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43E2" w:rsidRDefault="00C0574A">
      <w:pPr>
        <w:pBdr>
          <w:top w:val="single" w:sz="4" w:space="1" w:color="000000"/>
          <w:left w:val="single" w:sz="4" w:space="4" w:color="000000"/>
          <w:bottom w:val="single" w:sz="4" w:space="1" w:color="000000"/>
          <w:right w:val="single" w:sz="4" w:space="4" w:color="000000"/>
        </w:pBdr>
        <w:tabs>
          <w:tab w:val="left" w:pos="465"/>
          <w:tab w:val="center" w:pos="4536"/>
        </w:tabs>
        <w:jc w:val="center"/>
        <w:rPr>
          <w:rFonts w:ascii="Arial" w:eastAsia="Arial" w:hAnsi="Arial" w:cs="Arial"/>
          <w:b/>
          <w:sz w:val="22"/>
          <w:szCs w:val="22"/>
        </w:rPr>
      </w:pPr>
      <w:r>
        <w:rPr>
          <w:rFonts w:ascii="Arial" w:eastAsia="Arial" w:hAnsi="Arial" w:cs="Arial"/>
          <w:b/>
          <w:sz w:val="22"/>
          <w:szCs w:val="22"/>
        </w:rPr>
        <w:t>TERMO DE REFER</w:t>
      </w:r>
      <w:r w:rsidR="00BD0899">
        <w:rPr>
          <w:rFonts w:ascii="Arial" w:eastAsia="Arial" w:hAnsi="Arial" w:cs="Arial"/>
          <w:b/>
          <w:sz w:val="22"/>
          <w:szCs w:val="22"/>
        </w:rPr>
        <w:t xml:space="preserve"> </w:t>
      </w:r>
      <w:bookmarkStart w:id="0" w:name="_GoBack"/>
      <w:bookmarkEnd w:id="0"/>
      <w:r>
        <w:rPr>
          <w:rFonts w:ascii="Arial" w:eastAsia="Arial" w:hAnsi="Arial" w:cs="Arial"/>
          <w:b/>
          <w:sz w:val="22"/>
          <w:szCs w:val="22"/>
        </w:rPr>
        <w:t>ÊNCIA (TR) – PRESTAÇÃO DE SERVIÇO</w:t>
      </w:r>
    </w:p>
    <w:p w:rsidR="008243E2" w:rsidRDefault="008243E2" w:rsidP="00723DCD">
      <w:pPr>
        <w:rPr>
          <w:rFonts w:ascii="Arial" w:eastAsia="Arial" w:hAnsi="Arial" w:cs="Arial"/>
          <w:b/>
          <w:color w:val="FF0000"/>
          <w:sz w:val="22"/>
          <w:szCs w:val="22"/>
        </w:rPr>
      </w:pPr>
    </w:p>
    <w:tbl>
      <w:tblPr>
        <w:tblStyle w:val="a"/>
        <w:tblW w:w="878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3"/>
        <w:gridCol w:w="4916"/>
      </w:tblGrid>
      <w:tr w:rsidR="00B47790" w:rsidRPr="00B47790" w:rsidTr="000F2C7C">
        <w:tc>
          <w:tcPr>
            <w:tcW w:w="3873" w:type="dxa"/>
            <w:shd w:val="clear" w:color="auto" w:fill="auto"/>
          </w:tcPr>
          <w:p w:rsidR="008243E2" w:rsidRPr="00B47790" w:rsidRDefault="00C0574A">
            <w:pPr>
              <w:widowControl w:val="0"/>
              <w:jc w:val="both"/>
              <w:rPr>
                <w:rFonts w:ascii="Arial" w:eastAsia="Arial" w:hAnsi="Arial" w:cs="Arial"/>
                <w:sz w:val="22"/>
                <w:szCs w:val="22"/>
              </w:rPr>
            </w:pPr>
            <w:r w:rsidRPr="00B47790">
              <w:rPr>
                <w:rFonts w:ascii="Arial" w:eastAsia="Arial" w:hAnsi="Arial" w:cs="Arial"/>
                <w:sz w:val="22"/>
                <w:szCs w:val="22"/>
              </w:rPr>
              <w:t>Previsão no PCA</w:t>
            </w:r>
          </w:p>
        </w:tc>
        <w:tc>
          <w:tcPr>
            <w:tcW w:w="4916" w:type="dxa"/>
            <w:shd w:val="clear" w:color="auto" w:fill="auto"/>
          </w:tcPr>
          <w:p w:rsidR="008243E2" w:rsidRPr="00B47790" w:rsidRDefault="00B47790" w:rsidP="00B47790">
            <w:pPr>
              <w:widowControl w:val="0"/>
              <w:jc w:val="both"/>
              <w:rPr>
                <w:rFonts w:ascii="Arial" w:eastAsia="Arial" w:hAnsi="Arial" w:cs="Arial"/>
                <w:i/>
                <w:sz w:val="22"/>
                <w:szCs w:val="22"/>
              </w:rPr>
            </w:pPr>
            <w:r w:rsidRPr="00B47790">
              <w:rPr>
                <w:rFonts w:ascii="Arial" w:eastAsia="Arial" w:hAnsi="Arial" w:cs="Arial"/>
                <w:sz w:val="22"/>
                <w:szCs w:val="22"/>
              </w:rPr>
              <w:t>Ação n. 186</w:t>
            </w:r>
          </w:p>
        </w:tc>
      </w:tr>
      <w:tr w:rsidR="00B47790" w:rsidRPr="00B47790" w:rsidTr="000F2C7C">
        <w:tc>
          <w:tcPr>
            <w:tcW w:w="3873" w:type="dxa"/>
            <w:shd w:val="clear" w:color="auto" w:fill="auto"/>
          </w:tcPr>
          <w:p w:rsidR="008243E2" w:rsidRPr="00B47790" w:rsidRDefault="00C0574A">
            <w:pPr>
              <w:widowControl w:val="0"/>
              <w:jc w:val="both"/>
              <w:rPr>
                <w:rFonts w:ascii="Arial" w:eastAsia="Arial" w:hAnsi="Arial" w:cs="Arial"/>
                <w:sz w:val="22"/>
                <w:szCs w:val="22"/>
              </w:rPr>
            </w:pPr>
            <w:r w:rsidRPr="00B47790">
              <w:rPr>
                <w:rFonts w:ascii="Arial" w:eastAsia="Arial" w:hAnsi="Arial" w:cs="Arial"/>
                <w:sz w:val="22"/>
                <w:szCs w:val="22"/>
              </w:rPr>
              <w:t>Nível de prioridade conforme PCA</w:t>
            </w:r>
          </w:p>
        </w:tc>
        <w:tc>
          <w:tcPr>
            <w:tcW w:w="4916" w:type="dxa"/>
            <w:shd w:val="clear" w:color="auto" w:fill="auto"/>
          </w:tcPr>
          <w:p w:rsidR="008243E2" w:rsidRPr="00B47790" w:rsidRDefault="00C0574A">
            <w:pPr>
              <w:widowControl w:val="0"/>
              <w:jc w:val="both"/>
              <w:rPr>
                <w:rFonts w:ascii="Arial" w:eastAsia="Arial" w:hAnsi="Arial" w:cs="Arial"/>
                <w:sz w:val="22"/>
                <w:szCs w:val="22"/>
              </w:rPr>
            </w:pPr>
            <w:r w:rsidRPr="00B47790">
              <w:rPr>
                <w:rFonts w:ascii="Arial" w:eastAsia="Arial" w:hAnsi="Arial" w:cs="Arial"/>
                <w:sz w:val="22"/>
                <w:szCs w:val="22"/>
              </w:rPr>
              <w:t>(</w:t>
            </w:r>
            <w:r w:rsidR="00A44D89" w:rsidRPr="00B47790">
              <w:rPr>
                <w:rFonts w:ascii="Arial" w:eastAsia="Arial" w:hAnsi="Arial" w:cs="Arial"/>
                <w:sz w:val="22"/>
                <w:szCs w:val="22"/>
              </w:rPr>
              <w:t xml:space="preserve">   ) Baixa    ( </w:t>
            </w:r>
            <w:r w:rsidR="00B47790" w:rsidRPr="00B47790">
              <w:rPr>
                <w:rFonts w:ascii="Arial" w:eastAsia="Arial" w:hAnsi="Arial" w:cs="Arial"/>
                <w:sz w:val="22"/>
                <w:szCs w:val="22"/>
              </w:rPr>
              <w:t>x</w:t>
            </w:r>
            <w:r w:rsidR="00A44D89" w:rsidRPr="00B47790">
              <w:rPr>
                <w:rFonts w:ascii="Arial" w:eastAsia="Arial" w:hAnsi="Arial" w:cs="Arial"/>
                <w:sz w:val="22"/>
                <w:szCs w:val="22"/>
              </w:rPr>
              <w:t xml:space="preserve"> ) Média    (  </w:t>
            </w:r>
            <w:r w:rsidRPr="00B47790">
              <w:rPr>
                <w:rFonts w:ascii="Arial" w:eastAsia="Arial" w:hAnsi="Arial" w:cs="Arial"/>
                <w:sz w:val="22"/>
                <w:szCs w:val="22"/>
              </w:rPr>
              <w:t xml:space="preserve"> ) Alta</w:t>
            </w:r>
          </w:p>
        </w:tc>
      </w:tr>
    </w:tbl>
    <w:tbl>
      <w:tblPr>
        <w:tblStyle w:val="a0"/>
        <w:tblpPr w:leftFromText="141" w:rightFromText="141" w:vertAnchor="text" w:horzAnchor="margin" w:tblpXSpec="center" w:tblpY="266"/>
        <w:tblW w:w="1017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73"/>
      </w:tblGrid>
      <w:tr w:rsidR="00E42BB2" w:rsidTr="00E42BB2">
        <w:tc>
          <w:tcPr>
            <w:tcW w:w="10173" w:type="dxa"/>
            <w:tcBorders>
              <w:top w:val="single" w:sz="4" w:space="0" w:color="000000"/>
            </w:tcBorders>
            <w:shd w:val="clear" w:color="auto" w:fill="E36C09"/>
          </w:tcPr>
          <w:p w:rsidR="00E42BB2" w:rsidRDefault="00E42BB2" w:rsidP="00E42BB2">
            <w:pPr>
              <w:numPr>
                <w:ilvl w:val="0"/>
                <w:numId w:val="3"/>
              </w:numPr>
              <w:pBdr>
                <w:top w:val="nil"/>
                <w:left w:val="nil"/>
                <w:bottom w:val="nil"/>
                <w:right w:val="nil"/>
                <w:between w:val="nil"/>
              </w:pBdr>
              <w:ind w:left="567" w:hanging="425"/>
              <w:rPr>
                <w:rFonts w:ascii="Arial" w:eastAsia="Arial" w:hAnsi="Arial" w:cs="Arial"/>
                <w:b/>
                <w:color w:val="FFFFFF"/>
                <w:sz w:val="22"/>
                <w:szCs w:val="22"/>
              </w:rPr>
            </w:pPr>
            <w:r>
              <w:rPr>
                <w:rFonts w:ascii="Arial" w:eastAsia="Arial" w:hAnsi="Arial" w:cs="Arial"/>
                <w:b/>
                <w:color w:val="FFFFFF"/>
                <w:sz w:val="22"/>
                <w:szCs w:val="22"/>
              </w:rPr>
              <w:t>OBJETO</w:t>
            </w:r>
          </w:p>
        </w:tc>
      </w:tr>
      <w:tr w:rsidR="00E42BB2" w:rsidTr="00E42BB2">
        <w:tc>
          <w:tcPr>
            <w:tcW w:w="10173" w:type="dxa"/>
            <w:tcBorders>
              <w:top w:val="single" w:sz="4" w:space="0" w:color="000000"/>
            </w:tcBorders>
            <w:shd w:val="clear" w:color="auto" w:fill="auto"/>
          </w:tcPr>
          <w:p w:rsidR="00E42BB2" w:rsidRDefault="00E42BB2" w:rsidP="00E42BB2">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jc w:val="both"/>
              <w:rPr>
                <w:rFonts w:ascii="Arial" w:eastAsia="Arial" w:hAnsi="Arial" w:cs="Arial"/>
                <w:color w:val="000000"/>
                <w:sz w:val="22"/>
                <w:szCs w:val="22"/>
              </w:rPr>
            </w:pPr>
          </w:p>
          <w:p w:rsidR="00E42BB2" w:rsidRPr="00717904" w:rsidRDefault="00E42BB2" w:rsidP="00E42BB2">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jc w:val="both"/>
              <w:rPr>
                <w:rFonts w:ascii="Arial" w:eastAsia="Arial" w:hAnsi="Arial" w:cs="Arial"/>
                <w:color w:val="000000"/>
                <w:sz w:val="22"/>
                <w:szCs w:val="22"/>
              </w:rPr>
            </w:pPr>
            <w:r>
              <w:rPr>
                <w:rFonts w:ascii="Arial" w:eastAsia="Arial" w:hAnsi="Arial" w:cs="Arial"/>
                <w:color w:val="000000"/>
                <w:sz w:val="22"/>
                <w:szCs w:val="22"/>
              </w:rPr>
              <w:t xml:space="preserve">Contratação de empresa para prestação de serviço de </w:t>
            </w:r>
            <w:r w:rsidRPr="00E42BB2">
              <w:rPr>
                <w:rFonts w:ascii="Arial" w:eastAsia="Arial" w:hAnsi="Arial" w:cs="Arial"/>
                <w:color w:val="000000"/>
                <w:sz w:val="22"/>
                <w:szCs w:val="22"/>
                <w:u w:val="single"/>
              </w:rPr>
              <w:t>passagem expressa em pedágios utilizando sistema de identificação e pagamento eletrônico por etiqueta magnética (TAG) para os veículos da frota da Prefeitura Municipal de Bueno Brandão/MG</w:t>
            </w:r>
            <w:r w:rsidRPr="00717904">
              <w:rPr>
                <w:rFonts w:ascii="Arial" w:eastAsia="Arial" w:hAnsi="Arial" w:cs="Arial"/>
                <w:color w:val="000000"/>
                <w:sz w:val="22"/>
                <w:szCs w:val="22"/>
              </w:rPr>
              <w:t xml:space="preserve">, de natureza </w:t>
            </w:r>
            <w:r w:rsidRPr="00E42BB2">
              <w:rPr>
                <w:rFonts w:ascii="Arial" w:eastAsia="Arial" w:hAnsi="Arial" w:cs="Arial"/>
                <w:color w:val="000000"/>
                <w:sz w:val="22"/>
                <w:szCs w:val="22"/>
                <w:u w:val="single"/>
              </w:rPr>
              <w:t>comum</w:t>
            </w:r>
            <w:r>
              <w:rPr>
                <w:rFonts w:ascii="Arial" w:eastAsia="Arial" w:hAnsi="Arial" w:cs="Arial"/>
                <w:color w:val="000000"/>
                <w:sz w:val="22"/>
                <w:szCs w:val="22"/>
              </w:rPr>
              <w:t xml:space="preserve"> conforme quantidades constantes do Anexo I da presente requisição e exigências e condições estabelecidas neste instrumento.</w:t>
            </w:r>
          </w:p>
        </w:tc>
      </w:tr>
      <w:tr w:rsidR="00E42BB2" w:rsidTr="00E42BB2">
        <w:tc>
          <w:tcPr>
            <w:tcW w:w="10173" w:type="dxa"/>
            <w:tcBorders>
              <w:top w:val="single" w:sz="4" w:space="0" w:color="000000"/>
            </w:tcBorders>
            <w:shd w:val="clear" w:color="auto" w:fill="E36C09"/>
          </w:tcPr>
          <w:p w:rsidR="00E42BB2" w:rsidRDefault="00E42BB2" w:rsidP="00E42BB2">
            <w:pPr>
              <w:rPr>
                <w:rFonts w:ascii="Arial" w:eastAsia="Arial" w:hAnsi="Arial" w:cs="Arial"/>
                <w:b/>
                <w:color w:val="FFFFFF"/>
                <w:sz w:val="22"/>
                <w:szCs w:val="22"/>
              </w:rPr>
            </w:pPr>
            <w:r>
              <w:rPr>
                <w:rFonts w:ascii="Arial" w:eastAsia="Arial" w:hAnsi="Arial" w:cs="Arial"/>
                <w:b/>
                <w:color w:val="FFFFFF"/>
                <w:sz w:val="22"/>
                <w:szCs w:val="22"/>
              </w:rPr>
              <w:t>1.1. Da natureza do objeto</w:t>
            </w:r>
          </w:p>
        </w:tc>
      </w:tr>
      <w:tr w:rsidR="00E42BB2" w:rsidTr="00E42BB2">
        <w:tc>
          <w:tcPr>
            <w:tcW w:w="10173" w:type="dxa"/>
            <w:tcBorders>
              <w:top w:val="single" w:sz="4" w:space="0" w:color="000000"/>
            </w:tcBorders>
            <w:shd w:val="clear" w:color="auto" w:fill="auto"/>
          </w:tcPr>
          <w:p w:rsidR="00E42BB2" w:rsidRDefault="00E42BB2" w:rsidP="00E42BB2">
            <w:pPr>
              <w:rPr>
                <w:rFonts w:ascii="Arial" w:eastAsia="Arial" w:hAnsi="Arial" w:cs="Arial"/>
                <w:sz w:val="22"/>
                <w:szCs w:val="22"/>
              </w:rPr>
            </w:pPr>
          </w:p>
          <w:p w:rsidR="00E42BB2" w:rsidRDefault="00E42BB2" w:rsidP="00E42BB2">
            <w:pPr>
              <w:ind w:left="196" w:right="228"/>
              <w:jc w:val="both"/>
              <w:rPr>
                <w:rFonts w:ascii="Arial" w:eastAsia="Arial" w:hAnsi="Arial" w:cs="Arial"/>
                <w:color w:val="000000"/>
                <w:sz w:val="22"/>
                <w:szCs w:val="22"/>
              </w:rPr>
            </w:pPr>
            <w:r>
              <w:rPr>
                <w:rFonts w:ascii="Arial" w:eastAsia="Arial" w:hAnsi="Arial" w:cs="Arial"/>
                <w:sz w:val="22"/>
                <w:szCs w:val="22"/>
              </w:rPr>
              <w:t xml:space="preserve">( x ) Não se enquadra como sendo bem de luxo, conforme Decreto Federal n.º </w:t>
            </w:r>
            <w:r>
              <w:rPr>
                <w:rFonts w:ascii="Arial" w:eastAsia="Arial" w:hAnsi="Arial" w:cs="Arial"/>
                <w:color w:val="000000"/>
                <w:sz w:val="22"/>
                <w:szCs w:val="22"/>
              </w:rPr>
              <w:t>10.818, de 27 de Setembro de 2021.</w:t>
            </w:r>
            <w:r>
              <w:rPr>
                <w:rFonts w:ascii="Arial" w:eastAsia="Arial" w:hAnsi="Arial" w:cs="Arial"/>
                <w:color w:val="000000"/>
                <w:sz w:val="22"/>
                <w:szCs w:val="22"/>
                <w:vertAlign w:val="superscript"/>
              </w:rPr>
              <w:footnoteReference w:id="1"/>
            </w:r>
          </w:p>
          <w:p w:rsidR="00E42BB2" w:rsidRDefault="00E42BB2" w:rsidP="00E42BB2">
            <w:pPr>
              <w:ind w:left="196" w:right="228"/>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1392"/>
              </w:tabs>
              <w:ind w:left="196" w:right="228"/>
              <w:jc w:val="both"/>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Os bens objeto desta contratação são caracterizados como comuns, com características e especificações usuais de mercado.</w:t>
            </w:r>
          </w:p>
          <w:p w:rsidR="00E42BB2" w:rsidRDefault="00E42BB2" w:rsidP="00E42BB2">
            <w:pPr>
              <w:pBdr>
                <w:top w:val="nil"/>
                <w:left w:val="nil"/>
                <w:bottom w:val="nil"/>
                <w:right w:val="nil"/>
                <w:between w:val="nil"/>
              </w:pBdr>
              <w:ind w:left="196"/>
              <w:jc w:val="both"/>
              <w:rPr>
                <w:rFonts w:ascii="Arial" w:eastAsia="Arial" w:hAnsi="Arial" w:cs="Arial"/>
                <w:color w:val="000000"/>
                <w:sz w:val="22"/>
                <w:szCs w:val="22"/>
              </w:rPr>
            </w:pPr>
          </w:p>
        </w:tc>
      </w:tr>
      <w:tr w:rsidR="00E42BB2" w:rsidTr="00E42BB2">
        <w:tc>
          <w:tcPr>
            <w:tcW w:w="10173" w:type="dxa"/>
            <w:tcBorders>
              <w:top w:val="single" w:sz="4" w:space="0" w:color="000000"/>
            </w:tcBorders>
            <w:shd w:val="clear" w:color="auto" w:fill="E36C09"/>
          </w:tcPr>
          <w:p w:rsidR="00E42BB2" w:rsidRDefault="00E42BB2" w:rsidP="00E42BB2">
            <w:pPr>
              <w:rPr>
                <w:rFonts w:ascii="Arial" w:eastAsia="Arial" w:hAnsi="Arial" w:cs="Arial"/>
                <w:b/>
                <w:color w:val="FFFFFF"/>
                <w:sz w:val="22"/>
                <w:szCs w:val="22"/>
              </w:rPr>
            </w:pPr>
            <w:r>
              <w:rPr>
                <w:rFonts w:ascii="Arial" w:eastAsia="Arial" w:hAnsi="Arial" w:cs="Arial"/>
                <w:b/>
                <w:color w:val="FFFFFF"/>
                <w:sz w:val="22"/>
                <w:szCs w:val="22"/>
              </w:rPr>
              <w:t>1.2. Descrição</w:t>
            </w:r>
            <w:r>
              <w:rPr>
                <w:b/>
                <w:color w:val="FF0000"/>
              </w:rPr>
              <w:t xml:space="preserve"> </w:t>
            </w:r>
            <w:r>
              <w:rPr>
                <w:rFonts w:ascii="Arial" w:eastAsia="Arial" w:hAnsi="Arial" w:cs="Arial"/>
                <w:b/>
                <w:color w:val="FFFFFF"/>
              </w:rPr>
              <w:t>da solução como um todo considerando o ciclo de vida do objeto</w:t>
            </w:r>
          </w:p>
        </w:tc>
      </w:tr>
      <w:tr w:rsidR="00E42BB2" w:rsidTr="00E42BB2">
        <w:tc>
          <w:tcPr>
            <w:tcW w:w="10173" w:type="dxa"/>
            <w:tcBorders>
              <w:top w:val="single" w:sz="4" w:space="0" w:color="000000"/>
            </w:tcBorders>
            <w:shd w:val="clear" w:color="auto" w:fill="auto"/>
          </w:tcPr>
          <w:p w:rsidR="00E42BB2" w:rsidRPr="00433446" w:rsidRDefault="00E42BB2" w:rsidP="00E42BB2">
            <w:pPr>
              <w:rPr>
                <w:rFonts w:ascii="Arial" w:eastAsia="Arial" w:hAnsi="Arial" w:cs="Arial"/>
                <w:b/>
                <w:color w:val="FF0000"/>
                <w:sz w:val="22"/>
                <w:szCs w:val="22"/>
              </w:rPr>
            </w:pPr>
          </w:p>
          <w:p w:rsidR="00E42BB2" w:rsidRDefault="00E42BB2" w:rsidP="00E42BB2">
            <w:pPr>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Encontra-se pormenorizada em tópico específico dos ETP, apêndice deste TR.</w:t>
            </w:r>
          </w:p>
          <w:p w:rsidR="00E42BB2" w:rsidRDefault="00E42BB2" w:rsidP="00E42BB2">
            <w:pPr>
              <w:rPr>
                <w:rFonts w:ascii="Arial" w:eastAsia="Arial" w:hAnsi="Arial" w:cs="Arial"/>
                <w:color w:val="000000"/>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Prevista no</w:t>
            </w:r>
            <w:r>
              <w:rPr>
                <w:rFonts w:ascii="Arial" w:eastAsia="Arial" w:hAnsi="Arial" w:cs="Arial"/>
                <w:color w:val="000000"/>
              </w:rPr>
              <w:t xml:space="preserve"> Catálogo Eletrônico de Padronização de Compras e Serviços, item ____</w:t>
            </w:r>
          </w:p>
          <w:p w:rsidR="00E42BB2" w:rsidRDefault="00E42BB2" w:rsidP="00E42BB2">
            <w:pPr>
              <w:rPr>
                <w:rFonts w:ascii="Arial" w:eastAsia="Arial" w:hAnsi="Arial" w:cs="Arial"/>
                <w:color w:val="000000"/>
                <w:sz w:val="22"/>
                <w:szCs w:val="22"/>
              </w:rPr>
            </w:pPr>
            <w:r>
              <w:rPr>
                <w:rFonts w:ascii="Arial" w:eastAsia="Arial" w:hAnsi="Arial" w:cs="Arial"/>
                <w:color w:val="000000"/>
              </w:rPr>
              <w:t xml:space="preserve"> </w:t>
            </w:r>
            <w:proofErr w:type="gramStart"/>
            <w:r>
              <w:rPr>
                <w:rFonts w:ascii="Arial" w:eastAsia="Arial" w:hAnsi="Arial" w:cs="Arial"/>
                <w:color w:val="000000"/>
              </w:rPr>
              <w:t>( x</w:t>
            </w:r>
            <w:proofErr w:type="gramEnd"/>
            <w:r>
              <w:rPr>
                <w:rFonts w:ascii="Arial" w:eastAsia="Arial" w:hAnsi="Arial" w:cs="Arial"/>
                <w:color w:val="000000"/>
              </w:rPr>
              <w:t xml:space="preserve"> ) </w:t>
            </w:r>
            <w:r>
              <w:rPr>
                <w:rFonts w:ascii="Arial" w:eastAsia="Arial" w:hAnsi="Arial" w:cs="Arial"/>
                <w:color w:val="000000"/>
                <w:sz w:val="22"/>
                <w:szCs w:val="22"/>
              </w:rPr>
              <w:t xml:space="preserve">Não prevista no Catálogo Eletrônico de Padronização de Compras e Serviços. </w:t>
            </w:r>
          </w:p>
          <w:p w:rsidR="00E42BB2" w:rsidRDefault="00E42BB2" w:rsidP="00E42BB2">
            <w:pPr>
              <w:rPr>
                <w:rFonts w:ascii="Arial" w:eastAsia="Arial" w:hAnsi="Arial" w:cs="Arial"/>
                <w:color w:val="000000"/>
                <w:sz w:val="22"/>
                <w:szCs w:val="22"/>
              </w:rPr>
            </w:pPr>
            <w:r>
              <w:rPr>
                <w:rFonts w:ascii="Arial" w:eastAsia="Arial" w:hAnsi="Arial" w:cs="Arial"/>
                <w:color w:val="000000"/>
                <w:sz w:val="22"/>
                <w:szCs w:val="22"/>
              </w:rPr>
              <w:t xml:space="preserve">        </w:t>
            </w:r>
          </w:p>
          <w:p w:rsidR="00E42BB2" w:rsidRDefault="00E42BB2" w:rsidP="00E42BB2">
            <w:pPr>
              <w:jc w:val="both"/>
              <w:rPr>
                <w:rFonts w:ascii="Arial" w:eastAsia="Arial" w:hAnsi="Arial" w:cs="Arial"/>
                <w:b/>
                <w:color w:val="000000"/>
                <w:sz w:val="22"/>
                <w:szCs w:val="22"/>
              </w:rPr>
            </w:pPr>
            <w:r>
              <w:rPr>
                <w:rFonts w:ascii="Arial" w:eastAsia="Arial" w:hAnsi="Arial" w:cs="Arial"/>
                <w:b/>
                <w:color w:val="000000"/>
                <w:sz w:val="22"/>
                <w:szCs w:val="22"/>
              </w:rPr>
              <w:t>Descrever abaixo se a descrição não estiver prevista no Catálogo Eletrônico e nem no ETP:</w:t>
            </w:r>
          </w:p>
          <w:p w:rsidR="00E42BB2" w:rsidRPr="00433446" w:rsidRDefault="00E42BB2" w:rsidP="00E42BB2">
            <w:pPr>
              <w:rPr>
                <w:rFonts w:ascii="Arial" w:eastAsia="Arial" w:hAnsi="Arial" w:cs="Arial"/>
                <w:b/>
                <w:color w:val="FF0000"/>
                <w:sz w:val="22"/>
                <w:szCs w:val="22"/>
              </w:rPr>
            </w:pPr>
          </w:p>
          <w:tbl>
            <w:tblPr>
              <w:tblStyle w:val="a1"/>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E42BB2" w:rsidTr="00E42BB2">
              <w:tc>
                <w:tcPr>
                  <w:tcW w:w="9545" w:type="dxa"/>
                </w:tcPr>
                <w:p w:rsidR="00E42BB2" w:rsidRPr="00D41F9A" w:rsidRDefault="00E42BB2" w:rsidP="005B1EE9">
                  <w:pPr>
                    <w:pStyle w:val="Ttulo4"/>
                    <w:framePr w:hSpace="141" w:wrap="around" w:vAnchor="text" w:hAnchor="margin" w:xAlign="center" w:y="266"/>
                    <w:spacing w:line="360" w:lineRule="auto"/>
                    <w:jc w:val="both"/>
                    <w:rPr>
                      <w:rFonts w:ascii="Arial" w:hAnsi="Arial" w:cs="Arial"/>
                      <w:sz w:val="22"/>
                      <w:szCs w:val="22"/>
                    </w:rPr>
                  </w:pPr>
                  <w:r w:rsidRPr="00D850E0">
                    <w:rPr>
                      <w:rStyle w:val="Forte"/>
                      <w:rFonts w:ascii="Arial" w:hAnsi="Arial" w:cs="Arial"/>
                      <w:b/>
                      <w:bCs w:val="0"/>
                      <w:sz w:val="22"/>
                      <w:szCs w:val="22"/>
                    </w:rPr>
                    <w:t>1. Implantação / Instalação</w:t>
                  </w:r>
                </w:p>
                <w:p w:rsidR="00E42BB2" w:rsidRPr="00D41F9A" w:rsidRDefault="00E42BB2" w:rsidP="005B1EE9">
                  <w:pPr>
                    <w:pStyle w:val="NormalWeb"/>
                    <w:framePr w:hSpace="141" w:wrap="around" w:vAnchor="text" w:hAnchor="margin" w:xAlign="center" w:y="266"/>
                    <w:numPr>
                      <w:ilvl w:val="0"/>
                      <w:numId w:val="10"/>
                    </w:numPr>
                    <w:spacing w:line="360" w:lineRule="auto"/>
                    <w:jc w:val="both"/>
                    <w:rPr>
                      <w:rFonts w:ascii="Arial" w:hAnsi="Arial" w:cs="Arial"/>
                      <w:sz w:val="22"/>
                      <w:szCs w:val="22"/>
                    </w:rPr>
                  </w:pPr>
                  <w:r w:rsidRPr="00D41F9A">
                    <w:rPr>
                      <w:rFonts w:ascii="Arial" w:hAnsi="Arial" w:cs="Arial"/>
                      <w:sz w:val="22"/>
                      <w:szCs w:val="22"/>
                    </w:rPr>
                    <w:t>Fornecimento e instalação das etiquetas eletrônicas (</w:t>
                  </w:r>
                  <w:proofErr w:type="spellStart"/>
                  <w:r w:rsidRPr="00D41F9A">
                    <w:rPr>
                      <w:rFonts w:ascii="Arial" w:hAnsi="Arial" w:cs="Arial"/>
                      <w:sz w:val="22"/>
                      <w:szCs w:val="22"/>
                    </w:rPr>
                    <w:t>TAGs</w:t>
                  </w:r>
                  <w:proofErr w:type="spellEnd"/>
                  <w:r w:rsidRPr="00D41F9A">
                    <w:rPr>
                      <w:rFonts w:ascii="Arial" w:hAnsi="Arial" w:cs="Arial"/>
                      <w:sz w:val="22"/>
                      <w:szCs w:val="22"/>
                    </w:rPr>
                    <w:t>) em cada veículo autorizado da frota</w:t>
                  </w:r>
                  <w:r>
                    <w:rPr>
                      <w:rFonts w:ascii="Arial" w:hAnsi="Arial" w:cs="Arial"/>
                      <w:sz w:val="22"/>
                      <w:szCs w:val="22"/>
                    </w:rPr>
                    <w:t xml:space="preserve"> municipal</w:t>
                  </w:r>
                  <w:r w:rsidRPr="00D41F9A">
                    <w:rPr>
                      <w:rFonts w:ascii="Arial" w:hAnsi="Arial" w:cs="Arial"/>
                      <w:sz w:val="22"/>
                      <w:szCs w:val="22"/>
                    </w:rPr>
                    <w:t>.</w:t>
                  </w:r>
                </w:p>
                <w:p w:rsidR="00E42BB2" w:rsidRPr="00D41F9A" w:rsidRDefault="00E42BB2" w:rsidP="005B1EE9">
                  <w:pPr>
                    <w:pStyle w:val="NormalWeb"/>
                    <w:framePr w:hSpace="141" w:wrap="around" w:vAnchor="text" w:hAnchor="margin" w:xAlign="center" w:y="266"/>
                    <w:numPr>
                      <w:ilvl w:val="0"/>
                      <w:numId w:val="10"/>
                    </w:numPr>
                    <w:spacing w:line="360" w:lineRule="auto"/>
                    <w:jc w:val="both"/>
                    <w:rPr>
                      <w:rFonts w:ascii="Arial" w:hAnsi="Arial" w:cs="Arial"/>
                      <w:sz w:val="22"/>
                      <w:szCs w:val="22"/>
                    </w:rPr>
                  </w:pPr>
                  <w:r w:rsidRPr="00D41F9A">
                    <w:rPr>
                      <w:rFonts w:ascii="Arial" w:hAnsi="Arial" w:cs="Arial"/>
                      <w:sz w:val="22"/>
                      <w:szCs w:val="22"/>
                    </w:rPr>
                    <w:t xml:space="preserve">Vinculação das </w:t>
                  </w:r>
                  <w:proofErr w:type="spellStart"/>
                  <w:r w:rsidRPr="00D41F9A">
                    <w:rPr>
                      <w:rFonts w:ascii="Arial" w:hAnsi="Arial" w:cs="Arial"/>
                      <w:sz w:val="22"/>
                      <w:szCs w:val="22"/>
                    </w:rPr>
                    <w:t>TAGs</w:t>
                  </w:r>
                  <w:proofErr w:type="spellEnd"/>
                  <w:r w:rsidRPr="00D41F9A">
                    <w:rPr>
                      <w:rFonts w:ascii="Arial" w:hAnsi="Arial" w:cs="Arial"/>
                      <w:sz w:val="22"/>
                      <w:szCs w:val="22"/>
                    </w:rPr>
                    <w:t xml:space="preserve"> ao sistema de gestão da empresa </w:t>
                  </w:r>
                  <w:r>
                    <w:rPr>
                      <w:rFonts w:ascii="Arial" w:hAnsi="Arial" w:cs="Arial"/>
                      <w:sz w:val="22"/>
                      <w:szCs w:val="22"/>
                    </w:rPr>
                    <w:t>CONTRATADA</w:t>
                  </w:r>
                  <w:r w:rsidRPr="00D41F9A">
                    <w:rPr>
                      <w:rFonts w:ascii="Arial" w:hAnsi="Arial" w:cs="Arial"/>
                      <w:sz w:val="22"/>
                      <w:szCs w:val="22"/>
                    </w:rPr>
                    <w:t>.</w:t>
                  </w:r>
                </w:p>
                <w:p w:rsidR="00E42BB2" w:rsidRPr="00D41F9A" w:rsidRDefault="00E42BB2" w:rsidP="005B1EE9">
                  <w:pPr>
                    <w:pStyle w:val="NormalWeb"/>
                    <w:framePr w:hSpace="141" w:wrap="around" w:vAnchor="text" w:hAnchor="margin" w:xAlign="center" w:y="266"/>
                    <w:numPr>
                      <w:ilvl w:val="0"/>
                      <w:numId w:val="10"/>
                    </w:numPr>
                    <w:spacing w:line="360" w:lineRule="auto"/>
                    <w:jc w:val="both"/>
                    <w:rPr>
                      <w:rFonts w:ascii="Arial" w:hAnsi="Arial" w:cs="Arial"/>
                      <w:sz w:val="22"/>
                      <w:szCs w:val="22"/>
                    </w:rPr>
                  </w:pPr>
                  <w:r w:rsidRPr="00D41F9A">
                    <w:rPr>
                      <w:rFonts w:ascii="Arial" w:hAnsi="Arial" w:cs="Arial"/>
                      <w:sz w:val="22"/>
                      <w:szCs w:val="22"/>
                    </w:rPr>
                    <w:t>Ativação do serviço, permitindo utilização imediata nos pedágios habilitados.</w:t>
                  </w:r>
                </w:p>
                <w:p w:rsidR="00E42BB2" w:rsidRPr="00D41F9A" w:rsidRDefault="00E42BB2" w:rsidP="005B1EE9">
                  <w:pPr>
                    <w:pStyle w:val="Ttulo4"/>
                    <w:framePr w:hSpace="141" w:wrap="around" w:vAnchor="text" w:hAnchor="margin" w:xAlign="center" w:y="266"/>
                    <w:spacing w:line="360" w:lineRule="auto"/>
                    <w:jc w:val="both"/>
                    <w:rPr>
                      <w:rFonts w:ascii="Arial" w:hAnsi="Arial" w:cs="Arial"/>
                      <w:sz w:val="22"/>
                      <w:szCs w:val="22"/>
                    </w:rPr>
                  </w:pPr>
                  <w:r w:rsidRPr="00D41F9A">
                    <w:rPr>
                      <w:rStyle w:val="Forte"/>
                      <w:rFonts w:ascii="Arial" w:hAnsi="Arial" w:cs="Arial"/>
                      <w:b/>
                      <w:bCs w:val="0"/>
                      <w:sz w:val="22"/>
                      <w:szCs w:val="22"/>
                    </w:rPr>
                    <w:t>2. Utilização / Operação</w:t>
                  </w:r>
                </w:p>
                <w:p w:rsidR="00E42BB2" w:rsidRPr="00D41F9A" w:rsidRDefault="00E42BB2" w:rsidP="005B1EE9">
                  <w:pPr>
                    <w:pStyle w:val="NormalWeb"/>
                    <w:framePr w:hSpace="141" w:wrap="around" w:vAnchor="text" w:hAnchor="margin" w:xAlign="center" w:y="266"/>
                    <w:numPr>
                      <w:ilvl w:val="0"/>
                      <w:numId w:val="11"/>
                    </w:numPr>
                    <w:spacing w:line="360" w:lineRule="auto"/>
                    <w:jc w:val="both"/>
                    <w:rPr>
                      <w:rFonts w:ascii="Arial" w:hAnsi="Arial" w:cs="Arial"/>
                      <w:sz w:val="22"/>
                      <w:szCs w:val="22"/>
                    </w:rPr>
                  </w:pPr>
                  <w:r w:rsidRPr="00D41F9A">
                    <w:rPr>
                      <w:rFonts w:ascii="Arial" w:hAnsi="Arial" w:cs="Arial"/>
                      <w:sz w:val="22"/>
                      <w:szCs w:val="22"/>
                    </w:rPr>
                    <w:t>Passagem expressa nos pedágios sem necessidade de parada em cabines manuais.</w:t>
                  </w:r>
                </w:p>
                <w:p w:rsidR="00E42BB2" w:rsidRPr="00807CCD" w:rsidRDefault="00E42BB2" w:rsidP="005B1EE9">
                  <w:pPr>
                    <w:pStyle w:val="NormalWeb"/>
                    <w:framePr w:hSpace="141" w:wrap="around" w:vAnchor="text" w:hAnchor="margin" w:xAlign="center" w:y="266"/>
                    <w:numPr>
                      <w:ilvl w:val="0"/>
                      <w:numId w:val="11"/>
                    </w:numPr>
                    <w:spacing w:line="360" w:lineRule="auto"/>
                    <w:jc w:val="both"/>
                    <w:rPr>
                      <w:rFonts w:ascii="Arial" w:hAnsi="Arial" w:cs="Arial"/>
                      <w:sz w:val="22"/>
                      <w:szCs w:val="22"/>
                    </w:rPr>
                  </w:pPr>
                  <w:r w:rsidRPr="00807CCD">
                    <w:rPr>
                      <w:rFonts w:ascii="Arial" w:hAnsi="Arial" w:cs="Arial"/>
                      <w:sz w:val="22"/>
                      <w:szCs w:val="22"/>
                    </w:rPr>
                    <w:t>Disponibilização de relatórios gerenciais em tempo real, com registro de gastos, pe</w:t>
                  </w:r>
                  <w:r>
                    <w:rPr>
                      <w:rFonts w:ascii="Arial" w:hAnsi="Arial" w:cs="Arial"/>
                      <w:sz w:val="22"/>
                      <w:szCs w:val="22"/>
                    </w:rPr>
                    <w:t>rcursos e utilização individual de cada veículo.</w:t>
                  </w:r>
                </w:p>
                <w:p w:rsidR="00E42BB2" w:rsidRPr="00D41F9A" w:rsidRDefault="00E42BB2" w:rsidP="005B1EE9">
                  <w:pPr>
                    <w:pStyle w:val="Ttulo4"/>
                    <w:framePr w:hSpace="141" w:wrap="around" w:vAnchor="text" w:hAnchor="margin" w:xAlign="center" w:y="266"/>
                    <w:spacing w:line="360" w:lineRule="auto"/>
                    <w:jc w:val="both"/>
                    <w:rPr>
                      <w:rFonts w:ascii="Arial" w:hAnsi="Arial" w:cs="Arial"/>
                      <w:sz w:val="22"/>
                      <w:szCs w:val="22"/>
                    </w:rPr>
                  </w:pPr>
                  <w:r w:rsidRPr="00D41F9A">
                    <w:rPr>
                      <w:rStyle w:val="Forte"/>
                      <w:rFonts w:ascii="Arial" w:hAnsi="Arial" w:cs="Arial"/>
                      <w:b/>
                      <w:bCs w:val="0"/>
                      <w:sz w:val="22"/>
                      <w:szCs w:val="22"/>
                    </w:rPr>
                    <w:t>3. Manutenção e Suporte</w:t>
                  </w:r>
                </w:p>
                <w:p w:rsidR="00E42BB2" w:rsidRPr="00D41F9A" w:rsidRDefault="00E42BB2" w:rsidP="005B1EE9">
                  <w:pPr>
                    <w:pStyle w:val="NormalWeb"/>
                    <w:framePr w:hSpace="141" w:wrap="around" w:vAnchor="text" w:hAnchor="margin" w:xAlign="center" w:y="266"/>
                    <w:numPr>
                      <w:ilvl w:val="0"/>
                      <w:numId w:val="12"/>
                    </w:numPr>
                    <w:spacing w:line="360" w:lineRule="auto"/>
                    <w:jc w:val="both"/>
                    <w:rPr>
                      <w:rFonts w:ascii="Arial" w:hAnsi="Arial" w:cs="Arial"/>
                      <w:sz w:val="22"/>
                      <w:szCs w:val="22"/>
                    </w:rPr>
                  </w:pPr>
                  <w:r w:rsidRPr="00D41F9A">
                    <w:rPr>
                      <w:rFonts w:ascii="Arial" w:hAnsi="Arial" w:cs="Arial"/>
                      <w:sz w:val="22"/>
                      <w:szCs w:val="22"/>
                    </w:rPr>
                    <w:lastRenderedPageBreak/>
                    <w:t>Substituição de etiquetas em caso de falha ou defeito.</w:t>
                  </w:r>
                </w:p>
                <w:p w:rsidR="00E42BB2" w:rsidRPr="00D41F9A" w:rsidRDefault="00E42BB2" w:rsidP="005B1EE9">
                  <w:pPr>
                    <w:pStyle w:val="NormalWeb"/>
                    <w:framePr w:hSpace="141" w:wrap="around" w:vAnchor="text" w:hAnchor="margin" w:xAlign="center" w:y="266"/>
                    <w:numPr>
                      <w:ilvl w:val="0"/>
                      <w:numId w:val="12"/>
                    </w:numPr>
                    <w:spacing w:line="360" w:lineRule="auto"/>
                    <w:jc w:val="both"/>
                    <w:rPr>
                      <w:rFonts w:ascii="Arial" w:hAnsi="Arial" w:cs="Arial"/>
                      <w:sz w:val="22"/>
                      <w:szCs w:val="22"/>
                    </w:rPr>
                  </w:pPr>
                  <w:r w:rsidRPr="00D41F9A">
                    <w:rPr>
                      <w:rFonts w:ascii="Arial" w:hAnsi="Arial" w:cs="Arial"/>
                      <w:sz w:val="22"/>
                      <w:szCs w:val="22"/>
                    </w:rPr>
                    <w:t>Atualização de dados cadastrais e do sistema de gestão.</w:t>
                  </w:r>
                </w:p>
                <w:p w:rsidR="00E42BB2" w:rsidRPr="00D41F9A" w:rsidRDefault="00E42BB2" w:rsidP="005B1EE9">
                  <w:pPr>
                    <w:pStyle w:val="NormalWeb"/>
                    <w:framePr w:hSpace="141" w:wrap="around" w:vAnchor="text" w:hAnchor="margin" w:xAlign="center" w:y="266"/>
                    <w:numPr>
                      <w:ilvl w:val="0"/>
                      <w:numId w:val="12"/>
                    </w:numPr>
                    <w:spacing w:line="360" w:lineRule="auto"/>
                    <w:jc w:val="both"/>
                    <w:rPr>
                      <w:rFonts w:ascii="Arial" w:hAnsi="Arial" w:cs="Arial"/>
                      <w:sz w:val="22"/>
                      <w:szCs w:val="22"/>
                    </w:rPr>
                  </w:pPr>
                  <w:r w:rsidRPr="00D41F9A">
                    <w:rPr>
                      <w:rFonts w:ascii="Arial" w:hAnsi="Arial" w:cs="Arial"/>
                      <w:sz w:val="22"/>
                      <w:szCs w:val="22"/>
                    </w:rPr>
                    <w:t>Suporte técnico contínuo para garantir a plena funcionalidade do serviço.</w:t>
                  </w:r>
                </w:p>
                <w:p w:rsidR="00E42BB2" w:rsidRPr="00D41F9A" w:rsidRDefault="00E42BB2" w:rsidP="005B1EE9">
                  <w:pPr>
                    <w:pStyle w:val="NormalWeb"/>
                    <w:framePr w:hSpace="141" w:wrap="around" w:vAnchor="text" w:hAnchor="margin" w:xAlign="center" w:y="266"/>
                    <w:numPr>
                      <w:ilvl w:val="0"/>
                      <w:numId w:val="12"/>
                    </w:numPr>
                    <w:spacing w:line="360" w:lineRule="auto"/>
                    <w:jc w:val="both"/>
                    <w:rPr>
                      <w:rFonts w:ascii="Arial" w:hAnsi="Arial" w:cs="Arial"/>
                      <w:sz w:val="22"/>
                      <w:szCs w:val="22"/>
                    </w:rPr>
                  </w:pPr>
                  <w:r w:rsidRPr="00D41F9A">
                    <w:rPr>
                      <w:rFonts w:ascii="Arial" w:hAnsi="Arial" w:cs="Arial"/>
                      <w:sz w:val="22"/>
                      <w:szCs w:val="22"/>
                    </w:rPr>
                    <w:t>Manutenção da plataforma digital para monitoramento e gestão.</w:t>
                  </w:r>
                </w:p>
                <w:p w:rsidR="00E42BB2" w:rsidRPr="00D41F9A" w:rsidRDefault="00E42BB2" w:rsidP="005B1EE9">
                  <w:pPr>
                    <w:pStyle w:val="Ttulo4"/>
                    <w:framePr w:hSpace="141" w:wrap="around" w:vAnchor="text" w:hAnchor="margin" w:xAlign="center" w:y="266"/>
                    <w:spacing w:line="360" w:lineRule="auto"/>
                    <w:jc w:val="both"/>
                    <w:rPr>
                      <w:rFonts w:ascii="Arial" w:hAnsi="Arial" w:cs="Arial"/>
                      <w:sz w:val="22"/>
                      <w:szCs w:val="22"/>
                    </w:rPr>
                  </w:pPr>
                  <w:r w:rsidRPr="00D41F9A">
                    <w:rPr>
                      <w:rStyle w:val="Forte"/>
                      <w:rFonts w:ascii="Arial" w:hAnsi="Arial" w:cs="Arial"/>
                      <w:b/>
                      <w:bCs w:val="0"/>
                      <w:sz w:val="22"/>
                      <w:szCs w:val="22"/>
                    </w:rPr>
                    <w:t>4. Benefícios ao longo do ciclo de vida</w:t>
                  </w:r>
                </w:p>
                <w:p w:rsidR="00E42BB2" w:rsidRPr="00D41F9A" w:rsidRDefault="00E42BB2" w:rsidP="005B1EE9">
                  <w:pPr>
                    <w:pStyle w:val="NormalWeb"/>
                    <w:framePr w:hSpace="141" w:wrap="around" w:vAnchor="text" w:hAnchor="margin" w:xAlign="center" w:y="266"/>
                    <w:numPr>
                      <w:ilvl w:val="0"/>
                      <w:numId w:val="13"/>
                    </w:numPr>
                    <w:spacing w:line="360" w:lineRule="auto"/>
                    <w:jc w:val="both"/>
                    <w:rPr>
                      <w:rFonts w:ascii="Arial" w:hAnsi="Arial" w:cs="Arial"/>
                      <w:sz w:val="22"/>
                      <w:szCs w:val="22"/>
                    </w:rPr>
                  </w:pPr>
                  <w:r w:rsidRPr="00D41F9A">
                    <w:rPr>
                      <w:rFonts w:ascii="Arial" w:hAnsi="Arial" w:cs="Arial"/>
                      <w:sz w:val="22"/>
                      <w:szCs w:val="22"/>
                    </w:rPr>
                    <w:t>Otimização de recursos públicos com melhor controle de despesas em pedágios.</w:t>
                  </w:r>
                </w:p>
                <w:p w:rsidR="00E42BB2" w:rsidRPr="00D41F9A" w:rsidRDefault="00E42BB2" w:rsidP="005B1EE9">
                  <w:pPr>
                    <w:pStyle w:val="NormalWeb"/>
                    <w:framePr w:hSpace="141" w:wrap="around" w:vAnchor="text" w:hAnchor="margin" w:xAlign="center" w:y="266"/>
                    <w:numPr>
                      <w:ilvl w:val="0"/>
                      <w:numId w:val="13"/>
                    </w:numPr>
                    <w:spacing w:line="360" w:lineRule="auto"/>
                    <w:jc w:val="both"/>
                    <w:rPr>
                      <w:rFonts w:ascii="Arial" w:hAnsi="Arial" w:cs="Arial"/>
                      <w:sz w:val="22"/>
                      <w:szCs w:val="22"/>
                    </w:rPr>
                  </w:pPr>
                  <w:r w:rsidRPr="00D41F9A">
                    <w:rPr>
                      <w:rFonts w:ascii="Arial" w:hAnsi="Arial" w:cs="Arial"/>
                      <w:sz w:val="22"/>
                      <w:szCs w:val="22"/>
                    </w:rPr>
                    <w:t>Maior eficiência logística da frota municipal.</w:t>
                  </w:r>
                </w:p>
                <w:p w:rsidR="00E42BB2" w:rsidRPr="00D41F9A" w:rsidRDefault="00E42BB2" w:rsidP="005B1EE9">
                  <w:pPr>
                    <w:pStyle w:val="NormalWeb"/>
                    <w:framePr w:hSpace="141" w:wrap="around" w:vAnchor="text" w:hAnchor="margin" w:xAlign="center" w:y="266"/>
                    <w:numPr>
                      <w:ilvl w:val="0"/>
                      <w:numId w:val="13"/>
                    </w:numPr>
                    <w:spacing w:line="360" w:lineRule="auto"/>
                    <w:jc w:val="both"/>
                    <w:rPr>
                      <w:rFonts w:ascii="Arial" w:hAnsi="Arial" w:cs="Arial"/>
                      <w:sz w:val="22"/>
                      <w:szCs w:val="22"/>
                    </w:rPr>
                  </w:pPr>
                  <w:r w:rsidRPr="00D41F9A">
                    <w:rPr>
                      <w:rFonts w:ascii="Arial" w:hAnsi="Arial" w:cs="Arial"/>
                      <w:sz w:val="22"/>
                      <w:szCs w:val="22"/>
                    </w:rPr>
                    <w:t>Transparência e facilidade de auditoria dos gastos.</w:t>
                  </w:r>
                </w:p>
                <w:p w:rsidR="00E42BB2" w:rsidRPr="00D41F9A" w:rsidRDefault="00E42BB2" w:rsidP="005B1EE9">
                  <w:pPr>
                    <w:pStyle w:val="NormalWeb"/>
                    <w:framePr w:hSpace="141" w:wrap="around" w:vAnchor="text" w:hAnchor="margin" w:xAlign="center" w:y="266"/>
                    <w:numPr>
                      <w:ilvl w:val="0"/>
                      <w:numId w:val="13"/>
                    </w:numPr>
                    <w:spacing w:line="360" w:lineRule="auto"/>
                    <w:jc w:val="both"/>
                    <w:rPr>
                      <w:rFonts w:ascii="Arial" w:eastAsia="Arial" w:hAnsi="Arial" w:cs="Arial"/>
                      <w:b/>
                      <w:color w:val="000000"/>
                      <w:sz w:val="22"/>
                      <w:szCs w:val="22"/>
                    </w:rPr>
                  </w:pPr>
                  <w:r w:rsidRPr="00D41F9A">
                    <w:rPr>
                      <w:rFonts w:ascii="Arial" w:hAnsi="Arial" w:cs="Arial"/>
                      <w:sz w:val="22"/>
                      <w:szCs w:val="22"/>
                    </w:rPr>
                    <w:t>Atendimento contínuo às necessidades de deslocamento da Administração Pública.</w:t>
                  </w:r>
                </w:p>
              </w:tc>
            </w:tr>
          </w:tbl>
          <w:p w:rsidR="00E42BB2" w:rsidRDefault="00E42BB2" w:rsidP="00E42BB2">
            <w:pPr>
              <w:jc w:val="both"/>
              <w:rPr>
                <w:rFonts w:ascii="Arial" w:eastAsia="Arial" w:hAnsi="Arial" w:cs="Arial"/>
                <w:i/>
                <w:sz w:val="20"/>
                <w:szCs w:val="20"/>
              </w:rPr>
            </w:pPr>
          </w:p>
          <w:p w:rsidR="00E42BB2" w:rsidRDefault="00E42BB2" w:rsidP="00E42BB2">
            <w:pPr>
              <w:jc w:val="both"/>
              <w:rPr>
                <w:rFonts w:ascii="Arial" w:eastAsia="Arial" w:hAnsi="Arial" w:cs="Arial"/>
                <w:i/>
                <w:sz w:val="20"/>
                <w:szCs w:val="20"/>
              </w:rPr>
            </w:pPr>
          </w:p>
        </w:tc>
      </w:tr>
      <w:tr w:rsidR="00E42BB2" w:rsidTr="00E42BB2">
        <w:tc>
          <w:tcPr>
            <w:tcW w:w="10173" w:type="dxa"/>
            <w:tcBorders>
              <w:top w:val="single" w:sz="4" w:space="0" w:color="000000"/>
            </w:tcBorders>
            <w:shd w:val="clear" w:color="auto" w:fill="E36C09"/>
          </w:tcPr>
          <w:p w:rsidR="00E42BB2" w:rsidRDefault="00E42BB2" w:rsidP="00E42BB2">
            <w:pPr>
              <w:rPr>
                <w:rFonts w:ascii="Arial" w:eastAsia="Arial" w:hAnsi="Arial" w:cs="Arial"/>
                <w:b/>
                <w:color w:val="FFFFFF"/>
                <w:sz w:val="22"/>
                <w:szCs w:val="22"/>
              </w:rPr>
            </w:pPr>
            <w:r>
              <w:rPr>
                <w:rFonts w:ascii="Arial" w:eastAsia="Arial" w:hAnsi="Arial" w:cs="Arial"/>
                <w:b/>
                <w:color w:val="FFFFFF"/>
                <w:sz w:val="22"/>
                <w:szCs w:val="22"/>
              </w:rPr>
              <w:lastRenderedPageBreak/>
              <w:t>2.</w:t>
            </w:r>
            <w:r>
              <w:rPr>
                <w:rFonts w:ascii="Arial" w:eastAsia="Arial" w:hAnsi="Arial" w:cs="Arial"/>
                <w:color w:val="FFFFFF"/>
                <w:sz w:val="22"/>
                <w:szCs w:val="22"/>
              </w:rPr>
              <w:t xml:space="preserve"> </w:t>
            </w:r>
            <w:r>
              <w:rPr>
                <w:rFonts w:ascii="Arial" w:eastAsia="Arial" w:hAnsi="Arial" w:cs="Arial"/>
                <w:b/>
                <w:color w:val="FFFFFF"/>
                <w:sz w:val="22"/>
                <w:szCs w:val="22"/>
              </w:rPr>
              <w:t>JUSTIFICATIVA DA CONTRATAÇÃO</w:t>
            </w:r>
          </w:p>
        </w:tc>
      </w:tr>
      <w:tr w:rsidR="00E42BB2" w:rsidTr="00E42BB2">
        <w:tc>
          <w:tcPr>
            <w:tcW w:w="10173" w:type="dxa"/>
            <w:tcBorders>
              <w:top w:val="single" w:sz="4" w:space="0" w:color="000000"/>
            </w:tcBorders>
            <w:shd w:val="clear" w:color="auto" w:fill="auto"/>
          </w:tcPr>
          <w:p w:rsidR="00E42BB2" w:rsidRDefault="00E42BB2" w:rsidP="00E42BB2">
            <w:pPr>
              <w:jc w:val="both"/>
              <w:rPr>
                <w:rFonts w:ascii="Arial" w:eastAsia="Arial" w:hAnsi="Arial" w:cs="Arial"/>
                <w:sz w:val="22"/>
                <w:szCs w:val="22"/>
              </w:rPr>
            </w:pPr>
          </w:p>
          <w:p w:rsidR="00E42BB2" w:rsidRDefault="00E42BB2" w:rsidP="00E42BB2">
            <w:pPr>
              <w:jc w:val="both"/>
              <w:rPr>
                <w:rFonts w:ascii="Arial" w:eastAsia="Arial" w:hAnsi="Arial" w:cs="Arial"/>
                <w:color w:val="548DD4"/>
                <w:sz w:val="22"/>
                <w:szCs w:val="22"/>
              </w:rPr>
            </w:pPr>
            <w:r>
              <w:rPr>
                <w:rFonts w:ascii="Arial" w:eastAsia="Arial" w:hAnsi="Arial" w:cs="Arial"/>
                <w:sz w:val="22"/>
                <w:szCs w:val="22"/>
              </w:rPr>
              <w:t>A Fundamentação da Contratação e de seus quantitativos encontra-se pormenorizada em Tópico específico do ETP, apêndice deste Termo de Referência.</w:t>
            </w:r>
            <w:r>
              <w:rPr>
                <w:rFonts w:ascii="Arial" w:eastAsia="Arial" w:hAnsi="Arial" w:cs="Arial"/>
                <w:color w:val="548DD4"/>
                <w:sz w:val="22"/>
                <w:szCs w:val="22"/>
              </w:rPr>
              <w:t xml:space="preserve"> </w:t>
            </w:r>
          </w:p>
          <w:p w:rsidR="00E42BB2" w:rsidRPr="00433446" w:rsidRDefault="00E42BB2" w:rsidP="00E42BB2">
            <w:pPr>
              <w:jc w:val="both"/>
              <w:rPr>
                <w:rFonts w:ascii="Arial" w:eastAsia="Arial" w:hAnsi="Arial" w:cs="Arial"/>
                <w:color w:val="FF0000"/>
                <w:sz w:val="22"/>
                <w:szCs w:val="22"/>
              </w:rPr>
            </w:pPr>
          </w:p>
          <w:p w:rsidR="00E42BB2" w:rsidRDefault="00E42BB2" w:rsidP="00E42BB2">
            <w:pPr>
              <w:jc w:val="both"/>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  ( x ) Não  (caso não, preencher abaixo)</w:t>
            </w:r>
          </w:p>
          <w:p w:rsidR="00E42BB2" w:rsidRDefault="00E42BB2" w:rsidP="00E42BB2">
            <w:pPr>
              <w:jc w:val="both"/>
              <w:rPr>
                <w:rFonts w:ascii="Arial" w:eastAsia="Arial" w:hAnsi="Arial" w:cs="Arial"/>
                <w:color w:val="000000"/>
                <w:sz w:val="22"/>
                <w:szCs w:val="22"/>
              </w:rPr>
            </w:pPr>
          </w:p>
          <w:p w:rsidR="00E42BB2" w:rsidRDefault="00E42BB2" w:rsidP="00E42BB2">
            <w:pPr>
              <w:jc w:val="both"/>
              <w:rPr>
                <w:rFonts w:ascii="Arial" w:eastAsia="Arial" w:hAnsi="Arial" w:cs="Arial"/>
                <w:b/>
                <w:i/>
                <w:sz w:val="22"/>
                <w:szCs w:val="22"/>
              </w:rPr>
            </w:pPr>
            <w:r>
              <w:rPr>
                <w:rFonts w:ascii="Arial" w:eastAsia="Arial" w:hAnsi="Arial" w:cs="Arial"/>
                <w:b/>
                <w:i/>
                <w:sz w:val="22"/>
                <w:szCs w:val="22"/>
              </w:rPr>
              <w:t>Razão da necessidade da aquisição:</w:t>
            </w:r>
          </w:p>
          <w:p w:rsidR="00E42BB2" w:rsidRDefault="00E42BB2" w:rsidP="00E42BB2">
            <w:pPr>
              <w:jc w:val="both"/>
              <w:rPr>
                <w:rFonts w:ascii="Arial" w:eastAsia="Arial" w:hAnsi="Arial" w:cs="Arial"/>
                <w:b/>
                <w:i/>
                <w:sz w:val="22"/>
                <w:szCs w:val="22"/>
              </w:rPr>
            </w:pPr>
          </w:p>
          <w:tbl>
            <w:tblPr>
              <w:tblStyle w:val="a2"/>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E42BB2" w:rsidTr="00E42BB2">
              <w:tc>
                <w:tcPr>
                  <w:tcW w:w="9545" w:type="dxa"/>
                </w:tcPr>
                <w:p w:rsidR="00E42BB2" w:rsidRPr="00DC77E5" w:rsidRDefault="00E42BB2" w:rsidP="005B1EE9">
                  <w:pPr>
                    <w:framePr w:hSpace="141" w:wrap="around" w:vAnchor="text" w:hAnchor="margin" w:xAlign="center" w:y="266"/>
                    <w:spacing w:line="360" w:lineRule="auto"/>
                    <w:jc w:val="both"/>
                    <w:rPr>
                      <w:rFonts w:ascii="Arial" w:hAnsi="Arial" w:cs="Arial"/>
                      <w:sz w:val="22"/>
                      <w:szCs w:val="22"/>
                    </w:rPr>
                  </w:pPr>
                  <w:r w:rsidRPr="00D850E0">
                    <w:rPr>
                      <w:rFonts w:ascii="Arial" w:hAnsi="Arial" w:cs="Arial"/>
                      <w:sz w:val="22"/>
                      <w:szCs w:val="22"/>
                    </w:rPr>
                    <w:t>Considerando</w:t>
                  </w:r>
                  <w:r w:rsidRPr="00DC77E5">
                    <w:rPr>
                      <w:rFonts w:ascii="Arial" w:hAnsi="Arial" w:cs="Arial"/>
                      <w:sz w:val="22"/>
                      <w:szCs w:val="22"/>
                    </w:rPr>
                    <w:t xml:space="preserve"> a necessidade de assegurar maior agilidade e eficiência na circulação dos veículos oficiais da frota da Prefeitura Municipal de Bueno Brandão/MG, notadamente aqueles destinados a serviços essenciais, como transporte</w:t>
                  </w:r>
                  <w:r>
                    <w:rPr>
                      <w:rFonts w:ascii="Arial" w:hAnsi="Arial" w:cs="Arial"/>
                      <w:sz w:val="22"/>
                      <w:szCs w:val="22"/>
                    </w:rPr>
                    <w:t xml:space="preserve"> de </w:t>
                  </w:r>
                  <w:r w:rsidR="007331A8">
                    <w:rPr>
                      <w:rFonts w:ascii="Arial" w:hAnsi="Arial" w:cs="Arial"/>
                      <w:sz w:val="22"/>
                      <w:szCs w:val="22"/>
                    </w:rPr>
                    <w:t>resíduos sólidos, bica corrida</w:t>
                  </w:r>
                  <w:r w:rsidRPr="00DC77E5">
                    <w:rPr>
                      <w:rFonts w:ascii="Arial" w:hAnsi="Arial" w:cs="Arial"/>
                      <w:sz w:val="22"/>
                      <w:szCs w:val="22"/>
                    </w:rPr>
                    <w:t xml:space="preserve">, </w:t>
                  </w:r>
                  <w:r>
                    <w:rPr>
                      <w:rFonts w:ascii="Arial" w:hAnsi="Arial" w:cs="Arial"/>
                      <w:sz w:val="22"/>
                      <w:szCs w:val="22"/>
                    </w:rPr>
                    <w:t xml:space="preserve">de estudantes para universidades </w:t>
                  </w:r>
                  <w:r w:rsidRPr="00DC77E5">
                    <w:rPr>
                      <w:rFonts w:ascii="Arial" w:hAnsi="Arial" w:cs="Arial"/>
                      <w:sz w:val="22"/>
                      <w:szCs w:val="22"/>
                    </w:rPr>
                    <w:t xml:space="preserve">e atividades administrativas, faz-se necessária </w:t>
                  </w:r>
                  <w:r w:rsidR="007331A8" w:rsidRPr="00DC77E5">
                    <w:rPr>
                      <w:rFonts w:ascii="Arial" w:hAnsi="Arial" w:cs="Arial"/>
                      <w:sz w:val="22"/>
                      <w:szCs w:val="22"/>
                    </w:rPr>
                    <w:t>à</w:t>
                  </w:r>
                  <w:r w:rsidRPr="00DC77E5">
                    <w:rPr>
                      <w:rFonts w:ascii="Arial" w:hAnsi="Arial" w:cs="Arial"/>
                      <w:sz w:val="22"/>
                      <w:szCs w:val="22"/>
                    </w:rPr>
                    <w:t xml:space="preserve"> contratação de serviço de passagem expressa em pedágios por meio de sistema eletrônico de identificação e pagamento (TAG).</w:t>
                  </w:r>
                </w:p>
                <w:p w:rsidR="00E42BB2" w:rsidRPr="00DC77E5" w:rsidRDefault="00E42BB2" w:rsidP="005B1EE9">
                  <w:pPr>
                    <w:framePr w:hSpace="141" w:wrap="around" w:vAnchor="text" w:hAnchor="margin" w:xAlign="center" w:y="266"/>
                    <w:spacing w:line="360" w:lineRule="auto"/>
                    <w:jc w:val="both"/>
                    <w:rPr>
                      <w:rFonts w:ascii="Arial" w:hAnsi="Arial" w:cs="Arial"/>
                      <w:sz w:val="22"/>
                      <w:szCs w:val="22"/>
                    </w:rPr>
                  </w:pPr>
                </w:p>
                <w:p w:rsidR="00E42BB2" w:rsidRPr="006B3ABB" w:rsidRDefault="00E42BB2" w:rsidP="005B1EE9">
                  <w:pPr>
                    <w:framePr w:hSpace="141" w:wrap="around" w:vAnchor="text" w:hAnchor="margin" w:xAlign="center" w:y="266"/>
                    <w:spacing w:line="360" w:lineRule="auto"/>
                    <w:jc w:val="both"/>
                    <w:rPr>
                      <w:rFonts w:ascii="Arial" w:eastAsia="Arial" w:hAnsi="Arial" w:cs="Arial"/>
                      <w:sz w:val="22"/>
                      <w:szCs w:val="22"/>
                    </w:rPr>
                  </w:pPr>
                  <w:r w:rsidRPr="00DC77E5">
                    <w:rPr>
                      <w:rFonts w:ascii="Arial" w:hAnsi="Arial" w:cs="Arial"/>
                      <w:sz w:val="22"/>
                      <w:szCs w:val="22"/>
                    </w:rPr>
                    <w:t>A adoção do sistema permitirá a redução de atrasos decorrentes de filas, otimização do tempo de deslocamento e maior eficiência logística, gerando economia de recursos e maior qualidade na prestação dos serviços públicos.</w:t>
                  </w:r>
                </w:p>
              </w:tc>
            </w:tr>
          </w:tbl>
          <w:p w:rsidR="00E42BB2" w:rsidRDefault="00E42BB2" w:rsidP="00E42BB2">
            <w:pPr>
              <w:jc w:val="both"/>
              <w:rPr>
                <w:rFonts w:ascii="Arial" w:eastAsia="Arial" w:hAnsi="Arial" w:cs="Arial"/>
                <w:b/>
                <w:i/>
                <w:sz w:val="22"/>
                <w:szCs w:val="22"/>
              </w:rPr>
            </w:pPr>
          </w:p>
          <w:p w:rsidR="00E42BB2" w:rsidRDefault="00E42BB2" w:rsidP="00E42BB2">
            <w:pPr>
              <w:jc w:val="both"/>
              <w:rPr>
                <w:rFonts w:ascii="Arial" w:eastAsia="Arial" w:hAnsi="Arial" w:cs="Arial"/>
                <w:b/>
                <w:i/>
                <w:sz w:val="22"/>
                <w:szCs w:val="22"/>
              </w:rPr>
            </w:pPr>
          </w:p>
          <w:p w:rsidR="00E42BB2" w:rsidRDefault="00E42BB2" w:rsidP="00E42BB2">
            <w:pPr>
              <w:jc w:val="both"/>
              <w:rPr>
                <w:rFonts w:ascii="Arial" w:eastAsia="Arial" w:hAnsi="Arial" w:cs="Arial"/>
                <w:b/>
                <w:i/>
                <w:sz w:val="22"/>
                <w:szCs w:val="22"/>
              </w:rPr>
            </w:pPr>
            <w:r>
              <w:rPr>
                <w:rFonts w:ascii="Arial" w:eastAsia="Arial" w:hAnsi="Arial" w:cs="Arial"/>
                <w:b/>
                <w:i/>
                <w:sz w:val="22"/>
                <w:szCs w:val="22"/>
              </w:rPr>
              <w:t>Benefícios diretos e indiretos:</w:t>
            </w:r>
          </w:p>
          <w:p w:rsidR="00E42BB2" w:rsidRDefault="00E42BB2" w:rsidP="00E42BB2">
            <w:pPr>
              <w:jc w:val="both"/>
              <w:rPr>
                <w:rFonts w:ascii="Arial" w:eastAsia="Arial" w:hAnsi="Arial" w:cs="Arial"/>
                <w:b/>
                <w:i/>
                <w:sz w:val="22"/>
                <w:szCs w:val="22"/>
              </w:rPr>
            </w:pPr>
          </w:p>
          <w:tbl>
            <w:tblPr>
              <w:tblStyle w:val="a3"/>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E42BB2" w:rsidTr="00E42BB2">
              <w:tc>
                <w:tcPr>
                  <w:tcW w:w="9545" w:type="dxa"/>
                </w:tcPr>
                <w:p w:rsidR="00E42BB2" w:rsidRPr="006B3ABB"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6B3ABB">
                    <w:rPr>
                      <w:rStyle w:val="Forte"/>
                      <w:rFonts w:ascii="Arial" w:hAnsi="Arial" w:cs="Arial"/>
                      <w:sz w:val="22"/>
                      <w:szCs w:val="22"/>
                    </w:rPr>
                    <w:t>Benefícios Diretos</w:t>
                  </w:r>
                </w:p>
                <w:p w:rsidR="00E42BB2" w:rsidRPr="006B3ABB" w:rsidRDefault="00E42BB2" w:rsidP="005B1EE9">
                  <w:pPr>
                    <w:pStyle w:val="NormalWeb"/>
                    <w:framePr w:hSpace="141" w:wrap="around" w:vAnchor="text" w:hAnchor="margin" w:xAlign="center" w:y="266"/>
                    <w:numPr>
                      <w:ilvl w:val="0"/>
                      <w:numId w:val="14"/>
                    </w:numPr>
                    <w:spacing w:line="360" w:lineRule="auto"/>
                    <w:jc w:val="both"/>
                    <w:rPr>
                      <w:rFonts w:ascii="Arial" w:hAnsi="Arial" w:cs="Arial"/>
                      <w:sz w:val="22"/>
                      <w:szCs w:val="22"/>
                    </w:rPr>
                  </w:pPr>
                  <w:r w:rsidRPr="006B3ABB">
                    <w:rPr>
                      <w:rStyle w:val="Forte"/>
                      <w:rFonts w:ascii="Arial" w:hAnsi="Arial" w:cs="Arial"/>
                      <w:b w:val="0"/>
                      <w:sz w:val="22"/>
                      <w:szCs w:val="22"/>
                    </w:rPr>
                    <w:t>Agilidade nos deslocamentos</w:t>
                  </w:r>
                  <w:r w:rsidRPr="006B3ABB">
                    <w:rPr>
                      <w:rFonts w:ascii="Arial" w:hAnsi="Arial" w:cs="Arial"/>
                      <w:sz w:val="22"/>
                      <w:szCs w:val="22"/>
                    </w:rPr>
                    <w:t xml:space="preserve"> da frota municipal, com passagem expressa em pedágios.</w:t>
                  </w:r>
                </w:p>
                <w:p w:rsidR="00E42BB2" w:rsidRPr="006B3ABB" w:rsidRDefault="00E42BB2" w:rsidP="005B1EE9">
                  <w:pPr>
                    <w:pStyle w:val="NormalWeb"/>
                    <w:framePr w:hSpace="141" w:wrap="around" w:vAnchor="text" w:hAnchor="margin" w:xAlign="center" w:y="266"/>
                    <w:numPr>
                      <w:ilvl w:val="0"/>
                      <w:numId w:val="14"/>
                    </w:numPr>
                    <w:spacing w:line="360" w:lineRule="auto"/>
                    <w:jc w:val="both"/>
                    <w:rPr>
                      <w:rFonts w:ascii="Arial" w:hAnsi="Arial" w:cs="Arial"/>
                      <w:sz w:val="22"/>
                      <w:szCs w:val="22"/>
                    </w:rPr>
                  </w:pPr>
                  <w:r w:rsidRPr="006B3ABB">
                    <w:rPr>
                      <w:rStyle w:val="Forte"/>
                      <w:rFonts w:ascii="Arial" w:hAnsi="Arial" w:cs="Arial"/>
                      <w:b w:val="0"/>
                      <w:sz w:val="22"/>
                      <w:szCs w:val="22"/>
                    </w:rPr>
                    <w:lastRenderedPageBreak/>
                    <w:t>Redução do tempo de viagem</w:t>
                  </w:r>
                  <w:r w:rsidRPr="006B3ABB">
                    <w:rPr>
                      <w:rFonts w:ascii="Arial" w:hAnsi="Arial" w:cs="Arial"/>
                      <w:sz w:val="22"/>
                      <w:szCs w:val="22"/>
                    </w:rPr>
                    <w:t>, possibilitando melhor aproveitamento das horas de trabalho.</w:t>
                  </w:r>
                </w:p>
                <w:p w:rsidR="00E42BB2" w:rsidRPr="006B3ABB" w:rsidRDefault="00E42BB2" w:rsidP="005B1EE9">
                  <w:pPr>
                    <w:pStyle w:val="NormalWeb"/>
                    <w:framePr w:hSpace="141" w:wrap="around" w:vAnchor="text" w:hAnchor="margin" w:xAlign="center" w:y="266"/>
                    <w:numPr>
                      <w:ilvl w:val="0"/>
                      <w:numId w:val="14"/>
                    </w:numPr>
                    <w:spacing w:line="360" w:lineRule="auto"/>
                    <w:jc w:val="both"/>
                    <w:rPr>
                      <w:rFonts w:ascii="Arial" w:hAnsi="Arial" w:cs="Arial"/>
                      <w:sz w:val="22"/>
                      <w:szCs w:val="22"/>
                    </w:rPr>
                  </w:pPr>
                  <w:r w:rsidRPr="006B3ABB">
                    <w:rPr>
                      <w:rStyle w:val="Forte"/>
                      <w:rFonts w:ascii="Arial" w:hAnsi="Arial" w:cs="Arial"/>
                      <w:b w:val="0"/>
                      <w:sz w:val="22"/>
                      <w:szCs w:val="22"/>
                    </w:rPr>
                    <w:t>Diminuição do consumo de combustível</w:t>
                  </w:r>
                  <w:r w:rsidRPr="006B3ABB">
                    <w:rPr>
                      <w:rFonts w:ascii="Arial" w:hAnsi="Arial" w:cs="Arial"/>
                      <w:sz w:val="22"/>
                      <w:szCs w:val="22"/>
                    </w:rPr>
                    <w:t>, pela eliminação de paradas e retomadas nas praças de pedágio.</w:t>
                  </w:r>
                </w:p>
                <w:p w:rsidR="00E42BB2" w:rsidRPr="006B3ABB" w:rsidRDefault="00E42BB2" w:rsidP="005B1EE9">
                  <w:pPr>
                    <w:pStyle w:val="NormalWeb"/>
                    <w:framePr w:hSpace="141" w:wrap="around" w:vAnchor="text" w:hAnchor="margin" w:xAlign="center" w:y="266"/>
                    <w:numPr>
                      <w:ilvl w:val="0"/>
                      <w:numId w:val="14"/>
                    </w:numPr>
                    <w:spacing w:line="360" w:lineRule="auto"/>
                    <w:jc w:val="both"/>
                    <w:rPr>
                      <w:rFonts w:ascii="Arial" w:hAnsi="Arial" w:cs="Arial"/>
                      <w:sz w:val="22"/>
                      <w:szCs w:val="22"/>
                    </w:rPr>
                  </w:pPr>
                  <w:r w:rsidRPr="006B3ABB">
                    <w:rPr>
                      <w:rStyle w:val="Forte"/>
                      <w:rFonts w:ascii="Arial" w:hAnsi="Arial" w:cs="Arial"/>
                      <w:b w:val="0"/>
                      <w:sz w:val="22"/>
                      <w:szCs w:val="22"/>
                    </w:rPr>
                    <w:t>Segurança operacional</w:t>
                  </w:r>
                  <w:r w:rsidRPr="006B3ABB">
                    <w:rPr>
                      <w:rFonts w:ascii="Arial" w:hAnsi="Arial" w:cs="Arial"/>
                      <w:sz w:val="22"/>
                      <w:szCs w:val="22"/>
                    </w:rPr>
                    <w:t>, evitando filas e manobras em áreas de risco.</w:t>
                  </w:r>
                </w:p>
                <w:p w:rsidR="00E42BB2" w:rsidRPr="006B3ABB" w:rsidRDefault="00E42BB2" w:rsidP="005B1EE9">
                  <w:pPr>
                    <w:pStyle w:val="NormalWeb"/>
                    <w:framePr w:hSpace="141" w:wrap="around" w:vAnchor="text" w:hAnchor="margin" w:xAlign="center" w:y="266"/>
                    <w:numPr>
                      <w:ilvl w:val="0"/>
                      <w:numId w:val="14"/>
                    </w:numPr>
                    <w:spacing w:line="360" w:lineRule="auto"/>
                    <w:jc w:val="both"/>
                    <w:rPr>
                      <w:rFonts w:ascii="Arial" w:hAnsi="Arial" w:cs="Arial"/>
                      <w:sz w:val="22"/>
                      <w:szCs w:val="22"/>
                    </w:rPr>
                  </w:pPr>
                  <w:r w:rsidRPr="006B3ABB">
                    <w:rPr>
                      <w:rStyle w:val="Forte"/>
                      <w:rFonts w:ascii="Arial" w:hAnsi="Arial" w:cs="Arial"/>
                      <w:b w:val="0"/>
                      <w:sz w:val="22"/>
                      <w:szCs w:val="22"/>
                    </w:rPr>
                    <w:t>Controle centralizado de gastos</w:t>
                  </w:r>
                  <w:r w:rsidRPr="006B3ABB">
                    <w:rPr>
                      <w:rFonts w:ascii="Arial" w:hAnsi="Arial" w:cs="Arial"/>
                      <w:sz w:val="22"/>
                      <w:szCs w:val="22"/>
                    </w:rPr>
                    <w:t>, por meio de relatórios gerenciais e acompanhamento em tempo real.</w:t>
                  </w:r>
                </w:p>
                <w:p w:rsidR="00E42BB2" w:rsidRPr="006B3ABB" w:rsidRDefault="00E42BB2" w:rsidP="005B1EE9">
                  <w:pPr>
                    <w:pStyle w:val="NormalWeb"/>
                    <w:framePr w:hSpace="141" w:wrap="around" w:vAnchor="text" w:hAnchor="margin" w:xAlign="center" w:y="266"/>
                    <w:numPr>
                      <w:ilvl w:val="0"/>
                      <w:numId w:val="14"/>
                    </w:numPr>
                    <w:spacing w:line="360" w:lineRule="auto"/>
                    <w:jc w:val="both"/>
                    <w:rPr>
                      <w:rFonts w:ascii="Arial" w:hAnsi="Arial" w:cs="Arial"/>
                      <w:sz w:val="22"/>
                      <w:szCs w:val="22"/>
                    </w:rPr>
                  </w:pPr>
                  <w:r w:rsidRPr="006B3ABB">
                    <w:rPr>
                      <w:rStyle w:val="Forte"/>
                      <w:rFonts w:ascii="Arial" w:hAnsi="Arial" w:cs="Arial"/>
                      <w:b w:val="0"/>
                      <w:sz w:val="22"/>
                      <w:szCs w:val="22"/>
                    </w:rPr>
                    <w:t>Transparência na gestão de recursos públicos</w:t>
                  </w:r>
                  <w:r w:rsidRPr="006B3ABB">
                    <w:rPr>
                      <w:rFonts w:ascii="Arial" w:hAnsi="Arial" w:cs="Arial"/>
                      <w:sz w:val="22"/>
                      <w:szCs w:val="22"/>
                    </w:rPr>
                    <w:t>, facilitando a auditoria e prestação de contas.</w:t>
                  </w:r>
                </w:p>
                <w:p w:rsidR="00E42BB2" w:rsidRPr="006B3ABB"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6B3ABB">
                    <w:rPr>
                      <w:rStyle w:val="Forte"/>
                      <w:rFonts w:ascii="Arial" w:hAnsi="Arial" w:cs="Arial"/>
                      <w:sz w:val="22"/>
                      <w:szCs w:val="22"/>
                    </w:rPr>
                    <w:t>Benefícios Indiretos</w:t>
                  </w:r>
                </w:p>
                <w:p w:rsidR="00E42BB2" w:rsidRPr="006B3ABB" w:rsidRDefault="00E42BB2" w:rsidP="005B1EE9">
                  <w:pPr>
                    <w:pStyle w:val="NormalWeb"/>
                    <w:framePr w:hSpace="141" w:wrap="around" w:vAnchor="text" w:hAnchor="margin" w:xAlign="center" w:y="266"/>
                    <w:numPr>
                      <w:ilvl w:val="0"/>
                      <w:numId w:val="14"/>
                    </w:numPr>
                    <w:spacing w:line="360" w:lineRule="auto"/>
                    <w:jc w:val="both"/>
                    <w:rPr>
                      <w:rFonts w:ascii="Arial" w:hAnsi="Arial" w:cs="Arial"/>
                      <w:sz w:val="22"/>
                      <w:szCs w:val="22"/>
                    </w:rPr>
                  </w:pPr>
                  <w:r w:rsidRPr="006B3ABB">
                    <w:rPr>
                      <w:rStyle w:val="Forte"/>
                      <w:rFonts w:ascii="Arial" w:hAnsi="Arial" w:cs="Arial"/>
                      <w:b w:val="0"/>
                      <w:sz w:val="22"/>
                      <w:szCs w:val="22"/>
                    </w:rPr>
                    <w:t>Melhoria na eficiência da gestão pública</w:t>
                  </w:r>
                  <w:r w:rsidRPr="006B3ABB">
                    <w:rPr>
                      <w:rFonts w:ascii="Arial" w:hAnsi="Arial" w:cs="Arial"/>
                      <w:sz w:val="22"/>
                      <w:szCs w:val="22"/>
                    </w:rPr>
                    <w:t>, com otimização da logística e da frota municipal.</w:t>
                  </w:r>
                </w:p>
                <w:p w:rsidR="00E42BB2" w:rsidRPr="006B3ABB" w:rsidRDefault="00E42BB2" w:rsidP="005B1EE9">
                  <w:pPr>
                    <w:pStyle w:val="NormalWeb"/>
                    <w:framePr w:hSpace="141" w:wrap="around" w:vAnchor="text" w:hAnchor="margin" w:xAlign="center" w:y="266"/>
                    <w:numPr>
                      <w:ilvl w:val="0"/>
                      <w:numId w:val="14"/>
                    </w:numPr>
                    <w:spacing w:line="360" w:lineRule="auto"/>
                    <w:jc w:val="both"/>
                    <w:rPr>
                      <w:rFonts w:ascii="Arial" w:hAnsi="Arial" w:cs="Arial"/>
                      <w:sz w:val="22"/>
                      <w:szCs w:val="22"/>
                    </w:rPr>
                  </w:pPr>
                  <w:r w:rsidRPr="006B3ABB">
                    <w:rPr>
                      <w:rStyle w:val="Forte"/>
                      <w:rFonts w:ascii="Arial" w:hAnsi="Arial" w:cs="Arial"/>
                      <w:b w:val="0"/>
                      <w:sz w:val="22"/>
                      <w:szCs w:val="22"/>
                    </w:rPr>
                    <w:t>Aumento da produtividade dos servidores</w:t>
                  </w:r>
                  <w:r w:rsidRPr="006B3ABB">
                    <w:rPr>
                      <w:rFonts w:ascii="Arial" w:hAnsi="Arial" w:cs="Arial"/>
                      <w:sz w:val="22"/>
                      <w:szCs w:val="22"/>
                    </w:rPr>
                    <w:t>, devido à redução do tempo perdido em deslocamentos.</w:t>
                  </w:r>
                </w:p>
                <w:p w:rsidR="00E42BB2" w:rsidRPr="006B3ABB" w:rsidRDefault="00E42BB2" w:rsidP="005B1EE9">
                  <w:pPr>
                    <w:pStyle w:val="NormalWeb"/>
                    <w:framePr w:hSpace="141" w:wrap="around" w:vAnchor="text" w:hAnchor="margin" w:xAlign="center" w:y="266"/>
                    <w:numPr>
                      <w:ilvl w:val="0"/>
                      <w:numId w:val="14"/>
                    </w:numPr>
                    <w:spacing w:line="360" w:lineRule="auto"/>
                    <w:jc w:val="both"/>
                    <w:rPr>
                      <w:rFonts w:ascii="Arial" w:hAnsi="Arial" w:cs="Arial"/>
                      <w:sz w:val="22"/>
                      <w:szCs w:val="22"/>
                    </w:rPr>
                  </w:pPr>
                  <w:r w:rsidRPr="006B3ABB">
                    <w:rPr>
                      <w:rStyle w:val="Forte"/>
                      <w:rFonts w:ascii="Arial" w:hAnsi="Arial" w:cs="Arial"/>
                      <w:b w:val="0"/>
                      <w:sz w:val="22"/>
                      <w:szCs w:val="22"/>
                    </w:rPr>
                    <w:t>Menor desgaste mecânico</w:t>
                  </w:r>
                  <w:r w:rsidRPr="006B3ABB">
                    <w:rPr>
                      <w:rFonts w:ascii="Arial" w:hAnsi="Arial" w:cs="Arial"/>
                      <w:sz w:val="22"/>
                      <w:szCs w:val="22"/>
                    </w:rPr>
                    <w:t xml:space="preserve"> dos veículos, pela redução de frenagens e acelerações em pedágios.</w:t>
                  </w:r>
                </w:p>
                <w:p w:rsidR="00E42BB2" w:rsidRPr="006B3ABB" w:rsidRDefault="00E42BB2" w:rsidP="005B1EE9">
                  <w:pPr>
                    <w:pStyle w:val="NormalWeb"/>
                    <w:framePr w:hSpace="141" w:wrap="around" w:vAnchor="text" w:hAnchor="margin" w:xAlign="center" w:y="266"/>
                    <w:numPr>
                      <w:ilvl w:val="0"/>
                      <w:numId w:val="14"/>
                    </w:numPr>
                    <w:spacing w:line="360" w:lineRule="auto"/>
                    <w:jc w:val="both"/>
                    <w:rPr>
                      <w:rFonts w:ascii="Arial" w:hAnsi="Arial" w:cs="Arial"/>
                      <w:sz w:val="22"/>
                      <w:szCs w:val="22"/>
                    </w:rPr>
                  </w:pPr>
                  <w:r w:rsidRPr="006B3ABB">
                    <w:rPr>
                      <w:rStyle w:val="Forte"/>
                      <w:rFonts w:ascii="Arial" w:hAnsi="Arial" w:cs="Arial"/>
                      <w:b w:val="0"/>
                      <w:sz w:val="22"/>
                      <w:szCs w:val="22"/>
                    </w:rPr>
                    <w:t>Impacto ambiental positivo</w:t>
                  </w:r>
                  <w:r w:rsidRPr="006B3ABB">
                    <w:rPr>
                      <w:rFonts w:ascii="Arial" w:hAnsi="Arial" w:cs="Arial"/>
                      <w:sz w:val="22"/>
                      <w:szCs w:val="22"/>
                    </w:rPr>
                    <w:t>, com menor emissão de poluentes em razão da diminuição do consumo de combustível.</w:t>
                  </w:r>
                </w:p>
                <w:p w:rsidR="00E42BB2" w:rsidRPr="006B3ABB" w:rsidRDefault="00E42BB2" w:rsidP="005B1EE9">
                  <w:pPr>
                    <w:pStyle w:val="NormalWeb"/>
                    <w:framePr w:hSpace="141" w:wrap="around" w:vAnchor="text" w:hAnchor="margin" w:xAlign="center" w:y="266"/>
                    <w:numPr>
                      <w:ilvl w:val="0"/>
                      <w:numId w:val="14"/>
                    </w:numPr>
                    <w:spacing w:line="360" w:lineRule="auto"/>
                    <w:jc w:val="both"/>
                    <w:rPr>
                      <w:rFonts w:ascii="Arial" w:hAnsi="Arial" w:cs="Arial"/>
                      <w:sz w:val="22"/>
                      <w:szCs w:val="22"/>
                    </w:rPr>
                  </w:pPr>
                  <w:r w:rsidRPr="006B3ABB">
                    <w:rPr>
                      <w:rStyle w:val="Forte"/>
                      <w:rFonts w:ascii="Arial" w:hAnsi="Arial" w:cs="Arial"/>
                      <w:b w:val="0"/>
                      <w:sz w:val="22"/>
                      <w:szCs w:val="22"/>
                    </w:rPr>
                    <w:t>Imagem institucional fortalecida</w:t>
                  </w:r>
                  <w:r w:rsidRPr="006B3ABB">
                    <w:rPr>
                      <w:rFonts w:ascii="Arial" w:hAnsi="Arial" w:cs="Arial"/>
                      <w:sz w:val="22"/>
                      <w:szCs w:val="22"/>
                    </w:rPr>
                    <w:t>, pela modernização dos serviços de transporte da Administração Municipal.</w:t>
                  </w:r>
                </w:p>
                <w:p w:rsidR="00E42BB2" w:rsidRPr="006B3ABB" w:rsidRDefault="00E42BB2" w:rsidP="005B1EE9">
                  <w:pPr>
                    <w:pStyle w:val="NormalWeb"/>
                    <w:framePr w:hSpace="141" w:wrap="around" w:vAnchor="text" w:hAnchor="margin" w:xAlign="center" w:y="266"/>
                    <w:numPr>
                      <w:ilvl w:val="0"/>
                      <w:numId w:val="14"/>
                    </w:numPr>
                    <w:spacing w:line="360" w:lineRule="auto"/>
                    <w:jc w:val="both"/>
                    <w:rPr>
                      <w:rFonts w:ascii="Arial" w:hAnsi="Arial" w:cs="Arial"/>
                      <w:sz w:val="22"/>
                      <w:szCs w:val="22"/>
                    </w:rPr>
                  </w:pPr>
                  <w:r w:rsidRPr="006B3ABB">
                    <w:rPr>
                      <w:rStyle w:val="Forte"/>
                      <w:rFonts w:ascii="Arial" w:hAnsi="Arial" w:cs="Arial"/>
                      <w:b w:val="0"/>
                      <w:sz w:val="22"/>
                      <w:szCs w:val="22"/>
                    </w:rPr>
                    <w:t>Maior conforto e comodidade</w:t>
                  </w:r>
                  <w:r w:rsidRPr="006B3ABB">
                    <w:rPr>
                      <w:rFonts w:ascii="Arial" w:hAnsi="Arial" w:cs="Arial"/>
                      <w:sz w:val="22"/>
                      <w:szCs w:val="22"/>
                    </w:rPr>
                    <w:t xml:space="preserve"> para motoristas e passageiros da frota oficial.</w:t>
                  </w:r>
                </w:p>
              </w:tc>
            </w:tr>
          </w:tbl>
          <w:p w:rsidR="00E42BB2" w:rsidRPr="00433446" w:rsidRDefault="00E42BB2" w:rsidP="00E42BB2">
            <w:pPr>
              <w:jc w:val="both"/>
              <w:rPr>
                <w:rFonts w:ascii="Arial" w:eastAsia="Arial" w:hAnsi="Arial" w:cs="Arial"/>
                <w:b/>
                <w:i/>
                <w:color w:val="FF0000"/>
                <w:sz w:val="22"/>
                <w:szCs w:val="22"/>
              </w:rPr>
            </w:pPr>
          </w:p>
          <w:p w:rsidR="00E42BB2" w:rsidRDefault="00E42BB2" w:rsidP="00E42BB2">
            <w:pPr>
              <w:jc w:val="both"/>
              <w:rPr>
                <w:rFonts w:ascii="Arial" w:eastAsia="Arial" w:hAnsi="Arial" w:cs="Arial"/>
                <w:i/>
                <w:sz w:val="22"/>
                <w:szCs w:val="22"/>
              </w:rPr>
            </w:pPr>
            <w:r w:rsidRPr="00D850E0">
              <w:rPr>
                <w:rFonts w:ascii="Arial" w:eastAsia="Arial" w:hAnsi="Arial" w:cs="Arial"/>
                <w:b/>
                <w:i/>
                <w:sz w:val="22"/>
                <w:szCs w:val="22"/>
              </w:rPr>
              <w:t>Natureza</w:t>
            </w:r>
            <w:r>
              <w:rPr>
                <w:rFonts w:ascii="Arial" w:eastAsia="Arial" w:hAnsi="Arial" w:cs="Arial"/>
                <w:b/>
                <w:i/>
                <w:sz w:val="22"/>
                <w:szCs w:val="22"/>
              </w:rPr>
              <w:t xml:space="preserve"> do serviço </w:t>
            </w:r>
            <w:proofErr w:type="gramStart"/>
            <w:r>
              <w:rPr>
                <w:rFonts w:ascii="Arial" w:eastAsia="Arial" w:hAnsi="Arial" w:cs="Arial"/>
                <w:i/>
                <w:sz w:val="22"/>
                <w:szCs w:val="22"/>
              </w:rPr>
              <w:t>( x</w:t>
            </w:r>
            <w:proofErr w:type="gramEnd"/>
            <w:r>
              <w:rPr>
                <w:rFonts w:ascii="Arial" w:eastAsia="Arial" w:hAnsi="Arial" w:cs="Arial"/>
                <w:i/>
                <w:sz w:val="22"/>
                <w:szCs w:val="22"/>
              </w:rPr>
              <w:t xml:space="preserve"> ) continuado  (  ) não continuado</w:t>
            </w:r>
          </w:p>
          <w:p w:rsidR="00E42BB2" w:rsidRPr="00433446" w:rsidRDefault="00E42BB2" w:rsidP="00E42BB2">
            <w:pPr>
              <w:jc w:val="both"/>
              <w:rPr>
                <w:rFonts w:ascii="Arial" w:eastAsia="Arial" w:hAnsi="Arial" w:cs="Arial"/>
                <w:b/>
                <w:i/>
                <w:color w:val="FF0000"/>
                <w:sz w:val="22"/>
                <w:szCs w:val="22"/>
              </w:rPr>
            </w:pPr>
          </w:p>
          <w:p w:rsidR="00E42BB2" w:rsidRDefault="00E42BB2" w:rsidP="00E42BB2">
            <w:pPr>
              <w:jc w:val="both"/>
              <w:rPr>
                <w:rFonts w:ascii="Arial" w:eastAsia="Arial" w:hAnsi="Arial" w:cs="Arial"/>
                <w:b/>
                <w:i/>
                <w:sz w:val="22"/>
                <w:szCs w:val="22"/>
              </w:rPr>
            </w:pPr>
            <w:r w:rsidRPr="00D850E0">
              <w:rPr>
                <w:rFonts w:ascii="Arial" w:eastAsia="Arial" w:hAnsi="Arial" w:cs="Arial"/>
                <w:b/>
                <w:i/>
                <w:sz w:val="22"/>
                <w:szCs w:val="22"/>
              </w:rPr>
              <w:t>Inexigibilidade</w:t>
            </w:r>
            <w:r>
              <w:rPr>
                <w:rFonts w:ascii="Arial" w:eastAsia="Arial" w:hAnsi="Arial" w:cs="Arial"/>
                <w:b/>
                <w:i/>
                <w:sz w:val="22"/>
                <w:szCs w:val="22"/>
              </w:rPr>
              <w:t xml:space="preserve"> ou dispensa de licitação </w:t>
            </w:r>
            <w:proofErr w:type="gramStart"/>
            <w:r w:rsidR="00001A28">
              <w:rPr>
                <w:rFonts w:ascii="Arial" w:eastAsia="Arial" w:hAnsi="Arial" w:cs="Arial"/>
                <w:i/>
                <w:sz w:val="22"/>
                <w:szCs w:val="22"/>
              </w:rPr>
              <w:t>( x</w:t>
            </w:r>
            <w:proofErr w:type="gramEnd"/>
            <w:r w:rsidR="00001A28">
              <w:rPr>
                <w:rFonts w:ascii="Arial" w:eastAsia="Arial" w:hAnsi="Arial" w:cs="Arial"/>
                <w:i/>
                <w:sz w:val="22"/>
                <w:szCs w:val="22"/>
              </w:rPr>
              <w:t xml:space="preserve"> ) sim    (   </w:t>
            </w:r>
            <w:r>
              <w:rPr>
                <w:rFonts w:ascii="Arial" w:eastAsia="Arial" w:hAnsi="Arial" w:cs="Arial"/>
                <w:i/>
                <w:sz w:val="22"/>
                <w:szCs w:val="22"/>
              </w:rPr>
              <w:t>) não</w:t>
            </w:r>
          </w:p>
          <w:p w:rsidR="00E42BB2" w:rsidRDefault="00E42BB2" w:rsidP="00E42BB2">
            <w:pPr>
              <w:jc w:val="both"/>
              <w:rPr>
                <w:rFonts w:ascii="Arial" w:eastAsia="Arial" w:hAnsi="Arial" w:cs="Arial"/>
                <w:b/>
                <w:i/>
                <w:sz w:val="22"/>
                <w:szCs w:val="22"/>
              </w:rPr>
            </w:pPr>
          </w:p>
          <w:p w:rsidR="00E42BB2" w:rsidRDefault="00E42BB2" w:rsidP="00E42BB2">
            <w:pPr>
              <w:jc w:val="both"/>
              <w:rPr>
                <w:rFonts w:ascii="Arial" w:eastAsia="Arial" w:hAnsi="Arial" w:cs="Arial"/>
                <w:b/>
                <w:i/>
                <w:sz w:val="22"/>
                <w:szCs w:val="22"/>
              </w:rPr>
            </w:pPr>
            <w:r w:rsidRPr="00D850E0">
              <w:rPr>
                <w:rFonts w:ascii="Arial" w:eastAsia="Arial" w:hAnsi="Arial" w:cs="Arial"/>
                <w:b/>
                <w:i/>
                <w:sz w:val="22"/>
                <w:szCs w:val="22"/>
              </w:rPr>
              <w:t>Justificativa</w:t>
            </w:r>
            <w:r>
              <w:rPr>
                <w:rFonts w:ascii="Arial" w:eastAsia="Arial" w:hAnsi="Arial" w:cs="Arial"/>
                <w:b/>
                <w:i/>
                <w:sz w:val="22"/>
                <w:szCs w:val="22"/>
              </w:rPr>
              <w:t xml:space="preserve"> para adoção da Inexigibilidade ou dispensa:</w:t>
            </w:r>
          </w:p>
          <w:p w:rsidR="00E42BB2" w:rsidRDefault="00E42BB2" w:rsidP="00E42BB2">
            <w:pPr>
              <w:jc w:val="both"/>
              <w:rPr>
                <w:rFonts w:ascii="Arial" w:eastAsia="Arial" w:hAnsi="Arial" w:cs="Arial"/>
                <w:b/>
                <w:i/>
                <w:sz w:val="22"/>
                <w:szCs w:val="22"/>
              </w:rPr>
            </w:pPr>
          </w:p>
          <w:tbl>
            <w:tblPr>
              <w:tblStyle w:val="a4"/>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E42BB2" w:rsidTr="00E42BB2">
              <w:tc>
                <w:tcPr>
                  <w:tcW w:w="9545" w:type="dxa"/>
                </w:tcPr>
                <w:p w:rsidR="00E42BB2" w:rsidRPr="00F666F1" w:rsidRDefault="00E42BB2" w:rsidP="005B1EE9">
                  <w:pPr>
                    <w:framePr w:hSpace="141" w:wrap="around" w:vAnchor="text" w:hAnchor="margin" w:xAlign="center" w:y="266"/>
                    <w:spacing w:line="360" w:lineRule="auto"/>
                    <w:jc w:val="both"/>
                    <w:rPr>
                      <w:rFonts w:ascii="Arial" w:eastAsia="Arial" w:hAnsi="Arial" w:cs="Arial"/>
                      <w:b/>
                      <w:sz w:val="22"/>
                      <w:szCs w:val="22"/>
                    </w:rPr>
                  </w:pPr>
                  <w:r>
                    <w:rPr>
                      <w:rFonts w:ascii="Arial" w:eastAsia="Arial" w:hAnsi="Arial" w:cs="Arial"/>
                      <w:b/>
                      <w:sz w:val="22"/>
                      <w:szCs w:val="22"/>
                    </w:rPr>
                    <w:t>Dispensa de Licitação:</w:t>
                  </w:r>
                </w:p>
                <w:p w:rsidR="00E42BB2" w:rsidRPr="000473DA" w:rsidRDefault="00E42BB2" w:rsidP="005B1EE9">
                  <w:pPr>
                    <w:framePr w:hSpace="141" w:wrap="around" w:vAnchor="text" w:hAnchor="margin" w:xAlign="center" w:y="266"/>
                    <w:spacing w:line="360" w:lineRule="auto"/>
                    <w:jc w:val="both"/>
                    <w:rPr>
                      <w:rFonts w:ascii="Arial" w:eastAsia="Arial" w:hAnsi="Arial" w:cs="Arial"/>
                      <w:sz w:val="22"/>
                      <w:szCs w:val="22"/>
                    </w:rPr>
                  </w:pPr>
                  <w:r w:rsidRPr="000473DA">
                    <w:rPr>
                      <w:rFonts w:ascii="Arial" w:eastAsia="Arial" w:hAnsi="Arial" w:cs="Arial"/>
                      <w:sz w:val="22"/>
                      <w:szCs w:val="22"/>
                    </w:rPr>
                    <w:t>Ressalta-se q</w:t>
                  </w:r>
                  <w:r>
                    <w:rPr>
                      <w:rFonts w:ascii="Arial" w:eastAsia="Arial" w:hAnsi="Arial" w:cs="Arial"/>
                      <w:sz w:val="22"/>
                      <w:szCs w:val="22"/>
                    </w:rPr>
                    <w:t>ue a contratação se enquadra na hipótese</w:t>
                  </w:r>
                  <w:r w:rsidRPr="000473DA">
                    <w:rPr>
                      <w:rFonts w:ascii="Arial" w:eastAsia="Arial" w:hAnsi="Arial" w:cs="Arial"/>
                      <w:sz w:val="22"/>
                      <w:szCs w:val="22"/>
                    </w:rPr>
                    <w:t xml:space="preserve"> de </w:t>
                  </w:r>
                  <w:r>
                    <w:rPr>
                      <w:rFonts w:ascii="Arial" w:eastAsia="Arial" w:hAnsi="Arial" w:cs="Arial"/>
                      <w:sz w:val="22"/>
                      <w:szCs w:val="22"/>
                    </w:rPr>
                    <w:t>dispensa de licitação, prevista</w:t>
                  </w:r>
                  <w:r w:rsidRPr="000473DA">
                    <w:rPr>
                      <w:rFonts w:ascii="Arial" w:eastAsia="Arial" w:hAnsi="Arial" w:cs="Arial"/>
                      <w:sz w:val="22"/>
                      <w:szCs w:val="22"/>
                    </w:rPr>
                    <w:t xml:space="preserve"> no art. 75, in</w:t>
                  </w:r>
                  <w:r>
                    <w:rPr>
                      <w:rFonts w:ascii="Arial" w:eastAsia="Arial" w:hAnsi="Arial" w:cs="Arial"/>
                      <w:sz w:val="22"/>
                      <w:szCs w:val="22"/>
                    </w:rPr>
                    <w:t xml:space="preserve">ciso II, da Lei nº 14.133/2021. </w:t>
                  </w:r>
                  <w:r w:rsidRPr="000473DA">
                    <w:rPr>
                      <w:rFonts w:ascii="Arial" w:eastAsia="Arial" w:hAnsi="Arial" w:cs="Arial"/>
                      <w:sz w:val="22"/>
                      <w:szCs w:val="22"/>
                    </w:rPr>
                    <w:t>Assim, diante do baixo valor envolvido e da necessidade de garantir a continuidade da prestação dos serviços públicos, justifica-se a contratação direta, que encontra amparo legal e atende aos princípios da eficiência, economicidade e s</w:t>
                  </w:r>
                  <w:r>
                    <w:rPr>
                      <w:rFonts w:ascii="Arial" w:eastAsia="Arial" w:hAnsi="Arial" w:cs="Arial"/>
                      <w:sz w:val="22"/>
                      <w:szCs w:val="22"/>
                    </w:rPr>
                    <w:t>upremacia do interesse público.</w:t>
                  </w:r>
                </w:p>
              </w:tc>
            </w:tr>
          </w:tbl>
          <w:p w:rsidR="00E42BB2" w:rsidRDefault="00E42BB2" w:rsidP="00E42BB2">
            <w:pPr>
              <w:jc w:val="both"/>
              <w:rPr>
                <w:rFonts w:ascii="Arial" w:eastAsia="Arial" w:hAnsi="Arial" w:cs="Arial"/>
                <w:b/>
                <w:i/>
                <w:sz w:val="22"/>
                <w:szCs w:val="22"/>
              </w:rPr>
            </w:pPr>
            <w:r>
              <w:rPr>
                <w:rFonts w:ascii="Arial" w:eastAsia="Arial" w:hAnsi="Arial" w:cs="Arial"/>
                <w:b/>
                <w:i/>
                <w:sz w:val="22"/>
                <w:szCs w:val="22"/>
                <w:u w:val="single"/>
              </w:rPr>
              <w:t>Justificativa quanto ao quantitativo demandado</w:t>
            </w:r>
            <w:r>
              <w:rPr>
                <w:rFonts w:ascii="Arial" w:eastAsia="Arial" w:hAnsi="Arial" w:cs="Arial"/>
                <w:b/>
                <w:i/>
                <w:sz w:val="22"/>
                <w:szCs w:val="22"/>
              </w:rPr>
              <w:t xml:space="preserve">: </w:t>
            </w:r>
          </w:p>
          <w:p w:rsidR="00E42BB2" w:rsidRPr="00433446" w:rsidRDefault="00E42BB2" w:rsidP="00E42BB2">
            <w:pPr>
              <w:jc w:val="both"/>
              <w:rPr>
                <w:rFonts w:ascii="Arial" w:eastAsia="Arial" w:hAnsi="Arial" w:cs="Arial"/>
                <w:b/>
                <w:i/>
                <w:color w:val="FF0000"/>
                <w:sz w:val="22"/>
                <w:szCs w:val="22"/>
              </w:rPr>
            </w:pPr>
          </w:p>
          <w:p w:rsidR="00E42BB2" w:rsidRDefault="00E42BB2" w:rsidP="00E42BB2">
            <w:pPr>
              <w:jc w:val="both"/>
              <w:rPr>
                <w:rFonts w:ascii="Arial" w:eastAsia="Arial" w:hAnsi="Arial" w:cs="Arial"/>
                <w:i/>
                <w:sz w:val="22"/>
                <w:szCs w:val="22"/>
              </w:rPr>
            </w:pPr>
            <w:proofErr w:type="gramStart"/>
            <w:r>
              <w:rPr>
                <w:rFonts w:ascii="Arial" w:eastAsia="Arial" w:hAnsi="Arial" w:cs="Arial"/>
                <w:b/>
                <w:i/>
                <w:sz w:val="22"/>
                <w:szCs w:val="22"/>
              </w:rPr>
              <w:lastRenderedPageBreak/>
              <w:t xml:space="preserve">(  </w:t>
            </w:r>
            <w:proofErr w:type="gramEnd"/>
            <w:r>
              <w:rPr>
                <w:rFonts w:ascii="Arial" w:eastAsia="Arial" w:hAnsi="Arial" w:cs="Arial"/>
                <w:b/>
                <w:i/>
                <w:sz w:val="22"/>
                <w:szCs w:val="22"/>
              </w:rPr>
              <w:t xml:space="preserve"> ) Consumo do exercício anterior:</w:t>
            </w:r>
            <w:r>
              <w:rPr>
                <w:rFonts w:ascii="Arial" w:eastAsia="Arial" w:hAnsi="Arial" w:cs="Arial"/>
                <w:i/>
                <w:sz w:val="22"/>
                <w:szCs w:val="22"/>
              </w:rPr>
              <w:t xml:space="preserve"> ___________ </w:t>
            </w:r>
          </w:p>
          <w:p w:rsidR="00E42BB2" w:rsidRDefault="00E42BB2" w:rsidP="00E42BB2">
            <w:pPr>
              <w:jc w:val="both"/>
              <w:rPr>
                <w:rFonts w:ascii="Arial" w:eastAsia="Arial" w:hAnsi="Arial" w:cs="Arial"/>
                <w:i/>
                <w:sz w:val="22"/>
                <w:szCs w:val="22"/>
              </w:rPr>
            </w:pPr>
            <w:proofErr w:type="gramStart"/>
            <w:r>
              <w:rPr>
                <w:rFonts w:ascii="Arial" w:eastAsia="Arial" w:hAnsi="Arial" w:cs="Arial"/>
                <w:i/>
                <w:sz w:val="22"/>
                <w:szCs w:val="22"/>
              </w:rPr>
              <w:t>( x</w:t>
            </w:r>
            <w:proofErr w:type="gramEnd"/>
            <w:r>
              <w:rPr>
                <w:rFonts w:ascii="Arial" w:eastAsia="Arial" w:hAnsi="Arial" w:cs="Arial"/>
                <w:i/>
                <w:sz w:val="22"/>
                <w:szCs w:val="22"/>
              </w:rPr>
              <w:t xml:space="preserve"> ) </w:t>
            </w:r>
            <w:r w:rsidRPr="00D850E0">
              <w:rPr>
                <w:rFonts w:ascii="Arial" w:eastAsia="Arial" w:hAnsi="Arial" w:cs="Arial"/>
                <w:i/>
                <w:sz w:val="22"/>
                <w:szCs w:val="22"/>
              </w:rPr>
              <w:t>Não</w:t>
            </w:r>
            <w:r w:rsidRPr="00953856">
              <w:rPr>
                <w:rFonts w:ascii="Arial" w:eastAsia="Arial" w:hAnsi="Arial" w:cs="Arial"/>
                <w:i/>
                <w:sz w:val="22"/>
                <w:szCs w:val="22"/>
              </w:rPr>
              <w:t xml:space="preserve"> se aplica</w:t>
            </w:r>
            <w:r>
              <w:rPr>
                <w:rFonts w:ascii="Arial" w:eastAsia="Arial" w:hAnsi="Arial" w:cs="Arial"/>
                <w:i/>
                <w:sz w:val="22"/>
                <w:szCs w:val="22"/>
              </w:rPr>
              <w:t>. Neste caso, justificar abaixo o quantitativo.</w:t>
            </w:r>
          </w:p>
          <w:p w:rsidR="00E42BB2" w:rsidRDefault="00E42BB2" w:rsidP="00E42BB2">
            <w:pPr>
              <w:jc w:val="both"/>
              <w:rPr>
                <w:rFonts w:ascii="Arial" w:eastAsia="Arial" w:hAnsi="Arial" w:cs="Arial"/>
                <w:i/>
                <w:sz w:val="22"/>
                <w:szCs w:val="22"/>
              </w:rPr>
            </w:pPr>
          </w:p>
          <w:tbl>
            <w:tblPr>
              <w:tblStyle w:val="a5"/>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E42BB2" w:rsidTr="00E42BB2">
              <w:tc>
                <w:tcPr>
                  <w:tcW w:w="9545" w:type="dxa"/>
                </w:tcPr>
                <w:p w:rsidR="00E42BB2" w:rsidRPr="00B001EA"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B001EA">
                    <w:rPr>
                      <w:rFonts w:ascii="Arial" w:hAnsi="Arial" w:cs="Arial"/>
                      <w:sz w:val="22"/>
                      <w:szCs w:val="22"/>
                    </w:rPr>
                    <w:t xml:space="preserve">O quantitativo de </w:t>
                  </w:r>
                  <w:r w:rsidR="00865123">
                    <w:rPr>
                      <w:rStyle w:val="Forte"/>
                      <w:rFonts w:ascii="Arial" w:hAnsi="Arial" w:cs="Arial"/>
                      <w:b w:val="0"/>
                      <w:sz w:val="22"/>
                      <w:szCs w:val="22"/>
                    </w:rPr>
                    <w:t>09</w:t>
                  </w:r>
                  <w:r w:rsidRPr="00B001EA">
                    <w:rPr>
                      <w:rStyle w:val="Forte"/>
                      <w:rFonts w:ascii="Arial" w:hAnsi="Arial" w:cs="Arial"/>
                      <w:b w:val="0"/>
                      <w:sz w:val="22"/>
                      <w:szCs w:val="22"/>
                    </w:rPr>
                    <w:t xml:space="preserve"> </w:t>
                  </w:r>
                  <w:r>
                    <w:rPr>
                      <w:rStyle w:val="Forte"/>
                      <w:rFonts w:ascii="Arial" w:hAnsi="Arial" w:cs="Arial"/>
                      <w:b w:val="0"/>
                      <w:sz w:val="22"/>
                      <w:szCs w:val="22"/>
                    </w:rPr>
                    <w:t>(</w:t>
                  </w:r>
                  <w:r w:rsidR="00865123">
                    <w:rPr>
                      <w:rStyle w:val="Forte"/>
                      <w:rFonts w:ascii="Arial" w:hAnsi="Arial" w:cs="Arial"/>
                      <w:b w:val="0"/>
                      <w:sz w:val="22"/>
                      <w:szCs w:val="22"/>
                    </w:rPr>
                    <w:t>nove</w:t>
                  </w:r>
                  <w:r>
                    <w:rPr>
                      <w:rStyle w:val="Forte"/>
                      <w:rFonts w:ascii="Arial" w:hAnsi="Arial" w:cs="Arial"/>
                      <w:b w:val="0"/>
                      <w:sz w:val="22"/>
                      <w:szCs w:val="22"/>
                    </w:rPr>
                    <w:t xml:space="preserve">) </w:t>
                  </w:r>
                  <w:proofErr w:type="spellStart"/>
                  <w:r w:rsidRPr="00B001EA">
                    <w:rPr>
                      <w:rStyle w:val="Forte"/>
                      <w:rFonts w:ascii="Arial" w:hAnsi="Arial" w:cs="Arial"/>
                      <w:b w:val="0"/>
                      <w:sz w:val="22"/>
                      <w:szCs w:val="22"/>
                    </w:rPr>
                    <w:t>TAGs</w:t>
                  </w:r>
                  <w:proofErr w:type="spellEnd"/>
                  <w:r w:rsidRPr="00B001EA">
                    <w:rPr>
                      <w:rFonts w:ascii="Arial" w:hAnsi="Arial" w:cs="Arial"/>
                      <w:sz w:val="22"/>
                      <w:szCs w:val="22"/>
                    </w:rPr>
                    <w:t xml:space="preserve"> foi definido com base no número total de veículos que compõem a </w:t>
                  </w:r>
                  <w:r w:rsidRPr="00B001EA">
                    <w:rPr>
                      <w:rStyle w:val="Forte"/>
                      <w:rFonts w:ascii="Arial" w:hAnsi="Arial" w:cs="Arial"/>
                      <w:b w:val="0"/>
                      <w:sz w:val="22"/>
                      <w:szCs w:val="22"/>
                    </w:rPr>
                    <w:t>frota oficial da Prefeitura Municipal de Bueno Brandão</w:t>
                  </w:r>
                  <w:r w:rsidRPr="00B001EA">
                    <w:rPr>
                      <w:rFonts w:ascii="Arial" w:hAnsi="Arial" w:cs="Arial"/>
                      <w:sz w:val="22"/>
                      <w:szCs w:val="22"/>
                    </w:rPr>
                    <w:t>, incluindo automóveis, util</w:t>
                  </w:r>
                  <w:r>
                    <w:rPr>
                      <w:rFonts w:ascii="Arial" w:hAnsi="Arial" w:cs="Arial"/>
                      <w:sz w:val="22"/>
                      <w:szCs w:val="22"/>
                    </w:rPr>
                    <w:t>itários, caminhões,</w:t>
                  </w:r>
                  <w:r w:rsidRPr="00B001EA">
                    <w:rPr>
                      <w:rFonts w:ascii="Arial" w:hAnsi="Arial" w:cs="Arial"/>
                      <w:sz w:val="22"/>
                      <w:szCs w:val="22"/>
                    </w:rPr>
                    <w:t xml:space="preserve"> e demais veículos vinculados às diversas secretarias municipais</w:t>
                  </w:r>
                  <w:r>
                    <w:rPr>
                      <w:rFonts w:ascii="Arial" w:hAnsi="Arial" w:cs="Arial"/>
                      <w:sz w:val="22"/>
                      <w:szCs w:val="22"/>
                    </w:rPr>
                    <w:t>, os quais realizam viagem e deslocamento para além do perímetro do município</w:t>
                  </w:r>
                  <w:r w:rsidRPr="00B001EA">
                    <w:rPr>
                      <w:rFonts w:ascii="Arial" w:hAnsi="Arial" w:cs="Arial"/>
                      <w:sz w:val="22"/>
                      <w:szCs w:val="22"/>
                    </w:rPr>
                    <w:t>.</w:t>
                  </w:r>
                </w:p>
                <w:p w:rsidR="00E42BB2" w:rsidRPr="00B001EA"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B001EA">
                    <w:rPr>
                      <w:rFonts w:ascii="Arial" w:hAnsi="Arial" w:cs="Arial"/>
                      <w:sz w:val="22"/>
                      <w:szCs w:val="22"/>
                    </w:rPr>
                    <w:t xml:space="preserve">A adoção dos dispositivos TAG visa facilitar o </w:t>
                  </w:r>
                  <w:r w:rsidRPr="00B001EA">
                    <w:rPr>
                      <w:rStyle w:val="Forte"/>
                      <w:rFonts w:ascii="Arial" w:hAnsi="Arial" w:cs="Arial"/>
                      <w:b w:val="0"/>
                      <w:sz w:val="22"/>
                      <w:szCs w:val="22"/>
                    </w:rPr>
                    <w:t>controle, gestão e pagamento automático de pedágios e estacionamentos</w:t>
                  </w:r>
                  <w:r w:rsidRPr="00B001EA">
                    <w:rPr>
                      <w:rFonts w:ascii="Arial" w:hAnsi="Arial" w:cs="Arial"/>
                      <w:sz w:val="22"/>
                      <w:szCs w:val="22"/>
                    </w:rPr>
                    <w:t>, garantindo maior agilidade nas deslocações oficiais, especialmente em viagens para municípios vizinhos e centros administrativos do Estado.</w:t>
                  </w:r>
                </w:p>
                <w:p w:rsidR="00E42BB2" w:rsidRPr="00B001EA" w:rsidRDefault="00E42BB2" w:rsidP="005B1EE9">
                  <w:pPr>
                    <w:pStyle w:val="NormalWeb"/>
                    <w:framePr w:hSpace="141" w:wrap="around" w:vAnchor="text" w:hAnchor="margin" w:xAlign="center" w:y="266"/>
                    <w:spacing w:line="360" w:lineRule="auto"/>
                    <w:jc w:val="both"/>
                    <w:rPr>
                      <w:rFonts w:ascii="Arial" w:eastAsia="Arial" w:hAnsi="Arial" w:cs="Arial"/>
                      <w:sz w:val="22"/>
                      <w:szCs w:val="22"/>
                    </w:rPr>
                  </w:pPr>
                  <w:r w:rsidRPr="00B001EA">
                    <w:rPr>
                      <w:rFonts w:ascii="Arial" w:hAnsi="Arial" w:cs="Arial"/>
                      <w:sz w:val="22"/>
                      <w:szCs w:val="22"/>
                    </w:rPr>
                    <w:t>Cada veículo da frota necessita de um</w:t>
                  </w:r>
                  <w:r>
                    <w:rPr>
                      <w:rFonts w:ascii="Arial" w:hAnsi="Arial" w:cs="Arial"/>
                      <w:sz w:val="22"/>
                      <w:szCs w:val="22"/>
                    </w:rPr>
                    <w:t>a</w:t>
                  </w:r>
                  <w:r w:rsidRPr="00B001EA">
                    <w:rPr>
                      <w:rFonts w:ascii="Arial" w:hAnsi="Arial" w:cs="Arial"/>
                      <w:sz w:val="22"/>
                      <w:szCs w:val="22"/>
                    </w:rPr>
                    <w:t xml:space="preserve"> TAG individual para o correto funcionamento do sistema e identificação automática, sendo, portanto, </w:t>
                  </w:r>
                  <w:r w:rsidRPr="00B001EA">
                    <w:rPr>
                      <w:rStyle w:val="Forte"/>
                      <w:rFonts w:ascii="Arial" w:hAnsi="Arial" w:cs="Arial"/>
                      <w:b w:val="0"/>
                      <w:sz w:val="22"/>
                      <w:szCs w:val="22"/>
                    </w:rPr>
                    <w:t xml:space="preserve">indispensável a aquisição de </w:t>
                  </w:r>
                  <w:r w:rsidR="00865123">
                    <w:rPr>
                      <w:rStyle w:val="Forte"/>
                      <w:rFonts w:ascii="Arial" w:hAnsi="Arial" w:cs="Arial"/>
                      <w:b w:val="0"/>
                      <w:sz w:val="22"/>
                      <w:szCs w:val="22"/>
                    </w:rPr>
                    <w:t>09</w:t>
                  </w:r>
                  <w:r>
                    <w:rPr>
                      <w:rStyle w:val="Forte"/>
                      <w:rFonts w:ascii="Arial" w:hAnsi="Arial" w:cs="Arial"/>
                      <w:b w:val="0"/>
                      <w:sz w:val="22"/>
                      <w:szCs w:val="22"/>
                    </w:rPr>
                    <w:t xml:space="preserve"> (</w:t>
                  </w:r>
                  <w:r w:rsidR="00865123">
                    <w:rPr>
                      <w:rStyle w:val="Forte"/>
                      <w:rFonts w:ascii="Arial" w:hAnsi="Arial" w:cs="Arial"/>
                      <w:b w:val="0"/>
                      <w:sz w:val="22"/>
                      <w:szCs w:val="22"/>
                    </w:rPr>
                    <w:t>nove</w:t>
                  </w:r>
                  <w:r>
                    <w:rPr>
                      <w:rStyle w:val="Forte"/>
                      <w:rFonts w:ascii="Arial" w:hAnsi="Arial" w:cs="Arial"/>
                      <w:b w:val="0"/>
                      <w:sz w:val="22"/>
                      <w:szCs w:val="22"/>
                    </w:rPr>
                    <w:t>)</w:t>
                  </w:r>
                  <w:r w:rsidRPr="00B001EA">
                    <w:rPr>
                      <w:rStyle w:val="Forte"/>
                      <w:rFonts w:ascii="Arial" w:hAnsi="Arial" w:cs="Arial"/>
                      <w:b w:val="0"/>
                      <w:sz w:val="22"/>
                      <w:szCs w:val="22"/>
                    </w:rPr>
                    <w:t xml:space="preserve"> unidades</w:t>
                  </w:r>
                  <w:r w:rsidRPr="00B001EA">
                    <w:rPr>
                      <w:rFonts w:ascii="Arial" w:hAnsi="Arial" w:cs="Arial"/>
                      <w:sz w:val="22"/>
                      <w:szCs w:val="22"/>
                    </w:rPr>
                    <w:t xml:space="preserve">, de forma a contemplar </w:t>
                  </w:r>
                  <w:r w:rsidRPr="00B001EA">
                    <w:rPr>
                      <w:rStyle w:val="Forte"/>
                      <w:rFonts w:ascii="Arial" w:hAnsi="Arial" w:cs="Arial"/>
                      <w:b w:val="0"/>
                      <w:sz w:val="22"/>
                      <w:szCs w:val="22"/>
                    </w:rPr>
                    <w:t>a totalidade dos veículos atualmente em uso</w:t>
                  </w:r>
                  <w:r w:rsidRPr="00B001EA">
                    <w:rPr>
                      <w:rFonts w:ascii="Arial" w:hAnsi="Arial" w:cs="Arial"/>
                      <w:sz w:val="22"/>
                      <w:szCs w:val="22"/>
                    </w:rPr>
                    <w:t xml:space="preserve"> pela administração pública municipal.</w:t>
                  </w:r>
                </w:p>
              </w:tc>
            </w:tr>
          </w:tbl>
          <w:p w:rsidR="00E42BB2" w:rsidRDefault="00E42BB2" w:rsidP="00E42BB2">
            <w:pPr>
              <w:jc w:val="both"/>
              <w:rPr>
                <w:rFonts w:ascii="Arial" w:eastAsia="Arial" w:hAnsi="Arial" w:cs="Arial"/>
                <w:color w:val="548DD4"/>
                <w:sz w:val="22"/>
                <w:szCs w:val="22"/>
              </w:rPr>
            </w:pPr>
          </w:p>
        </w:tc>
      </w:tr>
      <w:tr w:rsidR="00E42BB2" w:rsidTr="00E42BB2">
        <w:tc>
          <w:tcPr>
            <w:tcW w:w="10173" w:type="dxa"/>
            <w:tcBorders>
              <w:top w:val="single" w:sz="4" w:space="0" w:color="000000"/>
            </w:tcBorders>
            <w:shd w:val="clear" w:color="auto" w:fill="E36C09"/>
          </w:tcPr>
          <w:p w:rsidR="00E42BB2" w:rsidRDefault="00E42BB2" w:rsidP="00E42BB2">
            <w:pPr>
              <w:rPr>
                <w:rFonts w:ascii="Arial" w:eastAsia="Arial" w:hAnsi="Arial" w:cs="Arial"/>
                <w:b/>
                <w:color w:val="FFFFFF"/>
                <w:sz w:val="22"/>
                <w:szCs w:val="22"/>
              </w:rPr>
            </w:pPr>
            <w:r>
              <w:rPr>
                <w:rFonts w:ascii="Arial" w:eastAsia="Arial" w:hAnsi="Arial" w:cs="Arial"/>
                <w:b/>
                <w:color w:val="FFFFFF"/>
                <w:sz w:val="22"/>
                <w:szCs w:val="22"/>
              </w:rPr>
              <w:lastRenderedPageBreak/>
              <w:t>3.</w:t>
            </w:r>
            <w:r>
              <w:rPr>
                <w:rFonts w:ascii="Arial" w:eastAsia="Arial" w:hAnsi="Arial" w:cs="Arial"/>
                <w:color w:val="FFFFFF"/>
                <w:sz w:val="22"/>
                <w:szCs w:val="22"/>
              </w:rPr>
              <w:t xml:space="preserve"> </w:t>
            </w:r>
            <w:r>
              <w:rPr>
                <w:rFonts w:ascii="Arial" w:eastAsia="Arial" w:hAnsi="Arial" w:cs="Arial"/>
                <w:b/>
                <w:color w:val="FFFFFF"/>
                <w:sz w:val="22"/>
                <w:szCs w:val="22"/>
              </w:rPr>
              <w:t>DOS PARÂMETROS DA LICITAÇÃO</w:t>
            </w:r>
          </w:p>
        </w:tc>
      </w:tr>
      <w:tr w:rsidR="00E42BB2" w:rsidTr="00E42BB2">
        <w:tc>
          <w:tcPr>
            <w:tcW w:w="10173" w:type="dxa"/>
            <w:tcBorders>
              <w:top w:val="single" w:sz="4" w:space="0" w:color="000000"/>
            </w:tcBorders>
            <w:shd w:val="clear" w:color="auto" w:fill="auto"/>
          </w:tcPr>
          <w:p w:rsidR="00E42BB2" w:rsidRPr="00433446" w:rsidRDefault="00E42BB2" w:rsidP="00E42BB2">
            <w:pPr>
              <w:pBdr>
                <w:top w:val="nil"/>
                <w:left w:val="nil"/>
                <w:bottom w:val="nil"/>
                <w:right w:val="nil"/>
                <w:between w:val="nil"/>
              </w:pBdr>
              <w:tabs>
                <w:tab w:val="left" w:pos="483"/>
              </w:tabs>
              <w:ind w:left="720"/>
              <w:rPr>
                <w:rFonts w:ascii="Arial" w:eastAsia="Arial" w:hAnsi="Arial" w:cs="Arial"/>
                <w:b/>
                <w:color w:val="FF0000"/>
                <w:sz w:val="22"/>
                <w:szCs w:val="22"/>
              </w:rPr>
            </w:pPr>
          </w:p>
          <w:p w:rsidR="00E42BB2" w:rsidRDefault="00E42BB2" w:rsidP="00E42BB2">
            <w:pPr>
              <w:tabs>
                <w:tab w:val="left" w:pos="483"/>
              </w:tabs>
              <w:rPr>
                <w:rFonts w:ascii="Arial" w:eastAsia="Arial" w:hAnsi="Arial" w:cs="Arial"/>
                <w:b/>
                <w:sz w:val="22"/>
                <w:szCs w:val="22"/>
              </w:rPr>
            </w:pPr>
            <w:r>
              <w:rPr>
                <w:rFonts w:ascii="Arial" w:eastAsia="Arial" w:hAnsi="Arial" w:cs="Arial"/>
                <w:b/>
                <w:sz w:val="22"/>
                <w:szCs w:val="22"/>
              </w:rPr>
              <w:t>3.1. A proposta vencedora será selecionada pelo critério:</w:t>
            </w:r>
          </w:p>
          <w:p w:rsidR="00E42BB2" w:rsidRDefault="00E42BB2" w:rsidP="00E42BB2">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Menor Preço por Item;             </w:t>
            </w:r>
          </w:p>
          <w:p w:rsidR="00E42BB2" w:rsidRDefault="00E42BB2" w:rsidP="00E42BB2">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Menor Preço por Lote; Justificar a escolha: _______________________________</w:t>
            </w:r>
          </w:p>
          <w:p w:rsidR="00E42BB2" w:rsidRDefault="00E42BB2" w:rsidP="00E42BB2">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Menor Preço Global; Justificar a escolha: ________________________________            </w:t>
            </w:r>
          </w:p>
          <w:p w:rsidR="00E42BB2" w:rsidRDefault="00E42BB2" w:rsidP="00E42BB2">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Maior Desconto Global sobre a Tabela de Preços (nome da tabela); Justificar a escolha: _____________________________________________</w:t>
            </w:r>
          </w:p>
          <w:p w:rsidR="00E42BB2" w:rsidRDefault="00E42BB2" w:rsidP="00E42BB2">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Outro . Especificar: __________________________</w:t>
            </w:r>
          </w:p>
          <w:p w:rsidR="00E42BB2" w:rsidRDefault="00E42BB2" w:rsidP="00E42BB2">
            <w:pPr>
              <w:tabs>
                <w:tab w:val="left" w:pos="483"/>
              </w:tabs>
              <w:rPr>
                <w:rFonts w:ascii="Arial" w:eastAsia="Arial" w:hAnsi="Arial" w:cs="Arial"/>
                <w:b/>
                <w:sz w:val="22"/>
                <w:szCs w:val="22"/>
              </w:rPr>
            </w:pPr>
          </w:p>
          <w:p w:rsidR="00E42BB2" w:rsidRDefault="00E42BB2" w:rsidP="00E42BB2">
            <w:pPr>
              <w:tabs>
                <w:tab w:val="left" w:pos="483"/>
              </w:tabs>
              <w:rPr>
                <w:rFonts w:ascii="Arial" w:eastAsia="Arial" w:hAnsi="Arial" w:cs="Arial"/>
                <w:b/>
                <w:sz w:val="22"/>
                <w:szCs w:val="22"/>
              </w:rPr>
            </w:pPr>
            <w:r>
              <w:rPr>
                <w:rFonts w:ascii="Arial" w:eastAsia="Arial" w:hAnsi="Arial" w:cs="Arial"/>
                <w:b/>
                <w:sz w:val="22"/>
                <w:szCs w:val="22"/>
              </w:rPr>
              <w:t xml:space="preserve">3.2. </w:t>
            </w:r>
            <w:r w:rsidRPr="00D850E0">
              <w:rPr>
                <w:rFonts w:ascii="Arial" w:eastAsia="Arial" w:hAnsi="Arial" w:cs="Arial"/>
                <w:b/>
                <w:sz w:val="22"/>
                <w:szCs w:val="22"/>
              </w:rPr>
              <w:t>Será</w:t>
            </w:r>
            <w:r>
              <w:rPr>
                <w:rFonts w:ascii="Arial" w:eastAsia="Arial" w:hAnsi="Arial" w:cs="Arial"/>
                <w:b/>
                <w:sz w:val="22"/>
                <w:szCs w:val="22"/>
              </w:rPr>
              <w:t xml:space="preserve"> adotado o Sistema de Registro de Preços – SRP?</w:t>
            </w:r>
          </w:p>
          <w:p w:rsidR="00E42BB2" w:rsidRDefault="00E42BB2" w:rsidP="00E42BB2">
            <w:pPr>
              <w:pBdr>
                <w:top w:val="nil"/>
                <w:left w:val="nil"/>
                <w:bottom w:val="nil"/>
                <w:right w:val="nil"/>
                <w:between w:val="nil"/>
              </w:pBdr>
              <w:tabs>
                <w:tab w:val="left" w:pos="1452"/>
                <w:tab w:val="left" w:pos="1454"/>
              </w:tabs>
              <w:ind w:left="196"/>
              <w:rPr>
                <w:rFonts w:ascii="Arial" w:eastAsia="Arial" w:hAnsi="Arial" w:cs="Arial"/>
                <w:i/>
                <w:color w:val="000000"/>
                <w:sz w:val="22"/>
                <w:szCs w:val="22"/>
              </w:rPr>
            </w:pPr>
            <w:proofErr w:type="gramStart"/>
            <w:r>
              <w:rPr>
                <w:rFonts w:ascii="Arial" w:eastAsia="Arial" w:hAnsi="Arial" w:cs="Arial"/>
                <w:i/>
                <w:color w:val="000000"/>
                <w:sz w:val="22"/>
                <w:szCs w:val="22"/>
              </w:rPr>
              <w:t xml:space="preserve">(  </w:t>
            </w:r>
            <w:proofErr w:type="gramEnd"/>
            <w:r>
              <w:rPr>
                <w:rFonts w:ascii="Arial" w:eastAsia="Arial" w:hAnsi="Arial" w:cs="Arial"/>
                <w:i/>
                <w:color w:val="000000"/>
                <w:sz w:val="22"/>
                <w:szCs w:val="22"/>
              </w:rPr>
              <w:t xml:space="preserve">   ) Sim </w:t>
            </w:r>
            <w:r>
              <w:rPr>
                <w:rFonts w:ascii="Arial" w:eastAsia="Arial" w:hAnsi="Arial" w:cs="Arial"/>
                <w:b/>
                <w:i/>
                <w:color w:val="000000"/>
                <w:sz w:val="22"/>
                <w:szCs w:val="22"/>
              </w:rPr>
              <w:t>(preencher o anexo II do Termo de Referência)</w:t>
            </w:r>
          </w:p>
          <w:p w:rsidR="00E42BB2" w:rsidRDefault="00E42BB2" w:rsidP="00E42BB2">
            <w:pPr>
              <w:tabs>
                <w:tab w:val="left" w:pos="1452"/>
                <w:tab w:val="left" w:pos="1454"/>
              </w:tabs>
              <w:rPr>
                <w:rFonts w:ascii="Arial" w:eastAsia="Arial" w:hAnsi="Arial" w:cs="Arial"/>
                <w:i/>
                <w:sz w:val="22"/>
                <w:szCs w:val="22"/>
              </w:rPr>
            </w:pPr>
            <w:r>
              <w:rPr>
                <w:rFonts w:ascii="Arial" w:eastAsia="Arial" w:hAnsi="Arial" w:cs="Arial"/>
                <w:i/>
                <w:sz w:val="22"/>
                <w:szCs w:val="22"/>
              </w:rPr>
              <w:t xml:space="preserve">   </w:t>
            </w:r>
            <w:proofErr w:type="gramStart"/>
            <w:r>
              <w:rPr>
                <w:rFonts w:ascii="Arial" w:eastAsia="Arial" w:hAnsi="Arial" w:cs="Arial"/>
                <w:i/>
                <w:sz w:val="22"/>
                <w:szCs w:val="22"/>
              </w:rPr>
              <w:t xml:space="preserve">(  </w:t>
            </w:r>
            <w:r w:rsidR="00597D1B">
              <w:rPr>
                <w:rFonts w:ascii="Arial" w:eastAsia="Arial" w:hAnsi="Arial" w:cs="Arial"/>
                <w:i/>
                <w:sz w:val="22"/>
                <w:szCs w:val="22"/>
              </w:rPr>
              <w:t>x</w:t>
            </w:r>
            <w:proofErr w:type="gramEnd"/>
            <w:r w:rsidR="00597D1B">
              <w:rPr>
                <w:rFonts w:ascii="Arial" w:eastAsia="Arial" w:hAnsi="Arial" w:cs="Arial"/>
                <w:i/>
                <w:sz w:val="22"/>
                <w:szCs w:val="22"/>
              </w:rPr>
              <w:t xml:space="preserve"> </w:t>
            </w:r>
            <w:r>
              <w:rPr>
                <w:rFonts w:ascii="Arial" w:eastAsia="Arial" w:hAnsi="Arial" w:cs="Arial"/>
                <w:i/>
                <w:sz w:val="22"/>
                <w:szCs w:val="22"/>
              </w:rPr>
              <w:t>) Não</w:t>
            </w:r>
          </w:p>
          <w:p w:rsidR="00E42BB2" w:rsidRDefault="00E42BB2" w:rsidP="00E42BB2">
            <w:pPr>
              <w:tabs>
                <w:tab w:val="left" w:pos="1452"/>
                <w:tab w:val="left" w:pos="1454"/>
              </w:tabs>
              <w:rPr>
                <w:rFonts w:ascii="Arial" w:eastAsia="Arial" w:hAnsi="Arial" w:cs="Arial"/>
                <w:i/>
                <w:sz w:val="22"/>
                <w:szCs w:val="22"/>
              </w:rPr>
            </w:pPr>
          </w:p>
          <w:p w:rsidR="00E42BB2" w:rsidRDefault="00E42BB2" w:rsidP="00E42BB2">
            <w:pPr>
              <w:tabs>
                <w:tab w:val="left" w:pos="763"/>
              </w:tabs>
              <w:ind w:right="228"/>
              <w:jc w:val="both"/>
              <w:rPr>
                <w:rFonts w:ascii="Arial" w:eastAsia="Arial" w:hAnsi="Arial" w:cs="Arial"/>
                <w:b/>
                <w:sz w:val="22"/>
                <w:szCs w:val="22"/>
              </w:rPr>
            </w:pPr>
            <w:r>
              <w:rPr>
                <w:rFonts w:ascii="Arial" w:eastAsia="Arial" w:hAnsi="Arial" w:cs="Arial"/>
                <w:b/>
                <w:sz w:val="22"/>
                <w:szCs w:val="22"/>
              </w:rPr>
              <w:t xml:space="preserve">3.3. Será adotado tratamento diferenciado a microempresas (ME) e empresas de pequeno porte (EPP), conforme o disposto no art. 48 da Lei Complementar nº 123/2006 (alterado pela Lei Complementar nº 147/2014): </w:t>
            </w:r>
            <w:r>
              <w:rPr>
                <w:rFonts w:ascii="Arial" w:eastAsia="Arial" w:hAnsi="Arial" w:cs="Arial"/>
                <w:i/>
                <w:sz w:val="22"/>
                <w:szCs w:val="22"/>
                <w:u w:val="single"/>
              </w:rPr>
              <w:t>(A ser preenchido por Compras após a pesquisa de preços)</w:t>
            </w:r>
          </w:p>
          <w:p w:rsidR="00E42BB2" w:rsidRDefault="00E42BB2" w:rsidP="00E42BB2">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 Qual benefício? _____________________________________</w:t>
            </w:r>
          </w:p>
          <w:p w:rsidR="00E42BB2" w:rsidRDefault="00E42BB2" w:rsidP="00E42BB2">
            <w:pPr>
              <w:pBdr>
                <w:top w:val="nil"/>
                <w:left w:val="nil"/>
                <w:bottom w:val="nil"/>
                <w:right w:val="nil"/>
                <w:between w:val="nil"/>
              </w:pBdr>
              <w:ind w:right="228"/>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w:t>
            </w:r>
            <w:r>
              <w:rPr>
                <w:rFonts w:ascii="Arial" w:eastAsia="Arial" w:hAnsi="Arial" w:cs="Arial"/>
                <w:sz w:val="22"/>
                <w:szCs w:val="22"/>
              </w:rPr>
              <w:t>Não</w:t>
            </w:r>
            <w:r>
              <w:rPr>
                <w:rFonts w:ascii="Arial" w:eastAsia="Arial" w:hAnsi="Arial" w:cs="Arial"/>
                <w:color w:val="000000"/>
                <w:sz w:val="22"/>
                <w:szCs w:val="22"/>
              </w:rPr>
              <w:t xml:space="preserve"> . Justificativa ________________________________________</w:t>
            </w:r>
          </w:p>
          <w:p w:rsidR="00E42BB2" w:rsidRDefault="00E42BB2" w:rsidP="00E42BB2">
            <w:pPr>
              <w:pBdr>
                <w:top w:val="nil"/>
                <w:left w:val="nil"/>
                <w:bottom w:val="nil"/>
                <w:right w:val="nil"/>
                <w:between w:val="nil"/>
              </w:pBdr>
              <w:spacing w:line="261" w:lineRule="auto"/>
              <w:ind w:left="198" w:right="227"/>
              <w:rPr>
                <w:rFonts w:ascii="Arial" w:eastAsia="Arial" w:hAnsi="Arial" w:cs="Arial"/>
                <w:color w:val="000000"/>
                <w:sz w:val="22"/>
                <w:szCs w:val="22"/>
              </w:rPr>
            </w:pPr>
          </w:p>
          <w:p w:rsidR="00E42BB2" w:rsidRDefault="00E42BB2" w:rsidP="00E42BB2">
            <w:pPr>
              <w:widowControl w:val="0"/>
              <w:pBdr>
                <w:top w:val="nil"/>
                <w:left w:val="nil"/>
                <w:bottom w:val="nil"/>
                <w:right w:val="nil"/>
                <w:between w:val="nil"/>
              </w:pBdr>
              <w:tabs>
                <w:tab w:val="left" w:pos="763"/>
              </w:tabs>
              <w:jc w:val="both"/>
              <w:rPr>
                <w:rFonts w:ascii="Arial" w:eastAsia="Arial" w:hAnsi="Arial" w:cs="Arial"/>
                <w:b/>
                <w:color w:val="000000"/>
                <w:sz w:val="22"/>
                <w:szCs w:val="22"/>
              </w:rPr>
            </w:pPr>
            <w:r>
              <w:rPr>
                <w:rFonts w:ascii="Arial" w:eastAsia="Arial" w:hAnsi="Arial" w:cs="Arial"/>
                <w:b/>
                <w:color w:val="000000"/>
                <w:sz w:val="22"/>
                <w:szCs w:val="22"/>
              </w:rPr>
              <w:t xml:space="preserve">3.4. </w:t>
            </w:r>
            <w:r w:rsidRPr="001501FA">
              <w:rPr>
                <w:rFonts w:ascii="Arial" w:eastAsia="Arial" w:hAnsi="Arial" w:cs="Arial"/>
                <w:b/>
                <w:color w:val="000000"/>
                <w:sz w:val="22"/>
                <w:szCs w:val="22"/>
              </w:rPr>
              <w:t>Haverá</w:t>
            </w:r>
            <w:r>
              <w:rPr>
                <w:rFonts w:ascii="Arial" w:eastAsia="Arial" w:hAnsi="Arial" w:cs="Arial"/>
                <w:b/>
                <w:color w:val="000000"/>
                <w:sz w:val="22"/>
                <w:szCs w:val="22"/>
              </w:rPr>
              <w:t xml:space="preserve"> necessidade de vistoria prévia (visita técnica)?</w:t>
            </w:r>
          </w:p>
          <w:p w:rsidR="00E42BB2" w:rsidRDefault="00E42BB2" w:rsidP="00E42BB2">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Vistoria obrigatória </w:t>
            </w:r>
          </w:p>
          <w:p w:rsidR="00E42BB2" w:rsidRDefault="00E42BB2" w:rsidP="00E42BB2">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Vistoria facultativa </w:t>
            </w:r>
          </w:p>
          <w:p w:rsidR="00E42BB2" w:rsidRDefault="00E42BB2" w:rsidP="00E42BB2">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 será exigida vistoria.</w:t>
            </w:r>
          </w:p>
          <w:p w:rsidR="00E42BB2" w:rsidRDefault="00E42BB2" w:rsidP="00E42BB2">
            <w:pPr>
              <w:widowControl w:val="0"/>
              <w:pBdr>
                <w:top w:val="nil"/>
                <w:left w:val="nil"/>
                <w:bottom w:val="nil"/>
                <w:right w:val="nil"/>
                <w:between w:val="nil"/>
              </w:pBdr>
              <w:ind w:left="909"/>
              <w:rPr>
                <w:rFonts w:ascii="Arial" w:eastAsia="Arial" w:hAnsi="Arial" w:cs="Arial"/>
                <w:color w:val="000000"/>
                <w:sz w:val="22"/>
                <w:szCs w:val="22"/>
              </w:rPr>
            </w:pPr>
          </w:p>
          <w:p w:rsidR="00E42BB2" w:rsidRDefault="00E42BB2" w:rsidP="00E42BB2">
            <w:pPr>
              <w:pBdr>
                <w:top w:val="nil"/>
                <w:left w:val="nil"/>
                <w:bottom w:val="nil"/>
                <w:right w:val="nil"/>
                <w:between w:val="nil"/>
              </w:pBdr>
              <w:spacing w:line="261" w:lineRule="auto"/>
              <w:ind w:left="200"/>
              <w:rPr>
                <w:rFonts w:ascii="Arial" w:eastAsia="Arial" w:hAnsi="Arial" w:cs="Arial"/>
                <w:color w:val="000000"/>
                <w:sz w:val="22"/>
                <w:szCs w:val="22"/>
              </w:rPr>
            </w:pPr>
            <w:r>
              <w:rPr>
                <w:rFonts w:ascii="Arial" w:eastAsia="Arial" w:hAnsi="Arial" w:cs="Arial"/>
                <w:color w:val="000000"/>
                <w:sz w:val="22"/>
                <w:szCs w:val="22"/>
              </w:rPr>
              <w:t xml:space="preserve">Justificativa para necessidade da vistoria, caso seja exigida: </w:t>
            </w:r>
          </w:p>
          <w:tbl>
            <w:tblPr>
              <w:tblStyle w:val="a6"/>
              <w:tblW w:w="9072"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E42BB2" w:rsidTr="00E42BB2">
              <w:tc>
                <w:tcPr>
                  <w:tcW w:w="9072"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spacing w:line="261" w:lineRule="auto"/>
                    <w:jc w:val="center"/>
                    <w:rPr>
                      <w:rFonts w:ascii="Arial" w:eastAsia="Arial" w:hAnsi="Arial" w:cs="Arial"/>
                      <w:color w:val="000000"/>
                      <w:sz w:val="22"/>
                      <w:szCs w:val="22"/>
                    </w:rPr>
                  </w:pPr>
                </w:p>
                <w:p w:rsidR="00E42BB2" w:rsidRDefault="00E42BB2" w:rsidP="005B1EE9">
                  <w:pPr>
                    <w:framePr w:hSpace="141" w:wrap="around" w:vAnchor="text" w:hAnchor="margin" w:xAlign="center" w:y="266"/>
                    <w:pBdr>
                      <w:top w:val="nil"/>
                      <w:left w:val="nil"/>
                      <w:bottom w:val="nil"/>
                      <w:right w:val="nil"/>
                      <w:between w:val="nil"/>
                    </w:pBdr>
                    <w:spacing w:line="261" w:lineRule="auto"/>
                    <w:jc w:val="center"/>
                    <w:rPr>
                      <w:rFonts w:ascii="Arial" w:eastAsia="Arial" w:hAnsi="Arial" w:cs="Arial"/>
                      <w:color w:val="000000"/>
                      <w:sz w:val="22"/>
                      <w:szCs w:val="22"/>
                    </w:rPr>
                  </w:pPr>
                </w:p>
              </w:tc>
            </w:tr>
          </w:tbl>
          <w:p w:rsidR="00E42BB2" w:rsidRDefault="00E42BB2" w:rsidP="00E42BB2">
            <w:pPr>
              <w:widowControl w:val="0"/>
              <w:pBdr>
                <w:top w:val="nil"/>
                <w:left w:val="nil"/>
                <w:bottom w:val="nil"/>
                <w:right w:val="nil"/>
                <w:between w:val="nil"/>
              </w:pBdr>
              <w:ind w:left="909"/>
              <w:rPr>
                <w:rFonts w:ascii="Arial" w:eastAsia="Arial" w:hAnsi="Arial" w:cs="Arial"/>
                <w:color w:val="000000"/>
                <w:sz w:val="22"/>
                <w:szCs w:val="22"/>
              </w:rPr>
            </w:pPr>
          </w:p>
          <w:p w:rsidR="00E42BB2" w:rsidRDefault="00E42BB2" w:rsidP="00E42BB2">
            <w:pPr>
              <w:pBdr>
                <w:top w:val="nil"/>
                <w:left w:val="nil"/>
                <w:bottom w:val="nil"/>
                <w:right w:val="nil"/>
                <w:between w:val="nil"/>
              </w:pBdr>
              <w:ind w:left="196" w:right="83"/>
              <w:rPr>
                <w:rFonts w:ascii="Arial" w:eastAsia="Arial" w:hAnsi="Arial" w:cs="Arial"/>
                <w:color w:val="000000"/>
                <w:sz w:val="22"/>
                <w:szCs w:val="22"/>
              </w:rPr>
            </w:pPr>
            <w:r>
              <w:rPr>
                <w:rFonts w:ascii="Arial" w:eastAsia="Arial" w:hAnsi="Arial" w:cs="Arial"/>
                <w:color w:val="000000"/>
                <w:sz w:val="22"/>
                <w:szCs w:val="22"/>
              </w:rPr>
              <w:t>Secretaria responsável pelo agendamento da vistoria: ________________________________</w:t>
            </w:r>
          </w:p>
          <w:p w:rsidR="00E42BB2" w:rsidRDefault="00E42BB2" w:rsidP="00E42BB2">
            <w:pPr>
              <w:widowControl w:val="0"/>
              <w:pBdr>
                <w:top w:val="nil"/>
                <w:left w:val="nil"/>
                <w:bottom w:val="nil"/>
                <w:right w:val="nil"/>
                <w:between w:val="nil"/>
              </w:pBdr>
              <w:ind w:left="196" w:right="83"/>
              <w:rPr>
                <w:rFonts w:ascii="Arial" w:eastAsia="Arial" w:hAnsi="Arial" w:cs="Arial"/>
                <w:color w:val="000000"/>
                <w:sz w:val="22"/>
                <w:szCs w:val="22"/>
              </w:rPr>
            </w:pPr>
            <w:r>
              <w:rPr>
                <w:rFonts w:ascii="Arial" w:eastAsia="Arial" w:hAnsi="Arial" w:cs="Arial"/>
                <w:color w:val="000000"/>
                <w:sz w:val="22"/>
                <w:szCs w:val="22"/>
              </w:rPr>
              <w:lastRenderedPageBreak/>
              <w:t>Telefone para agendamento da vistoria:  ___________________________________________</w:t>
            </w:r>
          </w:p>
          <w:p w:rsidR="00E42BB2" w:rsidRDefault="00E42BB2" w:rsidP="00E42BB2">
            <w:pPr>
              <w:pBdr>
                <w:top w:val="nil"/>
                <w:left w:val="nil"/>
                <w:bottom w:val="nil"/>
                <w:right w:val="nil"/>
                <w:between w:val="nil"/>
              </w:pBdr>
              <w:ind w:right="85"/>
              <w:rPr>
                <w:rFonts w:ascii="Arial" w:eastAsia="Arial" w:hAnsi="Arial" w:cs="Arial"/>
                <w:color w:val="000000"/>
                <w:sz w:val="22"/>
                <w:szCs w:val="22"/>
              </w:rPr>
            </w:pPr>
          </w:p>
          <w:p w:rsidR="00E42BB2" w:rsidRDefault="00E42BB2" w:rsidP="00E42BB2">
            <w:pPr>
              <w:pBdr>
                <w:top w:val="nil"/>
                <w:left w:val="nil"/>
                <w:bottom w:val="nil"/>
                <w:right w:val="nil"/>
                <w:between w:val="nil"/>
              </w:pBdr>
              <w:ind w:right="228"/>
              <w:rPr>
                <w:rFonts w:ascii="Arial" w:eastAsia="Arial" w:hAnsi="Arial" w:cs="Arial"/>
                <w:b/>
                <w:color w:val="000000"/>
                <w:sz w:val="22"/>
                <w:szCs w:val="22"/>
              </w:rPr>
            </w:pPr>
            <w:r>
              <w:rPr>
                <w:rFonts w:ascii="Arial" w:eastAsia="Arial" w:hAnsi="Arial" w:cs="Arial"/>
                <w:b/>
                <w:color w:val="000000"/>
                <w:sz w:val="22"/>
                <w:szCs w:val="22"/>
              </w:rPr>
              <w:t>3.5. Será admitida a participação de cooperativas?</w:t>
            </w:r>
          </w:p>
          <w:p w:rsidR="00E42BB2" w:rsidRDefault="00E42BB2" w:rsidP="00E42BB2">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Não</w:t>
            </w:r>
          </w:p>
          <w:p w:rsidR="00E42BB2" w:rsidRDefault="00E42BB2" w:rsidP="00E42BB2">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Sim, neste caso:</w:t>
            </w:r>
          </w:p>
          <w:p w:rsidR="00E42BB2" w:rsidRDefault="00E42BB2" w:rsidP="00E42BB2">
            <w:pPr>
              <w:tabs>
                <w:tab w:val="left" w:pos="426"/>
                <w:tab w:val="left" w:pos="709"/>
              </w:tabs>
              <w:ind w:left="709"/>
              <w:jc w:val="both"/>
              <w:rPr>
                <w:rFonts w:ascii="Arial" w:eastAsia="Arial" w:hAnsi="Arial" w:cs="Arial"/>
                <w:color w:val="000000"/>
                <w:sz w:val="22"/>
                <w:szCs w:val="22"/>
              </w:rPr>
            </w:pPr>
            <w:r>
              <w:rPr>
                <w:rFonts w:ascii="Arial" w:eastAsia="Arial" w:hAnsi="Arial" w:cs="Arial"/>
                <w:sz w:val="22"/>
                <w:szCs w:val="22"/>
              </w:rPr>
              <w:t xml:space="preserve">I - </w:t>
            </w:r>
            <w:r>
              <w:rPr>
                <w:rFonts w:ascii="Arial" w:eastAsia="Arial" w:hAnsi="Arial" w:cs="Arial"/>
                <w:color w:val="000000"/>
                <w:sz w:val="22"/>
                <w:szCs w:val="22"/>
              </w:rPr>
              <w:t>Será permitida a participação de cooperativas, desde que apresentem demonstrativo de atuação em regime cooperado, com repartição de receitas e despesas entre os cooperados e atendam ao art. 16 da Lei nº 14.133/21.</w:t>
            </w:r>
          </w:p>
          <w:p w:rsidR="00E42BB2" w:rsidRDefault="00E42BB2" w:rsidP="00E42BB2">
            <w:pPr>
              <w:tabs>
                <w:tab w:val="left" w:pos="426"/>
                <w:tab w:val="left" w:pos="709"/>
              </w:tabs>
              <w:ind w:left="709"/>
              <w:jc w:val="both"/>
              <w:rPr>
                <w:rFonts w:ascii="Arial" w:eastAsia="Arial" w:hAnsi="Arial" w:cs="Arial"/>
                <w:color w:val="000000"/>
                <w:sz w:val="22"/>
                <w:szCs w:val="22"/>
              </w:rPr>
            </w:pPr>
            <w:r>
              <w:rPr>
                <w:rFonts w:ascii="Arial" w:eastAsia="Arial" w:hAnsi="Arial" w:cs="Arial"/>
                <w:color w:val="000000"/>
                <w:sz w:val="22"/>
                <w:szCs w:val="22"/>
              </w:rPr>
              <w:t>II - Em sendo permitida a participação de cooperativas, serão estendidas a elas os benefícios previstos para as microempresas e empresas de pequeno porte quando elas atenderem ao disposto no art. 34 da Lei nº 11.488, de 15 de junho de 2007.</w:t>
            </w:r>
          </w:p>
          <w:p w:rsidR="00E42BB2" w:rsidRDefault="00E42BB2" w:rsidP="00E42BB2">
            <w:pPr>
              <w:pBdr>
                <w:top w:val="nil"/>
                <w:left w:val="nil"/>
                <w:bottom w:val="nil"/>
                <w:right w:val="nil"/>
                <w:between w:val="nil"/>
              </w:pBdr>
              <w:ind w:left="196" w:right="228"/>
              <w:rPr>
                <w:rFonts w:ascii="Arial" w:eastAsia="Arial" w:hAnsi="Arial" w:cs="Arial"/>
                <w:color w:val="000000"/>
                <w:sz w:val="22"/>
                <w:szCs w:val="22"/>
              </w:rPr>
            </w:pPr>
          </w:p>
          <w:p w:rsidR="00E42BB2" w:rsidRDefault="00E42BB2" w:rsidP="00E42BB2">
            <w:pPr>
              <w:pBdr>
                <w:top w:val="nil"/>
                <w:left w:val="nil"/>
                <w:bottom w:val="nil"/>
                <w:right w:val="nil"/>
                <w:between w:val="nil"/>
              </w:pBdr>
              <w:ind w:right="83"/>
              <w:rPr>
                <w:rFonts w:ascii="Arial" w:eastAsia="Arial" w:hAnsi="Arial" w:cs="Arial"/>
                <w:b/>
                <w:color w:val="000000"/>
                <w:sz w:val="22"/>
                <w:szCs w:val="22"/>
              </w:rPr>
            </w:pPr>
            <w:r>
              <w:rPr>
                <w:rFonts w:ascii="Arial" w:eastAsia="Arial" w:hAnsi="Arial" w:cs="Arial"/>
                <w:b/>
                <w:color w:val="000000"/>
                <w:sz w:val="22"/>
                <w:szCs w:val="22"/>
              </w:rPr>
              <w:t>3.6. Será admitida a subcontratação?</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
          <w:p w:rsidR="00E42BB2" w:rsidRDefault="00E42BB2" w:rsidP="00E42BB2">
            <w:pPr>
              <w:pBdr>
                <w:top w:val="nil"/>
                <w:left w:val="nil"/>
                <w:bottom w:val="nil"/>
                <w:right w:val="nil"/>
                <w:between w:val="nil"/>
              </w:pBdr>
              <w:ind w:left="196"/>
              <w:jc w:val="both"/>
              <w:rPr>
                <w:rFonts w:ascii="Arial" w:eastAsia="Arial" w:hAnsi="Arial" w:cs="Arial"/>
                <w:color w:val="000000"/>
                <w:sz w:val="22"/>
                <w:szCs w:val="22"/>
              </w:rPr>
            </w:pPr>
            <w:r>
              <w:rPr>
                <w:rFonts w:ascii="Arial" w:eastAsia="Arial" w:hAnsi="Arial" w:cs="Arial"/>
                <w:color w:val="000000"/>
                <w:sz w:val="22"/>
                <w:szCs w:val="22"/>
              </w:rPr>
              <w:t>Se sim, definir as condições e limites para a subcontratação do objeto.</w:t>
            </w:r>
          </w:p>
          <w:tbl>
            <w:tblPr>
              <w:tblStyle w:val="a7"/>
              <w:tblW w:w="9545" w:type="dxa"/>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E42BB2" w:rsidTr="00E42BB2">
              <w:tc>
                <w:tcPr>
                  <w:tcW w:w="9545" w:type="dxa"/>
                </w:tcPr>
                <w:p w:rsidR="00E42BB2" w:rsidRDefault="00E42BB2" w:rsidP="005B1EE9">
                  <w:pPr>
                    <w:framePr w:hSpace="141" w:wrap="around" w:vAnchor="text" w:hAnchor="margin" w:xAlign="center" w:y="266"/>
                    <w:pBdr>
                      <w:top w:val="nil"/>
                      <w:left w:val="nil"/>
                      <w:bottom w:val="nil"/>
                      <w:right w:val="nil"/>
                      <w:between w:val="nil"/>
                    </w:pBdr>
                    <w:jc w:val="both"/>
                    <w:rPr>
                      <w:rFonts w:ascii="Arial" w:eastAsia="Arial" w:hAnsi="Arial" w:cs="Arial"/>
                      <w:color w:val="000000"/>
                      <w:sz w:val="22"/>
                      <w:szCs w:val="22"/>
                    </w:rPr>
                  </w:pPr>
                </w:p>
              </w:tc>
            </w:tr>
          </w:tbl>
          <w:p w:rsidR="00E42BB2" w:rsidRDefault="00E42BB2" w:rsidP="00E42BB2">
            <w:pPr>
              <w:pBdr>
                <w:top w:val="nil"/>
                <w:left w:val="nil"/>
                <w:bottom w:val="nil"/>
                <w:right w:val="nil"/>
                <w:between w:val="nil"/>
              </w:pBdr>
              <w:ind w:left="196"/>
              <w:jc w:val="both"/>
              <w:rPr>
                <w:rFonts w:ascii="Arial" w:eastAsia="Arial" w:hAnsi="Arial" w:cs="Arial"/>
                <w:color w:val="000000"/>
                <w:sz w:val="22"/>
                <w:szCs w:val="22"/>
              </w:rPr>
            </w:pPr>
          </w:p>
          <w:p w:rsidR="00E42BB2" w:rsidRDefault="00E42BB2" w:rsidP="00E42BB2">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color w:val="000000"/>
                <w:sz w:val="22"/>
                <w:szCs w:val="22"/>
              </w:rPr>
              <w:t xml:space="preserve">3.7. </w:t>
            </w:r>
            <w:r>
              <w:rPr>
                <w:rFonts w:ascii="Arial" w:eastAsia="Arial" w:hAnsi="Arial" w:cs="Arial"/>
                <w:b/>
                <w:color w:val="000000"/>
                <w:sz w:val="22"/>
                <w:szCs w:val="22"/>
              </w:rPr>
              <w:t>Do agrupamento de itens em lotes</w:t>
            </w:r>
          </w:p>
          <w:p w:rsidR="00E42BB2" w:rsidRDefault="00E42BB2" w:rsidP="00E42BB2">
            <w:pPr>
              <w:pBdr>
                <w:top w:val="nil"/>
                <w:left w:val="nil"/>
                <w:bottom w:val="nil"/>
                <w:right w:val="nil"/>
                <w:between w:val="nil"/>
              </w:pBdr>
              <w:ind w:left="196" w:right="83"/>
              <w:rPr>
                <w:rFonts w:ascii="Arial" w:eastAsia="Arial" w:hAnsi="Arial" w:cs="Arial"/>
                <w:color w:val="000000"/>
                <w:sz w:val="22"/>
                <w:szCs w:val="22"/>
              </w:rPr>
            </w:pPr>
          </w:p>
          <w:p w:rsidR="00E42BB2" w:rsidRDefault="00E42BB2" w:rsidP="00E42BB2">
            <w:pPr>
              <w:pBdr>
                <w:top w:val="nil"/>
                <w:left w:val="nil"/>
                <w:bottom w:val="nil"/>
                <w:right w:val="nil"/>
                <w:between w:val="nil"/>
              </w:pBdr>
              <w:ind w:left="196" w:right="83"/>
              <w:rPr>
                <w:rFonts w:ascii="Arial" w:eastAsia="Arial" w:hAnsi="Arial" w:cs="Arial"/>
                <w:color w:val="000000"/>
                <w:sz w:val="22"/>
                <w:szCs w:val="22"/>
              </w:rPr>
            </w:pPr>
            <w:r>
              <w:rPr>
                <w:rFonts w:ascii="Arial" w:eastAsia="Arial" w:hAnsi="Arial" w:cs="Arial"/>
                <w:color w:val="000000"/>
                <w:sz w:val="22"/>
                <w:szCs w:val="22"/>
              </w:rPr>
              <w:t>A aquisição/contratação se dará em lotes?</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 – Justificar abaixo e apresentar a planilha com os lotes</w:t>
            </w:r>
          </w:p>
          <w:p w:rsidR="00E42BB2" w:rsidRDefault="00E42BB2" w:rsidP="00E42BB2">
            <w:pPr>
              <w:pBdr>
                <w:top w:val="nil"/>
                <w:left w:val="nil"/>
                <w:bottom w:val="nil"/>
                <w:right w:val="nil"/>
                <w:between w:val="nil"/>
              </w:pBdr>
              <w:ind w:left="196" w:right="83"/>
              <w:rPr>
                <w:rFonts w:ascii="Arial" w:eastAsia="Arial" w:hAnsi="Arial" w:cs="Arial"/>
                <w:color w:val="000000"/>
                <w:sz w:val="22"/>
                <w:szCs w:val="22"/>
              </w:rPr>
            </w:pPr>
          </w:p>
          <w:p w:rsidR="00E42BB2" w:rsidRDefault="00E42BB2" w:rsidP="00E42BB2">
            <w:pPr>
              <w:pBdr>
                <w:top w:val="nil"/>
                <w:left w:val="nil"/>
                <w:bottom w:val="nil"/>
                <w:right w:val="nil"/>
                <w:between w:val="nil"/>
              </w:pBdr>
              <w:spacing w:line="261" w:lineRule="auto"/>
              <w:ind w:left="200"/>
              <w:rPr>
                <w:rFonts w:ascii="Arial" w:eastAsia="Arial" w:hAnsi="Arial" w:cs="Arial"/>
                <w:color w:val="000000"/>
                <w:sz w:val="22"/>
                <w:szCs w:val="22"/>
              </w:rPr>
            </w:pPr>
            <w:r>
              <w:rPr>
                <w:rFonts w:ascii="Arial" w:eastAsia="Arial" w:hAnsi="Arial" w:cs="Arial"/>
                <w:color w:val="000000"/>
                <w:sz w:val="22"/>
                <w:szCs w:val="22"/>
              </w:rPr>
              <w:t xml:space="preserve">Justificativa: </w:t>
            </w:r>
          </w:p>
          <w:tbl>
            <w:tblPr>
              <w:tblStyle w:val="a8"/>
              <w:tblW w:w="9072"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E42BB2" w:rsidTr="00E42BB2">
              <w:tc>
                <w:tcPr>
                  <w:tcW w:w="9072"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spacing w:line="261" w:lineRule="auto"/>
                    <w:jc w:val="center"/>
                    <w:rPr>
                      <w:rFonts w:ascii="Arial" w:eastAsia="Arial" w:hAnsi="Arial" w:cs="Arial"/>
                      <w:color w:val="000000"/>
                      <w:sz w:val="22"/>
                      <w:szCs w:val="22"/>
                    </w:rPr>
                  </w:pPr>
                </w:p>
              </w:tc>
            </w:tr>
          </w:tbl>
          <w:p w:rsidR="00E42BB2" w:rsidRDefault="00E42BB2" w:rsidP="00E42BB2">
            <w:pPr>
              <w:pBdr>
                <w:top w:val="nil"/>
                <w:left w:val="nil"/>
                <w:bottom w:val="nil"/>
                <w:right w:val="nil"/>
                <w:between w:val="nil"/>
              </w:pBdr>
              <w:ind w:right="85"/>
              <w:rPr>
                <w:rFonts w:ascii="Arial" w:eastAsia="Arial" w:hAnsi="Arial" w:cs="Arial"/>
                <w:color w:val="548DD4"/>
                <w:sz w:val="22"/>
                <w:szCs w:val="22"/>
              </w:rPr>
            </w:pPr>
          </w:p>
        </w:tc>
      </w:tr>
      <w:tr w:rsidR="00E42BB2" w:rsidTr="00E42BB2">
        <w:tc>
          <w:tcPr>
            <w:tcW w:w="10173" w:type="dxa"/>
            <w:tcBorders>
              <w:top w:val="single" w:sz="4" w:space="0" w:color="000000"/>
            </w:tcBorders>
            <w:shd w:val="clear" w:color="auto" w:fill="E36C09"/>
          </w:tcPr>
          <w:p w:rsidR="00E42BB2" w:rsidRDefault="00E42BB2" w:rsidP="00E42BB2">
            <w:pPr>
              <w:rPr>
                <w:rFonts w:ascii="Arial" w:eastAsia="Arial" w:hAnsi="Arial" w:cs="Arial"/>
                <w:b/>
                <w:color w:val="FFFFFF"/>
                <w:sz w:val="22"/>
                <w:szCs w:val="22"/>
              </w:rPr>
            </w:pPr>
            <w:r>
              <w:rPr>
                <w:rFonts w:ascii="Arial" w:eastAsia="Arial" w:hAnsi="Arial" w:cs="Arial"/>
                <w:b/>
                <w:color w:val="FFFFFF"/>
                <w:sz w:val="22"/>
                <w:szCs w:val="22"/>
              </w:rPr>
              <w:lastRenderedPageBreak/>
              <w:t>4. DOS CRITÉRIOS DE ACEITAÇÃO DA PROPOSTA</w:t>
            </w:r>
          </w:p>
        </w:tc>
      </w:tr>
      <w:tr w:rsidR="00E42BB2" w:rsidTr="00E42BB2">
        <w:tc>
          <w:tcPr>
            <w:tcW w:w="10173" w:type="dxa"/>
            <w:shd w:val="clear" w:color="auto" w:fill="auto"/>
          </w:tcPr>
          <w:p w:rsidR="00E42BB2" w:rsidRDefault="00E42BB2" w:rsidP="00E42BB2">
            <w:pPr>
              <w:pBdr>
                <w:top w:val="nil"/>
                <w:left w:val="nil"/>
                <w:bottom w:val="nil"/>
                <w:right w:val="nil"/>
                <w:between w:val="nil"/>
              </w:pBdr>
              <w:rPr>
                <w:rFonts w:ascii="Arial" w:eastAsia="Arial" w:hAnsi="Arial" w:cs="Arial"/>
                <w:color w:val="000000"/>
                <w:sz w:val="22"/>
                <w:szCs w:val="22"/>
              </w:rPr>
            </w:pPr>
          </w:p>
          <w:p w:rsidR="00E42BB2" w:rsidRDefault="00E42BB2" w:rsidP="00E42BB2">
            <w:pPr>
              <w:numPr>
                <w:ilvl w:val="1"/>
                <w:numId w:val="4"/>
              </w:numPr>
              <w:pBdr>
                <w:top w:val="nil"/>
                <w:left w:val="nil"/>
                <w:bottom w:val="nil"/>
                <w:right w:val="nil"/>
                <w:between w:val="nil"/>
              </w:pBdr>
              <w:ind w:left="142" w:firstLine="0"/>
              <w:rPr>
                <w:rFonts w:ascii="Arial" w:eastAsia="Arial" w:hAnsi="Arial" w:cs="Arial"/>
                <w:b/>
                <w:color w:val="000000"/>
                <w:sz w:val="22"/>
                <w:szCs w:val="22"/>
              </w:rPr>
            </w:pPr>
            <w:r>
              <w:rPr>
                <w:rFonts w:ascii="Arial" w:eastAsia="Arial" w:hAnsi="Arial" w:cs="Arial"/>
                <w:b/>
                <w:color w:val="000000"/>
                <w:sz w:val="22"/>
                <w:szCs w:val="22"/>
              </w:rPr>
              <w:t>Serão exigidos documentos adicionais juntamente com a proposta de preços (para análise da equipe técnica na fase de julgamento da proposta final de preços):</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
          <w:p w:rsidR="00E42BB2" w:rsidRDefault="00E42BB2" w:rsidP="00E42BB2">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    Se sim, quais?</w:t>
            </w:r>
          </w:p>
          <w:tbl>
            <w:tblPr>
              <w:tblStyle w:val="a9"/>
              <w:tblW w:w="9072"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E42BB2" w:rsidTr="00E42BB2">
              <w:tc>
                <w:tcPr>
                  <w:tcW w:w="9072"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jc w:val="center"/>
                    <w:rPr>
                      <w:rFonts w:ascii="Arial" w:eastAsia="Arial" w:hAnsi="Arial" w:cs="Arial"/>
                      <w:color w:val="000000"/>
                      <w:sz w:val="22"/>
                      <w:szCs w:val="22"/>
                    </w:rPr>
                  </w:pPr>
                </w:p>
                <w:p w:rsidR="00E42BB2" w:rsidRDefault="00E42BB2" w:rsidP="005B1EE9">
                  <w:pPr>
                    <w:framePr w:hSpace="141" w:wrap="around" w:vAnchor="text" w:hAnchor="margin" w:xAlign="center" w:y="266"/>
                    <w:pBdr>
                      <w:top w:val="nil"/>
                      <w:left w:val="nil"/>
                      <w:bottom w:val="nil"/>
                      <w:right w:val="nil"/>
                      <w:between w:val="nil"/>
                    </w:pBdr>
                    <w:jc w:val="center"/>
                    <w:rPr>
                      <w:rFonts w:ascii="Arial" w:eastAsia="Arial" w:hAnsi="Arial" w:cs="Arial"/>
                      <w:color w:val="000000"/>
                      <w:sz w:val="22"/>
                      <w:szCs w:val="22"/>
                    </w:rPr>
                  </w:pPr>
                </w:p>
              </w:tc>
            </w:tr>
          </w:tbl>
          <w:p w:rsidR="00E42BB2" w:rsidRDefault="00E42BB2" w:rsidP="00E42BB2">
            <w:pPr>
              <w:pBdr>
                <w:top w:val="nil"/>
                <w:left w:val="nil"/>
                <w:bottom w:val="nil"/>
                <w:right w:val="nil"/>
                <w:between w:val="nil"/>
              </w:pBdr>
              <w:ind w:left="196" w:right="85"/>
              <w:rPr>
                <w:rFonts w:ascii="Arial" w:eastAsia="Arial" w:hAnsi="Arial" w:cs="Arial"/>
                <w:i/>
                <w:color w:val="000000"/>
                <w:sz w:val="22"/>
                <w:szCs w:val="22"/>
                <w:u w:val="single"/>
              </w:rPr>
            </w:pPr>
            <w:r>
              <w:rPr>
                <w:rFonts w:ascii="Arial" w:eastAsia="Arial" w:hAnsi="Arial" w:cs="Arial"/>
                <w:i/>
                <w:color w:val="000000"/>
                <w:sz w:val="22"/>
                <w:szCs w:val="22"/>
                <w:u w:val="single"/>
              </w:rPr>
              <w:t>Exemplos: cartazes, laudos, catálogos, ficha técnica.</w:t>
            </w:r>
          </w:p>
          <w:p w:rsidR="00E42BB2" w:rsidRDefault="00E42BB2" w:rsidP="00E42BB2">
            <w:pPr>
              <w:keepNext/>
              <w:rPr>
                <w:rFonts w:ascii="Arial" w:eastAsia="Arial" w:hAnsi="Arial" w:cs="Arial"/>
                <w:color w:val="548DD4"/>
                <w:sz w:val="22"/>
                <w:szCs w:val="22"/>
              </w:rPr>
            </w:pPr>
          </w:p>
          <w:p w:rsidR="00E42BB2" w:rsidRDefault="00E42BB2" w:rsidP="00E42BB2">
            <w:pPr>
              <w:numPr>
                <w:ilvl w:val="1"/>
                <w:numId w:val="4"/>
              </w:numPr>
              <w:pBdr>
                <w:top w:val="nil"/>
                <w:left w:val="nil"/>
                <w:bottom w:val="nil"/>
                <w:right w:val="nil"/>
                <w:between w:val="nil"/>
              </w:pBdr>
              <w:tabs>
                <w:tab w:val="left" w:pos="196"/>
              </w:tabs>
              <w:ind w:left="709" w:hanging="567"/>
              <w:rPr>
                <w:rFonts w:ascii="Arial" w:eastAsia="Arial" w:hAnsi="Arial" w:cs="Arial"/>
                <w:b/>
                <w:color w:val="000000"/>
                <w:sz w:val="22"/>
                <w:szCs w:val="22"/>
              </w:rPr>
            </w:pPr>
            <w:r>
              <w:rPr>
                <w:rFonts w:ascii="Arial" w:eastAsia="Arial" w:hAnsi="Arial" w:cs="Arial"/>
                <w:b/>
                <w:color w:val="000000"/>
                <w:sz w:val="22"/>
                <w:szCs w:val="22"/>
              </w:rPr>
              <w:t xml:space="preserve"> </w:t>
            </w:r>
            <w:r w:rsidRPr="00CA6D28">
              <w:rPr>
                <w:rFonts w:ascii="Arial" w:eastAsia="Arial" w:hAnsi="Arial" w:cs="Arial"/>
                <w:b/>
                <w:color w:val="000000"/>
                <w:sz w:val="22"/>
                <w:szCs w:val="22"/>
              </w:rPr>
              <w:t>Será</w:t>
            </w:r>
            <w:r>
              <w:rPr>
                <w:rFonts w:ascii="Arial" w:eastAsia="Arial" w:hAnsi="Arial" w:cs="Arial"/>
                <w:b/>
                <w:color w:val="000000"/>
                <w:sz w:val="22"/>
                <w:szCs w:val="22"/>
              </w:rPr>
              <w:t xml:space="preserve"> exigido amostra </w:t>
            </w:r>
            <w:proofErr w:type="gramStart"/>
            <w:r>
              <w:rPr>
                <w:rFonts w:ascii="Arial" w:eastAsia="Arial" w:hAnsi="Arial" w:cs="Arial"/>
                <w:b/>
                <w:color w:val="000000"/>
                <w:sz w:val="22"/>
                <w:szCs w:val="22"/>
              </w:rPr>
              <w:t>do(</w:t>
            </w:r>
            <w:proofErr w:type="gramEnd"/>
            <w:r>
              <w:rPr>
                <w:rFonts w:ascii="Arial" w:eastAsia="Arial" w:hAnsi="Arial" w:cs="Arial"/>
                <w:b/>
                <w:color w:val="000000"/>
                <w:sz w:val="22"/>
                <w:szCs w:val="22"/>
              </w:rPr>
              <w:t>s) produto(s)/demonstração do(s) serviço(s):</w:t>
            </w:r>
          </w:p>
          <w:p w:rsidR="00E42BB2" w:rsidRDefault="00E42BB2" w:rsidP="00E42BB2">
            <w:pPr>
              <w:pBdr>
                <w:top w:val="nil"/>
                <w:left w:val="nil"/>
                <w:bottom w:val="nil"/>
                <w:right w:val="nil"/>
                <w:between w:val="nil"/>
              </w:pBdr>
              <w:tabs>
                <w:tab w:val="left" w:pos="196"/>
              </w:tabs>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E42BB2" w:rsidRDefault="00E42BB2" w:rsidP="00E42BB2">
            <w:pPr>
              <w:pBdr>
                <w:top w:val="nil"/>
                <w:left w:val="nil"/>
                <w:bottom w:val="nil"/>
                <w:right w:val="nil"/>
                <w:between w:val="nil"/>
              </w:pBdr>
              <w:tabs>
                <w:tab w:val="left" w:pos="196"/>
              </w:tabs>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E42BB2" w:rsidRDefault="00E42BB2" w:rsidP="00E42BB2">
            <w:pPr>
              <w:pBdr>
                <w:top w:val="nil"/>
                <w:left w:val="nil"/>
                <w:bottom w:val="nil"/>
                <w:right w:val="nil"/>
                <w:between w:val="nil"/>
              </w:pBdr>
              <w:tabs>
                <w:tab w:val="left" w:pos="196"/>
              </w:tabs>
              <w:ind w:left="196"/>
              <w:rPr>
                <w:rFonts w:ascii="Arial" w:eastAsia="Arial" w:hAnsi="Arial" w:cs="Arial"/>
                <w:color w:val="000000"/>
                <w:sz w:val="22"/>
                <w:szCs w:val="22"/>
              </w:rPr>
            </w:pPr>
          </w:p>
          <w:p w:rsidR="00E42BB2" w:rsidRDefault="00E42BB2" w:rsidP="00E42BB2">
            <w:pPr>
              <w:pBdr>
                <w:top w:val="nil"/>
                <w:left w:val="nil"/>
                <w:bottom w:val="nil"/>
                <w:right w:val="nil"/>
                <w:between w:val="nil"/>
              </w:pBdr>
              <w:ind w:left="196"/>
              <w:rPr>
                <w:rFonts w:ascii="Arial" w:eastAsia="Arial" w:hAnsi="Arial" w:cs="Arial"/>
                <w:b/>
                <w:color w:val="000000"/>
                <w:sz w:val="22"/>
                <w:szCs w:val="22"/>
              </w:rPr>
            </w:pPr>
            <w:r>
              <w:rPr>
                <w:rFonts w:ascii="Arial" w:eastAsia="Arial" w:hAnsi="Arial" w:cs="Arial"/>
                <w:b/>
                <w:color w:val="000000"/>
                <w:sz w:val="22"/>
                <w:szCs w:val="22"/>
              </w:rPr>
              <w:t>Se sim:</w:t>
            </w:r>
          </w:p>
          <w:p w:rsidR="00E42BB2" w:rsidRDefault="00E42BB2" w:rsidP="00E42BB2">
            <w:pPr>
              <w:pBdr>
                <w:top w:val="nil"/>
                <w:left w:val="nil"/>
                <w:bottom w:val="nil"/>
                <w:right w:val="nil"/>
                <w:between w:val="nil"/>
              </w:pBdr>
              <w:tabs>
                <w:tab w:val="left" w:pos="4902"/>
              </w:tabs>
              <w:spacing w:line="343" w:lineRule="auto"/>
              <w:ind w:left="196" w:right="607"/>
              <w:rPr>
                <w:rFonts w:ascii="Arial" w:eastAsia="Arial" w:hAnsi="Arial" w:cs="Arial"/>
                <w:color w:val="000000"/>
                <w:sz w:val="22"/>
                <w:szCs w:val="22"/>
                <w:u w:val="single"/>
              </w:rPr>
            </w:pPr>
            <w:r>
              <w:rPr>
                <w:rFonts w:ascii="Arial" w:eastAsia="Arial" w:hAnsi="Arial" w:cs="Arial"/>
                <w:color w:val="000000"/>
                <w:sz w:val="22"/>
                <w:szCs w:val="22"/>
              </w:rPr>
              <w:t xml:space="preserve">Prazo para apresentação: </w:t>
            </w:r>
            <w:r>
              <w:rPr>
                <w:rFonts w:ascii="Arial" w:eastAsia="Arial" w:hAnsi="Arial" w:cs="Arial"/>
                <w:color w:val="000000"/>
                <w:sz w:val="22"/>
                <w:szCs w:val="22"/>
                <w:u w:val="single"/>
              </w:rPr>
              <w:t xml:space="preserve"> </w:t>
            </w:r>
            <w:r>
              <w:rPr>
                <w:rFonts w:ascii="Arial" w:eastAsia="Arial" w:hAnsi="Arial" w:cs="Arial"/>
                <w:color w:val="000000"/>
                <w:sz w:val="22"/>
                <w:szCs w:val="22"/>
                <w:u w:val="single"/>
              </w:rPr>
              <w:tab/>
            </w:r>
          </w:p>
          <w:p w:rsidR="00E42BB2" w:rsidRDefault="00E42BB2" w:rsidP="00E42BB2">
            <w:pPr>
              <w:pBdr>
                <w:top w:val="nil"/>
                <w:left w:val="nil"/>
                <w:bottom w:val="nil"/>
                <w:right w:val="nil"/>
                <w:between w:val="nil"/>
              </w:pBdr>
              <w:tabs>
                <w:tab w:val="left" w:pos="4902"/>
              </w:tabs>
              <w:spacing w:line="343" w:lineRule="auto"/>
              <w:ind w:left="196" w:right="607"/>
              <w:rPr>
                <w:rFonts w:ascii="Arial" w:eastAsia="Arial" w:hAnsi="Arial" w:cs="Arial"/>
                <w:color w:val="000000"/>
                <w:sz w:val="22"/>
                <w:szCs w:val="22"/>
              </w:rPr>
            </w:pPr>
            <w:r>
              <w:rPr>
                <w:rFonts w:ascii="Arial" w:eastAsia="Arial" w:hAnsi="Arial" w:cs="Arial"/>
                <w:color w:val="000000"/>
                <w:sz w:val="22"/>
                <w:szCs w:val="22"/>
              </w:rPr>
              <w:t>Quantidade de amostras: ________________</w:t>
            </w:r>
          </w:p>
          <w:p w:rsidR="00E42BB2" w:rsidRDefault="00E42BB2" w:rsidP="00E42BB2">
            <w:pPr>
              <w:pBdr>
                <w:top w:val="nil"/>
                <w:left w:val="nil"/>
                <w:bottom w:val="nil"/>
                <w:right w:val="nil"/>
                <w:between w:val="nil"/>
              </w:pBdr>
              <w:tabs>
                <w:tab w:val="left" w:pos="4902"/>
              </w:tabs>
              <w:spacing w:line="343" w:lineRule="auto"/>
              <w:ind w:left="196" w:right="607"/>
              <w:rPr>
                <w:rFonts w:ascii="Arial" w:eastAsia="Arial" w:hAnsi="Arial" w:cs="Arial"/>
                <w:color w:val="000000"/>
                <w:sz w:val="22"/>
                <w:szCs w:val="22"/>
              </w:rPr>
            </w:pPr>
            <w:r>
              <w:rPr>
                <w:rFonts w:ascii="Arial" w:eastAsia="Arial" w:hAnsi="Arial" w:cs="Arial"/>
                <w:color w:val="000000"/>
                <w:sz w:val="22"/>
                <w:szCs w:val="22"/>
              </w:rPr>
              <w:t>Responsável pela análise das amostras: _________________________</w:t>
            </w:r>
          </w:p>
          <w:p w:rsidR="00E42BB2" w:rsidRDefault="00E42BB2" w:rsidP="00E42BB2">
            <w:pPr>
              <w:pBdr>
                <w:top w:val="nil"/>
                <w:left w:val="nil"/>
                <w:bottom w:val="nil"/>
                <w:right w:val="nil"/>
                <w:between w:val="nil"/>
              </w:pBdr>
              <w:tabs>
                <w:tab w:val="left" w:pos="4902"/>
              </w:tabs>
              <w:spacing w:line="343" w:lineRule="auto"/>
              <w:ind w:left="196" w:right="607"/>
              <w:rPr>
                <w:rFonts w:ascii="Arial" w:eastAsia="Arial" w:hAnsi="Arial" w:cs="Arial"/>
                <w:color w:val="000000"/>
                <w:sz w:val="22"/>
                <w:szCs w:val="22"/>
              </w:rPr>
            </w:pPr>
            <w:r>
              <w:rPr>
                <w:rFonts w:ascii="Arial" w:eastAsia="Arial" w:hAnsi="Arial" w:cs="Arial"/>
                <w:color w:val="000000"/>
                <w:sz w:val="22"/>
                <w:szCs w:val="22"/>
              </w:rPr>
              <w:t>Local da entrega das amostras: ______________________________</w:t>
            </w:r>
          </w:p>
          <w:p w:rsidR="00E42BB2" w:rsidRDefault="00E42BB2" w:rsidP="00E42BB2">
            <w:pPr>
              <w:pBdr>
                <w:top w:val="nil"/>
                <w:left w:val="nil"/>
                <w:bottom w:val="nil"/>
                <w:right w:val="nil"/>
                <w:between w:val="nil"/>
              </w:pBdr>
              <w:tabs>
                <w:tab w:val="left" w:pos="1908"/>
              </w:tabs>
              <w:spacing w:line="213" w:lineRule="auto"/>
              <w:ind w:left="851"/>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1908"/>
              </w:tabs>
              <w:spacing w:line="213" w:lineRule="auto"/>
              <w:ind w:left="196"/>
              <w:rPr>
                <w:rFonts w:ascii="Arial" w:eastAsia="Arial" w:hAnsi="Arial" w:cs="Arial"/>
                <w:color w:val="000000"/>
                <w:sz w:val="22"/>
                <w:szCs w:val="22"/>
              </w:rPr>
            </w:pPr>
            <w:r>
              <w:rPr>
                <w:rFonts w:ascii="Arial" w:eastAsia="Arial" w:hAnsi="Arial" w:cs="Arial"/>
                <w:color w:val="000000"/>
                <w:sz w:val="22"/>
                <w:szCs w:val="22"/>
              </w:rPr>
              <w:lastRenderedPageBreak/>
              <w:t>Condições e critérios de avaliação e julgamento da amostra e/ou da demonstração dos serviços:</w:t>
            </w:r>
          </w:p>
          <w:p w:rsidR="00E42BB2" w:rsidRDefault="00E42BB2" w:rsidP="00E42BB2">
            <w:pPr>
              <w:pBdr>
                <w:top w:val="nil"/>
                <w:left w:val="nil"/>
                <w:bottom w:val="nil"/>
                <w:right w:val="nil"/>
                <w:between w:val="nil"/>
              </w:pBdr>
              <w:tabs>
                <w:tab w:val="left" w:pos="1908"/>
              </w:tabs>
              <w:spacing w:line="213" w:lineRule="auto"/>
              <w:ind w:left="196"/>
              <w:rPr>
                <w:rFonts w:ascii="Arial" w:eastAsia="Arial" w:hAnsi="Arial" w:cs="Arial"/>
                <w:color w:val="000000"/>
                <w:sz w:val="22"/>
                <w:szCs w:val="22"/>
              </w:rPr>
            </w:pPr>
          </w:p>
          <w:tbl>
            <w:tblPr>
              <w:tblStyle w:val="aa"/>
              <w:tblW w:w="8509"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1422"/>
              <w:gridCol w:w="6237"/>
            </w:tblGrid>
            <w:tr w:rsidR="00E42BB2" w:rsidTr="00E42BB2">
              <w:tc>
                <w:tcPr>
                  <w:tcW w:w="850"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r>
                    <w:rPr>
                      <w:rFonts w:ascii="Arial" w:eastAsia="Arial" w:hAnsi="Arial" w:cs="Arial"/>
                      <w:color w:val="000000"/>
                      <w:sz w:val="22"/>
                      <w:szCs w:val="22"/>
                    </w:rPr>
                    <w:t>Item</w:t>
                  </w:r>
                </w:p>
              </w:tc>
              <w:tc>
                <w:tcPr>
                  <w:tcW w:w="1422"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r>
                    <w:rPr>
                      <w:rFonts w:ascii="Arial" w:eastAsia="Arial" w:hAnsi="Arial" w:cs="Arial"/>
                      <w:color w:val="000000"/>
                      <w:sz w:val="22"/>
                      <w:szCs w:val="22"/>
                    </w:rPr>
                    <w:t>Código</w:t>
                  </w:r>
                </w:p>
              </w:tc>
              <w:tc>
                <w:tcPr>
                  <w:tcW w:w="6237"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r>
                    <w:rPr>
                      <w:rFonts w:ascii="Arial" w:eastAsia="Arial" w:hAnsi="Arial" w:cs="Arial"/>
                      <w:color w:val="000000"/>
                      <w:sz w:val="22"/>
                      <w:szCs w:val="22"/>
                    </w:rPr>
                    <w:t>Critério de avaliação das amostras/protótipos</w:t>
                  </w:r>
                </w:p>
              </w:tc>
            </w:tr>
            <w:tr w:rsidR="00E42BB2" w:rsidTr="00E42BB2">
              <w:tc>
                <w:tcPr>
                  <w:tcW w:w="850"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1422"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6237"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r>
            <w:tr w:rsidR="00E42BB2" w:rsidTr="00E42BB2">
              <w:tc>
                <w:tcPr>
                  <w:tcW w:w="850"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1422"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6237"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r>
            <w:tr w:rsidR="00E42BB2" w:rsidTr="00E42BB2">
              <w:tc>
                <w:tcPr>
                  <w:tcW w:w="850"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1422"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6237"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r>
          </w:tbl>
          <w:p w:rsidR="00E42BB2" w:rsidRDefault="00E42BB2" w:rsidP="00E42BB2">
            <w:pPr>
              <w:pBdr>
                <w:top w:val="nil"/>
                <w:left w:val="nil"/>
                <w:bottom w:val="nil"/>
                <w:right w:val="nil"/>
                <w:between w:val="nil"/>
              </w:pBdr>
              <w:tabs>
                <w:tab w:val="left" w:pos="1908"/>
              </w:tabs>
              <w:spacing w:line="213" w:lineRule="auto"/>
              <w:ind w:left="851"/>
              <w:rPr>
                <w:rFonts w:ascii="Arial" w:eastAsia="Arial" w:hAnsi="Arial" w:cs="Arial"/>
                <w:color w:val="000000"/>
                <w:sz w:val="22"/>
                <w:szCs w:val="22"/>
              </w:rPr>
            </w:pPr>
          </w:p>
          <w:p w:rsidR="00E42BB2" w:rsidRDefault="00E42BB2" w:rsidP="00E42BB2">
            <w:pPr>
              <w:keepNext/>
              <w:ind w:left="196" w:right="228"/>
              <w:jc w:val="both"/>
              <w:rPr>
                <w:rFonts w:ascii="Arial" w:eastAsia="Arial" w:hAnsi="Arial" w:cs="Arial"/>
                <w:b/>
                <w:color w:val="000000"/>
                <w:sz w:val="22"/>
                <w:szCs w:val="22"/>
              </w:rPr>
            </w:pPr>
            <w:r>
              <w:rPr>
                <w:rFonts w:ascii="Arial" w:eastAsia="Arial" w:hAnsi="Arial" w:cs="Arial"/>
                <w:b/>
                <w:color w:val="000000"/>
                <w:sz w:val="22"/>
                <w:szCs w:val="22"/>
              </w:rPr>
              <w:t>OBS: verificar com cautela a forma e os critérios que serão adotados para a aceitabilidade da amostra apresentada, exigir amostra, somente quando essencial para aferição do produto ou serviço em relação às especificações exigidas.</w:t>
            </w:r>
          </w:p>
          <w:p w:rsidR="00E42BB2" w:rsidRDefault="00E42BB2" w:rsidP="00E42BB2">
            <w:pPr>
              <w:keepNext/>
              <w:rPr>
                <w:rFonts w:ascii="Arial" w:eastAsia="Arial" w:hAnsi="Arial" w:cs="Arial"/>
                <w:color w:val="548DD4"/>
                <w:sz w:val="22"/>
                <w:szCs w:val="22"/>
              </w:rPr>
            </w:pPr>
          </w:p>
          <w:p w:rsidR="00E42BB2" w:rsidRDefault="00E42BB2" w:rsidP="00E42BB2">
            <w:pPr>
              <w:numPr>
                <w:ilvl w:val="1"/>
                <w:numId w:val="4"/>
              </w:numPr>
              <w:pBdr>
                <w:top w:val="nil"/>
                <w:left w:val="nil"/>
                <w:bottom w:val="nil"/>
                <w:right w:val="nil"/>
                <w:between w:val="nil"/>
              </w:pBdr>
              <w:ind w:left="196" w:firstLine="0"/>
              <w:rPr>
                <w:rFonts w:ascii="Arial" w:eastAsia="Arial" w:hAnsi="Arial" w:cs="Arial"/>
                <w:b/>
                <w:color w:val="000000"/>
                <w:sz w:val="22"/>
                <w:szCs w:val="22"/>
              </w:rPr>
            </w:pPr>
            <w:r>
              <w:rPr>
                <w:rFonts w:ascii="Arial" w:eastAsia="Arial" w:hAnsi="Arial" w:cs="Arial"/>
                <w:b/>
                <w:color w:val="000000"/>
                <w:sz w:val="22"/>
                <w:szCs w:val="22"/>
              </w:rPr>
              <w:t>Será exigida prova de conceito?</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1906"/>
              </w:tabs>
              <w:ind w:left="196"/>
              <w:rPr>
                <w:rFonts w:ascii="Arial" w:eastAsia="Arial" w:hAnsi="Arial" w:cs="Arial"/>
                <w:color w:val="000000"/>
                <w:sz w:val="22"/>
                <w:szCs w:val="22"/>
              </w:rPr>
            </w:pPr>
            <w:r>
              <w:rPr>
                <w:rFonts w:ascii="Arial" w:eastAsia="Arial" w:hAnsi="Arial" w:cs="Arial"/>
                <w:color w:val="000000"/>
                <w:sz w:val="22"/>
                <w:szCs w:val="22"/>
              </w:rPr>
              <w:t>Se sim:</w:t>
            </w:r>
          </w:p>
          <w:p w:rsidR="00E42BB2" w:rsidRDefault="00E42BB2" w:rsidP="00E42BB2">
            <w:pPr>
              <w:pBdr>
                <w:top w:val="nil"/>
                <w:left w:val="nil"/>
                <w:bottom w:val="nil"/>
                <w:right w:val="nil"/>
                <w:between w:val="nil"/>
              </w:pBdr>
              <w:tabs>
                <w:tab w:val="left" w:pos="1906"/>
              </w:tabs>
              <w:ind w:left="196"/>
              <w:rPr>
                <w:rFonts w:ascii="Arial" w:eastAsia="Arial" w:hAnsi="Arial" w:cs="Arial"/>
                <w:color w:val="000000"/>
                <w:sz w:val="22"/>
                <w:szCs w:val="22"/>
              </w:rPr>
            </w:pPr>
            <w:r>
              <w:rPr>
                <w:rFonts w:ascii="Arial" w:eastAsia="Arial" w:hAnsi="Arial" w:cs="Arial"/>
                <w:color w:val="000000"/>
                <w:sz w:val="22"/>
                <w:szCs w:val="22"/>
              </w:rPr>
              <w:t>Prazo para apresentação/demonstração: _____________________________</w:t>
            </w:r>
          </w:p>
          <w:p w:rsidR="00E42BB2" w:rsidRDefault="00E42BB2" w:rsidP="00E42BB2">
            <w:pPr>
              <w:pBdr>
                <w:top w:val="nil"/>
                <w:left w:val="nil"/>
                <w:bottom w:val="nil"/>
                <w:right w:val="nil"/>
                <w:between w:val="nil"/>
              </w:pBdr>
              <w:tabs>
                <w:tab w:val="left" w:pos="1918"/>
              </w:tabs>
              <w:ind w:left="196"/>
              <w:rPr>
                <w:rFonts w:ascii="Arial" w:eastAsia="Arial" w:hAnsi="Arial" w:cs="Arial"/>
                <w:color w:val="000000"/>
                <w:sz w:val="22"/>
                <w:szCs w:val="22"/>
              </w:rPr>
            </w:pPr>
            <w:r>
              <w:rPr>
                <w:rFonts w:ascii="Arial" w:eastAsia="Arial" w:hAnsi="Arial" w:cs="Arial"/>
                <w:color w:val="000000"/>
                <w:sz w:val="22"/>
                <w:szCs w:val="22"/>
              </w:rPr>
              <w:t>Endereço de entrega/demonstração: ________________________________</w:t>
            </w:r>
          </w:p>
          <w:p w:rsidR="00E42BB2" w:rsidRDefault="00E42BB2" w:rsidP="00E42BB2">
            <w:pPr>
              <w:pBdr>
                <w:top w:val="nil"/>
                <w:left w:val="nil"/>
                <w:bottom w:val="nil"/>
                <w:right w:val="nil"/>
                <w:between w:val="nil"/>
              </w:pBdr>
              <w:tabs>
                <w:tab w:val="left" w:pos="1918"/>
              </w:tabs>
              <w:ind w:left="196"/>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1906"/>
              </w:tabs>
              <w:ind w:left="196"/>
              <w:rPr>
                <w:rFonts w:ascii="Arial" w:eastAsia="Arial" w:hAnsi="Arial" w:cs="Arial"/>
                <w:color w:val="000000"/>
                <w:sz w:val="22"/>
                <w:szCs w:val="22"/>
              </w:rPr>
            </w:pPr>
            <w:r>
              <w:rPr>
                <w:rFonts w:ascii="Arial" w:eastAsia="Arial" w:hAnsi="Arial" w:cs="Arial"/>
                <w:color w:val="000000"/>
                <w:sz w:val="22"/>
                <w:szCs w:val="22"/>
              </w:rPr>
              <w:t>Critérios de avaliação:</w:t>
            </w:r>
          </w:p>
          <w:tbl>
            <w:tblPr>
              <w:tblStyle w:val="ab"/>
              <w:tblW w:w="8934"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1276"/>
              <w:gridCol w:w="6524"/>
            </w:tblGrid>
            <w:tr w:rsidR="00E42BB2" w:rsidTr="00E42BB2">
              <w:tc>
                <w:tcPr>
                  <w:tcW w:w="1134"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r>
                    <w:rPr>
                      <w:rFonts w:ascii="Arial" w:eastAsia="Arial" w:hAnsi="Arial" w:cs="Arial"/>
                      <w:color w:val="000000"/>
                      <w:sz w:val="22"/>
                      <w:szCs w:val="22"/>
                    </w:rPr>
                    <w:t>Item</w:t>
                  </w:r>
                </w:p>
              </w:tc>
              <w:tc>
                <w:tcPr>
                  <w:tcW w:w="1276"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r>
                    <w:rPr>
                      <w:rFonts w:ascii="Arial" w:eastAsia="Arial" w:hAnsi="Arial" w:cs="Arial"/>
                      <w:color w:val="000000"/>
                      <w:sz w:val="22"/>
                      <w:szCs w:val="22"/>
                    </w:rPr>
                    <w:t>Código</w:t>
                  </w:r>
                </w:p>
              </w:tc>
              <w:tc>
                <w:tcPr>
                  <w:tcW w:w="6524"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r>
                    <w:rPr>
                      <w:rFonts w:ascii="Arial" w:eastAsia="Arial" w:hAnsi="Arial" w:cs="Arial"/>
                      <w:color w:val="000000"/>
                      <w:sz w:val="22"/>
                      <w:szCs w:val="22"/>
                    </w:rPr>
                    <w:t>Critério de avaliação da prova de conceito</w:t>
                  </w:r>
                </w:p>
              </w:tc>
            </w:tr>
            <w:tr w:rsidR="00E42BB2" w:rsidTr="00E42BB2">
              <w:tc>
                <w:tcPr>
                  <w:tcW w:w="1134"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1276"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6524"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r>
            <w:tr w:rsidR="00E42BB2" w:rsidTr="00E42BB2">
              <w:tc>
                <w:tcPr>
                  <w:tcW w:w="1134"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1276"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6524"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r>
            <w:tr w:rsidR="00E42BB2" w:rsidTr="00E42BB2">
              <w:tc>
                <w:tcPr>
                  <w:tcW w:w="1134"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1276"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c>
                <w:tcPr>
                  <w:tcW w:w="6524"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tabs>
                      <w:tab w:val="left" w:pos="1908"/>
                    </w:tabs>
                    <w:spacing w:line="213" w:lineRule="auto"/>
                    <w:jc w:val="center"/>
                    <w:rPr>
                      <w:rFonts w:ascii="Arial" w:eastAsia="Arial" w:hAnsi="Arial" w:cs="Arial"/>
                      <w:color w:val="000000"/>
                      <w:sz w:val="22"/>
                      <w:szCs w:val="22"/>
                    </w:rPr>
                  </w:pPr>
                </w:p>
              </w:tc>
            </w:tr>
          </w:tbl>
          <w:p w:rsidR="00E42BB2" w:rsidRDefault="00E42BB2" w:rsidP="00E42BB2">
            <w:pPr>
              <w:keepNext/>
              <w:ind w:left="196" w:right="228"/>
              <w:jc w:val="both"/>
              <w:rPr>
                <w:rFonts w:ascii="Arial" w:eastAsia="Arial" w:hAnsi="Arial" w:cs="Arial"/>
                <w:b/>
                <w:sz w:val="22"/>
                <w:szCs w:val="22"/>
              </w:rPr>
            </w:pPr>
            <w:r>
              <w:rPr>
                <w:rFonts w:ascii="Arial" w:eastAsia="Arial" w:hAnsi="Arial" w:cs="Arial"/>
                <w:b/>
                <w:sz w:val="22"/>
                <w:szCs w:val="22"/>
              </w:rPr>
              <w:t>OBS: Somente quando essencial para aferição do produto ou serviço em relação às especificações exigidas.</w:t>
            </w:r>
          </w:p>
          <w:p w:rsidR="00E42BB2" w:rsidRPr="00807CCD" w:rsidRDefault="00E42BB2" w:rsidP="00E42BB2">
            <w:pPr>
              <w:keepNext/>
              <w:ind w:left="196" w:right="228"/>
              <w:jc w:val="both"/>
              <w:rPr>
                <w:rFonts w:ascii="Arial" w:eastAsia="Arial" w:hAnsi="Arial" w:cs="Arial"/>
                <w:b/>
                <w:sz w:val="22"/>
                <w:szCs w:val="22"/>
              </w:rPr>
            </w:pPr>
          </w:p>
          <w:p w:rsidR="00E42BB2" w:rsidRDefault="00E42BB2" w:rsidP="00E42BB2">
            <w:pPr>
              <w:pBdr>
                <w:top w:val="nil"/>
                <w:left w:val="nil"/>
                <w:bottom w:val="nil"/>
                <w:right w:val="nil"/>
                <w:between w:val="nil"/>
              </w:pBdr>
              <w:tabs>
                <w:tab w:val="left" w:pos="767"/>
              </w:tabs>
              <w:ind w:left="196"/>
              <w:rPr>
                <w:rFonts w:ascii="Arial" w:eastAsia="Arial" w:hAnsi="Arial" w:cs="Arial"/>
                <w:b/>
                <w:color w:val="000000"/>
                <w:sz w:val="22"/>
                <w:szCs w:val="22"/>
              </w:rPr>
            </w:pPr>
            <w:r>
              <w:rPr>
                <w:rFonts w:ascii="Arial" w:eastAsia="Arial" w:hAnsi="Arial" w:cs="Arial"/>
                <w:b/>
                <w:color w:val="000000"/>
                <w:sz w:val="22"/>
                <w:szCs w:val="22"/>
              </w:rPr>
              <w:t>4.4. Será exigida carta de solidariedade?</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E42BB2" w:rsidRDefault="00E42BB2" w:rsidP="00E42BB2">
            <w:pPr>
              <w:pBdr>
                <w:top w:val="nil"/>
                <w:left w:val="nil"/>
                <w:bottom w:val="nil"/>
                <w:right w:val="nil"/>
                <w:between w:val="nil"/>
              </w:pBdr>
              <w:ind w:left="851"/>
              <w:rPr>
                <w:rFonts w:ascii="Arial" w:eastAsia="Arial" w:hAnsi="Arial" w:cs="Arial"/>
                <w:color w:val="000000"/>
                <w:sz w:val="22"/>
                <w:szCs w:val="22"/>
              </w:rPr>
            </w:pP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r>
              <w:rPr>
                <w:rFonts w:ascii="Arial" w:eastAsia="Arial" w:hAnsi="Arial" w:cs="Arial"/>
                <w:color w:val="000000"/>
                <w:sz w:val="22"/>
                <w:szCs w:val="22"/>
              </w:rPr>
              <w:t>Se sim, justificativa:</w:t>
            </w:r>
          </w:p>
          <w:tbl>
            <w:tblPr>
              <w:tblStyle w:val="ac"/>
              <w:tblW w:w="8926" w:type="dxa"/>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E42BB2" w:rsidTr="00E42BB2">
              <w:trPr>
                <w:trHeight w:val="525"/>
              </w:trPr>
              <w:tc>
                <w:tcPr>
                  <w:tcW w:w="8926"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jc w:val="center"/>
                    <w:rPr>
                      <w:rFonts w:ascii="Arial" w:eastAsia="Arial" w:hAnsi="Arial" w:cs="Arial"/>
                      <w:color w:val="000000"/>
                      <w:sz w:val="22"/>
                      <w:szCs w:val="22"/>
                    </w:rPr>
                  </w:pPr>
                </w:p>
              </w:tc>
            </w:tr>
          </w:tbl>
          <w:p w:rsidR="00E42BB2" w:rsidRDefault="00E42BB2" w:rsidP="00E42BB2">
            <w:pPr>
              <w:pBdr>
                <w:top w:val="nil"/>
                <w:left w:val="nil"/>
                <w:bottom w:val="nil"/>
                <w:right w:val="nil"/>
                <w:between w:val="nil"/>
              </w:pBdr>
              <w:ind w:left="196"/>
              <w:jc w:val="both"/>
              <w:rPr>
                <w:rFonts w:ascii="Arial" w:eastAsia="Arial" w:hAnsi="Arial" w:cs="Arial"/>
                <w:b/>
                <w:color w:val="000000"/>
                <w:sz w:val="22"/>
                <w:szCs w:val="22"/>
              </w:rPr>
            </w:pPr>
          </w:p>
          <w:p w:rsidR="00E42BB2" w:rsidRDefault="00E42BB2" w:rsidP="00E42BB2">
            <w:pPr>
              <w:pBdr>
                <w:top w:val="nil"/>
                <w:left w:val="nil"/>
                <w:bottom w:val="nil"/>
                <w:right w:val="nil"/>
                <w:between w:val="nil"/>
              </w:pBdr>
              <w:ind w:left="196"/>
              <w:jc w:val="both"/>
              <w:rPr>
                <w:rFonts w:ascii="Arial" w:eastAsia="Arial" w:hAnsi="Arial" w:cs="Arial"/>
                <w:b/>
                <w:color w:val="000000"/>
                <w:sz w:val="22"/>
                <w:szCs w:val="22"/>
              </w:rPr>
            </w:pPr>
            <w:r>
              <w:rPr>
                <w:rFonts w:ascii="Arial" w:eastAsia="Arial" w:hAnsi="Arial" w:cs="Arial"/>
                <w:b/>
                <w:color w:val="000000"/>
                <w:sz w:val="22"/>
                <w:szCs w:val="22"/>
              </w:rPr>
              <w:t>OBS: Em razão do seu potencial de restringir a competitividade do certame, a exigência de carta de solidariedade somente se justificará em situações excepcionais e devidamente motivadas.</w:t>
            </w:r>
          </w:p>
          <w:p w:rsidR="00E42BB2" w:rsidRDefault="00E42BB2" w:rsidP="00E42BB2">
            <w:pPr>
              <w:keepNext/>
              <w:ind w:left="196"/>
              <w:jc w:val="both"/>
              <w:rPr>
                <w:rFonts w:ascii="Arial" w:eastAsia="Arial" w:hAnsi="Arial" w:cs="Arial"/>
                <w:color w:val="4472C4"/>
                <w:sz w:val="22"/>
                <w:szCs w:val="22"/>
              </w:rPr>
            </w:pPr>
          </w:p>
          <w:p w:rsidR="00E42BB2" w:rsidRDefault="00E42BB2" w:rsidP="00E42BB2">
            <w:pPr>
              <w:pBdr>
                <w:top w:val="nil"/>
                <w:left w:val="nil"/>
                <w:bottom w:val="nil"/>
                <w:right w:val="nil"/>
                <w:between w:val="nil"/>
              </w:pBdr>
              <w:tabs>
                <w:tab w:val="left" w:pos="767"/>
              </w:tabs>
              <w:ind w:left="196"/>
              <w:rPr>
                <w:rFonts w:ascii="Arial" w:eastAsia="Arial" w:hAnsi="Arial" w:cs="Arial"/>
                <w:b/>
                <w:color w:val="000000"/>
                <w:sz w:val="22"/>
                <w:szCs w:val="22"/>
              </w:rPr>
            </w:pPr>
            <w:r>
              <w:rPr>
                <w:rFonts w:ascii="Arial" w:eastAsia="Arial" w:hAnsi="Arial" w:cs="Arial"/>
                <w:b/>
                <w:color w:val="000000"/>
                <w:sz w:val="22"/>
                <w:szCs w:val="22"/>
              </w:rPr>
              <w:t xml:space="preserve">4.5. Será exigida garantia de proposta, como requisito de </w:t>
            </w:r>
            <w:proofErr w:type="spellStart"/>
            <w:r>
              <w:rPr>
                <w:rFonts w:ascii="Arial" w:eastAsia="Arial" w:hAnsi="Arial" w:cs="Arial"/>
                <w:b/>
                <w:color w:val="000000"/>
                <w:sz w:val="22"/>
                <w:szCs w:val="22"/>
              </w:rPr>
              <w:t>pré</w:t>
            </w:r>
            <w:proofErr w:type="spellEnd"/>
            <w:r>
              <w:rPr>
                <w:rFonts w:ascii="Arial" w:eastAsia="Arial" w:hAnsi="Arial" w:cs="Arial"/>
                <w:b/>
                <w:color w:val="000000"/>
                <w:sz w:val="22"/>
                <w:szCs w:val="22"/>
              </w:rPr>
              <w:t>-habilitação?</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r>
              <w:rPr>
                <w:rFonts w:ascii="Arial" w:eastAsia="Arial" w:hAnsi="Arial" w:cs="Arial"/>
                <w:color w:val="000000"/>
                <w:sz w:val="22"/>
                <w:szCs w:val="22"/>
              </w:rPr>
              <w:t>Se sim, indicar abaixo: o percentual, a modalidade e prazo:</w:t>
            </w:r>
          </w:p>
          <w:tbl>
            <w:tblPr>
              <w:tblStyle w:val="ad"/>
              <w:tblW w:w="8930"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0"/>
            </w:tblGrid>
            <w:tr w:rsidR="00E42BB2" w:rsidTr="00E42BB2">
              <w:trPr>
                <w:trHeight w:val="402"/>
              </w:trPr>
              <w:tc>
                <w:tcPr>
                  <w:tcW w:w="8930"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jc w:val="center"/>
                    <w:rPr>
                      <w:rFonts w:ascii="Arial" w:eastAsia="Arial" w:hAnsi="Arial" w:cs="Arial"/>
                      <w:color w:val="000000"/>
                      <w:sz w:val="22"/>
                      <w:szCs w:val="22"/>
                    </w:rPr>
                  </w:pPr>
                </w:p>
                <w:p w:rsidR="00E42BB2" w:rsidRDefault="00E42BB2" w:rsidP="005B1EE9">
                  <w:pPr>
                    <w:framePr w:hSpace="141" w:wrap="around" w:vAnchor="text" w:hAnchor="margin" w:xAlign="center" w:y="266"/>
                    <w:pBdr>
                      <w:top w:val="nil"/>
                      <w:left w:val="nil"/>
                      <w:bottom w:val="nil"/>
                      <w:right w:val="nil"/>
                      <w:between w:val="nil"/>
                    </w:pBdr>
                    <w:jc w:val="center"/>
                    <w:rPr>
                      <w:rFonts w:ascii="Arial" w:eastAsia="Arial" w:hAnsi="Arial" w:cs="Arial"/>
                      <w:color w:val="000000"/>
                      <w:sz w:val="22"/>
                      <w:szCs w:val="22"/>
                    </w:rPr>
                  </w:pPr>
                </w:p>
                <w:p w:rsidR="00E42BB2" w:rsidRDefault="00E42BB2" w:rsidP="005B1EE9">
                  <w:pPr>
                    <w:framePr w:hSpace="141" w:wrap="around" w:vAnchor="text" w:hAnchor="margin" w:xAlign="center" w:y="266"/>
                    <w:pBdr>
                      <w:top w:val="nil"/>
                      <w:left w:val="nil"/>
                      <w:bottom w:val="nil"/>
                      <w:right w:val="nil"/>
                      <w:between w:val="nil"/>
                    </w:pBdr>
                    <w:jc w:val="center"/>
                    <w:rPr>
                      <w:rFonts w:ascii="Arial" w:eastAsia="Arial" w:hAnsi="Arial" w:cs="Arial"/>
                      <w:color w:val="000000"/>
                      <w:sz w:val="22"/>
                      <w:szCs w:val="22"/>
                    </w:rPr>
                  </w:pPr>
                </w:p>
              </w:tc>
            </w:tr>
          </w:tbl>
          <w:p w:rsidR="00E42BB2" w:rsidRDefault="00E42BB2" w:rsidP="00E42BB2">
            <w:pPr>
              <w:keepNext/>
              <w:rPr>
                <w:rFonts w:ascii="Arial" w:eastAsia="Arial" w:hAnsi="Arial" w:cs="Arial"/>
                <w:color w:val="548DD4"/>
                <w:sz w:val="22"/>
                <w:szCs w:val="22"/>
              </w:rPr>
            </w:pPr>
          </w:p>
        </w:tc>
      </w:tr>
      <w:tr w:rsidR="00E42BB2" w:rsidTr="00E42BB2">
        <w:tc>
          <w:tcPr>
            <w:tcW w:w="10173" w:type="dxa"/>
            <w:tcBorders>
              <w:top w:val="single" w:sz="4" w:space="0" w:color="000000"/>
            </w:tcBorders>
            <w:shd w:val="clear" w:color="auto" w:fill="E36C09"/>
          </w:tcPr>
          <w:p w:rsidR="00E42BB2" w:rsidRDefault="00E42BB2" w:rsidP="00E42BB2">
            <w:pPr>
              <w:rPr>
                <w:rFonts w:ascii="Arial" w:eastAsia="Arial" w:hAnsi="Arial" w:cs="Arial"/>
                <w:b/>
                <w:color w:val="FFFFFF"/>
                <w:sz w:val="22"/>
                <w:szCs w:val="22"/>
              </w:rPr>
            </w:pPr>
            <w:r>
              <w:rPr>
                <w:rFonts w:ascii="Arial" w:eastAsia="Arial" w:hAnsi="Arial" w:cs="Arial"/>
                <w:b/>
                <w:color w:val="FFFFFF"/>
                <w:sz w:val="22"/>
                <w:szCs w:val="22"/>
              </w:rPr>
              <w:lastRenderedPageBreak/>
              <w:t>5. DOS CRITÉRIOS DE HABILITAÇÃO</w:t>
            </w:r>
          </w:p>
        </w:tc>
      </w:tr>
      <w:tr w:rsidR="00E42BB2" w:rsidTr="00E42BB2">
        <w:tc>
          <w:tcPr>
            <w:tcW w:w="10173" w:type="dxa"/>
            <w:tcBorders>
              <w:top w:val="single" w:sz="4" w:space="0" w:color="000000"/>
            </w:tcBorders>
            <w:shd w:val="clear" w:color="auto" w:fill="auto"/>
          </w:tcPr>
          <w:p w:rsidR="00E42BB2" w:rsidRDefault="00E42BB2" w:rsidP="00E42BB2">
            <w:pPr>
              <w:jc w:val="both"/>
              <w:rPr>
                <w:rFonts w:ascii="Arial" w:eastAsia="Arial" w:hAnsi="Arial" w:cs="Arial"/>
                <w:sz w:val="22"/>
                <w:szCs w:val="22"/>
              </w:rPr>
            </w:pPr>
          </w:p>
          <w:p w:rsidR="00E42BB2" w:rsidRDefault="00E42BB2" w:rsidP="00E42BB2">
            <w:pPr>
              <w:ind w:left="196" w:right="228"/>
              <w:jc w:val="both"/>
              <w:rPr>
                <w:rFonts w:ascii="Arial" w:eastAsia="Arial" w:hAnsi="Arial" w:cs="Arial"/>
                <w:color w:val="000000"/>
                <w:sz w:val="22"/>
                <w:szCs w:val="22"/>
              </w:rPr>
            </w:pPr>
            <w:r>
              <w:rPr>
                <w:rFonts w:ascii="Arial" w:eastAsia="Arial" w:hAnsi="Arial" w:cs="Arial"/>
                <w:b/>
                <w:sz w:val="22"/>
                <w:szCs w:val="22"/>
              </w:rPr>
              <w:t xml:space="preserve">5.1. </w:t>
            </w:r>
            <w:r>
              <w:rPr>
                <w:rFonts w:ascii="Arial" w:eastAsia="Arial" w:hAnsi="Arial" w:cs="Arial"/>
                <w:color w:val="000000"/>
                <w:sz w:val="22"/>
                <w:szCs w:val="22"/>
              </w:rPr>
              <w:t>As exigências de habilitação jurídica, fiscal, social e trabalhista são as usuais para a generalidade dos objetos, conforme disciplinado no Edital/Aviso de Contratação Direta/Decreto Municipal n. 205 de 28 de setembro de 2023.</w:t>
            </w:r>
          </w:p>
          <w:p w:rsidR="00E42BB2" w:rsidRDefault="00E42BB2" w:rsidP="00E42BB2">
            <w:pPr>
              <w:ind w:left="196" w:right="228"/>
              <w:jc w:val="both"/>
              <w:rPr>
                <w:rFonts w:ascii="Arial" w:eastAsia="Arial" w:hAnsi="Arial" w:cs="Arial"/>
                <w:color w:val="000000"/>
                <w:sz w:val="22"/>
                <w:szCs w:val="22"/>
              </w:rPr>
            </w:pPr>
          </w:p>
          <w:p w:rsidR="00E42BB2" w:rsidRDefault="00E42BB2" w:rsidP="00E42BB2">
            <w:pPr>
              <w:ind w:left="196" w:right="228"/>
              <w:jc w:val="both"/>
              <w:rPr>
                <w:rFonts w:ascii="Arial" w:eastAsia="Arial" w:hAnsi="Arial" w:cs="Arial"/>
                <w:color w:val="000000"/>
                <w:sz w:val="22"/>
                <w:szCs w:val="22"/>
              </w:rPr>
            </w:pPr>
            <w:r>
              <w:rPr>
                <w:rFonts w:ascii="Arial" w:eastAsia="Arial" w:hAnsi="Arial" w:cs="Arial"/>
                <w:color w:val="000000"/>
                <w:sz w:val="22"/>
                <w:szCs w:val="22"/>
              </w:rPr>
              <w:t>Se necessário, de acordo com o objeto e com o art. 37, XXI da Constituição Federal, preencher os itens 5.2 e 5.3:</w:t>
            </w:r>
          </w:p>
          <w:p w:rsidR="00E42BB2" w:rsidRDefault="00E42BB2" w:rsidP="00E42BB2">
            <w:pPr>
              <w:ind w:right="228"/>
              <w:jc w:val="both"/>
              <w:rPr>
                <w:rFonts w:ascii="Arial" w:eastAsia="Arial" w:hAnsi="Arial" w:cs="Arial"/>
                <w:sz w:val="22"/>
                <w:szCs w:val="22"/>
              </w:rPr>
            </w:pPr>
          </w:p>
          <w:p w:rsidR="00E42BB2" w:rsidRDefault="00E42BB2" w:rsidP="00E42BB2">
            <w:pPr>
              <w:ind w:left="196" w:right="228"/>
              <w:jc w:val="both"/>
              <w:rPr>
                <w:rFonts w:ascii="Arial" w:eastAsia="Arial" w:hAnsi="Arial" w:cs="Arial"/>
                <w:b/>
                <w:sz w:val="22"/>
                <w:szCs w:val="22"/>
              </w:rPr>
            </w:pPr>
            <w:r>
              <w:rPr>
                <w:rFonts w:ascii="Arial" w:eastAsia="Arial" w:hAnsi="Arial" w:cs="Arial"/>
                <w:b/>
                <w:sz w:val="22"/>
                <w:szCs w:val="22"/>
              </w:rPr>
              <w:t>5.2. Qualificação econômico-financeira</w:t>
            </w:r>
          </w:p>
          <w:p w:rsidR="00E42BB2" w:rsidRDefault="00E42BB2" w:rsidP="00E42BB2">
            <w:pPr>
              <w:ind w:left="196" w:right="228"/>
              <w:jc w:val="both"/>
              <w:rPr>
                <w:rFonts w:ascii="Arial" w:eastAsia="Arial" w:hAnsi="Arial" w:cs="Arial"/>
                <w:color w:val="FF0000"/>
                <w:sz w:val="22"/>
                <w:szCs w:val="22"/>
                <w:u w:val="single"/>
              </w:rPr>
            </w:pPr>
          </w:p>
          <w:p w:rsidR="00E42BB2" w:rsidRDefault="00E42BB2" w:rsidP="00E42BB2">
            <w:pPr>
              <w:tabs>
                <w:tab w:val="left" w:pos="1440"/>
              </w:tabs>
              <w:jc w:val="both"/>
              <w:rPr>
                <w:rFonts w:ascii="Arial" w:eastAsia="Arial" w:hAnsi="Arial" w:cs="Arial"/>
                <w:color w:val="000000"/>
                <w:sz w:val="22"/>
                <w:szCs w:val="22"/>
              </w:rPr>
            </w:pPr>
            <w:r>
              <w:rPr>
                <w:rFonts w:ascii="Arial" w:eastAsia="Arial" w:hAnsi="Arial" w:cs="Arial"/>
                <w:color w:val="000000"/>
                <w:sz w:val="22"/>
                <w:szCs w:val="22"/>
              </w:rPr>
              <w:t xml:space="preserve">  5.2.1.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certidão negativa de falência expedida pelo distribuidor da sede do fornecedor;</w:t>
            </w:r>
          </w:p>
          <w:p w:rsidR="00E42BB2" w:rsidRDefault="00E42BB2" w:rsidP="00E42BB2">
            <w:pPr>
              <w:tabs>
                <w:tab w:val="left" w:pos="1440"/>
              </w:tabs>
              <w:jc w:val="both"/>
              <w:rPr>
                <w:rFonts w:ascii="Arial" w:eastAsia="Arial" w:hAnsi="Arial" w:cs="Arial"/>
                <w:color w:val="000000"/>
                <w:sz w:val="22"/>
                <w:szCs w:val="22"/>
              </w:rPr>
            </w:pPr>
          </w:p>
          <w:p w:rsidR="00E42BB2" w:rsidRDefault="00E42BB2" w:rsidP="00E42BB2">
            <w:pPr>
              <w:jc w:val="both"/>
              <w:rPr>
                <w:rFonts w:ascii="Arial" w:eastAsia="Arial" w:hAnsi="Arial" w:cs="Arial"/>
                <w:color w:val="000000"/>
                <w:sz w:val="22"/>
                <w:szCs w:val="22"/>
              </w:rPr>
            </w:pPr>
            <w:r>
              <w:rPr>
                <w:rFonts w:ascii="Arial" w:eastAsia="Arial" w:hAnsi="Arial" w:cs="Arial"/>
                <w:color w:val="000000"/>
                <w:sz w:val="22"/>
                <w:szCs w:val="22"/>
              </w:rPr>
              <w:t xml:space="preserve">  5.2.2.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balanço patrimonial, demonstração de resultado de exercício e demais demonstrações contábeis dos 2 (dois) últimos exercícios sociais;</w:t>
            </w:r>
          </w:p>
          <w:p w:rsidR="00E42BB2" w:rsidRDefault="00E42BB2" w:rsidP="00E42BB2">
            <w:pPr>
              <w:ind w:left="709"/>
              <w:jc w:val="both"/>
              <w:rPr>
                <w:rFonts w:ascii="Arial" w:eastAsia="Arial" w:hAnsi="Arial" w:cs="Arial"/>
                <w:color w:val="000000"/>
                <w:sz w:val="22"/>
                <w:szCs w:val="22"/>
              </w:rPr>
            </w:pPr>
            <w:r>
              <w:rPr>
                <w:rFonts w:ascii="Arial" w:eastAsia="Arial" w:hAnsi="Arial" w:cs="Arial"/>
                <w:sz w:val="22"/>
                <w:szCs w:val="22"/>
              </w:rPr>
              <w:t xml:space="preserve">5.2.2.1. As empresas criadas no exercício financeiro do PL deverão atender a todas as exigências da habilitação e </w:t>
            </w:r>
            <w:r>
              <w:rPr>
                <w:rFonts w:ascii="Arial" w:eastAsia="Arial" w:hAnsi="Arial" w:cs="Arial"/>
                <w:color w:val="000000"/>
                <w:sz w:val="22"/>
                <w:szCs w:val="22"/>
              </w:rPr>
              <w:t>poderão substituir os demonstrativos contábeis pelo balanço de abertura</w:t>
            </w:r>
          </w:p>
          <w:p w:rsidR="00E42BB2" w:rsidRDefault="00E42BB2" w:rsidP="00E42BB2">
            <w:pPr>
              <w:jc w:val="both"/>
              <w:rPr>
                <w:rFonts w:ascii="Arial" w:eastAsia="Arial" w:hAnsi="Arial" w:cs="Arial"/>
                <w:color w:val="000000"/>
                <w:sz w:val="22"/>
                <w:szCs w:val="22"/>
              </w:rPr>
            </w:pPr>
          </w:p>
          <w:p w:rsidR="00E42BB2" w:rsidRDefault="00E42BB2" w:rsidP="00E42BB2">
            <w:pPr>
              <w:tabs>
                <w:tab w:val="left" w:pos="851"/>
                <w:tab w:val="left" w:pos="993"/>
                <w:tab w:val="left" w:pos="1440"/>
                <w:tab w:val="left" w:pos="2127"/>
              </w:tabs>
              <w:jc w:val="both"/>
              <w:rPr>
                <w:rFonts w:ascii="Arial" w:eastAsia="Arial" w:hAnsi="Arial" w:cs="Arial"/>
                <w:color w:val="000000"/>
                <w:sz w:val="22"/>
                <w:szCs w:val="22"/>
              </w:rPr>
            </w:pPr>
            <w:r>
              <w:rPr>
                <w:rFonts w:ascii="Arial" w:eastAsia="Arial" w:hAnsi="Arial" w:cs="Arial"/>
                <w:color w:val="000000"/>
                <w:sz w:val="22"/>
                <w:szCs w:val="22"/>
              </w:rPr>
              <w:t xml:space="preserve">  5.2.3.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comprovação da boa situação financeira da empresa mediante obtenção de índices de Liquidez Geral (LG), Solvência Geral (SG) e Liquidez Corrente (LC), superiores a 1 (um), obtidos pela aplicação das seguintes fórmulas: </w:t>
            </w:r>
          </w:p>
          <w:p w:rsidR="00E42BB2" w:rsidRDefault="00E42BB2" w:rsidP="00E42BB2">
            <w:pPr>
              <w:jc w:val="both"/>
              <w:rPr>
                <w:rFonts w:ascii="Arial" w:eastAsia="Arial" w:hAnsi="Arial" w:cs="Arial"/>
                <w:color w:val="FF0000"/>
                <w:sz w:val="22"/>
                <w:szCs w:val="22"/>
                <w:u w:val="single"/>
              </w:rPr>
            </w:pPr>
          </w:p>
          <w:p w:rsidR="00E42BB2" w:rsidRDefault="00E42BB2" w:rsidP="00E42BB2">
            <w:pPr>
              <w:ind w:left="709" w:right="228"/>
              <w:rPr>
                <w:rFonts w:ascii="Arial" w:eastAsia="Arial" w:hAnsi="Arial" w:cs="Arial"/>
                <w:color w:val="000000"/>
                <w:sz w:val="22"/>
                <w:szCs w:val="22"/>
              </w:rPr>
            </w:pPr>
            <w:r>
              <w:rPr>
                <w:rFonts w:ascii="Arial" w:eastAsia="Arial" w:hAnsi="Arial" w:cs="Arial"/>
                <w:color w:val="000000"/>
                <w:sz w:val="22"/>
                <w:szCs w:val="22"/>
              </w:rPr>
              <w:t xml:space="preserve">Liquidez Geral (LG) = (Ativo Circulante + Realizável a Longo </w:t>
            </w:r>
            <w:proofErr w:type="gramStart"/>
            <w:r>
              <w:rPr>
                <w:rFonts w:ascii="Arial" w:eastAsia="Arial" w:hAnsi="Arial" w:cs="Arial"/>
                <w:color w:val="000000"/>
                <w:sz w:val="22"/>
                <w:szCs w:val="22"/>
              </w:rPr>
              <w:t>Prazo )</w:t>
            </w:r>
            <w:proofErr w:type="gramEnd"/>
            <w:r>
              <w:rPr>
                <w:rFonts w:ascii="Arial" w:eastAsia="Arial" w:hAnsi="Arial" w:cs="Arial"/>
                <w:color w:val="000000"/>
                <w:sz w:val="22"/>
                <w:szCs w:val="22"/>
              </w:rPr>
              <w:t>/( Passivo Circulante + Passivo Não Circulante);</w:t>
            </w:r>
          </w:p>
          <w:p w:rsidR="00E42BB2" w:rsidRDefault="00E42BB2" w:rsidP="00E42BB2">
            <w:pPr>
              <w:ind w:left="709"/>
              <w:jc w:val="center"/>
              <w:rPr>
                <w:rFonts w:ascii="Arial" w:eastAsia="Arial" w:hAnsi="Arial" w:cs="Arial"/>
                <w:color w:val="000000"/>
                <w:sz w:val="22"/>
                <w:szCs w:val="22"/>
              </w:rPr>
            </w:pPr>
          </w:p>
          <w:p w:rsidR="00E42BB2" w:rsidRDefault="00E42BB2" w:rsidP="00E42BB2">
            <w:pPr>
              <w:ind w:left="709"/>
              <w:rPr>
                <w:rFonts w:ascii="Arial" w:eastAsia="Arial" w:hAnsi="Arial" w:cs="Arial"/>
                <w:color w:val="000000"/>
                <w:sz w:val="22"/>
                <w:szCs w:val="22"/>
              </w:rPr>
            </w:pPr>
            <w:r>
              <w:rPr>
                <w:rFonts w:ascii="Arial" w:eastAsia="Arial" w:hAnsi="Arial" w:cs="Arial"/>
                <w:color w:val="000000"/>
                <w:sz w:val="22"/>
                <w:szCs w:val="22"/>
              </w:rPr>
              <w:t>Solvência Geral (</w:t>
            </w:r>
            <w:proofErr w:type="gramStart"/>
            <w:r>
              <w:rPr>
                <w:rFonts w:ascii="Arial" w:eastAsia="Arial" w:hAnsi="Arial" w:cs="Arial"/>
                <w:color w:val="000000"/>
                <w:sz w:val="22"/>
                <w:szCs w:val="22"/>
              </w:rPr>
              <w:t>SG)=</w:t>
            </w:r>
            <w:proofErr w:type="gramEnd"/>
            <w:r>
              <w:rPr>
                <w:rFonts w:ascii="Arial" w:eastAsia="Arial" w:hAnsi="Arial" w:cs="Arial"/>
                <w:color w:val="000000"/>
                <w:sz w:val="22"/>
                <w:szCs w:val="22"/>
              </w:rPr>
              <w:t xml:space="preserve"> (Ativo Total)/(Passivo Circulante +Passivo não Circulante); e</w:t>
            </w:r>
          </w:p>
          <w:p w:rsidR="00E42BB2" w:rsidRDefault="00E42BB2" w:rsidP="00E42BB2">
            <w:pPr>
              <w:ind w:left="709"/>
              <w:jc w:val="center"/>
              <w:rPr>
                <w:rFonts w:ascii="Arial" w:eastAsia="Arial" w:hAnsi="Arial" w:cs="Arial"/>
                <w:color w:val="000000"/>
                <w:sz w:val="22"/>
                <w:szCs w:val="22"/>
              </w:rPr>
            </w:pPr>
          </w:p>
          <w:p w:rsidR="00E42BB2" w:rsidRDefault="00E42BB2" w:rsidP="00E42BB2">
            <w:pPr>
              <w:ind w:left="709"/>
              <w:rPr>
                <w:rFonts w:ascii="Arial" w:eastAsia="Arial" w:hAnsi="Arial" w:cs="Arial"/>
                <w:color w:val="000000"/>
                <w:sz w:val="22"/>
                <w:szCs w:val="22"/>
              </w:rPr>
            </w:pPr>
            <w:r>
              <w:rPr>
                <w:rFonts w:ascii="Arial" w:eastAsia="Arial" w:hAnsi="Arial" w:cs="Arial"/>
                <w:color w:val="000000"/>
                <w:sz w:val="22"/>
                <w:szCs w:val="22"/>
              </w:rPr>
              <w:t xml:space="preserve">Liquidez Corrente (LC) = (Ativo </w:t>
            </w:r>
            <w:proofErr w:type="gramStart"/>
            <w:r>
              <w:rPr>
                <w:rFonts w:ascii="Arial" w:eastAsia="Arial" w:hAnsi="Arial" w:cs="Arial"/>
                <w:color w:val="000000"/>
                <w:sz w:val="22"/>
                <w:szCs w:val="22"/>
              </w:rPr>
              <w:t>Circulante)/</w:t>
            </w:r>
            <w:proofErr w:type="gramEnd"/>
            <w:r>
              <w:rPr>
                <w:rFonts w:ascii="Arial" w:eastAsia="Arial" w:hAnsi="Arial" w:cs="Arial"/>
                <w:color w:val="000000"/>
                <w:sz w:val="22"/>
                <w:szCs w:val="22"/>
              </w:rPr>
              <w:t>(Passivo Circulante).</w:t>
            </w:r>
          </w:p>
          <w:p w:rsidR="00E42BB2" w:rsidRDefault="00E42BB2" w:rsidP="00E42BB2">
            <w:pPr>
              <w:ind w:left="709"/>
              <w:jc w:val="both"/>
              <w:rPr>
                <w:rFonts w:ascii="Arial" w:eastAsia="Arial" w:hAnsi="Arial" w:cs="Arial"/>
                <w:color w:val="FF0000"/>
                <w:sz w:val="22"/>
                <w:szCs w:val="22"/>
                <w:u w:val="single"/>
              </w:rPr>
            </w:pPr>
          </w:p>
          <w:p w:rsidR="00E42BB2" w:rsidRDefault="00E42BB2" w:rsidP="00E42BB2">
            <w:pPr>
              <w:ind w:left="709" w:right="228"/>
              <w:jc w:val="both"/>
              <w:rPr>
                <w:rFonts w:ascii="Arial" w:eastAsia="Arial" w:hAnsi="Arial" w:cs="Arial"/>
                <w:color w:val="FF0000"/>
                <w:sz w:val="22"/>
                <w:szCs w:val="22"/>
                <w:u w:val="single"/>
              </w:rPr>
            </w:pPr>
            <w:r>
              <w:rPr>
                <w:rFonts w:ascii="Arial" w:eastAsia="Arial" w:hAnsi="Arial" w:cs="Arial"/>
                <w:color w:val="000000"/>
                <w:sz w:val="22"/>
                <w:szCs w:val="22"/>
              </w:rPr>
              <w:t xml:space="preserve">5.2.3.1. Caso a empresa, apresente resultado inferior ou igual a 1(um) em qualquer dos índices de Liquidez Geral (LG), Solvência Geral (SG) e Liquidez Corrente (LC), deverá comprovar capital ou patrimônio líquido mínimo de </w:t>
            </w:r>
            <w:r>
              <w:rPr>
                <w:rFonts w:ascii="Arial" w:eastAsia="Arial" w:hAnsi="Arial" w:cs="Arial"/>
                <w:i/>
                <w:color w:val="000000"/>
                <w:sz w:val="22"/>
                <w:szCs w:val="22"/>
              </w:rPr>
              <w:t xml:space="preserve">(_______%) </w:t>
            </w:r>
            <w:r>
              <w:rPr>
                <w:rFonts w:ascii="Arial" w:eastAsia="Arial" w:hAnsi="Arial" w:cs="Arial"/>
                <w:color w:val="000000"/>
                <w:sz w:val="22"/>
                <w:szCs w:val="22"/>
              </w:rPr>
              <w:t>do valor total estimado da contratação ou do item pertinente.</w:t>
            </w:r>
          </w:p>
          <w:p w:rsidR="00E42BB2" w:rsidRDefault="00E42BB2" w:rsidP="00E42BB2">
            <w:pPr>
              <w:ind w:left="1134"/>
              <w:jc w:val="both"/>
              <w:rPr>
                <w:rFonts w:ascii="Arial" w:eastAsia="Arial" w:hAnsi="Arial" w:cs="Arial"/>
                <w:sz w:val="22"/>
                <w:szCs w:val="22"/>
              </w:rPr>
            </w:pPr>
          </w:p>
          <w:p w:rsidR="00E42BB2" w:rsidRDefault="00E42BB2" w:rsidP="00E42BB2">
            <w:pPr>
              <w:tabs>
                <w:tab w:val="left" w:pos="1440"/>
              </w:tabs>
              <w:ind w:left="709"/>
              <w:jc w:val="both"/>
              <w:rPr>
                <w:rFonts w:ascii="Arial" w:eastAsia="Arial" w:hAnsi="Arial" w:cs="Arial"/>
                <w:color w:val="000000"/>
                <w:sz w:val="22"/>
                <w:szCs w:val="22"/>
              </w:rPr>
            </w:pPr>
            <w:r>
              <w:rPr>
                <w:rFonts w:ascii="Arial" w:eastAsia="Arial" w:hAnsi="Arial" w:cs="Arial"/>
                <w:color w:val="000000"/>
                <w:sz w:val="22"/>
                <w:szCs w:val="22"/>
              </w:rPr>
              <w:t>5.2.3.2. O atendimento dos índices econômicos previstos neste item deverá ser atestado mediante declaração assinada por profissional habilitado da área contábil, apresentada pelo fornecedor.</w:t>
            </w:r>
          </w:p>
          <w:p w:rsidR="00E42BB2" w:rsidRDefault="00E42BB2" w:rsidP="00E42BB2">
            <w:pPr>
              <w:ind w:left="196" w:right="228"/>
              <w:jc w:val="both"/>
              <w:rPr>
                <w:rFonts w:ascii="Arial" w:eastAsia="Arial" w:hAnsi="Arial" w:cs="Arial"/>
                <w:color w:val="FF0000"/>
                <w:sz w:val="22"/>
                <w:szCs w:val="22"/>
                <w:u w:val="single"/>
              </w:rPr>
            </w:pPr>
          </w:p>
          <w:p w:rsidR="00E42BB2" w:rsidRDefault="00E42BB2" w:rsidP="00E42BB2">
            <w:pPr>
              <w:ind w:left="196" w:right="228"/>
              <w:jc w:val="both"/>
              <w:rPr>
                <w:rFonts w:ascii="Arial" w:eastAsia="Arial" w:hAnsi="Arial" w:cs="Arial"/>
                <w:b/>
                <w:sz w:val="22"/>
                <w:szCs w:val="22"/>
              </w:rPr>
            </w:pPr>
            <w:r>
              <w:rPr>
                <w:rFonts w:ascii="Arial" w:eastAsia="Arial" w:hAnsi="Arial" w:cs="Arial"/>
                <w:b/>
                <w:sz w:val="22"/>
                <w:szCs w:val="22"/>
              </w:rPr>
              <w:t>5.3. Qualificação técnica</w:t>
            </w:r>
          </w:p>
          <w:p w:rsidR="00E42BB2" w:rsidRDefault="00E42BB2" w:rsidP="00E42BB2">
            <w:pPr>
              <w:ind w:left="196" w:right="228"/>
              <w:jc w:val="both"/>
              <w:rPr>
                <w:rFonts w:ascii="Arial" w:eastAsia="Arial" w:hAnsi="Arial" w:cs="Arial"/>
                <w:b/>
                <w:sz w:val="22"/>
                <w:szCs w:val="22"/>
              </w:rPr>
            </w:pPr>
          </w:p>
          <w:p w:rsidR="00E42BB2" w:rsidRDefault="00E42BB2" w:rsidP="00E42BB2">
            <w:pPr>
              <w:ind w:left="142" w:right="228"/>
              <w:jc w:val="both"/>
              <w:rPr>
                <w:rFonts w:ascii="Arial" w:eastAsia="Arial" w:hAnsi="Arial" w:cs="Arial"/>
                <w:color w:val="000000"/>
                <w:sz w:val="22"/>
                <w:szCs w:val="22"/>
              </w:rPr>
            </w:pPr>
            <w:r>
              <w:rPr>
                <w:rFonts w:ascii="Arial" w:eastAsia="Arial" w:hAnsi="Arial" w:cs="Arial"/>
                <w:sz w:val="22"/>
                <w:szCs w:val="22"/>
              </w:rPr>
              <w:t>5.3.</w:t>
            </w:r>
            <w:proofErr w:type="gramStart"/>
            <w:r>
              <w:rPr>
                <w:rFonts w:ascii="Arial" w:eastAsia="Arial" w:hAnsi="Arial" w:cs="Arial"/>
                <w:sz w:val="22"/>
                <w:szCs w:val="22"/>
              </w:rPr>
              <w:t>1.(</w:t>
            </w:r>
            <w:proofErr w:type="gramEnd"/>
            <w:r>
              <w:rPr>
                <w:rFonts w:ascii="Arial" w:eastAsia="Arial" w:hAnsi="Arial" w:cs="Arial"/>
                <w:sz w:val="22"/>
                <w:szCs w:val="22"/>
              </w:rPr>
              <w:t xml:space="preserve">   ) </w:t>
            </w:r>
            <w:r>
              <w:rPr>
                <w:rFonts w:ascii="Arial" w:eastAsia="Arial" w:hAnsi="Arial" w:cs="Arial"/>
                <w:color w:val="000000"/>
                <w:sz w:val="22"/>
                <w:szCs w:val="22"/>
              </w:rPr>
              <w:t xml:space="preserve"> Registro ou inscrição da empresa na entidade profissional </w:t>
            </w:r>
            <w:r>
              <w:rPr>
                <w:rFonts w:ascii="Arial" w:eastAsia="Arial" w:hAnsi="Arial" w:cs="Arial"/>
                <w:i/>
                <w:color w:val="000000"/>
                <w:sz w:val="22"/>
                <w:szCs w:val="22"/>
              </w:rPr>
              <w:t>(</w:t>
            </w:r>
            <w:r>
              <w:rPr>
                <w:rFonts w:ascii="Arial" w:eastAsia="Arial" w:hAnsi="Arial" w:cs="Arial"/>
                <w:b/>
                <w:i/>
                <w:color w:val="000000"/>
                <w:sz w:val="22"/>
                <w:szCs w:val="22"/>
              </w:rPr>
              <w:t xml:space="preserve">CREA/CAU/OAB/CFM </w:t>
            </w:r>
            <w:proofErr w:type="spellStart"/>
            <w:r>
              <w:rPr>
                <w:rFonts w:ascii="Arial" w:eastAsia="Arial" w:hAnsi="Arial" w:cs="Arial"/>
                <w:b/>
                <w:i/>
                <w:color w:val="000000"/>
                <w:sz w:val="22"/>
                <w:szCs w:val="22"/>
              </w:rPr>
              <w:t>etc</w:t>
            </w:r>
            <w:proofErr w:type="spellEnd"/>
            <w:r>
              <w:rPr>
                <w:rFonts w:ascii="Arial" w:eastAsia="Arial" w:hAnsi="Arial" w:cs="Arial"/>
                <w:i/>
                <w:color w:val="000000"/>
                <w:sz w:val="22"/>
                <w:szCs w:val="22"/>
              </w:rPr>
              <w:t>)</w:t>
            </w:r>
            <w:r>
              <w:rPr>
                <w:rFonts w:ascii="Arial" w:eastAsia="Arial" w:hAnsi="Arial" w:cs="Arial"/>
                <w:color w:val="000000"/>
                <w:sz w:val="22"/>
                <w:szCs w:val="22"/>
              </w:rPr>
              <w:t>, em plena validade;  (Se assinalar esta opção, especificar abaixo em qual entidade profissional a empresa deverá ter registro ou inscrição:</w:t>
            </w:r>
          </w:p>
          <w:p w:rsidR="00E42BB2" w:rsidRDefault="00E42BB2" w:rsidP="00E42BB2">
            <w:pPr>
              <w:ind w:left="196" w:right="228"/>
              <w:jc w:val="both"/>
              <w:rPr>
                <w:rFonts w:ascii="Arial" w:eastAsia="Arial" w:hAnsi="Arial" w:cs="Arial"/>
                <w:color w:val="000000"/>
                <w:sz w:val="22"/>
                <w:szCs w:val="22"/>
                <w:highlight w:val="yellow"/>
              </w:rPr>
            </w:pPr>
          </w:p>
          <w:tbl>
            <w:tblPr>
              <w:tblStyle w:val="ae"/>
              <w:tblW w:w="9545" w:type="dxa"/>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E42BB2" w:rsidTr="00E42BB2">
              <w:tc>
                <w:tcPr>
                  <w:tcW w:w="9545" w:type="dxa"/>
                </w:tcPr>
                <w:p w:rsidR="00E42BB2" w:rsidRDefault="00E42BB2" w:rsidP="005B1EE9">
                  <w:pPr>
                    <w:framePr w:hSpace="141" w:wrap="around" w:vAnchor="text" w:hAnchor="margin" w:xAlign="center" w:y="266"/>
                    <w:ind w:right="228"/>
                    <w:jc w:val="both"/>
                    <w:rPr>
                      <w:rFonts w:ascii="Arial" w:eastAsia="Arial" w:hAnsi="Arial" w:cs="Arial"/>
                      <w:color w:val="000000"/>
                      <w:sz w:val="22"/>
                      <w:szCs w:val="22"/>
                      <w:highlight w:val="yellow"/>
                    </w:rPr>
                  </w:pPr>
                </w:p>
                <w:p w:rsidR="00E42BB2" w:rsidRDefault="00E42BB2" w:rsidP="005B1EE9">
                  <w:pPr>
                    <w:framePr w:hSpace="141" w:wrap="around" w:vAnchor="text" w:hAnchor="margin" w:xAlign="center" w:y="266"/>
                    <w:ind w:right="228"/>
                    <w:jc w:val="both"/>
                    <w:rPr>
                      <w:rFonts w:ascii="Arial" w:eastAsia="Arial" w:hAnsi="Arial" w:cs="Arial"/>
                      <w:color w:val="000000"/>
                      <w:sz w:val="22"/>
                      <w:szCs w:val="22"/>
                      <w:highlight w:val="yellow"/>
                    </w:rPr>
                  </w:pPr>
                </w:p>
              </w:tc>
            </w:tr>
          </w:tbl>
          <w:p w:rsidR="00E42BB2" w:rsidRDefault="00E42BB2" w:rsidP="00E42BB2">
            <w:pPr>
              <w:ind w:left="198" w:right="227"/>
              <w:jc w:val="both"/>
              <w:rPr>
                <w:rFonts w:ascii="Arial" w:eastAsia="Arial" w:hAnsi="Arial" w:cs="Arial"/>
                <w:color w:val="000000"/>
                <w:sz w:val="22"/>
                <w:szCs w:val="22"/>
                <w:highlight w:val="yellow"/>
              </w:rPr>
            </w:pPr>
          </w:p>
          <w:p w:rsidR="00E42BB2" w:rsidRDefault="00E42BB2" w:rsidP="00E42BB2">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 xml:space="preserve">5.3.2.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w:t>
            </w:r>
            <w:r>
              <w:rPr>
                <w:rFonts w:ascii="Arial" w:eastAsia="Arial" w:hAnsi="Arial" w:cs="Arial"/>
                <w:b/>
                <w:color w:val="000000"/>
                <w:sz w:val="22"/>
                <w:szCs w:val="22"/>
              </w:rPr>
              <w:t xml:space="preserve"> </w:t>
            </w:r>
            <w:r>
              <w:rPr>
                <w:rFonts w:ascii="Arial" w:eastAsia="Arial" w:hAnsi="Arial" w:cs="Arial"/>
                <w:color w:val="000000"/>
                <w:sz w:val="22"/>
                <w:szCs w:val="22"/>
              </w:rPr>
              <w:t xml:space="preserve"> Comprovação de aptidão para a prestação dos serviços similares de complexidade tecnológica e operacional equivalente ou superior em características, quantidades e prazos compatíveis com a totalidade do objeto ou com o item pertinente, mediante a apresentação de certidões ou atestado(s) fornecido(s) por pessoas jurídicas de direito público ou privado.</w:t>
            </w:r>
          </w:p>
          <w:p w:rsidR="00E42BB2" w:rsidRDefault="00E42BB2" w:rsidP="00E42BB2">
            <w:pPr>
              <w:pBdr>
                <w:top w:val="nil"/>
                <w:left w:val="nil"/>
                <w:bottom w:val="nil"/>
                <w:right w:val="nil"/>
                <w:between w:val="nil"/>
              </w:pBdr>
              <w:ind w:left="851" w:hanging="432"/>
              <w:jc w:val="both"/>
              <w:rPr>
                <w:rFonts w:ascii="Arial" w:eastAsia="Arial" w:hAnsi="Arial" w:cs="Arial"/>
                <w:color w:val="000000"/>
                <w:sz w:val="22"/>
                <w:szCs w:val="22"/>
              </w:rPr>
            </w:pPr>
            <w:r>
              <w:rPr>
                <w:rFonts w:ascii="Arial" w:eastAsia="Arial" w:hAnsi="Arial" w:cs="Arial"/>
                <w:color w:val="000000"/>
                <w:sz w:val="22"/>
                <w:szCs w:val="22"/>
              </w:rPr>
              <w:t>5.3.2.1</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As certidões ou atestados previstos no item acima devem ser regularmente emitido(s) pelo conselho profissional competente.</w:t>
            </w:r>
          </w:p>
          <w:p w:rsidR="00E42BB2" w:rsidRDefault="00E42BB2" w:rsidP="00E42BB2">
            <w:pPr>
              <w:pBdr>
                <w:top w:val="nil"/>
                <w:left w:val="nil"/>
                <w:bottom w:val="nil"/>
                <w:right w:val="nil"/>
                <w:between w:val="nil"/>
              </w:pBdr>
              <w:shd w:val="clear" w:color="auto" w:fill="FFFFFF"/>
              <w:ind w:left="851"/>
              <w:jc w:val="both"/>
              <w:rPr>
                <w:rFonts w:ascii="Arial" w:eastAsia="Arial" w:hAnsi="Arial" w:cs="Arial"/>
                <w:color w:val="000000"/>
                <w:sz w:val="22"/>
                <w:szCs w:val="22"/>
              </w:rPr>
            </w:pPr>
            <w:r>
              <w:rPr>
                <w:rFonts w:ascii="Arial" w:eastAsia="Arial" w:hAnsi="Arial" w:cs="Arial"/>
                <w:color w:val="000000"/>
                <w:sz w:val="22"/>
                <w:szCs w:val="22"/>
              </w:rPr>
              <w:t xml:space="preserve">5.3.2.2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Para fins da comprovação de que trata este subitem, os atestados deverão dizer respeito a contratos executados com as seguintes características mínimas:</w:t>
            </w:r>
          </w:p>
          <w:p w:rsidR="00E42BB2" w:rsidRDefault="00E42BB2" w:rsidP="00E42BB2">
            <w:pPr>
              <w:pBdr>
                <w:top w:val="nil"/>
                <w:left w:val="nil"/>
                <w:bottom w:val="nil"/>
                <w:right w:val="nil"/>
                <w:between w:val="nil"/>
              </w:pBdr>
              <w:shd w:val="clear" w:color="auto" w:fill="FFFFFF"/>
              <w:ind w:left="164"/>
              <w:jc w:val="both"/>
              <w:rPr>
                <w:rFonts w:ascii="Arial" w:eastAsia="Arial" w:hAnsi="Arial" w:cs="Arial"/>
                <w:color w:val="000000"/>
                <w:sz w:val="22"/>
                <w:szCs w:val="22"/>
              </w:rPr>
            </w:pPr>
          </w:p>
          <w:tbl>
            <w:tblPr>
              <w:tblStyle w:val="af"/>
              <w:tblW w:w="200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45"/>
              <w:gridCol w:w="10045"/>
            </w:tblGrid>
            <w:tr w:rsidR="00E42BB2" w:rsidTr="00E42BB2">
              <w:trPr>
                <w:trHeight w:val="829"/>
              </w:trPr>
              <w:tc>
                <w:tcPr>
                  <w:tcW w:w="10045" w:type="dxa"/>
                  <w:tcBorders>
                    <w:top w:val="single" w:sz="4" w:space="0" w:color="000000"/>
                    <w:left w:val="single" w:sz="4" w:space="0" w:color="000000"/>
                    <w:bottom w:val="single" w:sz="4" w:space="0" w:color="000000"/>
                    <w:right w:val="single" w:sz="4" w:space="0" w:color="000000"/>
                  </w:tcBorders>
                </w:tcPr>
                <w:p w:rsidR="00E42BB2" w:rsidRDefault="00E42BB2" w:rsidP="005B1EE9">
                  <w:pPr>
                    <w:framePr w:hSpace="141" w:wrap="around" w:vAnchor="text" w:hAnchor="margin" w:xAlign="center" w:y="266"/>
                    <w:ind w:left="196" w:right="228"/>
                    <w:jc w:val="both"/>
                    <w:rPr>
                      <w:rFonts w:ascii="Arial" w:hAnsi="Arial" w:cs="Arial"/>
                      <w:bCs/>
                      <w:sz w:val="22"/>
                      <w:szCs w:val="22"/>
                    </w:rPr>
                  </w:pPr>
                  <w:r>
                    <w:rPr>
                      <w:rFonts w:ascii="Arial" w:hAnsi="Arial" w:cs="Arial"/>
                      <w:bCs/>
                      <w:sz w:val="22"/>
                      <w:szCs w:val="22"/>
                    </w:rPr>
                    <w:t>1.</w:t>
                  </w:r>
                  <w:r>
                    <w:rPr>
                      <w:rFonts w:ascii="Arial" w:hAnsi="Arial" w:cs="Arial"/>
                      <w:bCs/>
                      <w:sz w:val="22"/>
                      <w:szCs w:val="22"/>
                    </w:rPr>
                    <w:tab/>
                    <w:t>F</w:t>
                  </w:r>
                  <w:r w:rsidRPr="00B8475B">
                    <w:rPr>
                      <w:rFonts w:ascii="Arial" w:hAnsi="Arial" w:cs="Arial"/>
                      <w:bCs/>
                      <w:sz w:val="22"/>
                      <w:szCs w:val="22"/>
                    </w:rPr>
                    <w:t>ornecer a comprovação de que presta os serviços solicitados, na forma exigida por este termo de referência ou de forma superior;</w:t>
                  </w:r>
                </w:p>
                <w:p w:rsidR="00E42BB2" w:rsidRPr="00B8475B" w:rsidRDefault="00E42BB2" w:rsidP="005B1EE9">
                  <w:pPr>
                    <w:framePr w:hSpace="141" w:wrap="around" w:vAnchor="text" w:hAnchor="margin" w:xAlign="center" w:y="266"/>
                    <w:ind w:left="196" w:right="228"/>
                    <w:jc w:val="both"/>
                    <w:rPr>
                      <w:rFonts w:ascii="Arial" w:hAnsi="Arial" w:cs="Arial"/>
                      <w:bCs/>
                      <w:sz w:val="22"/>
                      <w:szCs w:val="22"/>
                    </w:rPr>
                  </w:pPr>
                </w:p>
                <w:p w:rsidR="00E42BB2" w:rsidRDefault="00E42BB2" w:rsidP="005B1EE9">
                  <w:pPr>
                    <w:framePr w:hSpace="141" w:wrap="around" w:vAnchor="text" w:hAnchor="margin" w:xAlign="center" w:y="266"/>
                    <w:ind w:left="196" w:right="228"/>
                    <w:jc w:val="both"/>
                    <w:rPr>
                      <w:rFonts w:ascii="Arial" w:hAnsi="Arial" w:cs="Arial"/>
                      <w:bCs/>
                      <w:sz w:val="22"/>
                      <w:szCs w:val="22"/>
                    </w:rPr>
                  </w:pPr>
                  <w:r>
                    <w:rPr>
                      <w:rFonts w:ascii="Arial" w:hAnsi="Arial" w:cs="Arial"/>
                      <w:bCs/>
                      <w:sz w:val="22"/>
                      <w:szCs w:val="22"/>
                    </w:rPr>
                    <w:t>2.</w:t>
                  </w:r>
                  <w:r>
                    <w:rPr>
                      <w:rFonts w:ascii="Arial" w:hAnsi="Arial" w:cs="Arial"/>
                      <w:bCs/>
                      <w:sz w:val="22"/>
                      <w:szCs w:val="22"/>
                    </w:rPr>
                    <w:tab/>
                    <w:t>C</w:t>
                  </w:r>
                  <w:r w:rsidRPr="00B8475B">
                    <w:rPr>
                      <w:rFonts w:ascii="Arial" w:hAnsi="Arial" w:cs="Arial"/>
                      <w:bCs/>
                      <w:sz w:val="22"/>
                      <w:szCs w:val="22"/>
                    </w:rPr>
                    <w:t>onter o nome e CNPJ da empresa responsável pela prestação de serviço (</w:t>
                  </w:r>
                  <w:r>
                    <w:rPr>
                      <w:rFonts w:ascii="Arial" w:hAnsi="Arial" w:cs="Arial"/>
                      <w:bCs/>
                      <w:sz w:val="22"/>
                      <w:szCs w:val="22"/>
                    </w:rPr>
                    <w:t>CONTRATADA</w:t>
                  </w:r>
                  <w:r w:rsidRPr="00B8475B">
                    <w:rPr>
                      <w:rFonts w:ascii="Arial" w:hAnsi="Arial" w:cs="Arial"/>
                      <w:bCs/>
                      <w:sz w:val="22"/>
                      <w:szCs w:val="22"/>
                    </w:rPr>
                    <w:t>);</w:t>
                  </w:r>
                </w:p>
                <w:p w:rsidR="00E42BB2" w:rsidRPr="00B8475B" w:rsidRDefault="00E42BB2" w:rsidP="005B1EE9">
                  <w:pPr>
                    <w:framePr w:hSpace="141" w:wrap="around" w:vAnchor="text" w:hAnchor="margin" w:xAlign="center" w:y="266"/>
                    <w:ind w:left="196" w:right="228"/>
                    <w:jc w:val="both"/>
                    <w:rPr>
                      <w:rFonts w:ascii="Arial" w:hAnsi="Arial" w:cs="Arial"/>
                      <w:bCs/>
                      <w:sz w:val="22"/>
                      <w:szCs w:val="22"/>
                    </w:rPr>
                  </w:pPr>
                </w:p>
                <w:p w:rsidR="00E42BB2" w:rsidRDefault="00E42BB2" w:rsidP="005B1EE9">
                  <w:pPr>
                    <w:framePr w:hSpace="141" w:wrap="around" w:vAnchor="text" w:hAnchor="margin" w:xAlign="center" w:y="266"/>
                    <w:ind w:left="196" w:right="228"/>
                    <w:jc w:val="both"/>
                    <w:rPr>
                      <w:rFonts w:ascii="Arial" w:hAnsi="Arial" w:cs="Arial"/>
                      <w:bCs/>
                      <w:sz w:val="22"/>
                      <w:szCs w:val="22"/>
                    </w:rPr>
                  </w:pPr>
                  <w:r>
                    <w:rPr>
                      <w:rFonts w:ascii="Arial" w:hAnsi="Arial" w:cs="Arial"/>
                      <w:bCs/>
                      <w:sz w:val="22"/>
                      <w:szCs w:val="22"/>
                    </w:rPr>
                    <w:t>3.</w:t>
                  </w:r>
                  <w:r>
                    <w:rPr>
                      <w:rFonts w:ascii="Arial" w:hAnsi="Arial" w:cs="Arial"/>
                      <w:bCs/>
                      <w:sz w:val="22"/>
                      <w:szCs w:val="22"/>
                    </w:rPr>
                    <w:tab/>
                    <w:t>C</w:t>
                  </w:r>
                  <w:r w:rsidRPr="00B8475B">
                    <w:rPr>
                      <w:rFonts w:ascii="Arial" w:hAnsi="Arial" w:cs="Arial"/>
                      <w:bCs/>
                      <w:sz w:val="22"/>
                      <w:szCs w:val="22"/>
                    </w:rPr>
                    <w:t>onter o nome e CNPJ do Órgão ou empresa tomadora (</w:t>
                  </w:r>
                  <w:r>
                    <w:rPr>
                      <w:rFonts w:ascii="Arial" w:hAnsi="Arial" w:cs="Arial"/>
                      <w:bCs/>
                      <w:sz w:val="22"/>
                      <w:szCs w:val="22"/>
                    </w:rPr>
                    <w:t>CONTRATANTE</w:t>
                  </w:r>
                  <w:r w:rsidRPr="00B8475B">
                    <w:rPr>
                      <w:rFonts w:ascii="Arial" w:hAnsi="Arial" w:cs="Arial"/>
                      <w:bCs/>
                      <w:sz w:val="22"/>
                      <w:szCs w:val="22"/>
                    </w:rPr>
                    <w:t>);</w:t>
                  </w:r>
                </w:p>
                <w:p w:rsidR="00E42BB2" w:rsidRPr="00B8475B" w:rsidRDefault="00E42BB2" w:rsidP="005B1EE9">
                  <w:pPr>
                    <w:framePr w:hSpace="141" w:wrap="around" w:vAnchor="text" w:hAnchor="margin" w:xAlign="center" w:y="266"/>
                    <w:ind w:left="196" w:right="228"/>
                    <w:jc w:val="both"/>
                    <w:rPr>
                      <w:rFonts w:ascii="Arial" w:hAnsi="Arial" w:cs="Arial"/>
                      <w:bCs/>
                      <w:sz w:val="22"/>
                      <w:szCs w:val="22"/>
                    </w:rPr>
                  </w:pPr>
                </w:p>
                <w:p w:rsidR="00E42BB2" w:rsidRDefault="00E42BB2" w:rsidP="005B1EE9">
                  <w:pPr>
                    <w:framePr w:hSpace="141" w:wrap="around" w:vAnchor="text" w:hAnchor="margin" w:xAlign="center" w:y="266"/>
                    <w:ind w:left="196" w:right="228"/>
                    <w:jc w:val="both"/>
                    <w:rPr>
                      <w:rFonts w:ascii="Arial" w:hAnsi="Arial" w:cs="Arial"/>
                      <w:bCs/>
                      <w:sz w:val="22"/>
                      <w:szCs w:val="22"/>
                    </w:rPr>
                  </w:pPr>
                  <w:r w:rsidRPr="00B8475B">
                    <w:rPr>
                      <w:rFonts w:ascii="Arial" w:hAnsi="Arial" w:cs="Arial"/>
                      <w:bCs/>
                      <w:sz w:val="22"/>
                      <w:szCs w:val="22"/>
                    </w:rPr>
                    <w:t>4.</w:t>
                  </w:r>
                  <w:r w:rsidRPr="00B8475B">
                    <w:rPr>
                      <w:rFonts w:ascii="Arial" w:hAnsi="Arial" w:cs="Arial"/>
                      <w:bCs/>
                      <w:sz w:val="22"/>
                      <w:szCs w:val="22"/>
                    </w:rPr>
                    <w:tab/>
                  </w:r>
                  <w:r>
                    <w:rPr>
                      <w:rFonts w:ascii="Arial" w:hAnsi="Arial" w:cs="Arial"/>
                      <w:bCs/>
                      <w:sz w:val="22"/>
                      <w:szCs w:val="22"/>
                    </w:rPr>
                    <w:t>C</w:t>
                  </w:r>
                  <w:r w:rsidRPr="00B8475B">
                    <w:rPr>
                      <w:rFonts w:ascii="Arial" w:hAnsi="Arial" w:cs="Arial"/>
                      <w:bCs/>
                      <w:sz w:val="22"/>
                      <w:szCs w:val="22"/>
                    </w:rPr>
                    <w:t>onter a data/período em que o serviço foi prestado;</w:t>
                  </w:r>
                </w:p>
                <w:p w:rsidR="00E42BB2" w:rsidRPr="00B8475B" w:rsidRDefault="00E42BB2" w:rsidP="005B1EE9">
                  <w:pPr>
                    <w:framePr w:hSpace="141" w:wrap="around" w:vAnchor="text" w:hAnchor="margin" w:xAlign="center" w:y="266"/>
                    <w:ind w:left="196" w:right="228"/>
                    <w:jc w:val="both"/>
                    <w:rPr>
                      <w:rFonts w:ascii="Arial" w:hAnsi="Arial" w:cs="Arial"/>
                      <w:bCs/>
                      <w:sz w:val="22"/>
                      <w:szCs w:val="22"/>
                    </w:rPr>
                  </w:pPr>
                </w:p>
                <w:p w:rsidR="00E42BB2" w:rsidRPr="00AD6721" w:rsidRDefault="00E42BB2" w:rsidP="005B1EE9">
                  <w:pPr>
                    <w:framePr w:hSpace="141" w:wrap="around" w:vAnchor="text" w:hAnchor="margin" w:xAlign="center" w:y="266"/>
                    <w:ind w:left="196" w:right="228"/>
                    <w:jc w:val="both"/>
                    <w:rPr>
                      <w:rFonts w:ascii="Arial" w:hAnsi="Arial" w:cs="Arial"/>
                      <w:bCs/>
                      <w:sz w:val="22"/>
                      <w:szCs w:val="22"/>
                    </w:rPr>
                  </w:pPr>
                  <w:r>
                    <w:rPr>
                      <w:rFonts w:ascii="Arial" w:hAnsi="Arial" w:cs="Arial"/>
                      <w:bCs/>
                      <w:sz w:val="22"/>
                      <w:szCs w:val="22"/>
                    </w:rPr>
                    <w:t>5.</w:t>
                  </w:r>
                  <w:r>
                    <w:rPr>
                      <w:rFonts w:ascii="Arial" w:hAnsi="Arial" w:cs="Arial"/>
                      <w:bCs/>
                      <w:sz w:val="22"/>
                      <w:szCs w:val="22"/>
                    </w:rPr>
                    <w:tab/>
                    <w:t>C</w:t>
                  </w:r>
                  <w:r w:rsidRPr="00B8475B">
                    <w:rPr>
                      <w:rFonts w:ascii="Arial" w:hAnsi="Arial" w:cs="Arial"/>
                      <w:bCs/>
                      <w:sz w:val="22"/>
                      <w:szCs w:val="22"/>
                    </w:rPr>
                    <w:t>onter informação que a prestação de serviços</w:t>
                  </w:r>
                  <w:r>
                    <w:rPr>
                      <w:rFonts w:ascii="Arial" w:hAnsi="Arial" w:cs="Arial"/>
                      <w:bCs/>
                      <w:sz w:val="22"/>
                      <w:szCs w:val="22"/>
                    </w:rPr>
                    <w:t xml:space="preserve"> ocorreu de forma satisfatória.</w:t>
                  </w:r>
                </w:p>
                <w:p w:rsidR="00E42BB2" w:rsidRPr="00AD6721" w:rsidRDefault="00E42BB2" w:rsidP="005B1EE9">
                  <w:pPr>
                    <w:framePr w:hSpace="141" w:wrap="around" w:vAnchor="text" w:hAnchor="margin" w:xAlign="center" w:y="266"/>
                    <w:ind w:left="196" w:right="228"/>
                    <w:jc w:val="both"/>
                    <w:rPr>
                      <w:rFonts w:ascii="Arial" w:hAnsi="Arial" w:cs="Arial"/>
                      <w:bCs/>
                      <w:sz w:val="22"/>
                      <w:szCs w:val="22"/>
                    </w:rPr>
                  </w:pPr>
                </w:p>
              </w:tc>
              <w:tc>
                <w:tcPr>
                  <w:tcW w:w="10045" w:type="dxa"/>
                  <w:tcBorders>
                    <w:top w:val="single" w:sz="4" w:space="0" w:color="000000"/>
                    <w:left w:val="single" w:sz="4" w:space="0" w:color="000000"/>
                    <w:bottom w:val="single" w:sz="4" w:space="0" w:color="000000"/>
                    <w:right w:val="single" w:sz="4" w:space="0" w:color="000000"/>
                  </w:tcBorders>
                </w:tcPr>
                <w:p w:rsidR="00E42BB2" w:rsidRDefault="00E42BB2" w:rsidP="005B1EE9">
                  <w:pPr>
                    <w:framePr w:hSpace="141" w:wrap="around" w:vAnchor="text" w:hAnchor="margin" w:xAlign="center" w:y="266"/>
                    <w:ind w:left="29" w:right="228"/>
                    <w:jc w:val="both"/>
                    <w:rPr>
                      <w:rFonts w:ascii="Arial" w:eastAsia="Arial" w:hAnsi="Arial" w:cs="Arial"/>
                      <w:sz w:val="22"/>
                      <w:szCs w:val="22"/>
                    </w:rPr>
                  </w:pPr>
                </w:p>
                <w:p w:rsidR="00E42BB2" w:rsidRDefault="00E42BB2" w:rsidP="005B1EE9">
                  <w:pPr>
                    <w:framePr w:hSpace="141" w:wrap="around" w:vAnchor="text" w:hAnchor="margin" w:xAlign="center" w:y="266"/>
                    <w:ind w:left="196" w:right="228"/>
                    <w:jc w:val="both"/>
                    <w:rPr>
                      <w:rFonts w:ascii="Arial" w:eastAsia="Arial" w:hAnsi="Arial" w:cs="Arial"/>
                      <w:sz w:val="22"/>
                      <w:szCs w:val="22"/>
                    </w:rPr>
                  </w:pPr>
                </w:p>
                <w:p w:rsidR="00E42BB2" w:rsidRDefault="00E42BB2" w:rsidP="005B1EE9">
                  <w:pPr>
                    <w:framePr w:hSpace="141" w:wrap="around" w:vAnchor="text" w:hAnchor="margin" w:xAlign="center" w:y="266"/>
                    <w:ind w:left="196" w:right="228"/>
                    <w:jc w:val="both"/>
                    <w:rPr>
                      <w:rFonts w:ascii="Arial" w:eastAsia="Arial" w:hAnsi="Arial" w:cs="Arial"/>
                      <w:sz w:val="22"/>
                      <w:szCs w:val="22"/>
                    </w:rPr>
                  </w:pPr>
                </w:p>
              </w:tc>
            </w:tr>
          </w:tbl>
          <w:p w:rsidR="00E42BB2" w:rsidRDefault="00E42BB2" w:rsidP="00E42BB2">
            <w:pPr>
              <w:pBdr>
                <w:top w:val="nil"/>
                <w:left w:val="nil"/>
                <w:bottom w:val="nil"/>
                <w:right w:val="nil"/>
                <w:between w:val="nil"/>
              </w:pBdr>
              <w:shd w:val="clear" w:color="auto" w:fill="FFFFFF"/>
              <w:spacing w:before="120" w:after="120"/>
              <w:ind w:left="851"/>
              <w:jc w:val="both"/>
              <w:rPr>
                <w:rFonts w:ascii="Arial" w:eastAsia="Arial" w:hAnsi="Arial" w:cs="Arial"/>
                <w:color w:val="000000"/>
                <w:sz w:val="22"/>
                <w:szCs w:val="22"/>
              </w:rPr>
            </w:pP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Deverá haver a comprovação da experiência mínima de..... </w:t>
            </w:r>
            <w:proofErr w:type="gramStart"/>
            <w:r>
              <w:rPr>
                <w:rFonts w:ascii="Arial" w:eastAsia="Arial" w:hAnsi="Arial" w:cs="Arial"/>
                <w:color w:val="000000"/>
                <w:sz w:val="22"/>
                <w:szCs w:val="22"/>
              </w:rPr>
              <w:t>anos</w:t>
            </w:r>
            <w:proofErr w:type="gramEnd"/>
            <w:r>
              <w:rPr>
                <w:rFonts w:ascii="Arial" w:eastAsia="Arial" w:hAnsi="Arial" w:cs="Arial"/>
                <w:color w:val="000000"/>
                <w:sz w:val="22"/>
                <w:szCs w:val="22"/>
              </w:rPr>
              <w:t xml:space="preserve"> na prestação dos serviços, sendo aceito o somatório de atestados de períodos diferentes, não havendo obrigatoriedade de os ......  </w:t>
            </w:r>
            <w:proofErr w:type="gramStart"/>
            <w:r>
              <w:rPr>
                <w:rFonts w:ascii="Arial" w:eastAsia="Arial" w:hAnsi="Arial" w:cs="Arial"/>
                <w:color w:val="000000"/>
                <w:sz w:val="22"/>
                <w:szCs w:val="22"/>
              </w:rPr>
              <w:t>anos</w:t>
            </w:r>
            <w:proofErr w:type="gramEnd"/>
            <w:r>
              <w:rPr>
                <w:rFonts w:ascii="Arial" w:eastAsia="Arial" w:hAnsi="Arial" w:cs="Arial"/>
                <w:color w:val="000000"/>
                <w:sz w:val="22"/>
                <w:szCs w:val="22"/>
              </w:rPr>
              <w:t xml:space="preserve"> serem ininterruptos. (</w:t>
            </w:r>
            <w:r>
              <w:rPr>
                <w:rFonts w:ascii="Arial" w:eastAsia="Arial" w:hAnsi="Arial" w:cs="Arial"/>
                <w:b/>
                <w:color w:val="000000"/>
                <w:sz w:val="22"/>
                <w:szCs w:val="22"/>
              </w:rPr>
              <w:t>Obs.:</w:t>
            </w:r>
            <w:r>
              <w:rPr>
                <w:rFonts w:ascii="Arial" w:eastAsia="Arial" w:hAnsi="Arial" w:cs="Arial"/>
                <w:color w:val="000000"/>
                <w:sz w:val="22"/>
                <w:szCs w:val="22"/>
              </w:rPr>
              <w:t xml:space="preserve"> restrita a serviços contínuos, sendo que o limite máximo é de 3 anos e a área competente deve dimensionar a necessidade de tal exigência e, caso positivo, qual período mostra-se mais adequado.)</w:t>
            </w:r>
          </w:p>
          <w:p w:rsidR="00E42BB2" w:rsidRDefault="00E42BB2" w:rsidP="00E42BB2">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bookmarkStart w:id="1" w:name="_heading=h.udfdy4g82nsi" w:colFirst="0" w:colLast="0"/>
            <w:bookmarkEnd w:id="1"/>
            <w:r>
              <w:rPr>
                <w:rFonts w:ascii="Arial" w:eastAsia="Arial" w:hAnsi="Arial" w:cs="Arial"/>
                <w:color w:val="000000"/>
                <w:sz w:val="22"/>
                <w:szCs w:val="22"/>
              </w:rPr>
              <w:t>5.3.3.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rsidR="00E42BB2" w:rsidRDefault="00E42BB2" w:rsidP="00E42BB2">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5.3.4. O licitante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E42BB2" w:rsidRDefault="00E42BB2" w:rsidP="00E42BB2">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 xml:space="preserve">5.3.5.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Apresentação de profissional(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xml:space="preserve">), devidamente registrado(s) no conselho profissional competente, </w:t>
            </w:r>
            <w:r>
              <w:rPr>
                <w:rFonts w:ascii="Arial" w:eastAsia="Arial" w:hAnsi="Arial" w:cs="Arial"/>
                <w:b/>
                <w:color w:val="000000"/>
                <w:sz w:val="22"/>
                <w:szCs w:val="22"/>
                <w:u w:val="single"/>
              </w:rPr>
              <w:t>quando for o caso</w:t>
            </w:r>
            <w:r>
              <w:rPr>
                <w:rFonts w:ascii="Arial" w:eastAsia="Arial" w:hAnsi="Arial" w:cs="Arial"/>
                <w:color w:val="000000"/>
                <w:sz w:val="22"/>
                <w:szCs w:val="22"/>
              </w:rPr>
              <w:t>, detentor(es) de atestado de responsabilidade técnica por execução de objeto de características semelhantes, para fins de contratação.</w:t>
            </w:r>
          </w:p>
          <w:p w:rsidR="00E42BB2" w:rsidRDefault="00E42BB2" w:rsidP="00E42BB2">
            <w:pPr>
              <w:pBdr>
                <w:top w:val="nil"/>
                <w:left w:val="nil"/>
                <w:bottom w:val="nil"/>
                <w:right w:val="nil"/>
                <w:between w:val="nil"/>
              </w:pBdr>
              <w:shd w:val="clear" w:color="auto" w:fill="FFFFFF"/>
              <w:ind w:left="164" w:firstLine="545"/>
              <w:jc w:val="both"/>
              <w:rPr>
                <w:rFonts w:ascii="Arial" w:eastAsia="Arial" w:hAnsi="Arial" w:cs="Arial"/>
                <w:color w:val="000000"/>
                <w:sz w:val="22"/>
                <w:szCs w:val="22"/>
                <w:highlight w:val="yellow"/>
              </w:rPr>
            </w:pPr>
          </w:p>
          <w:p w:rsidR="00E42BB2" w:rsidRDefault="00E42BB2" w:rsidP="00E42BB2">
            <w:pPr>
              <w:pBdr>
                <w:top w:val="nil"/>
                <w:left w:val="nil"/>
                <w:bottom w:val="nil"/>
                <w:right w:val="nil"/>
                <w:between w:val="nil"/>
              </w:pBdr>
              <w:shd w:val="clear" w:color="auto" w:fill="FFFFFF"/>
              <w:ind w:left="164" w:firstLine="545"/>
              <w:jc w:val="both"/>
              <w:rPr>
                <w:rFonts w:ascii="Arial" w:eastAsia="Arial" w:hAnsi="Arial" w:cs="Arial"/>
                <w:color w:val="000000"/>
                <w:sz w:val="22"/>
                <w:szCs w:val="22"/>
              </w:rPr>
            </w:pPr>
            <w:r>
              <w:rPr>
                <w:rFonts w:ascii="Arial" w:eastAsia="Arial" w:hAnsi="Arial" w:cs="Arial"/>
                <w:color w:val="000000"/>
                <w:sz w:val="22"/>
                <w:szCs w:val="22"/>
              </w:rPr>
              <w:t>5.3.5.1. Entende-se por características semelhantes as seguintes:</w:t>
            </w:r>
          </w:p>
          <w:p w:rsidR="00E42BB2" w:rsidRDefault="00E42BB2" w:rsidP="00E42BB2">
            <w:pPr>
              <w:numPr>
                <w:ilvl w:val="0"/>
                <w:numId w:val="1"/>
              </w:numPr>
              <w:pBdr>
                <w:top w:val="nil"/>
                <w:left w:val="nil"/>
                <w:bottom w:val="nil"/>
                <w:right w:val="nil"/>
                <w:between w:val="nil"/>
              </w:pBdr>
              <w:shd w:val="clear" w:color="auto" w:fill="FFFFFF"/>
              <w:ind w:left="164" w:firstLine="545"/>
              <w:jc w:val="both"/>
              <w:rPr>
                <w:rFonts w:ascii="Arial" w:eastAsia="Arial" w:hAnsi="Arial" w:cs="Arial"/>
                <w:color w:val="000000"/>
                <w:sz w:val="22"/>
                <w:szCs w:val="22"/>
              </w:rPr>
            </w:pPr>
            <w:r>
              <w:rPr>
                <w:rFonts w:ascii="Arial" w:eastAsia="Arial" w:hAnsi="Arial" w:cs="Arial"/>
                <w:color w:val="000000"/>
                <w:sz w:val="22"/>
                <w:szCs w:val="22"/>
              </w:rPr>
              <w:t>Para o (profissional XXXX): serviços de XXXX;</w:t>
            </w:r>
          </w:p>
          <w:p w:rsidR="00E42BB2" w:rsidRDefault="00E42BB2" w:rsidP="00E42BB2">
            <w:pPr>
              <w:numPr>
                <w:ilvl w:val="0"/>
                <w:numId w:val="1"/>
              </w:numPr>
              <w:pBdr>
                <w:top w:val="nil"/>
                <w:left w:val="nil"/>
                <w:bottom w:val="nil"/>
                <w:right w:val="nil"/>
                <w:between w:val="nil"/>
              </w:pBdr>
              <w:shd w:val="clear" w:color="auto" w:fill="FFFFFF"/>
              <w:ind w:left="164" w:firstLine="545"/>
              <w:jc w:val="both"/>
              <w:rPr>
                <w:rFonts w:ascii="Arial" w:eastAsia="Arial" w:hAnsi="Arial" w:cs="Arial"/>
                <w:color w:val="000000"/>
                <w:sz w:val="22"/>
                <w:szCs w:val="22"/>
              </w:rPr>
            </w:pPr>
            <w:r>
              <w:rPr>
                <w:rFonts w:ascii="Arial" w:eastAsia="Arial" w:hAnsi="Arial" w:cs="Arial"/>
                <w:color w:val="000000"/>
                <w:sz w:val="22"/>
                <w:szCs w:val="22"/>
              </w:rPr>
              <w:t>Para o (profissional XXXX): serviços de XXXX;</w:t>
            </w:r>
          </w:p>
          <w:p w:rsidR="00E42BB2" w:rsidRDefault="00E42BB2" w:rsidP="00E42BB2">
            <w:pPr>
              <w:pBdr>
                <w:top w:val="nil"/>
                <w:left w:val="nil"/>
                <w:bottom w:val="nil"/>
                <w:right w:val="nil"/>
                <w:between w:val="nil"/>
              </w:pBdr>
              <w:shd w:val="clear" w:color="auto" w:fill="FFFFFF"/>
              <w:ind w:left="709"/>
              <w:jc w:val="both"/>
              <w:rPr>
                <w:rFonts w:ascii="Arial" w:eastAsia="Arial" w:hAnsi="Arial" w:cs="Arial"/>
                <w:color w:val="000000"/>
                <w:sz w:val="22"/>
                <w:szCs w:val="22"/>
              </w:rPr>
            </w:pPr>
          </w:p>
          <w:p w:rsidR="00E42BB2" w:rsidRDefault="00E42BB2" w:rsidP="00E42BB2">
            <w:pPr>
              <w:pBdr>
                <w:top w:val="nil"/>
                <w:left w:val="nil"/>
                <w:bottom w:val="nil"/>
                <w:right w:val="nil"/>
                <w:between w:val="nil"/>
              </w:pBdr>
              <w:shd w:val="clear" w:color="auto" w:fill="FFFFFF"/>
              <w:ind w:left="709"/>
              <w:jc w:val="both"/>
              <w:rPr>
                <w:rFonts w:ascii="Arial" w:eastAsia="Arial" w:hAnsi="Arial" w:cs="Arial"/>
                <w:color w:val="000000"/>
                <w:sz w:val="22"/>
                <w:szCs w:val="22"/>
              </w:rPr>
            </w:pPr>
            <w:r>
              <w:rPr>
                <w:rFonts w:ascii="Arial" w:eastAsia="Arial" w:hAnsi="Arial" w:cs="Arial"/>
                <w:color w:val="000000"/>
                <w:sz w:val="22"/>
                <w:szCs w:val="22"/>
              </w:rPr>
              <w:t>5.3.5.2. No decorrer da execução do serviço, os profissionais de que trata este subitem deverão participar da execução do objeto e poderão ser substituídos, nos termos do art. 67, §6º, por profissionais de experiência equivalente ou superior, desde que a substituição seja aprovada pela Administração.</w:t>
            </w:r>
          </w:p>
          <w:p w:rsidR="00E42BB2" w:rsidRDefault="00E42BB2" w:rsidP="00E42BB2">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 xml:space="preserve">5.3.6.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Declaração do licitante atestando que conhece todas as informações e condições locais para o cumprimento das obrigações objeto da contratação.</w:t>
            </w:r>
          </w:p>
          <w:p w:rsidR="00E42BB2" w:rsidRDefault="00E42BB2" w:rsidP="00E42BB2">
            <w:pPr>
              <w:pBdr>
                <w:top w:val="nil"/>
                <w:left w:val="nil"/>
                <w:bottom w:val="nil"/>
                <w:right w:val="nil"/>
                <w:between w:val="nil"/>
              </w:pBdr>
              <w:shd w:val="clear" w:color="auto" w:fill="FFFFFF"/>
              <w:spacing w:before="120" w:after="120"/>
              <w:ind w:left="709"/>
              <w:jc w:val="both"/>
              <w:rPr>
                <w:rFonts w:ascii="Arial" w:eastAsia="Arial" w:hAnsi="Arial" w:cs="Arial"/>
                <w:color w:val="000000"/>
                <w:sz w:val="22"/>
                <w:szCs w:val="22"/>
              </w:rPr>
            </w:pPr>
            <w:r>
              <w:rPr>
                <w:rFonts w:ascii="Arial" w:eastAsia="Arial" w:hAnsi="Arial" w:cs="Arial"/>
                <w:color w:val="000000"/>
                <w:sz w:val="22"/>
                <w:szCs w:val="22"/>
              </w:rPr>
              <w:t>5.3.6.1. Fica assegurado direito à realização de vistoria prévia, na forma prevista no Termo de Referência.</w:t>
            </w:r>
          </w:p>
          <w:p w:rsidR="00E42BB2" w:rsidRDefault="00E42BB2" w:rsidP="00E42BB2">
            <w:pPr>
              <w:pBdr>
                <w:top w:val="nil"/>
                <w:left w:val="nil"/>
                <w:bottom w:val="nil"/>
                <w:right w:val="nil"/>
                <w:between w:val="nil"/>
              </w:pBdr>
              <w:spacing w:before="120"/>
              <w:ind w:left="541" w:hanging="426"/>
              <w:jc w:val="both"/>
              <w:rPr>
                <w:rFonts w:ascii="Arial" w:eastAsia="Arial" w:hAnsi="Arial" w:cs="Arial"/>
                <w:color w:val="000000"/>
                <w:sz w:val="22"/>
                <w:szCs w:val="22"/>
              </w:rPr>
            </w:pPr>
            <w:r>
              <w:rPr>
                <w:rFonts w:ascii="Arial" w:eastAsia="Arial" w:hAnsi="Arial" w:cs="Arial"/>
                <w:color w:val="000000"/>
                <w:sz w:val="22"/>
                <w:szCs w:val="22"/>
              </w:rPr>
              <w:t xml:space="preserve">5.3.7.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O fornecedor deverá apresentar, ainda, a relação de compromissos por ele assumidos que importem em diminuição da disponibilidade do pessoal técnico apresentado para fins de qualificação técnico-profissional. (</w:t>
            </w:r>
            <w:r>
              <w:rPr>
                <w:rFonts w:ascii="Arial" w:eastAsia="Arial" w:hAnsi="Arial" w:cs="Arial"/>
                <w:b/>
                <w:color w:val="000000"/>
                <w:sz w:val="22"/>
                <w:szCs w:val="22"/>
              </w:rPr>
              <w:t>Obs.:</w:t>
            </w:r>
            <w:r>
              <w:rPr>
                <w:rFonts w:ascii="Arial" w:eastAsia="Arial" w:hAnsi="Arial" w:cs="Arial"/>
                <w:color w:val="000000"/>
                <w:sz w:val="22"/>
                <w:szCs w:val="22"/>
              </w:rPr>
              <w:t xml:space="preserve"> Necessário apresentar justificativa para esta exigência.)</w:t>
            </w:r>
          </w:p>
          <w:p w:rsidR="00E42BB2" w:rsidRDefault="00E42BB2" w:rsidP="00E42BB2">
            <w:pPr>
              <w:ind w:left="196" w:right="228"/>
              <w:jc w:val="both"/>
              <w:rPr>
                <w:rFonts w:ascii="Arial" w:eastAsia="Arial" w:hAnsi="Arial" w:cs="Arial"/>
                <w:sz w:val="22"/>
                <w:szCs w:val="22"/>
              </w:rPr>
            </w:pPr>
          </w:p>
          <w:p w:rsidR="00E42BB2" w:rsidRDefault="00E42BB2" w:rsidP="00E42BB2">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 xml:space="preserve">5.3.8.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Prova de atendimento aos requisitos __________, previstos na lei __________ </w:t>
            </w:r>
            <w:r>
              <w:rPr>
                <w:rFonts w:ascii="Arial" w:eastAsia="Arial" w:hAnsi="Arial" w:cs="Arial"/>
                <w:i/>
                <w:color w:val="000000"/>
                <w:sz w:val="22"/>
                <w:szCs w:val="22"/>
                <w:u w:val="single"/>
              </w:rPr>
              <w:t>(Preencher caso exista lei específica Municipal, Estadual ou Federal que exija tais requisitos).</w:t>
            </w:r>
          </w:p>
          <w:p w:rsidR="00E42BB2" w:rsidRDefault="00E42BB2" w:rsidP="00E42BB2">
            <w:pPr>
              <w:ind w:left="196" w:right="228"/>
              <w:jc w:val="both"/>
              <w:rPr>
                <w:rFonts w:ascii="Arial" w:eastAsia="Arial" w:hAnsi="Arial" w:cs="Arial"/>
                <w:sz w:val="22"/>
                <w:szCs w:val="22"/>
              </w:rPr>
            </w:pPr>
          </w:p>
          <w:p w:rsidR="00E42BB2" w:rsidRDefault="00E42BB2" w:rsidP="00E42BB2">
            <w:pPr>
              <w:ind w:left="196" w:right="228"/>
              <w:jc w:val="both"/>
              <w:rPr>
                <w:rFonts w:ascii="Arial" w:eastAsia="Arial" w:hAnsi="Arial" w:cs="Arial"/>
                <w:sz w:val="22"/>
                <w:szCs w:val="22"/>
              </w:rPr>
            </w:pPr>
            <w:r>
              <w:rPr>
                <w:rFonts w:ascii="Arial" w:eastAsia="Arial" w:hAnsi="Arial" w:cs="Arial"/>
                <w:sz w:val="22"/>
                <w:szCs w:val="22"/>
              </w:rPr>
              <w:t xml:space="preserve">5.3.9. </w:t>
            </w: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Outras exigências de qualificação técnica: ___________________________</w:t>
            </w:r>
          </w:p>
          <w:p w:rsidR="00E42BB2" w:rsidRDefault="00E42BB2" w:rsidP="00E42BB2">
            <w:pPr>
              <w:ind w:left="196" w:right="228"/>
              <w:jc w:val="both"/>
              <w:rPr>
                <w:rFonts w:ascii="Arial" w:eastAsia="Arial" w:hAnsi="Arial" w:cs="Arial"/>
                <w:sz w:val="22"/>
                <w:szCs w:val="22"/>
              </w:rPr>
            </w:pPr>
          </w:p>
          <w:p w:rsidR="00E42BB2" w:rsidRDefault="00E42BB2" w:rsidP="00E42BB2">
            <w:pPr>
              <w:ind w:left="196" w:right="228"/>
              <w:jc w:val="both"/>
              <w:rPr>
                <w:rFonts w:ascii="Arial" w:eastAsia="Arial" w:hAnsi="Arial" w:cs="Arial"/>
                <w:sz w:val="22"/>
                <w:szCs w:val="22"/>
              </w:rPr>
            </w:pPr>
            <w:r>
              <w:rPr>
                <w:rFonts w:ascii="Arial" w:eastAsia="Arial" w:hAnsi="Arial" w:cs="Arial"/>
                <w:sz w:val="22"/>
                <w:szCs w:val="22"/>
              </w:rPr>
              <w:t xml:space="preserve">5.3.10. </w:t>
            </w:r>
            <w:proofErr w:type="gramStart"/>
            <w:r>
              <w:rPr>
                <w:rFonts w:ascii="Arial" w:eastAsia="Arial" w:hAnsi="Arial" w:cs="Arial"/>
                <w:sz w:val="22"/>
                <w:szCs w:val="22"/>
              </w:rPr>
              <w:t>(  )</w:t>
            </w:r>
            <w:proofErr w:type="gramEnd"/>
            <w:r>
              <w:rPr>
                <w:rFonts w:ascii="Arial" w:eastAsia="Arial" w:hAnsi="Arial" w:cs="Arial"/>
                <w:sz w:val="22"/>
                <w:szCs w:val="22"/>
              </w:rPr>
              <w:t xml:space="preserve"> Será exigida do licitante cooperativa, ainda, a seguinte documentação complementar: ________________________________________.</w:t>
            </w:r>
          </w:p>
          <w:p w:rsidR="00E42BB2" w:rsidRDefault="00E42BB2" w:rsidP="00E42BB2">
            <w:pPr>
              <w:ind w:left="196" w:right="228"/>
              <w:jc w:val="both"/>
              <w:rPr>
                <w:rFonts w:ascii="Arial" w:eastAsia="Arial" w:hAnsi="Arial" w:cs="Arial"/>
                <w:sz w:val="22"/>
                <w:szCs w:val="22"/>
              </w:rPr>
            </w:pPr>
          </w:p>
        </w:tc>
      </w:tr>
      <w:tr w:rsidR="00E42BB2" w:rsidTr="00E42BB2">
        <w:tc>
          <w:tcPr>
            <w:tcW w:w="10173" w:type="dxa"/>
            <w:shd w:val="clear" w:color="auto" w:fill="E36C09"/>
          </w:tcPr>
          <w:p w:rsidR="00E42BB2" w:rsidRDefault="00E42BB2" w:rsidP="00E42BB2">
            <w:pPr>
              <w:numPr>
                <w:ilvl w:val="0"/>
                <w:numId w:val="2"/>
              </w:numPr>
              <w:pBdr>
                <w:top w:val="nil"/>
                <w:left w:val="nil"/>
                <w:bottom w:val="nil"/>
                <w:right w:val="nil"/>
                <w:between w:val="nil"/>
              </w:pBdr>
              <w:tabs>
                <w:tab w:val="left" w:pos="426"/>
              </w:tabs>
              <w:ind w:left="399"/>
              <w:rPr>
                <w:rFonts w:ascii="Arial" w:eastAsia="Arial" w:hAnsi="Arial" w:cs="Arial"/>
                <w:b/>
                <w:color w:val="FFFFFF"/>
                <w:sz w:val="22"/>
                <w:szCs w:val="22"/>
              </w:rPr>
            </w:pPr>
            <w:r>
              <w:rPr>
                <w:rFonts w:ascii="Arial" w:eastAsia="Arial" w:hAnsi="Arial" w:cs="Arial"/>
                <w:b/>
                <w:color w:val="FFFFFF"/>
                <w:sz w:val="22"/>
                <w:szCs w:val="22"/>
              </w:rPr>
              <w:lastRenderedPageBreak/>
              <w:t>DA EXECUÇÃO DO OBJETO</w:t>
            </w:r>
          </w:p>
        </w:tc>
      </w:tr>
      <w:tr w:rsidR="00E42BB2" w:rsidTr="00E42BB2">
        <w:tc>
          <w:tcPr>
            <w:tcW w:w="10173" w:type="dxa"/>
            <w:shd w:val="clear" w:color="auto" w:fill="auto"/>
          </w:tcPr>
          <w:p w:rsidR="00E42BB2" w:rsidRDefault="00E42BB2" w:rsidP="00E42BB2">
            <w:pPr>
              <w:pBdr>
                <w:top w:val="nil"/>
                <w:left w:val="nil"/>
                <w:bottom w:val="nil"/>
                <w:right w:val="nil"/>
                <w:between w:val="nil"/>
              </w:pBdr>
              <w:ind w:left="720" w:right="228"/>
              <w:jc w:val="both"/>
              <w:rPr>
                <w:rFonts w:ascii="Arial" w:eastAsia="Arial" w:hAnsi="Arial" w:cs="Arial"/>
                <w:b/>
                <w:color w:val="000000"/>
                <w:sz w:val="22"/>
                <w:szCs w:val="22"/>
              </w:rPr>
            </w:pPr>
          </w:p>
          <w:p w:rsidR="00E42BB2" w:rsidRPr="00E228A4" w:rsidRDefault="00597D1B" w:rsidP="00E42BB2">
            <w:pPr>
              <w:pBdr>
                <w:top w:val="nil"/>
                <w:left w:val="nil"/>
                <w:bottom w:val="nil"/>
                <w:right w:val="nil"/>
                <w:between w:val="nil"/>
              </w:pBdr>
              <w:ind w:left="164" w:hanging="432"/>
              <w:jc w:val="both"/>
              <w:rPr>
                <w:rFonts w:ascii="Arial" w:eastAsia="Arial" w:hAnsi="Arial" w:cs="Arial"/>
                <w:color w:val="000000"/>
                <w:sz w:val="22"/>
                <w:szCs w:val="22"/>
              </w:rPr>
            </w:pPr>
            <w:r>
              <w:rPr>
                <w:rFonts w:ascii="Arial" w:eastAsia="Arial" w:hAnsi="Arial" w:cs="Arial"/>
                <w:color w:val="000000"/>
                <w:sz w:val="22"/>
                <w:szCs w:val="22"/>
              </w:rPr>
              <w:t>6. 6.1. O prazo de duração do contrato</w:t>
            </w:r>
            <w:r w:rsidR="00E42BB2">
              <w:rPr>
                <w:rFonts w:ascii="Arial" w:eastAsia="Arial" w:hAnsi="Arial" w:cs="Arial"/>
                <w:color w:val="000000"/>
                <w:sz w:val="22"/>
                <w:szCs w:val="22"/>
              </w:rPr>
              <w:t xml:space="preserve"> será de </w:t>
            </w:r>
            <w:r w:rsidR="00E42BB2">
              <w:rPr>
                <w:rFonts w:ascii="Arial" w:eastAsia="Arial" w:hAnsi="Arial" w:cs="Arial"/>
                <w:color w:val="000000"/>
                <w:sz w:val="22"/>
                <w:szCs w:val="22"/>
                <w:u w:val="single"/>
              </w:rPr>
              <w:t>12 (doze) meses</w:t>
            </w:r>
            <w:r w:rsidR="00E42BB2">
              <w:rPr>
                <w:rFonts w:ascii="Arial" w:eastAsia="Arial" w:hAnsi="Arial" w:cs="Arial"/>
                <w:color w:val="000000"/>
                <w:sz w:val="22"/>
                <w:szCs w:val="22"/>
                <w:highlight w:val="white"/>
              </w:rPr>
              <w:t xml:space="preserve">, </w:t>
            </w:r>
            <w:r w:rsidR="00E42BB2">
              <w:rPr>
                <w:rFonts w:ascii="Arial" w:eastAsia="Arial" w:hAnsi="Arial" w:cs="Arial"/>
                <w:color w:val="000000"/>
                <w:sz w:val="22"/>
                <w:szCs w:val="22"/>
              </w:rPr>
              <w:t xml:space="preserve">com início </w:t>
            </w:r>
            <w:r w:rsidR="00E42BB2" w:rsidRPr="00E228A4">
              <w:rPr>
                <w:rFonts w:ascii="Arial" w:eastAsia="Arial" w:hAnsi="Arial" w:cs="Arial"/>
                <w:color w:val="000000"/>
                <w:sz w:val="22"/>
                <w:szCs w:val="22"/>
              </w:rPr>
              <w:t>a partir</w:t>
            </w:r>
            <w:r w:rsidR="00E228A4" w:rsidRPr="00E228A4">
              <w:rPr>
                <w:rFonts w:ascii="Arial" w:eastAsia="Arial" w:hAnsi="Arial" w:cs="Arial"/>
                <w:color w:val="000000"/>
                <w:sz w:val="22"/>
                <w:szCs w:val="22"/>
              </w:rPr>
              <w:t xml:space="preserve"> da assinatura do contrato administrativo entre as partes</w:t>
            </w:r>
            <w:r w:rsidR="00E42BB2" w:rsidRPr="00E228A4">
              <w:rPr>
                <w:rFonts w:ascii="Arial" w:eastAsia="Arial" w:hAnsi="Arial" w:cs="Arial"/>
                <w:color w:val="000000"/>
                <w:sz w:val="22"/>
                <w:szCs w:val="22"/>
              </w:rPr>
              <w:t>.</w:t>
            </w:r>
          </w:p>
          <w:p w:rsidR="00E42BB2" w:rsidRDefault="00E42BB2" w:rsidP="00E42BB2">
            <w:pPr>
              <w:pBdr>
                <w:top w:val="nil"/>
                <w:left w:val="nil"/>
                <w:bottom w:val="nil"/>
                <w:right w:val="nil"/>
                <w:between w:val="nil"/>
              </w:pBdr>
              <w:ind w:left="164" w:hanging="432"/>
              <w:jc w:val="both"/>
              <w:rPr>
                <w:rFonts w:ascii="Arial" w:eastAsia="Arial" w:hAnsi="Arial" w:cs="Arial"/>
                <w:sz w:val="22"/>
                <w:szCs w:val="22"/>
              </w:rPr>
            </w:pPr>
          </w:p>
          <w:p w:rsidR="00E42BB2" w:rsidRDefault="00E42BB2" w:rsidP="00E42BB2">
            <w:pPr>
              <w:pBdr>
                <w:top w:val="nil"/>
                <w:left w:val="nil"/>
                <w:bottom w:val="nil"/>
                <w:right w:val="nil"/>
                <w:between w:val="nil"/>
              </w:pBdr>
              <w:ind w:left="164" w:hanging="432"/>
              <w:jc w:val="both"/>
              <w:rPr>
                <w:rFonts w:ascii="Arial" w:eastAsia="Arial" w:hAnsi="Arial" w:cs="Arial"/>
                <w:sz w:val="22"/>
                <w:szCs w:val="22"/>
              </w:rPr>
            </w:pPr>
            <w:r>
              <w:rPr>
                <w:rFonts w:ascii="Arial" w:eastAsia="Arial" w:hAnsi="Arial" w:cs="Arial"/>
                <w:sz w:val="22"/>
                <w:szCs w:val="22"/>
              </w:rPr>
              <w:t>6. 6.1.1. A Solicitação de Fornecimento ou documento equivalente será encaminhada para a contratada, pelo setor responsável, por meio do correio eletrônico informado pelo contratado ou, subsidiariamente, pelo número de telefone.</w:t>
            </w:r>
          </w:p>
          <w:p w:rsidR="00E42BB2" w:rsidRDefault="00E42BB2" w:rsidP="00E42BB2">
            <w:pPr>
              <w:pBdr>
                <w:top w:val="nil"/>
                <w:left w:val="nil"/>
                <w:bottom w:val="nil"/>
                <w:right w:val="nil"/>
                <w:between w:val="nil"/>
              </w:pBdr>
              <w:ind w:left="164" w:hanging="432"/>
              <w:jc w:val="both"/>
              <w:rPr>
                <w:rFonts w:ascii="Arial" w:eastAsia="Arial" w:hAnsi="Arial" w:cs="Arial"/>
                <w:sz w:val="22"/>
                <w:szCs w:val="22"/>
              </w:rPr>
            </w:pPr>
          </w:p>
          <w:p w:rsidR="00E42BB2" w:rsidRDefault="00E42BB2" w:rsidP="00597D1B">
            <w:pPr>
              <w:pBdr>
                <w:top w:val="nil"/>
                <w:left w:val="nil"/>
                <w:bottom w:val="nil"/>
                <w:right w:val="nil"/>
                <w:between w:val="nil"/>
              </w:pBdr>
              <w:ind w:left="164" w:hanging="432"/>
              <w:jc w:val="both"/>
              <w:rPr>
                <w:rFonts w:ascii="Arial" w:eastAsia="Arial" w:hAnsi="Arial" w:cs="Arial"/>
                <w:sz w:val="22"/>
                <w:szCs w:val="22"/>
              </w:rPr>
            </w:pPr>
            <w:r>
              <w:rPr>
                <w:rFonts w:ascii="Arial" w:eastAsia="Arial" w:hAnsi="Arial" w:cs="Arial"/>
                <w:sz w:val="22"/>
                <w:szCs w:val="22"/>
              </w:rPr>
              <w:t>6. 6.1.2. A Solicitação de Fornecimento ou documento equivalente será presumida como recebida após 48 (quarenta e oito) horas do envio realizado pelo setor competente, quando houver inércia, por parte da contratada</w:t>
            </w:r>
            <w:r w:rsidR="00597D1B">
              <w:rPr>
                <w:rFonts w:ascii="Arial" w:eastAsia="Arial" w:hAnsi="Arial" w:cs="Arial"/>
                <w:sz w:val="22"/>
                <w:szCs w:val="22"/>
              </w:rPr>
              <w:t>, na comprovação do recebimento.</w:t>
            </w:r>
          </w:p>
          <w:p w:rsidR="00E42BB2" w:rsidRDefault="00E42BB2" w:rsidP="00E42BB2">
            <w:pPr>
              <w:pBdr>
                <w:top w:val="nil"/>
                <w:left w:val="nil"/>
                <w:bottom w:val="nil"/>
                <w:right w:val="nil"/>
                <w:between w:val="nil"/>
              </w:pBdr>
              <w:ind w:left="164" w:hanging="432"/>
              <w:jc w:val="both"/>
              <w:rPr>
                <w:rFonts w:ascii="Arial" w:eastAsia="Arial" w:hAnsi="Arial" w:cs="Arial"/>
                <w:color w:val="000000"/>
                <w:sz w:val="22"/>
                <w:szCs w:val="22"/>
              </w:rPr>
            </w:pPr>
          </w:p>
          <w:p w:rsidR="004802D9" w:rsidRDefault="00E42BB2" w:rsidP="00597D1B">
            <w:pPr>
              <w:pBdr>
                <w:top w:val="nil"/>
                <w:left w:val="nil"/>
                <w:bottom w:val="nil"/>
                <w:right w:val="nil"/>
                <w:between w:val="nil"/>
              </w:pBdr>
              <w:ind w:left="164" w:hanging="432"/>
              <w:jc w:val="both"/>
              <w:rPr>
                <w:rFonts w:ascii="Arial" w:eastAsia="Arial" w:hAnsi="Arial" w:cs="Arial"/>
                <w:color w:val="000000"/>
                <w:sz w:val="22"/>
                <w:szCs w:val="22"/>
              </w:rPr>
            </w:pPr>
            <w:r w:rsidRPr="004802D9">
              <w:rPr>
                <w:rFonts w:ascii="Arial" w:eastAsia="Arial" w:hAnsi="Arial" w:cs="Arial"/>
                <w:color w:val="000000"/>
                <w:sz w:val="22"/>
                <w:szCs w:val="22"/>
              </w:rPr>
              <w:t xml:space="preserve">6. 6.2. Os serviços deverão ser concluídos em até </w:t>
            </w:r>
            <w:r w:rsidR="006F152F">
              <w:rPr>
                <w:rFonts w:ascii="Arial" w:eastAsia="Arial" w:hAnsi="Arial" w:cs="Arial"/>
                <w:sz w:val="22"/>
                <w:szCs w:val="22"/>
                <w:u w:val="single"/>
              </w:rPr>
              <w:t>10 (dez</w:t>
            </w:r>
            <w:r w:rsidR="00597D1B" w:rsidRPr="004802D9">
              <w:rPr>
                <w:rFonts w:ascii="Arial" w:eastAsia="Arial" w:hAnsi="Arial" w:cs="Arial"/>
                <w:sz w:val="22"/>
                <w:szCs w:val="22"/>
                <w:u w:val="single"/>
              </w:rPr>
              <w:t>)</w:t>
            </w:r>
            <w:r w:rsidRPr="004802D9">
              <w:rPr>
                <w:rFonts w:ascii="Arial" w:eastAsia="Arial" w:hAnsi="Arial" w:cs="Arial"/>
                <w:sz w:val="22"/>
                <w:szCs w:val="22"/>
                <w:u w:val="single"/>
              </w:rPr>
              <w:t xml:space="preserve"> </w:t>
            </w:r>
            <w:r w:rsidRPr="004802D9">
              <w:rPr>
                <w:rFonts w:ascii="Arial" w:eastAsia="Arial" w:hAnsi="Arial" w:cs="Arial"/>
                <w:color w:val="000000"/>
                <w:sz w:val="22"/>
                <w:szCs w:val="22"/>
                <w:u w:val="single"/>
              </w:rPr>
              <w:t>dia úteis</w:t>
            </w:r>
            <w:r w:rsidRPr="004802D9">
              <w:rPr>
                <w:rFonts w:ascii="Arial" w:eastAsia="Arial" w:hAnsi="Arial" w:cs="Arial"/>
                <w:color w:val="000000"/>
                <w:sz w:val="22"/>
                <w:szCs w:val="22"/>
              </w:rPr>
              <w:t xml:space="preserve"> após o início de sua execução.</w:t>
            </w:r>
          </w:p>
          <w:p w:rsidR="004802D9" w:rsidRPr="004802D9" w:rsidRDefault="004802D9" w:rsidP="004802D9">
            <w:pPr>
              <w:pStyle w:val="NormalWeb"/>
              <w:jc w:val="both"/>
              <w:rPr>
                <w:rFonts w:ascii="Arial" w:hAnsi="Arial" w:cs="Arial"/>
                <w:sz w:val="22"/>
                <w:szCs w:val="22"/>
              </w:rPr>
            </w:pPr>
            <w:r w:rsidRPr="004802D9">
              <w:rPr>
                <w:rFonts w:ascii="Arial" w:hAnsi="Arial" w:cs="Arial"/>
                <w:sz w:val="22"/>
                <w:szCs w:val="22"/>
              </w:rPr>
              <w:t xml:space="preserve">Esclarece-se que o prazo de </w:t>
            </w:r>
            <w:r w:rsidR="006F152F" w:rsidRPr="00CD1093">
              <w:rPr>
                <w:rStyle w:val="Forte"/>
                <w:rFonts w:ascii="Arial" w:hAnsi="Arial" w:cs="Arial"/>
                <w:b w:val="0"/>
                <w:sz w:val="22"/>
                <w:szCs w:val="22"/>
                <w:u w:val="single"/>
              </w:rPr>
              <w:t>10 (dez</w:t>
            </w:r>
            <w:r w:rsidRPr="00CD1093">
              <w:rPr>
                <w:rStyle w:val="Forte"/>
                <w:rFonts w:ascii="Arial" w:hAnsi="Arial" w:cs="Arial"/>
                <w:b w:val="0"/>
                <w:sz w:val="22"/>
                <w:szCs w:val="22"/>
                <w:u w:val="single"/>
              </w:rPr>
              <w:t>) dias úteis</w:t>
            </w:r>
            <w:r w:rsidRPr="00CD1093">
              <w:rPr>
                <w:rFonts w:ascii="Arial" w:hAnsi="Arial" w:cs="Arial"/>
                <w:sz w:val="22"/>
                <w:szCs w:val="22"/>
                <w:u w:val="single"/>
              </w:rPr>
              <w:t xml:space="preserve"> </w:t>
            </w:r>
            <w:r w:rsidRPr="004802D9">
              <w:rPr>
                <w:rFonts w:ascii="Arial" w:hAnsi="Arial" w:cs="Arial"/>
                <w:sz w:val="22"/>
                <w:szCs w:val="22"/>
              </w:rPr>
              <w:t xml:space="preserve">refere-se exclusivamente à </w:t>
            </w:r>
            <w:r w:rsidRPr="004802D9">
              <w:rPr>
                <w:rStyle w:val="Forte"/>
                <w:rFonts w:ascii="Arial" w:hAnsi="Arial" w:cs="Arial"/>
                <w:b w:val="0"/>
                <w:sz w:val="22"/>
                <w:szCs w:val="22"/>
              </w:rPr>
              <w:t>etapa inicial do procedimento</w:t>
            </w:r>
            <w:r w:rsidR="006F152F">
              <w:rPr>
                <w:rFonts w:ascii="Arial" w:hAnsi="Arial" w:cs="Arial"/>
                <w:sz w:val="22"/>
                <w:szCs w:val="22"/>
              </w:rPr>
              <w:t xml:space="preserve">, </w:t>
            </w:r>
            <w:r w:rsidRPr="004802D9">
              <w:rPr>
                <w:rFonts w:ascii="Arial" w:hAnsi="Arial" w:cs="Arial"/>
                <w:sz w:val="22"/>
                <w:szCs w:val="22"/>
              </w:rPr>
              <w:t xml:space="preserve">para que a empresa </w:t>
            </w:r>
            <w:r w:rsidR="006F152F" w:rsidRPr="004802D9">
              <w:rPr>
                <w:rFonts w:ascii="Arial" w:hAnsi="Arial" w:cs="Arial"/>
                <w:sz w:val="22"/>
                <w:szCs w:val="22"/>
              </w:rPr>
              <w:t>CONTRATADA</w:t>
            </w:r>
            <w:r w:rsidRPr="004802D9">
              <w:rPr>
                <w:rFonts w:ascii="Arial" w:hAnsi="Arial" w:cs="Arial"/>
                <w:sz w:val="22"/>
                <w:szCs w:val="22"/>
              </w:rPr>
              <w:t xml:space="preserve"> realize o </w:t>
            </w:r>
            <w:r w:rsidRPr="004802D9">
              <w:rPr>
                <w:rStyle w:val="Forte"/>
                <w:rFonts w:ascii="Arial" w:hAnsi="Arial" w:cs="Arial"/>
                <w:b w:val="0"/>
                <w:sz w:val="22"/>
                <w:szCs w:val="22"/>
              </w:rPr>
              <w:t>cadastramento d</w:t>
            </w:r>
            <w:r w:rsidR="006F152F">
              <w:rPr>
                <w:rStyle w:val="Forte"/>
                <w:rFonts w:ascii="Arial" w:hAnsi="Arial" w:cs="Arial"/>
                <w:b w:val="0"/>
                <w:sz w:val="22"/>
                <w:szCs w:val="22"/>
              </w:rPr>
              <w:t>as</w:t>
            </w:r>
            <w:r w:rsidRPr="004802D9">
              <w:rPr>
                <w:rStyle w:val="Forte"/>
                <w:rFonts w:ascii="Arial" w:hAnsi="Arial" w:cs="Arial"/>
                <w:b w:val="0"/>
                <w:sz w:val="22"/>
                <w:szCs w:val="22"/>
              </w:rPr>
              <w:t xml:space="preserve"> informações</w:t>
            </w:r>
            <w:r w:rsidR="006F152F">
              <w:rPr>
                <w:rStyle w:val="Forte"/>
                <w:rFonts w:ascii="Arial" w:hAnsi="Arial" w:cs="Arial"/>
                <w:b w:val="0"/>
                <w:sz w:val="22"/>
                <w:szCs w:val="22"/>
              </w:rPr>
              <w:t xml:space="preserve"> dos veículos</w:t>
            </w:r>
            <w:r w:rsidRPr="004802D9">
              <w:rPr>
                <w:rStyle w:val="Forte"/>
                <w:rFonts w:ascii="Arial" w:hAnsi="Arial" w:cs="Arial"/>
                <w:b w:val="0"/>
                <w:sz w:val="22"/>
                <w:szCs w:val="22"/>
              </w:rPr>
              <w:t xml:space="preserve"> em seu sistema</w:t>
            </w:r>
            <w:r w:rsidRPr="004802D9">
              <w:rPr>
                <w:rFonts w:ascii="Arial" w:hAnsi="Arial" w:cs="Arial"/>
                <w:sz w:val="22"/>
                <w:szCs w:val="22"/>
              </w:rPr>
              <w:t xml:space="preserve"> e</w:t>
            </w:r>
            <w:r w:rsidR="00E228A4">
              <w:rPr>
                <w:rFonts w:ascii="Arial" w:hAnsi="Arial" w:cs="Arial"/>
                <w:sz w:val="22"/>
                <w:szCs w:val="22"/>
              </w:rPr>
              <w:t xml:space="preserve">, também, </w:t>
            </w:r>
            <w:r w:rsidRPr="004802D9">
              <w:rPr>
                <w:rFonts w:ascii="Arial" w:hAnsi="Arial" w:cs="Arial"/>
                <w:sz w:val="22"/>
                <w:szCs w:val="22"/>
              </w:rPr>
              <w:t xml:space="preserve">providencie a </w:t>
            </w:r>
            <w:r w:rsidRPr="004802D9">
              <w:rPr>
                <w:rStyle w:val="Forte"/>
                <w:rFonts w:ascii="Arial" w:hAnsi="Arial" w:cs="Arial"/>
                <w:b w:val="0"/>
                <w:sz w:val="22"/>
                <w:szCs w:val="22"/>
              </w:rPr>
              <w:t xml:space="preserve">liberação das respectivas </w:t>
            </w:r>
            <w:proofErr w:type="spellStart"/>
            <w:r w:rsidRPr="004802D9">
              <w:rPr>
                <w:rStyle w:val="Forte"/>
                <w:rFonts w:ascii="Arial" w:hAnsi="Arial" w:cs="Arial"/>
                <w:b w:val="0"/>
                <w:sz w:val="22"/>
                <w:szCs w:val="22"/>
              </w:rPr>
              <w:t>T</w:t>
            </w:r>
            <w:r w:rsidR="006F152F">
              <w:rPr>
                <w:rStyle w:val="Forte"/>
                <w:rFonts w:ascii="Arial" w:hAnsi="Arial" w:cs="Arial"/>
                <w:b w:val="0"/>
                <w:sz w:val="22"/>
                <w:szCs w:val="22"/>
              </w:rPr>
              <w:t>AGs</w:t>
            </w:r>
            <w:proofErr w:type="spellEnd"/>
            <w:r w:rsidR="006F152F">
              <w:rPr>
                <w:rStyle w:val="Forte"/>
                <w:rFonts w:ascii="Arial" w:hAnsi="Arial" w:cs="Arial"/>
                <w:b w:val="0"/>
                <w:sz w:val="22"/>
                <w:szCs w:val="22"/>
              </w:rPr>
              <w:t xml:space="preserve"> </w:t>
            </w:r>
            <w:r w:rsidR="00E228A4">
              <w:rPr>
                <w:rStyle w:val="Forte"/>
                <w:rFonts w:ascii="Arial" w:hAnsi="Arial" w:cs="Arial"/>
                <w:b w:val="0"/>
                <w:sz w:val="22"/>
                <w:szCs w:val="22"/>
              </w:rPr>
              <w:t>para proceder com a sua</w:t>
            </w:r>
            <w:r w:rsidR="006F152F">
              <w:rPr>
                <w:rStyle w:val="Forte"/>
                <w:rFonts w:ascii="Arial" w:hAnsi="Arial" w:cs="Arial"/>
                <w:b w:val="0"/>
                <w:sz w:val="22"/>
                <w:szCs w:val="22"/>
              </w:rPr>
              <w:t xml:space="preserve"> instalação</w:t>
            </w:r>
            <w:r w:rsidR="00E228A4">
              <w:rPr>
                <w:rStyle w:val="Forte"/>
                <w:rFonts w:ascii="Arial" w:hAnsi="Arial" w:cs="Arial"/>
                <w:b w:val="0"/>
                <w:sz w:val="22"/>
                <w:szCs w:val="22"/>
              </w:rPr>
              <w:t xml:space="preserve"> em cada veículo indicado pela Administração Pública</w:t>
            </w:r>
            <w:r w:rsidR="006F152F">
              <w:rPr>
                <w:rStyle w:val="Forte"/>
                <w:rFonts w:ascii="Arial" w:hAnsi="Arial" w:cs="Arial"/>
                <w:b w:val="0"/>
                <w:sz w:val="22"/>
                <w:szCs w:val="22"/>
              </w:rPr>
              <w:t>.</w:t>
            </w:r>
          </w:p>
          <w:p w:rsidR="004802D9" w:rsidRPr="00776C11" w:rsidRDefault="004802D9" w:rsidP="004802D9">
            <w:pPr>
              <w:pStyle w:val="NormalWeb"/>
              <w:jc w:val="both"/>
              <w:rPr>
                <w:rFonts w:ascii="Arial" w:hAnsi="Arial" w:cs="Arial"/>
                <w:sz w:val="22"/>
                <w:szCs w:val="22"/>
              </w:rPr>
            </w:pPr>
            <w:r w:rsidRPr="004802D9">
              <w:rPr>
                <w:rFonts w:ascii="Arial" w:hAnsi="Arial" w:cs="Arial"/>
                <w:sz w:val="22"/>
                <w:szCs w:val="22"/>
              </w:rPr>
              <w:t xml:space="preserve">Somente após a conclusão dessa etapa inicial é que se dará prosseguimento à fase subsequente do processo, momento em que passará a vigorar a obrigação da </w:t>
            </w:r>
            <w:r>
              <w:rPr>
                <w:rFonts w:ascii="Arial" w:hAnsi="Arial" w:cs="Arial"/>
                <w:sz w:val="22"/>
                <w:szCs w:val="22"/>
              </w:rPr>
              <w:t>CONTRATADA</w:t>
            </w:r>
            <w:r w:rsidRPr="004802D9">
              <w:rPr>
                <w:rFonts w:ascii="Arial" w:hAnsi="Arial" w:cs="Arial"/>
                <w:sz w:val="22"/>
                <w:szCs w:val="22"/>
              </w:rPr>
              <w:t xml:space="preserve"> de </w:t>
            </w:r>
            <w:r w:rsidRPr="004802D9">
              <w:rPr>
                <w:rStyle w:val="Forte"/>
                <w:rFonts w:ascii="Arial" w:hAnsi="Arial" w:cs="Arial"/>
                <w:b w:val="0"/>
                <w:sz w:val="22"/>
                <w:szCs w:val="22"/>
              </w:rPr>
              <w:t>disponibilizar acesso imediato às informações relativas às passagens realizadas por cada veículo</w:t>
            </w:r>
            <w:r w:rsidRPr="004802D9">
              <w:rPr>
                <w:rFonts w:ascii="Arial" w:hAnsi="Arial" w:cs="Arial"/>
                <w:sz w:val="22"/>
                <w:szCs w:val="22"/>
              </w:rPr>
              <w:t>, bem como aos demais dados e relatórios previstos contratualmente.</w:t>
            </w:r>
          </w:p>
          <w:p w:rsidR="00E42BB2" w:rsidRPr="0000683A" w:rsidRDefault="00E42BB2" w:rsidP="00E42BB2">
            <w:pPr>
              <w:pBdr>
                <w:top w:val="nil"/>
                <w:left w:val="nil"/>
                <w:bottom w:val="nil"/>
                <w:right w:val="nil"/>
                <w:between w:val="nil"/>
              </w:pBdr>
              <w:ind w:left="164" w:hanging="432"/>
              <w:jc w:val="both"/>
              <w:rPr>
                <w:rFonts w:ascii="Arial" w:eastAsia="Arial" w:hAnsi="Arial" w:cs="Arial"/>
                <w:color w:val="000000"/>
                <w:sz w:val="22"/>
                <w:szCs w:val="22"/>
                <w:highlight w:val="yellow"/>
              </w:rPr>
            </w:pPr>
            <w:r>
              <w:rPr>
                <w:rFonts w:ascii="Arial" w:eastAsia="Arial" w:hAnsi="Arial" w:cs="Arial"/>
                <w:color w:val="000000"/>
                <w:sz w:val="22"/>
                <w:szCs w:val="22"/>
              </w:rPr>
              <w:t xml:space="preserve">6. </w:t>
            </w:r>
            <w:r w:rsidRPr="00776C11">
              <w:rPr>
                <w:rFonts w:ascii="Arial" w:eastAsia="Arial" w:hAnsi="Arial" w:cs="Arial"/>
                <w:color w:val="000000"/>
                <w:sz w:val="22"/>
                <w:szCs w:val="22"/>
              </w:rPr>
              <w:t xml:space="preserve">6.3. Os serviços serão prestados no seguinte endereço: </w:t>
            </w:r>
          </w:p>
          <w:p w:rsidR="00E42BB2" w:rsidRPr="0000683A" w:rsidRDefault="00E42BB2" w:rsidP="00E42BB2">
            <w:pPr>
              <w:pBdr>
                <w:top w:val="nil"/>
                <w:left w:val="nil"/>
                <w:bottom w:val="nil"/>
                <w:right w:val="nil"/>
                <w:between w:val="nil"/>
              </w:pBdr>
              <w:jc w:val="both"/>
              <w:rPr>
                <w:rFonts w:ascii="Arial" w:eastAsia="Arial" w:hAnsi="Arial" w:cs="Arial"/>
                <w:color w:val="000000"/>
                <w:sz w:val="22"/>
                <w:szCs w:val="22"/>
                <w:highlight w:val="yellow"/>
              </w:rPr>
            </w:pPr>
          </w:p>
          <w:tbl>
            <w:tblPr>
              <w:tblStyle w:val="af0"/>
              <w:tblW w:w="97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87"/>
            </w:tblGrid>
            <w:tr w:rsidR="00E42BB2" w:rsidTr="00D16002">
              <w:tc>
                <w:tcPr>
                  <w:tcW w:w="9787" w:type="dxa"/>
                  <w:tcBorders>
                    <w:top w:val="single" w:sz="4" w:space="0" w:color="000000"/>
                    <w:left w:val="single" w:sz="4" w:space="0" w:color="000000"/>
                    <w:bottom w:val="single" w:sz="4" w:space="0" w:color="000000"/>
                    <w:right w:val="single" w:sz="4" w:space="0" w:color="000000"/>
                  </w:tcBorders>
                </w:tcPr>
                <w:p w:rsidR="004802D9" w:rsidRPr="004802D9" w:rsidRDefault="004802D9" w:rsidP="005B1EE9">
                  <w:pPr>
                    <w:pStyle w:val="NormalWeb"/>
                    <w:framePr w:hSpace="141" w:wrap="around" w:vAnchor="text" w:hAnchor="margin" w:xAlign="center" w:y="266"/>
                    <w:jc w:val="both"/>
                    <w:rPr>
                      <w:rFonts w:ascii="Arial" w:hAnsi="Arial" w:cs="Arial"/>
                      <w:sz w:val="22"/>
                      <w:szCs w:val="22"/>
                    </w:rPr>
                  </w:pPr>
                  <w:r w:rsidRPr="004802D9">
                    <w:rPr>
                      <w:rFonts w:ascii="Arial" w:hAnsi="Arial" w:cs="Arial"/>
                      <w:sz w:val="22"/>
                      <w:szCs w:val="22"/>
                    </w:rPr>
                    <w:t xml:space="preserve">Os serviços serão prestados </w:t>
                  </w:r>
                  <w:r w:rsidRPr="004802D9">
                    <w:rPr>
                      <w:rStyle w:val="Forte"/>
                      <w:rFonts w:ascii="Arial" w:hAnsi="Arial" w:cs="Arial"/>
                      <w:b w:val="0"/>
                      <w:sz w:val="22"/>
                      <w:szCs w:val="22"/>
                    </w:rPr>
                    <w:t>de forma remota</w:t>
                  </w:r>
                  <w:r w:rsidRPr="004802D9">
                    <w:rPr>
                      <w:rFonts w:ascii="Arial" w:hAnsi="Arial" w:cs="Arial"/>
                      <w:sz w:val="22"/>
                      <w:szCs w:val="22"/>
                    </w:rPr>
                    <w:t xml:space="preserve">, por meio de </w:t>
                  </w:r>
                  <w:r w:rsidRPr="004802D9">
                    <w:rPr>
                      <w:rStyle w:val="Forte"/>
                      <w:rFonts w:ascii="Arial" w:hAnsi="Arial" w:cs="Arial"/>
                      <w:b w:val="0"/>
                      <w:sz w:val="22"/>
                      <w:szCs w:val="22"/>
                    </w:rPr>
                    <w:t xml:space="preserve">acesso ao sistema ou aplicativo disponibilizado pela </w:t>
                  </w:r>
                  <w:r>
                    <w:rPr>
                      <w:rStyle w:val="Forte"/>
                      <w:rFonts w:ascii="Arial" w:hAnsi="Arial" w:cs="Arial"/>
                      <w:b w:val="0"/>
                      <w:sz w:val="22"/>
                      <w:szCs w:val="22"/>
                    </w:rPr>
                    <w:t>CONTRATADA</w:t>
                  </w:r>
                  <w:r w:rsidRPr="004802D9">
                    <w:rPr>
                      <w:rFonts w:ascii="Arial" w:hAnsi="Arial" w:cs="Arial"/>
                      <w:sz w:val="22"/>
                      <w:szCs w:val="22"/>
                    </w:rPr>
                    <w:t>, no qual a Administração poderá realizar o acompanhamento, a gestão e a consulta das informações referentes às passagens realizadas pelos veículos da frota municipal.</w:t>
                  </w:r>
                </w:p>
                <w:p w:rsidR="007331A8" w:rsidRDefault="004802D9" w:rsidP="005B1EE9">
                  <w:pPr>
                    <w:pStyle w:val="NormalWeb"/>
                    <w:framePr w:hSpace="141" w:wrap="around" w:vAnchor="text" w:hAnchor="margin" w:xAlign="center" w:y="266"/>
                    <w:jc w:val="both"/>
                    <w:rPr>
                      <w:rFonts w:ascii="Arial" w:hAnsi="Arial" w:cs="Arial"/>
                      <w:sz w:val="22"/>
                      <w:szCs w:val="22"/>
                    </w:rPr>
                  </w:pPr>
                  <w:r w:rsidRPr="004802D9">
                    <w:rPr>
                      <w:rFonts w:ascii="Arial" w:hAnsi="Arial" w:cs="Arial"/>
                      <w:sz w:val="22"/>
                      <w:szCs w:val="22"/>
                    </w:rPr>
                    <w:t xml:space="preserve">Quanto à </w:t>
                  </w:r>
                  <w:r w:rsidRPr="004802D9">
                    <w:rPr>
                      <w:rStyle w:val="Forte"/>
                      <w:rFonts w:ascii="Arial" w:hAnsi="Arial" w:cs="Arial"/>
                      <w:b w:val="0"/>
                      <w:sz w:val="22"/>
                      <w:szCs w:val="22"/>
                    </w:rPr>
                    <w:t xml:space="preserve">instalação das </w:t>
                  </w:r>
                  <w:proofErr w:type="spellStart"/>
                  <w:r w:rsidRPr="004802D9">
                    <w:rPr>
                      <w:rStyle w:val="Forte"/>
                      <w:rFonts w:ascii="Arial" w:hAnsi="Arial" w:cs="Arial"/>
                      <w:b w:val="0"/>
                      <w:sz w:val="22"/>
                      <w:szCs w:val="22"/>
                    </w:rPr>
                    <w:t>TAGs</w:t>
                  </w:r>
                  <w:proofErr w:type="spellEnd"/>
                  <w:r w:rsidRPr="004802D9">
                    <w:rPr>
                      <w:rFonts w:ascii="Arial" w:hAnsi="Arial" w:cs="Arial"/>
                      <w:sz w:val="22"/>
                      <w:szCs w:val="22"/>
                    </w:rPr>
                    <w:t xml:space="preserve">, esta deverá ocorrer </w:t>
                  </w:r>
                  <w:r w:rsidRPr="004802D9">
                    <w:rPr>
                      <w:rStyle w:val="Forte"/>
                      <w:rFonts w:ascii="Arial" w:hAnsi="Arial" w:cs="Arial"/>
                      <w:b w:val="0"/>
                      <w:sz w:val="22"/>
                      <w:szCs w:val="22"/>
                    </w:rPr>
                    <w:t>presencialmente nas dependências da Prefeitura Municipal</w:t>
                  </w:r>
                  <w:r w:rsidRPr="004802D9">
                    <w:rPr>
                      <w:rFonts w:ascii="Arial" w:hAnsi="Arial" w:cs="Arial"/>
                      <w:sz w:val="22"/>
                      <w:szCs w:val="22"/>
                    </w:rPr>
                    <w:t>, diretamente nos veículos da frota previamente identificados e indicados pela Administração</w:t>
                  </w:r>
                  <w:r w:rsidR="00E228A4">
                    <w:rPr>
                      <w:rFonts w:ascii="Arial" w:hAnsi="Arial" w:cs="Arial"/>
                      <w:sz w:val="22"/>
                      <w:szCs w:val="22"/>
                    </w:rPr>
                    <w:t xml:space="preserve"> Pública</w:t>
                  </w:r>
                  <w:r w:rsidRPr="004802D9">
                    <w:rPr>
                      <w:rFonts w:ascii="Arial" w:hAnsi="Arial" w:cs="Arial"/>
                      <w:sz w:val="22"/>
                      <w:szCs w:val="22"/>
                    </w:rPr>
                    <w:t>.</w:t>
                  </w:r>
                  <w:r w:rsidR="00E228A4">
                    <w:rPr>
                      <w:rFonts w:ascii="Arial" w:hAnsi="Arial" w:cs="Arial"/>
                      <w:sz w:val="22"/>
                      <w:szCs w:val="22"/>
                    </w:rPr>
                    <w:t xml:space="preserve"> </w:t>
                  </w:r>
                </w:p>
                <w:p w:rsidR="00E42BB2" w:rsidRPr="004802D9" w:rsidRDefault="007331A8" w:rsidP="005B1EE9">
                  <w:pPr>
                    <w:pStyle w:val="NormalWeb"/>
                    <w:framePr w:hSpace="141" w:wrap="around" w:vAnchor="text" w:hAnchor="margin" w:xAlign="center" w:y="266"/>
                    <w:jc w:val="both"/>
                    <w:rPr>
                      <w:rFonts w:ascii="Arial" w:eastAsia="Arial" w:hAnsi="Arial" w:cs="Arial"/>
                      <w:color w:val="FF0000"/>
                      <w:sz w:val="22"/>
                      <w:szCs w:val="22"/>
                    </w:rPr>
                  </w:pPr>
                  <w:r w:rsidRPr="007331A8">
                    <w:rPr>
                      <w:rFonts w:ascii="Arial" w:hAnsi="Arial" w:cs="Arial"/>
                      <w:sz w:val="22"/>
                      <w:szCs w:val="22"/>
                    </w:rPr>
                    <w:t>E</w:t>
                  </w:r>
                  <w:r w:rsidR="00E228A4" w:rsidRPr="007331A8">
                    <w:rPr>
                      <w:rFonts w:ascii="Arial" w:hAnsi="Arial" w:cs="Arial"/>
                      <w:sz w:val="22"/>
                      <w:szCs w:val="22"/>
                    </w:rPr>
                    <w:t>nder</w:t>
                  </w:r>
                  <w:r w:rsidRPr="007331A8">
                    <w:rPr>
                      <w:rFonts w:ascii="Arial" w:hAnsi="Arial" w:cs="Arial"/>
                      <w:sz w:val="22"/>
                      <w:szCs w:val="22"/>
                    </w:rPr>
                    <w:t>eço de onde estarão os veículos</w:t>
                  </w:r>
                  <w:r>
                    <w:rPr>
                      <w:rFonts w:ascii="Arial" w:hAnsi="Arial" w:cs="Arial"/>
                      <w:sz w:val="22"/>
                      <w:szCs w:val="22"/>
                    </w:rPr>
                    <w:t>: Rua do Cristo, nº</w:t>
                  </w:r>
                  <w:r w:rsidRPr="007331A8">
                    <w:rPr>
                      <w:rFonts w:ascii="Arial" w:hAnsi="Arial" w:cs="Arial"/>
                      <w:sz w:val="22"/>
                      <w:szCs w:val="22"/>
                    </w:rPr>
                    <w:t xml:space="preserve"> 20 – Estância Hidromineral, Bueno Brandão/MG, CEP: 37578-000 (Garagem Municipal).</w:t>
                  </w:r>
                </w:p>
              </w:tc>
            </w:tr>
          </w:tbl>
          <w:p w:rsidR="00E42BB2" w:rsidRPr="0000683A" w:rsidRDefault="00E42BB2" w:rsidP="00D16002">
            <w:pPr>
              <w:jc w:val="both"/>
              <w:rPr>
                <w:rFonts w:ascii="Arial" w:eastAsia="Arial" w:hAnsi="Arial" w:cs="Arial"/>
                <w:color w:val="FF0000"/>
                <w:sz w:val="22"/>
                <w:szCs w:val="22"/>
              </w:rPr>
            </w:pPr>
          </w:p>
          <w:p w:rsidR="0000683A" w:rsidRDefault="0000683A" w:rsidP="00D16002">
            <w:pPr>
              <w:jc w:val="both"/>
              <w:rPr>
                <w:rFonts w:ascii="Arial" w:eastAsia="Arial" w:hAnsi="Arial" w:cs="Arial"/>
                <w:sz w:val="22"/>
                <w:szCs w:val="22"/>
              </w:rPr>
            </w:pPr>
          </w:p>
          <w:p w:rsidR="00E42BB2" w:rsidRDefault="00E42BB2" w:rsidP="00E42BB2">
            <w:pPr>
              <w:ind w:left="164"/>
              <w:jc w:val="both"/>
              <w:rPr>
                <w:rFonts w:ascii="Arial" w:eastAsia="Arial" w:hAnsi="Arial" w:cs="Arial"/>
                <w:sz w:val="22"/>
                <w:szCs w:val="22"/>
              </w:rPr>
            </w:pPr>
            <w:r>
              <w:rPr>
                <w:rFonts w:ascii="Arial" w:eastAsia="Arial" w:hAnsi="Arial" w:cs="Arial"/>
                <w:sz w:val="22"/>
                <w:szCs w:val="22"/>
              </w:rPr>
              <w:t>6.4. Os serviços serão executados conforme discriminado abaixo: (</w:t>
            </w:r>
            <w:r>
              <w:rPr>
                <w:rFonts w:ascii="Arial" w:eastAsia="Arial" w:hAnsi="Arial" w:cs="Arial"/>
                <w:i/>
                <w:sz w:val="22"/>
                <w:szCs w:val="22"/>
                <w:u w:val="single"/>
              </w:rPr>
              <w:t>Especificar rotina, parâmetros</w:t>
            </w:r>
            <w:r>
              <w:rPr>
                <w:rFonts w:ascii="Arial" w:eastAsia="Arial" w:hAnsi="Arial" w:cs="Arial"/>
                <w:sz w:val="22"/>
                <w:szCs w:val="22"/>
              </w:rPr>
              <w:t>)</w:t>
            </w:r>
          </w:p>
          <w:p w:rsidR="00E42BB2" w:rsidRDefault="00E42BB2" w:rsidP="00E42BB2">
            <w:pPr>
              <w:ind w:left="164"/>
              <w:jc w:val="both"/>
              <w:rPr>
                <w:rFonts w:ascii="Arial" w:eastAsia="Arial" w:hAnsi="Arial" w:cs="Arial"/>
                <w:sz w:val="22"/>
                <w:szCs w:val="22"/>
              </w:rPr>
            </w:pPr>
          </w:p>
          <w:tbl>
            <w:tblPr>
              <w:tblStyle w:val="af1"/>
              <w:tblW w:w="9545" w:type="dxa"/>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E42BB2" w:rsidTr="00E42BB2">
              <w:tc>
                <w:tcPr>
                  <w:tcW w:w="9545" w:type="dxa"/>
                </w:tcPr>
                <w:p w:rsidR="00E42BB2" w:rsidRPr="006E1063"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6E1063">
                    <w:rPr>
                      <w:rStyle w:val="Forte"/>
                      <w:rFonts w:ascii="Arial" w:hAnsi="Arial" w:cs="Arial"/>
                      <w:sz w:val="22"/>
                      <w:szCs w:val="22"/>
                    </w:rPr>
                    <w:t>Rotina de utilização</w:t>
                  </w:r>
                </w:p>
                <w:p w:rsidR="00E42BB2" w:rsidRPr="006E1063" w:rsidRDefault="00E42BB2" w:rsidP="005B1EE9">
                  <w:pPr>
                    <w:pStyle w:val="NormalWeb"/>
                    <w:framePr w:hSpace="141" w:wrap="around" w:vAnchor="text" w:hAnchor="margin" w:xAlign="center" w:y="266"/>
                    <w:numPr>
                      <w:ilvl w:val="0"/>
                      <w:numId w:val="16"/>
                    </w:numPr>
                    <w:spacing w:line="360" w:lineRule="auto"/>
                    <w:jc w:val="both"/>
                    <w:rPr>
                      <w:rFonts w:ascii="Arial" w:hAnsi="Arial" w:cs="Arial"/>
                      <w:sz w:val="22"/>
                      <w:szCs w:val="22"/>
                    </w:rPr>
                  </w:pPr>
                  <w:r w:rsidRPr="006E1063">
                    <w:rPr>
                      <w:rFonts w:ascii="Arial" w:hAnsi="Arial" w:cs="Arial"/>
                      <w:sz w:val="22"/>
                      <w:szCs w:val="22"/>
                    </w:rPr>
                    <w:t xml:space="preserve">Cada veículo da frota municipal receberá uma </w:t>
                  </w:r>
                  <w:r w:rsidRPr="006E1063">
                    <w:rPr>
                      <w:rStyle w:val="Forte"/>
                      <w:rFonts w:ascii="Arial" w:hAnsi="Arial" w:cs="Arial"/>
                      <w:sz w:val="22"/>
                      <w:szCs w:val="22"/>
                    </w:rPr>
                    <w:t>TAG eletrônica individualizada</w:t>
                  </w:r>
                  <w:r w:rsidRPr="006E1063">
                    <w:rPr>
                      <w:rFonts w:ascii="Arial" w:hAnsi="Arial" w:cs="Arial"/>
                      <w:sz w:val="22"/>
                      <w:szCs w:val="22"/>
                    </w:rPr>
                    <w:t>, vinculada ao CNPJ da Prefeitura Municipal de Bueno Brandão/MG.</w:t>
                  </w:r>
                </w:p>
                <w:p w:rsidR="00E42BB2" w:rsidRPr="006E1063" w:rsidRDefault="00E42BB2" w:rsidP="005B1EE9">
                  <w:pPr>
                    <w:pStyle w:val="NormalWeb"/>
                    <w:framePr w:hSpace="141" w:wrap="around" w:vAnchor="text" w:hAnchor="margin" w:xAlign="center" w:y="266"/>
                    <w:numPr>
                      <w:ilvl w:val="0"/>
                      <w:numId w:val="16"/>
                    </w:numPr>
                    <w:spacing w:line="360" w:lineRule="auto"/>
                    <w:jc w:val="both"/>
                    <w:rPr>
                      <w:rFonts w:ascii="Arial" w:hAnsi="Arial" w:cs="Arial"/>
                      <w:sz w:val="22"/>
                      <w:szCs w:val="22"/>
                    </w:rPr>
                  </w:pPr>
                  <w:r w:rsidRPr="006E1063">
                    <w:rPr>
                      <w:rFonts w:ascii="Arial" w:hAnsi="Arial" w:cs="Arial"/>
                      <w:sz w:val="22"/>
                      <w:szCs w:val="22"/>
                    </w:rPr>
                    <w:lastRenderedPageBreak/>
                    <w:t>As passagens nos pedágios serão realizadas automaticamente, por meio da leitura da TAG instalada, garantindo fluxo contínuo.</w:t>
                  </w:r>
                </w:p>
                <w:p w:rsidR="00E42BB2" w:rsidRPr="006E1063" w:rsidRDefault="00E42BB2" w:rsidP="005B1EE9">
                  <w:pPr>
                    <w:pStyle w:val="NormalWeb"/>
                    <w:framePr w:hSpace="141" w:wrap="around" w:vAnchor="text" w:hAnchor="margin" w:xAlign="center" w:y="266"/>
                    <w:numPr>
                      <w:ilvl w:val="0"/>
                      <w:numId w:val="16"/>
                    </w:numPr>
                    <w:spacing w:line="360" w:lineRule="auto"/>
                    <w:jc w:val="both"/>
                    <w:rPr>
                      <w:rFonts w:ascii="Arial" w:hAnsi="Arial" w:cs="Arial"/>
                      <w:sz w:val="22"/>
                      <w:szCs w:val="22"/>
                    </w:rPr>
                  </w:pPr>
                  <w:r w:rsidRPr="006E1063">
                    <w:rPr>
                      <w:rFonts w:ascii="Arial" w:hAnsi="Arial" w:cs="Arial"/>
                      <w:sz w:val="22"/>
                      <w:szCs w:val="22"/>
                    </w:rPr>
                    <w:t>O sistema deverá registrar cada utilização, identificando:</w:t>
                  </w:r>
                </w:p>
                <w:p w:rsidR="00E42BB2" w:rsidRPr="006E1063" w:rsidRDefault="00E42BB2" w:rsidP="005B1EE9">
                  <w:pPr>
                    <w:pStyle w:val="NormalWeb"/>
                    <w:framePr w:hSpace="141" w:wrap="around" w:vAnchor="text" w:hAnchor="margin" w:xAlign="center" w:y="266"/>
                    <w:numPr>
                      <w:ilvl w:val="1"/>
                      <w:numId w:val="16"/>
                    </w:numPr>
                    <w:spacing w:line="360" w:lineRule="auto"/>
                    <w:jc w:val="both"/>
                    <w:rPr>
                      <w:rFonts w:ascii="Arial" w:hAnsi="Arial" w:cs="Arial"/>
                      <w:sz w:val="22"/>
                      <w:szCs w:val="22"/>
                    </w:rPr>
                  </w:pPr>
                  <w:r w:rsidRPr="006E1063">
                    <w:rPr>
                      <w:rFonts w:ascii="Arial" w:hAnsi="Arial" w:cs="Arial"/>
                      <w:sz w:val="22"/>
                      <w:szCs w:val="22"/>
                    </w:rPr>
                    <w:t>Data e hora da passagem;</w:t>
                  </w:r>
                </w:p>
                <w:p w:rsidR="00E42BB2" w:rsidRPr="006E1063" w:rsidRDefault="00E42BB2" w:rsidP="005B1EE9">
                  <w:pPr>
                    <w:pStyle w:val="NormalWeb"/>
                    <w:framePr w:hSpace="141" w:wrap="around" w:vAnchor="text" w:hAnchor="margin" w:xAlign="center" w:y="266"/>
                    <w:numPr>
                      <w:ilvl w:val="1"/>
                      <w:numId w:val="16"/>
                    </w:numPr>
                    <w:spacing w:line="360" w:lineRule="auto"/>
                    <w:jc w:val="both"/>
                    <w:rPr>
                      <w:rFonts w:ascii="Arial" w:hAnsi="Arial" w:cs="Arial"/>
                      <w:sz w:val="22"/>
                      <w:szCs w:val="22"/>
                    </w:rPr>
                  </w:pPr>
                  <w:r w:rsidRPr="006E1063">
                    <w:rPr>
                      <w:rFonts w:ascii="Arial" w:hAnsi="Arial" w:cs="Arial"/>
                      <w:sz w:val="22"/>
                      <w:szCs w:val="22"/>
                    </w:rPr>
                    <w:t>Localização da praça de pedágio;</w:t>
                  </w:r>
                </w:p>
                <w:p w:rsidR="00E42BB2" w:rsidRPr="006E1063" w:rsidRDefault="00E42BB2" w:rsidP="005B1EE9">
                  <w:pPr>
                    <w:pStyle w:val="NormalWeb"/>
                    <w:framePr w:hSpace="141" w:wrap="around" w:vAnchor="text" w:hAnchor="margin" w:xAlign="center" w:y="266"/>
                    <w:numPr>
                      <w:ilvl w:val="1"/>
                      <w:numId w:val="16"/>
                    </w:numPr>
                    <w:spacing w:line="360" w:lineRule="auto"/>
                    <w:jc w:val="both"/>
                    <w:rPr>
                      <w:rFonts w:ascii="Arial" w:hAnsi="Arial" w:cs="Arial"/>
                      <w:sz w:val="22"/>
                      <w:szCs w:val="22"/>
                    </w:rPr>
                  </w:pPr>
                  <w:r w:rsidRPr="006E1063">
                    <w:rPr>
                      <w:rFonts w:ascii="Arial" w:hAnsi="Arial" w:cs="Arial"/>
                      <w:sz w:val="22"/>
                      <w:szCs w:val="22"/>
                    </w:rPr>
                    <w:t>Placa e identificação do veículo;</w:t>
                  </w:r>
                </w:p>
                <w:p w:rsidR="00E42BB2" w:rsidRPr="006E1063" w:rsidRDefault="00E42BB2" w:rsidP="005B1EE9">
                  <w:pPr>
                    <w:pStyle w:val="NormalWeb"/>
                    <w:framePr w:hSpace="141" w:wrap="around" w:vAnchor="text" w:hAnchor="margin" w:xAlign="center" w:y="266"/>
                    <w:numPr>
                      <w:ilvl w:val="1"/>
                      <w:numId w:val="16"/>
                    </w:numPr>
                    <w:spacing w:line="360" w:lineRule="auto"/>
                    <w:jc w:val="both"/>
                    <w:rPr>
                      <w:rFonts w:ascii="Arial" w:hAnsi="Arial" w:cs="Arial"/>
                      <w:sz w:val="22"/>
                      <w:szCs w:val="22"/>
                    </w:rPr>
                  </w:pPr>
                  <w:r w:rsidRPr="006E1063">
                    <w:rPr>
                      <w:rFonts w:ascii="Arial" w:hAnsi="Arial" w:cs="Arial"/>
                      <w:sz w:val="22"/>
                      <w:szCs w:val="22"/>
                    </w:rPr>
                    <w:t>Valor da tarifa.</w:t>
                  </w:r>
                </w:p>
                <w:p w:rsidR="00E42BB2" w:rsidRPr="006E1063"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6E1063">
                    <w:rPr>
                      <w:rStyle w:val="Forte"/>
                      <w:rFonts w:ascii="Arial" w:hAnsi="Arial" w:cs="Arial"/>
                      <w:sz w:val="22"/>
                      <w:szCs w:val="22"/>
                    </w:rPr>
                    <w:t>Rotina de gestão e controle</w:t>
                  </w:r>
                </w:p>
                <w:p w:rsidR="00E42BB2" w:rsidRPr="006E1063" w:rsidRDefault="00E42BB2" w:rsidP="005B1EE9">
                  <w:pPr>
                    <w:pStyle w:val="NormalWeb"/>
                    <w:framePr w:hSpace="141" w:wrap="around" w:vAnchor="text" w:hAnchor="margin" w:xAlign="center" w:y="266"/>
                    <w:numPr>
                      <w:ilvl w:val="0"/>
                      <w:numId w:val="17"/>
                    </w:numPr>
                    <w:spacing w:line="360" w:lineRule="auto"/>
                    <w:jc w:val="both"/>
                    <w:rPr>
                      <w:rFonts w:ascii="Arial" w:hAnsi="Arial" w:cs="Arial"/>
                      <w:sz w:val="22"/>
                      <w:szCs w:val="22"/>
                    </w:rPr>
                  </w:pPr>
                  <w:r w:rsidRPr="006E1063">
                    <w:rPr>
                      <w:rFonts w:ascii="Arial" w:hAnsi="Arial" w:cs="Arial"/>
                      <w:sz w:val="22"/>
                      <w:szCs w:val="22"/>
                    </w:rPr>
                    <w:t xml:space="preserve">A </w:t>
                  </w:r>
                  <w:r>
                    <w:rPr>
                      <w:rFonts w:ascii="Arial" w:hAnsi="Arial" w:cs="Arial"/>
                      <w:sz w:val="22"/>
                      <w:szCs w:val="22"/>
                    </w:rPr>
                    <w:t>CONTRATADA</w:t>
                  </w:r>
                  <w:r w:rsidRPr="006E1063">
                    <w:rPr>
                      <w:rFonts w:ascii="Arial" w:hAnsi="Arial" w:cs="Arial"/>
                      <w:sz w:val="22"/>
                      <w:szCs w:val="22"/>
                    </w:rPr>
                    <w:t xml:space="preserve"> deverá disponibilizar plataforma digital e/ou aplicativo com acesso restrito aos gestores da frota, contendo relatórios em tempo real e históricos.</w:t>
                  </w:r>
                </w:p>
                <w:p w:rsidR="00E42BB2" w:rsidRPr="006E1063" w:rsidRDefault="00E42BB2" w:rsidP="005B1EE9">
                  <w:pPr>
                    <w:pStyle w:val="NormalWeb"/>
                    <w:framePr w:hSpace="141" w:wrap="around" w:vAnchor="text" w:hAnchor="margin" w:xAlign="center" w:y="266"/>
                    <w:numPr>
                      <w:ilvl w:val="0"/>
                      <w:numId w:val="17"/>
                    </w:numPr>
                    <w:spacing w:line="360" w:lineRule="auto"/>
                    <w:jc w:val="both"/>
                    <w:rPr>
                      <w:rFonts w:ascii="Arial" w:hAnsi="Arial" w:cs="Arial"/>
                      <w:sz w:val="22"/>
                      <w:szCs w:val="22"/>
                    </w:rPr>
                  </w:pPr>
                  <w:r w:rsidRPr="006E1063">
                    <w:rPr>
                      <w:rFonts w:ascii="Arial" w:hAnsi="Arial" w:cs="Arial"/>
                      <w:sz w:val="22"/>
                      <w:szCs w:val="22"/>
                    </w:rPr>
                    <w:t xml:space="preserve">Relatórios mensais deverão ser emitidos pela </w:t>
                  </w:r>
                  <w:r>
                    <w:rPr>
                      <w:rFonts w:ascii="Arial" w:hAnsi="Arial" w:cs="Arial"/>
                      <w:sz w:val="22"/>
                      <w:szCs w:val="22"/>
                    </w:rPr>
                    <w:t>CONTRATADA</w:t>
                  </w:r>
                  <w:r w:rsidRPr="006E1063">
                    <w:rPr>
                      <w:rFonts w:ascii="Arial" w:hAnsi="Arial" w:cs="Arial"/>
                      <w:sz w:val="22"/>
                      <w:szCs w:val="22"/>
                    </w:rPr>
                    <w:t>, com consolidação de todas as passagens e despesas, organizados por veículo.</w:t>
                  </w:r>
                </w:p>
                <w:p w:rsidR="00E42BB2" w:rsidRPr="006E1063" w:rsidRDefault="00E42BB2" w:rsidP="005B1EE9">
                  <w:pPr>
                    <w:pStyle w:val="NormalWeb"/>
                    <w:framePr w:hSpace="141" w:wrap="around" w:vAnchor="text" w:hAnchor="margin" w:xAlign="center" w:y="266"/>
                    <w:numPr>
                      <w:ilvl w:val="0"/>
                      <w:numId w:val="17"/>
                    </w:numPr>
                    <w:spacing w:line="360" w:lineRule="auto"/>
                    <w:jc w:val="both"/>
                    <w:rPr>
                      <w:rFonts w:ascii="Arial" w:hAnsi="Arial" w:cs="Arial"/>
                      <w:sz w:val="22"/>
                      <w:szCs w:val="22"/>
                    </w:rPr>
                  </w:pPr>
                  <w:r w:rsidRPr="006E1063">
                    <w:rPr>
                      <w:rFonts w:ascii="Arial" w:hAnsi="Arial" w:cs="Arial"/>
                      <w:sz w:val="22"/>
                      <w:szCs w:val="22"/>
                    </w:rPr>
                    <w:t>Deverá ser garantido o acesso a extratos detalhados para fins de auditoria e prestação de contas.</w:t>
                  </w:r>
                </w:p>
                <w:p w:rsidR="00E42BB2" w:rsidRPr="006E1063"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6E1063">
                    <w:rPr>
                      <w:rStyle w:val="Forte"/>
                      <w:rFonts w:ascii="Arial" w:hAnsi="Arial" w:cs="Arial"/>
                      <w:sz w:val="22"/>
                      <w:szCs w:val="22"/>
                    </w:rPr>
                    <w:t>Parâmetros de qualidade e suporte</w:t>
                  </w:r>
                </w:p>
                <w:p w:rsidR="00E42BB2" w:rsidRPr="006E1063" w:rsidRDefault="00E42BB2" w:rsidP="005B1EE9">
                  <w:pPr>
                    <w:pStyle w:val="NormalWeb"/>
                    <w:framePr w:hSpace="141" w:wrap="around" w:vAnchor="text" w:hAnchor="margin" w:xAlign="center" w:y="266"/>
                    <w:numPr>
                      <w:ilvl w:val="0"/>
                      <w:numId w:val="18"/>
                    </w:numPr>
                    <w:spacing w:line="360" w:lineRule="auto"/>
                    <w:jc w:val="both"/>
                    <w:rPr>
                      <w:rFonts w:ascii="Arial" w:hAnsi="Arial" w:cs="Arial"/>
                      <w:sz w:val="22"/>
                      <w:szCs w:val="22"/>
                    </w:rPr>
                  </w:pPr>
                  <w:r w:rsidRPr="006E1063">
                    <w:rPr>
                      <w:rFonts w:ascii="Arial" w:hAnsi="Arial" w:cs="Arial"/>
                      <w:sz w:val="22"/>
                      <w:szCs w:val="22"/>
                    </w:rPr>
                    <w:t xml:space="preserve">As </w:t>
                  </w:r>
                  <w:proofErr w:type="spellStart"/>
                  <w:r w:rsidRPr="006E1063">
                    <w:rPr>
                      <w:rFonts w:ascii="Arial" w:hAnsi="Arial" w:cs="Arial"/>
                      <w:sz w:val="22"/>
                      <w:szCs w:val="22"/>
                    </w:rPr>
                    <w:t>TAGs</w:t>
                  </w:r>
                  <w:proofErr w:type="spellEnd"/>
                  <w:r w:rsidRPr="006E1063">
                    <w:rPr>
                      <w:rFonts w:ascii="Arial" w:hAnsi="Arial" w:cs="Arial"/>
                      <w:sz w:val="22"/>
                      <w:szCs w:val="22"/>
                    </w:rPr>
                    <w:t xml:space="preserve"> deverão apresentar </w:t>
                  </w:r>
                  <w:r w:rsidRPr="006E1063">
                    <w:rPr>
                      <w:rStyle w:val="Forte"/>
                      <w:rFonts w:ascii="Arial" w:hAnsi="Arial" w:cs="Arial"/>
                      <w:b w:val="0"/>
                      <w:sz w:val="22"/>
                      <w:szCs w:val="22"/>
                    </w:rPr>
                    <w:t>100%</w:t>
                  </w:r>
                  <w:r>
                    <w:rPr>
                      <w:rStyle w:val="Forte"/>
                      <w:rFonts w:ascii="Arial" w:hAnsi="Arial" w:cs="Arial"/>
                      <w:b w:val="0"/>
                      <w:sz w:val="22"/>
                      <w:szCs w:val="22"/>
                    </w:rPr>
                    <w:t xml:space="preserve"> (cem por cento)</w:t>
                  </w:r>
                  <w:r w:rsidRPr="006E1063">
                    <w:rPr>
                      <w:rStyle w:val="Forte"/>
                      <w:rFonts w:ascii="Arial" w:hAnsi="Arial" w:cs="Arial"/>
                      <w:b w:val="0"/>
                      <w:sz w:val="22"/>
                      <w:szCs w:val="22"/>
                    </w:rPr>
                    <w:t xml:space="preserve"> de compatibilidade</w:t>
                  </w:r>
                  <w:r w:rsidRPr="006E1063">
                    <w:rPr>
                      <w:rFonts w:ascii="Arial" w:hAnsi="Arial" w:cs="Arial"/>
                      <w:sz w:val="22"/>
                      <w:szCs w:val="22"/>
                    </w:rPr>
                    <w:t xml:space="preserve"> com todas as concessionárias de pedágio em rodovias estaduais e federais do Estado de Minas Gerais, bem como em demais estados em que se verifique a necessidade de deslocamento oficial.</w:t>
                  </w:r>
                </w:p>
                <w:p w:rsidR="00E42BB2" w:rsidRPr="006E1063" w:rsidRDefault="00E42BB2" w:rsidP="005B1EE9">
                  <w:pPr>
                    <w:pStyle w:val="NormalWeb"/>
                    <w:framePr w:hSpace="141" w:wrap="around" w:vAnchor="text" w:hAnchor="margin" w:xAlign="center" w:y="266"/>
                    <w:numPr>
                      <w:ilvl w:val="0"/>
                      <w:numId w:val="18"/>
                    </w:numPr>
                    <w:spacing w:line="360" w:lineRule="auto"/>
                    <w:jc w:val="both"/>
                    <w:rPr>
                      <w:rFonts w:ascii="Arial" w:hAnsi="Arial" w:cs="Arial"/>
                      <w:sz w:val="22"/>
                      <w:szCs w:val="22"/>
                    </w:rPr>
                  </w:pPr>
                  <w:r w:rsidRPr="006E1063">
                    <w:rPr>
                      <w:rFonts w:ascii="Arial" w:hAnsi="Arial" w:cs="Arial"/>
                      <w:sz w:val="22"/>
                      <w:szCs w:val="22"/>
                    </w:rPr>
                    <w:t>A empresa contratada deverá assegurar:</w:t>
                  </w:r>
                </w:p>
                <w:p w:rsidR="00E42BB2" w:rsidRPr="006E1063" w:rsidRDefault="00E42BB2" w:rsidP="005B1EE9">
                  <w:pPr>
                    <w:pStyle w:val="NormalWeb"/>
                    <w:framePr w:hSpace="141" w:wrap="around" w:vAnchor="text" w:hAnchor="margin" w:xAlign="center" w:y="266"/>
                    <w:numPr>
                      <w:ilvl w:val="1"/>
                      <w:numId w:val="18"/>
                    </w:numPr>
                    <w:spacing w:line="360" w:lineRule="auto"/>
                    <w:jc w:val="both"/>
                    <w:rPr>
                      <w:rFonts w:ascii="Arial" w:hAnsi="Arial" w:cs="Arial"/>
                      <w:sz w:val="22"/>
                      <w:szCs w:val="22"/>
                    </w:rPr>
                  </w:pPr>
                  <w:r w:rsidRPr="006E1063">
                    <w:rPr>
                      <w:rFonts w:ascii="Arial" w:hAnsi="Arial" w:cs="Arial"/>
                      <w:sz w:val="22"/>
                      <w:szCs w:val="22"/>
                    </w:rPr>
                    <w:t xml:space="preserve">Substituição imediata de </w:t>
                  </w:r>
                  <w:proofErr w:type="spellStart"/>
                  <w:r w:rsidRPr="006E1063">
                    <w:rPr>
                      <w:rFonts w:ascii="Arial" w:hAnsi="Arial" w:cs="Arial"/>
                      <w:sz w:val="22"/>
                      <w:szCs w:val="22"/>
                    </w:rPr>
                    <w:t>TAGs</w:t>
                  </w:r>
                  <w:proofErr w:type="spellEnd"/>
                  <w:r w:rsidRPr="006E1063">
                    <w:rPr>
                      <w:rFonts w:ascii="Arial" w:hAnsi="Arial" w:cs="Arial"/>
                      <w:sz w:val="22"/>
                      <w:szCs w:val="22"/>
                    </w:rPr>
                    <w:t xml:space="preserve"> com defeito;</w:t>
                  </w:r>
                </w:p>
                <w:p w:rsidR="00E42BB2" w:rsidRPr="006E1063" w:rsidRDefault="00E42BB2" w:rsidP="005B1EE9">
                  <w:pPr>
                    <w:pStyle w:val="NormalWeb"/>
                    <w:framePr w:hSpace="141" w:wrap="around" w:vAnchor="text" w:hAnchor="margin" w:xAlign="center" w:y="266"/>
                    <w:numPr>
                      <w:ilvl w:val="1"/>
                      <w:numId w:val="18"/>
                    </w:numPr>
                    <w:spacing w:line="360" w:lineRule="auto"/>
                    <w:jc w:val="both"/>
                    <w:rPr>
                      <w:rFonts w:ascii="Arial" w:hAnsi="Arial" w:cs="Arial"/>
                      <w:sz w:val="22"/>
                      <w:szCs w:val="22"/>
                    </w:rPr>
                  </w:pPr>
                  <w:r w:rsidRPr="006E1063">
                    <w:rPr>
                      <w:rFonts w:ascii="Arial" w:hAnsi="Arial" w:cs="Arial"/>
                      <w:sz w:val="22"/>
                      <w:szCs w:val="22"/>
                    </w:rPr>
                    <w:t xml:space="preserve">Suporte técnico remoto em até </w:t>
                  </w:r>
                  <w:r w:rsidRPr="006E1063">
                    <w:rPr>
                      <w:rStyle w:val="Forte"/>
                      <w:rFonts w:ascii="Arial" w:hAnsi="Arial" w:cs="Arial"/>
                      <w:b w:val="0"/>
                      <w:sz w:val="22"/>
                      <w:szCs w:val="22"/>
                    </w:rPr>
                    <w:t xml:space="preserve">24 </w:t>
                  </w:r>
                  <w:r>
                    <w:rPr>
                      <w:rStyle w:val="Forte"/>
                      <w:rFonts w:ascii="Arial" w:hAnsi="Arial" w:cs="Arial"/>
                      <w:b w:val="0"/>
                      <w:sz w:val="22"/>
                      <w:szCs w:val="22"/>
                    </w:rPr>
                    <w:t xml:space="preserve">(vinte e quatro) </w:t>
                  </w:r>
                  <w:r w:rsidRPr="006E1063">
                    <w:rPr>
                      <w:rStyle w:val="Forte"/>
                      <w:rFonts w:ascii="Arial" w:hAnsi="Arial" w:cs="Arial"/>
                      <w:b w:val="0"/>
                      <w:sz w:val="22"/>
                      <w:szCs w:val="22"/>
                    </w:rPr>
                    <w:t>horas úteis</w:t>
                  </w:r>
                  <w:r>
                    <w:rPr>
                      <w:rFonts w:ascii="Arial" w:hAnsi="Arial" w:cs="Arial"/>
                      <w:sz w:val="22"/>
                      <w:szCs w:val="22"/>
                    </w:rPr>
                    <w:t xml:space="preserve"> após a solicitação.</w:t>
                  </w:r>
                </w:p>
                <w:p w:rsidR="00E42BB2" w:rsidRPr="006E1063"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6E1063">
                    <w:rPr>
                      <w:rStyle w:val="Forte"/>
                      <w:rFonts w:ascii="Arial" w:hAnsi="Arial" w:cs="Arial"/>
                      <w:sz w:val="22"/>
                      <w:szCs w:val="22"/>
                    </w:rPr>
                    <w:t xml:space="preserve">Responsabilidade da </w:t>
                  </w:r>
                  <w:r>
                    <w:rPr>
                      <w:rStyle w:val="Forte"/>
                      <w:rFonts w:ascii="Arial" w:hAnsi="Arial" w:cs="Arial"/>
                      <w:sz w:val="22"/>
                      <w:szCs w:val="22"/>
                    </w:rPr>
                    <w:t>CONTRATADA</w:t>
                  </w:r>
                  <w:r w:rsidRPr="006E1063">
                    <w:rPr>
                      <w:rStyle w:val="Forte"/>
                      <w:rFonts w:ascii="Arial" w:hAnsi="Arial" w:cs="Arial"/>
                      <w:sz w:val="22"/>
                      <w:szCs w:val="22"/>
                    </w:rPr>
                    <w:t xml:space="preserve"> durante a execução</w:t>
                  </w:r>
                </w:p>
                <w:p w:rsidR="00E42BB2" w:rsidRPr="006E1063" w:rsidRDefault="00E42BB2" w:rsidP="005B1EE9">
                  <w:pPr>
                    <w:pStyle w:val="NormalWeb"/>
                    <w:framePr w:hSpace="141" w:wrap="around" w:vAnchor="text" w:hAnchor="margin" w:xAlign="center" w:y="266"/>
                    <w:numPr>
                      <w:ilvl w:val="0"/>
                      <w:numId w:val="19"/>
                    </w:numPr>
                    <w:spacing w:line="360" w:lineRule="auto"/>
                    <w:jc w:val="both"/>
                    <w:rPr>
                      <w:rFonts w:ascii="Arial" w:hAnsi="Arial" w:cs="Arial"/>
                      <w:sz w:val="22"/>
                      <w:szCs w:val="22"/>
                    </w:rPr>
                  </w:pPr>
                  <w:r w:rsidRPr="006E1063">
                    <w:rPr>
                      <w:rFonts w:ascii="Arial" w:hAnsi="Arial" w:cs="Arial"/>
                      <w:sz w:val="22"/>
                      <w:szCs w:val="22"/>
                    </w:rPr>
                    <w:t>Manter atualizados os cadastros v</w:t>
                  </w:r>
                  <w:r>
                    <w:rPr>
                      <w:rFonts w:ascii="Arial" w:hAnsi="Arial" w:cs="Arial"/>
                      <w:sz w:val="22"/>
                      <w:szCs w:val="22"/>
                    </w:rPr>
                    <w:t>inculados aos veículos da frota</w:t>
                  </w:r>
                  <w:r w:rsidR="0000683A">
                    <w:rPr>
                      <w:rFonts w:ascii="Arial" w:hAnsi="Arial" w:cs="Arial"/>
                      <w:sz w:val="22"/>
                      <w:szCs w:val="22"/>
                    </w:rPr>
                    <w:t xml:space="preserve"> municipal</w:t>
                  </w:r>
                  <w:r>
                    <w:rPr>
                      <w:rFonts w:ascii="Arial" w:hAnsi="Arial" w:cs="Arial"/>
                      <w:sz w:val="22"/>
                      <w:szCs w:val="22"/>
                    </w:rPr>
                    <w:t>;</w:t>
                  </w:r>
                </w:p>
                <w:p w:rsidR="00E42BB2" w:rsidRPr="006E1063" w:rsidRDefault="00E42BB2" w:rsidP="005B1EE9">
                  <w:pPr>
                    <w:pStyle w:val="NormalWeb"/>
                    <w:framePr w:hSpace="141" w:wrap="around" w:vAnchor="text" w:hAnchor="margin" w:xAlign="center" w:y="266"/>
                    <w:numPr>
                      <w:ilvl w:val="0"/>
                      <w:numId w:val="19"/>
                    </w:numPr>
                    <w:spacing w:line="360" w:lineRule="auto"/>
                    <w:jc w:val="both"/>
                    <w:rPr>
                      <w:rFonts w:ascii="Arial" w:hAnsi="Arial" w:cs="Arial"/>
                      <w:sz w:val="22"/>
                      <w:szCs w:val="22"/>
                    </w:rPr>
                  </w:pPr>
                  <w:r w:rsidRPr="006E1063">
                    <w:rPr>
                      <w:rFonts w:ascii="Arial" w:hAnsi="Arial" w:cs="Arial"/>
                      <w:sz w:val="22"/>
                      <w:szCs w:val="22"/>
                    </w:rPr>
                    <w:t>Disponibilizar canais de comunicação para suporte (te</w:t>
                  </w:r>
                  <w:r>
                    <w:rPr>
                      <w:rFonts w:ascii="Arial" w:hAnsi="Arial" w:cs="Arial"/>
                      <w:sz w:val="22"/>
                      <w:szCs w:val="22"/>
                    </w:rPr>
                    <w:t>lefone, e-mail e/ou aplicativo);</w:t>
                  </w:r>
                </w:p>
                <w:p w:rsidR="00E42BB2" w:rsidRPr="006E1063" w:rsidRDefault="00E42BB2" w:rsidP="005B1EE9">
                  <w:pPr>
                    <w:pStyle w:val="NormalWeb"/>
                    <w:framePr w:hSpace="141" w:wrap="around" w:vAnchor="text" w:hAnchor="margin" w:xAlign="center" w:y="266"/>
                    <w:numPr>
                      <w:ilvl w:val="0"/>
                      <w:numId w:val="19"/>
                    </w:numPr>
                    <w:spacing w:line="360" w:lineRule="auto"/>
                    <w:jc w:val="both"/>
                    <w:rPr>
                      <w:rFonts w:ascii="Arial" w:hAnsi="Arial" w:cs="Arial"/>
                      <w:sz w:val="22"/>
                      <w:szCs w:val="22"/>
                    </w:rPr>
                  </w:pPr>
                  <w:r w:rsidRPr="006E1063">
                    <w:rPr>
                      <w:rFonts w:ascii="Arial" w:hAnsi="Arial" w:cs="Arial"/>
                      <w:sz w:val="22"/>
                      <w:szCs w:val="22"/>
                    </w:rPr>
                    <w:t>Garantir a confidencialidade dos dados gerados pelo sistema.</w:t>
                  </w:r>
                </w:p>
              </w:tc>
            </w:tr>
          </w:tbl>
          <w:p w:rsidR="00E42BB2" w:rsidRDefault="00E42BB2" w:rsidP="00E42BB2">
            <w:pPr>
              <w:pBdr>
                <w:top w:val="nil"/>
                <w:left w:val="nil"/>
                <w:bottom w:val="nil"/>
                <w:right w:val="nil"/>
                <w:between w:val="nil"/>
              </w:pBdr>
              <w:ind w:left="164" w:hanging="432"/>
              <w:jc w:val="both"/>
              <w:rPr>
                <w:rFonts w:ascii="Arial" w:eastAsia="Arial" w:hAnsi="Arial" w:cs="Arial"/>
                <w:b/>
                <w:color w:val="000000"/>
                <w:sz w:val="22"/>
                <w:szCs w:val="22"/>
              </w:rPr>
            </w:pPr>
          </w:p>
          <w:p w:rsidR="00E42BB2" w:rsidRDefault="00E42BB2" w:rsidP="00E42BB2">
            <w:pPr>
              <w:ind w:left="196" w:right="228"/>
              <w:jc w:val="both"/>
              <w:rPr>
                <w:rFonts w:ascii="Arial" w:eastAsia="Arial" w:hAnsi="Arial" w:cs="Arial"/>
                <w:b/>
                <w:sz w:val="22"/>
                <w:szCs w:val="22"/>
              </w:rPr>
            </w:pPr>
            <w:r>
              <w:rPr>
                <w:rFonts w:ascii="Arial" w:eastAsia="Arial" w:hAnsi="Arial" w:cs="Arial"/>
                <w:sz w:val="22"/>
                <w:szCs w:val="22"/>
              </w:rPr>
              <w:t xml:space="preserve">6.5. </w:t>
            </w:r>
            <w:proofErr w:type="gramStart"/>
            <w:r>
              <w:rPr>
                <w:rFonts w:ascii="Arial" w:eastAsia="Arial" w:hAnsi="Arial" w:cs="Arial"/>
                <w:sz w:val="22"/>
                <w:szCs w:val="22"/>
              </w:rPr>
              <w:t>( x</w:t>
            </w:r>
            <w:proofErr w:type="gramEnd"/>
            <w:r>
              <w:rPr>
                <w:rFonts w:ascii="Arial" w:eastAsia="Arial" w:hAnsi="Arial" w:cs="Arial"/>
                <w:sz w:val="22"/>
                <w:szCs w:val="22"/>
              </w:rPr>
              <w:t xml:space="preserve"> )</w:t>
            </w:r>
            <w:r>
              <w:rPr>
                <w:rFonts w:ascii="Arial" w:eastAsia="Arial" w:hAnsi="Arial" w:cs="Arial"/>
                <w:b/>
                <w:sz w:val="22"/>
                <w:szCs w:val="22"/>
              </w:rPr>
              <w:t xml:space="preserve"> </w:t>
            </w:r>
            <w:r>
              <w:rPr>
                <w:rFonts w:ascii="Arial" w:eastAsia="Arial" w:hAnsi="Arial" w:cs="Arial"/>
                <w:sz w:val="22"/>
                <w:szCs w:val="22"/>
              </w:rPr>
              <w:t>A Contratada deverá executar o serviço utilizando-se dos materiais, equipamentos, ferramentas e utensílios necessários à perfeita execução contratual</w:t>
            </w:r>
            <w:r>
              <w:rPr>
                <w:rFonts w:ascii="Arial" w:eastAsia="Arial" w:hAnsi="Arial" w:cs="Arial"/>
                <w:b/>
                <w:sz w:val="22"/>
                <w:szCs w:val="22"/>
              </w:rPr>
              <w:t xml:space="preserve">, </w:t>
            </w:r>
            <w:r>
              <w:rPr>
                <w:rFonts w:ascii="Arial" w:eastAsia="Arial" w:hAnsi="Arial" w:cs="Arial"/>
                <w:b/>
                <w:color w:val="000000"/>
                <w:sz w:val="22"/>
                <w:szCs w:val="22"/>
              </w:rPr>
              <w:t xml:space="preserve">nas quantidades estimadas e qualidades </w:t>
            </w:r>
            <w:r>
              <w:rPr>
                <w:rFonts w:ascii="Arial" w:eastAsia="Arial" w:hAnsi="Arial" w:cs="Arial"/>
                <w:b/>
                <w:color w:val="000000"/>
                <w:sz w:val="22"/>
                <w:szCs w:val="22"/>
                <w:u w:val="single"/>
              </w:rPr>
              <w:t>a seguir estabelecidas</w:t>
            </w:r>
            <w:r>
              <w:rPr>
                <w:rFonts w:ascii="Arial" w:eastAsia="Arial" w:hAnsi="Arial" w:cs="Arial"/>
                <w:color w:val="000000"/>
                <w:sz w:val="22"/>
                <w:szCs w:val="22"/>
              </w:rPr>
              <w:t>, promovendo sua substituição quando necessário:</w:t>
            </w:r>
          </w:p>
          <w:p w:rsidR="00E42BB2" w:rsidRDefault="00E42BB2" w:rsidP="00E42BB2">
            <w:pPr>
              <w:ind w:left="196" w:right="228"/>
              <w:rPr>
                <w:rFonts w:ascii="Arial" w:eastAsia="Arial" w:hAnsi="Arial" w:cs="Arial"/>
                <w:b/>
                <w:sz w:val="22"/>
                <w:szCs w:val="22"/>
              </w:rPr>
            </w:pPr>
          </w:p>
          <w:p w:rsidR="00E42BB2" w:rsidRDefault="00E42BB2" w:rsidP="00E42BB2">
            <w:pPr>
              <w:ind w:left="196" w:right="228"/>
              <w:rPr>
                <w:rFonts w:ascii="Arial" w:eastAsia="Arial" w:hAnsi="Arial" w:cs="Arial"/>
                <w:b/>
                <w:sz w:val="22"/>
                <w:szCs w:val="22"/>
              </w:rPr>
            </w:pPr>
          </w:p>
          <w:tbl>
            <w:tblPr>
              <w:tblStyle w:val="af2"/>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tblGrid>
            <w:tr w:rsidR="00E42BB2" w:rsidTr="00E42BB2">
              <w:tc>
                <w:tcPr>
                  <w:tcW w:w="9209" w:type="dxa"/>
                  <w:tcBorders>
                    <w:top w:val="single" w:sz="4" w:space="0" w:color="000000"/>
                    <w:left w:val="single" w:sz="4" w:space="0" w:color="000000"/>
                    <w:bottom w:val="single" w:sz="4" w:space="0" w:color="000000"/>
                    <w:right w:val="single" w:sz="4" w:space="0" w:color="000000"/>
                  </w:tcBorders>
                  <w:shd w:val="clear" w:color="auto" w:fill="auto"/>
                </w:tcPr>
                <w:p w:rsidR="00E42BB2" w:rsidRPr="00F6747D"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F6747D">
                    <w:rPr>
                      <w:rStyle w:val="Forte"/>
                      <w:rFonts w:ascii="Arial" w:hAnsi="Arial" w:cs="Arial"/>
                      <w:sz w:val="22"/>
                      <w:szCs w:val="22"/>
                    </w:rPr>
                    <w:t>Etiquetas eletrônicas (</w:t>
                  </w:r>
                  <w:proofErr w:type="spellStart"/>
                  <w:r w:rsidRPr="00F6747D">
                    <w:rPr>
                      <w:rStyle w:val="Forte"/>
                      <w:rFonts w:ascii="Arial" w:hAnsi="Arial" w:cs="Arial"/>
                      <w:sz w:val="22"/>
                      <w:szCs w:val="22"/>
                    </w:rPr>
                    <w:t>TAGs</w:t>
                  </w:r>
                  <w:proofErr w:type="spellEnd"/>
                  <w:r w:rsidRPr="00F6747D">
                    <w:rPr>
                      <w:rStyle w:val="Forte"/>
                      <w:rFonts w:ascii="Arial" w:hAnsi="Arial" w:cs="Arial"/>
                      <w:sz w:val="22"/>
                      <w:szCs w:val="22"/>
                    </w:rPr>
                    <w:t>)</w:t>
                  </w:r>
                </w:p>
                <w:p w:rsidR="00E42BB2" w:rsidRPr="00F6747D" w:rsidRDefault="00E42BB2" w:rsidP="005B1EE9">
                  <w:pPr>
                    <w:pStyle w:val="NormalWeb"/>
                    <w:framePr w:hSpace="141" w:wrap="around" w:vAnchor="text" w:hAnchor="margin" w:xAlign="center" w:y="266"/>
                    <w:numPr>
                      <w:ilvl w:val="0"/>
                      <w:numId w:val="20"/>
                    </w:numPr>
                    <w:spacing w:line="360" w:lineRule="auto"/>
                    <w:jc w:val="both"/>
                    <w:rPr>
                      <w:rFonts w:ascii="Arial" w:hAnsi="Arial" w:cs="Arial"/>
                      <w:sz w:val="22"/>
                      <w:szCs w:val="22"/>
                    </w:rPr>
                  </w:pPr>
                  <w:r w:rsidRPr="00F6747D">
                    <w:rPr>
                      <w:rFonts w:ascii="Arial" w:hAnsi="Arial" w:cs="Arial"/>
                      <w:sz w:val="22"/>
                      <w:szCs w:val="22"/>
                    </w:rPr>
                    <w:t xml:space="preserve">Fornecimento de </w:t>
                  </w:r>
                  <w:proofErr w:type="spellStart"/>
                  <w:r w:rsidRPr="00F6747D">
                    <w:rPr>
                      <w:rFonts w:ascii="Arial" w:hAnsi="Arial" w:cs="Arial"/>
                      <w:sz w:val="22"/>
                      <w:szCs w:val="22"/>
                    </w:rPr>
                    <w:t>TAGs</w:t>
                  </w:r>
                  <w:proofErr w:type="spellEnd"/>
                  <w:r w:rsidRPr="00F6747D">
                    <w:rPr>
                      <w:rFonts w:ascii="Arial" w:hAnsi="Arial" w:cs="Arial"/>
                      <w:sz w:val="22"/>
                      <w:szCs w:val="22"/>
                    </w:rPr>
                    <w:t xml:space="preserve"> eletrônicas compatíveis com o sistema de cobrança automática de pedágios em âmbito nacional, devidamente homologadas pelas concessionárias.</w:t>
                  </w:r>
                </w:p>
                <w:p w:rsidR="00E42BB2" w:rsidRPr="00F6747D" w:rsidRDefault="00776C11" w:rsidP="005B1EE9">
                  <w:pPr>
                    <w:pStyle w:val="NormalWeb"/>
                    <w:framePr w:hSpace="141" w:wrap="around" w:vAnchor="text" w:hAnchor="margin" w:xAlign="center" w:y="266"/>
                    <w:numPr>
                      <w:ilvl w:val="0"/>
                      <w:numId w:val="20"/>
                    </w:numPr>
                    <w:spacing w:line="360" w:lineRule="auto"/>
                    <w:jc w:val="both"/>
                    <w:rPr>
                      <w:rFonts w:ascii="Arial" w:hAnsi="Arial" w:cs="Arial"/>
                      <w:sz w:val="22"/>
                      <w:szCs w:val="22"/>
                    </w:rPr>
                  </w:pPr>
                  <w:r>
                    <w:rPr>
                      <w:rFonts w:ascii="Arial" w:hAnsi="Arial" w:cs="Arial"/>
                      <w:sz w:val="22"/>
                      <w:szCs w:val="22"/>
                    </w:rPr>
                    <w:t xml:space="preserve">Quantidade: </w:t>
                  </w:r>
                  <w:r w:rsidR="00865123">
                    <w:rPr>
                      <w:rStyle w:val="Forte"/>
                      <w:rFonts w:ascii="Arial" w:hAnsi="Arial" w:cs="Arial"/>
                      <w:b w:val="0"/>
                      <w:sz w:val="22"/>
                      <w:szCs w:val="22"/>
                    </w:rPr>
                    <w:t>09</w:t>
                  </w:r>
                  <w:r w:rsidRPr="00B001EA">
                    <w:rPr>
                      <w:rStyle w:val="Forte"/>
                      <w:rFonts w:ascii="Arial" w:hAnsi="Arial" w:cs="Arial"/>
                      <w:b w:val="0"/>
                      <w:sz w:val="22"/>
                      <w:szCs w:val="22"/>
                    </w:rPr>
                    <w:t xml:space="preserve"> </w:t>
                  </w:r>
                  <w:r>
                    <w:rPr>
                      <w:rStyle w:val="Forte"/>
                      <w:rFonts w:ascii="Arial" w:hAnsi="Arial" w:cs="Arial"/>
                      <w:b w:val="0"/>
                      <w:sz w:val="22"/>
                      <w:szCs w:val="22"/>
                    </w:rPr>
                    <w:t>(</w:t>
                  </w:r>
                  <w:r w:rsidR="00865123">
                    <w:rPr>
                      <w:rStyle w:val="Forte"/>
                      <w:rFonts w:ascii="Arial" w:hAnsi="Arial" w:cs="Arial"/>
                      <w:b w:val="0"/>
                      <w:sz w:val="22"/>
                      <w:szCs w:val="22"/>
                    </w:rPr>
                    <w:t>nove</w:t>
                  </w:r>
                  <w:r>
                    <w:rPr>
                      <w:rStyle w:val="Forte"/>
                      <w:rFonts w:ascii="Arial" w:hAnsi="Arial" w:cs="Arial"/>
                      <w:b w:val="0"/>
                      <w:sz w:val="22"/>
                      <w:szCs w:val="22"/>
                    </w:rPr>
                    <w:t xml:space="preserve">) </w:t>
                  </w:r>
                  <w:proofErr w:type="spellStart"/>
                  <w:r w:rsidRPr="00B001EA">
                    <w:rPr>
                      <w:rStyle w:val="Forte"/>
                      <w:rFonts w:ascii="Arial" w:hAnsi="Arial" w:cs="Arial"/>
                      <w:b w:val="0"/>
                      <w:sz w:val="22"/>
                      <w:szCs w:val="22"/>
                    </w:rPr>
                    <w:t>TAGs</w:t>
                  </w:r>
                  <w:proofErr w:type="spellEnd"/>
                  <w:r>
                    <w:rPr>
                      <w:rStyle w:val="Forte"/>
                      <w:rFonts w:ascii="Arial" w:hAnsi="Arial" w:cs="Arial"/>
                      <w:b w:val="0"/>
                      <w:sz w:val="22"/>
                      <w:szCs w:val="22"/>
                    </w:rPr>
                    <w:t>.</w:t>
                  </w:r>
                  <w:r w:rsidRPr="0000683A">
                    <w:rPr>
                      <w:rFonts w:ascii="Arial" w:hAnsi="Arial" w:cs="Arial"/>
                      <w:color w:val="FF0000"/>
                      <w:sz w:val="22"/>
                      <w:szCs w:val="22"/>
                    </w:rPr>
                    <w:t xml:space="preserve"> </w:t>
                  </w:r>
                  <w:r w:rsidR="0000683A" w:rsidRPr="0000683A">
                    <w:rPr>
                      <w:rFonts w:ascii="Arial" w:hAnsi="Arial" w:cs="Arial"/>
                      <w:color w:val="FF0000"/>
                      <w:sz w:val="22"/>
                      <w:szCs w:val="22"/>
                    </w:rPr>
                    <w:t xml:space="preserve"> </w:t>
                  </w:r>
                </w:p>
                <w:p w:rsidR="00E42BB2" w:rsidRPr="00F6747D" w:rsidRDefault="00E42BB2" w:rsidP="005B1EE9">
                  <w:pPr>
                    <w:pStyle w:val="NormalWeb"/>
                    <w:framePr w:hSpace="141" w:wrap="around" w:vAnchor="text" w:hAnchor="margin" w:xAlign="center" w:y="266"/>
                    <w:numPr>
                      <w:ilvl w:val="0"/>
                      <w:numId w:val="20"/>
                    </w:numPr>
                    <w:spacing w:line="360" w:lineRule="auto"/>
                    <w:jc w:val="both"/>
                    <w:rPr>
                      <w:rFonts w:ascii="Arial" w:hAnsi="Arial" w:cs="Arial"/>
                      <w:sz w:val="22"/>
                      <w:szCs w:val="22"/>
                    </w:rPr>
                  </w:pPr>
                  <w:r w:rsidRPr="00F6747D">
                    <w:rPr>
                      <w:rFonts w:ascii="Arial" w:hAnsi="Arial" w:cs="Arial"/>
                      <w:sz w:val="22"/>
                      <w:szCs w:val="22"/>
                    </w:rPr>
                    <w:t>Características:</w:t>
                  </w:r>
                </w:p>
                <w:p w:rsidR="00E42BB2" w:rsidRPr="00F6747D" w:rsidRDefault="00E42BB2" w:rsidP="005B1EE9">
                  <w:pPr>
                    <w:pStyle w:val="NormalWeb"/>
                    <w:framePr w:hSpace="141" w:wrap="around" w:vAnchor="text" w:hAnchor="margin" w:xAlign="center" w:y="266"/>
                    <w:numPr>
                      <w:ilvl w:val="1"/>
                      <w:numId w:val="20"/>
                    </w:numPr>
                    <w:spacing w:line="360" w:lineRule="auto"/>
                    <w:jc w:val="both"/>
                    <w:rPr>
                      <w:rFonts w:ascii="Arial" w:hAnsi="Arial" w:cs="Arial"/>
                      <w:sz w:val="22"/>
                      <w:szCs w:val="22"/>
                    </w:rPr>
                  </w:pPr>
                  <w:r w:rsidRPr="00F6747D">
                    <w:rPr>
                      <w:rFonts w:ascii="Arial" w:hAnsi="Arial" w:cs="Arial"/>
                      <w:sz w:val="22"/>
                      <w:szCs w:val="22"/>
                    </w:rPr>
                    <w:t>Sistema de fixação seguro e inviolável;</w:t>
                  </w:r>
                </w:p>
                <w:p w:rsidR="00E42BB2" w:rsidRPr="00F6747D" w:rsidRDefault="00E42BB2" w:rsidP="005B1EE9">
                  <w:pPr>
                    <w:pStyle w:val="NormalWeb"/>
                    <w:framePr w:hSpace="141" w:wrap="around" w:vAnchor="text" w:hAnchor="margin" w:xAlign="center" w:y="266"/>
                    <w:numPr>
                      <w:ilvl w:val="1"/>
                      <w:numId w:val="20"/>
                    </w:numPr>
                    <w:spacing w:line="360" w:lineRule="auto"/>
                    <w:jc w:val="both"/>
                    <w:rPr>
                      <w:rFonts w:ascii="Arial" w:hAnsi="Arial" w:cs="Arial"/>
                      <w:sz w:val="22"/>
                      <w:szCs w:val="22"/>
                    </w:rPr>
                  </w:pPr>
                  <w:r w:rsidRPr="00F6747D">
                    <w:rPr>
                      <w:rFonts w:ascii="Arial" w:hAnsi="Arial" w:cs="Arial"/>
                      <w:sz w:val="22"/>
                      <w:szCs w:val="22"/>
                    </w:rPr>
                    <w:t>Garantia de substituição em caso de defeito de fabricação ou falha de leitura.</w:t>
                  </w:r>
                </w:p>
              </w:tc>
            </w:tr>
          </w:tbl>
          <w:p w:rsidR="00E42BB2" w:rsidRDefault="00E42BB2" w:rsidP="00E42BB2">
            <w:pPr>
              <w:spacing w:line="256" w:lineRule="auto"/>
              <w:ind w:firstLine="306"/>
              <w:rPr>
                <w:rFonts w:ascii="Arial" w:eastAsia="Arial" w:hAnsi="Arial" w:cs="Arial"/>
                <w:color w:val="000000"/>
                <w:sz w:val="22"/>
                <w:szCs w:val="22"/>
              </w:rPr>
            </w:pPr>
          </w:p>
          <w:p w:rsidR="00E42BB2" w:rsidRDefault="00E42BB2" w:rsidP="00E42BB2">
            <w:pPr>
              <w:spacing w:line="256" w:lineRule="auto"/>
              <w:rPr>
                <w:rFonts w:ascii="Arial" w:eastAsia="Arial" w:hAnsi="Arial" w:cs="Arial"/>
                <w:color w:val="000000"/>
                <w:sz w:val="22"/>
                <w:szCs w:val="22"/>
              </w:rPr>
            </w:pPr>
          </w:p>
          <w:p w:rsidR="00E42BB2" w:rsidRDefault="00E42BB2" w:rsidP="00E42BB2">
            <w:pPr>
              <w:spacing w:line="256" w:lineRule="auto"/>
              <w:rPr>
                <w:rFonts w:ascii="Arial" w:eastAsia="Arial" w:hAnsi="Arial" w:cs="Arial"/>
                <w:color w:val="000000"/>
                <w:sz w:val="22"/>
                <w:szCs w:val="22"/>
              </w:rPr>
            </w:pPr>
            <w:r>
              <w:rPr>
                <w:rFonts w:ascii="Arial" w:eastAsia="Arial" w:hAnsi="Arial" w:cs="Arial"/>
                <w:color w:val="000000"/>
                <w:sz w:val="22"/>
                <w:szCs w:val="22"/>
              </w:rPr>
              <w:t>6.6. A demanda do órgão tem como base as seguintes características: (</w:t>
            </w:r>
            <w:r>
              <w:rPr>
                <w:rFonts w:ascii="Arial" w:eastAsia="Arial" w:hAnsi="Arial" w:cs="Arial"/>
                <w:i/>
                <w:color w:val="000000"/>
                <w:sz w:val="22"/>
                <w:szCs w:val="22"/>
                <w:u w:val="single"/>
              </w:rPr>
              <w:t>Como será a entrega dos serviços</w:t>
            </w:r>
            <w:r>
              <w:rPr>
                <w:rFonts w:ascii="Arial" w:eastAsia="Arial" w:hAnsi="Arial" w:cs="Arial"/>
                <w:color w:val="000000"/>
                <w:sz w:val="22"/>
                <w:szCs w:val="22"/>
              </w:rPr>
              <w:t>)</w:t>
            </w:r>
          </w:p>
          <w:p w:rsidR="00E42BB2" w:rsidRDefault="00E42BB2" w:rsidP="00E42BB2">
            <w:pPr>
              <w:spacing w:line="256" w:lineRule="auto"/>
              <w:rPr>
                <w:rFonts w:ascii="Arial" w:eastAsia="Arial" w:hAnsi="Arial" w:cs="Arial"/>
                <w:color w:val="000000"/>
                <w:sz w:val="22"/>
                <w:szCs w:val="22"/>
              </w:rPr>
            </w:pPr>
          </w:p>
          <w:tbl>
            <w:tblPr>
              <w:tblStyle w:val="af3"/>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7"/>
            </w:tblGrid>
            <w:tr w:rsidR="00E42BB2" w:rsidTr="00E42BB2">
              <w:tc>
                <w:tcPr>
                  <w:tcW w:w="9067" w:type="dxa"/>
                  <w:tcBorders>
                    <w:top w:val="single" w:sz="4" w:space="0" w:color="000000"/>
                    <w:left w:val="single" w:sz="4" w:space="0" w:color="000000"/>
                    <w:bottom w:val="single" w:sz="4" w:space="0" w:color="000000"/>
                    <w:right w:val="single" w:sz="4" w:space="0" w:color="000000"/>
                  </w:tcBorders>
                </w:tcPr>
                <w:p w:rsidR="00E42BB2" w:rsidRPr="003A2A7B"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3A2A7B">
                    <w:rPr>
                      <w:rStyle w:val="Forte"/>
                      <w:rFonts w:ascii="Arial" w:hAnsi="Arial" w:cs="Arial"/>
                      <w:sz w:val="22"/>
                      <w:szCs w:val="22"/>
                    </w:rPr>
                    <w:t>Disponibilização inicial</w:t>
                  </w:r>
                </w:p>
                <w:p w:rsidR="00E42BB2" w:rsidRPr="003A2A7B" w:rsidRDefault="00E42BB2" w:rsidP="005B1EE9">
                  <w:pPr>
                    <w:pStyle w:val="NormalWeb"/>
                    <w:framePr w:hSpace="141" w:wrap="around" w:vAnchor="text" w:hAnchor="margin" w:xAlign="center" w:y="266"/>
                    <w:numPr>
                      <w:ilvl w:val="0"/>
                      <w:numId w:val="24"/>
                    </w:numPr>
                    <w:spacing w:line="360" w:lineRule="auto"/>
                    <w:jc w:val="both"/>
                    <w:rPr>
                      <w:rFonts w:ascii="Arial" w:hAnsi="Arial" w:cs="Arial"/>
                      <w:sz w:val="22"/>
                      <w:szCs w:val="22"/>
                    </w:rPr>
                  </w:pPr>
                  <w:r w:rsidRPr="003A2A7B">
                    <w:rPr>
                      <w:rFonts w:ascii="Arial" w:hAnsi="Arial" w:cs="Arial"/>
                      <w:sz w:val="22"/>
                      <w:szCs w:val="22"/>
                    </w:rPr>
                    <w:t xml:space="preserve">Entrega e instalação das </w:t>
                  </w:r>
                  <w:proofErr w:type="spellStart"/>
                  <w:r w:rsidRPr="003A2A7B">
                    <w:rPr>
                      <w:rFonts w:ascii="Arial" w:hAnsi="Arial" w:cs="Arial"/>
                      <w:sz w:val="22"/>
                      <w:szCs w:val="22"/>
                    </w:rPr>
                    <w:t>TAGs</w:t>
                  </w:r>
                  <w:proofErr w:type="spellEnd"/>
                  <w:r w:rsidRPr="003A2A7B">
                    <w:rPr>
                      <w:rFonts w:ascii="Arial" w:hAnsi="Arial" w:cs="Arial"/>
                      <w:sz w:val="22"/>
                      <w:szCs w:val="22"/>
                    </w:rPr>
                    <w:t xml:space="preserve"> nos veículos da frota municipal indicados pela </w:t>
                  </w:r>
                  <w:r>
                    <w:rPr>
                      <w:rFonts w:ascii="Arial" w:hAnsi="Arial" w:cs="Arial"/>
                      <w:sz w:val="22"/>
                      <w:szCs w:val="22"/>
                    </w:rPr>
                    <w:t>CONTRATANTE</w:t>
                  </w:r>
                  <w:r w:rsidRPr="003A2A7B">
                    <w:rPr>
                      <w:rFonts w:ascii="Arial" w:hAnsi="Arial" w:cs="Arial"/>
                      <w:sz w:val="22"/>
                      <w:szCs w:val="22"/>
                    </w:rPr>
                    <w:t>, devidamente ativadas e prontas para uso.</w:t>
                  </w:r>
                </w:p>
                <w:p w:rsidR="00E42BB2" w:rsidRPr="003A2A7B" w:rsidRDefault="00E42BB2" w:rsidP="005B1EE9">
                  <w:pPr>
                    <w:pStyle w:val="NormalWeb"/>
                    <w:framePr w:hSpace="141" w:wrap="around" w:vAnchor="text" w:hAnchor="margin" w:xAlign="center" w:y="266"/>
                    <w:numPr>
                      <w:ilvl w:val="0"/>
                      <w:numId w:val="24"/>
                    </w:numPr>
                    <w:spacing w:line="360" w:lineRule="auto"/>
                    <w:jc w:val="both"/>
                    <w:rPr>
                      <w:rFonts w:ascii="Arial" w:hAnsi="Arial" w:cs="Arial"/>
                      <w:sz w:val="22"/>
                      <w:szCs w:val="22"/>
                    </w:rPr>
                  </w:pPr>
                  <w:r w:rsidRPr="003A2A7B">
                    <w:rPr>
                      <w:rFonts w:ascii="Arial" w:hAnsi="Arial" w:cs="Arial"/>
                      <w:sz w:val="22"/>
                      <w:szCs w:val="22"/>
                    </w:rPr>
                    <w:t xml:space="preserve">Cadastramento e vinculação de todos os veículos ao sistema de gestão da </w:t>
                  </w:r>
                  <w:r>
                    <w:rPr>
                      <w:rFonts w:ascii="Arial" w:hAnsi="Arial" w:cs="Arial"/>
                      <w:sz w:val="22"/>
                      <w:szCs w:val="22"/>
                    </w:rPr>
                    <w:t>CONTRATADA</w:t>
                  </w:r>
                  <w:r w:rsidRPr="003A2A7B">
                    <w:rPr>
                      <w:rFonts w:ascii="Arial" w:hAnsi="Arial" w:cs="Arial"/>
                      <w:sz w:val="22"/>
                      <w:szCs w:val="22"/>
                    </w:rPr>
                    <w:t>.</w:t>
                  </w:r>
                </w:p>
                <w:p w:rsidR="00E42BB2" w:rsidRPr="003A2A7B" w:rsidRDefault="00E42BB2" w:rsidP="005B1EE9">
                  <w:pPr>
                    <w:pStyle w:val="NormalWeb"/>
                    <w:framePr w:hSpace="141" w:wrap="around" w:vAnchor="text" w:hAnchor="margin" w:xAlign="center" w:y="266"/>
                    <w:numPr>
                      <w:ilvl w:val="0"/>
                      <w:numId w:val="24"/>
                    </w:numPr>
                    <w:spacing w:line="360" w:lineRule="auto"/>
                    <w:jc w:val="both"/>
                    <w:rPr>
                      <w:rFonts w:ascii="Arial" w:hAnsi="Arial" w:cs="Arial"/>
                      <w:sz w:val="22"/>
                      <w:szCs w:val="22"/>
                    </w:rPr>
                  </w:pPr>
                  <w:r w:rsidRPr="003A2A7B">
                    <w:rPr>
                      <w:rFonts w:ascii="Arial" w:hAnsi="Arial" w:cs="Arial"/>
                      <w:sz w:val="22"/>
                      <w:szCs w:val="22"/>
                    </w:rPr>
                    <w:t>Apresentação formal da plataforma digital (web e/ou aplicativo) para acompanhamento das utilizações.</w:t>
                  </w:r>
                </w:p>
                <w:p w:rsidR="00E42BB2" w:rsidRPr="003A2A7B"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3A2A7B">
                    <w:rPr>
                      <w:rStyle w:val="Forte"/>
                      <w:rFonts w:ascii="Arial" w:hAnsi="Arial" w:cs="Arial"/>
                      <w:sz w:val="22"/>
                      <w:szCs w:val="22"/>
                    </w:rPr>
                    <w:t>Forma de prestação dos serviços</w:t>
                  </w:r>
                </w:p>
                <w:p w:rsidR="00E42BB2" w:rsidRPr="003A2A7B" w:rsidRDefault="00E42BB2" w:rsidP="005B1EE9">
                  <w:pPr>
                    <w:pStyle w:val="NormalWeb"/>
                    <w:framePr w:hSpace="141" w:wrap="around" w:vAnchor="text" w:hAnchor="margin" w:xAlign="center" w:y="266"/>
                    <w:numPr>
                      <w:ilvl w:val="0"/>
                      <w:numId w:val="25"/>
                    </w:numPr>
                    <w:spacing w:line="360" w:lineRule="auto"/>
                    <w:jc w:val="both"/>
                    <w:rPr>
                      <w:rFonts w:ascii="Arial" w:hAnsi="Arial" w:cs="Arial"/>
                      <w:sz w:val="22"/>
                      <w:szCs w:val="22"/>
                    </w:rPr>
                  </w:pPr>
                  <w:r w:rsidRPr="003A2A7B">
                    <w:rPr>
                      <w:rFonts w:ascii="Arial" w:hAnsi="Arial" w:cs="Arial"/>
                      <w:sz w:val="22"/>
                      <w:szCs w:val="22"/>
                    </w:rPr>
                    <w:t>Os serviços deverão ser prestados de forma contínua, durante 24 (vinte e quatro) horas por dia, 7 (sete) dias por semana, em todas as praças de pedágio habilitadas e integradas ao sistema contratado.</w:t>
                  </w:r>
                </w:p>
                <w:p w:rsidR="00E42BB2" w:rsidRPr="003A2A7B" w:rsidRDefault="00E42BB2" w:rsidP="005B1EE9">
                  <w:pPr>
                    <w:pStyle w:val="NormalWeb"/>
                    <w:framePr w:hSpace="141" w:wrap="around" w:vAnchor="text" w:hAnchor="margin" w:xAlign="center" w:y="266"/>
                    <w:numPr>
                      <w:ilvl w:val="0"/>
                      <w:numId w:val="25"/>
                    </w:numPr>
                    <w:spacing w:line="360" w:lineRule="auto"/>
                    <w:jc w:val="both"/>
                    <w:rPr>
                      <w:rFonts w:ascii="Arial" w:hAnsi="Arial" w:cs="Arial"/>
                      <w:sz w:val="22"/>
                      <w:szCs w:val="22"/>
                    </w:rPr>
                  </w:pPr>
                  <w:r w:rsidRPr="003A2A7B">
                    <w:rPr>
                      <w:rFonts w:ascii="Arial" w:hAnsi="Arial" w:cs="Arial"/>
                      <w:sz w:val="22"/>
                      <w:szCs w:val="22"/>
                    </w:rPr>
                    <w:t>As passagens deverão ser registradas automaticamente, com identificação do veículo.</w:t>
                  </w:r>
                </w:p>
                <w:p w:rsidR="00E42BB2" w:rsidRPr="00807CCD" w:rsidRDefault="00E42BB2" w:rsidP="005B1EE9">
                  <w:pPr>
                    <w:pStyle w:val="NormalWeb"/>
                    <w:framePr w:hSpace="141" w:wrap="around" w:vAnchor="text" w:hAnchor="margin" w:xAlign="center" w:y="266"/>
                    <w:numPr>
                      <w:ilvl w:val="0"/>
                      <w:numId w:val="25"/>
                    </w:numPr>
                    <w:spacing w:line="360" w:lineRule="auto"/>
                    <w:jc w:val="both"/>
                    <w:rPr>
                      <w:rFonts w:ascii="Arial" w:hAnsi="Arial" w:cs="Arial"/>
                      <w:sz w:val="22"/>
                      <w:szCs w:val="22"/>
                    </w:rPr>
                  </w:pPr>
                  <w:r w:rsidRPr="00807CCD">
                    <w:rPr>
                      <w:rFonts w:ascii="Arial" w:hAnsi="Arial" w:cs="Arial"/>
                      <w:sz w:val="22"/>
                      <w:szCs w:val="22"/>
                    </w:rPr>
                    <w:t xml:space="preserve">O acesso à plataforma de gestão deverá ser disponibilizado no prazo máximo de </w:t>
                  </w:r>
                  <w:r w:rsidR="00E73FF8">
                    <w:rPr>
                      <w:rFonts w:ascii="Arial" w:hAnsi="Arial" w:cs="Arial"/>
                      <w:sz w:val="22"/>
                      <w:szCs w:val="22"/>
                    </w:rPr>
                    <w:t xml:space="preserve">10 </w:t>
                  </w:r>
                  <w:r w:rsidRPr="00807CCD">
                    <w:rPr>
                      <w:rFonts w:ascii="Arial" w:hAnsi="Arial" w:cs="Arial"/>
                      <w:sz w:val="22"/>
                      <w:szCs w:val="22"/>
                    </w:rPr>
                    <w:t>(</w:t>
                  </w:r>
                  <w:r w:rsidR="00E73FF8">
                    <w:rPr>
                      <w:rFonts w:ascii="Arial" w:hAnsi="Arial" w:cs="Arial"/>
                      <w:sz w:val="22"/>
                      <w:szCs w:val="22"/>
                    </w:rPr>
                    <w:t>dez</w:t>
                  </w:r>
                  <w:r w:rsidRPr="00807CCD">
                    <w:rPr>
                      <w:rFonts w:ascii="Arial" w:hAnsi="Arial" w:cs="Arial"/>
                      <w:sz w:val="22"/>
                      <w:szCs w:val="22"/>
                    </w:rPr>
                    <w:t>) dias úteis após a assinatura do contrato.</w:t>
                  </w:r>
                </w:p>
                <w:p w:rsidR="00E42BB2" w:rsidRPr="003A2A7B"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3A2A7B">
                    <w:rPr>
                      <w:rStyle w:val="Forte"/>
                      <w:rFonts w:ascii="Arial" w:hAnsi="Arial" w:cs="Arial"/>
                      <w:sz w:val="22"/>
                      <w:szCs w:val="22"/>
                    </w:rPr>
                    <w:t>Relatórios e acompanhamento</w:t>
                  </w:r>
                </w:p>
                <w:p w:rsidR="00E42BB2" w:rsidRPr="003A2A7B" w:rsidRDefault="00E42BB2" w:rsidP="005B1EE9">
                  <w:pPr>
                    <w:pStyle w:val="NormalWeb"/>
                    <w:framePr w:hSpace="141" w:wrap="around" w:vAnchor="text" w:hAnchor="margin" w:xAlign="center" w:y="266"/>
                    <w:numPr>
                      <w:ilvl w:val="0"/>
                      <w:numId w:val="26"/>
                    </w:numPr>
                    <w:spacing w:line="360" w:lineRule="auto"/>
                    <w:jc w:val="both"/>
                    <w:rPr>
                      <w:rFonts w:ascii="Arial" w:hAnsi="Arial" w:cs="Arial"/>
                      <w:sz w:val="22"/>
                      <w:szCs w:val="22"/>
                    </w:rPr>
                  </w:pPr>
                  <w:r w:rsidRPr="003A2A7B">
                    <w:rPr>
                      <w:rFonts w:ascii="Arial" w:hAnsi="Arial" w:cs="Arial"/>
                      <w:sz w:val="22"/>
                      <w:szCs w:val="22"/>
                    </w:rPr>
                    <w:t xml:space="preserve">A </w:t>
                  </w:r>
                  <w:r>
                    <w:rPr>
                      <w:rFonts w:ascii="Arial" w:hAnsi="Arial" w:cs="Arial"/>
                      <w:sz w:val="22"/>
                      <w:szCs w:val="22"/>
                    </w:rPr>
                    <w:t>CONTRATADA</w:t>
                  </w:r>
                  <w:r w:rsidRPr="003A2A7B">
                    <w:rPr>
                      <w:rFonts w:ascii="Arial" w:hAnsi="Arial" w:cs="Arial"/>
                      <w:sz w:val="22"/>
                      <w:szCs w:val="22"/>
                    </w:rPr>
                    <w:t xml:space="preserve"> deverá fornecer relatórios mensais consolidados, contendo:</w:t>
                  </w:r>
                </w:p>
                <w:p w:rsidR="00E42BB2" w:rsidRPr="003A2A7B" w:rsidRDefault="00E42BB2" w:rsidP="005B1EE9">
                  <w:pPr>
                    <w:pStyle w:val="NormalWeb"/>
                    <w:framePr w:hSpace="141" w:wrap="around" w:vAnchor="text" w:hAnchor="margin" w:xAlign="center" w:y="266"/>
                    <w:numPr>
                      <w:ilvl w:val="1"/>
                      <w:numId w:val="26"/>
                    </w:numPr>
                    <w:spacing w:line="360" w:lineRule="auto"/>
                    <w:jc w:val="both"/>
                    <w:rPr>
                      <w:rFonts w:ascii="Arial" w:hAnsi="Arial" w:cs="Arial"/>
                      <w:sz w:val="22"/>
                      <w:szCs w:val="22"/>
                    </w:rPr>
                  </w:pPr>
                  <w:r w:rsidRPr="003A2A7B">
                    <w:rPr>
                      <w:rFonts w:ascii="Arial" w:hAnsi="Arial" w:cs="Arial"/>
                      <w:sz w:val="22"/>
                      <w:szCs w:val="22"/>
                    </w:rPr>
                    <w:lastRenderedPageBreak/>
                    <w:t>Identificação do veículo;</w:t>
                  </w:r>
                </w:p>
                <w:p w:rsidR="00E42BB2" w:rsidRPr="003A2A7B" w:rsidRDefault="00E42BB2" w:rsidP="005B1EE9">
                  <w:pPr>
                    <w:pStyle w:val="NormalWeb"/>
                    <w:framePr w:hSpace="141" w:wrap="around" w:vAnchor="text" w:hAnchor="margin" w:xAlign="center" w:y="266"/>
                    <w:numPr>
                      <w:ilvl w:val="1"/>
                      <w:numId w:val="26"/>
                    </w:numPr>
                    <w:spacing w:line="360" w:lineRule="auto"/>
                    <w:jc w:val="both"/>
                    <w:rPr>
                      <w:rFonts w:ascii="Arial" w:hAnsi="Arial" w:cs="Arial"/>
                      <w:sz w:val="22"/>
                      <w:szCs w:val="22"/>
                    </w:rPr>
                  </w:pPr>
                  <w:r w:rsidRPr="003A2A7B">
                    <w:rPr>
                      <w:rFonts w:ascii="Arial" w:hAnsi="Arial" w:cs="Arial"/>
                      <w:sz w:val="22"/>
                      <w:szCs w:val="22"/>
                    </w:rPr>
                    <w:t>Local da praça de pedágio;</w:t>
                  </w:r>
                </w:p>
                <w:p w:rsidR="00E42BB2" w:rsidRPr="003A2A7B" w:rsidRDefault="00E42BB2" w:rsidP="005B1EE9">
                  <w:pPr>
                    <w:pStyle w:val="NormalWeb"/>
                    <w:framePr w:hSpace="141" w:wrap="around" w:vAnchor="text" w:hAnchor="margin" w:xAlign="center" w:y="266"/>
                    <w:numPr>
                      <w:ilvl w:val="1"/>
                      <w:numId w:val="26"/>
                    </w:numPr>
                    <w:spacing w:line="360" w:lineRule="auto"/>
                    <w:jc w:val="both"/>
                    <w:rPr>
                      <w:rFonts w:ascii="Arial" w:hAnsi="Arial" w:cs="Arial"/>
                      <w:sz w:val="22"/>
                      <w:szCs w:val="22"/>
                    </w:rPr>
                  </w:pPr>
                  <w:r w:rsidRPr="003A2A7B">
                    <w:rPr>
                      <w:rFonts w:ascii="Arial" w:hAnsi="Arial" w:cs="Arial"/>
                      <w:sz w:val="22"/>
                      <w:szCs w:val="22"/>
                    </w:rPr>
                    <w:t>Data e hora da passagem;</w:t>
                  </w:r>
                </w:p>
                <w:p w:rsidR="00E42BB2" w:rsidRPr="003A2A7B" w:rsidRDefault="00DF404E" w:rsidP="005B1EE9">
                  <w:pPr>
                    <w:pStyle w:val="NormalWeb"/>
                    <w:framePr w:hSpace="141" w:wrap="around" w:vAnchor="text" w:hAnchor="margin" w:xAlign="center" w:y="266"/>
                    <w:numPr>
                      <w:ilvl w:val="1"/>
                      <w:numId w:val="26"/>
                    </w:numPr>
                    <w:spacing w:line="360" w:lineRule="auto"/>
                    <w:jc w:val="both"/>
                    <w:rPr>
                      <w:rFonts w:ascii="Arial" w:hAnsi="Arial" w:cs="Arial"/>
                      <w:sz w:val="22"/>
                      <w:szCs w:val="22"/>
                    </w:rPr>
                  </w:pPr>
                  <w:r>
                    <w:rPr>
                      <w:rFonts w:ascii="Arial" w:hAnsi="Arial" w:cs="Arial"/>
                      <w:sz w:val="22"/>
                      <w:szCs w:val="22"/>
                    </w:rPr>
                    <w:t>Valor da tarifa.</w:t>
                  </w:r>
                </w:p>
                <w:p w:rsidR="009E2D80" w:rsidRPr="009E2D80" w:rsidRDefault="00E42BB2" w:rsidP="005B1EE9">
                  <w:pPr>
                    <w:pStyle w:val="NormalWeb"/>
                    <w:framePr w:hSpace="141" w:wrap="around" w:vAnchor="text" w:hAnchor="margin" w:xAlign="center" w:y="266"/>
                    <w:numPr>
                      <w:ilvl w:val="0"/>
                      <w:numId w:val="26"/>
                    </w:numPr>
                    <w:spacing w:line="360" w:lineRule="auto"/>
                    <w:jc w:val="both"/>
                    <w:rPr>
                      <w:rFonts w:ascii="Arial" w:hAnsi="Arial" w:cs="Arial"/>
                      <w:sz w:val="22"/>
                      <w:szCs w:val="22"/>
                    </w:rPr>
                  </w:pPr>
                  <w:r w:rsidRPr="003A2A7B">
                    <w:rPr>
                      <w:rFonts w:ascii="Arial" w:hAnsi="Arial" w:cs="Arial"/>
                      <w:sz w:val="22"/>
                      <w:szCs w:val="22"/>
                    </w:rPr>
                    <w:t>Relatórios extraordinários deverão ser emitidos mediante solicitação da CONTRATANTE, sem custo adicional.</w:t>
                  </w:r>
                </w:p>
                <w:p w:rsidR="00E42BB2" w:rsidRPr="003A2A7B"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3A2A7B">
                    <w:rPr>
                      <w:rStyle w:val="Forte"/>
                      <w:rFonts w:ascii="Arial" w:hAnsi="Arial" w:cs="Arial"/>
                      <w:sz w:val="22"/>
                      <w:szCs w:val="22"/>
                    </w:rPr>
                    <w:t>Condições de aceitação</w:t>
                  </w:r>
                </w:p>
                <w:p w:rsidR="00E42BB2" w:rsidRPr="003A2A7B" w:rsidRDefault="00E42BB2" w:rsidP="005B1EE9">
                  <w:pPr>
                    <w:pStyle w:val="NormalWeb"/>
                    <w:framePr w:hSpace="141" w:wrap="around" w:vAnchor="text" w:hAnchor="margin" w:xAlign="center" w:y="266"/>
                    <w:numPr>
                      <w:ilvl w:val="0"/>
                      <w:numId w:val="27"/>
                    </w:numPr>
                    <w:spacing w:line="360" w:lineRule="auto"/>
                    <w:jc w:val="both"/>
                    <w:rPr>
                      <w:rFonts w:ascii="Arial" w:hAnsi="Arial" w:cs="Arial"/>
                      <w:sz w:val="22"/>
                      <w:szCs w:val="22"/>
                    </w:rPr>
                  </w:pPr>
                  <w:r w:rsidRPr="003A2A7B">
                    <w:rPr>
                      <w:rFonts w:ascii="Arial" w:hAnsi="Arial" w:cs="Arial"/>
                      <w:sz w:val="22"/>
                      <w:szCs w:val="22"/>
                    </w:rPr>
                    <w:t xml:space="preserve">Considerar-se-á como entregue o serviço quando as </w:t>
                  </w:r>
                  <w:proofErr w:type="spellStart"/>
                  <w:r w:rsidRPr="003A2A7B">
                    <w:rPr>
                      <w:rFonts w:ascii="Arial" w:hAnsi="Arial" w:cs="Arial"/>
                      <w:sz w:val="22"/>
                      <w:szCs w:val="22"/>
                    </w:rPr>
                    <w:t>TAGs</w:t>
                  </w:r>
                  <w:proofErr w:type="spellEnd"/>
                  <w:r w:rsidRPr="003A2A7B">
                    <w:rPr>
                      <w:rFonts w:ascii="Arial" w:hAnsi="Arial" w:cs="Arial"/>
                      <w:sz w:val="22"/>
                      <w:szCs w:val="22"/>
                    </w:rPr>
                    <w:t xml:space="preserve"> estiverem devidamente instaladas e funcionando, e a plataforma digital disponível em plena operação.</w:t>
                  </w:r>
                </w:p>
                <w:p w:rsidR="00E42BB2" w:rsidRDefault="00E42BB2" w:rsidP="005B1EE9">
                  <w:pPr>
                    <w:pStyle w:val="NormalWeb"/>
                    <w:framePr w:hSpace="141" w:wrap="around" w:vAnchor="text" w:hAnchor="margin" w:xAlign="center" w:y="266"/>
                    <w:numPr>
                      <w:ilvl w:val="0"/>
                      <w:numId w:val="27"/>
                    </w:numPr>
                    <w:spacing w:line="360" w:lineRule="auto"/>
                    <w:jc w:val="both"/>
                    <w:rPr>
                      <w:rFonts w:ascii="Arial" w:hAnsi="Arial" w:cs="Arial"/>
                      <w:sz w:val="22"/>
                      <w:szCs w:val="22"/>
                    </w:rPr>
                  </w:pPr>
                  <w:r w:rsidRPr="003A2A7B">
                    <w:rPr>
                      <w:rFonts w:ascii="Arial" w:hAnsi="Arial" w:cs="Arial"/>
                      <w:sz w:val="22"/>
                      <w:szCs w:val="22"/>
                    </w:rPr>
                    <w:t>A aceitação será formalizada pela CONTRATANTE após testes de funcionamento.</w:t>
                  </w:r>
                </w:p>
                <w:p w:rsidR="003D3D3D" w:rsidRDefault="003D3D3D" w:rsidP="005B1EE9">
                  <w:pPr>
                    <w:pStyle w:val="NormalWeb"/>
                    <w:framePr w:hSpace="141" w:wrap="around" w:vAnchor="text" w:hAnchor="margin" w:xAlign="center" w:y="266"/>
                    <w:spacing w:line="360" w:lineRule="auto"/>
                    <w:jc w:val="both"/>
                    <w:rPr>
                      <w:rFonts w:ascii="Arial" w:hAnsi="Arial" w:cs="Arial"/>
                      <w:b/>
                      <w:sz w:val="22"/>
                      <w:szCs w:val="22"/>
                    </w:rPr>
                  </w:pPr>
                  <w:r w:rsidRPr="003D3D3D">
                    <w:rPr>
                      <w:rFonts w:ascii="Arial" w:hAnsi="Arial" w:cs="Arial"/>
                      <w:b/>
                      <w:sz w:val="22"/>
                      <w:szCs w:val="22"/>
                    </w:rPr>
                    <w:t>Pagamento</w:t>
                  </w:r>
                </w:p>
                <w:p w:rsidR="008A4270" w:rsidRPr="008A4270" w:rsidRDefault="008A4270" w:rsidP="005B1EE9">
                  <w:pPr>
                    <w:pStyle w:val="NormalWeb"/>
                    <w:framePr w:hSpace="141" w:wrap="around" w:vAnchor="text" w:hAnchor="margin" w:xAlign="center" w:y="266"/>
                    <w:spacing w:line="360" w:lineRule="auto"/>
                    <w:ind w:firstLine="720"/>
                    <w:jc w:val="both"/>
                    <w:rPr>
                      <w:rFonts w:ascii="Arial" w:hAnsi="Arial" w:cs="Arial"/>
                      <w:sz w:val="22"/>
                      <w:szCs w:val="22"/>
                    </w:rPr>
                  </w:pPr>
                  <w:r w:rsidRPr="008A4270">
                    <w:rPr>
                      <w:rFonts w:ascii="Arial" w:hAnsi="Arial" w:cs="Arial"/>
                      <w:sz w:val="22"/>
                      <w:szCs w:val="22"/>
                    </w:rPr>
                    <w:t xml:space="preserve">A utilização das </w:t>
                  </w:r>
                  <w:proofErr w:type="spellStart"/>
                  <w:r w:rsidRPr="008A4270">
                    <w:rPr>
                      <w:rFonts w:ascii="Arial" w:hAnsi="Arial" w:cs="Arial"/>
                      <w:sz w:val="22"/>
                      <w:szCs w:val="22"/>
                    </w:rPr>
                    <w:t>TAGs</w:t>
                  </w:r>
                  <w:proofErr w:type="spellEnd"/>
                  <w:r w:rsidRPr="008A4270">
                    <w:rPr>
                      <w:rFonts w:ascii="Arial" w:hAnsi="Arial" w:cs="Arial"/>
                      <w:sz w:val="22"/>
                      <w:szCs w:val="22"/>
                    </w:rPr>
                    <w:t xml:space="preserve"> de pedágio ocorrerá na modalidade </w:t>
                  </w:r>
                  <w:r w:rsidRPr="008A4270">
                    <w:rPr>
                      <w:rStyle w:val="Forte"/>
                      <w:rFonts w:ascii="Arial" w:hAnsi="Arial" w:cs="Arial"/>
                      <w:sz w:val="22"/>
                      <w:szCs w:val="22"/>
                    </w:rPr>
                    <w:t>pós-paga</w:t>
                  </w:r>
                  <w:r w:rsidRPr="008A4270">
                    <w:rPr>
                      <w:rFonts w:ascii="Arial" w:hAnsi="Arial" w:cs="Arial"/>
                      <w:sz w:val="22"/>
                      <w:szCs w:val="22"/>
                    </w:rPr>
                    <w:t>, ou seja, o pagamento pelos serviços será realizado somente após a efetiva disponibilização e utilização pela Administração.</w:t>
                  </w:r>
                </w:p>
                <w:p w:rsidR="008A4270" w:rsidRPr="008A4270" w:rsidRDefault="008A4270" w:rsidP="005B1EE9">
                  <w:pPr>
                    <w:pStyle w:val="NormalWeb"/>
                    <w:framePr w:hSpace="141" w:wrap="around" w:vAnchor="text" w:hAnchor="margin" w:xAlign="center" w:y="266"/>
                    <w:spacing w:line="360" w:lineRule="auto"/>
                    <w:ind w:firstLine="720"/>
                    <w:jc w:val="both"/>
                    <w:rPr>
                      <w:rFonts w:ascii="Arial" w:hAnsi="Arial" w:cs="Arial"/>
                      <w:sz w:val="22"/>
                      <w:szCs w:val="22"/>
                    </w:rPr>
                  </w:pPr>
                  <w:r w:rsidRPr="008A4270">
                    <w:rPr>
                      <w:rFonts w:ascii="Arial" w:hAnsi="Arial" w:cs="Arial"/>
                      <w:sz w:val="22"/>
                      <w:szCs w:val="22"/>
                    </w:rPr>
                    <w:t xml:space="preserve">Nesse modelo, inicialmente, a empresa contratada realizará a </w:t>
                  </w:r>
                  <w:r w:rsidRPr="008A4270">
                    <w:rPr>
                      <w:rStyle w:val="Forte"/>
                      <w:rFonts w:ascii="Arial" w:hAnsi="Arial" w:cs="Arial"/>
                      <w:b w:val="0"/>
                      <w:sz w:val="22"/>
                      <w:szCs w:val="22"/>
                    </w:rPr>
                    <w:t xml:space="preserve">instalação das </w:t>
                  </w:r>
                  <w:proofErr w:type="spellStart"/>
                  <w:r w:rsidRPr="008A4270">
                    <w:rPr>
                      <w:rStyle w:val="Forte"/>
                      <w:rFonts w:ascii="Arial" w:hAnsi="Arial" w:cs="Arial"/>
                      <w:b w:val="0"/>
                      <w:sz w:val="22"/>
                      <w:szCs w:val="22"/>
                    </w:rPr>
                    <w:t>TAGs</w:t>
                  </w:r>
                  <w:proofErr w:type="spellEnd"/>
                  <w:r w:rsidRPr="008A4270">
                    <w:rPr>
                      <w:rStyle w:val="Forte"/>
                      <w:rFonts w:ascii="Arial" w:hAnsi="Arial" w:cs="Arial"/>
                      <w:b w:val="0"/>
                      <w:sz w:val="22"/>
                      <w:szCs w:val="22"/>
                    </w:rPr>
                    <w:t xml:space="preserve"> nos veículos oficiais previamente identificados pela Prefeitura</w:t>
                  </w:r>
                  <w:r w:rsidRPr="008A4270">
                    <w:rPr>
                      <w:rFonts w:ascii="Arial" w:hAnsi="Arial" w:cs="Arial"/>
                      <w:sz w:val="22"/>
                      <w:szCs w:val="22"/>
                    </w:rPr>
                    <w:t>. Após a instalação e ativação, os veículos estarão aptos a trafegar normalmente pelas praças de pedágio que possuam sistema de cobrança automática.</w:t>
                  </w:r>
                </w:p>
                <w:p w:rsidR="008A4270" w:rsidRPr="008A4270" w:rsidRDefault="008A4270" w:rsidP="005B1EE9">
                  <w:pPr>
                    <w:pStyle w:val="NormalWeb"/>
                    <w:framePr w:hSpace="141" w:wrap="around" w:vAnchor="text" w:hAnchor="margin" w:xAlign="center" w:y="266"/>
                    <w:spacing w:line="360" w:lineRule="auto"/>
                    <w:ind w:firstLine="720"/>
                    <w:jc w:val="both"/>
                    <w:rPr>
                      <w:rFonts w:ascii="Arial" w:hAnsi="Arial" w:cs="Arial"/>
                      <w:sz w:val="22"/>
                      <w:szCs w:val="22"/>
                    </w:rPr>
                  </w:pPr>
                  <w:r w:rsidRPr="008A4270">
                    <w:rPr>
                      <w:rFonts w:ascii="Arial" w:hAnsi="Arial" w:cs="Arial"/>
                      <w:sz w:val="22"/>
                      <w:szCs w:val="22"/>
                    </w:rPr>
                    <w:t xml:space="preserve">Quando o veículo oficial passar pela praça de pedágio, a leitura da TAG será feita de forma </w:t>
                  </w:r>
                  <w:r w:rsidRPr="008A4270">
                    <w:rPr>
                      <w:rStyle w:val="Forte"/>
                      <w:rFonts w:ascii="Arial" w:hAnsi="Arial" w:cs="Arial"/>
                      <w:b w:val="0"/>
                      <w:sz w:val="22"/>
                      <w:szCs w:val="22"/>
                    </w:rPr>
                    <w:t>automática e eletrônica</w:t>
                  </w:r>
                  <w:r w:rsidRPr="008A4270">
                    <w:rPr>
                      <w:rFonts w:ascii="Arial" w:hAnsi="Arial" w:cs="Arial"/>
                      <w:sz w:val="22"/>
                      <w:szCs w:val="22"/>
                    </w:rPr>
                    <w:t xml:space="preserve">, liberando a cancela sem a necessidade de parada para pagamento manual. Cada passagem será registrada no sistema da empresa contratada, permitindo o </w:t>
                  </w:r>
                  <w:r w:rsidRPr="008A4270">
                    <w:rPr>
                      <w:rStyle w:val="Forte"/>
                      <w:rFonts w:ascii="Arial" w:hAnsi="Arial" w:cs="Arial"/>
                      <w:b w:val="0"/>
                      <w:sz w:val="22"/>
                      <w:szCs w:val="22"/>
                    </w:rPr>
                    <w:t>controle detalh</w:t>
                  </w:r>
                  <w:r>
                    <w:rPr>
                      <w:rStyle w:val="Forte"/>
                      <w:rFonts w:ascii="Arial" w:hAnsi="Arial" w:cs="Arial"/>
                      <w:b w:val="0"/>
                      <w:sz w:val="22"/>
                      <w:szCs w:val="22"/>
                    </w:rPr>
                    <w:t xml:space="preserve">ado de data, horário, veículo, </w:t>
                  </w:r>
                  <w:r w:rsidRPr="008A4270">
                    <w:rPr>
                      <w:rStyle w:val="Forte"/>
                      <w:rFonts w:ascii="Arial" w:hAnsi="Arial" w:cs="Arial"/>
                      <w:b w:val="0"/>
                      <w:sz w:val="22"/>
                      <w:szCs w:val="22"/>
                    </w:rPr>
                    <w:t>local da passagem</w:t>
                  </w:r>
                  <w:r>
                    <w:rPr>
                      <w:rStyle w:val="Forte"/>
                      <w:rFonts w:ascii="Arial" w:hAnsi="Arial" w:cs="Arial"/>
                      <w:b w:val="0"/>
                      <w:sz w:val="22"/>
                      <w:szCs w:val="22"/>
                    </w:rPr>
                    <w:t xml:space="preserve"> e valor do pedágio</w:t>
                  </w:r>
                  <w:r w:rsidRPr="008A4270">
                    <w:rPr>
                      <w:rFonts w:ascii="Arial" w:hAnsi="Arial" w:cs="Arial"/>
                      <w:sz w:val="22"/>
                      <w:szCs w:val="22"/>
                    </w:rPr>
                    <w:t>.</w:t>
                  </w:r>
                </w:p>
                <w:p w:rsidR="008A4270" w:rsidRPr="008A4270" w:rsidRDefault="008A4270" w:rsidP="005B1EE9">
                  <w:pPr>
                    <w:pStyle w:val="NormalWeb"/>
                    <w:framePr w:hSpace="141" w:wrap="around" w:vAnchor="text" w:hAnchor="margin" w:xAlign="center" w:y="266"/>
                    <w:spacing w:line="360" w:lineRule="auto"/>
                    <w:ind w:firstLine="720"/>
                    <w:jc w:val="both"/>
                    <w:rPr>
                      <w:rFonts w:ascii="Arial" w:hAnsi="Arial" w:cs="Arial"/>
                      <w:sz w:val="22"/>
                      <w:szCs w:val="22"/>
                    </w:rPr>
                  </w:pPr>
                  <w:r w:rsidRPr="008A4270">
                    <w:rPr>
                      <w:rFonts w:ascii="Arial" w:hAnsi="Arial" w:cs="Arial"/>
                      <w:sz w:val="22"/>
                      <w:szCs w:val="22"/>
                    </w:rPr>
                    <w:t xml:space="preserve">Durante o período mensal, a Administração poderá acompanhar as utilizações por meio de </w:t>
                  </w:r>
                  <w:r w:rsidRPr="008A4270">
                    <w:rPr>
                      <w:rStyle w:val="Forte"/>
                      <w:rFonts w:ascii="Arial" w:hAnsi="Arial" w:cs="Arial"/>
                      <w:b w:val="0"/>
                      <w:sz w:val="22"/>
                      <w:szCs w:val="22"/>
                    </w:rPr>
                    <w:t>relatórios eletrônicos disponibilizados pela empresa</w:t>
                  </w:r>
                  <w:r w:rsidRPr="008A4270">
                    <w:rPr>
                      <w:rFonts w:ascii="Arial" w:hAnsi="Arial" w:cs="Arial"/>
                      <w:sz w:val="22"/>
                      <w:szCs w:val="22"/>
                    </w:rPr>
                    <w:t>, facilitando o controle interno, a fiscalização e a gestão dos veículos oficiais.</w:t>
                  </w:r>
                </w:p>
                <w:p w:rsidR="003D3D3D" w:rsidRPr="008A4270" w:rsidRDefault="008A4270" w:rsidP="005B1EE9">
                  <w:pPr>
                    <w:pStyle w:val="NormalWeb"/>
                    <w:framePr w:hSpace="141" w:wrap="around" w:vAnchor="text" w:hAnchor="margin" w:xAlign="center" w:y="266"/>
                    <w:spacing w:line="360" w:lineRule="auto"/>
                    <w:ind w:firstLine="720"/>
                    <w:jc w:val="both"/>
                  </w:pPr>
                  <w:r w:rsidRPr="008A4270">
                    <w:rPr>
                      <w:rFonts w:ascii="Arial" w:hAnsi="Arial" w:cs="Arial"/>
                      <w:sz w:val="22"/>
                      <w:szCs w:val="22"/>
                    </w:rPr>
                    <w:t xml:space="preserve">Somente após o encerramento do período mensal, a empresa contratada emitirá a </w:t>
                  </w:r>
                  <w:r w:rsidRPr="008A4270">
                    <w:rPr>
                      <w:rStyle w:val="Forte"/>
                      <w:rFonts w:ascii="Arial" w:hAnsi="Arial" w:cs="Arial"/>
                      <w:b w:val="0"/>
                      <w:sz w:val="22"/>
                      <w:szCs w:val="22"/>
                    </w:rPr>
                    <w:t>fatura pós-paga</w:t>
                  </w:r>
                  <w:r w:rsidRPr="008A4270">
                    <w:rPr>
                      <w:rFonts w:ascii="Arial" w:hAnsi="Arial" w:cs="Arial"/>
                      <w:sz w:val="22"/>
                      <w:szCs w:val="22"/>
                    </w:rPr>
                    <w:t xml:space="preserve">, correspondente à mensalidade pela disponibilização </w:t>
                  </w:r>
                  <w:r>
                    <w:rPr>
                      <w:rFonts w:ascii="Arial" w:hAnsi="Arial" w:cs="Arial"/>
                      <w:sz w:val="22"/>
                      <w:szCs w:val="22"/>
                    </w:rPr>
                    <w:t xml:space="preserve">das </w:t>
                  </w:r>
                  <w:proofErr w:type="spellStart"/>
                  <w:r>
                    <w:rPr>
                      <w:rFonts w:ascii="Arial" w:hAnsi="Arial" w:cs="Arial"/>
                      <w:sz w:val="22"/>
                      <w:szCs w:val="22"/>
                    </w:rPr>
                    <w:t>TAGs</w:t>
                  </w:r>
                  <w:proofErr w:type="spellEnd"/>
                  <w:r>
                    <w:rPr>
                      <w:rFonts w:ascii="Arial" w:hAnsi="Arial" w:cs="Arial"/>
                      <w:sz w:val="22"/>
                      <w:szCs w:val="22"/>
                    </w:rPr>
                    <w:t xml:space="preserve"> e das tarifas de pedágio</w:t>
                  </w:r>
                  <w:r w:rsidRPr="008A4270">
                    <w:rPr>
                      <w:rFonts w:ascii="Arial" w:hAnsi="Arial" w:cs="Arial"/>
                      <w:sz w:val="22"/>
                      <w:szCs w:val="22"/>
                    </w:rPr>
                    <w:t xml:space="preserve">, conforme estabelecido contratualmente. Dessa forma, o pagamento será </w:t>
                  </w:r>
                  <w:r w:rsidRPr="008A4270">
                    <w:rPr>
                      <w:rFonts w:ascii="Arial" w:hAnsi="Arial" w:cs="Arial"/>
                      <w:sz w:val="22"/>
                      <w:szCs w:val="22"/>
                    </w:rPr>
                    <w:lastRenderedPageBreak/>
                    <w:t>efetuado apenas após a prestação efetiva do serviço e disponibilização dos relatórios de utilização.</w:t>
                  </w:r>
                </w:p>
              </w:tc>
            </w:tr>
          </w:tbl>
          <w:p w:rsidR="00E42BB2" w:rsidRDefault="00E42BB2" w:rsidP="00E42BB2">
            <w:pPr>
              <w:pBdr>
                <w:top w:val="nil"/>
                <w:left w:val="nil"/>
                <w:bottom w:val="nil"/>
                <w:right w:val="nil"/>
                <w:between w:val="nil"/>
              </w:pBdr>
              <w:tabs>
                <w:tab w:val="left" w:pos="1410"/>
              </w:tabs>
              <w:ind w:left="306" w:hanging="432"/>
              <w:jc w:val="both"/>
              <w:rPr>
                <w:rFonts w:ascii="Arial" w:eastAsia="Arial" w:hAnsi="Arial" w:cs="Arial"/>
                <w:color w:val="000000"/>
                <w:sz w:val="22"/>
                <w:szCs w:val="22"/>
              </w:rPr>
            </w:pPr>
            <w:r>
              <w:rPr>
                <w:rFonts w:ascii="Arial" w:eastAsia="Arial" w:hAnsi="Arial" w:cs="Arial"/>
                <w:color w:val="000000"/>
                <w:sz w:val="22"/>
                <w:szCs w:val="22"/>
              </w:rPr>
              <w:lastRenderedPageBreak/>
              <w:tab/>
            </w: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  6.7. Os serviços serão recebidos provisoriamente no prazo de </w:t>
            </w:r>
            <w:r>
              <w:rPr>
                <w:rFonts w:ascii="Arial" w:eastAsia="Arial" w:hAnsi="Arial" w:cs="Arial"/>
                <w:color w:val="000000"/>
                <w:sz w:val="22"/>
                <w:szCs w:val="22"/>
                <w:u w:val="single"/>
              </w:rPr>
              <w:t>05 (cinco</w:t>
            </w:r>
            <w:r w:rsidRPr="00F6747D">
              <w:rPr>
                <w:rFonts w:ascii="Arial" w:eastAsia="Arial" w:hAnsi="Arial" w:cs="Arial"/>
                <w:color w:val="000000"/>
                <w:sz w:val="22"/>
                <w:szCs w:val="22"/>
                <w:u w:val="single"/>
              </w:rPr>
              <w:t>)</w:t>
            </w:r>
            <w:r>
              <w:rPr>
                <w:rFonts w:ascii="Arial" w:eastAsia="Arial" w:hAnsi="Arial" w:cs="Arial"/>
                <w:color w:val="000000"/>
                <w:sz w:val="22"/>
                <w:szCs w:val="22"/>
              </w:rPr>
              <w:t xml:space="preserve"> dias úteis contado </w:t>
            </w:r>
            <w:r>
              <w:rPr>
                <w:rFonts w:ascii="Arial" w:eastAsia="Arial" w:hAnsi="Arial" w:cs="Arial"/>
                <w:color w:val="000000"/>
                <w:sz w:val="22"/>
                <w:szCs w:val="22"/>
                <w:u w:val="single"/>
              </w:rPr>
              <w:t>a partir da ordem de serviço</w:t>
            </w:r>
            <w:r>
              <w:rPr>
                <w:rFonts w:ascii="Arial" w:eastAsia="Arial" w:hAnsi="Arial" w:cs="Arial"/>
                <w:b/>
                <w:color w:val="000000"/>
                <w:sz w:val="22"/>
                <w:szCs w:val="22"/>
              </w:rPr>
              <w:t xml:space="preserve">, </w:t>
            </w:r>
            <w:r>
              <w:rPr>
                <w:rFonts w:ascii="Arial" w:eastAsia="Arial" w:hAnsi="Arial" w:cs="Arial"/>
                <w:color w:val="000000"/>
                <w:sz w:val="22"/>
                <w:szCs w:val="22"/>
              </w:rPr>
              <w:t>pelo fiscal do contrato, mediante termo detalhado, quando verificado o cumprimento das exigências de caráter técnico.</w:t>
            </w:r>
          </w:p>
          <w:p w:rsidR="00E42BB2" w:rsidRDefault="00E42BB2" w:rsidP="00E42BB2">
            <w:pPr>
              <w:pBdr>
                <w:top w:val="nil"/>
                <w:left w:val="nil"/>
                <w:bottom w:val="nil"/>
                <w:right w:val="nil"/>
                <w:between w:val="nil"/>
              </w:pBdr>
              <w:ind w:left="858"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  6.8. O contratante realizará inspeção minuciosa de todos os serviços executados, por meio de profissionais técnicos competentes/fiscal do contrato, acompanhados dos profissionais encarregados pelo serviço, com a finalidade de verificar a adequação dos serviços e constatar e relacionar os arremates, retoques e revisões finais que se fizerem necessários.</w:t>
            </w:r>
          </w:p>
          <w:p w:rsidR="00E42BB2" w:rsidRDefault="00E42BB2" w:rsidP="00E42BB2">
            <w:pPr>
              <w:pBdr>
                <w:top w:val="nil"/>
                <w:left w:val="nil"/>
                <w:bottom w:val="nil"/>
                <w:right w:val="nil"/>
                <w:between w:val="nil"/>
              </w:pBdr>
              <w:ind w:left="858"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  6.9.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E42BB2" w:rsidRDefault="00E42BB2" w:rsidP="00E42BB2">
            <w:pPr>
              <w:pBdr>
                <w:top w:val="nil"/>
                <w:left w:val="nil"/>
                <w:bottom w:val="nil"/>
                <w:right w:val="nil"/>
                <w:between w:val="nil"/>
              </w:pBdr>
              <w:ind w:left="858"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  6.10.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E42BB2" w:rsidRDefault="00E42BB2" w:rsidP="00E42BB2">
            <w:pPr>
              <w:pBdr>
                <w:top w:val="nil"/>
                <w:left w:val="nil"/>
                <w:bottom w:val="nil"/>
                <w:right w:val="nil"/>
                <w:between w:val="nil"/>
              </w:pBdr>
              <w:ind w:left="858"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  6.11. O recebimento provisório também ficará sujeito, quando cabível, à conclusão de todos os testes de campo e à entrega dos Manuais e Instruções exigíveis.</w:t>
            </w:r>
          </w:p>
          <w:p w:rsidR="00E42BB2" w:rsidRDefault="00E42BB2" w:rsidP="00E42BB2">
            <w:pPr>
              <w:pBdr>
                <w:top w:val="nil"/>
                <w:left w:val="nil"/>
                <w:bottom w:val="nil"/>
                <w:right w:val="nil"/>
                <w:between w:val="nil"/>
              </w:pBdr>
              <w:ind w:left="858"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  6.12. No prazo supracitado para o recebimento provisório, o fiscal deverá elaborar Relatório Circunstanciado em consonância com suas atribuições, e encaminhá-lo ao gestor do contrato, contendo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p>
          <w:p w:rsidR="00E42BB2" w:rsidRPr="009E2D80" w:rsidRDefault="00E42BB2" w:rsidP="00E42BB2">
            <w:pPr>
              <w:pBdr>
                <w:top w:val="nil"/>
                <w:left w:val="nil"/>
                <w:bottom w:val="nil"/>
                <w:right w:val="nil"/>
                <w:between w:val="nil"/>
              </w:pBdr>
              <w:ind w:left="306" w:hanging="432"/>
              <w:jc w:val="both"/>
              <w:rPr>
                <w:rFonts w:ascii="Arial" w:eastAsia="Arial" w:hAnsi="Arial" w:cs="Arial"/>
                <w:color w:val="FF0000"/>
                <w:sz w:val="22"/>
                <w:szCs w:val="22"/>
              </w:rPr>
            </w:pPr>
            <w:r>
              <w:rPr>
                <w:rFonts w:ascii="Arial" w:eastAsia="Arial" w:hAnsi="Arial" w:cs="Arial"/>
                <w:color w:val="000000"/>
                <w:sz w:val="22"/>
                <w:szCs w:val="22"/>
              </w:rPr>
              <w:t xml:space="preserve">  6.13. Os serviços poderão ser rejeitados, no todo ou em parte, quando em desacordo com as especificações constantes neste Termo de Referência e na proposta, </w:t>
            </w:r>
            <w:r w:rsidRPr="00776C11">
              <w:rPr>
                <w:rFonts w:ascii="Arial" w:eastAsia="Arial" w:hAnsi="Arial" w:cs="Arial"/>
                <w:color w:val="000000"/>
                <w:sz w:val="22"/>
                <w:szCs w:val="22"/>
              </w:rPr>
              <w:t>devendo ser corrigidos/ref</w:t>
            </w:r>
            <w:r w:rsidR="00776C11" w:rsidRPr="00776C11">
              <w:rPr>
                <w:rFonts w:ascii="Arial" w:eastAsia="Arial" w:hAnsi="Arial" w:cs="Arial"/>
                <w:color w:val="000000"/>
                <w:sz w:val="22"/>
                <w:szCs w:val="22"/>
              </w:rPr>
              <w:t xml:space="preserve">eitos/substituídos no prazo de </w:t>
            </w:r>
            <w:r w:rsidR="00776C11" w:rsidRPr="00776C11">
              <w:rPr>
                <w:rFonts w:ascii="Arial" w:eastAsia="Arial" w:hAnsi="Arial" w:cs="Arial"/>
                <w:color w:val="000000"/>
                <w:sz w:val="22"/>
                <w:szCs w:val="22"/>
                <w:u w:val="single"/>
              </w:rPr>
              <w:t>48 horas</w:t>
            </w:r>
            <w:r w:rsidRPr="00776C11">
              <w:rPr>
                <w:rFonts w:ascii="Arial" w:eastAsia="Arial" w:hAnsi="Arial" w:cs="Arial"/>
                <w:color w:val="000000"/>
                <w:sz w:val="22"/>
                <w:szCs w:val="22"/>
              </w:rPr>
              <w:t>, a contar da notificação da contratada, às suas custas, sem prejuízo da aplicação das penalidades.</w:t>
            </w: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  6.14. Os serviços serão recebid</w:t>
            </w:r>
            <w:r w:rsidR="00776C11">
              <w:rPr>
                <w:rFonts w:ascii="Arial" w:eastAsia="Arial" w:hAnsi="Arial" w:cs="Arial"/>
                <w:color w:val="000000"/>
                <w:sz w:val="22"/>
                <w:szCs w:val="22"/>
              </w:rPr>
              <w:t xml:space="preserve">os definitivamente no prazo de </w:t>
            </w:r>
            <w:r w:rsidR="00E73FF8">
              <w:rPr>
                <w:rFonts w:ascii="Arial" w:eastAsia="Arial" w:hAnsi="Arial" w:cs="Arial"/>
                <w:color w:val="000000"/>
                <w:sz w:val="22"/>
                <w:szCs w:val="22"/>
                <w:u w:val="single"/>
              </w:rPr>
              <w:t>10</w:t>
            </w:r>
            <w:r w:rsidR="00776C11">
              <w:rPr>
                <w:rFonts w:ascii="Arial" w:eastAsia="Arial" w:hAnsi="Arial" w:cs="Arial"/>
                <w:color w:val="000000"/>
                <w:sz w:val="22"/>
                <w:szCs w:val="22"/>
                <w:u w:val="single"/>
              </w:rPr>
              <w:t xml:space="preserve"> (</w:t>
            </w:r>
            <w:r w:rsidR="00E73FF8">
              <w:rPr>
                <w:rFonts w:ascii="Arial" w:eastAsia="Arial" w:hAnsi="Arial" w:cs="Arial"/>
                <w:color w:val="000000"/>
                <w:sz w:val="22"/>
                <w:szCs w:val="22"/>
                <w:u w:val="single"/>
              </w:rPr>
              <w:t>dez</w:t>
            </w:r>
            <w:r w:rsidR="00776C11">
              <w:rPr>
                <w:rFonts w:ascii="Arial" w:eastAsia="Arial" w:hAnsi="Arial" w:cs="Arial"/>
                <w:color w:val="000000"/>
                <w:sz w:val="22"/>
                <w:szCs w:val="22"/>
                <w:u w:val="single"/>
              </w:rPr>
              <w:t>)</w:t>
            </w:r>
            <w:r>
              <w:rPr>
                <w:rFonts w:ascii="Arial" w:eastAsia="Arial" w:hAnsi="Arial" w:cs="Arial"/>
                <w:b/>
                <w:color w:val="000000"/>
                <w:sz w:val="22"/>
                <w:szCs w:val="22"/>
              </w:rPr>
              <w:t xml:space="preserve"> </w:t>
            </w:r>
            <w:r w:rsidRPr="008E0170">
              <w:rPr>
                <w:rFonts w:ascii="Arial" w:eastAsia="Arial" w:hAnsi="Arial" w:cs="Arial"/>
                <w:color w:val="000000"/>
                <w:sz w:val="22"/>
                <w:szCs w:val="22"/>
              </w:rPr>
              <w:t>dias</w:t>
            </w:r>
            <w:r>
              <w:rPr>
                <w:rFonts w:ascii="Arial" w:eastAsia="Arial" w:hAnsi="Arial" w:cs="Arial"/>
                <w:color w:val="000000"/>
                <w:sz w:val="22"/>
                <w:szCs w:val="22"/>
              </w:rPr>
              <w:t xml:space="preserve"> úteis</w:t>
            </w:r>
            <w:r w:rsidRPr="008E0170">
              <w:rPr>
                <w:rFonts w:ascii="Arial" w:eastAsia="Arial" w:hAnsi="Arial" w:cs="Arial"/>
                <w:color w:val="000000"/>
                <w:sz w:val="22"/>
                <w:szCs w:val="22"/>
              </w:rPr>
              <w:t>,</w:t>
            </w:r>
            <w:r>
              <w:rPr>
                <w:rFonts w:ascii="Arial" w:eastAsia="Arial" w:hAnsi="Arial" w:cs="Arial"/>
                <w:color w:val="000000"/>
                <w:sz w:val="22"/>
                <w:szCs w:val="22"/>
              </w:rPr>
              <w:t xml:space="preserve"> contados do recebimento provisório pelo gestor do contrato, após a verificação da qualidade e quantidade do serviço e consequente aceitação mediante termo detalhado, obedecendo as seguintes diretrizes:</w:t>
            </w: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1701"/>
                <w:tab w:val="left" w:pos="1985"/>
              </w:tabs>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  6.14.1.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E42BB2" w:rsidRDefault="00E42BB2" w:rsidP="00E42BB2">
            <w:pPr>
              <w:pBdr>
                <w:top w:val="nil"/>
                <w:left w:val="nil"/>
                <w:bottom w:val="nil"/>
                <w:right w:val="nil"/>
                <w:between w:val="nil"/>
              </w:pBdr>
              <w:tabs>
                <w:tab w:val="left" w:pos="1701"/>
              </w:tabs>
              <w:ind w:left="21" w:hanging="21"/>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1701"/>
              </w:tabs>
              <w:ind w:left="21" w:hanging="21"/>
              <w:jc w:val="both"/>
              <w:rPr>
                <w:rFonts w:ascii="Arial" w:eastAsia="Arial" w:hAnsi="Arial" w:cs="Arial"/>
                <w:color w:val="000000"/>
                <w:sz w:val="22"/>
                <w:szCs w:val="22"/>
              </w:rPr>
            </w:pPr>
            <w:r>
              <w:rPr>
                <w:rFonts w:ascii="Arial" w:eastAsia="Arial" w:hAnsi="Arial" w:cs="Arial"/>
                <w:color w:val="000000"/>
                <w:sz w:val="22"/>
                <w:szCs w:val="22"/>
              </w:rPr>
              <w:t>6.14.2. Emitir Termo Circunstanciado para efeito de recebimento definitivo dos serviços prestados, com base nos relatórios e documentações apresentadas; e</w:t>
            </w:r>
          </w:p>
          <w:p w:rsidR="00E42BB2" w:rsidRDefault="00E42BB2" w:rsidP="00E42BB2">
            <w:pPr>
              <w:pBdr>
                <w:top w:val="nil"/>
                <w:left w:val="nil"/>
                <w:bottom w:val="nil"/>
                <w:right w:val="nil"/>
                <w:between w:val="nil"/>
              </w:pBdr>
              <w:tabs>
                <w:tab w:val="left" w:pos="1701"/>
              </w:tabs>
              <w:ind w:left="858"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1701"/>
              </w:tabs>
              <w:ind w:left="306" w:hanging="432"/>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  6.14.3. Comunicar a empresa para que emita a Nota Fiscal ou Fatura, com o valor exato dimensionado pela fiscalização</w:t>
            </w:r>
            <w:r>
              <w:rPr>
                <w:rFonts w:ascii="Arial" w:eastAsia="Arial" w:hAnsi="Arial" w:cs="Arial"/>
                <w:i/>
                <w:color w:val="000000"/>
                <w:sz w:val="22"/>
                <w:szCs w:val="22"/>
              </w:rPr>
              <w:t>.</w:t>
            </w: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  6.15. O recebimento provisório ou definitivo não excluirá a responsabilidade civil pela solidez e pela segurança do serviço nem a responsabilidade ético-profissional pela perfeita execução do contrato.</w:t>
            </w: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ind w:left="306" w:hanging="432"/>
              <w:jc w:val="both"/>
              <w:rPr>
                <w:rFonts w:ascii="Arial" w:eastAsia="Arial" w:hAnsi="Arial" w:cs="Arial"/>
                <w:color w:val="000000"/>
                <w:sz w:val="22"/>
                <w:szCs w:val="22"/>
              </w:rPr>
            </w:pPr>
            <w:r>
              <w:rPr>
                <w:rFonts w:ascii="Arial" w:eastAsia="Arial" w:hAnsi="Arial" w:cs="Arial"/>
                <w:color w:val="000000"/>
                <w:sz w:val="22"/>
                <w:szCs w:val="22"/>
              </w:rPr>
              <w:t xml:space="preserve">  6.16. Em caso de irregularidade não sanada pela contratada, a contratante reduzirá a termo os fatos ocorridos para aplicação de sanções.</w:t>
            </w:r>
          </w:p>
          <w:p w:rsidR="00E42BB2" w:rsidRDefault="00E42BB2" w:rsidP="00E42BB2">
            <w:pPr>
              <w:pBdr>
                <w:top w:val="nil"/>
                <w:left w:val="nil"/>
                <w:bottom w:val="nil"/>
                <w:right w:val="nil"/>
                <w:between w:val="nil"/>
              </w:pBdr>
              <w:ind w:left="164" w:hanging="432"/>
              <w:jc w:val="both"/>
              <w:rPr>
                <w:rFonts w:ascii="Arial" w:eastAsia="Arial" w:hAnsi="Arial" w:cs="Arial"/>
                <w:color w:val="000000"/>
                <w:sz w:val="22"/>
                <w:szCs w:val="22"/>
              </w:rPr>
            </w:pPr>
          </w:p>
          <w:p w:rsidR="00E42BB2" w:rsidRDefault="00E42BB2" w:rsidP="00E42BB2">
            <w:pPr>
              <w:ind w:left="196" w:right="228"/>
              <w:rPr>
                <w:rFonts w:ascii="Arial" w:eastAsia="Arial" w:hAnsi="Arial" w:cs="Arial"/>
                <w:b/>
                <w:sz w:val="22"/>
                <w:szCs w:val="22"/>
              </w:rPr>
            </w:pPr>
            <w:r>
              <w:rPr>
                <w:rFonts w:ascii="Arial" w:eastAsia="Arial" w:hAnsi="Arial" w:cs="Arial"/>
                <w:b/>
                <w:sz w:val="22"/>
                <w:szCs w:val="22"/>
              </w:rPr>
              <w:t>6.17. Garantia de execução do contrato</w:t>
            </w:r>
          </w:p>
          <w:p w:rsidR="00E42BB2" w:rsidRDefault="00E42BB2" w:rsidP="00E42BB2">
            <w:pPr>
              <w:ind w:left="196" w:right="228"/>
              <w:rPr>
                <w:rFonts w:ascii="Arial" w:eastAsia="Arial" w:hAnsi="Arial" w:cs="Arial"/>
                <w:sz w:val="22"/>
                <w:szCs w:val="22"/>
              </w:rPr>
            </w:pPr>
          </w:p>
          <w:p w:rsidR="00E42BB2" w:rsidRDefault="00E42BB2" w:rsidP="00E42BB2">
            <w:pPr>
              <w:pBdr>
                <w:top w:val="nil"/>
                <w:left w:val="nil"/>
                <w:bottom w:val="nil"/>
                <w:right w:val="nil"/>
                <w:between w:val="nil"/>
              </w:pBdr>
              <w:tabs>
                <w:tab w:val="left" w:pos="767"/>
              </w:tabs>
              <w:ind w:left="196" w:right="228"/>
              <w:jc w:val="both"/>
              <w:rPr>
                <w:rFonts w:ascii="Arial" w:eastAsia="Arial" w:hAnsi="Arial" w:cs="Arial"/>
                <w:color w:val="000000"/>
                <w:sz w:val="22"/>
                <w:szCs w:val="22"/>
              </w:rPr>
            </w:pPr>
            <w:r>
              <w:rPr>
                <w:rFonts w:ascii="Arial" w:eastAsia="Arial" w:hAnsi="Arial" w:cs="Arial"/>
                <w:color w:val="000000"/>
                <w:sz w:val="22"/>
                <w:szCs w:val="22"/>
              </w:rPr>
              <w:t xml:space="preserve">Será exigida garantia de execução do contrato, nos moldes do </w:t>
            </w:r>
            <w:proofErr w:type="spellStart"/>
            <w:r>
              <w:rPr>
                <w:rFonts w:ascii="Arial" w:eastAsia="Arial" w:hAnsi="Arial" w:cs="Arial"/>
                <w:color w:val="000000"/>
                <w:sz w:val="22"/>
                <w:szCs w:val="22"/>
              </w:rPr>
              <w:t>Arts</w:t>
            </w:r>
            <w:proofErr w:type="spellEnd"/>
            <w:r>
              <w:rPr>
                <w:rFonts w:ascii="Arial" w:eastAsia="Arial" w:hAnsi="Arial" w:cs="Arial"/>
                <w:color w:val="000000"/>
                <w:sz w:val="22"/>
                <w:szCs w:val="22"/>
              </w:rPr>
              <w:t xml:space="preserve"> 96 a 102 da Lei n.º 14.133/21?</w:t>
            </w:r>
          </w:p>
          <w:p w:rsidR="00E42BB2" w:rsidRDefault="00E42BB2" w:rsidP="00E42BB2">
            <w:pPr>
              <w:pBdr>
                <w:top w:val="nil"/>
                <w:left w:val="nil"/>
                <w:bottom w:val="nil"/>
                <w:right w:val="nil"/>
                <w:between w:val="nil"/>
              </w:pBdr>
              <w:ind w:left="196" w:right="228"/>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E42BB2" w:rsidRDefault="00E42BB2" w:rsidP="00E42BB2">
            <w:pPr>
              <w:pBdr>
                <w:top w:val="nil"/>
                <w:left w:val="nil"/>
                <w:bottom w:val="nil"/>
                <w:right w:val="nil"/>
                <w:between w:val="nil"/>
              </w:pBdr>
              <w:ind w:left="196" w:right="228"/>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E42BB2" w:rsidRDefault="00E42BB2" w:rsidP="00E42BB2">
            <w:pPr>
              <w:pBdr>
                <w:top w:val="nil"/>
                <w:left w:val="nil"/>
                <w:bottom w:val="nil"/>
                <w:right w:val="nil"/>
                <w:between w:val="nil"/>
              </w:pBdr>
              <w:ind w:left="196" w:right="228"/>
              <w:rPr>
                <w:rFonts w:ascii="Arial" w:eastAsia="Arial" w:hAnsi="Arial" w:cs="Arial"/>
                <w:color w:val="000000"/>
                <w:sz w:val="22"/>
                <w:szCs w:val="22"/>
              </w:rPr>
            </w:pPr>
          </w:p>
          <w:p w:rsidR="00E42BB2" w:rsidRDefault="00E42BB2" w:rsidP="00E42BB2">
            <w:pPr>
              <w:pBdr>
                <w:top w:val="nil"/>
                <w:left w:val="nil"/>
                <w:bottom w:val="nil"/>
                <w:right w:val="nil"/>
                <w:between w:val="nil"/>
              </w:pBdr>
              <w:ind w:left="196" w:right="228"/>
              <w:rPr>
                <w:rFonts w:ascii="Arial" w:eastAsia="Arial" w:hAnsi="Arial" w:cs="Arial"/>
                <w:color w:val="000000"/>
                <w:sz w:val="22"/>
                <w:szCs w:val="22"/>
              </w:rPr>
            </w:pPr>
            <w:r>
              <w:rPr>
                <w:rFonts w:ascii="Arial" w:eastAsia="Arial" w:hAnsi="Arial" w:cs="Arial"/>
                <w:color w:val="000000"/>
                <w:sz w:val="22"/>
                <w:szCs w:val="22"/>
              </w:rPr>
              <w:t>Se sim, indicar abaixo o percentual, a modalidade e prazo:</w:t>
            </w:r>
          </w:p>
          <w:tbl>
            <w:tblPr>
              <w:tblStyle w:val="af4"/>
              <w:tblW w:w="8934"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4"/>
            </w:tblGrid>
            <w:tr w:rsidR="00E42BB2" w:rsidTr="00E42BB2">
              <w:tc>
                <w:tcPr>
                  <w:tcW w:w="8934"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jc w:val="center"/>
                    <w:rPr>
                      <w:rFonts w:ascii="Arial" w:eastAsia="Arial" w:hAnsi="Arial" w:cs="Arial"/>
                      <w:color w:val="000000"/>
                      <w:sz w:val="22"/>
                      <w:szCs w:val="22"/>
                    </w:rPr>
                  </w:pPr>
                </w:p>
                <w:p w:rsidR="00E42BB2" w:rsidRDefault="00E42BB2" w:rsidP="005B1EE9">
                  <w:pPr>
                    <w:framePr w:hSpace="141" w:wrap="around" w:vAnchor="text" w:hAnchor="margin" w:xAlign="center" w:y="266"/>
                    <w:pBdr>
                      <w:top w:val="nil"/>
                      <w:left w:val="nil"/>
                      <w:bottom w:val="nil"/>
                      <w:right w:val="nil"/>
                      <w:between w:val="nil"/>
                    </w:pBdr>
                    <w:jc w:val="center"/>
                    <w:rPr>
                      <w:rFonts w:ascii="Arial" w:eastAsia="Arial" w:hAnsi="Arial" w:cs="Arial"/>
                      <w:color w:val="000000"/>
                      <w:sz w:val="22"/>
                      <w:szCs w:val="22"/>
                    </w:rPr>
                  </w:pPr>
                </w:p>
              </w:tc>
            </w:tr>
          </w:tbl>
          <w:p w:rsidR="00E42BB2" w:rsidRDefault="00E42BB2" w:rsidP="00E42BB2">
            <w:pPr>
              <w:pBdr>
                <w:top w:val="nil"/>
                <w:left w:val="nil"/>
                <w:bottom w:val="nil"/>
                <w:right w:val="nil"/>
                <w:between w:val="nil"/>
              </w:pBdr>
              <w:rPr>
                <w:rFonts w:ascii="Arial" w:eastAsia="Arial" w:hAnsi="Arial" w:cs="Arial"/>
                <w:color w:val="4472C4"/>
                <w:sz w:val="22"/>
                <w:szCs w:val="22"/>
              </w:rPr>
            </w:pPr>
          </w:p>
          <w:p w:rsidR="00E42BB2" w:rsidRDefault="00E42BB2" w:rsidP="00E42BB2">
            <w:pPr>
              <w:ind w:left="196"/>
              <w:rPr>
                <w:rFonts w:ascii="Arial" w:eastAsia="Arial" w:hAnsi="Arial" w:cs="Arial"/>
                <w:sz w:val="22"/>
                <w:szCs w:val="22"/>
              </w:rPr>
            </w:pPr>
            <w:r>
              <w:rPr>
                <w:rFonts w:ascii="Arial" w:eastAsia="Arial" w:hAnsi="Arial" w:cs="Arial"/>
                <w:b/>
                <w:sz w:val="22"/>
                <w:szCs w:val="22"/>
              </w:rPr>
              <w:t>6.18. Garantia do produto/serviço, manutenção e assistência técnica?</w:t>
            </w:r>
          </w:p>
          <w:p w:rsidR="00E42BB2" w:rsidRDefault="00E42BB2" w:rsidP="00E42BB2">
            <w:pPr>
              <w:ind w:left="196"/>
              <w:rPr>
                <w:rFonts w:ascii="Arial" w:eastAsia="Arial" w:hAnsi="Arial" w:cs="Arial"/>
                <w:color w:val="548DD4"/>
                <w:sz w:val="22"/>
                <w:szCs w:val="22"/>
              </w:rPr>
            </w:pPr>
          </w:p>
          <w:p w:rsidR="00E42BB2" w:rsidRDefault="00E42BB2" w:rsidP="00E42BB2">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E42BB2" w:rsidRDefault="00E42BB2" w:rsidP="00E42BB2">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E42BB2" w:rsidRDefault="00E42BB2" w:rsidP="00E42BB2">
            <w:pPr>
              <w:pBdr>
                <w:top w:val="nil"/>
                <w:left w:val="nil"/>
                <w:bottom w:val="nil"/>
                <w:right w:val="nil"/>
                <w:between w:val="nil"/>
              </w:pBdr>
              <w:ind w:left="196"/>
              <w:rPr>
                <w:rFonts w:ascii="Arial" w:eastAsia="Arial" w:hAnsi="Arial" w:cs="Arial"/>
                <w:color w:val="000000"/>
                <w:sz w:val="22"/>
                <w:szCs w:val="22"/>
              </w:rPr>
            </w:pPr>
          </w:p>
          <w:p w:rsidR="00E42BB2" w:rsidRPr="00433446" w:rsidRDefault="00E42BB2" w:rsidP="00E42BB2">
            <w:pPr>
              <w:pBdr>
                <w:top w:val="nil"/>
                <w:left w:val="nil"/>
                <w:bottom w:val="nil"/>
                <w:right w:val="nil"/>
                <w:between w:val="nil"/>
              </w:pBdr>
              <w:ind w:left="196"/>
              <w:rPr>
                <w:rFonts w:ascii="Arial" w:eastAsia="Arial" w:hAnsi="Arial" w:cs="Arial"/>
                <w:color w:val="FF0000"/>
                <w:sz w:val="22"/>
                <w:szCs w:val="22"/>
              </w:rPr>
            </w:pPr>
            <w:r>
              <w:rPr>
                <w:rFonts w:ascii="Arial" w:eastAsia="Arial" w:hAnsi="Arial" w:cs="Arial"/>
                <w:color w:val="000000"/>
                <w:sz w:val="22"/>
                <w:szCs w:val="22"/>
              </w:rPr>
              <w:t>Se sim, especificar condições:</w:t>
            </w:r>
          </w:p>
          <w:tbl>
            <w:tblPr>
              <w:tblStyle w:val="af5"/>
              <w:tblW w:w="8934"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4"/>
            </w:tblGrid>
            <w:tr w:rsidR="00E42BB2" w:rsidTr="00E42BB2">
              <w:tc>
                <w:tcPr>
                  <w:tcW w:w="8934" w:type="dxa"/>
                  <w:shd w:val="clear" w:color="auto" w:fill="auto"/>
                </w:tcPr>
                <w:p w:rsidR="00E42BB2" w:rsidRPr="001A10D4" w:rsidRDefault="00E42BB2" w:rsidP="005B1EE9">
                  <w:pPr>
                    <w:pStyle w:val="NormalWeb"/>
                    <w:framePr w:hSpace="141" w:wrap="around" w:vAnchor="text" w:hAnchor="margin" w:xAlign="center" w:y="266"/>
                    <w:spacing w:line="360" w:lineRule="auto"/>
                    <w:jc w:val="both"/>
                    <w:rPr>
                      <w:rFonts w:ascii="Arial" w:hAnsi="Arial" w:cs="Arial"/>
                      <w:sz w:val="22"/>
                      <w:szCs w:val="22"/>
                    </w:rPr>
                  </w:pPr>
                </w:p>
              </w:tc>
            </w:tr>
          </w:tbl>
          <w:p w:rsidR="00E42BB2" w:rsidRDefault="00E42BB2" w:rsidP="00E42BB2">
            <w:pPr>
              <w:pBdr>
                <w:top w:val="nil"/>
                <w:left w:val="nil"/>
                <w:bottom w:val="nil"/>
                <w:right w:val="nil"/>
                <w:between w:val="nil"/>
              </w:pBdr>
              <w:ind w:left="176" w:right="228"/>
              <w:jc w:val="both"/>
              <w:rPr>
                <w:rFonts w:ascii="Arial" w:eastAsia="Arial" w:hAnsi="Arial" w:cs="Arial"/>
                <w:b/>
                <w:color w:val="548DD4"/>
                <w:sz w:val="22"/>
                <w:szCs w:val="22"/>
              </w:rPr>
            </w:pPr>
          </w:p>
        </w:tc>
      </w:tr>
      <w:tr w:rsidR="00E42BB2" w:rsidTr="00E42BB2">
        <w:tc>
          <w:tcPr>
            <w:tcW w:w="10173" w:type="dxa"/>
            <w:shd w:val="clear" w:color="auto" w:fill="E36C09"/>
          </w:tcPr>
          <w:p w:rsidR="00E42BB2" w:rsidRDefault="00E42BB2" w:rsidP="00E42BB2">
            <w:pPr>
              <w:numPr>
                <w:ilvl w:val="0"/>
                <w:numId w:val="2"/>
              </w:numPr>
              <w:ind w:left="426"/>
              <w:jc w:val="both"/>
              <w:rPr>
                <w:rFonts w:ascii="Arial" w:eastAsia="Arial" w:hAnsi="Arial" w:cs="Arial"/>
                <w:b/>
                <w:color w:val="FFFFFF"/>
                <w:sz w:val="22"/>
                <w:szCs w:val="22"/>
              </w:rPr>
            </w:pPr>
            <w:r>
              <w:rPr>
                <w:rFonts w:ascii="Arial" w:eastAsia="Arial" w:hAnsi="Arial" w:cs="Arial"/>
                <w:b/>
                <w:color w:val="FFFFFF"/>
                <w:sz w:val="22"/>
                <w:szCs w:val="22"/>
              </w:rPr>
              <w:lastRenderedPageBreak/>
              <w:t>OBRIGAÇÕES ESPECÍFICAS DAS PARTES</w:t>
            </w:r>
          </w:p>
        </w:tc>
      </w:tr>
      <w:tr w:rsidR="00E42BB2" w:rsidTr="00E42BB2">
        <w:tc>
          <w:tcPr>
            <w:tcW w:w="10173" w:type="dxa"/>
            <w:shd w:val="clear" w:color="auto" w:fill="auto"/>
          </w:tcPr>
          <w:p w:rsidR="00E42BB2" w:rsidRDefault="00E42BB2" w:rsidP="00E42BB2">
            <w:pPr>
              <w:jc w:val="both"/>
              <w:rPr>
                <w:rFonts w:ascii="Arial" w:eastAsia="Arial" w:hAnsi="Arial" w:cs="Arial"/>
                <w:b/>
                <w:sz w:val="22"/>
                <w:szCs w:val="22"/>
              </w:rPr>
            </w:pPr>
          </w:p>
          <w:p w:rsidR="00E42BB2" w:rsidRDefault="00E42BB2" w:rsidP="00E42BB2">
            <w:pPr>
              <w:numPr>
                <w:ilvl w:val="1"/>
                <w:numId w:val="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Da contratada</w:t>
            </w:r>
          </w:p>
          <w:p w:rsidR="00E42BB2" w:rsidRDefault="00E42BB2" w:rsidP="00E42BB2">
            <w:pPr>
              <w:ind w:left="142"/>
              <w:jc w:val="both"/>
              <w:rPr>
                <w:rFonts w:ascii="Arial" w:eastAsia="Arial" w:hAnsi="Arial" w:cs="Arial"/>
                <w:b/>
                <w:sz w:val="22"/>
                <w:szCs w:val="22"/>
              </w:rPr>
            </w:pPr>
          </w:p>
          <w:p w:rsidR="00E42BB2" w:rsidRDefault="00E42BB2" w:rsidP="00E42BB2">
            <w:pPr>
              <w:pBdr>
                <w:top w:val="nil"/>
                <w:left w:val="nil"/>
                <w:bottom w:val="nil"/>
                <w:right w:val="nil"/>
                <w:between w:val="nil"/>
              </w:pBdr>
              <w:ind w:left="142"/>
              <w:jc w:val="both"/>
              <w:rPr>
                <w:rFonts w:ascii="Arial" w:eastAsia="Arial" w:hAnsi="Arial" w:cs="Arial"/>
                <w:color w:val="000000"/>
                <w:sz w:val="22"/>
                <w:szCs w:val="22"/>
              </w:rPr>
            </w:pPr>
            <w:r>
              <w:rPr>
                <w:rFonts w:ascii="Arial" w:eastAsia="Arial" w:hAnsi="Arial" w:cs="Arial"/>
                <w:color w:val="000000"/>
                <w:sz w:val="22"/>
                <w:szCs w:val="22"/>
              </w:rPr>
              <w:t>7.1.1 Executar os serviços conforme especificações do Termo de Referência e de sua proposta, com os recursos necessários ao perfeito cumprimento das cláusulas contratuais;</w:t>
            </w:r>
          </w:p>
          <w:p w:rsidR="00E42BB2" w:rsidRDefault="00E42BB2" w:rsidP="00E42BB2">
            <w:pPr>
              <w:pBdr>
                <w:top w:val="nil"/>
                <w:left w:val="nil"/>
                <w:bottom w:val="nil"/>
                <w:right w:val="nil"/>
                <w:between w:val="nil"/>
              </w:pBdr>
              <w:ind w:left="142"/>
              <w:jc w:val="both"/>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 xml:space="preserve">Reparar, corrigir, remover, reconstruir ou substituir, às suas expensas, no total ou em parte, no prazo máximo de </w:t>
            </w:r>
            <w:r w:rsidR="00FC5AAF" w:rsidRPr="00FC5AAF">
              <w:rPr>
                <w:rFonts w:ascii="Arial" w:eastAsia="Arial" w:hAnsi="Arial" w:cs="Arial"/>
                <w:color w:val="000000"/>
                <w:sz w:val="22"/>
                <w:szCs w:val="22"/>
                <w:u w:val="single"/>
              </w:rPr>
              <w:t>48 horas</w:t>
            </w:r>
            <w:r w:rsidRPr="00FC5AAF">
              <w:rPr>
                <w:rFonts w:ascii="Arial" w:eastAsia="Arial" w:hAnsi="Arial" w:cs="Arial"/>
                <w:color w:val="000000"/>
                <w:sz w:val="22"/>
                <w:szCs w:val="22"/>
              </w:rPr>
              <w:t>,</w:t>
            </w:r>
            <w:r>
              <w:rPr>
                <w:rFonts w:ascii="Arial" w:eastAsia="Arial" w:hAnsi="Arial" w:cs="Arial"/>
                <w:color w:val="000000"/>
                <w:sz w:val="22"/>
                <w:szCs w:val="22"/>
              </w:rPr>
              <w:t xml:space="preserve"> os serviços efetuados em que se verificarem vícios, defeitos ou incorreções resultantes da execução ou dos materiais empregados, a critério da Administração;</w:t>
            </w:r>
          </w:p>
          <w:p w:rsidR="00E42BB2" w:rsidRDefault="00E42BB2" w:rsidP="00E42BB2">
            <w:pPr>
              <w:pBdr>
                <w:top w:val="nil"/>
                <w:left w:val="nil"/>
                <w:bottom w:val="nil"/>
                <w:right w:val="nil"/>
                <w:between w:val="nil"/>
              </w:pBdr>
              <w:ind w:left="142"/>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Fornecer os materiais e equipamentos, ferramentas e utensílios necessários, na qualidade e quantidade especificadas, nos termos de sua proposta;</w:t>
            </w:r>
          </w:p>
          <w:p w:rsidR="00E42BB2" w:rsidRDefault="00E42BB2" w:rsidP="00E42BB2">
            <w:pPr>
              <w:pBdr>
                <w:top w:val="nil"/>
                <w:left w:val="nil"/>
                <w:bottom w:val="nil"/>
                <w:right w:val="nil"/>
                <w:between w:val="nil"/>
              </w:pBdr>
              <w:ind w:left="142"/>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Arcar com a responsabilidade civil por todos e quaisquer danos materiais e morais causados pela ação ou omissão de seus empregados, trabalhadores, prepostos ou representantes, dolosa ou culposamente, ao Município ou a terceiros;</w:t>
            </w:r>
          </w:p>
          <w:p w:rsidR="00E42BB2" w:rsidRDefault="00E42BB2" w:rsidP="00E42BB2">
            <w:pPr>
              <w:pBdr>
                <w:top w:val="nil"/>
                <w:left w:val="nil"/>
                <w:bottom w:val="nil"/>
                <w:right w:val="nil"/>
                <w:between w:val="nil"/>
              </w:pBdr>
              <w:ind w:left="142"/>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Ceder os direitos patrimoniais relativos ao projeto ou serviço técnico especializado, para que a Administração possa utilizá-lo de acordo com o previsto neste Termo de Referência;</w:t>
            </w:r>
          </w:p>
          <w:p w:rsidR="00E42BB2" w:rsidRDefault="00E42BB2" w:rsidP="00E42BB2">
            <w:pPr>
              <w:pBdr>
                <w:top w:val="nil"/>
                <w:left w:val="nil"/>
                <w:bottom w:val="nil"/>
                <w:right w:val="nil"/>
                <w:between w:val="nil"/>
              </w:pBdr>
              <w:ind w:left="142"/>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 xml:space="preserve">Quando o projeto se referir à obra imaterial de caráter tecnológico, insuscetível de privilégio, a cessão dos direitos incluirá o fornecimento de todos os dados, documentos e elementos de </w:t>
            </w:r>
            <w:r>
              <w:rPr>
                <w:rFonts w:ascii="Arial" w:eastAsia="Arial" w:hAnsi="Arial" w:cs="Arial"/>
                <w:color w:val="000000"/>
                <w:sz w:val="22"/>
                <w:szCs w:val="22"/>
              </w:rPr>
              <w:lastRenderedPageBreak/>
              <w:t>informação pertinentes à tecnologia de concepção, desenvolvimento, fixação em suporte físico de qualquer natureza e aplicação da obra;</w:t>
            </w:r>
          </w:p>
          <w:p w:rsidR="00E42BB2" w:rsidRDefault="00E42BB2" w:rsidP="00E42BB2">
            <w:pPr>
              <w:pBdr>
                <w:top w:val="nil"/>
                <w:left w:val="nil"/>
                <w:bottom w:val="nil"/>
                <w:right w:val="nil"/>
                <w:between w:val="nil"/>
              </w:pBdr>
              <w:ind w:left="1368"/>
              <w:jc w:val="both"/>
              <w:rPr>
                <w:rFonts w:ascii="Arial" w:eastAsia="Arial" w:hAnsi="Arial" w:cs="Arial"/>
                <w:sz w:val="22"/>
                <w:szCs w:val="22"/>
              </w:rPr>
            </w:pPr>
          </w:p>
          <w:p w:rsidR="00E42BB2" w:rsidRDefault="00E42BB2" w:rsidP="00E42BB2">
            <w:pPr>
              <w:numPr>
                <w:ilvl w:val="2"/>
                <w:numId w:val="6"/>
              </w:numPr>
              <w:pBdr>
                <w:top w:val="nil"/>
                <w:left w:val="nil"/>
                <w:bottom w:val="nil"/>
                <w:right w:val="nil"/>
                <w:between w:val="nil"/>
              </w:pBdr>
              <w:ind w:left="142" w:firstLine="0"/>
              <w:jc w:val="both"/>
              <w:rPr>
                <w:rFonts w:ascii="Arial" w:eastAsia="Arial" w:hAnsi="Arial" w:cs="Arial"/>
                <w:sz w:val="22"/>
                <w:szCs w:val="22"/>
              </w:rPr>
            </w:pPr>
            <w:r>
              <w:rPr>
                <w:rFonts w:ascii="Arial" w:eastAsia="Arial" w:hAnsi="Arial" w:cs="Arial"/>
                <w:sz w:val="22"/>
                <w:szCs w:val="22"/>
              </w:rPr>
              <w:t>Manter atualizado, durante toda a execução do contrato, o registro cadastral de fornecedor, informando número de telefone e correio eletrônico.</w:t>
            </w:r>
          </w:p>
          <w:p w:rsidR="00E42BB2" w:rsidRDefault="00E42BB2" w:rsidP="00E42BB2">
            <w:pPr>
              <w:pBdr>
                <w:top w:val="nil"/>
                <w:left w:val="nil"/>
                <w:bottom w:val="nil"/>
                <w:right w:val="nil"/>
                <w:between w:val="nil"/>
              </w:pBdr>
              <w:ind w:left="142"/>
              <w:jc w:val="both"/>
              <w:rPr>
                <w:rFonts w:ascii="Arial" w:eastAsia="Arial" w:hAnsi="Arial" w:cs="Arial"/>
                <w:sz w:val="22"/>
                <w:szCs w:val="22"/>
              </w:rPr>
            </w:pPr>
          </w:p>
          <w:p w:rsidR="00E42BB2" w:rsidRPr="001A10D4" w:rsidRDefault="00E42BB2" w:rsidP="00E42BB2">
            <w:pPr>
              <w:numPr>
                <w:ilvl w:val="2"/>
                <w:numId w:val="6"/>
              </w:numPr>
              <w:pBdr>
                <w:top w:val="nil"/>
                <w:left w:val="nil"/>
                <w:bottom w:val="nil"/>
                <w:right w:val="nil"/>
                <w:between w:val="nil"/>
              </w:pBdr>
              <w:ind w:left="142" w:firstLine="0"/>
              <w:jc w:val="both"/>
              <w:rPr>
                <w:rFonts w:ascii="Arial" w:eastAsia="Arial" w:hAnsi="Arial" w:cs="Arial"/>
                <w:sz w:val="22"/>
                <w:szCs w:val="22"/>
              </w:rPr>
            </w:pPr>
            <w:r>
              <w:rPr>
                <w:rFonts w:ascii="Arial" w:eastAsia="Arial" w:hAnsi="Arial" w:cs="Arial"/>
                <w:sz w:val="22"/>
                <w:szCs w:val="22"/>
              </w:rPr>
              <w:t xml:space="preserve"> </w:t>
            </w:r>
            <w:r w:rsidRPr="00EA6E09">
              <w:rPr>
                <w:rFonts w:ascii="Arial" w:hAnsi="Arial" w:cs="Arial"/>
                <w:sz w:val="22"/>
                <w:szCs w:val="22"/>
              </w:rPr>
              <w:t>Fornecer</w:t>
            </w:r>
            <w:r w:rsidR="00A0618C">
              <w:rPr>
                <w:rFonts w:ascii="Arial" w:hAnsi="Arial" w:cs="Arial"/>
                <w:sz w:val="22"/>
                <w:szCs w:val="22"/>
              </w:rPr>
              <w:t xml:space="preserve"> TAG</w:t>
            </w:r>
            <w:r w:rsidRPr="001A10D4">
              <w:rPr>
                <w:rFonts w:ascii="Arial" w:hAnsi="Arial" w:cs="Arial"/>
                <w:sz w:val="22"/>
                <w:szCs w:val="22"/>
              </w:rPr>
              <w:t>, ou outro meio similar, em perfeitas condições de uso a partir do firmamento do termo de compromisso e quando solicitada a inclusão ou sub</w:t>
            </w:r>
            <w:r>
              <w:rPr>
                <w:rFonts w:ascii="Arial" w:hAnsi="Arial" w:cs="Arial"/>
                <w:sz w:val="22"/>
                <w:szCs w:val="22"/>
              </w:rPr>
              <w:t xml:space="preserve">stituição, no prazo máximo de </w:t>
            </w:r>
            <w:r w:rsidR="006F152F">
              <w:rPr>
                <w:rFonts w:ascii="Arial" w:hAnsi="Arial" w:cs="Arial"/>
                <w:sz w:val="22"/>
                <w:szCs w:val="22"/>
              </w:rPr>
              <w:t>48 (quarenta e oito) horas</w:t>
            </w:r>
            <w:r w:rsidRPr="001A10D4">
              <w:rPr>
                <w:rFonts w:ascii="Arial" w:hAnsi="Arial" w:cs="Arial"/>
                <w:sz w:val="22"/>
                <w:szCs w:val="22"/>
              </w:rPr>
              <w:t>.</w:t>
            </w:r>
          </w:p>
          <w:p w:rsidR="00E42BB2" w:rsidRPr="001A10D4" w:rsidRDefault="00E42BB2" w:rsidP="00E42BB2">
            <w:pPr>
              <w:pBdr>
                <w:top w:val="nil"/>
                <w:left w:val="nil"/>
                <w:bottom w:val="nil"/>
                <w:right w:val="nil"/>
                <w:between w:val="nil"/>
              </w:pBdr>
              <w:ind w:left="142"/>
              <w:jc w:val="both"/>
              <w:rPr>
                <w:rFonts w:ascii="Arial" w:eastAsia="Arial" w:hAnsi="Arial" w:cs="Arial"/>
                <w:sz w:val="22"/>
                <w:szCs w:val="22"/>
              </w:rPr>
            </w:pPr>
          </w:p>
          <w:p w:rsidR="00E42BB2" w:rsidRPr="006030AE" w:rsidRDefault="00E42BB2" w:rsidP="00E42BB2">
            <w:pPr>
              <w:numPr>
                <w:ilvl w:val="2"/>
                <w:numId w:val="6"/>
              </w:numPr>
              <w:pBdr>
                <w:top w:val="nil"/>
                <w:left w:val="nil"/>
                <w:bottom w:val="nil"/>
                <w:right w:val="nil"/>
                <w:between w:val="nil"/>
              </w:pBdr>
              <w:ind w:left="142" w:firstLine="0"/>
              <w:jc w:val="both"/>
              <w:rPr>
                <w:rFonts w:ascii="Arial" w:eastAsia="Arial" w:hAnsi="Arial" w:cs="Arial"/>
                <w:sz w:val="22"/>
                <w:szCs w:val="22"/>
              </w:rPr>
            </w:pPr>
            <w:r w:rsidRPr="001A10D4">
              <w:rPr>
                <w:rFonts w:ascii="Arial" w:hAnsi="Arial" w:cs="Arial"/>
                <w:sz w:val="22"/>
                <w:szCs w:val="22"/>
              </w:rPr>
              <w:t>Disponibilizar canais de atendimento para dúvidas e soluções de problemas de acordo com deveres e discipl</w:t>
            </w:r>
            <w:r>
              <w:rPr>
                <w:rFonts w:ascii="Arial" w:hAnsi="Arial" w:cs="Arial"/>
                <w:sz w:val="22"/>
                <w:szCs w:val="22"/>
              </w:rPr>
              <w:t>inas.</w:t>
            </w:r>
          </w:p>
          <w:p w:rsidR="00E42BB2" w:rsidRDefault="00E42BB2" w:rsidP="00E42BB2">
            <w:pPr>
              <w:pBdr>
                <w:top w:val="nil"/>
                <w:left w:val="nil"/>
                <w:bottom w:val="nil"/>
                <w:right w:val="nil"/>
                <w:between w:val="nil"/>
              </w:pBdr>
              <w:ind w:left="142"/>
              <w:jc w:val="both"/>
              <w:rPr>
                <w:rFonts w:ascii="Arial" w:eastAsia="Arial" w:hAnsi="Arial" w:cs="Arial"/>
                <w:sz w:val="22"/>
                <w:szCs w:val="22"/>
              </w:rPr>
            </w:pPr>
          </w:p>
          <w:p w:rsidR="00E42BB2" w:rsidRDefault="00E42BB2" w:rsidP="006F152F">
            <w:pPr>
              <w:numPr>
                <w:ilvl w:val="2"/>
                <w:numId w:val="6"/>
              </w:numPr>
              <w:pBdr>
                <w:top w:val="nil"/>
                <w:left w:val="nil"/>
                <w:bottom w:val="nil"/>
                <w:right w:val="nil"/>
                <w:between w:val="nil"/>
              </w:pBdr>
              <w:tabs>
                <w:tab w:val="left" w:pos="824"/>
              </w:tabs>
              <w:ind w:left="115" w:firstLine="0"/>
              <w:jc w:val="both"/>
              <w:rPr>
                <w:rFonts w:ascii="Arial" w:eastAsia="Arial" w:hAnsi="Arial" w:cs="Arial"/>
                <w:sz w:val="22"/>
                <w:szCs w:val="22"/>
              </w:rPr>
            </w:pPr>
            <w:r w:rsidRPr="006030AE">
              <w:rPr>
                <w:rFonts w:ascii="Arial" w:hAnsi="Arial" w:cs="Arial"/>
                <w:sz w:val="22"/>
                <w:szCs w:val="22"/>
              </w:rPr>
              <w:t>Tornar disponível no autoatendimento via Internet,</w:t>
            </w:r>
            <w:r w:rsidR="006F152F">
              <w:rPr>
                <w:rFonts w:ascii="Arial" w:hAnsi="Arial" w:cs="Arial"/>
                <w:sz w:val="22"/>
                <w:szCs w:val="22"/>
              </w:rPr>
              <w:t xml:space="preserve"> </w:t>
            </w:r>
            <w:r w:rsidRPr="006030AE">
              <w:rPr>
                <w:rFonts w:ascii="Arial" w:hAnsi="Arial" w:cs="Arial"/>
                <w:sz w:val="22"/>
                <w:szCs w:val="22"/>
              </w:rPr>
              <w:t>mediante Código de usuário e respectiva senha, as informações sobre as transações efetuadas e extratos dos 12 (doze) meses anteriores.</w:t>
            </w:r>
          </w:p>
          <w:p w:rsidR="006F152F" w:rsidRPr="006F152F" w:rsidRDefault="006F152F" w:rsidP="006F152F">
            <w:pPr>
              <w:pBdr>
                <w:top w:val="nil"/>
                <w:left w:val="nil"/>
                <w:bottom w:val="nil"/>
                <w:right w:val="nil"/>
                <w:between w:val="nil"/>
              </w:pBdr>
              <w:tabs>
                <w:tab w:val="left" w:pos="824"/>
              </w:tabs>
              <w:ind w:left="115"/>
              <w:jc w:val="both"/>
              <w:rPr>
                <w:rFonts w:ascii="Arial" w:eastAsia="Arial" w:hAnsi="Arial" w:cs="Arial"/>
                <w:sz w:val="22"/>
                <w:szCs w:val="22"/>
              </w:rPr>
            </w:pPr>
          </w:p>
          <w:p w:rsidR="00E42BB2" w:rsidRPr="00ED32FA" w:rsidRDefault="00E42BB2" w:rsidP="00E42BB2">
            <w:pPr>
              <w:numPr>
                <w:ilvl w:val="2"/>
                <w:numId w:val="6"/>
              </w:numPr>
              <w:pBdr>
                <w:top w:val="nil"/>
                <w:left w:val="nil"/>
                <w:bottom w:val="nil"/>
                <w:right w:val="nil"/>
                <w:between w:val="nil"/>
              </w:pBdr>
              <w:tabs>
                <w:tab w:val="left" w:pos="824"/>
              </w:tabs>
              <w:ind w:left="142" w:firstLine="0"/>
              <w:jc w:val="both"/>
              <w:rPr>
                <w:rFonts w:ascii="Arial" w:eastAsia="Arial" w:hAnsi="Arial" w:cs="Arial"/>
                <w:sz w:val="22"/>
                <w:szCs w:val="22"/>
              </w:rPr>
            </w:pPr>
            <w:r>
              <w:rPr>
                <w:rFonts w:ascii="Arial" w:hAnsi="Arial" w:cs="Arial"/>
                <w:sz w:val="22"/>
                <w:szCs w:val="22"/>
              </w:rPr>
              <w:t xml:space="preserve">  </w:t>
            </w:r>
            <w:r w:rsidRPr="00CA0E35">
              <w:rPr>
                <w:rFonts w:ascii="Arial" w:hAnsi="Arial" w:cs="Arial"/>
                <w:sz w:val="22"/>
                <w:szCs w:val="22"/>
              </w:rPr>
              <w:t>Fornecer Manual de Ins</w:t>
            </w:r>
            <w:r w:rsidR="00DF404E">
              <w:rPr>
                <w:rFonts w:ascii="Arial" w:hAnsi="Arial" w:cs="Arial"/>
                <w:sz w:val="22"/>
                <w:szCs w:val="22"/>
              </w:rPr>
              <w:t>trução juntamente com a</w:t>
            </w:r>
            <w:r w:rsidR="00A0618C">
              <w:rPr>
                <w:rFonts w:ascii="Arial" w:hAnsi="Arial" w:cs="Arial"/>
                <w:sz w:val="22"/>
                <w:szCs w:val="22"/>
              </w:rPr>
              <w:t>s TAG</w:t>
            </w:r>
            <w:r w:rsidRPr="00CA0E35">
              <w:rPr>
                <w:rFonts w:ascii="Arial" w:hAnsi="Arial" w:cs="Arial"/>
                <w:sz w:val="22"/>
                <w:szCs w:val="22"/>
              </w:rPr>
              <w:t>, ou outro meio similar.</w:t>
            </w:r>
          </w:p>
          <w:p w:rsidR="00ED32FA" w:rsidRPr="00ED32FA" w:rsidRDefault="00ED32FA" w:rsidP="00ED32FA">
            <w:pPr>
              <w:pBdr>
                <w:top w:val="nil"/>
                <w:left w:val="nil"/>
                <w:bottom w:val="nil"/>
                <w:right w:val="nil"/>
                <w:between w:val="nil"/>
              </w:pBdr>
              <w:tabs>
                <w:tab w:val="left" w:pos="824"/>
              </w:tabs>
              <w:ind w:left="142"/>
              <w:jc w:val="both"/>
              <w:rPr>
                <w:rFonts w:ascii="Arial" w:eastAsia="Arial" w:hAnsi="Arial" w:cs="Arial"/>
                <w:sz w:val="22"/>
                <w:szCs w:val="22"/>
              </w:rPr>
            </w:pPr>
          </w:p>
          <w:p w:rsidR="00ED32FA" w:rsidRDefault="00ED32FA" w:rsidP="00E42BB2">
            <w:pPr>
              <w:numPr>
                <w:ilvl w:val="2"/>
                <w:numId w:val="6"/>
              </w:numPr>
              <w:pBdr>
                <w:top w:val="nil"/>
                <w:left w:val="nil"/>
                <w:bottom w:val="nil"/>
                <w:right w:val="nil"/>
                <w:between w:val="nil"/>
              </w:pBdr>
              <w:tabs>
                <w:tab w:val="left" w:pos="824"/>
              </w:tabs>
              <w:ind w:left="142" w:firstLine="0"/>
              <w:jc w:val="both"/>
              <w:rPr>
                <w:rFonts w:ascii="Arial" w:eastAsia="Arial" w:hAnsi="Arial" w:cs="Arial"/>
                <w:sz w:val="22"/>
                <w:szCs w:val="22"/>
              </w:rPr>
            </w:pPr>
            <w:r>
              <w:rPr>
                <w:rFonts w:ascii="Arial" w:eastAsia="Arial" w:hAnsi="Arial" w:cs="Arial"/>
                <w:sz w:val="22"/>
                <w:szCs w:val="22"/>
              </w:rPr>
              <w:t xml:space="preserve"> </w:t>
            </w:r>
            <w:r w:rsidR="004E2940">
              <w:rPr>
                <w:rFonts w:ascii="Arial" w:eastAsia="Arial" w:hAnsi="Arial" w:cs="Arial"/>
                <w:sz w:val="22"/>
                <w:szCs w:val="22"/>
              </w:rPr>
              <w:t>Cadastrar na TAG os veículos que são isentos de pedágio.</w:t>
            </w:r>
          </w:p>
          <w:p w:rsidR="00ED32FA" w:rsidRPr="00ED32FA" w:rsidRDefault="00ED32FA" w:rsidP="00ED32FA">
            <w:pPr>
              <w:pBdr>
                <w:top w:val="nil"/>
                <w:left w:val="nil"/>
                <w:bottom w:val="nil"/>
                <w:right w:val="nil"/>
                <w:between w:val="nil"/>
              </w:pBdr>
              <w:tabs>
                <w:tab w:val="left" w:pos="824"/>
              </w:tabs>
              <w:ind w:left="142"/>
              <w:jc w:val="both"/>
              <w:rPr>
                <w:rFonts w:ascii="Arial" w:eastAsia="Arial" w:hAnsi="Arial" w:cs="Arial"/>
                <w:sz w:val="22"/>
                <w:szCs w:val="22"/>
              </w:rPr>
            </w:pPr>
          </w:p>
          <w:p w:rsidR="00E42BB2" w:rsidRPr="00CA0E35" w:rsidRDefault="00E42BB2" w:rsidP="00E42BB2">
            <w:pPr>
              <w:numPr>
                <w:ilvl w:val="2"/>
                <w:numId w:val="6"/>
              </w:numPr>
              <w:pBdr>
                <w:top w:val="nil"/>
                <w:left w:val="nil"/>
                <w:bottom w:val="nil"/>
                <w:right w:val="nil"/>
                <w:between w:val="nil"/>
              </w:pBdr>
              <w:tabs>
                <w:tab w:val="left" w:pos="966"/>
              </w:tabs>
              <w:ind w:left="142" w:firstLine="0"/>
              <w:jc w:val="both"/>
              <w:rPr>
                <w:rFonts w:ascii="Arial" w:eastAsia="Arial" w:hAnsi="Arial" w:cs="Arial"/>
                <w:sz w:val="22"/>
                <w:szCs w:val="22"/>
              </w:rPr>
            </w:pPr>
            <w:r w:rsidRPr="00CA0E35">
              <w:rPr>
                <w:rFonts w:ascii="Arial" w:hAnsi="Arial" w:cs="Arial"/>
                <w:sz w:val="22"/>
                <w:szCs w:val="22"/>
              </w:rPr>
              <w:t>Relatar à Contratante toda e qualquer irregularidade verificada no decorrer da prestação dos serviços.</w:t>
            </w:r>
          </w:p>
          <w:p w:rsidR="00E42BB2" w:rsidRPr="00CA0E35" w:rsidRDefault="00E42BB2" w:rsidP="00E42BB2">
            <w:pPr>
              <w:pBdr>
                <w:top w:val="nil"/>
                <w:left w:val="nil"/>
                <w:bottom w:val="nil"/>
                <w:right w:val="nil"/>
                <w:between w:val="nil"/>
              </w:pBdr>
              <w:ind w:left="142"/>
              <w:jc w:val="both"/>
              <w:rPr>
                <w:rFonts w:ascii="Arial" w:eastAsia="Arial" w:hAnsi="Arial" w:cs="Arial"/>
                <w:sz w:val="22"/>
                <w:szCs w:val="22"/>
              </w:rPr>
            </w:pPr>
          </w:p>
          <w:p w:rsidR="00E42BB2" w:rsidRPr="00CA0E35" w:rsidRDefault="00E42BB2" w:rsidP="00E42BB2">
            <w:pPr>
              <w:numPr>
                <w:ilvl w:val="2"/>
                <w:numId w:val="6"/>
              </w:numPr>
              <w:pBdr>
                <w:top w:val="nil"/>
                <w:left w:val="nil"/>
                <w:bottom w:val="nil"/>
                <w:right w:val="nil"/>
                <w:between w:val="nil"/>
              </w:pBdr>
              <w:tabs>
                <w:tab w:val="left" w:pos="966"/>
              </w:tabs>
              <w:ind w:left="142" w:firstLine="0"/>
              <w:jc w:val="both"/>
              <w:rPr>
                <w:rFonts w:ascii="Arial" w:eastAsia="Arial" w:hAnsi="Arial" w:cs="Arial"/>
                <w:sz w:val="22"/>
                <w:szCs w:val="22"/>
              </w:rPr>
            </w:pPr>
            <w:r w:rsidRPr="00CA0E35">
              <w:rPr>
                <w:rFonts w:ascii="Arial" w:hAnsi="Arial" w:cs="Arial"/>
                <w:sz w:val="22"/>
                <w:szCs w:val="22"/>
              </w:rPr>
              <w:t>Manter durante toda a vigência do termo de compromisso, em compatibilidade com as obrigações assumidas, todas as condições de habilitação e qualificação exigidas na licitação.</w:t>
            </w:r>
          </w:p>
          <w:p w:rsidR="00E42BB2" w:rsidRPr="00CA0E35" w:rsidRDefault="00E42BB2" w:rsidP="00E42BB2">
            <w:pPr>
              <w:pBdr>
                <w:top w:val="nil"/>
                <w:left w:val="nil"/>
                <w:bottom w:val="nil"/>
                <w:right w:val="nil"/>
                <w:between w:val="nil"/>
              </w:pBdr>
              <w:ind w:left="142"/>
              <w:jc w:val="both"/>
              <w:rPr>
                <w:rFonts w:ascii="Arial" w:eastAsia="Arial" w:hAnsi="Arial" w:cs="Arial"/>
                <w:sz w:val="22"/>
                <w:szCs w:val="22"/>
              </w:rPr>
            </w:pPr>
          </w:p>
          <w:p w:rsidR="00E42BB2" w:rsidRPr="00CA0E35" w:rsidRDefault="00E42BB2" w:rsidP="00E42BB2">
            <w:pPr>
              <w:numPr>
                <w:ilvl w:val="2"/>
                <w:numId w:val="6"/>
              </w:numPr>
              <w:pBdr>
                <w:top w:val="nil"/>
                <w:left w:val="nil"/>
                <w:bottom w:val="nil"/>
                <w:right w:val="nil"/>
                <w:between w:val="nil"/>
              </w:pBdr>
              <w:tabs>
                <w:tab w:val="left" w:pos="966"/>
              </w:tabs>
              <w:ind w:left="142" w:firstLine="0"/>
              <w:jc w:val="both"/>
              <w:rPr>
                <w:rFonts w:ascii="Arial" w:eastAsia="Arial" w:hAnsi="Arial" w:cs="Arial"/>
                <w:sz w:val="22"/>
                <w:szCs w:val="22"/>
              </w:rPr>
            </w:pPr>
            <w:r w:rsidRPr="00CA0E35">
              <w:rPr>
                <w:rFonts w:ascii="Arial" w:hAnsi="Arial" w:cs="Arial"/>
                <w:sz w:val="22"/>
                <w:szCs w:val="22"/>
              </w:rPr>
              <w:t xml:space="preserve">Apresentar ao órgão contratante a </w:t>
            </w:r>
            <w:r w:rsidRPr="00EA6E09">
              <w:rPr>
                <w:rFonts w:ascii="Arial" w:hAnsi="Arial" w:cs="Arial"/>
                <w:sz w:val="22"/>
                <w:szCs w:val="22"/>
              </w:rPr>
              <w:t>Nota Fiscal/Fatura</w:t>
            </w:r>
            <w:r w:rsidRPr="00CA0E35">
              <w:rPr>
                <w:rFonts w:ascii="Arial" w:hAnsi="Arial" w:cs="Arial"/>
                <w:sz w:val="22"/>
                <w:szCs w:val="22"/>
              </w:rPr>
              <w:t xml:space="preserve"> acompanhada do extrato Mensal com discriminação das transações devidas nos prazos estabelecidos.</w:t>
            </w:r>
          </w:p>
          <w:p w:rsidR="00E42BB2" w:rsidRPr="00CA0E35" w:rsidRDefault="00E42BB2" w:rsidP="00E42BB2">
            <w:pPr>
              <w:pBdr>
                <w:top w:val="nil"/>
                <w:left w:val="nil"/>
                <w:bottom w:val="nil"/>
                <w:right w:val="nil"/>
                <w:between w:val="nil"/>
              </w:pBdr>
              <w:ind w:left="142"/>
              <w:jc w:val="both"/>
              <w:rPr>
                <w:rFonts w:ascii="Arial" w:eastAsia="Arial" w:hAnsi="Arial" w:cs="Arial"/>
                <w:sz w:val="22"/>
                <w:szCs w:val="22"/>
              </w:rPr>
            </w:pPr>
          </w:p>
          <w:p w:rsidR="00E42BB2" w:rsidRPr="00E65902" w:rsidRDefault="00E42BB2" w:rsidP="00E42BB2">
            <w:pPr>
              <w:numPr>
                <w:ilvl w:val="2"/>
                <w:numId w:val="6"/>
              </w:numPr>
              <w:pBdr>
                <w:top w:val="nil"/>
                <w:left w:val="nil"/>
                <w:bottom w:val="nil"/>
                <w:right w:val="nil"/>
                <w:between w:val="nil"/>
              </w:pBdr>
              <w:tabs>
                <w:tab w:val="left" w:pos="966"/>
              </w:tabs>
              <w:ind w:left="142" w:firstLine="0"/>
              <w:jc w:val="both"/>
              <w:rPr>
                <w:rFonts w:ascii="Arial" w:eastAsia="Arial" w:hAnsi="Arial" w:cs="Arial"/>
                <w:sz w:val="22"/>
                <w:szCs w:val="22"/>
              </w:rPr>
            </w:pPr>
            <w:r w:rsidRPr="00EA6E09">
              <w:rPr>
                <w:rFonts w:ascii="Arial" w:hAnsi="Arial" w:cs="Arial"/>
                <w:sz w:val="22"/>
                <w:szCs w:val="22"/>
              </w:rPr>
              <w:t>As</w:t>
            </w:r>
            <w:r w:rsidRPr="00CA0E35">
              <w:rPr>
                <w:rFonts w:ascii="Arial" w:hAnsi="Arial" w:cs="Arial"/>
                <w:sz w:val="22"/>
                <w:szCs w:val="22"/>
              </w:rPr>
              <w:t xml:space="preserve"> eventuais modificações da forma da prestação do serviço deverão ter prévia anuência da Contratante.</w:t>
            </w:r>
          </w:p>
          <w:p w:rsidR="00E65902" w:rsidRPr="00E65902" w:rsidRDefault="00E65902" w:rsidP="00E65902">
            <w:pPr>
              <w:pBdr>
                <w:top w:val="nil"/>
                <w:left w:val="nil"/>
                <w:bottom w:val="nil"/>
                <w:right w:val="nil"/>
                <w:between w:val="nil"/>
              </w:pBdr>
              <w:tabs>
                <w:tab w:val="left" w:pos="966"/>
              </w:tabs>
              <w:ind w:left="142"/>
              <w:jc w:val="both"/>
              <w:rPr>
                <w:rFonts w:ascii="Arial" w:eastAsia="Arial" w:hAnsi="Arial" w:cs="Arial"/>
                <w:sz w:val="22"/>
                <w:szCs w:val="22"/>
              </w:rPr>
            </w:pPr>
          </w:p>
          <w:p w:rsidR="00E65902" w:rsidRPr="00E65902" w:rsidRDefault="00E65902" w:rsidP="00E42BB2">
            <w:pPr>
              <w:numPr>
                <w:ilvl w:val="2"/>
                <w:numId w:val="6"/>
              </w:numPr>
              <w:pBdr>
                <w:top w:val="nil"/>
                <w:left w:val="nil"/>
                <w:bottom w:val="nil"/>
                <w:right w:val="nil"/>
                <w:between w:val="nil"/>
              </w:pBdr>
              <w:tabs>
                <w:tab w:val="left" w:pos="966"/>
              </w:tabs>
              <w:ind w:left="142" w:firstLine="0"/>
              <w:jc w:val="both"/>
              <w:rPr>
                <w:rFonts w:ascii="Arial" w:eastAsia="Arial" w:hAnsi="Arial" w:cs="Arial"/>
                <w:sz w:val="22"/>
                <w:szCs w:val="22"/>
              </w:rPr>
            </w:pPr>
            <w:r w:rsidRPr="00E65902">
              <w:rPr>
                <w:rFonts w:ascii="Arial" w:hAnsi="Arial" w:cs="Arial"/>
                <w:sz w:val="22"/>
                <w:szCs w:val="22"/>
              </w:rPr>
              <w:t xml:space="preserve">Sempre que disponível, o sistema deverá contemplar </w:t>
            </w:r>
            <w:r w:rsidRPr="00E65902">
              <w:rPr>
                <w:rStyle w:val="Forte"/>
                <w:rFonts w:ascii="Arial" w:hAnsi="Arial" w:cs="Arial"/>
                <w:b w:val="0"/>
                <w:sz w:val="22"/>
                <w:szCs w:val="22"/>
              </w:rPr>
              <w:t>mecanismo de desconto progressivo nas tarifas de pedágio, de forma que, quanto maior a frequência de utilização, menor seja o valor cobrado por passagem</w:t>
            </w:r>
            <w:r w:rsidRPr="00E65902">
              <w:rPr>
                <w:rFonts w:ascii="Arial" w:hAnsi="Arial" w:cs="Arial"/>
                <w:sz w:val="22"/>
                <w:szCs w:val="22"/>
              </w:rPr>
              <w:t>, conforme regras estabelecidas pelas concessionárias.</w:t>
            </w:r>
          </w:p>
          <w:p w:rsidR="00E42BB2" w:rsidRDefault="00E42BB2" w:rsidP="00E42BB2">
            <w:pPr>
              <w:pBdr>
                <w:top w:val="nil"/>
                <w:left w:val="nil"/>
                <w:bottom w:val="nil"/>
                <w:right w:val="nil"/>
                <w:between w:val="nil"/>
              </w:pBdr>
              <w:ind w:left="142"/>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tabs>
                <w:tab w:val="left" w:pos="966"/>
              </w:tabs>
              <w:ind w:left="142" w:firstLine="0"/>
              <w:jc w:val="both"/>
              <w:rPr>
                <w:rFonts w:ascii="Arial" w:eastAsia="Arial" w:hAnsi="Arial" w:cs="Arial"/>
                <w:color w:val="000000"/>
                <w:sz w:val="22"/>
                <w:szCs w:val="22"/>
              </w:rPr>
            </w:pPr>
            <w:r w:rsidRPr="006030AE">
              <w:rPr>
                <w:rFonts w:ascii="Arial" w:eastAsia="Arial" w:hAnsi="Arial" w:cs="Arial"/>
                <w:b/>
                <w:color w:val="000000"/>
                <w:sz w:val="22"/>
                <w:szCs w:val="22"/>
              </w:rPr>
              <w:t>Assegurar à Contratante:</w:t>
            </w:r>
          </w:p>
          <w:p w:rsidR="00E42BB2" w:rsidRDefault="00E42BB2" w:rsidP="00E42BB2">
            <w:pPr>
              <w:numPr>
                <w:ilvl w:val="3"/>
                <w:numId w:val="6"/>
              </w:numPr>
              <w:pBdr>
                <w:top w:val="nil"/>
                <w:left w:val="nil"/>
                <w:bottom w:val="nil"/>
                <w:right w:val="nil"/>
                <w:between w:val="nil"/>
              </w:pBdr>
              <w:tabs>
                <w:tab w:val="left" w:pos="431"/>
                <w:tab w:val="left" w:pos="1134"/>
              </w:tabs>
              <w:spacing w:before="240" w:after="120"/>
              <w:ind w:left="142" w:firstLine="0"/>
              <w:jc w:val="both"/>
              <w:rPr>
                <w:rFonts w:ascii="Arial" w:eastAsia="Arial" w:hAnsi="Arial" w:cs="Arial"/>
                <w:color w:val="000000"/>
                <w:sz w:val="22"/>
                <w:szCs w:val="22"/>
              </w:rPr>
            </w:pPr>
            <w:r>
              <w:rPr>
                <w:rFonts w:ascii="Arial" w:eastAsia="Arial" w:hAnsi="Arial" w:cs="Arial"/>
                <w:color w:val="000000"/>
                <w:sz w:val="22"/>
                <w:szCs w:val="22"/>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E42BB2" w:rsidRDefault="00E42BB2" w:rsidP="00E42BB2">
            <w:pPr>
              <w:widowControl w:val="0"/>
              <w:numPr>
                <w:ilvl w:val="3"/>
                <w:numId w:val="6"/>
              </w:numPr>
              <w:pBdr>
                <w:top w:val="nil"/>
                <w:left w:val="nil"/>
                <w:bottom w:val="nil"/>
                <w:right w:val="nil"/>
                <w:between w:val="nil"/>
              </w:pBdr>
              <w:tabs>
                <w:tab w:val="left" w:pos="851"/>
                <w:tab w:val="left" w:pos="1134"/>
              </w:tabs>
              <w:spacing w:before="240"/>
              <w:ind w:left="142" w:firstLine="0"/>
              <w:jc w:val="both"/>
              <w:rPr>
                <w:rFonts w:ascii="Arial" w:eastAsia="Arial" w:hAnsi="Arial" w:cs="Arial"/>
                <w:color w:val="000000"/>
                <w:sz w:val="22"/>
                <w:szCs w:val="22"/>
              </w:rPr>
            </w:pPr>
            <w:r>
              <w:rPr>
                <w:rFonts w:ascii="Arial" w:eastAsia="Arial" w:hAnsi="Arial" w:cs="Arial"/>
                <w:color w:val="000000"/>
                <w:sz w:val="22"/>
                <w:szCs w:val="22"/>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E42BB2" w:rsidRDefault="00E42BB2" w:rsidP="00E42BB2">
            <w:pPr>
              <w:widowControl w:val="0"/>
              <w:pBdr>
                <w:top w:val="nil"/>
                <w:left w:val="nil"/>
                <w:bottom w:val="nil"/>
                <w:right w:val="nil"/>
                <w:between w:val="nil"/>
              </w:pBdr>
              <w:ind w:left="142"/>
              <w:jc w:val="both"/>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tabs>
                <w:tab w:val="left" w:pos="142"/>
                <w:tab w:val="left" w:pos="966"/>
              </w:tabs>
              <w:ind w:left="142" w:firstLine="0"/>
              <w:jc w:val="both"/>
              <w:rPr>
                <w:rFonts w:ascii="Arial" w:eastAsia="Arial" w:hAnsi="Arial" w:cs="Arial"/>
                <w:color w:val="000000"/>
                <w:sz w:val="22"/>
                <w:szCs w:val="22"/>
              </w:rPr>
            </w:pPr>
            <w:r>
              <w:rPr>
                <w:rFonts w:ascii="Arial" w:eastAsia="Arial" w:hAnsi="Arial" w:cs="Arial"/>
                <w:color w:val="000000"/>
                <w:sz w:val="22"/>
                <w:szCs w:val="22"/>
              </w:rPr>
              <w:t>Utilizar empregados habilitados e com conhecimentos básicos dos serviços a serem executados, de conformidade com as normas e determinações em vigor;</w:t>
            </w:r>
          </w:p>
          <w:p w:rsidR="00E42BB2" w:rsidRDefault="00E42BB2" w:rsidP="00E42BB2">
            <w:pPr>
              <w:pBdr>
                <w:top w:val="nil"/>
                <w:left w:val="nil"/>
                <w:bottom w:val="nil"/>
                <w:right w:val="nil"/>
                <w:between w:val="nil"/>
              </w:pBdr>
              <w:tabs>
                <w:tab w:val="left" w:pos="142"/>
              </w:tabs>
              <w:ind w:left="142"/>
              <w:jc w:val="both"/>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tabs>
                <w:tab w:val="left" w:pos="431"/>
                <w:tab w:val="left" w:pos="966"/>
              </w:tabs>
              <w:ind w:left="142" w:firstLine="0"/>
              <w:jc w:val="both"/>
              <w:rPr>
                <w:rFonts w:ascii="Arial" w:eastAsia="Arial" w:hAnsi="Arial" w:cs="Arial"/>
                <w:color w:val="000000"/>
                <w:sz w:val="22"/>
                <w:szCs w:val="22"/>
              </w:rPr>
            </w:pPr>
            <w:r>
              <w:rPr>
                <w:rFonts w:ascii="Arial" w:eastAsia="Arial" w:hAnsi="Arial" w:cs="Arial"/>
                <w:color w:val="000000"/>
                <w:sz w:val="22"/>
                <w:szCs w:val="22"/>
              </w:rPr>
              <w:lastRenderedPageBreak/>
              <w:t>Apresentar à Contratante, quando for o caso, a relação nominal dos empregados que adentrarão o órgão para a execução do serviço, os quais devem estar devidamente identificados por meio de crachá;</w:t>
            </w:r>
          </w:p>
          <w:p w:rsidR="00E42BB2" w:rsidRDefault="00E42BB2" w:rsidP="00E42BB2">
            <w:pPr>
              <w:pBdr>
                <w:top w:val="nil"/>
                <w:left w:val="nil"/>
                <w:bottom w:val="nil"/>
                <w:right w:val="nil"/>
                <w:between w:val="nil"/>
              </w:pBdr>
              <w:tabs>
                <w:tab w:val="left" w:pos="431"/>
              </w:tabs>
              <w:ind w:left="142"/>
              <w:jc w:val="both"/>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tabs>
                <w:tab w:val="left" w:pos="142"/>
                <w:tab w:val="left" w:pos="790"/>
                <w:tab w:val="left" w:pos="851"/>
              </w:tabs>
              <w:ind w:left="142" w:firstLine="0"/>
              <w:jc w:val="both"/>
              <w:rPr>
                <w:rFonts w:ascii="Arial" w:eastAsia="Arial" w:hAnsi="Arial" w:cs="Arial"/>
                <w:color w:val="000000"/>
                <w:sz w:val="22"/>
                <w:szCs w:val="22"/>
              </w:rPr>
            </w:pPr>
            <w:r>
              <w:rPr>
                <w:rFonts w:ascii="Arial" w:eastAsia="Arial" w:hAnsi="Arial" w:cs="Arial"/>
                <w:color w:val="000000"/>
                <w:sz w:val="22"/>
                <w:szCs w:val="22"/>
              </w:rPr>
              <w:t>Responsabilizar-se por todas as obrigações trabalhistas, sociais, previdenciárias, tributárias e as demais previstas na legislação específica, cuja inadimplência não transfere responsabilidade à Administração;</w:t>
            </w:r>
          </w:p>
          <w:p w:rsidR="00E42BB2" w:rsidRDefault="00E42BB2" w:rsidP="00E42BB2">
            <w:pPr>
              <w:pBdr>
                <w:top w:val="nil"/>
                <w:left w:val="nil"/>
                <w:bottom w:val="nil"/>
                <w:right w:val="nil"/>
                <w:between w:val="nil"/>
              </w:pBdr>
              <w:tabs>
                <w:tab w:val="left" w:pos="142"/>
              </w:tabs>
              <w:ind w:left="142"/>
              <w:jc w:val="both"/>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tabs>
                <w:tab w:val="left" w:pos="142"/>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Instruir seus empregados quanto à necessidade de acatar as orientações da Administração, inclusive quanto ao cumprimento das Normas Internas, quando for o caso;</w:t>
            </w:r>
          </w:p>
          <w:p w:rsidR="00E42BB2" w:rsidRDefault="00E42BB2" w:rsidP="00E42BB2">
            <w:pPr>
              <w:pBdr>
                <w:top w:val="nil"/>
                <w:left w:val="nil"/>
                <w:bottom w:val="nil"/>
                <w:right w:val="nil"/>
                <w:between w:val="nil"/>
              </w:pBdr>
              <w:tabs>
                <w:tab w:val="left" w:pos="142"/>
              </w:tabs>
              <w:ind w:left="720"/>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tabs>
                <w:tab w:val="left" w:pos="142"/>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Relatar à Administração toda e qualquer irregularidade verificada no decorrer da prestação dos serviços;</w:t>
            </w:r>
          </w:p>
          <w:p w:rsidR="00E42BB2" w:rsidRDefault="00E42BB2" w:rsidP="00E42BB2">
            <w:pPr>
              <w:pBdr>
                <w:top w:val="nil"/>
                <w:left w:val="nil"/>
                <w:bottom w:val="nil"/>
                <w:right w:val="nil"/>
                <w:between w:val="nil"/>
              </w:pBdr>
              <w:tabs>
                <w:tab w:val="left" w:pos="142"/>
              </w:tabs>
              <w:ind w:left="720"/>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tabs>
                <w:tab w:val="left" w:pos="142"/>
                <w:tab w:val="left" w:pos="920"/>
              </w:tabs>
              <w:ind w:left="142" w:firstLine="0"/>
              <w:jc w:val="both"/>
              <w:rPr>
                <w:rFonts w:ascii="Arial" w:eastAsia="Arial" w:hAnsi="Arial" w:cs="Arial"/>
                <w:color w:val="000000"/>
                <w:sz w:val="22"/>
                <w:szCs w:val="22"/>
              </w:rPr>
            </w:pPr>
            <w:r>
              <w:rPr>
                <w:rFonts w:ascii="Arial" w:eastAsia="Arial" w:hAnsi="Arial" w:cs="Arial"/>
                <w:color w:val="000000"/>
                <w:sz w:val="22"/>
                <w:szCs w:val="22"/>
              </w:rPr>
              <w:t>Não permitir a utilização do trabalho do menor;</w:t>
            </w:r>
          </w:p>
          <w:p w:rsidR="00E42BB2" w:rsidRDefault="00E42BB2" w:rsidP="00E42BB2">
            <w:pPr>
              <w:pBdr>
                <w:top w:val="nil"/>
                <w:left w:val="nil"/>
                <w:bottom w:val="nil"/>
                <w:right w:val="nil"/>
                <w:between w:val="nil"/>
              </w:pBdr>
              <w:tabs>
                <w:tab w:val="left" w:pos="142"/>
              </w:tabs>
              <w:ind w:left="720"/>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tabs>
                <w:tab w:val="left" w:pos="142"/>
                <w:tab w:val="left" w:pos="710"/>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Manter durante toda a vigência do contrato, em compatibilidade com as obrigações assumidas, todas as condições de habilitação e qualificação exigidas na licitação;</w:t>
            </w:r>
          </w:p>
          <w:p w:rsidR="00E42BB2" w:rsidRDefault="00E42BB2" w:rsidP="00E42BB2">
            <w:pPr>
              <w:pBdr>
                <w:top w:val="nil"/>
                <w:left w:val="nil"/>
                <w:bottom w:val="nil"/>
                <w:right w:val="nil"/>
                <w:between w:val="nil"/>
              </w:pBdr>
              <w:tabs>
                <w:tab w:val="left" w:pos="142"/>
              </w:tabs>
              <w:ind w:left="720"/>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tabs>
                <w:tab w:val="left" w:pos="142"/>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rsidR="00E42BB2" w:rsidRDefault="00E42BB2" w:rsidP="00E42BB2">
            <w:pPr>
              <w:pBdr>
                <w:top w:val="nil"/>
                <w:left w:val="nil"/>
                <w:bottom w:val="nil"/>
                <w:right w:val="nil"/>
                <w:between w:val="nil"/>
              </w:pBdr>
              <w:tabs>
                <w:tab w:val="left" w:pos="142"/>
              </w:tabs>
              <w:ind w:left="720"/>
              <w:rPr>
                <w:rFonts w:ascii="Arial" w:eastAsia="Arial" w:hAnsi="Arial" w:cs="Arial"/>
                <w:color w:val="000000"/>
                <w:sz w:val="22"/>
                <w:szCs w:val="22"/>
              </w:rPr>
            </w:pPr>
          </w:p>
          <w:p w:rsidR="00E42BB2" w:rsidRDefault="00E42BB2" w:rsidP="00E42BB2">
            <w:pPr>
              <w:numPr>
                <w:ilvl w:val="2"/>
                <w:numId w:val="6"/>
              </w:numPr>
              <w:pBdr>
                <w:top w:val="nil"/>
                <w:left w:val="nil"/>
                <w:bottom w:val="nil"/>
                <w:right w:val="nil"/>
                <w:between w:val="nil"/>
              </w:pBdr>
              <w:tabs>
                <w:tab w:val="left" w:pos="142"/>
                <w:tab w:val="left" w:pos="993"/>
              </w:tabs>
              <w:spacing w:after="120"/>
              <w:ind w:left="142" w:firstLine="0"/>
              <w:jc w:val="both"/>
              <w:rPr>
                <w:rFonts w:ascii="Arial" w:eastAsia="Arial" w:hAnsi="Arial" w:cs="Arial"/>
                <w:color w:val="000000"/>
                <w:sz w:val="22"/>
                <w:szCs w:val="22"/>
              </w:rPr>
            </w:pPr>
            <w:r>
              <w:rPr>
                <w:rFonts w:ascii="Arial" w:eastAsia="Arial" w:hAnsi="Arial" w:cs="Arial"/>
                <w:color w:val="00000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observado, se for o caso a respectiva matriz de alocação de riscos.</w:t>
            </w:r>
          </w:p>
          <w:p w:rsidR="00E42BB2" w:rsidRDefault="00E42BB2" w:rsidP="00E42BB2">
            <w:pPr>
              <w:jc w:val="both"/>
              <w:rPr>
                <w:rFonts w:ascii="Arial" w:eastAsia="Arial" w:hAnsi="Arial" w:cs="Arial"/>
                <w:sz w:val="22"/>
                <w:szCs w:val="22"/>
              </w:rPr>
            </w:pPr>
          </w:p>
          <w:p w:rsidR="00E42BB2" w:rsidRDefault="00E42BB2" w:rsidP="00E42BB2">
            <w:pPr>
              <w:numPr>
                <w:ilvl w:val="1"/>
                <w:numId w:val="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Da contratante</w:t>
            </w:r>
          </w:p>
          <w:p w:rsidR="00E42BB2" w:rsidRDefault="00E42BB2" w:rsidP="00E42BB2">
            <w:pPr>
              <w:ind w:left="196"/>
              <w:jc w:val="both"/>
              <w:rPr>
                <w:rFonts w:ascii="Arial" w:eastAsia="Arial" w:hAnsi="Arial" w:cs="Arial"/>
                <w:b/>
                <w:sz w:val="22"/>
                <w:szCs w:val="22"/>
              </w:rPr>
            </w:pPr>
          </w:p>
          <w:p w:rsidR="00E42BB2" w:rsidRDefault="00E42BB2" w:rsidP="00E42BB2">
            <w:pPr>
              <w:numPr>
                <w:ilvl w:val="2"/>
                <w:numId w:val="7"/>
              </w:numPr>
              <w:pBdr>
                <w:top w:val="nil"/>
                <w:left w:val="nil"/>
                <w:bottom w:val="nil"/>
                <w:right w:val="nil"/>
                <w:between w:val="nil"/>
              </w:pBdr>
              <w:spacing w:before="120"/>
              <w:ind w:left="142" w:firstLine="0"/>
              <w:jc w:val="both"/>
              <w:rPr>
                <w:rFonts w:ascii="Arial" w:eastAsia="Arial" w:hAnsi="Arial" w:cs="Arial"/>
                <w:color w:val="000000"/>
                <w:sz w:val="22"/>
                <w:szCs w:val="22"/>
              </w:rPr>
            </w:pPr>
            <w:r>
              <w:rPr>
                <w:rFonts w:ascii="Arial" w:eastAsia="Arial" w:hAnsi="Arial" w:cs="Arial"/>
                <w:color w:val="000000"/>
                <w:sz w:val="22"/>
                <w:szCs w:val="22"/>
              </w:rPr>
              <w:t>Proporcionar todas as condições para que a Contratada possa desempenhar seus serviços de acordo com as determinações do Contrato, do Edital e seus Anexos, especialmente do Termo de Referência;</w:t>
            </w:r>
          </w:p>
          <w:p w:rsidR="00E42BB2" w:rsidRDefault="00E42BB2" w:rsidP="00E42BB2">
            <w:pPr>
              <w:pBdr>
                <w:top w:val="nil"/>
                <w:left w:val="nil"/>
                <w:bottom w:val="nil"/>
                <w:right w:val="nil"/>
                <w:between w:val="nil"/>
              </w:pBdr>
              <w:ind w:left="142"/>
              <w:jc w:val="both"/>
              <w:rPr>
                <w:rFonts w:ascii="Arial" w:eastAsia="Arial" w:hAnsi="Arial" w:cs="Arial"/>
                <w:color w:val="000000"/>
                <w:sz w:val="22"/>
                <w:szCs w:val="22"/>
              </w:rPr>
            </w:pPr>
          </w:p>
          <w:p w:rsidR="00E42BB2" w:rsidRDefault="00E42BB2" w:rsidP="00E42BB2">
            <w:pPr>
              <w:numPr>
                <w:ilvl w:val="2"/>
                <w:numId w:val="7"/>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Exigir o cumprimento de todas as obrigações assumidas pela Contratada, de acordo com as cláusulas contratuais e os termos de sua proposta;</w:t>
            </w:r>
          </w:p>
          <w:p w:rsidR="00E42BB2" w:rsidRDefault="00E42BB2" w:rsidP="00E42BB2">
            <w:pPr>
              <w:pBdr>
                <w:top w:val="nil"/>
                <w:left w:val="nil"/>
                <w:bottom w:val="nil"/>
                <w:right w:val="nil"/>
                <w:between w:val="nil"/>
              </w:pBdr>
              <w:ind w:left="142"/>
              <w:jc w:val="both"/>
              <w:rPr>
                <w:rFonts w:ascii="Arial" w:eastAsia="Arial" w:hAnsi="Arial" w:cs="Arial"/>
                <w:color w:val="000000"/>
                <w:sz w:val="22"/>
                <w:szCs w:val="22"/>
              </w:rPr>
            </w:pPr>
          </w:p>
          <w:p w:rsidR="00E42BB2" w:rsidRDefault="00E42BB2" w:rsidP="00E42BB2">
            <w:pPr>
              <w:numPr>
                <w:ilvl w:val="2"/>
                <w:numId w:val="7"/>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E42BB2" w:rsidRDefault="00E42BB2" w:rsidP="00E42BB2">
            <w:pPr>
              <w:pBdr>
                <w:top w:val="nil"/>
                <w:left w:val="nil"/>
                <w:bottom w:val="nil"/>
                <w:right w:val="nil"/>
                <w:between w:val="nil"/>
              </w:pBdr>
              <w:ind w:left="142"/>
              <w:jc w:val="both"/>
              <w:rPr>
                <w:rFonts w:ascii="Arial" w:eastAsia="Arial" w:hAnsi="Arial" w:cs="Arial"/>
                <w:color w:val="000000"/>
                <w:sz w:val="22"/>
                <w:szCs w:val="22"/>
              </w:rPr>
            </w:pPr>
          </w:p>
          <w:p w:rsidR="00E42BB2" w:rsidRDefault="00E42BB2" w:rsidP="00E42BB2">
            <w:pPr>
              <w:numPr>
                <w:ilvl w:val="2"/>
                <w:numId w:val="7"/>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Notificar a Contratada por escrito da ocorrência de eventuais imperfeições no curso da execução dos serviços, fixando prazo para a sua correção;</w:t>
            </w:r>
          </w:p>
          <w:p w:rsidR="00E42BB2" w:rsidRDefault="00E42BB2" w:rsidP="00E42BB2">
            <w:pPr>
              <w:pBdr>
                <w:top w:val="nil"/>
                <w:left w:val="nil"/>
                <w:bottom w:val="nil"/>
                <w:right w:val="nil"/>
                <w:between w:val="nil"/>
              </w:pBdr>
              <w:ind w:left="142"/>
              <w:rPr>
                <w:rFonts w:ascii="Arial" w:eastAsia="Arial" w:hAnsi="Arial" w:cs="Arial"/>
                <w:color w:val="000000"/>
                <w:sz w:val="22"/>
                <w:szCs w:val="22"/>
              </w:rPr>
            </w:pPr>
          </w:p>
          <w:p w:rsidR="00E42BB2" w:rsidRDefault="00E42BB2" w:rsidP="00E42BB2">
            <w:pPr>
              <w:numPr>
                <w:ilvl w:val="2"/>
                <w:numId w:val="7"/>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Pagar à Contratada o valor resultante da prestação do serviço, na forma do contrato;</w:t>
            </w:r>
          </w:p>
          <w:p w:rsidR="00E42BB2" w:rsidRDefault="00E42BB2" w:rsidP="00E42BB2">
            <w:pPr>
              <w:pBdr>
                <w:top w:val="nil"/>
                <w:left w:val="nil"/>
                <w:bottom w:val="nil"/>
                <w:right w:val="nil"/>
                <w:between w:val="nil"/>
              </w:pBdr>
              <w:ind w:left="142"/>
              <w:rPr>
                <w:rFonts w:ascii="Arial" w:eastAsia="Arial" w:hAnsi="Arial" w:cs="Arial"/>
                <w:color w:val="000000"/>
                <w:sz w:val="22"/>
                <w:szCs w:val="22"/>
              </w:rPr>
            </w:pPr>
          </w:p>
          <w:p w:rsidR="00E42BB2" w:rsidRDefault="00E42BB2" w:rsidP="00E42BB2">
            <w:pPr>
              <w:numPr>
                <w:ilvl w:val="2"/>
                <w:numId w:val="7"/>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Zelar para que durante toda a vigência do contrato sejam mantidas, em compatibilidade com as obrigações assumidas pela Contratada, todas as condições de habilitação e qualificação exigidas na licitação.</w:t>
            </w:r>
          </w:p>
          <w:p w:rsidR="00E42BB2" w:rsidRDefault="00E42BB2" w:rsidP="00E42BB2">
            <w:pPr>
              <w:pBdr>
                <w:top w:val="nil"/>
                <w:left w:val="nil"/>
                <w:bottom w:val="nil"/>
                <w:right w:val="nil"/>
                <w:between w:val="nil"/>
              </w:pBdr>
              <w:ind w:left="142"/>
              <w:jc w:val="both"/>
              <w:rPr>
                <w:rFonts w:ascii="Arial" w:eastAsia="Arial" w:hAnsi="Arial" w:cs="Arial"/>
                <w:color w:val="000000"/>
                <w:sz w:val="22"/>
                <w:szCs w:val="22"/>
              </w:rPr>
            </w:pPr>
          </w:p>
          <w:p w:rsidR="00E42BB2" w:rsidRPr="009A02F4" w:rsidRDefault="00E42BB2" w:rsidP="00E42BB2">
            <w:pPr>
              <w:numPr>
                <w:ilvl w:val="2"/>
                <w:numId w:val="7"/>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 </w:t>
            </w:r>
            <w:r>
              <w:rPr>
                <w:sz w:val="22"/>
                <w:szCs w:val="22"/>
              </w:rPr>
              <w:t xml:space="preserve"> </w:t>
            </w:r>
            <w:r w:rsidRPr="009A02F4">
              <w:rPr>
                <w:rFonts w:ascii="Arial" w:hAnsi="Arial" w:cs="Arial"/>
                <w:sz w:val="22"/>
                <w:szCs w:val="22"/>
              </w:rPr>
              <w:t>Comunicar imediatamente à Contratada através de Autoatendimento ou linha direta de contato personalizado a o</w:t>
            </w:r>
            <w:r>
              <w:rPr>
                <w:rFonts w:ascii="Arial" w:hAnsi="Arial" w:cs="Arial"/>
                <w:sz w:val="22"/>
                <w:szCs w:val="22"/>
              </w:rPr>
              <w:t>corrência de defeitos do TAG</w:t>
            </w:r>
            <w:r w:rsidRPr="009A02F4">
              <w:rPr>
                <w:rFonts w:ascii="Arial" w:hAnsi="Arial" w:cs="Arial"/>
                <w:sz w:val="22"/>
                <w:szCs w:val="22"/>
              </w:rPr>
              <w:t>, ou outro meio similar.</w:t>
            </w:r>
          </w:p>
          <w:p w:rsidR="00E42BB2" w:rsidRDefault="00E42BB2" w:rsidP="00E42BB2">
            <w:pPr>
              <w:pBdr>
                <w:top w:val="nil"/>
                <w:left w:val="nil"/>
                <w:bottom w:val="nil"/>
                <w:right w:val="nil"/>
                <w:between w:val="nil"/>
              </w:pBdr>
              <w:ind w:left="142"/>
              <w:jc w:val="both"/>
              <w:rPr>
                <w:rFonts w:ascii="Arial" w:eastAsia="Arial" w:hAnsi="Arial" w:cs="Arial"/>
                <w:color w:val="000000"/>
                <w:sz w:val="22"/>
                <w:szCs w:val="22"/>
              </w:rPr>
            </w:pPr>
          </w:p>
          <w:p w:rsidR="00E42BB2" w:rsidRPr="00122FEF" w:rsidRDefault="00E42BB2" w:rsidP="00E42BB2">
            <w:pPr>
              <w:numPr>
                <w:ilvl w:val="2"/>
                <w:numId w:val="7"/>
              </w:numPr>
              <w:pBdr>
                <w:top w:val="nil"/>
                <w:left w:val="nil"/>
                <w:bottom w:val="nil"/>
                <w:right w:val="nil"/>
                <w:between w:val="nil"/>
              </w:pBdr>
              <w:ind w:left="142" w:firstLine="0"/>
              <w:jc w:val="both"/>
              <w:rPr>
                <w:rFonts w:ascii="Arial" w:eastAsia="Arial" w:hAnsi="Arial" w:cs="Arial"/>
                <w:color w:val="000000"/>
                <w:sz w:val="22"/>
                <w:szCs w:val="22"/>
              </w:rPr>
            </w:pPr>
            <w:r w:rsidRPr="009A02F4">
              <w:rPr>
                <w:rFonts w:ascii="Arial" w:hAnsi="Arial" w:cs="Arial"/>
                <w:sz w:val="22"/>
                <w:szCs w:val="22"/>
              </w:rPr>
              <w:t xml:space="preserve">Em caso </w:t>
            </w:r>
            <w:r>
              <w:rPr>
                <w:rFonts w:ascii="Arial" w:hAnsi="Arial" w:cs="Arial"/>
                <w:sz w:val="22"/>
                <w:szCs w:val="22"/>
              </w:rPr>
              <w:t>de problemas técnicos no TAG</w:t>
            </w:r>
            <w:r w:rsidRPr="009A02F4">
              <w:rPr>
                <w:rFonts w:ascii="Arial" w:hAnsi="Arial" w:cs="Arial"/>
                <w:sz w:val="22"/>
                <w:szCs w:val="22"/>
              </w:rPr>
              <w:t>, ou outro meio similar, submetê-lo à análise da Contratada.</w:t>
            </w:r>
          </w:p>
          <w:p w:rsidR="00E42BB2" w:rsidRPr="00122FEF" w:rsidRDefault="00E42BB2" w:rsidP="00E42BB2">
            <w:pPr>
              <w:pBdr>
                <w:top w:val="nil"/>
                <w:left w:val="nil"/>
                <w:bottom w:val="nil"/>
                <w:right w:val="nil"/>
                <w:between w:val="nil"/>
              </w:pBdr>
              <w:ind w:left="142"/>
              <w:jc w:val="both"/>
              <w:rPr>
                <w:rFonts w:ascii="Arial" w:eastAsia="Arial" w:hAnsi="Arial" w:cs="Arial"/>
                <w:color w:val="000000"/>
                <w:sz w:val="22"/>
                <w:szCs w:val="22"/>
              </w:rPr>
            </w:pPr>
          </w:p>
          <w:p w:rsidR="00E42BB2" w:rsidRPr="009A02F4" w:rsidRDefault="00E42BB2" w:rsidP="00E42BB2">
            <w:pPr>
              <w:numPr>
                <w:ilvl w:val="2"/>
                <w:numId w:val="7"/>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Realizar a abertura de uma conta bancária.</w:t>
            </w:r>
          </w:p>
          <w:p w:rsidR="00E42BB2" w:rsidRDefault="00E42BB2" w:rsidP="00E42BB2">
            <w:pPr>
              <w:jc w:val="both"/>
              <w:rPr>
                <w:rFonts w:ascii="Arial" w:eastAsia="Arial" w:hAnsi="Arial" w:cs="Arial"/>
                <w:sz w:val="22"/>
                <w:szCs w:val="22"/>
              </w:rPr>
            </w:pPr>
          </w:p>
          <w:p w:rsidR="00E42BB2" w:rsidRDefault="00E42BB2" w:rsidP="00E42BB2">
            <w:pPr>
              <w:pBdr>
                <w:top w:val="nil"/>
                <w:left w:val="nil"/>
                <w:bottom w:val="nil"/>
                <w:right w:val="nil"/>
                <w:between w:val="nil"/>
              </w:pBdr>
              <w:ind w:left="196"/>
              <w:rPr>
                <w:rFonts w:ascii="Arial" w:eastAsia="Arial" w:hAnsi="Arial" w:cs="Arial"/>
                <w:b/>
                <w:sz w:val="22"/>
                <w:szCs w:val="22"/>
              </w:rPr>
            </w:pPr>
            <w:proofErr w:type="spellStart"/>
            <w:r>
              <w:rPr>
                <w:rFonts w:ascii="Arial" w:eastAsia="Arial" w:hAnsi="Arial" w:cs="Arial"/>
                <w:b/>
                <w:color w:val="000000"/>
                <w:sz w:val="22"/>
                <w:szCs w:val="22"/>
              </w:rPr>
              <w:t>Obs</w:t>
            </w:r>
            <w:proofErr w:type="spellEnd"/>
            <w:r>
              <w:rPr>
                <w:rFonts w:ascii="Arial" w:eastAsia="Arial" w:hAnsi="Arial" w:cs="Arial"/>
                <w:b/>
                <w:color w:val="000000"/>
                <w:sz w:val="22"/>
                <w:szCs w:val="22"/>
              </w:rPr>
              <w:t xml:space="preserve">: </w:t>
            </w:r>
            <w:r>
              <w:rPr>
                <w:rFonts w:ascii="Arial" w:eastAsia="Arial" w:hAnsi="Arial" w:cs="Arial"/>
                <w:color w:val="000000"/>
                <w:sz w:val="22"/>
                <w:szCs w:val="22"/>
              </w:rPr>
              <w:t>Se for o caso, incluir obrigações específicas pertinentes ao objeto.</w:t>
            </w:r>
          </w:p>
        </w:tc>
      </w:tr>
      <w:tr w:rsidR="00E42BB2" w:rsidTr="00E42BB2">
        <w:tc>
          <w:tcPr>
            <w:tcW w:w="10173" w:type="dxa"/>
            <w:shd w:val="clear" w:color="auto" w:fill="E36C09"/>
          </w:tcPr>
          <w:p w:rsidR="00E42BB2" w:rsidRDefault="00E42BB2" w:rsidP="00E42BB2">
            <w:pPr>
              <w:numPr>
                <w:ilvl w:val="0"/>
                <w:numId w:val="2"/>
              </w:numPr>
              <w:ind w:left="426"/>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DO CONTRATO  </w:t>
            </w:r>
          </w:p>
        </w:tc>
      </w:tr>
      <w:tr w:rsidR="00E42BB2" w:rsidTr="00E42BB2">
        <w:tc>
          <w:tcPr>
            <w:tcW w:w="10173" w:type="dxa"/>
            <w:shd w:val="clear" w:color="auto" w:fill="auto"/>
          </w:tcPr>
          <w:p w:rsidR="00E42BB2" w:rsidRDefault="00E42BB2" w:rsidP="00E42BB2">
            <w:pPr>
              <w:jc w:val="both"/>
              <w:rPr>
                <w:rFonts w:ascii="Arial" w:eastAsia="Arial" w:hAnsi="Arial" w:cs="Arial"/>
                <w:b/>
                <w:sz w:val="22"/>
                <w:szCs w:val="22"/>
              </w:rPr>
            </w:pPr>
          </w:p>
          <w:p w:rsidR="00E42BB2" w:rsidRDefault="00E42BB2" w:rsidP="00E42BB2">
            <w:pPr>
              <w:numPr>
                <w:ilvl w:val="1"/>
                <w:numId w:val="8"/>
              </w:numPr>
              <w:pBdr>
                <w:top w:val="nil"/>
                <w:left w:val="nil"/>
                <w:bottom w:val="nil"/>
                <w:right w:val="nil"/>
                <w:between w:val="nil"/>
              </w:pBdr>
              <w:ind w:right="228"/>
              <w:jc w:val="both"/>
              <w:rPr>
                <w:rFonts w:ascii="Arial" w:eastAsia="Arial" w:hAnsi="Arial" w:cs="Arial"/>
                <w:b/>
                <w:color w:val="000000"/>
                <w:sz w:val="22"/>
                <w:szCs w:val="22"/>
              </w:rPr>
            </w:pPr>
            <w:r>
              <w:rPr>
                <w:rFonts w:ascii="Arial" w:eastAsia="Arial" w:hAnsi="Arial" w:cs="Arial"/>
                <w:b/>
                <w:color w:val="000000"/>
                <w:sz w:val="22"/>
                <w:szCs w:val="22"/>
              </w:rPr>
              <w:t>VIGÊNCIA</w:t>
            </w:r>
          </w:p>
          <w:p w:rsidR="00E42BB2" w:rsidRDefault="00E42BB2" w:rsidP="00E42BB2">
            <w:pPr>
              <w:ind w:right="228"/>
              <w:jc w:val="both"/>
              <w:rPr>
                <w:rFonts w:ascii="Arial" w:eastAsia="Arial" w:hAnsi="Arial" w:cs="Arial"/>
                <w:sz w:val="22"/>
                <w:szCs w:val="22"/>
              </w:rPr>
            </w:pPr>
          </w:p>
          <w:p w:rsidR="00E42BB2" w:rsidRDefault="00E42BB2" w:rsidP="00E42BB2">
            <w:pPr>
              <w:ind w:left="196" w:right="228"/>
              <w:jc w:val="both"/>
              <w:rPr>
                <w:rFonts w:ascii="Arial" w:eastAsia="Arial" w:hAnsi="Arial" w:cs="Arial"/>
                <w:sz w:val="22"/>
                <w:szCs w:val="22"/>
              </w:rPr>
            </w:pPr>
            <w:proofErr w:type="gramStart"/>
            <w:r>
              <w:rPr>
                <w:rFonts w:ascii="Arial" w:eastAsia="Arial" w:hAnsi="Arial" w:cs="Arial"/>
                <w:sz w:val="22"/>
                <w:szCs w:val="22"/>
              </w:rPr>
              <w:t>( x</w:t>
            </w:r>
            <w:proofErr w:type="gramEnd"/>
            <w:r>
              <w:rPr>
                <w:rFonts w:ascii="Arial" w:eastAsia="Arial" w:hAnsi="Arial" w:cs="Arial"/>
                <w:sz w:val="22"/>
                <w:szCs w:val="22"/>
              </w:rPr>
              <w:t xml:space="preserve"> ) O prazo de vigência da contratação é de </w:t>
            </w:r>
            <w:r w:rsidRPr="00596679">
              <w:rPr>
                <w:rFonts w:ascii="Arial" w:eastAsia="Arial" w:hAnsi="Arial" w:cs="Arial"/>
                <w:sz w:val="22"/>
                <w:szCs w:val="22"/>
              </w:rPr>
              <w:t>12 meses,</w:t>
            </w:r>
            <w:r>
              <w:rPr>
                <w:rFonts w:ascii="Arial" w:eastAsia="Arial" w:hAnsi="Arial" w:cs="Arial"/>
                <w:sz w:val="22"/>
                <w:szCs w:val="22"/>
              </w:rPr>
              <w:t xml:space="preserve"> contados da </w:t>
            </w:r>
            <w:r w:rsidRPr="00596679">
              <w:rPr>
                <w:rFonts w:ascii="Arial" w:eastAsia="Arial" w:hAnsi="Arial" w:cs="Arial"/>
                <w:sz w:val="22"/>
                <w:szCs w:val="22"/>
              </w:rPr>
              <w:t>assinatura do contrato</w:t>
            </w:r>
            <w:r>
              <w:rPr>
                <w:rFonts w:ascii="Arial" w:eastAsia="Arial" w:hAnsi="Arial" w:cs="Arial"/>
                <w:sz w:val="22"/>
                <w:szCs w:val="22"/>
              </w:rPr>
              <w:t xml:space="preserve">, prorrogável por até 10 (dez) anos, na forma dos artigos 106 e 107 da Lei n.º 14.133/2021. </w:t>
            </w:r>
          </w:p>
          <w:p w:rsidR="00E42BB2" w:rsidRDefault="00E42BB2" w:rsidP="00E42BB2">
            <w:pPr>
              <w:ind w:left="196" w:right="228"/>
              <w:jc w:val="both"/>
              <w:rPr>
                <w:rFonts w:ascii="Arial" w:eastAsia="Arial" w:hAnsi="Arial" w:cs="Arial"/>
                <w:sz w:val="22"/>
                <w:szCs w:val="22"/>
              </w:rPr>
            </w:pPr>
          </w:p>
          <w:tbl>
            <w:tblPr>
              <w:tblStyle w:val="af6"/>
              <w:tblW w:w="9545" w:type="dxa"/>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E42BB2" w:rsidTr="00E42BB2">
              <w:tc>
                <w:tcPr>
                  <w:tcW w:w="9545" w:type="dxa"/>
                </w:tcPr>
                <w:p w:rsidR="00E42BB2" w:rsidRPr="009A02F4"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9A02F4">
                    <w:rPr>
                      <w:rFonts w:ascii="Arial" w:hAnsi="Arial" w:cs="Arial"/>
                      <w:sz w:val="22"/>
                      <w:szCs w:val="22"/>
                    </w:rPr>
                    <w:t xml:space="preserve">A contratação ora proposta se caracteriza como </w:t>
                  </w:r>
                  <w:r w:rsidRPr="009A02F4">
                    <w:rPr>
                      <w:rStyle w:val="Forte"/>
                      <w:rFonts w:ascii="Arial" w:hAnsi="Arial" w:cs="Arial"/>
                      <w:b w:val="0"/>
                      <w:sz w:val="22"/>
                      <w:szCs w:val="22"/>
                    </w:rPr>
                    <w:t>serviço continuado</w:t>
                  </w:r>
                  <w:r w:rsidRPr="009A02F4">
                    <w:rPr>
                      <w:rFonts w:ascii="Arial" w:hAnsi="Arial" w:cs="Arial"/>
                      <w:sz w:val="22"/>
                      <w:szCs w:val="22"/>
                    </w:rPr>
                    <w:t xml:space="preserve">, uma vez que a prestação é indispensável à execução das atividades administrativas da Prefeitura Municipal de Bueno Brandão/MG, demandando execução de forma ininterrupta e permanente, com vistas a garantir a utilização regular e eficiente da frota oficial em rodovias </w:t>
                  </w:r>
                  <w:r w:rsidR="009E2D80">
                    <w:rPr>
                      <w:rFonts w:ascii="Arial" w:hAnsi="Arial" w:cs="Arial"/>
                      <w:sz w:val="22"/>
                      <w:szCs w:val="22"/>
                    </w:rPr>
                    <w:t xml:space="preserve">com pedágios. </w:t>
                  </w:r>
                </w:p>
                <w:p w:rsidR="00E42BB2" w:rsidRPr="009A02F4"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9A02F4">
                    <w:rPr>
                      <w:rFonts w:ascii="Arial" w:hAnsi="Arial" w:cs="Arial"/>
                      <w:sz w:val="22"/>
                      <w:szCs w:val="22"/>
                    </w:rPr>
                    <w:t>O enquadramento como serviço continuado justifica-se pelo fato de:</w:t>
                  </w:r>
                </w:p>
                <w:p w:rsidR="00E42BB2" w:rsidRPr="009A02F4" w:rsidRDefault="00E42BB2" w:rsidP="005B1EE9">
                  <w:pPr>
                    <w:pStyle w:val="NormalWeb"/>
                    <w:framePr w:hSpace="141" w:wrap="around" w:vAnchor="text" w:hAnchor="margin" w:xAlign="center" w:y="266"/>
                    <w:numPr>
                      <w:ilvl w:val="0"/>
                      <w:numId w:val="31"/>
                    </w:numPr>
                    <w:spacing w:line="360" w:lineRule="auto"/>
                    <w:jc w:val="both"/>
                    <w:rPr>
                      <w:rFonts w:ascii="Arial" w:hAnsi="Arial" w:cs="Arial"/>
                      <w:sz w:val="22"/>
                      <w:szCs w:val="22"/>
                    </w:rPr>
                  </w:pPr>
                  <w:r w:rsidRPr="009A02F4">
                    <w:rPr>
                      <w:rFonts w:ascii="Arial" w:hAnsi="Arial" w:cs="Arial"/>
                      <w:sz w:val="22"/>
                      <w:szCs w:val="22"/>
                    </w:rPr>
                    <w:t xml:space="preserve">Tratar-se de </w:t>
                  </w:r>
                  <w:r w:rsidRPr="009A02F4">
                    <w:rPr>
                      <w:rStyle w:val="Forte"/>
                      <w:rFonts w:ascii="Arial" w:hAnsi="Arial" w:cs="Arial"/>
                      <w:b w:val="0"/>
                      <w:sz w:val="22"/>
                      <w:szCs w:val="22"/>
                    </w:rPr>
                    <w:t>necessidade permanente</w:t>
                  </w:r>
                  <w:r w:rsidRPr="009A02F4">
                    <w:rPr>
                      <w:rFonts w:ascii="Arial" w:hAnsi="Arial" w:cs="Arial"/>
                      <w:sz w:val="22"/>
                      <w:szCs w:val="22"/>
                    </w:rPr>
                    <w:t>, diretamente vinculada à rotina administrativa da gestão pública;</w:t>
                  </w:r>
                </w:p>
                <w:p w:rsidR="00E42BB2" w:rsidRPr="009A02F4" w:rsidRDefault="00E42BB2" w:rsidP="005B1EE9">
                  <w:pPr>
                    <w:pStyle w:val="NormalWeb"/>
                    <w:framePr w:hSpace="141" w:wrap="around" w:vAnchor="text" w:hAnchor="margin" w:xAlign="center" w:y="266"/>
                    <w:numPr>
                      <w:ilvl w:val="0"/>
                      <w:numId w:val="31"/>
                    </w:numPr>
                    <w:spacing w:line="360" w:lineRule="auto"/>
                    <w:jc w:val="both"/>
                    <w:rPr>
                      <w:rFonts w:ascii="Arial" w:hAnsi="Arial" w:cs="Arial"/>
                      <w:sz w:val="22"/>
                      <w:szCs w:val="22"/>
                    </w:rPr>
                  </w:pPr>
                  <w:r w:rsidRPr="009A02F4">
                    <w:rPr>
                      <w:rFonts w:ascii="Arial" w:hAnsi="Arial" w:cs="Arial"/>
                      <w:sz w:val="22"/>
                      <w:szCs w:val="22"/>
                    </w:rPr>
                    <w:t xml:space="preserve">Exigir a </w:t>
                  </w:r>
                  <w:r w:rsidRPr="009A02F4">
                    <w:rPr>
                      <w:rStyle w:val="Forte"/>
                      <w:rFonts w:ascii="Arial" w:hAnsi="Arial" w:cs="Arial"/>
                      <w:b w:val="0"/>
                      <w:sz w:val="22"/>
                      <w:szCs w:val="22"/>
                    </w:rPr>
                    <w:t>manutenção contínua da prestação</w:t>
                  </w:r>
                  <w:r w:rsidRPr="009A02F4">
                    <w:rPr>
                      <w:rFonts w:ascii="Arial" w:hAnsi="Arial" w:cs="Arial"/>
                      <w:sz w:val="22"/>
                      <w:szCs w:val="22"/>
                    </w:rPr>
                    <w:t>, sem possibilidade de interrupção, sob pena de prejudicar o deslocamento de veículos e o atendimento das demandas da Administração;</w:t>
                  </w:r>
                </w:p>
                <w:p w:rsidR="00E42BB2" w:rsidRPr="009A02F4" w:rsidRDefault="00E42BB2" w:rsidP="005B1EE9">
                  <w:pPr>
                    <w:pStyle w:val="NormalWeb"/>
                    <w:framePr w:hSpace="141" w:wrap="around" w:vAnchor="text" w:hAnchor="margin" w:xAlign="center" w:y="266"/>
                    <w:numPr>
                      <w:ilvl w:val="0"/>
                      <w:numId w:val="31"/>
                    </w:numPr>
                    <w:spacing w:line="360" w:lineRule="auto"/>
                    <w:jc w:val="both"/>
                    <w:rPr>
                      <w:rFonts w:ascii="Arial" w:hAnsi="Arial" w:cs="Arial"/>
                      <w:sz w:val="22"/>
                      <w:szCs w:val="22"/>
                    </w:rPr>
                  </w:pPr>
                  <w:r w:rsidRPr="009A02F4">
                    <w:rPr>
                      <w:rFonts w:ascii="Arial" w:hAnsi="Arial" w:cs="Arial"/>
                      <w:sz w:val="22"/>
                      <w:szCs w:val="22"/>
                    </w:rPr>
                    <w:t xml:space="preserve">Demandar </w:t>
                  </w:r>
                  <w:r w:rsidRPr="009A02F4">
                    <w:rPr>
                      <w:rStyle w:val="Forte"/>
                      <w:rFonts w:ascii="Arial" w:hAnsi="Arial" w:cs="Arial"/>
                      <w:b w:val="0"/>
                      <w:sz w:val="22"/>
                      <w:szCs w:val="22"/>
                    </w:rPr>
                    <w:t>monitoramento e suporte técnico constantes</w:t>
                  </w:r>
                  <w:r w:rsidRPr="009A02F4">
                    <w:rPr>
                      <w:rFonts w:ascii="Arial" w:hAnsi="Arial" w:cs="Arial"/>
                      <w:sz w:val="22"/>
                      <w:szCs w:val="22"/>
                    </w:rPr>
                    <w:t xml:space="preserve">, tanto para o funcionamento das </w:t>
                  </w:r>
                  <w:proofErr w:type="spellStart"/>
                  <w:r w:rsidRPr="009A02F4">
                    <w:rPr>
                      <w:rFonts w:ascii="Arial" w:hAnsi="Arial" w:cs="Arial"/>
                      <w:sz w:val="22"/>
                      <w:szCs w:val="22"/>
                    </w:rPr>
                    <w:t>TAGs</w:t>
                  </w:r>
                  <w:proofErr w:type="spellEnd"/>
                  <w:r w:rsidRPr="009A02F4">
                    <w:rPr>
                      <w:rFonts w:ascii="Arial" w:hAnsi="Arial" w:cs="Arial"/>
                      <w:sz w:val="22"/>
                      <w:szCs w:val="22"/>
                    </w:rPr>
                    <w:t xml:space="preserve"> quanto para o sistema de gestão e controle.</w:t>
                  </w:r>
                </w:p>
                <w:p w:rsidR="00E42BB2" w:rsidRPr="009A02F4"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9A02F4">
                    <w:rPr>
                      <w:rFonts w:ascii="Arial" w:hAnsi="Arial" w:cs="Arial"/>
                      <w:sz w:val="22"/>
                      <w:szCs w:val="22"/>
                    </w:rPr>
                    <w:t xml:space="preserve">Quanto à </w:t>
                  </w:r>
                  <w:r w:rsidRPr="009A02F4">
                    <w:rPr>
                      <w:rStyle w:val="Forte"/>
                      <w:rFonts w:ascii="Arial" w:hAnsi="Arial" w:cs="Arial"/>
                      <w:b w:val="0"/>
                      <w:sz w:val="22"/>
                      <w:szCs w:val="22"/>
                    </w:rPr>
                    <w:t>vantagem da vigência plurianual</w:t>
                  </w:r>
                  <w:r w:rsidRPr="009A02F4">
                    <w:rPr>
                      <w:rFonts w:ascii="Arial" w:hAnsi="Arial" w:cs="Arial"/>
                      <w:sz w:val="22"/>
                      <w:szCs w:val="22"/>
                    </w:rPr>
                    <w:t>, observa-se que:</w:t>
                  </w:r>
                </w:p>
                <w:p w:rsidR="00E42BB2" w:rsidRPr="009A02F4" w:rsidRDefault="00E42BB2" w:rsidP="005B1EE9">
                  <w:pPr>
                    <w:pStyle w:val="NormalWeb"/>
                    <w:framePr w:hSpace="141" w:wrap="around" w:vAnchor="text" w:hAnchor="margin" w:xAlign="center" w:y="266"/>
                    <w:numPr>
                      <w:ilvl w:val="0"/>
                      <w:numId w:val="32"/>
                    </w:numPr>
                    <w:spacing w:line="360" w:lineRule="auto"/>
                    <w:jc w:val="both"/>
                    <w:rPr>
                      <w:rFonts w:ascii="Arial" w:hAnsi="Arial" w:cs="Arial"/>
                      <w:sz w:val="22"/>
                      <w:szCs w:val="22"/>
                    </w:rPr>
                  </w:pPr>
                  <w:r w:rsidRPr="009A02F4">
                    <w:rPr>
                      <w:rFonts w:ascii="Arial" w:hAnsi="Arial" w:cs="Arial"/>
                      <w:sz w:val="22"/>
                      <w:szCs w:val="22"/>
                    </w:rPr>
                    <w:t xml:space="preserve">A continuidade do serviço ao longo dos exercícios garante </w:t>
                  </w:r>
                  <w:r w:rsidRPr="009A02F4">
                    <w:rPr>
                      <w:rStyle w:val="Forte"/>
                      <w:rFonts w:ascii="Arial" w:hAnsi="Arial" w:cs="Arial"/>
                      <w:b w:val="0"/>
                      <w:sz w:val="22"/>
                      <w:szCs w:val="22"/>
                    </w:rPr>
                    <w:t>padronização do controle e da gestão dos gastos com pedágios</w:t>
                  </w:r>
                  <w:r w:rsidRPr="009A02F4">
                    <w:rPr>
                      <w:rFonts w:ascii="Arial" w:hAnsi="Arial" w:cs="Arial"/>
                      <w:sz w:val="22"/>
                      <w:szCs w:val="22"/>
                    </w:rPr>
                    <w:t>;</w:t>
                  </w:r>
                </w:p>
                <w:p w:rsidR="00E42BB2" w:rsidRPr="009A02F4" w:rsidRDefault="00E42BB2" w:rsidP="005B1EE9">
                  <w:pPr>
                    <w:pStyle w:val="NormalWeb"/>
                    <w:framePr w:hSpace="141" w:wrap="around" w:vAnchor="text" w:hAnchor="margin" w:xAlign="center" w:y="266"/>
                    <w:numPr>
                      <w:ilvl w:val="0"/>
                      <w:numId w:val="32"/>
                    </w:numPr>
                    <w:spacing w:line="360" w:lineRule="auto"/>
                    <w:jc w:val="both"/>
                    <w:rPr>
                      <w:rFonts w:ascii="Arial" w:hAnsi="Arial" w:cs="Arial"/>
                      <w:sz w:val="22"/>
                      <w:szCs w:val="22"/>
                    </w:rPr>
                  </w:pPr>
                  <w:r w:rsidRPr="009A02F4">
                    <w:rPr>
                      <w:rFonts w:ascii="Arial" w:hAnsi="Arial" w:cs="Arial"/>
                      <w:sz w:val="22"/>
                      <w:szCs w:val="22"/>
                    </w:rPr>
                    <w:t xml:space="preserve">A contratação com vigência superior a 12 (doze) meses possibilita </w:t>
                  </w:r>
                  <w:r w:rsidRPr="009A02F4">
                    <w:rPr>
                      <w:rStyle w:val="Forte"/>
                      <w:rFonts w:ascii="Arial" w:hAnsi="Arial" w:cs="Arial"/>
                      <w:b w:val="0"/>
                      <w:sz w:val="22"/>
                      <w:szCs w:val="22"/>
                    </w:rPr>
                    <w:t>melhor planejamento orçamentário</w:t>
                  </w:r>
                  <w:r w:rsidRPr="009A02F4">
                    <w:rPr>
                      <w:rFonts w:ascii="Arial" w:hAnsi="Arial" w:cs="Arial"/>
                      <w:sz w:val="22"/>
                      <w:szCs w:val="22"/>
                    </w:rPr>
                    <w:t>, permitindo a previsão antecipada das despesas em cada exercício;</w:t>
                  </w:r>
                </w:p>
                <w:p w:rsidR="00E42BB2" w:rsidRPr="009A02F4" w:rsidRDefault="00E42BB2" w:rsidP="005B1EE9">
                  <w:pPr>
                    <w:pStyle w:val="NormalWeb"/>
                    <w:framePr w:hSpace="141" w:wrap="around" w:vAnchor="text" w:hAnchor="margin" w:xAlign="center" w:y="266"/>
                    <w:numPr>
                      <w:ilvl w:val="0"/>
                      <w:numId w:val="32"/>
                    </w:numPr>
                    <w:spacing w:line="360" w:lineRule="auto"/>
                    <w:jc w:val="both"/>
                    <w:rPr>
                      <w:rFonts w:ascii="Arial" w:hAnsi="Arial" w:cs="Arial"/>
                      <w:sz w:val="22"/>
                      <w:szCs w:val="22"/>
                    </w:rPr>
                  </w:pPr>
                  <w:r w:rsidRPr="009A02F4">
                    <w:rPr>
                      <w:rFonts w:ascii="Arial" w:hAnsi="Arial" w:cs="Arial"/>
                      <w:sz w:val="22"/>
                      <w:szCs w:val="22"/>
                    </w:rPr>
                    <w:t xml:space="preserve">Evita a necessidade de </w:t>
                  </w:r>
                  <w:r w:rsidRPr="009A02F4">
                    <w:rPr>
                      <w:rStyle w:val="Forte"/>
                      <w:rFonts w:ascii="Arial" w:hAnsi="Arial" w:cs="Arial"/>
                      <w:b w:val="0"/>
                      <w:sz w:val="22"/>
                      <w:szCs w:val="22"/>
                    </w:rPr>
                    <w:t>novos processos licitatórios anuais</w:t>
                  </w:r>
                  <w:r w:rsidRPr="009A02F4">
                    <w:rPr>
                      <w:rFonts w:ascii="Arial" w:hAnsi="Arial" w:cs="Arial"/>
                      <w:sz w:val="22"/>
                      <w:szCs w:val="22"/>
                    </w:rPr>
                    <w:t>, reduzindo custos administrativos e assegurando maior economicidade;</w:t>
                  </w:r>
                </w:p>
                <w:p w:rsidR="00E42BB2" w:rsidRPr="009A02F4" w:rsidRDefault="00E42BB2" w:rsidP="005B1EE9">
                  <w:pPr>
                    <w:pStyle w:val="NormalWeb"/>
                    <w:framePr w:hSpace="141" w:wrap="around" w:vAnchor="text" w:hAnchor="margin" w:xAlign="center" w:y="266"/>
                    <w:numPr>
                      <w:ilvl w:val="0"/>
                      <w:numId w:val="32"/>
                    </w:numPr>
                    <w:spacing w:line="360" w:lineRule="auto"/>
                    <w:jc w:val="both"/>
                    <w:rPr>
                      <w:rFonts w:ascii="Arial" w:hAnsi="Arial" w:cs="Arial"/>
                      <w:sz w:val="22"/>
                      <w:szCs w:val="22"/>
                    </w:rPr>
                  </w:pPr>
                  <w:r w:rsidRPr="009A02F4">
                    <w:rPr>
                      <w:rFonts w:ascii="Arial" w:hAnsi="Arial" w:cs="Arial"/>
                      <w:sz w:val="22"/>
                      <w:szCs w:val="22"/>
                    </w:rPr>
                    <w:lastRenderedPageBreak/>
                    <w:t xml:space="preserve">Garante </w:t>
                  </w:r>
                  <w:r w:rsidRPr="009A02F4">
                    <w:rPr>
                      <w:rStyle w:val="Forte"/>
                      <w:rFonts w:ascii="Arial" w:hAnsi="Arial" w:cs="Arial"/>
                      <w:b w:val="0"/>
                      <w:sz w:val="22"/>
                      <w:szCs w:val="22"/>
                    </w:rPr>
                    <w:t>estabilidade contratua</w:t>
                  </w:r>
                  <w:r w:rsidRPr="009E2D80">
                    <w:rPr>
                      <w:rStyle w:val="Forte"/>
                      <w:rFonts w:ascii="Arial" w:hAnsi="Arial" w:cs="Arial"/>
                      <w:b w:val="0"/>
                      <w:sz w:val="22"/>
                      <w:szCs w:val="22"/>
                    </w:rPr>
                    <w:t>l</w:t>
                  </w:r>
                  <w:r w:rsidRPr="009E2D80">
                    <w:rPr>
                      <w:rFonts w:ascii="Arial" w:hAnsi="Arial" w:cs="Arial"/>
                      <w:b/>
                      <w:sz w:val="22"/>
                      <w:szCs w:val="22"/>
                    </w:rPr>
                    <w:t xml:space="preserve"> </w:t>
                  </w:r>
                  <w:r w:rsidRPr="009A02F4">
                    <w:rPr>
                      <w:rFonts w:ascii="Arial" w:hAnsi="Arial" w:cs="Arial"/>
                      <w:sz w:val="22"/>
                      <w:szCs w:val="22"/>
                    </w:rPr>
                    <w:t xml:space="preserve">e a </w:t>
                  </w:r>
                  <w:r w:rsidRPr="009A02F4">
                    <w:rPr>
                      <w:rStyle w:val="Forte"/>
                      <w:rFonts w:ascii="Arial" w:hAnsi="Arial" w:cs="Arial"/>
                      <w:b w:val="0"/>
                      <w:sz w:val="22"/>
                      <w:szCs w:val="22"/>
                    </w:rPr>
                    <w:t>não interrupção da prestação</w:t>
                  </w:r>
                  <w:r w:rsidRPr="009A02F4">
                    <w:rPr>
                      <w:rFonts w:ascii="Arial" w:hAnsi="Arial" w:cs="Arial"/>
                      <w:sz w:val="22"/>
                      <w:szCs w:val="22"/>
                    </w:rPr>
                    <w:t>, atendendo aos princípios da eficiência e da continuidade do serviço público.</w:t>
                  </w:r>
                </w:p>
                <w:p w:rsidR="00E42BB2" w:rsidRPr="009A02F4" w:rsidRDefault="00E42BB2" w:rsidP="005B1EE9">
                  <w:pPr>
                    <w:pStyle w:val="NormalWeb"/>
                    <w:framePr w:hSpace="141" w:wrap="around" w:vAnchor="text" w:hAnchor="margin" w:xAlign="center" w:y="266"/>
                    <w:spacing w:line="360" w:lineRule="auto"/>
                    <w:jc w:val="both"/>
                    <w:rPr>
                      <w:rFonts w:ascii="Arial" w:hAnsi="Arial" w:cs="Arial"/>
                      <w:sz w:val="22"/>
                      <w:szCs w:val="22"/>
                    </w:rPr>
                  </w:pPr>
                  <w:r w:rsidRPr="009A02F4">
                    <w:rPr>
                      <w:rFonts w:ascii="Arial" w:hAnsi="Arial" w:cs="Arial"/>
                      <w:sz w:val="22"/>
                      <w:szCs w:val="22"/>
                    </w:rPr>
                    <w:t>Assim, a manutenção plurianual da contratação representa medida de racionalidade administrativa e financeira, além de garantir a efetividade do serviço público municipal</w:t>
                  </w:r>
                  <w:r>
                    <w:rPr>
                      <w:rFonts w:ascii="Arial" w:hAnsi="Arial" w:cs="Arial"/>
                      <w:sz w:val="22"/>
                      <w:szCs w:val="22"/>
                    </w:rPr>
                    <w:t>, de modo que a necessidade da Administração Pública não se encerrará com o fim do exercício financeiro</w:t>
                  </w:r>
                  <w:r w:rsidRPr="009A02F4">
                    <w:rPr>
                      <w:rFonts w:ascii="Arial" w:hAnsi="Arial" w:cs="Arial"/>
                      <w:sz w:val="22"/>
                      <w:szCs w:val="22"/>
                    </w:rPr>
                    <w:t>.</w:t>
                  </w:r>
                </w:p>
              </w:tc>
            </w:tr>
          </w:tbl>
          <w:p w:rsidR="00E42BB2" w:rsidRDefault="00E42BB2" w:rsidP="00E42BB2">
            <w:pPr>
              <w:ind w:right="228"/>
              <w:jc w:val="both"/>
              <w:rPr>
                <w:rFonts w:ascii="Arial" w:eastAsia="Arial" w:hAnsi="Arial" w:cs="Arial"/>
                <w:sz w:val="22"/>
                <w:szCs w:val="22"/>
              </w:rPr>
            </w:pPr>
          </w:p>
          <w:p w:rsidR="00E42BB2" w:rsidRDefault="00E42BB2" w:rsidP="00E42BB2">
            <w:pPr>
              <w:ind w:right="228"/>
              <w:jc w:val="both"/>
              <w:rPr>
                <w:rFonts w:ascii="Arial" w:eastAsia="Arial" w:hAnsi="Arial" w:cs="Arial"/>
                <w:sz w:val="22"/>
                <w:szCs w:val="22"/>
              </w:rPr>
            </w:pPr>
          </w:p>
          <w:p w:rsidR="00E42BB2" w:rsidRDefault="00E42BB2" w:rsidP="00E42BB2">
            <w:pPr>
              <w:numPr>
                <w:ilvl w:val="1"/>
                <w:numId w:val="8"/>
              </w:numPr>
              <w:pBdr>
                <w:top w:val="nil"/>
                <w:left w:val="nil"/>
                <w:bottom w:val="nil"/>
                <w:right w:val="nil"/>
                <w:between w:val="nil"/>
              </w:pBdr>
              <w:ind w:right="228"/>
              <w:jc w:val="both"/>
              <w:rPr>
                <w:rFonts w:ascii="Arial" w:eastAsia="Arial" w:hAnsi="Arial" w:cs="Arial"/>
                <w:b/>
                <w:color w:val="000000"/>
                <w:sz w:val="22"/>
                <w:szCs w:val="22"/>
              </w:rPr>
            </w:pPr>
            <w:r>
              <w:rPr>
                <w:rFonts w:ascii="Arial" w:eastAsia="Arial" w:hAnsi="Arial" w:cs="Arial"/>
                <w:b/>
                <w:color w:val="000000"/>
                <w:sz w:val="22"/>
                <w:szCs w:val="22"/>
              </w:rPr>
              <w:t>GESTÃO E FISCALIZAÇÃO</w:t>
            </w:r>
          </w:p>
          <w:p w:rsidR="00E42BB2" w:rsidRDefault="00E42BB2" w:rsidP="00E42BB2">
            <w:pPr>
              <w:ind w:left="196" w:right="228"/>
              <w:jc w:val="both"/>
              <w:rPr>
                <w:rFonts w:ascii="Arial" w:eastAsia="Arial" w:hAnsi="Arial" w:cs="Arial"/>
                <w:b/>
                <w:sz w:val="22"/>
                <w:szCs w:val="22"/>
              </w:rPr>
            </w:pPr>
          </w:p>
          <w:p w:rsidR="00E42BB2" w:rsidRDefault="00E42BB2" w:rsidP="00E42BB2">
            <w:pPr>
              <w:ind w:left="196" w:right="228"/>
              <w:jc w:val="both"/>
              <w:rPr>
                <w:rFonts w:ascii="Arial" w:eastAsia="Arial" w:hAnsi="Arial" w:cs="Arial"/>
                <w:sz w:val="22"/>
                <w:szCs w:val="22"/>
              </w:rPr>
            </w:pPr>
            <w:r>
              <w:rPr>
                <w:rFonts w:ascii="Arial" w:eastAsia="Arial" w:hAnsi="Arial" w:cs="Arial"/>
                <w:sz w:val="22"/>
                <w:szCs w:val="22"/>
              </w:rPr>
              <w:t xml:space="preserve">Secretaria de </w:t>
            </w:r>
            <w:r>
              <w:rPr>
                <w:rFonts w:ascii="Arial" w:eastAsia="Arial" w:hAnsi="Arial" w:cs="Arial"/>
                <w:sz w:val="22"/>
                <w:szCs w:val="22"/>
                <w:u w:val="single"/>
              </w:rPr>
              <w:t>Governo</w:t>
            </w:r>
          </w:p>
          <w:p w:rsidR="00E42BB2" w:rsidRDefault="00E42BB2" w:rsidP="00E42BB2">
            <w:pPr>
              <w:ind w:left="196" w:right="228"/>
              <w:jc w:val="both"/>
              <w:rPr>
                <w:rFonts w:ascii="Arial" w:eastAsia="Arial" w:hAnsi="Arial" w:cs="Arial"/>
                <w:b/>
                <w:sz w:val="22"/>
                <w:szCs w:val="22"/>
              </w:rPr>
            </w:pPr>
          </w:p>
          <w:p w:rsidR="00E42BB2" w:rsidRDefault="00E42BB2" w:rsidP="00E42BB2">
            <w:pPr>
              <w:ind w:left="196" w:right="228"/>
              <w:jc w:val="both"/>
              <w:rPr>
                <w:rFonts w:ascii="Arial" w:eastAsia="Arial" w:hAnsi="Arial" w:cs="Arial"/>
                <w:b/>
                <w:sz w:val="22"/>
                <w:szCs w:val="22"/>
              </w:rPr>
            </w:pPr>
            <w:r>
              <w:rPr>
                <w:rFonts w:ascii="Arial" w:eastAsia="Arial" w:hAnsi="Arial" w:cs="Arial"/>
                <w:b/>
                <w:sz w:val="22"/>
                <w:szCs w:val="22"/>
              </w:rPr>
              <w:t>Gestor:</w:t>
            </w:r>
          </w:p>
          <w:tbl>
            <w:tblPr>
              <w:tblStyle w:val="af7"/>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E42BB2" w:rsidTr="00E42BB2">
              <w:tc>
                <w:tcPr>
                  <w:tcW w:w="8405" w:type="dxa"/>
                  <w:shd w:val="clear" w:color="auto" w:fill="auto"/>
                </w:tcPr>
                <w:p w:rsidR="00E42BB2" w:rsidRDefault="00E42BB2" w:rsidP="005B1EE9">
                  <w:pPr>
                    <w:framePr w:hSpace="141" w:wrap="around" w:vAnchor="text" w:hAnchor="margin" w:xAlign="center" w:y="266"/>
                    <w:ind w:left="196" w:right="228"/>
                    <w:jc w:val="both"/>
                    <w:rPr>
                      <w:rFonts w:ascii="Arial" w:eastAsia="Arial" w:hAnsi="Arial" w:cs="Arial"/>
                      <w:sz w:val="22"/>
                      <w:szCs w:val="22"/>
                    </w:rPr>
                  </w:pPr>
                  <w:r>
                    <w:rPr>
                      <w:rFonts w:ascii="Arial" w:eastAsia="Arial" w:hAnsi="Arial" w:cs="Arial"/>
                      <w:sz w:val="22"/>
                      <w:szCs w:val="22"/>
                    </w:rPr>
                    <w:t xml:space="preserve">Nome: Silvio </w:t>
                  </w:r>
                  <w:proofErr w:type="spellStart"/>
                  <w:r>
                    <w:rPr>
                      <w:rFonts w:ascii="Arial" w:eastAsia="Arial" w:hAnsi="Arial" w:cs="Arial"/>
                      <w:sz w:val="22"/>
                      <w:szCs w:val="22"/>
                    </w:rPr>
                    <w:t>Antonio</w:t>
                  </w:r>
                  <w:proofErr w:type="spellEnd"/>
                  <w:r>
                    <w:rPr>
                      <w:rFonts w:ascii="Arial" w:eastAsia="Arial" w:hAnsi="Arial" w:cs="Arial"/>
                      <w:sz w:val="22"/>
                      <w:szCs w:val="22"/>
                    </w:rPr>
                    <w:t xml:space="preserve"> Felix</w:t>
                  </w:r>
                </w:p>
              </w:tc>
            </w:tr>
            <w:tr w:rsidR="00E42BB2" w:rsidTr="00E42BB2">
              <w:tc>
                <w:tcPr>
                  <w:tcW w:w="8405" w:type="dxa"/>
                  <w:shd w:val="clear" w:color="auto" w:fill="auto"/>
                </w:tcPr>
                <w:p w:rsidR="00E42BB2" w:rsidRDefault="00E42BB2" w:rsidP="005B1EE9">
                  <w:pPr>
                    <w:framePr w:hSpace="141" w:wrap="around" w:vAnchor="text" w:hAnchor="margin" w:xAlign="center" w:y="266"/>
                    <w:ind w:left="196" w:right="228"/>
                    <w:jc w:val="both"/>
                    <w:rPr>
                      <w:rFonts w:ascii="Arial" w:eastAsia="Arial" w:hAnsi="Arial" w:cs="Arial"/>
                      <w:sz w:val="22"/>
                      <w:szCs w:val="22"/>
                    </w:rPr>
                  </w:pPr>
                  <w:r>
                    <w:rPr>
                      <w:rFonts w:ascii="Arial" w:eastAsia="Arial" w:hAnsi="Arial" w:cs="Arial"/>
                      <w:sz w:val="22"/>
                      <w:szCs w:val="22"/>
                    </w:rPr>
                    <w:t>Cargo: Secretário de Governo</w:t>
                  </w:r>
                </w:p>
              </w:tc>
            </w:tr>
            <w:tr w:rsidR="00E42BB2" w:rsidTr="00E42BB2">
              <w:tc>
                <w:tcPr>
                  <w:tcW w:w="8405" w:type="dxa"/>
                  <w:shd w:val="clear" w:color="auto" w:fill="auto"/>
                </w:tcPr>
                <w:p w:rsidR="00E42BB2" w:rsidRDefault="00E42BB2" w:rsidP="005B1EE9">
                  <w:pPr>
                    <w:framePr w:hSpace="141" w:wrap="around" w:vAnchor="text" w:hAnchor="margin" w:xAlign="center" w:y="266"/>
                    <w:ind w:left="196" w:right="228"/>
                    <w:jc w:val="both"/>
                    <w:rPr>
                      <w:rFonts w:ascii="Arial" w:eastAsia="Arial" w:hAnsi="Arial" w:cs="Arial"/>
                      <w:sz w:val="22"/>
                      <w:szCs w:val="22"/>
                    </w:rPr>
                  </w:pPr>
                  <w:r>
                    <w:rPr>
                      <w:rFonts w:ascii="Arial" w:eastAsia="Arial" w:hAnsi="Arial" w:cs="Arial"/>
                      <w:sz w:val="22"/>
                      <w:szCs w:val="22"/>
                    </w:rPr>
                    <w:t>Matrícula: 1642</w:t>
                  </w:r>
                </w:p>
              </w:tc>
            </w:tr>
            <w:tr w:rsidR="00E42BB2" w:rsidTr="00E42BB2">
              <w:tc>
                <w:tcPr>
                  <w:tcW w:w="8405" w:type="dxa"/>
                  <w:shd w:val="clear" w:color="auto" w:fill="auto"/>
                </w:tcPr>
                <w:p w:rsidR="00E42BB2" w:rsidRDefault="00E42BB2" w:rsidP="005B1EE9">
                  <w:pPr>
                    <w:framePr w:hSpace="141" w:wrap="around" w:vAnchor="text" w:hAnchor="margin" w:xAlign="center" w:y="266"/>
                    <w:ind w:left="196" w:right="228"/>
                    <w:jc w:val="both"/>
                    <w:rPr>
                      <w:rFonts w:ascii="Arial" w:eastAsia="Arial" w:hAnsi="Arial" w:cs="Arial"/>
                      <w:sz w:val="22"/>
                      <w:szCs w:val="22"/>
                    </w:rPr>
                  </w:pPr>
                  <w:r>
                    <w:rPr>
                      <w:rFonts w:ascii="Arial" w:eastAsia="Arial" w:hAnsi="Arial" w:cs="Arial"/>
                      <w:sz w:val="22"/>
                      <w:szCs w:val="22"/>
                    </w:rPr>
                    <w:t>E-mail: governo@buenobrandao.mg.gov.br</w:t>
                  </w:r>
                </w:p>
              </w:tc>
            </w:tr>
          </w:tbl>
          <w:p w:rsidR="00E42BB2" w:rsidRDefault="00E42BB2" w:rsidP="00E42BB2">
            <w:pPr>
              <w:ind w:left="196" w:right="228"/>
              <w:jc w:val="both"/>
              <w:rPr>
                <w:rFonts w:ascii="Arial" w:eastAsia="Arial" w:hAnsi="Arial" w:cs="Arial"/>
                <w:b/>
                <w:sz w:val="22"/>
                <w:szCs w:val="22"/>
              </w:rPr>
            </w:pPr>
          </w:p>
          <w:p w:rsidR="00624F90" w:rsidRDefault="00624F90" w:rsidP="00E42BB2">
            <w:pPr>
              <w:ind w:left="196" w:right="228"/>
              <w:jc w:val="both"/>
              <w:rPr>
                <w:rFonts w:ascii="Arial" w:eastAsia="Arial" w:hAnsi="Arial" w:cs="Arial"/>
                <w:b/>
                <w:sz w:val="22"/>
                <w:szCs w:val="22"/>
              </w:rPr>
            </w:pPr>
          </w:p>
          <w:p w:rsidR="00E42BB2" w:rsidRDefault="00E42BB2" w:rsidP="00E42BB2">
            <w:pPr>
              <w:ind w:left="196" w:right="228"/>
              <w:jc w:val="both"/>
              <w:rPr>
                <w:rFonts w:ascii="Arial" w:eastAsia="Arial" w:hAnsi="Arial" w:cs="Arial"/>
                <w:b/>
                <w:sz w:val="22"/>
                <w:szCs w:val="22"/>
              </w:rPr>
            </w:pPr>
            <w:r w:rsidRPr="00596679">
              <w:rPr>
                <w:rFonts w:ascii="Arial" w:eastAsia="Arial" w:hAnsi="Arial" w:cs="Arial"/>
                <w:b/>
                <w:sz w:val="22"/>
                <w:szCs w:val="22"/>
              </w:rPr>
              <w:t>Fiscal:</w:t>
            </w:r>
          </w:p>
          <w:tbl>
            <w:tblPr>
              <w:tblStyle w:val="af8"/>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E42BB2" w:rsidRPr="006125B4" w:rsidTr="00E42BB2">
              <w:tc>
                <w:tcPr>
                  <w:tcW w:w="8405" w:type="dxa"/>
                  <w:shd w:val="clear" w:color="auto" w:fill="auto"/>
                </w:tcPr>
                <w:p w:rsidR="00E42BB2" w:rsidRPr="006125B4" w:rsidRDefault="00E42BB2" w:rsidP="005B1EE9">
                  <w:pPr>
                    <w:framePr w:hSpace="141" w:wrap="around" w:vAnchor="text" w:hAnchor="margin" w:xAlign="center" w:y="266"/>
                    <w:ind w:left="196" w:right="228"/>
                    <w:jc w:val="both"/>
                    <w:rPr>
                      <w:rFonts w:ascii="Arial" w:eastAsia="Arial" w:hAnsi="Arial" w:cs="Arial"/>
                      <w:sz w:val="22"/>
                      <w:szCs w:val="22"/>
                    </w:rPr>
                  </w:pPr>
                  <w:r w:rsidRPr="006125B4">
                    <w:rPr>
                      <w:rFonts w:ascii="Arial" w:eastAsia="Arial" w:hAnsi="Arial" w:cs="Arial"/>
                      <w:sz w:val="22"/>
                      <w:szCs w:val="22"/>
                    </w:rPr>
                    <w:t xml:space="preserve">Nome: </w:t>
                  </w:r>
                  <w:r w:rsidR="006125B4" w:rsidRPr="006125B4">
                    <w:rPr>
                      <w:rFonts w:ascii="Arial" w:hAnsi="Arial" w:cs="Arial"/>
                      <w:sz w:val="22"/>
                      <w:szCs w:val="22"/>
                    </w:rPr>
                    <w:t>Ian Gabriel Ribeiro Brandão</w:t>
                  </w:r>
                </w:p>
              </w:tc>
            </w:tr>
            <w:tr w:rsidR="00E42BB2" w:rsidRPr="006125B4" w:rsidTr="00E42BB2">
              <w:tc>
                <w:tcPr>
                  <w:tcW w:w="8405" w:type="dxa"/>
                  <w:shd w:val="clear" w:color="auto" w:fill="auto"/>
                </w:tcPr>
                <w:p w:rsidR="00E42BB2" w:rsidRPr="006125B4" w:rsidRDefault="00E42BB2" w:rsidP="005B1EE9">
                  <w:pPr>
                    <w:framePr w:hSpace="141" w:wrap="around" w:vAnchor="text" w:hAnchor="margin" w:xAlign="center" w:y="266"/>
                    <w:ind w:left="196" w:right="228"/>
                    <w:jc w:val="both"/>
                    <w:rPr>
                      <w:rFonts w:ascii="Arial" w:eastAsia="Arial" w:hAnsi="Arial" w:cs="Arial"/>
                      <w:sz w:val="22"/>
                      <w:szCs w:val="22"/>
                    </w:rPr>
                  </w:pPr>
                  <w:r w:rsidRPr="006125B4">
                    <w:rPr>
                      <w:rFonts w:ascii="Arial" w:eastAsia="Arial" w:hAnsi="Arial" w:cs="Arial"/>
                      <w:sz w:val="22"/>
                      <w:szCs w:val="22"/>
                    </w:rPr>
                    <w:t xml:space="preserve">Cargo: </w:t>
                  </w:r>
                  <w:r w:rsidR="006125B4" w:rsidRPr="006125B4">
                    <w:rPr>
                      <w:rFonts w:ascii="Arial" w:hAnsi="Arial" w:cs="Arial"/>
                      <w:sz w:val="22"/>
                      <w:szCs w:val="22"/>
                    </w:rPr>
                    <w:t>Assessor de Cadastro de Materiais</w:t>
                  </w:r>
                </w:p>
              </w:tc>
            </w:tr>
            <w:tr w:rsidR="00E42BB2" w:rsidRPr="006125B4" w:rsidTr="00E42BB2">
              <w:tc>
                <w:tcPr>
                  <w:tcW w:w="8405" w:type="dxa"/>
                  <w:shd w:val="clear" w:color="auto" w:fill="auto"/>
                </w:tcPr>
                <w:p w:rsidR="00E42BB2" w:rsidRPr="006125B4" w:rsidRDefault="00E42BB2" w:rsidP="005B1EE9">
                  <w:pPr>
                    <w:framePr w:hSpace="141" w:wrap="around" w:vAnchor="text" w:hAnchor="margin" w:xAlign="center" w:y="266"/>
                    <w:ind w:left="196" w:right="228"/>
                    <w:jc w:val="both"/>
                    <w:rPr>
                      <w:rFonts w:ascii="Arial" w:eastAsia="Arial" w:hAnsi="Arial" w:cs="Arial"/>
                      <w:sz w:val="22"/>
                      <w:szCs w:val="22"/>
                    </w:rPr>
                  </w:pPr>
                  <w:r w:rsidRPr="006125B4">
                    <w:rPr>
                      <w:rFonts w:ascii="Arial" w:eastAsia="Arial" w:hAnsi="Arial" w:cs="Arial"/>
                      <w:sz w:val="22"/>
                      <w:szCs w:val="22"/>
                    </w:rPr>
                    <w:t xml:space="preserve">Matrícula: </w:t>
                  </w:r>
                  <w:r w:rsidR="006125B4" w:rsidRPr="006125B4">
                    <w:rPr>
                      <w:rFonts w:ascii="Arial" w:hAnsi="Arial" w:cs="Arial"/>
                      <w:sz w:val="22"/>
                      <w:szCs w:val="22"/>
                    </w:rPr>
                    <w:t>3217</w:t>
                  </w:r>
                </w:p>
              </w:tc>
            </w:tr>
            <w:tr w:rsidR="00E42BB2" w:rsidRPr="006125B4" w:rsidTr="00E42BB2">
              <w:tc>
                <w:tcPr>
                  <w:tcW w:w="8405" w:type="dxa"/>
                  <w:shd w:val="clear" w:color="auto" w:fill="auto"/>
                </w:tcPr>
                <w:p w:rsidR="00E42BB2" w:rsidRPr="006125B4" w:rsidRDefault="00E42BB2" w:rsidP="005B1EE9">
                  <w:pPr>
                    <w:framePr w:hSpace="141" w:wrap="around" w:vAnchor="text" w:hAnchor="margin" w:xAlign="center" w:y="266"/>
                    <w:ind w:left="196" w:right="228"/>
                    <w:jc w:val="both"/>
                    <w:rPr>
                      <w:rFonts w:ascii="Arial" w:eastAsia="Arial" w:hAnsi="Arial" w:cs="Arial"/>
                      <w:sz w:val="22"/>
                      <w:szCs w:val="22"/>
                    </w:rPr>
                  </w:pPr>
                  <w:r w:rsidRPr="006125B4">
                    <w:rPr>
                      <w:rFonts w:ascii="Arial" w:eastAsia="Arial" w:hAnsi="Arial" w:cs="Arial"/>
                      <w:sz w:val="22"/>
                      <w:szCs w:val="22"/>
                    </w:rPr>
                    <w:t xml:space="preserve">E-mail: </w:t>
                  </w:r>
                  <w:r w:rsidR="006125B4" w:rsidRPr="006125B4">
                    <w:rPr>
                      <w:rFonts w:ascii="Arial" w:eastAsia="Arial" w:hAnsi="Arial" w:cs="Arial"/>
                      <w:sz w:val="22"/>
                      <w:szCs w:val="22"/>
                    </w:rPr>
                    <w:t>assessoria.adm</w:t>
                  </w:r>
                  <w:r w:rsidRPr="006125B4">
                    <w:rPr>
                      <w:rFonts w:ascii="Arial" w:eastAsia="Arial" w:hAnsi="Arial" w:cs="Arial"/>
                      <w:sz w:val="22"/>
                      <w:szCs w:val="22"/>
                    </w:rPr>
                    <w:t>@buenobrandao.mg.gov.br</w:t>
                  </w:r>
                </w:p>
              </w:tc>
            </w:tr>
          </w:tbl>
          <w:p w:rsidR="00E42BB2" w:rsidRDefault="00E42BB2" w:rsidP="00E42BB2">
            <w:pPr>
              <w:ind w:left="196" w:right="228"/>
              <w:jc w:val="both"/>
              <w:rPr>
                <w:rFonts w:ascii="Arial" w:eastAsia="Arial" w:hAnsi="Arial" w:cs="Arial"/>
                <w:sz w:val="22"/>
                <w:szCs w:val="22"/>
              </w:rPr>
            </w:pPr>
          </w:p>
          <w:p w:rsidR="003A2798" w:rsidRDefault="003A2798" w:rsidP="00E42BB2">
            <w:pPr>
              <w:ind w:left="196" w:right="228"/>
              <w:jc w:val="both"/>
              <w:rPr>
                <w:rFonts w:ascii="Arial" w:eastAsia="Arial" w:hAnsi="Arial" w:cs="Arial"/>
                <w:sz w:val="22"/>
                <w:szCs w:val="22"/>
                <w:u w:val="single"/>
              </w:rPr>
            </w:pPr>
            <w:r>
              <w:rPr>
                <w:rFonts w:ascii="Arial" w:eastAsia="Arial" w:hAnsi="Arial" w:cs="Arial"/>
                <w:sz w:val="22"/>
                <w:szCs w:val="22"/>
              </w:rPr>
              <w:t xml:space="preserve">Secretaria de </w:t>
            </w:r>
            <w:r w:rsidRPr="003A2798">
              <w:rPr>
                <w:rFonts w:ascii="Arial" w:eastAsia="Arial" w:hAnsi="Arial" w:cs="Arial"/>
                <w:sz w:val="22"/>
                <w:szCs w:val="22"/>
                <w:u w:val="single"/>
              </w:rPr>
              <w:t>Desenvolvimento Rural, Agricultura e Meio Ambiente</w:t>
            </w:r>
          </w:p>
          <w:p w:rsidR="009717C9" w:rsidRDefault="009717C9" w:rsidP="00E42BB2">
            <w:pPr>
              <w:ind w:left="196" w:right="228"/>
              <w:jc w:val="both"/>
              <w:rPr>
                <w:rFonts w:ascii="Arial" w:eastAsia="Arial" w:hAnsi="Arial" w:cs="Arial"/>
                <w:sz w:val="22"/>
                <w:szCs w:val="22"/>
              </w:rPr>
            </w:pPr>
          </w:p>
          <w:p w:rsidR="003A2798" w:rsidRDefault="003A2798" w:rsidP="003A2798">
            <w:pPr>
              <w:ind w:left="196" w:right="228"/>
              <w:jc w:val="both"/>
              <w:rPr>
                <w:rFonts w:ascii="Arial" w:eastAsia="Arial" w:hAnsi="Arial" w:cs="Arial"/>
                <w:b/>
                <w:sz w:val="22"/>
                <w:szCs w:val="22"/>
              </w:rPr>
            </w:pPr>
            <w:r>
              <w:rPr>
                <w:rFonts w:ascii="Arial" w:eastAsia="Arial" w:hAnsi="Arial" w:cs="Arial"/>
                <w:b/>
                <w:sz w:val="22"/>
                <w:szCs w:val="22"/>
              </w:rPr>
              <w:t>Gestor:</w:t>
            </w:r>
          </w:p>
          <w:tbl>
            <w:tblPr>
              <w:tblStyle w:val="af7"/>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3A2798" w:rsidTr="003A3721">
              <w:tc>
                <w:tcPr>
                  <w:tcW w:w="8405" w:type="dxa"/>
                  <w:shd w:val="clear" w:color="auto" w:fill="auto"/>
                </w:tcPr>
                <w:p w:rsidR="003A2798" w:rsidRDefault="003A2798" w:rsidP="005B1EE9">
                  <w:pPr>
                    <w:framePr w:hSpace="141" w:wrap="around" w:vAnchor="text" w:hAnchor="margin" w:xAlign="center" w:y="266"/>
                    <w:ind w:left="196" w:right="228"/>
                    <w:jc w:val="both"/>
                    <w:rPr>
                      <w:rFonts w:ascii="Arial" w:eastAsia="Arial" w:hAnsi="Arial" w:cs="Arial"/>
                      <w:sz w:val="22"/>
                      <w:szCs w:val="22"/>
                    </w:rPr>
                  </w:pPr>
                  <w:r>
                    <w:rPr>
                      <w:rFonts w:ascii="Arial" w:eastAsia="Arial" w:hAnsi="Arial" w:cs="Arial"/>
                      <w:sz w:val="22"/>
                      <w:szCs w:val="22"/>
                    </w:rPr>
                    <w:t>Nome: Marina Borges da Silva</w:t>
                  </w:r>
                </w:p>
              </w:tc>
            </w:tr>
            <w:tr w:rsidR="003A2798" w:rsidTr="003A3721">
              <w:tc>
                <w:tcPr>
                  <w:tcW w:w="8405" w:type="dxa"/>
                  <w:shd w:val="clear" w:color="auto" w:fill="auto"/>
                </w:tcPr>
                <w:p w:rsidR="003A2798" w:rsidRDefault="003A2798" w:rsidP="005B1EE9">
                  <w:pPr>
                    <w:framePr w:hSpace="141" w:wrap="around" w:vAnchor="text" w:hAnchor="margin" w:xAlign="center" w:y="266"/>
                    <w:ind w:left="196" w:right="228"/>
                    <w:jc w:val="both"/>
                    <w:rPr>
                      <w:rFonts w:ascii="Arial" w:eastAsia="Arial" w:hAnsi="Arial" w:cs="Arial"/>
                      <w:sz w:val="22"/>
                      <w:szCs w:val="22"/>
                    </w:rPr>
                  </w:pPr>
                  <w:r>
                    <w:rPr>
                      <w:rFonts w:ascii="Arial" w:eastAsia="Arial" w:hAnsi="Arial" w:cs="Arial"/>
                      <w:sz w:val="22"/>
                      <w:szCs w:val="22"/>
                    </w:rPr>
                    <w:t>Cargo: Secretaria de Desenvolvimento Rural, Agricultura e Meio Ambiente</w:t>
                  </w:r>
                </w:p>
              </w:tc>
            </w:tr>
            <w:tr w:rsidR="003A2798" w:rsidTr="003A3721">
              <w:tc>
                <w:tcPr>
                  <w:tcW w:w="8405" w:type="dxa"/>
                  <w:shd w:val="clear" w:color="auto" w:fill="auto"/>
                </w:tcPr>
                <w:p w:rsidR="003A2798" w:rsidRDefault="003A2798" w:rsidP="005B1EE9">
                  <w:pPr>
                    <w:framePr w:hSpace="141" w:wrap="around" w:vAnchor="text" w:hAnchor="margin" w:xAlign="center" w:y="266"/>
                    <w:ind w:left="196" w:right="228"/>
                    <w:jc w:val="both"/>
                    <w:rPr>
                      <w:rFonts w:ascii="Arial" w:eastAsia="Arial" w:hAnsi="Arial" w:cs="Arial"/>
                      <w:sz w:val="22"/>
                      <w:szCs w:val="22"/>
                    </w:rPr>
                  </w:pPr>
                  <w:r>
                    <w:rPr>
                      <w:rFonts w:ascii="Arial" w:eastAsia="Arial" w:hAnsi="Arial" w:cs="Arial"/>
                      <w:sz w:val="22"/>
                      <w:szCs w:val="22"/>
                    </w:rPr>
                    <w:t>Matrícula: 3610</w:t>
                  </w:r>
                </w:p>
              </w:tc>
            </w:tr>
            <w:tr w:rsidR="003A2798" w:rsidTr="003A3721">
              <w:tc>
                <w:tcPr>
                  <w:tcW w:w="8405" w:type="dxa"/>
                  <w:shd w:val="clear" w:color="auto" w:fill="auto"/>
                </w:tcPr>
                <w:p w:rsidR="003A2798" w:rsidRDefault="003A2798" w:rsidP="005B1EE9">
                  <w:pPr>
                    <w:framePr w:hSpace="141" w:wrap="around" w:vAnchor="text" w:hAnchor="margin" w:xAlign="center" w:y="266"/>
                    <w:ind w:left="196" w:right="228"/>
                    <w:jc w:val="both"/>
                    <w:rPr>
                      <w:rFonts w:ascii="Arial" w:eastAsia="Arial" w:hAnsi="Arial" w:cs="Arial"/>
                      <w:sz w:val="22"/>
                      <w:szCs w:val="22"/>
                    </w:rPr>
                  </w:pPr>
                  <w:r>
                    <w:rPr>
                      <w:rFonts w:ascii="Arial" w:eastAsia="Arial" w:hAnsi="Arial" w:cs="Arial"/>
                      <w:sz w:val="22"/>
                      <w:szCs w:val="22"/>
                    </w:rPr>
                    <w:t>E-mail: agricultura@buenobrandao.mg.gov.br</w:t>
                  </w:r>
                </w:p>
              </w:tc>
            </w:tr>
          </w:tbl>
          <w:p w:rsidR="003A2798" w:rsidRDefault="003A2798" w:rsidP="003A2798">
            <w:pPr>
              <w:ind w:left="196" w:right="228"/>
              <w:jc w:val="both"/>
              <w:rPr>
                <w:rFonts w:ascii="Arial" w:eastAsia="Arial" w:hAnsi="Arial" w:cs="Arial"/>
                <w:b/>
                <w:sz w:val="22"/>
                <w:szCs w:val="22"/>
              </w:rPr>
            </w:pPr>
            <w:r w:rsidRPr="00596679">
              <w:rPr>
                <w:rFonts w:ascii="Arial" w:eastAsia="Arial" w:hAnsi="Arial" w:cs="Arial"/>
                <w:b/>
                <w:sz w:val="22"/>
                <w:szCs w:val="22"/>
              </w:rPr>
              <w:t>Fiscal:</w:t>
            </w:r>
          </w:p>
          <w:tbl>
            <w:tblPr>
              <w:tblStyle w:val="af8"/>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3A2798" w:rsidTr="003A3721">
              <w:tc>
                <w:tcPr>
                  <w:tcW w:w="8405" w:type="dxa"/>
                  <w:shd w:val="clear" w:color="auto" w:fill="auto"/>
                </w:tcPr>
                <w:p w:rsidR="003A2798" w:rsidRDefault="003A2798" w:rsidP="005B1EE9">
                  <w:pPr>
                    <w:framePr w:hSpace="141" w:wrap="around" w:vAnchor="text" w:hAnchor="margin" w:xAlign="center" w:y="266"/>
                    <w:ind w:left="196" w:right="228"/>
                    <w:jc w:val="both"/>
                    <w:rPr>
                      <w:rFonts w:ascii="Arial" w:eastAsia="Arial" w:hAnsi="Arial" w:cs="Arial"/>
                      <w:sz w:val="22"/>
                      <w:szCs w:val="22"/>
                    </w:rPr>
                  </w:pPr>
                  <w:r>
                    <w:rPr>
                      <w:rFonts w:ascii="Arial" w:eastAsia="Arial" w:hAnsi="Arial" w:cs="Arial"/>
                      <w:sz w:val="22"/>
                      <w:szCs w:val="22"/>
                    </w:rPr>
                    <w:t xml:space="preserve">Nome: Charles dos Santos Ribeiro </w:t>
                  </w:r>
                </w:p>
              </w:tc>
            </w:tr>
            <w:tr w:rsidR="003A2798" w:rsidTr="003A3721">
              <w:tc>
                <w:tcPr>
                  <w:tcW w:w="8405" w:type="dxa"/>
                  <w:shd w:val="clear" w:color="auto" w:fill="auto"/>
                </w:tcPr>
                <w:p w:rsidR="003A2798" w:rsidRDefault="003A2798" w:rsidP="005B1EE9">
                  <w:pPr>
                    <w:framePr w:hSpace="141" w:wrap="around" w:vAnchor="text" w:hAnchor="margin" w:xAlign="center" w:y="266"/>
                    <w:ind w:left="196" w:right="228"/>
                    <w:jc w:val="both"/>
                    <w:rPr>
                      <w:rFonts w:ascii="Arial" w:eastAsia="Arial" w:hAnsi="Arial" w:cs="Arial"/>
                      <w:sz w:val="22"/>
                      <w:szCs w:val="22"/>
                    </w:rPr>
                  </w:pPr>
                  <w:r>
                    <w:rPr>
                      <w:rFonts w:ascii="Arial" w:eastAsia="Arial" w:hAnsi="Arial" w:cs="Arial"/>
                      <w:sz w:val="22"/>
                      <w:szCs w:val="22"/>
                    </w:rPr>
                    <w:t xml:space="preserve">Cargo: Assessor de Projetos Rurais </w:t>
                  </w:r>
                </w:p>
              </w:tc>
            </w:tr>
            <w:tr w:rsidR="003A2798" w:rsidTr="003A3721">
              <w:tc>
                <w:tcPr>
                  <w:tcW w:w="8405" w:type="dxa"/>
                  <w:shd w:val="clear" w:color="auto" w:fill="auto"/>
                </w:tcPr>
                <w:p w:rsidR="003A2798" w:rsidRDefault="003A2798" w:rsidP="005B1EE9">
                  <w:pPr>
                    <w:framePr w:hSpace="141" w:wrap="around" w:vAnchor="text" w:hAnchor="margin" w:xAlign="center" w:y="266"/>
                    <w:ind w:left="196" w:right="228"/>
                    <w:jc w:val="both"/>
                    <w:rPr>
                      <w:rFonts w:ascii="Arial" w:eastAsia="Arial" w:hAnsi="Arial" w:cs="Arial"/>
                      <w:sz w:val="22"/>
                      <w:szCs w:val="22"/>
                    </w:rPr>
                  </w:pPr>
                  <w:r>
                    <w:rPr>
                      <w:rFonts w:ascii="Arial" w:eastAsia="Arial" w:hAnsi="Arial" w:cs="Arial"/>
                      <w:sz w:val="22"/>
                      <w:szCs w:val="22"/>
                    </w:rPr>
                    <w:t>Matrícula: 3236</w:t>
                  </w:r>
                </w:p>
              </w:tc>
            </w:tr>
            <w:tr w:rsidR="003A2798" w:rsidTr="003A3721">
              <w:tc>
                <w:tcPr>
                  <w:tcW w:w="8405" w:type="dxa"/>
                  <w:shd w:val="clear" w:color="auto" w:fill="auto"/>
                </w:tcPr>
                <w:p w:rsidR="003A2798" w:rsidRDefault="003A2798" w:rsidP="005B1EE9">
                  <w:pPr>
                    <w:framePr w:hSpace="141" w:wrap="around" w:vAnchor="text" w:hAnchor="margin" w:xAlign="center" w:y="266"/>
                    <w:ind w:left="196" w:right="228"/>
                    <w:jc w:val="both"/>
                    <w:rPr>
                      <w:rFonts w:ascii="Arial" w:eastAsia="Arial" w:hAnsi="Arial" w:cs="Arial"/>
                      <w:sz w:val="22"/>
                      <w:szCs w:val="22"/>
                    </w:rPr>
                  </w:pPr>
                  <w:r>
                    <w:rPr>
                      <w:rFonts w:ascii="Arial" w:eastAsia="Arial" w:hAnsi="Arial" w:cs="Arial"/>
                      <w:sz w:val="22"/>
                      <w:szCs w:val="22"/>
                    </w:rPr>
                    <w:t>E-mail: projetosrurais@buenobrandao.mg.gov.br</w:t>
                  </w:r>
                </w:p>
              </w:tc>
            </w:tr>
          </w:tbl>
          <w:p w:rsidR="00E42BB2" w:rsidRDefault="00E42BB2" w:rsidP="00E42BB2">
            <w:pPr>
              <w:ind w:left="196" w:right="228"/>
              <w:jc w:val="both"/>
              <w:rPr>
                <w:rFonts w:ascii="Arial" w:eastAsia="Arial" w:hAnsi="Arial" w:cs="Arial"/>
                <w:b/>
                <w:sz w:val="22"/>
                <w:szCs w:val="22"/>
              </w:rPr>
            </w:pPr>
          </w:p>
          <w:p w:rsidR="003A2798" w:rsidRDefault="003A2798" w:rsidP="00E42BB2">
            <w:pPr>
              <w:ind w:left="196" w:right="228"/>
              <w:jc w:val="both"/>
              <w:rPr>
                <w:rFonts w:ascii="Arial" w:eastAsia="Arial" w:hAnsi="Arial" w:cs="Arial"/>
                <w:b/>
                <w:sz w:val="22"/>
                <w:szCs w:val="22"/>
              </w:rPr>
            </w:pPr>
          </w:p>
          <w:p w:rsidR="003A2798" w:rsidRDefault="003A2798" w:rsidP="00E42BB2">
            <w:pPr>
              <w:ind w:left="196" w:right="228"/>
              <w:jc w:val="both"/>
              <w:rPr>
                <w:rFonts w:ascii="Arial" w:eastAsia="Arial" w:hAnsi="Arial" w:cs="Arial"/>
                <w:sz w:val="22"/>
                <w:szCs w:val="22"/>
                <w:u w:val="single"/>
              </w:rPr>
            </w:pPr>
            <w:r w:rsidRPr="003A2798">
              <w:rPr>
                <w:rFonts w:ascii="Arial" w:eastAsia="Arial" w:hAnsi="Arial" w:cs="Arial"/>
                <w:sz w:val="22"/>
                <w:szCs w:val="22"/>
              </w:rPr>
              <w:t>Secretaria de</w:t>
            </w:r>
            <w:r w:rsidRPr="003A2798">
              <w:rPr>
                <w:rFonts w:ascii="Arial" w:eastAsia="Arial" w:hAnsi="Arial" w:cs="Arial"/>
                <w:sz w:val="22"/>
                <w:szCs w:val="22"/>
                <w:u w:val="single"/>
              </w:rPr>
              <w:t xml:space="preserve"> Educação</w:t>
            </w:r>
          </w:p>
          <w:p w:rsidR="003A2798" w:rsidRPr="003A2798" w:rsidRDefault="003A2798" w:rsidP="00E42BB2">
            <w:pPr>
              <w:ind w:left="196" w:right="228"/>
              <w:jc w:val="both"/>
              <w:rPr>
                <w:rFonts w:ascii="Arial" w:eastAsia="Arial" w:hAnsi="Arial" w:cs="Arial"/>
                <w:sz w:val="22"/>
                <w:szCs w:val="22"/>
                <w:u w:val="single"/>
              </w:rPr>
            </w:pPr>
          </w:p>
          <w:p w:rsidR="003A2798" w:rsidRDefault="003A2798" w:rsidP="003A2798">
            <w:pPr>
              <w:ind w:left="196" w:right="228"/>
              <w:jc w:val="both"/>
              <w:rPr>
                <w:rFonts w:ascii="Arial" w:eastAsia="Arial" w:hAnsi="Arial" w:cs="Arial"/>
                <w:b/>
                <w:sz w:val="22"/>
                <w:szCs w:val="22"/>
              </w:rPr>
            </w:pPr>
            <w:r>
              <w:rPr>
                <w:rFonts w:ascii="Arial" w:eastAsia="Arial" w:hAnsi="Arial" w:cs="Arial"/>
                <w:b/>
                <w:sz w:val="22"/>
                <w:szCs w:val="22"/>
              </w:rPr>
              <w:t>Gestor:</w:t>
            </w:r>
          </w:p>
          <w:tbl>
            <w:tblPr>
              <w:tblStyle w:val="af7"/>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3A2798" w:rsidRPr="003A2798" w:rsidTr="003A3721">
              <w:tc>
                <w:tcPr>
                  <w:tcW w:w="8405" w:type="dxa"/>
                  <w:shd w:val="clear" w:color="auto" w:fill="auto"/>
                </w:tcPr>
                <w:p w:rsidR="003A2798" w:rsidRPr="003A2798" w:rsidRDefault="003A2798" w:rsidP="005B1EE9">
                  <w:pPr>
                    <w:framePr w:hSpace="141" w:wrap="around" w:vAnchor="text" w:hAnchor="margin" w:xAlign="center" w:y="266"/>
                    <w:ind w:left="196" w:right="228"/>
                    <w:jc w:val="both"/>
                    <w:rPr>
                      <w:rFonts w:ascii="Arial" w:eastAsia="Arial" w:hAnsi="Arial" w:cs="Arial"/>
                      <w:sz w:val="22"/>
                      <w:szCs w:val="22"/>
                    </w:rPr>
                  </w:pPr>
                  <w:r w:rsidRPr="003A2798">
                    <w:rPr>
                      <w:rFonts w:ascii="Arial" w:eastAsia="Arial" w:hAnsi="Arial" w:cs="Arial"/>
                      <w:sz w:val="22"/>
                      <w:szCs w:val="22"/>
                    </w:rPr>
                    <w:t xml:space="preserve">Nome: </w:t>
                  </w:r>
                  <w:proofErr w:type="spellStart"/>
                  <w:r w:rsidRPr="003A2798">
                    <w:rPr>
                      <w:rFonts w:ascii="Arial" w:eastAsia="Arial" w:hAnsi="Arial" w:cs="Arial"/>
                      <w:sz w:val="22"/>
                      <w:szCs w:val="22"/>
                    </w:rPr>
                    <w:t>Laniria</w:t>
                  </w:r>
                  <w:proofErr w:type="spellEnd"/>
                  <w:r w:rsidRPr="003A2798">
                    <w:rPr>
                      <w:rFonts w:ascii="Arial" w:eastAsia="Arial" w:hAnsi="Arial" w:cs="Arial"/>
                      <w:sz w:val="22"/>
                      <w:szCs w:val="22"/>
                    </w:rPr>
                    <w:t xml:space="preserve"> Maria Tenório</w:t>
                  </w:r>
                </w:p>
              </w:tc>
            </w:tr>
            <w:tr w:rsidR="003A2798" w:rsidRPr="003A2798" w:rsidTr="003A3721">
              <w:tc>
                <w:tcPr>
                  <w:tcW w:w="8405" w:type="dxa"/>
                  <w:shd w:val="clear" w:color="auto" w:fill="auto"/>
                </w:tcPr>
                <w:p w:rsidR="003A2798" w:rsidRPr="003A2798" w:rsidRDefault="009717C9" w:rsidP="005B1EE9">
                  <w:pPr>
                    <w:framePr w:hSpace="141" w:wrap="around" w:vAnchor="text" w:hAnchor="margin" w:xAlign="center" w:y="266"/>
                    <w:ind w:left="196" w:right="228"/>
                    <w:jc w:val="both"/>
                    <w:rPr>
                      <w:rFonts w:ascii="Arial" w:eastAsia="Arial" w:hAnsi="Arial" w:cs="Arial"/>
                      <w:sz w:val="22"/>
                      <w:szCs w:val="22"/>
                    </w:rPr>
                  </w:pPr>
                  <w:r>
                    <w:rPr>
                      <w:rFonts w:ascii="Arial" w:eastAsia="Arial" w:hAnsi="Arial" w:cs="Arial"/>
                      <w:sz w:val="22"/>
                      <w:szCs w:val="22"/>
                    </w:rPr>
                    <w:t>Cargo: Secretária</w:t>
                  </w:r>
                  <w:r w:rsidR="003A2798" w:rsidRPr="003A2798">
                    <w:rPr>
                      <w:rFonts w:ascii="Arial" w:eastAsia="Arial" w:hAnsi="Arial" w:cs="Arial"/>
                      <w:sz w:val="22"/>
                      <w:szCs w:val="22"/>
                    </w:rPr>
                    <w:t xml:space="preserve"> de Educação</w:t>
                  </w:r>
                </w:p>
              </w:tc>
            </w:tr>
            <w:tr w:rsidR="003A2798" w:rsidRPr="003A2798" w:rsidTr="003A3721">
              <w:tc>
                <w:tcPr>
                  <w:tcW w:w="8405" w:type="dxa"/>
                  <w:shd w:val="clear" w:color="auto" w:fill="auto"/>
                </w:tcPr>
                <w:p w:rsidR="003A2798" w:rsidRPr="003A2798" w:rsidRDefault="003A2798" w:rsidP="005B1EE9">
                  <w:pPr>
                    <w:framePr w:hSpace="141" w:wrap="around" w:vAnchor="text" w:hAnchor="margin" w:xAlign="center" w:y="266"/>
                    <w:ind w:left="196" w:right="228"/>
                    <w:jc w:val="both"/>
                    <w:rPr>
                      <w:rFonts w:ascii="Arial" w:eastAsia="Arial" w:hAnsi="Arial" w:cs="Arial"/>
                      <w:sz w:val="22"/>
                      <w:szCs w:val="22"/>
                    </w:rPr>
                  </w:pPr>
                  <w:r w:rsidRPr="003A2798">
                    <w:rPr>
                      <w:rFonts w:ascii="Arial" w:eastAsia="Arial" w:hAnsi="Arial" w:cs="Arial"/>
                      <w:sz w:val="22"/>
                      <w:szCs w:val="22"/>
                    </w:rPr>
                    <w:t xml:space="preserve">Matrícula: </w:t>
                  </w:r>
                  <w:r w:rsidR="009717C9">
                    <w:rPr>
                      <w:rFonts w:ascii="Arial" w:eastAsia="Cambria" w:hAnsi="Arial" w:cs="Arial"/>
                      <w:sz w:val="22"/>
                      <w:szCs w:val="22"/>
                    </w:rPr>
                    <w:t>2179</w:t>
                  </w:r>
                </w:p>
              </w:tc>
            </w:tr>
            <w:tr w:rsidR="003A2798" w:rsidRPr="003A2798" w:rsidTr="003A3721">
              <w:tc>
                <w:tcPr>
                  <w:tcW w:w="8405" w:type="dxa"/>
                  <w:shd w:val="clear" w:color="auto" w:fill="auto"/>
                </w:tcPr>
                <w:p w:rsidR="003A2798" w:rsidRPr="003A2798" w:rsidRDefault="003A2798" w:rsidP="005B1EE9">
                  <w:pPr>
                    <w:framePr w:hSpace="141" w:wrap="around" w:vAnchor="text" w:hAnchor="margin" w:xAlign="center" w:y="266"/>
                    <w:ind w:left="196" w:right="228"/>
                    <w:jc w:val="both"/>
                    <w:rPr>
                      <w:rFonts w:ascii="Arial" w:eastAsia="Arial" w:hAnsi="Arial" w:cs="Arial"/>
                      <w:sz w:val="22"/>
                      <w:szCs w:val="22"/>
                    </w:rPr>
                  </w:pPr>
                  <w:r w:rsidRPr="003A2798">
                    <w:rPr>
                      <w:rFonts w:ascii="Arial" w:eastAsia="Arial" w:hAnsi="Arial" w:cs="Arial"/>
                      <w:sz w:val="22"/>
                      <w:szCs w:val="22"/>
                    </w:rPr>
                    <w:t xml:space="preserve">E-mail: </w:t>
                  </w:r>
                  <w:r w:rsidR="009717C9">
                    <w:rPr>
                      <w:rFonts w:ascii="Arial" w:eastAsia="Cambria" w:hAnsi="Arial" w:cs="Arial"/>
                      <w:sz w:val="22"/>
                      <w:szCs w:val="22"/>
                    </w:rPr>
                    <w:t>educacao</w:t>
                  </w:r>
                  <w:r w:rsidRPr="003A2798">
                    <w:rPr>
                      <w:rFonts w:ascii="Arial" w:eastAsia="Cambria" w:hAnsi="Arial" w:cs="Arial"/>
                      <w:sz w:val="22"/>
                      <w:szCs w:val="22"/>
                    </w:rPr>
                    <w:t>@</w:t>
                  </w:r>
                  <w:r w:rsidR="009717C9">
                    <w:rPr>
                      <w:rFonts w:ascii="Arial" w:eastAsia="Cambria" w:hAnsi="Arial" w:cs="Arial"/>
                      <w:sz w:val="22"/>
                      <w:szCs w:val="22"/>
                    </w:rPr>
                    <w:t>buenobrandao.mg.gov.br</w:t>
                  </w:r>
                </w:p>
              </w:tc>
            </w:tr>
          </w:tbl>
          <w:p w:rsidR="003A2798" w:rsidRDefault="003A2798" w:rsidP="003A2798">
            <w:pPr>
              <w:ind w:left="196" w:right="228"/>
              <w:jc w:val="both"/>
              <w:rPr>
                <w:rFonts w:ascii="Arial" w:eastAsia="Arial" w:hAnsi="Arial" w:cs="Arial"/>
                <w:b/>
                <w:sz w:val="22"/>
                <w:szCs w:val="22"/>
              </w:rPr>
            </w:pPr>
          </w:p>
          <w:p w:rsidR="003A2798" w:rsidRDefault="003A2798" w:rsidP="003A2798">
            <w:pPr>
              <w:ind w:left="196" w:right="228"/>
              <w:jc w:val="both"/>
              <w:rPr>
                <w:rFonts w:ascii="Arial" w:eastAsia="Arial" w:hAnsi="Arial" w:cs="Arial"/>
                <w:b/>
                <w:sz w:val="22"/>
                <w:szCs w:val="22"/>
              </w:rPr>
            </w:pPr>
          </w:p>
          <w:p w:rsidR="003A2798" w:rsidRDefault="003A2798" w:rsidP="003A2798">
            <w:pPr>
              <w:ind w:left="196" w:right="228"/>
              <w:jc w:val="both"/>
              <w:rPr>
                <w:rFonts w:ascii="Arial" w:eastAsia="Arial" w:hAnsi="Arial" w:cs="Arial"/>
                <w:b/>
                <w:sz w:val="22"/>
                <w:szCs w:val="22"/>
              </w:rPr>
            </w:pPr>
            <w:r w:rsidRPr="00596679">
              <w:rPr>
                <w:rFonts w:ascii="Arial" w:eastAsia="Arial" w:hAnsi="Arial" w:cs="Arial"/>
                <w:b/>
                <w:sz w:val="22"/>
                <w:szCs w:val="22"/>
              </w:rPr>
              <w:lastRenderedPageBreak/>
              <w:t>Fiscal:</w:t>
            </w:r>
          </w:p>
          <w:tbl>
            <w:tblPr>
              <w:tblStyle w:val="af8"/>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3A2798" w:rsidTr="003A3721">
              <w:tc>
                <w:tcPr>
                  <w:tcW w:w="8405" w:type="dxa"/>
                  <w:shd w:val="clear" w:color="auto" w:fill="auto"/>
                </w:tcPr>
                <w:p w:rsidR="003A2798" w:rsidRPr="00843D4E" w:rsidRDefault="003A2798" w:rsidP="005B1EE9">
                  <w:pPr>
                    <w:framePr w:hSpace="141" w:wrap="around" w:vAnchor="text" w:hAnchor="margin" w:xAlign="center" w:y="266"/>
                    <w:ind w:left="196" w:right="228"/>
                    <w:jc w:val="both"/>
                    <w:rPr>
                      <w:rFonts w:ascii="Arial" w:eastAsia="Arial" w:hAnsi="Arial" w:cs="Arial"/>
                      <w:sz w:val="22"/>
                      <w:szCs w:val="22"/>
                    </w:rPr>
                  </w:pPr>
                  <w:r w:rsidRPr="00843D4E">
                    <w:rPr>
                      <w:rFonts w:ascii="Arial" w:eastAsia="Arial" w:hAnsi="Arial" w:cs="Arial"/>
                      <w:sz w:val="22"/>
                      <w:szCs w:val="22"/>
                    </w:rPr>
                    <w:t xml:space="preserve">Nome: </w:t>
                  </w:r>
                  <w:r w:rsidR="009717C9">
                    <w:rPr>
                      <w:rFonts w:ascii="Arial" w:eastAsia="Cambria" w:hAnsi="Arial" w:cs="Arial"/>
                      <w:sz w:val="22"/>
                      <w:szCs w:val="22"/>
                    </w:rPr>
                    <w:t>Pâmela Rodrigues Nogueira</w:t>
                  </w:r>
                </w:p>
              </w:tc>
            </w:tr>
            <w:tr w:rsidR="003A2798" w:rsidTr="003A3721">
              <w:tc>
                <w:tcPr>
                  <w:tcW w:w="8405" w:type="dxa"/>
                  <w:shd w:val="clear" w:color="auto" w:fill="auto"/>
                </w:tcPr>
                <w:p w:rsidR="003A2798" w:rsidRPr="00843D4E" w:rsidRDefault="003A2798" w:rsidP="005B1EE9">
                  <w:pPr>
                    <w:framePr w:hSpace="141" w:wrap="around" w:vAnchor="text" w:hAnchor="margin" w:xAlign="center" w:y="266"/>
                    <w:ind w:left="196" w:right="228"/>
                    <w:jc w:val="both"/>
                    <w:rPr>
                      <w:rFonts w:ascii="Arial" w:eastAsia="Arial" w:hAnsi="Arial" w:cs="Arial"/>
                      <w:sz w:val="22"/>
                      <w:szCs w:val="22"/>
                    </w:rPr>
                  </w:pPr>
                  <w:r w:rsidRPr="00843D4E">
                    <w:rPr>
                      <w:rFonts w:ascii="Arial" w:eastAsia="Arial" w:hAnsi="Arial" w:cs="Arial"/>
                      <w:sz w:val="22"/>
                      <w:szCs w:val="22"/>
                    </w:rPr>
                    <w:t xml:space="preserve">Cargo: </w:t>
                  </w:r>
                  <w:r w:rsidRPr="00843D4E">
                    <w:rPr>
                      <w:rFonts w:ascii="Arial" w:eastAsia="Cambria" w:hAnsi="Arial" w:cs="Arial"/>
                      <w:sz w:val="22"/>
                      <w:szCs w:val="22"/>
                    </w:rPr>
                    <w:t>Coordenador</w:t>
                  </w:r>
                  <w:r w:rsidR="009717C9">
                    <w:rPr>
                      <w:rFonts w:ascii="Arial" w:eastAsia="Cambria" w:hAnsi="Arial" w:cs="Arial"/>
                      <w:sz w:val="22"/>
                      <w:szCs w:val="22"/>
                    </w:rPr>
                    <w:t>a</w:t>
                  </w:r>
                  <w:r w:rsidRPr="00843D4E">
                    <w:rPr>
                      <w:rFonts w:ascii="Arial" w:eastAsia="Cambria" w:hAnsi="Arial" w:cs="Arial"/>
                      <w:sz w:val="22"/>
                      <w:szCs w:val="22"/>
                    </w:rPr>
                    <w:t xml:space="preserve"> </w:t>
                  </w:r>
                  <w:r w:rsidR="009717C9">
                    <w:rPr>
                      <w:rFonts w:ascii="Arial" w:eastAsia="Cambria" w:hAnsi="Arial" w:cs="Arial"/>
                      <w:sz w:val="22"/>
                      <w:szCs w:val="22"/>
                    </w:rPr>
                    <w:t>Educacional</w:t>
                  </w:r>
                </w:p>
              </w:tc>
            </w:tr>
            <w:tr w:rsidR="003A2798" w:rsidTr="003A3721">
              <w:tc>
                <w:tcPr>
                  <w:tcW w:w="8405" w:type="dxa"/>
                  <w:shd w:val="clear" w:color="auto" w:fill="auto"/>
                </w:tcPr>
                <w:p w:rsidR="003A2798" w:rsidRPr="00843D4E" w:rsidRDefault="003A2798" w:rsidP="005B1EE9">
                  <w:pPr>
                    <w:framePr w:hSpace="141" w:wrap="around" w:vAnchor="text" w:hAnchor="margin" w:xAlign="center" w:y="266"/>
                    <w:ind w:left="196" w:right="228"/>
                    <w:jc w:val="both"/>
                    <w:rPr>
                      <w:rFonts w:ascii="Arial" w:eastAsia="Arial" w:hAnsi="Arial" w:cs="Arial"/>
                      <w:sz w:val="22"/>
                      <w:szCs w:val="22"/>
                    </w:rPr>
                  </w:pPr>
                  <w:r w:rsidRPr="00843D4E">
                    <w:rPr>
                      <w:rFonts w:ascii="Arial" w:eastAsia="Arial" w:hAnsi="Arial" w:cs="Arial"/>
                      <w:sz w:val="22"/>
                      <w:szCs w:val="22"/>
                    </w:rPr>
                    <w:t xml:space="preserve">Matrícula: </w:t>
                  </w:r>
                  <w:r w:rsidR="00246FAB">
                    <w:rPr>
                      <w:rFonts w:ascii="Arial" w:eastAsia="Cambria" w:hAnsi="Arial" w:cs="Arial"/>
                      <w:sz w:val="22"/>
                      <w:szCs w:val="22"/>
                    </w:rPr>
                    <w:t>2</w:t>
                  </w:r>
                  <w:r w:rsidR="009717C9">
                    <w:rPr>
                      <w:rFonts w:ascii="Arial" w:eastAsia="Cambria" w:hAnsi="Arial" w:cs="Arial"/>
                      <w:sz w:val="22"/>
                      <w:szCs w:val="22"/>
                    </w:rPr>
                    <w:t>341</w:t>
                  </w:r>
                </w:p>
              </w:tc>
            </w:tr>
            <w:tr w:rsidR="003A2798" w:rsidTr="003A3721">
              <w:tc>
                <w:tcPr>
                  <w:tcW w:w="8405" w:type="dxa"/>
                  <w:shd w:val="clear" w:color="auto" w:fill="auto"/>
                </w:tcPr>
                <w:p w:rsidR="003A2798" w:rsidRPr="00843D4E" w:rsidRDefault="003A2798" w:rsidP="005B1EE9">
                  <w:pPr>
                    <w:framePr w:hSpace="141" w:wrap="around" w:vAnchor="text" w:hAnchor="margin" w:xAlign="center" w:y="266"/>
                    <w:ind w:left="196" w:right="228"/>
                    <w:jc w:val="both"/>
                    <w:rPr>
                      <w:rFonts w:ascii="Arial" w:eastAsia="Arial" w:hAnsi="Arial" w:cs="Arial"/>
                      <w:sz w:val="22"/>
                      <w:szCs w:val="22"/>
                    </w:rPr>
                  </w:pPr>
                  <w:r w:rsidRPr="00843D4E">
                    <w:rPr>
                      <w:rFonts w:ascii="Arial" w:eastAsia="Arial" w:hAnsi="Arial" w:cs="Arial"/>
                      <w:sz w:val="22"/>
                      <w:szCs w:val="22"/>
                    </w:rPr>
                    <w:t xml:space="preserve">E-mail: </w:t>
                  </w:r>
                  <w:r w:rsidRPr="00843D4E">
                    <w:rPr>
                      <w:rFonts w:ascii="Arial" w:eastAsia="Cambria" w:hAnsi="Arial" w:cs="Arial"/>
                      <w:sz w:val="22"/>
                      <w:szCs w:val="22"/>
                    </w:rPr>
                    <w:t>educacao@buenobrandao.mg.gov.br</w:t>
                  </w:r>
                </w:p>
              </w:tc>
            </w:tr>
          </w:tbl>
          <w:p w:rsidR="00624F90" w:rsidRDefault="00624F90" w:rsidP="003A2798">
            <w:pPr>
              <w:spacing w:line="276" w:lineRule="auto"/>
              <w:ind w:left="196"/>
              <w:jc w:val="both"/>
              <w:rPr>
                <w:rFonts w:ascii="Cambria" w:eastAsia="Cambria" w:hAnsi="Cambria" w:cs="Cambria"/>
                <w:b/>
                <w:bCs/>
                <w:color w:val="000000"/>
                <w:sz w:val="22"/>
                <w:szCs w:val="22"/>
              </w:rPr>
            </w:pPr>
          </w:p>
          <w:p w:rsidR="003A2798" w:rsidRPr="00624F90" w:rsidRDefault="003A2798" w:rsidP="003A2798">
            <w:pPr>
              <w:spacing w:line="276" w:lineRule="auto"/>
              <w:ind w:left="196"/>
              <w:jc w:val="both"/>
              <w:rPr>
                <w:rFonts w:ascii="Arial" w:eastAsia="Cambria" w:hAnsi="Arial" w:cs="Arial"/>
                <w:bCs/>
                <w:color w:val="000000"/>
                <w:sz w:val="22"/>
                <w:szCs w:val="22"/>
                <w:u w:val="single"/>
              </w:rPr>
            </w:pPr>
            <w:r w:rsidRPr="00624F90">
              <w:rPr>
                <w:rFonts w:ascii="Arial" w:eastAsia="Cambria" w:hAnsi="Arial" w:cs="Arial"/>
                <w:bCs/>
                <w:color w:val="000000"/>
                <w:sz w:val="22"/>
                <w:szCs w:val="22"/>
              </w:rPr>
              <w:t xml:space="preserve">Secretaria Municipal de </w:t>
            </w:r>
            <w:r w:rsidRPr="00624F90">
              <w:rPr>
                <w:rFonts w:ascii="Arial" w:eastAsia="Cambria" w:hAnsi="Arial" w:cs="Arial"/>
                <w:bCs/>
                <w:color w:val="000000"/>
                <w:sz w:val="22"/>
                <w:szCs w:val="22"/>
                <w:u w:val="single"/>
              </w:rPr>
              <w:t>Assistência Social</w:t>
            </w:r>
          </w:p>
          <w:p w:rsidR="003A2798" w:rsidRPr="00624F90" w:rsidRDefault="003A2798" w:rsidP="003A2798">
            <w:pPr>
              <w:spacing w:line="276" w:lineRule="auto"/>
              <w:ind w:left="196"/>
              <w:jc w:val="both"/>
              <w:rPr>
                <w:rFonts w:ascii="Arial" w:eastAsia="Cambria" w:hAnsi="Arial" w:cs="Arial"/>
                <w:sz w:val="22"/>
                <w:szCs w:val="22"/>
                <w:highlight w:val="yellow"/>
                <w:u w:val="single"/>
              </w:rPr>
            </w:pPr>
          </w:p>
          <w:p w:rsidR="003A2798" w:rsidRPr="00624F90" w:rsidRDefault="003A2798" w:rsidP="003A2798">
            <w:pPr>
              <w:spacing w:line="276" w:lineRule="auto"/>
              <w:ind w:left="196"/>
              <w:jc w:val="both"/>
              <w:rPr>
                <w:rFonts w:ascii="Arial" w:eastAsia="Cambria" w:hAnsi="Arial" w:cs="Arial"/>
                <w:b/>
                <w:sz w:val="22"/>
                <w:szCs w:val="22"/>
              </w:rPr>
            </w:pPr>
            <w:r w:rsidRPr="00624F90">
              <w:rPr>
                <w:rFonts w:ascii="Arial" w:eastAsia="Cambria" w:hAnsi="Arial" w:cs="Arial"/>
                <w:b/>
                <w:sz w:val="22"/>
                <w:szCs w:val="22"/>
              </w:rPr>
              <w:t>Gestor:</w:t>
            </w:r>
          </w:p>
          <w:tbl>
            <w:tblPr>
              <w:tblStyle w:val="af5"/>
              <w:tblW w:w="8405" w:type="dxa"/>
              <w:tblInd w:w="720" w:type="dxa"/>
              <w:tblLayout w:type="fixed"/>
              <w:tblLook w:val="0400" w:firstRow="0" w:lastRow="0" w:firstColumn="0" w:lastColumn="0" w:noHBand="0" w:noVBand="1"/>
            </w:tblPr>
            <w:tblGrid>
              <w:gridCol w:w="8405"/>
            </w:tblGrid>
            <w:tr w:rsidR="003A2798" w:rsidRPr="00624F90" w:rsidTr="003A3721">
              <w:tc>
                <w:tcPr>
                  <w:tcW w:w="8405" w:type="dxa"/>
                  <w:tcBorders>
                    <w:top w:val="single" w:sz="4" w:space="0" w:color="000000"/>
                    <w:left w:val="single" w:sz="4" w:space="0" w:color="000000"/>
                    <w:bottom w:val="single" w:sz="4" w:space="0" w:color="000000"/>
                    <w:right w:val="single" w:sz="4" w:space="0" w:color="000000"/>
                  </w:tcBorders>
                </w:tcPr>
                <w:p w:rsidR="003A2798" w:rsidRPr="00624F90" w:rsidRDefault="003A2798" w:rsidP="005B1EE9">
                  <w:pPr>
                    <w:framePr w:hSpace="141" w:wrap="around" w:vAnchor="text" w:hAnchor="margin" w:xAlign="center" w:y="266"/>
                    <w:spacing w:line="276" w:lineRule="auto"/>
                    <w:ind w:left="196"/>
                    <w:jc w:val="both"/>
                    <w:rPr>
                      <w:rFonts w:ascii="Arial" w:eastAsia="Cambria" w:hAnsi="Arial" w:cs="Arial"/>
                      <w:sz w:val="22"/>
                      <w:szCs w:val="22"/>
                    </w:rPr>
                  </w:pPr>
                  <w:r w:rsidRPr="00624F90">
                    <w:rPr>
                      <w:rFonts w:ascii="Arial" w:eastAsia="Cambria" w:hAnsi="Arial" w:cs="Arial"/>
                      <w:sz w:val="22"/>
                      <w:szCs w:val="22"/>
                    </w:rPr>
                    <w:t>Nome: Valdirene Matias</w:t>
                  </w:r>
                </w:p>
              </w:tc>
            </w:tr>
            <w:tr w:rsidR="003A2798" w:rsidRPr="00624F90" w:rsidTr="003A3721">
              <w:tc>
                <w:tcPr>
                  <w:tcW w:w="8405" w:type="dxa"/>
                  <w:tcBorders>
                    <w:top w:val="single" w:sz="4" w:space="0" w:color="000000"/>
                    <w:left w:val="single" w:sz="4" w:space="0" w:color="000000"/>
                    <w:bottom w:val="single" w:sz="4" w:space="0" w:color="000000"/>
                    <w:right w:val="single" w:sz="4" w:space="0" w:color="000000"/>
                  </w:tcBorders>
                </w:tcPr>
                <w:p w:rsidR="003A2798" w:rsidRPr="00624F90" w:rsidRDefault="003A2798" w:rsidP="005B1EE9">
                  <w:pPr>
                    <w:framePr w:hSpace="141" w:wrap="around" w:vAnchor="text" w:hAnchor="margin" w:xAlign="center" w:y="266"/>
                    <w:spacing w:line="276" w:lineRule="auto"/>
                    <w:ind w:left="196"/>
                    <w:jc w:val="both"/>
                    <w:rPr>
                      <w:rFonts w:ascii="Arial" w:eastAsia="Cambria" w:hAnsi="Arial" w:cs="Arial"/>
                      <w:sz w:val="22"/>
                      <w:szCs w:val="22"/>
                    </w:rPr>
                  </w:pPr>
                  <w:r w:rsidRPr="00624F90">
                    <w:rPr>
                      <w:rFonts w:ascii="Arial" w:eastAsia="Cambria" w:hAnsi="Arial" w:cs="Arial"/>
                      <w:sz w:val="22"/>
                      <w:szCs w:val="22"/>
                    </w:rPr>
                    <w:t>Cargo: Secretária</w:t>
                  </w:r>
                  <w:r w:rsidR="002C107C">
                    <w:rPr>
                      <w:rFonts w:ascii="Arial" w:eastAsia="Cambria" w:hAnsi="Arial" w:cs="Arial"/>
                      <w:sz w:val="22"/>
                      <w:szCs w:val="22"/>
                    </w:rPr>
                    <w:t xml:space="preserve"> Municipal</w:t>
                  </w:r>
                  <w:r w:rsidRPr="00624F90">
                    <w:rPr>
                      <w:rFonts w:ascii="Arial" w:eastAsia="Cambria" w:hAnsi="Arial" w:cs="Arial"/>
                      <w:sz w:val="22"/>
                      <w:szCs w:val="22"/>
                    </w:rPr>
                    <w:t xml:space="preserve"> de Assistência Social</w:t>
                  </w:r>
                </w:p>
              </w:tc>
            </w:tr>
            <w:tr w:rsidR="003A2798" w:rsidRPr="00624F90" w:rsidTr="003A3721">
              <w:tc>
                <w:tcPr>
                  <w:tcW w:w="8405" w:type="dxa"/>
                  <w:tcBorders>
                    <w:top w:val="single" w:sz="4" w:space="0" w:color="000000"/>
                    <w:left w:val="single" w:sz="4" w:space="0" w:color="000000"/>
                    <w:bottom w:val="single" w:sz="4" w:space="0" w:color="000000"/>
                    <w:right w:val="single" w:sz="4" w:space="0" w:color="000000"/>
                  </w:tcBorders>
                </w:tcPr>
                <w:p w:rsidR="003A2798" w:rsidRPr="00624F90" w:rsidRDefault="003A2798" w:rsidP="005B1EE9">
                  <w:pPr>
                    <w:framePr w:hSpace="141" w:wrap="around" w:vAnchor="text" w:hAnchor="margin" w:xAlign="center" w:y="266"/>
                    <w:spacing w:line="276" w:lineRule="auto"/>
                    <w:ind w:left="196"/>
                    <w:jc w:val="both"/>
                    <w:rPr>
                      <w:rFonts w:ascii="Arial" w:eastAsia="Cambria" w:hAnsi="Arial" w:cs="Arial"/>
                      <w:sz w:val="22"/>
                      <w:szCs w:val="22"/>
                    </w:rPr>
                  </w:pPr>
                  <w:r w:rsidRPr="00624F90">
                    <w:rPr>
                      <w:rFonts w:ascii="Arial" w:eastAsia="Cambria" w:hAnsi="Arial" w:cs="Arial"/>
                      <w:sz w:val="22"/>
                      <w:szCs w:val="22"/>
                    </w:rPr>
                    <w:t>Matrícula: 2339</w:t>
                  </w:r>
                </w:p>
              </w:tc>
            </w:tr>
            <w:tr w:rsidR="003A2798" w:rsidRPr="00624F90" w:rsidTr="003A3721">
              <w:tc>
                <w:tcPr>
                  <w:tcW w:w="8405" w:type="dxa"/>
                  <w:tcBorders>
                    <w:top w:val="single" w:sz="4" w:space="0" w:color="000000"/>
                    <w:left w:val="single" w:sz="4" w:space="0" w:color="000000"/>
                    <w:bottom w:val="single" w:sz="4" w:space="0" w:color="000000"/>
                    <w:right w:val="single" w:sz="4" w:space="0" w:color="000000"/>
                  </w:tcBorders>
                </w:tcPr>
                <w:p w:rsidR="003A2798" w:rsidRPr="00624F90" w:rsidRDefault="003A2798" w:rsidP="005B1EE9">
                  <w:pPr>
                    <w:framePr w:hSpace="141" w:wrap="around" w:vAnchor="text" w:hAnchor="margin" w:xAlign="center" w:y="266"/>
                    <w:spacing w:line="276" w:lineRule="auto"/>
                    <w:ind w:left="196"/>
                    <w:jc w:val="both"/>
                    <w:rPr>
                      <w:rFonts w:ascii="Arial" w:eastAsia="Cambria" w:hAnsi="Arial" w:cs="Arial"/>
                      <w:sz w:val="22"/>
                      <w:szCs w:val="22"/>
                    </w:rPr>
                  </w:pPr>
                  <w:r w:rsidRPr="00624F90">
                    <w:rPr>
                      <w:rFonts w:ascii="Arial" w:eastAsia="Cambria" w:hAnsi="Arial" w:cs="Arial"/>
                      <w:sz w:val="22"/>
                      <w:szCs w:val="22"/>
                    </w:rPr>
                    <w:t>E-mail: acaocomunitaria@buenobrandao.mg.gov.br</w:t>
                  </w:r>
                </w:p>
              </w:tc>
            </w:tr>
          </w:tbl>
          <w:p w:rsidR="003A2798" w:rsidRPr="00624F90" w:rsidRDefault="003A2798" w:rsidP="003A2798">
            <w:pPr>
              <w:spacing w:line="276" w:lineRule="auto"/>
              <w:ind w:left="196"/>
              <w:jc w:val="both"/>
              <w:rPr>
                <w:rFonts w:ascii="Arial" w:eastAsia="Cambria" w:hAnsi="Arial" w:cs="Arial"/>
                <w:b/>
                <w:bCs/>
                <w:sz w:val="22"/>
                <w:szCs w:val="22"/>
              </w:rPr>
            </w:pPr>
          </w:p>
          <w:p w:rsidR="003A2798" w:rsidRPr="00624F90" w:rsidRDefault="003A2798" w:rsidP="003A2798">
            <w:pPr>
              <w:spacing w:line="276" w:lineRule="auto"/>
              <w:ind w:left="196"/>
              <w:jc w:val="both"/>
              <w:rPr>
                <w:rFonts w:ascii="Arial" w:eastAsia="Cambria" w:hAnsi="Arial" w:cs="Arial"/>
                <w:b/>
                <w:sz w:val="22"/>
                <w:szCs w:val="22"/>
              </w:rPr>
            </w:pPr>
            <w:r w:rsidRPr="00624F90">
              <w:rPr>
                <w:rFonts w:ascii="Arial" w:eastAsia="Cambria" w:hAnsi="Arial" w:cs="Arial"/>
                <w:b/>
                <w:sz w:val="22"/>
                <w:szCs w:val="22"/>
              </w:rPr>
              <w:t>Fiscal:</w:t>
            </w:r>
          </w:p>
          <w:tbl>
            <w:tblPr>
              <w:tblStyle w:val="af6"/>
              <w:tblW w:w="8405" w:type="dxa"/>
              <w:tblInd w:w="720" w:type="dxa"/>
              <w:tblLayout w:type="fixed"/>
              <w:tblLook w:val="0400" w:firstRow="0" w:lastRow="0" w:firstColumn="0" w:lastColumn="0" w:noHBand="0" w:noVBand="1"/>
            </w:tblPr>
            <w:tblGrid>
              <w:gridCol w:w="8405"/>
            </w:tblGrid>
            <w:tr w:rsidR="003A2798" w:rsidRPr="00624F90" w:rsidTr="003A3721">
              <w:tc>
                <w:tcPr>
                  <w:tcW w:w="8405" w:type="dxa"/>
                  <w:tcBorders>
                    <w:top w:val="single" w:sz="4" w:space="0" w:color="000000"/>
                    <w:left w:val="single" w:sz="4" w:space="0" w:color="000000"/>
                    <w:bottom w:val="single" w:sz="4" w:space="0" w:color="000000"/>
                    <w:right w:val="single" w:sz="4" w:space="0" w:color="000000"/>
                  </w:tcBorders>
                </w:tcPr>
                <w:p w:rsidR="003A2798" w:rsidRPr="00624F90" w:rsidRDefault="00966815" w:rsidP="005B1EE9">
                  <w:pPr>
                    <w:framePr w:hSpace="141" w:wrap="around" w:vAnchor="text" w:hAnchor="margin" w:xAlign="center" w:y="266"/>
                    <w:spacing w:line="276" w:lineRule="auto"/>
                    <w:ind w:left="196"/>
                    <w:jc w:val="both"/>
                    <w:rPr>
                      <w:rFonts w:ascii="Arial" w:eastAsia="Cambria" w:hAnsi="Arial" w:cs="Arial"/>
                      <w:sz w:val="22"/>
                      <w:szCs w:val="22"/>
                    </w:rPr>
                  </w:pPr>
                  <w:r>
                    <w:rPr>
                      <w:rFonts w:ascii="Arial" w:eastAsia="Cambria" w:hAnsi="Arial" w:cs="Arial"/>
                      <w:sz w:val="22"/>
                      <w:szCs w:val="22"/>
                    </w:rPr>
                    <w:t xml:space="preserve">Nome: Beatriz </w:t>
                  </w:r>
                  <w:proofErr w:type="spellStart"/>
                  <w:r>
                    <w:rPr>
                      <w:rFonts w:ascii="Arial" w:eastAsia="Cambria" w:hAnsi="Arial" w:cs="Arial"/>
                      <w:sz w:val="22"/>
                      <w:szCs w:val="22"/>
                    </w:rPr>
                    <w:t>Ber</w:t>
                  </w:r>
                  <w:r w:rsidR="003A2798" w:rsidRPr="00624F90">
                    <w:rPr>
                      <w:rFonts w:ascii="Arial" w:eastAsia="Cambria" w:hAnsi="Arial" w:cs="Arial"/>
                      <w:sz w:val="22"/>
                      <w:szCs w:val="22"/>
                    </w:rPr>
                    <w:t>ardineli</w:t>
                  </w:r>
                  <w:proofErr w:type="spellEnd"/>
                  <w:r w:rsidR="003A2798" w:rsidRPr="00624F90">
                    <w:rPr>
                      <w:rFonts w:ascii="Arial" w:eastAsia="Cambria" w:hAnsi="Arial" w:cs="Arial"/>
                      <w:sz w:val="22"/>
                      <w:szCs w:val="22"/>
                    </w:rPr>
                    <w:t xml:space="preserve"> Felix </w:t>
                  </w:r>
                </w:p>
              </w:tc>
            </w:tr>
            <w:tr w:rsidR="003A2798" w:rsidRPr="00624F90" w:rsidTr="003A3721">
              <w:tc>
                <w:tcPr>
                  <w:tcW w:w="8405" w:type="dxa"/>
                  <w:tcBorders>
                    <w:top w:val="single" w:sz="4" w:space="0" w:color="000000"/>
                    <w:left w:val="single" w:sz="4" w:space="0" w:color="000000"/>
                    <w:bottom w:val="single" w:sz="4" w:space="0" w:color="000000"/>
                    <w:right w:val="single" w:sz="4" w:space="0" w:color="000000"/>
                  </w:tcBorders>
                </w:tcPr>
                <w:p w:rsidR="003A2798" w:rsidRPr="00624F90" w:rsidRDefault="00966815" w:rsidP="005B1EE9">
                  <w:pPr>
                    <w:framePr w:hSpace="141" w:wrap="around" w:vAnchor="text" w:hAnchor="margin" w:xAlign="center" w:y="266"/>
                    <w:spacing w:line="276" w:lineRule="auto"/>
                    <w:ind w:left="196"/>
                    <w:jc w:val="both"/>
                    <w:rPr>
                      <w:rFonts w:ascii="Arial" w:eastAsia="Cambria" w:hAnsi="Arial" w:cs="Arial"/>
                      <w:sz w:val="22"/>
                      <w:szCs w:val="22"/>
                    </w:rPr>
                  </w:pPr>
                  <w:r>
                    <w:rPr>
                      <w:rFonts w:ascii="Arial" w:eastAsia="Cambria" w:hAnsi="Arial" w:cs="Arial"/>
                      <w:sz w:val="22"/>
                      <w:szCs w:val="22"/>
                    </w:rPr>
                    <w:t xml:space="preserve">Cargo: Chefe de Divisão </w:t>
                  </w:r>
                  <w:r w:rsidR="003A2798" w:rsidRPr="00624F90">
                    <w:rPr>
                      <w:rFonts w:ascii="Arial" w:eastAsia="Cambria" w:hAnsi="Arial" w:cs="Arial"/>
                      <w:sz w:val="22"/>
                      <w:szCs w:val="22"/>
                    </w:rPr>
                    <w:t>e Promoção Social</w:t>
                  </w:r>
                </w:p>
              </w:tc>
            </w:tr>
            <w:tr w:rsidR="003A2798" w:rsidRPr="00624F90" w:rsidTr="003A3721">
              <w:tc>
                <w:tcPr>
                  <w:tcW w:w="8405" w:type="dxa"/>
                  <w:tcBorders>
                    <w:top w:val="single" w:sz="4" w:space="0" w:color="000000"/>
                    <w:left w:val="single" w:sz="4" w:space="0" w:color="000000"/>
                    <w:bottom w:val="single" w:sz="4" w:space="0" w:color="000000"/>
                    <w:right w:val="single" w:sz="4" w:space="0" w:color="000000"/>
                  </w:tcBorders>
                </w:tcPr>
                <w:p w:rsidR="003A2798" w:rsidRPr="00624F90" w:rsidRDefault="003A2798" w:rsidP="005B1EE9">
                  <w:pPr>
                    <w:framePr w:hSpace="141" w:wrap="around" w:vAnchor="text" w:hAnchor="margin" w:xAlign="center" w:y="266"/>
                    <w:spacing w:line="276" w:lineRule="auto"/>
                    <w:ind w:left="196"/>
                    <w:jc w:val="both"/>
                    <w:rPr>
                      <w:rFonts w:ascii="Arial" w:eastAsia="Cambria" w:hAnsi="Arial" w:cs="Arial"/>
                      <w:sz w:val="22"/>
                      <w:szCs w:val="22"/>
                    </w:rPr>
                  </w:pPr>
                  <w:r w:rsidRPr="00624F90">
                    <w:rPr>
                      <w:rFonts w:ascii="Arial" w:eastAsia="Cambria" w:hAnsi="Arial" w:cs="Arial"/>
                      <w:sz w:val="22"/>
                      <w:szCs w:val="22"/>
                    </w:rPr>
                    <w:t>Matrícula: 3861</w:t>
                  </w:r>
                </w:p>
              </w:tc>
            </w:tr>
            <w:tr w:rsidR="003A2798" w:rsidRPr="00624F90" w:rsidTr="003A3721">
              <w:tc>
                <w:tcPr>
                  <w:tcW w:w="8405" w:type="dxa"/>
                  <w:tcBorders>
                    <w:top w:val="single" w:sz="4" w:space="0" w:color="000000"/>
                    <w:left w:val="single" w:sz="4" w:space="0" w:color="000000"/>
                    <w:bottom w:val="single" w:sz="4" w:space="0" w:color="000000"/>
                    <w:right w:val="single" w:sz="4" w:space="0" w:color="000000"/>
                  </w:tcBorders>
                </w:tcPr>
                <w:p w:rsidR="003A2798" w:rsidRPr="00624F90" w:rsidRDefault="003A2798" w:rsidP="005B1EE9">
                  <w:pPr>
                    <w:framePr w:hSpace="141" w:wrap="around" w:vAnchor="text" w:hAnchor="margin" w:xAlign="center" w:y="266"/>
                    <w:spacing w:line="276" w:lineRule="auto"/>
                    <w:ind w:left="196"/>
                    <w:jc w:val="both"/>
                    <w:rPr>
                      <w:rFonts w:ascii="Arial" w:eastAsia="Cambria" w:hAnsi="Arial" w:cs="Arial"/>
                      <w:sz w:val="22"/>
                      <w:szCs w:val="22"/>
                    </w:rPr>
                  </w:pPr>
                  <w:r w:rsidRPr="00624F90">
                    <w:rPr>
                      <w:rFonts w:ascii="Arial" w:eastAsia="Cambria" w:hAnsi="Arial" w:cs="Arial"/>
                      <w:sz w:val="22"/>
                      <w:szCs w:val="22"/>
                    </w:rPr>
                    <w:t>E-mail: acaocomunitaria@buenobrandao.mg.gov.br</w:t>
                  </w:r>
                </w:p>
              </w:tc>
            </w:tr>
          </w:tbl>
          <w:p w:rsidR="00E42BB2" w:rsidRDefault="00E42BB2" w:rsidP="00E42BB2">
            <w:pPr>
              <w:ind w:left="196" w:right="228"/>
              <w:jc w:val="both"/>
              <w:rPr>
                <w:rFonts w:ascii="Arial" w:eastAsia="Arial" w:hAnsi="Arial" w:cs="Arial"/>
                <w:b/>
                <w:sz w:val="22"/>
                <w:szCs w:val="22"/>
              </w:rPr>
            </w:pPr>
          </w:p>
          <w:p w:rsidR="0039711C" w:rsidRDefault="0039711C" w:rsidP="00E42BB2">
            <w:pPr>
              <w:ind w:left="196" w:right="228"/>
              <w:jc w:val="both"/>
              <w:rPr>
                <w:rFonts w:ascii="Arial" w:eastAsia="Arial" w:hAnsi="Arial" w:cs="Arial"/>
                <w:b/>
                <w:sz w:val="22"/>
                <w:szCs w:val="22"/>
              </w:rPr>
            </w:pPr>
          </w:p>
          <w:p w:rsidR="0039711C" w:rsidRPr="00624F90" w:rsidRDefault="0039711C" w:rsidP="0039711C">
            <w:pPr>
              <w:spacing w:line="276" w:lineRule="auto"/>
              <w:ind w:left="196"/>
              <w:jc w:val="both"/>
              <w:rPr>
                <w:rFonts w:ascii="Arial" w:eastAsia="Cambria" w:hAnsi="Arial" w:cs="Arial"/>
                <w:bCs/>
                <w:color w:val="000000"/>
                <w:sz w:val="22"/>
                <w:szCs w:val="22"/>
                <w:u w:val="single"/>
              </w:rPr>
            </w:pPr>
            <w:r w:rsidRPr="00624F90">
              <w:rPr>
                <w:rFonts w:ascii="Arial" w:eastAsia="Cambria" w:hAnsi="Arial" w:cs="Arial"/>
                <w:bCs/>
                <w:color w:val="000000"/>
                <w:sz w:val="22"/>
                <w:szCs w:val="22"/>
              </w:rPr>
              <w:t xml:space="preserve">Secretaria Municipal de </w:t>
            </w:r>
            <w:r>
              <w:rPr>
                <w:rFonts w:ascii="Arial" w:eastAsia="Cambria" w:hAnsi="Arial" w:cs="Arial"/>
                <w:bCs/>
                <w:color w:val="000000"/>
                <w:sz w:val="22"/>
                <w:szCs w:val="22"/>
                <w:u w:val="single"/>
              </w:rPr>
              <w:t>Saúde</w:t>
            </w:r>
          </w:p>
          <w:p w:rsidR="0039711C" w:rsidRPr="00624F90" w:rsidRDefault="0039711C" w:rsidP="0039711C">
            <w:pPr>
              <w:spacing w:line="276" w:lineRule="auto"/>
              <w:ind w:left="196"/>
              <w:jc w:val="both"/>
              <w:rPr>
                <w:rFonts w:ascii="Arial" w:eastAsia="Cambria" w:hAnsi="Arial" w:cs="Arial"/>
                <w:sz w:val="22"/>
                <w:szCs w:val="22"/>
                <w:highlight w:val="yellow"/>
                <w:u w:val="single"/>
              </w:rPr>
            </w:pPr>
          </w:p>
          <w:p w:rsidR="0039711C" w:rsidRPr="00624F90" w:rsidRDefault="0039711C" w:rsidP="0039711C">
            <w:pPr>
              <w:spacing w:line="276" w:lineRule="auto"/>
              <w:ind w:left="196"/>
              <w:jc w:val="both"/>
              <w:rPr>
                <w:rFonts w:ascii="Arial" w:eastAsia="Cambria" w:hAnsi="Arial" w:cs="Arial"/>
                <w:b/>
                <w:sz w:val="22"/>
                <w:szCs w:val="22"/>
              </w:rPr>
            </w:pPr>
            <w:r w:rsidRPr="00624F90">
              <w:rPr>
                <w:rFonts w:ascii="Arial" w:eastAsia="Cambria" w:hAnsi="Arial" w:cs="Arial"/>
                <w:b/>
                <w:sz w:val="22"/>
                <w:szCs w:val="22"/>
              </w:rPr>
              <w:t>Gestor:</w:t>
            </w:r>
          </w:p>
          <w:tbl>
            <w:tblPr>
              <w:tblStyle w:val="af5"/>
              <w:tblW w:w="8405" w:type="dxa"/>
              <w:tblInd w:w="720" w:type="dxa"/>
              <w:tblLayout w:type="fixed"/>
              <w:tblLook w:val="0400" w:firstRow="0" w:lastRow="0" w:firstColumn="0" w:lastColumn="0" w:noHBand="0" w:noVBand="1"/>
            </w:tblPr>
            <w:tblGrid>
              <w:gridCol w:w="8405"/>
            </w:tblGrid>
            <w:tr w:rsidR="0039711C" w:rsidRPr="00624F90" w:rsidTr="0039711C">
              <w:tc>
                <w:tcPr>
                  <w:tcW w:w="8405" w:type="dxa"/>
                  <w:tcBorders>
                    <w:top w:val="single" w:sz="4" w:space="0" w:color="000000"/>
                    <w:left w:val="single" w:sz="4" w:space="0" w:color="000000"/>
                    <w:bottom w:val="single" w:sz="4" w:space="0" w:color="000000"/>
                    <w:right w:val="single" w:sz="4" w:space="0" w:color="000000"/>
                  </w:tcBorders>
                </w:tcPr>
                <w:p w:rsidR="0039711C" w:rsidRPr="00624F90" w:rsidRDefault="0039711C" w:rsidP="005B1EE9">
                  <w:pPr>
                    <w:framePr w:hSpace="141" w:wrap="around" w:vAnchor="text" w:hAnchor="margin" w:xAlign="center" w:y="266"/>
                    <w:spacing w:line="276" w:lineRule="auto"/>
                    <w:ind w:left="196"/>
                    <w:jc w:val="both"/>
                    <w:rPr>
                      <w:rFonts w:ascii="Arial" w:eastAsia="Cambria" w:hAnsi="Arial" w:cs="Arial"/>
                      <w:sz w:val="22"/>
                      <w:szCs w:val="22"/>
                    </w:rPr>
                  </w:pPr>
                  <w:r w:rsidRPr="00624F90">
                    <w:rPr>
                      <w:rFonts w:ascii="Arial" w:eastAsia="Cambria" w:hAnsi="Arial" w:cs="Arial"/>
                      <w:sz w:val="22"/>
                      <w:szCs w:val="22"/>
                    </w:rPr>
                    <w:t xml:space="preserve">Nome: </w:t>
                  </w:r>
                  <w:r>
                    <w:rPr>
                      <w:rFonts w:ascii="Arial" w:eastAsia="Cambria" w:hAnsi="Arial" w:cs="Arial"/>
                      <w:sz w:val="22"/>
                      <w:szCs w:val="22"/>
                    </w:rPr>
                    <w:t xml:space="preserve">Jéssica Paula </w:t>
                  </w:r>
                  <w:proofErr w:type="spellStart"/>
                  <w:r>
                    <w:rPr>
                      <w:rFonts w:ascii="Arial" w:eastAsia="Cambria" w:hAnsi="Arial" w:cs="Arial"/>
                      <w:sz w:val="22"/>
                      <w:szCs w:val="22"/>
                    </w:rPr>
                    <w:t>Riciatti</w:t>
                  </w:r>
                  <w:proofErr w:type="spellEnd"/>
                  <w:r>
                    <w:rPr>
                      <w:rFonts w:ascii="Arial" w:eastAsia="Cambria" w:hAnsi="Arial" w:cs="Arial"/>
                      <w:sz w:val="22"/>
                      <w:szCs w:val="22"/>
                    </w:rPr>
                    <w:t xml:space="preserve"> Nunes </w:t>
                  </w:r>
                </w:p>
              </w:tc>
            </w:tr>
            <w:tr w:rsidR="0039711C" w:rsidRPr="00624F90" w:rsidTr="0039711C">
              <w:tc>
                <w:tcPr>
                  <w:tcW w:w="8405" w:type="dxa"/>
                  <w:tcBorders>
                    <w:top w:val="single" w:sz="4" w:space="0" w:color="000000"/>
                    <w:left w:val="single" w:sz="4" w:space="0" w:color="000000"/>
                    <w:bottom w:val="single" w:sz="4" w:space="0" w:color="000000"/>
                    <w:right w:val="single" w:sz="4" w:space="0" w:color="000000"/>
                  </w:tcBorders>
                </w:tcPr>
                <w:p w:rsidR="0039711C" w:rsidRPr="00624F90" w:rsidRDefault="0039711C" w:rsidP="005B1EE9">
                  <w:pPr>
                    <w:framePr w:hSpace="141" w:wrap="around" w:vAnchor="text" w:hAnchor="margin" w:xAlign="center" w:y="266"/>
                    <w:spacing w:line="276" w:lineRule="auto"/>
                    <w:ind w:left="196"/>
                    <w:jc w:val="both"/>
                    <w:rPr>
                      <w:rFonts w:ascii="Arial" w:eastAsia="Cambria" w:hAnsi="Arial" w:cs="Arial"/>
                      <w:sz w:val="22"/>
                      <w:szCs w:val="22"/>
                    </w:rPr>
                  </w:pPr>
                  <w:r w:rsidRPr="00624F90">
                    <w:rPr>
                      <w:rFonts w:ascii="Arial" w:eastAsia="Cambria" w:hAnsi="Arial" w:cs="Arial"/>
                      <w:sz w:val="22"/>
                      <w:szCs w:val="22"/>
                    </w:rPr>
                    <w:t>Cargo: Secretária</w:t>
                  </w:r>
                  <w:r>
                    <w:rPr>
                      <w:rFonts w:ascii="Arial" w:eastAsia="Cambria" w:hAnsi="Arial" w:cs="Arial"/>
                      <w:sz w:val="22"/>
                      <w:szCs w:val="22"/>
                    </w:rPr>
                    <w:t xml:space="preserve"> Municipal</w:t>
                  </w:r>
                  <w:r w:rsidRPr="00624F90">
                    <w:rPr>
                      <w:rFonts w:ascii="Arial" w:eastAsia="Cambria" w:hAnsi="Arial" w:cs="Arial"/>
                      <w:sz w:val="22"/>
                      <w:szCs w:val="22"/>
                    </w:rPr>
                    <w:t xml:space="preserve"> de </w:t>
                  </w:r>
                  <w:r>
                    <w:rPr>
                      <w:rFonts w:ascii="Arial" w:eastAsia="Cambria" w:hAnsi="Arial" w:cs="Arial"/>
                      <w:sz w:val="22"/>
                      <w:szCs w:val="22"/>
                    </w:rPr>
                    <w:t xml:space="preserve">Saúde </w:t>
                  </w:r>
                </w:p>
              </w:tc>
            </w:tr>
            <w:tr w:rsidR="0039711C" w:rsidRPr="00624F90" w:rsidTr="0039711C">
              <w:tc>
                <w:tcPr>
                  <w:tcW w:w="8405" w:type="dxa"/>
                  <w:tcBorders>
                    <w:top w:val="single" w:sz="4" w:space="0" w:color="000000"/>
                    <w:left w:val="single" w:sz="4" w:space="0" w:color="000000"/>
                    <w:bottom w:val="single" w:sz="4" w:space="0" w:color="000000"/>
                    <w:right w:val="single" w:sz="4" w:space="0" w:color="000000"/>
                  </w:tcBorders>
                </w:tcPr>
                <w:p w:rsidR="0039711C" w:rsidRPr="00624F90" w:rsidRDefault="0039711C" w:rsidP="005B1EE9">
                  <w:pPr>
                    <w:framePr w:hSpace="141" w:wrap="around" w:vAnchor="text" w:hAnchor="margin" w:xAlign="center" w:y="266"/>
                    <w:spacing w:line="276" w:lineRule="auto"/>
                    <w:ind w:left="196"/>
                    <w:jc w:val="both"/>
                    <w:rPr>
                      <w:rFonts w:ascii="Arial" w:eastAsia="Cambria" w:hAnsi="Arial" w:cs="Arial"/>
                      <w:sz w:val="22"/>
                      <w:szCs w:val="22"/>
                    </w:rPr>
                  </w:pPr>
                  <w:r w:rsidRPr="00624F90">
                    <w:rPr>
                      <w:rFonts w:ascii="Arial" w:eastAsia="Cambria" w:hAnsi="Arial" w:cs="Arial"/>
                      <w:sz w:val="22"/>
                      <w:szCs w:val="22"/>
                    </w:rPr>
                    <w:t xml:space="preserve">Matrícula: </w:t>
                  </w:r>
                  <w:r>
                    <w:rPr>
                      <w:rFonts w:ascii="Arial" w:eastAsia="Cambria" w:hAnsi="Arial" w:cs="Arial"/>
                      <w:sz w:val="22"/>
                      <w:szCs w:val="22"/>
                    </w:rPr>
                    <w:t>2689</w:t>
                  </w:r>
                </w:p>
              </w:tc>
            </w:tr>
            <w:tr w:rsidR="0039711C" w:rsidRPr="00624F90" w:rsidTr="0039711C">
              <w:tc>
                <w:tcPr>
                  <w:tcW w:w="8405" w:type="dxa"/>
                  <w:tcBorders>
                    <w:top w:val="single" w:sz="4" w:space="0" w:color="000000"/>
                    <w:left w:val="single" w:sz="4" w:space="0" w:color="000000"/>
                    <w:bottom w:val="single" w:sz="4" w:space="0" w:color="000000"/>
                    <w:right w:val="single" w:sz="4" w:space="0" w:color="000000"/>
                  </w:tcBorders>
                </w:tcPr>
                <w:p w:rsidR="0039711C" w:rsidRPr="00624F90" w:rsidRDefault="0039711C" w:rsidP="005B1EE9">
                  <w:pPr>
                    <w:framePr w:hSpace="141" w:wrap="around" w:vAnchor="text" w:hAnchor="margin" w:xAlign="center" w:y="266"/>
                    <w:spacing w:line="276" w:lineRule="auto"/>
                    <w:ind w:left="196"/>
                    <w:jc w:val="both"/>
                    <w:rPr>
                      <w:rFonts w:ascii="Arial" w:eastAsia="Cambria" w:hAnsi="Arial" w:cs="Arial"/>
                      <w:sz w:val="22"/>
                      <w:szCs w:val="22"/>
                    </w:rPr>
                  </w:pPr>
                  <w:r w:rsidRPr="00624F90">
                    <w:rPr>
                      <w:rFonts w:ascii="Arial" w:eastAsia="Cambria" w:hAnsi="Arial" w:cs="Arial"/>
                      <w:sz w:val="22"/>
                      <w:szCs w:val="22"/>
                    </w:rPr>
                    <w:t xml:space="preserve">E-mail: </w:t>
                  </w:r>
                  <w:r>
                    <w:rPr>
                      <w:rFonts w:ascii="Arial" w:eastAsia="Cambria" w:hAnsi="Arial" w:cs="Arial"/>
                      <w:sz w:val="22"/>
                      <w:szCs w:val="22"/>
                    </w:rPr>
                    <w:t>jessica_riciatti@hotmail.com</w:t>
                  </w:r>
                </w:p>
              </w:tc>
            </w:tr>
          </w:tbl>
          <w:p w:rsidR="0039711C" w:rsidRPr="00624F90" w:rsidRDefault="0039711C" w:rsidP="0039711C">
            <w:pPr>
              <w:spacing w:line="276" w:lineRule="auto"/>
              <w:ind w:left="196"/>
              <w:jc w:val="both"/>
              <w:rPr>
                <w:rFonts w:ascii="Arial" w:eastAsia="Cambria" w:hAnsi="Arial" w:cs="Arial"/>
                <w:b/>
                <w:bCs/>
                <w:sz w:val="22"/>
                <w:szCs w:val="22"/>
              </w:rPr>
            </w:pPr>
          </w:p>
          <w:p w:rsidR="0039711C" w:rsidRPr="00624F90" w:rsidRDefault="0039711C" w:rsidP="0039711C">
            <w:pPr>
              <w:spacing w:line="276" w:lineRule="auto"/>
              <w:ind w:left="196"/>
              <w:jc w:val="both"/>
              <w:rPr>
                <w:rFonts w:ascii="Arial" w:eastAsia="Cambria" w:hAnsi="Arial" w:cs="Arial"/>
                <w:b/>
                <w:sz w:val="22"/>
                <w:szCs w:val="22"/>
              </w:rPr>
            </w:pPr>
            <w:r w:rsidRPr="00624F90">
              <w:rPr>
                <w:rFonts w:ascii="Arial" w:eastAsia="Cambria" w:hAnsi="Arial" w:cs="Arial"/>
                <w:b/>
                <w:sz w:val="22"/>
                <w:szCs w:val="22"/>
              </w:rPr>
              <w:t>Fiscal:</w:t>
            </w:r>
          </w:p>
          <w:tbl>
            <w:tblPr>
              <w:tblStyle w:val="af6"/>
              <w:tblW w:w="8405" w:type="dxa"/>
              <w:tblInd w:w="720" w:type="dxa"/>
              <w:tblLayout w:type="fixed"/>
              <w:tblLook w:val="0400" w:firstRow="0" w:lastRow="0" w:firstColumn="0" w:lastColumn="0" w:noHBand="0" w:noVBand="1"/>
            </w:tblPr>
            <w:tblGrid>
              <w:gridCol w:w="8405"/>
            </w:tblGrid>
            <w:tr w:rsidR="0039711C" w:rsidRPr="00624F90" w:rsidTr="0039711C">
              <w:tc>
                <w:tcPr>
                  <w:tcW w:w="8405" w:type="dxa"/>
                  <w:tcBorders>
                    <w:top w:val="single" w:sz="4" w:space="0" w:color="000000"/>
                    <w:left w:val="single" w:sz="4" w:space="0" w:color="000000"/>
                    <w:bottom w:val="single" w:sz="4" w:space="0" w:color="000000"/>
                    <w:right w:val="single" w:sz="4" w:space="0" w:color="000000"/>
                  </w:tcBorders>
                </w:tcPr>
                <w:p w:rsidR="0039711C" w:rsidRPr="00624F90" w:rsidRDefault="0039711C" w:rsidP="005B1EE9">
                  <w:pPr>
                    <w:framePr w:hSpace="141" w:wrap="around" w:vAnchor="text" w:hAnchor="margin" w:xAlign="center" w:y="266"/>
                    <w:spacing w:line="276" w:lineRule="auto"/>
                    <w:ind w:left="196"/>
                    <w:jc w:val="both"/>
                    <w:rPr>
                      <w:rFonts w:ascii="Arial" w:eastAsia="Cambria" w:hAnsi="Arial" w:cs="Arial"/>
                      <w:sz w:val="22"/>
                      <w:szCs w:val="22"/>
                    </w:rPr>
                  </w:pPr>
                  <w:r>
                    <w:rPr>
                      <w:rFonts w:ascii="Arial" w:eastAsia="Cambria" w:hAnsi="Arial" w:cs="Arial"/>
                      <w:sz w:val="22"/>
                      <w:szCs w:val="22"/>
                    </w:rPr>
                    <w:t xml:space="preserve">Nome: </w:t>
                  </w:r>
                  <w:proofErr w:type="spellStart"/>
                  <w:r>
                    <w:rPr>
                      <w:rFonts w:ascii="Arial" w:eastAsia="Cambria" w:hAnsi="Arial" w:cs="Arial"/>
                      <w:sz w:val="22"/>
                      <w:szCs w:val="22"/>
                    </w:rPr>
                    <w:t>Élita</w:t>
                  </w:r>
                  <w:proofErr w:type="spellEnd"/>
                  <w:r>
                    <w:rPr>
                      <w:rFonts w:ascii="Arial" w:eastAsia="Cambria" w:hAnsi="Arial" w:cs="Arial"/>
                      <w:sz w:val="22"/>
                      <w:szCs w:val="22"/>
                    </w:rPr>
                    <w:t xml:space="preserve"> Rosa dos Santos </w:t>
                  </w:r>
                </w:p>
              </w:tc>
            </w:tr>
            <w:tr w:rsidR="0039711C" w:rsidRPr="00624F90" w:rsidTr="0039711C">
              <w:tc>
                <w:tcPr>
                  <w:tcW w:w="8405" w:type="dxa"/>
                  <w:tcBorders>
                    <w:top w:val="single" w:sz="4" w:space="0" w:color="000000"/>
                    <w:left w:val="single" w:sz="4" w:space="0" w:color="000000"/>
                    <w:bottom w:val="single" w:sz="4" w:space="0" w:color="000000"/>
                    <w:right w:val="single" w:sz="4" w:space="0" w:color="000000"/>
                  </w:tcBorders>
                </w:tcPr>
                <w:p w:rsidR="0039711C" w:rsidRPr="00624F90" w:rsidRDefault="0039711C" w:rsidP="005B1EE9">
                  <w:pPr>
                    <w:framePr w:hSpace="141" w:wrap="around" w:vAnchor="text" w:hAnchor="margin" w:xAlign="center" w:y="266"/>
                    <w:spacing w:line="276" w:lineRule="auto"/>
                    <w:ind w:left="196"/>
                    <w:jc w:val="both"/>
                    <w:rPr>
                      <w:rFonts w:ascii="Arial" w:eastAsia="Cambria" w:hAnsi="Arial" w:cs="Arial"/>
                      <w:sz w:val="22"/>
                      <w:szCs w:val="22"/>
                    </w:rPr>
                  </w:pPr>
                  <w:r>
                    <w:rPr>
                      <w:rFonts w:ascii="Arial" w:eastAsia="Cambria" w:hAnsi="Arial" w:cs="Arial"/>
                      <w:sz w:val="22"/>
                      <w:szCs w:val="22"/>
                    </w:rPr>
                    <w:t xml:space="preserve">Cargo: Coord. De Estoque e Almoxarifado da Secretaria de Saúde </w:t>
                  </w:r>
                </w:p>
              </w:tc>
            </w:tr>
            <w:tr w:rsidR="0039711C" w:rsidRPr="00624F90" w:rsidTr="0039711C">
              <w:tc>
                <w:tcPr>
                  <w:tcW w:w="8405" w:type="dxa"/>
                  <w:tcBorders>
                    <w:top w:val="single" w:sz="4" w:space="0" w:color="000000"/>
                    <w:left w:val="single" w:sz="4" w:space="0" w:color="000000"/>
                    <w:bottom w:val="single" w:sz="4" w:space="0" w:color="000000"/>
                    <w:right w:val="single" w:sz="4" w:space="0" w:color="000000"/>
                  </w:tcBorders>
                </w:tcPr>
                <w:p w:rsidR="0039711C" w:rsidRPr="00624F90" w:rsidRDefault="0039711C" w:rsidP="005B1EE9">
                  <w:pPr>
                    <w:framePr w:hSpace="141" w:wrap="around" w:vAnchor="text" w:hAnchor="margin" w:xAlign="center" w:y="266"/>
                    <w:spacing w:line="276" w:lineRule="auto"/>
                    <w:ind w:left="196"/>
                    <w:jc w:val="both"/>
                    <w:rPr>
                      <w:rFonts w:ascii="Arial" w:eastAsia="Cambria" w:hAnsi="Arial" w:cs="Arial"/>
                      <w:sz w:val="22"/>
                      <w:szCs w:val="22"/>
                    </w:rPr>
                  </w:pPr>
                  <w:r w:rsidRPr="00624F90">
                    <w:rPr>
                      <w:rFonts w:ascii="Arial" w:eastAsia="Cambria" w:hAnsi="Arial" w:cs="Arial"/>
                      <w:sz w:val="22"/>
                      <w:szCs w:val="22"/>
                    </w:rPr>
                    <w:t xml:space="preserve">Matrícula: </w:t>
                  </w:r>
                  <w:r>
                    <w:rPr>
                      <w:rFonts w:ascii="Arial" w:eastAsia="Cambria" w:hAnsi="Arial" w:cs="Arial"/>
                      <w:sz w:val="22"/>
                      <w:szCs w:val="22"/>
                    </w:rPr>
                    <w:t>2937</w:t>
                  </w:r>
                </w:p>
              </w:tc>
            </w:tr>
            <w:tr w:rsidR="0039711C" w:rsidRPr="00624F90" w:rsidTr="0039711C">
              <w:tc>
                <w:tcPr>
                  <w:tcW w:w="8405" w:type="dxa"/>
                  <w:tcBorders>
                    <w:top w:val="single" w:sz="4" w:space="0" w:color="000000"/>
                    <w:left w:val="single" w:sz="4" w:space="0" w:color="000000"/>
                    <w:bottom w:val="single" w:sz="4" w:space="0" w:color="000000"/>
                    <w:right w:val="single" w:sz="4" w:space="0" w:color="000000"/>
                  </w:tcBorders>
                </w:tcPr>
                <w:p w:rsidR="0039711C" w:rsidRPr="00624F90" w:rsidRDefault="0039711C" w:rsidP="005B1EE9">
                  <w:pPr>
                    <w:framePr w:hSpace="141" w:wrap="around" w:vAnchor="text" w:hAnchor="margin" w:xAlign="center" w:y="266"/>
                    <w:spacing w:line="276" w:lineRule="auto"/>
                    <w:ind w:left="196"/>
                    <w:jc w:val="both"/>
                    <w:rPr>
                      <w:rFonts w:ascii="Arial" w:eastAsia="Cambria" w:hAnsi="Arial" w:cs="Arial"/>
                      <w:sz w:val="22"/>
                      <w:szCs w:val="22"/>
                    </w:rPr>
                  </w:pPr>
                  <w:r w:rsidRPr="00624F90">
                    <w:rPr>
                      <w:rFonts w:ascii="Arial" w:eastAsia="Cambria" w:hAnsi="Arial" w:cs="Arial"/>
                      <w:sz w:val="22"/>
                      <w:szCs w:val="22"/>
                    </w:rPr>
                    <w:t xml:space="preserve">E-mail: </w:t>
                  </w:r>
                </w:p>
              </w:tc>
            </w:tr>
          </w:tbl>
          <w:p w:rsidR="0039711C" w:rsidRDefault="0039711C" w:rsidP="0039711C">
            <w:pPr>
              <w:ind w:right="228"/>
              <w:jc w:val="both"/>
              <w:rPr>
                <w:rFonts w:ascii="Arial" w:eastAsia="Arial" w:hAnsi="Arial" w:cs="Arial"/>
                <w:b/>
                <w:sz w:val="22"/>
                <w:szCs w:val="22"/>
              </w:rPr>
            </w:pPr>
          </w:p>
          <w:p w:rsidR="00E42BB2" w:rsidRDefault="00E42BB2" w:rsidP="00E42BB2">
            <w:pPr>
              <w:ind w:left="196" w:right="228"/>
              <w:jc w:val="both"/>
              <w:rPr>
                <w:rFonts w:ascii="Arial" w:eastAsia="Arial" w:hAnsi="Arial" w:cs="Arial"/>
                <w:b/>
                <w:sz w:val="22"/>
                <w:szCs w:val="22"/>
              </w:rPr>
            </w:pPr>
          </w:p>
          <w:p w:rsidR="00E42BB2" w:rsidRDefault="00E42BB2" w:rsidP="00E42BB2">
            <w:pPr>
              <w:ind w:left="196" w:right="228"/>
              <w:jc w:val="both"/>
              <w:rPr>
                <w:rFonts w:ascii="Arial" w:eastAsia="Arial" w:hAnsi="Arial" w:cs="Arial"/>
                <w:color w:val="000000"/>
                <w:sz w:val="22"/>
                <w:szCs w:val="22"/>
              </w:rPr>
            </w:pPr>
            <w:proofErr w:type="spellStart"/>
            <w:r>
              <w:rPr>
                <w:rFonts w:ascii="Arial" w:eastAsia="Arial" w:hAnsi="Arial" w:cs="Arial"/>
                <w:b/>
                <w:color w:val="000000"/>
                <w:sz w:val="22"/>
                <w:szCs w:val="22"/>
              </w:rPr>
              <w:t>Obs</w:t>
            </w:r>
            <w:proofErr w:type="spellEnd"/>
            <w:r>
              <w:rPr>
                <w:rFonts w:ascii="Arial" w:eastAsia="Arial" w:hAnsi="Arial" w:cs="Arial"/>
                <w:b/>
                <w:color w:val="000000"/>
                <w:sz w:val="22"/>
                <w:szCs w:val="22"/>
              </w:rPr>
              <w:t xml:space="preserve">: </w:t>
            </w:r>
            <w:r>
              <w:rPr>
                <w:rFonts w:ascii="Arial" w:eastAsia="Arial" w:hAnsi="Arial" w:cs="Arial"/>
                <w:color w:val="000000"/>
                <w:sz w:val="22"/>
                <w:szCs w:val="22"/>
              </w:rPr>
              <w:t>Caso seja definida a necessidade de fiscais técnicos, setoriais, indicar as mesmas informações acima.</w:t>
            </w:r>
          </w:p>
          <w:p w:rsidR="00E42BB2" w:rsidRDefault="00E42BB2" w:rsidP="00E42BB2">
            <w:pPr>
              <w:ind w:left="196" w:right="228"/>
              <w:jc w:val="both"/>
              <w:rPr>
                <w:rFonts w:ascii="Arial" w:eastAsia="Arial" w:hAnsi="Arial" w:cs="Arial"/>
                <w:color w:val="000000"/>
                <w:sz w:val="22"/>
                <w:szCs w:val="22"/>
              </w:rPr>
            </w:pPr>
          </w:p>
          <w:p w:rsidR="00E42BB2" w:rsidRDefault="00E42BB2" w:rsidP="00E42BB2">
            <w:pPr>
              <w:pBdr>
                <w:top w:val="nil"/>
                <w:left w:val="nil"/>
                <w:bottom w:val="nil"/>
                <w:right w:val="nil"/>
                <w:between w:val="nil"/>
              </w:pBdr>
              <w:ind w:firstLine="142"/>
              <w:jc w:val="both"/>
              <w:rPr>
                <w:rFonts w:ascii="Arial" w:eastAsia="Arial" w:hAnsi="Arial" w:cs="Arial"/>
                <w:color w:val="000000"/>
                <w:sz w:val="22"/>
                <w:szCs w:val="22"/>
              </w:rPr>
            </w:pPr>
            <w:r>
              <w:rPr>
                <w:rFonts w:ascii="Arial" w:eastAsia="Arial" w:hAnsi="Arial" w:cs="Arial"/>
                <w:color w:val="000000"/>
                <w:sz w:val="22"/>
                <w:szCs w:val="22"/>
              </w:rPr>
              <w:t>8.2.1. O contrato deverá ser executado fielmente pelas partes, de acordo com as cláusulas avençadas e as normas da Lei nº 14.133, de 2021, e cada parte responderá pelas consequências de sua inexecução total ou parcial.</w:t>
            </w:r>
          </w:p>
          <w:p w:rsidR="00E42BB2" w:rsidRDefault="00E42BB2" w:rsidP="00E42BB2">
            <w:pPr>
              <w:pBdr>
                <w:top w:val="nil"/>
                <w:left w:val="nil"/>
                <w:bottom w:val="nil"/>
                <w:right w:val="nil"/>
                <w:between w:val="nil"/>
              </w:pBdr>
              <w:ind w:left="447"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ind w:firstLine="142"/>
              <w:jc w:val="both"/>
              <w:rPr>
                <w:rFonts w:ascii="Arial" w:eastAsia="Arial" w:hAnsi="Arial" w:cs="Arial"/>
                <w:color w:val="000000"/>
                <w:sz w:val="22"/>
                <w:szCs w:val="22"/>
              </w:rPr>
            </w:pPr>
            <w:r>
              <w:rPr>
                <w:rFonts w:ascii="Arial" w:eastAsia="Arial" w:hAnsi="Arial" w:cs="Arial"/>
                <w:color w:val="000000"/>
                <w:sz w:val="22"/>
                <w:szCs w:val="22"/>
              </w:rPr>
              <w:t>8.2.2. Em caso de impedimento, ordem de paralisação ou suspensão do contrato, o cronograma de execução será prorrogado automaticamente pelo tempo correspondente, anotadas tais circunstâncias mediante simples apostila.</w:t>
            </w:r>
          </w:p>
          <w:p w:rsidR="00E42BB2" w:rsidRDefault="00E42BB2" w:rsidP="00E42BB2">
            <w:pPr>
              <w:pBdr>
                <w:top w:val="nil"/>
                <w:left w:val="nil"/>
                <w:bottom w:val="nil"/>
                <w:right w:val="nil"/>
                <w:between w:val="nil"/>
              </w:pBdr>
              <w:ind w:left="447"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ind w:firstLine="142"/>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8.2.3. A execução do contrato deverá ser acompanhada e fiscalizada </w:t>
            </w:r>
            <w:proofErr w:type="gramStart"/>
            <w:r>
              <w:rPr>
                <w:rFonts w:ascii="Arial" w:eastAsia="Arial" w:hAnsi="Arial" w:cs="Arial"/>
                <w:color w:val="000000"/>
                <w:sz w:val="22"/>
                <w:szCs w:val="22"/>
              </w:rPr>
              <w:t>pelo(</w:t>
            </w:r>
            <w:proofErr w:type="gramEnd"/>
            <w:r>
              <w:rPr>
                <w:rFonts w:ascii="Arial" w:eastAsia="Arial" w:hAnsi="Arial" w:cs="Arial"/>
                <w:color w:val="000000"/>
                <w:sz w:val="22"/>
                <w:szCs w:val="22"/>
              </w:rPr>
              <w:t>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do contrato, ou pelos respectivos substitutos.</w:t>
            </w:r>
          </w:p>
          <w:p w:rsidR="00E42BB2" w:rsidRDefault="00E42BB2" w:rsidP="00E42BB2">
            <w:pPr>
              <w:pBdr>
                <w:top w:val="nil"/>
                <w:left w:val="nil"/>
                <w:bottom w:val="nil"/>
                <w:right w:val="nil"/>
                <w:between w:val="nil"/>
              </w:pBdr>
              <w:ind w:left="447" w:firstLine="142"/>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0"/>
              </w:tabs>
              <w:ind w:firstLine="141"/>
              <w:jc w:val="both"/>
              <w:rPr>
                <w:rFonts w:ascii="Arial" w:eastAsia="Arial" w:hAnsi="Arial" w:cs="Arial"/>
                <w:color w:val="000000"/>
                <w:sz w:val="22"/>
                <w:szCs w:val="22"/>
              </w:rPr>
            </w:pPr>
            <w:r>
              <w:rPr>
                <w:rFonts w:ascii="Arial" w:eastAsia="Arial" w:hAnsi="Arial" w:cs="Arial"/>
                <w:color w:val="000000"/>
                <w:sz w:val="22"/>
                <w:szCs w:val="22"/>
              </w:rPr>
              <w:t>8.2.4. O fiscal do contrato anotará em registro próprio todas as ocorrências relacionadas à execução do contrato, determinando o que for necessário para a regularização das faltas ou dos defeitos observados.</w:t>
            </w:r>
          </w:p>
          <w:p w:rsidR="00E42BB2" w:rsidRDefault="00E42BB2" w:rsidP="00E42BB2">
            <w:pPr>
              <w:pBdr>
                <w:top w:val="nil"/>
                <w:left w:val="nil"/>
                <w:bottom w:val="nil"/>
                <w:right w:val="nil"/>
                <w:between w:val="nil"/>
              </w:pBdr>
              <w:tabs>
                <w:tab w:val="left" w:pos="284"/>
              </w:tabs>
              <w:ind w:firstLine="141"/>
              <w:jc w:val="both"/>
              <w:rPr>
                <w:rFonts w:ascii="Arial" w:eastAsia="Arial" w:hAnsi="Arial" w:cs="Arial"/>
                <w:color w:val="000000"/>
                <w:sz w:val="22"/>
                <w:szCs w:val="22"/>
              </w:rPr>
            </w:pPr>
            <w:r>
              <w:rPr>
                <w:rFonts w:ascii="Arial" w:eastAsia="Arial" w:hAnsi="Arial" w:cs="Arial"/>
                <w:color w:val="000000"/>
                <w:sz w:val="22"/>
                <w:szCs w:val="22"/>
              </w:rPr>
              <w:t>8.2.5. O fiscal do contrato informará a seus superiores, em tempo hábil para a adoção das medidas convenientes, a situação que demandar decisão ou providência que ultrapasse sua competência.</w:t>
            </w:r>
          </w:p>
          <w:p w:rsidR="00E42BB2" w:rsidRDefault="00E42BB2" w:rsidP="00E42BB2">
            <w:pPr>
              <w:pBdr>
                <w:top w:val="nil"/>
                <w:left w:val="nil"/>
                <w:bottom w:val="nil"/>
                <w:right w:val="nil"/>
                <w:between w:val="nil"/>
              </w:pBdr>
              <w:tabs>
                <w:tab w:val="left" w:pos="284"/>
              </w:tabs>
              <w:ind w:left="447" w:firstLine="142"/>
              <w:jc w:val="both"/>
              <w:rPr>
                <w:rFonts w:ascii="Arial" w:eastAsia="Arial" w:hAnsi="Arial" w:cs="Arial"/>
                <w:color w:val="000000"/>
                <w:sz w:val="22"/>
                <w:szCs w:val="22"/>
              </w:rPr>
            </w:pPr>
          </w:p>
          <w:p w:rsidR="00E42BB2" w:rsidRDefault="00E42BB2" w:rsidP="00E42BB2">
            <w:pPr>
              <w:pBdr>
                <w:top w:val="nil"/>
                <w:left w:val="nil"/>
                <w:bottom w:val="nil"/>
                <w:right w:val="nil"/>
                <w:between w:val="nil"/>
              </w:pBdr>
              <w:ind w:firstLine="142"/>
              <w:jc w:val="both"/>
              <w:rPr>
                <w:rFonts w:ascii="Arial" w:eastAsia="Arial" w:hAnsi="Arial" w:cs="Arial"/>
                <w:color w:val="000000"/>
                <w:sz w:val="22"/>
                <w:szCs w:val="22"/>
              </w:rPr>
            </w:pPr>
            <w:r>
              <w:rPr>
                <w:rFonts w:ascii="Arial" w:eastAsia="Arial" w:hAnsi="Arial" w:cs="Arial"/>
                <w:color w:val="000000"/>
                <w:sz w:val="22"/>
                <w:szCs w:val="22"/>
              </w:rPr>
              <w:t>8.2.6. O contratado será obrigado a reparar, corrigir, remover, reconstruir ou substituir, a suas expensas, no total ou em parte, o objeto do contrato em que se verificarem vícios, defeitos ou incorreções resultantes de sua execução ou de materiais nela empregados.</w:t>
            </w:r>
          </w:p>
          <w:p w:rsidR="00E42BB2" w:rsidRDefault="00E42BB2" w:rsidP="00E42BB2">
            <w:pPr>
              <w:pBdr>
                <w:top w:val="nil"/>
                <w:left w:val="nil"/>
                <w:bottom w:val="nil"/>
                <w:right w:val="nil"/>
                <w:between w:val="nil"/>
              </w:pBdr>
              <w:tabs>
                <w:tab w:val="left" w:pos="284"/>
              </w:tabs>
              <w:ind w:left="447"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142"/>
              </w:tabs>
              <w:ind w:firstLine="142"/>
              <w:jc w:val="both"/>
              <w:rPr>
                <w:rFonts w:ascii="Arial" w:eastAsia="Arial" w:hAnsi="Arial" w:cs="Arial"/>
                <w:color w:val="000000"/>
                <w:sz w:val="22"/>
                <w:szCs w:val="22"/>
              </w:rPr>
            </w:pPr>
            <w:r>
              <w:rPr>
                <w:rFonts w:ascii="Arial" w:eastAsia="Arial" w:hAnsi="Arial" w:cs="Arial"/>
                <w:color w:val="000000"/>
                <w:sz w:val="22"/>
                <w:szCs w:val="22"/>
              </w:rPr>
              <w:t>8.2.7. O contratado será responsável pelos danos causados diretamente à Administração ou a terceiros em razão da execução do contrato, e não excluirá nem reduzirá essa responsabilidade a fiscalização ou o acompanhamento pelo contratante.</w:t>
            </w:r>
          </w:p>
          <w:p w:rsidR="00E42BB2" w:rsidRDefault="00E42BB2" w:rsidP="00E42BB2">
            <w:pPr>
              <w:pBdr>
                <w:top w:val="nil"/>
                <w:left w:val="nil"/>
                <w:bottom w:val="nil"/>
                <w:right w:val="nil"/>
                <w:between w:val="nil"/>
              </w:pBdr>
              <w:tabs>
                <w:tab w:val="left" w:pos="284"/>
              </w:tabs>
              <w:ind w:left="447" w:firstLine="142"/>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0"/>
              </w:tabs>
              <w:ind w:firstLine="142"/>
              <w:jc w:val="both"/>
              <w:rPr>
                <w:rFonts w:ascii="Arial" w:eastAsia="Arial" w:hAnsi="Arial" w:cs="Arial"/>
                <w:color w:val="000000"/>
                <w:sz w:val="22"/>
                <w:szCs w:val="22"/>
              </w:rPr>
            </w:pPr>
            <w:r>
              <w:rPr>
                <w:rFonts w:ascii="Arial" w:eastAsia="Arial" w:hAnsi="Arial" w:cs="Arial"/>
                <w:color w:val="000000"/>
                <w:sz w:val="22"/>
                <w:szCs w:val="22"/>
              </w:rPr>
              <w:t>8.2.8. Somente o contratado será responsável pelos encargos trabalhistas, previdenciários, fiscais e comerciais resultantes da execução do contrato.</w:t>
            </w:r>
          </w:p>
          <w:p w:rsidR="00E42BB2" w:rsidRDefault="00E42BB2" w:rsidP="00E42BB2">
            <w:pPr>
              <w:pBdr>
                <w:top w:val="nil"/>
                <w:left w:val="nil"/>
                <w:bottom w:val="nil"/>
                <w:right w:val="nil"/>
                <w:between w:val="nil"/>
              </w:pBdr>
              <w:tabs>
                <w:tab w:val="left" w:pos="284"/>
              </w:tabs>
              <w:ind w:left="2505" w:firstLine="141"/>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589"/>
              </w:tabs>
              <w:ind w:firstLine="141"/>
              <w:jc w:val="both"/>
              <w:rPr>
                <w:rFonts w:ascii="Arial" w:eastAsia="Arial" w:hAnsi="Arial" w:cs="Arial"/>
                <w:color w:val="000000"/>
                <w:sz w:val="22"/>
                <w:szCs w:val="22"/>
              </w:rPr>
            </w:pPr>
            <w:r>
              <w:rPr>
                <w:rFonts w:ascii="Arial" w:eastAsia="Arial" w:hAnsi="Arial" w:cs="Arial"/>
                <w:color w:val="000000"/>
                <w:sz w:val="22"/>
                <w:szCs w:val="22"/>
              </w:rPr>
              <w:t>8.2.9. A inadimplência do contratado em relação aos encargos trabalhistas, fiscais e comerciais não transferirá à Administração a responsabilidade pelo seu pagamento e não poderá onerar o objeto do contrato.</w:t>
            </w:r>
          </w:p>
          <w:p w:rsidR="00E42BB2" w:rsidRDefault="00E42BB2" w:rsidP="00E42BB2">
            <w:pPr>
              <w:pBdr>
                <w:top w:val="nil"/>
                <w:left w:val="nil"/>
                <w:bottom w:val="nil"/>
                <w:right w:val="nil"/>
                <w:between w:val="nil"/>
              </w:pBdr>
              <w:tabs>
                <w:tab w:val="left" w:pos="284"/>
              </w:tabs>
              <w:ind w:left="858" w:firstLine="142"/>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0"/>
              </w:tabs>
              <w:ind w:firstLine="142"/>
              <w:jc w:val="both"/>
              <w:rPr>
                <w:rFonts w:ascii="Arial" w:eastAsia="Arial" w:hAnsi="Arial" w:cs="Arial"/>
                <w:color w:val="000000"/>
                <w:sz w:val="22"/>
                <w:szCs w:val="22"/>
              </w:rPr>
            </w:pPr>
            <w:r>
              <w:rPr>
                <w:rFonts w:ascii="Arial" w:eastAsia="Arial" w:hAnsi="Arial" w:cs="Arial"/>
                <w:color w:val="000000"/>
                <w:sz w:val="22"/>
                <w:szCs w:val="22"/>
              </w:rPr>
              <w:t>8.2.10. As comunicações entre a Administração e a contratada devem ser realizadas por escrito sempre que o ato exigir tal formalidade, admitindo-se, excepcionalmente, o uso de mensagem eletrônica para esse fim.</w:t>
            </w:r>
          </w:p>
          <w:p w:rsidR="00E42BB2" w:rsidRDefault="00E42BB2" w:rsidP="00E42BB2">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0"/>
              </w:tabs>
              <w:ind w:firstLine="142"/>
              <w:jc w:val="both"/>
              <w:rPr>
                <w:rFonts w:ascii="Arial" w:eastAsia="Arial" w:hAnsi="Arial" w:cs="Arial"/>
                <w:color w:val="000000"/>
                <w:sz w:val="22"/>
                <w:szCs w:val="22"/>
              </w:rPr>
            </w:pPr>
            <w:r>
              <w:rPr>
                <w:rFonts w:ascii="Arial" w:eastAsia="Arial" w:hAnsi="Arial" w:cs="Arial"/>
                <w:color w:val="000000"/>
                <w:sz w:val="22"/>
                <w:szCs w:val="22"/>
              </w:rPr>
              <w:t>8.2.11. A Administração poderá convocar representante da empresa para adoção de providências que devam ser cumpridas de imediato.</w:t>
            </w:r>
          </w:p>
          <w:p w:rsidR="00E42BB2" w:rsidRDefault="00E42BB2" w:rsidP="00E42BB2">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0"/>
              </w:tabs>
              <w:ind w:firstLine="142"/>
              <w:jc w:val="both"/>
              <w:rPr>
                <w:rFonts w:ascii="Arial" w:eastAsia="Arial" w:hAnsi="Arial" w:cs="Arial"/>
                <w:color w:val="000000"/>
                <w:sz w:val="22"/>
                <w:szCs w:val="22"/>
              </w:rPr>
            </w:pPr>
            <w:r>
              <w:rPr>
                <w:rFonts w:ascii="Arial" w:eastAsia="Arial" w:hAnsi="Arial" w:cs="Arial"/>
                <w:color w:val="000000"/>
                <w:sz w:val="22"/>
                <w:szCs w:val="22"/>
              </w:rPr>
              <w:t>8.2.12. Após a assinatura do contrato ou instrumento equivalente, o Gestor do Contrato poderá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42BB2" w:rsidRDefault="00E42BB2" w:rsidP="00E42BB2">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0"/>
              </w:tabs>
              <w:ind w:firstLine="142"/>
              <w:jc w:val="both"/>
              <w:rPr>
                <w:rFonts w:ascii="Arial" w:eastAsia="Arial" w:hAnsi="Arial" w:cs="Arial"/>
                <w:color w:val="000000"/>
                <w:sz w:val="22"/>
                <w:szCs w:val="22"/>
              </w:rPr>
            </w:pPr>
            <w:r>
              <w:rPr>
                <w:rFonts w:ascii="Arial" w:eastAsia="Arial" w:hAnsi="Arial" w:cs="Arial"/>
                <w:color w:val="000000"/>
                <w:sz w:val="22"/>
                <w:szCs w:val="22"/>
              </w:rPr>
              <w:t>8.2.13. Antes do pagamento da nota fiscal ou da fatura, deverá ser consultada a situação da empresa junto ao Cadastro de Fornecedores do Município – CFM.</w:t>
            </w:r>
          </w:p>
          <w:p w:rsidR="00E42BB2" w:rsidRDefault="00E42BB2" w:rsidP="00E42BB2">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0"/>
              </w:tabs>
              <w:ind w:firstLine="142"/>
              <w:jc w:val="both"/>
              <w:rPr>
                <w:rFonts w:ascii="Arial" w:eastAsia="Arial" w:hAnsi="Arial" w:cs="Arial"/>
                <w:color w:val="000000"/>
                <w:sz w:val="22"/>
                <w:szCs w:val="22"/>
              </w:rPr>
            </w:pPr>
            <w:r>
              <w:rPr>
                <w:rFonts w:ascii="Arial" w:eastAsia="Arial" w:hAnsi="Arial" w:cs="Arial"/>
                <w:color w:val="000000"/>
                <w:sz w:val="22"/>
                <w:szCs w:val="22"/>
              </w:rPr>
              <w:t>8.2.14. Serão exigidos a Certidão Negativa de Débito (CND) relativa a Créditos Tributários Federais e à Dívida Ativa da União, o Certificado de Regularidade do FGTS (CRF), a Certidão Negativa de Débito Municipal e a Certidão Negativa de Débitos Trabalhistas (CNDT), caso esses documentos não estejam regularizados no CFM.</w:t>
            </w:r>
          </w:p>
          <w:p w:rsidR="00E42BB2" w:rsidRDefault="00E42BB2" w:rsidP="00E42BB2">
            <w:pPr>
              <w:pBdr>
                <w:top w:val="nil"/>
                <w:left w:val="nil"/>
                <w:bottom w:val="nil"/>
                <w:right w:val="nil"/>
                <w:between w:val="nil"/>
              </w:pBdr>
              <w:tabs>
                <w:tab w:val="left" w:pos="447"/>
              </w:tabs>
              <w:ind w:left="447" w:hanging="432"/>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447"/>
              </w:tabs>
              <w:ind w:firstLine="142"/>
              <w:jc w:val="both"/>
              <w:rPr>
                <w:rFonts w:ascii="Arial" w:eastAsia="Arial" w:hAnsi="Arial" w:cs="Arial"/>
                <w:b/>
                <w:color w:val="000000"/>
                <w:sz w:val="22"/>
                <w:szCs w:val="22"/>
              </w:rPr>
            </w:pPr>
            <w:r>
              <w:rPr>
                <w:rFonts w:ascii="Arial" w:eastAsia="Arial" w:hAnsi="Arial" w:cs="Arial"/>
                <w:color w:val="000000"/>
                <w:sz w:val="22"/>
                <w:szCs w:val="22"/>
              </w:rPr>
              <w:t>8.2.15. Se for o caso, além do disposto acima, a fiscalização contratual obedecerá às seguintes rotinas: ________________________________________________________________.</w:t>
            </w:r>
          </w:p>
          <w:p w:rsidR="00E42BB2" w:rsidRDefault="00E42BB2" w:rsidP="00E42BB2">
            <w:pPr>
              <w:jc w:val="both"/>
              <w:rPr>
                <w:rFonts w:ascii="Arial" w:eastAsia="Arial" w:hAnsi="Arial" w:cs="Arial"/>
                <w:b/>
                <w:sz w:val="22"/>
                <w:szCs w:val="22"/>
              </w:rPr>
            </w:pPr>
          </w:p>
        </w:tc>
      </w:tr>
      <w:tr w:rsidR="00E42BB2" w:rsidTr="00E42BB2">
        <w:tc>
          <w:tcPr>
            <w:tcW w:w="10173" w:type="dxa"/>
            <w:shd w:val="clear" w:color="auto" w:fill="E36C09"/>
          </w:tcPr>
          <w:p w:rsidR="00E42BB2" w:rsidRDefault="00E42BB2" w:rsidP="00E42BB2">
            <w:pPr>
              <w:numPr>
                <w:ilvl w:val="0"/>
                <w:numId w:val="8"/>
              </w:numPr>
              <w:ind w:left="426"/>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AFERIÇÃO E PAGAMENTO</w:t>
            </w:r>
          </w:p>
        </w:tc>
      </w:tr>
      <w:tr w:rsidR="00E42BB2" w:rsidTr="00E42BB2">
        <w:tc>
          <w:tcPr>
            <w:tcW w:w="10173" w:type="dxa"/>
            <w:shd w:val="clear" w:color="auto" w:fill="auto"/>
          </w:tcPr>
          <w:p w:rsidR="00E42BB2" w:rsidRDefault="00E42BB2" w:rsidP="00E42BB2">
            <w:pPr>
              <w:jc w:val="both"/>
              <w:rPr>
                <w:rFonts w:ascii="Arial" w:eastAsia="Arial" w:hAnsi="Arial" w:cs="Arial"/>
                <w:b/>
                <w:sz w:val="22"/>
                <w:szCs w:val="22"/>
              </w:rPr>
            </w:pPr>
          </w:p>
          <w:p w:rsidR="00E42BB2" w:rsidRDefault="00E42BB2" w:rsidP="00E42BB2">
            <w:pPr>
              <w:ind w:left="196" w:firstLine="230"/>
              <w:jc w:val="both"/>
              <w:rPr>
                <w:rFonts w:ascii="Arial" w:eastAsia="Arial" w:hAnsi="Arial" w:cs="Arial"/>
                <w:b/>
                <w:sz w:val="22"/>
                <w:szCs w:val="22"/>
              </w:rPr>
            </w:pPr>
            <w:r>
              <w:rPr>
                <w:rFonts w:ascii="Arial" w:eastAsia="Arial" w:hAnsi="Arial" w:cs="Arial"/>
                <w:b/>
                <w:sz w:val="22"/>
                <w:szCs w:val="22"/>
              </w:rPr>
              <w:t>9.1 Prazos</w:t>
            </w:r>
          </w:p>
          <w:p w:rsidR="00E42BB2" w:rsidRDefault="00E42BB2" w:rsidP="00E42BB2">
            <w:pPr>
              <w:ind w:left="196"/>
              <w:jc w:val="both"/>
              <w:rPr>
                <w:rFonts w:ascii="Arial" w:eastAsia="Arial" w:hAnsi="Arial" w:cs="Arial"/>
                <w:b/>
                <w:sz w:val="22"/>
                <w:szCs w:val="22"/>
              </w:rPr>
            </w:pPr>
            <w:r>
              <w:rPr>
                <w:rFonts w:ascii="Arial" w:eastAsia="Arial" w:hAnsi="Arial" w:cs="Arial"/>
                <w:b/>
                <w:sz w:val="22"/>
                <w:szCs w:val="22"/>
              </w:rPr>
              <w:lastRenderedPageBreak/>
              <w:t xml:space="preserve"> </w:t>
            </w:r>
          </w:p>
          <w:p w:rsidR="00E42BB2" w:rsidRPr="00FC5AAF" w:rsidRDefault="00E42BB2" w:rsidP="00E42BB2">
            <w:pPr>
              <w:ind w:left="447"/>
              <w:jc w:val="both"/>
              <w:rPr>
                <w:rFonts w:ascii="Arial" w:eastAsia="Arial" w:hAnsi="Arial" w:cs="Arial"/>
                <w:sz w:val="22"/>
                <w:szCs w:val="22"/>
              </w:rPr>
            </w:pPr>
            <w:r w:rsidRPr="00FC5AAF">
              <w:rPr>
                <w:rFonts w:ascii="Arial" w:eastAsia="Arial" w:hAnsi="Arial" w:cs="Arial"/>
                <w:sz w:val="22"/>
                <w:szCs w:val="22"/>
              </w:rPr>
              <w:t xml:space="preserve">Prazo de </w:t>
            </w:r>
            <w:r w:rsidR="00FC5AAF" w:rsidRPr="00FC5AAF">
              <w:rPr>
                <w:rFonts w:ascii="Arial" w:eastAsia="Arial" w:hAnsi="Arial" w:cs="Arial"/>
                <w:sz w:val="22"/>
                <w:szCs w:val="22"/>
              </w:rPr>
              <w:t xml:space="preserve">troca de serviços rejeitados: </w:t>
            </w:r>
            <w:r w:rsidR="00FC5AAF" w:rsidRPr="00FC5AAF">
              <w:rPr>
                <w:rFonts w:ascii="Arial" w:eastAsia="Arial" w:hAnsi="Arial" w:cs="Arial"/>
                <w:sz w:val="22"/>
                <w:szCs w:val="22"/>
                <w:u w:val="single"/>
              </w:rPr>
              <w:t>48 (quarenta e oito) horas</w:t>
            </w:r>
          </w:p>
          <w:p w:rsidR="00E42BB2" w:rsidRPr="00FC5AAF" w:rsidRDefault="00E42BB2" w:rsidP="00E42BB2">
            <w:pPr>
              <w:ind w:left="447"/>
              <w:jc w:val="both"/>
              <w:rPr>
                <w:rFonts w:ascii="Arial" w:eastAsia="Arial" w:hAnsi="Arial" w:cs="Arial"/>
                <w:sz w:val="22"/>
                <w:szCs w:val="22"/>
              </w:rPr>
            </w:pPr>
            <w:r w:rsidRPr="00FC5AAF">
              <w:rPr>
                <w:rFonts w:ascii="Arial" w:eastAsia="Arial" w:hAnsi="Arial" w:cs="Arial"/>
                <w:sz w:val="22"/>
                <w:szCs w:val="22"/>
              </w:rPr>
              <w:t>Prazo de rec</w:t>
            </w:r>
            <w:r w:rsidR="00FC5AAF" w:rsidRPr="00FC5AAF">
              <w:rPr>
                <w:rFonts w:ascii="Arial" w:eastAsia="Arial" w:hAnsi="Arial" w:cs="Arial"/>
                <w:sz w:val="22"/>
                <w:szCs w:val="22"/>
              </w:rPr>
              <w:t xml:space="preserve">ebimento definitivo do objeto: </w:t>
            </w:r>
            <w:r w:rsidR="00E73FF8">
              <w:rPr>
                <w:rFonts w:ascii="Arial" w:eastAsia="Arial" w:hAnsi="Arial" w:cs="Arial"/>
                <w:sz w:val="22"/>
                <w:szCs w:val="22"/>
                <w:u w:val="single"/>
              </w:rPr>
              <w:t>10</w:t>
            </w:r>
            <w:r w:rsidR="00FC5AAF" w:rsidRPr="00FC5AAF">
              <w:rPr>
                <w:rFonts w:ascii="Arial" w:eastAsia="Arial" w:hAnsi="Arial" w:cs="Arial"/>
                <w:sz w:val="22"/>
                <w:szCs w:val="22"/>
                <w:u w:val="single"/>
              </w:rPr>
              <w:t xml:space="preserve"> (</w:t>
            </w:r>
            <w:r w:rsidR="00E73FF8">
              <w:rPr>
                <w:rFonts w:ascii="Arial" w:eastAsia="Arial" w:hAnsi="Arial" w:cs="Arial"/>
                <w:sz w:val="22"/>
                <w:szCs w:val="22"/>
                <w:u w:val="single"/>
              </w:rPr>
              <w:t>dez</w:t>
            </w:r>
            <w:r w:rsidR="00FC5AAF" w:rsidRPr="00FC5AAF">
              <w:rPr>
                <w:rFonts w:ascii="Arial" w:eastAsia="Arial" w:hAnsi="Arial" w:cs="Arial"/>
                <w:sz w:val="22"/>
                <w:szCs w:val="22"/>
                <w:u w:val="single"/>
              </w:rPr>
              <w:t>)</w:t>
            </w:r>
            <w:r w:rsidR="006323E0">
              <w:rPr>
                <w:rFonts w:ascii="Arial" w:eastAsia="Arial" w:hAnsi="Arial" w:cs="Arial"/>
                <w:sz w:val="22"/>
                <w:szCs w:val="22"/>
                <w:u w:val="single"/>
              </w:rPr>
              <w:t xml:space="preserve"> dias ú</w:t>
            </w:r>
            <w:r w:rsidRPr="00FC5AAF">
              <w:rPr>
                <w:rFonts w:ascii="Arial" w:eastAsia="Arial" w:hAnsi="Arial" w:cs="Arial"/>
                <w:sz w:val="22"/>
                <w:szCs w:val="22"/>
                <w:u w:val="single"/>
              </w:rPr>
              <w:t>teis</w:t>
            </w:r>
            <w:r w:rsidR="00FC5AAF" w:rsidRPr="00FC5AAF">
              <w:rPr>
                <w:rFonts w:ascii="Arial" w:eastAsia="Arial" w:hAnsi="Arial" w:cs="Arial"/>
                <w:sz w:val="22"/>
                <w:szCs w:val="22"/>
                <w:u w:val="single"/>
              </w:rPr>
              <w:t>, conforme descrito no item 6.2</w:t>
            </w:r>
          </w:p>
          <w:p w:rsidR="00E42BB2" w:rsidRPr="00FC5AAF" w:rsidRDefault="00E42BB2" w:rsidP="00E42BB2">
            <w:pPr>
              <w:ind w:left="447"/>
              <w:jc w:val="both"/>
              <w:rPr>
                <w:rFonts w:ascii="Arial" w:eastAsia="Arial" w:hAnsi="Arial" w:cs="Arial"/>
                <w:sz w:val="22"/>
                <w:szCs w:val="22"/>
              </w:rPr>
            </w:pPr>
            <w:r w:rsidRPr="00FC5AAF">
              <w:rPr>
                <w:rFonts w:ascii="Arial" w:eastAsia="Arial" w:hAnsi="Arial" w:cs="Arial"/>
                <w:sz w:val="22"/>
                <w:szCs w:val="22"/>
              </w:rPr>
              <w:t>Prazo de liquida</w:t>
            </w:r>
            <w:r w:rsidR="00FC5AAF" w:rsidRPr="00FC5AAF">
              <w:rPr>
                <w:rFonts w:ascii="Arial" w:eastAsia="Arial" w:hAnsi="Arial" w:cs="Arial"/>
                <w:sz w:val="22"/>
                <w:szCs w:val="22"/>
              </w:rPr>
              <w:t xml:space="preserve">ção do documento fiscal: </w:t>
            </w:r>
            <w:r w:rsidR="006323E0">
              <w:rPr>
                <w:rFonts w:ascii="Arial" w:eastAsia="Arial" w:hAnsi="Arial" w:cs="Arial"/>
                <w:sz w:val="22"/>
                <w:szCs w:val="22"/>
                <w:u w:val="single"/>
              </w:rPr>
              <w:t xml:space="preserve">40 </w:t>
            </w:r>
            <w:r w:rsidR="007D3280">
              <w:rPr>
                <w:rFonts w:ascii="Arial" w:eastAsia="Arial" w:hAnsi="Arial" w:cs="Arial"/>
                <w:sz w:val="22"/>
                <w:szCs w:val="22"/>
                <w:u w:val="single"/>
              </w:rPr>
              <w:t>(quarenta)</w:t>
            </w:r>
            <w:r w:rsidRPr="00FC5AAF">
              <w:rPr>
                <w:rFonts w:ascii="Arial" w:eastAsia="Arial" w:hAnsi="Arial" w:cs="Arial"/>
                <w:sz w:val="22"/>
                <w:szCs w:val="22"/>
                <w:u w:val="single"/>
              </w:rPr>
              <w:t xml:space="preserve"> </w:t>
            </w:r>
            <w:r w:rsidR="006323E0">
              <w:rPr>
                <w:rFonts w:ascii="Arial" w:eastAsia="Arial" w:hAnsi="Arial" w:cs="Arial"/>
                <w:sz w:val="22"/>
                <w:szCs w:val="22"/>
                <w:u w:val="single"/>
              </w:rPr>
              <w:t>dias</w:t>
            </w:r>
          </w:p>
          <w:p w:rsidR="006323E0" w:rsidRDefault="00FC5AAF" w:rsidP="00E42BB2">
            <w:pPr>
              <w:ind w:left="447"/>
              <w:jc w:val="both"/>
              <w:rPr>
                <w:rFonts w:ascii="Arial" w:eastAsia="Arial" w:hAnsi="Arial" w:cs="Arial"/>
                <w:sz w:val="22"/>
                <w:szCs w:val="22"/>
                <w:u w:val="single"/>
              </w:rPr>
            </w:pPr>
            <w:r w:rsidRPr="00FC5AAF">
              <w:rPr>
                <w:rFonts w:ascii="Arial" w:eastAsia="Arial" w:hAnsi="Arial" w:cs="Arial"/>
                <w:sz w:val="22"/>
                <w:szCs w:val="22"/>
              </w:rPr>
              <w:t xml:space="preserve">Prazo </w:t>
            </w:r>
            <w:r w:rsidR="006323E0">
              <w:rPr>
                <w:rFonts w:ascii="Arial" w:eastAsia="Arial" w:hAnsi="Arial" w:cs="Arial"/>
                <w:sz w:val="22"/>
                <w:szCs w:val="22"/>
              </w:rPr>
              <w:t xml:space="preserve">de pagamento da </w:t>
            </w:r>
            <w:r w:rsidR="006323E0" w:rsidRPr="006323E0">
              <w:rPr>
                <w:rFonts w:ascii="Arial" w:eastAsia="Arial" w:hAnsi="Arial" w:cs="Arial"/>
                <w:sz w:val="22"/>
                <w:szCs w:val="22"/>
              </w:rPr>
              <w:t>mensalidade dos veículos:</w:t>
            </w:r>
            <w:r w:rsidR="006323E0">
              <w:rPr>
                <w:rFonts w:ascii="Arial" w:eastAsia="Arial" w:hAnsi="Arial" w:cs="Arial"/>
                <w:sz w:val="22"/>
                <w:szCs w:val="22"/>
                <w:u w:val="single"/>
              </w:rPr>
              <w:t xml:space="preserve"> 40</w:t>
            </w:r>
            <w:r w:rsidR="007D3280">
              <w:rPr>
                <w:rFonts w:ascii="Arial" w:eastAsia="Arial" w:hAnsi="Arial" w:cs="Arial"/>
                <w:sz w:val="22"/>
                <w:szCs w:val="22"/>
                <w:u w:val="single"/>
              </w:rPr>
              <w:t xml:space="preserve"> (quarenta)</w:t>
            </w:r>
            <w:r w:rsidR="006323E0">
              <w:rPr>
                <w:rFonts w:ascii="Arial" w:eastAsia="Arial" w:hAnsi="Arial" w:cs="Arial"/>
                <w:sz w:val="22"/>
                <w:szCs w:val="22"/>
                <w:u w:val="single"/>
              </w:rPr>
              <w:t xml:space="preserve"> dias</w:t>
            </w:r>
          </w:p>
          <w:p w:rsidR="006F152F" w:rsidRDefault="006F152F" w:rsidP="00E42BB2">
            <w:pPr>
              <w:ind w:left="447"/>
              <w:jc w:val="both"/>
              <w:rPr>
                <w:rFonts w:ascii="Arial" w:eastAsia="Arial" w:hAnsi="Arial" w:cs="Arial"/>
                <w:sz w:val="22"/>
                <w:szCs w:val="22"/>
              </w:rPr>
            </w:pPr>
            <w:r w:rsidRPr="006F152F">
              <w:rPr>
                <w:rFonts w:ascii="Arial" w:eastAsia="Arial" w:hAnsi="Arial" w:cs="Arial"/>
                <w:sz w:val="22"/>
                <w:szCs w:val="22"/>
              </w:rPr>
              <w:t>Prazo de liberação dos relatórios:</w:t>
            </w:r>
            <w:r>
              <w:rPr>
                <w:rFonts w:ascii="Arial" w:eastAsia="Arial" w:hAnsi="Arial" w:cs="Arial"/>
                <w:sz w:val="22"/>
                <w:szCs w:val="22"/>
                <w:u w:val="single"/>
              </w:rPr>
              <w:t xml:space="preserve"> </w:t>
            </w:r>
            <w:r>
              <w:rPr>
                <w:rFonts w:ascii="Arial" w:hAnsi="Arial" w:cs="Arial"/>
                <w:sz w:val="22"/>
                <w:szCs w:val="22"/>
                <w:u w:val="single"/>
              </w:rPr>
              <w:t>I</w:t>
            </w:r>
            <w:r w:rsidRPr="006F152F">
              <w:rPr>
                <w:rFonts w:ascii="Arial" w:hAnsi="Arial" w:cs="Arial"/>
                <w:sz w:val="22"/>
                <w:szCs w:val="22"/>
                <w:u w:val="single"/>
              </w:rPr>
              <w:t>mediato, ocorrendo automaticamente quando da passagem do veículo pelo pedágio.</w:t>
            </w:r>
          </w:p>
          <w:p w:rsidR="00E42BB2" w:rsidRDefault="00E42BB2" w:rsidP="00E42BB2">
            <w:pPr>
              <w:ind w:left="447"/>
              <w:jc w:val="both"/>
              <w:rPr>
                <w:rFonts w:ascii="Arial" w:eastAsia="Arial" w:hAnsi="Arial" w:cs="Arial"/>
                <w:color w:val="000000"/>
                <w:sz w:val="22"/>
                <w:szCs w:val="22"/>
              </w:rPr>
            </w:pPr>
          </w:p>
          <w:p w:rsidR="00E42BB2" w:rsidRDefault="00E42BB2" w:rsidP="00E42BB2">
            <w:pPr>
              <w:ind w:left="447"/>
              <w:jc w:val="both"/>
              <w:rPr>
                <w:rFonts w:ascii="Arial" w:eastAsia="Arial" w:hAnsi="Arial" w:cs="Arial"/>
                <w:color w:val="000000"/>
                <w:sz w:val="22"/>
                <w:szCs w:val="22"/>
              </w:rPr>
            </w:pPr>
            <w:r>
              <w:rPr>
                <w:rFonts w:ascii="Arial" w:eastAsia="Arial" w:hAnsi="Arial" w:cs="Arial"/>
                <w:color w:val="000000"/>
                <w:sz w:val="22"/>
                <w:szCs w:val="22"/>
              </w:rPr>
              <w:t>9.2. A avaliação da execução do objeto verificará o adequado fornecimento/qualidade da prestação dos serviços, devendo haver o redimensionamento no pagamento sempre que a CONTRATADA:</w:t>
            </w:r>
          </w:p>
          <w:p w:rsidR="00E42BB2" w:rsidRDefault="00E42BB2" w:rsidP="00E42BB2">
            <w:pPr>
              <w:ind w:left="447"/>
              <w:jc w:val="both"/>
              <w:rPr>
                <w:rFonts w:ascii="Arial" w:eastAsia="Arial" w:hAnsi="Arial" w:cs="Arial"/>
                <w:color w:val="000000"/>
                <w:sz w:val="22"/>
                <w:szCs w:val="22"/>
              </w:rPr>
            </w:pPr>
            <w:r>
              <w:rPr>
                <w:rFonts w:ascii="Arial" w:eastAsia="Arial" w:hAnsi="Arial" w:cs="Arial"/>
                <w:color w:val="000000"/>
                <w:sz w:val="22"/>
                <w:szCs w:val="22"/>
              </w:rPr>
              <w:t>a) não produzir os resultados, deixar de executar, ou não executar com a qualidade mínima exigida as atividades contratadas; ou</w:t>
            </w:r>
          </w:p>
          <w:p w:rsidR="00E42BB2" w:rsidRDefault="00E42BB2" w:rsidP="00E42BB2">
            <w:pPr>
              <w:ind w:left="447"/>
              <w:jc w:val="both"/>
              <w:rPr>
                <w:rFonts w:ascii="Arial" w:eastAsia="Arial" w:hAnsi="Arial" w:cs="Arial"/>
                <w:color w:val="000000"/>
                <w:sz w:val="22"/>
                <w:szCs w:val="22"/>
              </w:rPr>
            </w:pPr>
            <w:r>
              <w:rPr>
                <w:rFonts w:ascii="Arial" w:eastAsia="Arial" w:hAnsi="Arial" w:cs="Arial"/>
                <w:color w:val="000000"/>
                <w:sz w:val="22"/>
                <w:szCs w:val="22"/>
              </w:rPr>
              <w:t>b) deixar de utilizar materiais e recursos humanos exigidos para a execução do serviço, ou utilizá-los com qua</w:t>
            </w:r>
            <w:r w:rsidR="009A013C">
              <w:rPr>
                <w:rFonts w:ascii="Arial" w:eastAsia="Arial" w:hAnsi="Arial" w:cs="Arial"/>
                <w:color w:val="000000"/>
                <w:sz w:val="22"/>
                <w:szCs w:val="22"/>
              </w:rPr>
              <w:t xml:space="preserve">lidade ou quantidade inferior à </w:t>
            </w:r>
            <w:r>
              <w:rPr>
                <w:rFonts w:ascii="Arial" w:eastAsia="Arial" w:hAnsi="Arial" w:cs="Arial"/>
                <w:color w:val="000000"/>
                <w:sz w:val="22"/>
                <w:szCs w:val="22"/>
              </w:rPr>
              <w:t>demandada.</w:t>
            </w:r>
          </w:p>
          <w:p w:rsidR="00E42BB2" w:rsidRDefault="00E42BB2" w:rsidP="00E42BB2">
            <w:pPr>
              <w:pBdr>
                <w:top w:val="nil"/>
                <w:left w:val="nil"/>
                <w:bottom w:val="nil"/>
                <w:right w:val="nil"/>
                <w:between w:val="nil"/>
              </w:pBdr>
              <w:tabs>
                <w:tab w:val="left" w:pos="567"/>
              </w:tabs>
              <w:ind w:left="447"/>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567"/>
              </w:tabs>
              <w:ind w:left="447"/>
              <w:jc w:val="both"/>
              <w:rPr>
                <w:rFonts w:ascii="Arial" w:eastAsia="Arial" w:hAnsi="Arial" w:cs="Arial"/>
                <w:color w:val="000000"/>
                <w:sz w:val="22"/>
                <w:szCs w:val="22"/>
              </w:rPr>
            </w:pPr>
            <w:r w:rsidRPr="000E4A1B">
              <w:rPr>
                <w:rFonts w:ascii="Arial" w:eastAsia="Arial" w:hAnsi="Arial" w:cs="Arial"/>
                <w:sz w:val="22"/>
                <w:szCs w:val="22"/>
              </w:rPr>
              <w:t>9.3. O pagamento será efetuado por meio de ordem bancária emitida por processamento eletrônico, a crédito do beneficiário em conta bancária a ser indicada pela contrata</w:t>
            </w:r>
            <w:r w:rsidR="009E2D80" w:rsidRPr="000E4A1B">
              <w:rPr>
                <w:rFonts w:ascii="Arial" w:eastAsia="Arial" w:hAnsi="Arial" w:cs="Arial"/>
                <w:sz w:val="22"/>
                <w:szCs w:val="22"/>
              </w:rPr>
              <w:t>da em sua proposta, no prazo de</w:t>
            </w:r>
            <w:r w:rsidR="009E2D80" w:rsidRPr="000E4A1B">
              <w:rPr>
                <w:rFonts w:ascii="Arial" w:eastAsia="Arial" w:hAnsi="Arial" w:cs="Arial"/>
                <w:color w:val="FF0000"/>
                <w:sz w:val="22"/>
                <w:szCs w:val="22"/>
              </w:rPr>
              <w:t xml:space="preserve"> </w:t>
            </w:r>
            <w:r w:rsidR="009A013C" w:rsidRPr="000E4A1B">
              <w:rPr>
                <w:rFonts w:ascii="Arial" w:eastAsia="Arial" w:hAnsi="Arial" w:cs="Arial"/>
                <w:color w:val="000000"/>
                <w:sz w:val="22"/>
                <w:szCs w:val="22"/>
                <w:u w:val="single"/>
              </w:rPr>
              <w:t>todo dia 5 (cinco) de ca</w:t>
            </w:r>
            <w:r w:rsidR="000E4A1B">
              <w:rPr>
                <w:rFonts w:ascii="Arial" w:eastAsia="Arial" w:hAnsi="Arial" w:cs="Arial"/>
                <w:color w:val="000000"/>
                <w:sz w:val="22"/>
                <w:szCs w:val="22"/>
                <w:u w:val="single"/>
              </w:rPr>
              <w:t>da mês subsequente à utilização</w:t>
            </w:r>
            <w:r w:rsidRPr="000E4A1B">
              <w:rPr>
                <w:rFonts w:ascii="Arial" w:eastAsia="Arial" w:hAnsi="Arial" w:cs="Arial"/>
                <w:color w:val="000000"/>
                <w:sz w:val="22"/>
                <w:szCs w:val="22"/>
              </w:rPr>
              <w:t>,</w:t>
            </w:r>
            <w:r>
              <w:rPr>
                <w:rFonts w:ascii="Arial" w:eastAsia="Arial" w:hAnsi="Arial" w:cs="Arial"/>
                <w:color w:val="000000"/>
                <w:sz w:val="22"/>
                <w:szCs w:val="22"/>
              </w:rPr>
              <w:t xml:space="preserve"> contados da data do recebimento definitivo, com base </w:t>
            </w:r>
            <w:proofErr w:type="gramStart"/>
            <w:r>
              <w:rPr>
                <w:rFonts w:ascii="Arial" w:eastAsia="Arial" w:hAnsi="Arial" w:cs="Arial"/>
                <w:color w:val="000000"/>
                <w:sz w:val="22"/>
                <w:szCs w:val="22"/>
              </w:rPr>
              <w:t>na(</w:t>
            </w:r>
            <w:proofErr w:type="gramEnd"/>
            <w:r>
              <w:rPr>
                <w:rFonts w:ascii="Arial" w:eastAsia="Arial" w:hAnsi="Arial" w:cs="Arial"/>
                <w:color w:val="000000"/>
                <w:sz w:val="22"/>
                <w:szCs w:val="22"/>
              </w:rPr>
              <w:t>s) Nota(s)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devidamente conferidos e aprovados pelo CONTRATANTE.</w:t>
            </w:r>
          </w:p>
          <w:p w:rsidR="00E42BB2" w:rsidRDefault="00E42BB2" w:rsidP="00E42BB2">
            <w:pPr>
              <w:pBdr>
                <w:top w:val="nil"/>
                <w:left w:val="nil"/>
                <w:bottom w:val="nil"/>
                <w:right w:val="nil"/>
                <w:between w:val="nil"/>
              </w:pBdr>
              <w:tabs>
                <w:tab w:val="left" w:pos="851"/>
              </w:tabs>
              <w:ind w:left="447"/>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9.4. O pagamento da Nota Fiscal fica vinculado à sua prévia conferência pelo fiscal do contrato.</w:t>
            </w:r>
          </w:p>
          <w:p w:rsidR="00E42BB2" w:rsidRDefault="00E42BB2" w:rsidP="00E42BB2">
            <w:pPr>
              <w:pBdr>
                <w:top w:val="nil"/>
                <w:left w:val="nil"/>
                <w:bottom w:val="nil"/>
                <w:right w:val="nil"/>
                <w:between w:val="nil"/>
              </w:pBdr>
              <w:tabs>
                <w:tab w:val="left" w:pos="851"/>
              </w:tabs>
              <w:ind w:left="447"/>
              <w:jc w:val="both"/>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9.5. 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rsidR="00E42BB2" w:rsidRDefault="00E42BB2" w:rsidP="00E42BB2">
            <w:pPr>
              <w:pBdr>
                <w:top w:val="nil"/>
                <w:left w:val="nil"/>
                <w:bottom w:val="nil"/>
                <w:right w:val="nil"/>
                <w:between w:val="nil"/>
              </w:pBdr>
              <w:tabs>
                <w:tab w:val="left" w:pos="851"/>
              </w:tabs>
              <w:ind w:left="447"/>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9.6. Nas Notas Fiscais deverão vir os dados bancários completos da CONTRATADA, sob pena de não realização do pagamento até a informação dos mesmos, de obrigação da CONTRATADA.</w:t>
            </w:r>
          </w:p>
          <w:p w:rsidR="00E42BB2" w:rsidRDefault="00E42BB2" w:rsidP="00E42BB2">
            <w:pPr>
              <w:pBdr>
                <w:top w:val="nil"/>
                <w:left w:val="nil"/>
                <w:bottom w:val="nil"/>
                <w:right w:val="nil"/>
                <w:between w:val="nil"/>
              </w:pBdr>
              <w:tabs>
                <w:tab w:val="left" w:pos="851"/>
              </w:tabs>
              <w:ind w:left="447"/>
              <w:rPr>
                <w:rFonts w:ascii="Arial" w:eastAsia="Arial" w:hAnsi="Arial" w:cs="Arial"/>
                <w:color w:val="000000"/>
                <w:sz w:val="22"/>
                <w:szCs w:val="22"/>
              </w:rPr>
            </w:pPr>
          </w:p>
          <w:p w:rsidR="00E42BB2" w:rsidRDefault="00E42BB2" w:rsidP="00E42BB2">
            <w:pPr>
              <w:pBdr>
                <w:top w:val="nil"/>
                <w:left w:val="nil"/>
                <w:bottom w:val="nil"/>
                <w:right w:val="nil"/>
                <w:between w:val="nil"/>
              </w:pBdr>
              <w:tabs>
                <w:tab w:val="left" w:pos="851"/>
              </w:tabs>
              <w:ind w:left="447"/>
              <w:rPr>
                <w:rFonts w:ascii="Arial" w:eastAsia="Arial" w:hAnsi="Arial" w:cs="Arial"/>
                <w:color w:val="000000"/>
                <w:sz w:val="22"/>
                <w:szCs w:val="22"/>
              </w:rPr>
            </w:pPr>
            <w:r>
              <w:rPr>
                <w:rFonts w:ascii="Arial" w:eastAsia="Arial" w:hAnsi="Arial" w:cs="Arial"/>
                <w:color w:val="000000"/>
                <w:sz w:val="22"/>
                <w:szCs w:val="22"/>
              </w:rPr>
              <w:t xml:space="preserve">9.7. Para que os pagamentos possam ser efetuados, a contratada deverá apresentar, junto à nota fiscal de produtos/serviços, a seguinte documentação: </w:t>
            </w:r>
          </w:p>
          <w:p w:rsidR="00E42BB2" w:rsidRDefault="00E42BB2" w:rsidP="00E42BB2">
            <w:pPr>
              <w:pBdr>
                <w:top w:val="nil"/>
                <w:left w:val="nil"/>
                <w:bottom w:val="nil"/>
                <w:right w:val="nil"/>
                <w:between w:val="nil"/>
              </w:pBdr>
              <w:tabs>
                <w:tab w:val="left" w:pos="851"/>
              </w:tabs>
              <w:ind w:left="447"/>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Documentos comprobatórios da regularidade fiscal e regularidade trabalhista;</w:t>
            </w:r>
          </w:p>
          <w:p w:rsidR="00E42BB2" w:rsidRDefault="00E42BB2" w:rsidP="00E42BB2">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ind w:left="447"/>
              <w:rPr>
                <w:rFonts w:ascii="Arial" w:eastAsia="Arial" w:hAnsi="Arial" w:cs="Arial"/>
                <w:i/>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Termo de Medição ou Relatório de Prestação de Serviços, devidamente atestado e aprovado pelo Fiscal do Contrato e pelo Secretário requisitante; </w:t>
            </w:r>
          </w:p>
          <w:p w:rsidR="00E42BB2" w:rsidRDefault="00E42BB2" w:rsidP="00E42BB2">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i/>
                <w:sz w:val="22"/>
                <w:szCs w:val="22"/>
              </w:rPr>
            </w:pP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Registro fotográfico;</w:t>
            </w:r>
          </w:p>
          <w:p w:rsidR="00E42BB2" w:rsidRDefault="00E42BB2" w:rsidP="00E42BB2">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sz w:val="22"/>
                <w:szCs w:val="22"/>
              </w:rPr>
            </w:pP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Cópias autenticadas, da Guia de Recolhimento Previdência Social (GRPS), e da Guia de Recolhimento do Fundo de Garantia (GRF/GFIP) quitada (s), específica (s), vinculada (s) a prestação de serviços em questão, bem como os comprovantes de regularidade com o Instituto Nacional de Seguridade Social (INSS), com o Fundo de Garantia do Tempo de Serviço (FGTS), e com o Ministério do Trabalho e Emprego (CNDT), correspondentes a última nota fiscal ou fatura paga pela Administração;</w:t>
            </w:r>
          </w:p>
          <w:p w:rsidR="00E42BB2" w:rsidRDefault="00E42BB2" w:rsidP="00E42BB2">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sz w:val="22"/>
                <w:szCs w:val="22"/>
              </w:rPr>
            </w:pPr>
            <w:r>
              <w:rPr>
                <w:rFonts w:ascii="Arial" w:eastAsia="Arial" w:hAnsi="Arial" w:cs="Arial"/>
                <w:sz w:val="22"/>
                <w:szCs w:val="22"/>
              </w:rPr>
              <w:t xml:space="preserve"> </w:t>
            </w:r>
          </w:p>
          <w:p w:rsidR="00E42BB2" w:rsidRDefault="00E42BB2" w:rsidP="00E42BB2">
            <w:pPr>
              <w:ind w:left="447"/>
              <w:jc w:val="both"/>
              <w:rPr>
                <w:rFonts w:ascii="Arial" w:eastAsia="Arial" w:hAnsi="Arial" w:cs="Arial"/>
                <w:sz w:val="22"/>
                <w:szCs w:val="22"/>
              </w:rPr>
            </w:pPr>
            <w:r>
              <w:rPr>
                <w:rFonts w:ascii="Arial" w:eastAsia="Arial" w:hAnsi="Arial" w:cs="Arial"/>
                <w:sz w:val="22"/>
                <w:szCs w:val="22"/>
              </w:rPr>
              <w:t xml:space="preserve">9.8. Sobre o valor devido ao contratado, a Administração efetuará as retenções tributárias cabíveis, inclusive de acordo com o Decreto Municipal nº 192 de 15 de setembro de 2023. </w:t>
            </w:r>
          </w:p>
          <w:p w:rsidR="00E42BB2" w:rsidRDefault="00E42BB2" w:rsidP="00E42BB2">
            <w:pPr>
              <w:ind w:left="447"/>
              <w:jc w:val="both"/>
              <w:rPr>
                <w:rFonts w:ascii="Arial" w:eastAsia="Arial" w:hAnsi="Arial" w:cs="Arial"/>
                <w:sz w:val="22"/>
                <w:szCs w:val="22"/>
              </w:rPr>
            </w:pPr>
          </w:p>
          <w:p w:rsidR="00E42BB2" w:rsidRDefault="00E42BB2" w:rsidP="00E42BB2">
            <w:pPr>
              <w:ind w:left="447"/>
              <w:jc w:val="both"/>
              <w:rPr>
                <w:rFonts w:ascii="Arial" w:eastAsia="Arial" w:hAnsi="Arial" w:cs="Arial"/>
                <w:sz w:val="22"/>
                <w:szCs w:val="22"/>
              </w:rPr>
            </w:pPr>
            <w:r>
              <w:rPr>
                <w:rFonts w:ascii="Arial" w:eastAsia="Arial" w:hAnsi="Arial" w:cs="Arial"/>
                <w:sz w:val="22"/>
                <w:szCs w:val="22"/>
              </w:rPr>
              <w:t>9.9. Quanto ao Imposto sobre Serviços de Qualquer Natureza (ISSQN), será observado o disposto na Lei Complementar Nº 116, de 2003, e legislação municipal aplicável.</w:t>
            </w:r>
          </w:p>
          <w:p w:rsidR="00E42BB2" w:rsidRDefault="00E42BB2" w:rsidP="00E42BB2">
            <w:pPr>
              <w:ind w:left="447"/>
              <w:jc w:val="both"/>
              <w:rPr>
                <w:rFonts w:ascii="Arial" w:eastAsia="Arial" w:hAnsi="Arial" w:cs="Arial"/>
                <w:sz w:val="22"/>
                <w:szCs w:val="22"/>
              </w:rPr>
            </w:pPr>
          </w:p>
          <w:p w:rsidR="00E42BB2" w:rsidRDefault="00E42BB2" w:rsidP="00E42BB2">
            <w:pPr>
              <w:ind w:left="447"/>
              <w:jc w:val="both"/>
              <w:rPr>
                <w:rFonts w:ascii="Arial" w:eastAsia="Arial" w:hAnsi="Arial" w:cs="Arial"/>
                <w:sz w:val="22"/>
                <w:szCs w:val="22"/>
              </w:rPr>
            </w:pPr>
            <w:r>
              <w:rPr>
                <w:rFonts w:ascii="Arial" w:eastAsia="Arial" w:hAnsi="Arial" w:cs="Arial"/>
                <w:sz w:val="22"/>
                <w:szCs w:val="22"/>
              </w:rPr>
              <w:t>9.10. É vedado ao contratado transferir a terceiros os direitos ou créditos decorrentes do contrato.</w:t>
            </w:r>
          </w:p>
          <w:p w:rsidR="00246FAB" w:rsidRDefault="00246FAB" w:rsidP="00E42BB2">
            <w:pPr>
              <w:ind w:left="447"/>
              <w:jc w:val="both"/>
              <w:rPr>
                <w:rFonts w:ascii="Arial" w:eastAsia="Arial" w:hAnsi="Arial" w:cs="Arial"/>
                <w:sz w:val="22"/>
                <w:szCs w:val="22"/>
              </w:rPr>
            </w:pPr>
          </w:p>
          <w:p w:rsidR="00246FAB" w:rsidRPr="00192732" w:rsidRDefault="00246FAB" w:rsidP="00246FAB">
            <w:pPr>
              <w:autoSpaceDE w:val="0"/>
              <w:autoSpaceDN w:val="0"/>
              <w:adjustRightInd w:val="0"/>
              <w:ind w:left="447"/>
              <w:jc w:val="both"/>
              <w:rPr>
                <w:rFonts w:ascii="Arial" w:hAnsi="Arial" w:cs="Arial"/>
                <w:sz w:val="22"/>
                <w:szCs w:val="22"/>
              </w:rPr>
            </w:pPr>
            <w:r w:rsidRPr="00192732">
              <w:rPr>
                <w:rFonts w:ascii="Arial" w:eastAsia="Arial" w:hAnsi="Arial" w:cs="Arial"/>
                <w:sz w:val="22"/>
                <w:szCs w:val="22"/>
              </w:rPr>
              <w:t xml:space="preserve">9.11. </w:t>
            </w:r>
            <w:r w:rsidRPr="00192732">
              <w:rPr>
                <w:rFonts w:ascii="Calibri" w:hAnsi="Calibri" w:cs="Calibri"/>
              </w:rPr>
              <w:t xml:space="preserve"> </w:t>
            </w:r>
            <w:r w:rsidRPr="00192732">
              <w:rPr>
                <w:rFonts w:ascii="Arial" w:hAnsi="Arial" w:cs="Arial"/>
                <w:sz w:val="22"/>
                <w:szCs w:val="22"/>
              </w:rPr>
              <w:t>Para as mensalidades pós-pagas, a quantidade de veículos que pagarão as mensalidades</w:t>
            </w:r>
          </w:p>
          <w:p w:rsidR="00246FAB" w:rsidRPr="00192732" w:rsidRDefault="00246FAB" w:rsidP="00246FAB">
            <w:pPr>
              <w:autoSpaceDE w:val="0"/>
              <w:autoSpaceDN w:val="0"/>
              <w:adjustRightInd w:val="0"/>
              <w:ind w:left="426"/>
              <w:jc w:val="both"/>
              <w:rPr>
                <w:rFonts w:ascii="Arial" w:hAnsi="Arial" w:cs="Arial"/>
                <w:sz w:val="22"/>
                <w:szCs w:val="22"/>
              </w:rPr>
            </w:pPr>
            <w:proofErr w:type="gramStart"/>
            <w:r w:rsidRPr="00192732">
              <w:rPr>
                <w:rFonts w:ascii="Arial" w:hAnsi="Arial" w:cs="Arial"/>
                <w:sz w:val="22"/>
                <w:szCs w:val="22"/>
              </w:rPr>
              <w:t>será</w:t>
            </w:r>
            <w:proofErr w:type="gramEnd"/>
            <w:r w:rsidRPr="00192732">
              <w:rPr>
                <w:rFonts w:ascii="Arial" w:hAnsi="Arial" w:cs="Arial"/>
                <w:sz w:val="22"/>
                <w:szCs w:val="22"/>
              </w:rPr>
              <w:t xml:space="preserve"> de </w:t>
            </w:r>
            <w:r w:rsidR="001D2C5A" w:rsidRPr="00192732">
              <w:rPr>
                <w:rFonts w:ascii="Arial" w:hAnsi="Arial" w:cs="Arial"/>
                <w:sz w:val="22"/>
                <w:szCs w:val="22"/>
              </w:rPr>
              <w:t>09</w:t>
            </w:r>
            <w:r w:rsidR="003D3D3D" w:rsidRPr="00192732">
              <w:rPr>
                <w:rFonts w:ascii="Arial" w:hAnsi="Arial" w:cs="Arial"/>
                <w:sz w:val="22"/>
                <w:szCs w:val="22"/>
              </w:rPr>
              <w:t xml:space="preserve"> unidades</w:t>
            </w:r>
            <w:r w:rsidR="00F02987">
              <w:rPr>
                <w:rFonts w:ascii="Arial" w:hAnsi="Arial" w:cs="Arial"/>
                <w:sz w:val="22"/>
                <w:szCs w:val="22"/>
              </w:rPr>
              <w:t>, conforme descrito no item 6.6.</w:t>
            </w:r>
          </w:p>
          <w:p w:rsidR="00246FAB" w:rsidRDefault="00246FAB" w:rsidP="00246FAB">
            <w:pPr>
              <w:autoSpaceDE w:val="0"/>
              <w:autoSpaceDN w:val="0"/>
              <w:adjustRightInd w:val="0"/>
              <w:jc w:val="both"/>
              <w:rPr>
                <w:rFonts w:ascii="Arial" w:hAnsi="Arial" w:cs="Arial"/>
                <w:sz w:val="22"/>
                <w:szCs w:val="22"/>
              </w:rPr>
            </w:pPr>
          </w:p>
          <w:p w:rsidR="00F02987" w:rsidRPr="00F02987" w:rsidRDefault="00246FAB" w:rsidP="00F02987">
            <w:pPr>
              <w:pStyle w:val="NormalWeb"/>
              <w:spacing w:line="360" w:lineRule="auto"/>
              <w:ind w:left="426"/>
              <w:jc w:val="both"/>
              <w:rPr>
                <w:rFonts w:ascii="Arial" w:hAnsi="Arial" w:cs="Arial"/>
                <w:sz w:val="22"/>
                <w:szCs w:val="22"/>
              </w:rPr>
            </w:pPr>
            <w:r w:rsidRPr="00F02987">
              <w:rPr>
                <w:rFonts w:ascii="Arial" w:hAnsi="Arial" w:cs="Arial"/>
                <w:sz w:val="22"/>
                <w:szCs w:val="22"/>
              </w:rPr>
              <w:t xml:space="preserve">9.12. </w:t>
            </w:r>
            <w:r w:rsidR="00F02987" w:rsidRPr="00F02987">
              <w:t xml:space="preserve"> </w:t>
            </w:r>
            <w:r w:rsidR="00F02987" w:rsidRPr="00F02987">
              <w:rPr>
                <w:rFonts w:ascii="Arial" w:hAnsi="Arial" w:cs="Arial"/>
                <w:sz w:val="22"/>
                <w:szCs w:val="22"/>
              </w:rPr>
              <w:t xml:space="preserve">O valor estimado de utilização de pedágios refere-se aos montantes que poderão ser reembolsados à contratada pelas passagens realizadas pelos veículos oficiais do órgão ao longo do período mensal, por meio da utilização das </w:t>
            </w:r>
            <w:proofErr w:type="spellStart"/>
            <w:r w:rsidR="00F02987" w:rsidRPr="00F02987">
              <w:rPr>
                <w:rFonts w:ascii="Arial" w:hAnsi="Arial" w:cs="Arial"/>
                <w:sz w:val="22"/>
                <w:szCs w:val="22"/>
              </w:rPr>
              <w:t>TAGs</w:t>
            </w:r>
            <w:proofErr w:type="spellEnd"/>
            <w:r w:rsidR="00F02987" w:rsidRPr="00F02987">
              <w:rPr>
                <w:rFonts w:ascii="Arial" w:hAnsi="Arial" w:cs="Arial"/>
                <w:sz w:val="22"/>
                <w:szCs w:val="22"/>
              </w:rPr>
              <w:t xml:space="preserve"> instaladas. Trata-se de </w:t>
            </w:r>
            <w:r w:rsidR="00F02987" w:rsidRPr="00F02987">
              <w:rPr>
                <w:rStyle w:val="Forte"/>
                <w:rFonts w:ascii="Arial" w:hAnsi="Arial" w:cs="Arial"/>
                <w:b w:val="0"/>
                <w:sz w:val="22"/>
                <w:szCs w:val="22"/>
              </w:rPr>
              <w:t>estimativa de consumo</w:t>
            </w:r>
            <w:r w:rsidR="00F02987" w:rsidRPr="00F02987">
              <w:rPr>
                <w:rFonts w:ascii="Arial" w:hAnsi="Arial" w:cs="Arial"/>
                <w:sz w:val="22"/>
                <w:szCs w:val="22"/>
              </w:rPr>
              <w:t>, elaborada com base no histórico de viagens realizadas pelo órgão durante o ano de 2025, servindo apenas como parâmetro para fins de planejamento e reserva orçamentária, não constituindo obrigatoriedade de execução integral do valor.</w:t>
            </w:r>
          </w:p>
          <w:p w:rsidR="00F02987" w:rsidRPr="00F02987" w:rsidRDefault="00F02987" w:rsidP="00F02987">
            <w:pPr>
              <w:pStyle w:val="NormalWeb"/>
              <w:spacing w:line="360" w:lineRule="auto"/>
              <w:ind w:left="426"/>
              <w:jc w:val="both"/>
              <w:rPr>
                <w:rFonts w:ascii="Arial" w:hAnsi="Arial" w:cs="Arial"/>
                <w:sz w:val="22"/>
                <w:szCs w:val="22"/>
              </w:rPr>
            </w:pPr>
            <w:r w:rsidRPr="00F02987">
              <w:rPr>
                <w:rFonts w:ascii="Arial" w:hAnsi="Arial" w:cs="Arial"/>
                <w:sz w:val="22"/>
                <w:szCs w:val="22"/>
              </w:rPr>
              <w:t xml:space="preserve">O pagamento será realizado exclusivamente por meio do </w:t>
            </w:r>
            <w:r w:rsidRPr="00F02987">
              <w:rPr>
                <w:rStyle w:val="Forte"/>
                <w:rFonts w:ascii="Arial" w:hAnsi="Arial" w:cs="Arial"/>
                <w:b w:val="0"/>
                <w:sz w:val="22"/>
                <w:szCs w:val="22"/>
              </w:rPr>
              <w:t>sistema de TAG de pedágio</w:t>
            </w:r>
            <w:r w:rsidRPr="00F02987">
              <w:rPr>
                <w:rFonts w:ascii="Arial" w:hAnsi="Arial" w:cs="Arial"/>
                <w:sz w:val="22"/>
                <w:szCs w:val="22"/>
              </w:rPr>
              <w:t>, que permitirá a identificação automática dos veículos e o registro eletrônico das passagens efetuadas. Dessa forma, todas as utilizações serão devidamente registradas e posteriormente consolidadas em relatório mensal a ser apresentado pela empresa contratada.</w:t>
            </w:r>
          </w:p>
          <w:p w:rsidR="00F02987" w:rsidRPr="00F02987" w:rsidRDefault="00A23E7A" w:rsidP="00F02987">
            <w:pPr>
              <w:pStyle w:val="NormalWeb"/>
              <w:spacing w:line="360" w:lineRule="auto"/>
              <w:ind w:left="426"/>
              <w:jc w:val="both"/>
              <w:rPr>
                <w:rFonts w:ascii="Arial" w:hAnsi="Arial" w:cs="Arial"/>
                <w:sz w:val="22"/>
                <w:szCs w:val="22"/>
              </w:rPr>
            </w:pPr>
            <w:r>
              <w:rPr>
                <w:rFonts w:ascii="Arial" w:hAnsi="Arial" w:cs="Arial"/>
                <w:sz w:val="22"/>
                <w:szCs w:val="22"/>
              </w:rPr>
              <w:t>O</w:t>
            </w:r>
            <w:r w:rsidR="00F02987" w:rsidRPr="00F02987">
              <w:rPr>
                <w:rFonts w:ascii="Arial" w:hAnsi="Arial" w:cs="Arial"/>
                <w:sz w:val="22"/>
                <w:szCs w:val="22"/>
              </w:rPr>
              <w:t xml:space="preserve"> custo </w:t>
            </w:r>
            <w:r>
              <w:rPr>
                <w:rFonts w:ascii="Arial" w:hAnsi="Arial" w:cs="Arial"/>
                <w:sz w:val="22"/>
                <w:szCs w:val="22"/>
              </w:rPr>
              <w:t xml:space="preserve">de utilização de pedágios </w:t>
            </w:r>
            <w:r w:rsidR="00F02987" w:rsidRPr="00F02987">
              <w:rPr>
                <w:rFonts w:ascii="Arial" w:hAnsi="Arial" w:cs="Arial"/>
                <w:sz w:val="22"/>
                <w:szCs w:val="22"/>
              </w:rPr>
              <w:t>poderá ser reduzido conforme o volume de utilização das passagens, adotando-se sistema de desconto progressivo vinculados à quantidade de utilizações mensais.</w:t>
            </w:r>
          </w:p>
          <w:p w:rsidR="00F02987" w:rsidRPr="00F02987" w:rsidRDefault="00F02987" w:rsidP="00F02987">
            <w:pPr>
              <w:pStyle w:val="NormalWeb"/>
              <w:spacing w:line="360" w:lineRule="auto"/>
              <w:ind w:left="360"/>
              <w:jc w:val="both"/>
              <w:rPr>
                <w:rFonts w:ascii="Arial" w:hAnsi="Arial" w:cs="Arial"/>
                <w:sz w:val="22"/>
                <w:szCs w:val="22"/>
              </w:rPr>
            </w:pPr>
            <w:r w:rsidRPr="00F02987">
              <w:rPr>
                <w:rFonts w:ascii="Arial" w:hAnsi="Arial" w:cs="Arial"/>
                <w:sz w:val="22"/>
                <w:szCs w:val="22"/>
              </w:rPr>
              <w:t>Assim, o pagamento à contratada será composto por:</w:t>
            </w:r>
          </w:p>
          <w:p w:rsidR="00F02987" w:rsidRPr="00F02987" w:rsidRDefault="00F02987" w:rsidP="00F02987">
            <w:pPr>
              <w:numPr>
                <w:ilvl w:val="0"/>
                <w:numId w:val="35"/>
              </w:numPr>
              <w:spacing w:before="100" w:beforeAutospacing="1" w:after="100" w:afterAutospacing="1" w:line="360" w:lineRule="auto"/>
              <w:jc w:val="both"/>
              <w:rPr>
                <w:rFonts w:ascii="Arial" w:hAnsi="Arial" w:cs="Arial"/>
                <w:sz w:val="22"/>
                <w:szCs w:val="22"/>
              </w:rPr>
            </w:pPr>
            <w:r w:rsidRPr="00F02987">
              <w:rPr>
                <w:rFonts w:ascii="Arial" w:hAnsi="Arial" w:cs="Arial"/>
                <w:sz w:val="22"/>
                <w:szCs w:val="22"/>
              </w:rPr>
              <w:t>Mensalidad</w:t>
            </w:r>
            <w:r w:rsidR="00A23E7A">
              <w:rPr>
                <w:rFonts w:ascii="Arial" w:hAnsi="Arial" w:cs="Arial"/>
                <w:sz w:val="22"/>
                <w:szCs w:val="22"/>
              </w:rPr>
              <w:t>e fixa por TAG disponibilizada;</w:t>
            </w:r>
          </w:p>
          <w:p w:rsidR="00F02987" w:rsidRPr="00F02987" w:rsidRDefault="00F02987" w:rsidP="00F02987">
            <w:pPr>
              <w:numPr>
                <w:ilvl w:val="0"/>
                <w:numId w:val="35"/>
              </w:numPr>
              <w:spacing w:before="100" w:beforeAutospacing="1" w:after="100" w:afterAutospacing="1" w:line="360" w:lineRule="auto"/>
              <w:jc w:val="both"/>
              <w:rPr>
                <w:rFonts w:ascii="Arial" w:hAnsi="Arial" w:cs="Arial"/>
                <w:sz w:val="22"/>
                <w:szCs w:val="22"/>
              </w:rPr>
            </w:pPr>
            <w:r w:rsidRPr="00F02987">
              <w:rPr>
                <w:rFonts w:ascii="Arial" w:hAnsi="Arial" w:cs="Arial"/>
                <w:sz w:val="22"/>
                <w:szCs w:val="22"/>
              </w:rPr>
              <w:t xml:space="preserve">Reembolso dos valores efetivamente utilizados nas passagens de pedágio, quando houver cobrança; </w:t>
            </w:r>
          </w:p>
          <w:p w:rsidR="00F02987" w:rsidRDefault="00F02987" w:rsidP="00F02987">
            <w:pPr>
              <w:pStyle w:val="NormalWeb"/>
              <w:spacing w:line="360" w:lineRule="auto"/>
              <w:ind w:left="360"/>
              <w:jc w:val="both"/>
            </w:pPr>
            <w:r w:rsidRPr="00F02987">
              <w:rPr>
                <w:rFonts w:ascii="Arial" w:hAnsi="Arial" w:cs="Arial"/>
                <w:sz w:val="22"/>
                <w:szCs w:val="22"/>
              </w:rPr>
              <w:t xml:space="preserve">Ressalta-se que todos os valores serão cobrados na modalidade </w:t>
            </w:r>
            <w:r w:rsidRPr="00A23E7A">
              <w:rPr>
                <w:rStyle w:val="Forte"/>
                <w:rFonts w:ascii="Arial" w:hAnsi="Arial" w:cs="Arial"/>
                <w:b w:val="0"/>
                <w:sz w:val="22"/>
                <w:szCs w:val="22"/>
              </w:rPr>
              <w:t>pós-paga</w:t>
            </w:r>
            <w:r w:rsidRPr="00F02987">
              <w:rPr>
                <w:rFonts w:ascii="Arial" w:hAnsi="Arial" w:cs="Arial"/>
                <w:sz w:val="22"/>
                <w:szCs w:val="22"/>
              </w:rPr>
              <w:t xml:space="preserve">, ou seja, somente após a efetiva utilização das </w:t>
            </w:r>
            <w:proofErr w:type="spellStart"/>
            <w:r w:rsidRPr="00F02987">
              <w:rPr>
                <w:rFonts w:ascii="Arial" w:hAnsi="Arial" w:cs="Arial"/>
                <w:sz w:val="22"/>
                <w:szCs w:val="22"/>
              </w:rPr>
              <w:t>TAGs</w:t>
            </w:r>
            <w:proofErr w:type="spellEnd"/>
            <w:r w:rsidRPr="00F02987">
              <w:rPr>
                <w:rFonts w:ascii="Arial" w:hAnsi="Arial" w:cs="Arial"/>
                <w:sz w:val="22"/>
                <w:szCs w:val="22"/>
              </w:rPr>
              <w:t xml:space="preserve"> e mediante apresentação de relatório detalhado contendo as passagens realizadas, garantindo transparência, controle e melhor gestão dos recursos públicos.</w:t>
            </w:r>
          </w:p>
          <w:p w:rsidR="00246FAB" w:rsidRPr="00246FAB" w:rsidRDefault="00246FAB" w:rsidP="00A23E7A">
            <w:pPr>
              <w:autoSpaceDE w:val="0"/>
              <w:autoSpaceDN w:val="0"/>
              <w:adjustRightInd w:val="0"/>
              <w:spacing w:line="360" w:lineRule="auto"/>
              <w:ind w:left="426"/>
              <w:jc w:val="both"/>
              <w:rPr>
                <w:rFonts w:ascii="Arial" w:hAnsi="Arial" w:cs="Arial"/>
                <w:sz w:val="22"/>
                <w:szCs w:val="22"/>
              </w:rPr>
            </w:pPr>
            <w:r>
              <w:rPr>
                <w:rFonts w:ascii="Arial" w:hAnsi="Arial" w:cs="Arial"/>
                <w:sz w:val="22"/>
                <w:szCs w:val="22"/>
              </w:rPr>
              <w:t xml:space="preserve">Este valor deverá ser </w:t>
            </w:r>
            <w:r w:rsidRPr="00246FAB">
              <w:rPr>
                <w:rFonts w:ascii="Arial" w:hAnsi="Arial" w:cs="Arial"/>
                <w:sz w:val="22"/>
                <w:szCs w:val="22"/>
              </w:rPr>
              <w:t>mantido fixo na planilha de custos apresentada na proposta</w:t>
            </w:r>
            <w:r>
              <w:rPr>
                <w:rFonts w:ascii="Arial" w:hAnsi="Arial" w:cs="Arial"/>
                <w:sz w:val="22"/>
                <w:szCs w:val="22"/>
              </w:rPr>
              <w:t xml:space="preserve"> para que possa ser futuramente </w:t>
            </w:r>
            <w:r w:rsidRPr="00246FAB">
              <w:rPr>
                <w:rFonts w:ascii="Arial" w:hAnsi="Arial" w:cs="Arial"/>
                <w:sz w:val="22"/>
                <w:szCs w:val="22"/>
              </w:rPr>
              <w:t xml:space="preserve">empenhado e pago à contratada. Ou seja, o valor de R$ </w:t>
            </w:r>
            <w:r w:rsidR="00274FD6">
              <w:rPr>
                <w:rFonts w:ascii="Arial" w:hAnsi="Arial" w:cs="Arial"/>
                <w:sz w:val="22"/>
                <w:szCs w:val="22"/>
              </w:rPr>
              <w:t>15.5</w:t>
            </w:r>
            <w:r w:rsidR="00274FD6" w:rsidRPr="00274FD6">
              <w:rPr>
                <w:rFonts w:ascii="Arial" w:hAnsi="Arial" w:cs="Arial"/>
                <w:sz w:val="22"/>
                <w:szCs w:val="22"/>
              </w:rPr>
              <w:t>00</w:t>
            </w:r>
            <w:r w:rsidR="00274FD6">
              <w:rPr>
                <w:rFonts w:ascii="Arial" w:hAnsi="Arial" w:cs="Arial"/>
                <w:sz w:val="22"/>
                <w:szCs w:val="22"/>
              </w:rPr>
              <w:t>,00</w:t>
            </w:r>
            <w:r w:rsidRPr="00246FAB">
              <w:rPr>
                <w:rFonts w:ascii="Arial" w:hAnsi="Arial" w:cs="Arial"/>
                <w:sz w:val="22"/>
                <w:szCs w:val="22"/>
              </w:rPr>
              <w:t xml:space="preserve"> (</w:t>
            </w:r>
            <w:r w:rsidR="00274FD6">
              <w:rPr>
                <w:rFonts w:ascii="Arial" w:hAnsi="Arial" w:cs="Arial"/>
                <w:sz w:val="22"/>
                <w:szCs w:val="22"/>
              </w:rPr>
              <w:t>q</w:t>
            </w:r>
            <w:r w:rsidR="00274FD6" w:rsidRPr="00274FD6">
              <w:rPr>
                <w:rFonts w:ascii="Arial" w:hAnsi="Arial" w:cs="Arial"/>
                <w:sz w:val="22"/>
                <w:szCs w:val="22"/>
              </w:rPr>
              <w:t>uinze mil e quinhentos reais</w:t>
            </w:r>
            <w:r w:rsidRPr="00246FAB">
              <w:rPr>
                <w:rFonts w:ascii="Arial" w:hAnsi="Arial" w:cs="Arial"/>
                <w:sz w:val="22"/>
                <w:szCs w:val="22"/>
              </w:rPr>
              <w:t>) anual não será objeto de disputa</w:t>
            </w:r>
            <w:r>
              <w:rPr>
                <w:rFonts w:ascii="Arial" w:hAnsi="Arial" w:cs="Arial"/>
                <w:sz w:val="22"/>
                <w:szCs w:val="22"/>
              </w:rPr>
              <w:t>.</w:t>
            </w:r>
          </w:p>
          <w:p w:rsidR="00E42BB2" w:rsidRDefault="00E42BB2" w:rsidP="00E42BB2">
            <w:pPr>
              <w:pBdr>
                <w:top w:val="nil"/>
                <w:left w:val="nil"/>
                <w:bottom w:val="nil"/>
                <w:right w:val="nil"/>
                <w:between w:val="nil"/>
              </w:pBdr>
              <w:ind w:left="447"/>
              <w:jc w:val="both"/>
              <w:rPr>
                <w:rFonts w:ascii="Arial" w:eastAsia="Arial" w:hAnsi="Arial" w:cs="Arial"/>
                <w:color w:val="000000"/>
                <w:sz w:val="22"/>
                <w:szCs w:val="22"/>
              </w:rPr>
            </w:pPr>
          </w:p>
        </w:tc>
      </w:tr>
      <w:tr w:rsidR="00E42BB2" w:rsidTr="00E42BB2">
        <w:tc>
          <w:tcPr>
            <w:tcW w:w="10173" w:type="dxa"/>
            <w:shd w:val="clear" w:color="auto" w:fill="E36C09"/>
          </w:tcPr>
          <w:p w:rsidR="00E42BB2" w:rsidRDefault="00E42BB2" w:rsidP="00E42BB2">
            <w:pPr>
              <w:numPr>
                <w:ilvl w:val="0"/>
                <w:numId w:val="8"/>
              </w:numPr>
              <w:ind w:left="426"/>
              <w:jc w:val="both"/>
              <w:rPr>
                <w:rFonts w:ascii="Arial" w:eastAsia="Arial" w:hAnsi="Arial" w:cs="Arial"/>
                <w:b/>
                <w:color w:val="FFFFFF"/>
                <w:sz w:val="22"/>
                <w:szCs w:val="22"/>
              </w:rPr>
            </w:pPr>
            <w:r>
              <w:rPr>
                <w:rFonts w:ascii="Arial" w:eastAsia="Arial" w:hAnsi="Arial" w:cs="Arial"/>
                <w:b/>
                <w:color w:val="FFFFFF"/>
                <w:sz w:val="22"/>
                <w:szCs w:val="22"/>
              </w:rPr>
              <w:lastRenderedPageBreak/>
              <w:t>DO REAJUSTE</w:t>
            </w:r>
          </w:p>
        </w:tc>
      </w:tr>
      <w:tr w:rsidR="00E42BB2" w:rsidTr="00E42BB2">
        <w:tc>
          <w:tcPr>
            <w:tcW w:w="10173" w:type="dxa"/>
            <w:shd w:val="clear" w:color="auto" w:fill="FFFFFF"/>
          </w:tcPr>
          <w:p w:rsidR="00E42BB2" w:rsidRDefault="00E42BB2" w:rsidP="00E42BB2">
            <w:pPr>
              <w:ind w:left="447"/>
              <w:jc w:val="both"/>
              <w:rPr>
                <w:rFonts w:ascii="Arial" w:eastAsia="Arial" w:hAnsi="Arial" w:cs="Arial"/>
                <w:sz w:val="22"/>
                <w:szCs w:val="22"/>
              </w:rPr>
            </w:pPr>
            <w:r>
              <w:rPr>
                <w:rFonts w:ascii="Arial" w:eastAsia="Arial" w:hAnsi="Arial" w:cs="Arial"/>
                <w:sz w:val="22"/>
                <w:szCs w:val="22"/>
              </w:rPr>
              <w:t>10.1. Os preços inicialmente contratados são fixos e irreajustáveis no prazo de um ano contado da data limite para a apresentação das propostas.</w:t>
            </w:r>
          </w:p>
          <w:p w:rsidR="00E42BB2" w:rsidRDefault="00E42BB2" w:rsidP="00E42BB2">
            <w:pPr>
              <w:ind w:left="447"/>
              <w:jc w:val="both"/>
              <w:rPr>
                <w:rFonts w:ascii="Arial" w:eastAsia="Arial" w:hAnsi="Arial" w:cs="Arial"/>
                <w:sz w:val="22"/>
                <w:szCs w:val="22"/>
              </w:rPr>
            </w:pPr>
            <w:r>
              <w:rPr>
                <w:rFonts w:ascii="Arial" w:eastAsia="Arial" w:hAnsi="Arial" w:cs="Arial"/>
                <w:sz w:val="22"/>
                <w:szCs w:val="22"/>
              </w:rPr>
              <w:lastRenderedPageBreak/>
              <w:t xml:space="preserve">10.2. Após o interregno de um ano, e independentemente de pedido da CONTRATADA, os preços iniciais serão reajustados, mediante a aplicação, pela CONTRATANTE, do </w:t>
            </w:r>
            <w:r w:rsidR="00DF404E">
              <w:rPr>
                <w:rFonts w:ascii="Arial" w:eastAsia="Arial" w:hAnsi="Arial" w:cs="Arial"/>
                <w:sz w:val="22"/>
                <w:szCs w:val="22"/>
              </w:rPr>
              <w:t xml:space="preserve">índice </w:t>
            </w:r>
            <w:r w:rsidRPr="00DF404E">
              <w:rPr>
                <w:rFonts w:ascii="Arial" w:eastAsia="Arial" w:hAnsi="Arial" w:cs="Arial"/>
                <w:b/>
                <w:sz w:val="22"/>
                <w:szCs w:val="22"/>
                <w:u w:val="single"/>
              </w:rPr>
              <w:t>INPC</w:t>
            </w:r>
            <w:r w:rsidRPr="00DB2241">
              <w:rPr>
                <w:rFonts w:ascii="Arial" w:eastAsia="Arial" w:hAnsi="Arial" w:cs="Arial"/>
                <w:sz w:val="22"/>
                <w:szCs w:val="22"/>
              </w:rPr>
              <w:t xml:space="preserve"> exclusivamente para as obrigações iniciadas e concluídas após a ocorrência da anualidade.</w:t>
            </w:r>
          </w:p>
          <w:p w:rsidR="00E42BB2" w:rsidRDefault="00E42BB2" w:rsidP="00E42BB2">
            <w:pPr>
              <w:ind w:left="447"/>
              <w:jc w:val="both"/>
              <w:rPr>
                <w:rFonts w:ascii="Arial" w:eastAsia="Arial" w:hAnsi="Arial" w:cs="Arial"/>
                <w:sz w:val="22"/>
                <w:szCs w:val="22"/>
              </w:rPr>
            </w:pPr>
            <w:r>
              <w:rPr>
                <w:rFonts w:ascii="Arial" w:eastAsia="Arial" w:hAnsi="Arial" w:cs="Arial"/>
                <w:sz w:val="22"/>
                <w:szCs w:val="22"/>
              </w:rPr>
              <w:t>10.2.1. Nos reajustes subsequentes ao primeiro, o interregno mínimo de um ano será contado a partir dos efeitos financeiros do último reajuste.</w:t>
            </w:r>
          </w:p>
          <w:p w:rsidR="00E42BB2" w:rsidRDefault="00E42BB2" w:rsidP="00E42BB2">
            <w:pPr>
              <w:ind w:left="447"/>
              <w:jc w:val="both"/>
              <w:rPr>
                <w:rFonts w:ascii="Arial" w:eastAsia="Arial" w:hAnsi="Arial" w:cs="Arial"/>
                <w:sz w:val="22"/>
                <w:szCs w:val="22"/>
              </w:rPr>
            </w:pPr>
            <w:r>
              <w:rPr>
                <w:rFonts w:ascii="Arial" w:eastAsia="Arial" w:hAnsi="Arial" w:cs="Arial"/>
                <w:sz w:val="22"/>
                <w:szCs w:val="22"/>
              </w:rPr>
              <w:t xml:space="preserve">10.2.2. No caso de atraso ou não divulgação do índice de reajustamento, o CONTRATANTE pagará à CONTRATADA a importância calculada pela última variação conhecida, liquidando a diferença correspondente tão logo seja divulgado o índice definitivo. </w:t>
            </w:r>
          </w:p>
          <w:p w:rsidR="00E42BB2" w:rsidRDefault="00E42BB2" w:rsidP="00E42BB2">
            <w:pPr>
              <w:ind w:left="447"/>
              <w:jc w:val="both"/>
              <w:rPr>
                <w:rFonts w:ascii="Arial" w:eastAsia="Arial" w:hAnsi="Arial" w:cs="Arial"/>
                <w:sz w:val="22"/>
                <w:szCs w:val="22"/>
              </w:rPr>
            </w:pPr>
            <w:r>
              <w:rPr>
                <w:rFonts w:ascii="Arial" w:eastAsia="Arial" w:hAnsi="Arial" w:cs="Arial"/>
                <w:sz w:val="22"/>
                <w:szCs w:val="22"/>
              </w:rPr>
              <w:t>10.2.3. Nas aferições finais, o índice utilizado para reajuste será, obrigatoriamente, o definitivo.</w:t>
            </w:r>
          </w:p>
          <w:p w:rsidR="00E42BB2" w:rsidRDefault="00E42BB2" w:rsidP="00E42BB2">
            <w:pPr>
              <w:ind w:left="447"/>
              <w:jc w:val="both"/>
              <w:rPr>
                <w:rFonts w:ascii="Arial" w:eastAsia="Arial" w:hAnsi="Arial" w:cs="Arial"/>
                <w:sz w:val="22"/>
                <w:szCs w:val="22"/>
              </w:rPr>
            </w:pPr>
            <w:r>
              <w:rPr>
                <w:rFonts w:ascii="Arial" w:eastAsia="Arial" w:hAnsi="Arial" w:cs="Arial"/>
                <w:sz w:val="22"/>
                <w:szCs w:val="22"/>
              </w:rPr>
              <w:t>10.2.4. Caso o índice estabelecido para reajustamento venha a ser extinto ou de qualquer forma não possa mais ser utilizado, será adotado, em substituição, o que vier a ser determinado pela legislação então em vigor.</w:t>
            </w:r>
          </w:p>
          <w:p w:rsidR="00E42BB2" w:rsidRDefault="00E42BB2" w:rsidP="00E42BB2">
            <w:pPr>
              <w:ind w:left="447"/>
              <w:jc w:val="both"/>
              <w:rPr>
                <w:rFonts w:ascii="Arial" w:eastAsia="Arial" w:hAnsi="Arial" w:cs="Arial"/>
                <w:sz w:val="22"/>
                <w:szCs w:val="22"/>
              </w:rPr>
            </w:pPr>
            <w:r>
              <w:rPr>
                <w:rFonts w:ascii="Arial" w:eastAsia="Arial" w:hAnsi="Arial" w:cs="Arial"/>
                <w:sz w:val="22"/>
                <w:szCs w:val="22"/>
              </w:rPr>
              <w:t xml:space="preserve">10.2.5. Na ausência de previsão legal quanto ao índice substituto, as partes elegerão novo índice oficial, para reajustamento do preço do valor remanescente, por meio de termo aditivo. </w:t>
            </w:r>
          </w:p>
          <w:p w:rsidR="000E2C5F" w:rsidRPr="001C040B" w:rsidRDefault="00E42BB2" w:rsidP="00F528D8">
            <w:pPr>
              <w:ind w:left="447"/>
              <w:jc w:val="both"/>
              <w:rPr>
                <w:rFonts w:ascii="Arial" w:eastAsia="Arial" w:hAnsi="Arial" w:cs="Arial"/>
                <w:sz w:val="22"/>
                <w:szCs w:val="22"/>
              </w:rPr>
            </w:pPr>
            <w:r>
              <w:rPr>
                <w:rFonts w:ascii="Arial" w:eastAsia="Arial" w:hAnsi="Arial" w:cs="Arial"/>
                <w:sz w:val="22"/>
                <w:szCs w:val="22"/>
              </w:rPr>
              <w:t>10.2.6. O reajuste se</w:t>
            </w:r>
            <w:r w:rsidR="00F528D8">
              <w:rPr>
                <w:rFonts w:ascii="Arial" w:eastAsia="Arial" w:hAnsi="Arial" w:cs="Arial"/>
                <w:sz w:val="22"/>
                <w:szCs w:val="22"/>
              </w:rPr>
              <w:t xml:space="preserve">rá realizado por </w:t>
            </w:r>
            <w:proofErr w:type="spellStart"/>
            <w:r w:rsidR="00F528D8">
              <w:rPr>
                <w:rFonts w:ascii="Arial" w:eastAsia="Arial" w:hAnsi="Arial" w:cs="Arial"/>
                <w:sz w:val="22"/>
                <w:szCs w:val="22"/>
              </w:rPr>
              <w:t>apostilamento</w:t>
            </w:r>
            <w:proofErr w:type="spellEnd"/>
            <w:r w:rsidR="00F528D8">
              <w:rPr>
                <w:rFonts w:ascii="Arial" w:eastAsia="Arial" w:hAnsi="Arial" w:cs="Arial"/>
                <w:sz w:val="22"/>
                <w:szCs w:val="22"/>
              </w:rPr>
              <w:t>.</w:t>
            </w:r>
          </w:p>
        </w:tc>
      </w:tr>
      <w:tr w:rsidR="00E42BB2" w:rsidTr="00E42BB2">
        <w:tc>
          <w:tcPr>
            <w:tcW w:w="10173" w:type="dxa"/>
            <w:shd w:val="clear" w:color="auto" w:fill="E36C09"/>
          </w:tcPr>
          <w:p w:rsidR="00E42BB2" w:rsidRDefault="00E42BB2" w:rsidP="00E42BB2">
            <w:pPr>
              <w:numPr>
                <w:ilvl w:val="0"/>
                <w:numId w:val="8"/>
              </w:numPr>
              <w:ind w:left="426"/>
              <w:jc w:val="both"/>
              <w:rPr>
                <w:rFonts w:ascii="Arial" w:eastAsia="Arial" w:hAnsi="Arial" w:cs="Arial"/>
                <w:b/>
                <w:color w:val="FFFFFF"/>
                <w:sz w:val="22"/>
                <w:szCs w:val="22"/>
              </w:rPr>
            </w:pPr>
            <w:r>
              <w:rPr>
                <w:rFonts w:ascii="Arial" w:eastAsia="Arial" w:hAnsi="Arial" w:cs="Arial"/>
                <w:b/>
                <w:color w:val="FFFFFF"/>
                <w:sz w:val="22"/>
                <w:szCs w:val="22"/>
              </w:rPr>
              <w:lastRenderedPageBreak/>
              <w:t>DA DOTAÇÃO ORÇAMENTÁRIA</w:t>
            </w:r>
          </w:p>
        </w:tc>
      </w:tr>
      <w:tr w:rsidR="00E42BB2" w:rsidTr="00E42BB2">
        <w:trPr>
          <w:trHeight w:val="3796"/>
        </w:trPr>
        <w:tc>
          <w:tcPr>
            <w:tcW w:w="10173" w:type="dxa"/>
            <w:shd w:val="clear" w:color="auto" w:fill="auto"/>
          </w:tcPr>
          <w:p w:rsidR="00E42BB2" w:rsidRDefault="00E42BB2" w:rsidP="00E42BB2">
            <w:pPr>
              <w:ind w:left="447"/>
              <w:jc w:val="both"/>
              <w:rPr>
                <w:rFonts w:ascii="Arial" w:eastAsia="Arial" w:hAnsi="Arial" w:cs="Arial"/>
                <w:color w:val="000000"/>
                <w:sz w:val="22"/>
                <w:szCs w:val="22"/>
              </w:rPr>
            </w:pPr>
            <w:r>
              <w:rPr>
                <w:rFonts w:ascii="Arial" w:eastAsia="Arial" w:hAnsi="Arial" w:cs="Arial"/>
                <w:color w:val="000000"/>
                <w:sz w:val="22"/>
                <w:szCs w:val="22"/>
              </w:rPr>
              <w:t>As despesas decorrentes da presente contratação correrão à conta de recursos específicos consignados no Orçamento Municipal.</w:t>
            </w:r>
          </w:p>
          <w:p w:rsidR="00E42BB2" w:rsidRDefault="00E42BB2" w:rsidP="00E42BB2">
            <w:pPr>
              <w:ind w:left="447"/>
              <w:jc w:val="both"/>
              <w:rPr>
                <w:rFonts w:ascii="Arial" w:eastAsia="Arial" w:hAnsi="Arial" w:cs="Arial"/>
                <w:color w:val="000000"/>
                <w:sz w:val="22"/>
                <w:szCs w:val="22"/>
              </w:rPr>
            </w:pPr>
          </w:p>
          <w:p w:rsidR="00E42BB2" w:rsidRDefault="00E42BB2" w:rsidP="00E42BB2">
            <w:pPr>
              <w:ind w:left="447"/>
              <w:jc w:val="both"/>
              <w:rPr>
                <w:rFonts w:ascii="Arial" w:eastAsia="Arial" w:hAnsi="Arial" w:cs="Arial"/>
                <w:sz w:val="22"/>
                <w:szCs w:val="22"/>
              </w:rPr>
            </w:pPr>
            <w:r>
              <w:rPr>
                <w:rFonts w:ascii="Arial" w:eastAsia="Arial" w:hAnsi="Arial" w:cs="Arial"/>
                <w:color w:val="000000"/>
                <w:sz w:val="22"/>
                <w:szCs w:val="22"/>
              </w:rPr>
              <w:t>A contratação será atendida pela seguinte dotação:</w:t>
            </w:r>
          </w:p>
          <w:p w:rsidR="00E42BB2" w:rsidRDefault="00E42BB2" w:rsidP="00E42BB2">
            <w:pPr>
              <w:ind w:left="196"/>
              <w:jc w:val="both"/>
              <w:rPr>
                <w:rFonts w:ascii="Arial" w:eastAsia="Arial" w:hAnsi="Arial" w:cs="Arial"/>
                <w:sz w:val="22"/>
                <w:szCs w:val="22"/>
              </w:rPr>
            </w:pPr>
          </w:p>
          <w:tbl>
            <w:tblPr>
              <w:tblStyle w:val="aff1"/>
              <w:tblW w:w="99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70"/>
              <w:gridCol w:w="1276"/>
              <w:gridCol w:w="1701"/>
              <w:gridCol w:w="1661"/>
              <w:gridCol w:w="1174"/>
              <w:gridCol w:w="1231"/>
            </w:tblGrid>
            <w:tr w:rsidR="00E42BB2" w:rsidTr="00E42BB2">
              <w:trPr>
                <w:trHeight w:val="360"/>
              </w:trPr>
              <w:tc>
                <w:tcPr>
                  <w:tcW w:w="2870" w:type="dxa"/>
                  <w:tcBorders>
                    <w:right w:val="single" w:sz="4" w:space="0" w:color="000000"/>
                  </w:tcBorders>
                  <w:shd w:val="clear" w:color="auto" w:fill="E36C09"/>
                </w:tcPr>
                <w:p w:rsidR="00E42BB2" w:rsidRDefault="00E42BB2" w:rsidP="005B1EE9">
                  <w:pPr>
                    <w:framePr w:hSpace="141" w:wrap="around" w:vAnchor="text" w:hAnchor="margin" w:xAlign="center" w:y="266"/>
                    <w:pBdr>
                      <w:top w:val="nil"/>
                      <w:left w:val="nil"/>
                      <w:bottom w:val="nil"/>
                      <w:right w:val="nil"/>
                      <w:between w:val="nil"/>
                    </w:pBdr>
                    <w:ind w:left="50" w:hanging="245"/>
                    <w:jc w:val="center"/>
                    <w:rPr>
                      <w:rFonts w:ascii="Arial" w:eastAsia="Arial" w:hAnsi="Arial" w:cs="Arial"/>
                      <w:color w:val="FFFFFF"/>
                      <w:sz w:val="18"/>
                      <w:szCs w:val="18"/>
                    </w:rPr>
                  </w:pPr>
                  <w:r>
                    <w:rPr>
                      <w:rFonts w:ascii="Arial" w:eastAsia="Arial" w:hAnsi="Arial" w:cs="Arial"/>
                      <w:color w:val="FFFFFF"/>
                      <w:sz w:val="18"/>
                      <w:szCs w:val="18"/>
                    </w:rPr>
                    <w:t>Secretaria</w:t>
                  </w:r>
                </w:p>
              </w:tc>
              <w:tc>
                <w:tcPr>
                  <w:tcW w:w="1276" w:type="dxa"/>
                  <w:tcBorders>
                    <w:left w:val="single" w:sz="4" w:space="0" w:color="000000"/>
                  </w:tcBorders>
                  <w:shd w:val="clear" w:color="auto" w:fill="E36C09"/>
                </w:tcPr>
                <w:p w:rsidR="00E42BB2" w:rsidRDefault="00E42BB2"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Ficha</w:t>
                  </w:r>
                </w:p>
              </w:tc>
              <w:tc>
                <w:tcPr>
                  <w:tcW w:w="1701" w:type="dxa"/>
                  <w:shd w:val="clear" w:color="auto" w:fill="E36C09"/>
                </w:tcPr>
                <w:p w:rsidR="00E42BB2" w:rsidRDefault="00E42BB2"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Gestão/Unidade Orçamentária</w:t>
                  </w:r>
                </w:p>
              </w:tc>
              <w:tc>
                <w:tcPr>
                  <w:tcW w:w="1661" w:type="dxa"/>
                  <w:shd w:val="clear" w:color="auto" w:fill="E36C09"/>
                </w:tcPr>
                <w:p w:rsidR="00E42BB2" w:rsidRDefault="00E42BB2"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Fonte de Recursos</w:t>
                  </w:r>
                </w:p>
              </w:tc>
              <w:tc>
                <w:tcPr>
                  <w:tcW w:w="1174" w:type="dxa"/>
                  <w:shd w:val="clear" w:color="auto" w:fill="E36C09"/>
                </w:tcPr>
                <w:p w:rsidR="00E42BB2" w:rsidRDefault="00E42BB2"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Atividade/</w:t>
                  </w:r>
                </w:p>
                <w:p w:rsidR="00E42BB2" w:rsidRDefault="00E42BB2"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Projeto</w:t>
                  </w:r>
                </w:p>
              </w:tc>
              <w:tc>
                <w:tcPr>
                  <w:tcW w:w="1231" w:type="dxa"/>
                  <w:shd w:val="clear" w:color="auto" w:fill="E36C09"/>
                </w:tcPr>
                <w:p w:rsidR="00E42BB2" w:rsidRDefault="00E42BB2"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Elemento de Despesa</w:t>
                  </w:r>
                </w:p>
              </w:tc>
            </w:tr>
            <w:tr w:rsidR="00E42BB2" w:rsidTr="00E42BB2">
              <w:trPr>
                <w:trHeight w:val="1034"/>
              </w:trPr>
              <w:tc>
                <w:tcPr>
                  <w:tcW w:w="2870" w:type="dxa"/>
                  <w:tcBorders>
                    <w:right w:val="single" w:sz="4" w:space="0" w:color="000000"/>
                  </w:tcBorders>
                  <w:shd w:val="clear" w:color="auto" w:fill="auto"/>
                </w:tcPr>
                <w:p w:rsidR="00E42BB2" w:rsidRDefault="00E42BB2" w:rsidP="005B1EE9">
                  <w:pPr>
                    <w:framePr w:hSpace="141" w:wrap="around" w:vAnchor="text" w:hAnchor="margin" w:xAlign="center" w:y="266"/>
                    <w:pBdr>
                      <w:top w:val="nil"/>
                      <w:left w:val="nil"/>
                      <w:bottom w:val="nil"/>
                      <w:right w:val="nil"/>
                      <w:between w:val="nil"/>
                    </w:pBdr>
                    <w:spacing w:line="233" w:lineRule="auto"/>
                    <w:ind w:left="1"/>
                    <w:jc w:val="center"/>
                    <w:rPr>
                      <w:rFonts w:ascii="Arial" w:eastAsia="Arial" w:hAnsi="Arial" w:cs="Arial"/>
                      <w:color w:val="000000"/>
                      <w:sz w:val="22"/>
                      <w:szCs w:val="22"/>
                    </w:rPr>
                  </w:pPr>
                </w:p>
                <w:p w:rsidR="00E42BB2" w:rsidRDefault="000E2C5F" w:rsidP="005B1EE9">
                  <w:pPr>
                    <w:framePr w:hSpace="141" w:wrap="around" w:vAnchor="text" w:hAnchor="margin" w:xAlign="center" w:y="266"/>
                    <w:pBdr>
                      <w:top w:val="nil"/>
                      <w:left w:val="nil"/>
                      <w:bottom w:val="nil"/>
                      <w:right w:val="nil"/>
                      <w:between w:val="nil"/>
                    </w:pBdr>
                    <w:spacing w:line="233" w:lineRule="auto"/>
                    <w:ind w:left="1"/>
                    <w:jc w:val="center"/>
                    <w:rPr>
                      <w:rFonts w:ascii="Arial" w:eastAsia="Arial" w:hAnsi="Arial" w:cs="Arial"/>
                      <w:color w:val="000000"/>
                      <w:sz w:val="22"/>
                      <w:szCs w:val="22"/>
                    </w:rPr>
                  </w:pPr>
                  <w:r>
                    <w:rPr>
                      <w:rFonts w:ascii="Arial" w:eastAsia="Arial" w:hAnsi="Arial" w:cs="Arial"/>
                      <w:color w:val="000000"/>
                      <w:sz w:val="22"/>
                      <w:szCs w:val="22"/>
                    </w:rPr>
                    <w:t xml:space="preserve">Secretaria </w:t>
                  </w:r>
                  <w:r w:rsidR="00E42BB2" w:rsidRPr="00057FD9">
                    <w:rPr>
                      <w:rFonts w:ascii="Arial" w:eastAsia="Arial" w:hAnsi="Arial" w:cs="Arial"/>
                      <w:color w:val="000000"/>
                      <w:sz w:val="22"/>
                      <w:szCs w:val="22"/>
                    </w:rPr>
                    <w:t>de Governo</w:t>
                  </w:r>
                </w:p>
              </w:tc>
              <w:tc>
                <w:tcPr>
                  <w:tcW w:w="1276" w:type="dxa"/>
                  <w:tcBorders>
                    <w:left w:val="single" w:sz="4" w:space="0" w:color="000000"/>
                  </w:tcBorders>
                  <w:shd w:val="clear" w:color="auto" w:fill="auto"/>
                </w:tcPr>
                <w:p w:rsidR="00E42BB2" w:rsidRDefault="00E42BB2" w:rsidP="005B1EE9">
                  <w:pPr>
                    <w:framePr w:hSpace="141" w:wrap="around" w:vAnchor="text" w:hAnchor="margin" w:xAlign="center" w:y="266"/>
                    <w:pBdr>
                      <w:top w:val="nil"/>
                      <w:left w:val="nil"/>
                      <w:bottom w:val="nil"/>
                      <w:right w:val="nil"/>
                      <w:between w:val="nil"/>
                    </w:pBdr>
                    <w:spacing w:line="233" w:lineRule="auto"/>
                    <w:ind w:left="-28"/>
                    <w:jc w:val="center"/>
                    <w:rPr>
                      <w:rFonts w:ascii="Arial" w:eastAsia="Arial" w:hAnsi="Arial" w:cs="Arial"/>
                      <w:color w:val="000000"/>
                      <w:sz w:val="22"/>
                      <w:szCs w:val="22"/>
                    </w:rPr>
                  </w:pPr>
                </w:p>
                <w:p w:rsidR="00E42BB2" w:rsidRDefault="006125B4" w:rsidP="005B1EE9">
                  <w:pPr>
                    <w:framePr w:hSpace="141" w:wrap="around" w:vAnchor="text" w:hAnchor="margin" w:xAlign="center" w:y="266"/>
                    <w:pBdr>
                      <w:top w:val="nil"/>
                      <w:left w:val="nil"/>
                      <w:bottom w:val="nil"/>
                      <w:right w:val="nil"/>
                      <w:between w:val="nil"/>
                    </w:pBdr>
                    <w:spacing w:line="233" w:lineRule="auto"/>
                    <w:ind w:left="-28"/>
                    <w:jc w:val="center"/>
                    <w:rPr>
                      <w:rFonts w:ascii="Arial" w:eastAsia="Arial" w:hAnsi="Arial" w:cs="Arial"/>
                      <w:color w:val="000000"/>
                      <w:sz w:val="22"/>
                      <w:szCs w:val="22"/>
                    </w:rPr>
                  </w:pPr>
                  <w:r>
                    <w:rPr>
                      <w:rFonts w:ascii="Arial" w:eastAsia="Arial" w:hAnsi="Arial" w:cs="Arial"/>
                      <w:color w:val="000000"/>
                      <w:sz w:val="22"/>
                      <w:szCs w:val="22"/>
                    </w:rPr>
                    <w:t>30</w:t>
                  </w:r>
                </w:p>
              </w:tc>
              <w:tc>
                <w:tcPr>
                  <w:tcW w:w="1701"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spacing w:line="233" w:lineRule="auto"/>
                    <w:ind w:left="-27"/>
                    <w:jc w:val="center"/>
                    <w:rPr>
                      <w:rFonts w:ascii="Arial" w:eastAsia="Arial" w:hAnsi="Arial" w:cs="Arial"/>
                      <w:color w:val="000000"/>
                      <w:sz w:val="22"/>
                      <w:szCs w:val="22"/>
                    </w:rPr>
                  </w:pPr>
                </w:p>
                <w:p w:rsidR="00E42BB2" w:rsidRDefault="00E42BB2" w:rsidP="005B1EE9">
                  <w:pPr>
                    <w:framePr w:hSpace="141" w:wrap="around" w:vAnchor="text" w:hAnchor="margin" w:xAlign="center" w:y="266"/>
                    <w:pBdr>
                      <w:top w:val="nil"/>
                      <w:left w:val="nil"/>
                      <w:bottom w:val="nil"/>
                      <w:right w:val="nil"/>
                      <w:between w:val="nil"/>
                    </w:pBdr>
                    <w:spacing w:line="233" w:lineRule="auto"/>
                    <w:ind w:left="-27"/>
                    <w:jc w:val="center"/>
                    <w:rPr>
                      <w:rFonts w:ascii="Arial" w:eastAsia="Arial" w:hAnsi="Arial" w:cs="Arial"/>
                      <w:color w:val="000000"/>
                      <w:sz w:val="22"/>
                      <w:szCs w:val="22"/>
                    </w:rPr>
                  </w:pPr>
                  <w:r>
                    <w:rPr>
                      <w:rFonts w:ascii="Arial" w:eastAsia="Arial" w:hAnsi="Arial" w:cs="Arial"/>
                      <w:color w:val="000000"/>
                      <w:sz w:val="22"/>
                      <w:szCs w:val="22"/>
                    </w:rPr>
                    <w:t>0201</w:t>
                  </w:r>
                </w:p>
              </w:tc>
              <w:tc>
                <w:tcPr>
                  <w:tcW w:w="1661" w:type="dxa"/>
                </w:tcPr>
                <w:p w:rsidR="00E42BB2" w:rsidRDefault="00E42BB2"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p>
                <w:p w:rsidR="00E42BB2" w:rsidRDefault="00E42BB2"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r>
                    <w:rPr>
                      <w:rFonts w:ascii="Arial" w:eastAsia="Arial" w:hAnsi="Arial" w:cs="Arial"/>
                      <w:color w:val="000000"/>
                      <w:sz w:val="22"/>
                      <w:szCs w:val="22"/>
                    </w:rPr>
                    <w:t>1500</w:t>
                  </w:r>
                </w:p>
              </w:tc>
              <w:tc>
                <w:tcPr>
                  <w:tcW w:w="1174"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spacing w:line="233" w:lineRule="auto"/>
                    <w:ind w:left="-29"/>
                    <w:jc w:val="center"/>
                    <w:rPr>
                      <w:rFonts w:ascii="Arial" w:eastAsia="Arial" w:hAnsi="Arial" w:cs="Arial"/>
                      <w:color w:val="000000"/>
                      <w:sz w:val="22"/>
                      <w:szCs w:val="22"/>
                    </w:rPr>
                  </w:pPr>
                </w:p>
                <w:p w:rsidR="00E42BB2" w:rsidRPr="006125B4" w:rsidRDefault="006125B4" w:rsidP="005B1EE9">
                  <w:pPr>
                    <w:framePr w:hSpace="141" w:wrap="around" w:vAnchor="text" w:hAnchor="margin" w:xAlign="center" w:y="266"/>
                    <w:spacing w:after="240"/>
                    <w:jc w:val="both"/>
                    <w:rPr>
                      <w:rFonts w:ascii="Arial" w:eastAsia="Arial" w:hAnsi="Arial" w:cs="Arial"/>
                      <w:color w:val="000000"/>
                      <w:sz w:val="22"/>
                      <w:szCs w:val="22"/>
                    </w:rPr>
                  </w:pPr>
                  <w:r w:rsidRPr="006125B4">
                    <w:rPr>
                      <w:rFonts w:ascii="Arial" w:eastAsia="Arial" w:hAnsi="Arial" w:cs="Arial"/>
                      <w:color w:val="000000"/>
                      <w:sz w:val="22"/>
                      <w:szCs w:val="22"/>
                    </w:rPr>
                    <w:t>04122000222000000</w:t>
                  </w:r>
                </w:p>
              </w:tc>
              <w:tc>
                <w:tcPr>
                  <w:tcW w:w="1231" w:type="dxa"/>
                  <w:shd w:val="clear" w:color="auto" w:fill="auto"/>
                </w:tcPr>
                <w:p w:rsidR="00E42BB2" w:rsidRDefault="00E42BB2"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p>
                <w:p w:rsidR="00E42BB2" w:rsidRDefault="00E42BB2"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0"/>
                      <w:szCs w:val="20"/>
                    </w:rPr>
                  </w:pPr>
                  <w:r>
                    <w:rPr>
                      <w:rFonts w:ascii="Arial" w:eastAsia="Arial" w:hAnsi="Arial" w:cs="Arial"/>
                      <w:color w:val="000000"/>
                      <w:sz w:val="20"/>
                      <w:szCs w:val="20"/>
                    </w:rPr>
                    <w:t>33903900</w:t>
                  </w:r>
                </w:p>
              </w:tc>
            </w:tr>
          </w:tbl>
          <w:p w:rsidR="00E42BB2" w:rsidRDefault="00E42BB2" w:rsidP="00E42BB2">
            <w:pPr>
              <w:jc w:val="both"/>
              <w:rPr>
                <w:rFonts w:ascii="Arial" w:eastAsia="Arial" w:hAnsi="Arial" w:cs="Arial"/>
                <w:sz w:val="22"/>
                <w:szCs w:val="22"/>
              </w:rPr>
            </w:pPr>
          </w:p>
          <w:tbl>
            <w:tblPr>
              <w:tblStyle w:val="aff1"/>
              <w:tblW w:w="99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70"/>
              <w:gridCol w:w="1276"/>
              <w:gridCol w:w="1701"/>
              <w:gridCol w:w="1661"/>
              <w:gridCol w:w="1174"/>
              <w:gridCol w:w="1231"/>
            </w:tblGrid>
            <w:tr w:rsidR="000E2C5F" w:rsidTr="003A3721">
              <w:trPr>
                <w:trHeight w:val="360"/>
              </w:trPr>
              <w:tc>
                <w:tcPr>
                  <w:tcW w:w="2870" w:type="dxa"/>
                  <w:tcBorders>
                    <w:right w:val="single" w:sz="4" w:space="0" w:color="000000"/>
                  </w:tcBorders>
                  <w:shd w:val="clear" w:color="auto" w:fill="E36C09"/>
                </w:tcPr>
                <w:p w:rsidR="000E2C5F" w:rsidRDefault="000E2C5F" w:rsidP="005B1EE9">
                  <w:pPr>
                    <w:framePr w:hSpace="141" w:wrap="around" w:vAnchor="text" w:hAnchor="margin" w:xAlign="center" w:y="266"/>
                    <w:pBdr>
                      <w:top w:val="nil"/>
                      <w:left w:val="nil"/>
                      <w:bottom w:val="nil"/>
                      <w:right w:val="nil"/>
                      <w:between w:val="nil"/>
                    </w:pBdr>
                    <w:ind w:left="50" w:hanging="245"/>
                    <w:jc w:val="center"/>
                    <w:rPr>
                      <w:rFonts w:ascii="Arial" w:eastAsia="Arial" w:hAnsi="Arial" w:cs="Arial"/>
                      <w:color w:val="FFFFFF"/>
                      <w:sz w:val="18"/>
                      <w:szCs w:val="18"/>
                    </w:rPr>
                  </w:pPr>
                  <w:r>
                    <w:rPr>
                      <w:rFonts w:ascii="Arial" w:eastAsia="Arial" w:hAnsi="Arial" w:cs="Arial"/>
                      <w:color w:val="FFFFFF"/>
                      <w:sz w:val="18"/>
                      <w:szCs w:val="18"/>
                    </w:rPr>
                    <w:t>Secretaria</w:t>
                  </w:r>
                </w:p>
              </w:tc>
              <w:tc>
                <w:tcPr>
                  <w:tcW w:w="1276" w:type="dxa"/>
                  <w:tcBorders>
                    <w:left w:val="single" w:sz="4" w:space="0" w:color="000000"/>
                  </w:tcBorders>
                  <w:shd w:val="clear" w:color="auto" w:fill="E36C09"/>
                </w:tcPr>
                <w:p w:rsidR="000E2C5F" w:rsidRDefault="000E2C5F"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Ficha</w:t>
                  </w:r>
                </w:p>
              </w:tc>
              <w:tc>
                <w:tcPr>
                  <w:tcW w:w="1701" w:type="dxa"/>
                  <w:shd w:val="clear" w:color="auto" w:fill="E36C09"/>
                </w:tcPr>
                <w:p w:rsidR="000E2C5F" w:rsidRDefault="000E2C5F"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Gestão/Unidade Orçamentária</w:t>
                  </w:r>
                </w:p>
              </w:tc>
              <w:tc>
                <w:tcPr>
                  <w:tcW w:w="1661" w:type="dxa"/>
                  <w:shd w:val="clear" w:color="auto" w:fill="E36C09"/>
                </w:tcPr>
                <w:p w:rsidR="000E2C5F" w:rsidRDefault="000E2C5F"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Fonte de Recursos</w:t>
                  </w:r>
                </w:p>
              </w:tc>
              <w:tc>
                <w:tcPr>
                  <w:tcW w:w="1174" w:type="dxa"/>
                  <w:shd w:val="clear" w:color="auto" w:fill="E36C09"/>
                </w:tcPr>
                <w:p w:rsidR="000E2C5F" w:rsidRDefault="000E2C5F"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Atividade/</w:t>
                  </w:r>
                </w:p>
                <w:p w:rsidR="000E2C5F" w:rsidRDefault="000E2C5F"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Projeto</w:t>
                  </w:r>
                </w:p>
              </w:tc>
              <w:tc>
                <w:tcPr>
                  <w:tcW w:w="1231" w:type="dxa"/>
                  <w:shd w:val="clear" w:color="auto" w:fill="E36C09"/>
                </w:tcPr>
                <w:p w:rsidR="000E2C5F" w:rsidRDefault="000E2C5F"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Elemento de Despesa</w:t>
                  </w:r>
                </w:p>
              </w:tc>
            </w:tr>
            <w:tr w:rsidR="000E2C5F" w:rsidTr="003A3721">
              <w:trPr>
                <w:trHeight w:val="1034"/>
              </w:trPr>
              <w:tc>
                <w:tcPr>
                  <w:tcW w:w="2870" w:type="dxa"/>
                  <w:tcBorders>
                    <w:right w:val="single" w:sz="4" w:space="0" w:color="000000"/>
                  </w:tcBorders>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1"/>
                    <w:jc w:val="center"/>
                    <w:rPr>
                      <w:rFonts w:ascii="Arial" w:eastAsia="Arial" w:hAnsi="Arial" w:cs="Arial"/>
                      <w:color w:val="000000"/>
                      <w:sz w:val="22"/>
                      <w:szCs w:val="22"/>
                    </w:rPr>
                  </w:pPr>
                </w:p>
                <w:p w:rsidR="000E2C5F" w:rsidRDefault="000E2C5F" w:rsidP="005B1EE9">
                  <w:pPr>
                    <w:framePr w:hSpace="141" w:wrap="around" w:vAnchor="text" w:hAnchor="margin" w:xAlign="center" w:y="266"/>
                    <w:pBdr>
                      <w:top w:val="nil"/>
                      <w:left w:val="nil"/>
                      <w:bottom w:val="nil"/>
                      <w:right w:val="nil"/>
                      <w:between w:val="nil"/>
                    </w:pBdr>
                    <w:spacing w:line="233" w:lineRule="auto"/>
                    <w:ind w:left="1"/>
                    <w:jc w:val="center"/>
                    <w:rPr>
                      <w:rFonts w:ascii="Arial" w:eastAsia="Arial" w:hAnsi="Arial" w:cs="Arial"/>
                      <w:color w:val="000000"/>
                      <w:sz w:val="22"/>
                      <w:szCs w:val="22"/>
                    </w:rPr>
                  </w:pPr>
                  <w:r>
                    <w:rPr>
                      <w:rFonts w:ascii="Arial" w:eastAsia="Arial" w:hAnsi="Arial" w:cs="Arial"/>
                      <w:color w:val="000000"/>
                      <w:sz w:val="22"/>
                      <w:szCs w:val="22"/>
                    </w:rPr>
                    <w:t>Secretaria de Desenvolvimento Rural, Agricultura e Meio Ambiente</w:t>
                  </w:r>
                </w:p>
              </w:tc>
              <w:tc>
                <w:tcPr>
                  <w:tcW w:w="1276" w:type="dxa"/>
                  <w:tcBorders>
                    <w:left w:val="single" w:sz="4" w:space="0" w:color="000000"/>
                  </w:tcBorders>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28"/>
                    <w:jc w:val="center"/>
                    <w:rPr>
                      <w:rFonts w:ascii="Arial" w:eastAsia="Arial" w:hAnsi="Arial" w:cs="Arial"/>
                      <w:color w:val="000000"/>
                      <w:sz w:val="22"/>
                      <w:szCs w:val="22"/>
                    </w:rPr>
                  </w:pPr>
                </w:p>
                <w:p w:rsidR="000E2C5F" w:rsidRDefault="00ED2067" w:rsidP="005B1EE9">
                  <w:pPr>
                    <w:framePr w:hSpace="141" w:wrap="around" w:vAnchor="text" w:hAnchor="margin" w:xAlign="center" w:y="266"/>
                    <w:pBdr>
                      <w:top w:val="nil"/>
                      <w:left w:val="nil"/>
                      <w:bottom w:val="nil"/>
                      <w:right w:val="nil"/>
                      <w:between w:val="nil"/>
                    </w:pBdr>
                    <w:spacing w:line="233" w:lineRule="auto"/>
                    <w:ind w:left="-28"/>
                    <w:jc w:val="center"/>
                    <w:rPr>
                      <w:rFonts w:ascii="Arial" w:eastAsia="Arial" w:hAnsi="Arial" w:cs="Arial"/>
                      <w:color w:val="000000"/>
                      <w:sz w:val="22"/>
                      <w:szCs w:val="22"/>
                    </w:rPr>
                  </w:pPr>
                  <w:r>
                    <w:rPr>
                      <w:rFonts w:ascii="Arial" w:eastAsia="Arial" w:hAnsi="Arial" w:cs="Arial"/>
                      <w:color w:val="000000"/>
                      <w:sz w:val="22"/>
                      <w:szCs w:val="22"/>
                    </w:rPr>
                    <w:t>603</w:t>
                  </w:r>
                </w:p>
              </w:tc>
              <w:tc>
                <w:tcPr>
                  <w:tcW w:w="1701" w:type="dxa"/>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27"/>
                    <w:jc w:val="center"/>
                    <w:rPr>
                      <w:rFonts w:ascii="Arial" w:eastAsia="Arial" w:hAnsi="Arial" w:cs="Arial"/>
                      <w:color w:val="000000"/>
                      <w:sz w:val="22"/>
                      <w:szCs w:val="22"/>
                    </w:rPr>
                  </w:pPr>
                </w:p>
                <w:p w:rsidR="000E2C5F" w:rsidRDefault="00ED2067" w:rsidP="005B1EE9">
                  <w:pPr>
                    <w:framePr w:hSpace="141" w:wrap="around" w:vAnchor="text" w:hAnchor="margin" w:xAlign="center" w:y="266"/>
                    <w:pBdr>
                      <w:top w:val="nil"/>
                      <w:left w:val="nil"/>
                      <w:bottom w:val="nil"/>
                      <w:right w:val="nil"/>
                      <w:between w:val="nil"/>
                    </w:pBdr>
                    <w:spacing w:line="233" w:lineRule="auto"/>
                    <w:ind w:left="-27"/>
                    <w:jc w:val="center"/>
                    <w:rPr>
                      <w:rFonts w:ascii="Arial" w:eastAsia="Arial" w:hAnsi="Arial" w:cs="Arial"/>
                      <w:color w:val="000000"/>
                      <w:sz w:val="22"/>
                      <w:szCs w:val="22"/>
                    </w:rPr>
                  </w:pPr>
                  <w:r>
                    <w:rPr>
                      <w:rFonts w:ascii="Arial" w:eastAsia="Arial" w:hAnsi="Arial" w:cs="Arial"/>
                      <w:color w:val="000000"/>
                      <w:sz w:val="22"/>
                      <w:szCs w:val="22"/>
                    </w:rPr>
                    <w:t>0211</w:t>
                  </w:r>
                </w:p>
              </w:tc>
              <w:tc>
                <w:tcPr>
                  <w:tcW w:w="1661" w:type="dxa"/>
                </w:tcPr>
                <w:p w:rsidR="000E2C5F" w:rsidRDefault="000E2C5F"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p>
                <w:p w:rsidR="000E2C5F" w:rsidRDefault="00ED2067"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r>
                    <w:rPr>
                      <w:rFonts w:ascii="Arial" w:eastAsia="Arial" w:hAnsi="Arial" w:cs="Arial"/>
                      <w:color w:val="000000"/>
                      <w:sz w:val="22"/>
                      <w:szCs w:val="22"/>
                    </w:rPr>
                    <w:t>1500</w:t>
                  </w:r>
                </w:p>
              </w:tc>
              <w:tc>
                <w:tcPr>
                  <w:tcW w:w="1174" w:type="dxa"/>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29"/>
                    <w:jc w:val="center"/>
                    <w:rPr>
                      <w:rFonts w:ascii="Arial" w:eastAsia="Arial" w:hAnsi="Arial" w:cs="Arial"/>
                      <w:color w:val="000000"/>
                      <w:sz w:val="22"/>
                      <w:szCs w:val="22"/>
                    </w:rPr>
                  </w:pPr>
                </w:p>
                <w:p w:rsidR="00ED2067" w:rsidRDefault="00ED2067" w:rsidP="005B1EE9">
                  <w:pPr>
                    <w:framePr w:hSpace="141" w:wrap="around" w:vAnchor="text" w:hAnchor="margin" w:xAlign="center" w:y="266"/>
                    <w:pBdr>
                      <w:top w:val="nil"/>
                      <w:left w:val="nil"/>
                      <w:bottom w:val="nil"/>
                      <w:right w:val="nil"/>
                      <w:between w:val="nil"/>
                    </w:pBdr>
                    <w:spacing w:line="233" w:lineRule="auto"/>
                    <w:ind w:left="-29"/>
                    <w:jc w:val="center"/>
                    <w:rPr>
                      <w:rFonts w:ascii="Arial" w:eastAsia="Arial" w:hAnsi="Arial" w:cs="Arial"/>
                      <w:color w:val="000000"/>
                      <w:sz w:val="22"/>
                      <w:szCs w:val="22"/>
                    </w:rPr>
                  </w:pPr>
                  <w:r>
                    <w:rPr>
                      <w:rFonts w:ascii="Arial" w:eastAsia="Arial" w:hAnsi="Arial" w:cs="Arial"/>
                      <w:color w:val="000000"/>
                      <w:sz w:val="22"/>
                      <w:szCs w:val="22"/>
                    </w:rPr>
                    <w:t>20606001222430000</w:t>
                  </w:r>
                </w:p>
              </w:tc>
              <w:tc>
                <w:tcPr>
                  <w:tcW w:w="1231" w:type="dxa"/>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p>
                <w:p w:rsidR="000E2C5F" w:rsidRDefault="00ED2067"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0"/>
                      <w:szCs w:val="20"/>
                    </w:rPr>
                  </w:pPr>
                  <w:r>
                    <w:rPr>
                      <w:rFonts w:ascii="Arial" w:eastAsia="Arial" w:hAnsi="Arial" w:cs="Arial"/>
                      <w:color w:val="000000"/>
                      <w:sz w:val="20"/>
                      <w:szCs w:val="20"/>
                    </w:rPr>
                    <w:t>33903900</w:t>
                  </w:r>
                </w:p>
              </w:tc>
            </w:tr>
          </w:tbl>
          <w:p w:rsidR="000E2C5F" w:rsidRDefault="000E2C5F" w:rsidP="00E42BB2">
            <w:pPr>
              <w:jc w:val="both"/>
              <w:rPr>
                <w:rFonts w:ascii="Arial" w:eastAsia="Arial" w:hAnsi="Arial" w:cs="Arial"/>
                <w:sz w:val="22"/>
                <w:szCs w:val="22"/>
              </w:rPr>
            </w:pPr>
          </w:p>
          <w:tbl>
            <w:tblPr>
              <w:tblStyle w:val="aff1"/>
              <w:tblW w:w="99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70"/>
              <w:gridCol w:w="1276"/>
              <w:gridCol w:w="1701"/>
              <w:gridCol w:w="1661"/>
              <w:gridCol w:w="1174"/>
              <w:gridCol w:w="1231"/>
            </w:tblGrid>
            <w:tr w:rsidR="000E2C5F" w:rsidTr="003A3721">
              <w:trPr>
                <w:trHeight w:val="360"/>
              </w:trPr>
              <w:tc>
                <w:tcPr>
                  <w:tcW w:w="2870" w:type="dxa"/>
                  <w:tcBorders>
                    <w:right w:val="single" w:sz="4" w:space="0" w:color="000000"/>
                  </w:tcBorders>
                  <w:shd w:val="clear" w:color="auto" w:fill="E36C09"/>
                </w:tcPr>
                <w:p w:rsidR="000E2C5F" w:rsidRDefault="000E2C5F" w:rsidP="005B1EE9">
                  <w:pPr>
                    <w:framePr w:hSpace="141" w:wrap="around" w:vAnchor="text" w:hAnchor="margin" w:xAlign="center" w:y="266"/>
                    <w:pBdr>
                      <w:top w:val="nil"/>
                      <w:left w:val="nil"/>
                      <w:bottom w:val="nil"/>
                      <w:right w:val="nil"/>
                      <w:between w:val="nil"/>
                    </w:pBdr>
                    <w:ind w:left="50" w:hanging="245"/>
                    <w:jc w:val="center"/>
                    <w:rPr>
                      <w:rFonts w:ascii="Arial" w:eastAsia="Arial" w:hAnsi="Arial" w:cs="Arial"/>
                      <w:color w:val="FFFFFF"/>
                      <w:sz w:val="18"/>
                      <w:szCs w:val="18"/>
                    </w:rPr>
                  </w:pPr>
                  <w:r>
                    <w:rPr>
                      <w:rFonts w:ascii="Arial" w:eastAsia="Arial" w:hAnsi="Arial" w:cs="Arial"/>
                      <w:color w:val="FFFFFF"/>
                      <w:sz w:val="18"/>
                      <w:szCs w:val="18"/>
                    </w:rPr>
                    <w:t>Secretaria</w:t>
                  </w:r>
                </w:p>
              </w:tc>
              <w:tc>
                <w:tcPr>
                  <w:tcW w:w="1276" w:type="dxa"/>
                  <w:tcBorders>
                    <w:left w:val="single" w:sz="4" w:space="0" w:color="000000"/>
                  </w:tcBorders>
                  <w:shd w:val="clear" w:color="auto" w:fill="E36C09"/>
                </w:tcPr>
                <w:p w:rsidR="000E2C5F" w:rsidRDefault="000E2C5F"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Ficha</w:t>
                  </w:r>
                </w:p>
              </w:tc>
              <w:tc>
                <w:tcPr>
                  <w:tcW w:w="1701" w:type="dxa"/>
                  <w:shd w:val="clear" w:color="auto" w:fill="E36C09"/>
                </w:tcPr>
                <w:p w:rsidR="000E2C5F" w:rsidRDefault="000E2C5F"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Gestão/Unidade Orçamentária</w:t>
                  </w:r>
                </w:p>
              </w:tc>
              <w:tc>
                <w:tcPr>
                  <w:tcW w:w="1661" w:type="dxa"/>
                  <w:shd w:val="clear" w:color="auto" w:fill="E36C09"/>
                </w:tcPr>
                <w:p w:rsidR="000E2C5F" w:rsidRDefault="000E2C5F"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Fonte de Recursos</w:t>
                  </w:r>
                </w:p>
              </w:tc>
              <w:tc>
                <w:tcPr>
                  <w:tcW w:w="1174" w:type="dxa"/>
                  <w:shd w:val="clear" w:color="auto" w:fill="E36C09"/>
                </w:tcPr>
                <w:p w:rsidR="000E2C5F" w:rsidRDefault="000E2C5F"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Atividade/</w:t>
                  </w:r>
                </w:p>
                <w:p w:rsidR="000E2C5F" w:rsidRDefault="000E2C5F"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Projeto</w:t>
                  </w:r>
                </w:p>
              </w:tc>
              <w:tc>
                <w:tcPr>
                  <w:tcW w:w="1231" w:type="dxa"/>
                  <w:shd w:val="clear" w:color="auto" w:fill="E36C09"/>
                </w:tcPr>
                <w:p w:rsidR="000E2C5F" w:rsidRDefault="000E2C5F"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Elemento de Despesa</w:t>
                  </w:r>
                </w:p>
              </w:tc>
            </w:tr>
            <w:tr w:rsidR="000E2C5F" w:rsidTr="003A3721">
              <w:trPr>
                <w:trHeight w:val="1034"/>
              </w:trPr>
              <w:tc>
                <w:tcPr>
                  <w:tcW w:w="2870" w:type="dxa"/>
                  <w:tcBorders>
                    <w:right w:val="single" w:sz="4" w:space="0" w:color="000000"/>
                  </w:tcBorders>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1"/>
                    <w:jc w:val="center"/>
                    <w:rPr>
                      <w:rFonts w:ascii="Arial" w:eastAsia="Arial" w:hAnsi="Arial" w:cs="Arial"/>
                      <w:color w:val="000000"/>
                      <w:sz w:val="22"/>
                      <w:szCs w:val="22"/>
                    </w:rPr>
                  </w:pPr>
                </w:p>
                <w:p w:rsidR="000E2C5F" w:rsidRDefault="009717C9" w:rsidP="005B1EE9">
                  <w:pPr>
                    <w:framePr w:hSpace="141" w:wrap="around" w:vAnchor="text" w:hAnchor="margin" w:xAlign="center" w:y="266"/>
                    <w:pBdr>
                      <w:top w:val="nil"/>
                      <w:left w:val="nil"/>
                      <w:bottom w:val="nil"/>
                      <w:right w:val="nil"/>
                      <w:between w:val="nil"/>
                    </w:pBdr>
                    <w:spacing w:line="233" w:lineRule="auto"/>
                    <w:ind w:left="1"/>
                    <w:jc w:val="center"/>
                    <w:rPr>
                      <w:rFonts w:ascii="Arial" w:eastAsia="Arial" w:hAnsi="Arial" w:cs="Arial"/>
                      <w:color w:val="000000"/>
                      <w:sz w:val="22"/>
                      <w:szCs w:val="22"/>
                    </w:rPr>
                  </w:pPr>
                  <w:r>
                    <w:rPr>
                      <w:rFonts w:ascii="Arial" w:eastAsia="Arial" w:hAnsi="Arial" w:cs="Arial"/>
                      <w:color w:val="000000"/>
                      <w:sz w:val="22"/>
                      <w:szCs w:val="22"/>
                    </w:rPr>
                    <w:t xml:space="preserve">Secretaria </w:t>
                  </w:r>
                  <w:r w:rsidR="000E2C5F" w:rsidRPr="00057FD9">
                    <w:rPr>
                      <w:rFonts w:ascii="Arial" w:eastAsia="Arial" w:hAnsi="Arial" w:cs="Arial"/>
                      <w:color w:val="000000"/>
                      <w:sz w:val="22"/>
                      <w:szCs w:val="22"/>
                    </w:rPr>
                    <w:t xml:space="preserve">de </w:t>
                  </w:r>
                  <w:r w:rsidR="000E2C5F">
                    <w:rPr>
                      <w:rFonts w:ascii="Arial" w:eastAsia="Arial" w:hAnsi="Arial" w:cs="Arial"/>
                      <w:color w:val="000000"/>
                      <w:sz w:val="22"/>
                      <w:szCs w:val="22"/>
                    </w:rPr>
                    <w:t>Educação</w:t>
                  </w:r>
                </w:p>
              </w:tc>
              <w:tc>
                <w:tcPr>
                  <w:tcW w:w="1276" w:type="dxa"/>
                  <w:tcBorders>
                    <w:left w:val="single" w:sz="4" w:space="0" w:color="000000"/>
                  </w:tcBorders>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28"/>
                    <w:jc w:val="center"/>
                    <w:rPr>
                      <w:rFonts w:ascii="Arial" w:eastAsia="Arial" w:hAnsi="Arial" w:cs="Arial"/>
                      <w:color w:val="000000"/>
                      <w:sz w:val="22"/>
                      <w:szCs w:val="22"/>
                    </w:rPr>
                  </w:pPr>
                </w:p>
                <w:p w:rsidR="000E2C5F" w:rsidRDefault="009717C9" w:rsidP="005B1EE9">
                  <w:pPr>
                    <w:framePr w:hSpace="141" w:wrap="around" w:vAnchor="text" w:hAnchor="margin" w:xAlign="center" w:y="266"/>
                    <w:pBdr>
                      <w:top w:val="nil"/>
                      <w:left w:val="nil"/>
                      <w:bottom w:val="nil"/>
                      <w:right w:val="nil"/>
                      <w:between w:val="nil"/>
                    </w:pBdr>
                    <w:spacing w:line="233" w:lineRule="auto"/>
                    <w:ind w:left="-28"/>
                    <w:jc w:val="center"/>
                    <w:rPr>
                      <w:rFonts w:ascii="Arial" w:eastAsia="Arial" w:hAnsi="Arial" w:cs="Arial"/>
                      <w:color w:val="000000"/>
                      <w:sz w:val="22"/>
                      <w:szCs w:val="22"/>
                    </w:rPr>
                  </w:pPr>
                  <w:r>
                    <w:rPr>
                      <w:rFonts w:ascii="Arial" w:eastAsia="Arial" w:hAnsi="Arial" w:cs="Arial"/>
                      <w:color w:val="000000"/>
                      <w:sz w:val="22"/>
                      <w:szCs w:val="22"/>
                    </w:rPr>
                    <w:t>354</w:t>
                  </w:r>
                </w:p>
              </w:tc>
              <w:tc>
                <w:tcPr>
                  <w:tcW w:w="1701" w:type="dxa"/>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27"/>
                    <w:jc w:val="center"/>
                    <w:rPr>
                      <w:rFonts w:ascii="Arial" w:eastAsia="Arial" w:hAnsi="Arial" w:cs="Arial"/>
                      <w:color w:val="000000"/>
                      <w:sz w:val="22"/>
                      <w:szCs w:val="22"/>
                    </w:rPr>
                  </w:pPr>
                </w:p>
                <w:p w:rsidR="000E2C5F" w:rsidRDefault="009717C9" w:rsidP="005B1EE9">
                  <w:pPr>
                    <w:framePr w:hSpace="141" w:wrap="around" w:vAnchor="text" w:hAnchor="margin" w:xAlign="center" w:y="266"/>
                    <w:pBdr>
                      <w:top w:val="nil"/>
                      <w:left w:val="nil"/>
                      <w:bottom w:val="nil"/>
                      <w:right w:val="nil"/>
                      <w:between w:val="nil"/>
                    </w:pBdr>
                    <w:spacing w:line="233" w:lineRule="auto"/>
                    <w:ind w:left="-27"/>
                    <w:jc w:val="center"/>
                    <w:rPr>
                      <w:rFonts w:ascii="Arial" w:eastAsia="Arial" w:hAnsi="Arial" w:cs="Arial"/>
                      <w:color w:val="000000"/>
                      <w:sz w:val="22"/>
                      <w:szCs w:val="22"/>
                    </w:rPr>
                  </w:pPr>
                  <w:r>
                    <w:rPr>
                      <w:rFonts w:ascii="Arial" w:eastAsia="Arial" w:hAnsi="Arial" w:cs="Arial"/>
                      <w:color w:val="000000"/>
                      <w:sz w:val="22"/>
                      <w:szCs w:val="22"/>
                    </w:rPr>
                    <w:t>0209</w:t>
                  </w:r>
                </w:p>
              </w:tc>
              <w:tc>
                <w:tcPr>
                  <w:tcW w:w="1661" w:type="dxa"/>
                </w:tcPr>
                <w:p w:rsidR="000E2C5F" w:rsidRDefault="000E2C5F"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p>
                <w:p w:rsidR="000E2C5F" w:rsidRDefault="009717C9"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r>
                    <w:rPr>
                      <w:rFonts w:ascii="Arial" w:eastAsia="Arial" w:hAnsi="Arial" w:cs="Arial"/>
                      <w:color w:val="000000"/>
                      <w:sz w:val="22"/>
                      <w:szCs w:val="22"/>
                    </w:rPr>
                    <w:t>1500</w:t>
                  </w:r>
                </w:p>
              </w:tc>
              <w:tc>
                <w:tcPr>
                  <w:tcW w:w="1174" w:type="dxa"/>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29"/>
                    <w:jc w:val="center"/>
                    <w:rPr>
                      <w:rFonts w:ascii="Arial" w:eastAsia="Arial" w:hAnsi="Arial" w:cs="Arial"/>
                      <w:color w:val="000000"/>
                      <w:sz w:val="22"/>
                      <w:szCs w:val="22"/>
                    </w:rPr>
                  </w:pPr>
                </w:p>
                <w:p w:rsidR="000E2C5F" w:rsidRDefault="009717C9" w:rsidP="005B1EE9">
                  <w:pPr>
                    <w:framePr w:hSpace="141" w:wrap="around" w:vAnchor="text" w:hAnchor="margin" w:xAlign="center" w:y="266"/>
                    <w:pBdr>
                      <w:top w:val="nil"/>
                      <w:left w:val="nil"/>
                      <w:bottom w:val="nil"/>
                      <w:right w:val="nil"/>
                      <w:between w:val="nil"/>
                    </w:pBdr>
                    <w:spacing w:line="233" w:lineRule="auto"/>
                    <w:ind w:left="-29"/>
                    <w:jc w:val="center"/>
                    <w:rPr>
                      <w:rFonts w:ascii="Arial" w:eastAsia="Arial" w:hAnsi="Arial" w:cs="Arial"/>
                      <w:color w:val="000000"/>
                      <w:sz w:val="22"/>
                      <w:szCs w:val="22"/>
                    </w:rPr>
                  </w:pPr>
                  <w:r>
                    <w:rPr>
                      <w:rFonts w:ascii="Arial" w:eastAsia="Arial" w:hAnsi="Arial" w:cs="Arial"/>
                      <w:color w:val="000000"/>
                      <w:sz w:val="22"/>
                      <w:szCs w:val="22"/>
                    </w:rPr>
                    <w:t>021236100152108</w:t>
                  </w:r>
                </w:p>
              </w:tc>
              <w:tc>
                <w:tcPr>
                  <w:tcW w:w="1231" w:type="dxa"/>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p>
                <w:p w:rsidR="000E2C5F" w:rsidRDefault="009717C9"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0"/>
                      <w:szCs w:val="20"/>
                    </w:rPr>
                  </w:pPr>
                  <w:r>
                    <w:rPr>
                      <w:rFonts w:ascii="Arial" w:eastAsia="Arial" w:hAnsi="Arial" w:cs="Arial"/>
                      <w:color w:val="000000"/>
                      <w:sz w:val="20"/>
                      <w:szCs w:val="20"/>
                    </w:rPr>
                    <w:t>3.3.90.39.00</w:t>
                  </w:r>
                </w:p>
              </w:tc>
            </w:tr>
          </w:tbl>
          <w:p w:rsidR="000E2C5F" w:rsidRDefault="000E2C5F" w:rsidP="00E42BB2">
            <w:pPr>
              <w:jc w:val="both"/>
              <w:rPr>
                <w:rFonts w:ascii="Arial" w:eastAsia="Arial" w:hAnsi="Arial" w:cs="Arial"/>
                <w:sz w:val="22"/>
                <w:szCs w:val="22"/>
              </w:rPr>
            </w:pPr>
          </w:p>
          <w:p w:rsidR="000E2C5F" w:rsidRDefault="000E2C5F" w:rsidP="00E42BB2">
            <w:pPr>
              <w:jc w:val="both"/>
              <w:rPr>
                <w:rFonts w:ascii="Arial" w:eastAsia="Arial" w:hAnsi="Arial" w:cs="Arial"/>
                <w:sz w:val="22"/>
                <w:szCs w:val="22"/>
              </w:rPr>
            </w:pPr>
          </w:p>
          <w:tbl>
            <w:tblPr>
              <w:tblStyle w:val="aff1"/>
              <w:tblW w:w="99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70"/>
              <w:gridCol w:w="1276"/>
              <w:gridCol w:w="1701"/>
              <w:gridCol w:w="1661"/>
              <w:gridCol w:w="1174"/>
              <w:gridCol w:w="1231"/>
            </w:tblGrid>
            <w:tr w:rsidR="000E2C5F" w:rsidTr="003A3721">
              <w:trPr>
                <w:trHeight w:val="360"/>
              </w:trPr>
              <w:tc>
                <w:tcPr>
                  <w:tcW w:w="2870" w:type="dxa"/>
                  <w:tcBorders>
                    <w:right w:val="single" w:sz="4" w:space="0" w:color="000000"/>
                  </w:tcBorders>
                  <w:shd w:val="clear" w:color="auto" w:fill="E36C09"/>
                </w:tcPr>
                <w:p w:rsidR="000E2C5F" w:rsidRDefault="000E2C5F" w:rsidP="005B1EE9">
                  <w:pPr>
                    <w:framePr w:hSpace="141" w:wrap="around" w:vAnchor="text" w:hAnchor="margin" w:xAlign="center" w:y="266"/>
                    <w:pBdr>
                      <w:top w:val="nil"/>
                      <w:left w:val="nil"/>
                      <w:bottom w:val="nil"/>
                      <w:right w:val="nil"/>
                      <w:between w:val="nil"/>
                    </w:pBdr>
                    <w:ind w:left="50" w:hanging="245"/>
                    <w:jc w:val="center"/>
                    <w:rPr>
                      <w:rFonts w:ascii="Arial" w:eastAsia="Arial" w:hAnsi="Arial" w:cs="Arial"/>
                      <w:color w:val="FFFFFF"/>
                      <w:sz w:val="18"/>
                      <w:szCs w:val="18"/>
                    </w:rPr>
                  </w:pPr>
                  <w:r>
                    <w:rPr>
                      <w:rFonts w:ascii="Arial" w:eastAsia="Arial" w:hAnsi="Arial" w:cs="Arial"/>
                      <w:color w:val="FFFFFF"/>
                      <w:sz w:val="18"/>
                      <w:szCs w:val="18"/>
                    </w:rPr>
                    <w:t>Secretaria</w:t>
                  </w:r>
                </w:p>
              </w:tc>
              <w:tc>
                <w:tcPr>
                  <w:tcW w:w="1276" w:type="dxa"/>
                  <w:tcBorders>
                    <w:left w:val="single" w:sz="4" w:space="0" w:color="000000"/>
                  </w:tcBorders>
                  <w:shd w:val="clear" w:color="auto" w:fill="E36C09"/>
                </w:tcPr>
                <w:p w:rsidR="000E2C5F" w:rsidRDefault="000E2C5F"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Ficha</w:t>
                  </w:r>
                </w:p>
              </w:tc>
              <w:tc>
                <w:tcPr>
                  <w:tcW w:w="1701" w:type="dxa"/>
                  <w:shd w:val="clear" w:color="auto" w:fill="E36C09"/>
                </w:tcPr>
                <w:p w:rsidR="000E2C5F" w:rsidRDefault="000E2C5F"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Gestão/Unidade Orçamentária</w:t>
                  </w:r>
                </w:p>
              </w:tc>
              <w:tc>
                <w:tcPr>
                  <w:tcW w:w="1661" w:type="dxa"/>
                  <w:shd w:val="clear" w:color="auto" w:fill="E36C09"/>
                </w:tcPr>
                <w:p w:rsidR="000E2C5F" w:rsidRDefault="000E2C5F"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Fonte de Recursos</w:t>
                  </w:r>
                </w:p>
              </w:tc>
              <w:tc>
                <w:tcPr>
                  <w:tcW w:w="1174" w:type="dxa"/>
                  <w:shd w:val="clear" w:color="auto" w:fill="E36C09"/>
                </w:tcPr>
                <w:p w:rsidR="000E2C5F" w:rsidRDefault="000E2C5F"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Atividade/</w:t>
                  </w:r>
                </w:p>
                <w:p w:rsidR="000E2C5F" w:rsidRDefault="000E2C5F"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Projeto</w:t>
                  </w:r>
                </w:p>
              </w:tc>
              <w:tc>
                <w:tcPr>
                  <w:tcW w:w="1231" w:type="dxa"/>
                  <w:shd w:val="clear" w:color="auto" w:fill="E36C09"/>
                </w:tcPr>
                <w:p w:rsidR="000E2C5F" w:rsidRDefault="000E2C5F"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Elemento de Despesa</w:t>
                  </w:r>
                </w:p>
              </w:tc>
            </w:tr>
            <w:tr w:rsidR="000E2C5F" w:rsidTr="003A3721">
              <w:trPr>
                <w:trHeight w:val="1034"/>
              </w:trPr>
              <w:tc>
                <w:tcPr>
                  <w:tcW w:w="2870" w:type="dxa"/>
                  <w:tcBorders>
                    <w:right w:val="single" w:sz="4" w:space="0" w:color="000000"/>
                  </w:tcBorders>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1"/>
                    <w:jc w:val="center"/>
                    <w:rPr>
                      <w:rFonts w:ascii="Arial" w:eastAsia="Arial" w:hAnsi="Arial" w:cs="Arial"/>
                      <w:color w:val="000000"/>
                      <w:sz w:val="22"/>
                      <w:szCs w:val="22"/>
                    </w:rPr>
                  </w:pPr>
                </w:p>
                <w:p w:rsidR="000E2C5F" w:rsidRDefault="000E2C5F" w:rsidP="005B1EE9">
                  <w:pPr>
                    <w:framePr w:hSpace="141" w:wrap="around" w:vAnchor="text" w:hAnchor="margin" w:xAlign="center" w:y="266"/>
                    <w:pBdr>
                      <w:top w:val="nil"/>
                      <w:left w:val="nil"/>
                      <w:bottom w:val="nil"/>
                      <w:right w:val="nil"/>
                      <w:between w:val="nil"/>
                    </w:pBdr>
                    <w:spacing w:line="233" w:lineRule="auto"/>
                    <w:ind w:left="1"/>
                    <w:jc w:val="center"/>
                    <w:rPr>
                      <w:rFonts w:ascii="Arial" w:eastAsia="Arial" w:hAnsi="Arial" w:cs="Arial"/>
                      <w:color w:val="000000"/>
                      <w:sz w:val="22"/>
                      <w:szCs w:val="22"/>
                    </w:rPr>
                  </w:pPr>
                  <w:r>
                    <w:rPr>
                      <w:rFonts w:ascii="Arial" w:eastAsia="Arial" w:hAnsi="Arial" w:cs="Arial"/>
                      <w:color w:val="000000"/>
                      <w:sz w:val="22"/>
                      <w:szCs w:val="22"/>
                    </w:rPr>
                    <w:t xml:space="preserve">Secretaria </w:t>
                  </w:r>
                  <w:r w:rsidRPr="00057FD9">
                    <w:rPr>
                      <w:rFonts w:ascii="Arial" w:eastAsia="Arial" w:hAnsi="Arial" w:cs="Arial"/>
                      <w:color w:val="000000"/>
                      <w:sz w:val="22"/>
                      <w:szCs w:val="22"/>
                    </w:rPr>
                    <w:t xml:space="preserve">de </w:t>
                  </w:r>
                  <w:r>
                    <w:rPr>
                      <w:rFonts w:ascii="Arial" w:eastAsia="Arial" w:hAnsi="Arial" w:cs="Arial"/>
                      <w:color w:val="000000"/>
                      <w:sz w:val="22"/>
                      <w:szCs w:val="22"/>
                    </w:rPr>
                    <w:t>Assistência Social</w:t>
                  </w:r>
                </w:p>
              </w:tc>
              <w:tc>
                <w:tcPr>
                  <w:tcW w:w="1276" w:type="dxa"/>
                  <w:tcBorders>
                    <w:left w:val="single" w:sz="4" w:space="0" w:color="000000"/>
                  </w:tcBorders>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28"/>
                    <w:jc w:val="center"/>
                    <w:rPr>
                      <w:rFonts w:ascii="Arial" w:eastAsia="Arial" w:hAnsi="Arial" w:cs="Arial"/>
                      <w:color w:val="000000"/>
                      <w:sz w:val="22"/>
                      <w:szCs w:val="22"/>
                    </w:rPr>
                  </w:pPr>
                </w:p>
                <w:p w:rsidR="000E2C5F" w:rsidRDefault="002C107C" w:rsidP="005B1EE9">
                  <w:pPr>
                    <w:framePr w:hSpace="141" w:wrap="around" w:vAnchor="text" w:hAnchor="margin" w:xAlign="center" w:y="266"/>
                    <w:pBdr>
                      <w:top w:val="nil"/>
                      <w:left w:val="nil"/>
                      <w:bottom w:val="nil"/>
                      <w:right w:val="nil"/>
                      <w:between w:val="nil"/>
                    </w:pBdr>
                    <w:spacing w:line="233" w:lineRule="auto"/>
                    <w:ind w:left="-28"/>
                    <w:jc w:val="center"/>
                    <w:rPr>
                      <w:rFonts w:ascii="Arial" w:eastAsia="Arial" w:hAnsi="Arial" w:cs="Arial"/>
                      <w:color w:val="000000"/>
                      <w:sz w:val="22"/>
                      <w:szCs w:val="22"/>
                    </w:rPr>
                  </w:pPr>
                  <w:r>
                    <w:rPr>
                      <w:rFonts w:ascii="Arial" w:eastAsia="Arial" w:hAnsi="Arial" w:cs="Arial"/>
                      <w:color w:val="000000"/>
                      <w:sz w:val="22"/>
                      <w:szCs w:val="22"/>
                    </w:rPr>
                    <w:t>078</w:t>
                  </w:r>
                </w:p>
              </w:tc>
              <w:tc>
                <w:tcPr>
                  <w:tcW w:w="1701" w:type="dxa"/>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27"/>
                    <w:jc w:val="center"/>
                    <w:rPr>
                      <w:rFonts w:ascii="Arial" w:eastAsia="Arial" w:hAnsi="Arial" w:cs="Arial"/>
                      <w:color w:val="000000"/>
                      <w:sz w:val="22"/>
                      <w:szCs w:val="22"/>
                    </w:rPr>
                  </w:pPr>
                </w:p>
                <w:p w:rsidR="000E2C5F" w:rsidRDefault="00B56E3A" w:rsidP="005B1EE9">
                  <w:pPr>
                    <w:framePr w:hSpace="141" w:wrap="around" w:vAnchor="text" w:hAnchor="margin" w:xAlign="center" w:y="266"/>
                    <w:pBdr>
                      <w:top w:val="nil"/>
                      <w:left w:val="nil"/>
                      <w:bottom w:val="nil"/>
                      <w:right w:val="nil"/>
                      <w:between w:val="nil"/>
                    </w:pBdr>
                    <w:spacing w:line="233" w:lineRule="auto"/>
                    <w:ind w:left="-27"/>
                    <w:jc w:val="center"/>
                    <w:rPr>
                      <w:rFonts w:ascii="Arial" w:eastAsia="Arial" w:hAnsi="Arial" w:cs="Arial"/>
                      <w:color w:val="000000"/>
                      <w:sz w:val="22"/>
                      <w:szCs w:val="22"/>
                    </w:rPr>
                  </w:pPr>
                  <w:r>
                    <w:rPr>
                      <w:rFonts w:ascii="Arial" w:eastAsia="Arial" w:hAnsi="Arial" w:cs="Arial"/>
                      <w:color w:val="000000"/>
                      <w:sz w:val="22"/>
                      <w:szCs w:val="22"/>
                    </w:rPr>
                    <w:t>02</w:t>
                  </w:r>
                  <w:r w:rsidR="002C107C">
                    <w:rPr>
                      <w:rFonts w:ascii="Arial" w:eastAsia="Arial" w:hAnsi="Arial" w:cs="Arial"/>
                      <w:color w:val="000000"/>
                      <w:sz w:val="22"/>
                      <w:szCs w:val="22"/>
                    </w:rPr>
                    <w:t>02</w:t>
                  </w:r>
                </w:p>
              </w:tc>
              <w:tc>
                <w:tcPr>
                  <w:tcW w:w="1661" w:type="dxa"/>
                </w:tcPr>
                <w:p w:rsidR="000E2C5F" w:rsidRDefault="000E2C5F"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p>
                <w:p w:rsidR="000E2C5F" w:rsidRDefault="002C107C"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r>
                    <w:rPr>
                      <w:rFonts w:ascii="Arial" w:eastAsia="Arial" w:hAnsi="Arial" w:cs="Arial"/>
                      <w:color w:val="000000"/>
                      <w:sz w:val="22"/>
                      <w:szCs w:val="22"/>
                    </w:rPr>
                    <w:t>1500</w:t>
                  </w:r>
                </w:p>
              </w:tc>
              <w:tc>
                <w:tcPr>
                  <w:tcW w:w="1174" w:type="dxa"/>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29"/>
                    <w:jc w:val="center"/>
                    <w:rPr>
                      <w:rFonts w:ascii="Arial" w:eastAsia="Arial" w:hAnsi="Arial" w:cs="Arial"/>
                      <w:color w:val="000000"/>
                      <w:sz w:val="22"/>
                      <w:szCs w:val="22"/>
                    </w:rPr>
                  </w:pPr>
                </w:p>
                <w:p w:rsidR="000E2C5F" w:rsidRDefault="002C107C" w:rsidP="005B1EE9">
                  <w:pPr>
                    <w:framePr w:hSpace="141" w:wrap="around" w:vAnchor="text" w:hAnchor="margin" w:xAlign="center" w:y="266"/>
                    <w:pBdr>
                      <w:top w:val="nil"/>
                      <w:left w:val="nil"/>
                      <w:bottom w:val="nil"/>
                      <w:right w:val="nil"/>
                      <w:between w:val="nil"/>
                    </w:pBdr>
                    <w:spacing w:line="233" w:lineRule="auto"/>
                    <w:ind w:left="-29"/>
                    <w:jc w:val="center"/>
                    <w:rPr>
                      <w:rFonts w:ascii="Arial" w:eastAsia="Arial" w:hAnsi="Arial" w:cs="Arial"/>
                      <w:color w:val="000000"/>
                      <w:sz w:val="22"/>
                      <w:szCs w:val="22"/>
                    </w:rPr>
                  </w:pPr>
                  <w:r>
                    <w:rPr>
                      <w:rFonts w:ascii="Arial" w:eastAsia="Arial" w:hAnsi="Arial" w:cs="Arial"/>
                      <w:color w:val="000000"/>
                      <w:sz w:val="22"/>
                      <w:szCs w:val="22"/>
                    </w:rPr>
                    <w:t>020201 08 244 0004</w:t>
                  </w:r>
                </w:p>
              </w:tc>
              <w:tc>
                <w:tcPr>
                  <w:tcW w:w="1231" w:type="dxa"/>
                  <w:shd w:val="clear" w:color="auto" w:fill="auto"/>
                </w:tcPr>
                <w:p w:rsidR="000E2C5F" w:rsidRDefault="000E2C5F"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p>
                <w:p w:rsidR="000E2C5F" w:rsidRDefault="002C107C"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0"/>
                      <w:szCs w:val="20"/>
                    </w:rPr>
                  </w:pPr>
                  <w:r>
                    <w:rPr>
                      <w:rFonts w:ascii="Arial" w:eastAsia="Arial" w:hAnsi="Arial" w:cs="Arial"/>
                      <w:color w:val="000000"/>
                      <w:sz w:val="22"/>
                      <w:szCs w:val="22"/>
                    </w:rPr>
                    <w:t>2376 0000</w:t>
                  </w:r>
                </w:p>
              </w:tc>
            </w:tr>
          </w:tbl>
          <w:p w:rsidR="000E2C5F" w:rsidRDefault="000E2C5F" w:rsidP="00E42BB2">
            <w:pPr>
              <w:jc w:val="both"/>
              <w:rPr>
                <w:rFonts w:ascii="Arial" w:eastAsia="Arial" w:hAnsi="Arial" w:cs="Arial"/>
                <w:sz w:val="22"/>
                <w:szCs w:val="22"/>
              </w:rPr>
            </w:pPr>
          </w:p>
          <w:tbl>
            <w:tblPr>
              <w:tblStyle w:val="aff1"/>
              <w:tblW w:w="99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70"/>
              <w:gridCol w:w="1276"/>
              <w:gridCol w:w="1701"/>
              <w:gridCol w:w="1661"/>
              <w:gridCol w:w="1174"/>
              <w:gridCol w:w="1231"/>
            </w:tblGrid>
            <w:tr w:rsidR="0039711C" w:rsidTr="0039711C">
              <w:trPr>
                <w:trHeight w:val="360"/>
              </w:trPr>
              <w:tc>
                <w:tcPr>
                  <w:tcW w:w="2870" w:type="dxa"/>
                  <w:tcBorders>
                    <w:right w:val="single" w:sz="4" w:space="0" w:color="000000"/>
                  </w:tcBorders>
                  <w:shd w:val="clear" w:color="auto" w:fill="E36C09"/>
                </w:tcPr>
                <w:p w:rsidR="0039711C" w:rsidRDefault="0039711C" w:rsidP="005B1EE9">
                  <w:pPr>
                    <w:framePr w:hSpace="141" w:wrap="around" w:vAnchor="text" w:hAnchor="margin" w:xAlign="center" w:y="266"/>
                    <w:pBdr>
                      <w:top w:val="nil"/>
                      <w:left w:val="nil"/>
                      <w:bottom w:val="nil"/>
                      <w:right w:val="nil"/>
                      <w:between w:val="nil"/>
                    </w:pBdr>
                    <w:ind w:left="50" w:hanging="245"/>
                    <w:jc w:val="center"/>
                    <w:rPr>
                      <w:rFonts w:ascii="Arial" w:eastAsia="Arial" w:hAnsi="Arial" w:cs="Arial"/>
                      <w:color w:val="FFFFFF"/>
                      <w:sz w:val="18"/>
                      <w:szCs w:val="18"/>
                    </w:rPr>
                  </w:pPr>
                  <w:r>
                    <w:rPr>
                      <w:rFonts w:ascii="Arial" w:eastAsia="Arial" w:hAnsi="Arial" w:cs="Arial"/>
                      <w:color w:val="FFFFFF"/>
                      <w:sz w:val="18"/>
                      <w:szCs w:val="18"/>
                    </w:rPr>
                    <w:t>Secretaria</w:t>
                  </w:r>
                </w:p>
              </w:tc>
              <w:tc>
                <w:tcPr>
                  <w:tcW w:w="1276" w:type="dxa"/>
                  <w:tcBorders>
                    <w:left w:val="single" w:sz="4" w:space="0" w:color="000000"/>
                  </w:tcBorders>
                  <w:shd w:val="clear" w:color="auto" w:fill="E36C09"/>
                </w:tcPr>
                <w:p w:rsidR="0039711C" w:rsidRDefault="0039711C"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Ficha</w:t>
                  </w:r>
                </w:p>
              </w:tc>
              <w:tc>
                <w:tcPr>
                  <w:tcW w:w="1701" w:type="dxa"/>
                  <w:shd w:val="clear" w:color="auto" w:fill="E36C09"/>
                </w:tcPr>
                <w:p w:rsidR="0039711C" w:rsidRDefault="0039711C"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Gestão/Unidade Orçamentária</w:t>
                  </w:r>
                </w:p>
              </w:tc>
              <w:tc>
                <w:tcPr>
                  <w:tcW w:w="1661" w:type="dxa"/>
                  <w:shd w:val="clear" w:color="auto" w:fill="E36C09"/>
                </w:tcPr>
                <w:p w:rsidR="0039711C" w:rsidRDefault="0039711C"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Fonte de Recursos</w:t>
                  </w:r>
                </w:p>
              </w:tc>
              <w:tc>
                <w:tcPr>
                  <w:tcW w:w="1174" w:type="dxa"/>
                  <w:shd w:val="clear" w:color="auto" w:fill="E36C09"/>
                </w:tcPr>
                <w:p w:rsidR="0039711C" w:rsidRDefault="0039711C"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Atividade/</w:t>
                  </w:r>
                </w:p>
                <w:p w:rsidR="0039711C" w:rsidRDefault="0039711C" w:rsidP="005B1EE9">
                  <w:pPr>
                    <w:framePr w:hSpace="141" w:wrap="around" w:vAnchor="text" w:hAnchor="margin" w:xAlign="center" w:y="266"/>
                    <w:pBdr>
                      <w:top w:val="nil"/>
                      <w:left w:val="nil"/>
                      <w:bottom w:val="nil"/>
                      <w:right w:val="nil"/>
                      <w:between w:val="nil"/>
                    </w:pBdr>
                    <w:ind w:left="-90"/>
                    <w:jc w:val="center"/>
                    <w:rPr>
                      <w:rFonts w:ascii="Arial" w:eastAsia="Arial" w:hAnsi="Arial" w:cs="Arial"/>
                      <w:color w:val="FFFFFF"/>
                      <w:sz w:val="18"/>
                      <w:szCs w:val="18"/>
                    </w:rPr>
                  </w:pPr>
                  <w:r>
                    <w:rPr>
                      <w:rFonts w:ascii="Arial" w:eastAsia="Arial" w:hAnsi="Arial" w:cs="Arial"/>
                      <w:color w:val="FFFFFF"/>
                      <w:sz w:val="18"/>
                      <w:szCs w:val="18"/>
                    </w:rPr>
                    <w:t>Projeto</w:t>
                  </w:r>
                </w:p>
              </w:tc>
              <w:tc>
                <w:tcPr>
                  <w:tcW w:w="1231" w:type="dxa"/>
                  <w:shd w:val="clear" w:color="auto" w:fill="E36C09"/>
                </w:tcPr>
                <w:p w:rsidR="0039711C" w:rsidRDefault="0039711C" w:rsidP="005B1EE9">
                  <w:pPr>
                    <w:framePr w:hSpace="141" w:wrap="around" w:vAnchor="text" w:hAnchor="margin" w:xAlign="center" w:y="266"/>
                    <w:pBdr>
                      <w:top w:val="nil"/>
                      <w:left w:val="nil"/>
                      <w:bottom w:val="nil"/>
                      <w:right w:val="nil"/>
                      <w:between w:val="nil"/>
                    </w:pBdr>
                    <w:jc w:val="center"/>
                    <w:rPr>
                      <w:rFonts w:ascii="Arial" w:eastAsia="Arial" w:hAnsi="Arial" w:cs="Arial"/>
                      <w:color w:val="FFFFFF"/>
                      <w:sz w:val="18"/>
                      <w:szCs w:val="18"/>
                    </w:rPr>
                  </w:pPr>
                  <w:r>
                    <w:rPr>
                      <w:rFonts w:ascii="Arial" w:eastAsia="Arial" w:hAnsi="Arial" w:cs="Arial"/>
                      <w:color w:val="FFFFFF"/>
                      <w:sz w:val="18"/>
                      <w:szCs w:val="18"/>
                    </w:rPr>
                    <w:t>Elemento de Despesa</w:t>
                  </w:r>
                </w:p>
              </w:tc>
            </w:tr>
            <w:tr w:rsidR="0039711C" w:rsidTr="0039711C">
              <w:trPr>
                <w:trHeight w:val="1034"/>
              </w:trPr>
              <w:tc>
                <w:tcPr>
                  <w:tcW w:w="2870" w:type="dxa"/>
                  <w:tcBorders>
                    <w:right w:val="single" w:sz="4" w:space="0" w:color="000000"/>
                  </w:tcBorders>
                  <w:shd w:val="clear" w:color="auto" w:fill="auto"/>
                </w:tcPr>
                <w:p w:rsidR="0039711C" w:rsidRDefault="0039711C" w:rsidP="005B1EE9">
                  <w:pPr>
                    <w:framePr w:hSpace="141" w:wrap="around" w:vAnchor="text" w:hAnchor="margin" w:xAlign="center" w:y="266"/>
                    <w:pBdr>
                      <w:top w:val="nil"/>
                      <w:left w:val="nil"/>
                      <w:bottom w:val="nil"/>
                      <w:right w:val="nil"/>
                      <w:between w:val="nil"/>
                    </w:pBdr>
                    <w:spacing w:line="233" w:lineRule="auto"/>
                    <w:ind w:left="1"/>
                    <w:jc w:val="center"/>
                    <w:rPr>
                      <w:rFonts w:ascii="Arial" w:eastAsia="Arial" w:hAnsi="Arial" w:cs="Arial"/>
                      <w:color w:val="000000"/>
                      <w:sz w:val="22"/>
                      <w:szCs w:val="22"/>
                    </w:rPr>
                  </w:pPr>
                </w:p>
                <w:p w:rsidR="0039711C" w:rsidRDefault="0039711C" w:rsidP="005B1EE9">
                  <w:pPr>
                    <w:framePr w:hSpace="141" w:wrap="around" w:vAnchor="text" w:hAnchor="margin" w:xAlign="center" w:y="266"/>
                    <w:pBdr>
                      <w:top w:val="nil"/>
                      <w:left w:val="nil"/>
                      <w:bottom w:val="nil"/>
                      <w:right w:val="nil"/>
                      <w:between w:val="nil"/>
                    </w:pBdr>
                    <w:spacing w:line="233" w:lineRule="auto"/>
                    <w:ind w:left="1"/>
                    <w:jc w:val="center"/>
                    <w:rPr>
                      <w:rFonts w:ascii="Arial" w:eastAsia="Arial" w:hAnsi="Arial" w:cs="Arial"/>
                      <w:color w:val="000000"/>
                      <w:sz w:val="22"/>
                      <w:szCs w:val="22"/>
                    </w:rPr>
                  </w:pPr>
                  <w:r>
                    <w:rPr>
                      <w:rFonts w:ascii="Arial" w:eastAsia="Arial" w:hAnsi="Arial" w:cs="Arial"/>
                      <w:color w:val="000000"/>
                      <w:sz w:val="22"/>
                      <w:szCs w:val="22"/>
                    </w:rPr>
                    <w:t xml:space="preserve">Secretaria </w:t>
                  </w:r>
                  <w:r w:rsidRPr="00057FD9">
                    <w:rPr>
                      <w:rFonts w:ascii="Arial" w:eastAsia="Arial" w:hAnsi="Arial" w:cs="Arial"/>
                      <w:color w:val="000000"/>
                      <w:sz w:val="22"/>
                      <w:szCs w:val="22"/>
                    </w:rPr>
                    <w:t xml:space="preserve">de </w:t>
                  </w:r>
                  <w:r>
                    <w:rPr>
                      <w:rFonts w:ascii="Arial" w:eastAsia="Arial" w:hAnsi="Arial" w:cs="Arial"/>
                      <w:color w:val="000000"/>
                      <w:sz w:val="22"/>
                      <w:szCs w:val="22"/>
                    </w:rPr>
                    <w:t xml:space="preserve">Saúde </w:t>
                  </w:r>
                </w:p>
              </w:tc>
              <w:tc>
                <w:tcPr>
                  <w:tcW w:w="1276" w:type="dxa"/>
                  <w:tcBorders>
                    <w:left w:val="single" w:sz="4" w:space="0" w:color="000000"/>
                  </w:tcBorders>
                  <w:shd w:val="clear" w:color="auto" w:fill="auto"/>
                </w:tcPr>
                <w:p w:rsidR="0039711C" w:rsidRDefault="0039711C" w:rsidP="005B1EE9">
                  <w:pPr>
                    <w:framePr w:hSpace="141" w:wrap="around" w:vAnchor="text" w:hAnchor="margin" w:xAlign="center" w:y="266"/>
                    <w:pBdr>
                      <w:top w:val="nil"/>
                      <w:left w:val="nil"/>
                      <w:bottom w:val="nil"/>
                      <w:right w:val="nil"/>
                      <w:between w:val="nil"/>
                    </w:pBdr>
                    <w:spacing w:line="233" w:lineRule="auto"/>
                    <w:ind w:left="-28"/>
                    <w:jc w:val="center"/>
                    <w:rPr>
                      <w:rFonts w:ascii="Arial" w:eastAsia="Arial" w:hAnsi="Arial" w:cs="Arial"/>
                      <w:color w:val="000000"/>
                      <w:sz w:val="22"/>
                      <w:szCs w:val="22"/>
                    </w:rPr>
                  </w:pPr>
                </w:p>
                <w:p w:rsidR="0039711C" w:rsidRDefault="0039711C" w:rsidP="005B1EE9">
                  <w:pPr>
                    <w:framePr w:hSpace="141" w:wrap="around" w:vAnchor="text" w:hAnchor="margin" w:xAlign="center" w:y="266"/>
                    <w:pBdr>
                      <w:top w:val="nil"/>
                      <w:left w:val="nil"/>
                      <w:bottom w:val="nil"/>
                      <w:right w:val="nil"/>
                      <w:between w:val="nil"/>
                    </w:pBdr>
                    <w:spacing w:line="233" w:lineRule="auto"/>
                    <w:ind w:left="-28"/>
                    <w:jc w:val="center"/>
                    <w:rPr>
                      <w:rFonts w:ascii="Arial" w:eastAsia="Arial" w:hAnsi="Arial" w:cs="Arial"/>
                      <w:color w:val="000000"/>
                      <w:sz w:val="22"/>
                      <w:szCs w:val="22"/>
                    </w:rPr>
                  </w:pPr>
                  <w:r>
                    <w:rPr>
                      <w:rFonts w:ascii="Arial" w:eastAsia="Arial" w:hAnsi="Arial" w:cs="Arial"/>
                      <w:color w:val="000000"/>
                      <w:sz w:val="22"/>
                      <w:szCs w:val="22"/>
                    </w:rPr>
                    <w:t>010</w:t>
                  </w:r>
                </w:p>
              </w:tc>
              <w:tc>
                <w:tcPr>
                  <w:tcW w:w="1701" w:type="dxa"/>
                  <w:shd w:val="clear" w:color="auto" w:fill="auto"/>
                </w:tcPr>
                <w:p w:rsidR="0039711C" w:rsidRDefault="0039711C" w:rsidP="005B1EE9">
                  <w:pPr>
                    <w:framePr w:hSpace="141" w:wrap="around" w:vAnchor="text" w:hAnchor="margin" w:xAlign="center" w:y="266"/>
                    <w:pBdr>
                      <w:top w:val="nil"/>
                      <w:left w:val="nil"/>
                      <w:bottom w:val="nil"/>
                      <w:right w:val="nil"/>
                      <w:between w:val="nil"/>
                    </w:pBdr>
                    <w:spacing w:line="233" w:lineRule="auto"/>
                    <w:ind w:left="-27"/>
                    <w:jc w:val="center"/>
                    <w:rPr>
                      <w:rFonts w:ascii="Arial" w:eastAsia="Arial" w:hAnsi="Arial" w:cs="Arial"/>
                      <w:color w:val="000000"/>
                      <w:sz w:val="22"/>
                      <w:szCs w:val="22"/>
                    </w:rPr>
                  </w:pPr>
                </w:p>
                <w:p w:rsidR="0039711C" w:rsidRDefault="0039711C" w:rsidP="005B1EE9">
                  <w:pPr>
                    <w:framePr w:hSpace="141" w:wrap="around" w:vAnchor="text" w:hAnchor="margin" w:xAlign="center" w:y="266"/>
                    <w:pBdr>
                      <w:top w:val="nil"/>
                      <w:left w:val="nil"/>
                      <w:bottom w:val="nil"/>
                      <w:right w:val="nil"/>
                      <w:between w:val="nil"/>
                    </w:pBdr>
                    <w:spacing w:line="233" w:lineRule="auto"/>
                    <w:ind w:left="-27"/>
                    <w:jc w:val="center"/>
                    <w:rPr>
                      <w:rFonts w:ascii="Arial" w:eastAsia="Arial" w:hAnsi="Arial" w:cs="Arial"/>
                      <w:color w:val="000000"/>
                      <w:sz w:val="22"/>
                      <w:szCs w:val="22"/>
                    </w:rPr>
                  </w:pPr>
                  <w:r>
                    <w:rPr>
                      <w:rFonts w:ascii="Arial" w:eastAsia="Arial" w:hAnsi="Arial" w:cs="Arial"/>
                      <w:color w:val="000000"/>
                      <w:sz w:val="22"/>
                      <w:szCs w:val="22"/>
                    </w:rPr>
                    <w:t>0210</w:t>
                  </w:r>
                </w:p>
              </w:tc>
              <w:tc>
                <w:tcPr>
                  <w:tcW w:w="1661" w:type="dxa"/>
                </w:tcPr>
                <w:p w:rsidR="0039711C" w:rsidRDefault="0039711C"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p>
                <w:p w:rsidR="0039711C" w:rsidRDefault="0039711C"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r>
                    <w:rPr>
                      <w:rFonts w:ascii="Arial" w:eastAsia="Arial" w:hAnsi="Arial" w:cs="Arial"/>
                      <w:color w:val="000000"/>
                      <w:sz w:val="22"/>
                      <w:szCs w:val="22"/>
                    </w:rPr>
                    <w:t>1500</w:t>
                  </w:r>
                </w:p>
              </w:tc>
              <w:tc>
                <w:tcPr>
                  <w:tcW w:w="1174" w:type="dxa"/>
                  <w:shd w:val="clear" w:color="auto" w:fill="auto"/>
                </w:tcPr>
                <w:p w:rsidR="0039711C" w:rsidRDefault="0039711C" w:rsidP="005B1EE9">
                  <w:pPr>
                    <w:framePr w:hSpace="141" w:wrap="around" w:vAnchor="text" w:hAnchor="margin" w:xAlign="center" w:y="266"/>
                    <w:pBdr>
                      <w:top w:val="nil"/>
                      <w:left w:val="nil"/>
                      <w:bottom w:val="nil"/>
                      <w:right w:val="nil"/>
                      <w:between w:val="nil"/>
                    </w:pBdr>
                    <w:spacing w:line="233" w:lineRule="auto"/>
                    <w:ind w:left="-29"/>
                    <w:jc w:val="center"/>
                    <w:rPr>
                      <w:rFonts w:ascii="Arial" w:eastAsia="Arial" w:hAnsi="Arial" w:cs="Arial"/>
                      <w:color w:val="000000"/>
                      <w:sz w:val="22"/>
                      <w:szCs w:val="22"/>
                    </w:rPr>
                  </w:pPr>
                </w:p>
                <w:p w:rsidR="0039711C" w:rsidRDefault="0039711C" w:rsidP="005B1EE9">
                  <w:pPr>
                    <w:framePr w:hSpace="141" w:wrap="around" w:vAnchor="text" w:hAnchor="margin" w:xAlign="center" w:y="266"/>
                    <w:pBdr>
                      <w:top w:val="nil"/>
                      <w:left w:val="nil"/>
                      <w:bottom w:val="nil"/>
                      <w:right w:val="nil"/>
                      <w:between w:val="nil"/>
                    </w:pBdr>
                    <w:spacing w:line="233" w:lineRule="auto"/>
                    <w:ind w:left="-29"/>
                    <w:jc w:val="center"/>
                    <w:rPr>
                      <w:rFonts w:ascii="Arial" w:eastAsia="Arial" w:hAnsi="Arial" w:cs="Arial"/>
                      <w:color w:val="000000"/>
                      <w:sz w:val="22"/>
                      <w:szCs w:val="22"/>
                    </w:rPr>
                  </w:pPr>
                  <w:r>
                    <w:rPr>
                      <w:rFonts w:ascii="Arial" w:eastAsia="Arial" w:hAnsi="Arial" w:cs="Arial"/>
                      <w:color w:val="000000"/>
                      <w:sz w:val="22"/>
                      <w:szCs w:val="22"/>
                    </w:rPr>
                    <w:t>10 302 0020 2002</w:t>
                  </w:r>
                </w:p>
              </w:tc>
              <w:tc>
                <w:tcPr>
                  <w:tcW w:w="1231" w:type="dxa"/>
                  <w:shd w:val="clear" w:color="auto" w:fill="auto"/>
                </w:tcPr>
                <w:p w:rsidR="0039711C" w:rsidRDefault="0039711C"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2"/>
                      <w:szCs w:val="22"/>
                    </w:rPr>
                  </w:pPr>
                </w:p>
                <w:p w:rsidR="0039711C" w:rsidRDefault="0039711C" w:rsidP="005B1EE9">
                  <w:pPr>
                    <w:framePr w:hSpace="141" w:wrap="around" w:vAnchor="text" w:hAnchor="margin" w:xAlign="center" w:y="266"/>
                    <w:pBdr>
                      <w:top w:val="nil"/>
                      <w:left w:val="nil"/>
                      <w:bottom w:val="nil"/>
                      <w:right w:val="nil"/>
                      <w:between w:val="nil"/>
                    </w:pBdr>
                    <w:spacing w:line="233" w:lineRule="auto"/>
                    <w:ind w:left="-36"/>
                    <w:jc w:val="center"/>
                    <w:rPr>
                      <w:rFonts w:ascii="Arial" w:eastAsia="Arial" w:hAnsi="Arial" w:cs="Arial"/>
                      <w:color w:val="000000"/>
                      <w:sz w:val="20"/>
                      <w:szCs w:val="20"/>
                    </w:rPr>
                  </w:pPr>
                  <w:r>
                    <w:rPr>
                      <w:rFonts w:ascii="Arial" w:eastAsia="Arial" w:hAnsi="Arial" w:cs="Arial"/>
                      <w:color w:val="000000"/>
                      <w:sz w:val="22"/>
                      <w:szCs w:val="22"/>
                    </w:rPr>
                    <w:t>33903900</w:t>
                  </w:r>
                </w:p>
              </w:tc>
            </w:tr>
          </w:tbl>
          <w:p w:rsidR="00E42BB2" w:rsidRDefault="00E42BB2" w:rsidP="00E42BB2">
            <w:pPr>
              <w:jc w:val="both"/>
              <w:rPr>
                <w:rFonts w:ascii="Arial" w:eastAsia="Arial" w:hAnsi="Arial" w:cs="Arial"/>
                <w:sz w:val="22"/>
                <w:szCs w:val="22"/>
              </w:rPr>
            </w:pPr>
          </w:p>
          <w:p w:rsidR="00E42BB2" w:rsidRPr="00AA1E92" w:rsidRDefault="00E42BB2" w:rsidP="00E42BB2">
            <w:pPr>
              <w:spacing w:line="276" w:lineRule="auto"/>
              <w:ind w:left="447"/>
              <w:jc w:val="both"/>
              <w:rPr>
                <w:rFonts w:ascii="Arial" w:eastAsia="Arial" w:hAnsi="Arial" w:cs="Arial"/>
                <w:i/>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A dotação relativa aos exercícios financeiros subsequentes será indicada após aprovação da Lei Orçamentária respectiva e liberação dos créditos correspondentes, mediante </w:t>
            </w:r>
            <w:proofErr w:type="spellStart"/>
            <w:r>
              <w:rPr>
                <w:rFonts w:ascii="Arial" w:eastAsia="Arial" w:hAnsi="Arial" w:cs="Arial"/>
                <w:color w:val="000000"/>
                <w:sz w:val="22"/>
                <w:szCs w:val="22"/>
              </w:rPr>
              <w:t>apostilamento</w:t>
            </w:r>
            <w:proofErr w:type="spellEnd"/>
            <w:r>
              <w:rPr>
                <w:rFonts w:ascii="Arial" w:eastAsia="Arial" w:hAnsi="Arial" w:cs="Arial"/>
                <w:color w:val="000000"/>
                <w:sz w:val="22"/>
                <w:szCs w:val="22"/>
              </w:rPr>
              <w:t xml:space="preserve">. </w:t>
            </w:r>
          </w:p>
        </w:tc>
      </w:tr>
    </w:tbl>
    <w:p w:rsidR="008243E2" w:rsidRDefault="008243E2" w:rsidP="00DA1F61">
      <w:pPr>
        <w:rPr>
          <w:rFonts w:ascii="Arial" w:eastAsia="Arial" w:hAnsi="Arial" w:cs="Arial"/>
          <w:b/>
          <w:color w:val="FF0000"/>
          <w:sz w:val="22"/>
          <w:szCs w:val="22"/>
        </w:rPr>
      </w:pPr>
    </w:p>
    <w:p w:rsidR="00247599" w:rsidRDefault="00C0574A">
      <w:pPr>
        <w:jc w:val="right"/>
        <w:rPr>
          <w:rFonts w:ascii="Arial" w:eastAsia="Arial" w:hAnsi="Arial" w:cs="Arial"/>
          <w:sz w:val="22"/>
          <w:szCs w:val="22"/>
        </w:rPr>
      </w:pPr>
      <w:r>
        <w:rPr>
          <w:rFonts w:ascii="Arial" w:eastAsia="Arial" w:hAnsi="Arial" w:cs="Arial"/>
          <w:sz w:val="22"/>
          <w:szCs w:val="22"/>
        </w:rPr>
        <w:t xml:space="preserve">Bueno Brandão, </w:t>
      </w:r>
      <w:r w:rsidR="00FC5AAF" w:rsidRPr="00B56E3A">
        <w:rPr>
          <w:rFonts w:ascii="Arial" w:eastAsia="Arial" w:hAnsi="Arial" w:cs="Arial"/>
          <w:sz w:val="22"/>
          <w:szCs w:val="22"/>
          <w:u w:val="single"/>
        </w:rPr>
        <w:t>16</w:t>
      </w:r>
      <w:r w:rsidRPr="00B56E3A">
        <w:rPr>
          <w:rFonts w:ascii="Arial" w:eastAsia="Arial" w:hAnsi="Arial" w:cs="Arial"/>
          <w:sz w:val="22"/>
          <w:szCs w:val="22"/>
        </w:rPr>
        <w:t xml:space="preserve"> de </w:t>
      </w:r>
      <w:r w:rsidR="00D04E38" w:rsidRPr="00B56E3A">
        <w:rPr>
          <w:rFonts w:ascii="Arial" w:eastAsia="Arial" w:hAnsi="Arial" w:cs="Arial"/>
          <w:sz w:val="22"/>
          <w:szCs w:val="22"/>
          <w:u w:val="single"/>
        </w:rPr>
        <w:t>março</w:t>
      </w:r>
      <w:r w:rsidR="00576FFF" w:rsidRPr="00B56E3A">
        <w:rPr>
          <w:rFonts w:ascii="Arial" w:eastAsia="Arial" w:hAnsi="Arial" w:cs="Arial"/>
          <w:sz w:val="22"/>
          <w:szCs w:val="22"/>
          <w:u w:val="single"/>
        </w:rPr>
        <w:t xml:space="preserve"> </w:t>
      </w:r>
      <w:r w:rsidR="00D04E38" w:rsidRPr="00B56E3A">
        <w:rPr>
          <w:rFonts w:ascii="Arial" w:eastAsia="Arial" w:hAnsi="Arial" w:cs="Arial"/>
          <w:sz w:val="22"/>
          <w:szCs w:val="22"/>
        </w:rPr>
        <w:t>de 2026</w:t>
      </w:r>
      <w:r w:rsidRPr="00B56E3A">
        <w:rPr>
          <w:rFonts w:ascii="Arial" w:eastAsia="Arial" w:hAnsi="Arial" w:cs="Arial"/>
          <w:sz w:val="22"/>
          <w:szCs w:val="22"/>
        </w:rPr>
        <w:t>.</w:t>
      </w:r>
    </w:p>
    <w:p w:rsidR="00835F78" w:rsidRDefault="00835F78">
      <w:pPr>
        <w:jc w:val="right"/>
        <w:rPr>
          <w:rFonts w:ascii="Arial" w:eastAsia="Arial" w:hAnsi="Arial" w:cs="Arial"/>
          <w:sz w:val="22"/>
          <w:szCs w:val="22"/>
        </w:rPr>
      </w:pPr>
    </w:p>
    <w:p w:rsidR="00247599" w:rsidRDefault="00247599">
      <w:pPr>
        <w:jc w:val="right"/>
        <w:rPr>
          <w:rFonts w:ascii="Arial" w:eastAsia="Arial" w:hAnsi="Arial" w:cs="Arial"/>
          <w:sz w:val="22"/>
          <w:szCs w:val="22"/>
        </w:rPr>
      </w:pPr>
    </w:p>
    <w:p w:rsidR="008243E2" w:rsidRDefault="008243E2">
      <w:pPr>
        <w:pBdr>
          <w:top w:val="nil"/>
          <w:left w:val="nil"/>
          <w:bottom w:val="nil"/>
          <w:right w:val="nil"/>
          <w:between w:val="nil"/>
        </w:pBdr>
        <w:tabs>
          <w:tab w:val="center" w:pos="4536"/>
        </w:tabs>
        <w:rPr>
          <w:rFonts w:ascii="Arial" w:eastAsia="Arial" w:hAnsi="Arial" w:cs="Arial"/>
          <w:b/>
          <w:color w:val="000000"/>
          <w:sz w:val="22"/>
          <w:szCs w:val="22"/>
        </w:rPr>
      </w:pPr>
    </w:p>
    <w:p w:rsidR="008243E2" w:rsidRDefault="008243E2">
      <w:pPr>
        <w:pBdr>
          <w:top w:val="nil"/>
          <w:left w:val="nil"/>
          <w:bottom w:val="nil"/>
          <w:right w:val="nil"/>
          <w:between w:val="nil"/>
        </w:pBdr>
        <w:tabs>
          <w:tab w:val="center" w:pos="4536"/>
        </w:tabs>
        <w:rPr>
          <w:rFonts w:ascii="Arial" w:eastAsia="Arial" w:hAnsi="Arial" w:cs="Arial"/>
          <w:b/>
          <w:color w:val="000000"/>
          <w:sz w:val="22"/>
          <w:szCs w:val="22"/>
        </w:rPr>
      </w:pPr>
    </w:p>
    <w:p w:rsidR="008243E2" w:rsidRDefault="008243E2">
      <w:pPr>
        <w:pBdr>
          <w:top w:val="nil"/>
          <w:left w:val="nil"/>
          <w:bottom w:val="nil"/>
          <w:right w:val="nil"/>
          <w:between w:val="nil"/>
        </w:pBdr>
        <w:tabs>
          <w:tab w:val="center" w:pos="4536"/>
        </w:tabs>
        <w:jc w:val="center"/>
        <w:rPr>
          <w:rFonts w:ascii="Arial" w:eastAsia="Arial" w:hAnsi="Arial" w:cs="Arial"/>
          <w:b/>
          <w:color w:val="000000"/>
          <w:sz w:val="22"/>
          <w:szCs w:val="22"/>
        </w:rPr>
      </w:pPr>
    </w:p>
    <w:p w:rsidR="008243E2" w:rsidRPr="00AA1E92" w:rsidRDefault="00C0574A">
      <w:pPr>
        <w:pBdr>
          <w:top w:val="nil"/>
          <w:left w:val="nil"/>
          <w:bottom w:val="nil"/>
          <w:right w:val="nil"/>
          <w:between w:val="nil"/>
        </w:pBdr>
        <w:tabs>
          <w:tab w:val="center" w:pos="4536"/>
        </w:tabs>
        <w:jc w:val="center"/>
        <w:rPr>
          <w:rFonts w:ascii="Arial" w:eastAsia="Arial" w:hAnsi="Arial" w:cs="Arial"/>
          <w:b/>
          <w:sz w:val="22"/>
          <w:szCs w:val="22"/>
        </w:rPr>
      </w:pPr>
      <w:r w:rsidRPr="00AA1E92">
        <w:rPr>
          <w:rFonts w:ascii="Arial" w:eastAsia="Arial" w:hAnsi="Arial" w:cs="Arial"/>
          <w:b/>
          <w:sz w:val="22"/>
          <w:szCs w:val="22"/>
        </w:rPr>
        <w:t>____________________________________</w:t>
      </w:r>
    </w:p>
    <w:p w:rsidR="00AA1E92" w:rsidRDefault="00057FD9" w:rsidP="00AA1E92">
      <w:pPr>
        <w:pBdr>
          <w:top w:val="nil"/>
          <w:left w:val="nil"/>
          <w:bottom w:val="nil"/>
          <w:right w:val="nil"/>
          <w:between w:val="nil"/>
        </w:pBdr>
        <w:tabs>
          <w:tab w:val="left" w:pos="5580"/>
          <w:tab w:val="left" w:pos="7365"/>
        </w:tabs>
        <w:jc w:val="center"/>
        <w:rPr>
          <w:rFonts w:ascii="Arial" w:eastAsia="Arial" w:hAnsi="Arial" w:cs="Arial"/>
          <w:sz w:val="22"/>
          <w:szCs w:val="22"/>
        </w:rPr>
      </w:pPr>
      <w:r>
        <w:rPr>
          <w:rFonts w:ascii="Arial" w:eastAsia="Arial" w:hAnsi="Arial" w:cs="Arial"/>
          <w:sz w:val="22"/>
          <w:szCs w:val="22"/>
        </w:rPr>
        <w:t>Charles dos Santos Ribeiro</w:t>
      </w:r>
    </w:p>
    <w:p w:rsidR="008243E2" w:rsidRDefault="00C0574A" w:rsidP="00AA1E92">
      <w:pPr>
        <w:pBdr>
          <w:top w:val="nil"/>
          <w:left w:val="nil"/>
          <w:bottom w:val="nil"/>
          <w:right w:val="nil"/>
          <w:between w:val="nil"/>
        </w:pBdr>
        <w:tabs>
          <w:tab w:val="left" w:pos="5580"/>
          <w:tab w:val="left" w:pos="7365"/>
        </w:tabs>
        <w:jc w:val="center"/>
        <w:rPr>
          <w:rFonts w:ascii="Arial" w:eastAsia="Arial" w:hAnsi="Arial" w:cs="Arial"/>
          <w:sz w:val="22"/>
          <w:szCs w:val="22"/>
        </w:rPr>
      </w:pPr>
      <w:r w:rsidRPr="00AA1E92">
        <w:rPr>
          <w:rFonts w:ascii="Arial" w:eastAsia="Arial" w:hAnsi="Arial" w:cs="Arial"/>
          <w:sz w:val="22"/>
          <w:szCs w:val="22"/>
        </w:rPr>
        <w:t xml:space="preserve"> </w:t>
      </w:r>
      <w:r w:rsidR="00057FD9">
        <w:rPr>
          <w:rFonts w:ascii="Arial" w:eastAsia="Arial" w:hAnsi="Arial" w:cs="Arial"/>
          <w:sz w:val="22"/>
          <w:szCs w:val="22"/>
        </w:rPr>
        <w:t>Assessor de Projetos Rurais</w:t>
      </w:r>
    </w:p>
    <w:p w:rsidR="00AA1E92" w:rsidRPr="00AA1E92" w:rsidRDefault="00057FD9" w:rsidP="00AA1E92">
      <w:pPr>
        <w:pBdr>
          <w:top w:val="nil"/>
          <w:left w:val="nil"/>
          <w:bottom w:val="nil"/>
          <w:right w:val="nil"/>
          <w:between w:val="nil"/>
        </w:pBdr>
        <w:tabs>
          <w:tab w:val="left" w:pos="5580"/>
          <w:tab w:val="left" w:pos="7365"/>
        </w:tabs>
        <w:jc w:val="center"/>
        <w:rPr>
          <w:rFonts w:ascii="Arial" w:eastAsia="Arial" w:hAnsi="Arial" w:cs="Arial"/>
          <w:sz w:val="22"/>
          <w:szCs w:val="22"/>
        </w:rPr>
      </w:pPr>
      <w:r>
        <w:rPr>
          <w:rFonts w:ascii="Arial" w:eastAsia="Arial" w:hAnsi="Arial" w:cs="Arial"/>
          <w:sz w:val="22"/>
          <w:szCs w:val="22"/>
        </w:rPr>
        <w:t>Matrícula 3236</w:t>
      </w:r>
    </w:p>
    <w:p w:rsidR="008243E2" w:rsidRDefault="00C0574A" w:rsidP="00DF404E">
      <w:pPr>
        <w:pBdr>
          <w:top w:val="nil"/>
          <w:left w:val="nil"/>
          <w:bottom w:val="nil"/>
          <w:right w:val="nil"/>
          <w:between w:val="nil"/>
        </w:pBdr>
        <w:jc w:val="center"/>
        <w:rPr>
          <w:rFonts w:ascii="Arial" w:eastAsia="Arial" w:hAnsi="Arial" w:cs="Arial"/>
          <w:sz w:val="22"/>
          <w:szCs w:val="22"/>
        </w:rPr>
      </w:pPr>
      <w:r w:rsidRPr="00AA1E92">
        <w:rPr>
          <w:rFonts w:ascii="Arial" w:eastAsia="Arial" w:hAnsi="Arial" w:cs="Arial"/>
          <w:sz w:val="22"/>
          <w:szCs w:val="22"/>
        </w:rPr>
        <w:t>Responsável pela elaboração do TR</w:t>
      </w:r>
    </w:p>
    <w:p w:rsidR="00835F78" w:rsidRDefault="00835F78" w:rsidP="00DF404E">
      <w:pPr>
        <w:pBdr>
          <w:top w:val="nil"/>
          <w:left w:val="nil"/>
          <w:bottom w:val="nil"/>
          <w:right w:val="nil"/>
          <w:between w:val="nil"/>
        </w:pBdr>
        <w:jc w:val="center"/>
        <w:rPr>
          <w:rFonts w:ascii="Arial" w:eastAsia="Arial" w:hAnsi="Arial" w:cs="Arial"/>
          <w:sz w:val="22"/>
          <w:szCs w:val="22"/>
        </w:rPr>
      </w:pPr>
    </w:p>
    <w:p w:rsidR="008243E2" w:rsidRDefault="008243E2" w:rsidP="00AA1E92">
      <w:pPr>
        <w:pBdr>
          <w:top w:val="nil"/>
          <w:left w:val="nil"/>
          <w:bottom w:val="nil"/>
          <w:right w:val="nil"/>
          <w:between w:val="nil"/>
        </w:pBdr>
        <w:rPr>
          <w:rFonts w:ascii="Arial" w:eastAsia="Arial" w:hAnsi="Arial" w:cs="Arial"/>
          <w:color w:val="000000"/>
          <w:sz w:val="22"/>
          <w:szCs w:val="22"/>
        </w:rPr>
      </w:pPr>
    </w:p>
    <w:tbl>
      <w:tblPr>
        <w:tblStyle w:val="aff5"/>
        <w:tblW w:w="8614"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14"/>
      </w:tblGrid>
      <w:tr w:rsidR="008243E2">
        <w:trPr>
          <w:trHeight w:val="2320"/>
        </w:trPr>
        <w:tc>
          <w:tcPr>
            <w:tcW w:w="8614" w:type="dxa"/>
          </w:tcPr>
          <w:p w:rsidR="008243E2" w:rsidRDefault="00C0574A">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ind w:left="80" w:hanging="70"/>
              <w:jc w:val="both"/>
              <w:rPr>
                <w:rFonts w:ascii="Arial" w:eastAsia="Arial" w:hAnsi="Arial" w:cs="Arial"/>
                <w:color w:val="000000"/>
                <w:sz w:val="22"/>
                <w:szCs w:val="22"/>
              </w:rPr>
            </w:pPr>
            <w:r>
              <w:rPr>
                <w:rFonts w:ascii="Arial" w:eastAsia="Arial" w:hAnsi="Arial" w:cs="Arial"/>
                <w:color w:val="000000"/>
                <w:sz w:val="22"/>
                <w:szCs w:val="22"/>
              </w:rPr>
              <w:t>APROVO ESTE TR E DECLARO QUE TENHO CONHECIMENTO DE TODAS AS SUAS CARACTERÍSTICAS, RATIFICANDO, NESTE ATO, O SEU INTEGRAL CONTEÚDO.</w:t>
            </w:r>
          </w:p>
          <w:p w:rsidR="00AA1E92" w:rsidRDefault="00AA1E92">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ind w:left="80" w:hanging="70"/>
              <w:jc w:val="both"/>
              <w:rPr>
                <w:rFonts w:ascii="Arial" w:eastAsia="Arial" w:hAnsi="Arial" w:cs="Arial"/>
                <w:color w:val="000000"/>
                <w:sz w:val="22"/>
                <w:szCs w:val="22"/>
              </w:rPr>
            </w:pPr>
          </w:p>
          <w:p w:rsidR="008243E2" w:rsidRDefault="00C45685">
            <w:pPr>
              <w:ind w:left="80"/>
              <w:rPr>
                <w:rFonts w:ascii="Arial" w:eastAsia="Arial" w:hAnsi="Arial" w:cs="Arial"/>
                <w:sz w:val="22"/>
                <w:szCs w:val="22"/>
              </w:rPr>
            </w:pPr>
            <w:r>
              <w:rPr>
                <w:rFonts w:ascii="Arial" w:eastAsia="Arial" w:hAnsi="Arial" w:cs="Arial"/>
                <w:sz w:val="22"/>
                <w:szCs w:val="22"/>
              </w:rPr>
              <w:t xml:space="preserve">Bueno Brandão, </w:t>
            </w:r>
            <w:r w:rsidR="00D04E38" w:rsidRPr="00B56E3A">
              <w:rPr>
                <w:rFonts w:ascii="Arial" w:eastAsia="Arial" w:hAnsi="Arial" w:cs="Arial"/>
                <w:sz w:val="22"/>
                <w:szCs w:val="22"/>
                <w:u w:val="single"/>
              </w:rPr>
              <w:t>16</w:t>
            </w:r>
            <w:r w:rsidRPr="00B56E3A">
              <w:rPr>
                <w:rFonts w:ascii="Arial" w:eastAsia="Arial" w:hAnsi="Arial" w:cs="Arial"/>
                <w:sz w:val="22"/>
                <w:szCs w:val="22"/>
                <w:u w:val="single"/>
              </w:rPr>
              <w:t xml:space="preserve">  </w:t>
            </w:r>
            <w:r w:rsidR="00D04E38" w:rsidRPr="00B56E3A">
              <w:rPr>
                <w:rFonts w:ascii="Arial" w:eastAsia="Arial" w:hAnsi="Arial" w:cs="Arial"/>
                <w:sz w:val="22"/>
                <w:szCs w:val="22"/>
              </w:rPr>
              <w:t xml:space="preserve"> de </w:t>
            </w:r>
            <w:r w:rsidR="00D04E38" w:rsidRPr="00B56E3A">
              <w:rPr>
                <w:rFonts w:ascii="Arial" w:eastAsia="Arial" w:hAnsi="Arial" w:cs="Arial"/>
                <w:sz w:val="22"/>
                <w:szCs w:val="22"/>
                <w:u w:val="single"/>
              </w:rPr>
              <w:t>março</w:t>
            </w:r>
            <w:r w:rsidR="00C0574A" w:rsidRPr="00B56E3A">
              <w:rPr>
                <w:rFonts w:ascii="Arial" w:eastAsia="Arial" w:hAnsi="Arial" w:cs="Arial"/>
                <w:sz w:val="22"/>
                <w:szCs w:val="22"/>
                <w:u w:val="single"/>
              </w:rPr>
              <w:t xml:space="preserve">  </w:t>
            </w:r>
            <w:r w:rsidR="00D04E38" w:rsidRPr="00B56E3A">
              <w:rPr>
                <w:rFonts w:ascii="Arial" w:eastAsia="Arial" w:hAnsi="Arial" w:cs="Arial"/>
                <w:sz w:val="22"/>
                <w:szCs w:val="22"/>
              </w:rPr>
              <w:t xml:space="preserve"> de 2026</w:t>
            </w:r>
            <w:r w:rsidR="00C0574A" w:rsidRPr="00B56E3A">
              <w:rPr>
                <w:rFonts w:ascii="Arial" w:eastAsia="Arial" w:hAnsi="Arial" w:cs="Arial"/>
                <w:sz w:val="22"/>
                <w:szCs w:val="22"/>
              </w:rPr>
              <w:t>.</w:t>
            </w:r>
          </w:p>
          <w:p w:rsidR="008243E2" w:rsidRDefault="008243E2" w:rsidP="00AA1E92">
            <w:pPr>
              <w:pBdr>
                <w:top w:val="nil"/>
                <w:left w:val="nil"/>
                <w:bottom w:val="nil"/>
                <w:right w:val="nil"/>
                <w:between w:val="nil"/>
              </w:pBdr>
              <w:tabs>
                <w:tab w:val="center" w:pos="4536"/>
              </w:tabs>
              <w:rPr>
                <w:rFonts w:ascii="Arial" w:eastAsia="Arial" w:hAnsi="Arial" w:cs="Arial"/>
                <w:b/>
                <w:color w:val="000000"/>
                <w:sz w:val="22"/>
                <w:szCs w:val="22"/>
              </w:rPr>
            </w:pPr>
          </w:p>
          <w:p w:rsidR="008243E2" w:rsidRDefault="008243E2">
            <w:pPr>
              <w:pBdr>
                <w:top w:val="nil"/>
                <w:left w:val="nil"/>
                <w:bottom w:val="nil"/>
                <w:right w:val="nil"/>
                <w:between w:val="nil"/>
              </w:pBdr>
              <w:tabs>
                <w:tab w:val="center" w:pos="4536"/>
              </w:tabs>
              <w:jc w:val="center"/>
              <w:rPr>
                <w:rFonts w:ascii="Arial" w:eastAsia="Arial" w:hAnsi="Arial" w:cs="Arial"/>
                <w:b/>
                <w:color w:val="000000"/>
                <w:sz w:val="22"/>
                <w:szCs w:val="22"/>
              </w:rPr>
            </w:pPr>
          </w:p>
          <w:p w:rsidR="008243E2" w:rsidRDefault="008243E2">
            <w:pPr>
              <w:pBdr>
                <w:top w:val="nil"/>
                <w:left w:val="nil"/>
                <w:bottom w:val="nil"/>
                <w:right w:val="nil"/>
                <w:between w:val="nil"/>
              </w:pBdr>
              <w:tabs>
                <w:tab w:val="center" w:pos="4536"/>
              </w:tabs>
              <w:rPr>
                <w:rFonts w:ascii="Arial" w:eastAsia="Arial" w:hAnsi="Arial" w:cs="Arial"/>
                <w:b/>
                <w:color w:val="000000"/>
                <w:sz w:val="22"/>
                <w:szCs w:val="22"/>
              </w:rPr>
            </w:pPr>
          </w:p>
          <w:p w:rsidR="008243E2" w:rsidRPr="00AE38B2" w:rsidRDefault="00C0574A">
            <w:pPr>
              <w:pBdr>
                <w:top w:val="nil"/>
                <w:left w:val="nil"/>
                <w:bottom w:val="nil"/>
                <w:right w:val="nil"/>
                <w:between w:val="nil"/>
              </w:pBdr>
              <w:tabs>
                <w:tab w:val="center" w:pos="4536"/>
              </w:tabs>
              <w:jc w:val="center"/>
              <w:rPr>
                <w:rFonts w:ascii="Arial" w:eastAsia="Arial" w:hAnsi="Arial" w:cs="Arial"/>
                <w:b/>
                <w:sz w:val="22"/>
                <w:szCs w:val="22"/>
              </w:rPr>
            </w:pPr>
            <w:r w:rsidRPr="00AE38B2">
              <w:rPr>
                <w:rFonts w:ascii="Arial" w:eastAsia="Arial" w:hAnsi="Arial" w:cs="Arial"/>
                <w:b/>
                <w:sz w:val="22"/>
                <w:szCs w:val="22"/>
              </w:rPr>
              <w:t>______________________________________</w:t>
            </w:r>
          </w:p>
          <w:p w:rsidR="008243E2" w:rsidRPr="00AE38B2" w:rsidRDefault="003A3721">
            <w:pPr>
              <w:pBdr>
                <w:top w:val="nil"/>
                <w:left w:val="nil"/>
                <w:bottom w:val="nil"/>
                <w:right w:val="nil"/>
                <w:between w:val="nil"/>
              </w:pBdr>
              <w:tabs>
                <w:tab w:val="left" w:pos="5580"/>
                <w:tab w:val="left" w:pos="7365"/>
              </w:tabs>
              <w:jc w:val="center"/>
              <w:rPr>
                <w:rFonts w:ascii="Arial" w:eastAsia="Arial" w:hAnsi="Arial" w:cs="Arial"/>
                <w:sz w:val="22"/>
                <w:szCs w:val="22"/>
              </w:rPr>
            </w:pPr>
            <w:r>
              <w:rPr>
                <w:rFonts w:ascii="Arial" w:eastAsia="Arial" w:hAnsi="Arial" w:cs="Arial"/>
                <w:sz w:val="22"/>
                <w:szCs w:val="22"/>
              </w:rPr>
              <w:t>Marina Borges da Silva</w:t>
            </w:r>
          </w:p>
          <w:p w:rsidR="008243E2" w:rsidRPr="00AA1E92" w:rsidRDefault="003A3721" w:rsidP="00AA1E92">
            <w:pPr>
              <w:pBdr>
                <w:top w:val="nil"/>
                <w:left w:val="nil"/>
                <w:bottom w:val="nil"/>
                <w:right w:val="nil"/>
                <w:between w:val="nil"/>
              </w:pBdr>
              <w:tabs>
                <w:tab w:val="left" w:pos="5580"/>
                <w:tab w:val="left" w:pos="7365"/>
              </w:tabs>
              <w:jc w:val="center"/>
              <w:rPr>
                <w:rFonts w:ascii="Arial" w:eastAsia="Arial" w:hAnsi="Arial" w:cs="Arial"/>
                <w:sz w:val="22"/>
                <w:szCs w:val="22"/>
              </w:rPr>
            </w:pPr>
            <w:r>
              <w:rPr>
                <w:rFonts w:ascii="Arial" w:eastAsia="Arial" w:hAnsi="Arial" w:cs="Arial"/>
                <w:sz w:val="22"/>
                <w:szCs w:val="22"/>
              </w:rPr>
              <w:t>Secretária de Desenvolvimento Rural, Agricultura e Meio Ambiente</w:t>
            </w:r>
          </w:p>
        </w:tc>
      </w:tr>
    </w:tbl>
    <w:p w:rsidR="00DB2241" w:rsidRDefault="00DB2241" w:rsidP="00DF404E">
      <w:pPr>
        <w:rPr>
          <w:rFonts w:ascii="Arial" w:eastAsia="Arial" w:hAnsi="Arial" w:cs="Arial"/>
          <w:b/>
          <w:color w:val="FF0000"/>
        </w:rPr>
      </w:pPr>
    </w:p>
    <w:p w:rsidR="00835F78" w:rsidRDefault="00835F78" w:rsidP="00DF404E">
      <w:pPr>
        <w:rPr>
          <w:rFonts w:ascii="Arial" w:eastAsia="Arial" w:hAnsi="Arial" w:cs="Arial"/>
          <w:b/>
          <w:color w:val="FF0000"/>
        </w:rPr>
      </w:pPr>
    </w:p>
    <w:p w:rsidR="00835F78" w:rsidRDefault="00835F78" w:rsidP="00DF404E">
      <w:pPr>
        <w:rPr>
          <w:rFonts w:ascii="Arial" w:eastAsia="Arial" w:hAnsi="Arial" w:cs="Arial"/>
          <w:b/>
          <w:color w:val="FF0000"/>
        </w:rPr>
      </w:pPr>
    </w:p>
    <w:tbl>
      <w:tblPr>
        <w:tblStyle w:val="aff6"/>
        <w:tblW w:w="8644"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4"/>
      </w:tblGrid>
      <w:tr w:rsidR="008243E2">
        <w:tc>
          <w:tcPr>
            <w:tcW w:w="8644" w:type="dxa"/>
          </w:tcPr>
          <w:p w:rsidR="008243E2" w:rsidRDefault="00C0574A">
            <w:pPr>
              <w:rPr>
                <w:rFonts w:ascii="Arial" w:eastAsia="Arial" w:hAnsi="Arial" w:cs="Arial"/>
              </w:rPr>
            </w:pPr>
            <w:r>
              <w:rPr>
                <w:rFonts w:ascii="Arial" w:eastAsia="Arial" w:hAnsi="Arial" w:cs="Arial"/>
              </w:rPr>
              <w:t>Aprovação do ordenador de despesa:</w:t>
            </w:r>
          </w:p>
          <w:p w:rsidR="008243E2" w:rsidRDefault="008243E2">
            <w:pPr>
              <w:rPr>
                <w:rFonts w:ascii="Arial" w:eastAsia="Arial" w:hAnsi="Arial" w:cs="Arial"/>
              </w:rPr>
            </w:pPr>
          </w:p>
          <w:p w:rsidR="008243E2" w:rsidRDefault="00C0574A">
            <w:pPr>
              <w:rPr>
                <w:rFonts w:ascii="Arial" w:eastAsia="Arial" w:hAnsi="Arial" w:cs="Arial"/>
              </w:rPr>
            </w:pPr>
            <w:proofErr w:type="gramStart"/>
            <w:r>
              <w:rPr>
                <w:rFonts w:ascii="Arial" w:eastAsia="Arial" w:hAnsi="Arial" w:cs="Arial"/>
              </w:rPr>
              <w:t xml:space="preserve">(  </w:t>
            </w:r>
            <w:proofErr w:type="gramEnd"/>
            <w:r>
              <w:rPr>
                <w:rFonts w:ascii="Arial" w:eastAsia="Arial" w:hAnsi="Arial" w:cs="Arial"/>
              </w:rPr>
              <w:t xml:space="preserve">  ) Sim</w:t>
            </w:r>
          </w:p>
          <w:p w:rsidR="008243E2" w:rsidRDefault="00C0574A">
            <w:pPr>
              <w:rPr>
                <w:rFonts w:ascii="Arial" w:eastAsia="Arial" w:hAnsi="Arial" w:cs="Arial"/>
              </w:rPr>
            </w:pPr>
            <w:proofErr w:type="gramStart"/>
            <w:r>
              <w:rPr>
                <w:rFonts w:ascii="Arial" w:eastAsia="Arial" w:hAnsi="Arial" w:cs="Arial"/>
              </w:rPr>
              <w:t xml:space="preserve">(  </w:t>
            </w:r>
            <w:proofErr w:type="gramEnd"/>
            <w:r>
              <w:rPr>
                <w:rFonts w:ascii="Arial" w:eastAsia="Arial" w:hAnsi="Arial" w:cs="Arial"/>
              </w:rPr>
              <w:t xml:space="preserve">  ) Não</w:t>
            </w:r>
          </w:p>
          <w:p w:rsidR="008243E2" w:rsidRDefault="00C0574A">
            <w:pPr>
              <w:jc w:val="center"/>
              <w:rPr>
                <w:rFonts w:ascii="Arial" w:eastAsia="Arial" w:hAnsi="Arial" w:cs="Arial"/>
              </w:rPr>
            </w:pPr>
            <w:r>
              <w:rPr>
                <w:rFonts w:ascii="Arial" w:eastAsia="Arial" w:hAnsi="Arial" w:cs="Arial"/>
              </w:rPr>
              <w:t xml:space="preserve">Lourival </w:t>
            </w:r>
            <w:proofErr w:type="spellStart"/>
            <w:r>
              <w:rPr>
                <w:rFonts w:ascii="Arial" w:eastAsia="Arial" w:hAnsi="Arial" w:cs="Arial"/>
              </w:rPr>
              <w:t>Cavini</w:t>
            </w:r>
            <w:proofErr w:type="spellEnd"/>
            <w:r>
              <w:rPr>
                <w:rFonts w:ascii="Arial" w:eastAsia="Arial" w:hAnsi="Arial" w:cs="Arial"/>
              </w:rPr>
              <w:t xml:space="preserve"> Junior</w:t>
            </w:r>
          </w:p>
          <w:p w:rsidR="008243E2" w:rsidRDefault="00C0574A">
            <w:pPr>
              <w:jc w:val="center"/>
              <w:rPr>
                <w:rFonts w:ascii="Arial" w:eastAsia="Arial" w:hAnsi="Arial" w:cs="Arial"/>
              </w:rPr>
            </w:pPr>
            <w:r>
              <w:rPr>
                <w:rFonts w:ascii="Arial" w:eastAsia="Arial" w:hAnsi="Arial" w:cs="Arial"/>
              </w:rPr>
              <w:t>Prefeito Municipal</w:t>
            </w:r>
          </w:p>
          <w:p w:rsidR="008243E2" w:rsidRDefault="008243E2">
            <w:pPr>
              <w:rPr>
                <w:rFonts w:ascii="Arial" w:eastAsia="Arial" w:hAnsi="Arial" w:cs="Arial"/>
              </w:rPr>
            </w:pPr>
          </w:p>
        </w:tc>
      </w:tr>
    </w:tbl>
    <w:p w:rsidR="005B1EE9" w:rsidRDefault="005B1EE9" w:rsidP="00C60A71">
      <w:pPr>
        <w:jc w:val="center"/>
        <w:rPr>
          <w:rFonts w:ascii="Arial" w:eastAsia="Arial" w:hAnsi="Arial" w:cs="Arial"/>
          <w:b/>
        </w:rPr>
      </w:pPr>
    </w:p>
    <w:p w:rsidR="00C60A71" w:rsidRDefault="00C60A71" w:rsidP="00C60A71">
      <w:pPr>
        <w:jc w:val="center"/>
        <w:rPr>
          <w:rFonts w:ascii="Arial" w:eastAsia="Arial" w:hAnsi="Arial" w:cs="Arial"/>
          <w:b/>
        </w:rPr>
      </w:pPr>
      <w:r>
        <w:rPr>
          <w:rFonts w:ascii="Arial" w:eastAsia="Arial" w:hAnsi="Arial" w:cs="Arial"/>
          <w:b/>
        </w:rPr>
        <w:lastRenderedPageBreak/>
        <w:t>ANEXO I DO TERMO DE REFERÊNCIA</w:t>
      </w:r>
    </w:p>
    <w:p w:rsidR="00D60A85" w:rsidRDefault="00C60A71" w:rsidP="00C60A71">
      <w:pPr>
        <w:jc w:val="center"/>
        <w:rPr>
          <w:rFonts w:ascii="Arial" w:eastAsia="Arial" w:hAnsi="Arial" w:cs="Arial"/>
          <w:b/>
        </w:rPr>
      </w:pPr>
      <w:r>
        <w:rPr>
          <w:rFonts w:ascii="Arial" w:eastAsia="Arial" w:hAnsi="Arial" w:cs="Arial"/>
          <w:b/>
        </w:rPr>
        <w:t>QUANTIDADES E ESPECIFICAÇÕES</w:t>
      </w:r>
    </w:p>
    <w:p w:rsidR="005B1EE9" w:rsidRDefault="005B1EE9" w:rsidP="00C60A71">
      <w:pPr>
        <w:jc w:val="center"/>
        <w:rPr>
          <w:rFonts w:ascii="Arial" w:eastAsia="Arial" w:hAnsi="Arial" w:cs="Arial"/>
          <w:b/>
        </w:rPr>
      </w:pPr>
    </w:p>
    <w:p w:rsidR="005B1EE9" w:rsidRDefault="005B1EE9" w:rsidP="00C60A71">
      <w:pPr>
        <w:jc w:val="center"/>
        <w:rPr>
          <w:rFonts w:ascii="Arial" w:eastAsia="Arial" w:hAnsi="Arial" w:cs="Arial"/>
          <w:b/>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49"/>
        <w:gridCol w:w="6680"/>
        <w:gridCol w:w="567"/>
        <w:gridCol w:w="698"/>
      </w:tblGrid>
      <w:tr w:rsidR="005B1EE9" w:rsidTr="005B1EE9">
        <w:tc>
          <w:tcPr>
            <w:tcW w:w="549" w:type="dxa"/>
            <w:shd w:val="clear" w:color="auto" w:fill="F0F0F0"/>
          </w:tcPr>
          <w:p w:rsidR="005B1EE9" w:rsidRDefault="005B1EE9" w:rsidP="005B1EE9">
            <w:pPr>
              <w:pStyle w:val="ParagraphStyle"/>
              <w:rPr>
                <w:rStyle w:val="Normaltext"/>
              </w:rPr>
            </w:pPr>
            <w:r>
              <w:rPr>
                <w:rStyle w:val="Normaltext"/>
              </w:rPr>
              <w:t>Item</w:t>
            </w:r>
          </w:p>
        </w:tc>
        <w:tc>
          <w:tcPr>
            <w:tcW w:w="6680" w:type="dxa"/>
            <w:shd w:val="clear" w:color="auto" w:fill="F0F0F0"/>
          </w:tcPr>
          <w:p w:rsidR="005B1EE9" w:rsidRDefault="005B1EE9" w:rsidP="005B1EE9">
            <w:pPr>
              <w:pStyle w:val="ParagraphStyle"/>
              <w:rPr>
                <w:rStyle w:val="Normaltext"/>
              </w:rPr>
            </w:pPr>
            <w:r>
              <w:rPr>
                <w:rStyle w:val="Normaltext"/>
              </w:rPr>
              <w:t>Descrição do Produto</w:t>
            </w:r>
          </w:p>
        </w:tc>
        <w:tc>
          <w:tcPr>
            <w:tcW w:w="567" w:type="dxa"/>
            <w:shd w:val="clear" w:color="auto" w:fill="F0F0F0"/>
          </w:tcPr>
          <w:p w:rsidR="005B1EE9" w:rsidRDefault="005B1EE9" w:rsidP="005B1EE9">
            <w:pPr>
              <w:pStyle w:val="ParagraphStyle"/>
              <w:rPr>
                <w:rStyle w:val="Normaltext"/>
              </w:rPr>
            </w:pPr>
            <w:proofErr w:type="spellStart"/>
            <w:r>
              <w:rPr>
                <w:rStyle w:val="Normaltext"/>
              </w:rPr>
              <w:t>Qte</w:t>
            </w:r>
            <w:proofErr w:type="spellEnd"/>
          </w:p>
        </w:tc>
        <w:tc>
          <w:tcPr>
            <w:tcW w:w="698" w:type="dxa"/>
            <w:shd w:val="clear" w:color="auto" w:fill="F0F0F0"/>
          </w:tcPr>
          <w:p w:rsidR="005B1EE9" w:rsidRDefault="005B1EE9" w:rsidP="005B1EE9">
            <w:pPr>
              <w:pStyle w:val="ParagraphStyle"/>
              <w:rPr>
                <w:rStyle w:val="Normaltext"/>
              </w:rPr>
            </w:pPr>
            <w:r>
              <w:rPr>
                <w:rStyle w:val="Normaltext"/>
              </w:rPr>
              <w:t>Unid.</w:t>
            </w:r>
          </w:p>
        </w:tc>
      </w:tr>
      <w:tr w:rsidR="005B1EE9" w:rsidTr="005B1EE9">
        <w:tc>
          <w:tcPr>
            <w:tcW w:w="549" w:type="dxa"/>
          </w:tcPr>
          <w:p w:rsidR="005B1EE9" w:rsidRDefault="005B1EE9" w:rsidP="005B1EE9">
            <w:pPr>
              <w:pStyle w:val="ParagraphStyle"/>
              <w:rPr>
                <w:rStyle w:val="Normaltext"/>
              </w:rPr>
            </w:pPr>
            <w:r>
              <w:rPr>
                <w:rStyle w:val="Normaltext"/>
              </w:rPr>
              <w:t>1</w:t>
            </w:r>
          </w:p>
        </w:tc>
        <w:tc>
          <w:tcPr>
            <w:tcW w:w="6680" w:type="dxa"/>
          </w:tcPr>
          <w:p w:rsidR="005B1EE9" w:rsidRDefault="005B1EE9" w:rsidP="005B1EE9">
            <w:pPr>
              <w:pStyle w:val="ParagraphStyle"/>
              <w:rPr>
                <w:rStyle w:val="Normaltext"/>
              </w:rPr>
            </w:pPr>
            <w:r>
              <w:rPr>
                <w:rStyle w:val="Normaltext"/>
              </w:rPr>
              <w:t>PRESTAÇÃO DE SERVIÇO DE PASSAGEM EXPRESSA EM PEDÁGIOS -  TAG</w:t>
            </w:r>
          </w:p>
          <w:p w:rsidR="005B1EE9" w:rsidRDefault="005B1EE9" w:rsidP="005B1EE9">
            <w:pPr>
              <w:pStyle w:val="ParagraphStyle"/>
              <w:rPr>
                <w:rStyle w:val="Normaltext"/>
              </w:rPr>
            </w:pPr>
            <w:r>
              <w:rPr>
                <w:rStyle w:val="Normaltext"/>
              </w:rPr>
              <w:t>Contratação de empresa para prestação de serviço de passagem expressa em pedágios utilizando sistema de identificação e pagamento eletrônico por etiqueta magnética (TAG) para os veículos da frota da Prefeitura Municipal de Bueno Brandão/MG</w:t>
            </w:r>
          </w:p>
          <w:p w:rsidR="005B1EE9" w:rsidRDefault="005B1EE9" w:rsidP="005B1EE9">
            <w:pPr>
              <w:pStyle w:val="ParagraphStyle"/>
              <w:rPr>
                <w:rStyle w:val="Normaltext"/>
              </w:rPr>
            </w:pPr>
          </w:p>
          <w:p w:rsidR="005B1EE9" w:rsidRDefault="005B1EE9" w:rsidP="005B1EE9">
            <w:pPr>
              <w:pStyle w:val="ParagraphStyle"/>
              <w:rPr>
                <w:rStyle w:val="Normaltext"/>
              </w:rPr>
            </w:pPr>
            <w:r>
              <w:rPr>
                <w:rStyle w:val="Normaltext"/>
              </w:rPr>
              <w:t>Mensalidade veículos (pós paga)</w:t>
            </w:r>
          </w:p>
        </w:tc>
        <w:tc>
          <w:tcPr>
            <w:tcW w:w="567" w:type="dxa"/>
          </w:tcPr>
          <w:p w:rsidR="005B1EE9" w:rsidRDefault="005B1EE9" w:rsidP="005B1EE9">
            <w:pPr>
              <w:pStyle w:val="ParagraphStyle"/>
              <w:rPr>
                <w:rStyle w:val="Normaltext"/>
              </w:rPr>
            </w:pPr>
            <w:r>
              <w:rPr>
                <w:rStyle w:val="Normaltext"/>
              </w:rPr>
              <w:t>504</w:t>
            </w:r>
          </w:p>
        </w:tc>
        <w:tc>
          <w:tcPr>
            <w:tcW w:w="698" w:type="dxa"/>
          </w:tcPr>
          <w:p w:rsidR="005B1EE9" w:rsidRDefault="005B1EE9" w:rsidP="005B1EE9">
            <w:pPr>
              <w:pStyle w:val="ParagraphStyle"/>
              <w:rPr>
                <w:rStyle w:val="Normaltext"/>
              </w:rPr>
            </w:pPr>
            <w:r>
              <w:rPr>
                <w:rStyle w:val="Normaltext"/>
              </w:rPr>
              <w:t>MENS</w:t>
            </w:r>
          </w:p>
        </w:tc>
      </w:tr>
    </w:tbl>
    <w:p w:rsidR="005B1EE9" w:rsidRDefault="005B1EE9" w:rsidP="00C60A71">
      <w:pPr>
        <w:jc w:val="center"/>
        <w:rPr>
          <w:rFonts w:ascii="Arial" w:eastAsia="Arial" w:hAnsi="Arial" w:cs="Arial"/>
          <w:b/>
        </w:rPr>
      </w:pPr>
    </w:p>
    <w:p w:rsidR="008F3256" w:rsidRDefault="008E2E55" w:rsidP="00C60A71">
      <w:pPr>
        <w:jc w:val="center"/>
        <w:rPr>
          <w:rFonts w:ascii="Arial" w:eastAsia="Arial" w:hAnsi="Arial" w:cs="Arial"/>
          <w:b/>
        </w:rPr>
      </w:pPr>
      <w:r>
        <w:rPr>
          <w:rFonts w:ascii="Arial" w:eastAsia="Arial" w:hAnsi="Arial" w:cs="Arial"/>
          <w:b/>
        </w:rPr>
        <w:t xml:space="preserve">Secretaria de </w:t>
      </w:r>
      <w:r w:rsidR="008F3256">
        <w:rPr>
          <w:rFonts w:ascii="Arial" w:eastAsia="Arial" w:hAnsi="Arial" w:cs="Arial"/>
          <w:b/>
        </w:rPr>
        <w:t>Governo</w:t>
      </w:r>
    </w:p>
    <w:p w:rsidR="00DF404E" w:rsidRDefault="00DF404E" w:rsidP="00C60A71">
      <w:pPr>
        <w:jc w:val="center"/>
        <w:rPr>
          <w:rFonts w:ascii="Arial" w:eastAsia="Arial" w:hAnsi="Arial" w:cs="Arial"/>
          <w:b/>
        </w:rPr>
      </w:pPr>
    </w:p>
    <w:tbl>
      <w:tblPr>
        <w:tblpPr w:leftFromText="141" w:rightFromText="141" w:vertAnchor="text" w:horzAnchor="margin" w:tblpXSpec="center" w:tblpY="189"/>
        <w:tblW w:w="8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8"/>
        <w:gridCol w:w="3206"/>
        <w:gridCol w:w="1134"/>
        <w:gridCol w:w="993"/>
        <w:gridCol w:w="1559"/>
        <w:gridCol w:w="956"/>
      </w:tblGrid>
      <w:tr w:rsidR="008E2E55" w:rsidRPr="00784D75" w:rsidTr="005B1EE9">
        <w:trPr>
          <w:trHeight w:val="433"/>
        </w:trPr>
        <w:tc>
          <w:tcPr>
            <w:tcW w:w="758" w:type="dxa"/>
          </w:tcPr>
          <w:p w:rsidR="008E2E55" w:rsidRPr="00047BE7" w:rsidRDefault="008E2E55" w:rsidP="00692F16">
            <w:pPr>
              <w:widowControl w:val="0"/>
              <w:suppressAutoHyphens/>
              <w:jc w:val="center"/>
              <w:rPr>
                <w:rFonts w:ascii="Arial" w:hAnsi="Arial" w:cs="Arial"/>
                <w:b/>
                <w:color w:val="000000"/>
                <w:sz w:val="20"/>
                <w:szCs w:val="20"/>
              </w:rPr>
            </w:pPr>
            <w:r w:rsidRPr="00047BE7">
              <w:rPr>
                <w:rFonts w:ascii="Arial" w:hAnsi="Arial" w:cs="Arial"/>
                <w:b/>
                <w:color w:val="000000"/>
                <w:sz w:val="20"/>
                <w:szCs w:val="20"/>
              </w:rPr>
              <w:t>Item</w:t>
            </w:r>
          </w:p>
          <w:p w:rsidR="008E2E55" w:rsidRPr="00047BE7" w:rsidRDefault="008E2E55" w:rsidP="00692F16">
            <w:pPr>
              <w:widowControl w:val="0"/>
              <w:suppressAutoHyphens/>
              <w:jc w:val="center"/>
              <w:rPr>
                <w:rFonts w:ascii="Arial" w:hAnsi="Arial" w:cs="Arial"/>
                <w:color w:val="000000"/>
                <w:sz w:val="20"/>
                <w:szCs w:val="20"/>
              </w:rPr>
            </w:pPr>
          </w:p>
        </w:tc>
        <w:tc>
          <w:tcPr>
            <w:tcW w:w="3206" w:type="dxa"/>
          </w:tcPr>
          <w:p w:rsidR="008E2E55" w:rsidRPr="00047BE7" w:rsidRDefault="008E2E55" w:rsidP="00692F16">
            <w:pPr>
              <w:widowControl w:val="0"/>
              <w:suppressAutoHyphens/>
              <w:jc w:val="center"/>
              <w:rPr>
                <w:rFonts w:ascii="Arial" w:hAnsi="Arial" w:cs="Arial"/>
                <w:b/>
                <w:color w:val="000000"/>
                <w:sz w:val="20"/>
                <w:szCs w:val="20"/>
              </w:rPr>
            </w:pPr>
            <w:r w:rsidRPr="00047BE7">
              <w:rPr>
                <w:rFonts w:ascii="Arial" w:hAnsi="Arial" w:cs="Arial"/>
                <w:b/>
                <w:color w:val="000000"/>
                <w:sz w:val="20"/>
                <w:szCs w:val="20"/>
              </w:rPr>
              <w:t>Especificação</w:t>
            </w:r>
          </w:p>
        </w:tc>
        <w:tc>
          <w:tcPr>
            <w:tcW w:w="1134" w:type="dxa"/>
          </w:tcPr>
          <w:p w:rsidR="008E2E55" w:rsidRPr="00047BE7" w:rsidRDefault="008E2E55" w:rsidP="00692F16">
            <w:pPr>
              <w:widowControl w:val="0"/>
              <w:suppressAutoHyphens/>
              <w:jc w:val="center"/>
              <w:rPr>
                <w:rFonts w:ascii="Arial" w:hAnsi="Arial" w:cs="Arial"/>
                <w:b/>
                <w:color w:val="000000"/>
                <w:sz w:val="20"/>
                <w:szCs w:val="20"/>
              </w:rPr>
            </w:pPr>
            <w:r w:rsidRPr="00047BE7">
              <w:rPr>
                <w:rFonts w:ascii="Arial" w:hAnsi="Arial" w:cs="Arial"/>
                <w:b/>
                <w:color w:val="000000"/>
                <w:sz w:val="20"/>
                <w:szCs w:val="20"/>
              </w:rPr>
              <w:t>Quant. Veículos</w:t>
            </w:r>
          </w:p>
        </w:tc>
        <w:tc>
          <w:tcPr>
            <w:tcW w:w="993" w:type="dxa"/>
          </w:tcPr>
          <w:p w:rsidR="008E2E55" w:rsidRPr="00047BE7" w:rsidRDefault="008E2E55" w:rsidP="00692F16">
            <w:pPr>
              <w:widowControl w:val="0"/>
              <w:suppressAutoHyphens/>
              <w:jc w:val="center"/>
              <w:rPr>
                <w:rFonts w:ascii="Arial" w:hAnsi="Arial" w:cs="Arial"/>
                <w:b/>
                <w:color w:val="000000"/>
                <w:sz w:val="20"/>
                <w:szCs w:val="20"/>
              </w:rPr>
            </w:pPr>
            <w:r w:rsidRPr="00047BE7">
              <w:rPr>
                <w:rFonts w:ascii="Arial" w:hAnsi="Arial" w:cs="Arial"/>
                <w:b/>
                <w:color w:val="000000"/>
                <w:sz w:val="20"/>
                <w:szCs w:val="20"/>
              </w:rPr>
              <w:t>Quant.</w:t>
            </w:r>
          </w:p>
          <w:p w:rsidR="008E2E55" w:rsidRPr="00047BE7" w:rsidRDefault="008E2E55" w:rsidP="00692F16">
            <w:pPr>
              <w:widowControl w:val="0"/>
              <w:suppressAutoHyphens/>
              <w:jc w:val="center"/>
              <w:rPr>
                <w:rFonts w:ascii="Arial" w:hAnsi="Arial" w:cs="Arial"/>
                <w:color w:val="000000"/>
                <w:sz w:val="20"/>
                <w:szCs w:val="20"/>
              </w:rPr>
            </w:pPr>
            <w:r w:rsidRPr="00047BE7">
              <w:rPr>
                <w:rFonts w:ascii="Arial" w:hAnsi="Arial" w:cs="Arial"/>
                <w:b/>
                <w:color w:val="000000"/>
                <w:sz w:val="20"/>
                <w:szCs w:val="20"/>
              </w:rPr>
              <w:t>Meses</w:t>
            </w:r>
          </w:p>
        </w:tc>
        <w:tc>
          <w:tcPr>
            <w:tcW w:w="1559" w:type="dxa"/>
          </w:tcPr>
          <w:p w:rsidR="008E2E55" w:rsidRPr="00047BE7" w:rsidRDefault="008E2E55" w:rsidP="00692F16">
            <w:pPr>
              <w:widowControl w:val="0"/>
              <w:suppressAutoHyphens/>
              <w:jc w:val="center"/>
              <w:rPr>
                <w:rFonts w:ascii="Arial" w:hAnsi="Arial" w:cs="Arial"/>
                <w:b/>
                <w:color w:val="000000"/>
                <w:sz w:val="20"/>
                <w:szCs w:val="20"/>
              </w:rPr>
            </w:pPr>
            <w:r w:rsidRPr="00047BE7">
              <w:rPr>
                <w:rFonts w:ascii="Arial" w:hAnsi="Arial" w:cs="Arial"/>
                <w:b/>
                <w:color w:val="000000"/>
                <w:sz w:val="20"/>
                <w:szCs w:val="20"/>
              </w:rPr>
              <w:t>Valor Anual</w:t>
            </w:r>
          </w:p>
          <w:p w:rsidR="008E2E55" w:rsidRPr="00047BE7" w:rsidRDefault="008E2E55" w:rsidP="00692F16">
            <w:pPr>
              <w:widowControl w:val="0"/>
              <w:suppressAutoHyphens/>
              <w:jc w:val="center"/>
              <w:rPr>
                <w:rFonts w:ascii="Arial" w:hAnsi="Arial" w:cs="Arial"/>
                <w:b/>
                <w:color w:val="000000"/>
                <w:sz w:val="20"/>
                <w:szCs w:val="20"/>
              </w:rPr>
            </w:pPr>
            <w:r w:rsidRPr="00047BE7">
              <w:rPr>
                <w:rFonts w:ascii="Arial" w:hAnsi="Arial" w:cs="Arial"/>
                <w:b/>
                <w:color w:val="000000"/>
                <w:sz w:val="20"/>
                <w:szCs w:val="20"/>
              </w:rPr>
              <w:t>(Estimado)</w:t>
            </w:r>
          </w:p>
        </w:tc>
        <w:tc>
          <w:tcPr>
            <w:tcW w:w="956" w:type="dxa"/>
          </w:tcPr>
          <w:p w:rsidR="008E2E55" w:rsidRPr="006125B4" w:rsidRDefault="006125B4" w:rsidP="00692F16">
            <w:pPr>
              <w:widowControl w:val="0"/>
              <w:suppressAutoHyphens/>
              <w:jc w:val="center"/>
              <w:rPr>
                <w:rFonts w:ascii="Arial" w:hAnsi="Arial" w:cs="Arial"/>
                <w:b/>
                <w:color w:val="000000"/>
                <w:sz w:val="20"/>
                <w:szCs w:val="20"/>
              </w:rPr>
            </w:pPr>
            <w:r>
              <w:rPr>
                <w:rFonts w:ascii="Arial" w:hAnsi="Arial" w:cs="Arial"/>
                <w:b/>
                <w:color w:val="000000"/>
                <w:sz w:val="20"/>
                <w:szCs w:val="20"/>
              </w:rPr>
              <w:t>Ficha</w:t>
            </w:r>
          </w:p>
        </w:tc>
      </w:tr>
      <w:tr w:rsidR="008E2E55" w:rsidRPr="00784D75" w:rsidTr="005B1EE9">
        <w:trPr>
          <w:trHeight w:val="800"/>
        </w:trPr>
        <w:tc>
          <w:tcPr>
            <w:tcW w:w="758" w:type="dxa"/>
          </w:tcPr>
          <w:p w:rsidR="008E2E55" w:rsidRPr="003D4634" w:rsidRDefault="008E2E55" w:rsidP="00692F16">
            <w:pPr>
              <w:widowControl w:val="0"/>
              <w:suppressAutoHyphens/>
              <w:spacing w:after="120"/>
              <w:jc w:val="center"/>
              <w:rPr>
                <w:rFonts w:ascii="Arial" w:hAnsi="Arial" w:cs="Arial"/>
                <w:color w:val="000000"/>
                <w:sz w:val="22"/>
                <w:szCs w:val="22"/>
              </w:rPr>
            </w:pPr>
            <w:r w:rsidRPr="003D4634">
              <w:rPr>
                <w:rFonts w:ascii="Arial" w:hAnsi="Arial" w:cs="Arial"/>
                <w:color w:val="000000"/>
                <w:sz w:val="22"/>
                <w:szCs w:val="22"/>
              </w:rPr>
              <w:t>1</w:t>
            </w:r>
          </w:p>
        </w:tc>
        <w:tc>
          <w:tcPr>
            <w:tcW w:w="3206" w:type="dxa"/>
          </w:tcPr>
          <w:p w:rsidR="008E2E55" w:rsidRPr="000075B6" w:rsidRDefault="008E2E55" w:rsidP="000075B6">
            <w:pPr>
              <w:autoSpaceDE w:val="0"/>
              <w:autoSpaceDN w:val="0"/>
              <w:adjustRightInd w:val="0"/>
              <w:rPr>
                <w:rFonts w:ascii="Arial" w:hAnsi="Arial" w:cs="Arial"/>
                <w:sz w:val="22"/>
                <w:szCs w:val="22"/>
              </w:rPr>
            </w:pPr>
            <w:r>
              <w:rPr>
                <w:rFonts w:ascii="Arial" w:hAnsi="Arial" w:cs="Arial"/>
                <w:sz w:val="22"/>
                <w:szCs w:val="22"/>
              </w:rPr>
              <w:t xml:space="preserve">Mensalidade veículos (pós </w:t>
            </w:r>
            <w:r w:rsidRPr="000075B6">
              <w:rPr>
                <w:rFonts w:ascii="Arial" w:hAnsi="Arial" w:cs="Arial"/>
                <w:sz w:val="22"/>
                <w:szCs w:val="22"/>
              </w:rPr>
              <w:t>paga)</w:t>
            </w:r>
          </w:p>
        </w:tc>
        <w:tc>
          <w:tcPr>
            <w:tcW w:w="1134" w:type="dxa"/>
          </w:tcPr>
          <w:p w:rsidR="008E2E55" w:rsidRDefault="008E2E55" w:rsidP="00692F16">
            <w:pPr>
              <w:widowControl w:val="0"/>
              <w:suppressAutoHyphens/>
              <w:spacing w:after="120"/>
              <w:rPr>
                <w:rFonts w:ascii="Arial" w:hAnsi="Arial" w:cs="Arial"/>
                <w:color w:val="000000"/>
                <w:sz w:val="22"/>
                <w:szCs w:val="22"/>
              </w:rPr>
            </w:pPr>
          </w:p>
          <w:p w:rsidR="008E2E55" w:rsidRPr="00784D75" w:rsidRDefault="006125B4" w:rsidP="00692F16">
            <w:pPr>
              <w:widowControl w:val="0"/>
              <w:suppressAutoHyphens/>
              <w:spacing w:after="120"/>
              <w:jc w:val="center"/>
              <w:rPr>
                <w:rFonts w:ascii="Arial" w:hAnsi="Arial" w:cs="Arial"/>
                <w:color w:val="000000"/>
                <w:sz w:val="22"/>
                <w:szCs w:val="22"/>
              </w:rPr>
            </w:pPr>
            <w:r>
              <w:rPr>
                <w:rFonts w:ascii="Arial" w:hAnsi="Arial" w:cs="Arial"/>
                <w:color w:val="000000"/>
                <w:sz w:val="22"/>
                <w:szCs w:val="22"/>
              </w:rPr>
              <w:t>01</w:t>
            </w:r>
          </w:p>
        </w:tc>
        <w:tc>
          <w:tcPr>
            <w:tcW w:w="993" w:type="dxa"/>
          </w:tcPr>
          <w:p w:rsidR="008E2E55" w:rsidRDefault="008E2E55" w:rsidP="00692F16">
            <w:pPr>
              <w:widowControl w:val="0"/>
              <w:suppressAutoHyphens/>
              <w:spacing w:after="120"/>
              <w:jc w:val="center"/>
              <w:rPr>
                <w:rFonts w:ascii="Arial" w:hAnsi="Arial" w:cs="Arial"/>
                <w:color w:val="000000"/>
                <w:sz w:val="22"/>
                <w:szCs w:val="22"/>
              </w:rPr>
            </w:pPr>
          </w:p>
          <w:p w:rsidR="008E2E55" w:rsidRPr="00784D75" w:rsidRDefault="008E2E55" w:rsidP="00692F16">
            <w:pPr>
              <w:widowControl w:val="0"/>
              <w:suppressAutoHyphens/>
              <w:spacing w:after="120"/>
              <w:jc w:val="center"/>
              <w:rPr>
                <w:rFonts w:ascii="Arial" w:hAnsi="Arial" w:cs="Arial"/>
                <w:color w:val="000000"/>
                <w:sz w:val="22"/>
                <w:szCs w:val="22"/>
              </w:rPr>
            </w:pPr>
            <w:r>
              <w:rPr>
                <w:rFonts w:ascii="Arial" w:hAnsi="Arial" w:cs="Arial"/>
                <w:color w:val="000000"/>
                <w:sz w:val="22"/>
                <w:szCs w:val="22"/>
              </w:rPr>
              <w:t>12</w:t>
            </w:r>
          </w:p>
        </w:tc>
        <w:tc>
          <w:tcPr>
            <w:tcW w:w="1559" w:type="dxa"/>
          </w:tcPr>
          <w:p w:rsidR="008E2E55" w:rsidRDefault="008E2E55" w:rsidP="00692F16">
            <w:pPr>
              <w:widowControl w:val="0"/>
              <w:suppressAutoHyphens/>
              <w:spacing w:after="120"/>
              <w:jc w:val="center"/>
              <w:rPr>
                <w:rFonts w:ascii="Arial" w:hAnsi="Arial" w:cs="Arial"/>
                <w:color w:val="000000"/>
                <w:sz w:val="22"/>
                <w:szCs w:val="22"/>
              </w:rPr>
            </w:pPr>
          </w:p>
          <w:p w:rsidR="008E2E55" w:rsidRDefault="008D1670" w:rsidP="006125B4">
            <w:pPr>
              <w:widowControl w:val="0"/>
              <w:suppressAutoHyphens/>
              <w:spacing w:after="120"/>
              <w:jc w:val="center"/>
              <w:rPr>
                <w:rFonts w:ascii="Arial" w:hAnsi="Arial" w:cs="Arial"/>
                <w:color w:val="000000"/>
                <w:sz w:val="22"/>
                <w:szCs w:val="22"/>
              </w:rPr>
            </w:pPr>
            <w:r>
              <w:rPr>
                <w:rFonts w:ascii="Arial" w:hAnsi="Arial" w:cs="Arial"/>
                <w:color w:val="000000"/>
                <w:sz w:val="22"/>
                <w:szCs w:val="22"/>
              </w:rPr>
              <w:t xml:space="preserve">R$ </w:t>
            </w:r>
            <w:r w:rsidR="006125B4">
              <w:rPr>
                <w:rFonts w:ascii="Arial" w:hAnsi="Arial" w:cs="Arial"/>
                <w:color w:val="000000"/>
                <w:sz w:val="22"/>
                <w:szCs w:val="22"/>
              </w:rPr>
              <w:t>150</w:t>
            </w:r>
            <w:r>
              <w:rPr>
                <w:rFonts w:ascii="Arial" w:hAnsi="Arial" w:cs="Arial"/>
                <w:color w:val="000000"/>
                <w:sz w:val="22"/>
                <w:szCs w:val="22"/>
              </w:rPr>
              <w:t>,00</w:t>
            </w:r>
          </w:p>
        </w:tc>
        <w:tc>
          <w:tcPr>
            <w:tcW w:w="956" w:type="dxa"/>
          </w:tcPr>
          <w:p w:rsidR="008E2E55" w:rsidRDefault="008E2E55" w:rsidP="000075B6">
            <w:pPr>
              <w:widowControl w:val="0"/>
              <w:suppressAutoHyphens/>
              <w:spacing w:after="120"/>
              <w:jc w:val="center"/>
              <w:rPr>
                <w:rFonts w:ascii="Arial" w:hAnsi="Arial" w:cs="Arial"/>
                <w:color w:val="000000"/>
                <w:sz w:val="22"/>
                <w:szCs w:val="22"/>
              </w:rPr>
            </w:pPr>
          </w:p>
          <w:p w:rsidR="008E2E55" w:rsidRPr="00784D75" w:rsidRDefault="006125B4" w:rsidP="000075B6">
            <w:pPr>
              <w:widowControl w:val="0"/>
              <w:suppressAutoHyphens/>
              <w:spacing w:after="120"/>
              <w:jc w:val="center"/>
              <w:rPr>
                <w:rFonts w:ascii="Arial" w:hAnsi="Arial" w:cs="Arial"/>
                <w:color w:val="000000"/>
                <w:sz w:val="22"/>
                <w:szCs w:val="22"/>
              </w:rPr>
            </w:pPr>
            <w:r>
              <w:rPr>
                <w:rFonts w:ascii="Arial" w:hAnsi="Arial" w:cs="Arial"/>
                <w:color w:val="000000"/>
                <w:sz w:val="22"/>
                <w:szCs w:val="22"/>
              </w:rPr>
              <w:t>30</w:t>
            </w:r>
          </w:p>
        </w:tc>
      </w:tr>
      <w:tr w:rsidR="008E2E55" w:rsidRPr="00784D75" w:rsidTr="005B1EE9">
        <w:trPr>
          <w:trHeight w:val="698"/>
        </w:trPr>
        <w:tc>
          <w:tcPr>
            <w:tcW w:w="758" w:type="dxa"/>
          </w:tcPr>
          <w:p w:rsidR="008E2E55" w:rsidRPr="003D4634" w:rsidRDefault="008E2E55" w:rsidP="00692F16">
            <w:pPr>
              <w:widowControl w:val="0"/>
              <w:suppressAutoHyphens/>
              <w:spacing w:after="120"/>
              <w:jc w:val="center"/>
              <w:rPr>
                <w:rFonts w:ascii="Arial" w:hAnsi="Arial" w:cs="Arial"/>
                <w:color w:val="000000"/>
                <w:sz w:val="22"/>
                <w:szCs w:val="22"/>
              </w:rPr>
            </w:pPr>
            <w:r>
              <w:rPr>
                <w:rFonts w:ascii="Arial" w:hAnsi="Arial" w:cs="Arial"/>
                <w:color w:val="000000"/>
                <w:sz w:val="22"/>
                <w:szCs w:val="22"/>
              </w:rPr>
              <w:t>2</w:t>
            </w:r>
          </w:p>
        </w:tc>
        <w:tc>
          <w:tcPr>
            <w:tcW w:w="3206" w:type="dxa"/>
          </w:tcPr>
          <w:p w:rsidR="008E2E55" w:rsidRPr="000075B6" w:rsidRDefault="008E2E55" w:rsidP="005B1EE9">
            <w:pPr>
              <w:autoSpaceDE w:val="0"/>
              <w:autoSpaceDN w:val="0"/>
              <w:adjustRightInd w:val="0"/>
              <w:rPr>
                <w:rFonts w:ascii="Arial" w:hAnsi="Arial" w:cs="Arial"/>
                <w:sz w:val="22"/>
                <w:szCs w:val="22"/>
              </w:rPr>
            </w:pPr>
            <w:r w:rsidRPr="000075B6">
              <w:rPr>
                <w:rFonts w:ascii="Arial" w:hAnsi="Arial" w:cs="Arial"/>
                <w:sz w:val="22"/>
                <w:szCs w:val="22"/>
              </w:rPr>
              <w:t>ITEM NÃO</w:t>
            </w:r>
            <w:r w:rsidR="005B1EE9">
              <w:rPr>
                <w:rFonts w:ascii="Arial" w:hAnsi="Arial" w:cs="Arial"/>
                <w:sz w:val="22"/>
                <w:szCs w:val="22"/>
              </w:rPr>
              <w:t xml:space="preserve"> </w:t>
            </w:r>
            <w:r>
              <w:rPr>
                <w:rFonts w:ascii="Arial" w:hAnsi="Arial" w:cs="Arial"/>
                <w:sz w:val="22"/>
                <w:szCs w:val="22"/>
              </w:rPr>
              <w:t>COMPETITIVO:</w:t>
            </w:r>
            <w:r w:rsidRPr="000075B6">
              <w:rPr>
                <w:rFonts w:ascii="Arial" w:hAnsi="Arial" w:cs="Arial"/>
                <w:sz w:val="22"/>
                <w:szCs w:val="22"/>
              </w:rPr>
              <w:t xml:space="preserve"> Valor</w:t>
            </w:r>
            <w:r w:rsidR="005B1EE9">
              <w:rPr>
                <w:rFonts w:ascii="Arial" w:hAnsi="Arial" w:cs="Arial"/>
                <w:sz w:val="22"/>
                <w:szCs w:val="22"/>
              </w:rPr>
              <w:t xml:space="preserve"> </w:t>
            </w:r>
            <w:r w:rsidRPr="000075B6">
              <w:rPr>
                <w:rFonts w:ascii="Arial" w:hAnsi="Arial" w:cs="Arial"/>
                <w:sz w:val="22"/>
                <w:szCs w:val="22"/>
              </w:rPr>
              <w:t>estimado de utilização de</w:t>
            </w:r>
            <w:r>
              <w:rPr>
                <w:rFonts w:ascii="Arial" w:hAnsi="Arial" w:cs="Arial"/>
                <w:sz w:val="22"/>
                <w:szCs w:val="22"/>
              </w:rPr>
              <w:t xml:space="preserve"> </w:t>
            </w:r>
            <w:r w:rsidRPr="000075B6">
              <w:rPr>
                <w:rFonts w:ascii="Arial" w:hAnsi="Arial" w:cs="Arial"/>
                <w:sz w:val="22"/>
                <w:szCs w:val="22"/>
              </w:rPr>
              <w:t>pedágios</w:t>
            </w:r>
          </w:p>
        </w:tc>
        <w:tc>
          <w:tcPr>
            <w:tcW w:w="1134" w:type="dxa"/>
          </w:tcPr>
          <w:p w:rsidR="008E2E55" w:rsidRDefault="008E2E55" w:rsidP="00692F16">
            <w:pPr>
              <w:widowControl w:val="0"/>
              <w:suppressAutoHyphens/>
              <w:spacing w:after="120"/>
              <w:rPr>
                <w:rFonts w:ascii="Arial" w:hAnsi="Arial" w:cs="Arial"/>
                <w:color w:val="000000"/>
                <w:sz w:val="22"/>
                <w:szCs w:val="22"/>
              </w:rPr>
            </w:pPr>
          </w:p>
          <w:p w:rsidR="008E2E55" w:rsidRDefault="006125B4" w:rsidP="00197E66">
            <w:pPr>
              <w:widowControl w:val="0"/>
              <w:suppressAutoHyphens/>
              <w:spacing w:after="120"/>
              <w:jc w:val="center"/>
              <w:rPr>
                <w:rFonts w:ascii="Arial" w:hAnsi="Arial" w:cs="Arial"/>
                <w:color w:val="000000"/>
                <w:sz w:val="22"/>
                <w:szCs w:val="22"/>
              </w:rPr>
            </w:pPr>
            <w:r>
              <w:rPr>
                <w:rFonts w:ascii="Arial" w:hAnsi="Arial" w:cs="Arial"/>
                <w:color w:val="000000"/>
                <w:sz w:val="22"/>
                <w:szCs w:val="22"/>
              </w:rPr>
              <w:t>01</w:t>
            </w:r>
          </w:p>
        </w:tc>
        <w:tc>
          <w:tcPr>
            <w:tcW w:w="993" w:type="dxa"/>
          </w:tcPr>
          <w:p w:rsidR="008E2E55" w:rsidRDefault="008E2E55" w:rsidP="00692F16">
            <w:pPr>
              <w:widowControl w:val="0"/>
              <w:suppressAutoHyphens/>
              <w:spacing w:after="120"/>
              <w:jc w:val="center"/>
              <w:rPr>
                <w:rFonts w:ascii="Arial" w:hAnsi="Arial" w:cs="Arial"/>
                <w:color w:val="000000"/>
                <w:sz w:val="22"/>
                <w:szCs w:val="22"/>
              </w:rPr>
            </w:pPr>
          </w:p>
          <w:p w:rsidR="008E2E55" w:rsidRDefault="008E2E55" w:rsidP="00692F16">
            <w:pPr>
              <w:widowControl w:val="0"/>
              <w:suppressAutoHyphens/>
              <w:spacing w:after="120"/>
              <w:jc w:val="center"/>
              <w:rPr>
                <w:rFonts w:ascii="Arial" w:hAnsi="Arial" w:cs="Arial"/>
                <w:color w:val="000000"/>
                <w:sz w:val="22"/>
                <w:szCs w:val="22"/>
              </w:rPr>
            </w:pPr>
            <w:r>
              <w:rPr>
                <w:rFonts w:ascii="Arial" w:hAnsi="Arial" w:cs="Arial"/>
                <w:color w:val="000000"/>
                <w:sz w:val="22"/>
                <w:szCs w:val="22"/>
              </w:rPr>
              <w:t>12</w:t>
            </w:r>
          </w:p>
        </w:tc>
        <w:tc>
          <w:tcPr>
            <w:tcW w:w="1559" w:type="dxa"/>
          </w:tcPr>
          <w:p w:rsidR="008E2E55" w:rsidRDefault="008E2E55" w:rsidP="00692F16">
            <w:pPr>
              <w:widowControl w:val="0"/>
              <w:suppressAutoHyphens/>
              <w:spacing w:after="120"/>
              <w:jc w:val="center"/>
              <w:rPr>
                <w:rFonts w:ascii="Arial" w:hAnsi="Arial" w:cs="Arial"/>
                <w:color w:val="000000"/>
                <w:sz w:val="22"/>
                <w:szCs w:val="22"/>
              </w:rPr>
            </w:pPr>
          </w:p>
          <w:p w:rsidR="008E2E55" w:rsidRDefault="008E2E55" w:rsidP="006125B4">
            <w:pPr>
              <w:widowControl w:val="0"/>
              <w:suppressAutoHyphens/>
              <w:spacing w:after="120"/>
              <w:jc w:val="center"/>
              <w:rPr>
                <w:rFonts w:ascii="Arial" w:hAnsi="Arial" w:cs="Arial"/>
                <w:color w:val="000000"/>
                <w:sz w:val="22"/>
                <w:szCs w:val="22"/>
              </w:rPr>
            </w:pPr>
            <w:r>
              <w:rPr>
                <w:rFonts w:ascii="Arial" w:hAnsi="Arial" w:cs="Arial"/>
                <w:color w:val="000000"/>
                <w:sz w:val="22"/>
                <w:szCs w:val="22"/>
              </w:rPr>
              <w:t xml:space="preserve">R$ </w:t>
            </w:r>
            <w:r w:rsidR="006125B4">
              <w:rPr>
                <w:rFonts w:ascii="Arial" w:hAnsi="Arial" w:cs="Arial"/>
                <w:color w:val="000000"/>
                <w:sz w:val="22"/>
                <w:szCs w:val="22"/>
              </w:rPr>
              <w:t>2.500</w:t>
            </w:r>
            <w:r>
              <w:rPr>
                <w:rFonts w:ascii="Arial" w:hAnsi="Arial" w:cs="Arial"/>
                <w:color w:val="000000"/>
                <w:sz w:val="22"/>
                <w:szCs w:val="22"/>
              </w:rPr>
              <w:t>,00</w:t>
            </w:r>
          </w:p>
        </w:tc>
        <w:tc>
          <w:tcPr>
            <w:tcW w:w="956" w:type="dxa"/>
          </w:tcPr>
          <w:p w:rsidR="008E2E55" w:rsidRDefault="008E2E55" w:rsidP="000075B6">
            <w:pPr>
              <w:widowControl w:val="0"/>
              <w:suppressAutoHyphens/>
              <w:spacing w:after="120"/>
              <w:jc w:val="center"/>
              <w:rPr>
                <w:rFonts w:ascii="Arial" w:eastAsia="Arial" w:hAnsi="Arial" w:cs="Arial"/>
                <w:color w:val="000000"/>
                <w:sz w:val="22"/>
                <w:szCs w:val="22"/>
              </w:rPr>
            </w:pPr>
          </w:p>
          <w:p w:rsidR="008E2E55" w:rsidRDefault="006125B4" w:rsidP="000075B6">
            <w:pPr>
              <w:widowControl w:val="0"/>
              <w:suppressAutoHyphens/>
              <w:spacing w:after="120"/>
              <w:jc w:val="center"/>
              <w:rPr>
                <w:rFonts w:ascii="Arial" w:hAnsi="Arial" w:cs="Arial"/>
                <w:color w:val="000000"/>
                <w:sz w:val="22"/>
                <w:szCs w:val="22"/>
              </w:rPr>
            </w:pPr>
            <w:r>
              <w:rPr>
                <w:rFonts w:ascii="Arial" w:hAnsi="Arial" w:cs="Arial"/>
                <w:color w:val="000000"/>
                <w:sz w:val="22"/>
                <w:szCs w:val="22"/>
              </w:rPr>
              <w:t>30</w:t>
            </w:r>
          </w:p>
        </w:tc>
      </w:tr>
    </w:tbl>
    <w:p w:rsidR="003A2798" w:rsidRDefault="003A2798" w:rsidP="00DF404E">
      <w:pPr>
        <w:rPr>
          <w:rFonts w:ascii="Arial" w:eastAsia="Arial" w:hAnsi="Arial" w:cs="Arial"/>
          <w:b/>
        </w:rPr>
      </w:pPr>
    </w:p>
    <w:p w:rsidR="004B345C" w:rsidRDefault="008E2E55" w:rsidP="00C60A71">
      <w:pPr>
        <w:jc w:val="center"/>
        <w:rPr>
          <w:rFonts w:ascii="Arial" w:eastAsia="Arial" w:hAnsi="Arial" w:cs="Arial"/>
          <w:b/>
        </w:rPr>
      </w:pPr>
      <w:r>
        <w:rPr>
          <w:rFonts w:ascii="Arial" w:eastAsia="Arial" w:hAnsi="Arial" w:cs="Arial"/>
          <w:b/>
        </w:rPr>
        <w:t xml:space="preserve">Secretaria de Desenvolvimento Rural, </w:t>
      </w:r>
      <w:r w:rsidR="008F3256">
        <w:rPr>
          <w:rFonts w:ascii="Arial" w:eastAsia="Arial" w:hAnsi="Arial" w:cs="Arial"/>
          <w:b/>
        </w:rPr>
        <w:t>Agricultura</w:t>
      </w:r>
      <w:r>
        <w:rPr>
          <w:rFonts w:ascii="Arial" w:eastAsia="Arial" w:hAnsi="Arial" w:cs="Arial"/>
          <w:b/>
        </w:rPr>
        <w:t xml:space="preserve"> e Meio Ambiente</w:t>
      </w:r>
    </w:p>
    <w:p w:rsidR="00DF404E" w:rsidRDefault="00DF404E" w:rsidP="00C60A71">
      <w:pPr>
        <w:jc w:val="center"/>
        <w:rPr>
          <w:rFonts w:ascii="Arial" w:eastAsia="Arial" w:hAnsi="Arial" w:cs="Arial"/>
          <w:b/>
        </w:rPr>
      </w:pPr>
    </w:p>
    <w:p w:rsidR="004B345C" w:rsidRDefault="004B345C" w:rsidP="00C60A71">
      <w:pPr>
        <w:jc w:val="center"/>
        <w:rPr>
          <w:rFonts w:ascii="Arial" w:eastAsia="Arial" w:hAnsi="Arial" w:cs="Arial"/>
          <w:b/>
        </w:rPr>
      </w:pPr>
    </w:p>
    <w:tbl>
      <w:tblPr>
        <w:tblStyle w:val="Tabelacomgrade"/>
        <w:tblW w:w="8505" w:type="dxa"/>
        <w:tblInd w:w="-5" w:type="dxa"/>
        <w:tblLook w:val="04A0" w:firstRow="1" w:lastRow="0" w:firstColumn="1" w:lastColumn="0" w:noHBand="0" w:noVBand="1"/>
      </w:tblPr>
      <w:tblGrid>
        <w:gridCol w:w="709"/>
        <w:gridCol w:w="3260"/>
        <w:gridCol w:w="1134"/>
        <w:gridCol w:w="993"/>
        <w:gridCol w:w="1559"/>
        <w:gridCol w:w="850"/>
      </w:tblGrid>
      <w:tr w:rsidR="008E2E55" w:rsidTr="006F26FA">
        <w:trPr>
          <w:trHeight w:val="439"/>
        </w:trPr>
        <w:tc>
          <w:tcPr>
            <w:tcW w:w="709" w:type="dxa"/>
          </w:tcPr>
          <w:p w:rsidR="008E2E55" w:rsidRPr="00047BE7" w:rsidRDefault="008E2E55" w:rsidP="00C60A71">
            <w:pPr>
              <w:jc w:val="center"/>
              <w:rPr>
                <w:rFonts w:ascii="Arial" w:eastAsia="Arial" w:hAnsi="Arial" w:cs="Arial"/>
                <w:b/>
                <w:sz w:val="22"/>
                <w:szCs w:val="22"/>
              </w:rPr>
            </w:pPr>
            <w:r w:rsidRPr="00047BE7">
              <w:rPr>
                <w:rFonts w:ascii="Arial" w:eastAsia="Arial" w:hAnsi="Arial" w:cs="Arial"/>
                <w:b/>
                <w:sz w:val="22"/>
                <w:szCs w:val="22"/>
              </w:rPr>
              <w:t>Item</w:t>
            </w:r>
          </w:p>
        </w:tc>
        <w:tc>
          <w:tcPr>
            <w:tcW w:w="3260" w:type="dxa"/>
          </w:tcPr>
          <w:p w:rsidR="008E2E55" w:rsidRPr="00047BE7" w:rsidRDefault="008E2E55" w:rsidP="00C60A71">
            <w:pPr>
              <w:jc w:val="center"/>
              <w:rPr>
                <w:rFonts w:ascii="Arial" w:eastAsia="Arial" w:hAnsi="Arial" w:cs="Arial"/>
                <w:b/>
                <w:sz w:val="22"/>
                <w:szCs w:val="22"/>
              </w:rPr>
            </w:pPr>
            <w:r w:rsidRPr="00047BE7">
              <w:rPr>
                <w:rFonts w:ascii="Arial" w:eastAsia="Arial" w:hAnsi="Arial" w:cs="Arial"/>
                <w:b/>
                <w:sz w:val="22"/>
                <w:szCs w:val="22"/>
              </w:rPr>
              <w:t>Especificação</w:t>
            </w:r>
          </w:p>
        </w:tc>
        <w:tc>
          <w:tcPr>
            <w:tcW w:w="1134" w:type="dxa"/>
          </w:tcPr>
          <w:p w:rsidR="008E2E55" w:rsidRPr="00047BE7" w:rsidRDefault="008E2E55" w:rsidP="00C60A71">
            <w:pPr>
              <w:jc w:val="center"/>
              <w:rPr>
                <w:rFonts w:ascii="Arial" w:eastAsia="Arial" w:hAnsi="Arial" w:cs="Arial"/>
                <w:b/>
                <w:sz w:val="22"/>
                <w:szCs w:val="22"/>
              </w:rPr>
            </w:pPr>
            <w:r w:rsidRPr="00047BE7">
              <w:rPr>
                <w:rFonts w:ascii="Arial" w:eastAsia="Arial" w:hAnsi="Arial" w:cs="Arial"/>
                <w:b/>
                <w:sz w:val="22"/>
                <w:szCs w:val="22"/>
              </w:rPr>
              <w:t>Quant.</w:t>
            </w:r>
          </w:p>
          <w:p w:rsidR="008E2E55" w:rsidRPr="00047BE7" w:rsidRDefault="008E2E55" w:rsidP="00C60A71">
            <w:pPr>
              <w:jc w:val="center"/>
              <w:rPr>
                <w:rFonts w:ascii="Arial" w:eastAsia="Arial" w:hAnsi="Arial" w:cs="Arial"/>
                <w:b/>
                <w:sz w:val="22"/>
                <w:szCs w:val="22"/>
              </w:rPr>
            </w:pPr>
            <w:r w:rsidRPr="00047BE7">
              <w:rPr>
                <w:rFonts w:ascii="Arial" w:eastAsia="Arial" w:hAnsi="Arial" w:cs="Arial"/>
                <w:b/>
                <w:sz w:val="22"/>
                <w:szCs w:val="22"/>
              </w:rPr>
              <w:t>Veículos</w:t>
            </w:r>
          </w:p>
        </w:tc>
        <w:tc>
          <w:tcPr>
            <w:tcW w:w="993" w:type="dxa"/>
          </w:tcPr>
          <w:p w:rsidR="008E2E55" w:rsidRPr="00047BE7" w:rsidRDefault="008E2E55" w:rsidP="00C60A71">
            <w:pPr>
              <w:jc w:val="center"/>
              <w:rPr>
                <w:rFonts w:ascii="Arial" w:eastAsia="Arial" w:hAnsi="Arial" w:cs="Arial"/>
                <w:b/>
                <w:sz w:val="22"/>
                <w:szCs w:val="22"/>
              </w:rPr>
            </w:pPr>
            <w:r w:rsidRPr="00047BE7">
              <w:rPr>
                <w:rFonts w:ascii="Arial" w:eastAsia="Arial" w:hAnsi="Arial" w:cs="Arial"/>
                <w:b/>
                <w:sz w:val="22"/>
                <w:szCs w:val="22"/>
              </w:rPr>
              <w:t>Quant.</w:t>
            </w:r>
          </w:p>
          <w:p w:rsidR="008E2E55" w:rsidRPr="00047BE7" w:rsidRDefault="008E2E55" w:rsidP="00C60A71">
            <w:pPr>
              <w:jc w:val="center"/>
              <w:rPr>
                <w:rFonts w:ascii="Arial" w:eastAsia="Arial" w:hAnsi="Arial" w:cs="Arial"/>
                <w:b/>
                <w:sz w:val="22"/>
                <w:szCs w:val="22"/>
              </w:rPr>
            </w:pPr>
            <w:r w:rsidRPr="00047BE7">
              <w:rPr>
                <w:rFonts w:ascii="Arial" w:eastAsia="Arial" w:hAnsi="Arial" w:cs="Arial"/>
                <w:b/>
                <w:sz w:val="22"/>
                <w:szCs w:val="22"/>
              </w:rPr>
              <w:t>Meses</w:t>
            </w:r>
          </w:p>
        </w:tc>
        <w:tc>
          <w:tcPr>
            <w:tcW w:w="1559" w:type="dxa"/>
          </w:tcPr>
          <w:p w:rsidR="008E2E55" w:rsidRPr="00047BE7" w:rsidRDefault="008E2E55" w:rsidP="00C60A71">
            <w:pPr>
              <w:jc w:val="center"/>
              <w:rPr>
                <w:rFonts w:ascii="Arial" w:eastAsia="Arial" w:hAnsi="Arial" w:cs="Arial"/>
                <w:b/>
                <w:sz w:val="22"/>
                <w:szCs w:val="22"/>
              </w:rPr>
            </w:pPr>
            <w:r w:rsidRPr="00047BE7">
              <w:rPr>
                <w:rFonts w:ascii="Arial" w:hAnsi="Arial" w:cs="Arial"/>
                <w:b/>
                <w:color w:val="000000"/>
                <w:sz w:val="22"/>
                <w:szCs w:val="22"/>
              </w:rPr>
              <w:t>Valor Anual</w:t>
            </w:r>
          </w:p>
        </w:tc>
        <w:tc>
          <w:tcPr>
            <w:tcW w:w="850" w:type="dxa"/>
          </w:tcPr>
          <w:p w:rsidR="008E2E55" w:rsidRPr="00047BE7" w:rsidRDefault="001D2C5A" w:rsidP="00C60A71">
            <w:pPr>
              <w:jc w:val="center"/>
              <w:rPr>
                <w:rFonts w:ascii="Arial" w:eastAsia="Arial" w:hAnsi="Arial" w:cs="Arial"/>
                <w:b/>
                <w:sz w:val="22"/>
                <w:szCs w:val="22"/>
              </w:rPr>
            </w:pPr>
            <w:r>
              <w:rPr>
                <w:rFonts w:ascii="Arial" w:eastAsia="Arial" w:hAnsi="Arial" w:cs="Arial"/>
                <w:b/>
                <w:sz w:val="22"/>
                <w:szCs w:val="22"/>
              </w:rPr>
              <w:t>Ficha</w:t>
            </w:r>
          </w:p>
        </w:tc>
      </w:tr>
      <w:tr w:rsidR="008E2E55" w:rsidTr="006F26FA">
        <w:trPr>
          <w:trHeight w:val="611"/>
        </w:trPr>
        <w:tc>
          <w:tcPr>
            <w:tcW w:w="709" w:type="dxa"/>
          </w:tcPr>
          <w:p w:rsidR="008E2E55" w:rsidRPr="00047BE7" w:rsidRDefault="008E2E55" w:rsidP="00C60A71">
            <w:pPr>
              <w:jc w:val="center"/>
              <w:rPr>
                <w:rFonts w:ascii="Arial" w:eastAsia="Arial" w:hAnsi="Arial" w:cs="Arial"/>
                <w:sz w:val="22"/>
                <w:szCs w:val="22"/>
              </w:rPr>
            </w:pPr>
            <w:r w:rsidRPr="00047BE7">
              <w:rPr>
                <w:rFonts w:ascii="Arial" w:eastAsia="Arial" w:hAnsi="Arial" w:cs="Arial"/>
                <w:sz w:val="22"/>
                <w:szCs w:val="22"/>
              </w:rPr>
              <w:t>1</w:t>
            </w:r>
          </w:p>
        </w:tc>
        <w:tc>
          <w:tcPr>
            <w:tcW w:w="3260" w:type="dxa"/>
          </w:tcPr>
          <w:p w:rsidR="008E2E55" w:rsidRPr="00047BE7" w:rsidRDefault="008E2E55" w:rsidP="004B345C">
            <w:pPr>
              <w:rPr>
                <w:rFonts w:ascii="Arial" w:eastAsia="Arial" w:hAnsi="Arial" w:cs="Arial"/>
                <w:sz w:val="22"/>
                <w:szCs w:val="22"/>
              </w:rPr>
            </w:pPr>
            <w:r w:rsidRPr="00047BE7">
              <w:rPr>
                <w:rFonts w:ascii="Arial" w:hAnsi="Arial" w:cs="Arial"/>
                <w:sz w:val="22"/>
                <w:szCs w:val="22"/>
              </w:rPr>
              <w:t>Mensalidade veículos (pós paga)</w:t>
            </w:r>
          </w:p>
        </w:tc>
        <w:tc>
          <w:tcPr>
            <w:tcW w:w="1134" w:type="dxa"/>
          </w:tcPr>
          <w:p w:rsidR="008E2E55" w:rsidRDefault="008E2E55" w:rsidP="00C60A71">
            <w:pPr>
              <w:jc w:val="center"/>
              <w:rPr>
                <w:rFonts w:ascii="Arial" w:eastAsia="Arial" w:hAnsi="Arial" w:cs="Arial"/>
                <w:sz w:val="22"/>
                <w:szCs w:val="22"/>
              </w:rPr>
            </w:pPr>
          </w:p>
          <w:p w:rsidR="008E2E55" w:rsidRPr="00047BE7" w:rsidRDefault="008E2E55" w:rsidP="00C60A71">
            <w:pPr>
              <w:jc w:val="center"/>
              <w:rPr>
                <w:rFonts w:ascii="Arial" w:eastAsia="Arial" w:hAnsi="Arial" w:cs="Arial"/>
                <w:sz w:val="22"/>
                <w:szCs w:val="22"/>
              </w:rPr>
            </w:pPr>
            <w:r w:rsidRPr="00047BE7">
              <w:rPr>
                <w:rFonts w:ascii="Arial" w:eastAsia="Arial" w:hAnsi="Arial" w:cs="Arial"/>
                <w:sz w:val="22"/>
                <w:szCs w:val="22"/>
              </w:rPr>
              <w:t>04</w:t>
            </w:r>
          </w:p>
        </w:tc>
        <w:tc>
          <w:tcPr>
            <w:tcW w:w="993" w:type="dxa"/>
          </w:tcPr>
          <w:p w:rsidR="008E2E55" w:rsidRDefault="008E2E55" w:rsidP="00C60A71">
            <w:pPr>
              <w:jc w:val="center"/>
              <w:rPr>
                <w:rFonts w:ascii="Arial" w:eastAsia="Arial" w:hAnsi="Arial" w:cs="Arial"/>
                <w:sz w:val="22"/>
                <w:szCs w:val="22"/>
              </w:rPr>
            </w:pPr>
          </w:p>
          <w:p w:rsidR="008E2E55" w:rsidRPr="00047BE7" w:rsidRDefault="008E2E55" w:rsidP="00C60A71">
            <w:pPr>
              <w:jc w:val="center"/>
              <w:rPr>
                <w:rFonts w:ascii="Arial" w:eastAsia="Arial" w:hAnsi="Arial" w:cs="Arial"/>
                <w:sz w:val="22"/>
                <w:szCs w:val="22"/>
              </w:rPr>
            </w:pPr>
            <w:r w:rsidRPr="00047BE7">
              <w:rPr>
                <w:rFonts w:ascii="Arial" w:eastAsia="Arial" w:hAnsi="Arial" w:cs="Arial"/>
                <w:sz w:val="22"/>
                <w:szCs w:val="22"/>
              </w:rPr>
              <w:t>12</w:t>
            </w:r>
          </w:p>
        </w:tc>
        <w:tc>
          <w:tcPr>
            <w:tcW w:w="1559" w:type="dxa"/>
          </w:tcPr>
          <w:p w:rsidR="008E2E55" w:rsidRDefault="008E2E55" w:rsidP="00C60A71">
            <w:pPr>
              <w:jc w:val="center"/>
              <w:rPr>
                <w:rFonts w:ascii="Arial" w:eastAsia="Arial" w:hAnsi="Arial" w:cs="Arial"/>
                <w:sz w:val="22"/>
                <w:szCs w:val="22"/>
              </w:rPr>
            </w:pPr>
          </w:p>
          <w:p w:rsidR="008E2E55" w:rsidRPr="00047BE7" w:rsidRDefault="008E2E55" w:rsidP="00C858A7">
            <w:pPr>
              <w:jc w:val="center"/>
              <w:rPr>
                <w:rFonts w:ascii="Arial" w:eastAsia="Arial" w:hAnsi="Arial" w:cs="Arial"/>
                <w:sz w:val="22"/>
                <w:szCs w:val="22"/>
              </w:rPr>
            </w:pPr>
            <w:r>
              <w:rPr>
                <w:rFonts w:ascii="Arial" w:eastAsia="Arial" w:hAnsi="Arial" w:cs="Arial"/>
                <w:sz w:val="22"/>
                <w:szCs w:val="22"/>
              </w:rPr>
              <w:t xml:space="preserve">R$ </w:t>
            </w:r>
            <w:r w:rsidR="00C858A7">
              <w:rPr>
                <w:rFonts w:ascii="Arial" w:eastAsia="Arial" w:hAnsi="Arial" w:cs="Arial"/>
                <w:sz w:val="22"/>
                <w:szCs w:val="22"/>
              </w:rPr>
              <w:t>500</w:t>
            </w:r>
            <w:r>
              <w:rPr>
                <w:rFonts w:ascii="Arial" w:eastAsia="Arial" w:hAnsi="Arial" w:cs="Arial"/>
                <w:sz w:val="22"/>
                <w:szCs w:val="22"/>
              </w:rPr>
              <w:t>,00</w:t>
            </w:r>
          </w:p>
        </w:tc>
        <w:tc>
          <w:tcPr>
            <w:tcW w:w="850" w:type="dxa"/>
          </w:tcPr>
          <w:p w:rsidR="008E2E55" w:rsidRPr="00047BE7" w:rsidRDefault="008E2E55" w:rsidP="00C60A71">
            <w:pPr>
              <w:jc w:val="center"/>
              <w:rPr>
                <w:rFonts w:ascii="Arial" w:eastAsia="Arial" w:hAnsi="Arial" w:cs="Arial"/>
                <w:sz w:val="22"/>
                <w:szCs w:val="22"/>
              </w:rPr>
            </w:pPr>
          </w:p>
          <w:p w:rsidR="008E2E55" w:rsidRPr="00047BE7" w:rsidRDefault="00001BE9" w:rsidP="00C60A71">
            <w:pPr>
              <w:jc w:val="center"/>
              <w:rPr>
                <w:rFonts w:ascii="Arial" w:eastAsia="Arial" w:hAnsi="Arial" w:cs="Arial"/>
                <w:sz w:val="22"/>
                <w:szCs w:val="22"/>
              </w:rPr>
            </w:pPr>
            <w:r>
              <w:rPr>
                <w:rFonts w:ascii="Arial" w:eastAsia="Arial" w:hAnsi="Arial" w:cs="Arial"/>
                <w:sz w:val="22"/>
                <w:szCs w:val="22"/>
              </w:rPr>
              <w:t>603</w:t>
            </w:r>
          </w:p>
        </w:tc>
      </w:tr>
      <w:tr w:rsidR="008E2E55" w:rsidTr="006F26FA">
        <w:trPr>
          <w:trHeight w:val="977"/>
        </w:trPr>
        <w:tc>
          <w:tcPr>
            <w:tcW w:w="709" w:type="dxa"/>
          </w:tcPr>
          <w:p w:rsidR="008E2E55" w:rsidRPr="00047BE7" w:rsidRDefault="008E2E55" w:rsidP="004B345C">
            <w:pPr>
              <w:jc w:val="center"/>
              <w:rPr>
                <w:rFonts w:ascii="Arial" w:eastAsia="Arial" w:hAnsi="Arial" w:cs="Arial"/>
                <w:sz w:val="22"/>
                <w:szCs w:val="22"/>
              </w:rPr>
            </w:pPr>
            <w:r w:rsidRPr="00047BE7">
              <w:rPr>
                <w:rFonts w:ascii="Arial" w:eastAsia="Arial" w:hAnsi="Arial" w:cs="Arial"/>
                <w:sz w:val="22"/>
                <w:szCs w:val="22"/>
              </w:rPr>
              <w:t>2</w:t>
            </w:r>
          </w:p>
        </w:tc>
        <w:tc>
          <w:tcPr>
            <w:tcW w:w="3260" w:type="dxa"/>
          </w:tcPr>
          <w:p w:rsidR="008E2E55" w:rsidRPr="00047BE7" w:rsidRDefault="008E2E55" w:rsidP="004B345C">
            <w:pPr>
              <w:autoSpaceDE w:val="0"/>
              <w:autoSpaceDN w:val="0"/>
              <w:adjustRightInd w:val="0"/>
              <w:rPr>
                <w:rFonts w:ascii="Arial" w:hAnsi="Arial" w:cs="Arial"/>
                <w:sz w:val="22"/>
                <w:szCs w:val="22"/>
              </w:rPr>
            </w:pPr>
            <w:r w:rsidRPr="00047BE7">
              <w:rPr>
                <w:rFonts w:ascii="Arial" w:hAnsi="Arial" w:cs="Arial"/>
                <w:sz w:val="22"/>
                <w:szCs w:val="22"/>
              </w:rPr>
              <w:t>ITEM NÃO</w:t>
            </w:r>
          </w:p>
          <w:p w:rsidR="008E2E55" w:rsidRPr="00047BE7" w:rsidRDefault="008E2E55" w:rsidP="004B345C">
            <w:pPr>
              <w:autoSpaceDE w:val="0"/>
              <w:autoSpaceDN w:val="0"/>
              <w:adjustRightInd w:val="0"/>
              <w:rPr>
                <w:rFonts w:ascii="Arial" w:hAnsi="Arial" w:cs="Arial"/>
                <w:sz w:val="22"/>
                <w:szCs w:val="22"/>
              </w:rPr>
            </w:pPr>
            <w:r w:rsidRPr="00047BE7">
              <w:rPr>
                <w:rFonts w:ascii="Arial" w:hAnsi="Arial" w:cs="Arial"/>
                <w:sz w:val="22"/>
                <w:szCs w:val="22"/>
              </w:rPr>
              <w:t>COMPETITIVO: Valor</w:t>
            </w:r>
          </w:p>
          <w:p w:rsidR="008E2E55" w:rsidRPr="00047BE7" w:rsidRDefault="008E2E55" w:rsidP="004B345C">
            <w:pPr>
              <w:autoSpaceDE w:val="0"/>
              <w:autoSpaceDN w:val="0"/>
              <w:adjustRightInd w:val="0"/>
              <w:rPr>
                <w:rFonts w:ascii="Arial" w:hAnsi="Arial" w:cs="Arial"/>
                <w:sz w:val="22"/>
                <w:szCs w:val="22"/>
              </w:rPr>
            </w:pPr>
            <w:r w:rsidRPr="00047BE7">
              <w:rPr>
                <w:rFonts w:ascii="Arial" w:hAnsi="Arial" w:cs="Arial"/>
                <w:sz w:val="22"/>
                <w:szCs w:val="22"/>
              </w:rPr>
              <w:t>estimado de utilização de pedágios</w:t>
            </w:r>
          </w:p>
        </w:tc>
        <w:tc>
          <w:tcPr>
            <w:tcW w:w="1134" w:type="dxa"/>
          </w:tcPr>
          <w:p w:rsidR="008E2E55" w:rsidRDefault="008E2E55" w:rsidP="004B345C">
            <w:pPr>
              <w:jc w:val="center"/>
              <w:rPr>
                <w:rFonts w:ascii="Arial" w:eastAsia="Arial" w:hAnsi="Arial" w:cs="Arial"/>
                <w:sz w:val="22"/>
                <w:szCs w:val="22"/>
              </w:rPr>
            </w:pPr>
          </w:p>
          <w:p w:rsidR="008E2E55" w:rsidRPr="00047BE7" w:rsidRDefault="008E2E55" w:rsidP="004B345C">
            <w:pPr>
              <w:jc w:val="center"/>
              <w:rPr>
                <w:rFonts w:ascii="Arial" w:eastAsia="Arial" w:hAnsi="Arial" w:cs="Arial"/>
                <w:sz w:val="22"/>
                <w:szCs w:val="22"/>
              </w:rPr>
            </w:pPr>
            <w:r w:rsidRPr="00047BE7">
              <w:rPr>
                <w:rFonts w:ascii="Arial" w:eastAsia="Arial" w:hAnsi="Arial" w:cs="Arial"/>
                <w:sz w:val="22"/>
                <w:szCs w:val="22"/>
              </w:rPr>
              <w:t>04</w:t>
            </w:r>
          </w:p>
        </w:tc>
        <w:tc>
          <w:tcPr>
            <w:tcW w:w="993" w:type="dxa"/>
          </w:tcPr>
          <w:p w:rsidR="008E2E55" w:rsidRDefault="008E2E55" w:rsidP="004B345C">
            <w:pPr>
              <w:jc w:val="center"/>
              <w:rPr>
                <w:rFonts w:ascii="Arial" w:eastAsia="Arial" w:hAnsi="Arial" w:cs="Arial"/>
                <w:sz w:val="22"/>
                <w:szCs w:val="22"/>
              </w:rPr>
            </w:pPr>
          </w:p>
          <w:p w:rsidR="008E2E55" w:rsidRPr="00047BE7" w:rsidRDefault="008E2E55" w:rsidP="004B345C">
            <w:pPr>
              <w:jc w:val="center"/>
              <w:rPr>
                <w:rFonts w:ascii="Arial" w:eastAsia="Arial" w:hAnsi="Arial" w:cs="Arial"/>
                <w:sz w:val="22"/>
                <w:szCs w:val="22"/>
              </w:rPr>
            </w:pPr>
            <w:r w:rsidRPr="00047BE7">
              <w:rPr>
                <w:rFonts w:ascii="Arial" w:eastAsia="Arial" w:hAnsi="Arial" w:cs="Arial"/>
                <w:sz w:val="22"/>
                <w:szCs w:val="22"/>
              </w:rPr>
              <w:t>12</w:t>
            </w:r>
          </w:p>
        </w:tc>
        <w:tc>
          <w:tcPr>
            <w:tcW w:w="1559" w:type="dxa"/>
          </w:tcPr>
          <w:p w:rsidR="008E2E55" w:rsidRPr="00047BE7" w:rsidRDefault="008E2E55" w:rsidP="001D2C5A">
            <w:pPr>
              <w:jc w:val="center"/>
              <w:rPr>
                <w:rFonts w:ascii="Arial" w:eastAsia="Arial" w:hAnsi="Arial" w:cs="Arial"/>
                <w:sz w:val="22"/>
                <w:szCs w:val="22"/>
              </w:rPr>
            </w:pPr>
            <w:r w:rsidRPr="00047BE7">
              <w:rPr>
                <w:rFonts w:ascii="Arial" w:eastAsia="Arial" w:hAnsi="Arial" w:cs="Arial"/>
                <w:sz w:val="22"/>
                <w:szCs w:val="22"/>
              </w:rPr>
              <w:t xml:space="preserve">R$ </w:t>
            </w:r>
            <w:r w:rsidR="001D2C5A">
              <w:rPr>
                <w:rFonts w:ascii="Arial" w:eastAsia="Arial" w:hAnsi="Arial" w:cs="Arial"/>
                <w:sz w:val="22"/>
                <w:szCs w:val="22"/>
              </w:rPr>
              <w:t>10</w:t>
            </w:r>
            <w:r w:rsidRPr="00047BE7">
              <w:rPr>
                <w:rFonts w:ascii="Arial" w:eastAsia="Arial" w:hAnsi="Arial" w:cs="Arial"/>
                <w:sz w:val="22"/>
                <w:szCs w:val="22"/>
              </w:rPr>
              <w:t>.000,00</w:t>
            </w:r>
          </w:p>
        </w:tc>
        <w:tc>
          <w:tcPr>
            <w:tcW w:w="850" w:type="dxa"/>
          </w:tcPr>
          <w:p w:rsidR="008E2E55" w:rsidRPr="00047BE7" w:rsidRDefault="008E2E55" w:rsidP="004B345C">
            <w:pPr>
              <w:jc w:val="center"/>
              <w:rPr>
                <w:rFonts w:ascii="Arial" w:eastAsia="Arial" w:hAnsi="Arial" w:cs="Arial"/>
                <w:sz w:val="22"/>
                <w:szCs w:val="22"/>
              </w:rPr>
            </w:pPr>
          </w:p>
          <w:p w:rsidR="008E2E55" w:rsidRPr="00047BE7" w:rsidRDefault="00001BE9" w:rsidP="004B345C">
            <w:pPr>
              <w:jc w:val="center"/>
              <w:rPr>
                <w:rFonts w:ascii="Arial" w:eastAsia="Arial" w:hAnsi="Arial" w:cs="Arial"/>
                <w:sz w:val="22"/>
                <w:szCs w:val="22"/>
              </w:rPr>
            </w:pPr>
            <w:r>
              <w:rPr>
                <w:rFonts w:ascii="Arial" w:eastAsia="Arial" w:hAnsi="Arial" w:cs="Arial"/>
                <w:sz w:val="22"/>
                <w:szCs w:val="22"/>
              </w:rPr>
              <w:t>603</w:t>
            </w:r>
          </w:p>
        </w:tc>
      </w:tr>
    </w:tbl>
    <w:p w:rsidR="00DF404E" w:rsidRDefault="00DF404E" w:rsidP="00DF404E">
      <w:pPr>
        <w:rPr>
          <w:rFonts w:ascii="Arial" w:eastAsia="Arial" w:hAnsi="Arial" w:cs="Arial"/>
          <w:b/>
        </w:rPr>
      </w:pPr>
    </w:p>
    <w:p w:rsidR="00DF404E" w:rsidRDefault="008E2E55" w:rsidP="00DF404E">
      <w:pPr>
        <w:jc w:val="center"/>
        <w:rPr>
          <w:rFonts w:ascii="Arial" w:eastAsia="Arial" w:hAnsi="Arial" w:cs="Arial"/>
          <w:b/>
        </w:rPr>
      </w:pPr>
      <w:r>
        <w:rPr>
          <w:rFonts w:ascii="Arial" w:eastAsia="Arial" w:hAnsi="Arial" w:cs="Arial"/>
          <w:b/>
        </w:rPr>
        <w:t xml:space="preserve">Secretaria de </w:t>
      </w:r>
      <w:r w:rsidR="008F3256">
        <w:rPr>
          <w:rFonts w:ascii="Arial" w:eastAsia="Arial" w:hAnsi="Arial" w:cs="Arial"/>
          <w:b/>
        </w:rPr>
        <w:t>Educação</w:t>
      </w:r>
    </w:p>
    <w:p w:rsidR="00C60A71" w:rsidRDefault="00C60A71">
      <w:pPr>
        <w:jc w:val="center"/>
        <w:rPr>
          <w:rFonts w:ascii="Arial" w:eastAsia="Arial" w:hAnsi="Arial" w:cs="Arial"/>
          <w:b/>
        </w:rPr>
      </w:pPr>
    </w:p>
    <w:tbl>
      <w:tblPr>
        <w:tblStyle w:val="Tabelacomgrade"/>
        <w:tblW w:w="8505" w:type="dxa"/>
        <w:tblInd w:w="-5" w:type="dxa"/>
        <w:tblLook w:val="04A0" w:firstRow="1" w:lastRow="0" w:firstColumn="1" w:lastColumn="0" w:noHBand="0" w:noVBand="1"/>
      </w:tblPr>
      <w:tblGrid>
        <w:gridCol w:w="709"/>
        <w:gridCol w:w="3312"/>
        <w:gridCol w:w="1121"/>
        <w:gridCol w:w="988"/>
        <w:gridCol w:w="1529"/>
        <w:gridCol w:w="846"/>
      </w:tblGrid>
      <w:tr w:rsidR="008E2E55" w:rsidTr="006F26FA">
        <w:trPr>
          <w:trHeight w:val="439"/>
        </w:trPr>
        <w:tc>
          <w:tcPr>
            <w:tcW w:w="709" w:type="dxa"/>
          </w:tcPr>
          <w:p w:rsidR="008E2E55" w:rsidRPr="00047BE7" w:rsidRDefault="008E2E55" w:rsidP="003A3721">
            <w:pPr>
              <w:jc w:val="center"/>
              <w:rPr>
                <w:rFonts w:ascii="Arial" w:eastAsia="Arial" w:hAnsi="Arial" w:cs="Arial"/>
                <w:b/>
                <w:sz w:val="22"/>
                <w:szCs w:val="22"/>
              </w:rPr>
            </w:pPr>
            <w:r w:rsidRPr="00047BE7">
              <w:rPr>
                <w:rFonts w:ascii="Arial" w:eastAsia="Arial" w:hAnsi="Arial" w:cs="Arial"/>
                <w:b/>
                <w:sz w:val="22"/>
                <w:szCs w:val="22"/>
              </w:rPr>
              <w:t>Item</w:t>
            </w:r>
          </w:p>
        </w:tc>
        <w:tc>
          <w:tcPr>
            <w:tcW w:w="3312" w:type="dxa"/>
          </w:tcPr>
          <w:p w:rsidR="008E2E55" w:rsidRPr="00047BE7" w:rsidRDefault="008E2E55" w:rsidP="003A3721">
            <w:pPr>
              <w:jc w:val="center"/>
              <w:rPr>
                <w:rFonts w:ascii="Arial" w:eastAsia="Arial" w:hAnsi="Arial" w:cs="Arial"/>
                <w:b/>
                <w:sz w:val="22"/>
                <w:szCs w:val="22"/>
              </w:rPr>
            </w:pPr>
            <w:r w:rsidRPr="00047BE7">
              <w:rPr>
                <w:rFonts w:ascii="Arial" w:eastAsia="Arial" w:hAnsi="Arial" w:cs="Arial"/>
                <w:b/>
                <w:sz w:val="22"/>
                <w:szCs w:val="22"/>
              </w:rPr>
              <w:t>Especificação</w:t>
            </w:r>
          </w:p>
        </w:tc>
        <w:tc>
          <w:tcPr>
            <w:tcW w:w="1121" w:type="dxa"/>
          </w:tcPr>
          <w:p w:rsidR="008E2E55" w:rsidRPr="00047BE7" w:rsidRDefault="008E2E55" w:rsidP="003A3721">
            <w:pPr>
              <w:jc w:val="center"/>
              <w:rPr>
                <w:rFonts w:ascii="Arial" w:eastAsia="Arial" w:hAnsi="Arial" w:cs="Arial"/>
                <w:b/>
                <w:sz w:val="22"/>
                <w:szCs w:val="22"/>
              </w:rPr>
            </w:pPr>
            <w:r w:rsidRPr="00047BE7">
              <w:rPr>
                <w:rFonts w:ascii="Arial" w:eastAsia="Arial" w:hAnsi="Arial" w:cs="Arial"/>
                <w:b/>
                <w:sz w:val="22"/>
                <w:szCs w:val="22"/>
              </w:rPr>
              <w:t>Quant.</w:t>
            </w:r>
          </w:p>
          <w:p w:rsidR="008E2E55" w:rsidRPr="00047BE7" w:rsidRDefault="008E2E55" w:rsidP="003A3721">
            <w:pPr>
              <w:jc w:val="center"/>
              <w:rPr>
                <w:rFonts w:ascii="Arial" w:eastAsia="Arial" w:hAnsi="Arial" w:cs="Arial"/>
                <w:b/>
                <w:sz w:val="22"/>
                <w:szCs w:val="22"/>
              </w:rPr>
            </w:pPr>
            <w:r w:rsidRPr="00047BE7">
              <w:rPr>
                <w:rFonts w:ascii="Arial" w:eastAsia="Arial" w:hAnsi="Arial" w:cs="Arial"/>
                <w:b/>
                <w:sz w:val="22"/>
                <w:szCs w:val="22"/>
              </w:rPr>
              <w:t>Veículos</w:t>
            </w:r>
          </w:p>
        </w:tc>
        <w:tc>
          <w:tcPr>
            <w:tcW w:w="988" w:type="dxa"/>
          </w:tcPr>
          <w:p w:rsidR="008E2E55" w:rsidRPr="00047BE7" w:rsidRDefault="008E2E55" w:rsidP="003A3721">
            <w:pPr>
              <w:jc w:val="center"/>
              <w:rPr>
                <w:rFonts w:ascii="Arial" w:eastAsia="Arial" w:hAnsi="Arial" w:cs="Arial"/>
                <w:b/>
                <w:sz w:val="22"/>
                <w:szCs w:val="22"/>
              </w:rPr>
            </w:pPr>
            <w:r w:rsidRPr="00047BE7">
              <w:rPr>
                <w:rFonts w:ascii="Arial" w:eastAsia="Arial" w:hAnsi="Arial" w:cs="Arial"/>
                <w:b/>
                <w:sz w:val="22"/>
                <w:szCs w:val="22"/>
              </w:rPr>
              <w:t>Quant.</w:t>
            </w:r>
          </w:p>
          <w:p w:rsidR="008E2E55" w:rsidRPr="00047BE7" w:rsidRDefault="008E2E55" w:rsidP="003A3721">
            <w:pPr>
              <w:jc w:val="center"/>
              <w:rPr>
                <w:rFonts w:ascii="Arial" w:eastAsia="Arial" w:hAnsi="Arial" w:cs="Arial"/>
                <w:b/>
                <w:sz w:val="22"/>
                <w:szCs w:val="22"/>
              </w:rPr>
            </w:pPr>
            <w:r w:rsidRPr="00047BE7">
              <w:rPr>
                <w:rFonts w:ascii="Arial" w:eastAsia="Arial" w:hAnsi="Arial" w:cs="Arial"/>
                <w:b/>
                <w:sz w:val="22"/>
                <w:szCs w:val="22"/>
              </w:rPr>
              <w:t>Meses</w:t>
            </w:r>
          </w:p>
        </w:tc>
        <w:tc>
          <w:tcPr>
            <w:tcW w:w="1529" w:type="dxa"/>
          </w:tcPr>
          <w:p w:rsidR="008E2E55" w:rsidRPr="00047BE7" w:rsidRDefault="008E2E55" w:rsidP="003A3721">
            <w:pPr>
              <w:jc w:val="center"/>
              <w:rPr>
                <w:rFonts w:ascii="Arial" w:eastAsia="Arial" w:hAnsi="Arial" w:cs="Arial"/>
                <w:b/>
                <w:sz w:val="22"/>
                <w:szCs w:val="22"/>
              </w:rPr>
            </w:pPr>
            <w:r w:rsidRPr="00047BE7">
              <w:rPr>
                <w:rFonts w:ascii="Arial" w:hAnsi="Arial" w:cs="Arial"/>
                <w:b/>
                <w:color w:val="000000"/>
                <w:sz w:val="22"/>
                <w:szCs w:val="22"/>
              </w:rPr>
              <w:t>Valor Anual</w:t>
            </w:r>
          </w:p>
        </w:tc>
        <w:tc>
          <w:tcPr>
            <w:tcW w:w="846" w:type="dxa"/>
          </w:tcPr>
          <w:p w:rsidR="008E2E55" w:rsidRPr="00047BE7" w:rsidRDefault="008C7175" w:rsidP="003A3721">
            <w:pPr>
              <w:jc w:val="center"/>
              <w:rPr>
                <w:rFonts w:ascii="Arial" w:eastAsia="Arial" w:hAnsi="Arial" w:cs="Arial"/>
                <w:b/>
                <w:sz w:val="22"/>
                <w:szCs w:val="22"/>
              </w:rPr>
            </w:pPr>
            <w:r>
              <w:rPr>
                <w:rFonts w:ascii="Arial" w:eastAsia="Arial" w:hAnsi="Arial" w:cs="Arial"/>
                <w:b/>
                <w:sz w:val="22"/>
                <w:szCs w:val="22"/>
              </w:rPr>
              <w:t>Ficha</w:t>
            </w:r>
          </w:p>
        </w:tc>
      </w:tr>
      <w:tr w:rsidR="008E2E55" w:rsidTr="006F26FA">
        <w:trPr>
          <w:trHeight w:val="575"/>
        </w:trPr>
        <w:tc>
          <w:tcPr>
            <w:tcW w:w="709" w:type="dxa"/>
          </w:tcPr>
          <w:p w:rsidR="008E2E55" w:rsidRPr="00047BE7" w:rsidRDefault="008E2E55" w:rsidP="003A3721">
            <w:pPr>
              <w:jc w:val="center"/>
              <w:rPr>
                <w:rFonts w:ascii="Arial" w:eastAsia="Arial" w:hAnsi="Arial" w:cs="Arial"/>
                <w:sz w:val="22"/>
                <w:szCs w:val="22"/>
              </w:rPr>
            </w:pPr>
            <w:r w:rsidRPr="00047BE7">
              <w:rPr>
                <w:rFonts w:ascii="Arial" w:eastAsia="Arial" w:hAnsi="Arial" w:cs="Arial"/>
                <w:sz w:val="22"/>
                <w:szCs w:val="22"/>
              </w:rPr>
              <w:t>1</w:t>
            </w:r>
          </w:p>
        </w:tc>
        <w:tc>
          <w:tcPr>
            <w:tcW w:w="3312" w:type="dxa"/>
          </w:tcPr>
          <w:p w:rsidR="008E2E55" w:rsidRPr="00047BE7" w:rsidRDefault="008E2E55" w:rsidP="003A3721">
            <w:pPr>
              <w:rPr>
                <w:rFonts w:ascii="Arial" w:eastAsia="Arial" w:hAnsi="Arial" w:cs="Arial"/>
                <w:sz w:val="22"/>
                <w:szCs w:val="22"/>
              </w:rPr>
            </w:pPr>
            <w:r w:rsidRPr="00047BE7">
              <w:rPr>
                <w:rFonts w:ascii="Arial" w:hAnsi="Arial" w:cs="Arial"/>
                <w:sz w:val="22"/>
                <w:szCs w:val="22"/>
              </w:rPr>
              <w:t>Mensalidade veículos (pós paga)</w:t>
            </w:r>
          </w:p>
        </w:tc>
        <w:tc>
          <w:tcPr>
            <w:tcW w:w="1121" w:type="dxa"/>
          </w:tcPr>
          <w:p w:rsidR="008E2E55" w:rsidRDefault="008E2E55" w:rsidP="003A3721">
            <w:pPr>
              <w:jc w:val="center"/>
              <w:rPr>
                <w:rFonts w:ascii="Arial" w:eastAsia="Arial" w:hAnsi="Arial" w:cs="Arial"/>
                <w:sz w:val="22"/>
                <w:szCs w:val="22"/>
              </w:rPr>
            </w:pPr>
          </w:p>
          <w:p w:rsidR="008E2E55" w:rsidRPr="00047BE7" w:rsidRDefault="008C7175" w:rsidP="003A3721">
            <w:pPr>
              <w:jc w:val="center"/>
              <w:rPr>
                <w:rFonts w:ascii="Arial" w:eastAsia="Arial" w:hAnsi="Arial" w:cs="Arial"/>
                <w:sz w:val="22"/>
                <w:szCs w:val="22"/>
              </w:rPr>
            </w:pPr>
            <w:r>
              <w:rPr>
                <w:rFonts w:ascii="Arial" w:eastAsia="Arial" w:hAnsi="Arial" w:cs="Arial"/>
                <w:sz w:val="22"/>
                <w:szCs w:val="22"/>
              </w:rPr>
              <w:t>01</w:t>
            </w:r>
          </w:p>
        </w:tc>
        <w:tc>
          <w:tcPr>
            <w:tcW w:w="988" w:type="dxa"/>
          </w:tcPr>
          <w:p w:rsidR="008E2E55" w:rsidRDefault="008E2E55" w:rsidP="003A3721">
            <w:pPr>
              <w:jc w:val="center"/>
              <w:rPr>
                <w:rFonts w:ascii="Arial" w:eastAsia="Arial" w:hAnsi="Arial" w:cs="Arial"/>
                <w:sz w:val="22"/>
                <w:szCs w:val="22"/>
              </w:rPr>
            </w:pPr>
          </w:p>
          <w:p w:rsidR="008E2E55" w:rsidRPr="00047BE7" w:rsidRDefault="008E2E55" w:rsidP="003A3721">
            <w:pPr>
              <w:jc w:val="center"/>
              <w:rPr>
                <w:rFonts w:ascii="Arial" w:eastAsia="Arial" w:hAnsi="Arial" w:cs="Arial"/>
                <w:sz w:val="22"/>
                <w:szCs w:val="22"/>
              </w:rPr>
            </w:pPr>
            <w:r w:rsidRPr="00047BE7">
              <w:rPr>
                <w:rFonts w:ascii="Arial" w:eastAsia="Arial" w:hAnsi="Arial" w:cs="Arial"/>
                <w:sz w:val="22"/>
                <w:szCs w:val="22"/>
              </w:rPr>
              <w:t>12</w:t>
            </w:r>
          </w:p>
        </w:tc>
        <w:tc>
          <w:tcPr>
            <w:tcW w:w="1529" w:type="dxa"/>
          </w:tcPr>
          <w:p w:rsidR="008E2E55" w:rsidRDefault="008E2E55" w:rsidP="003A3721">
            <w:pPr>
              <w:jc w:val="center"/>
              <w:rPr>
                <w:rFonts w:ascii="Arial" w:eastAsia="Arial" w:hAnsi="Arial" w:cs="Arial"/>
                <w:sz w:val="22"/>
                <w:szCs w:val="22"/>
              </w:rPr>
            </w:pPr>
          </w:p>
          <w:p w:rsidR="008E2E55" w:rsidRPr="00047BE7" w:rsidRDefault="008E2E55" w:rsidP="00C858A7">
            <w:pPr>
              <w:jc w:val="center"/>
              <w:rPr>
                <w:rFonts w:ascii="Arial" w:eastAsia="Arial" w:hAnsi="Arial" w:cs="Arial"/>
                <w:sz w:val="22"/>
                <w:szCs w:val="22"/>
              </w:rPr>
            </w:pPr>
            <w:r>
              <w:rPr>
                <w:rFonts w:ascii="Arial" w:eastAsia="Arial" w:hAnsi="Arial" w:cs="Arial"/>
                <w:sz w:val="22"/>
                <w:szCs w:val="22"/>
              </w:rPr>
              <w:t xml:space="preserve">R$ </w:t>
            </w:r>
            <w:r w:rsidR="008C7175">
              <w:rPr>
                <w:rFonts w:ascii="Arial" w:eastAsia="Arial" w:hAnsi="Arial" w:cs="Arial"/>
                <w:sz w:val="22"/>
                <w:szCs w:val="22"/>
              </w:rPr>
              <w:t>2</w:t>
            </w:r>
            <w:r w:rsidR="00C858A7">
              <w:rPr>
                <w:rFonts w:ascii="Arial" w:eastAsia="Arial" w:hAnsi="Arial" w:cs="Arial"/>
                <w:sz w:val="22"/>
                <w:szCs w:val="22"/>
              </w:rPr>
              <w:t>00</w:t>
            </w:r>
            <w:r>
              <w:rPr>
                <w:rFonts w:ascii="Arial" w:eastAsia="Arial" w:hAnsi="Arial" w:cs="Arial"/>
                <w:sz w:val="22"/>
                <w:szCs w:val="22"/>
              </w:rPr>
              <w:t>,00</w:t>
            </w:r>
          </w:p>
        </w:tc>
        <w:tc>
          <w:tcPr>
            <w:tcW w:w="846" w:type="dxa"/>
          </w:tcPr>
          <w:p w:rsidR="008E2E55" w:rsidRPr="00047BE7" w:rsidRDefault="008E2E55" w:rsidP="003A3721">
            <w:pPr>
              <w:jc w:val="center"/>
              <w:rPr>
                <w:rFonts w:ascii="Arial" w:eastAsia="Arial" w:hAnsi="Arial" w:cs="Arial"/>
                <w:sz w:val="22"/>
                <w:szCs w:val="22"/>
              </w:rPr>
            </w:pPr>
          </w:p>
          <w:p w:rsidR="008E2E55" w:rsidRPr="00047BE7" w:rsidRDefault="008C7175" w:rsidP="003A3721">
            <w:pPr>
              <w:jc w:val="center"/>
              <w:rPr>
                <w:rFonts w:ascii="Arial" w:eastAsia="Arial" w:hAnsi="Arial" w:cs="Arial"/>
                <w:sz w:val="22"/>
                <w:szCs w:val="22"/>
              </w:rPr>
            </w:pPr>
            <w:r>
              <w:rPr>
                <w:rFonts w:ascii="Arial" w:eastAsia="Arial" w:hAnsi="Arial" w:cs="Arial"/>
                <w:sz w:val="22"/>
                <w:szCs w:val="22"/>
              </w:rPr>
              <w:t>354</w:t>
            </w:r>
          </w:p>
        </w:tc>
      </w:tr>
      <w:tr w:rsidR="008E2E55" w:rsidTr="006F26FA">
        <w:trPr>
          <w:trHeight w:val="1122"/>
        </w:trPr>
        <w:tc>
          <w:tcPr>
            <w:tcW w:w="709" w:type="dxa"/>
          </w:tcPr>
          <w:p w:rsidR="008E2E55" w:rsidRPr="00047BE7" w:rsidRDefault="008E2E55" w:rsidP="003A3721">
            <w:pPr>
              <w:jc w:val="center"/>
              <w:rPr>
                <w:rFonts w:ascii="Arial" w:eastAsia="Arial" w:hAnsi="Arial" w:cs="Arial"/>
                <w:sz w:val="22"/>
                <w:szCs w:val="22"/>
              </w:rPr>
            </w:pPr>
            <w:r w:rsidRPr="00047BE7">
              <w:rPr>
                <w:rFonts w:ascii="Arial" w:eastAsia="Arial" w:hAnsi="Arial" w:cs="Arial"/>
                <w:sz w:val="22"/>
                <w:szCs w:val="22"/>
              </w:rPr>
              <w:t>2</w:t>
            </w:r>
          </w:p>
        </w:tc>
        <w:tc>
          <w:tcPr>
            <w:tcW w:w="3312" w:type="dxa"/>
          </w:tcPr>
          <w:p w:rsidR="008E2E55" w:rsidRPr="00047BE7" w:rsidRDefault="008E2E55" w:rsidP="003A3721">
            <w:pPr>
              <w:autoSpaceDE w:val="0"/>
              <w:autoSpaceDN w:val="0"/>
              <w:adjustRightInd w:val="0"/>
              <w:rPr>
                <w:rFonts w:ascii="Arial" w:hAnsi="Arial" w:cs="Arial"/>
                <w:sz w:val="22"/>
                <w:szCs w:val="22"/>
              </w:rPr>
            </w:pPr>
            <w:r w:rsidRPr="00047BE7">
              <w:rPr>
                <w:rFonts w:ascii="Arial" w:hAnsi="Arial" w:cs="Arial"/>
                <w:sz w:val="22"/>
                <w:szCs w:val="22"/>
              </w:rPr>
              <w:t>ITEM NÃO</w:t>
            </w:r>
          </w:p>
          <w:p w:rsidR="008E2E55" w:rsidRPr="00047BE7" w:rsidRDefault="008E2E55" w:rsidP="003A3721">
            <w:pPr>
              <w:autoSpaceDE w:val="0"/>
              <w:autoSpaceDN w:val="0"/>
              <w:adjustRightInd w:val="0"/>
              <w:rPr>
                <w:rFonts w:ascii="Arial" w:hAnsi="Arial" w:cs="Arial"/>
                <w:sz w:val="22"/>
                <w:szCs w:val="22"/>
              </w:rPr>
            </w:pPr>
            <w:r w:rsidRPr="00047BE7">
              <w:rPr>
                <w:rFonts w:ascii="Arial" w:hAnsi="Arial" w:cs="Arial"/>
                <w:sz w:val="22"/>
                <w:szCs w:val="22"/>
              </w:rPr>
              <w:t>COMPETITIVO: Valor</w:t>
            </w:r>
          </w:p>
          <w:p w:rsidR="008E2E55" w:rsidRPr="00047BE7" w:rsidRDefault="008E2E55" w:rsidP="003A3721">
            <w:pPr>
              <w:autoSpaceDE w:val="0"/>
              <w:autoSpaceDN w:val="0"/>
              <w:adjustRightInd w:val="0"/>
              <w:rPr>
                <w:rFonts w:ascii="Arial" w:hAnsi="Arial" w:cs="Arial"/>
                <w:sz w:val="22"/>
                <w:szCs w:val="22"/>
              </w:rPr>
            </w:pPr>
            <w:r w:rsidRPr="00047BE7">
              <w:rPr>
                <w:rFonts w:ascii="Arial" w:hAnsi="Arial" w:cs="Arial"/>
                <w:sz w:val="22"/>
                <w:szCs w:val="22"/>
              </w:rPr>
              <w:t>estimado de utilização de pedágios</w:t>
            </w:r>
          </w:p>
        </w:tc>
        <w:tc>
          <w:tcPr>
            <w:tcW w:w="1121" w:type="dxa"/>
          </w:tcPr>
          <w:p w:rsidR="008E2E55" w:rsidRDefault="008E2E55" w:rsidP="003A3721">
            <w:pPr>
              <w:jc w:val="center"/>
              <w:rPr>
                <w:rFonts w:ascii="Arial" w:eastAsia="Arial" w:hAnsi="Arial" w:cs="Arial"/>
                <w:sz w:val="22"/>
                <w:szCs w:val="22"/>
              </w:rPr>
            </w:pPr>
          </w:p>
          <w:p w:rsidR="008E2E55" w:rsidRPr="00047BE7" w:rsidRDefault="008C7175" w:rsidP="003A3721">
            <w:pPr>
              <w:jc w:val="center"/>
              <w:rPr>
                <w:rFonts w:ascii="Arial" w:eastAsia="Arial" w:hAnsi="Arial" w:cs="Arial"/>
                <w:sz w:val="22"/>
                <w:szCs w:val="22"/>
              </w:rPr>
            </w:pPr>
            <w:r>
              <w:rPr>
                <w:rFonts w:ascii="Arial" w:eastAsia="Arial" w:hAnsi="Arial" w:cs="Arial"/>
                <w:sz w:val="22"/>
                <w:szCs w:val="22"/>
              </w:rPr>
              <w:t>01</w:t>
            </w:r>
          </w:p>
        </w:tc>
        <w:tc>
          <w:tcPr>
            <w:tcW w:w="988" w:type="dxa"/>
          </w:tcPr>
          <w:p w:rsidR="008E2E55" w:rsidRDefault="008E2E55" w:rsidP="003A3721">
            <w:pPr>
              <w:jc w:val="center"/>
              <w:rPr>
                <w:rFonts w:ascii="Arial" w:eastAsia="Arial" w:hAnsi="Arial" w:cs="Arial"/>
                <w:sz w:val="22"/>
                <w:szCs w:val="22"/>
              </w:rPr>
            </w:pPr>
          </w:p>
          <w:p w:rsidR="008E2E55" w:rsidRPr="00047BE7" w:rsidRDefault="008E2E55" w:rsidP="003A3721">
            <w:pPr>
              <w:jc w:val="center"/>
              <w:rPr>
                <w:rFonts w:ascii="Arial" w:eastAsia="Arial" w:hAnsi="Arial" w:cs="Arial"/>
                <w:sz w:val="22"/>
                <w:szCs w:val="22"/>
              </w:rPr>
            </w:pPr>
            <w:r w:rsidRPr="00047BE7">
              <w:rPr>
                <w:rFonts w:ascii="Arial" w:eastAsia="Arial" w:hAnsi="Arial" w:cs="Arial"/>
                <w:sz w:val="22"/>
                <w:szCs w:val="22"/>
              </w:rPr>
              <w:t>12</w:t>
            </w:r>
          </w:p>
        </w:tc>
        <w:tc>
          <w:tcPr>
            <w:tcW w:w="1529" w:type="dxa"/>
          </w:tcPr>
          <w:p w:rsidR="008C7175" w:rsidRDefault="008C7175" w:rsidP="003A3721">
            <w:pPr>
              <w:jc w:val="center"/>
              <w:rPr>
                <w:rFonts w:ascii="Arial" w:eastAsia="Arial" w:hAnsi="Arial" w:cs="Arial"/>
                <w:sz w:val="22"/>
                <w:szCs w:val="22"/>
              </w:rPr>
            </w:pPr>
          </w:p>
          <w:p w:rsidR="008E2E55" w:rsidRPr="00047BE7" w:rsidRDefault="008C7175" w:rsidP="003A3721">
            <w:pPr>
              <w:jc w:val="center"/>
              <w:rPr>
                <w:rFonts w:ascii="Arial" w:eastAsia="Arial" w:hAnsi="Arial" w:cs="Arial"/>
                <w:sz w:val="22"/>
                <w:szCs w:val="22"/>
              </w:rPr>
            </w:pPr>
            <w:r>
              <w:rPr>
                <w:rFonts w:ascii="Arial" w:eastAsia="Arial" w:hAnsi="Arial" w:cs="Arial"/>
                <w:sz w:val="22"/>
                <w:szCs w:val="22"/>
              </w:rPr>
              <w:t>R$ 1.</w:t>
            </w:r>
            <w:r w:rsidR="008E2E55" w:rsidRPr="00047BE7">
              <w:rPr>
                <w:rFonts w:ascii="Arial" w:eastAsia="Arial" w:hAnsi="Arial" w:cs="Arial"/>
                <w:sz w:val="22"/>
                <w:szCs w:val="22"/>
              </w:rPr>
              <w:t>000,00</w:t>
            </w:r>
          </w:p>
        </w:tc>
        <w:tc>
          <w:tcPr>
            <w:tcW w:w="846" w:type="dxa"/>
          </w:tcPr>
          <w:p w:rsidR="008C7175" w:rsidRDefault="008C7175" w:rsidP="003A3721">
            <w:pPr>
              <w:jc w:val="center"/>
              <w:rPr>
                <w:rFonts w:ascii="Arial" w:eastAsia="Arial" w:hAnsi="Arial" w:cs="Arial"/>
                <w:sz w:val="22"/>
                <w:szCs w:val="22"/>
              </w:rPr>
            </w:pPr>
          </w:p>
          <w:p w:rsidR="008E2E55" w:rsidRDefault="008C7175" w:rsidP="003A3721">
            <w:pPr>
              <w:jc w:val="center"/>
              <w:rPr>
                <w:rFonts w:ascii="Arial" w:eastAsia="Arial" w:hAnsi="Arial" w:cs="Arial"/>
                <w:sz w:val="22"/>
                <w:szCs w:val="22"/>
              </w:rPr>
            </w:pPr>
            <w:r>
              <w:rPr>
                <w:rFonts w:ascii="Arial" w:eastAsia="Arial" w:hAnsi="Arial" w:cs="Arial"/>
                <w:sz w:val="22"/>
                <w:szCs w:val="22"/>
              </w:rPr>
              <w:t>354</w:t>
            </w:r>
          </w:p>
          <w:p w:rsidR="008C7175" w:rsidRPr="00047BE7" w:rsidRDefault="008C7175" w:rsidP="003A3721">
            <w:pPr>
              <w:jc w:val="center"/>
              <w:rPr>
                <w:rFonts w:ascii="Arial" w:eastAsia="Arial" w:hAnsi="Arial" w:cs="Arial"/>
                <w:sz w:val="22"/>
                <w:szCs w:val="22"/>
              </w:rPr>
            </w:pPr>
          </w:p>
        </w:tc>
      </w:tr>
    </w:tbl>
    <w:p w:rsidR="009717C9" w:rsidRDefault="009717C9">
      <w:pPr>
        <w:jc w:val="center"/>
        <w:rPr>
          <w:rFonts w:ascii="Arial" w:eastAsia="Arial" w:hAnsi="Arial" w:cs="Arial"/>
          <w:b/>
        </w:rPr>
      </w:pPr>
    </w:p>
    <w:p w:rsidR="006F26FA" w:rsidRDefault="006F26FA">
      <w:pPr>
        <w:jc w:val="center"/>
        <w:rPr>
          <w:rFonts w:ascii="Arial" w:eastAsia="Arial" w:hAnsi="Arial" w:cs="Arial"/>
          <w:b/>
        </w:rPr>
      </w:pPr>
    </w:p>
    <w:p w:rsidR="008F3256" w:rsidRDefault="008E2E55">
      <w:pPr>
        <w:jc w:val="center"/>
        <w:rPr>
          <w:rFonts w:ascii="Arial" w:eastAsia="Arial" w:hAnsi="Arial" w:cs="Arial"/>
          <w:b/>
        </w:rPr>
      </w:pPr>
      <w:r>
        <w:rPr>
          <w:rFonts w:ascii="Arial" w:eastAsia="Arial" w:hAnsi="Arial" w:cs="Arial"/>
          <w:b/>
        </w:rPr>
        <w:lastRenderedPageBreak/>
        <w:t xml:space="preserve">Secretaria de </w:t>
      </w:r>
      <w:r w:rsidR="008F3256">
        <w:rPr>
          <w:rFonts w:ascii="Arial" w:eastAsia="Arial" w:hAnsi="Arial" w:cs="Arial"/>
          <w:b/>
        </w:rPr>
        <w:t>Assistência Social</w:t>
      </w:r>
    </w:p>
    <w:p w:rsidR="008F3256" w:rsidRDefault="008F3256">
      <w:pPr>
        <w:jc w:val="center"/>
        <w:rPr>
          <w:rFonts w:ascii="Arial" w:eastAsia="Arial" w:hAnsi="Arial" w:cs="Arial"/>
          <w:b/>
        </w:rPr>
      </w:pPr>
    </w:p>
    <w:tbl>
      <w:tblPr>
        <w:tblStyle w:val="Tabelacomgrade"/>
        <w:tblW w:w="8505" w:type="dxa"/>
        <w:tblInd w:w="-5" w:type="dxa"/>
        <w:tblLook w:val="04A0" w:firstRow="1" w:lastRow="0" w:firstColumn="1" w:lastColumn="0" w:noHBand="0" w:noVBand="1"/>
      </w:tblPr>
      <w:tblGrid>
        <w:gridCol w:w="709"/>
        <w:gridCol w:w="3260"/>
        <w:gridCol w:w="1134"/>
        <w:gridCol w:w="1134"/>
        <w:gridCol w:w="1418"/>
        <w:gridCol w:w="850"/>
      </w:tblGrid>
      <w:tr w:rsidR="008E2E55" w:rsidRPr="00047BE7" w:rsidTr="006F26FA">
        <w:trPr>
          <w:trHeight w:val="439"/>
        </w:trPr>
        <w:tc>
          <w:tcPr>
            <w:tcW w:w="709" w:type="dxa"/>
          </w:tcPr>
          <w:p w:rsidR="008E2E55" w:rsidRPr="00047BE7" w:rsidRDefault="008E2E55" w:rsidP="003A3721">
            <w:pPr>
              <w:jc w:val="center"/>
              <w:rPr>
                <w:rFonts w:ascii="Arial" w:eastAsia="Arial" w:hAnsi="Arial" w:cs="Arial"/>
                <w:b/>
                <w:sz w:val="22"/>
                <w:szCs w:val="22"/>
              </w:rPr>
            </w:pPr>
            <w:r w:rsidRPr="00047BE7">
              <w:rPr>
                <w:rFonts w:ascii="Arial" w:eastAsia="Arial" w:hAnsi="Arial" w:cs="Arial"/>
                <w:b/>
                <w:sz w:val="22"/>
                <w:szCs w:val="22"/>
              </w:rPr>
              <w:t>Item</w:t>
            </w:r>
          </w:p>
        </w:tc>
        <w:tc>
          <w:tcPr>
            <w:tcW w:w="3260" w:type="dxa"/>
          </w:tcPr>
          <w:p w:rsidR="008E2E55" w:rsidRPr="00047BE7" w:rsidRDefault="008E2E55" w:rsidP="003A3721">
            <w:pPr>
              <w:jc w:val="center"/>
              <w:rPr>
                <w:rFonts w:ascii="Arial" w:eastAsia="Arial" w:hAnsi="Arial" w:cs="Arial"/>
                <w:b/>
                <w:sz w:val="22"/>
                <w:szCs w:val="22"/>
              </w:rPr>
            </w:pPr>
            <w:r w:rsidRPr="00047BE7">
              <w:rPr>
                <w:rFonts w:ascii="Arial" w:eastAsia="Arial" w:hAnsi="Arial" w:cs="Arial"/>
                <w:b/>
                <w:sz w:val="22"/>
                <w:szCs w:val="22"/>
              </w:rPr>
              <w:t>Especificação</w:t>
            </w:r>
          </w:p>
        </w:tc>
        <w:tc>
          <w:tcPr>
            <w:tcW w:w="1134" w:type="dxa"/>
          </w:tcPr>
          <w:p w:rsidR="008E2E55" w:rsidRPr="00047BE7" w:rsidRDefault="008E2E55" w:rsidP="003A3721">
            <w:pPr>
              <w:jc w:val="center"/>
              <w:rPr>
                <w:rFonts w:ascii="Arial" w:eastAsia="Arial" w:hAnsi="Arial" w:cs="Arial"/>
                <w:b/>
                <w:sz w:val="22"/>
                <w:szCs w:val="22"/>
              </w:rPr>
            </w:pPr>
            <w:r w:rsidRPr="00047BE7">
              <w:rPr>
                <w:rFonts w:ascii="Arial" w:eastAsia="Arial" w:hAnsi="Arial" w:cs="Arial"/>
                <w:b/>
                <w:sz w:val="22"/>
                <w:szCs w:val="22"/>
              </w:rPr>
              <w:t>Quant.</w:t>
            </w:r>
          </w:p>
          <w:p w:rsidR="008E2E55" w:rsidRPr="00047BE7" w:rsidRDefault="008E2E55" w:rsidP="003A3721">
            <w:pPr>
              <w:jc w:val="center"/>
              <w:rPr>
                <w:rFonts w:ascii="Arial" w:eastAsia="Arial" w:hAnsi="Arial" w:cs="Arial"/>
                <w:b/>
                <w:sz w:val="22"/>
                <w:szCs w:val="22"/>
              </w:rPr>
            </w:pPr>
            <w:r w:rsidRPr="00047BE7">
              <w:rPr>
                <w:rFonts w:ascii="Arial" w:eastAsia="Arial" w:hAnsi="Arial" w:cs="Arial"/>
                <w:b/>
                <w:sz w:val="22"/>
                <w:szCs w:val="22"/>
              </w:rPr>
              <w:t>Veículos</w:t>
            </w:r>
          </w:p>
        </w:tc>
        <w:tc>
          <w:tcPr>
            <w:tcW w:w="1134" w:type="dxa"/>
          </w:tcPr>
          <w:p w:rsidR="008E2E55" w:rsidRPr="00047BE7" w:rsidRDefault="008E2E55" w:rsidP="003A3721">
            <w:pPr>
              <w:jc w:val="center"/>
              <w:rPr>
                <w:rFonts w:ascii="Arial" w:eastAsia="Arial" w:hAnsi="Arial" w:cs="Arial"/>
                <w:b/>
                <w:sz w:val="22"/>
                <w:szCs w:val="22"/>
              </w:rPr>
            </w:pPr>
            <w:r w:rsidRPr="00047BE7">
              <w:rPr>
                <w:rFonts w:ascii="Arial" w:eastAsia="Arial" w:hAnsi="Arial" w:cs="Arial"/>
                <w:b/>
                <w:sz w:val="22"/>
                <w:szCs w:val="22"/>
              </w:rPr>
              <w:t>Quant.</w:t>
            </w:r>
          </w:p>
          <w:p w:rsidR="008E2E55" w:rsidRPr="00047BE7" w:rsidRDefault="008E2E55" w:rsidP="003A3721">
            <w:pPr>
              <w:jc w:val="center"/>
              <w:rPr>
                <w:rFonts w:ascii="Arial" w:eastAsia="Arial" w:hAnsi="Arial" w:cs="Arial"/>
                <w:b/>
                <w:sz w:val="22"/>
                <w:szCs w:val="22"/>
              </w:rPr>
            </w:pPr>
            <w:r w:rsidRPr="00047BE7">
              <w:rPr>
                <w:rFonts w:ascii="Arial" w:eastAsia="Arial" w:hAnsi="Arial" w:cs="Arial"/>
                <w:b/>
                <w:sz w:val="22"/>
                <w:szCs w:val="22"/>
              </w:rPr>
              <w:t>Meses</w:t>
            </w:r>
          </w:p>
        </w:tc>
        <w:tc>
          <w:tcPr>
            <w:tcW w:w="1418" w:type="dxa"/>
          </w:tcPr>
          <w:p w:rsidR="008E2E55" w:rsidRPr="00047BE7" w:rsidRDefault="008E2E55" w:rsidP="003A3721">
            <w:pPr>
              <w:jc w:val="center"/>
              <w:rPr>
                <w:rFonts w:ascii="Arial" w:eastAsia="Arial" w:hAnsi="Arial" w:cs="Arial"/>
                <w:b/>
                <w:sz w:val="22"/>
                <w:szCs w:val="22"/>
              </w:rPr>
            </w:pPr>
            <w:r w:rsidRPr="00047BE7">
              <w:rPr>
                <w:rFonts w:ascii="Arial" w:hAnsi="Arial" w:cs="Arial"/>
                <w:b/>
                <w:color w:val="000000"/>
                <w:sz w:val="22"/>
                <w:szCs w:val="22"/>
              </w:rPr>
              <w:t>Valor Anual</w:t>
            </w:r>
          </w:p>
        </w:tc>
        <w:tc>
          <w:tcPr>
            <w:tcW w:w="850" w:type="dxa"/>
          </w:tcPr>
          <w:p w:rsidR="008E2E55" w:rsidRPr="00047BE7" w:rsidRDefault="002C107C" w:rsidP="003A3721">
            <w:pPr>
              <w:jc w:val="center"/>
              <w:rPr>
                <w:rFonts w:ascii="Arial" w:eastAsia="Arial" w:hAnsi="Arial" w:cs="Arial"/>
                <w:b/>
                <w:sz w:val="22"/>
                <w:szCs w:val="22"/>
              </w:rPr>
            </w:pPr>
            <w:r>
              <w:rPr>
                <w:rFonts w:ascii="Arial" w:eastAsia="Arial" w:hAnsi="Arial" w:cs="Arial"/>
                <w:b/>
                <w:sz w:val="22"/>
                <w:szCs w:val="22"/>
              </w:rPr>
              <w:t>Ficha</w:t>
            </w:r>
          </w:p>
        </w:tc>
      </w:tr>
      <w:tr w:rsidR="008E2E55" w:rsidRPr="00047BE7" w:rsidTr="006F26FA">
        <w:trPr>
          <w:trHeight w:val="638"/>
        </w:trPr>
        <w:tc>
          <w:tcPr>
            <w:tcW w:w="709" w:type="dxa"/>
          </w:tcPr>
          <w:p w:rsidR="008E2E55" w:rsidRPr="00047BE7" w:rsidRDefault="008E2E55" w:rsidP="003A3721">
            <w:pPr>
              <w:jc w:val="center"/>
              <w:rPr>
                <w:rFonts w:ascii="Arial" w:eastAsia="Arial" w:hAnsi="Arial" w:cs="Arial"/>
                <w:sz w:val="22"/>
                <w:szCs w:val="22"/>
              </w:rPr>
            </w:pPr>
            <w:r w:rsidRPr="00047BE7">
              <w:rPr>
                <w:rFonts w:ascii="Arial" w:eastAsia="Arial" w:hAnsi="Arial" w:cs="Arial"/>
                <w:sz w:val="22"/>
                <w:szCs w:val="22"/>
              </w:rPr>
              <w:t>1</w:t>
            </w:r>
          </w:p>
        </w:tc>
        <w:tc>
          <w:tcPr>
            <w:tcW w:w="3260" w:type="dxa"/>
          </w:tcPr>
          <w:p w:rsidR="008E2E55" w:rsidRPr="00047BE7" w:rsidRDefault="008E2E55" w:rsidP="003A3721">
            <w:pPr>
              <w:rPr>
                <w:rFonts w:ascii="Arial" w:eastAsia="Arial" w:hAnsi="Arial" w:cs="Arial"/>
                <w:sz w:val="22"/>
                <w:szCs w:val="22"/>
              </w:rPr>
            </w:pPr>
            <w:r w:rsidRPr="00047BE7">
              <w:rPr>
                <w:rFonts w:ascii="Arial" w:hAnsi="Arial" w:cs="Arial"/>
                <w:sz w:val="22"/>
                <w:szCs w:val="22"/>
              </w:rPr>
              <w:t>Mensalidade veículos (pós paga)</w:t>
            </w:r>
          </w:p>
        </w:tc>
        <w:tc>
          <w:tcPr>
            <w:tcW w:w="1134" w:type="dxa"/>
          </w:tcPr>
          <w:p w:rsidR="008E2E55" w:rsidRDefault="008E2E55" w:rsidP="003A3721">
            <w:pPr>
              <w:jc w:val="center"/>
              <w:rPr>
                <w:rFonts w:ascii="Arial" w:eastAsia="Arial" w:hAnsi="Arial" w:cs="Arial"/>
                <w:sz w:val="22"/>
                <w:szCs w:val="22"/>
              </w:rPr>
            </w:pPr>
          </w:p>
          <w:p w:rsidR="008E2E55" w:rsidRPr="00047BE7" w:rsidRDefault="002C107C" w:rsidP="003A3721">
            <w:pPr>
              <w:jc w:val="center"/>
              <w:rPr>
                <w:rFonts w:ascii="Arial" w:eastAsia="Arial" w:hAnsi="Arial" w:cs="Arial"/>
                <w:sz w:val="22"/>
                <w:szCs w:val="22"/>
              </w:rPr>
            </w:pPr>
            <w:r>
              <w:rPr>
                <w:rFonts w:ascii="Arial" w:eastAsia="Arial" w:hAnsi="Arial" w:cs="Arial"/>
                <w:sz w:val="22"/>
                <w:szCs w:val="22"/>
              </w:rPr>
              <w:t>03</w:t>
            </w:r>
          </w:p>
        </w:tc>
        <w:tc>
          <w:tcPr>
            <w:tcW w:w="1134" w:type="dxa"/>
          </w:tcPr>
          <w:p w:rsidR="008E2E55" w:rsidRDefault="008E2E55" w:rsidP="003A3721">
            <w:pPr>
              <w:jc w:val="center"/>
              <w:rPr>
                <w:rFonts w:ascii="Arial" w:eastAsia="Arial" w:hAnsi="Arial" w:cs="Arial"/>
                <w:sz w:val="22"/>
                <w:szCs w:val="22"/>
              </w:rPr>
            </w:pPr>
          </w:p>
          <w:p w:rsidR="008E2E55" w:rsidRPr="00047BE7" w:rsidRDefault="008E2E55" w:rsidP="003A3721">
            <w:pPr>
              <w:jc w:val="center"/>
              <w:rPr>
                <w:rFonts w:ascii="Arial" w:eastAsia="Arial" w:hAnsi="Arial" w:cs="Arial"/>
                <w:sz w:val="22"/>
                <w:szCs w:val="22"/>
              </w:rPr>
            </w:pPr>
            <w:r w:rsidRPr="00047BE7">
              <w:rPr>
                <w:rFonts w:ascii="Arial" w:eastAsia="Arial" w:hAnsi="Arial" w:cs="Arial"/>
                <w:sz w:val="22"/>
                <w:szCs w:val="22"/>
              </w:rPr>
              <w:t>12</w:t>
            </w:r>
          </w:p>
        </w:tc>
        <w:tc>
          <w:tcPr>
            <w:tcW w:w="1418" w:type="dxa"/>
          </w:tcPr>
          <w:p w:rsidR="008E2E55" w:rsidRDefault="008E2E55" w:rsidP="003A3721">
            <w:pPr>
              <w:jc w:val="center"/>
              <w:rPr>
                <w:rFonts w:ascii="Arial" w:eastAsia="Arial" w:hAnsi="Arial" w:cs="Arial"/>
                <w:sz w:val="22"/>
                <w:szCs w:val="22"/>
              </w:rPr>
            </w:pPr>
          </w:p>
          <w:p w:rsidR="008E2E55" w:rsidRPr="00047BE7" w:rsidRDefault="008E2E55" w:rsidP="00C858A7">
            <w:pPr>
              <w:jc w:val="center"/>
              <w:rPr>
                <w:rFonts w:ascii="Arial" w:eastAsia="Arial" w:hAnsi="Arial" w:cs="Arial"/>
                <w:sz w:val="22"/>
                <w:szCs w:val="22"/>
              </w:rPr>
            </w:pPr>
            <w:r>
              <w:rPr>
                <w:rFonts w:ascii="Arial" w:eastAsia="Arial" w:hAnsi="Arial" w:cs="Arial"/>
                <w:sz w:val="22"/>
                <w:szCs w:val="22"/>
              </w:rPr>
              <w:t xml:space="preserve">R$ </w:t>
            </w:r>
            <w:r w:rsidR="002C107C">
              <w:rPr>
                <w:rFonts w:ascii="Arial" w:eastAsia="Arial" w:hAnsi="Arial" w:cs="Arial"/>
                <w:sz w:val="22"/>
                <w:szCs w:val="22"/>
              </w:rPr>
              <w:t>4</w:t>
            </w:r>
            <w:r w:rsidR="00C858A7">
              <w:rPr>
                <w:rFonts w:ascii="Arial" w:eastAsia="Arial" w:hAnsi="Arial" w:cs="Arial"/>
                <w:sz w:val="22"/>
                <w:szCs w:val="22"/>
              </w:rPr>
              <w:t>00</w:t>
            </w:r>
            <w:r>
              <w:rPr>
                <w:rFonts w:ascii="Arial" w:eastAsia="Arial" w:hAnsi="Arial" w:cs="Arial"/>
                <w:sz w:val="22"/>
                <w:szCs w:val="22"/>
              </w:rPr>
              <w:t>,00</w:t>
            </w:r>
          </w:p>
        </w:tc>
        <w:tc>
          <w:tcPr>
            <w:tcW w:w="850" w:type="dxa"/>
          </w:tcPr>
          <w:p w:rsidR="008E2E55" w:rsidRPr="00047BE7" w:rsidRDefault="008E2E55" w:rsidP="003A3721">
            <w:pPr>
              <w:jc w:val="center"/>
              <w:rPr>
                <w:rFonts w:ascii="Arial" w:eastAsia="Arial" w:hAnsi="Arial" w:cs="Arial"/>
                <w:sz w:val="22"/>
                <w:szCs w:val="22"/>
              </w:rPr>
            </w:pPr>
          </w:p>
          <w:p w:rsidR="008E2E55" w:rsidRPr="00047BE7" w:rsidRDefault="002C107C" w:rsidP="003A3721">
            <w:pPr>
              <w:jc w:val="center"/>
              <w:rPr>
                <w:rFonts w:ascii="Arial" w:eastAsia="Arial" w:hAnsi="Arial" w:cs="Arial"/>
                <w:sz w:val="22"/>
                <w:szCs w:val="22"/>
              </w:rPr>
            </w:pPr>
            <w:r>
              <w:rPr>
                <w:rFonts w:ascii="Arial" w:eastAsia="Arial" w:hAnsi="Arial" w:cs="Arial"/>
                <w:sz w:val="22"/>
                <w:szCs w:val="22"/>
              </w:rPr>
              <w:t>078</w:t>
            </w:r>
          </w:p>
        </w:tc>
      </w:tr>
      <w:tr w:rsidR="008E2E55" w:rsidRPr="00047BE7" w:rsidTr="006F26FA">
        <w:trPr>
          <w:trHeight w:val="1096"/>
        </w:trPr>
        <w:tc>
          <w:tcPr>
            <w:tcW w:w="709" w:type="dxa"/>
          </w:tcPr>
          <w:p w:rsidR="008E2E55" w:rsidRPr="00047BE7" w:rsidRDefault="008E2E55" w:rsidP="003A3721">
            <w:pPr>
              <w:jc w:val="center"/>
              <w:rPr>
                <w:rFonts w:ascii="Arial" w:eastAsia="Arial" w:hAnsi="Arial" w:cs="Arial"/>
                <w:sz w:val="22"/>
                <w:szCs w:val="22"/>
              </w:rPr>
            </w:pPr>
            <w:r w:rsidRPr="00047BE7">
              <w:rPr>
                <w:rFonts w:ascii="Arial" w:eastAsia="Arial" w:hAnsi="Arial" w:cs="Arial"/>
                <w:sz w:val="22"/>
                <w:szCs w:val="22"/>
              </w:rPr>
              <w:t>2</w:t>
            </w:r>
          </w:p>
        </w:tc>
        <w:tc>
          <w:tcPr>
            <w:tcW w:w="3260" w:type="dxa"/>
          </w:tcPr>
          <w:p w:rsidR="008E2E55" w:rsidRPr="00047BE7" w:rsidRDefault="008E2E55" w:rsidP="003A3721">
            <w:pPr>
              <w:autoSpaceDE w:val="0"/>
              <w:autoSpaceDN w:val="0"/>
              <w:adjustRightInd w:val="0"/>
              <w:rPr>
                <w:rFonts w:ascii="Arial" w:hAnsi="Arial" w:cs="Arial"/>
                <w:sz w:val="22"/>
                <w:szCs w:val="22"/>
              </w:rPr>
            </w:pPr>
            <w:r w:rsidRPr="00047BE7">
              <w:rPr>
                <w:rFonts w:ascii="Arial" w:hAnsi="Arial" w:cs="Arial"/>
                <w:sz w:val="22"/>
                <w:szCs w:val="22"/>
              </w:rPr>
              <w:t>ITEM NÃO</w:t>
            </w:r>
          </w:p>
          <w:p w:rsidR="008E2E55" w:rsidRPr="00047BE7" w:rsidRDefault="008E2E55" w:rsidP="003A3721">
            <w:pPr>
              <w:autoSpaceDE w:val="0"/>
              <w:autoSpaceDN w:val="0"/>
              <w:adjustRightInd w:val="0"/>
              <w:rPr>
                <w:rFonts w:ascii="Arial" w:hAnsi="Arial" w:cs="Arial"/>
                <w:sz w:val="22"/>
                <w:szCs w:val="22"/>
              </w:rPr>
            </w:pPr>
            <w:r w:rsidRPr="00047BE7">
              <w:rPr>
                <w:rFonts w:ascii="Arial" w:hAnsi="Arial" w:cs="Arial"/>
                <w:sz w:val="22"/>
                <w:szCs w:val="22"/>
              </w:rPr>
              <w:t>COMPETITIVO: Valor</w:t>
            </w:r>
          </w:p>
          <w:p w:rsidR="008E2E55" w:rsidRPr="00047BE7" w:rsidRDefault="008E2E55" w:rsidP="003A3721">
            <w:pPr>
              <w:autoSpaceDE w:val="0"/>
              <w:autoSpaceDN w:val="0"/>
              <w:adjustRightInd w:val="0"/>
              <w:rPr>
                <w:rFonts w:ascii="Arial" w:hAnsi="Arial" w:cs="Arial"/>
                <w:sz w:val="22"/>
                <w:szCs w:val="22"/>
              </w:rPr>
            </w:pPr>
            <w:r w:rsidRPr="00047BE7">
              <w:rPr>
                <w:rFonts w:ascii="Arial" w:hAnsi="Arial" w:cs="Arial"/>
                <w:sz w:val="22"/>
                <w:szCs w:val="22"/>
              </w:rPr>
              <w:t>estimado de utilização de pedágios</w:t>
            </w:r>
          </w:p>
        </w:tc>
        <w:tc>
          <w:tcPr>
            <w:tcW w:w="1134" w:type="dxa"/>
          </w:tcPr>
          <w:p w:rsidR="008E2E55" w:rsidRDefault="008E2E55" w:rsidP="003A3721">
            <w:pPr>
              <w:jc w:val="center"/>
              <w:rPr>
                <w:rFonts w:ascii="Arial" w:eastAsia="Arial" w:hAnsi="Arial" w:cs="Arial"/>
                <w:sz w:val="22"/>
                <w:szCs w:val="22"/>
              </w:rPr>
            </w:pPr>
          </w:p>
          <w:p w:rsidR="008E2E55" w:rsidRPr="00047BE7" w:rsidRDefault="002C107C" w:rsidP="003A3721">
            <w:pPr>
              <w:jc w:val="center"/>
              <w:rPr>
                <w:rFonts w:ascii="Arial" w:eastAsia="Arial" w:hAnsi="Arial" w:cs="Arial"/>
                <w:sz w:val="22"/>
                <w:szCs w:val="22"/>
              </w:rPr>
            </w:pPr>
            <w:r>
              <w:rPr>
                <w:rFonts w:ascii="Arial" w:eastAsia="Arial" w:hAnsi="Arial" w:cs="Arial"/>
                <w:sz w:val="22"/>
                <w:szCs w:val="22"/>
              </w:rPr>
              <w:t>03</w:t>
            </w:r>
          </w:p>
        </w:tc>
        <w:tc>
          <w:tcPr>
            <w:tcW w:w="1134" w:type="dxa"/>
          </w:tcPr>
          <w:p w:rsidR="008E2E55" w:rsidRDefault="008E2E55" w:rsidP="003A3721">
            <w:pPr>
              <w:jc w:val="center"/>
              <w:rPr>
                <w:rFonts w:ascii="Arial" w:eastAsia="Arial" w:hAnsi="Arial" w:cs="Arial"/>
                <w:sz w:val="22"/>
                <w:szCs w:val="22"/>
              </w:rPr>
            </w:pPr>
          </w:p>
          <w:p w:rsidR="008E2E55" w:rsidRPr="00047BE7" w:rsidRDefault="008E2E55" w:rsidP="003A3721">
            <w:pPr>
              <w:jc w:val="center"/>
              <w:rPr>
                <w:rFonts w:ascii="Arial" w:eastAsia="Arial" w:hAnsi="Arial" w:cs="Arial"/>
                <w:sz w:val="22"/>
                <w:szCs w:val="22"/>
              </w:rPr>
            </w:pPr>
            <w:r w:rsidRPr="00047BE7">
              <w:rPr>
                <w:rFonts w:ascii="Arial" w:eastAsia="Arial" w:hAnsi="Arial" w:cs="Arial"/>
                <w:sz w:val="22"/>
                <w:szCs w:val="22"/>
              </w:rPr>
              <w:t>12</w:t>
            </w:r>
          </w:p>
        </w:tc>
        <w:tc>
          <w:tcPr>
            <w:tcW w:w="1418" w:type="dxa"/>
          </w:tcPr>
          <w:p w:rsidR="00F2101F" w:rsidRDefault="00F2101F" w:rsidP="00B43F98">
            <w:pPr>
              <w:jc w:val="center"/>
              <w:rPr>
                <w:rFonts w:ascii="Arial" w:eastAsia="Arial" w:hAnsi="Arial" w:cs="Arial"/>
                <w:sz w:val="22"/>
                <w:szCs w:val="22"/>
              </w:rPr>
            </w:pPr>
          </w:p>
          <w:p w:rsidR="008E2E55" w:rsidRPr="00047BE7" w:rsidRDefault="008E2E55" w:rsidP="00B43F98">
            <w:pPr>
              <w:jc w:val="center"/>
              <w:rPr>
                <w:rFonts w:ascii="Arial" w:eastAsia="Arial" w:hAnsi="Arial" w:cs="Arial"/>
                <w:sz w:val="22"/>
                <w:szCs w:val="22"/>
              </w:rPr>
            </w:pPr>
            <w:r w:rsidRPr="00047BE7">
              <w:rPr>
                <w:rFonts w:ascii="Arial" w:eastAsia="Arial" w:hAnsi="Arial" w:cs="Arial"/>
                <w:sz w:val="22"/>
                <w:szCs w:val="22"/>
              </w:rPr>
              <w:t>R$ 2.000,00</w:t>
            </w:r>
          </w:p>
        </w:tc>
        <w:tc>
          <w:tcPr>
            <w:tcW w:w="850" w:type="dxa"/>
          </w:tcPr>
          <w:p w:rsidR="002C107C" w:rsidRDefault="002C107C" w:rsidP="003A3721">
            <w:pPr>
              <w:jc w:val="center"/>
              <w:rPr>
                <w:rFonts w:ascii="Arial" w:eastAsia="Arial" w:hAnsi="Arial" w:cs="Arial"/>
                <w:sz w:val="22"/>
                <w:szCs w:val="22"/>
              </w:rPr>
            </w:pPr>
          </w:p>
          <w:p w:rsidR="008E2E55" w:rsidRPr="00047BE7" w:rsidRDefault="002C107C" w:rsidP="003A3721">
            <w:pPr>
              <w:jc w:val="center"/>
              <w:rPr>
                <w:rFonts w:ascii="Arial" w:eastAsia="Arial" w:hAnsi="Arial" w:cs="Arial"/>
                <w:sz w:val="22"/>
                <w:szCs w:val="22"/>
              </w:rPr>
            </w:pPr>
            <w:r>
              <w:rPr>
                <w:rFonts w:ascii="Arial" w:eastAsia="Arial" w:hAnsi="Arial" w:cs="Arial"/>
                <w:sz w:val="22"/>
                <w:szCs w:val="22"/>
              </w:rPr>
              <w:t>078</w:t>
            </w:r>
          </w:p>
        </w:tc>
      </w:tr>
    </w:tbl>
    <w:p w:rsidR="00FF091F" w:rsidRDefault="00FF091F">
      <w:pPr>
        <w:jc w:val="center"/>
        <w:rPr>
          <w:rFonts w:ascii="Arial" w:eastAsia="Arial" w:hAnsi="Arial" w:cs="Arial"/>
          <w:b/>
        </w:rPr>
      </w:pPr>
    </w:p>
    <w:p w:rsidR="0039711C" w:rsidRDefault="0039711C" w:rsidP="0039711C">
      <w:pPr>
        <w:jc w:val="center"/>
        <w:rPr>
          <w:rFonts w:ascii="Arial" w:eastAsia="Arial" w:hAnsi="Arial" w:cs="Arial"/>
          <w:b/>
        </w:rPr>
      </w:pPr>
      <w:r>
        <w:rPr>
          <w:rFonts w:ascii="Arial" w:eastAsia="Arial" w:hAnsi="Arial" w:cs="Arial"/>
          <w:b/>
        </w:rPr>
        <w:t>Secretaria de Saúde</w:t>
      </w:r>
    </w:p>
    <w:p w:rsidR="0039711C" w:rsidRDefault="0039711C" w:rsidP="0039711C">
      <w:pPr>
        <w:jc w:val="center"/>
        <w:rPr>
          <w:rFonts w:ascii="Arial" w:eastAsia="Arial" w:hAnsi="Arial" w:cs="Arial"/>
          <w:b/>
        </w:rPr>
      </w:pPr>
    </w:p>
    <w:tbl>
      <w:tblPr>
        <w:tblStyle w:val="Tabelacomgrade"/>
        <w:tblW w:w="8647" w:type="dxa"/>
        <w:tblInd w:w="-5" w:type="dxa"/>
        <w:tblLook w:val="04A0" w:firstRow="1" w:lastRow="0" w:firstColumn="1" w:lastColumn="0" w:noHBand="0" w:noVBand="1"/>
      </w:tblPr>
      <w:tblGrid>
        <w:gridCol w:w="709"/>
        <w:gridCol w:w="3260"/>
        <w:gridCol w:w="1134"/>
        <w:gridCol w:w="1134"/>
        <w:gridCol w:w="1560"/>
        <w:gridCol w:w="850"/>
      </w:tblGrid>
      <w:tr w:rsidR="0039711C" w:rsidRPr="00047BE7" w:rsidTr="006F26FA">
        <w:trPr>
          <w:trHeight w:val="439"/>
        </w:trPr>
        <w:tc>
          <w:tcPr>
            <w:tcW w:w="709" w:type="dxa"/>
          </w:tcPr>
          <w:p w:rsidR="0039711C" w:rsidRPr="00047BE7" w:rsidRDefault="0039711C" w:rsidP="0039711C">
            <w:pPr>
              <w:jc w:val="center"/>
              <w:rPr>
                <w:rFonts w:ascii="Arial" w:eastAsia="Arial" w:hAnsi="Arial" w:cs="Arial"/>
                <w:b/>
                <w:sz w:val="22"/>
                <w:szCs w:val="22"/>
              </w:rPr>
            </w:pPr>
            <w:r w:rsidRPr="00047BE7">
              <w:rPr>
                <w:rFonts w:ascii="Arial" w:eastAsia="Arial" w:hAnsi="Arial" w:cs="Arial"/>
                <w:b/>
                <w:sz w:val="22"/>
                <w:szCs w:val="22"/>
              </w:rPr>
              <w:t>Item</w:t>
            </w:r>
          </w:p>
        </w:tc>
        <w:tc>
          <w:tcPr>
            <w:tcW w:w="3260" w:type="dxa"/>
          </w:tcPr>
          <w:p w:rsidR="0039711C" w:rsidRPr="00047BE7" w:rsidRDefault="0039711C" w:rsidP="0039711C">
            <w:pPr>
              <w:jc w:val="center"/>
              <w:rPr>
                <w:rFonts w:ascii="Arial" w:eastAsia="Arial" w:hAnsi="Arial" w:cs="Arial"/>
                <w:b/>
                <w:sz w:val="22"/>
                <w:szCs w:val="22"/>
              </w:rPr>
            </w:pPr>
            <w:r w:rsidRPr="00047BE7">
              <w:rPr>
                <w:rFonts w:ascii="Arial" w:eastAsia="Arial" w:hAnsi="Arial" w:cs="Arial"/>
                <w:b/>
                <w:sz w:val="22"/>
                <w:szCs w:val="22"/>
              </w:rPr>
              <w:t>Especificação</w:t>
            </w:r>
          </w:p>
        </w:tc>
        <w:tc>
          <w:tcPr>
            <w:tcW w:w="1134" w:type="dxa"/>
          </w:tcPr>
          <w:p w:rsidR="0039711C" w:rsidRPr="00047BE7" w:rsidRDefault="0039711C" w:rsidP="0039711C">
            <w:pPr>
              <w:jc w:val="center"/>
              <w:rPr>
                <w:rFonts w:ascii="Arial" w:eastAsia="Arial" w:hAnsi="Arial" w:cs="Arial"/>
                <w:b/>
                <w:sz w:val="22"/>
                <w:szCs w:val="22"/>
              </w:rPr>
            </w:pPr>
            <w:r w:rsidRPr="00047BE7">
              <w:rPr>
                <w:rFonts w:ascii="Arial" w:eastAsia="Arial" w:hAnsi="Arial" w:cs="Arial"/>
                <w:b/>
                <w:sz w:val="22"/>
                <w:szCs w:val="22"/>
              </w:rPr>
              <w:t>Quant.</w:t>
            </w:r>
          </w:p>
          <w:p w:rsidR="0039711C" w:rsidRPr="00047BE7" w:rsidRDefault="0039711C" w:rsidP="0039711C">
            <w:pPr>
              <w:jc w:val="center"/>
              <w:rPr>
                <w:rFonts w:ascii="Arial" w:eastAsia="Arial" w:hAnsi="Arial" w:cs="Arial"/>
                <w:b/>
                <w:sz w:val="22"/>
                <w:szCs w:val="22"/>
              </w:rPr>
            </w:pPr>
            <w:r w:rsidRPr="00047BE7">
              <w:rPr>
                <w:rFonts w:ascii="Arial" w:eastAsia="Arial" w:hAnsi="Arial" w:cs="Arial"/>
                <w:b/>
                <w:sz w:val="22"/>
                <w:szCs w:val="22"/>
              </w:rPr>
              <w:t>Veículos</w:t>
            </w:r>
          </w:p>
        </w:tc>
        <w:tc>
          <w:tcPr>
            <w:tcW w:w="1134" w:type="dxa"/>
          </w:tcPr>
          <w:p w:rsidR="0039711C" w:rsidRPr="00047BE7" w:rsidRDefault="0039711C" w:rsidP="0039711C">
            <w:pPr>
              <w:jc w:val="center"/>
              <w:rPr>
                <w:rFonts w:ascii="Arial" w:eastAsia="Arial" w:hAnsi="Arial" w:cs="Arial"/>
                <w:b/>
                <w:sz w:val="22"/>
                <w:szCs w:val="22"/>
              </w:rPr>
            </w:pPr>
            <w:r w:rsidRPr="00047BE7">
              <w:rPr>
                <w:rFonts w:ascii="Arial" w:eastAsia="Arial" w:hAnsi="Arial" w:cs="Arial"/>
                <w:b/>
                <w:sz w:val="22"/>
                <w:szCs w:val="22"/>
              </w:rPr>
              <w:t>Quant.</w:t>
            </w:r>
          </w:p>
          <w:p w:rsidR="0039711C" w:rsidRPr="00047BE7" w:rsidRDefault="0039711C" w:rsidP="0039711C">
            <w:pPr>
              <w:jc w:val="center"/>
              <w:rPr>
                <w:rFonts w:ascii="Arial" w:eastAsia="Arial" w:hAnsi="Arial" w:cs="Arial"/>
                <w:b/>
                <w:sz w:val="22"/>
                <w:szCs w:val="22"/>
              </w:rPr>
            </w:pPr>
            <w:r w:rsidRPr="00047BE7">
              <w:rPr>
                <w:rFonts w:ascii="Arial" w:eastAsia="Arial" w:hAnsi="Arial" w:cs="Arial"/>
                <w:b/>
                <w:sz w:val="22"/>
                <w:szCs w:val="22"/>
              </w:rPr>
              <w:t>Meses</w:t>
            </w:r>
          </w:p>
        </w:tc>
        <w:tc>
          <w:tcPr>
            <w:tcW w:w="1560" w:type="dxa"/>
          </w:tcPr>
          <w:p w:rsidR="0039711C" w:rsidRPr="00047BE7" w:rsidRDefault="0039711C" w:rsidP="0039711C">
            <w:pPr>
              <w:jc w:val="center"/>
              <w:rPr>
                <w:rFonts w:ascii="Arial" w:eastAsia="Arial" w:hAnsi="Arial" w:cs="Arial"/>
                <w:b/>
                <w:sz w:val="22"/>
                <w:szCs w:val="22"/>
              </w:rPr>
            </w:pPr>
            <w:r w:rsidRPr="00047BE7">
              <w:rPr>
                <w:rFonts w:ascii="Arial" w:hAnsi="Arial" w:cs="Arial"/>
                <w:b/>
                <w:color w:val="000000"/>
                <w:sz w:val="22"/>
                <w:szCs w:val="22"/>
              </w:rPr>
              <w:t>Valor Anual</w:t>
            </w:r>
          </w:p>
        </w:tc>
        <w:tc>
          <w:tcPr>
            <w:tcW w:w="850" w:type="dxa"/>
          </w:tcPr>
          <w:p w:rsidR="0039711C" w:rsidRPr="00047BE7" w:rsidRDefault="0039711C" w:rsidP="0039711C">
            <w:pPr>
              <w:jc w:val="center"/>
              <w:rPr>
                <w:rFonts w:ascii="Arial" w:eastAsia="Arial" w:hAnsi="Arial" w:cs="Arial"/>
                <w:b/>
                <w:sz w:val="22"/>
                <w:szCs w:val="22"/>
              </w:rPr>
            </w:pPr>
            <w:r>
              <w:rPr>
                <w:rFonts w:ascii="Arial" w:eastAsia="Arial" w:hAnsi="Arial" w:cs="Arial"/>
                <w:b/>
                <w:sz w:val="22"/>
                <w:szCs w:val="22"/>
              </w:rPr>
              <w:t>Ficha</w:t>
            </w:r>
          </w:p>
        </w:tc>
      </w:tr>
      <w:tr w:rsidR="0039711C" w:rsidRPr="00047BE7" w:rsidTr="006F26FA">
        <w:trPr>
          <w:trHeight w:val="636"/>
        </w:trPr>
        <w:tc>
          <w:tcPr>
            <w:tcW w:w="709" w:type="dxa"/>
          </w:tcPr>
          <w:p w:rsidR="0039711C" w:rsidRPr="00047BE7" w:rsidRDefault="0039711C" w:rsidP="0039711C">
            <w:pPr>
              <w:jc w:val="center"/>
              <w:rPr>
                <w:rFonts w:ascii="Arial" w:eastAsia="Arial" w:hAnsi="Arial" w:cs="Arial"/>
                <w:sz w:val="22"/>
                <w:szCs w:val="22"/>
              </w:rPr>
            </w:pPr>
            <w:r w:rsidRPr="00047BE7">
              <w:rPr>
                <w:rFonts w:ascii="Arial" w:eastAsia="Arial" w:hAnsi="Arial" w:cs="Arial"/>
                <w:sz w:val="22"/>
                <w:szCs w:val="22"/>
              </w:rPr>
              <w:t>1</w:t>
            </w:r>
          </w:p>
        </w:tc>
        <w:tc>
          <w:tcPr>
            <w:tcW w:w="3260" w:type="dxa"/>
          </w:tcPr>
          <w:p w:rsidR="0039711C" w:rsidRPr="00047BE7" w:rsidRDefault="0039711C" w:rsidP="0039711C">
            <w:pPr>
              <w:rPr>
                <w:rFonts w:ascii="Arial" w:eastAsia="Arial" w:hAnsi="Arial" w:cs="Arial"/>
                <w:sz w:val="22"/>
                <w:szCs w:val="22"/>
              </w:rPr>
            </w:pPr>
            <w:r w:rsidRPr="00047BE7">
              <w:rPr>
                <w:rFonts w:ascii="Arial" w:hAnsi="Arial" w:cs="Arial"/>
                <w:sz w:val="22"/>
                <w:szCs w:val="22"/>
              </w:rPr>
              <w:t>Mensalidade veículos (pós paga)</w:t>
            </w:r>
          </w:p>
        </w:tc>
        <w:tc>
          <w:tcPr>
            <w:tcW w:w="1134" w:type="dxa"/>
          </w:tcPr>
          <w:p w:rsidR="0039711C" w:rsidRDefault="0039711C" w:rsidP="0039711C">
            <w:pPr>
              <w:jc w:val="center"/>
              <w:rPr>
                <w:rFonts w:ascii="Arial" w:eastAsia="Arial" w:hAnsi="Arial" w:cs="Arial"/>
                <w:sz w:val="22"/>
                <w:szCs w:val="22"/>
              </w:rPr>
            </w:pPr>
          </w:p>
          <w:p w:rsidR="0039711C" w:rsidRPr="00047BE7" w:rsidRDefault="0039711C" w:rsidP="0039711C">
            <w:pPr>
              <w:jc w:val="center"/>
              <w:rPr>
                <w:rFonts w:ascii="Arial" w:eastAsia="Arial" w:hAnsi="Arial" w:cs="Arial"/>
                <w:sz w:val="22"/>
                <w:szCs w:val="22"/>
              </w:rPr>
            </w:pPr>
            <w:r>
              <w:rPr>
                <w:rFonts w:ascii="Arial" w:eastAsia="Arial" w:hAnsi="Arial" w:cs="Arial"/>
                <w:sz w:val="22"/>
                <w:szCs w:val="22"/>
              </w:rPr>
              <w:t>33</w:t>
            </w:r>
          </w:p>
        </w:tc>
        <w:tc>
          <w:tcPr>
            <w:tcW w:w="1134" w:type="dxa"/>
          </w:tcPr>
          <w:p w:rsidR="0039711C" w:rsidRDefault="0039711C" w:rsidP="0039711C">
            <w:pPr>
              <w:jc w:val="center"/>
              <w:rPr>
                <w:rFonts w:ascii="Arial" w:eastAsia="Arial" w:hAnsi="Arial" w:cs="Arial"/>
                <w:sz w:val="22"/>
                <w:szCs w:val="22"/>
              </w:rPr>
            </w:pPr>
          </w:p>
          <w:p w:rsidR="0039711C" w:rsidRPr="00047BE7" w:rsidRDefault="0039711C" w:rsidP="0039711C">
            <w:pPr>
              <w:jc w:val="center"/>
              <w:rPr>
                <w:rFonts w:ascii="Arial" w:eastAsia="Arial" w:hAnsi="Arial" w:cs="Arial"/>
                <w:sz w:val="22"/>
                <w:szCs w:val="22"/>
              </w:rPr>
            </w:pPr>
            <w:r w:rsidRPr="00047BE7">
              <w:rPr>
                <w:rFonts w:ascii="Arial" w:eastAsia="Arial" w:hAnsi="Arial" w:cs="Arial"/>
                <w:sz w:val="22"/>
                <w:szCs w:val="22"/>
              </w:rPr>
              <w:t>12</w:t>
            </w:r>
          </w:p>
        </w:tc>
        <w:tc>
          <w:tcPr>
            <w:tcW w:w="1560" w:type="dxa"/>
          </w:tcPr>
          <w:p w:rsidR="0039711C" w:rsidRDefault="0039711C" w:rsidP="0039711C">
            <w:pPr>
              <w:jc w:val="center"/>
              <w:rPr>
                <w:rFonts w:ascii="Arial" w:eastAsia="Arial" w:hAnsi="Arial" w:cs="Arial"/>
                <w:sz w:val="22"/>
                <w:szCs w:val="22"/>
              </w:rPr>
            </w:pPr>
          </w:p>
          <w:p w:rsidR="0039711C" w:rsidRPr="00047BE7" w:rsidRDefault="0039711C" w:rsidP="0039711C">
            <w:pPr>
              <w:jc w:val="center"/>
              <w:rPr>
                <w:rFonts w:ascii="Arial" w:eastAsia="Arial" w:hAnsi="Arial" w:cs="Arial"/>
                <w:sz w:val="22"/>
                <w:szCs w:val="22"/>
              </w:rPr>
            </w:pPr>
            <w:r>
              <w:rPr>
                <w:rFonts w:ascii="Arial" w:eastAsia="Arial" w:hAnsi="Arial" w:cs="Arial"/>
                <w:sz w:val="22"/>
                <w:szCs w:val="22"/>
              </w:rPr>
              <w:t xml:space="preserve">R$ </w:t>
            </w:r>
            <w:r w:rsidRPr="0039711C">
              <w:rPr>
                <w:rFonts w:ascii="Arial" w:eastAsia="Arial" w:hAnsi="Arial" w:cs="Arial"/>
                <w:sz w:val="22"/>
                <w:szCs w:val="22"/>
              </w:rPr>
              <w:t>5</w:t>
            </w:r>
            <w:r>
              <w:rPr>
                <w:rFonts w:ascii="Arial" w:eastAsia="Arial" w:hAnsi="Arial" w:cs="Arial"/>
                <w:sz w:val="22"/>
                <w:szCs w:val="22"/>
              </w:rPr>
              <w:t>00,00</w:t>
            </w:r>
          </w:p>
        </w:tc>
        <w:tc>
          <w:tcPr>
            <w:tcW w:w="850" w:type="dxa"/>
          </w:tcPr>
          <w:p w:rsidR="0039711C" w:rsidRPr="00047BE7" w:rsidRDefault="0039711C" w:rsidP="0039711C">
            <w:pPr>
              <w:jc w:val="center"/>
              <w:rPr>
                <w:rFonts w:ascii="Arial" w:eastAsia="Arial" w:hAnsi="Arial" w:cs="Arial"/>
                <w:sz w:val="22"/>
                <w:szCs w:val="22"/>
              </w:rPr>
            </w:pPr>
          </w:p>
          <w:p w:rsidR="0039711C" w:rsidRPr="00047BE7" w:rsidRDefault="0039711C" w:rsidP="0039711C">
            <w:pPr>
              <w:jc w:val="center"/>
              <w:rPr>
                <w:rFonts w:ascii="Arial" w:eastAsia="Arial" w:hAnsi="Arial" w:cs="Arial"/>
                <w:sz w:val="22"/>
                <w:szCs w:val="22"/>
              </w:rPr>
            </w:pPr>
            <w:r>
              <w:rPr>
                <w:rFonts w:ascii="Arial" w:eastAsia="Arial" w:hAnsi="Arial" w:cs="Arial"/>
                <w:sz w:val="22"/>
                <w:szCs w:val="22"/>
              </w:rPr>
              <w:t>010</w:t>
            </w:r>
          </w:p>
        </w:tc>
      </w:tr>
      <w:tr w:rsidR="0039711C" w:rsidRPr="00047BE7" w:rsidTr="006F26FA">
        <w:trPr>
          <w:trHeight w:val="843"/>
        </w:trPr>
        <w:tc>
          <w:tcPr>
            <w:tcW w:w="709" w:type="dxa"/>
          </w:tcPr>
          <w:p w:rsidR="0039711C" w:rsidRPr="00047BE7" w:rsidRDefault="0039711C" w:rsidP="0039711C">
            <w:pPr>
              <w:jc w:val="center"/>
              <w:rPr>
                <w:rFonts w:ascii="Arial" w:eastAsia="Arial" w:hAnsi="Arial" w:cs="Arial"/>
                <w:sz w:val="22"/>
                <w:szCs w:val="22"/>
              </w:rPr>
            </w:pPr>
            <w:r w:rsidRPr="00047BE7">
              <w:rPr>
                <w:rFonts w:ascii="Arial" w:eastAsia="Arial" w:hAnsi="Arial" w:cs="Arial"/>
                <w:sz w:val="22"/>
                <w:szCs w:val="22"/>
              </w:rPr>
              <w:t>2</w:t>
            </w:r>
          </w:p>
        </w:tc>
        <w:tc>
          <w:tcPr>
            <w:tcW w:w="3260" w:type="dxa"/>
          </w:tcPr>
          <w:p w:rsidR="0039711C" w:rsidRPr="00047BE7" w:rsidRDefault="0039711C" w:rsidP="0039711C">
            <w:pPr>
              <w:autoSpaceDE w:val="0"/>
              <w:autoSpaceDN w:val="0"/>
              <w:adjustRightInd w:val="0"/>
              <w:rPr>
                <w:rFonts w:ascii="Arial" w:hAnsi="Arial" w:cs="Arial"/>
                <w:sz w:val="22"/>
                <w:szCs w:val="22"/>
              </w:rPr>
            </w:pPr>
            <w:r w:rsidRPr="00047BE7">
              <w:rPr>
                <w:rFonts w:ascii="Arial" w:hAnsi="Arial" w:cs="Arial"/>
                <w:sz w:val="22"/>
                <w:szCs w:val="22"/>
              </w:rPr>
              <w:t>ITEM NÃO</w:t>
            </w:r>
          </w:p>
          <w:p w:rsidR="0039711C" w:rsidRPr="00047BE7" w:rsidRDefault="0039711C" w:rsidP="0039711C">
            <w:pPr>
              <w:autoSpaceDE w:val="0"/>
              <w:autoSpaceDN w:val="0"/>
              <w:adjustRightInd w:val="0"/>
              <w:rPr>
                <w:rFonts w:ascii="Arial" w:hAnsi="Arial" w:cs="Arial"/>
                <w:sz w:val="22"/>
                <w:szCs w:val="22"/>
              </w:rPr>
            </w:pPr>
            <w:r w:rsidRPr="00047BE7">
              <w:rPr>
                <w:rFonts w:ascii="Arial" w:hAnsi="Arial" w:cs="Arial"/>
                <w:sz w:val="22"/>
                <w:szCs w:val="22"/>
              </w:rPr>
              <w:t>COMPETITIVO: Valor</w:t>
            </w:r>
          </w:p>
          <w:p w:rsidR="0039711C" w:rsidRPr="00047BE7" w:rsidRDefault="0039711C" w:rsidP="0039711C">
            <w:pPr>
              <w:autoSpaceDE w:val="0"/>
              <w:autoSpaceDN w:val="0"/>
              <w:adjustRightInd w:val="0"/>
              <w:rPr>
                <w:rFonts w:ascii="Arial" w:hAnsi="Arial" w:cs="Arial"/>
                <w:sz w:val="22"/>
                <w:szCs w:val="22"/>
              </w:rPr>
            </w:pPr>
            <w:r w:rsidRPr="00047BE7">
              <w:rPr>
                <w:rFonts w:ascii="Arial" w:hAnsi="Arial" w:cs="Arial"/>
                <w:sz w:val="22"/>
                <w:szCs w:val="22"/>
              </w:rPr>
              <w:t>estimado de utilização de pedágios</w:t>
            </w:r>
          </w:p>
        </w:tc>
        <w:tc>
          <w:tcPr>
            <w:tcW w:w="1134" w:type="dxa"/>
          </w:tcPr>
          <w:p w:rsidR="0039711C" w:rsidRDefault="0039711C" w:rsidP="0039711C">
            <w:pPr>
              <w:jc w:val="center"/>
              <w:rPr>
                <w:rFonts w:ascii="Arial" w:eastAsia="Arial" w:hAnsi="Arial" w:cs="Arial"/>
                <w:sz w:val="22"/>
                <w:szCs w:val="22"/>
              </w:rPr>
            </w:pPr>
          </w:p>
          <w:p w:rsidR="0039711C" w:rsidRPr="00047BE7" w:rsidRDefault="0039711C" w:rsidP="0039711C">
            <w:pPr>
              <w:jc w:val="center"/>
              <w:rPr>
                <w:rFonts w:ascii="Arial" w:eastAsia="Arial" w:hAnsi="Arial" w:cs="Arial"/>
                <w:sz w:val="22"/>
                <w:szCs w:val="22"/>
              </w:rPr>
            </w:pPr>
            <w:r>
              <w:rPr>
                <w:rFonts w:ascii="Arial" w:eastAsia="Arial" w:hAnsi="Arial" w:cs="Arial"/>
                <w:sz w:val="22"/>
                <w:szCs w:val="22"/>
              </w:rPr>
              <w:t>33</w:t>
            </w:r>
          </w:p>
        </w:tc>
        <w:tc>
          <w:tcPr>
            <w:tcW w:w="1134" w:type="dxa"/>
          </w:tcPr>
          <w:p w:rsidR="0039711C" w:rsidRDefault="0039711C" w:rsidP="0039711C">
            <w:pPr>
              <w:jc w:val="center"/>
              <w:rPr>
                <w:rFonts w:ascii="Arial" w:eastAsia="Arial" w:hAnsi="Arial" w:cs="Arial"/>
                <w:sz w:val="22"/>
                <w:szCs w:val="22"/>
              </w:rPr>
            </w:pPr>
          </w:p>
          <w:p w:rsidR="0039711C" w:rsidRPr="00047BE7" w:rsidRDefault="0039711C" w:rsidP="0039711C">
            <w:pPr>
              <w:jc w:val="center"/>
              <w:rPr>
                <w:rFonts w:ascii="Arial" w:eastAsia="Arial" w:hAnsi="Arial" w:cs="Arial"/>
                <w:sz w:val="22"/>
                <w:szCs w:val="22"/>
              </w:rPr>
            </w:pPr>
            <w:r w:rsidRPr="00047BE7">
              <w:rPr>
                <w:rFonts w:ascii="Arial" w:eastAsia="Arial" w:hAnsi="Arial" w:cs="Arial"/>
                <w:sz w:val="22"/>
                <w:szCs w:val="22"/>
              </w:rPr>
              <w:t>12</w:t>
            </w:r>
          </w:p>
        </w:tc>
        <w:tc>
          <w:tcPr>
            <w:tcW w:w="1560" w:type="dxa"/>
          </w:tcPr>
          <w:p w:rsidR="0039711C" w:rsidRDefault="0039711C" w:rsidP="0039711C">
            <w:pPr>
              <w:jc w:val="center"/>
              <w:rPr>
                <w:rFonts w:ascii="Arial" w:eastAsia="Arial" w:hAnsi="Arial" w:cs="Arial"/>
                <w:sz w:val="22"/>
                <w:szCs w:val="22"/>
              </w:rPr>
            </w:pPr>
          </w:p>
          <w:p w:rsidR="0039711C" w:rsidRPr="00047BE7" w:rsidRDefault="0039711C" w:rsidP="0039711C">
            <w:pPr>
              <w:jc w:val="center"/>
              <w:rPr>
                <w:rFonts w:ascii="Arial" w:eastAsia="Arial" w:hAnsi="Arial" w:cs="Arial"/>
                <w:sz w:val="22"/>
                <w:szCs w:val="22"/>
              </w:rPr>
            </w:pPr>
            <w:r w:rsidRPr="00047BE7">
              <w:rPr>
                <w:rFonts w:ascii="Arial" w:eastAsia="Arial" w:hAnsi="Arial" w:cs="Arial"/>
                <w:sz w:val="22"/>
                <w:szCs w:val="22"/>
              </w:rPr>
              <w:t xml:space="preserve">R$ </w:t>
            </w:r>
            <w:r>
              <w:rPr>
                <w:rFonts w:ascii="Arial" w:eastAsia="Arial" w:hAnsi="Arial" w:cs="Arial"/>
                <w:sz w:val="22"/>
                <w:szCs w:val="22"/>
              </w:rPr>
              <w:t>80.000,00</w:t>
            </w:r>
          </w:p>
        </w:tc>
        <w:tc>
          <w:tcPr>
            <w:tcW w:w="850" w:type="dxa"/>
          </w:tcPr>
          <w:p w:rsidR="0039711C" w:rsidRDefault="0039711C" w:rsidP="0039711C">
            <w:pPr>
              <w:jc w:val="center"/>
              <w:rPr>
                <w:rFonts w:ascii="Arial" w:eastAsia="Arial" w:hAnsi="Arial" w:cs="Arial"/>
                <w:sz w:val="22"/>
                <w:szCs w:val="22"/>
              </w:rPr>
            </w:pPr>
          </w:p>
          <w:p w:rsidR="0039711C" w:rsidRPr="00047BE7" w:rsidRDefault="0039711C" w:rsidP="0039711C">
            <w:pPr>
              <w:jc w:val="center"/>
              <w:rPr>
                <w:rFonts w:ascii="Arial" w:eastAsia="Arial" w:hAnsi="Arial" w:cs="Arial"/>
                <w:sz w:val="22"/>
                <w:szCs w:val="22"/>
              </w:rPr>
            </w:pPr>
            <w:r>
              <w:rPr>
                <w:rFonts w:ascii="Arial" w:eastAsia="Arial" w:hAnsi="Arial" w:cs="Arial"/>
                <w:sz w:val="22"/>
                <w:szCs w:val="22"/>
              </w:rPr>
              <w:t>010</w:t>
            </w:r>
          </w:p>
        </w:tc>
      </w:tr>
    </w:tbl>
    <w:p w:rsidR="0039711C" w:rsidRDefault="0039711C" w:rsidP="0039711C">
      <w:pPr>
        <w:jc w:val="center"/>
        <w:rPr>
          <w:rFonts w:ascii="Arial" w:eastAsia="Arial" w:hAnsi="Arial" w:cs="Arial"/>
          <w:b/>
        </w:rPr>
      </w:pPr>
    </w:p>
    <w:p w:rsidR="00FF091F" w:rsidRDefault="00FF091F">
      <w:pPr>
        <w:jc w:val="center"/>
        <w:rPr>
          <w:rFonts w:ascii="Arial" w:eastAsia="Arial" w:hAnsi="Arial" w:cs="Arial"/>
          <w:b/>
        </w:rPr>
      </w:pPr>
    </w:p>
    <w:p w:rsidR="00FF091F" w:rsidRDefault="00FF091F">
      <w:pPr>
        <w:jc w:val="center"/>
        <w:rPr>
          <w:rFonts w:ascii="Arial" w:eastAsia="Arial" w:hAnsi="Arial" w:cs="Arial"/>
          <w:b/>
        </w:rPr>
      </w:pPr>
    </w:p>
    <w:p w:rsidR="008C7175" w:rsidRDefault="008C7175">
      <w:pPr>
        <w:jc w:val="center"/>
        <w:rPr>
          <w:rFonts w:ascii="Arial" w:eastAsia="Arial" w:hAnsi="Arial" w:cs="Arial"/>
          <w:b/>
        </w:rPr>
      </w:pPr>
    </w:p>
    <w:p w:rsidR="008C7175" w:rsidRDefault="008C7175">
      <w:pPr>
        <w:jc w:val="center"/>
        <w:rPr>
          <w:rFonts w:ascii="Arial" w:eastAsia="Arial" w:hAnsi="Arial" w:cs="Arial"/>
          <w:b/>
        </w:rPr>
      </w:pPr>
    </w:p>
    <w:p w:rsidR="008C7175" w:rsidRDefault="008C7175">
      <w:pPr>
        <w:jc w:val="center"/>
        <w:rPr>
          <w:rFonts w:ascii="Arial" w:eastAsia="Arial" w:hAnsi="Arial" w:cs="Arial"/>
          <w:b/>
        </w:rPr>
      </w:pPr>
    </w:p>
    <w:p w:rsidR="008C7175" w:rsidRDefault="008C7175">
      <w:pPr>
        <w:jc w:val="center"/>
        <w:rPr>
          <w:rFonts w:ascii="Arial" w:eastAsia="Arial" w:hAnsi="Arial" w:cs="Arial"/>
          <w:b/>
        </w:rPr>
      </w:pPr>
    </w:p>
    <w:p w:rsidR="008C7175" w:rsidRDefault="008C7175">
      <w:pPr>
        <w:jc w:val="center"/>
        <w:rPr>
          <w:rFonts w:ascii="Arial" w:eastAsia="Arial" w:hAnsi="Arial" w:cs="Arial"/>
          <w:b/>
        </w:rPr>
      </w:pPr>
    </w:p>
    <w:p w:rsidR="008C7175" w:rsidRDefault="008C7175">
      <w:pPr>
        <w:jc w:val="center"/>
        <w:rPr>
          <w:rFonts w:ascii="Arial" w:eastAsia="Arial" w:hAnsi="Arial" w:cs="Arial"/>
          <w:b/>
        </w:rPr>
      </w:pPr>
    </w:p>
    <w:p w:rsidR="008C7175" w:rsidRDefault="008C7175">
      <w:pPr>
        <w:jc w:val="center"/>
        <w:rPr>
          <w:rFonts w:ascii="Arial" w:eastAsia="Arial" w:hAnsi="Arial" w:cs="Arial"/>
          <w:b/>
        </w:rPr>
      </w:pPr>
    </w:p>
    <w:p w:rsidR="008C7175" w:rsidRDefault="008C7175">
      <w:pPr>
        <w:jc w:val="center"/>
        <w:rPr>
          <w:rFonts w:ascii="Arial" w:eastAsia="Arial" w:hAnsi="Arial" w:cs="Arial"/>
          <w:b/>
        </w:rPr>
      </w:pPr>
    </w:p>
    <w:p w:rsidR="008C7175" w:rsidRDefault="008C7175">
      <w:pPr>
        <w:jc w:val="center"/>
        <w:rPr>
          <w:rFonts w:ascii="Arial" w:eastAsia="Arial" w:hAnsi="Arial" w:cs="Arial"/>
          <w:b/>
        </w:rPr>
      </w:pPr>
    </w:p>
    <w:p w:rsidR="008C7175" w:rsidRDefault="008C7175">
      <w:pPr>
        <w:jc w:val="center"/>
        <w:rPr>
          <w:rFonts w:ascii="Arial" w:eastAsia="Arial" w:hAnsi="Arial" w:cs="Arial"/>
          <w:b/>
        </w:rPr>
      </w:pPr>
    </w:p>
    <w:p w:rsidR="008C7175" w:rsidRDefault="008C7175">
      <w:pPr>
        <w:jc w:val="center"/>
        <w:rPr>
          <w:rFonts w:ascii="Arial" w:eastAsia="Arial" w:hAnsi="Arial" w:cs="Arial"/>
          <w:b/>
        </w:rPr>
      </w:pPr>
    </w:p>
    <w:p w:rsidR="008C7175" w:rsidRDefault="008C7175">
      <w:pPr>
        <w:jc w:val="center"/>
        <w:rPr>
          <w:rFonts w:ascii="Arial" w:eastAsia="Arial" w:hAnsi="Arial" w:cs="Arial"/>
          <w:b/>
        </w:rPr>
      </w:pPr>
    </w:p>
    <w:p w:rsidR="006125B4" w:rsidRDefault="006125B4">
      <w:pPr>
        <w:jc w:val="center"/>
        <w:rPr>
          <w:rFonts w:ascii="Arial" w:eastAsia="Arial" w:hAnsi="Arial" w:cs="Arial"/>
          <w:b/>
        </w:rPr>
      </w:pPr>
    </w:p>
    <w:p w:rsidR="009765E8" w:rsidRDefault="009765E8" w:rsidP="00F528D8">
      <w:pPr>
        <w:rPr>
          <w:rFonts w:ascii="Arial" w:eastAsia="Arial" w:hAnsi="Arial" w:cs="Arial"/>
          <w:b/>
        </w:rPr>
      </w:pPr>
    </w:p>
    <w:p w:rsidR="00F528D8" w:rsidRDefault="00F528D8" w:rsidP="00F528D8">
      <w:pPr>
        <w:rPr>
          <w:rFonts w:ascii="Arial" w:eastAsia="Arial" w:hAnsi="Arial" w:cs="Arial"/>
          <w:b/>
        </w:rPr>
      </w:pPr>
    </w:p>
    <w:p w:rsidR="00F528D8" w:rsidRDefault="00F528D8" w:rsidP="00F528D8">
      <w:pPr>
        <w:rPr>
          <w:rFonts w:ascii="Arial" w:eastAsia="Arial" w:hAnsi="Arial" w:cs="Arial"/>
          <w:b/>
        </w:rPr>
      </w:pPr>
    </w:p>
    <w:p w:rsidR="006F26FA" w:rsidRDefault="006F26FA" w:rsidP="00F528D8">
      <w:pPr>
        <w:rPr>
          <w:rFonts w:ascii="Arial" w:eastAsia="Arial" w:hAnsi="Arial" w:cs="Arial"/>
          <w:b/>
        </w:rPr>
      </w:pPr>
    </w:p>
    <w:p w:rsidR="006F26FA" w:rsidRDefault="006F26FA" w:rsidP="00F528D8">
      <w:pPr>
        <w:rPr>
          <w:rFonts w:ascii="Arial" w:eastAsia="Arial" w:hAnsi="Arial" w:cs="Arial"/>
          <w:b/>
        </w:rPr>
      </w:pPr>
    </w:p>
    <w:p w:rsidR="006F26FA" w:rsidRDefault="006F26FA" w:rsidP="00F528D8">
      <w:pPr>
        <w:rPr>
          <w:rFonts w:ascii="Arial" w:eastAsia="Arial" w:hAnsi="Arial" w:cs="Arial"/>
          <w:b/>
        </w:rPr>
      </w:pPr>
    </w:p>
    <w:p w:rsidR="006F26FA" w:rsidRDefault="006F26FA" w:rsidP="00F528D8">
      <w:pPr>
        <w:rPr>
          <w:rFonts w:ascii="Arial" w:eastAsia="Arial" w:hAnsi="Arial" w:cs="Arial"/>
          <w:b/>
        </w:rPr>
      </w:pPr>
    </w:p>
    <w:p w:rsidR="006F26FA" w:rsidRDefault="006F26FA" w:rsidP="00F528D8">
      <w:pPr>
        <w:rPr>
          <w:rFonts w:ascii="Arial" w:eastAsia="Arial" w:hAnsi="Arial" w:cs="Arial"/>
          <w:b/>
        </w:rPr>
      </w:pPr>
    </w:p>
    <w:p w:rsidR="00F528D8" w:rsidRDefault="00F528D8" w:rsidP="00F528D8">
      <w:pPr>
        <w:rPr>
          <w:rFonts w:ascii="Arial" w:eastAsia="Arial" w:hAnsi="Arial" w:cs="Arial"/>
          <w:b/>
        </w:rPr>
      </w:pPr>
    </w:p>
    <w:p w:rsidR="00B56E3A" w:rsidRDefault="00B56E3A" w:rsidP="00F528D8">
      <w:pPr>
        <w:rPr>
          <w:rFonts w:ascii="Arial" w:eastAsia="Arial" w:hAnsi="Arial" w:cs="Arial"/>
          <w:b/>
        </w:rPr>
      </w:pPr>
    </w:p>
    <w:p w:rsidR="008243E2" w:rsidRDefault="00C0574A">
      <w:pPr>
        <w:jc w:val="center"/>
        <w:rPr>
          <w:rFonts w:ascii="Arial" w:eastAsia="Arial" w:hAnsi="Arial" w:cs="Arial"/>
          <w:b/>
        </w:rPr>
      </w:pPr>
      <w:r>
        <w:rPr>
          <w:rFonts w:ascii="Arial" w:eastAsia="Arial" w:hAnsi="Arial" w:cs="Arial"/>
          <w:b/>
        </w:rPr>
        <w:lastRenderedPageBreak/>
        <w:t>ANEXO I</w:t>
      </w:r>
      <w:r w:rsidR="003A3721">
        <w:rPr>
          <w:rFonts w:ascii="Arial" w:eastAsia="Arial" w:hAnsi="Arial" w:cs="Arial"/>
          <w:b/>
        </w:rPr>
        <w:t>I</w:t>
      </w:r>
      <w:r>
        <w:rPr>
          <w:rFonts w:ascii="Arial" w:eastAsia="Arial" w:hAnsi="Arial" w:cs="Arial"/>
          <w:b/>
        </w:rPr>
        <w:t xml:space="preserve"> DO TERMO DE REFERÊNCIA</w:t>
      </w:r>
    </w:p>
    <w:p w:rsidR="009765E8" w:rsidRDefault="00705883" w:rsidP="005E4FAD">
      <w:pPr>
        <w:jc w:val="center"/>
        <w:rPr>
          <w:rFonts w:ascii="Arial" w:eastAsia="Arial" w:hAnsi="Arial" w:cs="Arial"/>
          <w:b/>
        </w:rPr>
      </w:pPr>
      <w:r>
        <w:rPr>
          <w:rFonts w:ascii="Arial" w:eastAsia="Arial" w:hAnsi="Arial" w:cs="Arial"/>
          <w:b/>
        </w:rPr>
        <w:t>VEÍCULOS</w:t>
      </w:r>
      <w:r w:rsidR="004D14D5">
        <w:rPr>
          <w:rFonts w:ascii="Arial" w:eastAsia="Arial" w:hAnsi="Arial" w:cs="Arial"/>
          <w:b/>
        </w:rPr>
        <w:t xml:space="preserve"> </w:t>
      </w:r>
      <w:r>
        <w:rPr>
          <w:rFonts w:ascii="Arial" w:eastAsia="Arial" w:hAnsi="Arial" w:cs="Arial"/>
          <w:b/>
        </w:rPr>
        <w:t>E SUAS PLACAS</w:t>
      </w:r>
    </w:p>
    <w:p w:rsidR="00F528D8" w:rsidRDefault="00F528D8" w:rsidP="005E4FAD">
      <w:pPr>
        <w:jc w:val="center"/>
        <w:rPr>
          <w:rFonts w:ascii="Arial" w:eastAsia="Arial" w:hAnsi="Arial" w:cs="Arial"/>
          <w:b/>
        </w:rPr>
      </w:pPr>
    </w:p>
    <w:p w:rsidR="00F528D8" w:rsidRDefault="00F528D8" w:rsidP="005E4FAD">
      <w:pPr>
        <w:jc w:val="center"/>
        <w:rPr>
          <w:rFonts w:ascii="Arial" w:eastAsia="Arial" w:hAnsi="Arial" w:cs="Arial"/>
          <w:b/>
        </w:rPr>
      </w:pPr>
    </w:p>
    <w:p w:rsidR="009765E8" w:rsidRDefault="009765E8" w:rsidP="005E4FAD">
      <w:pPr>
        <w:jc w:val="center"/>
        <w:rPr>
          <w:rFonts w:ascii="Arial" w:eastAsia="Arial" w:hAnsi="Arial" w:cs="Arial"/>
          <w:b/>
        </w:rPr>
      </w:pPr>
    </w:p>
    <w:p w:rsidR="009765E8" w:rsidRDefault="009765E8" w:rsidP="005E4FAD">
      <w:pPr>
        <w:jc w:val="center"/>
        <w:rPr>
          <w:rFonts w:ascii="Arial" w:eastAsia="Arial" w:hAnsi="Arial" w:cs="Arial"/>
          <w:b/>
        </w:rPr>
      </w:pPr>
    </w:p>
    <w:p w:rsidR="00083130" w:rsidRDefault="00083130" w:rsidP="005E4FAD">
      <w:pPr>
        <w:jc w:val="center"/>
        <w:rPr>
          <w:rFonts w:ascii="Arial" w:eastAsia="Arial" w:hAnsi="Arial" w:cs="Arial"/>
          <w:b/>
        </w:rPr>
      </w:pPr>
      <w:r>
        <w:rPr>
          <w:rFonts w:ascii="Arial" w:eastAsia="Arial" w:hAnsi="Arial" w:cs="Arial"/>
          <w:b/>
        </w:rPr>
        <w:t>Secretaria de Governo</w:t>
      </w:r>
    </w:p>
    <w:tbl>
      <w:tblPr>
        <w:tblStyle w:val="Tabelacomgrade"/>
        <w:tblpPr w:leftFromText="141" w:rightFromText="141" w:vertAnchor="page" w:horzAnchor="margin" w:tblpY="6685"/>
        <w:tblW w:w="9180" w:type="dxa"/>
        <w:tblLook w:val="04A0" w:firstRow="1" w:lastRow="0" w:firstColumn="1" w:lastColumn="0" w:noHBand="0" w:noVBand="1"/>
      </w:tblPr>
      <w:tblGrid>
        <w:gridCol w:w="552"/>
        <w:gridCol w:w="1598"/>
        <w:gridCol w:w="1656"/>
        <w:gridCol w:w="2011"/>
        <w:gridCol w:w="1351"/>
        <w:gridCol w:w="2012"/>
      </w:tblGrid>
      <w:tr w:rsidR="009765E8" w:rsidTr="009765E8">
        <w:tc>
          <w:tcPr>
            <w:tcW w:w="552" w:type="dxa"/>
            <w:tcBorders>
              <w:top w:val="single" w:sz="4" w:space="0" w:color="auto"/>
              <w:left w:val="single" w:sz="4" w:space="0" w:color="auto"/>
              <w:bottom w:val="single" w:sz="4" w:space="0" w:color="auto"/>
              <w:right w:val="single" w:sz="4" w:space="0" w:color="auto"/>
            </w:tcBorders>
            <w:hideMark/>
          </w:tcPr>
          <w:p w:rsidR="009765E8" w:rsidRDefault="009765E8" w:rsidP="009765E8">
            <w:pPr>
              <w:jc w:val="center"/>
              <w:rPr>
                <w:rFonts w:ascii="Arial" w:hAnsi="Arial" w:cs="Arial"/>
                <w:b/>
              </w:rPr>
            </w:pPr>
            <w:r>
              <w:rPr>
                <w:rFonts w:ascii="Arial" w:hAnsi="Arial" w:cs="Arial"/>
                <w:b/>
              </w:rPr>
              <w:t>N°.</w:t>
            </w:r>
          </w:p>
        </w:tc>
        <w:tc>
          <w:tcPr>
            <w:tcW w:w="1598" w:type="dxa"/>
            <w:tcBorders>
              <w:top w:val="single" w:sz="4" w:space="0" w:color="auto"/>
              <w:left w:val="single" w:sz="4" w:space="0" w:color="auto"/>
              <w:bottom w:val="single" w:sz="4" w:space="0" w:color="auto"/>
              <w:right w:val="single" w:sz="4" w:space="0" w:color="auto"/>
            </w:tcBorders>
            <w:hideMark/>
          </w:tcPr>
          <w:p w:rsidR="009765E8" w:rsidRDefault="009765E8" w:rsidP="009765E8">
            <w:pPr>
              <w:jc w:val="center"/>
              <w:rPr>
                <w:rFonts w:ascii="Arial" w:hAnsi="Arial" w:cs="Arial"/>
                <w:b/>
              </w:rPr>
            </w:pPr>
            <w:r>
              <w:rPr>
                <w:rFonts w:ascii="Arial" w:hAnsi="Arial" w:cs="Arial"/>
                <w:b/>
              </w:rPr>
              <w:t>PLACA</w:t>
            </w:r>
          </w:p>
        </w:tc>
        <w:tc>
          <w:tcPr>
            <w:tcW w:w="1656" w:type="dxa"/>
            <w:tcBorders>
              <w:top w:val="single" w:sz="4" w:space="0" w:color="auto"/>
              <w:left w:val="single" w:sz="4" w:space="0" w:color="auto"/>
              <w:bottom w:val="single" w:sz="4" w:space="0" w:color="auto"/>
              <w:right w:val="single" w:sz="4" w:space="0" w:color="auto"/>
            </w:tcBorders>
          </w:tcPr>
          <w:p w:rsidR="009765E8" w:rsidRDefault="009765E8" w:rsidP="009765E8">
            <w:pPr>
              <w:jc w:val="center"/>
              <w:rPr>
                <w:rFonts w:ascii="Arial" w:hAnsi="Arial" w:cs="Arial"/>
                <w:b/>
              </w:rPr>
            </w:pPr>
            <w:r>
              <w:rPr>
                <w:rFonts w:ascii="Arial" w:hAnsi="Arial" w:cs="Arial"/>
                <w:b/>
              </w:rPr>
              <w:t>CATEGORIA</w:t>
            </w:r>
          </w:p>
        </w:tc>
        <w:tc>
          <w:tcPr>
            <w:tcW w:w="2011" w:type="dxa"/>
            <w:tcBorders>
              <w:top w:val="single" w:sz="4" w:space="0" w:color="auto"/>
              <w:left w:val="single" w:sz="4" w:space="0" w:color="auto"/>
              <w:bottom w:val="single" w:sz="4" w:space="0" w:color="auto"/>
              <w:right w:val="single" w:sz="4" w:space="0" w:color="auto"/>
            </w:tcBorders>
            <w:hideMark/>
          </w:tcPr>
          <w:p w:rsidR="009765E8" w:rsidRDefault="009765E8" w:rsidP="009765E8">
            <w:pPr>
              <w:jc w:val="center"/>
              <w:rPr>
                <w:rFonts w:ascii="Arial" w:hAnsi="Arial" w:cs="Arial"/>
                <w:b/>
              </w:rPr>
            </w:pPr>
            <w:r>
              <w:rPr>
                <w:rFonts w:ascii="Arial" w:hAnsi="Arial" w:cs="Arial"/>
                <w:b/>
              </w:rPr>
              <w:t xml:space="preserve">MARCA E </w:t>
            </w:r>
          </w:p>
          <w:p w:rsidR="009765E8" w:rsidRDefault="009765E8" w:rsidP="009765E8">
            <w:pPr>
              <w:jc w:val="center"/>
              <w:rPr>
                <w:rFonts w:ascii="Arial" w:hAnsi="Arial" w:cs="Arial"/>
                <w:b/>
              </w:rPr>
            </w:pPr>
            <w:r>
              <w:rPr>
                <w:rFonts w:ascii="Arial" w:hAnsi="Arial" w:cs="Arial"/>
                <w:b/>
              </w:rPr>
              <w:t>MODELO</w:t>
            </w:r>
          </w:p>
        </w:tc>
        <w:tc>
          <w:tcPr>
            <w:tcW w:w="1351" w:type="dxa"/>
            <w:tcBorders>
              <w:top w:val="single" w:sz="4" w:space="0" w:color="auto"/>
              <w:left w:val="single" w:sz="4" w:space="0" w:color="auto"/>
              <w:bottom w:val="single" w:sz="4" w:space="0" w:color="auto"/>
              <w:right w:val="single" w:sz="4" w:space="0" w:color="auto"/>
            </w:tcBorders>
            <w:hideMark/>
          </w:tcPr>
          <w:p w:rsidR="009765E8" w:rsidRDefault="009765E8" w:rsidP="009765E8">
            <w:pPr>
              <w:jc w:val="center"/>
              <w:rPr>
                <w:rFonts w:ascii="Arial" w:hAnsi="Arial" w:cs="Arial"/>
                <w:b/>
              </w:rPr>
            </w:pPr>
            <w:r>
              <w:rPr>
                <w:rFonts w:ascii="Arial" w:hAnsi="Arial" w:cs="Arial"/>
                <w:b/>
              </w:rPr>
              <w:t>ANO MOD.</w:t>
            </w:r>
          </w:p>
        </w:tc>
        <w:tc>
          <w:tcPr>
            <w:tcW w:w="2012" w:type="dxa"/>
            <w:tcBorders>
              <w:top w:val="single" w:sz="4" w:space="0" w:color="auto"/>
              <w:left w:val="single" w:sz="4" w:space="0" w:color="auto"/>
              <w:bottom w:val="single" w:sz="4" w:space="0" w:color="auto"/>
              <w:right w:val="single" w:sz="4" w:space="0" w:color="auto"/>
            </w:tcBorders>
            <w:hideMark/>
          </w:tcPr>
          <w:p w:rsidR="009765E8" w:rsidRDefault="009765E8" w:rsidP="009765E8">
            <w:pPr>
              <w:jc w:val="center"/>
              <w:rPr>
                <w:rFonts w:ascii="Arial" w:hAnsi="Arial" w:cs="Arial"/>
                <w:b/>
              </w:rPr>
            </w:pPr>
            <w:r>
              <w:rPr>
                <w:rFonts w:ascii="Arial" w:hAnsi="Arial" w:cs="Arial"/>
                <w:b/>
              </w:rPr>
              <w:t>SECRETARIA</w:t>
            </w:r>
          </w:p>
        </w:tc>
      </w:tr>
      <w:tr w:rsidR="009765E8" w:rsidTr="009765E8">
        <w:tc>
          <w:tcPr>
            <w:tcW w:w="552" w:type="dxa"/>
            <w:tcBorders>
              <w:top w:val="single" w:sz="4" w:space="0" w:color="auto"/>
              <w:left w:val="single" w:sz="4" w:space="0" w:color="auto"/>
              <w:bottom w:val="single" w:sz="4" w:space="0" w:color="auto"/>
              <w:right w:val="single" w:sz="4" w:space="0" w:color="auto"/>
            </w:tcBorders>
            <w:hideMark/>
          </w:tcPr>
          <w:p w:rsidR="009765E8" w:rsidRDefault="009765E8" w:rsidP="009765E8">
            <w:pPr>
              <w:jc w:val="center"/>
              <w:rPr>
                <w:rFonts w:ascii="Arial" w:hAnsi="Arial" w:cs="Arial"/>
              </w:rPr>
            </w:pPr>
            <w:r>
              <w:rPr>
                <w:rFonts w:ascii="Arial" w:hAnsi="Arial" w:cs="Arial"/>
              </w:rPr>
              <w:t>1</w:t>
            </w:r>
          </w:p>
        </w:tc>
        <w:tc>
          <w:tcPr>
            <w:tcW w:w="1598" w:type="dxa"/>
            <w:tcBorders>
              <w:top w:val="single" w:sz="4" w:space="0" w:color="auto"/>
              <w:left w:val="single" w:sz="4" w:space="0" w:color="auto"/>
              <w:bottom w:val="single" w:sz="4" w:space="0" w:color="auto"/>
              <w:right w:val="single" w:sz="4" w:space="0" w:color="auto"/>
            </w:tcBorders>
          </w:tcPr>
          <w:p w:rsidR="009765E8" w:rsidRPr="00EE1456" w:rsidRDefault="009765E8" w:rsidP="009765E8">
            <w:pPr>
              <w:jc w:val="center"/>
              <w:rPr>
                <w:rFonts w:ascii="Arial" w:hAnsi="Arial" w:cs="Arial"/>
              </w:rPr>
            </w:pPr>
            <w:r w:rsidRPr="00EE1456">
              <w:rPr>
                <w:rFonts w:ascii="Arial" w:hAnsi="Arial" w:cs="Arial"/>
              </w:rPr>
              <w:t>OPO-3346</w:t>
            </w:r>
          </w:p>
        </w:tc>
        <w:tc>
          <w:tcPr>
            <w:tcW w:w="1656" w:type="dxa"/>
            <w:tcBorders>
              <w:top w:val="single" w:sz="4" w:space="0" w:color="auto"/>
              <w:left w:val="single" w:sz="4" w:space="0" w:color="auto"/>
              <w:bottom w:val="single" w:sz="4" w:space="0" w:color="auto"/>
              <w:right w:val="single" w:sz="4" w:space="0" w:color="auto"/>
            </w:tcBorders>
          </w:tcPr>
          <w:p w:rsidR="009765E8" w:rsidRPr="00EE1456" w:rsidRDefault="009765E8" w:rsidP="009765E8">
            <w:pPr>
              <w:jc w:val="center"/>
              <w:rPr>
                <w:rFonts w:ascii="Arial" w:hAnsi="Arial" w:cs="Arial"/>
              </w:rPr>
            </w:pPr>
            <w:r w:rsidRPr="00EE1456">
              <w:rPr>
                <w:rFonts w:ascii="Arial" w:hAnsi="Arial" w:cs="Arial"/>
                <w:bCs/>
              </w:rPr>
              <w:t>OFICIAL</w:t>
            </w:r>
          </w:p>
        </w:tc>
        <w:tc>
          <w:tcPr>
            <w:tcW w:w="2011" w:type="dxa"/>
            <w:tcBorders>
              <w:top w:val="single" w:sz="4" w:space="0" w:color="auto"/>
              <w:left w:val="single" w:sz="4" w:space="0" w:color="auto"/>
              <w:bottom w:val="single" w:sz="4" w:space="0" w:color="auto"/>
              <w:right w:val="single" w:sz="4" w:space="0" w:color="auto"/>
            </w:tcBorders>
          </w:tcPr>
          <w:p w:rsidR="009765E8" w:rsidRPr="00EE1456" w:rsidRDefault="009765E8" w:rsidP="009765E8">
            <w:pPr>
              <w:jc w:val="center"/>
              <w:rPr>
                <w:rFonts w:ascii="Arial" w:hAnsi="Arial" w:cs="Arial"/>
              </w:rPr>
            </w:pPr>
            <w:r w:rsidRPr="00EE1456">
              <w:rPr>
                <w:rFonts w:ascii="Arial" w:hAnsi="Arial" w:cs="Arial"/>
                <w:bCs/>
              </w:rPr>
              <w:t>HONDA/CIVIC EXR</w:t>
            </w:r>
          </w:p>
        </w:tc>
        <w:tc>
          <w:tcPr>
            <w:tcW w:w="1351" w:type="dxa"/>
            <w:tcBorders>
              <w:top w:val="single" w:sz="4" w:space="0" w:color="auto"/>
              <w:left w:val="single" w:sz="4" w:space="0" w:color="auto"/>
              <w:bottom w:val="single" w:sz="4" w:space="0" w:color="auto"/>
              <w:right w:val="single" w:sz="4" w:space="0" w:color="auto"/>
            </w:tcBorders>
          </w:tcPr>
          <w:p w:rsidR="009765E8" w:rsidRPr="00EE1456" w:rsidRDefault="009765E8" w:rsidP="009765E8">
            <w:pPr>
              <w:jc w:val="center"/>
              <w:rPr>
                <w:rFonts w:ascii="Arial" w:hAnsi="Arial" w:cs="Arial"/>
              </w:rPr>
            </w:pPr>
            <w:r w:rsidRPr="00EE1456">
              <w:rPr>
                <w:rFonts w:ascii="Arial" w:hAnsi="Arial" w:cs="Arial"/>
              </w:rPr>
              <w:t>2013/</w:t>
            </w:r>
            <w:r>
              <w:rPr>
                <w:rFonts w:ascii="Arial" w:hAnsi="Arial" w:cs="Arial"/>
              </w:rPr>
              <w:t>20</w:t>
            </w:r>
            <w:r w:rsidRPr="00EE1456">
              <w:rPr>
                <w:rFonts w:ascii="Arial" w:hAnsi="Arial" w:cs="Arial"/>
              </w:rPr>
              <w:t>14</w:t>
            </w:r>
          </w:p>
        </w:tc>
        <w:tc>
          <w:tcPr>
            <w:tcW w:w="2012" w:type="dxa"/>
            <w:tcBorders>
              <w:top w:val="single" w:sz="4" w:space="0" w:color="auto"/>
              <w:left w:val="single" w:sz="4" w:space="0" w:color="auto"/>
              <w:bottom w:val="single" w:sz="4" w:space="0" w:color="auto"/>
              <w:right w:val="single" w:sz="4" w:space="0" w:color="auto"/>
            </w:tcBorders>
          </w:tcPr>
          <w:p w:rsidR="009765E8" w:rsidRPr="00EE1456" w:rsidRDefault="009765E8" w:rsidP="009765E8">
            <w:pPr>
              <w:jc w:val="center"/>
              <w:rPr>
                <w:rFonts w:ascii="Arial" w:hAnsi="Arial" w:cs="Arial"/>
              </w:rPr>
            </w:pPr>
            <w:r w:rsidRPr="00EE1456">
              <w:rPr>
                <w:rFonts w:ascii="Arial" w:hAnsi="Arial" w:cs="Arial"/>
              </w:rPr>
              <w:t>GOVERNO</w:t>
            </w:r>
          </w:p>
        </w:tc>
      </w:tr>
    </w:tbl>
    <w:p w:rsidR="005E4FAD" w:rsidRDefault="005E4FAD" w:rsidP="00F528D8">
      <w:pPr>
        <w:rPr>
          <w:rFonts w:ascii="Arial" w:eastAsia="Arial" w:hAnsi="Arial" w:cs="Arial"/>
          <w:b/>
        </w:rPr>
      </w:pPr>
    </w:p>
    <w:p w:rsidR="005E4FAD" w:rsidRDefault="005E4FAD" w:rsidP="00544D03">
      <w:pPr>
        <w:jc w:val="center"/>
        <w:rPr>
          <w:rFonts w:ascii="Arial" w:eastAsia="Arial" w:hAnsi="Arial" w:cs="Arial"/>
          <w:b/>
        </w:rPr>
      </w:pPr>
    </w:p>
    <w:p w:rsidR="005E4FAD" w:rsidRDefault="005E4FAD" w:rsidP="00544D03">
      <w:pPr>
        <w:jc w:val="center"/>
        <w:rPr>
          <w:rFonts w:ascii="Arial" w:eastAsia="Arial" w:hAnsi="Arial" w:cs="Arial"/>
          <w:b/>
        </w:rPr>
      </w:pPr>
    </w:p>
    <w:p w:rsidR="005E4FAD" w:rsidRDefault="005E4FAD" w:rsidP="00544D03">
      <w:pPr>
        <w:jc w:val="center"/>
        <w:rPr>
          <w:rFonts w:ascii="Arial" w:eastAsia="Arial" w:hAnsi="Arial" w:cs="Arial"/>
          <w:b/>
        </w:rPr>
      </w:pPr>
    </w:p>
    <w:p w:rsidR="005E4FAD" w:rsidRDefault="005E4FAD" w:rsidP="00544D03">
      <w:pPr>
        <w:jc w:val="center"/>
        <w:rPr>
          <w:rFonts w:ascii="Arial" w:eastAsia="Arial" w:hAnsi="Arial" w:cs="Arial"/>
          <w:b/>
        </w:rPr>
      </w:pPr>
    </w:p>
    <w:p w:rsidR="005E4FAD" w:rsidRDefault="005E4FAD" w:rsidP="00544D03">
      <w:pPr>
        <w:jc w:val="center"/>
        <w:rPr>
          <w:rFonts w:ascii="Arial" w:eastAsia="Arial" w:hAnsi="Arial" w:cs="Arial"/>
          <w:b/>
        </w:rPr>
      </w:pPr>
    </w:p>
    <w:p w:rsidR="005E4FAD" w:rsidRDefault="005E4FAD" w:rsidP="00544D03">
      <w:pPr>
        <w:jc w:val="center"/>
        <w:rPr>
          <w:rFonts w:ascii="Arial" w:eastAsia="Arial" w:hAnsi="Arial" w:cs="Arial"/>
          <w:b/>
        </w:rPr>
      </w:pPr>
    </w:p>
    <w:p w:rsidR="005E4FAD" w:rsidRDefault="005E4FAD" w:rsidP="00F528D8">
      <w:pPr>
        <w:rPr>
          <w:rFonts w:ascii="Arial" w:eastAsia="Arial" w:hAnsi="Arial" w:cs="Arial"/>
          <w:b/>
        </w:rPr>
      </w:pPr>
    </w:p>
    <w:p w:rsidR="00F528D8" w:rsidRDefault="00F528D8" w:rsidP="00F528D8">
      <w:pPr>
        <w:rPr>
          <w:rFonts w:ascii="Arial" w:eastAsia="Arial" w:hAnsi="Arial" w:cs="Arial"/>
          <w:b/>
        </w:rPr>
      </w:pPr>
    </w:p>
    <w:p w:rsidR="00E55C2D" w:rsidRDefault="00E55C2D" w:rsidP="00544D03">
      <w:pPr>
        <w:jc w:val="center"/>
        <w:rPr>
          <w:rFonts w:ascii="Arial" w:eastAsia="Arial" w:hAnsi="Arial" w:cs="Arial"/>
          <w:b/>
        </w:rPr>
      </w:pPr>
    </w:p>
    <w:p w:rsidR="00E55C2D" w:rsidRDefault="00E55C2D" w:rsidP="00544D03">
      <w:pPr>
        <w:jc w:val="center"/>
        <w:rPr>
          <w:rFonts w:ascii="Arial" w:eastAsia="Arial" w:hAnsi="Arial" w:cs="Arial"/>
          <w:b/>
        </w:rPr>
      </w:pPr>
    </w:p>
    <w:p w:rsidR="00E55C2D" w:rsidRDefault="00E55C2D" w:rsidP="00544D03">
      <w:pPr>
        <w:jc w:val="center"/>
        <w:rPr>
          <w:rFonts w:ascii="Arial" w:eastAsia="Arial" w:hAnsi="Arial" w:cs="Arial"/>
          <w:b/>
        </w:rPr>
      </w:pPr>
    </w:p>
    <w:p w:rsidR="00E55C2D" w:rsidRDefault="00E55C2D" w:rsidP="00544D03">
      <w:pPr>
        <w:jc w:val="center"/>
        <w:rPr>
          <w:rFonts w:ascii="Arial" w:eastAsia="Arial" w:hAnsi="Arial" w:cs="Arial"/>
          <w:b/>
        </w:rPr>
      </w:pPr>
    </w:p>
    <w:p w:rsidR="00E55C2D" w:rsidRDefault="00E55C2D" w:rsidP="00544D03">
      <w:pPr>
        <w:jc w:val="center"/>
        <w:rPr>
          <w:rFonts w:ascii="Arial" w:eastAsia="Arial" w:hAnsi="Arial" w:cs="Arial"/>
          <w:b/>
        </w:rPr>
      </w:pPr>
    </w:p>
    <w:p w:rsidR="00E55C2D" w:rsidRDefault="00E55C2D" w:rsidP="00544D03">
      <w:pPr>
        <w:jc w:val="center"/>
        <w:rPr>
          <w:rFonts w:ascii="Arial" w:eastAsia="Arial" w:hAnsi="Arial" w:cs="Arial"/>
          <w:b/>
        </w:rPr>
      </w:pPr>
    </w:p>
    <w:p w:rsidR="00E55C2D" w:rsidRDefault="00E55C2D" w:rsidP="00544D03">
      <w:pPr>
        <w:jc w:val="center"/>
        <w:rPr>
          <w:rFonts w:ascii="Arial" w:eastAsia="Arial" w:hAnsi="Arial" w:cs="Arial"/>
          <w:b/>
        </w:rPr>
      </w:pPr>
    </w:p>
    <w:p w:rsidR="00E55C2D" w:rsidRDefault="00E55C2D" w:rsidP="00544D03">
      <w:pPr>
        <w:jc w:val="center"/>
        <w:rPr>
          <w:rFonts w:ascii="Arial" w:eastAsia="Arial" w:hAnsi="Arial" w:cs="Arial"/>
          <w:b/>
        </w:rPr>
      </w:pPr>
    </w:p>
    <w:p w:rsidR="00E55C2D" w:rsidRDefault="00E55C2D" w:rsidP="00544D03">
      <w:pPr>
        <w:jc w:val="center"/>
        <w:rPr>
          <w:rFonts w:ascii="Arial" w:eastAsia="Arial" w:hAnsi="Arial" w:cs="Arial"/>
          <w:b/>
        </w:rPr>
      </w:pPr>
    </w:p>
    <w:p w:rsidR="00E55C2D" w:rsidRDefault="00E55C2D" w:rsidP="00544D03">
      <w:pPr>
        <w:jc w:val="center"/>
        <w:rPr>
          <w:rFonts w:ascii="Arial" w:eastAsia="Arial" w:hAnsi="Arial" w:cs="Arial"/>
          <w:b/>
        </w:rPr>
      </w:pPr>
    </w:p>
    <w:p w:rsidR="00E55C2D" w:rsidRDefault="00E55C2D" w:rsidP="00544D03">
      <w:pPr>
        <w:jc w:val="center"/>
        <w:rPr>
          <w:rFonts w:ascii="Arial" w:eastAsia="Arial" w:hAnsi="Arial" w:cs="Arial"/>
          <w:b/>
          <w:color w:val="FF0000"/>
        </w:rPr>
      </w:pPr>
    </w:p>
    <w:p w:rsidR="00F37140" w:rsidRDefault="00F37140" w:rsidP="00F37140">
      <w:pPr>
        <w:jc w:val="center"/>
        <w:rPr>
          <w:rFonts w:ascii="Arial" w:eastAsia="Arial" w:hAnsi="Arial" w:cs="Arial"/>
          <w:b/>
        </w:rPr>
      </w:pPr>
    </w:p>
    <w:p w:rsidR="005E4FAD" w:rsidRDefault="005E4FAD" w:rsidP="00F37140">
      <w:pPr>
        <w:jc w:val="center"/>
        <w:rPr>
          <w:rFonts w:ascii="Arial" w:eastAsia="Arial" w:hAnsi="Arial" w:cs="Arial"/>
          <w:b/>
        </w:rPr>
      </w:pPr>
    </w:p>
    <w:p w:rsidR="005E4FAD" w:rsidRDefault="005E4FAD" w:rsidP="00F37140">
      <w:pPr>
        <w:jc w:val="center"/>
        <w:rPr>
          <w:rFonts w:ascii="Arial" w:eastAsia="Arial" w:hAnsi="Arial" w:cs="Arial"/>
          <w:b/>
        </w:rPr>
      </w:pPr>
    </w:p>
    <w:tbl>
      <w:tblPr>
        <w:tblStyle w:val="Tabelacomgrade"/>
        <w:tblpPr w:leftFromText="141" w:rightFromText="141" w:vertAnchor="page" w:horzAnchor="margin" w:tblpY="2926"/>
        <w:tblW w:w="8877" w:type="dxa"/>
        <w:tblLook w:val="04A0" w:firstRow="1" w:lastRow="0" w:firstColumn="1" w:lastColumn="0" w:noHBand="0" w:noVBand="1"/>
      </w:tblPr>
      <w:tblGrid>
        <w:gridCol w:w="552"/>
        <w:gridCol w:w="1337"/>
        <w:gridCol w:w="1656"/>
        <w:gridCol w:w="1924"/>
        <w:gridCol w:w="1351"/>
        <w:gridCol w:w="2057"/>
      </w:tblGrid>
      <w:tr w:rsidR="005E4FAD" w:rsidTr="005E4FAD">
        <w:tc>
          <w:tcPr>
            <w:tcW w:w="552" w:type="dxa"/>
            <w:tcBorders>
              <w:top w:val="single" w:sz="4" w:space="0" w:color="auto"/>
              <w:left w:val="single" w:sz="4" w:space="0" w:color="auto"/>
              <w:bottom w:val="single" w:sz="4" w:space="0" w:color="auto"/>
              <w:right w:val="single" w:sz="4" w:space="0" w:color="auto"/>
            </w:tcBorders>
            <w:hideMark/>
          </w:tcPr>
          <w:p w:rsidR="005E4FAD" w:rsidRDefault="005E4FAD" w:rsidP="005E4FAD">
            <w:pPr>
              <w:jc w:val="center"/>
              <w:rPr>
                <w:rFonts w:ascii="Arial" w:hAnsi="Arial" w:cs="Arial"/>
                <w:b/>
              </w:rPr>
            </w:pPr>
            <w:r>
              <w:rPr>
                <w:rFonts w:ascii="Arial" w:hAnsi="Arial" w:cs="Arial"/>
                <w:b/>
              </w:rPr>
              <w:lastRenderedPageBreak/>
              <w:t>N°.</w:t>
            </w:r>
          </w:p>
        </w:tc>
        <w:tc>
          <w:tcPr>
            <w:tcW w:w="1337" w:type="dxa"/>
            <w:tcBorders>
              <w:top w:val="single" w:sz="4" w:space="0" w:color="auto"/>
              <w:left w:val="single" w:sz="4" w:space="0" w:color="auto"/>
              <w:bottom w:val="single" w:sz="4" w:space="0" w:color="auto"/>
              <w:right w:val="single" w:sz="4" w:space="0" w:color="auto"/>
            </w:tcBorders>
            <w:hideMark/>
          </w:tcPr>
          <w:p w:rsidR="005E4FAD" w:rsidRDefault="005E4FAD" w:rsidP="005E4FAD">
            <w:pPr>
              <w:jc w:val="center"/>
              <w:rPr>
                <w:rFonts w:ascii="Arial" w:hAnsi="Arial" w:cs="Arial"/>
                <w:b/>
              </w:rPr>
            </w:pPr>
            <w:r>
              <w:rPr>
                <w:rFonts w:ascii="Arial" w:hAnsi="Arial" w:cs="Arial"/>
                <w:b/>
              </w:rPr>
              <w:t>PLACA</w:t>
            </w:r>
          </w:p>
        </w:tc>
        <w:tc>
          <w:tcPr>
            <w:tcW w:w="1656" w:type="dxa"/>
            <w:tcBorders>
              <w:top w:val="single" w:sz="4" w:space="0" w:color="auto"/>
              <w:left w:val="single" w:sz="4" w:space="0" w:color="auto"/>
              <w:bottom w:val="single" w:sz="4" w:space="0" w:color="auto"/>
              <w:right w:val="single" w:sz="4" w:space="0" w:color="auto"/>
            </w:tcBorders>
          </w:tcPr>
          <w:p w:rsidR="005E4FAD" w:rsidRDefault="005E4FAD" w:rsidP="005E4FAD">
            <w:pPr>
              <w:jc w:val="center"/>
              <w:rPr>
                <w:rFonts w:ascii="Arial" w:hAnsi="Arial" w:cs="Arial"/>
                <w:b/>
              </w:rPr>
            </w:pPr>
            <w:r>
              <w:rPr>
                <w:rFonts w:ascii="Arial" w:hAnsi="Arial" w:cs="Arial"/>
                <w:b/>
              </w:rPr>
              <w:t>CATEGORIA</w:t>
            </w:r>
          </w:p>
        </w:tc>
        <w:tc>
          <w:tcPr>
            <w:tcW w:w="1924" w:type="dxa"/>
            <w:tcBorders>
              <w:top w:val="single" w:sz="4" w:space="0" w:color="auto"/>
              <w:left w:val="single" w:sz="4" w:space="0" w:color="auto"/>
              <w:bottom w:val="single" w:sz="4" w:space="0" w:color="auto"/>
              <w:right w:val="single" w:sz="4" w:space="0" w:color="auto"/>
            </w:tcBorders>
            <w:hideMark/>
          </w:tcPr>
          <w:p w:rsidR="005E4FAD" w:rsidRDefault="005E4FAD" w:rsidP="005E4FAD">
            <w:pPr>
              <w:jc w:val="center"/>
              <w:rPr>
                <w:rFonts w:ascii="Arial" w:hAnsi="Arial" w:cs="Arial"/>
                <w:b/>
              </w:rPr>
            </w:pPr>
            <w:r>
              <w:rPr>
                <w:rFonts w:ascii="Arial" w:hAnsi="Arial" w:cs="Arial"/>
                <w:b/>
              </w:rPr>
              <w:t xml:space="preserve">MARCA E </w:t>
            </w:r>
          </w:p>
          <w:p w:rsidR="005E4FAD" w:rsidRDefault="005E4FAD" w:rsidP="005E4FAD">
            <w:pPr>
              <w:jc w:val="center"/>
              <w:rPr>
                <w:rFonts w:ascii="Arial" w:hAnsi="Arial" w:cs="Arial"/>
                <w:b/>
              </w:rPr>
            </w:pPr>
            <w:r>
              <w:rPr>
                <w:rFonts w:ascii="Arial" w:hAnsi="Arial" w:cs="Arial"/>
                <w:b/>
              </w:rPr>
              <w:t>MODELO</w:t>
            </w:r>
          </w:p>
        </w:tc>
        <w:tc>
          <w:tcPr>
            <w:tcW w:w="1351" w:type="dxa"/>
            <w:tcBorders>
              <w:top w:val="single" w:sz="4" w:space="0" w:color="auto"/>
              <w:left w:val="single" w:sz="4" w:space="0" w:color="auto"/>
              <w:bottom w:val="single" w:sz="4" w:space="0" w:color="auto"/>
              <w:right w:val="single" w:sz="4" w:space="0" w:color="auto"/>
            </w:tcBorders>
            <w:hideMark/>
          </w:tcPr>
          <w:p w:rsidR="005E4FAD" w:rsidRDefault="005E4FAD" w:rsidP="005E4FAD">
            <w:pPr>
              <w:jc w:val="center"/>
              <w:rPr>
                <w:rFonts w:ascii="Arial" w:hAnsi="Arial" w:cs="Arial"/>
                <w:b/>
              </w:rPr>
            </w:pPr>
            <w:r>
              <w:rPr>
                <w:rFonts w:ascii="Arial" w:hAnsi="Arial" w:cs="Arial"/>
                <w:b/>
              </w:rPr>
              <w:t>ANO MOD.</w:t>
            </w:r>
          </w:p>
        </w:tc>
        <w:tc>
          <w:tcPr>
            <w:tcW w:w="2057" w:type="dxa"/>
            <w:tcBorders>
              <w:top w:val="single" w:sz="4" w:space="0" w:color="auto"/>
              <w:left w:val="single" w:sz="4" w:space="0" w:color="auto"/>
              <w:bottom w:val="single" w:sz="4" w:space="0" w:color="auto"/>
              <w:right w:val="single" w:sz="4" w:space="0" w:color="auto"/>
            </w:tcBorders>
            <w:hideMark/>
          </w:tcPr>
          <w:p w:rsidR="005E4FAD" w:rsidRDefault="005E4FAD" w:rsidP="005E4FAD">
            <w:pPr>
              <w:jc w:val="center"/>
              <w:rPr>
                <w:rFonts w:ascii="Arial" w:hAnsi="Arial" w:cs="Arial"/>
                <w:b/>
              </w:rPr>
            </w:pPr>
            <w:r>
              <w:rPr>
                <w:rFonts w:ascii="Arial" w:hAnsi="Arial" w:cs="Arial"/>
                <w:b/>
              </w:rPr>
              <w:t>SECRETARIA</w:t>
            </w:r>
          </w:p>
        </w:tc>
      </w:tr>
      <w:tr w:rsidR="005E4FAD" w:rsidTr="005E4FAD">
        <w:tc>
          <w:tcPr>
            <w:tcW w:w="552" w:type="dxa"/>
            <w:tcBorders>
              <w:top w:val="single" w:sz="4" w:space="0" w:color="auto"/>
              <w:left w:val="single" w:sz="4" w:space="0" w:color="auto"/>
              <w:bottom w:val="single" w:sz="4" w:space="0" w:color="auto"/>
              <w:right w:val="single" w:sz="4" w:space="0" w:color="auto"/>
            </w:tcBorders>
            <w:hideMark/>
          </w:tcPr>
          <w:p w:rsidR="005E4FAD" w:rsidRDefault="006A1740" w:rsidP="005E4FAD">
            <w:pPr>
              <w:jc w:val="center"/>
              <w:rPr>
                <w:rFonts w:ascii="Arial" w:hAnsi="Arial" w:cs="Arial"/>
              </w:rPr>
            </w:pPr>
            <w:r>
              <w:rPr>
                <w:rFonts w:ascii="Arial" w:hAnsi="Arial" w:cs="Arial"/>
              </w:rPr>
              <w:t>1</w:t>
            </w:r>
          </w:p>
        </w:tc>
        <w:tc>
          <w:tcPr>
            <w:tcW w:w="1337" w:type="dxa"/>
            <w:tcBorders>
              <w:top w:val="single" w:sz="4" w:space="0" w:color="auto"/>
              <w:left w:val="single" w:sz="4" w:space="0" w:color="auto"/>
              <w:bottom w:val="single" w:sz="4" w:space="0" w:color="auto"/>
              <w:right w:val="single" w:sz="4" w:space="0" w:color="auto"/>
            </w:tcBorders>
            <w:hideMark/>
          </w:tcPr>
          <w:p w:rsidR="005E4FAD" w:rsidRDefault="005E4FAD" w:rsidP="005E4FAD">
            <w:pPr>
              <w:jc w:val="center"/>
              <w:rPr>
                <w:rFonts w:ascii="Arial" w:hAnsi="Arial" w:cs="Arial"/>
              </w:rPr>
            </w:pPr>
            <w:r>
              <w:rPr>
                <w:rFonts w:ascii="Arial" w:hAnsi="Arial" w:cs="Arial"/>
              </w:rPr>
              <w:t>OLM7C45</w:t>
            </w:r>
          </w:p>
        </w:tc>
        <w:tc>
          <w:tcPr>
            <w:tcW w:w="1656" w:type="dxa"/>
            <w:tcBorders>
              <w:top w:val="single" w:sz="4" w:space="0" w:color="auto"/>
              <w:left w:val="single" w:sz="4" w:space="0" w:color="auto"/>
              <w:bottom w:val="single" w:sz="4" w:space="0" w:color="auto"/>
              <w:right w:val="single" w:sz="4" w:space="0" w:color="auto"/>
            </w:tcBorders>
          </w:tcPr>
          <w:p w:rsidR="005E4FAD" w:rsidRDefault="005E4FAD" w:rsidP="005E4FAD">
            <w:pPr>
              <w:jc w:val="center"/>
              <w:rPr>
                <w:rFonts w:ascii="Arial" w:hAnsi="Arial" w:cs="Arial"/>
              </w:rPr>
            </w:pPr>
            <w:r>
              <w:rPr>
                <w:rFonts w:ascii="Arial" w:hAnsi="Arial" w:cs="Arial"/>
              </w:rPr>
              <w:t>Caminhão</w:t>
            </w:r>
          </w:p>
        </w:tc>
        <w:tc>
          <w:tcPr>
            <w:tcW w:w="1924" w:type="dxa"/>
            <w:tcBorders>
              <w:top w:val="single" w:sz="4" w:space="0" w:color="auto"/>
              <w:left w:val="single" w:sz="4" w:space="0" w:color="auto"/>
              <w:bottom w:val="single" w:sz="4" w:space="0" w:color="auto"/>
              <w:right w:val="single" w:sz="4" w:space="0" w:color="auto"/>
            </w:tcBorders>
            <w:hideMark/>
          </w:tcPr>
          <w:p w:rsidR="005E4FAD" w:rsidRDefault="005E4FAD" w:rsidP="005E4FAD">
            <w:pPr>
              <w:jc w:val="center"/>
              <w:rPr>
                <w:rFonts w:ascii="Arial" w:hAnsi="Arial" w:cs="Arial"/>
              </w:rPr>
            </w:pPr>
            <w:r>
              <w:rPr>
                <w:rFonts w:ascii="Arial" w:hAnsi="Arial" w:cs="Arial"/>
              </w:rPr>
              <w:t xml:space="preserve">VOLVO </w:t>
            </w:r>
          </w:p>
          <w:p w:rsidR="005E4FAD" w:rsidRDefault="005E4FAD" w:rsidP="005E4FAD">
            <w:pPr>
              <w:jc w:val="center"/>
              <w:rPr>
                <w:rFonts w:ascii="Arial" w:hAnsi="Arial" w:cs="Arial"/>
              </w:rPr>
            </w:pPr>
          </w:p>
          <w:p w:rsidR="005E4FAD" w:rsidRDefault="005E4FAD" w:rsidP="005E4FAD">
            <w:pPr>
              <w:jc w:val="center"/>
              <w:rPr>
                <w:rFonts w:ascii="Arial" w:hAnsi="Arial" w:cs="Arial"/>
              </w:rPr>
            </w:pPr>
            <w:r>
              <w:rPr>
                <w:rFonts w:ascii="Arial" w:hAnsi="Arial" w:cs="Arial"/>
              </w:rPr>
              <w:t>VM 290 6x2</w:t>
            </w:r>
            <w:r w:rsidR="009765E8">
              <w:rPr>
                <w:rFonts w:ascii="Arial" w:hAnsi="Arial" w:cs="Arial"/>
              </w:rPr>
              <w:t xml:space="preserve"> </w:t>
            </w:r>
            <w:r>
              <w:rPr>
                <w:rFonts w:ascii="Arial" w:hAnsi="Arial" w:cs="Arial"/>
              </w:rPr>
              <w:t>R</w:t>
            </w:r>
          </w:p>
        </w:tc>
        <w:tc>
          <w:tcPr>
            <w:tcW w:w="1351" w:type="dxa"/>
            <w:tcBorders>
              <w:top w:val="single" w:sz="4" w:space="0" w:color="auto"/>
              <w:left w:val="single" w:sz="4" w:space="0" w:color="auto"/>
              <w:bottom w:val="single" w:sz="4" w:space="0" w:color="auto"/>
              <w:right w:val="single" w:sz="4" w:space="0" w:color="auto"/>
            </w:tcBorders>
            <w:hideMark/>
          </w:tcPr>
          <w:p w:rsidR="005E4FAD" w:rsidRDefault="005E4FAD" w:rsidP="005E4FAD">
            <w:pPr>
              <w:jc w:val="center"/>
              <w:rPr>
                <w:rFonts w:ascii="Arial" w:hAnsi="Arial" w:cs="Arial"/>
              </w:rPr>
            </w:pPr>
            <w:r>
              <w:rPr>
                <w:rFonts w:ascii="Arial" w:hAnsi="Arial" w:cs="Arial"/>
              </w:rPr>
              <w:t>2024</w:t>
            </w:r>
            <w:r w:rsidR="009765E8">
              <w:rPr>
                <w:rFonts w:ascii="Arial" w:hAnsi="Arial" w:cs="Arial"/>
              </w:rPr>
              <w:t>/24</w:t>
            </w:r>
          </w:p>
        </w:tc>
        <w:tc>
          <w:tcPr>
            <w:tcW w:w="2057" w:type="dxa"/>
            <w:tcBorders>
              <w:top w:val="single" w:sz="4" w:space="0" w:color="auto"/>
              <w:left w:val="single" w:sz="4" w:space="0" w:color="auto"/>
              <w:bottom w:val="single" w:sz="4" w:space="0" w:color="auto"/>
              <w:right w:val="single" w:sz="4" w:space="0" w:color="auto"/>
            </w:tcBorders>
            <w:hideMark/>
          </w:tcPr>
          <w:p w:rsidR="005E4FAD" w:rsidRDefault="00783324" w:rsidP="005E4FAD">
            <w:pPr>
              <w:jc w:val="center"/>
              <w:rPr>
                <w:rFonts w:ascii="Arial" w:hAnsi="Arial" w:cs="Arial"/>
              </w:rPr>
            </w:pPr>
            <w:r>
              <w:rPr>
                <w:rFonts w:ascii="Arial" w:hAnsi="Arial" w:cs="Arial"/>
              </w:rPr>
              <w:t>AGRICULTURA</w:t>
            </w:r>
          </w:p>
        </w:tc>
      </w:tr>
      <w:tr w:rsidR="005E4FAD" w:rsidTr="005E4FAD">
        <w:tc>
          <w:tcPr>
            <w:tcW w:w="552" w:type="dxa"/>
            <w:tcBorders>
              <w:top w:val="single" w:sz="4" w:space="0" w:color="auto"/>
              <w:left w:val="single" w:sz="4" w:space="0" w:color="auto"/>
              <w:bottom w:val="single" w:sz="4" w:space="0" w:color="auto"/>
              <w:right w:val="single" w:sz="4" w:space="0" w:color="auto"/>
            </w:tcBorders>
            <w:hideMark/>
          </w:tcPr>
          <w:p w:rsidR="005E4FAD" w:rsidRDefault="00EE6593" w:rsidP="005E4FAD">
            <w:pPr>
              <w:jc w:val="center"/>
              <w:rPr>
                <w:rFonts w:ascii="Arial" w:hAnsi="Arial" w:cs="Arial"/>
              </w:rPr>
            </w:pPr>
            <w:r>
              <w:rPr>
                <w:rFonts w:ascii="Arial" w:hAnsi="Arial" w:cs="Arial"/>
              </w:rPr>
              <w:t>2</w:t>
            </w:r>
          </w:p>
        </w:tc>
        <w:tc>
          <w:tcPr>
            <w:tcW w:w="1337" w:type="dxa"/>
            <w:tcBorders>
              <w:top w:val="single" w:sz="4" w:space="0" w:color="auto"/>
              <w:left w:val="single" w:sz="4" w:space="0" w:color="auto"/>
              <w:bottom w:val="single" w:sz="4" w:space="0" w:color="auto"/>
              <w:right w:val="single" w:sz="4" w:space="0" w:color="auto"/>
            </w:tcBorders>
            <w:hideMark/>
          </w:tcPr>
          <w:p w:rsidR="005E4FAD" w:rsidRDefault="005E4FAD" w:rsidP="005E4FAD">
            <w:pPr>
              <w:jc w:val="center"/>
              <w:rPr>
                <w:rFonts w:ascii="Arial" w:hAnsi="Arial" w:cs="Arial"/>
              </w:rPr>
            </w:pPr>
            <w:r>
              <w:rPr>
                <w:rFonts w:ascii="Arial" w:hAnsi="Arial" w:cs="Arial"/>
              </w:rPr>
              <w:t>QOR9D45</w:t>
            </w:r>
          </w:p>
        </w:tc>
        <w:tc>
          <w:tcPr>
            <w:tcW w:w="1656" w:type="dxa"/>
            <w:tcBorders>
              <w:top w:val="single" w:sz="4" w:space="0" w:color="auto"/>
              <w:left w:val="single" w:sz="4" w:space="0" w:color="auto"/>
              <w:bottom w:val="single" w:sz="4" w:space="0" w:color="auto"/>
              <w:right w:val="single" w:sz="4" w:space="0" w:color="auto"/>
            </w:tcBorders>
          </w:tcPr>
          <w:p w:rsidR="005E4FAD" w:rsidRDefault="005E4FAD" w:rsidP="005E4FAD">
            <w:pPr>
              <w:jc w:val="center"/>
              <w:rPr>
                <w:rFonts w:ascii="Arial" w:hAnsi="Arial" w:cs="Arial"/>
              </w:rPr>
            </w:pPr>
            <w:r>
              <w:rPr>
                <w:rFonts w:ascii="Arial" w:hAnsi="Arial" w:cs="Arial"/>
              </w:rPr>
              <w:t>Caminhão</w:t>
            </w:r>
            <w:r w:rsidR="009765E8">
              <w:rPr>
                <w:rFonts w:ascii="Arial" w:hAnsi="Arial" w:cs="Arial"/>
              </w:rPr>
              <w:t xml:space="preserve"> basculante</w:t>
            </w:r>
          </w:p>
        </w:tc>
        <w:tc>
          <w:tcPr>
            <w:tcW w:w="1924" w:type="dxa"/>
            <w:tcBorders>
              <w:top w:val="single" w:sz="4" w:space="0" w:color="auto"/>
              <w:left w:val="single" w:sz="4" w:space="0" w:color="auto"/>
              <w:bottom w:val="single" w:sz="4" w:space="0" w:color="auto"/>
              <w:right w:val="single" w:sz="4" w:space="0" w:color="auto"/>
            </w:tcBorders>
            <w:hideMark/>
          </w:tcPr>
          <w:p w:rsidR="005E4FAD" w:rsidRDefault="005E4FAD" w:rsidP="005E4FAD">
            <w:pPr>
              <w:jc w:val="center"/>
              <w:rPr>
                <w:rFonts w:ascii="Arial" w:hAnsi="Arial" w:cs="Arial"/>
              </w:rPr>
            </w:pPr>
            <w:r>
              <w:rPr>
                <w:rFonts w:ascii="Arial" w:hAnsi="Arial" w:cs="Arial"/>
              </w:rPr>
              <w:t>FORD</w:t>
            </w:r>
          </w:p>
          <w:p w:rsidR="005E4FAD" w:rsidRDefault="005E4FAD" w:rsidP="005E4FAD">
            <w:pPr>
              <w:jc w:val="center"/>
              <w:rPr>
                <w:rFonts w:ascii="Arial" w:hAnsi="Arial" w:cs="Arial"/>
              </w:rPr>
            </w:pPr>
          </w:p>
          <w:p w:rsidR="005E4FAD" w:rsidRDefault="005E4FAD" w:rsidP="005E4FAD">
            <w:pPr>
              <w:jc w:val="center"/>
              <w:rPr>
                <w:rFonts w:ascii="Arial" w:hAnsi="Arial" w:cs="Arial"/>
              </w:rPr>
            </w:pPr>
            <w:r>
              <w:rPr>
                <w:rFonts w:ascii="Arial" w:hAnsi="Arial" w:cs="Arial"/>
              </w:rPr>
              <w:t>CARGO 2629</w:t>
            </w:r>
          </w:p>
          <w:p w:rsidR="005E4FAD" w:rsidRDefault="005E4FAD" w:rsidP="005E4FAD">
            <w:pPr>
              <w:jc w:val="center"/>
              <w:rPr>
                <w:rFonts w:ascii="Arial" w:hAnsi="Arial" w:cs="Arial"/>
              </w:rPr>
            </w:pPr>
            <w:r>
              <w:rPr>
                <w:rFonts w:ascii="Arial" w:hAnsi="Arial" w:cs="Arial"/>
              </w:rPr>
              <w:t>6x4</w:t>
            </w:r>
          </w:p>
        </w:tc>
        <w:tc>
          <w:tcPr>
            <w:tcW w:w="1351" w:type="dxa"/>
            <w:tcBorders>
              <w:top w:val="single" w:sz="4" w:space="0" w:color="auto"/>
              <w:left w:val="single" w:sz="4" w:space="0" w:color="auto"/>
              <w:bottom w:val="single" w:sz="4" w:space="0" w:color="auto"/>
              <w:right w:val="single" w:sz="4" w:space="0" w:color="auto"/>
            </w:tcBorders>
            <w:hideMark/>
          </w:tcPr>
          <w:p w:rsidR="005E4FAD" w:rsidRDefault="005E4FAD" w:rsidP="005E4FAD">
            <w:pPr>
              <w:jc w:val="center"/>
              <w:rPr>
                <w:rFonts w:ascii="Arial" w:hAnsi="Arial" w:cs="Arial"/>
              </w:rPr>
            </w:pPr>
            <w:r>
              <w:rPr>
                <w:rFonts w:ascii="Arial" w:hAnsi="Arial" w:cs="Arial"/>
              </w:rPr>
              <w:t>2018/2019</w:t>
            </w:r>
          </w:p>
        </w:tc>
        <w:tc>
          <w:tcPr>
            <w:tcW w:w="2057" w:type="dxa"/>
            <w:tcBorders>
              <w:top w:val="single" w:sz="4" w:space="0" w:color="auto"/>
              <w:left w:val="single" w:sz="4" w:space="0" w:color="auto"/>
              <w:bottom w:val="single" w:sz="4" w:space="0" w:color="auto"/>
              <w:right w:val="single" w:sz="4" w:space="0" w:color="auto"/>
            </w:tcBorders>
            <w:hideMark/>
          </w:tcPr>
          <w:p w:rsidR="005E4FAD" w:rsidRDefault="00783324" w:rsidP="005E4FAD">
            <w:pPr>
              <w:jc w:val="center"/>
              <w:rPr>
                <w:rFonts w:ascii="Arial" w:hAnsi="Arial" w:cs="Arial"/>
              </w:rPr>
            </w:pPr>
            <w:r>
              <w:rPr>
                <w:rFonts w:ascii="Arial" w:hAnsi="Arial" w:cs="Arial"/>
              </w:rPr>
              <w:t>AGRICULTURA</w:t>
            </w:r>
          </w:p>
        </w:tc>
      </w:tr>
      <w:tr w:rsidR="005E4FAD" w:rsidTr="005E4FAD">
        <w:tc>
          <w:tcPr>
            <w:tcW w:w="552" w:type="dxa"/>
            <w:tcBorders>
              <w:top w:val="single" w:sz="4" w:space="0" w:color="auto"/>
              <w:left w:val="single" w:sz="4" w:space="0" w:color="auto"/>
              <w:bottom w:val="single" w:sz="4" w:space="0" w:color="auto"/>
              <w:right w:val="single" w:sz="4" w:space="0" w:color="auto"/>
            </w:tcBorders>
          </w:tcPr>
          <w:p w:rsidR="005E4FAD" w:rsidRPr="00EE6593" w:rsidRDefault="00EE6593" w:rsidP="005E4FAD">
            <w:pPr>
              <w:jc w:val="center"/>
              <w:rPr>
                <w:rFonts w:ascii="Arial" w:hAnsi="Arial" w:cs="Arial"/>
              </w:rPr>
            </w:pPr>
            <w:r w:rsidRPr="00EE6593">
              <w:rPr>
                <w:rFonts w:ascii="Arial" w:hAnsi="Arial" w:cs="Arial"/>
              </w:rPr>
              <w:t>3</w:t>
            </w:r>
          </w:p>
        </w:tc>
        <w:tc>
          <w:tcPr>
            <w:tcW w:w="1337" w:type="dxa"/>
            <w:tcBorders>
              <w:top w:val="single" w:sz="4" w:space="0" w:color="auto"/>
              <w:left w:val="single" w:sz="4" w:space="0" w:color="auto"/>
              <w:bottom w:val="single" w:sz="4" w:space="0" w:color="auto"/>
              <w:right w:val="single" w:sz="4" w:space="0" w:color="auto"/>
            </w:tcBorders>
          </w:tcPr>
          <w:p w:rsidR="005E4FAD" w:rsidRPr="00EE6593" w:rsidRDefault="005E4FAD" w:rsidP="005E4FAD">
            <w:pPr>
              <w:jc w:val="center"/>
              <w:rPr>
                <w:rFonts w:ascii="Arial" w:hAnsi="Arial" w:cs="Arial"/>
              </w:rPr>
            </w:pPr>
            <w:r w:rsidRPr="00EE6593">
              <w:rPr>
                <w:rFonts w:ascii="Arial" w:hAnsi="Arial" w:cs="Arial"/>
              </w:rPr>
              <w:t>RNV1J68</w:t>
            </w:r>
          </w:p>
        </w:tc>
        <w:tc>
          <w:tcPr>
            <w:tcW w:w="1656" w:type="dxa"/>
            <w:tcBorders>
              <w:top w:val="single" w:sz="4" w:space="0" w:color="auto"/>
              <w:left w:val="single" w:sz="4" w:space="0" w:color="auto"/>
              <w:bottom w:val="single" w:sz="4" w:space="0" w:color="auto"/>
              <w:right w:val="single" w:sz="4" w:space="0" w:color="auto"/>
            </w:tcBorders>
          </w:tcPr>
          <w:p w:rsidR="005E4FAD" w:rsidRPr="00EE6593" w:rsidRDefault="005E4FAD" w:rsidP="005E4FAD">
            <w:pPr>
              <w:jc w:val="center"/>
              <w:rPr>
                <w:rFonts w:ascii="Arial" w:hAnsi="Arial" w:cs="Arial"/>
              </w:rPr>
            </w:pPr>
            <w:r w:rsidRPr="00EE6593">
              <w:rPr>
                <w:rFonts w:ascii="Arial" w:hAnsi="Arial" w:cs="Arial"/>
              </w:rPr>
              <w:t>Veículo Utilitário</w:t>
            </w:r>
          </w:p>
        </w:tc>
        <w:tc>
          <w:tcPr>
            <w:tcW w:w="1924" w:type="dxa"/>
            <w:tcBorders>
              <w:top w:val="single" w:sz="4" w:space="0" w:color="auto"/>
              <w:left w:val="single" w:sz="4" w:space="0" w:color="auto"/>
              <w:bottom w:val="single" w:sz="4" w:space="0" w:color="auto"/>
              <w:right w:val="single" w:sz="4" w:space="0" w:color="auto"/>
            </w:tcBorders>
          </w:tcPr>
          <w:p w:rsidR="005E4FAD" w:rsidRPr="00EE6593" w:rsidRDefault="005E4FAD" w:rsidP="005E4FAD">
            <w:pPr>
              <w:jc w:val="center"/>
              <w:rPr>
                <w:rFonts w:ascii="Arial" w:hAnsi="Arial" w:cs="Arial"/>
              </w:rPr>
            </w:pPr>
            <w:r w:rsidRPr="00EE6593">
              <w:rPr>
                <w:rFonts w:ascii="Arial" w:hAnsi="Arial" w:cs="Arial"/>
              </w:rPr>
              <w:t>RENAULT</w:t>
            </w:r>
          </w:p>
          <w:p w:rsidR="005E4FAD" w:rsidRPr="00EE6593" w:rsidRDefault="005E4FAD" w:rsidP="005E4FAD">
            <w:pPr>
              <w:jc w:val="center"/>
              <w:rPr>
                <w:rFonts w:ascii="Arial" w:hAnsi="Arial" w:cs="Arial"/>
              </w:rPr>
            </w:pPr>
          </w:p>
          <w:p w:rsidR="005E4FAD" w:rsidRPr="00EE6593" w:rsidRDefault="005E4FAD" w:rsidP="005E4FAD">
            <w:pPr>
              <w:jc w:val="center"/>
              <w:rPr>
                <w:rFonts w:ascii="Arial" w:hAnsi="Arial" w:cs="Arial"/>
              </w:rPr>
            </w:pPr>
            <w:r w:rsidRPr="00EE6593">
              <w:rPr>
                <w:rFonts w:ascii="Arial" w:hAnsi="Arial" w:cs="Arial"/>
              </w:rPr>
              <w:t>OROCH</w:t>
            </w:r>
          </w:p>
        </w:tc>
        <w:tc>
          <w:tcPr>
            <w:tcW w:w="1351" w:type="dxa"/>
            <w:tcBorders>
              <w:top w:val="single" w:sz="4" w:space="0" w:color="auto"/>
              <w:left w:val="single" w:sz="4" w:space="0" w:color="auto"/>
              <w:bottom w:val="single" w:sz="4" w:space="0" w:color="auto"/>
              <w:right w:val="single" w:sz="4" w:space="0" w:color="auto"/>
            </w:tcBorders>
          </w:tcPr>
          <w:p w:rsidR="005E4FAD" w:rsidRPr="00EE6593" w:rsidRDefault="005E4FAD" w:rsidP="005E4FAD">
            <w:pPr>
              <w:jc w:val="center"/>
              <w:rPr>
                <w:rFonts w:ascii="Arial" w:hAnsi="Arial" w:cs="Arial"/>
              </w:rPr>
            </w:pPr>
            <w:r w:rsidRPr="00EE6593">
              <w:rPr>
                <w:rFonts w:ascii="Arial" w:hAnsi="Arial" w:cs="Arial"/>
              </w:rPr>
              <w:t>2021</w:t>
            </w:r>
          </w:p>
        </w:tc>
        <w:tc>
          <w:tcPr>
            <w:tcW w:w="2057" w:type="dxa"/>
            <w:tcBorders>
              <w:top w:val="single" w:sz="4" w:space="0" w:color="auto"/>
              <w:left w:val="single" w:sz="4" w:space="0" w:color="auto"/>
              <w:bottom w:val="single" w:sz="4" w:space="0" w:color="auto"/>
              <w:right w:val="single" w:sz="4" w:space="0" w:color="auto"/>
            </w:tcBorders>
          </w:tcPr>
          <w:p w:rsidR="005E4FAD" w:rsidRPr="00EE6593" w:rsidRDefault="00783324" w:rsidP="005E4FAD">
            <w:pPr>
              <w:jc w:val="center"/>
              <w:rPr>
                <w:rFonts w:ascii="Arial" w:hAnsi="Arial" w:cs="Arial"/>
              </w:rPr>
            </w:pPr>
            <w:r w:rsidRPr="00EE6593">
              <w:rPr>
                <w:rFonts w:ascii="Arial" w:hAnsi="Arial" w:cs="Arial"/>
              </w:rPr>
              <w:t>AGRICULTURA</w:t>
            </w:r>
          </w:p>
        </w:tc>
      </w:tr>
      <w:tr w:rsidR="00534A4B" w:rsidTr="005E4FAD">
        <w:tc>
          <w:tcPr>
            <w:tcW w:w="552" w:type="dxa"/>
            <w:tcBorders>
              <w:top w:val="single" w:sz="4" w:space="0" w:color="auto"/>
              <w:left w:val="single" w:sz="4" w:space="0" w:color="auto"/>
              <w:bottom w:val="single" w:sz="4" w:space="0" w:color="auto"/>
              <w:right w:val="single" w:sz="4" w:space="0" w:color="auto"/>
            </w:tcBorders>
          </w:tcPr>
          <w:p w:rsidR="00534A4B" w:rsidRPr="00EE6593" w:rsidRDefault="00EE6593" w:rsidP="005E4FAD">
            <w:pPr>
              <w:jc w:val="center"/>
              <w:rPr>
                <w:rFonts w:ascii="Arial" w:hAnsi="Arial" w:cs="Arial"/>
              </w:rPr>
            </w:pPr>
            <w:r w:rsidRPr="00EE6593">
              <w:rPr>
                <w:rFonts w:ascii="Arial" w:hAnsi="Arial" w:cs="Arial"/>
              </w:rPr>
              <w:t>4</w:t>
            </w:r>
          </w:p>
        </w:tc>
        <w:tc>
          <w:tcPr>
            <w:tcW w:w="1337" w:type="dxa"/>
            <w:tcBorders>
              <w:top w:val="single" w:sz="4" w:space="0" w:color="auto"/>
              <w:left w:val="single" w:sz="4" w:space="0" w:color="auto"/>
              <w:bottom w:val="single" w:sz="4" w:space="0" w:color="auto"/>
              <w:right w:val="single" w:sz="4" w:space="0" w:color="auto"/>
            </w:tcBorders>
          </w:tcPr>
          <w:p w:rsidR="00534A4B" w:rsidRPr="00EE6593" w:rsidRDefault="00534A4B" w:rsidP="005E4FAD">
            <w:pPr>
              <w:jc w:val="center"/>
              <w:rPr>
                <w:rFonts w:ascii="Arial" w:hAnsi="Arial" w:cs="Arial"/>
              </w:rPr>
            </w:pPr>
            <w:r w:rsidRPr="00EE6593">
              <w:rPr>
                <w:rFonts w:ascii="Arial" w:hAnsi="Arial" w:cs="Arial"/>
              </w:rPr>
              <w:t>QOX</w:t>
            </w:r>
            <w:r w:rsidR="009765E8" w:rsidRPr="00EE6593">
              <w:rPr>
                <w:rFonts w:ascii="Arial" w:hAnsi="Arial" w:cs="Arial"/>
              </w:rPr>
              <w:t>9I29</w:t>
            </w:r>
          </w:p>
        </w:tc>
        <w:tc>
          <w:tcPr>
            <w:tcW w:w="1656" w:type="dxa"/>
            <w:tcBorders>
              <w:top w:val="single" w:sz="4" w:space="0" w:color="auto"/>
              <w:left w:val="single" w:sz="4" w:space="0" w:color="auto"/>
              <w:bottom w:val="single" w:sz="4" w:space="0" w:color="auto"/>
              <w:right w:val="single" w:sz="4" w:space="0" w:color="auto"/>
            </w:tcBorders>
          </w:tcPr>
          <w:p w:rsidR="00534A4B" w:rsidRPr="00EE6593" w:rsidRDefault="009765E8" w:rsidP="005E4FAD">
            <w:pPr>
              <w:jc w:val="center"/>
              <w:rPr>
                <w:rFonts w:ascii="Arial" w:hAnsi="Arial" w:cs="Arial"/>
              </w:rPr>
            </w:pPr>
            <w:r w:rsidRPr="00EE6593">
              <w:rPr>
                <w:rFonts w:ascii="Arial" w:hAnsi="Arial" w:cs="Arial"/>
              </w:rPr>
              <w:t>Caminhão basculante</w:t>
            </w:r>
          </w:p>
        </w:tc>
        <w:tc>
          <w:tcPr>
            <w:tcW w:w="1924" w:type="dxa"/>
            <w:tcBorders>
              <w:top w:val="single" w:sz="4" w:space="0" w:color="auto"/>
              <w:left w:val="single" w:sz="4" w:space="0" w:color="auto"/>
              <w:bottom w:val="single" w:sz="4" w:space="0" w:color="auto"/>
              <w:right w:val="single" w:sz="4" w:space="0" w:color="auto"/>
            </w:tcBorders>
          </w:tcPr>
          <w:p w:rsidR="00534A4B" w:rsidRPr="00EE6593" w:rsidRDefault="009765E8" w:rsidP="005E4FAD">
            <w:pPr>
              <w:jc w:val="center"/>
              <w:rPr>
                <w:rFonts w:ascii="Arial" w:hAnsi="Arial" w:cs="Arial"/>
              </w:rPr>
            </w:pPr>
            <w:r w:rsidRPr="00EE6593">
              <w:rPr>
                <w:rFonts w:ascii="Arial" w:hAnsi="Arial" w:cs="Arial"/>
              </w:rPr>
              <w:t>Ford Cargo 2629 6x4</w:t>
            </w:r>
          </w:p>
        </w:tc>
        <w:tc>
          <w:tcPr>
            <w:tcW w:w="1351" w:type="dxa"/>
            <w:tcBorders>
              <w:top w:val="single" w:sz="4" w:space="0" w:color="auto"/>
              <w:left w:val="single" w:sz="4" w:space="0" w:color="auto"/>
              <w:bottom w:val="single" w:sz="4" w:space="0" w:color="auto"/>
              <w:right w:val="single" w:sz="4" w:space="0" w:color="auto"/>
            </w:tcBorders>
          </w:tcPr>
          <w:p w:rsidR="00534A4B" w:rsidRPr="00EE6593" w:rsidRDefault="009765E8" w:rsidP="005E4FAD">
            <w:pPr>
              <w:jc w:val="center"/>
              <w:rPr>
                <w:rFonts w:ascii="Arial" w:hAnsi="Arial" w:cs="Arial"/>
              </w:rPr>
            </w:pPr>
            <w:r w:rsidRPr="00EE6593">
              <w:rPr>
                <w:rFonts w:ascii="Arial" w:hAnsi="Arial" w:cs="Arial"/>
              </w:rPr>
              <w:t>2018/2019</w:t>
            </w:r>
          </w:p>
        </w:tc>
        <w:tc>
          <w:tcPr>
            <w:tcW w:w="2057" w:type="dxa"/>
            <w:tcBorders>
              <w:top w:val="single" w:sz="4" w:space="0" w:color="auto"/>
              <w:left w:val="single" w:sz="4" w:space="0" w:color="auto"/>
              <w:bottom w:val="single" w:sz="4" w:space="0" w:color="auto"/>
              <w:right w:val="single" w:sz="4" w:space="0" w:color="auto"/>
            </w:tcBorders>
          </w:tcPr>
          <w:p w:rsidR="00534A4B" w:rsidRPr="00EE6593" w:rsidRDefault="009765E8" w:rsidP="005E4FAD">
            <w:pPr>
              <w:jc w:val="center"/>
              <w:rPr>
                <w:rFonts w:ascii="Arial" w:hAnsi="Arial" w:cs="Arial"/>
              </w:rPr>
            </w:pPr>
            <w:r w:rsidRPr="00EE6593">
              <w:rPr>
                <w:rFonts w:ascii="Arial" w:hAnsi="Arial" w:cs="Arial"/>
              </w:rPr>
              <w:t>AGRICULTURA</w:t>
            </w:r>
          </w:p>
        </w:tc>
      </w:tr>
    </w:tbl>
    <w:p w:rsidR="002C3CC8" w:rsidRDefault="00705883" w:rsidP="00F37140">
      <w:pPr>
        <w:jc w:val="center"/>
        <w:rPr>
          <w:rFonts w:ascii="Arial" w:eastAsia="Arial" w:hAnsi="Arial" w:cs="Arial"/>
          <w:b/>
        </w:rPr>
      </w:pPr>
      <w:r>
        <w:rPr>
          <w:rFonts w:ascii="Arial" w:eastAsia="Arial" w:hAnsi="Arial" w:cs="Arial"/>
          <w:b/>
        </w:rPr>
        <w:t>Secretaria de Desenvolvimento Rural, Agricultura e Meio Ambiente</w:t>
      </w:r>
    </w:p>
    <w:p w:rsidR="002C3CC8" w:rsidRDefault="002C3CC8" w:rsidP="002C3CC8">
      <w:pPr>
        <w:rPr>
          <w:rFonts w:ascii="Arial" w:eastAsia="Arial" w:hAnsi="Arial" w:cs="Arial"/>
          <w:b/>
        </w:rPr>
      </w:pPr>
    </w:p>
    <w:p w:rsidR="009765E8" w:rsidRDefault="009765E8"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1475FB" w:rsidRDefault="001475FB" w:rsidP="002C3CC8">
      <w:pPr>
        <w:rPr>
          <w:rFonts w:ascii="Arial" w:eastAsia="Arial" w:hAnsi="Arial" w:cs="Arial"/>
          <w:b/>
        </w:rPr>
      </w:pPr>
    </w:p>
    <w:p w:rsidR="00B82105" w:rsidRDefault="00B82105" w:rsidP="002C3CC8">
      <w:pPr>
        <w:rPr>
          <w:rFonts w:ascii="Arial" w:eastAsia="Arial" w:hAnsi="Arial" w:cs="Arial"/>
          <w:b/>
        </w:rPr>
      </w:pPr>
    </w:p>
    <w:p w:rsidR="005E4FAD" w:rsidRDefault="005E4FAD" w:rsidP="002C3CC8">
      <w:pPr>
        <w:rPr>
          <w:rFonts w:ascii="Arial" w:eastAsia="Arial" w:hAnsi="Arial" w:cs="Arial"/>
          <w:b/>
        </w:rPr>
      </w:pPr>
    </w:p>
    <w:p w:rsidR="00B82105" w:rsidRDefault="00B82105" w:rsidP="002C3CC8">
      <w:pPr>
        <w:rPr>
          <w:rFonts w:ascii="Arial" w:eastAsia="Arial" w:hAnsi="Arial" w:cs="Arial"/>
          <w:b/>
        </w:rPr>
      </w:pPr>
    </w:p>
    <w:p w:rsidR="00B82105" w:rsidRDefault="00B82105" w:rsidP="002C3CC8">
      <w:pPr>
        <w:rPr>
          <w:rFonts w:ascii="Arial" w:eastAsia="Arial" w:hAnsi="Arial" w:cs="Arial"/>
          <w:b/>
        </w:rPr>
      </w:pPr>
    </w:p>
    <w:p w:rsidR="00B82105" w:rsidRDefault="00B82105" w:rsidP="002C3CC8">
      <w:pPr>
        <w:rPr>
          <w:rFonts w:ascii="Arial" w:eastAsia="Arial" w:hAnsi="Arial" w:cs="Arial"/>
          <w:b/>
        </w:rPr>
      </w:pPr>
    </w:p>
    <w:p w:rsidR="00B82105" w:rsidRDefault="00B82105" w:rsidP="002C3CC8">
      <w:pPr>
        <w:rPr>
          <w:rFonts w:ascii="Arial" w:eastAsia="Arial" w:hAnsi="Arial" w:cs="Arial"/>
          <w:b/>
        </w:rPr>
      </w:pPr>
    </w:p>
    <w:p w:rsidR="005E4FAD" w:rsidRDefault="005E4FAD" w:rsidP="002C3CC8">
      <w:pPr>
        <w:rPr>
          <w:rFonts w:ascii="Arial" w:eastAsia="Arial" w:hAnsi="Arial" w:cs="Arial"/>
          <w:b/>
        </w:rPr>
      </w:pPr>
    </w:p>
    <w:p w:rsidR="005E4FAD" w:rsidRDefault="005E4FAD" w:rsidP="002C3CC8">
      <w:pPr>
        <w:rPr>
          <w:rFonts w:ascii="Arial" w:eastAsia="Arial" w:hAnsi="Arial" w:cs="Arial"/>
          <w:b/>
        </w:rPr>
      </w:pPr>
    </w:p>
    <w:p w:rsidR="005E4FAD" w:rsidRDefault="005E4FAD" w:rsidP="002C3CC8">
      <w:pPr>
        <w:rPr>
          <w:rFonts w:ascii="Arial" w:eastAsia="Arial" w:hAnsi="Arial" w:cs="Arial"/>
          <w:b/>
        </w:rPr>
      </w:pPr>
    </w:p>
    <w:p w:rsidR="005E4FAD" w:rsidRDefault="005E4FAD" w:rsidP="002C3CC8">
      <w:pPr>
        <w:rPr>
          <w:rFonts w:ascii="Arial" w:eastAsia="Arial" w:hAnsi="Arial" w:cs="Arial"/>
          <w:b/>
        </w:rPr>
      </w:pPr>
    </w:p>
    <w:p w:rsidR="002C3CC8" w:rsidRDefault="002C3CC8" w:rsidP="002C3CC8">
      <w:pPr>
        <w:rPr>
          <w:rFonts w:ascii="Arial" w:eastAsia="Arial" w:hAnsi="Arial" w:cs="Arial"/>
          <w:b/>
        </w:rPr>
      </w:pPr>
    </w:p>
    <w:p w:rsidR="005E4FAD" w:rsidRDefault="005E4FAD" w:rsidP="002C3CC8">
      <w:pPr>
        <w:rPr>
          <w:rFonts w:ascii="Arial" w:eastAsia="Arial" w:hAnsi="Arial" w:cs="Arial"/>
          <w:b/>
        </w:rPr>
      </w:pPr>
    </w:p>
    <w:p w:rsidR="005E4FAD" w:rsidRDefault="00705883" w:rsidP="00705883">
      <w:pPr>
        <w:jc w:val="center"/>
        <w:rPr>
          <w:rFonts w:ascii="Arial" w:eastAsia="Arial" w:hAnsi="Arial" w:cs="Arial"/>
          <w:b/>
        </w:rPr>
      </w:pPr>
      <w:r>
        <w:rPr>
          <w:rFonts w:ascii="Arial" w:eastAsia="Arial" w:hAnsi="Arial" w:cs="Arial"/>
          <w:b/>
        </w:rPr>
        <w:t>Secretaria de Educação</w:t>
      </w:r>
    </w:p>
    <w:p w:rsidR="008C7175" w:rsidRDefault="008C7175" w:rsidP="00705883">
      <w:pPr>
        <w:jc w:val="center"/>
        <w:rPr>
          <w:rFonts w:ascii="Arial" w:eastAsia="Arial" w:hAnsi="Arial" w:cs="Arial"/>
          <w:b/>
        </w:rPr>
      </w:pPr>
    </w:p>
    <w:p w:rsidR="008C7175" w:rsidRDefault="008C7175" w:rsidP="00705883">
      <w:pPr>
        <w:jc w:val="center"/>
        <w:rPr>
          <w:rFonts w:ascii="Arial" w:eastAsia="Arial" w:hAnsi="Arial" w:cs="Arial"/>
          <w:b/>
        </w:rPr>
      </w:pPr>
    </w:p>
    <w:p w:rsidR="008C7175" w:rsidRDefault="008C7175" w:rsidP="00705883">
      <w:pPr>
        <w:jc w:val="center"/>
        <w:rPr>
          <w:rFonts w:ascii="Arial" w:eastAsia="Arial" w:hAnsi="Arial" w:cs="Arial"/>
          <w:b/>
        </w:rPr>
      </w:pPr>
    </w:p>
    <w:p w:rsidR="008C7175" w:rsidRDefault="008C7175" w:rsidP="00705883">
      <w:pPr>
        <w:jc w:val="center"/>
        <w:rPr>
          <w:rFonts w:ascii="Arial" w:eastAsia="Arial" w:hAnsi="Arial" w:cs="Arial"/>
          <w:b/>
        </w:rPr>
      </w:pPr>
    </w:p>
    <w:p w:rsidR="008C7175" w:rsidRDefault="008C7175" w:rsidP="00705883">
      <w:pPr>
        <w:jc w:val="center"/>
        <w:rPr>
          <w:rFonts w:ascii="Arial" w:eastAsia="Arial" w:hAnsi="Arial" w:cs="Arial"/>
          <w:b/>
        </w:rPr>
      </w:pPr>
    </w:p>
    <w:tbl>
      <w:tblPr>
        <w:tblStyle w:val="Tabelacomgrade"/>
        <w:tblpPr w:leftFromText="141" w:rightFromText="141" w:vertAnchor="page" w:horzAnchor="margin" w:tblpY="3526"/>
        <w:tblW w:w="9039" w:type="dxa"/>
        <w:tblLook w:val="04A0" w:firstRow="1" w:lastRow="0" w:firstColumn="1" w:lastColumn="0" w:noHBand="0" w:noVBand="1"/>
      </w:tblPr>
      <w:tblGrid>
        <w:gridCol w:w="552"/>
        <w:gridCol w:w="1463"/>
        <w:gridCol w:w="1656"/>
        <w:gridCol w:w="2130"/>
        <w:gridCol w:w="1351"/>
        <w:gridCol w:w="1887"/>
      </w:tblGrid>
      <w:tr w:rsidR="00544D03" w:rsidTr="00544D03">
        <w:tc>
          <w:tcPr>
            <w:tcW w:w="552" w:type="dxa"/>
            <w:tcBorders>
              <w:top w:val="single" w:sz="4" w:space="0" w:color="auto"/>
              <w:left w:val="single" w:sz="4" w:space="0" w:color="auto"/>
              <w:bottom w:val="single" w:sz="4" w:space="0" w:color="auto"/>
              <w:right w:val="single" w:sz="4" w:space="0" w:color="auto"/>
            </w:tcBorders>
            <w:hideMark/>
          </w:tcPr>
          <w:p w:rsidR="00544D03" w:rsidRDefault="00544D03" w:rsidP="00544D03">
            <w:pPr>
              <w:jc w:val="center"/>
              <w:rPr>
                <w:rFonts w:ascii="Arial" w:hAnsi="Arial" w:cs="Arial"/>
                <w:b/>
              </w:rPr>
            </w:pPr>
            <w:r>
              <w:rPr>
                <w:rFonts w:ascii="Arial" w:hAnsi="Arial" w:cs="Arial"/>
                <w:b/>
              </w:rPr>
              <w:t>N°.</w:t>
            </w:r>
          </w:p>
        </w:tc>
        <w:tc>
          <w:tcPr>
            <w:tcW w:w="1463" w:type="dxa"/>
            <w:tcBorders>
              <w:top w:val="single" w:sz="4" w:space="0" w:color="auto"/>
              <w:left w:val="single" w:sz="4" w:space="0" w:color="auto"/>
              <w:bottom w:val="single" w:sz="4" w:space="0" w:color="auto"/>
              <w:right w:val="single" w:sz="4" w:space="0" w:color="auto"/>
            </w:tcBorders>
            <w:hideMark/>
          </w:tcPr>
          <w:p w:rsidR="00544D03" w:rsidRDefault="00544D03" w:rsidP="00544D03">
            <w:pPr>
              <w:jc w:val="center"/>
              <w:rPr>
                <w:rFonts w:ascii="Arial" w:hAnsi="Arial" w:cs="Arial"/>
                <w:b/>
              </w:rPr>
            </w:pPr>
            <w:r>
              <w:rPr>
                <w:rFonts w:ascii="Arial" w:hAnsi="Arial" w:cs="Arial"/>
                <w:b/>
              </w:rPr>
              <w:t>PLACA</w:t>
            </w:r>
          </w:p>
        </w:tc>
        <w:tc>
          <w:tcPr>
            <w:tcW w:w="1656" w:type="dxa"/>
            <w:tcBorders>
              <w:top w:val="single" w:sz="4" w:space="0" w:color="auto"/>
              <w:left w:val="single" w:sz="4" w:space="0" w:color="auto"/>
              <w:bottom w:val="single" w:sz="4" w:space="0" w:color="auto"/>
              <w:right w:val="single" w:sz="4" w:space="0" w:color="auto"/>
            </w:tcBorders>
          </w:tcPr>
          <w:p w:rsidR="00544D03" w:rsidRDefault="00544D03" w:rsidP="00544D03">
            <w:pPr>
              <w:jc w:val="center"/>
              <w:rPr>
                <w:rFonts w:ascii="Arial" w:hAnsi="Arial" w:cs="Arial"/>
                <w:b/>
              </w:rPr>
            </w:pPr>
            <w:r>
              <w:rPr>
                <w:rFonts w:ascii="Arial" w:hAnsi="Arial" w:cs="Arial"/>
                <w:b/>
              </w:rPr>
              <w:t>CATEGORIA</w:t>
            </w:r>
          </w:p>
        </w:tc>
        <w:tc>
          <w:tcPr>
            <w:tcW w:w="2130" w:type="dxa"/>
            <w:tcBorders>
              <w:top w:val="single" w:sz="4" w:space="0" w:color="auto"/>
              <w:left w:val="single" w:sz="4" w:space="0" w:color="auto"/>
              <w:bottom w:val="single" w:sz="4" w:space="0" w:color="auto"/>
              <w:right w:val="single" w:sz="4" w:space="0" w:color="auto"/>
            </w:tcBorders>
            <w:hideMark/>
          </w:tcPr>
          <w:p w:rsidR="00544D03" w:rsidRDefault="00544D03" w:rsidP="00544D03">
            <w:pPr>
              <w:jc w:val="center"/>
              <w:rPr>
                <w:rFonts w:ascii="Arial" w:hAnsi="Arial" w:cs="Arial"/>
                <w:b/>
              </w:rPr>
            </w:pPr>
            <w:r>
              <w:rPr>
                <w:rFonts w:ascii="Arial" w:hAnsi="Arial" w:cs="Arial"/>
                <w:b/>
              </w:rPr>
              <w:t xml:space="preserve">MARCA E </w:t>
            </w:r>
          </w:p>
          <w:p w:rsidR="00544D03" w:rsidRDefault="00544D03" w:rsidP="00544D03">
            <w:pPr>
              <w:jc w:val="center"/>
              <w:rPr>
                <w:rFonts w:ascii="Arial" w:hAnsi="Arial" w:cs="Arial"/>
                <w:b/>
              </w:rPr>
            </w:pPr>
            <w:r>
              <w:rPr>
                <w:rFonts w:ascii="Arial" w:hAnsi="Arial" w:cs="Arial"/>
                <w:b/>
              </w:rPr>
              <w:t>MODELO</w:t>
            </w:r>
          </w:p>
        </w:tc>
        <w:tc>
          <w:tcPr>
            <w:tcW w:w="1351" w:type="dxa"/>
            <w:tcBorders>
              <w:top w:val="single" w:sz="4" w:space="0" w:color="auto"/>
              <w:left w:val="single" w:sz="4" w:space="0" w:color="auto"/>
              <w:bottom w:val="single" w:sz="4" w:space="0" w:color="auto"/>
              <w:right w:val="single" w:sz="4" w:space="0" w:color="auto"/>
            </w:tcBorders>
            <w:hideMark/>
          </w:tcPr>
          <w:p w:rsidR="00544D03" w:rsidRDefault="00544D03" w:rsidP="00544D03">
            <w:pPr>
              <w:jc w:val="center"/>
              <w:rPr>
                <w:rFonts w:ascii="Arial" w:hAnsi="Arial" w:cs="Arial"/>
                <w:b/>
              </w:rPr>
            </w:pPr>
            <w:r>
              <w:rPr>
                <w:rFonts w:ascii="Arial" w:hAnsi="Arial" w:cs="Arial"/>
                <w:b/>
              </w:rPr>
              <w:t>ANO MOD.</w:t>
            </w:r>
          </w:p>
        </w:tc>
        <w:tc>
          <w:tcPr>
            <w:tcW w:w="1887" w:type="dxa"/>
            <w:tcBorders>
              <w:top w:val="single" w:sz="4" w:space="0" w:color="auto"/>
              <w:left w:val="single" w:sz="4" w:space="0" w:color="auto"/>
              <w:bottom w:val="single" w:sz="4" w:space="0" w:color="auto"/>
              <w:right w:val="single" w:sz="4" w:space="0" w:color="auto"/>
            </w:tcBorders>
            <w:hideMark/>
          </w:tcPr>
          <w:p w:rsidR="00544D03" w:rsidRDefault="00544D03" w:rsidP="00544D03">
            <w:pPr>
              <w:jc w:val="center"/>
              <w:rPr>
                <w:rFonts w:ascii="Arial" w:hAnsi="Arial" w:cs="Arial"/>
                <w:b/>
              </w:rPr>
            </w:pPr>
            <w:r>
              <w:rPr>
                <w:rFonts w:ascii="Arial" w:hAnsi="Arial" w:cs="Arial"/>
                <w:b/>
              </w:rPr>
              <w:t>SECRETARIA</w:t>
            </w:r>
          </w:p>
        </w:tc>
      </w:tr>
      <w:tr w:rsidR="00544D03" w:rsidTr="00544D03">
        <w:tc>
          <w:tcPr>
            <w:tcW w:w="552" w:type="dxa"/>
            <w:tcBorders>
              <w:top w:val="single" w:sz="4" w:space="0" w:color="auto"/>
              <w:left w:val="single" w:sz="4" w:space="0" w:color="auto"/>
              <w:bottom w:val="single" w:sz="4" w:space="0" w:color="auto"/>
              <w:right w:val="single" w:sz="4" w:space="0" w:color="auto"/>
            </w:tcBorders>
            <w:hideMark/>
          </w:tcPr>
          <w:p w:rsidR="00544D03" w:rsidRDefault="002264CE" w:rsidP="00544D03">
            <w:pPr>
              <w:jc w:val="center"/>
              <w:rPr>
                <w:rFonts w:ascii="Arial" w:hAnsi="Arial" w:cs="Arial"/>
              </w:rPr>
            </w:pPr>
            <w:r>
              <w:rPr>
                <w:rFonts w:ascii="Arial" w:hAnsi="Arial" w:cs="Arial"/>
              </w:rPr>
              <w:t>1</w:t>
            </w:r>
          </w:p>
        </w:tc>
        <w:tc>
          <w:tcPr>
            <w:tcW w:w="1463" w:type="dxa"/>
            <w:tcBorders>
              <w:top w:val="single" w:sz="4" w:space="0" w:color="auto"/>
              <w:left w:val="single" w:sz="4" w:space="0" w:color="auto"/>
              <w:bottom w:val="single" w:sz="4" w:space="0" w:color="auto"/>
              <w:right w:val="single" w:sz="4" w:space="0" w:color="auto"/>
            </w:tcBorders>
          </w:tcPr>
          <w:p w:rsidR="00544D03" w:rsidRPr="00432551" w:rsidRDefault="00544D03" w:rsidP="00544D03">
            <w:pPr>
              <w:jc w:val="center"/>
              <w:rPr>
                <w:rFonts w:ascii="Arial" w:hAnsi="Arial" w:cs="Arial"/>
              </w:rPr>
            </w:pPr>
            <w:r w:rsidRPr="00432551">
              <w:rPr>
                <w:rFonts w:ascii="Arial" w:hAnsi="Arial" w:cs="Arial"/>
              </w:rPr>
              <w:t>TXB0G27</w:t>
            </w:r>
          </w:p>
        </w:tc>
        <w:tc>
          <w:tcPr>
            <w:tcW w:w="1656" w:type="dxa"/>
            <w:tcBorders>
              <w:top w:val="single" w:sz="4" w:space="0" w:color="auto"/>
              <w:left w:val="single" w:sz="4" w:space="0" w:color="auto"/>
              <w:bottom w:val="single" w:sz="4" w:space="0" w:color="auto"/>
              <w:right w:val="single" w:sz="4" w:space="0" w:color="auto"/>
            </w:tcBorders>
          </w:tcPr>
          <w:p w:rsidR="00544D03" w:rsidRPr="00432551" w:rsidRDefault="00BE0524" w:rsidP="00544D03">
            <w:pPr>
              <w:jc w:val="center"/>
              <w:rPr>
                <w:rFonts w:ascii="Arial" w:hAnsi="Arial" w:cs="Arial"/>
              </w:rPr>
            </w:pPr>
            <w:r w:rsidRPr="00432551">
              <w:rPr>
                <w:rFonts w:ascii="Arial" w:hAnsi="Arial" w:cs="Arial"/>
              </w:rPr>
              <w:t>Micro-ônibus</w:t>
            </w:r>
          </w:p>
        </w:tc>
        <w:tc>
          <w:tcPr>
            <w:tcW w:w="2130" w:type="dxa"/>
            <w:tcBorders>
              <w:top w:val="single" w:sz="4" w:space="0" w:color="auto"/>
              <w:left w:val="single" w:sz="4" w:space="0" w:color="auto"/>
              <w:bottom w:val="single" w:sz="4" w:space="0" w:color="auto"/>
              <w:right w:val="single" w:sz="4" w:space="0" w:color="auto"/>
            </w:tcBorders>
          </w:tcPr>
          <w:p w:rsidR="00544D03" w:rsidRPr="00432551" w:rsidRDefault="00544D03" w:rsidP="00544D03">
            <w:pPr>
              <w:jc w:val="center"/>
              <w:rPr>
                <w:rFonts w:ascii="Arial" w:hAnsi="Arial" w:cs="Arial"/>
              </w:rPr>
            </w:pPr>
            <w:r w:rsidRPr="00432551">
              <w:rPr>
                <w:rFonts w:ascii="Arial" w:hAnsi="Arial" w:cs="Arial"/>
              </w:rPr>
              <w:t>Renault/Master BF PASS 16</w:t>
            </w:r>
          </w:p>
        </w:tc>
        <w:tc>
          <w:tcPr>
            <w:tcW w:w="1351" w:type="dxa"/>
            <w:tcBorders>
              <w:top w:val="single" w:sz="4" w:space="0" w:color="auto"/>
              <w:left w:val="single" w:sz="4" w:space="0" w:color="auto"/>
              <w:bottom w:val="single" w:sz="4" w:space="0" w:color="auto"/>
              <w:right w:val="single" w:sz="4" w:space="0" w:color="auto"/>
            </w:tcBorders>
          </w:tcPr>
          <w:p w:rsidR="00544D03" w:rsidRPr="00432551" w:rsidRDefault="00544D03" w:rsidP="00544D03">
            <w:pPr>
              <w:jc w:val="center"/>
              <w:rPr>
                <w:rFonts w:ascii="Arial" w:hAnsi="Arial" w:cs="Arial"/>
              </w:rPr>
            </w:pPr>
            <w:r w:rsidRPr="00432551">
              <w:rPr>
                <w:rFonts w:ascii="Arial" w:hAnsi="Arial" w:cs="Arial"/>
              </w:rPr>
              <w:t>2025/2026</w:t>
            </w:r>
          </w:p>
        </w:tc>
        <w:tc>
          <w:tcPr>
            <w:tcW w:w="1887" w:type="dxa"/>
            <w:tcBorders>
              <w:top w:val="single" w:sz="4" w:space="0" w:color="auto"/>
              <w:left w:val="single" w:sz="4" w:space="0" w:color="auto"/>
              <w:bottom w:val="single" w:sz="4" w:space="0" w:color="auto"/>
              <w:right w:val="single" w:sz="4" w:space="0" w:color="auto"/>
            </w:tcBorders>
          </w:tcPr>
          <w:p w:rsidR="00544D03" w:rsidRPr="00432551" w:rsidRDefault="006A1740" w:rsidP="00544D03">
            <w:pPr>
              <w:jc w:val="center"/>
              <w:rPr>
                <w:rFonts w:ascii="Arial" w:hAnsi="Arial" w:cs="Arial"/>
              </w:rPr>
            </w:pPr>
            <w:r>
              <w:rPr>
                <w:rFonts w:ascii="Arial" w:hAnsi="Arial" w:cs="Arial"/>
              </w:rPr>
              <w:t>EDUCAÇÃO</w:t>
            </w:r>
          </w:p>
        </w:tc>
      </w:tr>
    </w:tbl>
    <w:p w:rsidR="00F37140" w:rsidRDefault="00F37140" w:rsidP="00F37140">
      <w:pPr>
        <w:rPr>
          <w:rFonts w:ascii="Arial" w:eastAsia="Arial" w:hAnsi="Arial" w:cs="Arial"/>
          <w:b/>
        </w:rPr>
      </w:pPr>
    </w:p>
    <w:p w:rsidR="00F37140" w:rsidRDefault="00F37140" w:rsidP="00F37140">
      <w:pPr>
        <w:rPr>
          <w:rFonts w:ascii="Arial" w:eastAsia="Arial" w:hAnsi="Arial" w:cs="Arial"/>
          <w:b/>
        </w:rPr>
      </w:pPr>
    </w:p>
    <w:p w:rsidR="00200EFD" w:rsidRDefault="00200EFD">
      <w:pPr>
        <w:rPr>
          <w:rFonts w:ascii="Arial" w:eastAsia="Arial" w:hAnsi="Arial" w:cs="Arial"/>
          <w:b/>
        </w:rPr>
      </w:pPr>
    </w:p>
    <w:p w:rsidR="00E55168" w:rsidRDefault="00E55168">
      <w:pPr>
        <w:rPr>
          <w:rFonts w:ascii="Arial" w:eastAsia="Arial" w:hAnsi="Arial" w:cs="Arial"/>
          <w:b/>
        </w:rPr>
      </w:pPr>
    </w:p>
    <w:p w:rsidR="00083130" w:rsidRDefault="00083130">
      <w:pPr>
        <w:rPr>
          <w:rFonts w:ascii="Arial" w:eastAsia="Arial" w:hAnsi="Arial" w:cs="Arial"/>
          <w:b/>
        </w:rPr>
      </w:pPr>
    </w:p>
    <w:p w:rsidR="00083130" w:rsidRDefault="00083130">
      <w:pPr>
        <w:rPr>
          <w:rFonts w:ascii="Arial" w:eastAsia="Arial" w:hAnsi="Arial" w:cs="Arial"/>
          <w:b/>
        </w:rPr>
      </w:pPr>
    </w:p>
    <w:p w:rsidR="00E55168" w:rsidRDefault="00E55168">
      <w:pPr>
        <w:rPr>
          <w:rFonts w:ascii="Arial" w:eastAsia="Arial" w:hAnsi="Arial" w:cs="Arial"/>
          <w:b/>
        </w:rPr>
      </w:pPr>
    </w:p>
    <w:p w:rsidR="00E55168" w:rsidRDefault="00E55168">
      <w:pPr>
        <w:rPr>
          <w:rFonts w:ascii="Arial" w:eastAsia="Arial" w:hAnsi="Arial" w:cs="Arial"/>
          <w:b/>
        </w:rPr>
      </w:pPr>
    </w:p>
    <w:p w:rsidR="00200EFD" w:rsidRDefault="00200EFD">
      <w:pPr>
        <w:rPr>
          <w:rFonts w:ascii="Arial" w:eastAsia="Arial" w:hAnsi="Arial" w:cs="Arial"/>
          <w:b/>
        </w:rPr>
      </w:pPr>
    </w:p>
    <w:p w:rsidR="00200EFD" w:rsidRDefault="00200EFD">
      <w:pPr>
        <w:rPr>
          <w:rFonts w:ascii="Arial" w:eastAsia="Arial" w:hAnsi="Arial" w:cs="Arial"/>
          <w:b/>
        </w:rPr>
      </w:pPr>
    </w:p>
    <w:p w:rsidR="00200EFD" w:rsidRDefault="00200EFD">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8C7175" w:rsidRDefault="008C7175">
      <w:pPr>
        <w:rPr>
          <w:rFonts w:ascii="Arial" w:eastAsia="Arial" w:hAnsi="Arial" w:cs="Arial"/>
          <w:b/>
        </w:rPr>
      </w:pPr>
    </w:p>
    <w:p w:rsidR="002C3CC8" w:rsidRPr="00916A68" w:rsidRDefault="002C3CC8" w:rsidP="002C3CC8">
      <w:pPr>
        <w:jc w:val="center"/>
        <w:rPr>
          <w:rFonts w:ascii="Arial" w:hAnsi="Arial" w:cs="Arial"/>
          <w:b/>
        </w:rPr>
      </w:pPr>
    </w:p>
    <w:p w:rsidR="002C3CC8" w:rsidRDefault="002C3CC8">
      <w:pPr>
        <w:rPr>
          <w:rFonts w:ascii="Arial" w:eastAsia="Arial" w:hAnsi="Arial" w:cs="Arial"/>
          <w:b/>
        </w:rPr>
      </w:pPr>
    </w:p>
    <w:p w:rsidR="002C3CC8" w:rsidRDefault="002C3CC8">
      <w:pPr>
        <w:rPr>
          <w:rFonts w:ascii="Arial" w:eastAsia="Arial" w:hAnsi="Arial" w:cs="Arial"/>
          <w:b/>
        </w:rPr>
      </w:pPr>
    </w:p>
    <w:p w:rsidR="002C107C" w:rsidRDefault="00705883" w:rsidP="00705883">
      <w:pPr>
        <w:jc w:val="center"/>
        <w:rPr>
          <w:rFonts w:ascii="Arial" w:eastAsia="Arial" w:hAnsi="Arial" w:cs="Arial"/>
          <w:b/>
        </w:rPr>
      </w:pPr>
      <w:r>
        <w:rPr>
          <w:rFonts w:ascii="Arial" w:eastAsia="Arial" w:hAnsi="Arial" w:cs="Arial"/>
          <w:b/>
        </w:rPr>
        <w:t>Secretaria de Assistência Social</w:t>
      </w:r>
    </w:p>
    <w:tbl>
      <w:tblPr>
        <w:tblStyle w:val="Tabelacomgrade"/>
        <w:tblpPr w:leftFromText="141" w:rightFromText="141" w:vertAnchor="page" w:horzAnchor="margin" w:tblpY="3061"/>
        <w:tblW w:w="9039" w:type="dxa"/>
        <w:tblLook w:val="04A0" w:firstRow="1" w:lastRow="0" w:firstColumn="1" w:lastColumn="0" w:noHBand="0" w:noVBand="1"/>
      </w:tblPr>
      <w:tblGrid>
        <w:gridCol w:w="552"/>
        <w:gridCol w:w="1463"/>
        <w:gridCol w:w="1656"/>
        <w:gridCol w:w="2130"/>
        <w:gridCol w:w="1351"/>
        <w:gridCol w:w="1887"/>
      </w:tblGrid>
      <w:tr w:rsidR="00544D03" w:rsidTr="00544D03">
        <w:tc>
          <w:tcPr>
            <w:tcW w:w="552" w:type="dxa"/>
            <w:tcBorders>
              <w:top w:val="single" w:sz="4" w:space="0" w:color="auto"/>
              <w:left w:val="single" w:sz="4" w:space="0" w:color="auto"/>
              <w:bottom w:val="single" w:sz="4" w:space="0" w:color="auto"/>
              <w:right w:val="single" w:sz="4" w:space="0" w:color="auto"/>
            </w:tcBorders>
            <w:hideMark/>
          </w:tcPr>
          <w:p w:rsidR="00544D03" w:rsidRDefault="00544D03" w:rsidP="00544D03">
            <w:pPr>
              <w:jc w:val="center"/>
              <w:rPr>
                <w:rFonts w:ascii="Arial" w:hAnsi="Arial" w:cs="Arial"/>
                <w:b/>
                <w:lang w:eastAsia="en-US"/>
              </w:rPr>
            </w:pPr>
            <w:r>
              <w:rPr>
                <w:rFonts w:ascii="Arial" w:hAnsi="Arial" w:cs="Arial"/>
                <w:b/>
              </w:rPr>
              <w:t>N°.</w:t>
            </w:r>
          </w:p>
        </w:tc>
        <w:tc>
          <w:tcPr>
            <w:tcW w:w="1463" w:type="dxa"/>
            <w:tcBorders>
              <w:top w:val="single" w:sz="4" w:space="0" w:color="auto"/>
              <w:left w:val="single" w:sz="4" w:space="0" w:color="auto"/>
              <w:bottom w:val="single" w:sz="4" w:space="0" w:color="auto"/>
              <w:right w:val="single" w:sz="4" w:space="0" w:color="auto"/>
            </w:tcBorders>
            <w:hideMark/>
          </w:tcPr>
          <w:p w:rsidR="00544D03" w:rsidRDefault="00544D03" w:rsidP="00544D03">
            <w:pPr>
              <w:jc w:val="center"/>
              <w:rPr>
                <w:rFonts w:ascii="Arial" w:hAnsi="Arial" w:cs="Arial"/>
                <w:b/>
                <w:lang w:eastAsia="en-US"/>
              </w:rPr>
            </w:pPr>
            <w:r>
              <w:rPr>
                <w:rFonts w:ascii="Arial" w:hAnsi="Arial" w:cs="Arial"/>
                <w:b/>
              </w:rPr>
              <w:t>PLACA</w:t>
            </w:r>
          </w:p>
        </w:tc>
        <w:tc>
          <w:tcPr>
            <w:tcW w:w="1656" w:type="dxa"/>
            <w:tcBorders>
              <w:top w:val="single" w:sz="4" w:space="0" w:color="auto"/>
              <w:left w:val="single" w:sz="4" w:space="0" w:color="auto"/>
              <w:bottom w:val="single" w:sz="4" w:space="0" w:color="auto"/>
              <w:right w:val="single" w:sz="4" w:space="0" w:color="auto"/>
            </w:tcBorders>
            <w:hideMark/>
          </w:tcPr>
          <w:p w:rsidR="00544D03" w:rsidRDefault="00544D03" w:rsidP="00544D03">
            <w:pPr>
              <w:jc w:val="center"/>
              <w:rPr>
                <w:rFonts w:ascii="Arial" w:hAnsi="Arial" w:cs="Arial"/>
                <w:b/>
                <w:lang w:eastAsia="en-US"/>
              </w:rPr>
            </w:pPr>
            <w:r>
              <w:rPr>
                <w:rFonts w:ascii="Arial" w:hAnsi="Arial" w:cs="Arial"/>
                <w:b/>
              </w:rPr>
              <w:t>CATEGORIA</w:t>
            </w:r>
          </w:p>
        </w:tc>
        <w:tc>
          <w:tcPr>
            <w:tcW w:w="2130" w:type="dxa"/>
            <w:tcBorders>
              <w:top w:val="single" w:sz="4" w:space="0" w:color="auto"/>
              <w:left w:val="single" w:sz="4" w:space="0" w:color="auto"/>
              <w:bottom w:val="single" w:sz="4" w:space="0" w:color="auto"/>
              <w:right w:val="single" w:sz="4" w:space="0" w:color="auto"/>
            </w:tcBorders>
            <w:hideMark/>
          </w:tcPr>
          <w:p w:rsidR="00544D03" w:rsidRDefault="00544D03" w:rsidP="00544D03">
            <w:pPr>
              <w:jc w:val="center"/>
              <w:rPr>
                <w:rFonts w:ascii="Arial" w:hAnsi="Arial" w:cs="Arial"/>
                <w:b/>
              </w:rPr>
            </w:pPr>
            <w:r>
              <w:rPr>
                <w:rFonts w:ascii="Arial" w:hAnsi="Arial" w:cs="Arial"/>
                <w:b/>
              </w:rPr>
              <w:t xml:space="preserve">MARCA E </w:t>
            </w:r>
          </w:p>
          <w:p w:rsidR="00544D03" w:rsidRDefault="00544D03" w:rsidP="00544D03">
            <w:pPr>
              <w:jc w:val="center"/>
              <w:rPr>
                <w:rFonts w:ascii="Arial" w:hAnsi="Arial" w:cs="Arial"/>
                <w:b/>
                <w:lang w:eastAsia="en-US"/>
              </w:rPr>
            </w:pPr>
            <w:r>
              <w:rPr>
                <w:rFonts w:ascii="Arial" w:hAnsi="Arial" w:cs="Arial"/>
                <w:b/>
              </w:rPr>
              <w:t>MODELO</w:t>
            </w:r>
          </w:p>
        </w:tc>
        <w:tc>
          <w:tcPr>
            <w:tcW w:w="1351" w:type="dxa"/>
            <w:tcBorders>
              <w:top w:val="single" w:sz="4" w:space="0" w:color="auto"/>
              <w:left w:val="single" w:sz="4" w:space="0" w:color="auto"/>
              <w:bottom w:val="single" w:sz="4" w:space="0" w:color="auto"/>
              <w:right w:val="single" w:sz="4" w:space="0" w:color="auto"/>
            </w:tcBorders>
            <w:hideMark/>
          </w:tcPr>
          <w:p w:rsidR="00544D03" w:rsidRDefault="00544D03" w:rsidP="00544D03">
            <w:pPr>
              <w:jc w:val="center"/>
              <w:rPr>
                <w:rFonts w:ascii="Arial" w:hAnsi="Arial" w:cs="Arial"/>
                <w:b/>
                <w:lang w:eastAsia="en-US"/>
              </w:rPr>
            </w:pPr>
            <w:r>
              <w:rPr>
                <w:rFonts w:ascii="Arial" w:hAnsi="Arial" w:cs="Arial"/>
                <w:b/>
              </w:rPr>
              <w:t>ANO MOD.</w:t>
            </w:r>
          </w:p>
        </w:tc>
        <w:tc>
          <w:tcPr>
            <w:tcW w:w="1887" w:type="dxa"/>
            <w:tcBorders>
              <w:top w:val="single" w:sz="4" w:space="0" w:color="auto"/>
              <w:left w:val="single" w:sz="4" w:space="0" w:color="auto"/>
              <w:bottom w:val="single" w:sz="4" w:space="0" w:color="auto"/>
              <w:right w:val="single" w:sz="4" w:space="0" w:color="auto"/>
            </w:tcBorders>
            <w:hideMark/>
          </w:tcPr>
          <w:p w:rsidR="00544D03" w:rsidRDefault="00544D03" w:rsidP="00544D03">
            <w:pPr>
              <w:jc w:val="center"/>
              <w:rPr>
                <w:rFonts w:ascii="Arial" w:hAnsi="Arial" w:cs="Arial"/>
                <w:b/>
                <w:lang w:eastAsia="en-US"/>
              </w:rPr>
            </w:pPr>
            <w:r>
              <w:rPr>
                <w:rFonts w:ascii="Arial" w:hAnsi="Arial" w:cs="Arial"/>
                <w:b/>
              </w:rPr>
              <w:t>SECRETARIA</w:t>
            </w:r>
          </w:p>
        </w:tc>
      </w:tr>
      <w:tr w:rsidR="00CA0E35" w:rsidTr="00544D03">
        <w:tc>
          <w:tcPr>
            <w:tcW w:w="552" w:type="dxa"/>
            <w:tcBorders>
              <w:top w:val="single" w:sz="4" w:space="0" w:color="auto"/>
              <w:left w:val="single" w:sz="4" w:space="0" w:color="auto"/>
              <w:bottom w:val="single" w:sz="4" w:space="0" w:color="auto"/>
              <w:right w:val="single" w:sz="4" w:space="0" w:color="auto"/>
            </w:tcBorders>
            <w:hideMark/>
          </w:tcPr>
          <w:p w:rsidR="00CA0E35" w:rsidRPr="002C107C" w:rsidRDefault="006A1740" w:rsidP="00CA0E35">
            <w:pPr>
              <w:jc w:val="center"/>
              <w:rPr>
                <w:rFonts w:ascii="Arial" w:hAnsi="Arial" w:cs="Arial"/>
                <w:lang w:eastAsia="en-US"/>
              </w:rPr>
            </w:pPr>
            <w:r w:rsidRPr="002C107C">
              <w:rPr>
                <w:rFonts w:ascii="Arial" w:hAnsi="Arial" w:cs="Arial"/>
              </w:rPr>
              <w:t>1</w:t>
            </w:r>
          </w:p>
        </w:tc>
        <w:tc>
          <w:tcPr>
            <w:tcW w:w="1463" w:type="dxa"/>
            <w:tcBorders>
              <w:top w:val="single" w:sz="4" w:space="0" w:color="auto"/>
              <w:left w:val="single" w:sz="4" w:space="0" w:color="auto"/>
              <w:bottom w:val="single" w:sz="4" w:space="0" w:color="auto"/>
              <w:right w:val="single" w:sz="4" w:space="0" w:color="auto"/>
            </w:tcBorders>
            <w:hideMark/>
          </w:tcPr>
          <w:p w:rsidR="00CA0E35" w:rsidRDefault="00CA0E35" w:rsidP="00CA0E35">
            <w:pPr>
              <w:jc w:val="center"/>
              <w:rPr>
                <w:rFonts w:ascii="Arial" w:hAnsi="Arial" w:cs="Arial"/>
                <w:lang w:eastAsia="en-US"/>
              </w:rPr>
            </w:pPr>
            <w:r>
              <w:rPr>
                <w:rFonts w:ascii="Arial" w:hAnsi="Arial" w:cs="Arial"/>
              </w:rPr>
              <w:t>QPZ2J03</w:t>
            </w:r>
          </w:p>
        </w:tc>
        <w:tc>
          <w:tcPr>
            <w:tcW w:w="1656" w:type="dxa"/>
            <w:tcBorders>
              <w:top w:val="single" w:sz="4" w:space="0" w:color="auto"/>
              <w:left w:val="single" w:sz="4" w:space="0" w:color="auto"/>
              <w:bottom w:val="single" w:sz="4" w:space="0" w:color="auto"/>
              <w:right w:val="single" w:sz="4" w:space="0" w:color="auto"/>
            </w:tcBorders>
            <w:hideMark/>
          </w:tcPr>
          <w:p w:rsidR="00CA0E35" w:rsidRPr="004B614A" w:rsidRDefault="00CA0E35" w:rsidP="00CA0E35">
            <w:pPr>
              <w:jc w:val="center"/>
              <w:rPr>
                <w:rFonts w:ascii="Arial" w:hAnsi="Arial" w:cs="Arial"/>
              </w:rPr>
            </w:pPr>
            <w:r w:rsidRPr="004B614A">
              <w:rPr>
                <w:rFonts w:ascii="Arial" w:hAnsi="Arial" w:cs="Arial"/>
              </w:rPr>
              <w:t xml:space="preserve">Veículo </w:t>
            </w:r>
            <w:r>
              <w:rPr>
                <w:rFonts w:ascii="Arial" w:hAnsi="Arial" w:cs="Arial"/>
              </w:rPr>
              <w:t>U</w:t>
            </w:r>
            <w:r w:rsidRPr="004B614A">
              <w:rPr>
                <w:rFonts w:ascii="Arial" w:hAnsi="Arial" w:cs="Arial"/>
              </w:rPr>
              <w:t>tilitário</w:t>
            </w:r>
          </w:p>
        </w:tc>
        <w:tc>
          <w:tcPr>
            <w:tcW w:w="2130" w:type="dxa"/>
            <w:tcBorders>
              <w:top w:val="single" w:sz="4" w:space="0" w:color="auto"/>
              <w:left w:val="single" w:sz="4" w:space="0" w:color="auto"/>
              <w:bottom w:val="single" w:sz="4" w:space="0" w:color="auto"/>
              <w:right w:val="single" w:sz="4" w:space="0" w:color="auto"/>
            </w:tcBorders>
            <w:hideMark/>
          </w:tcPr>
          <w:p w:rsidR="00CA0E35" w:rsidRDefault="00CA0E35" w:rsidP="00CA0E35">
            <w:pPr>
              <w:jc w:val="center"/>
              <w:rPr>
                <w:rFonts w:ascii="Arial" w:hAnsi="Arial" w:cs="Arial"/>
                <w:lang w:eastAsia="en-US"/>
              </w:rPr>
            </w:pPr>
            <w:r>
              <w:rPr>
                <w:rFonts w:ascii="Arial" w:hAnsi="Arial" w:cs="Arial"/>
              </w:rPr>
              <w:t>Renault/</w:t>
            </w:r>
            <w:proofErr w:type="spellStart"/>
            <w:r>
              <w:rPr>
                <w:rFonts w:ascii="Arial" w:hAnsi="Arial" w:cs="Arial"/>
              </w:rPr>
              <w:t>Oroch</w:t>
            </w:r>
            <w:proofErr w:type="spellEnd"/>
            <w:r>
              <w:rPr>
                <w:rFonts w:ascii="Arial" w:hAnsi="Arial" w:cs="Arial"/>
              </w:rPr>
              <w:t xml:space="preserve"> 16 4x2</w:t>
            </w:r>
          </w:p>
        </w:tc>
        <w:tc>
          <w:tcPr>
            <w:tcW w:w="1351" w:type="dxa"/>
            <w:tcBorders>
              <w:top w:val="single" w:sz="4" w:space="0" w:color="auto"/>
              <w:left w:val="single" w:sz="4" w:space="0" w:color="auto"/>
              <w:bottom w:val="single" w:sz="4" w:space="0" w:color="auto"/>
              <w:right w:val="single" w:sz="4" w:space="0" w:color="auto"/>
            </w:tcBorders>
            <w:hideMark/>
          </w:tcPr>
          <w:p w:rsidR="00CA0E35" w:rsidRDefault="00CA0E35" w:rsidP="00CA0E35">
            <w:pPr>
              <w:jc w:val="center"/>
              <w:rPr>
                <w:rFonts w:ascii="Arial" w:hAnsi="Arial" w:cs="Arial"/>
                <w:lang w:eastAsia="en-US"/>
              </w:rPr>
            </w:pPr>
            <w:r>
              <w:rPr>
                <w:rFonts w:ascii="Arial" w:hAnsi="Arial" w:cs="Arial"/>
              </w:rPr>
              <w:t>2018/2019</w:t>
            </w:r>
          </w:p>
        </w:tc>
        <w:tc>
          <w:tcPr>
            <w:tcW w:w="1887" w:type="dxa"/>
            <w:tcBorders>
              <w:top w:val="single" w:sz="4" w:space="0" w:color="auto"/>
              <w:left w:val="single" w:sz="4" w:space="0" w:color="auto"/>
              <w:bottom w:val="single" w:sz="4" w:space="0" w:color="auto"/>
              <w:right w:val="single" w:sz="4" w:space="0" w:color="auto"/>
            </w:tcBorders>
            <w:hideMark/>
          </w:tcPr>
          <w:p w:rsidR="00CA0E35" w:rsidRDefault="006A1740" w:rsidP="00CA0E35">
            <w:pPr>
              <w:jc w:val="center"/>
              <w:rPr>
                <w:rFonts w:ascii="Arial" w:hAnsi="Arial" w:cs="Arial"/>
                <w:lang w:eastAsia="en-US"/>
              </w:rPr>
            </w:pPr>
            <w:r>
              <w:rPr>
                <w:rFonts w:ascii="Arial" w:hAnsi="Arial" w:cs="Arial"/>
              </w:rPr>
              <w:t>ASSISTÊNCIA SOCIAL</w:t>
            </w:r>
          </w:p>
        </w:tc>
      </w:tr>
      <w:tr w:rsidR="006A1740" w:rsidTr="00544D03">
        <w:tc>
          <w:tcPr>
            <w:tcW w:w="552" w:type="dxa"/>
            <w:tcBorders>
              <w:top w:val="single" w:sz="4" w:space="0" w:color="auto"/>
              <w:left w:val="single" w:sz="4" w:space="0" w:color="auto"/>
              <w:bottom w:val="single" w:sz="4" w:space="0" w:color="auto"/>
              <w:right w:val="single" w:sz="4" w:space="0" w:color="auto"/>
            </w:tcBorders>
            <w:hideMark/>
          </w:tcPr>
          <w:p w:rsidR="006A1740" w:rsidRPr="002C107C" w:rsidRDefault="006A1740" w:rsidP="006A1740">
            <w:pPr>
              <w:jc w:val="center"/>
              <w:rPr>
                <w:rFonts w:ascii="Arial" w:hAnsi="Arial" w:cs="Arial"/>
                <w:lang w:eastAsia="en-US"/>
              </w:rPr>
            </w:pPr>
            <w:r w:rsidRPr="002C107C">
              <w:rPr>
                <w:rFonts w:ascii="Arial" w:hAnsi="Arial" w:cs="Arial"/>
              </w:rPr>
              <w:t>2</w:t>
            </w:r>
          </w:p>
        </w:tc>
        <w:tc>
          <w:tcPr>
            <w:tcW w:w="1463" w:type="dxa"/>
            <w:tcBorders>
              <w:top w:val="single" w:sz="4" w:space="0" w:color="auto"/>
              <w:left w:val="single" w:sz="4" w:space="0" w:color="auto"/>
              <w:bottom w:val="single" w:sz="4" w:space="0" w:color="auto"/>
              <w:right w:val="single" w:sz="4" w:space="0" w:color="auto"/>
            </w:tcBorders>
            <w:hideMark/>
          </w:tcPr>
          <w:p w:rsidR="006A1740" w:rsidRDefault="006A1740" w:rsidP="006A1740">
            <w:pPr>
              <w:jc w:val="center"/>
              <w:rPr>
                <w:rFonts w:ascii="Arial" w:hAnsi="Arial" w:cs="Arial"/>
                <w:lang w:eastAsia="en-US"/>
              </w:rPr>
            </w:pPr>
            <w:r>
              <w:rPr>
                <w:rFonts w:ascii="Arial" w:hAnsi="Arial" w:cs="Arial"/>
              </w:rPr>
              <w:t>RFZ9F26</w:t>
            </w:r>
          </w:p>
        </w:tc>
        <w:tc>
          <w:tcPr>
            <w:tcW w:w="1656" w:type="dxa"/>
            <w:tcBorders>
              <w:top w:val="single" w:sz="4" w:space="0" w:color="auto"/>
              <w:left w:val="single" w:sz="4" w:space="0" w:color="auto"/>
              <w:bottom w:val="single" w:sz="4" w:space="0" w:color="auto"/>
              <w:right w:val="single" w:sz="4" w:space="0" w:color="auto"/>
            </w:tcBorders>
            <w:hideMark/>
          </w:tcPr>
          <w:p w:rsidR="006A1740" w:rsidRPr="004B614A" w:rsidRDefault="006A1740" w:rsidP="006A1740">
            <w:pPr>
              <w:jc w:val="center"/>
              <w:rPr>
                <w:rFonts w:ascii="Arial" w:hAnsi="Arial" w:cs="Arial"/>
              </w:rPr>
            </w:pPr>
            <w:r w:rsidRPr="004B614A">
              <w:rPr>
                <w:rFonts w:ascii="Arial" w:hAnsi="Arial" w:cs="Arial"/>
              </w:rPr>
              <w:t xml:space="preserve">Veículo </w:t>
            </w:r>
            <w:r>
              <w:rPr>
                <w:rFonts w:ascii="Arial" w:hAnsi="Arial" w:cs="Arial"/>
              </w:rPr>
              <w:t>U</w:t>
            </w:r>
            <w:r w:rsidRPr="004B614A">
              <w:rPr>
                <w:rFonts w:ascii="Arial" w:hAnsi="Arial" w:cs="Arial"/>
              </w:rPr>
              <w:t>tilitário</w:t>
            </w:r>
          </w:p>
        </w:tc>
        <w:tc>
          <w:tcPr>
            <w:tcW w:w="2130" w:type="dxa"/>
            <w:tcBorders>
              <w:top w:val="single" w:sz="4" w:space="0" w:color="auto"/>
              <w:left w:val="single" w:sz="4" w:space="0" w:color="auto"/>
              <w:bottom w:val="single" w:sz="4" w:space="0" w:color="auto"/>
              <w:right w:val="single" w:sz="4" w:space="0" w:color="auto"/>
            </w:tcBorders>
            <w:hideMark/>
          </w:tcPr>
          <w:p w:rsidR="006A1740" w:rsidRDefault="006A1740" w:rsidP="006A1740">
            <w:pPr>
              <w:jc w:val="center"/>
              <w:rPr>
                <w:rFonts w:ascii="Arial" w:hAnsi="Arial" w:cs="Arial"/>
                <w:lang w:eastAsia="en-US"/>
              </w:rPr>
            </w:pPr>
            <w:r>
              <w:rPr>
                <w:rFonts w:ascii="Arial" w:hAnsi="Arial" w:cs="Arial"/>
              </w:rPr>
              <w:t>Renault/</w:t>
            </w:r>
            <w:proofErr w:type="spellStart"/>
            <w:r>
              <w:rPr>
                <w:rFonts w:ascii="Arial" w:hAnsi="Arial" w:cs="Arial"/>
              </w:rPr>
              <w:t>Oroch</w:t>
            </w:r>
            <w:proofErr w:type="spellEnd"/>
            <w:r>
              <w:rPr>
                <w:rFonts w:ascii="Arial" w:hAnsi="Arial" w:cs="Arial"/>
              </w:rPr>
              <w:t xml:space="preserve"> 16 4x2</w:t>
            </w:r>
          </w:p>
        </w:tc>
        <w:tc>
          <w:tcPr>
            <w:tcW w:w="1351" w:type="dxa"/>
            <w:tcBorders>
              <w:top w:val="single" w:sz="4" w:space="0" w:color="auto"/>
              <w:left w:val="single" w:sz="4" w:space="0" w:color="auto"/>
              <w:bottom w:val="single" w:sz="4" w:space="0" w:color="auto"/>
              <w:right w:val="single" w:sz="4" w:space="0" w:color="auto"/>
            </w:tcBorders>
            <w:hideMark/>
          </w:tcPr>
          <w:p w:rsidR="006A1740" w:rsidRDefault="006A1740" w:rsidP="006A1740">
            <w:pPr>
              <w:jc w:val="center"/>
              <w:rPr>
                <w:rFonts w:ascii="Arial" w:hAnsi="Arial" w:cs="Arial"/>
                <w:lang w:eastAsia="en-US"/>
              </w:rPr>
            </w:pPr>
            <w:r>
              <w:rPr>
                <w:rFonts w:ascii="Arial" w:hAnsi="Arial" w:cs="Arial"/>
              </w:rPr>
              <w:t>2020/2021</w:t>
            </w:r>
          </w:p>
        </w:tc>
        <w:tc>
          <w:tcPr>
            <w:tcW w:w="1887" w:type="dxa"/>
            <w:tcBorders>
              <w:top w:val="single" w:sz="4" w:space="0" w:color="auto"/>
              <w:left w:val="single" w:sz="4" w:space="0" w:color="auto"/>
              <w:bottom w:val="single" w:sz="4" w:space="0" w:color="auto"/>
              <w:right w:val="single" w:sz="4" w:space="0" w:color="auto"/>
            </w:tcBorders>
            <w:hideMark/>
          </w:tcPr>
          <w:p w:rsidR="006A1740" w:rsidRDefault="006A1740" w:rsidP="006A1740">
            <w:pPr>
              <w:jc w:val="center"/>
              <w:rPr>
                <w:rFonts w:ascii="Arial" w:hAnsi="Arial" w:cs="Arial"/>
                <w:lang w:eastAsia="en-US"/>
              </w:rPr>
            </w:pPr>
            <w:r>
              <w:rPr>
                <w:rFonts w:ascii="Arial" w:hAnsi="Arial" w:cs="Arial"/>
              </w:rPr>
              <w:t>ASSISTÊNCIA SOCIAL</w:t>
            </w:r>
          </w:p>
        </w:tc>
      </w:tr>
      <w:tr w:rsidR="006A1740" w:rsidTr="00544D03">
        <w:tc>
          <w:tcPr>
            <w:tcW w:w="552" w:type="dxa"/>
            <w:tcBorders>
              <w:top w:val="single" w:sz="4" w:space="0" w:color="auto"/>
              <w:left w:val="single" w:sz="4" w:space="0" w:color="auto"/>
              <w:bottom w:val="single" w:sz="4" w:space="0" w:color="auto"/>
              <w:right w:val="single" w:sz="4" w:space="0" w:color="auto"/>
            </w:tcBorders>
          </w:tcPr>
          <w:p w:rsidR="006A1740" w:rsidRDefault="002C107C" w:rsidP="006A1740">
            <w:pPr>
              <w:jc w:val="center"/>
              <w:rPr>
                <w:rFonts w:ascii="Arial" w:hAnsi="Arial" w:cs="Arial"/>
              </w:rPr>
            </w:pPr>
            <w:r>
              <w:rPr>
                <w:rFonts w:ascii="Arial" w:hAnsi="Arial" w:cs="Arial"/>
              </w:rPr>
              <w:t>3</w:t>
            </w:r>
          </w:p>
        </w:tc>
        <w:tc>
          <w:tcPr>
            <w:tcW w:w="1463" w:type="dxa"/>
            <w:tcBorders>
              <w:top w:val="single" w:sz="4" w:space="0" w:color="auto"/>
              <w:left w:val="single" w:sz="4" w:space="0" w:color="auto"/>
              <w:bottom w:val="single" w:sz="4" w:space="0" w:color="auto"/>
              <w:right w:val="single" w:sz="4" w:space="0" w:color="auto"/>
            </w:tcBorders>
          </w:tcPr>
          <w:p w:rsidR="006A1740" w:rsidRDefault="006A1740" w:rsidP="006A1740">
            <w:pPr>
              <w:jc w:val="center"/>
              <w:rPr>
                <w:rFonts w:ascii="Arial" w:hAnsi="Arial" w:cs="Arial"/>
              </w:rPr>
            </w:pPr>
            <w:r>
              <w:rPr>
                <w:rFonts w:ascii="Arial" w:eastAsia="Calibri" w:hAnsi="Arial" w:cs="Arial"/>
              </w:rPr>
              <w:t>TCM5G40</w:t>
            </w:r>
          </w:p>
        </w:tc>
        <w:tc>
          <w:tcPr>
            <w:tcW w:w="1656" w:type="dxa"/>
            <w:tcBorders>
              <w:top w:val="single" w:sz="4" w:space="0" w:color="auto"/>
              <w:left w:val="single" w:sz="4" w:space="0" w:color="auto"/>
              <w:bottom w:val="single" w:sz="4" w:space="0" w:color="auto"/>
              <w:right w:val="single" w:sz="4" w:space="0" w:color="auto"/>
            </w:tcBorders>
          </w:tcPr>
          <w:p w:rsidR="006A1740" w:rsidRPr="004B614A" w:rsidRDefault="006A1740" w:rsidP="006A1740">
            <w:pPr>
              <w:jc w:val="center"/>
              <w:rPr>
                <w:rFonts w:ascii="Arial" w:hAnsi="Arial" w:cs="Arial"/>
              </w:rPr>
            </w:pPr>
            <w:r w:rsidRPr="004B614A">
              <w:rPr>
                <w:rFonts w:ascii="Arial" w:hAnsi="Arial" w:cs="Arial"/>
              </w:rPr>
              <w:t xml:space="preserve">Veículo </w:t>
            </w:r>
            <w:r>
              <w:rPr>
                <w:rFonts w:ascii="Arial" w:hAnsi="Arial" w:cs="Arial"/>
              </w:rPr>
              <w:t>U</w:t>
            </w:r>
            <w:r w:rsidRPr="004B614A">
              <w:rPr>
                <w:rFonts w:ascii="Arial" w:hAnsi="Arial" w:cs="Arial"/>
              </w:rPr>
              <w:t>tilitário</w:t>
            </w:r>
          </w:p>
        </w:tc>
        <w:tc>
          <w:tcPr>
            <w:tcW w:w="2130" w:type="dxa"/>
            <w:tcBorders>
              <w:top w:val="single" w:sz="4" w:space="0" w:color="auto"/>
              <w:left w:val="single" w:sz="4" w:space="0" w:color="auto"/>
              <w:bottom w:val="single" w:sz="4" w:space="0" w:color="auto"/>
              <w:right w:val="single" w:sz="4" w:space="0" w:color="auto"/>
            </w:tcBorders>
          </w:tcPr>
          <w:p w:rsidR="006A1740" w:rsidRDefault="006A1740" w:rsidP="006A1740">
            <w:pPr>
              <w:jc w:val="center"/>
              <w:rPr>
                <w:rFonts w:ascii="Arial" w:eastAsia="Calibri" w:hAnsi="Arial"/>
              </w:rPr>
            </w:pPr>
            <w:r>
              <w:rPr>
                <w:rFonts w:ascii="Arial" w:eastAsia="Calibri" w:hAnsi="Arial"/>
              </w:rPr>
              <w:t>Renault/</w:t>
            </w:r>
            <w:proofErr w:type="spellStart"/>
            <w:r>
              <w:rPr>
                <w:rFonts w:ascii="Arial" w:eastAsia="Calibri" w:hAnsi="Arial"/>
              </w:rPr>
              <w:t>Sandero</w:t>
            </w:r>
            <w:proofErr w:type="spellEnd"/>
            <w:r>
              <w:rPr>
                <w:rFonts w:ascii="Arial" w:eastAsia="Calibri" w:hAnsi="Arial"/>
              </w:rPr>
              <w:t xml:space="preserve"> SZE10MT</w:t>
            </w:r>
          </w:p>
        </w:tc>
        <w:tc>
          <w:tcPr>
            <w:tcW w:w="1351" w:type="dxa"/>
            <w:tcBorders>
              <w:top w:val="single" w:sz="4" w:space="0" w:color="auto"/>
              <w:left w:val="single" w:sz="4" w:space="0" w:color="auto"/>
              <w:bottom w:val="single" w:sz="4" w:space="0" w:color="auto"/>
              <w:right w:val="single" w:sz="4" w:space="0" w:color="auto"/>
            </w:tcBorders>
          </w:tcPr>
          <w:p w:rsidR="006A1740" w:rsidRDefault="006A1740" w:rsidP="006A1740">
            <w:pPr>
              <w:jc w:val="center"/>
              <w:rPr>
                <w:rFonts w:ascii="Arial" w:hAnsi="Arial" w:cs="Arial"/>
              </w:rPr>
            </w:pPr>
            <w:r>
              <w:rPr>
                <w:rFonts w:ascii="Arial" w:eastAsia="Calibri" w:hAnsi="Arial" w:cs="Arial"/>
              </w:rPr>
              <w:t>2024/2025</w:t>
            </w:r>
          </w:p>
        </w:tc>
        <w:tc>
          <w:tcPr>
            <w:tcW w:w="1887" w:type="dxa"/>
            <w:tcBorders>
              <w:top w:val="single" w:sz="4" w:space="0" w:color="auto"/>
              <w:left w:val="single" w:sz="4" w:space="0" w:color="auto"/>
              <w:bottom w:val="single" w:sz="4" w:space="0" w:color="auto"/>
              <w:right w:val="single" w:sz="4" w:space="0" w:color="auto"/>
            </w:tcBorders>
          </w:tcPr>
          <w:p w:rsidR="006A1740" w:rsidRDefault="006A1740" w:rsidP="006A1740">
            <w:pPr>
              <w:jc w:val="center"/>
              <w:rPr>
                <w:rFonts w:ascii="Arial" w:hAnsi="Arial" w:cs="Arial"/>
                <w:lang w:eastAsia="en-US"/>
              </w:rPr>
            </w:pPr>
            <w:r>
              <w:rPr>
                <w:rFonts w:ascii="Arial" w:hAnsi="Arial" w:cs="Arial"/>
              </w:rPr>
              <w:t>ASSISTÊNCIA SOCIAL</w:t>
            </w:r>
          </w:p>
        </w:tc>
      </w:tr>
    </w:tbl>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B82105" w:rsidRDefault="00B82105" w:rsidP="002C3CC8">
      <w:pPr>
        <w:rPr>
          <w:rFonts w:ascii="Arial" w:eastAsia="Arial" w:hAnsi="Arial" w:cs="Arial"/>
          <w:b/>
        </w:rPr>
      </w:pPr>
    </w:p>
    <w:p w:rsidR="00B82105" w:rsidRDefault="00B82105" w:rsidP="002C3CC8">
      <w:pPr>
        <w:rPr>
          <w:rFonts w:ascii="Arial" w:eastAsia="Arial" w:hAnsi="Arial" w:cs="Arial"/>
          <w:b/>
        </w:rPr>
      </w:pPr>
    </w:p>
    <w:p w:rsidR="00B82105" w:rsidRDefault="00B82105"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FC6310" w:rsidRDefault="00FC6310" w:rsidP="002C3CC8">
      <w:pPr>
        <w:rPr>
          <w:rFonts w:ascii="Arial" w:eastAsia="Arial" w:hAnsi="Arial" w:cs="Arial"/>
          <w:b/>
        </w:rPr>
      </w:pPr>
    </w:p>
    <w:p w:rsidR="00FC6310" w:rsidRDefault="00FC6310" w:rsidP="002C3CC8">
      <w:pPr>
        <w:rPr>
          <w:rFonts w:ascii="Arial" w:eastAsia="Arial" w:hAnsi="Arial" w:cs="Arial"/>
          <w:b/>
        </w:rPr>
      </w:pPr>
    </w:p>
    <w:p w:rsidR="00FC6310" w:rsidRDefault="00FC6310" w:rsidP="002C3CC8">
      <w:pPr>
        <w:rPr>
          <w:rFonts w:ascii="Arial" w:eastAsia="Arial" w:hAnsi="Arial" w:cs="Arial"/>
          <w:b/>
        </w:rPr>
      </w:pPr>
    </w:p>
    <w:p w:rsidR="00FC6310" w:rsidRDefault="00FC6310" w:rsidP="002C3CC8">
      <w:pPr>
        <w:rPr>
          <w:rFonts w:ascii="Arial" w:eastAsia="Arial" w:hAnsi="Arial" w:cs="Arial"/>
          <w:b/>
        </w:rPr>
      </w:pPr>
    </w:p>
    <w:p w:rsidR="00FC6310" w:rsidRDefault="00FC6310" w:rsidP="002C3CC8">
      <w:pPr>
        <w:rPr>
          <w:rFonts w:ascii="Arial" w:eastAsia="Arial" w:hAnsi="Arial" w:cs="Arial"/>
          <w:b/>
        </w:rPr>
      </w:pPr>
    </w:p>
    <w:p w:rsidR="00FC6310" w:rsidRDefault="00FC6310" w:rsidP="002C3CC8">
      <w:pPr>
        <w:rPr>
          <w:rFonts w:ascii="Arial" w:eastAsia="Arial" w:hAnsi="Arial" w:cs="Arial"/>
          <w:b/>
        </w:rPr>
      </w:pPr>
    </w:p>
    <w:p w:rsidR="00FC6310" w:rsidRDefault="00FC6310" w:rsidP="002C3CC8">
      <w:pPr>
        <w:rPr>
          <w:rFonts w:ascii="Arial" w:eastAsia="Arial" w:hAnsi="Arial" w:cs="Arial"/>
          <w:b/>
        </w:rPr>
      </w:pPr>
    </w:p>
    <w:p w:rsidR="00FC6310" w:rsidRDefault="00FC6310" w:rsidP="002C3CC8">
      <w:pPr>
        <w:rPr>
          <w:rFonts w:ascii="Arial" w:eastAsia="Arial" w:hAnsi="Arial" w:cs="Arial"/>
          <w:b/>
        </w:rPr>
      </w:pPr>
    </w:p>
    <w:p w:rsidR="00FC6310" w:rsidRDefault="00FC6310" w:rsidP="002C3CC8">
      <w:pPr>
        <w:rPr>
          <w:rFonts w:ascii="Arial" w:eastAsia="Arial" w:hAnsi="Arial" w:cs="Arial"/>
          <w:b/>
        </w:rPr>
      </w:pPr>
    </w:p>
    <w:p w:rsidR="00FC6310" w:rsidRDefault="00FC6310" w:rsidP="002C3CC8">
      <w:pPr>
        <w:rPr>
          <w:rFonts w:ascii="Arial" w:eastAsia="Arial" w:hAnsi="Arial" w:cs="Arial"/>
          <w:b/>
        </w:rPr>
      </w:pPr>
    </w:p>
    <w:p w:rsidR="00FC6310" w:rsidRDefault="00FC6310" w:rsidP="002C3CC8">
      <w:pPr>
        <w:rPr>
          <w:rFonts w:ascii="Arial" w:eastAsia="Arial" w:hAnsi="Arial" w:cs="Arial"/>
          <w:b/>
        </w:rPr>
      </w:pPr>
    </w:p>
    <w:p w:rsidR="00FC6310" w:rsidRDefault="00FC6310" w:rsidP="002C3CC8">
      <w:pPr>
        <w:rPr>
          <w:rFonts w:ascii="Arial" w:eastAsia="Arial" w:hAnsi="Arial" w:cs="Arial"/>
          <w:b/>
        </w:rPr>
      </w:pPr>
    </w:p>
    <w:p w:rsidR="00FC6310" w:rsidRDefault="00FC6310" w:rsidP="002C3CC8">
      <w:pPr>
        <w:rPr>
          <w:rFonts w:ascii="Arial" w:eastAsia="Arial" w:hAnsi="Arial" w:cs="Arial"/>
          <w:b/>
        </w:rPr>
      </w:pPr>
    </w:p>
    <w:p w:rsidR="00FC6310" w:rsidRDefault="00FC6310" w:rsidP="00FC6310">
      <w:pPr>
        <w:jc w:val="center"/>
        <w:rPr>
          <w:rFonts w:ascii="Arial" w:eastAsia="Arial" w:hAnsi="Arial" w:cs="Arial"/>
          <w:b/>
        </w:rPr>
      </w:pPr>
      <w:r>
        <w:rPr>
          <w:rFonts w:ascii="Arial" w:eastAsia="Arial" w:hAnsi="Arial" w:cs="Arial"/>
          <w:b/>
        </w:rPr>
        <w:lastRenderedPageBreak/>
        <w:t>Secretaria de Saúde</w:t>
      </w:r>
    </w:p>
    <w:p w:rsidR="00FC6310" w:rsidRDefault="00FC6310" w:rsidP="002C3CC8">
      <w:pPr>
        <w:rPr>
          <w:rFonts w:ascii="Arial" w:eastAsia="Arial" w:hAnsi="Arial" w:cs="Arial"/>
          <w:b/>
        </w:rPr>
      </w:pPr>
    </w:p>
    <w:tbl>
      <w:tblPr>
        <w:tblStyle w:val="Tabelacomgrade"/>
        <w:tblpPr w:leftFromText="141" w:rightFromText="141" w:vertAnchor="page" w:horzAnchor="margin" w:tblpY="2926"/>
        <w:tblW w:w="8877" w:type="dxa"/>
        <w:tblLook w:val="04A0" w:firstRow="1" w:lastRow="0" w:firstColumn="1" w:lastColumn="0" w:noHBand="0" w:noVBand="1"/>
      </w:tblPr>
      <w:tblGrid>
        <w:gridCol w:w="552"/>
        <w:gridCol w:w="1337"/>
        <w:gridCol w:w="1656"/>
        <w:gridCol w:w="1924"/>
        <w:gridCol w:w="1351"/>
        <w:gridCol w:w="2057"/>
      </w:tblGrid>
      <w:tr w:rsidR="00FC6310" w:rsidRPr="00BD45F7" w:rsidTr="000F2C7C">
        <w:tc>
          <w:tcPr>
            <w:tcW w:w="552" w:type="dxa"/>
            <w:tcBorders>
              <w:top w:val="single" w:sz="4" w:space="0" w:color="auto"/>
              <w:left w:val="single" w:sz="4" w:space="0" w:color="auto"/>
              <w:bottom w:val="single" w:sz="4" w:space="0" w:color="auto"/>
              <w:right w:val="single" w:sz="4" w:space="0" w:color="auto"/>
            </w:tcBorders>
            <w:hideMark/>
          </w:tcPr>
          <w:p w:rsidR="00FC6310" w:rsidRPr="00BD45F7" w:rsidRDefault="00FC6310" w:rsidP="000F2C7C">
            <w:pPr>
              <w:jc w:val="center"/>
              <w:rPr>
                <w:rFonts w:ascii="Arial" w:hAnsi="Arial" w:cs="Arial"/>
                <w:b/>
                <w:sz w:val="20"/>
                <w:szCs w:val="20"/>
              </w:rPr>
            </w:pPr>
            <w:r w:rsidRPr="00BD45F7">
              <w:rPr>
                <w:rFonts w:ascii="Arial" w:hAnsi="Arial" w:cs="Arial"/>
                <w:b/>
                <w:sz w:val="20"/>
                <w:szCs w:val="20"/>
              </w:rPr>
              <w:t>N°.</w:t>
            </w:r>
          </w:p>
        </w:tc>
        <w:tc>
          <w:tcPr>
            <w:tcW w:w="1337" w:type="dxa"/>
            <w:tcBorders>
              <w:top w:val="single" w:sz="4" w:space="0" w:color="auto"/>
              <w:left w:val="single" w:sz="4" w:space="0" w:color="auto"/>
              <w:bottom w:val="single" w:sz="4" w:space="0" w:color="auto"/>
              <w:right w:val="single" w:sz="4" w:space="0" w:color="auto"/>
            </w:tcBorders>
            <w:hideMark/>
          </w:tcPr>
          <w:p w:rsidR="00FC6310" w:rsidRPr="00BD45F7" w:rsidRDefault="00FC6310" w:rsidP="000F2C7C">
            <w:pPr>
              <w:jc w:val="center"/>
              <w:rPr>
                <w:rFonts w:ascii="Arial" w:hAnsi="Arial" w:cs="Arial"/>
                <w:b/>
                <w:sz w:val="20"/>
                <w:szCs w:val="20"/>
              </w:rPr>
            </w:pPr>
            <w:r w:rsidRPr="00BD45F7">
              <w:rPr>
                <w:rFonts w:ascii="Arial" w:hAnsi="Arial" w:cs="Arial"/>
                <w:b/>
                <w:sz w:val="20"/>
                <w:szCs w:val="20"/>
              </w:rPr>
              <w:t>PLACA</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b/>
                <w:sz w:val="20"/>
                <w:szCs w:val="20"/>
              </w:rPr>
            </w:pPr>
            <w:r w:rsidRPr="00BD45F7">
              <w:rPr>
                <w:rFonts w:ascii="Arial" w:hAnsi="Arial" w:cs="Arial"/>
                <w:b/>
                <w:sz w:val="20"/>
                <w:szCs w:val="20"/>
              </w:rPr>
              <w:t>CATEGORIA</w:t>
            </w:r>
          </w:p>
        </w:tc>
        <w:tc>
          <w:tcPr>
            <w:tcW w:w="1924" w:type="dxa"/>
            <w:tcBorders>
              <w:top w:val="single" w:sz="4" w:space="0" w:color="auto"/>
              <w:left w:val="single" w:sz="4" w:space="0" w:color="auto"/>
              <w:bottom w:val="single" w:sz="4" w:space="0" w:color="auto"/>
              <w:right w:val="single" w:sz="4" w:space="0" w:color="auto"/>
            </w:tcBorders>
            <w:hideMark/>
          </w:tcPr>
          <w:p w:rsidR="00FC6310" w:rsidRPr="00BD45F7" w:rsidRDefault="00FC6310" w:rsidP="000F2C7C">
            <w:pPr>
              <w:jc w:val="center"/>
              <w:rPr>
                <w:rFonts w:ascii="Arial" w:hAnsi="Arial" w:cs="Arial"/>
                <w:b/>
                <w:sz w:val="20"/>
                <w:szCs w:val="20"/>
              </w:rPr>
            </w:pPr>
            <w:r w:rsidRPr="00BD45F7">
              <w:rPr>
                <w:rFonts w:ascii="Arial" w:hAnsi="Arial" w:cs="Arial"/>
                <w:b/>
                <w:sz w:val="20"/>
                <w:szCs w:val="20"/>
              </w:rPr>
              <w:t>MARCA E</w:t>
            </w:r>
          </w:p>
          <w:p w:rsidR="00FC6310" w:rsidRPr="00BD45F7" w:rsidRDefault="00FC6310" w:rsidP="000F2C7C">
            <w:pPr>
              <w:jc w:val="center"/>
              <w:rPr>
                <w:rFonts w:ascii="Arial" w:hAnsi="Arial" w:cs="Arial"/>
                <w:b/>
                <w:sz w:val="20"/>
                <w:szCs w:val="20"/>
              </w:rPr>
            </w:pPr>
            <w:r w:rsidRPr="00BD45F7">
              <w:rPr>
                <w:rFonts w:ascii="Arial" w:hAnsi="Arial" w:cs="Arial"/>
                <w:b/>
                <w:sz w:val="20"/>
                <w:szCs w:val="20"/>
              </w:rPr>
              <w:t>MODELO</w:t>
            </w:r>
          </w:p>
        </w:tc>
        <w:tc>
          <w:tcPr>
            <w:tcW w:w="1351" w:type="dxa"/>
            <w:tcBorders>
              <w:top w:val="single" w:sz="4" w:space="0" w:color="auto"/>
              <w:left w:val="single" w:sz="4" w:space="0" w:color="auto"/>
              <w:bottom w:val="single" w:sz="4" w:space="0" w:color="auto"/>
              <w:right w:val="single" w:sz="4" w:space="0" w:color="auto"/>
            </w:tcBorders>
            <w:hideMark/>
          </w:tcPr>
          <w:p w:rsidR="00FC6310" w:rsidRPr="00BD45F7" w:rsidRDefault="00FC6310" w:rsidP="000F2C7C">
            <w:pPr>
              <w:jc w:val="center"/>
              <w:rPr>
                <w:rFonts w:ascii="Arial" w:hAnsi="Arial" w:cs="Arial"/>
                <w:b/>
                <w:sz w:val="20"/>
                <w:szCs w:val="20"/>
              </w:rPr>
            </w:pPr>
            <w:r w:rsidRPr="00BD45F7">
              <w:rPr>
                <w:rFonts w:ascii="Arial" w:hAnsi="Arial" w:cs="Arial"/>
                <w:b/>
                <w:sz w:val="20"/>
                <w:szCs w:val="20"/>
              </w:rPr>
              <w:t>ANO MOD.</w:t>
            </w:r>
          </w:p>
        </w:tc>
        <w:tc>
          <w:tcPr>
            <w:tcW w:w="2057" w:type="dxa"/>
            <w:tcBorders>
              <w:top w:val="single" w:sz="4" w:space="0" w:color="auto"/>
              <w:left w:val="single" w:sz="4" w:space="0" w:color="auto"/>
              <w:bottom w:val="single" w:sz="4" w:space="0" w:color="auto"/>
              <w:right w:val="single" w:sz="4" w:space="0" w:color="auto"/>
            </w:tcBorders>
            <w:hideMark/>
          </w:tcPr>
          <w:p w:rsidR="00FC6310" w:rsidRPr="00BD45F7" w:rsidRDefault="00FC6310" w:rsidP="000F2C7C">
            <w:pPr>
              <w:jc w:val="center"/>
              <w:rPr>
                <w:rFonts w:ascii="Arial" w:hAnsi="Arial" w:cs="Arial"/>
                <w:b/>
                <w:sz w:val="20"/>
                <w:szCs w:val="20"/>
              </w:rPr>
            </w:pPr>
            <w:r w:rsidRPr="00BD45F7">
              <w:rPr>
                <w:rFonts w:ascii="Arial" w:hAnsi="Arial" w:cs="Arial"/>
                <w:b/>
                <w:sz w:val="20"/>
                <w:szCs w:val="20"/>
              </w:rPr>
              <w:t>SECRETARIA</w:t>
            </w:r>
          </w:p>
        </w:tc>
      </w:tr>
      <w:tr w:rsidR="00FC6310" w:rsidRPr="00BD45F7" w:rsidTr="00F528D8">
        <w:trPr>
          <w:trHeight w:val="377"/>
        </w:trPr>
        <w:tc>
          <w:tcPr>
            <w:tcW w:w="552" w:type="dxa"/>
            <w:tcBorders>
              <w:top w:val="single" w:sz="4" w:space="0" w:color="auto"/>
              <w:left w:val="single" w:sz="4" w:space="0" w:color="auto"/>
              <w:bottom w:val="single" w:sz="4" w:space="0" w:color="auto"/>
              <w:right w:val="single" w:sz="4" w:space="0" w:color="auto"/>
            </w:tcBorders>
            <w:hideMark/>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hideMark/>
          </w:tcPr>
          <w:p w:rsidR="00FC6310" w:rsidRPr="00BD45F7" w:rsidRDefault="00FC6310" w:rsidP="000F2C7C">
            <w:pPr>
              <w:jc w:val="center"/>
              <w:rPr>
                <w:rFonts w:ascii="Arial" w:hAnsi="Arial" w:cs="Arial"/>
                <w:sz w:val="20"/>
                <w:szCs w:val="20"/>
              </w:rPr>
            </w:pPr>
            <w:r w:rsidRPr="00BD45F7">
              <w:rPr>
                <w:rFonts w:ascii="Arial" w:hAnsi="Arial" w:cs="Arial"/>
                <w:sz w:val="20"/>
                <w:szCs w:val="20"/>
              </w:rPr>
              <w:t>TDQ4C91</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sidRPr="00BD45F7">
              <w:rPr>
                <w:rFonts w:ascii="Arial" w:hAnsi="Arial" w:cs="Arial"/>
                <w:sz w:val="20"/>
                <w:szCs w:val="20"/>
              </w:rPr>
              <w:t>ONIBUS</w:t>
            </w:r>
          </w:p>
        </w:tc>
        <w:tc>
          <w:tcPr>
            <w:tcW w:w="1924" w:type="dxa"/>
            <w:tcBorders>
              <w:top w:val="single" w:sz="4" w:space="0" w:color="auto"/>
              <w:left w:val="single" w:sz="4" w:space="0" w:color="auto"/>
              <w:bottom w:val="single" w:sz="4" w:space="0" w:color="auto"/>
              <w:right w:val="single" w:sz="4" w:space="0" w:color="auto"/>
            </w:tcBorders>
            <w:hideMark/>
          </w:tcPr>
          <w:p w:rsidR="00FC6310" w:rsidRPr="00BD45F7" w:rsidRDefault="00FC6310" w:rsidP="000F2C7C">
            <w:pPr>
              <w:jc w:val="center"/>
              <w:rPr>
                <w:rFonts w:ascii="Arial" w:hAnsi="Arial" w:cs="Arial"/>
                <w:sz w:val="20"/>
                <w:szCs w:val="20"/>
              </w:rPr>
            </w:pPr>
            <w:r w:rsidRPr="00BD45F7">
              <w:rPr>
                <w:rFonts w:ascii="Arial" w:hAnsi="Arial" w:cs="Arial"/>
                <w:sz w:val="20"/>
                <w:szCs w:val="20"/>
              </w:rPr>
              <w:t>VW BEPOBUS</w:t>
            </w:r>
          </w:p>
        </w:tc>
        <w:tc>
          <w:tcPr>
            <w:tcW w:w="1351" w:type="dxa"/>
            <w:tcBorders>
              <w:top w:val="single" w:sz="4" w:space="0" w:color="auto"/>
              <w:left w:val="single" w:sz="4" w:space="0" w:color="auto"/>
              <w:bottom w:val="single" w:sz="4" w:space="0" w:color="auto"/>
              <w:right w:val="single" w:sz="4" w:space="0" w:color="auto"/>
            </w:tcBorders>
            <w:hideMark/>
          </w:tcPr>
          <w:p w:rsidR="00FC6310" w:rsidRPr="00BD45F7" w:rsidRDefault="00FC6310" w:rsidP="000F2C7C">
            <w:pPr>
              <w:jc w:val="center"/>
              <w:rPr>
                <w:rFonts w:ascii="Arial" w:hAnsi="Arial" w:cs="Arial"/>
                <w:sz w:val="20"/>
                <w:szCs w:val="20"/>
              </w:rPr>
            </w:pPr>
            <w:r w:rsidRPr="00BD45F7">
              <w:rPr>
                <w:rFonts w:ascii="Arial" w:hAnsi="Arial" w:cs="Arial"/>
                <w:sz w:val="20"/>
                <w:szCs w:val="20"/>
              </w:rPr>
              <w:t>2024</w:t>
            </w:r>
          </w:p>
        </w:tc>
        <w:tc>
          <w:tcPr>
            <w:tcW w:w="2057" w:type="dxa"/>
            <w:tcBorders>
              <w:top w:val="single" w:sz="4" w:space="0" w:color="auto"/>
              <w:left w:val="single" w:sz="4" w:space="0" w:color="auto"/>
              <w:bottom w:val="single" w:sz="4" w:space="0" w:color="auto"/>
              <w:right w:val="single" w:sz="4" w:space="0" w:color="auto"/>
            </w:tcBorders>
            <w:hideMark/>
          </w:tcPr>
          <w:p w:rsidR="00FC6310" w:rsidRPr="00BD45F7" w:rsidRDefault="00FC6310" w:rsidP="000F2C7C">
            <w:pPr>
              <w:jc w:val="center"/>
              <w:rPr>
                <w:rFonts w:ascii="Arial" w:hAnsi="Arial" w:cs="Arial"/>
                <w:sz w:val="20"/>
                <w:szCs w:val="20"/>
              </w:rPr>
            </w:pPr>
            <w:r w:rsidRPr="00BD45F7">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sidRPr="00BD45F7">
              <w:rPr>
                <w:rFonts w:ascii="Arial" w:hAnsi="Arial" w:cs="Arial"/>
                <w:sz w:val="20"/>
                <w:szCs w:val="20"/>
              </w:rPr>
              <w:t>PVJ6A03</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sidRPr="00BD45F7">
              <w:rPr>
                <w:rFonts w:ascii="Arial" w:hAnsi="Arial" w:cs="Arial"/>
                <w:sz w:val="20"/>
                <w:szCs w:val="20"/>
              </w:rPr>
              <w:t>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sidRPr="00BD45F7">
              <w:rPr>
                <w:rFonts w:ascii="Arial" w:hAnsi="Arial" w:cs="Arial"/>
                <w:sz w:val="20"/>
                <w:szCs w:val="20"/>
              </w:rPr>
              <w:t>CITROEN JUMPER</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2014</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TYJ6H79</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CARRO PASSEIO</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FIAT ARGO</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2025</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TYB1D87</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MINIVAN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CHEVROLET SPIN</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2025</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TYB1E09</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MINIVAN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CHEVROLET SPIN</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2025</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TYB1E26</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MINIVAN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CHEVROLET SPIN</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2025</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TYJ6H74</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CARRO PASSEIO</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FIAT ARGO</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2025</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TYJ6H50</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CARRO PASSEIO</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FIAT ARGO</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2025</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TDQ4D67</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MINIVAN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CHEVROLET SPIN</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2024</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RMR7B99</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CARRO PASSEIO</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VW FOX</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2021</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QMY2J20</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MINIVAN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CHEVROLET SPIN</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2024</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RGC9H42</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MINIVAN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CHEVROLET SPIN</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2020</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TDQ4D24</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MINIVAN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CHEVROLET SPIN</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2024</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TDQ4D46</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MINIVAN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CHEVROLET SPIN</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2024</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QQY3J52</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CARRO PASSEIO</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VW GOL</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2019</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RMR7C39</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CARRO PASSEIO</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VW FOX</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2021</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TYJ6H69</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CARRO PASSEIO</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FIAT ARGO</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2025</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RMR6G74</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CARRO PASSEIO</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VW FOX</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2021</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SHC9I49</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CARRO PASSEIO</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RENAULT KWID</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2022</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RNV1J65</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CARRO PASSEIO</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RENAULT DUSTER OROCH</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2022</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SYX5J15</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RENAULT MASTER</w:t>
            </w:r>
          </w:p>
        </w:tc>
        <w:tc>
          <w:tcPr>
            <w:tcW w:w="1351"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rPr>
                <w:rFonts w:ascii="Arial" w:hAnsi="Arial" w:cs="Arial"/>
                <w:sz w:val="20"/>
                <w:szCs w:val="20"/>
              </w:rPr>
            </w:pPr>
            <w:r>
              <w:rPr>
                <w:rFonts w:ascii="Arial" w:hAnsi="Arial" w:cs="Arial"/>
                <w:sz w:val="20"/>
                <w:szCs w:val="20"/>
              </w:rPr>
              <w:t>2025</w:t>
            </w:r>
          </w:p>
          <w:p w:rsidR="00FC6310" w:rsidRPr="00BD45F7" w:rsidRDefault="00FC6310" w:rsidP="000F2C7C">
            <w:pPr>
              <w:jc w:val="center"/>
              <w:rPr>
                <w:rFonts w:ascii="Arial" w:hAnsi="Arial" w:cs="Arial"/>
                <w:sz w:val="20"/>
                <w:szCs w:val="20"/>
              </w:rPr>
            </w:pP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SYX6A03</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RENAULT MASTER</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2025</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5639DA">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QQV5799</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RENAULT MASTER</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2019</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241B70">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PZX4578</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RENAULT MASTER</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2018</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241B70">
              <w:rPr>
                <w:rFonts w:ascii="Arial" w:hAnsi="Arial" w:cs="Arial"/>
                <w:sz w:val="20"/>
                <w:szCs w:val="20"/>
              </w:rPr>
              <w:t>SAÚDE</w:t>
            </w:r>
          </w:p>
        </w:tc>
      </w:tr>
      <w:tr w:rsidR="00FC6310" w:rsidRPr="00BD45F7" w:rsidTr="00F528D8">
        <w:trPr>
          <w:trHeight w:val="366"/>
        </w:trPr>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QQC9279</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AMBULANCIA</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FIAT FIORINO</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2019</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241B70">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RGD8E77</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AMBULANCIA</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FIAT FIORINO</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2021</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241B70">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TYS7G58</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CARRO PASSEIO</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FIAT ARGO</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2025</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241B70">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TYH3G66</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VAN</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RENAULT MASTER</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2025</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241B70">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QUU4514</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AMBULANCIA</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MERCEDES BENZ</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2019</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241B70">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Pr>
                <w:rFonts w:ascii="Arial" w:hAnsi="Arial" w:cs="Arial"/>
                <w:sz w:val="20"/>
                <w:szCs w:val="20"/>
              </w:rPr>
              <w:t>SYY6E26</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AMBULANCIA</w:t>
            </w: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FIAT SCUDO</w:t>
            </w: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r>
              <w:rPr>
                <w:rFonts w:ascii="Arial" w:hAnsi="Arial" w:cs="Arial"/>
                <w:sz w:val="20"/>
                <w:szCs w:val="20"/>
              </w:rPr>
              <w:t>2024</w:t>
            </w: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241B70">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EF3995">
              <w:rPr>
                <w:rFonts w:ascii="Arial" w:hAnsi="Arial" w:cs="Arial"/>
                <w:sz w:val="20"/>
                <w:szCs w:val="20"/>
              </w:rPr>
              <w:t>À INCLUIR</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241B70">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EF3995">
              <w:rPr>
                <w:rFonts w:ascii="Arial" w:hAnsi="Arial" w:cs="Arial"/>
                <w:sz w:val="20"/>
                <w:szCs w:val="20"/>
              </w:rPr>
              <w:t>À INCLUIR</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241B70">
              <w:rPr>
                <w:rFonts w:ascii="Arial" w:hAnsi="Arial" w:cs="Arial"/>
                <w:sz w:val="20"/>
                <w:szCs w:val="20"/>
              </w:rPr>
              <w:t>SAÚDE</w:t>
            </w:r>
          </w:p>
        </w:tc>
      </w:tr>
      <w:tr w:rsidR="00FC6310" w:rsidRPr="00BD45F7" w:rsidTr="000F2C7C">
        <w:tc>
          <w:tcPr>
            <w:tcW w:w="552" w:type="dxa"/>
            <w:tcBorders>
              <w:top w:val="single" w:sz="4" w:space="0" w:color="auto"/>
              <w:left w:val="single" w:sz="4" w:space="0" w:color="auto"/>
              <w:bottom w:val="single" w:sz="4" w:space="0" w:color="auto"/>
              <w:right w:val="single" w:sz="4" w:space="0" w:color="auto"/>
            </w:tcBorders>
          </w:tcPr>
          <w:p w:rsidR="00FC6310" w:rsidRPr="00BD45F7" w:rsidRDefault="00FC6310" w:rsidP="00FC6310">
            <w:pPr>
              <w:pStyle w:val="PargrafodaLista"/>
              <w:numPr>
                <w:ilvl w:val="0"/>
                <w:numId w:val="36"/>
              </w:numPr>
              <w:jc w:val="center"/>
              <w:rPr>
                <w:rFonts w:ascii="Arial" w:hAnsi="Arial" w:cs="Arial"/>
                <w:sz w:val="20"/>
              </w:rPr>
            </w:pPr>
          </w:p>
        </w:tc>
        <w:tc>
          <w:tcPr>
            <w:tcW w:w="133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EF3995">
              <w:rPr>
                <w:rFonts w:ascii="Arial" w:hAnsi="Arial" w:cs="Arial"/>
                <w:sz w:val="20"/>
                <w:szCs w:val="20"/>
              </w:rPr>
              <w:t>À INCLUIR</w:t>
            </w:r>
          </w:p>
        </w:tc>
        <w:tc>
          <w:tcPr>
            <w:tcW w:w="1656"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p>
        </w:tc>
        <w:tc>
          <w:tcPr>
            <w:tcW w:w="1924"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p>
        </w:tc>
        <w:tc>
          <w:tcPr>
            <w:tcW w:w="1351" w:type="dxa"/>
            <w:tcBorders>
              <w:top w:val="single" w:sz="4" w:space="0" w:color="auto"/>
              <w:left w:val="single" w:sz="4" w:space="0" w:color="auto"/>
              <w:bottom w:val="single" w:sz="4" w:space="0" w:color="auto"/>
              <w:right w:val="single" w:sz="4" w:space="0" w:color="auto"/>
            </w:tcBorders>
          </w:tcPr>
          <w:p w:rsidR="00FC6310" w:rsidRPr="00BD45F7" w:rsidRDefault="00FC6310" w:rsidP="000F2C7C">
            <w:pPr>
              <w:jc w:val="center"/>
              <w:rPr>
                <w:rFonts w:ascii="Arial" w:hAnsi="Arial" w:cs="Arial"/>
                <w:sz w:val="20"/>
                <w:szCs w:val="20"/>
              </w:rPr>
            </w:pPr>
          </w:p>
        </w:tc>
        <w:tc>
          <w:tcPr>
            <w:tcW w:w="2057" w:type="dxa"/>
            <w:tcBorders>
              <w:top w:val="single" w:sz="4" w:space="0" w:color="auto"/>
              <w:left w:val="single" w:sz="4" w:space="0" w:color="auto"/>
              <w:bottom w:val="single" w:sz="4" w:space="0" w:color="auto"/>
              <w:right w:val="single" w:sz="4" w:space="0" w:color="auto"/>
            </w:tcBorders>
          </w:tcPr>
          <w:p w:rsidR="00FC6310" w:rsidRDefault="00FC6310" w:rsidP="000F2C7C">
            <w:pPr>
              <w:jc w:val="center"/>
            </w:pPr>
            <w:r w:rsidRPr="00241B70">
              <w:rPr>
                <w:rFonts w:ascii="Arial" w:hAnsi="Arial" w:cs="Arial"/>
                <w:sz w:val="20"/>
                <w:szCs w:val="20"/>
              </w:rPr>
              <w:t>SAÚDE</w:t>
            </w:r>
          </w:p>
        </w:tc>
      </w:tr>
    </w:tbl>
    <w:p w:rsidR="00FC6310" w:rsidRDefault="00FC6310" w:rsidP="002C3CC8">
      <w:pPr>
        <w:rPr>
          <w:rFonts w:ascii="Arial" w:eastAsia="Arial" w:hAnsi="Arial" w:cs="Arial"/>
          <w:b/>
        </w:rPr>
      </w:pPr>
    </w:p>
    <w:p w:rsidR="002C3CC8" w:rsidRDefault="002C3CC8" w:rsidP="002C3CC8">
      <w:pPr>
        <w:rPr>
          <w:rFonts w:ascii="Arial" w:eastAsia="Arial" w:hAnsi="Arial" w:cs="Arial"/>
          <w:b/>
        </w:rPr>
      </w:pPr>
    </w:p>
    <w:p w:rsidR="002C3CC8" w:rsidRDefault="002C3CC8" w:rsidP="002C3CC8">
      <w:pPr>
        <w:rPr>
          <w:rFonts w:ascii="Arial" w:eastAsia="Arial" w:hAnsi="Arial" w:cs="Arial"/>
          <w:b/>
        </w:rPr>
      </w:pPr>
    </w:p>
    <w:p w:rsidR="00E55168" w:rsidRDefault="00E55168" w:rsidP="00E55168">
      <w:pPr>
        <w:jc w:val="center"/>
        <w:rPr>
          <w:rFonts w:ascii="Arial" w:eastAsia="Arial" w:hAnsi="Arial" w:cs="Arial"/>
          <w:b/>
        </w:rPr>
      </w:pPr>
    </w:p>
    <w:p w:rsidR="00E55168" w:rsidRPr="00200EFD" w:rsidRDefault="00E55168" w:rsidP="002C3CC8">
      <w:pPr>
        <w:rPr>
          <w:rFonts w:ascii="Arial" w:eastAsia="Arial" w:hAnsi="Arial" w:cs="Arial"/>
          <w:b/>
        </w:rPr>
      </w:pPr>
    </w:p>
    <w:sectPr w:rsidR="00E55168" w:rsidRPr="00200EFD">
      <w:headerReference w:type="default" r:id="rId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58A" w:rsidRDefault="00DD558A">
      <w:r>
        <w:separator/>
      </w:r>
    </w:p>
  </w:endnote>
  <w:endnote w:type="continuationSeparator" w:id="0">
    <w:p w:rsidR="00DD558A" w:rsidRDefault="00DD5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58A" w:rsidRDefault="00DD558A">
      <w:r>
        <w:separator/>
      </w:r>
    </w:p>
  </w:footnote>
  <w:footnote w:type="continuationSeparator" w:id="0">
    <w:p w:rsidR="00DD558A" w:rsidRDefault="00DD558A">
      <w:r>
        <w:continuationSeparator/>
      </w:r>
    </w:p>
  </w:footnote>
  <w:footnote w:id="1">
    <w:p w:rsidR="005B1EE9" w:rsidRDefault="005B1EE9" w:rsidP="00E42BB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Se for bem de luxo, apresentar a justificativa para aquisição.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EE9" w:rsidRDefault="005B1EE9">
    <w:pPr>
      <w:pBdr>
        <w:top w:val="nil"/>
        <w:left w:val="nil"/>
        <w:bottom w:val="nil"/>
        <w:right w:val="nil"/>
        <w:between w:val="nil"/>
      </w:pBdr>
      <w:tabs>
        <w:tab w:val="center" w:pos="4252"/>
        <w:tab w:val="right" w:pos="8504"/>
      </w:tabs>
      <w:spacing w:line="360" w:lineRule="auto"/>
      <w:jc w:val="center"/>
      <w:rPr>
        <w:rFonts w:ascii="Arial" w:eastAsia="Arial" w:hAnsi="Arial" w:cs="Arial"/>
        <w:b/>
        <w:color w:val="000000"/>
        <w:sz w:val="28"/>
        <w:szCs w:val="28"/>
      </w:rPr>
    </w:pPr>
    <w:r>
      <w:rPr>
        <w:rFonts w:ascii="Arial" w:eastAsia="Arial" w:hAnsi="Arial" w:cs="Arial"/>
        <w:b/>
        <w:color w:val="000000"/>
        <w:sz w:val="28"/>
        <w:szCs w:val="28"/>
      </w:rPr>
      <w:t xml:space="preserve">                PREFEITURA MUNICIPAL DE BUENO BRANDÃO</w:t>
    </w:r>
    <w:r>
      <w:rPr>
        <w:noProof/>
      </w:rPr>
      <w:drawing>
        <wp:anchor distT="0" distB="0" distL="0" distR="0" simplePos="0" relativeHeight="251658240" behindDoc="1" locked="0" layoutInCell="1" hidden="0" allowOverlap="1" wp14:anchorId="7121785B" wp14:editId="2C133C76">
          <wp:simplePos x="0" y="0"/>
          <wp:positionH relativeFrom="column">
            <wp:posOffset>252095</wp:posOffset>
          </wp:positionH>
          <wp:positionV relativeFrom="paragraph">
            <wp:posOffset>0</wp:posOffset>
          </wp:positionV>
          <wp:extent cx="704850" cy="6858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4850" cy="685800"/>
                  </a:xfrm>
                  <a:prstGeom prst="rect">
                    <a:avLst/>
                  </a:prstGeom>
                  <a:ln/>
                </pic:spPr>
              </pic:pic>
            </a:graphicData>
          </a:graphic>
        </wp:anchor>
      </w:drawing>
    </w:r>
  </w:p>
  <w:p w:rsidR="005B1EE9" w:rsidRDefault="005B1EE9">
    <w:pPr>
      <w:pBdr>
        <w:top w:val="nil"/>
        <w:left w:val="nil"/>
        <w:bottom w:val="nil"/>
        <w:right w:val="nil"/>
        <w:between w:val="nil"/>
      </w:pBdr>
      <w:tabs>
        <w:tab w:val="center" w:pos="4252"/>
        <w:tab w:val="right" w:pos="8504"/>
      </w:tabs>
      <w:spacing w:line="360" w:lineRule="auto"/>
      <w:jc w:val="center"/>
      <w:rPr>
        <w:rFonts w:ascii="Arial" w:eastAsia="Arial" w:hAnsi="Arial" w:cs="Arial"/>
        <w:b/>
        <w:color w:val="000000"/>
      </w:rPr>
    </w:pPr>
    <w:r>
      <w:rPr>
        <w:rFonts w:ascii="Arial" w:eastAsia="Arial" w:hAnsi="Arial" w:cs="Arial"/>
        <w:b/>
        <w:color w:val="000000"/>
      </w:rPr>
      <w:t xml:space="preserve">                    ESTÂNCIA CLIMÁTICA E HIDROMINERAL</w:t>
    </w:r>
  </w:p>
  <w:p w:rsidR="005B1EE9" w:rsidRDefault="005B1EE9">
    <w:pPr>
      <w:pBdr>
        <w:top w:val="nil"/>
        <w:left w:val="nil"/>
        <w:bottom w:val="nil"/>
        <w:right w:val="nil"/>
        <w:between w:val="nil"/>
      </w:pBdr>
      <w:tabs>
        <w:tab w:val="center" w:pos="4252"/>
        <w:tab w:val="right" w:pos="8504"/>
      </w:tabs>
      <w:jc w:val="center"/>
      <w:rPr>
        <w:rFonts w:ascii="Arial" w:eastAsia="Arial" w:hAnsi="Arial" w:cs="Arial"/>
        <w:b/>
        <w:color w:val="000000"/>
        <w:sz w:val="22"/>
        <w:szCs w:val="22"/>
      </w:rPr>
    </w:pPr>
    <w:r>
      <w:rPr>
        <w:rFonts w:ascii="Arial" w:eastAsia="Arial" w:hAnsi="Arial" w:cs="Arial"/>
        <w:b/>
        <w:color w:val="000000"/>
        <w:sz w:val="22"/>
        <w:szCs w:val="22"/>
      </w:rPr>
      <w:t xml:space="preserve">                   CNPJ: 18.940.098/0001-22</w:t>
    </w:r>
  </w:p>
  <w:p w:rsidR="005B1EE9" w:rsidRDefault="005B1EE9">
    <w:pPr>
      <w:pBdr>
        <w:top w:val="nil"/>
        <w:left w:val="nil"/>
        <w:bottom w:val="nil"/>
        <w:right w:val="nil"/>
        <w:between w:val="nil"/>
      </w:pBdr>
      <w:tabs>
        <w:tab w:val="center" w:pos="4252"/>
        <w:tab w:val="right" w:pos="8504"/>
      </w:tabs>
      <w:rPr>
        <w:color w:val="000000"/>
      </w:rPr>
    </w:pPr>
    <w:r>
      <w:rPr>
        <w:rFonts w:ascii="Arial" w:eastAsia="Arial" w:hAnsi="Arial" w:cs="Arial"/>
        <w:b/>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E4CD3"/>
    <w:multiLevelType w:val="multilevel"/>
    <w:tmpl w:val="1606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0402E"/>
    <w:multiLevelType w:val="multilevel"/>
    <w:tmpl w:val="E124C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56E77"/>
    <w:multiLevelType w:val="multilevel"/>
    <w:tmpl w:val="3ED4C98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52757BD"/>
    <w:multiLevelType w:val="multilevel"/>
    <w:tmpl w:val="680640CA"/>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A604EE"/>
    <w:multiLevelType w:val="multilevel"/>
    <w:tmpl w:val="9CF012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96F238F"/>
    <w:multiLevelType w:val="hybridMultilevel"/>
    <w:tmpl w:val="A19EB63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0CD62A00"/>
    <w:multiLevelType w:val="multilevel"/>
    <w:tmpl w:val="ECFAFB38"/>
    <w:lvl w:ilvl="0">
      <w:start w:val="7"/>
      <w:numFmt w:val="decimal"/>
      <w:lvlText w:val="%1."/>
      <w:lvlJc w:val="left"/>
      <w:pPr>
        <w:ind w:left="540" w:hanging="540"/>
      </w:pPr>
    </w:lvl>
    <w:lvl w:ilvl="1">
      <w:start w:val="2"/>
      <w:numFmt w:val="decimal"/>
      <w:lvlText w:val="%1.%2."/>
      <w:lvlJc w:val="left"/>
      <w:pPr>
        <w:ind w:left="900" w:hanging="720"/>
      </w:pPr>
    </w:lvl>
    <w:lvl w:ilvl="2">
      <w:start w:val="1"/>
      <w:numFmt w:val="decimal"/>
      <w:lvlText w:val="%1.%2.%3."/>
      <w:lvlJc w:val="left"/>
      <w:pPr>
        <w:ind w:left="1080" w:hanging="720"/>
      </w:pPr>
    </w:lvl>
    <w:lvl w:ilvl="3">
      <w:start w:val="1"/>
      <w:numFmt w:val="decimal"/>
      <w:lvlText w:val="%1.%2.%3.%4."/>
      <w:lvlJc w:val="left"/>
      <w:pPr>
        <w:ind w:left="1620" w:hanging="1080"/>
      </w:pPr>
    </w:lvl>
    <w:lvl w:ilvl="4">
      <w:start w:val="1"/>
      <w:numFmt w:val="decimal"/>
      <w:lvlText w:val="%1.%2.%3.%4.%5."/>
      <w:lvlJc w:val="left"/>
      <w:pPr>
        <w:ind w:left="1800" w:hanging="1080"/>
      </w:pPr>
    </w:lvl>
    <w:lvl w:ilvl="5">
      <w:start w:val="1"/>
      <w:numFmt w:val="decimal"/>
      <w:lvlText w:val="%1.%2.%3.%4.%5.%6."/>
      <w:lvlJc w:val="left"/>
      <w:pPr>
        <w:ind w:left="2340" w:hanging="1440"/>
      </w:pPr>
    </w:lvl>
    <w:lvl w:ilvl="6">
      <w:start w:val="1"/>
      <w:numFmt w:val="decimal"/>
      <w:lvlText w:val="%1.%2.%3.%4.%5.%6.%7."/>
      <w:lvlJc w:val="left"/>
      <w:pPr>
        <w:ind w:left="2520" w:hanging="1440"/>
      </w:pPr>
    </w:lvl>
    <w:lvl w:ilvl="7">
      <w:start w:val="1"/>
      <w:numFmt w:val="decimal"/>
      <w:lvlText w:val="%1.%2.%3.%4.%5.%6.%7.%8."/>
      <w:lvlJc w:val="left"/>
      <w:pPr>
        <w:ind w:left="3060" w:hanging="1800"/>
      </w:pPr>
    </w:lvl>
    <w:lvl w:ilvl="8">
      <w:start w:val="1"/>
      <w:numFmt w:val="decimal"/>
      <w:lvlText w:val="%1.%2.%3.%4.%5.%6.%7.%8.%9."/>
      <w:lvlJc w:val="left"/>
      <w:pPr>
        <w:ind w:left="3240" w:hanging="1800"/>
      </w:pPr>
    </w:lvl>
  </w:abstractNum>
  <w:abstractNum w:abstractNumId="7" w15:restartNumberingAfterBreak="0">
    <w:nsid w:val="197673FE"/>
    <w:multiLevelType w:val="multilevel"/>
    <w:tmpl w:val="3EBC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0D2658"/>
    <w:multiLevelType w:val="multilevel"/>
    <w:tmpl w:val="690C7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5A11C4"/>
    <w:multiLevelType w:val="multilevel"/>
    <w:tmpl w:val="760C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1219A1"/>
    <w:multiLevelType w:val="multilevel"/>
    <w:tmpl w:val="E5DE1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20772B"/>
    <w:multiLevelType w:val="multilevel"/>
    <w:tmpl w:val="19E005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2E14D2E"/>
    <w:multiLevelType w:val="hybridMultilevel"/>
    <w:tmpl w:val="2746F78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15:restartNumberingAfterBreak="0">
    <w:nsid w:val="26C470CE"/>
    <w:multiLevelType w:val="multilevel"/>
    <w:tmpl w:val="9CEE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505995"/>
    <w:multiLevelType w:val="multilevel"/>
    <w:tmpl w:val="D934489C"/>
    <w:lvl w:ilvl="0">
      <w:start w:val="7"/>
      <w:numFmt w:val="decimal"/>
      <w:lvlText w:val="%1."/>
      <w:lvlJc w:val="left"/>
      <w:pPr>
        <w:ind w:left="540" w:hanging="540"/>
      </w:pPr>
    </w:lvl>
    <w:lvl w:ilvl="1">
      <w:start w:val="1"/>
      <w:numFmt w:val="decimal"/>
      <w:lvlText w:val="%1.%2."/>
      <w:lvlJc w:val="left"/>
      <w:pPr>
        <w:ind w:left="1044" w:hanging="720"/>
      </w:pPr>
    </w:lvl>
    <w:lvl w:ilvl="2">
      <w:start w:val="2"/>
      <w:numFmt w:val="decimal"/>
      <w:lvlText w:val="%1.%2.%3."/>
      <w:lvlJc w:val="left"/>
      <w:pPr>
        <w:ind w:left="1368" w:hanging="719"/>
      </w:pPr>
    </w:lvl>
    <w:lvl w:ilvl="3">
      <w:start w:val="1"/>
      <w:numFmt w:val="decimal"/>
      <w:lvlText w:val="%1.%2.%3.%4."/>
      <w:lvlJc w:val="left"/>
      <w:pPr>
        <w:ind w:left="2052" w:hanging="1080"/>
      </w:pPr>
    </w:lvl>
    <w:lvl w:ilvl="4">
      <w:start w:val="1"/>
      <w:numFmt w:val="decimal"/>
      <w:lvlText w:val="%1.%2.%3.%4.%5."/>
      <w:lvlJc w:val="left"/>
      <w:pPr>
        <w:ind w:left="2376" w:hanging="1080"/>
      </w:pPr>
    </w:lvl>
    <w:lvl w:ilvl="5">
      <w:start w:val="1"/>
      <w:numFmt w:val="decimal"/>
      <w:lvlText w:val="%1.%2.%3.%4.%5.%6."/>
      <w:lvlJc w:val="left"/>
      <w:pPr>
        <w:ind w:left="3060" w:hanging="1440"/>
      </w:pPr>
    </w:lvl>
    <w:lvl w:ilvl="6">
      <w:start w:val="1"/>
      <w:numFmt w:val="decimal"/>
      <w:lvlText w:val="%1.%2.%3.%4.%5.%6.%7."/>
      <w:lvlJc w:val="left"/>
      <w:pPr>
        <w:ind w:left="3384" w:hanging="1440"/>
      </w:pPr>
    </w:lvl>
    <w:lvl w:ilvl="7">
      <w:start w:val="1"/>
      <w:numFmt w:val="decimal"/>
      <w:lvlText w:val="%1.%2.%3.%4.%5.%6.%7.%8."/>
      <w:lvlJc w:val="left"/>
      <w:pPr>
        <w:ind w:left="4068" w:hanging="1800"/>
      </w:pPr>
    </w:lvl>
    <w:lvl w:ilvl="8">
      <w:start w:val="1"/>
      <w:numFmt w:val="decimal"/>
      <w:lvlText w:val="%1.%2.%3.%4.%5.%6.%7.%8.%9."/>
      <w:lvlJc w:val="left"/>
      <w:pPr>
        <w:ind w:left="4392" w:hanging="1800"/>
      </w:pPr>
    </w:lvl>
  </w:abstractNum>
  <w:abstractNum w:abstractNumId="15" w15:restartNumberingAfterBreak="0">
    <w:nsid w:val="2AD27937"/>
    <w:multiLevelType w:val="multilevel"/>
    <w:tmpl w:val="01628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D72680"/>
    <w:multiLevelType w:val="multilevel"/>
    <w:tmpl w:val="8938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61703B"/>
    <w:multiLevelType w:val="multilevel"/>
    <w:tmpl w:val="A2426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A903C6"/>
    <w:multiLevelType w:val="multilevel"/>
    <w:tmpl w:val="0330C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3A5496"/>
    <w:multiLevelType w:val="multilevel"/>
    <w:tmpl w:val="952A08F6"/>
    <w:lvl w:ilvl="0">
      <w:start w:val="8"/>
      <w:numFmt w:val="decimal"/>
      <w:lvlText w:val="%1."/>
      <w:lvlJc w:val="left"/>
      <w:pPr>
        <w:ind w:left="360" w:hanging="360"/>
      </w:pPr>
    </w:lvl>
    <w:lvl w:ilvl="1">
      <w:start w:val="1"/>
      <w:numFmt w:val="decimal"/>
      <w:lvlText w:val="%1.%2."/>
      <w:lvlJc w:val="left"/>
      <w:pPr>
        <w:ind w:left="916" w:hanging="720"/>
      </w:pPr>
    </w:lvl>
    <w:lvl w:ilvl="2">
      <w:start w:val="1"/>
      <w:numFmt w:val="decimal"/>
      <w:lvlText w:val="%1.%2.%3."/>
      <w:lvlJc w:val="left"/>
      <w:pPr>
        <w:ind w:left="1112" w:hanging="720"/>
      </w:pPr>
    </w:lvl>
    <w:lvl w:ilvl="3">
      <w:start w:val="1"/>
      <w:numFmt w:val="decimal"/>
      <w:lvlText w:val="%1.%2.%3.%4."/>
      <w:lvlJc w:val="left"/>
      <w:pPr>
        <w:ind w:left="1668" w:hanging="1080"/>
      </w:pPr>
    </w:lvl>
    <w:lvl w:ilvl="4">
      <w:start w:val="1"/>
      <w:numFmt w:val="decimal"/>
      <w:lvlText w:val="%1.%2.%3.%4.%5."/>
      <w:lvlJc w:val="left"/>
      <w:pPr>
        <w:ind w:left="1864" w:hanging="1080"/>
      </w:pPr>
    </w:lvl>
    <w:lvl w:ilvl="5">
      <w:start w:val="1"/>
      <w:numFmt w:val="decimal"/>
      <w:lvlText w:val="%1.%2.%3.%4.%5.%6."/>
      <w:lvlJc w:val="left"/>
      <w:pPr>
        <w:ind w:left="2420" w:hanging="1440"/>
      </w:pPr>
    </w:lvl>
    <w:lvl w:ilvl="6">
      <w:start w:val="1"/>
      <w:numFmt w:val="decimal"/>
      <w:lvlText w:val="%1.%2.%3.%4.%5.%6.%7."/>
      <w:lvlJc w:val="left"/>
      <w:pPr>
        <w:ind w:left="2616" w:hanging="1439"/>
      </w:pPr>
    </w:lvl>
    <w:lvl w:ilvl="7">
      <w:start w:val="1"/>
      <w:numFmt w:val="decimal"/>
      <w:lvlText w:val="%1.%2.%3.%4.%5.%6.%7.%8."/>
      <w:lvlJc w:val="left"/>
      <w:pPr>
        <w:ind w:left="3172" w:hanging="1800"/>
      </w:pPr>
    </w:lvl>
    <w:lvl w:ilvl="8">
      <w:start w:val="1"/>
      <w:numFmt w:val="decimal"/>
      <w:lvlText w:val="%1.%2.%3.%4.%5.%6.%7.%8.%9."/>
      <w:lvlJc w:val="left"/>
      <w:pPr>
        <w:ind w:left="3368" w:hanging="1800"/>
      </w:pPr>
    </w:lvl>
  </w:abstractNum>
  <w:abstractNum w:abstractNumId="20" w15:restartNumberingAfterBreak="0">
    <w:nsid w:val="2F284374"/>
    <w:multiLevelType w:val="multilevel"/>
    <w:tmpl w:val="FA206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0D71C1"/>
    <w:multiLevelType w:val="multilevel"/>
    <w:tmpl w:val="9872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FF3289"/>
    <w:multiLevelType w:val="multilevel"/>
    <w:tmpl w:val="CCEE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484023"/>
    <w:multiLevelType w:val="multilevel"/>
    <w:tmpl w:val="7B08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5A63F5"/>
    <w:multiLevelType w:val="multilevel"/>
    <w:tmpl w:val="00041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6E10D0"/>
    <w:multiLevelType w:val="multilevel"/>
    <w:tmpl w:val="7B10A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8C6ADB"/>
    <w:multiLevelType w:val="multilevel"/>
    <w:tmpl w:val="2256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3303B9"/>
    <w:multiLevelType w:val="multilevel"/>
    <w:tmpl w:val="FE6E7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1D5C95"/>
    <w:multiLevelType w:val="multilevel"/>
    <w:tmpl w:val="3690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B569D0"/>
    <w:multiLevelType w:val="multilevel"/>
    <w:tmpl w:val="5CEE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5F1A2D"/>
    <w:multiLevelType w:val="multilevel"/>
    <w:tmpl w:val="EB861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9E7D5C"/>
    <w:multiLevelType w:val="multilevel"/>
    <w:tmpl w:val="EDDA751A"/>
    <w:lvl w:ilvl="0">
      <w:start w:val="4"/>
      <w:numFmt w:val="decimal"/>
      <w:lvlText w:val="%1."/>
      <w:lvlJc w:val="left"/>
      <w:pPr>
        <w:ind w:left="360" w:hanging="360"/>
      </w:pPr>
    </w:lvl>
    <w:lvl w:ilvl="1">
      <w:start w:val="1"/>
      <w:numFmt w:val="decimal"/>
      <w:lvlText w:val="%1.%2."/>
      <w:lvlJc w:val="left"/>
      <w:pPr>
        <w:ind w:left="1062" w:hanging="720"/>
      </w:pPr>
    </w:lvl>
    <w:lvl w:ilvl="2">
      <w:start w:val="1"/>
      <w:numFmt w:val="decimal"/>
      <w:lvlText w:val="%1.%2.%3."/>
      <w:lvlJc w:val="left"/>
      <w:pPr>
        <w:ind w:left="1404" w:hanging="720"/>
      </w:pPr>
    </w:lvl>
    <w:lvl w:ilvl="3">
      <w:start w:val="1"/>
      <w:numFmt w:val="decimal"/>
      <w:lvlText w:val="%1.%2.%3.%4."/>
      <w:lvlJc w:val="left"/>
      <w:pPr>
        <w:ind w:left="2106" w:hanging="1080"/>
      </w:pPr>
    </w:lvl>
    <w:lvl w:ilvl="4">
      <w:start w:val="1"/>
      <w:numFmt w:val="decimal"/>
      <w:lvlText w:val="%1.%2.%3.%4.%5."/>
      <w:lvlJc w:val="left"/>
      <w:pPr>
        <w:ind w:left="2448" w:hanging="1080"/>
      </w:pPr>
    </w:lvl>
    <w:lvl w:ilvl="5">
      <w:start w:val="1"/>
      <w:numFmt w:val="decimal"/>
      <w:lvlText w:val="%1.%2.%3.%4.%5.%6."/>
      <w:lvlJc w:val="left"/>
      <w:pPr>
        <w:ind w:left="3150" w:hanging="1440"/>
      </w:pPr>
    </w:lvl>
    <w:lvl w:ilvl="6">
      <w:start w:val="1"/>
      <w:numFmt w:val="decimal"/>
      <w:lvlText w:val="%1.%2.%3.%4.%5.%6.%7."/>
      <w:lvlJc w:val="left"/>
      <w:pPr>
        <w:ind w:left="3492" w:hanging="1440"/>
      </w:pPr>
    </w:lvl>
    <w:lvl w:ilvl="7">
      <w:start w:val="1"/>
      <w:numFmt w:val="decimal"/>
      <w:lvlText w:val="%1.%2.%3.%4.%5.%6.%7.%8."/>
      <w:lvlJc w:val="left"/>
      <w:pPr>
        <w:ind w:left="4194" w:hanging="1800"/>
      </w:pPr>
    </w:lvl>
    <w:lvl w:ilvl="8">
      <w:start w:val="1"/>
      <w:numFmt w:val="decimal"/>
      <w:lvlText w:val="%1.%2.%3.%4.%5.%6.%7.%8.%9."/>
      <w:lvlJc w:val="left"/>
      <w:pPr>
        <w:ind w:left="4536" w:hanging="1800"/>
      </w:pPr>
    </w:lvl>
  </w:abstractNum>
  <w:abstractNum w:abstractNumId="32" w15:restartNumberingAfterBreak="0">
    <w:nsid w:val="73350E08"/>
    <w:multiLevelType w:val="multilevel"/>
    <w:tmpl w:val="FC7492EE"/>
    <w:lvl w:ilvl="0">
      <w:start w:val="7"/>
      <w:numFmt w:val="decimal"/>
      <w:lvlText w:val="%1"/>
      <w:lvlJc w:val="left"/>
      <w:pPr>
        <w:ind w:left="360" w:hanging="360"/>
      </w:pPr>
    </w:lvl>
    <w:lvl w:ilvl="1">
      <w:start w:val="1"/>
      <w:numFmt w:val="decimal"/>
      <w:lvlText w:val="%1.%2"/>
      <w:lvlJc w:val="left"/>
      <w:pPr>
        <w:ind w:left="556" w:hanging="360"/>
      </w:pPr>
    </w:lvl>
    <w:lvl w:ilvl="2">
      <w:start w:val="1"/>
      <w:numFmt w:val="decimal"/>
      <w:lvlText w:val="%1.%2.%3"/>
      <w:lvlJc w:val="left"/>
      <w:pPr>
        <w:ind w:left="1112" w:hanging="720"/>
      </w:pPr>
    </w:lvl>
    <w:lvl w:ilvl="3">
      <w:start w:val="1"/>
      <w:numFmt w:val="decimal"/>
      <w:lvlText w:val="%1.%2.%3.%4"/>
      <w:lvlJc w:val="left"/>
      <w:pPr>
        <w:ind w:left="1308" w:hanging="719"/>
      </w:pPr>
    </w:lvl>
    <w:lvl w:ilvl="4">
      <w:start w:val="1"/>
      <w:numFmt w:val="decimal"/>
      <w:lvlText w:val="%1.%2.%3.%4.%5"/>
      <w:lvlJc w:val="left"/>
      <w:pPr>
        <w:ind w:left="1864" w:hanging="1080"/>
      </w:pPr>
    </w:lvl>
    <w:lvl w:ilvl="5">
      <w:start w:val="1"/>
      <w:numFmt w:val="decimal"/>
      <w:lvlText w:val="%1.%2.%3.%4.%5.%6"/>
      <w:lvlJc w:val="left"/>
      <w:pPr>
        <w:ind w:left="2060" w:hanging="1080"/>
      </w:pPr>
    </w:lvl>
    <w:lvl w:ilvl="6">
      <w:start w:val="1"/>
      <w:numFmt w:val="decimal"/>
      <w:lvlText w:val="%1.%2.%3.%4.%5.%6.%7"/>
      <w:lvlJc w:val="left"/>
      <w:pPr>
        <w:ind w:left="2616" w:hanging="1439"/>
      </w:pPr>
    </w:lvl>
    <w:lvl w:ilvl="7">
      <w:start w:val="1"/>
      <w:numFmt w:val="decimal"/>
      <w:lvlText w:val="%1.%2.%3.%4.%5.%6.%7.%8"/>
      <w:lvlJc w:val="left"/>
      <w:pPr>
        <w:ind w:left="2812" w:hanging="1440"/>
      </w:pPr>
    </w:lvl>
    <w:lvl w:ilvl="8">
      <w:start w:val="1"/>
      <w:numFmt w:val="decimal"/>
      <w:lvlText w:val="%1.%2.%3.%4.%5.%6.%7.%8.%9"/>
      <w:lvlJc w:val="left"/>
      <w:pPr>
        <w:ind w:left="3368" w:hanging="1800"/>
      </w:pPr>
    </w:lvl>
  </w:abstractNum>
  <w:abstractNum w:abstractNumId="33" w15:restartNumberingAfterBreak="0">
    <w:nsid w:val="73D450B9"/>
    <w:multiLevelType w:val="multilevel"/>
    <w:tmpl w:val="2EB4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92059C"/>
    <w:multiLevelType w:val="multilevel"/>
    <w:tmpl w:val="AC1C6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num>
  <w:num w:numId="3">
    <w:abstractNumId w:val="2"/>
  </w:num>
  <w:num w:numId="4">
    <w:abstractNumId w:val="31"/>
  </w:num>
  <w:num w:numId="5">
    <w:abstractNumId w:val="32"/>
  </w:num>
  <w:num w:numId="6">
    <w:abstractNumId w:val="14"/>
  </w:num>
  <w:num w:numId="7">
    <w:abstractNumId w:val="6"/>
  </w:num>
  <w:num w:numId="8">
    <w:abstractNumId w:val="19"/>
  </w:num>
  <w:num w:numId="9">
    <w:abstractNumId w:val="4"/>
  </w:num>
  <w:num w:numId="10">
    <w:abstractNumId w:val="1"/>
  </w:num>
  <w:num w:numId="11">
    <w:abstractNumId w:val="24"/>
  </w:num>
  <w:num w:numId="12">
    <w:abstractNumId w:val="13"/>
  </w:num>
  <w:num w:numId="13">
    <w:abstractNumId w:val="28"/>
  </w:num>
  <w:num w:numId="14">
    <w:abstractNumId w:val="10"/>
  </w:num>
  <w:num w:numId="15">
    <w:abstractNumId w:val="33"/>
  </w:num>
  <w:num w:numId="16">
    <w:abstractNumId w:val="25"/>
  </w:num>
  <w:num w:numId="17">
    <w:abstractNumId w:val="0"/>
  </w:num>
  <w:num w:numId="18">
    <w:abstractNumId w:val="20"/>
  </w:num>
  <w:num w:numId="19">
    <w:abstractNumId w:val="8"/>
  </w:num>
  <w:num w:numId="20">
    <w:abstractNumId w:val="34"/>
  </w:num>
  <w:num w:numId="21">
    <w:abstractNumId w:val="15"/>
  </w:num>
  <w:num w:numId="22">
    <w:abstractNumId w:val="30"/>
  </w:num>
  <w:num w:numId="23">
    <w:abstractNumId w:val="17"/>
  </w:num>
  <w:num w:numId="24">
    <w:abstractNumId w:val="9"/>
  </w:num>
  <w:num w:numId="25">
    <w:abstractNumId w:val="29"/>
  </w:num>
  <w:num w:numId="26">
    <w:abstractNumId w:val="27"/>
  </w:num>
  <w:num w:numId="27">
    <w:abstractNumId w:val="23"/>
  </w:num>
  <w:num w:numId="28">
    <w:abstractNumId w:val="16"/>
  </w:num>
  <w:num w:numId="29">
    <w:abstractNumId w:val="7"/>
  </w:num>
  <w:num w:numId="30">
    <w:abstractNumId w:val="26"/>
  </w:num>
  <w:num w:numId="31">
    <w:abstractNumId w:val="21"/>
  </w:num>
  <w:num w:numId="32">
    <w:abstractNumId w:val="18"/>
  </w:num>
  <w:num w:numId="33">
    <w:abstractNumId w:val="5"/>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3E2"/>
    <w:rsid w:val="00001A28"/>
    <w:rsid w:val="00001BE9"/>
    <w:rsid w:val="000037FA"/>
    <w:rsid w:val="0000683A"/>
    <w:rsid w:val="000075B6"/>
    <w:rsid w:val="000473DA"/>
    <w:rsid w:val="00047BE7"/>
    <w:rsid w:val="0005611A"/>
    <w:rsid w:val="00057FD9"/>
    <w:rsid w:val="00083130"/>
    <w:rsid w:val="000D52D8"/>
    <w:rsid w:val="000E2C5F"/>
    <w:rsid w:val="000E4A1B"/>
    <w:rsid w:val="000F1892"/>
    <w:rsid w:val="000F2C7C"/>
    <w:rsid w:val="00101347"/>
    <w:rsid w:val="00122FEF"/>
    <w:rsid w:val="001475FB"/>
    <w:rsid w:val="001501FA"/>
    <w:rsid w:val="0016437F"/>
    <w:rsid w:val="00192732"/>
    <w:rsid w:val="001958FA"/>
    <w:rsid w:val="00197E66"/>
    <w:rsid w:val="001A10D4"/>
    <w:rsid w:val="001C040B"/>
    <w:rsid w:val="001D2C5A"/>
    <w:rsid w:val="001E5F18"/>
    <w:rsid w:val="00200EFD"/>
    <w:rsid w:val="002022D1"/>
    <w:rsid w:val="0022123E"/>
    <w:rsid w:val="002264CE"/>
    <w:rsid w:val="00234420"/>
    <w:rsid w:val="00244AD0"/>
    <w:rsid w:val="00246C76"/>
    <w:rsid w:val="00246FAB"/>
    <w:rsid w:val="00247599"/>
    <w:rsid w:val="00274FD6"/>
    <w:rsid w:val="00290008"/>
    <w:rsid w:val="00294752"/>
    <w:rsid w:val="002A7C10"/>
    <w:rsid w:val="002C107C"/>
    <w:rsid w:val="002C312E"/>
    <w:rsid w:val="002C3CC8"/>
    <w:rsid w:val="002E37F0"/>
    <w:rsid w:val="002F0936"/>
    <w:rsid w:val="00330F7B"/>
    <w:rsid w:val="00367816"/>
    <w:rsid w:val="00372838"/>
    <w:rsid w:val="00384DB0"/>
    <w:rsid w:val="0039711C"/>
    <w:rsid w:val="003A2798"/>
    <w:rsid w:val="003A2A7B"/>
    <w:rsid w:val="003A3721"/>
    <w:rsid w:val="003C3CF6"/>
    <w:rsid w:val="003C4667"/>
    <w:rsid w:val="003C6BE6"/>
    <w:rsid w:val="003C7A05"/>
    <w:rsid w:val="003D3D3D"/>
    <w:rsid w:val="003F6E35"/>
    <w:rsid w:val="00412B70"/>
    <w:rsid w:val="00431F46"/>
    <w:rsid w:val="00433446"/>
    <w:rsid w:val="00437BAE"/>
    <w:rsid w:val="004674F3"/>
    <w:rsid w:val="004802D9"/>
    <w:rsid w:val="00493357"/>
    <w:rsid w:val="004B345C"/>
    <w:rsid w:val="004B7B7B"/>
    <w:rsid w:val="004C24E7"/>
    <w:rsid w:val="004D14D5"/>
    <w:rsid w:val="004E2940"/>
    <w:rsid w:val="0050742B"/>
    <w:rsid w:val="00513B0C"/>
    <w:rsid w:val="00534A4B"/>
    <w:rsid w:val="00544D03"/>
    <w:rsid w:val="00544FEF"/>
    <w:rsid w:val="00547E54"/>
    <w:rsid w:val="005541B4"/>
    <w:rsid w:val="005674BC"/>
    <w:rsid w:val="00576FFF"/>
    <w:rsid w:val="00596679"/>
    <w:rsid w:val="00597D1B"/>
    <w:rsid w:val="005B1EE9"/>
    <w:rsid w:val="005B7E9E"/>
    <w:rsid w:val="005D56F5"/>
    <w:rsid w:val="005E4FAD"/>
    <w:rsid w:val="006030AE"/>
    <w:rsid w:val="006125B4"/>
    <w:rsid w:val="0062160C"/>
    <w:rsid w:val="00624F90"/>
    <w:rsid w:val="006323E0"/>
    <w:rsid w:val="00633519"/>
    <w:rsid w:val="00652592"/>
    <w:rsid w:val="006647AE"/>
    <w:rsid w:val="00692F16"/>
    <w:rsid w:val="006A1740"/>
    <w:rsid w:val="006B3ABB"/>
    <w:rsid w:val="006D388E"/>
    <w:rsid w:val="006E1063"/>
    <w:rsid w:val="006F152F"/>
    <w:rsid w:val="006F26FA"/>
    <w:rsid w:val="006F27B5"/>
    <w:rsid w:val="00705883"/>
    <w:rsid w:val="00717599"/>
    <w:rsid w:val="00717904"/>
    <w:rsid w:val="00723DCD"/>
    <w:rsid w:val="007331A8"/>
    <w:rsid w:val="00754629"/>
    <w:rsid w:val="007561A2"/>
    <w:rsid w:val="00776C11"/>
    <w:rsid w:val="00783324"/>
    <w:rsid w:val="0079030F"/>
    <w:rsid w:val="007B4D59"/>
    <w:rsid w:val="007D3280"/>
    <w:rsid w:val="007D4E83"/>
    <w:rsid w:val="007E7837"/>
    <w:rsid w:val="00807CCD"/>
    <w:rsid w:val="008243E2"/>
    <w:rsid w:val="00830C01"/>
    <w:rsid w:val="00835F78"/>
    <w:rsid w:val="008364C6"/>
    <w:rsid w:val="00843D4E"/>
    <w:rsid w:val="00865123"/>
    <w:rsid w:val="008654E5"/>
    <w:rsid w:val="008753AC"/>
    <w:rsid w:val="0089550A"/>
    <w:rsid w:val="008A4270"/>
    <w:rsid w:val="008C7175"/>
    <w:rsid w:val="008D1670"/>
    <w:rsid w:val="008E0170"/>
    <w:rsid w:val="008E2E55"/>
    <w:rsid w:val="008E3116"/>
    <w:rsid w:val="008E38E9"/>
    <w:rsid w:val="008F3256"/>
    <w:rsid w:val="00916A68"/>
    <w:rsid w:val="0095274F"/>
    <w:rsid w:val="00953079"/>
    <w:rsid w:val="00953856"/>
    <w:rsid w:val="00966815"/>
    <w:rsid w:val="009703DD"/>
    <w:rsid w:val="009717C9"/>
    <w:rsid w:val="009765E8"/>
    <w:rsid w:val="0099099B"/>
    <w:rsid w:val="00992FCD"/>
    <w:rsid w:val="009A013C"/>
    <w:rsid w:val="009A02F4"/>
    <w:rsid w:val="009D2092"/>
    <w:rsid w:val="009D28A9"/>
    <w:rsid w:val="009E2D80"/>
    <w:rsid w:val="009E739B"/>
    <w:rsid w:val="00A0618C"/>
    <w:rsid w:val="00A14147"/>
    <w:rsid w:val="00A23E7A"/>
    <w:rsid w:val="00A427F2"/>
    <w:rsid w:val="00A44D89"/>
    <w:rsid w:val="00A45FBF"/>
    <w:rsid w:val="00A84C6B"/>
    <w:rsid w:val="00A91FC3"/>
    <w:rsid w:val="00AA1E92"/>
    <w:rsid w:val="00AE38B2"/>
    <w:rsid w:val="00AE3DA9"/>
    <w:rsid w:val="00AE6191"/>
    <w:rsid w:val="00B001EA"/>
    <w:rsid w:val="00B31054"/>
    <w:rsid w:val="00B43F98"/>
    <w:rsid w:val="00B47790"/>
    <w:rsid w:val="00B56E3A"/>
    <w:rsid w:val="00B82105"/>
    <w:rsid w:val="00BA1780"/>
    <w:rsid w:val="00BD0899"/>
    <w:rsid w:val="00BE0524"/>
    <w:rsid w:val="00BE58B4"/>
    <w:rsid w:val="00BF05FD"/>
    <w:rsid w:val="00C0574A"/>
    <w:rsid w:val="00C14A4D"/>
    <w:rsid w:val="00C23D67"/>
    <w:rsid w:val="00C26D31"/>
    <w:rsid w:val="00C43EA1"/>
    <w:rsid w:val="00C45685"/>
    <w:rsid w:val="00C60A71"/>
    <w:rsid w:val="00C70DFC"/>
    <w:rsid w:val="00C858A7"/>
    <w:rsid w:val="00CA0E35"/>
    <w:rsid w:val="00CA6D28"/>
    <w:rsid w:val="00CA6D2B"/>
    <w:rsid w:val="00CC36F9"/>
    <w:rsid w:val="00CD1093"/>
    <w:rsid w:val="00CE3118"/>
    <w:rsid w:val="00D04E38"/>
    <w:rsid w:val="00D16002"/>
    <w:rsid w:val="00D41F9A"/>
    <w:rsid w:val="00D60A85"/>
    <w:rsid w:val="00D64343"/>
    <w:rsid w:val="00D850E0"/>
    <w:rsid w:val="00D95027"/>
    <w:rsid w:val="00DA1F61"/>
    <w:rsid w:val="00DB2241"/>
    <w:rsid w:val="00DC0E70"/>
    <w:rsid w:val="00DC77E5"/>
    <w:rsid w:val="00DD558A"/>
    <w:rsid w:val="00DF404E"/>
    <w:rsid w:val="00E03EAC"/>
    <w:rsid w:val="00E21D2D"/>
    <w:rsid w:val="00E228A4"/>
    <w:rsid w:val="00E42BB2"/>
    <w:rsid w:val="00E55168"/>
    <w:rsid w:val="00E55C2D"/>
    <w:rsid w:val="00E65902"/>
    <w:rsid w:val="00E714F6"/>
    <w:rsid w:val="00E73FF8"/>
    <w:rsid w:val="00EA0F91"/>
    <w:rsid w:val="00EA6E09"/>
    <w:rsid w:val="00ED2067"/>
    <w:rsid w:val="00ED32FA"/>
    <w:rsid w:val="00EE408F"/>
    <w:rsid w:val="00EE6593"/>
    <w:rsid w:val="00EE7506"/>
    <w:rsid w:val="00F02987"/>
    <w:rsid w:val="00F1140A"/>
    <w:rsid w:val="00F2101F"/>
    <w:rsid w:val="00F24796"/>
    <w:rsid w:val="00F37140"/>
    <w:rsid w:val="00F44D89"/>
    <w:rsid w:val="00F528D8"/>
    <w:rsid w:val="00F57554"/>
    <w:rsid w:val="00F666F1"/>
    <w:rsid w:val="00F6747D"/>
    <w:rsid w:val="00F95FFB"/>
    <w:rsid w:val="00FB208F"/>
    <w:rsid w:val="00FC5AAF"/>
    <w:rsid w:val="00FC6310"/>
    <w:rsid w:val="00FD4792"/>
    <w:rsid w:val="00FF09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50293"/>
  <w15:docId w15:val="{04CA1403-0E3E-4195-A131-29E53C59E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C0E"/>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rsid w:val="00375D7F"/>
    <w:pPr>
      <w:tabs>
        <w:tab w:val="center" w:pos="4252"/>
        <w:tab w:val="right" w:pos="8504"/>
      </w:tabs>
    </w:pPr>
  </w:style>
  <w:style w:type="paragraph" w:styleId="Rodap">
    <w:name w:val="footer"/>
    <w:basedOn w:val="Normal"/>
    <w:rsid w:val="00375D7F"/>
    <w:pPr>
      <w:tabs>
        <w:tab w:val="center" w:pos="4252"/>
        <w:tab w:val="right" w:pos="8504"/>
      </w:tabs>
    </w:pPr>
  </w:style>
  <w:style w:type="paragraph" w:styleId="Corpodetexto3">
    <w:name w:val="Body Text 3"/>
    <w:basedOn w:val="Normal"/>
    <w:rsid w:val="00375D7F"/>
    <w:rPr>
      <w:szCs w:val="20"/>
    </w:rPr>
  </w:style>
  <w:style w:type="paragraph" w:styleId="Corpodetexto">
    <w:name w:val="Body Text"/>
    <w:basedOn w:val="Normal"/>
    <w:link w:val="CorpodetextoChar"/>
    <w:rsid w:val="00ED0FC2"/>
    <w:pPr>
      <w:spacing w:after="120"/>
    </w:pPr>
  </w:style>
  <w:style w:type="character" w:customStyle="1" w:styleId="CorpodetextoChar">
    <w:name w:val="Corpo de texto Char"/>
    <w:basedOn w:val="Fontepargpadro"/>
    <w:link w:val="Corpodetexto"/>
    <w:rsid w:val="00ED0FC2"/>
    <w:rPr>
      <w:sz w:val="24"/>
      <w:szCs w:val="24"/>
    </w:rPr>
  </w:style>
  <w:style w:type="paragraph" w:styleId="Recuodecorpodetexto">
    <w:name w:val="Body Text Indent"/>
    <w:basedOn w:val="Normal"/>
    <w:link w:val="RecuodecorpodetextoChar"/>
    <w:rsid w:val="00ED0FC2"/>
    <w:pPr>
      <w:spacing w:after="120"/>
      <w:ind w:left="283"/>
    </w:pPr>
  </w:style>
  <w:style w:type="character" w:customStyle="1" w:styleId="RecuodecorpodetextoChar">
    <w:name w:val="Recuo de corpo de texto Char"/>
    <w:basedOn w:val="Fontepargpadro"/>
    <w:link w:val="Recuodecorpodetexto"/>
    <w:rsid w:val="00ED0FC2"/>
    <w:rPr>
      <w:sz w:val="24"/>
      <w:szCs w:val="24"/>
    </w:rPr>
  </w:style>
  <w:style w:type="paragraph" w:styleId="Recuodecorpodetexto3">
    <w:name w:val="Body Text Indent 3"/>
    <w:basedOn w:val="Normal"/>
    <w:link w:val="Recuodecorpodetexto3Char"/>
    <w:rsid w:val="00ED0FC2"/>
    <w:pPr>
      <w:spacing w:after="120"/>
      <w:ind w:left="283"/>
    </w:pPr>
    <w:rPr>
      <w:sz w:val="16"/>
      <w:szCs w:val="16"/>
    </w:rPr>
  </w:style>
  <w:style w:type="character" w:customStyle="1" w:styleId="Recuodecorpodetexto3Char">
    <w:name w:val="Recuo de corpo de texto 3 Char"/>
    <w:basedOn w:val="Fontepargpadro"/>
    <w:link w:val="Recuodecorpodetexto3"/>
    <w:rsid w:val="00ED0FC2"/>
    <w:rPr>
      <w:sz w:val="16"/>
      <w:szCs w:val="16"/>
    </w:rPr>
  </w:style>
  <w:style w:type="character" w:styleId="Forte">
    <w:name w:val="Strong"/>
    <w:uiPriority w:val="22"/>
    <w:qFormat/>
    <w:rsid w:val="00ED0FC2"/>
    <w:rPr>
      <w:b/>
      <w:bCs/>
    </w:rPr>
  </w:style>
  <w:style w:type="table" w:styleId="Tabelacomgrade">
    <w:name w:val="Table Grid"/>
    <w:basedOn w:val="Tabelanormal"/>
    <w:uiPriority w:val="59"/>
    <w:rsid w:val="00ED0FC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qFormat/>
    <w:rsid w:val="00ED0FC2"/>
    <w:rPr>
      <w:sz w:val="20"/>
      <w:szCs w:val="20"/>
    </w:rPr>
  </w:style>
  <w:style w:type="character" w:customStyle="1" w:styleId="TextodecomentrioChar">
    <w:name w:val="Texto de comentário Char"/>
    <w:basedOn w:val="Fontepargpadro"/>
    <w:link w:val="Textodecomentrio"/>
    <w:uiPriority w:val="99"/>
    <w:qFormat/>
    <w:rsid w:val="00ED0FC2"/>
  </w:style>
  <w:style w:type="paragraph" w:styleId="PargrafodaLista">
    <w:name w:val="List Paragraph"/>
    <w:basedOn w:val="Normal"/>
    <w:uiPriority w:val="34"/>
    <w:qFormat/>
    <w:rsid w:val="00ED0FC2"/>
    <w:pPr>
      <w:ind w:left="720"/>
      <w:contextualSpacing/>
    </w:pPr>
    <w:rPr>
      <w:sz w:val="28"/>
      <w:szCs w:val="20"/>
    </w:rPr>
  </w:style>
  <w:style w:type="paragraph" w:styleId="NormalWeb">
    <w:name w:val="Normal (Web)"/>
    <w:basedOn w:val="Normal"/>
    <w:uiPriority w:val="99"/>
    <w:unhideWhenUsed/>
    <w:rsid w:val="00ED0FC2"/>
    <w:pPr>
      <w:spacing w:before="100" w:beforeAutospacing="1" w:after="100" w:afterAutospacing="1"/>
    </w:pPr>
  </w:style>
  <w:style w:type="paragraph" w:customStyle="1" w:styleId="TableParagraph">
    <w:name w:val="Table Paragraph"/>
    <w:basedOn w:val="Normal"/>
    <w:uiPriority w:val="1"/>
    <w:qFormat/>
    <w:rsid w:val="00ED0FC2"/>
    <w:pPr>
      <w:ind w:left="177" w:right="168"/>
      <w:jc w:val="center"/>
    </w:pPr>
    <w:rPr>
      <w:rFonts w:ascii="Arial" w:eastAsia="Arial" w:hAnsi="Arial" w:cs="Arial"/>
      <w:lang w:val="pt-PT" w:eastAsia="en-US"/>
    </w:rPr>
  </w:style>
  <w:style w:type="paragraph" w:customStyle="1" w:styleId="Default">
    <w:name w:val="Default"/>
    <w:rsid w:val="00ED0FC2"/>
    <w:pPr>
      <w:autoSpaceDE w:val="0"/>
      <w:autoSpaceDN w:val="0"/>
      <w:adjustRightInd w:val="0"/>
    </w:pPr>
    <w:rPr>
      <w:color w:val="000000"/>
    </w:rPr>
  </w:style>
  <w:style w:type="paragraph" w:customStyle="1" w:styleId="Nivel2">
    <w:name w:val="Nivel 2"/>
    <w:link w:val="Nivel2Char"/>
    <w:qFormat/>
    <w:rsid w:val="00ED0FC2"/>
    <w:pPr>
      <w:tabs>
        <w:tab w:val="num" w:pos="1440"/>
      </w:tabs>
      <w:spacing w:before="120" w:after="120" w:line="276" w:lineRule="auto"/>
      <w:ind w:left="1440" w:hanging="720"/>
      <w:jc w:val="both"/>
    </w:pPr>
    <w:rPr>
      <w:rFonts w:ascii="Ecofont_Spranq_eco_Sans" w:eastAsia="Arial Unicode MS" w:hAnsi="Ecofont_Spranq_eco_Sans"/>
    </w:rPr>
  </w:style>
  <w:style w:type="paragraph" w:customStyle="1" w:styleId="Nivel1">
    <w:name w:val="Nivel 1"/>
    <w:basedOn w:val="Nivel2"/>
    <w:next w:val="Nivel2"/>
    <w:qFormat/>
    <w:rsid w:val="00ED0FC2"/>
    <w:pPr>
      <w:tabs>
        <w:tab w:val="num" w:pos="360"/>
        <w:tab w:val="num" w:pos="1065"/>
      </w:tabs>
      <w:ind w:left="858" w:hanging="432"/>
    </w:pPr>
    <w:rPr>
      <w:rFonts w:cs="Arial"/>
      <w:b/>
    </w:rPr>
  </w:style>
  <w:style w:type="paragraph" w:customStyle="1" w:styleId="Nivel3">
    <w:name w:val="Nivel 3"/>
    <w:basedOn w:val="Nivel2"/>
    <w:link w:val="Nivel3Char"/>
    <w:qFormat/>
    <w:rsid w:val="00ED0FC2"/>
    <w:pPr>
      <w:numPr>
        <w:ilvl w:val="2"/>
      </w:numPr>
      <w:tabs>
        <w:tab w:val="num" w:pos="360"/>
        <w:tab w:val="num" w:pos="1440"/>
        <w:tab w:val="num" w:pos="2505"/>
      </w:tabs>
      <w:ind w:left="2505" w:hanging="360"/>
    </w:pPr>
    <w:rPr>
      <w:rFonts w:cs="Arial"/>
      <w:color w:val="000000"/>
    </w:rPr>
  </w:style>
  <w:style w:type="paragraph" w:customStyle="1" w:styleId="Nivel4">
    <w:name w:val="Nivel 4"/>
    <w:basedOn w:val="Nivel3"/>
    <w:qFormat/>
    <w:rsid w:val="00ED0FC2"/>
    <w:pPr>
      <w:numPr>
        <w:ilvl w:val="3"/>
      </w:numPr>
      <w:tabs>
        <w:tab w:val="num" w:pos="360"/>
        <w:tab w:val="num" w:pos="3225"/>
      </w:tabs>
      <w:ind w:left="3225" w:hanging="360"/>
    </w:pPr>
    <w:rPr>
      <w:color w:val="auto"/>
    </w:rPr>
  </w:style>
  <w:style w:type="paragraph" w:customStyle="1" w:styleId="Nivel5">
    <w:name w:val="Nivel 5"/>
    <w:basedOn w:val="Nivel4"/>
    <w:qFormat/>
    <w:rsid w:val="00ED0FC2"/>
    <w:pPr>
      <w:numPr>
        <w:ilvl w:val="4"/>
      </w:numPr>
      <w:tabs>
        <w:tab w:val="num" w:pos="360"/>
        <w:tab w:val="num" w:pos="3945"/>
      </w:tabs>
      <w:ind w:left="2232" w:hanging="360"/>
    </w:pPr>
  </w:style>
  <w:style w:type="character" w:customStyle="1" w:styleId="Nivel2Char">
    <w:name w:val="Nivel 2 Char"/>
    <w:basedOn w:val="Fontepargpadro"/>
    <w:link w:val="Nivel2"/>
    <w:locked/>
    <w:rsid w:val="00ED0FC2"/>
    <w:rPr>
      <w:rFonts w:ascii="Ecofont_Spranq_eco_Sans" w:eastAsia="Arial Unicode MS" w:hAnsi="Ecofont_Spranq_eco_Sans"/>
    </w:rPr>
  </w:style>
  <w:style w:type="character" w:customStyle="1" w:styleId="Nivel3Char">
    <w:name w:val="Nivel 3 Char"/>
    <w:basedOn w:val="Fontepargpadro"/>
    <w:link w:val="Nivel3"/>
    <w:rsid w:val="00ED0FC2"/>
    <w:rPr>
      <w:rFonts w:ascii="Ecofont_Spranq_eco_Sans" w:eastAsia="Arial Unicode MS" w:hAnsi="Ecofont_Spranq_eco_Sans" w:cs="Arial"/>
      <w:color w:val="000000"/>
    </w:rPr>
  </w:style>
  <w:style w:type="paragraph" w:customStyle="1" w:styleId="PADRO">
    <w:name w:val="PADRÃO"/>
    <w:rsid w:val="00ED0FC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lang w:eastAsia="zh-CN" w:bidi="hi-IN"/>
    </w:rPr>
  </w:style>
  <w:style w:type="paragraph" w:styleId="Textodenotaderodap">
    <w:name w:val="footnote text"/>
    <w:basedOn w:val="Normal"/>
    <w:link w:val="TextodenotaderodapChar"/>
    <w:rsid w:val="006F7C84"/>
    <w:rPr>
      <w:sz w:val="20"/>
      <w:szCs w:val="20"/>
    </w:rPr>
  </w:style>
  <w:style w:type="character" w:customStyle="1" w:styleId="TextodenotaderodapChar">
    <w:name w:val="Texto de nota de rodapé Char"/>
    <w:basedOn w:val="Fontepargpadro"/>
    <w:link w:val="Textodenotaderodap"/>
    <w:rsid w:val="006F7C84"/>
  </w:style>
  <w:style w:type="character" w:styleId="Refdenotaderodap">
    <w:name w:val="footnote reference"/>
    <w:basedOn w:val="Fontepargpadro"/>
    <w:rsid w:val="006F7C84"/>
    <w:rPr>
      <w:vertAlign w:val="superscript"/>
    </w:rPr>
  </w:style>
  <w:style w:type="paragraph" w:styleId="Textodebalo">
    <w:name w:val="Balloon Text"/>
    <w:basedOn w:val="Normal"/>
    <w:link w:val="TextodebaloChar"/>
    <w:rsid w:val="000108C5"/>
    <w:rPr>
      <w:rFonts w:ascii="Tahoma" w:hAnsi="Tahoma" w:cs="Tahoma"/>
      <w:sz w:val="16"/>
      <w:szCs w:val="16"/>
    </w:rPr>
  </w:style>
  <w:style w:type="character" w:customStyle="1" w:styleId="TextodebaloChar">
    <w:name w:val="Texto de balão Char"/>
    <w:basedOn w:val="Fontepargpadro"/>
    <w:link w:val="Textodebalo"/>
    <w:rsid w:val="000108C5"/>
    <w:rPr>
      <w:rFonts w:ascii="Tahoma" w:hAnsi="Tahoma" w:cs="Tahoma"/>
      <w:sz w:val="16"/>
      <w:szCs w:val="16"/>
    </w:rPr>
  </w:style>
  <w:style w:type="character" w:customStyle="1" w:styleId="selectable-text">
    <w:name w:val="selectable-text"/>
    <w:basedOn w:val="Fontepargpadro"/>
    <w:rsid w:val="003D5542"/>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CellMar>
        <w:left w:w="70" w:type="dxa"/>
        <w:right w:w="70" w:type="dxa"/>
      </w:tblCellMar>
    </w:tblPr>
  </w:style>
  <w:style w:type="table" w:customStyle="1" w:styleId="aff6">
    <w:basedOn w:val="TableNormal"/>
    <w:tblPr>
      <w:tblStyleRowBandSize w:val="1"/>
      <w:tblStyleColBandSize w:val="1"/>
      <w:tblCellMar>
        <w:left w:w="108" w:type="dxa"/>
        <w:right w:w="108"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top w:w="100" w:type="dxa"/>
        <w:left w:w="100" w:type="dxa"/>
        <w:bottom w:w="100" w:type="dxa"/>
        <w:right w:w="100" w:type="dxa"/>
      </w:tblCellMar>
    </w:tblPr>
  </w:style>
  <w:style w:type="table" w:customStyle="1" w:styleId="afff0">
    <w:basedOn w:val="TableNormal"/>
    <w:tblPr>
      <w:tblStyleRowBandSize w:val="1"/>
      <w:tblStyleColBandSize w:val="1"/>
      <w:tblCellMar>
        <w:top w:w="100" w:type="dxa"/>
        <w:left w:w="100" w:type="dxa"/>
        <w:bottom w:w="100" w:type="dxa"/>
        <w:right w:w="100" w:type="dxa"/>
      </w:tblCellMar>
    </w:tblPr>
  </w:style>
  <w:style w:type="character" w:customStyle="1" w:styleId="gstkn">
    <w:name w:val="gs_tkn"/>
    <w:basedOn w:val="Fontepargpadro"/>
    <w:rsid w:val="00274FD6"/>
  </w:style>
  <w:style w:type="paragraph" w:customStyle="1" w:styleId="ParagraphStyle">
    <w:name w:val="Paragraph Style"/>
    <w:rsid w:val="005B1EE9"/>
    <w:pPr>
      <w:widowControl w:val="0"/>
      <w:autoSpaceDE w:val="0"/>
      <w:autoSpaceDN w:val="0"/>
      <w:adjustRightInd w:val="0"/>
    </w:pPr>
    <w:rPr>
      <w:rFonts w:ascii="Arial" w:eastAsiaTheme="minorEastAsia" w:hAnsi="Arial" w:cs="Arial"/>
    </w:rPr>
  </w:style>
  <w:style w:type="character" w:customStyle="1" w:styleId="Normaltext">
    <w:name w:val="Normal text"/>
    <w:uiPriority w:val="99"/>
    <w:rsid w:val="005B1EE9"/>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307302">
      <w:bodyDiv w:val="1"/>
      <w:marLeft w:val="0"/>
      <w:marRight w:val="0"/>
      <w:marTop w:val="0"/>
      <w:marBottom w:val="0"/>
      <w:divBdr>
        <w:top w:val="none" w:sz="0" w:space="0" w:color="auto"/>
        <w:left w:val="none" w:sz="0" w:space="0" w:color="auto"/>
        <w:bottom w:val="none" w:sz="0" w:space="0" w:color="auto"/>
        <w:right w:val="none" w:sz="0" w:space="0" w:color="auto"/>
      </w:divBdr>
    </w:div>
    <w:div w:id="112991439">
      <w:bodyDiv w:val="1"/>
      <w:marLeft w:val="0"/>
      <w:marRight w:val="0"/>
      <w:marTop w:val="0"/>
      <w:marBottom w:val="0"/>
      <w:divBdr>
        <w:top w:val="none" w:sz="0" w:space="0" w:color="auto"/>
        <w:left w:val="none" w:sz="0" w:space="0" w:color="auto"/>
        <w:bottom w:val="none" w:sz="0" w:space="0" w:color="auto"/>
        <w:right w:val="none" w:sz="0" w:space="0" w:color="auto"/>
      </w:divBdr>
    </w:div>
    <w:div w:id="671028168">
      <w:bodyDiv w:val="1"/>
      <w:marLeft w:val="0"/>
      <w:marRight w:val="0"/>
      <w:marTop w:val="0"/>
      <w:marBottom w:val="0"/>
      <w:divBdr>
        <w:top w:val="none" w:sz="0" w:space="0" w:color="auto"/>
        <w:left w:val="none" w:sz="0" w:space="0" w:color="auto"/>
        <w:bottom w:val="none" w:sz="0" w:space="0" w:color="auto"/>
        <w:right w:val="none" w:sz="0" w:space="0" w:color="auto"/>
      </w:divBdr>
    </w:div>
    <w:div w:id="852573963">
      <w:bodyDiv w:val="1"/>
      <w:marLeft w:val="0"/>
      <w:marRight w:val="0"/>
      <w:marTop w:val="0"/>
      <w:marBottom w:val="0"/>
      <w:divBdr>
        <w:top w:val="none" w:sz="0" w:space="0" w:color="auto"/>
        <w:left w:val="none" w:sz="0" w:space="0" w:color="auto"/>
        <w:bottom w:val="none" w:sz="0" w:space="0" w:color="auto"/>
        <w:right w:val="none" w:sz="0" w:space="0" w:color="auto"/>
      </w:divBdr>
    </w:div>
    <w:div w:id="970399805">
      <w:bodyDiv w:val="1"/>
      <w:marLeft w:val="0"/>
      <w:marRight w:val="0"/>
      <w:marTop w:val="0"/>
      <w:marBottom w:val="0"/>
      <w:divBdr>
        <w:top w:val="none" w:sz="0" w:space="0" w:color="auto"/>
        <w:left w:val="none" w:sz="0" w:space="0" w:color="auto"/>
        <w:bottom w:val="none" w:sz="0" w:space="0" w:color="auto"/>
        <w:right w:val="none" w:sz="0" w:space="0" w:color="auto"/>
      </w:divBdr>
    </w:div>
    <w:div w:id="1067613597">
      <w:bodyDiv w:val="1"/>
      <w:marLeft w:val="0"/>
      <w:marRight w:val="0"/>
      <w:marTop w:val="0"/>
      <w:marBottom w:val="0"/>
      <w:divBdr>
        <w:top w:val="none" w:sz="0" w:space="0" w:color="auto"/>
        <w:left w:val="none" w:sz="0" w:space="0" w:color="auto"/>
        <w:bottom w:val="none" w:sz="0" w:space="0" w:color="auto"/>
        <w:right w:val="none" w:sz="0" w:space="0" w:color="auto"/>
      </w:divBdr>
    </w:div>
    <w:div w:id="1097362567">
      <w:bodyDiv w:val="1"/>
      <w:marLeft w:val="0"/>
      <w:marRight w:val="0"/>
      <w:marTop w:val="0"/>
      <w:marBottom w:val="0"/>
      <w:divBdr>
        <w:top w:val="none" w:sz="0" w:space="0" w:color="auto"/>
        <w:left w:val="none" w:sz="0" w:space="0" w:color="auto"/>
        <w:bottom w:val="none" w:sz="0" w:space="0" w:color="auto"/>
        <w:right w:val="none" w:sz="0" w:space="0" w:color="auto"/>
      </w:divBdr>
    </w:div>
    <w:div w:id="1201212051">
      <w:bodyDiv w:val="1"/>
      <w:marLeft w:val="0"/>
      <w:marRight w:val="0"/>
      <w:marTop w:val="0"/>
      <w:marBottom w:val="0"/>
      <w:divBdr>
        <w:top w:val="none" w:sz="0" w:space="0" w:color="auto"/>
        <w:left w:val="none" w:sz="0" w:space="0" w:color="auto"/>
        <w:bottom w:val="none" w:sz="0" w:space="0" w:color="auto"/>
        <w:right w:val="none" w:sz="0" w:space="0" w:color="auto"/>
      </w:divBdr>
    </w:div>
    <w:div w:id="1221942048">
      <w:bodyDiv w:val="1"/>
      <w:marLeft w:val="0"/>
      <w:marRight w:val="0"/>
      <w:marTop w:val="0"/>
      <w:marBottom w:val="0"/>
      <w:divBdr>
        <w:top w:val="none" w:sz="0" w:space="0" w:color="auto"/>
        <w:left w:val="none" w:sz="0" w:space="0" w:color="auto"/>
        <w:bottom w:val="none" w:sz="0" w:space="0" w:color="auto"/>
        <w:right w:val="none" w:sz="0" w:space="0" w:color="auto"/>
      </w:divBdr>
    </w:div>
    <w:div w:id="1283463586">
      <w:bodyDiv w:val="1"/>
      <w:marLeft w:val="0"/>
      <w:marRight w:val="0"/>
      <w:marTop w:val="0"/>
      <w:marBottom w:val="0"/>
      <w:divBdr>
        <w:top w:val="none" w:sz="0" w:space="0" w:color="auto"/>
        <w:left w:val="none" w:sz="0" w:space="0" w:color="auto"/>
        <w:bottom w:val="none" w:sz="0" w:space="0" w:color="auto"/>
        <w:right w:val="none" w:sz="0" w:space="0" w:color="auto"/>
      </w:divBdr>
    </w:div>
    <w:div w:id="1454910332">
      <w:bodyDiv w:val="1"/>
      <w:marLeft w:val="0"/>
      <w:marRight w:val="0"/>
      <w:marTop w:val="0"/>
      <w:marBottom w:val="0"/>
      <w:divBdr>
        <w:top w:val="none" w:sz="0" w:space="0" w:color="auto"/>
        <w:left w:val="none" w:sz="0" w:space="0" w:color="auto"/>
        <w:bottom w:val="none" w:sz="0" w:space="0" w:color="auto"/>
        <w:right w:val="none" w:sz="0" w:space="0" w:color="auto"/>
      </w:divBdr>
    </w:div>
    <w:div w:id="1608655484">
      <w:bodyDiv w:val="1"/>
      <w:marLeft w:val="0"/>
      <w:marRight w:val="0"/>
      <w:marTop w:val="0"/>
      <w:marBottom w:val="0"/>
      <w:divBdr>
        <w:top w:val="none" w:sz="0" w:space="0" w:color="auto"/>
        <w:left w:val="none" w:sz="0" w:space="0" w:color="auto"/>
        <w:bottom w:val="none" w:sz="0" w:space="0" w:color="auto"/>
        <w:right w:val="none" w:sz="0" w:space="0" w:color="auto"/>
      </w:divBdr>
    </w:div>
    <w:div w:id="1619988916">
      <w:bodyDiv w:val="1"/>
      <w:marLeft w:val="0"/>
      <w:marRight w:val="0"/>
      <w:marTop w:val="0"/>
      <w:marBottom w:val="0"/>
      <w:divBdr>
        <w:top w:val="none" w:sz="0" w:space="0" w:color="auto"/>
        <w:left w:val="none" w:sz="0" w:space="0" w:color="auto"/>
        <w:bottom w:val="none" w:sz="0" w:space="0" w:color="auto"/>
        <w:right w:val="none" w:sz="0" w:space="0" w:color="auto"/>
      </w:divBdr>
    </w:div>
    <w:div w:id="1706440229">
      <w:bodyDiv w:val="1"/>
      <w:marLeft w:val="0"/>
      <w:marRight w:val="0"/>
      <w:marTop w:val="0"/>
      <w:marBottom w:val="0"/>
      <w:divBdr>
        <w:top w:val="none" w:sz="0" w:space="0" w:color="auto"/>
        <w:left w:val="none" w:sz="0" w:space="0" w:color="auto"/>
        <w:bottom w:val="none" w:sz="0" w:space="0" w:color="auto"/>
        <w:right w:val="none" w:sz="0" w:space="0" w:color="auto"/>
      </w:divBdr>
    </w:div>
    <w:div w:id="1913466363">
      <w:bodyDiv w:val="1"/>
      <w:marLeft w:val="0"/>
      <w:marRight w:val="0"/>
      <w:marTop w:val="0"/>
      <w:marBottom w:val="0"/>
      <w:divBdr>
        <w:top w:val="none" w:sz="0" w:space="0" w:color="auto"/>
        <w:left w:val="none" w:sz="0" w:space="0" w:color="auto"/>
        <w:bottom w:val="none" w:sz="0" w:space="0" w:color="auto"/>
        <w:right w:val="none" w:sz="0" w:space="0" w:color="auto"/>
      </w:divBdr>
    </w:div>
    <w:div w:id="1936018591">
      <w:bodyDiv w:val="1"/>
      <w:marLeft w:val="0"/>
      <w:marRight w:val="0"/>
      <w:marTop w:val="0"/>
      <w:marBottom w:val="0"/>
      <w:divBdr>
        <w:top w:val="none" w:sz="0" w:space="0" w:color="auto"/>
        <w:left w:val="none" w:sz="0" w:space="0" w:color="auto"/>
        <w:bottom w:val="none" w:sz="0" w:space="0" w:color="auto"/>
        <w:right w:val="none" w:sz="0" w:space="0" w:color="auto"/>
      </w:divBdr>
    </w:div>
    <w:div w:id="1969512362">
      <w:bodyDiv w:val="1"/>
      <w:marLeft w:val="0"/>
      <w:marRight w:val="0"/>
      <w:marTop w:val="0"/>
      <w:marBottom w:val="0"/>
      <w:divBdr>
        <w:top w:val="none" w:sz="0" w:space="0" w:color="auto"/>
        <w:left w:val="none" w:sz="0" w:space="0" w:color="auto"/>
        <w:bottom w:val="none" w:sz="0" w:space="0" w:color="auto"/>
        <w:right w:val="none" w:sz="0" w:space="0" w:color="auto"/>
      </w:divBdr>
    </w:div>
    <w:div w:id="2118789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6GVxVN6P9beBEXq0ZkuLZDZEmw==">CgMxLjAaHwoBMBIaChgICVIUChJ0YWJsZS5uYnNzYzZ4d2RvZGsaHwoBMRIaChgICVIUChJ0YWJsZS44OWRyMG1nMG94eWgaHwoBMhIaChgICVIUChJ0YWJsZS40cHc4NGx0bnBxZ20aHwoBMxIaChgICVIUChJ0YWJsZS5ybzY4OWRrdjh6ZzAaHwoBNBIaChgICVIUChJ0YWJsZS5xdnVuNGJ0a2hiNGIaHwoBNRIaChgICVIUChJ0YWJsZS5kbHRwZDFxZGMxZW0aHwoBNhIaChgICVIUChJ0YWJsZS5ueXIwM2ZhcmRqMHUaHwoBNxIaChgICVIUChJ0YWJsZS5teWJ5YWZ4YjFkanMaHwoBOBIaChgICVIUChJ0YWJsZS5hdzVlbW90ZnMybjIyDmgudWRmZHk0ZzgybnNpOAByITE0SHNNZm9NTV93SmZWTTFTWDlfY2k5R05BRXg1Sklm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32</Pages>
  <Words>8454</Words>
  <Characters>45653</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Cliente</cp:lastModifiedBy>
  <cp:revision>4</cp:revision>
  <cp:lastPrinted>2026-05-14T14:34:00Z</cp:lastPrinted>
  <dcterms:created xsi:type="dcterms:W3CDTF">2026-05-12T18:09:00Z</dcterms:created>
  <dcterms:modified xsi:type="dcterms:W3CDTF">2026-05-14T14:37:00Z</dcterms:modified>
</cp:coreProperties>
</file>