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768ABD2" w14:textId="77521200" w:rsidR="00AF5720" w:rsidRPr="00D130A2" w:rsidRDefault="00AF5720" w:rsidP="00ED65A3">
      <w:pPr>
        <w:pStyle w:val="Recuodecorpodetexto2"/>
        <w:spacing w:before="120" w:after="120" w:line="360" w:lineRule="auto"/>
        <w:ind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130A2">
        <w:rPr>
          <w:rFonts w:ascii="Times New Roman" w:hAnsi="Times New Roman" w:cs="Times New Roman"/>
          <w:b/>
          <w:bCs/>
          <w:sz w:val="24"/>
          <w:szCs w:val="24"/>
        </w:rPr>
        <w:t>TERMO DE APOSTILAMENTO Nº 0</w:t>
      </w:r>
      <w:r w:rsidR="00093210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D130A2">
        <w:rPr>
          <w:rFonts w:ascii="Times New Roman" w:hAnsi="Times New Roman" w:cs="Times New Roman"/>
          <w:b/>
          <w:bCs/>
          <w:sz w:val="24"/>
          <w:szCs w:val="24"/>
        </w:rPr>
        <w:t>/2024 AO CONTRATO Nº 02/2024</w:t>
      </w:r>
    </w:p>
    <w:p w14:paraId="65948402" w14:textId="77777777" w:rsidR="00AF5720" w:rsidRPr="00D130A2" w:rsidRDefault="00AF5720" w:rsidP="00AF5720">
      <w:pPr>
        <w:pStyle w:val="Recuodecorpodetexto2"/>
        <w:spacing w:before="120" w:after="12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D993013" w14:textId="1070EB43" w:rsidR="00AF5720" w:rsidRPr="00D130A2" w:rsidRDefault="00AF5720" w:rsidP="00AF5720">
      <w:pPr>
        <w:pStyle w:val="Recuodecorpodetexto2"/>
        <w:spacing w:before="120" w:after="120" w:line="360" w:lineRule="auto"/>
        <w:ind w:left="3318" w:firstLine="0"/>
        <w:rPr>
          <w:rFonts w:ascii="Times New Roman" w:hAnsi="Times New Roman" w:cs="Times New Roman"/>
          <w:color w:val="000000"/>
          <w:sz w:val="24"/>
          <w:szCs w:val="24"/>
        </w:rPr>
      </w:pPr>
      <w:r w:rsidRPr="00D130A2">
        <w:rPr>
          <w:rFonts w:ascii="Times New Roman" w:hAnsi="Times New Roman" w:cs="Times New Roman"/>
          <w:sz w:val="24"/>
          <w:szCs w:val="24"/>
        </w:rPr>
        <w:t>TERMO DE APOSTILAMENTO Nº 0</w:t>
      </w:r>
      <w:r w:rsidR="00093210">
        <w:rPr>
          <w:rFonts w:ascii="Times New Roman" w:hAnsi="Times New Roman" w:cs="Times New Roman"/>
          <w:sz w:val="24"/>
          <w:szCs w:val="24"/>
        </w:rPr>
        <w:t>4</w:t>
      </w:r>
      <w:r w:rsidRPr="00D130A2">
        <w:rPr>
          <w:rFonts w:ascii="Times New Roman" w:hAnsi="Times New Roman" w:cs="Times New Roman"/>
          <w:sz w:val="24"/>
          <w:szCs w:val="24"/>
        </w:rPr>
        <w:t xml:space="preserve">/2024 AO CONTRATO Nº 02/2024, FIRMADO ENTRE </w:t>
      </w:r>
      <w:r w:rsidRPr="00D130A2">
        <w:rPr>
          <w:rFonts w:ascii="Times New Roman" w:hAnsi="Times New Roman" w:cs="Times New Roman"/>
          <w:color w:val="000000"/>
          <w:sz w:val="24"/>
          <w:szCs w:val="24"/>
        </w:rPr>
        <w:t>CÂMARA MUNICIPAL DE LAMBARI E A EMPRESA ALYA AUTO POSTO LTDA</w:t>
      </w:r>
    </w:p>
    <w:p w14:paraId="48D5F93B" w14:textId="77777777" w:rsidR="00AF5720" w:rsidRPr="00D130A2" w:rsidRDefault="00AF5720" w:rsidP="00AF5720">
      <w:pPr>
        <w:pStyle w:val="Recuodecorpodetexto2"/>
        <w:spacing w:before="120" w:after="120" w:line="360" w:lineRule="auto"/>
        <w:ind w:left="3969"/>
        <w:rPr>
          <w:rFonts w:ascii="Times New Roman" w:hAnsi="Times New Roman" w:cs="Times New Roman"/>
          <w:sz w:val="24"/>
          <w:szCs w:val="24"/>
        </w:rPr>
      </w:pPr>
    </w:p>
    <w:p w14:paraId="1AFCF2A1" w14:textId="68B7B17D" w:rsidR="00AF5720" w:rsidRPr="00D130A2" w:rsidRDefault="00AF5720" w:rsidP="00AF5720">
      <w:pPr>
        <w:spacing w:before="120" w:after="120" w:line="300" w:lineRule="atLeast"/>
        <w:rPr>
          <w:rFonts w:ascii="Times New Roman" w:hAnsi="Times New Roman" w:cs="Times New Roman"/>
          <w:sz w:val="24"/>
          <w:szCs w:val="24"/>
        </w:rPr>
      </w:pPr>
      <w:r w:rsidRPr="00D130A2">
        <w:rPr>
          <w:rFonts w:ascii="Times New Roman" w:hAnsi="Times New Roman" w:cs="Times New Roman"/>
          <w:sz w:val="24"/>
          <w:szCs w:val="24"/>
        </w:rPr>
        <w:t xml:space="preserve">Pelo presente instrumento, de um lado, </w:t>
      </w:r>
      <w:r w:rsidRPr="00D130A2">
        <w:rPr>
          <w:sz w:val="24"/>
          <w:szCs w:val="24"/>
        </w:rPr>
        <w:t>a</w:t>
      </w:r>
      <w:r w:rsidRPr="00D130A2">
        <w:rPr>
          <w:rFonts w:ascii="Times New Roman" w:hAnsi="Times New Roman" w:cs="Times New Roman"/>
          <w:sz w:val="24"/>
          <w:szCs w:val="24"/>
        </w:rPr>
        <w:t xml:space="preserve"> </w:t>
      </w:r>
      <w:r w:rsidRPr="00D130A2">
        <w:rPr>
          <w:b/>
          <w:bCs/>
          <w:sz w:val="24"/>
          <w:szCs w:val="24"/>
        </w:rPr>
        <w:t>CÂMARA MUNICIPAL DE LAMBARI</w:t>
      </w:r>
      <w:r w:rsidRPr="00D130A2">
        <w:rPr>
          <w:rFonts w:ascii="Times New Roman" w:hAnsi="Times New Roman" w:cs="Times New Roman"/>
          <w:sz w:val="24"/>
          <w:szCs w:val="24"/>
        </w:rPr>
        <w:t xml:space="preserve">, inscrita no CNPJ/MF sob o nº </w:t>
      </w:r>
      <w:r w:rsidRPr="00D130A2">
        <w:rPr>
          <w:sz w:val="24"/>
          <w:szCs w:val="24"/>
        </w:rPr>
        <w:t>19.069.669/0001-74</w:t>
      </w:r>
      <w:r w:rsidRPr="00D130A2">
        <w:rPr>
          <w:rFonts w:ascii="Times New Roman" w:hAnsi="Times New Roman" w:cs="Times New Roman"/>
          <w:sz w:val="24"/>
          <w:szCs w:val="24"/>
        </w:rPr>
        <w:t xml:space="preserve">, com </w:t>
      </w:r>
      <w:r w:rsidRPr="00D130A2">
        <w:rPr>
          <w:sz w:val="24"/>
          <w:szCs w:val="24"/>
        </w:rPr>
        <w:t>sede na Rua Renato Nascimento, nº 90</w:t>
      </w:r>
      <w:r w:rsidRPr="00D130A2">
        <w:rPr>
          <w:rFonts w:ascii="Times New Roman" w:hAnsi="Times New Roman" w:cs="Times New Roman"/>
          <w:sz w:val="24"/>
          <w:szCs w:val="24"/>
        </w:rPr>
        <w:t xml:space="preserve">, Bairro </w:t>
      </w:r>
      <w:r w:rsidRPr="00D130A2">
        <w:rPr>
          <w:sz w:val="24"/>
          <w:szCs w:val="24"/>
        </w:rPr>
        <w:t>Volta do Ó</w:t>
      </w:r>
      <w:r w:rsidRPr="00D130A2">
        <w:rPr>
          <w:rFonts w:ascii="Times New Roman" w:hAnsi="Times New Roman" w:cs="Times New Roman"/>
          <w:sz w:val="24"/>
          <w:szCs w:val="24"/>
        </w:rPr>
        <w:t xml:space="preserve">, em </w:t>
      </w:r>
      <w:r w:rsidRPr="00D130A2">
        <w:rPr>
          <w:sz w:val="24"/>
          <w:szCs w:val="24"/>
        </w:rPr>
        <w:t>Lambari</w:t>
      </w:r>
      <w:r w:rsidRPr="00D130A2">
        <w:rPr>
          <w:rFonts w:ascii="Times New Roman" w:hAnsi="Times New Roman" w:cs="Times New Roman"/>
          <w:sz w:val="24"/>
          <w:szCs w:val="24"/>
        </w:rPr>
        <w:t xml:space="preserve">, Estado de Minas Gerais, CEP nº </w:t>
      </w:r>
      <w:r w:rsidRPr="00D130A2">
        <w:rPr>
          <w:sz w:val="24"/>
          <w:szCs w:val="24"/>
        </w:rPr>
        <w:t>37480-000</w:t>
      </w:r>
      <w:r w:rsidRPr="00D130A2">
        <w:rPr>
          <w:rFonts w:ascii="Times New Roman" w:hAnsi="Times New Roman" w:cs="Times New Roman"/>
          <w:sz w:val="24"/>
          <w:szCs w:val="24"/>
        </w:rPr>
        <w:t xml:space="preserve">,  doravante denominado </w:t>
      </w:r>
      <w:r w:rsidRPr="00D130A2">
        <w:rPr>
          <w:rFonts w:ascii="Times New Roman" w:hAnsi="Times New Roman" w:cs="Times New Roman"/>
          <w:b/>
          <w:sz w:val="24"/>
          <w:szCs w:val="24"/>
        </w:rPr>
        <w:t>CONTRATANTE</w:t>
      </w:r>
      <w:r w:rsidRPr="00D130A2">
        <w:rPr>
          <w:b/>
          <w:sz w:val="24"/>
          <w:szCs w:val="24"/>
        </w:rPr>
        <w:t xml:space="preserve">, </w:t>
      </w:r>
      <w:r w:rsidRPr="00D130A2">
        <w:rPr>
          <w:bCs/>
          <w:sz w:val="24"/>
          <w:szCs w:val="24"/>
        </w:rPr>
        <w:t>neste ato representado por seu Presidente, Vereador João Alfredo Natali</w:t>
      </w:r>
      <w:r w:rsidRPr="00D130A2">
        <w:rPr>
          <w:b/>
          <w:sz w:val="24"/>
          <w:szCs w:val="24"/>
        </w:rPr>
        <w:t xml:space="preserve">, </w:t>
      </w:r>
      <w:r w:rsidRPr="00D130A2">
        <w:rPr>
          <w:rFonts w:ascii="Times New Roman" w:hAnsi="Times New Roman" w:cs="Times New Roman"/>
          <w:sz w:val="24"/>
          <w:szCs w:val="24"/>
        </w:rPr>
        <w:t xml:space="preserve">e, de outro lado a Empresa </w:t>
      </w:r>
      <w:r w:rsidRPr="00D130A2">
        <w:rPr>
          <w:b/>
          <w:sz w:val="24"/>
          <w:szCs w:val="24"/>
        </w:rPr>
        <w:t>ALYA AUTO POSTO LTDA</w:t>
      </w:r>
      <w:r w:rsidRPr="00D130A2">
        <w:rPr>
          <w:rFonts w:ascii="Times New Roman" w:eastAsia="Arial" w:hAnsi="Times New Roman" w:cs="Times New Roman"/>
          <w:b/>
          <w:sz w:val="24"/>
          <w:szCs w:val="24"/>
        </w:rPr>
        <w:t>,</w:t>
      </w:r>
      <w:r w:rsidRPr="00D130A2">
        <w:rPr>
          <w:rFonts w:ascii="Times New Roman" w:eastAsia="Arial" w:hAnsi="Times New Roman" w:cs="Times New Roman"/>
          <w:sz w:val="24"/>
          <w:szCs w:val="24"/>
        </w:rPr>
        <w:t xml:space="preserve"> inscrita no CNPJ/MF sob o nº </w:t>
      </w:r>
      <w:r w:rsidRPr="00D130A2">
        <w:rPr>
          <w:sz w:val="24"/>
          <w:szCs w:val="24"/>
        </w:rPr>
        <w:t>04.463.663/0001-01</w:t>
      </w:r>
      <w:r w:rsidRPr="00D130A2">
        <w:rPr>
          <w:rFonts w:ascii="Times New Roman" w:eastAsia="Arial" w:hAnsi="Times New Roman" w:cs="Times New Roman"/>
          <w:sz w:val="24"/>
          <w:szCs w:val="24"/>
        </w:rPr>
        <w:t xml:space="preserve">, estabelecida </w:t>
      </w:r>
      <w:r w:rsidRPr="00D130A2">
        <w:rPr>
          <w:rFonts w:eastAsia="Arial"/>
          <w:sz w:val="24"/>
          <w:szCs w:val="24"/>
        </w:rPr>
        <w:t>na Rua Joaquim André de Carvalho</w:t>
      </w:r>
      <w:r w:rsidRPr="00D130A2">
        <w:rPr>
          <w:rFonts w:ascii="Times New Roman" w:eastAsia="Arial" w:hAnsi="Times New Roman" w:cs="Times New Roman"/>
          <w:sz w:val="24"/>
          <w:szCs w:val="24"/>
        </w:rPr>
        <w:t xml:space="preserve">, nº </w:t>
      </w:r>
      <w:r w:rsidRPr="00D130A2">
        <w:rPr>
          <w:rFonts w:eastAsia="Arial"/>
          <w:sz w:val="24"/>
          <w:szCs w:val="24"/>
        </w:rPr>
        <w:t>1161</w:t>
      </w:r>
      <w:r w:rsidRPr="00D130A2">
        <w:rPr>
          <w:rFonts w:ascii="Times New Roman" w:eastAsia="Arial" w:hAnsi="Times New Roman" w:cs="Times New Roman"/>
          <w:sz w:val="24"/>
          <w:szCs w:val="24"/>
        </w:rPr>
        <w:t xml:space="preserve">, Bairro </w:t>
      </w:r>
      <w:r w:rsidRPr="00D130A2">
        <w:rPr>
          <w:rFonts w:eastAsia="Arial"/>
          <w:sz w:val="24"/>
          <w:szCs w:val="24"/>
        </w:rPr>
        <w:t>Corredor</w:t>
      </w:r>
      <w:r w:rsidRPr="00D130A2">
        <w:rPr>
          <w:rFonts w:ascii="Times New Roman" w:eastAsia="Arial" w:hAnsi="Times New Roman" w:cs="Times New Roman"/>
          <w:sz w:val="24"/>
          <w:szCs w:val="24"/>
        </w:rPr>
        <w:t xml:space="preserve">, </w:t>
      </w:r>
      <w:r w:rsidRPr="00D130A2">
        <w:rPr>
          <w:rFonts w:eastAsia="Arial"/>
          <w:sz w:val="24"/>
          <w:szCs w:val="24"/>
        </w:rPr>
        <w:t>nesta cidade de Lambari,</w:t>
      </w:r>
      <w:r w:rsidRPr="00D130A2">
        <w:rPr>
          <w:rFonts w:ascii="Times New Roman" w:eastAsia="Arial" w:hAnsi="Times New Roman" w:cs="Times New Roman"/>
          <w:sz w:val="24"/>
          <w:szCs w:val="24"/>
        </w:rPr>
        <w:t xml:space="preserve"> Estado de </w:t>
      </w:r>
      <w:r w:rsidRPr="00D130A2">
        <w:rPr>
          <w:rFonts w:eastAsia="Arial"/>
          <w:sz w:val="24"/>
          <w:szCs w:val="24"/>
        </w:rPr>
        <w:t>Minas Gerais</w:t>
      </w:r>
      <w:r w:rsidRPr="00D130A2">
        <w:rPr>
          <w:rFonts w:ascii="Times New Roman" w:eastAsia="Arial" w:hAnsi="Times New Roman" w:cs="Times New Roman"/>
          <w:sz w:val="24"/>
          <w:szCs w:val="24"/>
        </w:rPr>
        <w:t xml:space="preserve">, CEP </w:t>
      </w:r>
      <w:r w:rsidRPr="00D130A2">
        <w:rPr>
          <w:rFonts w:eastAsia="Arial"/>
          <w:sz w:val="24"/>
          <w:szCs w:val="24"/>
        </w:rPr>
        <w:t>37480-000</w:t>
      </w:r>
      <w:r w:rsidRPr="00D130A2">
        <w:rPr>
          <w:rFonts w:ascii="Times New Roman" w:eastAsia="Arial" w:hAnsi="Times New Roman" w:cs="Times New Roman"/>
          <w:sz w:val="24"/>
          <w:szCs w:val="24"/>
        </w:rPr>
        <w:t>,</w:t>
      </w:r>
      <w:r w:rsidRPr="00D130A2">
        <w:rPr>
          <w:rFonts w:ascii="Times New Roman" w:hAnsi="Times New Roman" w:cs="Times New Roman"/>
          <w:sz w:val="24"/>
          <w:szCs w:val="24"/>
        </w:rPr>
        <w:t xml:space="preserve"> doravante denominado </w:t>
      </w:r>
      <w:r w:rsidRPr="00D130A2">
        <w:rPr>
          <w:rFonts w:ascii="Times New Roman" w:hAnsi="Times New Roman" w:cs="Times New Roman"/>
          <w:b/>
          <w:sz w:val="24"/>
          <w:szCs w:val="24"/>
        </w:rPr>
        <w:t>CONTRATADA,</w:t>
      </w:r>
      <w:r w:rsidRPr="00D130A2">
        <w:rPr>
          <w:rFonts w:ascii="Times New Roman" w:eastAsia="Arial" w:hAnsi="Times New Roman" w:cs="Times New Roman"/>
          <w:sz w:val="24"/>
          <w:szCs w:val="24"/>
        </w:rPr>
        <w:t xml:space="preserve"> neste ato, representada por seu sócio </w:t>
      </w:r>
      <w:r w:rsidRPr="00D130A2">
        <w:rPr>
          <w:rFonts w:eastAsia="Arial"/>
          <w:sz w:val="24"/>
          <w:szCs w:val="24"/>
        </w:rPr>
        <w:t xml:space="preserve">administrador, </w:t>
      </w:r>
      <w:r w:rsidRPr="00D130A2">
        <w:rPr>
          <w:rFonts w:ascii="Times New Roman" w:hAnsi="Times New Roman" w:cs="Times New Roman"/>
          <w:sz w:val="24"/>
          <w:szCs w:val="24"/>
        </w:rPr>
        <w:t xml:space="preserve">tendo em vista o que consta no Processo </w:t>
      </w:r>
      <w:r w:rsidRPr="00D130A2">
        <w:rPr>
          <w:sz w:val="24"/>
          <w:szCs w:val="24"/>
        </w:rPr>
        <w:t>nº 15/2024 – Dispensa nº 03/2024</w:t>
      </w:r>
      <w:r w:rsidRPr="00D130A2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D130A2">
        <w:rPr>
          <w:rFonts w:ascii="Times New Roman" w:hAnsi="Times New Roman" w:cs="Times New Roman"/>
          <w:sz w:val="24"/>
          <w:szCs w:val="24"/>
        </w:rPr>
        <w:t xml:space="preserve">e em observância às disposições da Lei nº </w:t>
      </w:r>
      <w:r w:rsidRPr="00D130A2">
        <w:rPr>
          <w:sz w:val="24"/>
          <w:szCs w:val="24"/>
        </w:rPr>
        <w:t>14.133/2021</w:t>
      </w:r>
      <w:r w:rsidRPr="00D130A2">
        <w:rPr>
          <w:rFonts w:ascii="Times New Roman" w:hAnsi="Times New Roman" w:cs="Times New Roman"/>
          <w:sz w:val="24"/>
          <w:szCs w:val="24"/>
        </w:rPr>
        <w:t>, resolvem celebrar o presente Termo Aditivo</w:t>
      </w:r>
      <w:r w:rsidRPr="00D130A2">
        <w:rPr>
          <w:sz w:val="24"/>
          <w:szCs w:val="24"/>
        </w:rPr>
        <w:t xml:space="preserve"> ao </w:t>
      </w:r>
      <w:r w:rsidRPr="00D130A2">
        <w:rPr>
          <w:rFonts w:ascii="Times New Roman" w:hAnsi="Times New Roman" w:cs="Times New Roman"/>
          <w:sz w:val="24"/>
          <w:szCs w:val="24"/>
        </w:rPr>
        <w:t xml:space="preserve">Contrato nº </w:t>
      </w:r>
      <w:r w:rsidRPr="00D130A2">
        <w:rPr>
          <w:sz w:val="24"/>
          <w:szCs w:val="24"/>
        </w:rPr>
        <w:t>0</w:t>
      </w:r>
      <w:r w:rsidR="00704772">
        <w:rPr>
          <w:sz w:val="24"/>
          <w:szCs w:val="24"/>
        </w:rPr>
        <w:t>2</w:t>
      </w:r>
      <w:r w:rsidRPr="00D130A2">
        <w:rPr>
          <w:sz w:val="24"/>
          <w:szCs w:val="24"/>
        </w:rPr>
        <w:t xml:space="preserve">/2024, </w:t>
      </w:r>
      <w:r w:rsidRPr="00D130A2">
        <w:rPr>
          <w:rFonts w:ascii="Times New Roman" w:hAnsi="Times New Roman" w:cs="Times New Roman"/>
          <w:sz w:val="24"/>
          <w:szCs w:val="24"/>
        </w:rPr>
        <w:t>mediante as cláusulas e condições a seguir enunciadas:</w:t>
      </w:r>
    </w:p>
    <w:p w14:paraId="3AF4DCCF" w14:textId="77777777" w:rsidR="00AF5720" w:rsidRPr="00D130A2" w:rsidRDefault="00AF5720" w:rsidP="00AF5720">
      <w:pPr>
        <w:pStyle w:val="Nivel01Titulo"/>
        <w:numPr>
          <w:ilvl w:val="0"/>
          <w:numId w:val="0"/>
        </w:numPr>
        <w:ind w:left="397" w:hanging="397"/>
        <w:jc w:val="left"/>
        <w:rPr>
          <w:rFonts w:ascii="Times New Roman" w:hAnsi="Times New Roman" w:cs="Times New Roman"/>
          <w:szCs w:val="24"/>
        </w:rPr>
      </w:pPr>
      <w:r w:rsidRPr="00D130A2">
        <w:rPr>
          <w:rFonts w:ascii="Times New Roman" w:hAnsi="Times New Roman" w:cs="Times New Roman"/>
          <w:szCs w:val="24"/>
        </w:rPr>
        <w:t>CLÁUSULA PRIMEIRA – OBJETO</w:t>
      </w:r>
    </w:p>
    <w:p w14:paraId="5EC7D72D" w14:textId="05123ACC" w:rsidR="00AF5720" w:rsidRPr="00D130A2" w:rsidRDefault="00AF5720" w:rsidP="00AF5720">
      <w:pPr>
        <w:spacing w:before="120" w:after="120" w:line="360" w:lineRule="auto"/>
        <w:rPr>
          <w:rFonts w:ascii="Times New Roman" w:hAnsi="Times New Roman" w:cs="Times New Roman"/>
          <w:sz w:val="24"/>
          <w:szCs w:val="24"/>
        </w:rPr>
      </w:pPr>
      <w:r w:rsidRPr="00D130A2">
        <w:rPr>
          <w:sz w:val="24"/>
          <w:szCs w:val="24"/>
          <w:shd w:val="clear" w:color="auto" w:fill="FFFFFF"/>
        </w:rPr>
        <w:t xml:space="preserve">1.1. </w:t>
      </w:r>
      <w:r w:rsidRPr="00D130A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O </w:t>
      </w:r>
      <w:r w:rsidRPr="00D130A2">
        <w:rPr>
          <w:rFonts w:ascii="Times New Roman" w:hAnsi="Times New Roman" w:cs="Times New Roman"/>
          <w:sz w:val="24"/>
          <w:szCs w:val="24"/>
        </w:rPr>
        <w:t xml:space="preserve">presente termo de apostilamento tem como objeto </w:t>
      </w:r>
      <w:r w:rsidRPr="00D130A2">
        <w:rPr>
          <w:sz w:val="24"/>
          <w:szCs w:val="24"/>
        </w:rPr>
        <w:t xml:space="preserve">o </w:t>
      </w:r>
      <w:r w:rsidRPr="00D130A2">
        <w:rPr>
          <w:rFonts w:ascii="Times New Roman" w:hAnsi="Times New Roman" w:cs="Times New Roman"/>
          <w:sz w:val="24"/>
          <w:szCs w:val="24"/>
        </w:rPr>
        <w:t>REEQUIL</w:t>
      </w:r>
      <w:r w:rsidRPr="00D130A2">
        <w:rPr>
          <w:sz w:val="24"/>
          <w:szCs w:val="24"/>
        </w:rPr>
        <w:t>Í</w:t>
      </w:r>
      <w:r w:rsidRPr="00D130A2">
        <w:rPr>
          <w:rFonts w:ascii="Times New Roman" w:hAnsi="Times New Roman" w:cs="Times New Roman"/>
          <w:sz w:val="24"/>
          <w:szCs w:val="24"/>
        </w:rPr>
        <w:t>BR</w:t>
      </w:r>
      <w:r w:rsidRPr="00D130A2">
        <w:rPr>
          <w:sz w:val="24"/>
          <w:szCs w:val="24"/>
        </w:rPr>
        <w:t>I</w:t>
      </w:r>
      <w:r w:rsidRPr="00D130A2">
        <w:rPr>
          <w:rFonts w:ascii="Times New Roman" w:hAnsi="Times New Roman" w:cs="Times New Roman"/>
          <w:sz w:val="24"/>
          <w:szCs w:val="24"/>
        </w:rPr>
        <w:t>O ECONOMICO-FINANCEIRO do preço do Contrato firmado entre as partes na data de</w:t>
      </w:r>
      <w:r w:rsidRPr="00D130A2">
        <w:rPr>
          <w:sz w:val="24"/>
          <w:szCs w:val="24"/>
        </w:rPr>
        <w:t xml:space="preserve"> </w:t>
      </w:r>
      <w:r w:rsidR="001D5425" w:rsidRPr="00D130A2">
        <w:rPr>
          <w:sz w:val="24"/>
          <w:szCs w:val="24"/>
        </w:rPr>
        <w:t>19/03/2024</w:t>
      </w:r>
      <w:r w:rsidRPr="00D130A2">
        <w:rPr>
          <w:rFonts w:ascii="Times New Roman" w:hAnsi="Times New Roman" w:cs="Times New Roman"/>
          <w:sz w:val="24"/>
          <w:szCs w:val="24"/>
        </w:rPr>
        <w:t xml:space="preserve"> nos termos previstos </w:t>
      </w:r>
      <w:r w:rsidR="001D5425" w:rsidRPr="00D130A2">
        <w:rPr>
          <w:sz w:val="24"/>
          <w:szCs w:val="24"/>
        </w:rPr>
        <w:t>n</w:t>
      </w:r>
      <w:r w:rsidRPr="00D130A2">
        <w:rPr>
          <w:rFonts w:ascii="Times New Roman" w:hAnsi="Times New Roman" w:cs="Times New Roman"/>
          <w:sz w:val="24"/>
          <w:szCs w:val="24"/>
        </w:rPr>
        <w:t xml:space="preserve">o art. </w:t>
      </w:r>
      <w:r w:rsidR="001D5425" w:rsidRPr="00D130A2">
        <w:rPr>
          <w:sz w:val="24"/>
          <w:szCs w:val="24"/>
        </w:rPr>
        <w:t>130</w:t>
      </w:r>
      <w:r w:rsidRPr="00D130A2">
        <w:rPr>
          <w:rFonts w:ascii="Times New Roman" w:hAnsi="Times New Roman" w:cs="Times New Roman"/>
          <w:sz w:val="24"/>
          <w:szCs w:val="24"/>
        </w:rPr>
        <w:t xml:space="preserve"> da Lei nº </w:t>
      </w:r>
      <w:r w:rsidR="001D5425" w:rsidRPr="00D130A2">
        <w:rPr>
          <w:sz w:val="24"/>
          <w:szCs w:val="24"/>
        </w:rPr>
        <w:t>14.133/2021.</w:t>
      </w:r>
    </w:p>
    <w:p w14:paraId="3396BB5B" w14:textId="77777777" w:rsidR="00AF5720" w:rsidRPr="00D130A2" w:rsidRDefault="00AF5720" w:rsidP="001D5425">
      <w:pPr>
        <w:pStyle w:val="Nivel01Titulo"/>
        <w:numPr>
          <w:ilvl w:val="0"/>
          <w:numId w:val="0"/>
        </w:numPr>
        <w:ind w:left="397" w:hanging="397"/>
        <w:jc w:val="left"/>
        <w:rPr>
          <w:rFonts w:ascii="Times New Roman" w:hAnsi="Times New Roman" w:cs="Times New Roman"/>
          <w:szCs w:val="24"/>
        </w:rPr>
      </w:pPr>
      <w:r w:rsidRPr="00D130A2">
        <w:rPr>
          <w:rFonts w:ascii="Times New Roman" w:hAnsi="Times New Roman" w:cs="Times New Roman"/>
          <w:szCs w:val="24"/>
        </w:rPr>
        <w:t>CLÁUSULA SEGUNDA – DO REEQUILÍBRIO ECONÔMICO FINANCEIRO</w:t>
      </w:r>
    </w:p>
    <w:p w14:paraId="389E5C03" w14:textId="77777777" w:rsidR="00AF5720" w:rsidRPr="00D130A2" w:rsidRDefault="00AF5720" w:rsidP="00AF5720">
      <w:pPr>
        <w:pStyle w:val="PargrafodaLista"/>
        <w:numPr>
          <w:ilvl w:val="0"/>
          <w:numId w:val="2"/>
        </w:numPr>
        <w:spacing w:before="120" w:after="120" w:line="360" w:lineRule="auto"/>
        <w:rPr>
          <w:rFonts w:ascii="Times New Roman" w:hAnsi="Times New Roman" w:cs="Times New Roman"/>
          <w:vanish/>
          <w:sz w:val="24"/>
          <w:szCs w:val="24"/>
        </w:rPr>
      </w:pPr>
    </w:p>
    <w:p w14:paraId="2E3CC3A5" w14:textId="6BE6E300" w:rsidR="00AF5720" w:rsidRPr="00D130A2" w:rsidRDefault="001D5425" w:rsidP="001D5425">
      <w:pPr>
        <w:spacing w:before="120" w:after="120" w:line="360" w:lineRule="auto"/>
        <w:rPr>
          <w:rFonts w:ascii="Times New Roman" w:hAnsi="Times New Roman" w:cs="Times New Roman"/>
          <w:sz w:val="24"/>
          <w:szCs w:val="24"/>
        </w:rPr>
      </w:pPr>
      <w:r w:rsidRPr="00D130A2">
        <w:rPr>
          <w:sz w:val="24"/>
          <w:szCs w:val="24"/>
        </w:rPr>
        <w:t xml:space="preserve">2.1. </w:t>
      </w:r>
      <w:r w:rsidR="00AF5720" w:rsidRPr="00D130A2">
        <w:rPr>
          <w:rFonts w:ascii="Times New Roman" w:hAnsi="Times New Roman" w:cs="Times New Roman"/>
          <w:sz w:val="24"/>
          <w:szCs w:val="24"/>
        </w:rPr>
        <w:t xml:space="preserve">O valor </w:t>
      </w:r>
      <w:r w:rsidRPr="00D130A2">
        <w:rPr>
          <w:sz w:val="24"/>
          <w:szCs w:val="24"/>
        </w:rPr>
        <w:t>unitário da gasolina comum</w:t>
      </w:r>
      <w:r w:rsidR="00AF5720" w:rsidRPr="00D130A2">
        <w:rPr>
          <w:rFonts w:ascii="Times New Roman" w:hAnsi="Times New Roman" w:cs="Times New Roman"/>
          <w:sz w:val="24"/>
          <w:szCs w:val="24"/>
        </w:rPr>
        <w:t xml:space="preserve"> do contrato, após o </w:t>
      </w:r>
      <w:r w:rsidRPr="00D130A2">
        <w:rPr>
          <w:sz w:val="24"/>
          <w:szCs w:val="24"/>
        </w:rPr>
        <w:t>r</w:t>
      </w:r>
      <w:r w:rsidR="00AF5720" w:rsidRPr="00D130A2">
        <w:rPr>
          <w:rFonts w:ascii="Times New Roman" w:hAnsi="Times New Roman" w:cs="Times New Roman"/>
          <w:sz w:val="24"/>
          <w:szCs w:val="24"/>
        </w:rPr>
        <w:t xml:space="preserve">eequilíbrio </w:t>
      </w:r>
      <w:r w:rsidRPr="00D130A2">
        <w:rPr>
          <w:sz w:val="24"/>
          <w:szCs w:val="24"/>
        </w:rPr>
        <w:t>e</w:t>
      </w:r>
      <w:r w:rsidR="00AF5720" w:rsidRPr="00D130A2">
        <w:rPr>
          <w:rFonts w:ascii="Times New Roman" w:hAnsi="Times New Roman" w:cs="Times New Roman"/>
          <w:sz w:val="24"/>
          <w:szCs w:val="24"/>
        </w:rPr>
        <w:t xml:space="preserve">conômico </w:t>
      </w:r>
      <w:r w:rsidRPr="00D130A2">
        <w:rPr>
          <w:sz w:val="24"/>
          <w:szCs w:val="24"/>
        </w:rPr>
        <w:t>f</w:t>
      </w:r>
      <w:r w:rsidR="00AF5720" w:rsidRPr="00D130A2">
        <w:rPr>
          <w:rFonts w:ascii="Times New Roman" w:hAnsi="Times New Roman" w:cs="Times New Roman"/>
          <w:sz w:val="24"/>
          <w:szCs w:val="24"/>
        </w:rPr>
        <w:t xml:space="preserve">inanceiro, é R$ </w:t>
      </w:r>
      <w:r w:rsidR="00093210">
        <w:rPr>
          <w:sz w:val="24"/>
          <w:szCs w:val="24"/>
        </w:rPr>
        <w:t>6,04</w:t>
      </w:r>
      <w:r w:rsidR="00AF5720" w:rsidRPr="00D130A2">
        <w:rPr>
          <w:rFonts w:ascii="Times New Roman" w:hAnsi="Times New Roman" w:cs="Times New Roman"/>
          <w:sz w:val="24"/>
          <w:szCs w:val="24"/>
        </w:rPr>
        <w:t xml:space="preserve"> (</w:t>
      </w:r>
      <w:r w:rsidR="00093210">
        <w:rPr>
          <w:sz w:val="24"/>
          <w:szCs w:val="24"/>
        </w:rPr>
        <w:t xml:space="preserve">seis reais e quatro </w:t>
      </w:r>
      <w:r w:rsidR="00412D1A">
        <w:rPr>
          <w:sz w:val="24"/>
          <w:szCs w:val="24"/>
        </w:rPr>
        <w:t>centavos</w:t>
      </w:r>
      <w:r w:rsidR="00AF5720" w:rsidRPr="00D130A2">
        <w:rPr>
          <w:rFonts w:ascii="Times New Roman" w:hAnsi="Times New Roman" w:cs="Times New Roman"/>
          <w:sz w:val="24"/>
          <w:szCs w:val="24"/>
        </w:rPr>
        <w:t xml:space="preserve">), e o valor global do contrato após o </w:t>
      </w:r>
      <w:r w:rsidRPr="00D130A2">
        <w:rPr>
          <w:sz w:val="24"/>
          <w:szCs w:val="24"/>
        </w:rPr>
        <w:t>r</w:t>
      </w:r>
      <w:r w:rsidR="00AF5720" w:rsidRPr="00D130A2">
        <w:rPr>
          <w:rFonts w:ascii="Times New Roman" w:hAnsi="Times New Roman" w:cs="Times New Roman"/>
          <w:sz w:val="24"/>
          <w:szCs w:val="24"/>
        </w:rPr>
        <w:t xml:space="preserve">eequilíbrio </w:t>
      </w:r>
      <w:r w:rsidRPr="00D130A2">
        <w:rPr>
          <w:sz w:val="24"/>
          <w:szCs w:val="24"/>
        </w:rPr>
        <w:t>e</w:t>
      </w:r>
      <w:r w:rsidR="00AF5720" w:rsidRPr="00D130A2">
        <w:rPr>
          <w:rFonts w:ascii="Times New Roman" w:hAnsi="Times New Roman" w:cs="Times New Roman"/>
          <w:sz w:val="24"/>
          <w:szCs w:val="24"/>
        </w:rPr>
        <w:t>conômico Financeiro é R$</w:t>
      </w:r>
      <w:r w:rsidRPr="00D130A2">
        <w:rPr>
          <w:sz w:val="24"/>
          <w:szCs w:val="24"/>
        </w:rPr>
        <w:t xml:space="preserve"> </w:t>
      </w:r>
      <w:r w:rsidR="00093210">
        <w:rPr>
          <w:sz w:val="24"/>
          <w:szCs w:val="24"/>
        </w:rPr>
        <w:t>4.900,81</w:t>
      </w:r>
      <w:r w:rsidR="00035F5E">
        <w:rPr>
          <w:sz w:val="24"/>
          <w:szCs w:val="24"/>
        </w:rPr>
        <w:t xml:space="preserve"> </w:t>
      </w:r>
      <w:r w:rsidRPr="00D130A2">
        <w:rPr>
          <w:sz w:val="24"/>
          <w:szCs w:val="24"/>
        </w:rPr>
        <w:t>(</w:t>
      </w:r>
      <w:r w:rsidR="00093210">
        <w:rPr>
          <w:sz w:val="24"/>
          <w:szCs w:val="24"/>
        </w:rPr>
        <w:t>quatro</w:t>
      </w:r>
      <w:r w:rsidRPr="00D130A2">
        <w:rPr>
          <w:sz w:val="24"/>
          <w:szCs w:val="24"/>
        </w:rPr>
        <w:t xml:space="preserve"> mil, </w:t>
      </w:r>
      <w:r w:rsidR="00093210">
        <w:rPr>
          <w:sz w:val="24"/>
          <w:szCs w:val="24"/>
        </w:rPr>
        <w:t>nove</w:t>
      </w:r>
      <w:r w:rsidR="00035F5E">
        <w:rPr>
          <w:sz w:val="24"/>
          <w:szCs w:val="24"/>
        </w:rPr>
        <w:t>c</w:t>
      </w:r>
      <w:r w:rsidRPr="00D130A2">
        <w:rPr>
          <w:sz w:val="24"/>
          <w:szCs w:val="24"/>
        </w:rPr>
        <w:t>entos</w:t>
      </w:r>
      <w:r w:rsidR="00093210">
        <w:rPr>
          <w:sz w:val="24"/>
          <w:szCs w:val="24"/>
        </w:rPr>
        <w:t xml:space="preserve"> </w:t>
      </w:r>
      <w:r w:rsidRPr="00D130A2">
        <w:rPr>
          <w:sz w:val="24"/>
          <w:szCs w:val="24"/>
        </w:rPr>
        <w:t>reais</w:t>
      </w:r>
      <w:r w:rsidR="00035F5E">
        <w:rPr>
          <w:sz w:val="24"/>
          <w:szCs w:val="24"/>
        </w:rPr>
        <w:t xml:space="preserve"> e </w:t>
      </w:r>
      <w:r w:rsidR="00093210">
        <w:rPr>
          <w:sz w:val="24"/>
          <w:szCs w:val="24"/>
        </w:rPr>
        <w:t>oitenta</w:t>
      </w:r>
      <w:r w:rsidR="00035F5E">
        <w:rPr>
          <w:sz w:val="24"/>
          <w:szCs w:val="24"/>
        </w:rPr>
        <w:t xml:space="preserve"> e </w:t>
      </w:r>
      <w:r w:rsidR="00093210">
        <w:rPr>
          <w:sz w:val="24"/>
          <w:szCs w:val="24"/>
        </w:rPr>
        <w:t xml:space="preserve">um </w:t>
      </w:r>
      <w:r w:rsidR="00035F5E">
        <w:rPr>
          <w:sz w:val="24"/>
          <w:szCs w:val="24"/>
        </w:rPr>
        <w:t>centavos</w:t>
      </w:r>
      <w:r w:rsidRPr="00D130A2">
        <w:rPr>
          <w:sz w:val="24"/>
          <w:szCs w:val="24"/>
        </w:rPr>
        <w:t>)</w:t>
      </w:r>
      <w:r w:rsidR="00AF5720" w:rsidRPr="00D130A2">
        <w:rPr>
          <w:rFonts w:ascii="Times New Roman" w:hAnsi="Times New Roman" w:cs="Times New Roman"/>
          <w:sz w:val="24"/>
          <w:szCs w:val="24"/>
        </w:rPr>
        <w:t>.</w:t>
      </w:r>
    </w:p>
    <w:p w14:paraId="6C2A61A3" w14:textId="77777777" w:rsidR="00AF5720" w:rsidRPr="00D130A2" w:rsidRDefault="00AF5720" w:rsidP="00AF5720">
      <w:pPr>
        <w:pStyle w:val="PargrafodaLista"/>
        <w:numPr>
          <w:ilvl w:val="0"/>
          <w:numId w:val="6"/>
        </w:numPr>
        <w:spacing w:before="120" w:after="120" w:line="360" w:lineRule="auto"/>
        <w:ind w:left="567" w:hanging="567"/>
        <w:contextualSpacing w:val="0"/>
        <w:rPr>
          <w:rFonts w:ascii="Times New Roman" w:hAnsi="Times New Roman" w:cs="Times New Roman"/>
          <w:vanish/>
          <w:sz w:val="24"/>
          <w:szCs w:val="24"/>
        </w:rPr>
      </w:pPr>
    </w:p>
    <w:p w14:paraId="30F09C1B" w14:textId="77777777" w:rsidR="00AF5720" w:rsidRPr="00D130A2" w:rsidRDefault="00AF5720" w:rsidP="00AF5720">
      <w:pPr>
        <w:pStyle w:val="PargrafodaLista"/>
        <w:numPr>
          <w:ilvl w:val="0"/>
          <w:numId w:val="6"/>
        </w:numPr>
        <w:spacing w:before="120" w:after="120" w:line="360" w:lineRule="auto"/>
        <w:ind w:left="567" w:hanging="567"/>
        <w:contextualSpacing w:val="0"/>
        <w:rPr>
          <w:rFonts w:ascii="Times New Roman" w:hAnsi="Times New Roman" w:cs="Times New Roman"/>
          <w:vanish/>
          <w:sz w:val="24"/>
          <w:szCs w:val="24"/>
        </w:rPr>
      </w:pPr>
    </w:p>
    <w:p w14:paraId="19A1953F" w14:textId="77777777" w:rsidR="00AF5720" w:rsidRPr="00D130A2" w:rsidRDefault="00AF5720" w:rsidP="00AF5720">
      <w:pPr>
        <w:pStyle w:val="PargrafodaLista"/>
        <w:numPr>
          <w:ilvl w:val="1"/>
          <w:numId w:val="6"/>
        </w:numPr>
        <w:spacing w:before="120" w:after="120" w:line="360" w:lineRule="auto"/>
        <w:ind w:left="567" w:hanging="567"/>
        <w:contextualSpacing w:val="0"/>
        <w:rPr>
          <w:rFonts w:ascii="Times New Roman" w:hAnsi="Times New Roman" w:cs="Times New Roman"/>
          <w:vanish/>
          <w:sz w:val="24"/>
          <w:szCs w:val="24"/>
        </w:rPr>
      </w:pPr>
    </w:p>
    <w:p w14:paraId="66E758C4" w14:textId="7020C8A8" w:rsidR="00AF5720" w:rsidRPr="00D130A2" w:rsidRDefault="001D5425" w:rsidP="001D5425">
      <w:pPr>
        <w:spacing w:before="120" w:after="120" w:line="360" w:lineRule="auto"/>
        <w:rPr>
          <w:rFonts w:ascii="Times New Roman" w:hAnsi="Times New Roman" w:cs="Times New Roman"/>
          <w:sz w:val="24"/>
          <w:szCs w:val="24"/>
        </w:rPr>
      </w:pPr>
      <w:r w:rsidRPr="00D130A2">
        <w:rPr>
          <w:sz w:val="24"/>
          <w:szCs w:val="24"/>
        </w:rPr>
        <w:t xml:space="preserve">2.2. </w:t>
      </w:r>
      <w:r w:rsidR="00AF5720" w:rsidRPr="00D130A2">
        <w:rPr>
          <w:rFonts w:ascii="Times New Roman" w:hAnsi="Times New Roman" w:cs="Times New Roman"/>
          <w:sz w:val="24"/>
          <w:szCs w:val="24"/>
        </w:rPr>
        <w:t xml:space="preserve">Os efeitos financeiros decorrentes do Reequilíbrio Econômico Financeiro vigoram a partir de </w:t>
      </w:r>
      <w:r w:rsidR="00093210">
        <w:rPr>
          <w:sz w:val="24"/>
          <w:szCs w:val="24"/>
        </w:rPr>
        <w:t>14</w:t>
      </w:r>
      <w:r w:rsidRPr="00D130A2">
        <w:rPr>
          <w:sz w:val="24"/>
          <w:szCs w:val="24"/>
        </w:rPr>
        <w:t>/</w:t>
      </w:r>
      <w:r w:rsidR="00093210">
        <w:rPr>
          <w:sz w:val="24"/>
          <w:szCs w:val="24"/>
        </w:rPr>
        <w:t>11</w:t>
      </w:r>
      <w:r w:rsidRPr="00D130A2">
        <w:rPr>
          <w:sz w:val="24"/>
          <w:szCs w:val="24"/>
        </w:rPr>
        <w:t>/2024</w:t>
      </w:r>
      <w:r w:rsidR="00AF5720" w:rsidRPr="00D130A2">
        <w:rPr>
          <w:rFonts w:ascii="Times New Roman" w:hAnsi="Times New Roman" w:cs="Times New Roman"/>
          <w:sz w:val="24"/>
          <w:szCs w:val="24"/>
        </w:rPr>
        <w:t>.</w:t>
      </w:r>
    </w:p>
    <w:p w14:paraId="6CE8B600" w14:textId="58633030" w:rsidR="00AF5720" w:rsidRPr="00D130A2" w:rsidRDefault="00AF5720" w:rsidP="001D5425">
      <w:pPr>
        <w:pStyle w:val="Nivel01Titulo"/>
        <w:numPr>
          <w:ilvl w:val="0"/>
          <w:numId w:val="0"/>
        </w:numPr>
        <w:ind w:left="397" w:hanging="397"/>
        <w:jc w:val="left"/>
        <w:rPr>
          <w:rFonts w:ascii="Times New Roman" w:hAnsi="Times New Roman" w:cs="Times New Roman"/>
          <w:szCs w:val="24"/>
        </w:rPr>
      </w:pPr>
      <w:r w:rsidRPr="00D130A2">
        <w:rPr>
          <w:rFonts w:ascii="Times New Roman" w:hAnsi="Times New Roman" w:cs="Times New Roman"/>
          <w:szCs w:val="24"/>
        </w:rPr>
        <w:t xml:space="preserve">CLÁUSULA </w:t>
      </w:r>
      <w:r w:rsidR="003230E0" w:rsidRPr="00D130A2">
        <w:rPr>
          <w:szCs w:val="24"/>
        </w:rPr>
        <w:t>TERCEIRA</w:t>
      </w:r>
      <w:r w:rsidRPr="00D130A2">
        <w:rPr>
          <w:rFonts w:ascii="Times New Roman" w:hAnsi="Times New Roman" w:cs="Times New Roman"/>
          <w:szCs w:val="24"/>
        </w:rPr>
        <w:t xml:space="preserve"> – DOTAÇÃO ORÇAMENTÁRIA</w:t>
      </w:r>
    </w:p>
    <w:p w14:paraId="0C61AEA6" w14:textId="3CFF80F2" w:rsidR="00AF5720" w:rsidRPr="00D130A2" w:rsidRDefault="003230E0" w:rsidP="003230E0">
      <w:pPr>
        <w:spacing w:before="120" w:after="12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130A2">
        <w:rPr>
          <w:sz w:val="24"/>
          <w:szCs w:val="24"/>
        </w:rPr>
        <w:t xml:space="preserve">3.1. </w:t>
      </w:r>
      <w:r w:rsidR="00AF5720" w:rsidRPr="00D130A2">
        <w:rPr>
          <w:rFonts w:ascii="Times New Roman" w:hAnsi="Times New Roman" w:cs="Times New Roman"/>
          <w:sz w:val="24"/>
          <w:szCs w:val="24"/>
        </w:rPr>
        <w:t xml:space="preserve">As despesas decorrentes deste Termo Aditivo estão programadas em dotação orçamentária própria, prevista no orçamento </w:t>
      </w:r>
      <w:r w:rsidRPr="00D130A2">
        <w:rPr>
          <w:sz w:val="24"/>
          <w:szCs w:val="24"/>
        </w:rPr>
        <w:t xml:space="preserve">da Câmara Municipal </w:t>
      </w:r>
      <w:r w:rsidR="00AF5720" w:rsidRPr="00D130A2">
        <w:rPr>
          <w:rFonts w:ascii="Times New Roman" w:hAnsi="Times New Roman" w:cs="Times New Roman"/>
          <w:sz w:val="24"/>
          <w:szCs w:val="24"/>
        </w:rPr>
        <w:t xml:space="preserve">para o exercício de </w:t>
      </w:r>
      <w:r w:rsidRPr="00D130A2">
        <w:rPr>
          <w:sz w:val="24"/>
          <w:szCs w:val="24"/>
        </w:rPr>
        <w:t>2024</w:t>
      </w:r>
      <w:r w:rsidR="00AF5720" w:rsidRPr="00D130A2">
        <w:rPr>
          <w:rFonts w:ascii="Times New Roman" w:hAnsi="Times New Roman" w:cs="Times New Roman"/>
          <w:sz w:val="24"/>
          <w:szCs w:val="24"/>
        </w:rPr>
        <w:t xml:space="preserve"> na classificação abaixo:</w:t>
      </w:r>
      <w:r w:rsidRPr="00D130A2">
        <w:rPr>
          <w:sz w:val="24"/>
          <w:szCs w:val="24"/>
        </w:rPr>
        <w:t xml:space="preserve"> 1.500.000.000.0003.3.90.30.01</w:t>
      </w:r>
    </w:p>
    <w:p w14:paraId="1A75CF07" w14:textId="77777777" w:rsidR="00AF5720" w:rsidRPr="00D130A2" w:rsidRDefault="00AF5720" w:rsidP="00AF5720">
      <w:pPr>
        <w:pStyle w:val="PargrafodaLista"/>
        <w:keepNext/>
        <w:keepLines/>
        <w:numPr>
          <w:ilvl w:val="0"/>
          <w:numId w:val="1"/>
        </w:numPr>
        <w:tabs>
          <w:tab w:val="left" w:pos="567"/>
        </w:tabs>
        <w:spacing w:before="240" w:after="120" w:line="360" w:lineRule="auto"/>
        <w:contextualSpacing w:val="0"/>
        <w:jc w:val="center"/>
        <w:outlineLvl w:val="0"/>
        <w:rPr>
          <w:rFonts w:ascii="Times New Roman" w:eastAsiaTheme="majorEastAsia" w:hAnsi="Times New Roman" w:cs="Times New Roman"/>
          <w:b/>
          <w:bCs/>
          <w:vanish/>
          <w:sz w:val="24"/>
          <w:szCs w:val="24"/>
        </w:rPr>
      </w:pPr>
    </w:p>
    <w:p w14:paraId="67C35BFA" w14:textId="23522CF1" w:rsidR="00AF5720" w:rsidRPr="00D130A2" w:rsidRDefault="00AF5720" w:rsidP="00772767">
      <w:pPr>
        <w:pStyle w:val="Nivel01Titulo"/>
        <w:numPr>
          <w:ilvl w:val="0"/>
          <w:numId w:val="0"/>
        </w:numPr>
        <w:jc w:val="left"/>
        <w:rPr>
          <w:rFonts w:ascii="Times New Roman" w:hAnsi="Times New Roman" w:cs="Times New Roman"/>
          <w:szCs w:val="24"/>
        </w:rPr>
      </w:pPr>
      <w:r w:rsidRPr="00D130A2">
        <w:rPr>
          <w:rFonts w:ascii="Times New Roman" w:hAnsi="Times New Roman" w:cs="Times New Roman"/>
          <w:szCs w:val="24"/>
        </w:rPr>
        <w:t xml:space="preserve">CLÁUSULA </w:t>
      </w:r>
      <w:r w:rsidR="00772767" w:rsidRPr="00D130A2">
        <w:rPr>
          <w:szCs w:val="24"/>
        </w:rPr>
        <w:t>QUARTA</w:t>
      </w:r>
      <w:r w:rsidRPr="00D130A2">
        <w:rPr>
          <w:rFonts w:ascii="Times New Roman" w:hAnsi="Times New Roman" w:cs="Times New Roman"/>
          <w:szCs w:val="24"/>
        </w:rPr>
        <w:t xml:space="preserve"> – DA RATIFICAÇÃO DAS CLÁUSULAS</w:t>
      </w:r>
    </w:p>
    <w:p w14:paraId="4CAC7F47" w14:textId="77777777" w:rsidR="00AF5720" w:rsidRPr="00D130A2" w:rsidRDefault="00AF5720" w:rsidP="00AF5720">
      <w:pPr>
        <w:pStyle w:val="PargrafodaLista"/>
        <w:numPr>
          <w:ilvl w:val="0"/>
          <w:numId w:val="4"/>
        </w:numPr>
        <w:spacing w:before="120" w:after="120" w:line="360" w:lineRule="auto"/>
        <w:rPr>
          <w:rFonts w:ascii="Times New Roman" w:hAnsi="Times New Roman" w:cs="Times New Roman"/>
          <w:vanish/>
          <w:sz w:val="24"/>
          <w:szCs w:val="24"/>
        </w:rPr>
      </w:pPr>
    </w:p>
    <w:p w14:paraId="425616C7" w14:textId="643B91FF" w:rsidR="00772767" w:rsidRPr="00704772" w:rsidRDefault="00772767" w:rsidP="00772767">
      <w:pPr>
        <w:spacing w:before="120" w:after="120" w:line="360" w:lineRule="auto"/>
        <w:rPr>
          <w:rFonts w:ascii="Times New Roman" w:hAnsi="Times New Roman" w:cs="Times New Roman"/>
          <w:sz w:val="24"/>
          <w:szCs w:val="24"/>
        </w:rPr>
      </w:pPr>
      <w:r w:rsidRPr="00D130A2">
        <w:rPr>
          <w:sz w:val="24"/>
          <w:szCs w:val="24"/>
        </w:rPr>
        <w:t xml:space="preserve">4.1. </w:t>
      </w:r>
      <w:r w:rsidR="00AF5720" w:rsidRPr="00D130A2">
        <w:rPr>
          <w:rFonts w:ascii="Times New Roman" w:hAnsi="Times New Roman" w:cs="Times New Roman"/>
          <w:sz w:val="24"/>
          <w:szCs w:val="24"/>
        </w:rPr>
        <w:t xml:space="preserve">Ficam ratificadas as demais cláusulas e condições estabelecidas no contrato inicial, firmado </w:t>
      </w:r>
    </w:p>
    <w:p w14:paraId="5466337E" w14:textId="0D251FA4" w:rsidR="00772767" w:rsidRPr="00704772" w:rsidRDefault="00AF5720" w:rsidP="00772767">
      <w:pPr>
        <w:spacing w:before="120" w:after="120" w:line="360" w:lineRule="auto"/>
        <w:rPr>
          <w:rFonts w:ascii="Times New Roman" w:hAnsi="Times New Roman" w:cs="Times New Roman"/>
          <w:sz w:val="24"/>
          <w:szCs w:val="24"/>
        </w:rPr>
      </w:pPr>
      <w:r w:rsidRPr="00D130A2">
        <w:rPr>
          <w:rFonts w:ascii="Times New Roman" w:hAnsi="Times New Roman" w:cs="Times New Roman"/>
          <w:sz w:val="24"/>
          <w:szCs w:val="24"/>
        </w:rPr>
        <w:t>E, por estarem justos e contratados, foi lavrado o presente Termo de Apostilamento</w:t>
      </w:r>
      <w:r w:rsidR="00772767" w:rsidRPr="00D130A2">
        <w:rPr>
          <w:sz w:val="24"/>
          <w:szCs w:val="24"/>
        </w:rPr>
        <w:t xml:space="preserve">, </w:t>
      </w:r>
      <w:r w:rsidRPr="00D130A2">
        <w:rPr>
          <w:rFonts w:ascii="Times New Roman" w:hAnsi="Times New Roman" w:cs="Times New Roman"/>
          <w:sz w:val="24"/>
          <w:szCs w:val="24"/>
        </w:rPr>
        <w:t>o qual depois de lido e achado conforme, vai assinado pelas partes e por 2 (duas) testemunhas.</w:t>
      </w:r>
    </w:p>
    <w:p w14:paraId="35A0EAFB" w14:textId="6D792C12" w:rsidR="00AF5720" w:rsidRPr="00D130A2" w:rsidRDefault="00772767" w:rsidP="00772767">
      <w:pPr>
        <w:spacing w:before="120" w:after="120" w:line="360" w:lineRule="auto"/>
        <w:rPr>
          <w:sz w:val="24"/>
          <w:szCs w:val="24"/>
        </w:rPr>
      </w:pPr>
      <w:r w:rsidRPr="00D130A2">
        <w:rPr>
          <w:sz w:val="24"/>
          <w:szCs w:val="24"/>
        </w:rPr>
        <w:t>Lambari</w:t>
      </w:r>
      <w:r w:rsidR="00AF5720" w:rsidRPr="00D130A2">
        <w:rPr>
          <w:rFonts w:ascii="Times New Roman" w:hAnsi="Times New Roman" w:cs="Times New Roman"/>
          <w:sz w:val="24"/>
          <w:szCs w:val="24"/>
        </w:rPr>
        <w:t xml:space="preserve">, </w:t>
      </w:r>
      <w:r w:rsidR="00093210">
        <w:rPr>
          <w:sz w:val="24"/>
          <w:szCs w:val="24"/>
        </w:rPr>
        <w:t>14</w:t>
      </w:r>
      <w:r w:rsidR="00AF5720" w:rsidRPr="00D130A2">
        <w:rPr>
          <w:rFonts w:ascii="Times New Roman" w:hAnsi="Times New Roman" w:cs="Times New Roman"/>
          <w:sz w:val="24"/>
          <w:szCs w:val="24"/>
        </w:rPr>
        <w:t xml:space="preserve"> de</w:t>
      </w:r>
      <w:r w:rsidR="00093210">
        <w:rPr>
          <w:rFonts w:ascii="Times New Roman" w:hAnsi="Times New Roman" w:cs="Times New Roman"/>
          <w:sz w:val="24"/>
          <w:szCs w:val="24"/>
        </w:rPr>
        <w:t xml:space="preserve"> novembro</w:t>
      </w:r>
      <w:r w:rsidR="00AF5720" w:rsidRPr="00D130A2">
        <w:rPr>
          <w:rFonts w:ascii="Times New Roman" w:hAnsi="Times New Roman" w:cs="Times New Roman"/>
          <w:sz w:val="24"/>
          <w:szCs w:val="24"/>
        </w:rPr>
        <w:t xml:space="preserve"> de 20</w:t>
      </w:r>
      <w:r w:rsidRPr="00D130A2">
        <w:rPr>
          <w:sz w:val="24"/>
          <w:szCs w:val="24"/>
        </w:rPr>
        <w:t>24.</w:t>
      </w:r>
    </w:p>
    <w:p w14:paraId="0443C87D" w14:textId="376F08BA" w:rsidR="00772767" w:rsidRDefault="00772767" w:rsidP="00772767">
      <w:pPr>
        <w:spacing w:before="120" w:after="120" w:line="360" w:lineRule="auto"/>
      </w:pPr>
    </w:p>
    <w:p w14:paraId="10DB4337" w14:textId="4281D489" w:rsidR="00704772" w:rsidRDefault="00772767" w:rsidP="00704772">
      <w:pPr>
        <w:jc w:val="center"/>
      </w:pPr>
      <w:r>
        <w:t>CÂMARA MUNICIPAL DE LAMBA</w:t>
      </w:r>
      <w:r w:rsidR="00704772">
        <w:t>RI</w:t>
      </w:r>
    </w:p>
    <w:p w14:paraId="39AE8C94" w14:textId="50F95567" w:rsidR="00772767" w:rsidRDefault="00772767" w:rsidP="00772767">
      <w:pPr>
        <w:spacing w:after="0" w:line="240" w:lineRule="auto"/>
        <w:jc w:val="center"/>
      </w:pPr>
      <w:r>
        <w:t>JOÃO ALFREDO NATALI</w:t>
      </w:r>
    </w:p>
    <w:p w14:paraId="075F4487" w14:textId="29F2DBC8" w:rsidR="00772767" w:rsidRPr="00AF5720" w:rsidRDefault="00772767" w:rsidP="0077276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t>Presidente da Câmara</w:t>
      </w:r>
    </w:p>
    <w:p w14:paraId="796370ED" w14:textId="456C145B" w:rsidR="00AF5720" w:rsidRDefault="00AF5720" w:rsidP="00AF5720">
      <w:pPr>
        <w:spacing w:before="120" w:after="120" w:line="360" w:lineRule="auto"/>
        <w:jc w:val="right"/>
      </w:pPr>
    </w:p>
    <w:p w14:paraId="2A0140F1" w14:textId="77777777" w:rsidR="00704772" w:rsidRDefault="00704772" w:rsidP="00AF5720">
      <w:pPr>
        <w:spacing w:before="120" w:after="120" w:line="360" w:lineRule="auto"/>
        <w:jc w:val="right"/>
      </w:pPr>
    </w:p>
    <w:p w14:paraId="62C8EB57" w14:textId="13DDE408" w:rsidR="00772767" w:rsidRPr="00704772" w:rsidRDefault="00772767" w:rsidP="00704772">
      <w:pPr>
        <w:spacing w:before="120" w:after="120" w:line="360" w:lineRule="auto"/>
        <w:jc w:val="center"/>
      </w:pPr>
      <w:r>
        <w:t>ALYA AUTO POST</w:t>
      </w:r>
      <w:r w:rsidR="00704772">
        <w:t>O</w:t>
      </w:r>
    </w:p>
    <w:p w14:paraId="76F03AD1" w14:textId="77777777" w:rsidR="00AF5720" w:rsidRPr="00AF5720" w:rsidRDefault="00AF5720" w:rsidP="00AF5720">
      <w:pPr>
        <w:spacing w:before="120" w:after="12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comgrade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5"/>
        <w:gridCol w:w="4536"/>
      </w:tblGrid>
      <w:tr w:rsidR="00AF5720" w:rsidRPr="00AF5720" w14:paraId="43C0F7F0" w14:textId="77777777" w:rsidTr="00226EC2">
        <w:tc>
          <w:tcPr>
            <w:tcW w:w="5000" w:type="pct"/>
            <w:gridSpan w:val="2"/>
          </w:tcPr>
          <w:p w14:paraId="28619C96" w14:textId="2D96A7D0" w:rsidR="00AF5720" w:rsidRPr="00AF5720" w:rsidRDefault="00AF5720" w:rsidP="00704772">
            <w:pPr>
              <w:shd w:val="clear" w:color="auto" w:fill="FFFFFF"/>
              <w:jc w:val="left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AF572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TESTEMUNHAS:</w:t>
            </w:r>
          </w:p>
        </w:tc>
      </w:tr>
      <w:tr w:rsidR="00AF5720" w:rsidRPr="00772767" w14:paraId="75506A2C" w14:textId="77777777" w:rsidTr="00226EC2">
        <w:tc>
          <w:tcPr>
            <w:tcW w:w="2500" w:type="pct"/>
            <w:tcBorders>
              <w:right w:val="single" w:sz="4" w:space="0" w:color="auto"/>
            </w:tcBorders>
          </w:tcPr>
          <w:p w14:paraId="5CF49D09" w14:textId="77777777" w:rsidR="00AF5720" w:rsidRPr="00772767" w:rsidRDefault="00AF5720" w:rsidP="00226EC2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2F393CDC" w14:textId="77777777" w:rsidR="00AF5720" w:rsidRPr="00772767" w:rsidRDefault="00AF5720" w:rsidP="00226EC2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727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Nome:</w:t>
            </w:r>
          </w:p>
        </w:tc>
        <w:tc>
          <w:tcPr>
            <w:tcW w:w="2500" w:type="pct"/>
            <w:tcBorders>
              <w:left w:val="single" w:sz="4" w:space="0" w:color="auto"/>
            </w:tcBorders>
          </w:tcPr>
          <w:p w14:paraId="41E08E8D" w14:textId="77777777" w:rsidR="00AF5720" w:rsidRPr="00772767" w:rsidRDefault="00AF5720" w:rsidP="00226EC2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5EC98DC3" w14:textId="77777777" w:rsidR="00AF5720" w:rsidRPr="00772767" w:rsidRDefault="00AF5720" w:rsidP="00226EC2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727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Nome:</w:t>
            </w:r>
          </w:p>
        </w:tc>
      </w:tr>
      <w:tr w:rsidR="00AF5720" w:rsidRPr="00AF5720" w14:paraId="229F0866" w14:textId="77777777" w:rsidTr="00226EC2">
        <w:tc>
          <w:tcPr>
            <w:tcW w:w="2500" w:type="pct"/>
            <w:tcBorders>
              <w:right w:val="single" w:sz="4" w:space="0" w:color="auto"/>
            </w:tcBorders>
          </w:tcPr>
          <w:p w14:paraId="29060F40" w14:textId="77777777" w:rsidR="00AF5720" w:rsidRPr="00772767" w:rsidRDefault="00AF5720" w:rsidP="00226EC2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727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CPF:</w:t>
            </w:r>
          </w:p>
        </w:tc>
        <w:tc>
          <w:tcPr>
            <w:tcW w:w="2500" w:type="pct"/>
            <w:tcBorders>
              <w:left w:val="single" w:sz="4" w:space="0" w:color="auto"/>
            </w:tcBorders>
          </w:tcPr>
          <w:p w14:paraId="6883C810" w14:textId="77777777" w:rsidR="00AF5720" w:rsidRPr="00772767" w:rsidRDefault="00AF5720" w:rsidP="00226EC2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727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CPF:</w:t>
            </w:r>
          </w:p>
        </w:tc>
      </w:tr>
    </w:tbl>
    <w:p w14:paraId="590A884E" w14:textId="0CE56537" w:rsidR="00F1118E" w:rsidRPr="00AF5720" w:rsidRDefault="00F1118E" w:rsidP="00704772">
      <w:pPr>
        <w:rPr>
          <w:rFonts w:ascii="Times New Roman" w:hAnsi="Times New Roman" w:cs="Times New Roman"/>
          <w:sz w:val="24"/>
          <w:szCs w:val="24"/>
        </w:rPr>
      </w:pPr>
    </w:p>
    <w:sectPr w:rsidR="00F1118E" w:rsidRPr="00AF5720" w:rsidSect="0037615F">
      <w:headerReference w:type="default" r:id="rId7"/>
      <w:footerReference w:type="even" r:id="rId8"/>
      <w:footerReference w:type="default" r:id="rId9"/>
      <w:pgSz w:w="11907" w:h="16840" w:code="9"/>
      <w:pgMar w:top="1134" w:right="1418" w:bottom="851" w:left="1418" w:header="567" w:footer="90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78078D7" w14:textId="77777777" w:rsidR="005614ED" w:rsidRDefault="005614ED">
      <w:r>
        <w:separator/>
      </w:r>
    </w:p>
  </w:endnote>
  <w:endnote w:type="continuationSeparator" w:id="0">
    <w:p w14:paraId="0D11372C" w14:textId="77777777" w:rsidR="005614ED" w:rsidRDefault="005614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1C60AF" w14:textId="77777777" w:rsidR="00A73292" w:rsidRDefault="006C4B58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A73292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4B5EBD9" w14:textId="77777777" w:rsidR="00A73292" w:rsidRDefault="00A73292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B42626" w14:textId="77777777" w:rsidR="00A73292" w:rsidRDefault="006C4B58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A73292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D35E7B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5F282831" w14:textId="77777777" w:rsidR="00A73292" w:rsidRDefault="00A73292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6F3158B" w14:textId="77777777" w:rsidR="005614ED" w:rsidRDefault="005614ED">
      <w:r>
        <w:separator/>
      </w:r>
    </w:p>
  </w:footnote>
  <w:footnote w:type="continuationSeparator" w:id="0">
    <w:p w14:paraId="7FE1E164" w14:textId="77777777" w:rsidR="005614ED" w:rsidRDefault="005614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957C0A" w14:textId="77777777" w:rsidR="00EE6D8E" w:rsidRPr="00B104D1" w:rsidRDefault="00EE6D8E" w:rsidP="00EE6D8E">
    <w:pPr>
      <w:ind w:left="1843"/>
      <w:rPr>
        <w:rFonts w:ascii="Calibri" w:hAnsi="Calibri"/>
        <w:b/>
        <w:sz w:val="32"/>
        <w:szCs w:val="32"/>
      </w:rPr>
    </w:pPr>
    <w:r>
      <w:rPr>
        <w:rFonts w:ascii="Calibri" w:hAnsi="Calibri"/>
        <w:b/>
        <w:sz w:val="32"/>
        <w:szCs w:val="32"/>
      </w:rPr>
      <w:t xml:space="preserve">         </w:t>
    </w:r>
    <w:r w:rsidRPr="00B104D1">
      <w:rPr>
        <w:rFonts w:ascii="Calibri" w:hAnsi="Calibri"/>
        <w:b/>
        <w:sz w:val="32"/>
        <w:szCs w:val="32"/>
      </w:rPr>
      <w:t>Câmara Municipal de Lambari</w:t>
    </w:r>
  </w:p>
  <w:p w14:paraId="5FC48CBC" w14:textId="77777777" w:rsidR="00EE6D8E" w:rsidRPr="00B104D1" w:rsidRDefault="00EE6D8E" w:rsidP="00EE6D8E">
    <w:pPr>
      <w:ind w:left="1843"/>
      <w:rPr>
        <w:rFonts w:ascii="Calibri" w:hAnsi="Calibri"/>
        <w:i/>
      </w:rPr>
    </w:pPr>
    <w:r>
      <w:rPr>
        <w:rFonts w:ascii="Calibri" w:hAnsi="Calibri"/>
        <w:i/>
      </w:rPr>
      <w:t xml:space="preserve">        </w:t>
    </w:r>
    <w:r w:rsidRPr="00B104D1">
      <w:rPr>
        <w:rFonts w:ascii="Calibri" w:hAnsi="Calibri"/>
        <w:i/>
      </w:rPr>
      <w:t>Avenida Renato Nascimento, 90 –Volta do Ó</w:t>
    </w:r>
  </w:p>
  <w:p w14:paraId="1257E0F1" w14:textId="6A16F6BB" w:rsidR="00EE6D8E" w:rsidRPr="00B104D1" w:rsidRDefault="00EE6D8E" w:rsidP="00EE6D8E">
    <w:pPr>
      <w:ind w:left="1843"/>
      <w:rPr>
        <w:rFonts w:ascii="Calibri" w:hAnsi="Calibri"/>
        <w:i/>
      </w:rPr>
    </w:pPr>
    <w:r>
      <w:rPr>
        <w:rFonts w:ascii="Calibri" w:hAnsi="Calibri"/>
        <w:i/>
      </w:rPr>
      <w:t xml:space="preserve">          </w:t>
    </w:r>
    <w:r w:rsidRPr="00B104D1">
      <w:rPr>
        <w:rFonts w:ascii="Calibri" w:hAnsi="Calibri"/>
        <w:i/>
      </w:rPr>
      <w:t>CEP.: 37.480-000 Lambari -Minas Gerais</w:t>
    </w:r>
  </w:p>
  <w:p w14:paraId="505D2C75" w14:textId="54639F5C" w:rsidR="00EE6D8E" w:rsidRPr="00B104D1" w:rsidRDefault="00000000" w:rsidP="00EE6D8E">
    <w:pPr>
      <w:rPr>
        <w:rFonts w:ascii="Calibri" w:hAnsi="Calibri"/>
        <w:szCs w:val="28"/>
      </w:rPr>
    </w:pPr>
    <w:r>
      <w:rPr>
        <w:rFonts w:ascii="Calibri" w:hAnsi="Calibri"/>
      </w:rPr>
      <w:object w:dxaOrig="1440" w:dyaOrig="1440" w14:anchorId="7113D9F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left:0;text-align:left;margin-left:36.8pt;margin-top:19.1pt;width:66.2pt;height:77.35pt;z-index:251659264;mso-position-vertical-relative:page" o:allowincell="f">
          <v:imagedata r:id="rId1" o:title=""/>
          <w10:wrap anchory="page"/>
          <w10:anchorlock/>
        </v:shape>
        <o:OLEObject Type="Embed" ProgID="MS_ClipArt_Gallery" ShapeID="_x0000_s1025" DrawAspect="Content" ObjectID="_1793100443" r:id="rId2"/>
      </w:object>
    </w:r>
    <w:r w:rsidR="00EE6D8E">
      <w:rPr>
        <w:rFonts w:ascii="Calibri" w:hAnsi="Calibri"/>
      </w:rPr>
      <w:t xml:space="preserve">                                                        </w:t>
    </w:r>
    <w:r w:rsidR="00EE6D8E" w:rsidRPr="00B104D1">
      <w:rPr>
        <w:rFonts w:ascii="Calibri" w:hAnsi="Calibri"/>
      </w:rPr>
      <w:t>Tel/Fax: (35) 3271 - 1166</w:t>
    </w:r>
  </w:p>
  <w:p w14:paraId="217F531B" w14:textId="77777777" w:rsidR="00EE6D8E" w:rsidRDefault="00EE6D8E" w:rsidP="00EE6D8E">
    <w:pPr>
      <w:pStyle w:val="Cabealho"/>
    </w:pPr>
  </w:p>
  <w:p w14:paraId="336031FB" w14:textId="77777777" w:rsidR="00EE6D8E" w:rsidRDefault="00EE6D8E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E126DA1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24563FE7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41B2185E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421B58FE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61DD361E"/>
    <w:multiLevelType w:val="multilevel"/>
    <w:tmpl w:val="33A231C4"/>
    <w:lvl w:ilvl="0">
      <w:start w:val="1"/>
      <w:numFmt w:val="decimal"/>
      <w:pStyle w:val="Nivel01Titulo"/>
      <w:lvlText w:val="%1."/>
      <w:lvlJc w:val="left"/>
      <w:pPr>
        <w:ind w:left="397" w:hanging="397"/>
      </w:pPr>
      <w:rPr>
        <w:rFonts w:hint="default"/>
        <w:b/>
        <w:i w:val="0"/>
      </w:rPr>
    </w:lvl>
    <w:lvl w:ilvl="1">
      <w:start w:val="1"/>
      <w:numFmt w:val="decimal"/>
      <w:suff w:val="space"/>
      <w:lvlText w:val="%1.%2."/>
      <w:lvlJc w:val="left"/>
      <w:pPr>
        <w:ind w:left="822" w:hanging="397"/>
      </w:pPr>
      <w:rPr>
        <w:rFonts w:hint="default"/>
        <w:b w:val="0"/>
        <w:i w:val="0"/>
        <w:color w:val="auto"/>
      </w:rPr>
    </w:lvl>
    <w:lvl w:ilvl="2">
      <w:start w:val="1"/>
      <w:numFmt w:val="decimal"/>
      <w:suff w:val="space"/>
      <w:lvlText w:val="%1.%2.%3."/>
      <w:lvlJc w:val="left"/>
      <w:pPr>
        <w:ind w:left="1247" w:hanging="397"/>
      </w:pPr>
      <w:rPr>
        <w:rFonts w:hint="default"/>
        <w:b w:val="0"/>
        <w:i w:val="0"/>
      </w:rPr>
    </w:lvl>
    <w:lvl w:ilvl="3">
      <w:start w:val="1"/>
      <w:numFmt w:val="decimal"/>
      <w:suff w:val="space"/>
      <w:lvlText w:val="%1.%2.%3.%4."/>
      <w:lvlJc w:val="left"/>
      <w:pPr>
        <w:ind w:left="1672" w:hanging="397"/>
      </w:pPr>
      <w:rPr>
        <w:rFonts w:hint="default"/>
        <w:b/>
        <w:i w:val="0"/>
      </w:rPr>
    </w:lvl>
    <w:lvl w:ilvl="4">
      <w:start w:val="1"/>
      <w:numFmt w:val="decimal"/>
      <w:suff w:val="space"/>
      <w:lvlText w:val="%1.%2.%3.%4.%5."/>
      <w:lvlJc w:val="left"/>
      <w:pPr>
        <w:ind w:left="2097" w:hanging="397"/>
      </w:pPr>
      <w:rPr>
        <w:rFonts w:hint="default"/>
        <w:b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522" w:hanging="39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2947" w:hanging="39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372" w:hanging="39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3797" w:hanging="397"/>
      </w:pPr>
      <w:rPr>
        <w:rFonts w:hint="default"/>
      </w:rPr>
    </w:lvl>
  </w:abstractNum>
  <w:abstractNum w:abstractNumId="5" w15:restartNumberingAfterBreak="0">
    <w:nsid w:val="63074777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916133530">
    <w:abstractNumId w:val="4"/>
  </w:num>
  <w:num w:numId="2" w16cid:durableId="1834905480">
    <w:abstractNumId w:val="2"/>
  </w:num>
  <w:num w:numId="3" w16cid:durableId="140077585">
    <w:abstractNumId w:val="1"/>
  </w:num>
  <w:num w:numId="4" w16cid:durableId="172575241">
    <w:abstractNumId w:val="0"/>
  </w:num>
  <w:num w:numId="5" w16cid:durableId="1180852225">
    <w:abstractNumId w:val="5"/>
  </w:num>
  <w:num w:numId="6" w16cid:durableId="170132134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187C"/>
    <w:rsid w:val="00035F5E"/>
    <w:rsid w:val="00056A72"/>
    <w:rsid w:val="00093210"/>
    <w:rsid w:val="000B4AF7"/>
    <w:rsid w:val="000F5228"/>
    <w:rsid w:val="0010187C"/>
    <w:rsid w:val="001D5425"/>
    <w:rsid w:val="00226CE5"/>
    <w:rsid w:val="00251E72"/>
    <w:rsid w:val="002C3C42"/>
    <w:rsid w:val="003230E0"/>
    <w:rsid w:val="0032553C"/>
    <w:rsid w:val="00355E73"/>
    <w:rsid w:val="003656FF"/>
    <w:rsid w:val="0037615F"/>
    <w:rsid w:val="00391403"/>
    <w:rsid w:val="0039430D"/>
    <w:rsid w:val="003A6D56"/>
    <w:rsid w:val="00412D1A"/>
    <w:rsid w:val="004E3FA6"/>
    <w:rsid w:val="005614ED"/>
    <w:rsid w:val="00585BDD"/>
    <w:rsid w:val="00607E8D"/>
    <w:rsid w:val="00677467"/>
    <w:rsid w:val="00680E97"/>
    <w:rsid w:val="00691D27"/>
    <w:rsid w:val="00694564"/>
    <w:rsid w:val="006C4B58"/>
    <w:rsid w:val="006E7B2E"/>
    <w:rsid w:val="00704772"/>
    <w:rsid w:val="007066D5"/>
    <w:rsid w:val="007079D8"/>
    <w:rsid w:val="00772767"/>
    <w:rsid w:val="00776134"/>
    <w:rsid w:val="00791B0E"/>
    <w:rsid w:val="007F7216"/>
    <w:rsid w:val="00800136"/>
    <w:rsid w:val="00814ADE"/>
    <w:rsid w:val="008873F0"/>
    <w:rsid w:val="0089152B"/>
    <w:rsid w:val="008D06AC"/>
    <w:rsid w:val="009962AA"/>
    <w:rsid w:val="009E515D"/>
    <w:rsid w:val="009F62D5"/>
    <w:rsid w:val="00A24E62"/>
    <w:rsid w:val="00A73292"/>
    <w:rsid w:val="00A90616"/>
    <w:rsid w:val="00AF5720"/>
    <w:rsid w:val="00B01B9C"/>
    <w:rsid w:val="00B13D37"/>
    <w:rsid w:val="00B24BF2"/>
    <w:rsid w:val="00B5746A"/>
    <w:rsid w:val="00BE0F78"/>
    <w:rsid w:val="00C51691"/>
    <w:rsid w:val="00C57AE9"/>
    <w:rsid w:val="00D130A2"/>
    <w:rsid w:val="00D35E7B"/>
    <w:rsid w:val="00E351FE"/>
    <w:rsid w:val="00E413F7"/>
    <w:rsid w:val="00E55A45"/>
    <w:rsid w:val="00ED65A3"/>
    <w:rsid w:val="00EE6D8E"/>
    <w:rsid w:val="00F00D9F"/>
    <w:rsid w:val="00F1118E"/>
    <w:rsid w:val="00F4312A"/>
    <w:rsid w:val="00FB5CC7"/>
    <w:rsid w:val="00FD5A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6B63BC0"/>
  <w15:docId w15:val="{15E02939-CB61-4F37-8604-1F6AD76D30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lang w:val="pt-BR" w:eastAsia="pt-B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55A45"/>
  </w:style>
  <w:style w:type="paragraph" w:styleId="Ttulo1">
    <w:name w:val="heading 1"/>
    <w:basedOn w:val="Normal"/>
    <w:next w:val="Normal"/>
    <w:link w:val="Ttulo1Char"/>
    <w:uiPriority w:val="9"/>
    <w:qFormat/>
    <w:rsid w:val="00E55A45"/>
    <w:pPr>
      <w:spacing w:before="300" w:after="40"/>
      <w:jc w:val="left"/>
      <w:outlineLvl w:val="0"/>
    </w:pPr>
    <w:rPr>
      <w:smallCaps/>
      <w:spacing w:val="5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E55A45"/>
    <w:pPr>
      <w:spacing w:after="0"/>
      <w:jc w:val="left"/>
      <w:outlineLvl w:val="1"/>
    </w:pPr>
    <w:rPr>
      <w:smallCaps/>
      <w:spacing w:val="5"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E55A45"/>
    <w:pPr>
      <w:spacing w:after="0"/>
      <w:jc w:val="left"/>
      <w:outlineLvl w:val="2"/>
    </w:pPr>
    <w:rPr>
      <w:smallCaps/>
      <w:spacing w:val="5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E55A45"/>
    <w:pPr>
      <w:spacing w:after="0"/>
      <w:jc w:val="left"/>
      <w:outlineLvl w:val="3"/>
    </w:pPr>
    <w:rPr>
      <w:i/>
      <w:iCs/>
      <w:smallCaps/>
      <w:spacing w:val="10"/>
      <w:sz w:val="22"/>
      <w:szCs w:val="22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E55A45"/>
    <w:pPr>
      <w:spacing w:after="0"/>
      <w:jc w:val="left"/>
      <w:outlineLvl w:val="4"/>
    </w:pPr>
    <w:rPr>
      <w:smallCaps/>
      <w:color w:val="E36C0A" w:themeColor="accent6" w:themeShade="BF"/>
      <w:spacing w:val="10"/>
      <w:sz w:val="22"/>
      <w:szCs w:val="22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E55A45"/>
    <w:pPr>
      <w:spacing w:after="0"/>
      <w:jc w:val="left"/>
      <w:outlineLvl w:val="5"/>
    </w:pPr>
    <w:rPr>
      <w:smallCaps/>
      <w:color w:val="F79646" w:themeColor="accent6"/>
      <w:spacing w:val="5"/>
      <w:sz w:val="22"/>
      <w:szCs w:val="22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E55A45"/>
    <w:pPr>
      <w:spacing w:after="0"/>
      <w:jc w:val="left"/>
      <w:outlineLvl w:val="6"/>
    </w:pPr>
    <w:rPr>
      <w:b/>
      <w:bCs/>
      <w:smallCaps/>
      <w:color w:val="F79646" w:themeColor="accent6"/>
      <w:spacing w:val="10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E55A45"/>
    <w:pPr>
      <w:spacing w:after="0"/>
      <w:jc w:val="left"/>
      <w:outlineLvl w:val="7"/>
    </w:pPr>
    <w:rPr>
      <w:b/>
      <w:bCs/>
      <w:i/>
      <w:iCs/>
      <w:smallCaps/>
      <w:color w:val="E36C0A" w:themeColor="accent6" w:themeShade="BF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55A45"/>
    <w:pPr>
      <w:spacing w:after="0"/>
      <w:jc w:val="left"/>
      <w:outlineLvl w:val="8"/>
    </w:pPr>
    <w:rPr>
      <w:b/>
      <w:bCs/>
      <w:i/>
      <w:iCs/>
      <w:smallCaps/>
      <w:color w:val="984806" w:themeColor="accent6" w:themeShade="8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Destinatrio">
    <w:name w:val="envelope address"/>
    <w:basedOn w:val="Normal"/>
    <w:rsid w:val="008873F0"/>
    <w:pPr>
      <w:framePr w:w="7938" w:h="1984" w:hRule="exact" w:hSpace="141" w:wrap="auto" w:hAnchor="page" w:xAlign="center" w:yAlign="bottom"/>
      <w:ind w:left="2835"/>
    </w:pPr>
    <w:rPr>
      <w:rFonts w:ascii="Arial" w:hAnsi="Arial" w:cs="Arial"/>
      <w:sz w:val="32"/>
    </w:rPr>
  </w:style>
  <w:style w:type="paragraph" w:styleId="Corpodetexto">
    <w:name w:val="Body Text"/>
    <w:basedOn w:val="Normal"/>
    <w:rsid w:val="008873F0"/>
    <w:rPr>
      <w:sz w:val="28"/>
    </w:rPr>
  </w:style>
  <w:style w:type="paragraph" w:styleId="Recuodecorpodetexto">
    <w:name w:val="Body Text Indent"/>
    <w:basedOn w:val="Normal"/>
    <w:rsid w:val="008873F0"/>
    <w:pPr>
      <w:ind w:firstLine="1122"/>
    </w:pPr>
    <w:rPr>
      <w:sz w:val="28"/>
    </w:rPr>
  </w:style>
  <w:style w:type="paragraph" w:styleId="Recuodecorpodetexto2">
    <w:name w:val="Body Text Indent 2"/>
    <w:basedOn w:val="Normal"/>
    <w:rsid w:val="008873F0"/>
    <w:pPr>
      <w:ind w:firstLine="2244"/>
    </w:pPr>
    <w:rPr>
      <w:sz w:val="28"/>
    </w:rPr>
  </w:style>
  <w:style w:type="paragraph" w:styleId="Rodap">
    <w:name w:val="footer"/>
    <w:basedOn w:val="Normal"/>
    <w:rsid w:val="008873F0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rsid w:val="008873F0"/>
  </w:style>
  <w:style w:type="paragraph" w:styleId="Corpodetexto2">
    <w:name w:val="Body Text 2"/>
    <w:basedOn w:val="Normal"/>
    <w:rsid w:val="008873F0"/>
    <w:pPr>
      <w:jc w:val="center"/>
    </w:pPr>
  </w:style>
  <w:style w:type="paragraph" w:styleId="Recuodecorpodetexto3">
    <w:name w:val="Body Text Indent 3"/>
    <w:basedOn w:val="Normal"/>
    <w:rsid w:val="008873F0"/>
    <w:pPr>
      <w:ind w:firstLine="2244"/>
    </w:pPr>
  </w:style>
  <w:style w:type="paragraph" w:styleId="Corpodetexto3">
    <w:name w:val="Body Text 3"/>
    <w:basedOn w:val="Normal"/>
    <w:rsid w:val="00680E97"/>
    <w:pPr>
      <w:spacing w:after="120"/>
    </w:pPr>
    <w:rPr>
      <w:sz w:val="16"/>
      <w:szCs w:val="16"/>
    </w:rPr>
  </w:style>
  <w:style w:type="paragraph" w:styleId="Textodebalo">
    <w:name w:val="Balloon Text"/>
    <w:basedOn w:val="Normal"/>
    <w:semiHidden/>
    <w:rsid w:val="00814ADE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rsid w:val="0037615F"/>
    <w:pPr>
      <w:tabs>
        <w:tab w:val="center" w:pos="4252"/>
        <w:tab w:val="right" w:pos="8504"/>
      </w:tabs>
      <w:overflowPunct w:val="0"/>
      <w:autoSpaceDE w:val="0"/>
      <w:autoSpaceDN w:val="0"/>
      <w:adjustRightInd w:val="0"/>
      <w:textAlignment w:val="baseline"/>
    </w:pPr>
    <w:rPr>
      <w:sz w:val="28"/>
    </w:rPr>
  </w:style>
  <w:style w:type="character" w:customStyle="1" w:styleId="CabealhoChar">
    <w:name w:val="Cabeçalho Char"/>
    <w:basedOn w:val="Fontepargpadro"/>
    <w:link w:val="Cabealho"/>
    <w:rsid w:val="0037615F"/>
    <w:rPr>
      <w:sz w:val="28"/>
    </w:rPr>
  </w:style>
  <w:style w:type="table" w:styleId="Tabelacomgrade">
    <w:name w:val="Table Grid"/>
    <w:basedOn w:val="Tabelanormal"/>
    <w:uiPriority w:val="59"/>
    <w:rsid w:val="00AF5720"/>
    <w:rPr>
      <w:sz w:val="22"/>
      <w:szCs w:val="22"/>
      <w:lang w:eastAsia="fr-F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Nivel01Titulo">
    <w:name w:val="Nivel_01_Titulo"/>
    <w:basedOn w:val="Ttulo1"/>
    <w:next w:val="Normal"/>
    <w:link w:val="Nivel01TituloChar"/>
    <w:autoRedefine/>
    <w:qFormat/>
    <w:rsid w:val="00AF5720"/>
    <w:pPr>
      <w:keepLines/>
      <w:numPr>
        <w:numId w:val="1"/>
      </w:numPr>
      <w:tabs>
        <w:tab w:val="left" w:pos="567"/>
      </w:tabs>
      <w:spacing w:before="240" w:after="120" w:line="360" w:lineRule="auto"/>
      <w:jc w:val="center"/>
    </w:pPr>
    <w:rPr>
      <w:rFonts w:eastAsiaTheme="majorEastAsia"/>
      <w:b/>
      <w:bCs/>
      <w:sz w:val="24"/>
      <w:szCs w:val="20"/>
    </w:rPr>
  </w:style>
  <w:style w:type="character" w:customStyle="1" w:styleId="Nivel01TituloChar">
    <w:name w:val="Nivel_01_Titulo Char"/>
    <w:basedOn w:val="Fontepargpadro"/>
    <w:link w:val="Nivel01Titulo"/>
    <w:rsid w:val="00AF5720"/>
    <w:rPr>
      <w:rFonts w:eastAsiaTheme="majorEastAsia"/>
      <w:b/>
      <w:bCs/>
      <w:sz w:val="24"/>
    </w:rPr>
  </w:style>
  <w:style w:type="paragraph" w:styleId="PargrafodaLista">
    <w:name w:val="List Paragraph"/>
    <w:basedOn w:val="Normal"/>
    <w:uiPriority w:val="34"/>
    <w:qFormat/>
    <w:rsid w:val="00AF5720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uiPriority w:val="9"/>
    <w:rsid w:val="00E55A45"/>
    <w:rPr>
      <w:smallCaps/>
      <w:spacing w:val="5"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"/>
    <w:rsid w:val="00E55A45"/>
    <w:rPr>
      <w:smallCaps/>
      <w:spacing w:val="5"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"/>
    <w:rsid w:val="00E55A45"/>
    <w:rPr>
      <w:smallCaps/>
      <w:spacing w:val="5"/>
      <w:sz w:val="24"/>
      <w:szCs w:val="24"/>
    </w:rPr>
  </w:style>
  <w:style w:type="character" w:customStyle="1" w:styleId="Ttulo4Char">
    <w:name w:val="Título 4 Char"/>
    <w:basedOn w:val="Fontepargpadro"/>
    <w:link w:val="Ttulo4"/>
    <w:uiPriority w:val="9"/>
    <w:rsid w:val="00E55A45"/>
    <w:rPr>
      <w:i/>
      <w:iCs/>
      <w:smallCaps/>
      <w:spacing w:val="10"/>
      <w:sz w:val="22"/>
      <w:szCs w:val="22"/>
    </w:rPr>
  </w:style>
  <w:style w:type="character" w:customStyle="1" w:styleId="Ttulo5Char">
    <w:name w:val="Título 5 Char"/>
    <w:basedOn w:val="Fontepargpadro"/>
    <w:link w:val="Ttulo5"/>
    <w:uiPriority w:val="9"/>
    <w:rsid w:val="00E55A45"/>
    <w:rPr>
      <w:smallCaps/>
      <w:color w:val="E36C0A" w:themeColor="accent6" w:themeShade="BF"/>
      <w:spacing w:val="10"/>
      <w:sz w:val="22"/>
      <w:szCs w:val="22"/>
    </w:rPr>
  </w:style>
  <w:style w:type="character" w:customStyle="1" w:styleId="Ttulo6Char">
    <w:name w:val="Título 6 Char"/>
    <w:basedOn w:val="Fontepargpadro"/>
    <w:link w:val="Ttulo6"/>
    <w:uiPriority w:val="9"/>
    <w:semiHidden/>
    <w:rsid w:val="00E55A45"/>
    <w:rPr>
      <w:smallCaps/>
      <w:color w:val="F79646" w:themeColor="accent6"/>
      <w:spacing w:val="5"/>
      <w:sz w:val="22"/>
      <w:szCs w:val="22"/>
    </w:rPr>
  </w:style>
  <w:style w:type="character" w:customStyle="1" w:styleId="Ttulo7Char">
    <w:name w:val="Título 7 Char"/>
    <w:basedOn w:val="Fontepargpadro"/>
    <w:link w:val="Ttulo7"/>
    <w:uiPriority w:val="9"/>
    <w:semiHidden/>
    <w:rsid w:val="00E55A45"/>
    <w:rPr>
      <w:b/>
      <w:bCs/>
      <w:smallCaps/>
      <w:color w:val="F79646" w:themeColor="accent6"/>
      <w:spacing w:val="10"/>
    </w:rPr>
  </w:style>
  <w:style w:type="character" w:customStyle="1" w:styleId="Ttulo8Char">
    <w:name w:val="Título 8 Char"/>
    <w:basedOn w:val="Fontepargpadro"/>
    <w:link w:val="Ttulo8"/>
    <w:uiPriority w:val="9"/>
    <w:semiHidden/>
    <w:rsid w:val="00E55A45"/>
    <w:rPr>
      <w:b/>
      <w:bCs/>
      <w:i/>
      <w:iCs/>
      <w:smallCaps/>
      <w:color w:val="E36C0A" w:themeColor="accent6" w:themeShade="BF"/>
    </w:rPr>
  </w:style>
  <w:style w:type="character" w:customStyle="1" w:styleId="Ttulo9Char">
    <w:name w:val="Título 9 Char"/>
    <w:basedOn w:val="Fontepargpadro"/>
    <w:link w:val="Ttulo9"/>
    <w:uiPriority w:val="9"/>
    <w:semiHidden/>
    <w:rsid w:val="00E55A45"/>
    <w:rPr>
      <w:b/>
      <w:bCs/>
      <w:i/>
      <w:iCs/>
      <w:smallCaps/>
      <w:color w:val="984806" w:themeColor="accent6" w:themeShade="8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E55A45"/>
    <w:rPr>
      <w:b/>
      <w:bCs/>
      <w:caps/>
      <w:sz w:val="16"/>
      <w:szCs w:val="16"/>
    </w:rPr>
  </w:style>
  <w:style w:type="paragraph" w:styleId="Ttulo">
    <w:name w:val="Title"/>
    <w:basedOn w:val="Normal"/>
    <w:next w:val="Normal"/>
    <w:link w:val="TtuloChar"/>
    <w:uiPriority w:val="10"/>
    <w:qFormat/>
    <w:rsid w:val="00E55A45"/>
    <w:pPr>
      <w:pBdr>
        <w:top w:val="single" w:sz="8" w:space="1" w:color="F79646" w:themeColor="accent6"/>
      </w:pBdr>
      <w:spacing w:after="120" w:line="240" w:lineRule="auto"/>
      <w:jc w:val="right"/>
    </w:pPr>
    <w:rPr>
      <w:smallCaps/>
      <w:color w:val="262626" w:themeColor="text1" w:themeTint="D9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E55A45"/>
    <w:rPr>
      <w:smallCaps/>
      <w:color w:val="262626" w:themeColor="text1" w:themeTint="D9"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sid w:val="00E55A45"/>
    <w:pPr>
      <w:spacing w:after="720" w:line="240" w:lineRule="auto"/>
      <w:jc w:val="right"/>
    </w:pPr>
    <w:rPr>
      <w:rFonts w:asciiTheme="majorHAnsi" w:eastAsiaTheme="majorEastAsia" w:hAnsiTheme="majorHAnsi" w:cstheme="majorBidi"/>
    </w:rPr>
  </w:style>
  <w:style w:type="character" w:customStyle="1" w:styleId="SubttuloChar">
    <w:name w:val="Subtítulo Char"/>
    <w:basedOn w:val="Fontepargpadro"/>
    <w:link w:val="Subttulo"/>
    <w:uiPriority w:val="11"/>
    <w:rsid w:val="00E55A45"/>
    <w:rPr>
      <w:rFonts w:asciiTheme="majorHAnsi" w:eastAsiaTheme="majorEastAsia" w:hAnsiTheme="majorHAnsi" w:cstheme="majorBidi"/>
    </w:rPr>
  </w:style>
  <w:style w:type="character" w:styleId="Forte">
    <w:name w:val="Strong"/>
    <w:uiPriority w:val="22"/>
    <w:qFormat/>
    <w:rsid w:val="00E55A45"/>
    <w:rPr>
      <w:b/>
      <w:bCs/>
      <w:color w:val="F79646" w:themeColor="accent6"/>
    </w:rPr>
  </w:style>
  <w:style w:type="character" w:styleId="nfase">
    <w:name w:val="Emphasis"/>
    <w:uiPriority w:val="20"/>
    <w:qFormat/>
    <w:rsid w:val="00E55A45"/>
    <w:rPr>
      <w:b/>
      <w:bCs/>
      <w:i/>
      <w:iCs/>
      <w:spacing w:val="10"/>
    </w:rPr>
  </w:style>
  <w:style w:type="paragraph" w:styleId="SemEspaamento">
    <w:name w:val="No Spacing"/>
    <w:uiPriority w:val="1"/>
    <w:qFormat/>
    <w:rsid w:val="00E55A45"/>
    <w:pPr>
      <w:spacing w:after="0" w:line="240" w:lineRule="auto"/>
    </w:pPr>
  </w:style>
  <w:style w:type="paragraph" w:styleId="Citao">
    <w:name w:val="Quote"/>
    <w:basedOn w:val="Normal"/>
    <w:next w:val="Normal"/>
    <w:link w:val="CitaoChar"/>
    <w:uiPriority w:val="29"/>
    <w:qFormat/>
    <w:rsid w:val="00E55A45"/>
    <w:rPr>
      <w:i/>
      <w:iCs/>
    </w:rPr>
  </w:style>
  <w:style w:type="character" w:customStyle="1" w:styleId="CitaoChar">
    <w:name w:val="Citação Char"/>
    <w:basedOn w:val="Fontepargpadro"/>
    <w:link w:val="Citao"/>
    <w:uiPriority w:val="29"/>
    <w:rsid w:val="00E55A45"/>
    <w:rPr>
      <w:i/>
      <w:iCs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E55A45"/>
    <w:pPr>
      <w:pBdr>
        <w:top w:val="single" w:sz="8" w:space="1" w:color="F79646" w:themeColor="accent6"/>
      </w:pBdr>
      <w:spacing w:before="140" w:after="140"/>
      <w:ind w:left="1440" w:right="1440"/>
    </w:pPr>
    <w:rPr>
      <w:b/>
      <w:bCs/>
      <w:i/>
      <w:iCs/>
    </w:rPr>
  </w:style>
  <w:style w:type="character" w:customStyle="1" w:styleId="CitaoIntensaChar">
    <w:name w:val="Citação Intensa Char"/>
    <w:basedOn w:val="Fontepargpadro"/>
    <w:link w:val="CitaoIntensa"/>
    <w:uiPriority w:val="30"/>
    <w:rsid w:val="00E55A45"/>
    <w:rPr>
      <w:b/>
      <w:bCs/>
      <w:i/>
      <w:iCs/>
    </w:rPr>
  </w:style>
  <w:style w:type="character" w:styleId="nfaseSutil">
    <w:name w:val="Subtle Emphasis"/>
    <w:uiPriority w:val="19"/>
    <w:qFormat/>
    <w:rsid w:val="00E55A45"/>
    <w:rPr>
      <w:i/>
      <w:iCs/>
    </w:rPr>
  </w:style>
  <w:style w:type="character" w:styleId="nfaseIntensa">
    <w:name w:val="Intense Emphasis"/>
    <w:uiPriority w:val="21"/>
    <w:qFormat/>
    <w:rsid w:val="00E55A45"/>
    <w:rPr>
      <w:b/>
      <w:bCs/>
      <w:i/>
      <w:iCs/>
      <w:color w:val="F79646" w:themeColor="accent6"/>
      <w:spacing w:val="10"/>
    </w:rPr>
  </w:style>
  <w:style w:type="character" w:styleId="RefernciaSutil">
    <w:name w:val="Subtle Reference"/>
    <w:uiPriority w:val="31"/>
    <w:qFormat/>
    <w:rsid w:val="00E55A45"/>
    <w:rPr>
      <w:b/>
      <w:bCs/>
    </w:rPr>
  </w:style>
  <w:style w:type="character" w:styleId="RefernciaIntensa">
    <w:name w:val="Intense Reference"/>
    <w:uiPriority w:val="32"/>
    <w:qFormat/>
    <w:rsid w:val="00E55A45"/>
    <w:rPr>
      <w:b/>
      <w:bCs/>
      <w:smallCaps/>
      <w:spacing w:val="5"/>
      <w:sz w:val="22"/>
      <w:szCs w:val="22"/>
      <w:u w:val="single"/>
    </w:rPr>
  </w:style>
  <w:style w:type="character" w:styleId="TtulodoLivro">
    <w:name w:val="Book Title"/>
    <w:uiPriority w:val="33"/>
    <w:qFormat/>
    <w:rsid w:val="00E55A45"/>
    <w:rPr>
      <w:rFonts w:asciiTheme="majorHAnsi" w:eastAsiaTheme="majorEastAsia" w:hAnsiTheme="majorHAnsi" w:cstheme="majorBidi"/>
      <w:i/>
      <w:iCs/>
      <w:sz w:val="20"/>
      <w:szCs w:val="20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E55A45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397</Words>
  <Characters>2148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DE CONTRATO DE PRESTAÇÃO DE SERVIÇOS – 2003</vt:lpstr>
    </vt:vector>
  </TitlesOfParts>
  <Company/>
  <LinksUpToDate>false</LinksUpToDate>
  <CharactersWithSpaces>2540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DE CONTRATO DE PRESTAÇÃO DE SERVIÇOS – 2003</dc:title>
  <dc:creator>Duron950</dc:creator>
  <cp:lastModifiedBy>Compra</cp:lastModifiedBy>
  <cp:revision>3</cp:revision>
  <cp:lastPrinted>2024-07-29T18:51:00Z</cp:lastPrinted>
  <dcterms:created xsi:type="dcterms:W3CDTF">2024-11-14T17:36:00Z</dcterms:created>
  <dcterms:modified xsi:type="dcterms:W3CDTF">2024-11-14T17:41:00Z</dcterms:modified>
</cp:coreProperties>
</file>