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DEC57" w14:textId="77777777" w:rsidR="00AF79FB" w:rsidRDefault="00AA0058">
      <w:pPr>
        <w:ind w:left="31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86B9D0F" wp14:editId="5375316C">
            <wp:extent cx="2902949" cy="150495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2949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0A2D1" w14:textId="77777777" w:rsidR="00AF79FB" w:rsidRDefault="00AA0058">
      <w:pPr>
        <w:pStyle w:val="Ttulo1"/>
        <w:spacing w:before="84"/>
      </w:pPr>
      <w:r>
        <w:rPr>
          <w:w w:val="125"/>
        </w:rPr>
        <w:t>SUBPREFEITURA</w:t>
      </w:r>
      <w:r>
        <w:rPr>
          <w:spacing w:val="-15"/>
          <w:w w:val="125"/>
        </w:rPr>
        <w:t xml:space="preserve"> </w:t>
      </w:r>
      <w:r>
        <w:rPr>
          <w:w w:val="125"/>
        </w:rPr>
        <w:t>DE</w:t>
      </w:r>
      <w:r>
        <w:rPr>
          <w:spacing w:val="-15"/>
          <w:w w:val="125"/>
        </w:rPr>
        <w:t xml:space="preserve"> </w:t>
      </w:r>
      <w:r>
        <w:rPr>
          <w:spacing w:val="-2"/>
          <w:w w:val="125"/>
        </w:rPr>
        <w:t>SAPOPEMBA</w:t>
      </w:r>
    </w:p>
    <w:p w14:paraId="1F330445" w14:textId="77777777" w:rsidR="00AF79FB" w:rsidRDefault="00AA0058">
      <w:pPr>
        <w:spacing w:before="23"/>
        <w:ind w:left="684" w:right="691"/>
        <w:jc w:val="center"/>
        <w:rPr>
          <w:b/>
          <w:sz w:val="26"/>
        </w:rPr>
      </w:pPr>
      <w:r>
        <w:rPr>
          <w:b/>
          <w:w w:val="120"/>
          <w:sz w:val="26"/>
        </w:rPr>
        <w:t>Supervisão</w:t>
      </w:r>
      <w:r>
        <w:rPr>
          <w:b/>
          <w:spacing w:val="16"/>
          <w:w w:val="120"/>
          <w:sz w:val="26"/>
        </w:rPr>
        <w:t xml:space="preserve"> </w:t>
      </w:r>
      <w:r>
        <w:rPr>
          <w:b/>
          <w:w w:val="120"/>
          <w:sz w:val="26"/>
        </w:rPr>
        <w:t>Técnica</w:t>
      </w:r>
      <w:r>
        <w:rPr>
          <w:b/>
          <w:spacing w:val="16"/>
          <w:w w:val="120"/>
          <w:sz w:val="26"/>
        </w:rPr>
        <w:t xml:space="preserve"> </w:t>
      </w:r>
      <w:r>
        <w:rPr>
          <w:b/>
          <w:w w:val="120"/>
          <w:sz w:val="26"/>
        </w:rPr>
        <w:t>de</w:t>
      </w:r>
      <w:r>
        <w:rPr>
          <w:b/>
          <w:spacing w:val="17"/>
          <w:w w:val="120"/>
          <w:sz w:val="26"/>
        </w:rPr>
        <w:t xml:space="preserve"> </w:t>
      </w:r>
      <w:r>
        <w:rPr>
          <w:b/>
          <w:spacing w:val="-2"/>
          <w:w w:val="120"/>
          <w:sz w:val="26"/>
        </w:rPr>
        <w:t>Manutenção</w:t>
      </w:r>
    </w:p>
    <w:p w14:paraId="03378477" w14:textId="77777777" w:rsidR="00AF79FB" w:rsidRDefault="00AA0058">
      <w:pPr>
        <w:spacing w:before="22" w:line="256" w:lineRule="auto"/>
        <w:ind w:left="684" w:right="688"/>
        <w:jc w:val="center"/>
        <w:rPr>
          <w:sz w:val="26"/>
        </w:rPr>
      </w:pPr>
      <w:r>
        <w:rPr>
          <w:w w:val="115"/>
          <w:sz w:val="26"/>
        </w:rPr>
        <w:t>Avenida Sapopemba nº 9064,</w:t>
      </w:r>
      <w:r>
        <w:rPr>
          <w:spacing w:val="-4"/>
          <w:w w:val="115"/>
          <w:sz w:val="26"/>
        </w:rPr>
        <w:t xml:space="preserve"> </w:t>
      </w:r>
      <w:r>
        <w:rPr>
          <w:w w:val="115"/>
          <w:sz w:val="26"/>
        </w:rPr>
        <w:t xml:space="preserve">- São Paulo/SP - CEP 03988-000 </w:t>
      </w:r>
      <w:r>
        <w:rPr>
          <w:spacing w:val="-2"/>
          <w:w w:val="115"/>
          <w:sz w:val="26"/>
        </w:rPr>
        <w:t>Telefone:</w:t>
      </w:r>
    </w:p>
    <w:p w14:paraId="03E181F5" w14:textId="77777777" w:rsidR="00AF79FB" w:rsidRDefault="00AF79FB">
      <w:pPr>
        <w:pStyle w:val="Corpodetexto"/>
        <w:spacing w:before="247"/>
        <w:ind w:left="0"/>
        <w:rPr>
          <w:sz w:val="26"/>
        </w:rPr>
      </w:pPr>
    </w:p>
    <w:p w14:paraId="7D43345F" w14:textId="77777777" w:rsidR="00AF79FB" w:rsidRDefault="00AA0058">
      <w:pPr>
        <w:pStyle w:val="Ttulo2"/>
        <w:ind w:left="684" w:right="693"/>
        <w:jc w:val="center"/>
      </w:pPr>
      <w:r>
        <w:rPr>
          <w:w w:val="120"/>
        </w:rPr>
        <w:t>Termo</w:t>
      </w:r>
      <w:r>
        <w:rPr>
          <w:spacing w:val="-15"/>
          <w:w w:val="120"/>
        </w:rPr>
        <w:t xml:space="preserve"> </w:t>
      </w:r>
      <w:r>
        <w:rPr>
          <w:w w:val="120"/>
        </w:rPr>
        <w:t>de</w:t>
      </w:r>
      <w:r>
        <w:rPr>
          <w:spacing w:val="-14"/>
          <w:w w:val="120"/>
        </w:rPr>
        <w:t xml:space="preserve"> </w:t>
      </w:r>
      <w:r>
        <w:rPr>
          <w:spacing w:val="-2"/>
          <w:w w:val="120"/>
        </w:rPr>
        <w:t>Referência</w:t>
      </w:r>
    </w:p>
    <w:p w14:paraId="163D2354" w14:textId="77777777" w:rsidR="00AF79FB" w:rsidRDefault="00AA0058">
      <w:pPr>
        <w:pStyle w:val="Corpodetexto"/>
        <w:spacing w:before="129"/>
        <w:ind w:left="244"/>
      </w:pPr>
      <w:r>
        <w:rPr>
          <w:w w:val="115"/>
        </w:rPr>
        <w:t>PROCESSO</w:t>
      </w:r>
      <w:r>
        <w:rPr>
          <w:spacing w:val="10"/>
          <w:w w:val="115"/>
        </w:rPr>
        <w:t xml:space="preserve"> </w:t>
      </w:r>
      <w:r>
        <w:rPr>
          <w:w w:val="115"/>
        </w:rPr>
        <w:t>Nº</w:t>
      </w:r>
      <w:r>
        <w:rPr>
          <w:spacing w:val="11"/>
          <w:w w:val="115"/>
        </w:rPr>
        <w:t xml:space="preserve"> </w:t>
      </w:r>
      <w:r>
        <w:rPr>
          <w:w w:val="115"/>
        </w:rPr>
        <w:t>6061.2026/0000860-</w:t>
      </w:r>
      <w:r>
        <w:rPr>
          <w:spacing w:val="-10"/>
          <w:w w:val="115"/>
        </w:rPr>
        <w:t>4</w:t>
      </w:r>
    </w:p>
    <w:p w14:paraId="42811DC4" w14:textId="77777777" w:rsidR="00AF79FB" w:rsidRDefault="00AA0058">
      <w:pPr>
        <w:pStyle w:val="Corpodetexto"/>
        <w:spacing w:before="10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1F5E881" wp14:editId="61E588C2">
                <wp:simplePos x="0" y="0"/>
                <wp:positionH relativeFrom="page">
                  <wp:posOffset>514392</wp:posOffset>
                </wp:positionH>
                <wp:positionV relativeFrom="paragraph">
                  <wp:posOffset>80861</wp:posOffset>
                </wp:positionV>
                <wp:extent cx="6524625" cy="183515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6DAD3D36" w14:textId="77777777" w:rsidR="00AF79FB" w:rsidRDefault="00AA0058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1.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F5E881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40.5pt;margin-top:6.35pt;width:513.75pt;height:14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" fillcolor="#e5e5e5" stroked="f">
                <v:textbox inset="0,0,0,0">
                  <w:txbxContent>
                    <w:p w14:paraId="6DAD3D36" w14:textId="77777777" w:rsidR="00AF79FB" w:rsidRDefault="00AA0058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1.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15"/>
                          <w:sz w:val="24"/>
                        </w:rPr>
                        <w:t>OBJETO</w:t>
                      </w:r>
                      <w:r>
                        <w:rPr>
                          <w:b/>
                          <w:color w:val="000000"/>
                          <w:spacing w:val="2"/>
                          <w:w w:val="1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5FB048" w14:textId="77777777" w:rsidR="00AF79FB" w:rsidRDefault="00AA0058">
      <w:pPr>
        <w:pStyle w:val="Corpodetexto"/>
        <w:tabs>
          <w:tab w:val="left" w:pos="1660"/>
        </w:tabs>
        <w:spacing w:before="122" w:line="247" w:lineRule="auto"/>
        <w:ind w:left="244" w:right="262"/>
      </w:pPr>
      <w:r>
        <w:rPr>
          <w:spacing w:val="-4"/>
          <w:w w:val="110"/>
        </w:rPr>
        <w:t>1.1.</w:t>
      </w:r>
      <w:r>
        <w:tab/>
      </w:r>
      <w:r>
        <w:rPr>
          <w:w w:val="110"/>
        </w:rPr>
        <w:t>Fornecimento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Areia</w:t>
      </w:r>
      <w:r>
        <w:rPr>
          <w:spacing w:val="40"/>
          <w:w w:val="110"/>
        </w:rPr>
        <w:t xml:space="preserve"> </w:t>
      </w:r>
      <w:r>
        <w:rPr>
          <w:w w:val="110"/>
        </w:rPr>
        <w:t>Média</w:t>
      </w:r>
      <w:r>
        <w:rPr>
          <w:spacing w:val="40"/>
          <w:w w:val="110"/>
        </w:rPr>
        <w:t xml:space="preserve"> </w:t>
      </w:r>
      <w:r>
        <w:rPr>
          <w:w w:val="110"/>
        </w:rPr>
        <w:t>Lavada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Prefeitura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Município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São </w:t>
      </w:r>
      <w:r>
        <w:rPr>
          <w:spacing w:val="-2"/>
          <w:w w:val="110"/>
        </w:rPr>
        <w:t>Paulo.</w:t>
      </w:r>
    </w:p>
    <w:p w14:paraId="67FAB051" w14:textId="77777777" w:rsidR="00AF79FB" w:rsidRDefault="00AA0058">
      <w:pPr>
        <w:pStyle w:val="Corpodetexto"/>
        <w:spacing w:before="3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DBC69E5" wp14:editId="003753DB">
                <wp:simplePos x="0" y="0"/>
                <wp:positionH relativeFrom="page">
                  <wp:posOffset>514392</wp:posOffset>
                </wp:positionH>
                <wp:positionV relativeFrom="paragraph">
                  <wp:posOffset>76303</wp:posOffset>
                </wp:positionV>
                <wp:extent cx="6524625" cy="18351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15795637" w14:textId="77777777" w:rsidR="00AF79FB" w:rsidRDefault="00AA0058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2.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JUSTIFICATIVA</w:t>
                            </w:r>
                            <w:r>
                              <w:rPr>
                                <w:b/>
                                <w:color w:val="000000"/>
                                <w:spacing w:val="-20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20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CONTRATAÇÃO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C69E5" id="Textbox 5" o:spid="_x0000_s1027" type="#_x0000_t202" style="position:absolute;margin-left:40.5pt;margin-top:6pt;width:513.75pt;height:14.4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" fillcolor="#e5e5e5" stroked="f">
                <v:textbox inset="0,0,0,0">
                  <w:txbxContent>
                    <w:p w14:paraId="15795637" w14:textId="77777777" w:rsidR="00AF79FB" w:rsidRDefault="00AA0058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2.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JUSTIFICATIVA</w:t>
                      </w:r>
                      <w:r>
                        <w:rPr>
                          <w:b/>
                          <w:color w:val="000000"/>
                          <w:spacing w:val="-20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20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CONTRATAÇÃO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4AFE80" w14:textId="77777777" w:rsidR="00AF79FB" w:rsidRDefault="00AA0058">
      <w:pPr>
        <w:pStyle w:val="PargrafodaLista"/>
        <w:numPr>
          <w:ilvl w:val="1"/>
          <w:numId w:val="9"/>
        </w:numPr>
        <w:tabs>
          <w:tab w:val="left" w:pos="1660"/>
        </w:tabs>
        <w:spacing w:before="122" w:line="247" w:lineRule="auto"/>
        <w:ind w:right="245" w:firstLine="0"/>
        <w:jc w:val="both"/>
        <w:rPr>
          <w:sz w:val="24"/>
        </w:rPr>
      </w:pPr>
      <w:r>
        <w:rPr>
          <w:w w:val="110"/>
          <w:sz w:val="24"/>
        </w:rPr>
        <w:t>Frente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às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diferentes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características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geográficas,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geológicas,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bem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como da maciça utilização das vias e dos equipamentos públicos, os serviços de zeladoria urbana da Cidade de São Paulo são realizados diária e continuamente, de forma preventiva e corretiva.</w:t>
      </w:r>
    </w:p>
    <w:p w14:paraId="33123DA2" w14:textId="77777777" w:rsidR="00AF79FB" w:rsidRDefault="00AA0058">
      <w:pPr>
        <w:pStyle w:val="PargrafodaLista"/>
        <w:numPr>
          <w:ilvl w:val="1"/>
          <w:numId w:val="9"/>
        </w:numPr>
        <w:tabs>
          <w:tab w:val="left" w:pos="1660"/>
        </w:tabs>
        <w:spacing w:before="125" w:line="247" w:lineRule="auto"/>
        <w:ind w:right="244" w:firstLine="0"/>
        <w:jc w:val="both"/>
        <w:rPr>
          <w:sz w:val="24"/>
        </w:rPr>
      </w:pPr>
      <w:r>
        <w:rPr>
          <w:w w:val="110"/>
          <w:sz w:val="24"/>
        </w:rPr>
        <w:t>Nesse sentido, os serviços de zeladoria urbana, conforme respecti</w:t>
      </w:r>
      <w:r>
        <w:rPr>
          <w:w w:val="110"/>
          <w:sz w:val="24"/>
        </w:rPr>
        <w:t>vas diretrizes técnicas e contratuais, são realizados contínua e diariamente.</w:t>
      </w:r>
    </w:p>
    <w:p w14:paraId="5DD32E1E" w14:textId="77777777" w:rsidR="00AF79FB" w:rsidRDefault="00AA0058">
      <w:pPr>
        <w:pStyle w:val="PargrafodaLista"/>
        <w:numPr>
          <w:ilvl w:val="1"/>
          <w:numId w:val="9"/>
        </w:numPr>
        <w:tabs>
          <w:tab w:val="left" w:pos="1660"/>
        </w:tabs>
        <w:spacing w:before="122" w:line="247" w:lineRule="auto"/>
        <w:ind w:right="241" w:firstLine="0"/>
        <w:jc w:val="both"/>
        <w:rPr>
          <w:sz w:val="24"/>
        </w:rPr>
      </w:pPr>
      <w:r>
        <w:rPr>
          <w:w w:val="110"/>
          <w:sz w:val="24"/>
        </w:rPr>
        <w:t>Com isso, são necessários diferentes tipos de insumos/materiais para execução plena e satisfatória, de acordo com os parâmetros de qualidade, dos referidos contratos de prestação</w:t>
      </w:r>
      <w:r>
        <w:rPr>
          <w:w w:val="110"/>
          <w:sz w:val="24"/>
        </w:rPr>
        <w:t xml:space="preserve"> de serviços de zeladoria urbana, conforme respectivas especificações técnicas.</w:t>
      </w:r>
    </w:p>
    <w:p w14:paraId="099D0C91" w14:textId="77777777" w:rsidR="00AF79FB" w:rsidRDefault="00AA0058">
      <w:pPr>
        <w:pStyle w:val="Corpodetexto"/>
        <w:spacing w:before="4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598ADFB" wp14:editId="2D576395">
                <wp:simplePos x="0" y="0"/>
                <wp:positionH relativeFrom="page">
                  <wp:posOffset>514392</wp:posOffset>
                </wp:positionH>
                <wp:positionV relativeFrom="paragraph">
                  <wp:posOffset>77226</wp:posOffset>
                </wp:positionV>
                <wp:extent cx="6524625" cy="18351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28288E57" w14:textId="77777777" w:rsidR="00AF79FB" w:rsidRDefault="00AA0058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3.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color w:val="000000"/>
                                <w:spacing w:val="26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SOLUÇÃO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98ADFB" id="Textbox 6" o:spid="_x0000_s1028" type="#_x0000_t202" style="position:absolute;margin-left:40.5pt;margin-top:6.1pt;width:513.75pt;height:14.4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" fillcolor="#e5e5e5" stroked="f">
                <v:textbox inset="0,0,0,0">
                  <w:txbxContent>
                    <w:p w14:paraId="28288E57" w14:textId="77777777" w:rsidR="00AF79FB" w:rsidRDefault="00AA0058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3.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DESCRIÇÃO</w:t>
                      </w:r>
                      <w:r>
                        <w:rPr>
                          <w:b/>
                          <w:color w:val="000000"/>
                          <w:spacing w:val="26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SOLUÇÃO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F7DE15" w14:textId="77777777" w:rsidR="00AF79FB" w:rsidRDefault="00AA0058">
      <w:pPr>
        <w:pStyle w:val="PargrafodaLista"/>
        <w:numPr>
          <w:ilvl w:val="1"/>
          <w:numId w:val="8"/>
        </w:numPr>
        <w:tabs>
          <w:tab w:val="left" w:pos="1660"/>
        </w:tabs>
        <w:spacing w:before="122"/>
        <w:ind w:hanging="1416"/>
        <w:jc w:val="both"/>
        <w:rPr>
          <w:sz w:val="24"/>
        </w:rPr>
      </w:pPr>
      <w:r>
        <w:rPr>
          <w:spacing w:val="-2"/>
          <w:w w:val="115"/>
          <w:sz w:val="24"/>
        </w:rPr>
        <w:t>Descrição</w:t>
      </w:r>
    </w:p>
    <w:p w14:paraId="080FA971" w14:textId="77777777" w:rsidR="00AF79FB" w:rsidRDefault="00AA0058">
      <w:pPr>
        <w:pStyle w:val="PargrafodaLista"/>
        <w:numPr>
          <w:ilvl w:val="2"/>
          <w:numId w:val="8"/>
        </w:numPr>
        <w:tabs>
          <w:tab w:val="left" w:pos="1657"/>
        </w:tabs>
        <w:spacing w:before="130" w:line="247" w:lineRule="auto"/>
        <w:ind w:right="242" w:firstLine="0"/>
        <w:jc w:val="both"/>
        <w:rPr>
          <w:sz w:val="24"/>
        </w:rPr>
      </w:pPr>
      <w:r>
        <w:rPr>
          <w:w w:val="110"/>
          <w:sz w:val="24"/>
        </w:rPr>
        <w:t>A areia média lavada, em razão de seus componentes, pode ser utilizada em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praticamente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todas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fases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uma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obra,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em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assentamentos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guias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e sarjetas,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conservação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galerias,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conservação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execução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passeios, manutenção de praças, execução de drenos e bases, preenchimento de vazios e de sacos para estabilização de encostas, fabricação de argamassas, etc. Ademais, também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é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indicada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pa</w:t>
      </w:r>
      <w:r>
        <w:rPr>
          <w:w w:val="110"/>
          <w:sz w:val="24"/>
        </w:rPr>
        <w:t>ra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áreas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lazer,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como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quadras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esportivas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ou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 xml:space="preserve">parques </w:t>
      </w:r>
      <w:r>
        <w:rPr>
          <w:spacing w:val="-2"/>
          <w:w w:val="110"/>
          <w:sz w:val="24"/>
        </w:rPr>
        <w:t>infantis.</w:t>
      </w:r>
    </w:p>
    <w:p w14:paraId="5BE41769" w14:textId="77777777" w:rsidR="00AF79FB" w:rsidRDefault="00AA0058">
      <w:pPr>
        <w:pStyle w:val="PargrafodaLista"/>
        <w:numPr>
          <w:ilvl w:val="2"/>
          <w:numId w:val="8"/>
        </w:numPr>
        <w:tabs>
          <w:tab w:val="left" w:pos="1657"/>
        </w:tabs>
        <w:spacing w:before="127" w:line="247" w:lineRule="auto"/>
        <w:ind w:right="241" w:firstLine="0"/>
        <w:jc w:val="both"/>
        <w:rPr>
          <w:sz w:val="24"/>
        </w:rPr>
      </w:pPr>
      <w:r>
        <w:rPr>
          <w:w w:val="110"/>
          <w:sz w:val="24"/>
        </w:rPr>
        <w:t>Por ser inativa, ou seja, não reagir quimicamente com o cimento e a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 xml:space="preserve">água, a areia média lavada, ajuda a evitar a perda de umidade e o surgimento de trincas e rachaduras, garantido a qualidade </w:t>
      </w:r>
      <w:r>
        <w:rPr>
          <w:w w:val="110"/>
          <w:sz w:val="24"/>
        </w:rPr>
        <w:t>do serviço em que fora utilizada, não havendo o que se questionar quanto a sua importância no campo prático.</w:t>
      </w:r>
    </w:p>
    <w:p w14:paraId="5862FC4C" w14:textId="77777777" w:rsidR="00AF79FB" w:rsidRDefault="00AA0058">
      <w:pPr>
        <w:pStyle w:val="PargrafodaLista"/>
        <w:numPr>
          <w:ilvl w:val="2"/>
          <w:numId w:val="8"/>
        </w:numPr>
        <w:tabs>
          <w:tab w:val="left" w:pos="1657"/>
        </w:tabs>
        <w:spacing w:before="124" w:line="247" w:lineRule="auto"/>
        <w:ind w:right="242" w:firstLine="0"/>
        <w:jc w:val="both"/>
        <w:rPr>
          <w:sz w:val="24"/>
        </w:rPr>
      </w:pPr>
      <w:r>
        <w:rPr>
          <w:w w:val="110"/>
          <w:sz w:val="24"/>
        </w:rPr>
        <w:t>Além disso, em razão da necessidade de atuar, corretivamente, por consequência das características geográficas, geológicas e de</w:t>
      </w:r>
      <w:r>
        <w:rPr>
          <w:w w:val="110"/>
          <w:sz w:val="24"/>
        </w:rPr>
        <w:t xml:space="preserve"> utilização dos equipamentos públicos da Cidade de São Paulo, que estão sujeitos a avarias, a Prefeitura se vê obrigada a recuperá-los, utilizando nestes trabalhos, a areia média lavada,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como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por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exemplo,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na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recuperação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piso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intertravado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80"/>
          <w:w w:val="150"/>
          <w:sz w:val="24"/>
        </w:rPr>
        <w:t xml:space="preserve"> </w:t>
      </w:r>
      <w:r>
        <w:rPr>
          <w:w w:val="110"/>
          <w:sz w:val="24"/>
        </w:rPr>
        <w:t>passeios</w:t>
      </w:r>
    </w:p>
    <w:p w14:paraId="6875D1B0" w14:textId="77777777" w:rsidR="00AF79FB" w:rsidRDefault="00AF79FB">
      <w:pPr>
        <w:pStyle w:val="PargrafodaLista"/>
        <w:spacing w:line="247" w:lineRule="auto"/>
        <w:jc w:val="both"/>
        <w:rPr>
          <w:sz w:val="24"/>
        </w:rPr>
        <w:sectPr w:rsidR="00AF79FB">
          <w:footerReference w:type="default" r:id="rId8"/>
          <w:type w:val="continuous"/>
          <w:pgSz w:w="11900" w:h="16840"/>
          <w:pgMar w:top="560" w:right="566" w:bottom="380" w:left="566" w:header="0" w:footer="181" w:gutter="0"/>
          <w:pgNumType w:start="1"/>
          <w:cols w:space="720"/>
        </w:sectPr>
      </w:pPr>
    </w:p>
    <w:p w14:paraId="0AFA443A" w14:textId="77777777" w:rsidR="00AF79FB" w:rsidRDefault="00AA0058">
      <w:pPr>
        <w:pStyle w:val="Corpodetexto"/>
        <w:spacing w:before="72"/>
        <w:ind w:left="244"/>
        <w:jc w:val="both"/>
      </w:pPr>
      <w:r>
        <w:rPr>
          <w:w w:val="110"/>
        </w:rPr>
        <w:lastRenderedPageBreak/>
        <w:t>públicos,</w:t>
      </w:r>
      <w:r>
        <w:rPr>
          <w:spacing w:val="-5"/>
          <w:w w:val="110"/>
        </w:rPr>
        <w:t xml:space="preserve"> </w:t>
      </w:r>
      <w:r>
        <w:rPr>
          <w:w w:val="110"/>
        </w:rPr>
        <w:t>dentre</w:t>
      </w:r>
      <w:r>
        <w:rPr>
          <w:spacing w:val="-4"/>
          <w:w w:val="110"/>
        </w:rPr>
        <w:t xml:space="preserve"> </w:t>
      </w:r>
      <w:r>
        <w:rPr>
          <w:w w:val="110"/>
        </w:rPr>
        <w:t>outras</w:t>
      </w:r>
      <w:r>
        <w:rPr>
          <w:spacing w:val="-5"/>
          <w:w w:val="110"/>
        </w:rPr>
        <w:t xml:space="preserve"> </w:t>
      </w:r>
      <w:r>
        <w:rPr>
          <w:spacing w:val="-2"/>
          <w:w w:val="110"/>
        </w:rPr>
        <w:t>situações.</w:t>
      </w:r>
    </w:p>
    <w:p w14:paraId="3E181F24" w14:textId="77777777" w:rsidR="00AF79FB" w:rsidRDefault="00AA0058">
      <w:pPr>
        <w:pStyle w:val="PargrafodaLista"/>
        <w:numPr>
          <w:ilvl w:val="2"/>
          <w:numId w:val="8"/>
        </w:numPr>
        <w:tabs>
          <w:tab w:val="left" w:pos="1657"/>
        </w:tabs>
        <w:spacing w:before="130" w:line="247" w:lineRule="auto"/>
        <w:ind w:right="244" w:firstLine="0"/>
        <w:jc w:val="both"/>
        <w:rPr>
          <w:sz w:val="24"/>
        </w:rPr>
      </w:pPr>
      <w:r>
        <w:rPr>
          <w:w w:val="110"/>
          <w:sz w:val="24"/>
        </w:rPr>
        <w:t>A Areia média lavada trata-se de material granular (agregado</w:t>
      </w:r>
      <w:r>
        <w:rPr>
          <w:w w:val="110"/>
          <w:sz w:val="24"/>
        </w:rPr>
        <w:t xml:space="preserve"> miúdo) constituído por grãos minerais, de dimensões e propriedades adequadas, sem forma nem volumes definidos, constituído de grãos sílico-quartzosa, inertes e resistentes, provenientes de rios, jazidas e de cava, isentos de impurezas e de matéria orgânic</w:t>
      </w:r>
      <w:r>
        <w:rPr>
          <w:w w:val="110"/>
          <w:sz w:val="24"/>
        </w:rPr>
        <w:t>a, devendo ser, após a extração, lavados e classificados, bem como atender as características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físicoquímicas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granulométricas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acordo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com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as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 xml:space="preserve">normas </w:t>
      </w:r>
      <w:r>
        <w:rPr>
          <w:spacing w:val="-2"/>
          <w:w w:val="110"/>
          <w:sz w:val="24"/>
        </w:rPr>
        <w:t>brasileiras.</w:t>
      </w:r>
    </w:p>
    <w:p w14:paraId="3E6F7927" w14:textId="77777777" w:rsidR="00AF79FB" w:rsidRDefault="00AA0058">
      <w:pPr>
        <w:pStyle w:val="Corpodetexto"/>
        <w:spacing w:before="7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C94147D" wp14:editId="27E2AC38">
                <wp:simplePos x="0" y="0"/>
                <wp:positionH relativeFrom="page">
                  <wp:posOffset>514392</wp:posOffset>
                </wp:positionH>
                <wp:positionV relativeFrom="paragraph">
                  <wp:posOffset>79256</wp:posOffset>
                </wp:positionV>
                <wp:extent cx="6524625" cy="18351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524625" cy="183515"/>
                        </a:xfrm>
                        <a:prstGeom prst="rect">
                          <a:avLst/>
                        </a:prstGeom>
                        <a:solidFill>
                          <a:srgbClr val="E5E5E5"/>
                        </a:solidFill>
                      </wps:spPr>
                      <wps:txbx>
                        <w:txbxContent>
                          <w:p w14:paraId="35A59EEF" w14:textId="77777777" w:rsidR="00AF79FB" w:rsidRDefault="00AA0058">
                            <w:pPr>
                              <w:tabs>
                                <w:tab w:val="left" w:pos="1416"/>
                              </w:tabs>
                              <w:spacing w:before="2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  <w:sz w:val="24"/>
                              </w:rPr>
                              <w:t>4.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20"/>
                                <w:sz w:val="24"/>
                              </w:rPr>
                              <w:t>ESPECIFICAÇÃO</w:t>
                            </w:r>
                            <w:r>
                              <w:rPr>
                                <w:b/>
                                <w:color w:val="000000"/>
                                <w:spacing w:val="2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24"/>
                              </w:rPr>
                              <w:t>TÉCNICA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94147D" id="Textbox 7" o:spid="_x0000_s1029" type="#_x0000_t202" style="position:absolute;margin-left:40.5pt;margin-top:6.25pt;width:513.75pt;height:14.4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" fillcolor="#e5e5e5" stroked="f">
                <v:textbox inset="0,0,0,0">
                  <w:txbxContent>
                    <w:p w14:paraId="35A59EEF" w14:textId="77777777" w:rsidR="00AF79FB" w:rsidRDefault="00AA0058">
                      <w:pPr>
                        <w:tabs>
                          <w:tab w:val="left" w:pos="1416"/>
                        </w:tabs>
                        <w:spacing w:before="2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  <w:sz w:val="24"/>
                        </w:rPr>
                        <w:t>4.</w:t>
                      </w:r>
                      <w:r>
                        <w:rPr>
                          <w:color w:val="000000"/>
                          <w:sz w:val="24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20"/>
                          <w:sz w:val="24"/>
                        </w:rPr>
                        <w:t>ESPECIFICAÇÃO</w:t>
                      </w:r>
                      <w:r>
                        <w:rPr>
                          <w:b/>
                          <w:color w:val="000000"/>
                          <w:spacing w:val="2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24"/>
                        </w:rPr>
                        <w:t>TÉCNICA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87952C" w14:textId="77777777" w:rsidR="00AF79FB" w:rsidRDefault="00AA0058">
      <w:pPr>
        <w:pStyle w:val="PargrafodaLista"/>
        <w:numPr>
          <w:ilvl w:val="1"/>
          <w:numId w:val="7"/>
        </w:numPr>
        <w:tabs>
          <w:tab w:val="left" w:pos="1660"/>
        </w:tabs>
        <w:spacing w:before="122" w:line="247" w:lineRule="auto"/>
        <w:ind w:right="246" w:firstLine="0"/>
        <w:jc w:val="both"/>
        <w:rPr>
          <w:sz w:val="24"/>
        </w:rPr>
      </w:pPr>
      <w:r>
        <w:rPr>
          <w:w w:val="115"/>
          <w:sz w:val="24"/>
        </w:rPr>
        <w:t>Segundo a NBR 6502-95 ROCHA E SOLOS, areia é um tipo de solo não coesivo e não plástico formado por minerais ou partículas de rochas, duros, compactos, estáveis, duráveis e limpos, com diâmetros compreendidos entre 0,06 mm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e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2,0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mm,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isentos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impurezas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e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matéria</w:t>
      </w:r>
      <w:r>
        <w:rPr>
          <w:spacing w:val="-6"/>
          <w:w w:val="115"/>
          <w:sz w:val="24"/>
        </w:rPr>
        <w:t xml:space="preserve"> </w:t>
      </w:r>
      <w:r>
        <w:rPr>
          <w:w w:val="115"/>
          <w:sz w:val="24"/>
        </w:rPr>
        <w:t>orgânica.</w:t>
      </w:r>
    </w:p>
    <w:p w14:paraId="4D72A82D" w14:textId="77777777" w:rsidR="00AF79FB" w:rsidRDefault="00AA0058">
      <w:pPr>
        <w:pStyle w:val="PargrafodaLista"/>
        <w:numPr>
          <w:ilvl w:val="1"/>
          <w:numId w:val="7"/>
        </w:numPr>
        <w:tabs>
          <w:tab w:val="left" w:pos="1660"/>
        </w:tabs>
        <w:spacing w:before="125" w:line="247" w:lineRule="auto"/>
        <w:ind w:right="252" w:firstLine="0"/>
        <w:jc w:val="both"/>
        <w:rPr>
          <w:sz w:val="24"/>
        </w:rPr>
      </w:pPr>
      <w:r>
        <w:rPr>
          <w:w w:val="110"/>
          <w:sz w:val="24"/>
        </w:rPr>
        <w:t>4.1.1. Ainda segundo o item 2.2.23.2 da mesma norma, areia média é aquela cujo diâmetro dos grãos está compreendido entre 0,20 mm e 0,60 mm.</w:t>
      </w:r>
    </w:p>
    <w:p w14:paraId="42AAB577" w14:textId="77777777" w:rsidR="00AF79FB" w:rsidRDefault="00AA0058">
      <w:pPr>
        <w:pStyle w:val="PargrafodaLista"/>
        <w:numPr>
          <w:ilvl w:val="1"/>
          <w:numId w:val="7"/>
        </w:numPr>
        <w:tabs>
          <w:tab w:val="left" w:pos="1660"/>
        </w:tabs>
        <w:spacing w:before="122" w:line="247" w:lineRule="auto"/>
        <w:ind w:right="249" w:firstLine="0"/>
        <w:jc w:val="both"/>
        <w:rPr>
          <w:sz w:val="24"/>
        </w:rPr>
      </w:pPr>
      <w:r>
        <w:rPr>
          <w:w w:val="110"/>
          <w:sz w:val="24"/>
        </w:rPr>
        <w:t>Quando utilizado para o preparo de concreto, a areia, deve seguir as especificações</w:t>
      </w:r>
      <w:r>
        <w:rPr>
          <w:spacing w:val="28"/>
          <w:w w:val="110"/>
          <w:sz w:val="24"/>
        </w:rPr>
        <w:t xml:space="preserve"> </w:t>
      </w:r>
      <w:r>
        <w:rPr>
          <w:w w:val="110"/>
          <w:sz w:val="24"/>
        </w:rPr>
        <w:t>da</w:t>
      </w:r>
      <w:r>
        <w:rPr>
          <w:spacing w:val="28"/>
          <w:w w:val="110"/>
          <w:sz w:val="24"/>
        </w:rPr>
        <w:t xml:space="preserve"> </w:t>
      </w:r>
      <w:r>
        <w:rPr>
          <w:w w:val="110"/>
          <w:sz w:val="24"/>
        </w:rPr>
        <w:t>ABNT</w:t>
      </w:r>
      <w:r>
        <w:rPr>
          <w:spacing w:val="28"/>
          <w:w w:val="110"/>
          <w:sz w:val="24"/>
        </w:rPr>
        <w:t xml:space="preserve"> </w:t>
      </w:r>
      <w:r>
        <w:rPr>
          <w:w w:val="110"/>
          <w:sz w:val="24"/>
        </w:rPr>
        <w:t>NB</w:t>
      </w:r>
      <w:r>
        <w:rPr>
          <w:w w:val="110"/>
          <w:sz w:val="24"/>
        </w:rPr>
        <w:t>R</w:t>
      </w:r>
      <w:r>
        <w:rPr>
          <w:spacing w:val="28"/>
          <w:w w:val="110"/>
          <w:sz w:val="24"/>
        </w:rPr>
        <w:t xml:space="preserve"> </w:t>
      </w:r>
      <w:r>
        <w:rPr>
          <w:w w:val="110"/>
          <w:sz w:val="24"/>
        </w:rPr>
        <w:t>nº</w:t>
      </w:r>
      <w:r>
        <w:rPr>
          <w:spacing w:val="29"/>
          <w:w w:val="110"/>
          <w:sz w:val="24"/>
        </w:rPr>
        <w:t xml:space="preserve"> </w:t>
      </w:r>
      <w:r>
        <w:rPr>
          <w:w w:val="110"/>
          <w:sz w:val="24"/>
        </w:rPr>
        <w:t>7211/2009</w:t>
      </w:r>
      <w:r>
        <w:rPr>
          <w:spacing w:val="29"/>
          <w:w w:val="110"/>
          <w:sz w:val="24"/>
        </w:rPr>
        <w:t xml:space="preserve"> </w:t>
      </w:r>
      <w:r>
        <w:rPr>
          <w:w w:val="110"/>
          <w:sz w:val="24"/>
        </w:rPr>
        <w:t>–</w:t>
      </w:r>
      <w:r>
        <w:rPr>
          <w:spacing w:val="29"/>
          <w:w w:val="110"/>
          <w:sz w:val="24"/>
        </w:rPr>
        <w:t xml:space="preserve"> </w:t>
      </w:r>
      <w:r>
        <w:rPr>
          <w:w w:val="110"/>
          <w:sz w:val="24"/>
        </w:rPr>
        <w:t>Agregado</w:t>
      </w:r>
      <w:r>
        <w:rPr>
          <w:spacing w:val="29"/>
          <w:w w:val="110"/>
          <w:sz w:val="24"/>
        </w:rPr>
        <w:t xml:space="preserve"> </w:t>
      </w:r>
      <w:r>
        <w:rPr>
          <w:w w:val="110"/>
          <w:sz w:val="24"/>
        </w:rPr>
        <w:t>para</w:t>
      </w:r>
      <w:r>
        <w:rPr>
          <w:spacing w:val="29"/>
          <w:w w:val="110"/>
          <w:sz w:val="24"/>
        </w:rPr>
        <w:t xml:space="preserve"> </w:t>
      </w:r>
      <w:r>
        <w:rPr>
          <w:w w:val="110"/>
          <w:sz w:val="24"/>
        </w:rPr>
        <w:t>concreto</w:t>
      </w:r>
      <w:r>
        <w:rPr>
          <w:spacing w:val="29"/>
          <w:w w:val="110"/>
          <w:sz w:val="24"/>
        </w:rPr>
        <w:t xml:space="preserve"> </w:t>
      </w:r>
      <w:r>
        <w:rPr>
          <w:w w:val="110"/>
          <w:sz w:val="24"/>
        </w:rPr>
        <w:t>–</w:t>
      </w:r>
      <w:r>
        <w:rPr>
          <w:spacing w:val="29"/>
          <w:w w:val="110"/>
          <w:sz w:val="24"/>
        </w:rPr>
        <w:t xml:space="preserve"> </w:t>
      </w:r>
      <w:r>
        <w:rPr>
          <w:w w:val="110"/>
          <w:sz w:val="24"/>
        </w:rPr>
        <w:t xml:space="preserve">Especificação – Versão corrigida: 2019 – no que diz respeito à ausência de compostos químicos ou impurezas que possam prejudicar as qualidades de resistência ou durabilidade do </w:t>
      </w:r>
      <w:r>
        <w:rPr>
          <w:spacing w:val="-2"/>
          <w:w w:val="110"/>
          <w:sz w:val="24"/>
        </w:rPr>
        <w:t>concreto.</w:t>
      </w:r>
    </w:p>
    <w:p w14:paraId="2A007E62" w14:textId="77777777" w:rsidR="00AF79FB" w:rsidRDefault="00AA0058">
      <w:pPr>
        <w:pStyle w:val="PargrafodaLista"/>
        <w:numPr>
          <w:ilvl w:val="1"/>
          <w:numId w:val="7"/>
        </w:numPr>
        <w:tabs>
          <w:tab w:val="left" w:pos="1660"/>
        </w:tabs>
        <w:spacing w:before="125" w:line="302" w:lineRule="auto"/>
        <w:ind w:right="250" w:firstLine="0"/>
        <w:jc w:val="both"/>
        <w:rPr>
          <w:sz w:val="21"/>
        </w:rPr>
      </w:pPr>
      <w:r>
        <w:rPr>
          <w:w w:val="115"/>
          <w:sz w:val="21"/>
        </w:rPr>
        <w:t>Segundo a</w:t>
      </w:r>
      <w:r>
        <w:rPr>
          <w:w w:val="115"/>
          <w:sz w:val="21"/>
        </w:rPr>
        <w:t xml:space="preserve"> necessidade desta Subprefeitura, a areia média lavada, a que se refere o presente Termo de Referência, será fornecida na seguinte quantidade:</w:t>
      </w:r>
    </w:p>
    <w:p w14:paraId="6FFD3B82" w14:textId="77777777" w:rsidR="00AF79FB" w:rsidRDefault="00AA0058">
      <w:pPr>
        <w:pStyle w:val="Ttulo2"/>
        <w:spacing w:before="122" w:after="7"/>
        <w:ind w:left="124"/>
      </w:pPr>
      <w:r>
        <w:rPr>
          <w:spacing w:val="-2"/>
          <w:w w:val="125"/>
        </w:rPr>
        <w:t>Tabela</w:t>
      </w:r>
      <w:r>
        <w:rPr>
          <w:spacing w:val="-17"/>
          <w:w w:val="125"/>
        </w:rPr>
        <w:t xml:space="preserve"> </w:t>
      </w:r>
      <w:r>
        <w:rPr>
          <w:spacing w:val="-2"/>
          <w:w w:val="125"/>
        </w:rPr>
        <w:t>–</w:t>
      </w:r>
      <w:r>
        <w:rPr>
          <w:spacing w:val="-16"/>
          <w:w w:val="125"/>
        </w:rPr>
        <w:t xml:space="preserve"> </w:t>
      </w:r>
      <w:r>
        <w:rPr>
          <w:spacing w:val="-10"/>
          <w:w w:val="125"/>
        </w:rPr>
        <w:t>I</w:t>
      </w:r>
    </w:p>
    <w:tbl>
      <w:tblPr>
        <w:tblStyle w:val="TableNormal"/>
        <w:tblW w:w="0" w:type="auto"/>
        <w:tblInd w:w="39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8"/>
        <w:gridCol w:w="3205"/>
        <w:gridCol w:w="2317"/>
        <w:gridCol w:w="3793"/>
      </w:tblGrid>
      <w:tr w:rsidR="00AF79FB" w14:paraId="06C1F782" w14:textId="77777777">
        <w:trPr>
          <w:trHeight w:val="513"/>
        </w:trPr>
        <w:tc>
          <w:tcPr>
            <w:tcW w:w="888" w:type="dxa"/>
            <w:shd w:val="clear" w:color="auto" w:fill="D8D8D8"/>
          </w:tcPr>
          <w:p w14:paraId="60E0D61F" w14:textId="77777777" w:rsidR="00AF79FB" w:rsidRDefault="00AA0058">
            <w:pPr>
              <w:pStyle w:val="TableParagraph"/>
              <w:ind w:left="29"/>
              <w:rPr>
                <w:b/>
                <w:sz w:val="20"/>
              </w:rPr>
            </w:pPr>
            <w:r>
              <w:rPr>
                <w:b/>
                <w:spacing w:val="-4"/>
                <w:w w:val="125"/>
                <w:sz w:val="20"/>
              </w:rPr>
              <w:t>ITEM</w:t>
            </w:r>
          </w:p>
        </w:tc>
        <w:tc>
          <w:tcPr>
            <w:tcW w:w="3205" w:type="dxa"/>
            <w:shd w:val="clear" w:color="auto" w:fill="D8D8D8"/>
          </w:tcPr>
          <w:p w14:paraId="2C8352AE" w14:textId="77777777" w:rsidR="00AF79FB" w:rsidRDefault="00AA0058">
            <w:pPr>
              <w:pStyle w:val="TableParagraph"/>
              <w:ind w:left="22"/>
              <w:rPr>
                <w:b/>
                <w:sz w:val="20"/>
              </w:rPr>
            </w:pPr>
            <w:r>
              <w:rPr>
                <w:b/>
                <w:spacing w:val="-4"/>
                <w:w w:val="125"/>
                <w:sz w:val="20"/>
              </w:rPr>
              <w:t>TIPO</w:t>
            </w:r>
          </w:p>
        </w:tc>
        <w:tc>
          <w:tcPr>
            <w:tcW w:w="2317" w:type="dxa"/>
            <w:shd w:val="clear" w:color="auto" w:fill="D8D8D8"/>
          </w:tcPr>
          <w:p w14:paraId="4507BADF" w14:textId="77777777" w:rsidR="00AF79FB" w:rsidRDefault="00AA0058">
            <w:pPr>
              <w:pStyle w:val="TableParagraph"/>
              <w:ind w:left="41" w:right="2"/>
              <w:rPr>
                <w:b/>
                <w:sz w:val="20"/>
              </w:rPr>
            </w:pPr>
            <w:r>
              <w:rPr>
                <w:b/>
                <w:spacing w:val="-2"/>
                <w:w w:val="130"/>
                <w:sz w:val="20"/>
              </w:rPr>
              <w:t>UNIDADE</w:t>
            </w:r>
          </w:p>
        </w:tc>
        <w:tc>
          <w:tcPr>
            <w:tcW w:w="3793" w:type="dxa"/>
            <w:shd w:val="clear" w:color="auto" w:fill="D8D8D8"/>
          </w:tcPr>
          <w:p w14:paraId="5498D8CC" w14:textId="77777777" w:rsidR="00AF79FB" w:rsidRDefault="00AA0058">
            <w:pPr>
              <w:pStyle w:val="TableParagraph"/>
              <w:spacing w:before="147"/>
              <w:ind w:right="15"/>
              <w:rPr>
                <w:b/>
                <w:sz w:val="20"/>
              </w:rPr>
            </w:pPr>
            <w:r>
              <w:rPr>
                <w:b/>
                <w:w w:val="125"/>
                <w:sz w:val="20"/>
              </w:rPr>
              <w:t xml:space="preserve">ESTIMATIVA DE </w:t>
            </w:r>
            <w:r>
              <w:rPr>
                <w:b/>
                <w:spacing w:val="-2"/>
                <w:w w:val="125"/>
                <w:sz w:val="20"/>
              </w:rPr>
              <w:t>CONSUMO</w:t>
            </w:r>
          </w:p>
        </w:tc>
      </w:tr>
      <w:tr w:rsidR="00AF79FB" w14:paraId="74AEA78C" w14:textId="77777777">
        <w:trPr>
          <w:trHeight w:val="489"/>
        </w:trPr>
        <w:tc>
          <w:tcPr>
            <w:tcW w:w="888" w:type="dxa"/>
          </w:tcPr>
          <w:p w14:paraId="5A40F132" w14:textId="77777777" w:rsidR="00AF79FB" w:rsidRDefault="00AA0058">
            <w:pPr>
              <w:pStyle w:val="TableParagraph"/>
              <w:spacing w:before="159"/>
              <w:ind w:left="29" w:right="7"/>
              <w:rPr>
                <w:sz w:val="20"/>
              </w:rPr>
            </w:pPr>
            <w:r>
              <w:rPr>
                <w:spacing w:val="-10"/>
                <w:w w:val="125"/>
                <w:sz w:val="20"/>
              </w:rPr>
              <w:t>1</w:t>
            </w:r>
          </w:p>
        </w:tc>
        <w:tc>
          <w:tcPr>
            <w:tcW w:w="3205" w:type="dxa"/>
          </w:tcPr>
          <w:p w14:paraId="0871E322" w14:textId="77777777" w:rsidR="00AF79FB" w:rsidRDefault="00AA0058">
            <w:pPr>
              <w:pStyle w:val="TableParagraph"/>
              <w:spacing w:before="121"/>
              <w:ind w:left="40"/>
              <w:jc w:val="left"/>
              <w:rPr>
                <w:sz w:val="24"/>
              </w:rPr>
            </w:pPr>
            <w:r>
              <w:rPr>
                <w:w w:val="110"/>
                <w:sz w:val="24"/>
              </w:rPr>
              <w:t>Areia</w:t>
            </w:r>
            <w:r>
              <w:rPr>
                <w:spacing w:val="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média</w:t>
            </w:r>
            <w:r>
              <w:rPr>
                <w:spacing w:val="3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lavada</w:t>
            </w:r>
          </w:p>
        </w:tc>
        <w:tc>
          <w:tcPr>
            <w:tcW w:w="2317" w:type="dxa"/>
          </w:tcPr>
          <w:p w14:paraId="14234C45" w14:textId="77777777" w:rsidR="00AF79FB" w:rsidRDefault="00AA0058">
            <w:pPr>
              <w:pStyle w:val="TableParagraph"/>
              <w:spacing w:before="159"/>
              <w:ind w:left="41"/>
              <w:rPr>
                <w:sz w:val="20"/>
              </w:rPr>
            </w:pPr>
            <w:r>
              <w:rPr>
                <w:spacing w:val="-5"/>
                <w:w w:val="105"/>
                <w:sz w:val="20"/>
              </w:rPr>
              <w:t>M³</w:t>
            </w:r>
          </w:p>
        </w:tc>
        <w:tc>
          <w:tcPr>
            <w:tcW w:w="3793" w:type="dxa"/>
          </w:tcPr>
          <w:p w14:paraId="2931C065" w14:textId="77777777" w:rsidR="00AF79FB" w:rsidRDefault="00AA0058">
            <w:pPr>
              <w:pStyle w:val="TableParagraph"/>
              <w:spacing w:before="113"/>
              <w:rPr>
                <w:sz w:val="21"/>
              </w:rPr>
            </w:pPr>
            <w:r>
              <w:rPr>
                <w:spacing w:val="-5"/>
                <w:w w:val="125"/>
                <w:sz w:val="21"/>
              </w:rPr>
              <w:t>240</w:t>
            </w:r>
          </w:p>
        </w:tc>
      </w:tr>
    </w:tbl>
    <w:p w14:paraId="6B5EA349" w14:textId="77777777" w:rsidR="00AF79FB" w:rsidRDefault="00AF79FB">
      <w:pPr>
        <w:pStyle w:val="Corpodetexto"/>
        <w:spacing w:before="9"/>
        <w:ind w:left="0"/>
        <w:rPr>
          <w:b/>
        </w:rPr>
      </w:pPr>
    </w:p>
    <w:p w14:paraId="28AB2A6C" w14:textId="77777777" w:rsidR="00AF79FB" w:rsidRDefault="00AA0058">
      <w:pPr>
        <w:pStyle w:val="Ttulo2"/>
        <w:numPr>
          <w:ilvl w:val="0"/>
          <w:numId w:val="6"/>
        </w:numPr>
        <w:tabs>
          <w:tab w:val="left" w:pos="464"/>
        </w:tabs>
        <w:ind w:left="464" w:hanging="340"/>
        <w:jc w:val="both"/>
      </w:pPr>
      <w:r>
        <w:rPr>
          <w:spacing w:val="-2"/>
          <w:w w:val="120"/>
        </w:rPr>
        <w:t>ENTREGA</w:t>
      </w:r>
    </w:p>
    <w:p w14:paraId="4987314C" w14:textId="77777777" w:rsidR="00AF79FB" w:rsidRDefault="00AA0058">
      <w:pPr>
        <w:pStyle w:val="Corpodetexto"/>
        <w:spacing w:before="10" w:line="247" w:lineRule="auto"/>
        <w:ind w:right="262"/>
      </w:pPr>
      <w:r>
        <w:rPr>
          <w:b/>
          <w:w w:val="115"/>
        </w:rPr>
        <w:t xml:space="preserve">PRAZO DE ENTREGA: </w:t>
      </w:r>
      <w:r>
        <w:rPr>
          <w:w w:val="115"/>
        </w:rPr>
        <w:t>Em</w:t>
      </w:r>
      <w:r>
        <w:rPr>
          <w:spacing w:val="-5"/>
          <w:w w:val="115"/>
        </w:rPr>
        <w:t xml:space="preserve"> </w:t>
      </w:r>
      <w:r>
        <w:rPr>
          <w:w w:val="115"/>
        </w:rPr>
        <w:t>02</w:t>
      </w:r>
      <w:r>
        <w:rPr>
          <w:spacing w:val="-5"/>
          <w:w w:val="115"/>
        </w:rPr>
        <w:t xml:space="preserve"> </w:t>
      </w:r>
      <w:r>
        <w:rPr>
          <w:w w:val="115"/>
        </w:rPr>
        <w:t>(duas)</w:t>
      </w:r>
      <w:r>
        <w:rPr>
          <w:spacing w:val="-5"/>
          <w:w w:val="115"/>
        </w:rPr>
        <w:t xml:space="preserve"> </w:t>
      </w:r>
      <w:r>
        <w:rPr>
          <w:w w:val="115"/>
        </w:rPr>
        <w:t>parcelas.</w:t>
      </w:r>
      <w:r>
        <w:rPr>
          <w:spacing w:val="-5"/>
          <w:w w:val="115"/>
        </w:rPr>
        <w:t xml:space="preserve"> </w:t>
      </w:r>
      <w:r>
        <w:rPr>
          <w:w w:val="115"/>
        </w:rPr>
        <w:t>O</w:t>
      </w:r>
      <w:r>
        <w:rPr>
          <w:spacing w:val="-5"/>
          <w:w w:val="115"/>
        </w:rPr>
        <w:t xml:space="preserve"> </w:t>
      </w:r>
      <w:r>
        <w:rPr>
          <w:w w:val="115"/>
        </w:rPr>
        <w:t>prazo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entrega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cada</w:t>
      </w:r>
      <w:r>
        <w:rPr>
          <w:spacing w:val="-5"/>
          <w:w w:val="115"/>
        </w:rPr>
        <w:t xml:space="preserve"> </w:t>
      </w:r>
      <w:r>
        <w:rPr>
          <w:w w:val="115"/>
        </w:rPr>
        <w:t>parcela será</w:t>
      </w:r>
      <w:r>
        <w:rPr>
          <w:spacing w:val="-20"/>
          <w:w w:val="115"/>
        </w:rPr>
        <w:t xml:space="preserve"> </w:t>
      </w:r>
      <w:r>
        <w:rPr>
          <w:w w:val="115"/>
        </w:rPr>
        <w:t>de</w:t>
      </w:r>
      <w:r>
        <w:rPr>
          <w:spacing w:val="-20"/>
          <w:w w:val="115"/>
        </w:rPr>
        <w:t xml:space="preserve"> </w:t>
      </w:r>
      <w:r>
        <w:rPr>
          <w:w w:val="115"/>
        </w:rPr>
        <w:t>até</w:t>
      </w:r>
      <w:r>
        <w:rPr>
          <w:spacing w:val="-20"/>
          <w:w w:val="115"/>
        </w:rPr>
        <w:t xml:space="preserve"> </w:t>
      </w:r>
      <w:r>
        <w:rPr>
          <w:w w:val="115"/>
        </w:rPr>
        <w:t>30</w:t>
      </w:r>
      <w:r>
        <w:rPr>
          <w:spacing w:val="-20"/>
          <w:w w:val="115"/>
        </w:rPr>
        <w:t xml:space="preserve"> </w:t>
      </w:r>
      <w:r>
        <w:rPr>
          <w:w w:val="115"/>
        </w:rPr>
        <w:t>(trinta)</w:t>
      </w:r>
      <w:r>
        <w:rPr>
          <w:spacing w:val="-20"/>
          <w:w w:val="115"/>
        </w:rPr>
        <w:t xml:space="preserve"> </w:t>
      </w:r>
      <w:r>
        <w:rPr>
          <w:w w:val="115"/>
        </w:rPr>
        <w:t>dias</w:t>
      </w:r>
      <w:r>
        <w:rPr>
          <w:spacing w:val="-20"/>
          <w:w w:val="115"/>
        </w:rPr>
        <w:t xml:space="preserve"> </w:t>
      </w:r>
      <w:r>
        <w:rPr>
          <w:w w:val="115"/>
        </w:rPr>
        <w:t>após</w:t>
      </w:r>
      <w:r>
        <w:rPr>
          <w:spacing w:val="-20"/>
          <w:w w:val="115"/>
        </w:rPr>
        <w:t xml:space="preserve"> </w:t>
      </w:r>
      <w:r>
        <w:rPr>
          <w:w w:val="115"/>
        </w:rPr>
        <w:t>o</w:t>
      </w:r>
      <w:r>
        <w:rPr>
          <w:spacing w:val="-20"/>
          <w:w w:val="115"/>
        </w:rPr>
        <w:t xml:space="preserve"> </w:t>
      </w:r>
      <w:r>
        <w:rPr>
          <w:w w:val="115"/>
        </w:rPr>
        <w:t>recebimento</w:t>
      </w:r>
      <w:r>
        <w:rPr>
          <w:spacing w:val="-20"/>
          <w:w w:val="115"/>
        </w:rPr>
        <w:t xml:space="preserve"> </w:t>
      </w:r>
      <w:r>
        <w:rPr>
          <w:w w:val="115"/>
        </w:rPr>
        <w:t>da</w:t>
      </w:r>
      <w:r>
        <w:rPr>
          <w:spacing w:val="-20"/>
          <w:w w:val="115"/>
        </w:rPr>
        <w:t xml:space="preserve"> </w:t>
      </w:r>
      <w:r>
        <w:rPr>
          <w:w w:val="115"/>
        </w:rPr>
        <w:t>ordem</w:t>
      </w:r>
      <w:r>
        <w:rPr>
          <w:spacing w:val="-20"/>
          <w:w w:val="115"/>
        </w:rPr>
        <w:t xml:space="preserve"> </w:t>
      </w:r>
      <w:r>
        <w:rPr>
          <w:w w:val="115"/>
        </w:rPr>
        <w:t>de</w:t>
      </w:r>
      <w:r>
        <w:rPr>
          <w:spacing w:val="-20"/>
          <w:w w:val="115"/>
        </w:rPr>
        <w:t xml:space="preserve"> </w:t>
      </w:r>
      <w:r>
        <w:rPr>
          <w:w w:val="115"/>
        </w:rPr>
        <w:t>fornecimento</w:t>
      </w:r>
      <w:r>
        <w:rPr>
          <w:spacing w:val="-20"/>
          <w:w w:val="115"/>
        </w:rPr>
        <w:t xml:space="preserve"> </w:t>
      </w:r>
      <w:r>
        <w:rPr>
          <w:w w:val="115"/>
        </w:rPr>
        <w:t>e/ou</w:t>
      </w:r>
      <w:r>
        <w:rPr>
          <w:spacing w:val="-20"/>
          <w:w w:val="115"/>
        </w:rPr>
        <w:t xml:space="preserve"> </w:t>
      </w:r>
      <w:r>
        <w:rPr>
          <w:w w:val="115"/>
        </w:rPr>
        <w:t>da Nota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Empenho</w:t>
      </w:r>
      <w:r>
        <w:rPr>
          <w:spacing w:val="-14"/>
          <w:w w:val="115"/>
        </w:rPr>
        <w:t xml:space="preserve"> </w:t>
      </w:r>
      <w:r>
        <w:rPr>
          <w:w w:val="115"/>
        </w:rPr>
        <w:t>emitida</w:t>
      </w:r>
      <w:r>
        <w:rPr>
          <w:spacing w:val="-14"/>
          <w:w w:val="115"/>
        </w:rPr>
        <w:t xml:space="preserve"> </w:t>
      </w:r>
      <w:r>
        <w:rPr>
          <w:w w:val="115"/>
        </w:rPr>
        <w:t>pela</w:t>
      </w:r>
      <w:r>
        <w:rPr>
          <w:spacing w:val="-14"/>
          <w:w w:val="115"/>
        </w:rPr>
        <w:t xml:space="preserve"> </w:t>
      </w:r>
      <w:r>
        <w:rPr>
          <w:w w:val="115"/>
        </w:rPr>
        <w:t>unidade</w:t>
      </w:r>
      <w:r>
        <w:rPr>
          <w:spacing w:val="-14"/>
          <w:w w:val="115"/>
        </w:rPr>
        <w:t xml:space="preserve"> </w:t>
      </w:r>
      <w:r>
        <w:rPr>
          <w:w w:val="115"/>
        </w:rPr>
        <w:t>requisitante.</w:t>
      </w:r>
    </w:p>
    <w:p w14:paraId="627B160F" w14:textId="77777777" w:rsidR="00AF79FB" w:rsidRDefault="00AF79FB">
      <w:pPr>
        <w:pStyle w:val="Corpodetexto"/>
        <w:spacing w:before="12"/>
        <w:ind w:left="0"/>
      </w:pPr>
    </w:p>
    <w:p w14:paraId="270A3B68" w14:textId="77777777" w:rsidR="00AF79FB" w:rsidRDefault="00AA0058">
      <w:pPr>
        <w:pStyle w:val="Ttulo2"/>
        <w:numPr>
          <w:ilvl w:val="1"/>
          <w:numId w:val="6"/>
        </w:numPr>
        <w:tabs>
          <w:tab w:val="left" w:pos="630"/>
        </w:tabs>
        <w:ind w:left="630" w:hanging="506"/>
        <w:jc w:val="both"/>
      </w:pPr>
      <w:r>
        <w:rPr>
          <w:spacing w:val="-2"/>
          <w:w w:val="125"/>
        </w:rPr>
        <w:t>CONDIÇÕES</w:t>
      </w:r>
      <w:r>
        <w:rPr>
          <w:spacing w:val="-9"/>
          <w:w w:val="125"/>
        </w:rPr>
        <w:t xml:space="preserve"> </w:t>
      </w:r>
      <w:r>
        <w:rPr>
          <w:spacing w:val="-2"/>
          <w:w w:val="125"/>
        </w:rPr>
        <w:t>GERAIS:</w:t>
      </w:r>
    </w:p>
    <w:p w14:paraId="4E95C538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720"/>
        </w:tabs>
        <w:spacing w:before="9" w:line="247" w:lineRule="auto"/>
        <w:ind w:right="616" w:firstLine="0"/>
        <w:rPr>
          <w:sz w:val="24"/>
        </w:rPr>
      </w:pPr>
      <w:r>
        <w:rPr>
          <w:b/>
          <w:w w:val="110"/>
          <w:sz w:val="24"/>
        </w:rPr>
        <w:t>Forma</w:t>
      </w:r>
      <w:r>
        <w:rPr>
          <w:b/>
          <w:spacing w:val="40"/>
          <w:w w:val="110"/>
          <w:sz w:val="24"/>
        </w:rPr>
        <w:t xml:space="preserve"> </w:t>
      </w:r>
      <w:r>
        <w:rPr>
          <w:b/>
          <w:w w:val="110"/>
          <w:sz w:val="24"/>
        </w:rPr>
        <w:t>de</w:t>
      </w:r>
      <w:r>
        <w:rPr>
          <w:b/>
          <w:spacing w:val="40"/>
          <w:w w:val="110"/>
          <w:sz w:val="24"/>
        </w:rPr>
        <w:t xml:space="preserve"> </w:t>
      </w:r>
      <w:r>
        <w:rPr>
          <w:b/>
          <w:w w:val="110"/>
          <w:sz w:val="24"/>
        </w:rPr>
        <w:t>Entrega:</w:t>
      </w:r>
      <w:r>
        <w:rPr>
          <w:b/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entrega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deverá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ser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agendada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através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telefone</w:t>
      </w:r>
      <w:r>
        <w:rPr>
          <w:spacing w:val="31"/>
          <w:w w:val="110"/>
          <w:sz w:val="24"/>
        </w:rPr>
        <w:t xml:space="preserve"> </w:t>
      </w:r>
      <w:r>
        <w:rPr>
          <w:w w:val="110"/>
          <w:sz w:val="24"/>
        </w:rPr>
        <w:t>(11) 2143-7023 com José Barbosa Filho (Almoxarifado) e feita de acordo com os prazos.</w:t>
      </w:r>
    </w:p>
    <w:p w14:paraId="62BBD746" w14:textId="77777777" w:rsidR="00AF79FB" w:rsidRDefault="00AA0058">
      <w:pPr>
        <w:pStyle w:val="PargrafodaLista"/>
        <w:numPr>
          <w:ilvl w:val="2"/>
          <w:numId w:val="5"/>
        </w:numPr>
        <w:tabs>
          <w:tab w:val="left" w:pos="887"/>
        </w:tabs>
        <w:spacing w:before="3" w:line="247" w:lineRule="auto"/>
        <w:ind w:right="346" w:firstLine="0"/>
        <w:rPr>
          <w:sz w:val="24"/>
        </w:rPr>
      </w:pPr>
      <w:r>
        <w:rPr>
          <w:w w:val="110"/>
          <w:sz w:val="24"/>
        </w:rPr>
        <w:t>A licitante deverá fazer constar de forma expressa na proposta a Marca e/ou Fabricante do material cotado bem como a garantia dos materiais (prazo em meses).</w:t>
      </w:r>
    </w:p>
    <w:p w14:paraId="5B3E81C7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720"/>
        </w:tabs>
        <w:spacing w:line="247" w:lineRule="auto"/>
        <w:ind w:right="1503" w:firstLine="0"/>
        <w:rPr>
          <w:sz w:val="24"/>
        </w:rPr>
      </w:pPr>
      <w:r>
        <w:rPr>
          <w:b/>
          <w:w w:val="115"/>
          <w:sz w:val="24"/>
        </w:rPr>
        <w:t xml:space="preserve">Quantidade: </w:t>
      </w:r>
      <w:r>
        <w:rPr>
          <w:w w:val="115"/>
          <w:sz w:val="24"/>
        </w:rPr>
        <w:t>De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acordo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com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o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constante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na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tabela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I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–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ESTIMATIVA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 xml:space="preserve">DE </w:t>
      </w:r>
      <w:r>
        <w:rPr>
          <w:spacing w:val="-2"/>
          <w:w w:val="120"/>
          <w:sz w:val="24"/>
        </w:rPr>
        <w:t>CONSUMO.</w:t>
      </w:r>
    </w:p>
    <w:p w14:paraId="080597F9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720"/>
        </w:tabs>
        <w:spacing w:line="247" w:lineRule="auto"/>
        <w:ind w:right="785" w:firstLine="0"/>
        <w:rPr>
          <w:sz w:val="24"/>
        </w:rPr>
      </w:pPr>
      <w:r>
        <w:rPr>
          <w:b/>
          <w:w w:val="115"/>
          <w:sz w:val="24"/>
        </w:rPr>
        <w:t>Local</w:t>
      </w:r>
      <w:r>
        <w:rPr>
          <w:b/>
          <w:spacing w:val="-4"/>
          <w:w w:val="115"/>
          <w:sz w:val="24"/>
        </w:rPr>
        <w:t xml:space="preserve"> </w:t>
      </w:r>
      <w:r>
        <w:rPr>
          <w:b/>
          <w:w w:val="115"/>
          <w:sz w:val="24"/>
        </w:rPr>
        <w:t>de</w:t>
      </w:r>
      <w:r>
        <w:rPr>
          <w:b/>
          <w:spacing w:val="-4"/>
          <w:w w:val="115"/>
          <w:sz w:val="24"/>
        </w:rPr>
        <w:t xml:space="preserve"> </w:t>
      </w:r>
      <w:r>
        <w:rPr>
          <w:b/>
          <w:w w:val="115"/>
          <w:sz w:val="24"/>
        </w:rPr>
        <w:t xml:space="preserve">Entrega: </w:t>
      </w:r>
      <w:r>
        <w:rPr>
          <w:w w:val="115"/>
          <w:sz w:val="24"/>
        </w:rPr>
        <w:t>Rua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C</w:t>
      </w:r>
      <w:r>
        <w:rPr>
          <w:w w:val="115"/>
          <w:sz w:val="24"/>
        </w:rPr>
        <w:t>hiquinha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Gonzaga,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361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-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Vila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>Primavera</w:t>
      </w:r>
      <w:r>
        <w:rPr>
          <w:spacing w:val="-12"/>
          <w:w w:val="115"/>
          <w:sz w:val="24"/>
        </w:rPr>
        <w:t xml:space="preserve"> </w:t>
      </w:r>
      <w:r>
        <w:rPr>
          <w:w w:val="115"/>
          <w:sz w:val="24"/>
        </w:rPr>
        <w:t xml:space="preserve">–Telefone: </w:t>
      </w:r>
      <w:r>
        <w:rPr>
          <w:spacing w:val="-2"/>
          <w:w w:val="115"/>
          <w:sz w:val="24"/>
        </w:rPr>
        <w:t>2143.7023</w:t>
      </w:r>
    </w:p>
    <w:p w14:paraId="59A3D56A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693"/>
        </w:tabs>
        <w:spacing w:line="247" w:lineRule="auto"/>
        <w:ind w:right="191" w:firstLine="0"/>
        <w:rPr>
          <w:sz w:val="24"/>
        </w:rPr>
      </w:pPr>
      <w:r>
        <w:rPr>
          <w:w w:val="110"/>
          <w:sz w:val="24"/>
        </w:rPr>
        <w:t>O objeto da contratação será recebido pela contratante consoante o disposto na Lei Federal n.º 14. 133/2021 e Lei Municipal nº 62.100/2022 pertinente, observadas as regras estabelecidas no contrat</w:t>
      </w:r>
      <w:r>
        <w:rPr>
          <w:w w:val="110"/>
          <w:sz w:val="24"/>
        </w:rPr>
        <w:t>o.</w:t>
      </w:r>
    </w:p>
    <w:p w14:paraId="7D3F38EB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712"/>
        </w:tabs>
        <w:spacing w:before="3"/>
        <w:ind w:left="712" w:hanging="588"/>
        <w:rPr>
          <w:sz w:val="24"/>
        </w:rPr>
      </w:pPr>
      <w:r>
        <w:rPr>
          <w:w w:val="110"/>
          <w:sz w:val="24"/>
        </w:rPr>
        <w:t>Das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condições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3"/>
          <w:w w:val="110"/>
          <w:sz w:val="24"/>
        </w:rPr>
        <w:t xml:space="preserve"> </w:t>
      </w:r>
      <w:r>
        <w:rPr>
          <w:w w:val="110"/>
          <w:sz w:val="24"/>
        </w:rPr>
        <w:t>recebimento</w:t>
      </w:r>
      <w:r>
        <w:rPr>
          <w:spacing w:val="14"/>
          <w:w w:val="110"/>
          <w:sz w:val="24"/>
        </w:rPr>
        <w:t xml:space="preserve"> </w:t>
      </w:r>
      <w:r>
        <w:rPr>
          <w:w w:val="110"/>
          <w:sz w:val="24"/>
        </w:rPr>
        <w:t>do</w:t>
      </w:r>
      <w:r>
        <w:rPr>
          <w:spacing w:val="1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objeto:</w:t>
      </w:r>
    </w:p>
    <w:p w14:paraId="7D778169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712"/>
        </w:tabs>
        <w:spacing w:before="9" w:line="247" w:lineRule="auto"/>
        <w:ind w:right="691" w:firstLine="0"/>
        <w:rPr>
          <w:sz w:val="24"/>
        </w:rPr>
      </w:pPr>
      <w:r>
        <w:rPr>
          <w:w w:val="110"/>
          <w:sz w:val="24"/>
        </w:rPr>
        <w:t>A Empresa deverá fazer constar de forma expressa na proposta a marca e/ou fabricante do material cotado.</w:t>
      </w:r>
    </w:p>
    <w:p w14:paraId="6CAC84AA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720"/>
        </w:tabs>
        <w:spacing w:before="3" w:line="247" w:lineRule="auto"/>
        <w:ind w:right="1367" w:firstLine="0"/>
        <w:rPr>
          <w:sz w:val="24"/>
        </w:rPr>
      </w:pPr>
      <w:r>
        <w:rPr>
          <w:w w:val="110"/>
          <w:sz w:val="24"/>
        </w:rPr>
        <w:t>A entrega dos bens deverá ser atestada pela Unidade, que aferirá a sua conformidade com as especificações deste Termo de Referência.</w:t>
      </w:r>
    </w:p>
    <w:p w14:paraId="316A60C6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712"/>
        </w:tabs>
        <w:ind w:left="712" w:hanging="588"/>
        <w:rPr>
          <w:sz w:val="24"/>
        </w:rPr>
      </w:pPr>
      <w:r>
        <w:rPr>
          <w:w w:val="110"/>
          <w:sz w:val="24"/>
        </w:rPr>
        <w:t>Por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ocasião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da</w:t>
      </w:r>
      <w:r>
        <w:rPr>
          <w:spacing w:val="2"/>
          <w:w w:val="110"/>
          <w:sz w:val="24"/>
        </w:rPr>
        <w:t xml:space="preserve"> </w:t>
      </w:r>
      <w:r>
        <w:rPr>
          <w:w w:val="110"/>
          <w:sz w:val="24"/>
        </w:rPr>
        <w:t>entrega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o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fornecedor</w:t>
      </w:r>
      <w:r>
        <w:rPr>
          <w:spacing w:val="2"/>
          <w:w w:val="110"/>
          <w:sz w:val="24"/>
        </w:rPr>
        <w:t xml:space="preserve"> </w:t>
      </w:r>
      <w:r>
        <w:rPr>
          <w:w w:val="110"/>
          <w:sz w:val="24"/>
        </w:rPr>
        <w:t>colherá,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no</w:t>
      </w:r>
      <w:r>
        <w:rPr>
          <w:spacing w:val="2"/>
          <w:w w:val="110"/>
          <w:sz w:val="24"/>
        </w:rPr>
        <w:t xml:space="preserve"> </w:t>
      </w:r>
      <w:r>
        <w:rPr>
          <w:w w:val="110"/>
          <w:sz w:val="24"/>
        </w:rPr>
        <w:t>comprovante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recebimento,</w:t>
      </w:r>
      <w:r>
        <w:rPr>
          <w:spacing w:val="2"/>
          <w:w w:val="110"/>
          <w:sz w:val="24"/>
        </w:rPr>
        <w:t xml:space="preserve"> </w:t>
      </w:r>
      <w:r>
        <w:rPr>
          <w:spacing w:val="-10"/>
          <w:w w:val="110"/>
          <w:sz w:val="24"/>
        </w:rPr>
        <w:t>a</w:t>
      </w:r>
    </w:p>
    <w:p w14:paraId="590F5EE0" w14:textId="77777777" w:rsidR="00AF79FB" w:rsidRDefault="00AF79FB">
      <w:pPr>
        <w:pStyle w:val="PargrafodaLista"/>
        <w:rPr>
          <w:sz w:val="24"/>
        </w:rPr>
        <w:sectPr w:rsidR="00AF79FB">
          <w:pgSz w:w="11900" w:h="16840"/>
          <w:pgMar w:top="500" w:right="566" w:bottom="380" w:left="566" w:header="0" w:footer="181" w:gutter="0"/>
          <w:cols w:space="720"/>
        </w:sectPr>
      </w:pPr>
    </w:p>
    <w:p w14:paraId="3DB79423" w14:textId="77777777" w:rsidR="00AF79FB" w:rsidRDefault="00AA0058">
      <w:pPr>
        <w:pStyle w:val="Corpodetexto"/>
        <w:spacing w:before="72" w:line="247" w:lineRule="auto"/>
        <w:ind w:right="262"/>
      </w:pPr>
      <w:r>
        <w:rPr>
          <w:w w:val="110"/>
        </w:rPr>
        <w:lastRenderedPageBreak/>
        <w:t>data, o nome, o cargo, a as</w:t>
      </w:r>
      <w:r>
        <w:rPr>
          <w:w w:val="110"/>
        </w:rPr>
        <w:t>sinatura e o número do Registro Geral – RG, ou documento correspondente, do servidor da Administração responsável pelo recebimento, que se dará em caráter provisório.</w:t>
      </w:r>
    </w:p>
    <w:p w14:paraId="46BAD79C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860"/>
        </w:tabs>
        <w:spacing w:before="4"/>
        <w:ind w:left="860" w:hanging="736"/>
        <w:rPr>
          <w:sz w:val="24"/>
        </w:rPr>
      </w:pPr>
      <w:r>
        <w:rPr>
          <w:w w:val="110"/>
          <w:sz w:val="24"/>
        </w:rPr>
        <w:t>Constatadas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irregularidades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no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objeto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contratual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3"/>
          <w:w w:val="110"/>
          <w:sz w:val="24"/>
        </w:rPr>
        <w:t xml:space="preserve"> </w:t>
      </w:r>
      <w:r>
        <w:rPr>
          <w:w w:val="110"/>
          <w:sz w:val="24"/>
        </w:rPr>
        <w:t>Unidade</w:t>
      </w:r>
      <w:r>
        <w:rPr>
          <w:spacing w:val="3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poderá:</w:t>
      </w:r>
    </w:p>
    <w:p w14:paraId="08EE4DCC" w14:textId="77777777" w:rsidR="00AF79FB" w:rsidRDefault="00AA0058">
      <w:pPr>
        <w:pStyle w:val="PargrafodaLista"/>
        <w:numPr>
          <w:ilvl w:val="0"/>
          <w:numId w:val="4"/>
        </w:numPr>
        <w:tabs>
          <w:tab w:val="left" w:pos="439"/>
        </w:tabs>
        <w:spacing w:before="9" w:line="247" w:lineRule="auto"/>
        <w:ind w:right="746" w:firstLine="0"/>
        <w:rPr>
          <w:sz w:val="24"/>
        </w:rPr>
      </w:pPr>
      <w:r>
        <w:rPr>
          <w:w w:val="110"/>
          <w:sz w:val="24"/>
        </w:rPr>
        <w:t>com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relação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à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especifi</w:t>
      </w:r>
      <w:r>
        <w:rPr>
          <w:w w:val="110"/>
          <w:sz w:val="24"/>
        </w:rPr>
        <w:t>cação,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rejeitá-lo,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no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todo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ou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em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parte,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determinando</w:t>
      </w:r>
      <w:r>
        <w:rPr>
          <w:spacing w:val="-1"/>
          <w:w w:val="110"/>
          <w:sz w:val="24"/>
        </w:rPr>
        <w:t xml:space="preserve"> </w:t>
      </w:r>
      <w:r>
        <w:rPr>
          <w:w w:val="110"/>
          <w:sz w:val="24"/>
        </w:rPr>
        <w:t>sua substituição ou rescindindo a contratação, sem prejuízo das penalidades cabíveis;</w:t>
      </w:r>
    </w:p>
    <w:p w14:paraId="392B4195" w14:textId="77777777" w:rsidR="00AF79FB" w:rsidRDefault="00AA0058">
      <w:pPr>
        <w:pStyle w:val="PargrafodaLista"/>
        <w:numPr>
          <w:ilvl w:val="0"/>
          <w:numId w:val="4"/>
        </w:numPr>
        <w:tabs>
          <w:tab w:val="left" w:pos="444"/>
        </w:tabs>
        <w:spacing w:line="247" w:lineRule="auto"/>
        <w:ind w:right="1217" w:firstLine="0"/>
        <w:jc w:val="both"/>
        <w:rPr>
          <w:sz w:val="24"/>
        </w:rPr>
      </w:pPr>
      <w:r>
        <w:rPr>
          <w:w w:val="110"/>
          <w:sz w:val="24"/>
        </w:rPr>
        <w:t xml:space="preserve">com relação à diferença de quantidades ou de partes do objeto contratado, determinar sua complementação ou rescindir </w:t>
      </w:r>
      <w:r>
        <w:rPr>
          <w:w w:val="110"/>
          <w:sz w:val="24"/>
        </w:rPr>
        <w:t>a contratação, sem prejuízo das penalidades cabíveis.</w:t>
      </w:r>
    </w:p>
    <w:p w14:paraId="4B7FCCFE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887"/>
        </w:tabs>
        <w:spacing w:before="3" w:line="247" w:lineRule="auto"/>
        <w:ind w:right="163" w:firstLine="0"/>
        <w:rPr>
          <w:sz w:val="24"/>
        </w:rPr>
      </w:pPr>
      <w:r>
        <w:rPr>
          <w:w w:val="110"/>
          <w:sz w:val="24"/>
        </w:rPr>
        <w:t>Na hipótese de substituição ou complementação, a CONTRATADA deverá fazê-lo em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conformidade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com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indicação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da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Administração,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no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prazo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máximo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5</w:t>
      </w:r>
      <w:r>
        <w:rPr>
          <w:spacing w:val="24"/>
          <w:w w:val="110"/>
          <w:sz w:val="24"/>
        </w:rPr>
        <w:t xml:space="preserve"> </w:t>
      </w:r>
      <w:r>
        <w:rPr>
          <w:w w:val="110"/>
          <w:sz w:val="24"/>
        </w:rPr>
        <w:t>(cinco) dias úteis, contados de sua notificação, mantido o preço inicialmente contratado.</w:t>
      </w:r>
    </w:p>
    <w:p w14:paraId="00E7FA47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887"/>
        </w:tabs>
        <w:spacing w:before="3" w:line="247" w:lineRule="auto"/>
        <w:ind w:right="129" w:firstLine="0"/>
        <w:rPr>
          <w:sz w:val="24"/>
        </w:rPr>
      </w:pPr>
      <w:r>
        <w:rPr>
          <w:w w:val="110"/>
          <w:sz w:val="24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</w:t>
      </w:r>
      <w:r>
        <w:rPr>
          <w:w w:val="110"/>
          <w:sz w:val="24"/>
        </w:rPr>
        <w:t>esponsável.</w:t>
      </w:r>
    </w:p>
    <w:p w14:paraId="5E792CA4" w14:textId="77777777" w:rsidR="00AF79FB" w:rsidRDefault="00AA0058">
      <w:pPr>
        <w:pStyle w:val="PargrafodaLista"/>
        <w:numPr>
          <w:ilvl w:val="1"/>
          <w:numId w:val="5"/>
        </w:numPr>
        <w:tabs>
          <w:tab w:val="left" w:pos="879"/>
        </w:tabs>
        <w:spacing w:before="5" w:line="247" w:lineRule="auto"/>
        <w:ind w:right="378" w:firstLine="0"/>
        <w:rPr>
          <w:sz w:val="24"/>
        </w:rPr>
      </w:pPr>
      <w:r>
        <w:rPr>
          <w:spacing w:val="-2"/>
          <w:w w:val="115"/>
          <w:sz w:val="24"/>
        </w:rPr>
        <w:t>Condições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de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Pagamento: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30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(trinta)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dias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do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adimplemento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e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apresentação</w:t>
      </w:r>
      <w:r>
        <w:rPr>
          <w:spacing w:val="-12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 xml:space="preserve">da </w:t>
      </w:r>
      <w:r>
        <w:rPr>
          <w:w w:val="115"/>
          <w:sz w:val="24"/>
        </w:rPr>
        <w:t>1ª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via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Nota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Fiscal,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Nota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Fiscal-Fatura,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Nota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Fiscal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Serviços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Eletrônica</w:t>
      </w:r>
      <w:r>
        <w:rPr>
          <w:spacing w:val="-18"/>
          <w:w w:val="115"/>
          <w:sz w:val="24"/>
        </w:rPr>
        <w:t xml:space="preserve"> </w:t>
      </w:r>
      <w:r>
        <w:rPr>
          <w:w w:val="115"/>
          <w:sz w:val="24"/>
        </w:rPr>
        <w:t>ou documento equivalente;</w:t>
      </w:r>
    </w:p>
    <w:p w14:paraId="69B267EB" w14:textId="77777777" w:rsidR="00AF79FB" w:rsidRDefault="00AA0058">
      <w:pPr>
        <w:pStyle w:val="PargrafodaLista"/>
        <w:numPr>
          <w:ilvl w:val="2"/>
          <w:numId w:val="3"/>
        </w:numPr>
        <w:tabs>
          <w:tab w:val="left" w:pos="1122"/>
        </w:tabs>
        <w:spacing w:before="3" w:line="247" w:lineRule="auto"/>
        <w:ind w:right="349" w:firstLine="0"/>
        <w:rPr>
          <w:sz w:val="24"/>
        </w:rPr>
      </w:pPr>
      <w:r>
        <w:rPr>
          <w:w w:val="110"/>
          <w:sz w:val="24"/>
        </w:rPr>
        <w:t>O pagamento será efetuado por SF/SUTEM/DUPAG, por crédito em Cont</w:t>
      </w:r>
      <w:r>
        <w:rPr>
          <w:w w:val="110"/>
          <w:sz w:val="24"/>
        </w:rPr>
        <w:t>a Corrente no Banco do Brasil, indicado pela contratada, conforme disposto no Decreto Municipal 51.197/2010, obedecendo o disposto na Portaria SF n° 170/2020 e demais legislações vigentes.</w:t>
      </w:r>
    </w:p>
    <w:p w14:paraId="7C498D97" w14:textId="77777777" w:rsidR="00AF79FB" w:rsidRDefault="00AF79FB">
      <w:pPr>
        <w:pStyle w:val="Corpodetexto"/>
        <w:spacing w:before="13"/>
        <w:ind w:left="0"/>
      </w:pPr>
    </w:p>
    <w:p w14:paraId="2CC9D749" w14:textId="77777777" w:rsidR="00AF79FB" w:rsidRDefault="00AA0058">
      <w:pPr>
        <w:pStyle w:val="Ttulo2"/>
        <w:numPr>
          <w:ilvl w:val="0"/>
          <w:numId w:val="6"/>
        </w:numPr>
        <w:tabs>
          <w:tab w:val="left" w:pos="470"/>
        </w:tabs>
        <w:ind w:left="470" w:hanging="346"/>
        <w:jc w:val="both"/>
      </w:pPr>
      <w:r>
        <w:rPr>
          <w:w w:val="125"/>
        </w:rPr>
        <w:t>DAS</w:t>
      </w:r>
      <w:r>
        <w:rPr>
          <w:spacing w:val="-8"/>
          <w:w w:val="125"/>
        </w:rPr>
        <w:t xml:space="preserve"> </w:t>
      </w:r>
      <w:r>
        <w:rPr>
          <w:w w:val="125"/>
        </w:rPr>
        <w:t>OBRIGAÇÕES</w:t>
      </w:r>
      <w:r>
        <w:rPr>
          <w:spacing w:val="-8"/>
          <w:w w:val="125"/>
        </w:rPr>
        <w:t xml:space="preserve"> </w:t>
      </w:r>
      <w:r>
        <w:rPr>
          <w:w w:val="125"/>
        </w:rPr>
        <w:t>DA</w:t>
      </w:r>
      <w:r>
        <w:rPr>
          <w:spacing w:val="-9"/>
          <w:w w:val="125"/>
        </w:rPr>
        <w:t xml:space="preserve"> </w:t>
      </w:r>
      <w:r>
        <w:rPr>
          <w:spacing w:val="-2"/>
          <w:w w:val="125"/>
        </w:rPr>
        <w:t>CONTRATADA:</w:t>
      </w:r>
    </w:p>
    <w:p w14:paraId="5654E80E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693"/>
        </w:tabs>
        <w:spacing w:before="10" w:line="247" w:lineRule="auto"/>
        <w:ind w:right="287" w:firstLine="0"/>
        <w:rPr>
          <w:sz w:val="24"/>
        </w:rPr>
      </w:pPr>
      <w:r>
        <w:rPr>
          <w:w w:val="110"/>
          <w:sz w:val="24"/>
        </w:rPr>
        <w:t>A CONTRATADA deverá observar rigorosamente as especificações técnicas deste Anexo, obrigando-se a substituir o produto rejeitado pela Unidade Requisitante, bem assim todas as disposições descritas no Termo de Referência.</w:t>
      </w:r>
    </w:p>
    <w:p w14:paraId="12574771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712"/>
        </w:tabs>
        <w:spacing w:before="3" w:line="247" w:lineRule="auto"/>
        <w:ind w:right="466" w:firstLine="0"/>
        <w:rPr>
          <w:sz w:val="24"/>
        </w:rPr>
      </w:pPr>
      <w:r>
        <w:rPr>
          <w:w w:val="110"/>
          <w:sz w:val="24"/>
        </w:rPr>
        <w:t>A CONTRATADA deverá efetuar a entre</w:t>
      </w:r>
      <w:r>
        <w:rPr>
          <w:w w:val="110"/>
          <w:sz w:val="24"/>
        </w:rPr>
        <w:t>ga do objeto contratado no local e prazo previstos neste instrumento.</w:t>
      </w:r>
    </w:p>
    <w:p w14:paraId="395C722C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693"/>
        </w:tabs>
        <w:spacing w:line="247" w:lineRule="auto"/>
        <w:ind w:right="569" w:firstLine="0"/>
        <w:rPr>
          <w:sz w:val="24"/>
        </w:rPr>
      </w:pPr>
      <w:r>
        <w:rPr>
          <w:w w:val="110"/>
          <w:sz w:val="24"/>
        </w:rPr>
        <w:t>Da nota fiscal, a contratada fará constar a marca/fabricante do produto e o número do lote correspondente, se o caso e em cada lote a NF do produto deve ser acompanhado do controle tecno</w:t>
      </w:r>
      <w:r>
        <w:rPr>
          <w:w w:val="110"/>
          <w:sz w:val="24"/>
        </w:rPr>
        <w:t>lógico realizado através de empresa conceituada reconhecida pelo INMETRO atestando que o material entregue obedece às especificações do material solicitado pela PMSP.</w:t>
      </w:r>
    </w:p>
    <w:p w14:paraId="2A94DDB3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693"/>
        </w:tabs>
        <w:spacing w:before="5" w:line="247" w:lineRule="auto"/>
        <w:ind w:right="208" w:firstLine="0"/>
        <w:jc w:val="both"/>
        <w:rPr>
          <w:sz w:val="24"/>
        </w:rPr>
      </w:pPr>
      <w:r>
        <w:rPr>
          <w:w w:val="110"/>
          <w:sz w:val="24"/>
        </w:rPr>
        <w:t>A CONTRATADA deverá observar todas as normas legais vigentes, obrigando-se a manter as condições de habilitação exigidas no procedimento licitatório que precedeu</w:t>
      </w:r>
      <w:r>
        <w:rPr>
          <w:spacing w:val="40"/>
          <w:w w:val="110"/>
          <w:sz w:val="24"/>
        </w:rPr>
        <w:t xml:space="preserve"> </w:t>
      </w:r>
      <w:r>
        <w:rPr>
          <w:w w:val="110"/>
          <w:sz w:val="24"/>
        </w:rPr>
        <w:t>a celebração do ajuste em especial o Código de Defesa do Consumidor.</w:t>
      </w:r>
    </w:p>
    <w:p w14:paraId="2C09DC18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693"/>
        </w:tabs>
        <w:spacing w:before="3" w:line="247" w:lineRule="auto"/>
        <w:ind w:right="211" w:firstLine="0"/>
        <w:rPr>
          <w:sz w:val="24"/>
        </w:rPr>
      </w:pPr>
      <w:r>
        <w:rPr>
          <w:w w:val="115"/>
          <w:sz w:val="24"/>
        </w:rPr>
        <w:t>Os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materiais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adquiridos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d</w:t>
      </w:r>
      <w:r>
        <w:rPr>
          <w:w w:val="115"/>
          <w:sz w:val="24"/>
        </w:rPr>
        <w:t>everão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ser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transportados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até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o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local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de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entrega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na</w:t>
      </w:r>
      <w:r>
        <w:rPr>
          <w:spacing w:val="-20"/>
          <w:w w:val="115"/>
          <w:sz w:val="24"/>
        </w:rPr>
        <w:t xml:space="preserve"> </w:t>
      </w:r>
      <w:r>
        <w:rPr>
          <w:w w:val="115"/>
          <w:sz w:val="24"/>
        </w:rPr>
        <w:t>SUB-SB,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descrito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no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item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5.3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deste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ANEXO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conforme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praxe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do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>fabricante,</w:t>
      </w:r>
      <w:r>
        <w:rPr>
          <w:spacing w:val="-15"/>
          <w:w w:val="115"/>
          <w:sz w:val="24"/>
        </w:rPr>
        <w:t xml:space="preserve"> </w:t>
      </w:r>
      <w:r>
        <w:rPr>
          <w:w w:val="115"/>
          <w:sz w:val="24"/>
        </w:rPr>
        <w:t xml:space="preserve">devendo-se </w:t>
      </w:r>
      <w:r>
        <w:rPr>
          <w:spacing w:val="-2"/>
          <w:w w:val="115"/>
          <w:sz w:val="24"/>
        </w:rPr>
        <w:t>garantir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proteção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durante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o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transporte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contra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choques,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danificação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na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estrutura,</w:t>
      </w:r>
      <w:r>
        <w:rPr>
          <w:spacing w:val="-1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 xml:space="preserve">e </w:t>
      </w:r>
      <w:r>
        <w:rPr>
          <w:w w:val="115"/>
          <w:sz w:val="24"/>
        </w:rPr>
        <w:t>demais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providências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a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cargo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CONTRATADA,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como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seguro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outras,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que</w:t>
      </w:r>
      <w:r>
        <w:rPr>
          <w:spacing w:val="-4"/>
          <w:w w:val="115"/>
          <w:sz w:val="24"/>
        </w:rPr>
        <w:t xml:space="preserve"> </w:t>
      </w:r>
      <w:r>
        <w:rPr>
          <w:w w:val="115"/>
          <w:sz w:val="24"/>
        </w:rPr>
        <w:t>deverá cumprir com as normas exigidas na legislação em vigor.</w:t>
      </w:r>
    </w:p>
    <w:p w14:paraId="114D43D0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693"/>
        </w:tabs>
        <w:spacing w:before="6" w:line="247" w:lineRule="auto"/>
        <w:ind w:right="214" w:firstLine="0"/>
        <w:rPr>
          <w:sz w:val="24"/>
        </w:rPr>
      </w:pPr>
      <w:r>
        <w:rPr>
          <w:w w:val="110"/>
          <w:sz w:val="24"/>
        </w:rPr>
        <w:t>A Contratada será responsável pela segurança do trabalho de seus funcionários e pelos atos por eles praticados, responsabilizando-se, ainda, por eventuais d</w:t>
      </w:r>
      <w:r>
        <w:rPr>
          <w:w w:val="110"/>
          <w:sz w:val="24"/>
        </w:rPr>
        <w:t xml:space="preserve">anos pessoais e materiais causados a terceiros durante o transporte e descarga no local da </w:t>
      </w:r>
      <w:r>
        <w:rPr>
          <w:spacing w:val="-2"/>
          <w:w w:val="110"/>
          <w:sz w:val="24"/>
        </w:rPr>
        <w:t>entrega.</w:t>
      </w:r>
    </w:p>
    <w:p w14:paraId="5C2F33CA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693"/>
        </w:tabs>
        <w:spacing w:before="4" w:line="247" w:lineRule="auto"/>
        <w:ind w:right="133" w:firstLine="0"/>
        <w:rPr>
          <w:sz w:val="24"/>
        </w:rPr>
      </w:pPr>
      <w:r>
        <w:rPr>
          <w:w w:val="110"/>
          <w:sz w:val="24"/>
        </w:rPr>
        <w:t>O frete ocorrerá por conta da CONTRATADA, ou seja, o preço englobará também a entrega no endereço indicado pela SUB-SB.</w:t>
      </w:r>
    </w:p>
    <w:p w14:paraId="19E2B330" w14:textId="77777777" w:rsidR="00AF79FB" w:rsidRDefault="00AA0058">
      <w:pPr>
        <w:pStyle w:val="PargrafodaLista"/>
        <w:numPr>
          <w:ilvl w:val="1"/>
          <w:numId w:val="2"/>
        </w:numPr>
        <w:tabs>
          <w:tab w:val="left" w:pos="693"/>
        </w:tabs>
        <w:spacing w:line="247" w:lineRule="auto"/>
        <w:ind w:right="770" w:firstLine="0"/>
        <w:rPr>
          <w:sz w:val="24"/>
        </w:rPr>
      </w:pPr>
      <w:r>
        <w:rPr>
          <w:w w:val="110"/>
          <w:sz w:val="24"/>
        </w:rPr>
        <w:t>Caso ocorra à necessidade de providê</w:t>
      </w:r>
      <w:r>
        <w:rPr>
          <w:w w:val="110"/>
          <w:sz w:val="24"/>
        </w:rPr>
        <w:t>ncias complementares por parte da contratada, a fluência do prazo de pagamento será interrompida, reiniciando-se a contagem a partir da data em que estas forem cumpridas.</w:t>
      </w:r>
    </w:p>
    <w:p w14:paraId="2900F402" w14:textId="77777777" w:rsidR="00AF79FB" w:rsidRDefault="00AF79FB">
      <w:pPr>
        <w:pStyle w:val="Corpodetexto"/>
        <w:spacing w:before="12"/>
        <w:ind w:left="0"/>
      </w:pPr>
    </w:p>
    <w:p w14:paraId="249DB3B7" w14:textId="77777777" w:rsidR="00AF79FB" w:rsidRDefault="00AA0058">
      <w:pPr>
        <w:pStyle w:val="Ttulo2"/>
        <w:numPr>
          <w:ilvl w:val="0"/>
          <w:numId w:val="6"/>
        </w:numPr>
        <w:tabs>
          <w:tab w:val="left" w:pos="470"/>
        </w:tabs>
        <w:ind w:left="470" w:hanging="346"/>
        <w:jc w:val="both"/>
      </w:pPr>
      <w:r>
        <w:rPr>
          <w:w w:val="125"/>
        </w:rPr>
        <w:t>DAS</w:t>
      </w:r>
      <w:r>
        <w:rPr>
          <w:spacing w:val="10"/>
          <w:w w:val="125"/>
        </w:rPr>
        <w:t xml:space="preserve"> </w:t>
      </w:r>
      <w:r>
        <w:rPr>
          <w:spacing w:val="-2"/>
          <w:w w:val="125"/>
        </w:rPr>
        <w:t>PENALIDADES:</w:t>
      </w:r>
    </w:p>
    <w:p w14:paraId="510435CB" w14:textId="77777777" w:rsidR="00AF79FB" w:rsidRDefault="00AF79FB">
      <w:pPr>
        <w:pStyle w:val="Ttulo2"/>
        <w:sectPr w:rsidR="00AF79FB">
          <w:pgSz w:w="11900" w:h="16840"/>
          <w:pgMar w:top="500" w:right="566" w:bottom="380" w:left="566" w:header="0" w:footer="181" w:gutter="0"/>
          <w:cols w:space="720"/>
        </w:sectPr>
      </w:pPr>
    </w:p>
    <w:p w14:paraId="29907D12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before="72" w:line="247" w:lineRule="auto"/>
        <w:ind w:right="307" w:firstLine="0"/>
        <w:rPr>
          <w:sz w:val="24"/>
        </w:rPr>
      </w:pPr>
      <w:r>
        <w:rPr>
          <w:w w:val="110"/>
          <w:sz w:val="24"/>
        </w:rPr>
        <w:lastRenderedPageBreak/>
        <w:t>Pelo descumprimento do ajuste a contratada sujeit</w:t>
      </w:r>
      <w:r>
        <w:rPr>
          <w:w w:val="110"/>
          <w:sz w:val="24"/>
        </w:rPr>
        <w:t>ar-se-á às penalidades abaixo indicadas, conforme segue:</w:t>
      </w:r>
    </w:p>
    <w:p w14:paraId="271AEA97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before="3" w:line="247" w:lineRule="auto"/>
        <w:ind w:right="384" w:firstLine="0"/>
        <w:rPr>
          <w:sz w:val="24"/>
        </w:rPr>
      </w:pPr>
      <w:r>
        <w:rPr>
          <w:w w:val="110"/>
          <w:sz w:val="24"/>
        </w:rPr>
        <w:t>Pela inexecução total ou parcial do contrato, ou do instrumento equivalente a Administração poderá, garantida a defesa prévia, aplicar aos contratados as sanções previstas na Lei nº 14.133/2021 e Lei Municipal 62.100/2022;</w:t>
      </w:r>
    </w:p>
    <w:p w14:paraId="4EA66E88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before="3" w:line="247" w:lineRule="auto"/>
        <w:ind w:right="149" w:firstLine="0"/>
        <w:rPr>
          <w:sz w:val="24"/>
        </w:rPr>
      </w:pPr>
      <w:r>
        <w:rPr>
          <w:w w:val="110"/>
          <w:sz w:val="24"/>
        </w:rPr>
        <w:t>Multa pela recusa da contratada e</w:t>
      </w:r>
      <w:r>
        <w:rPr>
          <w:w w:val="110"/>
          <w:sz w:val="24"/>
        </w:rPr>
        <w:t>m retirar a Nota de Empenho, ou retirá-la fora do prazo estabelecido, ou não assinar o contrato: 10% (dez por cento) sobre o valor da Nota de Empenho;</w:t>
      </w:r>
    </w:p>
    <w:p w14:paraId="61EB42C7" w14:textId="77777777" w:rsidR="00AF79FB" w:rsidRDefault="00AA0058">
      <w:pPr>
        <w:pStyle w:val="PargrafodaLista"/>
        <w:numPr>
          <w:ilvl w:val="2"/>
          <w:numId w:val="1"/>
        </w:numPr>
        <w:tabs>
          <w:tab w:val="left" w:pos="982"/>
        </w:tabs>
        <w:spacing w:before="3" w:line="247" w:lineRule="auto"/>
        <w:ind w:right="479" w:firstLine="0"/>
        <w:rPr>
          <w:sz w:val="24"/>
        </w:rPr>
      </w:pPr>
      <w:r>
        <w:rPr>
          <w:w w:val="110"/>
          <w:sz w:val="24"/>
        </w:rPr>
        <w:t xml:space="preserve">Incide na mesma multa prevista no subitem anterior se impedida de retirar a nota de empenho ou assinar o </w:t>
      </w:r>
      <w:r>
        <w:rPr>
          <w:w w:val="110"/>
          <w:sz w:val="24"/>
        </w:rPr>
        <w:t xml:space="preserve">contrato, pela não apresentação da documentação </w:t>
      </w:r>
      <w:r>
        <w:rPr>
          <w:spacing w:val="-2"/>
          <w:w w:val="110"/>
          <w:sz w:val="24"/>
        </w:rPr>
        <w:t>exigível;</w:t>
      </w:r>
    </w:p>
    <w:p w14:paraId="196DB14D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before="3" w:line="247" w:lineRule="auto"/>
        <w:ind w:right="469" w:firstLine="0"/>
        <w:rPr>
          <w:sz w:val="24"/>
        </w:rPr>
      </w:pPr>
      <w:r>
        <w:rPr>
          <w:w w:val="110"/>
          <w:sz w:val="24"/>
        </w:rPr>
        <w:t>Multa por dia de atraso, em relação ao prazo contratual: 10% (dez por cento) sobre o valor da parcela do material a ser entregue; além de multa de 1% (um por cento) por dia de atraso da parcela do m</w:t>
      </w:r>
      <w:r>
        <w:rPr>
          <w:w w:val="110"/>
          <w:sz w:val="24"/>
        </w:rPr>
        <w:t>aterial objeto do presente a ser entregue, a qual incidirá sobre o valor da nota de empenho, até o limite de 20 (vinte) dias de atraso, quando será considerado inexecução parcial e/ou total do contrato.</w:t>
      </w:r>
    </w:p>
    <w:p w14:paraId="203784C2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before="5" w:line="247" w:lineRule="auto"/>
        <w:ind w:right="434" w:firstLine="0"/>
        <w:rPr>
          <w:sz w:val="24"/>
        </w:rPr>
      </w:pPr>
      <w:r>
        <w:rPr>
          <w:w w:val="110"/>
          <w:sz w:val="24"/>
        </w:rPr>
        <w:t>Multa por problemas técnicos: 10% (dez por cento) sob</w:t>
      </w:r>
      <w:r>
        <w:rPr>
          <w:w w:val="110"/>
          <w:sz w:val="24"/>
        </w:rPr>
        <w:t>re o valor do material entregue em desconformidade com as determinações da unidade requisitante; além da multa de 1% (um por cento) ao dia, se o material não for substituído em até 05 (cinco) dias úteis, contados da data em que a Administração ver comunica</w:t>
      </w:r>
      <w:r>
        <w:rPr>
          <w:w w:val="110"/>
          <w:sz w:val="24"/>
        </w:rPr>
        <w:t>do à empresa a irregularidade;</w:t>
      </w:r>
    </w:p>
    <w:p w14:paraId="0CECB948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before="5" w:line="247" w:lineRule="auto"/>
        <w:ind w:right="647" w:firstLine="0"/>
        <w:rPr>
          <w:sz w:val="24"/>
        </w:rPr>
      </w:pPr>
      <w:r>
        <w:rPr>
          <w:w w:val="110"/>
          <w:sz w:val="24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708CB879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before="4" w:line="247" w:lineRule="auto"/>
        <w:ind w:right="491" w:firstLine="0"/>
        <w:rPr>
          <w:sz w:val="24"/>
        </w:rPr>
      </w:pPr>
      <w:r>
        <w:rPr>
          <w:w w:val="110"/>
          <w:sz w:val="24"/>
        </w:rPr>
        <w:t>Multa por ine</w:t>
      </w:r>
      <w:r>
        <w:rPr>
          <w:w w:val="110"/>
          <w:sz w:val="24"/>
        </w:rPr>
        <w:t xml:space="preserve">xecução parcial do contrato: 15% (quinze por cento) sobre o valor </w:t>
      </w:r>
      <w:r>
        <w:rPr>
          <w:spacing w:val="-2"/>
          <w:w w:val="110"/>
          <w:sz w:val="24"/>
        </w:rPr>
        <w:t>contratual;</w:t>
      </w:r>
    </w:p>
    <w:p w14:paraId="618DF86F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line="247" w:lineRule="auto"/>
        <w:ind w:right="781" w:firstLine="0"/>
        <w:rPr>
          <w:sz w:val="24"/>
        </w:rPr>
      </w:pPr>
      <w:r>
        <w:rPr>
          <w:w w:val="110"/>
          <w:sz w:val="24"/>
        </w:rPr>
        <w:t xml:space="preserve">Multa pela inexecução total do contrato: 30% (trinta por cento) sobre o valor </w:t>
      </w:r>
      <w:r>
        <w:rPr>
          <w:spacing w:val="-2"/>
          <w:w w:val="110"/>
          <w:sz w:val="24"/>
        </w:rPr>
        <w:t>contratual.</w:t>
      </w:r>
    </w:p>
    <w:p w14:paraId="1E80AB8B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720"/>
        </w:tabs>
        <w:spacing w:line="247" w:lineRule="auto"/>
        <w:ind w:right="741" w:firstLine="0"/>
        <w:rPr>
          <w:sz w:val="24"/>
        </w:rPr>
      </w:pPr>
      <w:r>
        <w:rPr>
          <w:w w:val="110"/>
          <w:sz w:val="24"/>
        </w:rPr>
        <w:t xml:space="preserve">As demais sanções inscritas na Lei Federal nº 14.133/2021 e Lei Municipal nº </w:t>
      </w:r>
      <w:r>
        <w:rPr>
          <w:spacing w:val="-2"/>
          <w:w w:val="110"/>
          <w:sz w:val="24"/>
        </w:rPr>
        <w:t>62.100/2022;</w:t>
      </w:r>
    </w:p>
    <w:p w14:paraId="4941B894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887"/>
        </w:tabs>
        <w:ind w:left="887" w:hanging="763"/>
        <w:rPr>
          <w:sz w:val="24"/>
        </w:rPr>
      </w:pPr>
      <w:r>
        <w:rPr>
          <w:w w:val="110"/>
          <w:sz w:val="24"/>
        </w:rPr>
        <w:t>As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multas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são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independentes;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aplicação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de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uma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não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exclui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a</w:t>
      </w:r>
      <w:r>
        <w:rPr>
          <w:spacing w:val="10"/>
          <w:w w:val="110"/>
          <w:sz w:val="24"/>
        </w:rPr>
        <w:t xml:space="preserve"> </w:t>
      </w:r>
      <w:r>
        <w:rPr>
          <w:w w:val="110"/>
          <w:sz w:val="24"/>
        </w:rPr>
        <w:t>das</w:t>
      </w:r>
      <w:r>
        <w:rPr>
          <w:spacing w:val="10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outras;</w:t>
      </w:r>
    </w:p>
    <w:p w14:paraId="7952F1BC" w14:textId="77777777" w:rsidR="00AF79FB" w:rsidRDefault="00AA0058">
      <w:pPr>
        <w:pStyle w:val="PargrafodaLista"/>
        <w:numPr>
          <w:ilvl w:val="1"/>
          <w:numId w:val="1"/>
        </w:numPr>
        <w:tabs>
          <w:tab w:val="left" w:pos="887"/>
        </w:tabs>
        <w:spacing w:before="9" w:line="247" w:lineRule="auto"/>
        <w:ind w:right="393" w:firstLine="0"/>
        <w:rPr>
          <w:sz w:val="24"/>
        </w:rPr>
      </w:pPr>
      <w:r>
        <w:rPr>
          <w:w w:val="110"/>
          <w:sz w:val="24"/>
        </w:rPr>
        <w:t>Das decisões de aplicação de penalidade, caberá recurso nos termos do artigo 109 do mencionado diploma legal, observados os prazos ali fixados.</w:t>
      </w:r>
    </w:p>
    <w:p w14:paraId="7E10AFAE" w14:textId="77777777" w:rsidR="00AF79FB" w:rsidRDefault="00AF79FB">
      <w:pPr>
        <w:pStyle w:val="Corpodetexto"/>
        <w:spacing w:before="12"/>
        <w:ind w:left="0"/>
      </w:pPr>
    </w:p>
    <w:p w14:paraId="6130A61D" w14:textId="77777777" w:rsidR="00AF79FB" w:rsidRDefault="00AA0058">
      <w:pPr>
        <w:pStyle w:val="Corpodetexto"/>
        <w:spacing w:before="0" w:line="247" w:lineRule="auto"/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3DF5ABA6" wp14:editId="14C6C7D7">
            <wp:simplePos x="0" y="0"/>
            <wp:positionH relativeFrom="page">
              <wp:posOffset>2031195</wp:posOffset>
            </wp:positionH>
            <wp:positionV relativeFrom="paragraph">
              <wp:posOffset>387054</wp:posOffset>
            </wp:positionV>
            <wp:extent cx="884166" cy="556415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4166" cy="556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0"/>
        </w:rPr>
        <w:t>Dúvidas poderão ser esclarecidas através do telefone: 2701-1410, a partir das 09h. (Coordenador Sinesio Aparec</w:t>
      </w:r>
      <w:r>
        <w:rPr>
          <w:w w:val="110"/>
        </w:rPr>
        <w:t>ido Silva).</w:t>
      </w:r>
    </w:p>
    <w:p w14:paraId="226182C6" w14:textId="77777777" w:rsidR="00AF79FB" w:rsidRDefault="00AA0058">
      <w:pPr>
        <w:spacing w:before="114" w:line="259" w:lineRule="auto"/>
        <w:ind w:left="4073" w:right="1142"/>
        <w:rPr>
          <w:b/>
          <w:sz w:val="21"/>
        </w:rPr>
      </w:pPr>
      <w:r>
        <w:rPr>
          <w:b/>
          <w:w w:val="125"/>
          <w:sz w:val="21"/>
        </w:rPr>
        <w:t>Enrique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>Carlos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>Ferreira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>de</w:t>
      </w:r>
      <w:r>
        <w:rPr>
          <w:b/>
          <w:spacing w:val="-15"/>
          <w:w w:val="125"/>
          <w:sz w:val="21"/>
        </w:rPr>
        <w:t xml:space="preserve"> </w:t>
      </w:r>
      <w:r>
        <w:rPr>
          <w:b/>
          <w:w w:val="125"/>
          <w:sz w:val="21"/>
        </w:rPr>
        <w:t>sousa Supervisor(a) Técnico(a) II</w:t>
      </w:r>
    </w:p>
    <w:p w14:paraId="11E2B069" w14:textId="77777777" w:rsidR="00AF79FB" w:rsidRDefault="00AA0058">
      <w:pPr>
        <w:spacing w:before="2"/>
        <w:ind w:left="4073"/>
        <w:rPr>
          <w:sz w:val="21"/>
        </w:rPr>
      </w:pPr>
      <w:r>
        <w:rPr>
          <w:w w:val="115"/>
          <w:sz w:val="21"/>
        </w:rPr>
        <w:t>Em</w:t>
      </w:r>
      <w:r>
        <w:rPr>
          <w:spacing w:val="-13"/>
          <w:w w:val="115"/>
          <w:sz w:val="21"/>
        </w:rPr>
        <w:t xml:space="preserve"> </w:t>
      </w:r>
      <w:r>
        <w:rPr>
          <w:w w:val="115"/>
          <w:sz w:val="21"/>
        </w:rPr>
        <w:t>11/05/2026,</w:t>
      </w:r>
      <w:r>
        <w:rPr>
          <w:spacing w:val="-13"/>
          <w:w w:val="115"/>
          <w:sz w:val="21"/>
        </w:rPr>
        <w:t xml:space="preserve"> </w:t>
      </w:r>
      <w:r>
        <w:rPr>
          <w:w w:val="115"/>
          <w:sz w:val="21"/>
        </w:rPr>
        <w:t>às</w:t>
      </w:r>
      <w:r>
        <w:rPr>
          <w:spacing w:val="-13"/>
          <w:w w:val="115"/>
          <w:sz w:val="21"/>
        </w:rPr>
        <w:t xml:space="preserve"> </w:t>
      </w:r>
      <w:r>
        <w:rPr>
          <w:spacing w:val="-2"/>
          <w:w w:val="115"/>
          <w:sz w:val="21"/>
        </w:rPr>
        <w:t>15:29.</w:t>
      </w:r>
    </w:p>
    <w:p w14:paraId="409674C0" w14:textId="77777777" w:rsidR="00AF79FB" w:rsidRDefault="00AA0058">
      <w:pPr>
        <w:pStyle w:val="Corpodetexto"/>
        <w:spacing w:before="4"/>
        <w:ind w:left="0"/>
        <w:rPr>
          <w:sz w:val="8"/>
        </w:rPr>
      </w:pP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28ED2FFD" wp14:editId="2E56CF2F">
                <wp:simplePos x="0" y="0"/>
                <wp:positionH relativeFrom="page">
                  <wp:posOffset>438171</wp:posOffset>
                </wp:positionH>
                <wp:positionV relativeFrom="paragraph">
                  <wp:posOffset>76970</wp:posOffset>
                </wp:positionV>
                <wp:extent cx="6677025" cy="15240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77025" cy="15240"/>
                          <a:chOff x="0" y="0"/>
                          <a:chExt cx="6677025" cy="1524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6770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7025" h="7620">
                                <a:moveTo>
                                  <a:pt x="6669360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676982" y="0"/>
                                </a:lnTo>
                                <a:lnTo>
                                  <a:pt x="6669360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7622"/>
                            <a:ext cx="667702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7025" h="7620">
                                <a:moveTo>
                                  <a:pt x="6676982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6676982" y="0"/>
                                </a:lnTo>
                                <a:lnTo>
                                  <a:pt x="6676982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244"/>
                                </a:moveTo>
                                <a:lnTo>
                                  <a:pt x="0" y="0"/>
                                </a:lnTo>
                                <a:lnTo>
                                  <a:pt x="7622" y="0"/>
                                </a:lnTo>
                                <a:lnTo>
                                  <a:pt x="7622" y="7622"/>
                                </a:lnTo>
                                <a:lnTo>
                                  <a:pt x="0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66936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22" y="15244"/>
                                </a:moveTo>
                                <a:lnTo>
                                  <a:pt x="0" y="15244"/>
                                </a:ln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7622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57957E" id="Group 9" o:spid="_x0000_s1026" style="position:absolute;margin-left:34.5pt;margin-top:6.05pt;width:525.75pt;height:1.2pt;z-index:-15726592;mso-wrap-distance-left:0;mso-wrap-distance-right:0;mso-position-horizontal-relative:page" coordsize="66770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">
                <v:shape id="Graphic 10" o:spid="_x0000_s1027" style="position:absolute;width:66770;height:76;visibility:visible;mso-wrap-style:square;v-text-anchor:top" coordsize="667702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" path="m6669360,7622l,7622,,,6676982,r-7622,7622xe" fillcolor="#999" stroked="f">
                  <v:path arrowok="t"/>
                </v:shape>
                <v:shape id="Graphic 11" o:spid="_x0000_s1028" style="position:absolute;top:76;width:66770;height:76;visibility:visible;mso-wrap-style:square;v-text-anchor:top" coordsize="6677025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" path="m6676982,7622l,7622,7622,,6676982,r,7622xe" fillcolor="#ededed" stroked="f">
                  <v:path arrowok="t"/>
                </v:shape>
                <v:shape id="Graphic 12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" path="m,15244l,,7622,r,7622l,15244xe" fillcolor="#999" stroked="f">
                  <v:path arrowok="t"/>
                </v:shape>
                <v:shape id="Graphic 13" o:spid="_x0000_s1030" style="position:absolute;left:66693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" path="m7622,15244l,15244,,7622,7622,r,15244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709C3F6" w14:textId="77777777" w:rsidR="00AF79FB" w:rsidRDefault="00AA0058">
      <w:pPr>
        <w:spacing w:before="103" w:after="43" w:line="259" w:lineRule="auto"/>
        <w:ind w:left="160" w:right="394"/>
        <w:rPr>
          <w:sz w:val="21"/>
        </w:rPr>
      </w:pPr>
      <w:r>
        <w:rPr>
          <w:w w:val="110"/>
          <w:sz w:val="21"/>
        </w:rPr>
        <w:t>A autenticidade deste documento pode ser conferida no site</w:t>
      </w:r>
      <w:r>
        <w:rPr>
          <w:spacing w:val="40"/>
          <w:w w:val="110"/>
          <w:sz w:val="21"/>
        </w:rPr>
        <w:t xml:space="preserve"> </w:t>
      </w:r>
      <w:hyperlink r:id="rId10">
        <w:r>
          <w:rPr>
            <w:w w:val="110"/>
            <w:sz w:val="21"/>
          </w:rPr>
          <w:t>http://processos.prefeitura.sp.gov.br</w:t>
        </w:r>
      </w:hyperlink>
      <w:r>
        <w:rPr>
          <w:w w:val="110"/>
          <w:sz w:val="21"/>
        </w:rPr>
        <w:t xml:space="preserve">, </w:t>
      </w:r>
      <w:r>
        <w:rPr>
          <w:w w:val="110"/>
          <w:sz w:val="21"/>
        </w:rPr>
        <w:t xml:space="preserve">informando o código verificador </w:t>
      </w:r>
      <w:r>
        <w:rPr>
          <w:b/>
          <w:w w:val="110"/>
          <w:sz w:val="21"/>
        </w:rPr>
        <w:t xml:space="preserve">157090776 </w:t>
      </w:r>
      <w:r>
        <w:rPr>
          <w:w w:val="110"/>
          <w:sz w:val="21"/>
        </w:rPr>
        <w:t>e o código</w:t>
      </w:r>
      <w:r>
        <w:rPr>
          <w:spacing w:val="40"/>
          <w:w w:val="110"/>
          <w:sz w:val="21"/>
        </w:rPr>
        <w:t xml:space="preserve"> </w:t>
      </w:r>
      <w:r>
        <w:rPr>
          <w:w w:val="110"/>
          <w:sz w:val="21"/>
        </w:rPr>
        <w:t xml:space="preserve">CRC </w:t>
      </w:r>
      <w:r>
        <w:rPr>
          <w:b/>
          <w:w w:val="110"/>
          <w:sz w:val="21"/>
        </w:rPr>
        <w:t>BA03B5EC</w:t>
      </w:r>
      <w:r>
        <w:rPr>
          <w:w w:val="110"/>
          <w:sz w:val="21"/>
        </w:rPr>
        <w:t>.</w:t>
      </w:r>
    </w:p>
    <w:p w14:paraId="7CAFA8E1" w14:textId="77777777" w:rsidR="00AF79FB" w:rsidRDefault="00AA0058">
      <w:pPr>
        <w:spacing w:line="24" w:lineRule="exact"/>
        <w:ind w:left="136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357027C" wp14:editId="4C0722AB">
                <wp:extent cx="6661784" cy="15240"/>
                <wp:effectExtent l="0" t="0" r="0" b="381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1784" cy="15240"/>
                          <a:chOff x="0" y="0"/>
                          <a:chExt cx="6661784" cy="1524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666178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1784" h="7620">
                                <a:moveTo>
                                  <a:pt x="6654116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0" y="0"/>
                                </a:lnTo>
                                <a:lnTo>
                                  <a:pt x="6661738" y="0"/>
                                </a:lnTo>
                                <a:lnTo>
                                  <a:pt x="6654116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7622"/>
                            <a:ext cx="6661784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1784" h="7620">
                                <a:moveTo>
                                  <a:pt x="6661738" y="7622"/>
                                </a:move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6661738" y="0"/>
                                </a:lnTo>
                                <a:lnTo>
                                  <a:pt x="6661738" y="76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0" y="15244"/>
                                </a:moveTo>
                                <a:lnTo>
                                  <a:pt x="0" y="0"/>
                                </a:lnTo>
                                <a:lnTo>
                                  <a:pt x="7622" y="0"/>
                                </a:lnTo>
                                <a:lnTo>
                                  <a:pt x="7622" y="7622"/>
                                </a:lnTo>
                                <a:lnTo>
                                  <a:pt x="0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6654116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22" y="15244"/>
                                </a:moveTo>
                                <a:lnTo>
                                  <a:pt x="0" y="15244"/>
                                </a:lnTo>
                                <a:lnTo>
                                  <a:pt x="0" y="7622"/>
                                </a:lnTo>
                                <a:lnTo>
                                  <a:pt x="7622" y="0"/>
                                </a:lnTo>
                                <a:lnTo>
                                  <a:pt x="7622" y="15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BD5EC0F" id="Group 14" o:spid="_x0000_s1026" style="width:524.55pt;height:1.2pt;mso-position-horizontal-relative:char;mso-position-vertical-relative:line" coordsize="66617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">
                <v:shape id="Graphic 15" o:spid="_x0000_s1027" style="position:absolute;width:66617;height:76;visibility:visible;mso-wrap-style:square;v-text-anchor:top" coordsize="666178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" path="m6654116,7622l,7622,,,6661738,r-7622,7622xe" fillcolor="#999" stroked="f">
                  <v:path arrowok="t"/>
                </v:shape>
                <v:shape id="Graphic 16" o:spid="_x0000_s1028" style="position:absolute;top:76;width:66617;height:76;visibility:visible;mso-wrap-style:square;v-text-anchor:top" coordsize="6661784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" path="m6661738,7622l,7622,7622,,6661738,r,7622xe" fillcolor="#ededed" stroked="f">
                  <v:path arrowok="t"/>
                </v:shape>
                <v:shape id="Graphic 17" o:spid="_x0000_s1029" style="position:absolute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" path="m,15244l,,7622,r,7622l,15244xe" fillcolor="#999" stroked="f">
                  <v:path arrowok="t"/>
                </v:shape>
                <v:shape id="Graphic 18" o:spid="_x0000_s1030" style="position:absolute;left:66541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" path="m7622,15244l,15244,,7622,7622,r,15244xe" fillcolor="#ededed" stroked="f">
                  <v:path arrowok="t"/>
                </v:shape>
                <w10:anchorlock/>
              </v:group>
            </w:pict>
          </mc:Fallback>
        </mc:AlternateContent>
      </w:r>
    </w:p>
    <w:p w14:paraId="79EEAAE2" w14:textId="77777777" w:rsidR="00AF79FB" w:rsidRDefault="00AF79FB">
      <w:pPr>
        <w:pStyle w:val="Corpodetexto"/>
        <w:spacing w:before="179"/>
        <w:ind w:left="0"/>
        <w:rPr>
          <w:sz w:val="21"/>
        </w:rPr>
      </w:pPr>
    </w:p>
    <w:p w14:paraId="541E96B6" w14:textId="77777777" w:rsidR="00AF79FB" w:rsidRDefault="00AA0058">
      <w:pPr>
        <w:pStyle w:val="Corpodetexto"/>
        <w:spacing w:before="0"/>
        <w:ind w:left="244"/>
      </w:pPr>
      <w:r>
        <w:rPr>
          <w:spacing w:val="-5"/>
          <w:w w:val="105"/>
        </w:rPr>
        <w:t>1.</w:t>
      </w:r>
    </w:p>
    <w:p w14:paraId="3488B2A3" w14:textId="77777777" w:rsidR="00AF79FB" w:rsidRDefault="00AA0058">
      <w:pPr>
        <w:pStyle w:val="Corpodetexto"/>
        <w:spacing w:before="9"/>
        <w:ind w:left="0"/>
        <w:rPr>
          <w:sz w:val="8"/>
        </w:rPr>
      </w:pP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C9C8DF" wp14:editId="002BE92F">
                <wp:simplePos x="0" y="0"/>
                <wp:positionH relativeFrom="page">
                  <wp:posOffset>453415</wp:posOffset>
                </wp:positionH>
                <wp:positionV relativeFrom="paragraph">
                  <wp:posOffset>80472</wp:posOffset>
                </wp:positionV>
                <wp:extent cx="6646545" cy="2349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6545" cy="234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6545" h="23495">
                              <a:moveTo>
                                <a:pt x="6646481" y="15252"/>
                              </a:moveTo>
                              <a:lnTo>
                                <a:pt x="0" y="15252"/>
                              </a:lnTo>
                              <a:lnTo>
                                <a:pt x="0" y="22872"/>
                              </a:lnTo>
                              <a:lnTo>
                                <a:pt x="6646481" y="22872"/>
                              </a:lnTo>
                              <a:lnTo>
                                <a:pt x="6646481" y="15252"/>
                              </a:lnTo>
                              <a:close/>
                            </a:path>
                            <a:path w="6646545" h="23495">
                              <a:moveTo>
                                <a:pt x="6646481" y="0"/>
                              </a:moveTo>
                              <a:lnTo>
                                <a:pt x="0" y="0"/>
                              </a:lnTo>
                              <a:lnTo>
                                <a:pt x="0" y="7632"/>
                              </a:lnTo>
                              <a:lnTo>
                                <a:pt x="6646481" y="7632"/>
                              </a:lnTo>
                              <a:lnTo>
                                <a:pt x="66464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F52ECB" id="Graphic 19" o:spid="_x0000_s1026" style="position:absolute;margin-left:35.7pt;margin-top:6.35pt;width:523.35pt;height:1.8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6545,23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" path="m6646481,15252l,15252r,7620l6646481,22872r,-7620xem6646481,l,,,7632r6646481,l6646481,xe" fillcolor="#333" stroked="f">
                <v:path arrowok="t"/>
                <w10:wrap type="topAndBottom" anchorx="page"/>
              </v:shape>
            </w:pict>
          </mc:Fallback>
        </mc:AlternateContent>
      </w:r>
    </w:p>
    <w:p w14:paraId="7B39EDFB" w14:textId="77777777" w:rsidR="00AF79FB" w:rsidRDefault="00AA0058">
      <w:pPr>
        <w:tabs>
          <w:tab w:val="left" w:pos="8982"/>
        </w:tabs>
        <w:spacing w:before="23"/>
        <w:ind w:left="148"/>
        <w:rPr>
          <w:sz w:val="18"/>
        </w:rPr>
      </w:pPr>
      <w:r>
        <w:rPr>
          <w:b/>
          <w:w w:val="115"/>
          <w:sz w:val="18"/>
        </w:rPr>
        <w:t>Referência:</w:t>
      </w:r>
      <w:r>
        <w:rPr>
          <w:b/>
          <w:spacing w:val="-1"/>
          <w:w w:val="115"/>
          <w:sz w:val="18"/>
        </w:rPr>
        <w:t xml:space="preserve"> </w:t>
      </w:r>
      <w:r>
        <w:rPr>
          <w:w w:val="115"/>
          <w:sz w:val="18"/>
        </w:rPr>
        <w:t>Processo</w:t>
      </w:r>
      <w:r>
        <w:rPr>
          <w:spacing w:val="-3"/>
          <w:w w:val="115"/>
          <w:sz w:val="18"/>
        </w:rPr>
        <w:t xml:space="preserve"> </w:t>
      </w:r>
      <w:r>
        <w:rPr>
          <w:w w:val="115"/>
          <w:sz w:val="18"/>
        </w:rPr>
        <w:t>nº</w:t>
      </w:r>
      <w:r>
        <w:rPr>
          <w:spacing w:val="-3"/>
          <w:w w:val="115"/>
          <w:sz w:val="18"/>
        </w:rPr>
        <w:t xml:space="preserve"> </w:t>
      </w:r>
      <w:r>
        <w:rPr>
          <w:w w:val="115"/>
          <w:sz w:val="18"/>
        </w:rPr>
        <w:t>6061.2026/0000860-</w:t>
      </w:r>
      <w:r>
        <w:rPr>
          <w:spacing w:val="-10"/>
          <w:w w:val="115"/>
          <w:sz w:val="18"/>
        </w:rPr>
        <w:t>4</w:t>
      </w:r>
      <w:r>
        <w:rPr>
          <w:sz w:val="18"/>
        </w:rPr>
        <w:tab/>
      </w:r>
      <w:r>
        <w:rPr>
          <w:w w:val="120"/>
          <w:sz w:val="18"/>
        </w:rPr>
        <w:t>SEI</w:t>
      </w:r>
      <w:r>
        <w:rPr>
          <w:spacing w:val="-11"/>
          <w:w w:val="120"/>
          <w:sz w:val="18"/>
        </w:rPr>
        <w:t xml:space="preserve"> </w:t>
      </w:r>
      <w:r>
        <w:rPr>
          <w:w w:val="120"/>
          <w:sz w:val="18"/>
        </w:rPr>
        <w:t>nº</w:t>
      </w:r>
      <w:r>
        <w:rPr>
          <w:spacing w:val="-11"/>
          <w:w w:val="120"/>
          <w:sz w:val="18"/>
        </w:rPr>
        <w:t xml:space="preserve"> </w:t>
      </w:r>
      <w:r>
        <w:rPr>
          <w:spacing w:val="-2"/>
          <w:w w:val="120"/>
          <w:sz w:val="18"/>
        </w:rPr>
        <w:t>157090776</w:t>
      </w:r>
    </w:p>
    <w:sectPr w:rsidR="00AF79FB">
      <w:pgSz w:w="11900" w:h="16840"/>
      <w:pgMar w:top="500" w:right="566" w:bottom="380" w:left="566" w:header="0" w:footer="1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278B7" w14:textId="77777777" w:rsidR="00AA0058" w:rsidRDefault="00AA0058">
      <w:r>
        <w:separator/>
      </w:r>
    </w:p>
  </w:endnote>
  <w:endnote w:type="continuationSeparator" w:id="0">
    <w:p w14:paraId="169206C8" w14:textId="77777777" w:rsidR="00AA0058" w:rsidRDefault="00AA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CE801" w14:textId="77777777" w:rsidR="00AF79FB" w:rsidRDefault="00AA0058">
    <w:pPr>
      <w:pStyle w:val="Corpodetexto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4928" behindDoc="1" locked="0" layoutInCell="1" allowOverlap="1" wp14:anchorId="22BA6887" wp14:editId="6448D769">
              <wp:simplePos x="0" y="0"/>
              <wp:positionH relativeFrom="page">
                <wp:posOffset>1739328</wp:posOffset>
              </wp:positionH>
              <wp:positionV relativeFrom="page">
                <wp:posOffset>10438730</wp:posOffset>
              </wp:positionV>
              <wp:extent cx="188976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976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3AD0A6" w14:textId="77777777" w:rsidR="00AF79FB" w:rsidRDefault="00AA0058">
                          <w:pPr>
                            <w:spacing w:before="13"/>
                            <w:ind w:left="20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 xml:space="preserve">Termo de Referência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157090776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BA688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136.95pt;margin-top:821.95pt;width:148.8pt;height:13.2pt;z-index:-1583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" filled="f" stroked="f">
              <v:textbox inset="0,0,0,0">
                <w:txbxContent>
                  <w:p w14:paraId="6A3AD0A6" w14:textId="77777777" w:rsidR="00AF79FB" w:rsidRDefault="00AA0058">
                    <w:pPr>
                      <w:spacing w:before="13"/>
                      <w:ind w:left="20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 xml:space="preserve">Termo de Referência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157090776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5440" behindDoc="1" locked="0" layoutInCell="1" allowOverlap="1" wp14:anchorId="597CC537" wp14:editId="22A6A24E">
              <wp:simplePos x="0" y="0"/>
              <wp:positionH relativeFrom="page">
                <wp:posOffset>3920776</wp:posOffset>
              </wp:positionH>
              <wp:positionV relativeFrom="page">
                <wp:posOffset>10438730</wp:posOffset>
              </wp:positionV>
              <wp:extent cx="1934845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3484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C0E0DB" w14:textId="77777777" w:rsidR="00AF79FB" w:rsidRDefault="00AA0058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6061.2026/0000860-4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 MT"/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97CC537" id="Textbox 2" o:spid="_x0000_s1031" type="#_x0000_t202" style="position:absolute;margin-left:308.7pt;margin-top:821.95pt;width:152.35pt;height:13.2pt;z-index:-1583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" filled="f" stroked="f">
              <v:textbox inset="0,0,0,0">
                <w:txbxContent>
                  <w:p w14:paraId="17C0E0DB" w14:textId="77777777" w:rsidR="00AF79FB" w:rsidRDefault="00AA0058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6061.2026/0000860-4 / pg. 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 MT"/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653B6" w14:textId="77777777" w:rsidR="00AA0058" w:rsidRDefault="00AA0058">
      <w:r>
        <w:separator/>
      </w:r>
    </w:p>
  </w:footnote>
  <w:footnote w:type="continuationSeparator" w:id="0">
    <w:p w14:paraId="1F579631" w14:textId="77777777" w:rsidR="00AA0058" w:rsidRDefault="00AA00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93C12"/>
    <w:multiLevelType w:val="multilevel"/>
    <w:tmpl w:val="7F9260EE"/>
    <w:lvl w:ilvl="0">
      <w:start w:val="5"/>
      <w:numFmt w:val="decimal"/>
      <w:lvlText w:val="%1"/>
      <w:lvlJc w:val="left"/>
      <w:pPr>
        <w:ind w:left="124" w:hanging="1005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24" w:hanging="100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1005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8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4" w:hanging="10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10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10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10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10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1005"/>
      </w:pPr>
      <w:rPr>
        <w:rFonts w:hint="default"/>
        <w:lang w:val="pt-PT" w:eastAsia="en-US" w:bidi="ar-SA"/>
      </w:rPr>
    </w:lvl>
  </w:abstractNum>
  <w:abstractNum w:abstractNumId="1" w15:restartNumberingAfterBreak="0">
    <w:nsid w:val="1A67187F"/>
    <w:multiLevelType w:val="multilevel"/>
    <w:tmpl w:val="FA58B050"/>
    <w:lvl w:ilvl="0">
      <w:start w:val="3"/>
      <w:numFmt w:val="decimal"/>
      <w:lvlText w:val="%1"/>
      <w:lvlJc w:val="left"/>
      <w:pPr>
        <w:ind w:left="1660" w:hanging="14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0" w:hanging="141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5"/>
        <w:w w:val="86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4" w:hanging="141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5"/>
        <w:w w:val="86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684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96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8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0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2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44" w:hanging="1417"/>
      </w:pPr>
      <w:rPr>
        <w:rFonts w:hint="default"/>
        <w:lang w:val="pt-PT" w:eastAsia="en-US" w:bidi="ar-SA"/>
      </w:rPr>
    </w:lvl>
  </w:abstractNum>
  <w:abstractNum w:abstractNumId="2" w15:restartNumberingAfterBreak="0">
    <w:nsid w:val="3220331C"/>
    <w:multiLevelType w:val="multilevel"/>
    <w:tmpl w:val="020A7562"/>
    <w:lvl w:ilvl="0">
      <w:start w:val="4"/>
      <w:numFmt w:val="decimal"/>
      <w:lvlText w:val="%1"/>
      <w:lvlJc w:val="left"/>
      <w:pPr>
        <w:ind w:left="244" w:hanging="14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4" w:hanging="141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5"/>
        <w:w w:val="8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5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1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4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9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2" w:hanging="1417"/>
      </w:pPr>
      <w:rPr>
        <w:rFonts w:hint="default"/>
        <w:lang w:val="pt-PT" w:eastAsia="en-US" w:bidi="ar-SA"/>
      </w:rPr>
    </w:lvl>
  </w:abstractNum>
  <w:abstractNum w:abstractNumId="3" w15:restartNumberingAfterBreak="0">
    <w:nsid w:val="47A9734E"/>
    <w:multiLevelType w:val="multilevel"/>
    <w:tmpl w:val="7D7464FE"/>
    <w:lvl w:ilvl="0">
      <w:start w:val="7"/>
      <w:numFmt w:val="decimal"/>
      <w:lvlText w:val="%1"/>
      <w:lvlJc w:val="left"/>
      <w:pPr>
        <w:ind w:left="124" w:hanging="60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601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4" w:hanging="865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4" w:hanging="8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8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8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8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8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865"/>
      </w:pPr>
      <w:rPr>
        <w:rFonts w:hint="default"/>
        <w:lang w:val="pt-PT" w:eastAsia="en-US" w:bidi="ar-SA"/>
      </w:rPr>
    </w:lvl>
  </w:abstractNum>
  <w:abstractNum w:abstractNumId="4" w15:restartNumberingAfterBreak="0">
    <w:nsid w:val="525E2D92"/>
    <w:multiLevelType w:val="multilevel"/>
    <w:tmpl w:val="02C0DEF2"/>
    <w:lvl w:ilvl="0">
      <w:start w:val="6"/>
      <w:numFmt w:val="decimal"/>
      <w:lvlText w:val="%1"/>
      <w:lvlJc w:val="left"/>
      <w:pPr>
        <w:ind w:left="124" w:hanging="5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" w:hanging="573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5"/>
        <w:w w:val="8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9" w:hanging="5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14" w:hanging="5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5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5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5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5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573"/>
      </w:pPr>
      <w:rPr>
        <w:rFonts w:hint="default"/>
        <w:lang w:val="pt-PT" w:eastAsia="en-US" w:bidi="ar-SA"/>
      </w:rPr>
    </w:lvl>
  </w:abstractNum>
  <w:abstractNum w:abstractNumId="5" w15:restartNumberingAfterBreak="0">
    <w:nsid w:val="54795BB0"/>
    <w:multiLevelType w:val="multilevel"/>
    <w:tmpl w:val="6D50F6C0"/>
    <w:lvl w:ilvl="0">
      <w:start w:val="5"/>
      <w:numFmt w:val="decimal"/>
      <w:lvlText w:val="%1"/>
      <w:lvlJc w:val="left"/>
      <w:pPr>
        <w:ind w:left="124" w:hanging="60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24" w:hanging="600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" w:hanging="769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314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9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4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8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73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8" w:hanging="769"/>
      </w:pPr>
      <w:rPr>
        <w:rFonts w:hint="default"/>
        <w:lang w:val="pt-PT" w:eastAsia="en-US" w:bidi="ar-SA"/>
      </w:rPr>
    </w:lvl>
  </w:abstractNum>
  <w:abstractNum w:abstractNumId="6" w15:restartNumberingAfterBreak="0">
    <w:nsid w:val="58074ADC"/>
    <w:multiLevelType w:val="hybridMultilevel"/>
    <w:tmpl w:val="2B409DCE"/>
    <w:lvl w:ilvl="0" w:tplc="50380EAA">
      <w:start w:val="1"/>
      <w:numFmt w:val="lowerLetter"/>
      <w:lvlText w:val="%1)"/>
      <w:lvlJc w:val="left"/>
      <w:pPr>
        <w:ind w:left="124" w:hanging="31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1"/>
        <w:w w:val="106"/>
        <w:sz w:val="24"/>
        <w:szCs w:val="24"/>
        <w:lang w:val="pt-PT" w:eastAsia="en-US" w:bidi="ar-SA"/>
      </w:rPr>
    </w:lvl>
    <w:lvl w:ilvl="1" w:tplc="E0E65F18">
      <w:numFmt w:val="bullet"/>
      <w:lvlText w:val="•"/>
      <w:lvlJc w:val="left"/>
      <w:pPr>
        <w:ind w:left="1184" w:hanging="317"/>
      </w:pPr>
      <w:rPr>
        <w:rFonts w:hint="default"/>
        <w:lang w:val="pt-PT" w:eastAsia="en-US" w:bidi="ar-SA"/>
      </w:rPr>
    </w:lvl>
    <w:lvl w:ilvl="2" w:tplc="BA3AE1CE">
      <w:numFmt w:val="bullet"/>
      <w:lvlText w:val="•"/>
      <w:lvlJc w:val="left"/>
      <w:pPr>
        <w:ind w:left="2249" w:hanging="317"/>
      </w:pPr>
      <w:rPr>
        <w:rFonts w:hint="default"/>
        <w:lang w:val="pt-PT" w:eastAsia="en-US" w:bidi="ar-SA"/>
      </w:rPr>
    </w:lvl>
    <w:lvl w:ilvl="3" w:tplc="2314F86C">
      <w:numFmt w:val="bullet"/>
      <w:lvlText w:val="•"/>
      <w:lvlJc w:val="left"/>
      <w:pPr>
        <w:ind w:left="3314" w:hanging="317"/>
      </w:pPr>
      <w:rPr>
        <w:rFonts w:hint="default"/>
        <w:lang w:val="pt-PT" w:eastAsia="en-US" w:bidi="ar-SA"/>
      </w:rPr>
    </w:lvl>
    <w:lvl w:ilvl="4" w:tplc="0F72DA88">
      <w:numFmt w:val="bullet"/>
      <w:lvlText w:val="•"/>
      <w:lvlJc w:val="left"/>
      <w:pPr>
        <w:ind w:left="4379" w:hanging="317"/>
      </w:pPr>
      <w:rPr>
        <w:rFonts w:hint="default"/>
        <w:lang w:val="pt-PT" w:eastAsia="en-US" w:bidi="ar-SA"/>
      </w:rPr>
    </w:lvl>
    <w:lvl w:ilvl="5" w:tplc="2CB6C204">
      <w:numFmt w:val="bullet"/>
      <w:lvlText w:val="•"/>
      <w:lvlJc w:val="left"/>
      <w:pPr>
        <w:ind w:left="5444" w:hanging="317"/>
      </w:pPr>
      <w:rPr>
        <w:rFonts w:hint="default"/>
        <w:lang w:val="pt-PT" w:eastAsia="en-US" w:bidi="ar-SA"/>
      </w:rPr>
    </w:lvl>
    <w:lvl w:ilvl="6" w:tplc="8DD0D9FE">
      <w:numFmt w:val="bullet"/>
      <w:lvlText w:val="•"/>
      <w:lvlJc w:val="left"/>
      <w:pPr>
        <w:ind w:left="6508" w:hanging="317"/>
      </w:pPr>
      <w:rPr>
        <w:rFonts w:hint="default"/>
        <w:lang w:val="pt-PT" w:eastAsia="en-US" w:bidi="ar-SA"/>
      </w:rPr>
    </w:lvl>
    <w:lvl w:ilvl="7" w:tplc="7E806172">
      <w:numFmt w:val="bullet"/>
      <w:lvlText w:val="•"/>
      <w:lvlJc w:val="left"/>
      <w:pPr>
        <w:ind w:left="7573" w:hanging="317"/>
      </w:pPr>
      <w:rPr>
        <w:rFonts w:hint="default"/>
        <w:lang w:val="pt-PT" w:eastAsia="en-US" w:bidi="ar-SA"/>
      </w:rPr>
    </w:lvl>
    <w:lvl w:ilvl="8" w:tplc="C7D6155C">
      <w:numFmt w:val="bullet"/>
      <w:lvlText w:val="•"/>
      <w:lvlJc w:val="left"/>
      <w:pPr>
        <w:ind w:left="8638" w:hanging="317"/>
      </w:pPr>
      <w:rPr>
        <w:rFonts w:hint="default"/>
        <w:lang w:val="pt-PT" w:eastAsia="en-US" w:bidi="ar-SA"/>
      </w:rPr>
    </w:lvl>
  </w:abstractNum>
  <w:abstractNum w:abstractNumId="7" w15:restartNumberingAfterBreak="0">
    <w:nsid w:val="5FFD4478"/>
    <w:multiLevelType w:val="multilevel"/>
    <w:tmpl w:val="047437F2"/>
    <w:lvl w:ilvl="0">
      <w:start w:val="2"/>
      <w:numFmt w:val="decimal"/>
      <w:lvlText w:val="%1"/>
      <w:lvlJc w:val="left"/>
      <w:pPr>
        <w:ind w:left="244" w:hanging="14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4" w:hanging="141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spacing w:val="-5"/>
        <w:w w:val="86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45" w:hanging="14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8" w:hanging="14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1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4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6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9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2" w:hanging="1417"/>
      </w:pPr>
      <w:rPr>
        <w:rFonts w:hint="default"/>
        <w:lang w:val="pt-PT" w:eastAsia="en-US" w:bidi="ar-SA"/>
      </w:rPr>
    </w:lvl>
  </w:abstractNum>
  <w:abstractNum w:abstractNumId="8" w15:restartNumberingAfterBreak="0">
    <w:nsid w:val="68FF4730"/>
    <w:multiLevelType w:val="multilevel"/>
    <w:tmpl w:val="86AE56EE"/>
    <w:lvl w:ilvl="0">
      <w:start w:val="5"/>
      <w:numFmt w:val="decimal"/>
      <w:lvlText w:val="%1."/>
      <w:lvlJc w:val="left"/>
      <w:pPr>
        <w:ind w:left="465" w:hanging="342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2" w:hanging="509"/>
        <w:jc w:val="left"/>
      </w:pPr>
      <w:rPr>
        <w:rFonts w:ascii="Trebuchet MS" w:eastAsia="Trebuchet MS" w:hAnsi="Trebuchet MS" w:cs="Trebuchet MS" w:hint="default"/>
        <w:b/>
        <w:bCs/>
        <w:i w:val="0"/>
        <w:iCs w:val="0"/>
        <w:spacing w:val="-1"/>
        <w:w w:val="103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765" w:hanging="5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90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6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1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6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17" w:hanging="509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2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FB"/>
    <w:rsid w:val="006940F6"/>
    <w:rsid w:val="00AA0058"/>
    <w:rsid w:val="00AF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9ED5F"/>
  <w15:docId w15:val="{70ACA8D2-580A-4FD7-99F4-7F1A3668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9"/>
    <w:qFormat/>
    <w:pPr>
      <w:spacing w:before="23"/>
      <w:ind w:left="684" w:right="691"/>
      <w:jc w:val="center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"/>
      <w:ind w:left="12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"/>
      <w:ind w:left="124"/>
    </w:pPr>
  </w:style>
  <w:style w:type="paragraph" w:customStyle="1" w:styleId="TableParagraph">
    <w:name w:val="Table Paragraph"/>
    <w:basedOn w:val="Normal"/>
    <w:uiPriority w:val="1"/>
    <w:qFormat/>
    <w:pPr>
      <w:spacing w:before="171"/>
      <w:ind w:left="1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processos.prefeitura.sp.gov.br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1702</Words>
  <Characters>9191</Characters>
  <Application>Microsoft Office Word</Application>
  <DocSecurity>0</DocSecurity>
  <Lines>76</Lines>
  <Paragraphs>21</Paragraphs>
  <ScaleCrop>false</ScaleCrop>
  <Company/>
  <LinksUpToDate>false</LinksUpToDate>
  <CharactersWithSpaces>10872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de Oliveira Campos Saraiva</dc:creator>
  <cp:lastModifiedBy>Sonia de Oliveira Campos Saraiva</cp:lastModifiedBy>
  <cp:revision>2</cp:revision>
  <dcterms:created xsi:type="dcterms:W3CDTF">2026-05-15T15:44:00Z</dcterms:created>
  <dcterms:modified xsi:type="dcterms:W3CDTF">2026-05-15T15:44:00Z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2026-05-15T00:00:00Z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2026-05-15T00:00:00Z</vt:filetime>
  </property>
</Properties>
</file>