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3BB71" w14:textId="77777777" w:rsidR="00850E2C" w:rsidRPr="006D1E7A" w:rsidRDefault="00850E2C" w:rsidP="00850E2C">
      <w:pPr>
        <w:jc w:val="center"/>
        <w:rPr>
          <w:rFonts w:ascii="Arial" w:eastAsia="Calibri" w:hAnsi="Arial" w:cs="Arial"/>
          <w:b/>
          <w:sz w:val="22"/>
          <w:szCs w:val="22"/>
        </w:rPr>
      </w:pPr>
      <w:r w:rsidRPr="00993850">
        <w:rPr>
          <w:rFonts w:ascii="Arial" w:eastAsia="Calibri" w:hAnsi="Arial" w:cs="Arial"/>
          <w:b/>
          <w:sz w:val="22"/>
          <w:szCs w:val="22"/>
        </w:rPr>
        <w:t xml:space="preserve">ANEXO II – </w:t>
      </w:r>
      <w:r>
        <w:rPr>
          <w:rFonts w:ascii="Arial" w:eastAsia="Calibri" w:hAnsi="Arial" w:cs="Arial"/>
          <w:sz w:val="22"/>
          <w:szCs w:val="22"/>
        </w:rPr>
        <w:t>Minuta do Contrato (</w:t>
      </w:r>
      <w:r w:rsidRPr="00993850">
        <w:rPr>
          <w:rFonts w:ascii="Arial" w:eastAsia="Calibri" w:hAnsi="Arial" w:cs="Arial"/>
          <w:sz w:val="22"/>
          <w:szCs w:val="22"/>
        </w:rPr>
        <w:t>Termo de Credenciamento)</w:t>
      </w:r>
    </w:p>
    <w:p w14:paraId="4A9ACE98" w14:textId="77777777" w:rsidR="00850E2C" w:rsidRPr="00993850" w:rsidRDefault="00850E2C" w:rsidP="00850E2C">
      <w:pPr>
        <w:pStyle w:val="Default"/>
        <w:jc w:val="center"/>
        <w:rPr>
          <w:b/>
          <w:bCs/>
          <w:sz w:val="22"/>
          <w:szCs w:val="22"/>
        </w:rPr>
      </w:pPr>
    </w:p>
    <w:p w14:paraId="2FF47051" w14:textId="77777777" w:rsidR="00850E2C" w:rsidRPr="00993850" w:rsidRDefault="00850E2C" w:rsidP="00850E2C">
      <w:pPr>
        <w:pStyle w:val="Default"/>
        <w:rPr>
          <w:b/>
          <w:bCs/>
          <w:sz w:val="22"/>
          <w:szCs w:val="22"/>
        </w:rPr>
      </w:pPr>
      <w:r w:rsidRPr="00993850">
        <w:rPr>
          <w:b/>
          <w:bCs/>
          <w:sz w:val="22"/>
          <w:szCs w:val="22"/>
        </w:rPr>
        <w:t xml:space="preserve">                                          </w:t>
      </w:r>
    </w:p>
    <w:p w14:paraId="4F8597C2" w14:textId="77777777" w:rsidR="00850E2C" w:rsidRPr="00993850" w:rsidRDefault="00850E2C" w:rsidP="00850E2C">
      <w:pPr>
        <w:pStyle w:val="Default"/>
        <w:rPr>
          <w:b/>
          <w:bCs/>
          <w:sz w:val="22"/>
          <w:szCs w:val="22"/>
        </w:rPr>
      </w:pPr>
      <w:r w:rsidRPr="00993850">
        <w:rPr>
          <w:b/>
          <w:bCs/>
          <w:sz w:val="22"/>
          <w:szCs w:val="22"/>
        </w:rPr>
        <w:t xml:space="preserve">                                               TERMO DE CREDENCIAMENTO Nº /</w:t>
      </w:r>
      <w:r w:rsidRPr="00993850">
        <w:rPr>
          <w:sz w:val="22"/>
          <w:szCs w:val="22"/>
          <w:highlight w:val="yellow"/>
        </w:rPr>
        <w:t>__</w:t>
      </w:r>
      <w:r w:rsidRPr="00993850">
        <w:rPr>
          <w:b/>
          <w:bCs/>
          <w:sz w:val="22"/>
          <w:szCs w:val="22"/>
        </w:rPr>
        <w:t xml:space="preserve"> </w:t>
      </w:r>
    </w:p>
    <w:p w14:paraId="531BE07E" w14:textId="77777777" w:rsidR="00850E2C" w:rsidRPr="00993850" w:rsidRDefault="00850E2C" w:rsidP="00850E2C">
      <w:pPr>
        <w:pStyle w:val="Default"/>
        <w:rPr>
          <w:sz w:val="22"/>
          <w:szCs w:val="22"/>
        </w:rPr>
      </w:pPr>
    </w:p>
    <w:p w14:paraId="6F8014A4" w14:textId="77777777" w:rsidR="00850E2C" w:rsidRPr="00993850" w:rsidRDefault="00850E2C" w:rsidP="00850E2C">
      <w:pPr>
        <w:pStyle w:val="Default"/>
        <w:ind w:left="2835"/>
        <w:jc w:val="both"/>
        <w:rPr>
          <w:bCs/>
          <w:iCs/>
          <w:sz w:val="22"/>
          <w:szCs w:val="22"/>
        </w:rPr>
      </w:pPr>
    </w:p>
    <w:p w14:paraId="1FA4D3BD" w14:textId="77777777" w:rsidR="00850E2C" w:rsidRPr="00993850" w:rsidRDefault="00850E2C" w:rsidP="00850E2C">
      <w:pPr>
        <w:pStyle w:val="Default"/>
        <w:ind w:left="2835"/>
        <w:jc w:val="both"/>
        <w:rPr>
          <w:b/>
          <w:bCs/>
          <w:iCs/>
          <w:sz w:val="22"/>
          <w:szCs w:val="22"/>
        </w:rPr>
      </w:pPr>
      <w:r w:rsidRPr="00993850">
        <w:rPr>
          <w:bCs/>
          <w:iCs/>
          <w:sz w:val="22"/>
          <w:szCs w:val="22"/>
        </w:rPr>
        <w:t>CONTRATO DE PRESTAÇÃO DE SERVIÇOS DECORRENTE DO CREDENCIAMENTO, ENTRE O MUNICÍPIO DE CAPELINHA/MG E _______.</w:t>
      </w:r>
      <w:r w:rsidRPr="00993850">
        <w:rPr>
          <w:b/>
          <w:bCs/>
          <w:iCs/>
          <w:sz w:val="22"/>
          <w:szCs w:val="22"/>
        </w:rPr>
        <w:t xml:space="preserve"> </w:t>
      </w:r>
    </w:p>
    <w:p w14:paraId="115BAC64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</w:p>
    <w:p w14:paraId="04F12AAF" w14:textId="7BA4319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sz w:val="22"/>
          <w:szCs w:val="22"/>
        </w:rPr>
        <w:t xml:space="preserve">Termo de Credenciamento que entre si celebram o </w:t>
      </w:r>
      <w:r w:rsidRPr="00993850">
        <w:rPr>
          <w:b/>
          <w:sz w:val="22"/>
          <w:szCs w:val="22"/>
        </w:rPr>
        <w:t>MUNICÍPIO DE CAP</w:t>
      </w:r>
      <w:r>
        <w:rPr>
          <w:b/>
          <w:sz w:val="22"/>
          <w:szCs w:val="22"/>
        </w:rPr>
        <w:t xml:space="preserve">ELINHA </w:t>
      </w:r>
      <w:r w:rsidRPr="00993850">
        <w:rPr>
          <w:b/>
          <w:sz w:val="22"/>
          <w:szCs w:val="22"/>
        </w:rPr>
        <w:t xml:space="preserve">/MG, </w:t>
      </w:r>
      <w:r w:rsidRPr="00993850">
        <w:rPr>
          <w:sz w:val="22"/>
          <w:szCs w:val="22"/>
        </w:rPr>
        <w:t>pessoa juríd</w:t>
      </w:r>
      <w:r>
        <w:rPr>
          <w:sz w:val="22"/>
          <w:szCs w:val="22"/>
        </w:rPr>
        <w:t xml:space="preserve">ica de direito público interno, inscrito no CNPJ </w:t>
      </w:r>
      <w:r w:rsidRPr="00993850">
        <w:rPr>
          <w:sz w:val="22"/>
          <w:szCs w:val="22"/>
        </w:rPr>
        <w:t xml:space="preserve">sob o nº 19.229.921/0001-59, isento de Inscrição Estadual, neste ato representado pelo Secretário (a) Municipal de </w:t>
      </w:r>
      <w:r w:rsidRPr="00464738">
        <w:rPr>
          <w:sz w:val="22"/>
          <w:szCs w:val="22"/>
          <w:highlight w:val="yellow"/>
        </w:rPr>
        <w:t>_____</w:t>
      </w:r>
      <w:r w:rsidRPr="00993850">
        <w:rPr>
          <w:sz w:val="22"/>
          <w:szCs w:val="22"/>
        </w:rPr>
        <w:t xml:space="preserve">, </w:t>
      </w:r>
      <w:r w:rsidRPr="00993850">
        <w:rPr>
          <w:sz w:val="22"/>
          <w:szCs w:val="22"/>
          <w:highlight w:val="yellow"/>
        </w:rPr>
        <w:t xml:space="preserve">__  </w:t>
      </w:r>
      <w:r w:rsidRPr="00993850">
        <w:rPr>
          <w:sz w:val="22"/>
          <w:szCs w:val="22"/>
        </w:rPr>
        <w:t xml:space="preserve">, portador (a) do CPF nº </w:t>
      </w:r>
      <w:r w:rsidRPr="00464738">
        <w:rPr>
          <w:sz w:val="22"/>
          <w:szCs w:val="22"/>
          <w:highlight w:val="yellow"/>
        </w:rPr>
        <w:t>______</w:t>
      </w:r>
      <w:r w:rsidRPr="00993850">
        <w:rPr>
          <w:sz w:val="22"/>
          <w:szCs w:val="22"/>
        </w:rPr>
        <w:t xml:space="preserve"> doravante denominado </w:t>
      </w:r>
      <w:r w:rsidRPr="00993850">
        <w:rPr>
          <w:b/>
          <w:bCs/>
          <w:sz w:val="22"/>
          <w:szCs w:val="22"/>
        </w:rPr>
        <w:t xml:space="preserve">CREDENCIANTE, </w:t>
      </w:r>
      <w:r w:rsidRPr="00993850">
        <w:rPr>
          <w:sz w:val="22"/>
          <w:szCs w:val="22"/>
        </w:rPr>
        <w:t xml:space="preserve">e de outro lado, credenciada a empresa </w:t>
      </w:r>
      <w:r w:rsidRPr="00993850">
        <w:rPr>
          <w:b/>
          <w:bCs/>
          <w:sz w:val="22"/>
          <w:szCs w:val="22"/>
        </w:rPr>
        <w:t xml:space="preserve">, </w:t>
      </w:r>
      <w:r w:rsidRPr="00993850">
        <w:rPr>
          <w:sz w:val="22"/>
          <w:szCs w:val="22"/>
        </w:rPr>
        <w:t xml:space="preserve">inscrita no CNPJ </w:t>
      </w:r>
      <w:r w:rsidRPr="00993850">
        <w:rPr>
          <w:sz w:val="22"/>
          <w:szCs w:val="22"/>
          <w:highlight w:val="yellow"/>
        </w:rPr>
        <w:t>__</w:t>
      </w:r>
      <w:r w:rsidRPr="00993850">
        <w:rPr>
          <w:sz w:val="22"/>
          <w:szCs w:val="22"/>
        </w:rPr>
        <w:t xml:space="preserve"> sob o nº </w:t>
      </w:r>
      <w:r w:rsidRPr="00993850">
        <w:rPr>
          <w:sz w:val="22"/>
          <w:szCs w:val="22"/>
          <w:highlight w:val="yellow"/>
        </w:rPr>
        <w:t>__</w:t>
      </w:r>
      <w:r w:rsidRPr="00993850">
        <w:rPr>
          <w:sz w:val="22"/>
          <w:szCs w:val="22"/>
        </w:rPr>
        <w:t xml:space="preserve"> , sediada na, neste ato representada legalmente por , portador(a) do CPF nº , doravante denominada </w:t>
      </w:r>
      <w:r w:rsidRPr="00993850">
        <w:rPr>
          <w:b/>
          <w:bCs/>
          <w:sz w:val="22"/>
          <w:szCs w:val="22"/>
        </w:rPr>
        <w:t xml:space="preserve">CREDENCIADA, </w:t>
      </w:r>
      <w:r w:rsidRPr="00993850">
        <w:rPr>
          <w:sz w:val="22"/>
          <w:szCs w:val="22"/>
        </w:rPr>
        <w:t>celebram o presente Termo de credenciamento sujeitando-se às normas da Lei nº 14.133/2021 e às cláusulas seguintes:</w:t>
      </w:r>
    </w:p>
    <w:p w14:paraId="32FF3173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</w:p>
    <w:p w14:paraId="0318D343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</w:p>
    <w:p w14:paraId="6A6D5394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/>
          <w:bCs/>
          <w:iCs/>
          <w:sz w:val="22"/>
          <w:szCs w:val="22"/>
        </w:rPr>
        <w:t>CLÁUSULA PRIMEIRA – DO OBJETO</w:t>
      </w:r>
      <w:r w:rsidRPr="00993850">
        <w:rPr>
          <w:sz w:val="22"/>
          <w:szCs w:val="22"/>
        </w:rPr>
        <w:t xml:space="preserve">: </w:t>
      </w:r>
    </w:p>
    <w:p w14:paraId="7F2C5557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/>
          <w:bCs/>
          <w:sz w:val="22"/>
          <w:szCs w:val="22"/>
        </w:rPr>
        <w:t xml:space="preserve">1.1. </w:t>
      </w:r>
      <w:r w:rsidRPr="00993850">
        <w:rPr>
          <w:sz w:val="22"/>
          <w:szCs w:val="22"/>
        </w:rPr>
        <w:t>A presente licitação tem por objeto o</w:t>
      </w:r>
      <w:r>
        <w:rPr>
          <w:sz w:val="22"/>
          <w:szCs w:val="22"/>
        </w:rPr>
        <w:t xml:space="preserve"> </w:t>
      </w:r>
      <w:r w:rsidRPr="00464738">
        <w:rPr>
          <w:rFonts w:eastAsia="Calibri"/>
          <w:b/>
          <w:sz w:val="22"/>
          <w:szCs w:val="22"/>
        </w:rPr>
        <w:t xml:space="preserve">CREDENCIAMENTO DE EMPRESAS PARA FORNECIMENTO DE REFEIÇÕES NO MUNICÍPIO DE CAPELINHA-MG DO TIPO MARMITEX, PARA ATENDER AS DEMANDAS DAS SECRETARIAS REQUISITANTES, CONFORME CONDIÇÕES, QUANTIDADES, EXIGÊNCIAS E ESTIMATIVAS, ESTABELECIDAS </w:t>
      </w:r>
      <w:r w:rsidRPr="00993850">
        <w:rPr>
          <w:b/>
          <w:bCs/>
          <w:sz w:val="22"/>
          <w:szCs w:val="22"/>
        </w:rPr>
        <w:t xml:space="preserve">- </w:t>
      </w:r>
      <w:r w:rsidRPr="00993850">
        <w:rPr>
          <w:sz w:val="22"/>
          <w:szCs w:val="22"/>
        </w:rPr>
        <w:t xml:space="preserve">São partes integrantes e complementares deste contrato, independentemente de transcrição, o </w:t>
      </w:r>
      <w:r w:rsidRPr="00993850">
        <w:rPr>
          <w:b/>
          <w:bCs/>
          <w:iCs/>
          <w:sz w:val="22"/>
          <w:szCs w:val="22"/>
        </w:rPr>
        <w:t xml:space="preserve">Processo Licitatório nº </w:t>
      </w:r>
      <w:r>
        <w:rPr>
          <w:b/>
          <w:bCs/>
          <w:iCs/>
          <w:sz w:val="22"/>
          <w:szCs w:val="22"/>
        </w:rPr>
        <w:t>041</w:t>
      </w:r>
      <w:r w:rsidRPr="00993850">
        <w:rPr>
          <w:b/>
          <w:bCs/>
          <w:iCs/>
          <w:sz w:val="22"/>
          <w:szCs w:val="22"/>
        </w:rPr>
        <w:t xml:space="preserve">, Credenciamento </w:t>
      </w:r>
      <w:r>
        <w:rPr>
          <w:b/>
          <w:bCs/>
          <w:iCs/>
          <w:sz w:val="22"/>
          <w:szCs w:val="22"/>
        </w:rPr>
        <w:t xml:space="preserve">005/2025 </w:t>
      </w:r>
      <w:r w:rsidRPr="00993850">
        <w:rPr>
          <w:sz w:val="22"/>
          <w:szCs w:val="22"/>
        </w:rPr>
        <w:t xml:space="preserve">e respectivas normas, especificações, despachos, pareceres, planilhas, e demais documentos dele integrantes. </w:t>
      </w:r>
    </w:p>
    <w:p w14:paraId="62D2F61F" w14:textId="77777777" w:rsidR="00850E2C" w:rsidRPr="00993850" w:rsidRDefault="00850E2C" w:rsidP="00850E2C">
      <w:pPr>
        <w:pStyle w:val="Default"/>
        <w:jc w:val="both"/>
        <w:rPr>
          <w:b/>
          <w:bCs/>
          <w:sz w:val="22"/>
          <w:szCs w:val="22"/>
        </w:rPr>
      </w:pPr>
    </w:p>
    <w:p w14:paraId="5238E57E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/>
          <w:bCs/>
          <w:sz w:val="22"/>
          <w:szCs w:val="22"/>
        </w:rPr>
        <w:t xml:space="preserve">CLÁUSULA SEGUNDA - DO VALOR E FORMA DE PAGAMENTO </w:t>
      </w:r>
    </w:p>
    <w:p w14:paraId="6BC8F1A1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2.1. Receberá a CONTRATADA pelos serviços citados na Cláusula Primeira, as importâncias abaixo relacionadas para cada fornecimento:</w:t>
      </w:r>
    </w:p>
    <w:p w14:paraId="16EAAC0C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</w:rPr>
      </w:pPr>
    </w:p>
    <w:p w14:paraId="43D6F3E5" w14:textId="77777777" w:rsidR="00850E2C" w:rsidRPr="00993850" w:rsidRDefault="00850E2C" w:rsidP="00850E2C">
      <w:pPr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(Esta tabela será preenchida de acordo com os itens da licitante CREDENCIADA)</w:t>
      </w:r>
    </w:p>
    <w:p w14:paraId="28576020" w14:textId="77777777" w:rsidR="00850E2C" w:rsidRPr="00993850" w:rsidRDefault="00850E2C" w:rsidP="00850E2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993"/>
        <w:gridCol w:w="1134"/>
        <w:gridCol w:w="3932"/>
        <w:gridCol w:w="1418"/>
        <w:gridCol w:w="1737"/>
      </w:tblGrid>
      <w:tr w:rsidR="00850E2C" w:rsidRPr="00993850" w14:paraId="5DAA8F70" w14:textId="77777777" w:rsidTr="00CF7B5A">
        <w:tc>
          <w:tcPr>
            <w:tcW w:w="1134" w:type="dxa"/>
          </w:tcPr>
          <w:p w14:paraId="3B0F6D7D" w14:textId="77777777" w:rsidR="00850E2C" w:rsidRPr="00993850" w:rsidRDefault="00850E2C" w:rsidP="00CF7B5A">
            <w:pPr>
              <w:pStyle w:val="Default"/>
              <w:jc w:val="center"/>
              <w:rPr>
                <w:sz w:val="22"/>
                <w:szCs w:val="22"/>
              </w:rPr>
            </w:pPr>
            <w:r w:rsidRPr="00993850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93" w:type="dxa"/>
          </w:tcPr>
          <w:p w14:paraId="59E82149" w14:textId="77777777" w:rsidR="00850E2C" w:rsidRPr="00993850" w:rsidRDefault="00850E2C" w:rsidP="00CF7B5A">
            <w:pPr>
              <w:pStyle w:val="Default"/>
              <w:jc w:val="center"/>
              <w:rPr>
                <w:sz w:val="22"/>
                <w:szCs w:val="22"/>
              </w:rPr>
            </w:pPr>
            <w:r w:rsidRPr="00993850">
              <w:rPr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</w:tcPr>
          <w:p w14:paraId="3951D54C" w14:textId="77777777" w:rsidR="00850E2C" w:rsidRPr="00993850" w:rsidRDefault="00850E2C" w:rsidP="00CF7B5A">
            <w:pPr>
              <w:pStyle w:val="Default"/>
              <w:jc w:val="center"/>
              <w:rPr>
                <w:sz w:val="22"/>
                <w:szCs w:val="22"/>
              </w:rPr>
            </w:pPr>
            <w:r w:rsidRPr="00993850">
              <w:rPr>
                <w:b/>
                <w:bCs/>
                <w:sz w:val="22"/>
                <w:szCs w:val="22"/>
              </w:rPr>
              <w:t>QTD</w:t>
            </w:r>
          </w:p>
        </w:tc>
        <w:tc>
          <w:tcPr>
            <w:tcW w:w="3932" w:type="dxa"/>
          </w:tcPr>
          <w:p w14:paraId="13708E0B" w14:textId="77777777" w:rsidR="00850E2C" w:rsidRPr="00993850" w:rsidRDefault="00850E2C" w:rsidP="00CF7B5A">
            <w:pPr>
              <w:pStyle w:val="Default"/>
              <w:jc w:val="center"/>
              <w:rPr>
                <w:sz w:val="22"/>
                <w:szCs w:val="22"/>
              </w:rPr>
            </w:pPr>
            <w:r w:rsidRPr="00993850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8" w:type="dxa"/>
          </w:tcPr>
          <w:p w14:paraId="6005EFC5" w14:textId="77777777" w:rsidR="00850E2C" w:rsidRPr="00993850" w:rsidRDefault="00850E2C" w:rsidP="00CF7B5A">
            <w:pPr>
              <w:pStyle w:val="Default"/>
              <w:jc w:val="center"/>
              <w:rPr>
                <w:sz w:val="22"/>
                <w:szCs w:val="22"/>
              </w:rPr>
            </w:pPr>
            <w:r w:rsidRPr="00993850">
              <w:rPr>
                <w:b/>
                <w:bCs/>
                <w:sz w:val="22"/>
                <w:szCs w:val="22"/>
              </w:rPr>
              <w:t>VLR UNIT.</w:t>
            </w:r>
          </w:p>
        </w:tc>
        <w:tc>
          <w:tcPr>
            <w:tcW w:w="1737" w:type="dxa"/>
          </w:tcPr>
          <w:p w14:paraId="5ECC461C" w14:textId="77777777" w:rsidR="00850E2C" w:rsidRPr="00993850" w:rsidRDefault="00850E2C" w:rsidP="00CF7B5A">
            <w:pPr>
              <w:pStyle w:val="Default"/>
              <w:jc w:val="center"/>
              <w:rPr>
                <w:sz w:val="22"/>
                <w:szCs w:val="22"/>
              </w:rPr>
            </w:pPr>
            <w:r w:rsidRPr="00993850">
              <w:rPr>
                <w:b/>
                <w:bCs/>
                <w:sz w:val="22"/>
                <w:szCs w:val="22"/>
              </w:rPr>
              <w:t>VLR TOTAL</w:t>
            </w:r>
          </w:p>
        </w:tc>
      </w:tr>
      <w:tr w:rsidR="00850E2C" w:rsidRPr="00993850" w14:paraId="03372408" w14:textId="77777777" w:rsidTr="00CF7B5A">
        <w:tc>
          <w:tcPr>
            <w:tcW w:w="1134" w:type="dxa"/>
          </w:tcPr>
          <w:p w14:paraId="734DB1C6" w14:textId="77777777" w:rsidR="00850E2C" w:rsidRPr="00993850" w:rsidRDefault="00850E2C" w:rsidP="00CF7B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385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14:paraId="06A9DCF6" w14:textId="77777777" w:rsidR="00850E2C" w:rsidRPr="00993850" w:rsidRDefault="00850E2C" w:rsidP="00CF7B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D8E8FBA" w14:textId="77777777" w:rsidR="00850E2C" w:rsidRPr="00993850" w:rsidRDefault="00850E2C" w:rsidP="00CF7B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32" w:type="dxa"/>
          </w:tcPr>
          <w:p w14:paraId="212C9B8D" w14:textId="77777777" w:rsidR="00850E2C" w:rsidRPr="00993850" w:rsidRDefault="00850E2C" w:rsidP="00CF7B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75846EA" w14:textId="77777777" w:rsidR="00850E2C" w:rsidRPr="00993850" w:rsidRDefault="00850E2C" w:rsidP="00CF7B5A">
            <w:pPr>
              <w:pStyle w:val="Default"/>
              <w:jc w:val="center"/>
              <w:rPr>
                <w:sz w:val="22"/>
                <w:szCs w:val="22"/>
              </w:rPr>
            </w:pPr>
            <w:r w:rsidRPr="00993850">
              <w:rPr>
                <w:sz w:val="22"/>
                <w:szCs w:val="22"/>
              </w:rPr>
              <w:t>R$</w:t>
            </w:r>
          </w:p>
        </w:tc>
        <w:tc>
          <w:tcPr>
            <w:tcW w:w="1737" w:type="dxa"/>
          </w:tcPr>
          <w:p w14:paraId="20A55EEB" w14:textId="77777777" w:rsidR="00850E2C" w:rsidRPr="00993850" w:rsidRDefault="00850E2C" w:rsidP="00CF7B5A">
            <w:pPr>
              <w:pStyle w:val="Default"/>
              <w:jc w:val="center"/>
              <w:rPr>
                <w:sz w:val="22"/>
                <w:szCs w:val="22"/>
              </w:rPr>
            </w:pPr>
            <w:r w:rsidRPr="00993850">
              <w:rPr>
                <w:sz w:val="22"/>
                <w:szCs w:val="22"/>
              </w:rPr>
              <w:t>R$</w:t>
            </w:r>
          </w:p>
        </w:tc>
      </w:tr>
    </w:tbl>
    <w:p w14:paraId="756E0565" w14:textId="77777777" w:rsidR="00850E2C" w:rsidRPr="00993850" w:rsidRDefault="00850E2C" w:rsidP="00850E2C">
      <w:pPr>
        <w:pStyle w:val="Default"/>
        <w:jc w:val="both"/>
        <w:rPr>
          <w:b/>
          <w:bCs/>
          <w:sz w:val="22"/>
          <w:szCs w:val="22"/>
        </w:rPr>
      </w:pPr>
    </w:p>
    <w:p w14:paraId="18D1E044" w14:textId="7EF660FC" w:rsidR="00850E2C" w:rsidRPr="00993850" w:rsidRDefault="00850E2C" w:rsidP="00850E2C">
      <w:pPr>
        <w:pStyle w:val="Default"/>
        <w:jc w:val="both"/>
        <w:rPr>
          <w:b/>
          <w:bCs/>
          <w:sz w:val="22"/>
          <w:szCs w:val="22"/>
        </w:rPr>
      </w:pPr>
      <w:r w:rsidRPr="00993850">
        <w:rPr>
          <w:sz w:val="22"/>
          <w:szCs w:val="22"/>
        </w:rPr>
        <w:t>2.2.</w:t>
      </w:r>
      <w:r w:rsidRPr="00993850">
        <w:rPr>
          <w:b/>
          <w:bCs/>
          <w:sz w:val="22"/>
          <w:szCs w:val="22"/>
        </w:rPr>
        <w:t xml:space="preserve"> Após a assinatura do contrato será expedida pelo Município, através da autoridade competente, a respectiva Ordem de </w:t>
      </w:r>
      <w:r>
        <w:rPr>
          <w:b/>
          <w:bCs/>
          <w:sz w:val="22"/>
          <w:szCs w:val="22"/>
        </w:rPr>
        <w:t>Fornecimento</w:t>
      </w:r>
      <w:r w:rsidRPr="00993850">
        <w:rPr>
          <w:b/>
          <w:bCs/>
          <w:sz w:val="22"/>
          <w:szCs w:val="22"/>
        </w:rPr>
        <w:t xml:space="preserve"> objeto da presente licitação, de acordo com as disposições do presente Edital, bem assim do ajuste. </w:t>
      </w:r>
    </w:p>
    <w:p w14:paraId="469562C0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Cs/>
          <w:sz w:val="22"/>
          <w:szCs w:val="22"/>
        </w:rPr>
        <w:t xml:space="preserve">2.3. </w:t>
      </w:r>
      <w:r w:rsidRPr="00993850">
        <w:rPr>
          <w:sz w:val="22"/>
          <w:szCs w:val="22"/>
        </w:rPr>
        <w:t xml:space="preserve">O pagamento dos valores devidos pelo fornecimento dos itens objeto deste Contrato será efetuado pelo Município, até </w:t>
      </w:r>
      <w:r>
        <w:rPr>
          <w:sz w:val="22"/>
          <w:szCs w:val="22"/>
        </w:rPr>
        <w:t xml:space="preserve">30 </w:t>
      </w:r>
      <w:r w:rsidRPr="00993850">
        <w:rPr>
          <w:sz w:val="22"/>
          <w:szCs w:val="22"/>
        </w:rPr>
        <w:t>dias, a partir da data da apresentação, pela Contratada, da Nota Fiscal e/ou Fatura e após confirmação dos fornecimentos pelos responsáveis da Secretaria Solicitante, caso não haja nenhuma irregularidade ou até que a mesma seja sanada.</w:t>
      </w:r>
    </w:p>
    <w:p w14:paraId="6BFA359E" w14:textId="77777777" w:rsidR="00850E2C" w:rsidRPr="00993850" w:rsidRDefault="00850E2C" w:rsidP="00850E2C">
      <w:pPr>
        <w:pStyle w:val="Default"/>
        <w:jc w:val="both"/>
        <w:rPr>
          <w:color w:val="auto"/>
          <w:sz w:val="22"/>
          <w:szCs w:val="22"/>
        </w:rPr>
      </w:pPr>
      <w:r w:rsidRPr="00993850">
        <w:rPr>
          <w:bCs/>
          <w:color w:val="auto"/>
          <w:sz w:val="22"/>
          <w:szCs w:val="22"/>
        </w:rPr>
        <w:t xml:space="preserve">2.4. </w:t>
      </w:r>
      <w:r w:rsidRPr="00993850">
        <w:rPr>
          <w:color w:val="auto"/>
          <w:sz w:val="22"/>
          <w:szCs w:val="22"/>
        </w:rPr>
        <w:t xml:space="preserve">Os pagamentos serão feitos mensalmente, contados a partir da execução do serviço discriminado nas respectivas ordens de fornecimento, mediante apresentação, aceitação e atesto do responsável pelo recebimento do objeto. </w:t>
      </w:r>
    </w:p>
    <w:p w14:paraId="78E7CE61" w14:textId="77777777" w:rsidR="00850E2C" w:rsidRPr="00993850" w:rsidRDefault="00850E2C" w:rsidP="00850E2C">
      <w:pPr>
        <w:pStyle w:val="Default"/>
        <w:jc w:val="both"/>
        <w:rPr>
          <w:color w:val="auto"/>
          <w:sz w:val="22"/>
          <w:szCs w:val="22"/>
        </w:rPr>
      </w:pPr>
      <w:r w:rsidRPr="00993850">
        <w:rPr>
          <w:bCs/>
          <w:color w:val="auto"/>
          <w:sz w:val="22"/>
          <w:szCs w:val="22"/>
        </w:rPr>
        <w:t xml:space="preserve">2.5. </w:t>
      </w:r>
      <w:r w:rsidRPr="00993850">
        <w:rPr>
          <w:color w:val="auto"/>
          <w:sz w:val="22"/>
          <w:szCs w:val="22"/>
        </w:rPr>
        <w:t>A nota fiscal deverá constar o(s) número (s) da(s) ordem (</w:t>
      </w:r>
      <w:proofErr w:type="spellStart"/>
      <w:r w:rsidRPr="00993850">
        <w:rPr>
          <w:color w:val="auto"/>
          <w:sz w:val="22"/>
          <w:szCs w:val="22"/>
        </w:rPr>
        <w:t>ens</w:t>
      </w:r>
      <w:proofErr w:type="spellEnd"/>
      <w:r w:rsidRPr="00993850">
        <w:rPr>
          <w:color w:val="auto"/>
          <w:sz w:val="22"/>
          <w:szCs w:val="22"/>
        </w:rPr>
        <w:t>) de fornecimento parcial (</w:t>
      </w:r>
      <w:proofErr w:type="spellStart"/>
      <w:r w:rsidRPr="00993850">
        <w:rPr>
          <w:color w:val="auto"/>
          <w:sz w:val="22"/>
          <w:szCs w:val="22"/>
        </w:rPr>
        <w:t>is</w:t>
      </w:r>
      <w:proofErr w:type="spellEnd"/>
      <w:r w:rsidRPr="00993850">
        <w:rPr>
          <w:color w:val="auto"/>
          <w:sz w:val="22"/>
          <w:szCs w:val="22"/>
        </w:rPr>
        <w:t xml:space="preserve">) emitida (s) pelo setor de compras desta prefeitura. </w:t>
      </w:r>
    </w:p>
    <w:p w14:paraId="6FE5534D" w14:textId="77777777" w:rsidR="00850E2C" w:rsidRPr="00993850" w:rsidRDefault="00850E2C" w:rsidP="00850E2C">
      <w:pPr>
        <w:pStyle w:val="Default"/>
        <w:jc w:val="both"/>
        <w:rPr>
          <w:color w:val="auto"/>
          <w:sz w:val="22"/>
          <w:szCs w:val="22"/>
        </w:rPr>
      </w:pPr>
      <w:r w:rsidRPr="00993850">
        <w:rPr>
          <w:bCs/>
          <w:color w:val="auto"/>
          <w:sz w:val="22"/>
          <w:szCs w:val="22"/>
        </w:rPr>
        <w:t xml:space="preserve">2.6. </w:t>
      </w:r>
      <w:r w:rsidRPr="00993850">
        <w:rPr>
          <w:color w:val="auto"/>
          <w:sz w:val="22"/>
          <w:szCs w:val="22"/>
        </w:rPr>
        <w:t xml:space="preserve">Sobre a fatura incidirão os tributos legalmente instituídos e multas que eventualmente vierem a ser aplicadas. Sendo a licitante vencedora isenta ou beneficiária de redução de alíquota de qualquer imposto, taxa ou de contribuição social ou ainda optante pelo SIMPLES, deverá apresentar junto com a fatura, cópia do comprovante respectivo. </w:t>
      </w:r>
    </w:p>
    <w:p w14:paraId="4BB998BF" w14:textId="77777777" w:rsidR="00850E2C" w:rsidRPr="00993850" w:rsidRDefault="00850E2C" w:rsidP="00850E2C">
      <w:pPr>
        <w:pStyle w:val="Default"/>
        <w:jc w:val="both"/>
        <w:rPr>
          <w:color w:val="auto"/>
          <w:sz w:val="22"/>
          <w:szCs w:val="22"/>
        </w:rPr>
      </w:pPr>
      <w:r w:rsidRPr="00993850">
        <w:rPr>
          <w:bCs/>
          <w:color w:val="auto"/>
          <w:sz w:val="22"/>
          <w:szCs w:val="22"/>
        </w:rPr>
        <w:lastRenderedPageBreak/>
        <w:t>2.</w:t>
      </w:r>
      <w:r>
        <w:rPr>
          <w:bCs/>
          <w:color w:val="auto"/>
          <w:sz w:val="22"/>
          <w:szCs w:val="22"/>
        </w:rPr>
        <w:t>7</w:t>
      </w:r>
      <w:r w:rsidRPr="00993850">
        <w:rPr>
          <w:bCs/>
          <w:color w:val="auto"/>
          <w:sz w:val="22"/>
          <w:szCs w:val="22"/>
        </w:rPr>
        <w:t xml:space="preserve">. </w:t>
      </w:r>
      <w:r w:rsidRPr="00993850">
        <w:rPr>
          <w:color w:val="auto"/>
          <w:sz w:val="22"/>
          <w:szCs w:val="22"/>
        </w:rPr>
        <w:t xml:space="preserve">Havendo erro na nota fiscal ou circunstância que impeça a liquidação da despesa, aquela será devolvida à licitante vencedora, pelo representante da Prefeitura Municipal de Capelinha e o pagamento ficará pendente até que aquela providencie as medidas saneadoras. Nesta hipótese, o prazo para pagamento iniciar-se-á após a regularização da situação ou reapresentação do documento fiscal, não acarretando qualquer ônus para a Prefeitura Municipal de Capelinha. </w:t>
      </w:r>
    </w:p>
    <w:p w14:paraId="2A25C742" w14:textId="77777777" w:rsidR="00850E2C" w:rsidRPr="00993850" w:rsidRDefault="00850E2C" w:rsidP="00850E2C">
      <w:pPr>
        <w:pStyle w:val="Default"/>
        <w:jc w:val="both"/>
        <w:rPr>
          <w:color w:val="auto"/>
          <w:sz w:val="22"/>
          <w:szCs w:val="22"/>
        </w:rPr>
      </w:pPr>
    </w:p>
    <w:p w14:paraId="0659E9B9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/>
          <w:bCs/>
          <w:iCs/>
          <w:sz w:val="22"/>
          <w:szCs w:val="22"/>
        </w:rPr>
        <w:t>CLÁUSULA TERCEIRA – DA DOTAÇÃO ORÇAMENTÁRIA</w:t>
      </w:r>
      <w:r w:rsidRPr="00993850">
        <w:rPr>
          <w:b/>
          <w:bCs/>
          <w:i/>
          <w:iCs/>
          <w:sz w:val="22"/>
          <w:szCs w:val="22"/>
        </w:rPr>
        <w:t xml:space="preserve">: </w:t>
      </w:r>
    </w:p>
    <w:p w14:paraId="42682145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sz w:val="22"/>
          <w:szCs w:val="22"/>
        </w:rPr>
        <w:t xml:space="preserve">3.1. A despesa com a presente licitação correrá a conta das seguintes Dotações Orçamentárias: </w:t>
      </w:r>
    </w:p>
    <w:p w14:paraId="2FD11D59" w14:textId="50909D7F" w:rsidR="00850E2C" w:rsidRPr="008F0049" w:rsidRDefault="00850E2C" w:rsidP="00850E2C">
      <w:pPr>
        <w:pStyle w:val="Default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S</w:t>
      </w:r>
      <w:r w:rsidRPr="008F0049">
        <w:rPr>
          <w:b/>
          <w:bCs/>
          <w:iCs/>
          <w:sz w:val="22"/>
          <w:szCs w:val="22"/>
        </w:rPr>
        <w:t xml:space="preserve">ocial: 1292, 706,718, 728, 748, 783,807, 824, </w:t>
      </w:r>
      <w:proofErr w:type="gramStart"/>
      <w:r w:rsidRPr="008F0049">
        <w:rPr>
          <w:b/>
          <w:bCs/>
          <w:iCs/>
          <w:sz w:val="22"/>
          <w:szCs w:val="22"/>
        </w:rPr>
        <w:t>835 ,</w:t>
      </w:r>
      <w:proofErr w:type="gramEnd"/>
      <w:r w:rsidRPr="008F0049">
        <w:rPr>
          <w:b/>
          <w:bCs/>
          <w:iCs/>
          <w:sz w:val="22"/>
          <w:szCs w:val="22"/>
        </w:rPr>
        <w:t>841,849,857,</w:t>
      </w:r>
    </w:p>
    <w:p w14:paraId="045FAB8A" w14:textId="70AB07E2" w:rsidR="00850E2C" w:rsidRPr="008F0049" w:rsidRDefault="00850E2C" w:rsidP="00850E2C">
      <w:pPr>
        <w:pStyle w:val="Default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M</w:t>
      </w:r>
      <w:r w:rsidRPr="008F0049">
        <w:rPr>
          <w:b/>
          <w:bCs/>
          <w:iCs/>
          <w:sz w:val="22"/>
          <w:szCs w:val="22"/>
        </w:rPr>
        <w:t>eio ambiente, esporte, cultura: 874, 963, 890</w:t>
      </w:r>
    </w:p>
    <w:p w14:paraId="65447631" w14:textId="3A7EC741" w:rsidR="00850E2C" w:rsidRPr="008F0049" w:rsidRDefault="00850E2C" w:rsidP="00850E2C">
      <w:pPr>
        <w:pStyle w:val="Default"/>
        <w:jc w:val="both"/>
        <w:rPr>
          <w:b/>
          <w:bCs/>
          <w:iCs/>
          <w:sz w:val="22"/>
          <w:szCs w:val="22"/>
        </w:rPr>
      </w:pPr>
      <w:proofErr w:type="spellStart"/>
      <w:r>
        <w:rPr>
          <w:b/>
          <w:bCs/>
          <w:iCs/>
          <w:sz w:val="22"/>
          <w:szCs w:val="22"/>
        </w:rPr>
        <w:t>S</w:t>
      </w:r>
      <w:r w:rsidRPr="008F0049">
        <w:rPr>
          <w:b/>
          <w:bCs/>
          <w:iCs/>
          <w:sz w:val="22"/>
          <w:szCs w:val="22"/>
        </w:rPr>
        <w:t>aude</w:t>
      </w:r>
      <w:proofErr w:type="spellEnd"/>
      <w:r w:rsidRPr="008F0049">
        <w:rPr>
          <w:b/>
          <w:bCs/>
          <w:iCs/>
          <w:sz w:val="22"/>
          <w:szCs w:val="22"/>
        </w:rPr>
        <w:t>: 397, 444, 482, 501,594,615,629,650</w:t>
      </w:r>
    </w:p>
    <w:p w14:paraId="0E772453" w14:textId="5D55DFD0" w:rsidR="00850E2C" w:rsidRDefault="00850E2C" w:rsidP="00850E2C">
      <w:pPr>
        <w:pStyle w:val="Default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O</w:t>
      </w:r>
      <w:r w:rsidRPr="008F0049">
        <w:rPr>
          <w:b/>
          <w:bCs/>
          <w:iCs/>
          <w:sz w:val="22"/>
          <w:szCs w:val="22"/>
        </w:rPr>
        <w:t>bras: 1103</w:t>
      </w:r>
    </w:p>
    <w:p w14:paraId="0BB9348F" w14:textId="77777777" w:rsidR="00850E2C" w:rsidRPr="00993850" w:rsidRDefault="00850E2C" w:rsidP="00850E2C">
      <w:pPr>
        <w:pStyle w:val="Default"/>
        <w:jc w:val="both"/>
        <w:rPr>
          <w:b/>
          <w:bCs/>
          <w:iCs/>
          <w:sz w:val="22"/>
          <w:szCs w:val="22"/>
        </w:rPr>
      </w:pPr>
    </w:p>
    <w:p w14:paraId="5B221276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/>
          <w:bCs/>
          <w:iCs/>
          <w:sz w:val="22"/>
          <w:szCs w:val="22"/>
        </w:rPr>
        <w:t xml:space="preserve">CLÁUSULA QUARTA – DA VIGÊNCIA: </w:t>
      </w:r>
    </w:p>
    <w:p w14:paraId="452B21C4" w14:textId="2E7AC992" w:rsidR="00850E2C" w:rsidRPr="00993850" w:rsidRDefault="00850E2C" w:rsidP="00850E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 xml:space="preserve">4.1. O presente </w:t>
      </w:r>
      <w:r>
        <w:rPr>
          <w:rFonts w:ascii="Arial" w:hAnsi="Arial" w:cs="Arial"/>
          <w:sz w:val="22"/>
          <w:szCs w:val="22"/>
        </w:rPr>
        <w:t>Termo de credenciamento</w:t>
      </w:r>
      <w:r w:rsidRPr="00993850">
        <w:rPr>
          <w:rFonts w:ascii="Arial" w:hAnsi="Arial" w:cs="Arial"/>
          <w:sz w:val="22"/>
          <w:szCs w:val="22"/>
        </w:rPr>
        <w:t xml:space="preserve"> terá validade até </w:t>
      </w:r>
      <w:r w:rsidRPr="00333C44">
        <w:rPr>
          <w:rFonts w:ascii="Arial" w:hAnsi="Arial" w:cs="Arial"/>
          <w:sz w:val="22"/>
          <w:szCs w:val="22"/>
          <w:highlight w:val="yellow"/>
        </w:rPr>
        <w:t>____/____/_____</w:t>
      </w:r>
      <w:r w:rsidRPr="00993850">
        <w:rPr>
          <w:rFonts w:ascii="Arial" w:hAnsi="Arial" w:cs="Arial"/>
          <w:sz w:val="22"/>
          <w:szCs w:val="22"/>
        </w:rPr>
        <w:t xml:space="preserve"> a partir de sua assinatura, podendo ser prorrogado, mediante Termo Aditivo, por iguais e sucessivos períodos até o limite de 60 (sessenta) meses, observado o interesse público e a critério do CONTRATANTE, em conformidade com o Art. 105 da Lei n.º 14.133/21, com alterações posteriores.</w:t>
      </w:r>
    </w:p>
    <w:p w14:paraId="22BB416F" w14:textId="77777777" w:rsidR="00850E2C" w:rsidRPr="00993850" w:rsidRDefault="00850E2C" w:rsidP="00850E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CA0204" w14:textId="77777777" w:rsidR="00850E2C" w:rsidRPr="00993850" w:rsidRDefault="00850E2C" w:rsidP="00850E2C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993850">
        <w:rPr>
          <w:rFonts w:ascii="Arial" w:hAnsi="Arial" w:cs="Arial"/>
          <w:b/>
          <w:bCs/>
          <w:iCs/>
          <w:sz w:val="22"/>
          <w:szCs w:val="22"/>
        </w:rPr>
        <w:t>CLÁUSULA QUINTA – DOS TRIBUTOS, ENCARGOS SOCIAIS E DESPESAS EXTRAORDINÁRIAS:</w:t>
      </w:r>
    </w:p>
    <w:p w14:paraId="54BBF9E4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 xml:space="preserve">5.1. No preço ajustado dos serviços estão previstas todas as despesas com tributos, encargos sociais e fretes, bem como quaisquer outras despesas extraordinárias que porventura venham a ocorrer, que serão suportadas exclusivamente pela </w:t>
      </w:r>
      <w:r w:rsidRPr="00993850">
        <w:rPr>
          <w:rFonts w:ascii="Arial" w:hAnsi="Arial" w:cs="Arial"/>
          <w:b/>
          <w:bCs/>
          <w:i/>
          <w:iCs/>
          <w:sz w:val="22"/>
          <w:szCs w:val="22"/>
        </w:rPr>
        <w:t>Contratada</w:t>
      </w:r>
      <w:r w:rsidRPr="00993850">
        <w:rPr>
          <w:rFonts w:ascii="Arial" w:hAnsi="Arial" w:cs="Arial"/>
          <w:sz w:val="22"/>
          <w:szCs w:val="22"/>
        </w:rPr>
        <w:t>.</w:t>
      </w:r>
    </w:p>
    <w:p w14:paraId="4A6E80A3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</w:rPr>
      </w:pPr>
    </w:p>
    <w:p w14:paraId="0C49BAC5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/>
          <w:bCs/>
          <w:iCs/>
          <w:sz w:val="22"/>
          <w:szCs w:val="22"/>
        </w:rPr>
        <w:t xml:space="preserve">CLÁUSULA SEXTA – DO RECEBIMENTO: </w:t>
      </w:r>
    </w:p>
    <w:p w14:paraId="038ECAF9" w14:textId="0213C1D8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sz w:val="22"/>
          <w:szCs w:val="22"/>
        </w:rPr>
        <w:t xml:space="preserve">6.1. A </w:t>
      </w:r>
      <w:r w:rsidRPr="00993850">
        <w:rPr>
          <w:b/>
          <w:bCs/>
          <w:i/>
          <w:iCs/>
          <w:sz w:val="22"/>
          <w:szCs w:val="22"/>
        </w:rPr>
        <w:t>Contratante</w:t>
      </w:r>
      <w:r w:rsidRPr="00993850">
        <w:rPr>
          <w:sz w:val="22"/>
          <w:szCs w:val="22"/>
        </w:rPr>
        <w:t xml:space="preserve">, no recebimento dos serviços objeto deste ajuste, observará o que dispõe os artigos 140 da Lei Federal nº 14.133 e alterações posteriores, bem como as condições já expressas </w:t>
      </w:r>
      <w:r>
        <w:rPr>
          <w:sz w:val="22"/>
          <w:szCs w:val="22"/>
        </w:rPr>
        <w:t xml:space="preserve">no Edital. </w:t>
      </w:r>
    </w:p>
    <w:p w14:paraId="180D56CD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</w:p>
    <w:p w14:paraId="52C7AD9E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/>
          <w:bCs/>
          <w:iCs/>
          <w:sz w:val="22"/>
          <w:szCs w:val="22"/>
        </w:rPr>
        <w:t xml:space="preserve">CLÁUSULA SÉTIMA – DA RESCISÃO: </w:t>
      </w:r>
    </w:p>
    <w:p w14:paraId="515C7A9D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993850">
        <w:rPr>
          <w:rFonts w:ascii="Arial" w:hAnsi="Arial" w:cs="Arial"/>
          <w:sz w:val="22"/>
          <w:szCs w:val="22"/>
          <w:lang w:eastAsia="ar-SA"/>
        </w:rPr>
        <w:t>7.1. O inadimplemento das cláusulas e condições estabelecidas neste contrato, por parte da contratada, assegurará ao contratante o direito de dá-lo por rescindido, sem prejuízo do disposto na Cláusula Oitava, por ato unilateral e escrito e sem que assista à contratada o direito a qualquer indenização.</w:t>
      </w:r>
    </w:p>
    <w:p w14:paraId="63D8A84F" w14:textId="77777777" w:rsidR="00850E2C" w:rsidRPr="00993850" w:rsidRDefault="00850E2C" w:rsidP="00850E2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993850">
        <w:rPr>
          <w:rFonts w:ascii="Arial" w:hAnsi="Arial" w:cs="Arial"/>
          <w:sz w:val="22"/>
          <w:szCs w:val="22"/>
          <w:lang w:eastAsia="ar-SA"/>
        </w:rPr>
        <w:t>7.2. Dar-se-á, também, a rescisão por acordo entre as partes</w:t>
      </w:r>
      <w:r w:rsidRPr="00993850">
        <w:rPr>
          <w:rFonts w:ascii="Arial" w:hAnsi="Arial" w:cs="Arial"/>
          <w:b/>
          <w:sz w:val="22"/>
          <w:szCs w:val="22"/>
          <w:lang w:eastAsia="ar-SA"/>
        </w:rPr>
        <w:t>;</w:t>
      </w:r>
    </w:p>
    <w:p w14:paraId="09BDBF49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993850">
        <w:rPr>
          <w:rFonts w:ascii="Arial" w:hAnsi="Arial" w:cs="Arial"/>
          <w:sz w:val="22"/>
          <w:szCs w:val="22"/>
          <w:lang w:eastAsia="ar-SA"/>
        </w:rPr>
        <w:t>7.3. Poderá, ainda, ser rescindido o contrato em razão dos seguintes motivos:</w:t>
      </w:r>
    </w:p>
    <w:p w14:paraId="4F600C2A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993850">
        <w:rPr>
          <w:rFonts w:ascii="Arial" w:hAnsi="Arial" w:cs="Arial"/>
          <w:sz w:val="22"/>
          <w:szCs w:val="22"/>
          <w:lang w:eastAsia="ar-SA"/>
        </w:rPr>
        <w:t>a) não cumprimento ou cumprimento irregular, pela contratada, de cláusulas contratuais, especificações ou prazos;</w:t>
      </w:r>
    </w:p>
    <w:p w14:paraId="32BF8D63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993850">
        <w:rPr>
          <w:rFonts w:ascii="Arial" w:hAnsi="Arial" w:cs="Arial"/>
          <w:sz w:val="22"/>
          <w:szCs w:val="22"/>
          <w:lang w:eastAsia="ar-SA"/>
        </w:rPr>
        <w:t>b) atraso no início ou interrupção da execução dos serviços objeto deste termo, regularmente solicitados;</w:t>
      </w:r>
    </w:p>
    <w:p w14:paraId="799FD88B" w14:textId="77777777" w:rsidR="00850E2C" w:rsidRPr="00993850" w:rsidRDefault="00850E2C" w:rsidP="00850E2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993850">
        <w:rPr>
          <w:rFonts w:ascii="Arial" w:hAnsi="Arial" w:cs="Arial"/>
          <w:sz w:val="22"/>
          <w:szCs w:val="22"/>
          <w:lang w:eastAsia="ar-SA"/>
        </w:rPr>
        <w:t>c) cometimento reiterado de faltas durante a execução do contrato, conforme advertências da Administração;</w:t>
      </w:r>
    </w:p>
    <w:p w14:paraId="04433493" w14:textId="77777777" w:rsidR="00850E2C" w:rsidRPr="00993850" w:rsidRDefault="00850E2C" w:rsidP="00850E2C">
      <w:pPr>
        <w:pStyle w:val="PADRAO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7.4. A rescisão de que trata esta cláusula acarretará a retenção dos créditos decorrentes da execução deste contrato, porventura existentes, até o limite dos prejuízos causados ao contratante, sem prejuízo das sanções administrativas previstas.</w:t>
      </w:r>
    </w:p>
    <w:p w14:paraId="2144AA6B" w14:textId="77777777" w:rsidR="00850E2C" w:rsidRPr="00993850" w:rsidRDefault="00850E2C" w:rsidP="00850E2C">
      <w:pPr>
        <w:rPr>
          <w:rFonts w:ascii="Arial" w:hAnsi="Arial" w:cs="Arial"/>
          <w:sz w:val="22"/>
          <w:szCs w:val="22"/>
        </w:rPr>
      </w:pPr>
    </w:p>
    <w:p w14:paraId="624A9B7E" w14:textId="77777777" w:rsidR="00850E2C" w:rsidRPr="00993850" w:rsidRDefault="00850E2C" w:rsidP="00850E2C">
      <w:pPr>
        <w:pStyle w:val="Default"/>
        <w:jc w:val="both"/>
        <w:rPr>
          <w:sz w:val="22"/>
          <w:szCs w:val="22"/>
        </w:rPr>
      </w:pPr>
      <w:r w:rsidRPr="00993850">
        <w:rPr>
          <w:b/>
          <w:bCs/>
          <w:iCs/>
          <w:sz w:val="22"/>
          <w:szCs w:val="22"/>
        </w:rPr>
        <w:t xml:space="preserve">CLÁUSULA OITAVA – DAS PENALIDADES: </w:t>
      </w:r>
    </w:p>
    <w:p w14:paraId="13FF5D39" w14:textId="4D410011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1</w:t>
      </w:r>
      <w:r w:rsidRPr="00993850">
        <w:rPr>
          <w:rFonts w:ascii="Arial" w:hAnsi="Arial" w:cs="Arial"/>
          <w:sz w:val="22"/>
          <w:szCs w:val="22"/>
        </w:rPr>
        <w:t>. Em caso de inexecução parcial ou total das condições fixadas no edital, erros ou atrasos no cumprimento do serviço e quaisquer outras irregularidades, a Administração poderá, garantida a prévia defesa, aplicar ao prestador de serviço as seguintes sanções:</w:t>
      </w:r>
    </w:p>
    <w:p w14:paraId="46A81A37" w14:textId="5F426892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1</w:t>
      </w:r>
      <w:r w:rsidRPr="00993850">
        <w:rPr>
          <w:rFonts w:ascii="Arial" w:hAnsi="Arial" w:cs="Arial"/>
          <w:sz w:val="22"/>
          <w:szCs w:val="22"/>
        </w:rPr>
        <w:t>.1. Advertência;</w:t>
      </w:r>
    </w:p>
    <w:p w14:paraId="3A0286E6" w14:textId="09B273A3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1</w:t>
      </w:r>
      <w:r w:rsidRPr="00993850">
        <w:rPr>
          <w:rFonts w:ascii="Arial" w:hAnsi="Arial" w:cs="Arial"/>
          <w:sz w:val="22"/>
          <w:szCs w:val="22"/>
        </w:rPr>
        <w:t>.2. 0,3% (três décimos por cento) por dia, até o 10º (décimo) dia de atraso, prestação do serviço, sobre o valor da parcela, por ocorrência;</w:t>
      </w:r>
    </w:p>
    <w:p w14:paraId="0DFDF402" w14:textId="22BACABC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1</w:t>
      </w:r>
      <w:r w:rsidRPr="00993850">
        <w:rPr>
          <w:rFonts w:ascii="Arial" w:hAnsi="Arial" w:cs="Arial"/>
          <w:sz w:val="22"/>
          <w:szCs w:val="22"/>
        </w:rPr>
        <w:t>.3. 20% (vinte por cento) sobre o valor do saldo do valor do serviço, no caso de atraso superior a 10 (dez) dias, com a consequente rescisão do termo de credenciamento, quando for o caso;</w:t>
      </w:r>
    </w:p>
    <w:p w14:paraId="6286AB05" w14:textId="6E663DE4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1</w:t>
      </w:r>
      <w:r w:rsidRPr="00993850">
        <w:rPr>
          <w:rFonts w:ascii="Arial" w:hAnsi="Arial" w:cs="Arial"/>
          <w:sz w:val="22"/>
          <w:szCs w:val="22"/>
        </w:rPr>
        <w:t>.4. 20% (vinte por cento) sobre o valor do serviço, nos casos:</w:t>
      </w:r>
    </w:p>
    <w:p w14:paraId="635BC4CB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lastRenderedPageBreak/>
        <w:t>a) inobservância do nível de qualidade dos serviços;</w:t>
      </w:r>
    </w:p>
    <w:p w14:paraId="529981C0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b) subcontratação no todo ou em parte do objeto sem prévia autorização formal da Prefeitura;</w:t>
      </w:r>
    </w:p>
    <w:p w14:paraId="66139311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c) descumprimento de cláusula editalícia.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7FDD7BB" w14:textId="22F0C18F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2</w:t>
      </w:r>
      <w:r w:rsidRPr="00993850">
        <w:rPr>
          <w:rFonts w:ascii="Arial" w:hAnsi="Arial" w:cs="Arial"/>
          <w:sz w:val="22"/>
          <w:szCs w:val="22"/>
        </w:rPr>
        <w:t>. Suspensão temporária do direito de participar de licitação e impedimento de contratar com a Administração, pelo prazo de até 2 (dois) anos;</w:t>
      </w:r>
    </w:p>
    <w:p w14:paraId="0049F1A3" w14:textId="366EB06E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3</w:t>
      </w:r>
      <w:r w:rsidRPr="00993850">
        <w:rPr>
          <w:rFonts w:ascii="Arial" w:hAnsi="Arial" w:cs="Arial"/>
          <w:sz w:val="22"/>
          <w:szCs w:val="22"/>
        </w:rPr>
        <w:t>. Declaração de inidoneidade para licitar ou contratar com a Administração Pública, enquanto perdurarem os motivos determinantes da punição ou até que a Prefeitura promova sua reabilitação.</w:t>
      </w:r>
    </w:p>
    <w:p w14:paraId="2FC79F61" w14:textId="147A78F3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4</w:t>
      </w:r>
      <w:r w:rsidRPr="00993850">
        <w:rPr>
          <w:rFonts w:ascii="Arial" w:hAnsi="Arial" w:cs="Arial"/>
          <w:sz w:val="22"/>
          <w:szCs w:val="22"/>
        </w:rPr>
        <w:t>. O valor das multas aplicadas deverá ser pago por meio de guia própria ao Município de Capelinha, no prazo máximo de 3 (três) dias úteis a contar da data da sua aplicação ou poderá ser descontado dos pagamentos das faturas devidas pelo Município, quando for o caso.</w:t>
      </w:r>
    </w:p>
    <w:p w14:paraId="183A29AE" w14:textId="4DFE140D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</w:t>
      </w:r>
      <w:r w:rsidRPr="00993850">
        <w:rPr>
          <w:rFonts w:ascii="Arial" w:hAnsi="Arial" w:cs="Arial"/>
          <w:sz w:val="22"/>
          <w:szCs w:val="22"/>
        </w:rPr>
        <w:tab/>
        <w:t>Comete infração administrativa, nos termos da Lei nº 14.133/2021, o participante/adjudicatário que:</w:t>
      </w:r>
    </w:p>
    <w:p w14:paraId="0A5DA71F" w14:textId="5F769133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.1.</w:t>
      </w:r>
      <w:r w:rsidRPr="00993850">
        <w:rPr>
          <w:rFonts w:ascii="Arial" w:hAnsi="Arial" w:cs="Arial"/>
          <w:sz w:val="22"/>
          <w:szCs w:val="22"/>
        </w:rPr>
        <w:tab/>
        <w:t>Der causa à inexecução parcial ou total do contrato;</w:t>
      </w:r>
    </w:p>
    <w:p w14:paraId="45E0F880" w14:textId="2879A5EB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.2.</w:t>
      </w:r>
      <w:r w:rsidRPr="00993850">
        <w:rPr>
          <w:rFonts w:ascii="Arial" w:hAnsi="Arial" w:cs="Arial"/>
          <w:sz w:val="22"/>
          <w:szCs w:val="22"/>
        </w:rPr>
        <w:tab/>
        <w:t>Deixar de entregar os documentos exigidos no credenciamento;</w:t>
      </w:r>
    </w:p>
    <w:p w14:paraId="62AA0EBB" w14:textId="4B00B5DB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.3.</w:t>
      </w:r>
      <w:r w:rsidRPr="00993850">
        <w:rPr>
          <w:rFonts w:ascii="Arial" w:hAnsi="Arial" w:cs="Arial"/>
          <w:sz w:val="22"/>
          <w:szCs w:val="22"/>
        </w:rPr>
        <w:tab/>
        <w:t>Não mantiver a proposta, salvo em decorrência de fato superveniente devidamente justificado;</w:t>
      </w:r>
    </w:p>
    <w:p w14:paraId="3103F9AC" w14:textId="3635F760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.4.</w:t>
      </w:r>
      <w:r w:rsidRPr="00993850">
        <w:rPr>
          <w:rFonts w:ascii="Arial" w:hAnsi="Arial" w:cs="Arial"/>
          <w:sz w:val="22"/>
          <w:szCs w:val="22"/>
        </w:rPr>
        <w:tab/>
        <w:t>Não assinar o termo de contrato ou aceitar/retirar o instrumento equivalente, quando convocado dentro do prazo de validade da proposta;</w:t>
      </w:r>
    </w:p>
    <w:p w14:paraId="008DF7E1" w14:textId="2CF75873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.5.</w:t>
      </w:r>
      <w:r w:rsidRPr="00993850">
        <w:rPr>
          <w:rFonts w:ascii="Arial" w:hAnsi="Arial" w:cs="Arial"/>
          <w:sz w:val="22"/>
          <w:szCs w:val="22"/>
        </w:rPr>
        <w:tab/>
        <w:t>Ensejar o retardamento da execução ou entrega do objeto do credenciamento sem motivo justificado;</w:t>
      </w:r>
    </w:p>
    <w:p w14:paraId="616B35A6" w14:textId="7E45391A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.6.</w:t>
      </w:r>
      <w:r w:rsidRPr="00993850">
        <w:rPr>
          <w:rFonts w:ascii="Arial" w:hAnsi="Arial" w:cs="Arial"/>
          <w:sz w:val="22"/>
          <w:szCs w:val="22"/>
        </w:rPr>
        <w:tab/>
        <w:t>Apresentar declaração ou documentação falsa;</w:t>
      </w:r>
    </w:p>
    <w:p w14:paraId="68F60303" w14:textId="37D56E24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.7.</w:t>
      </w:r>
      <w:r w:rsidRPr="00993850">
        <w:rPr>
          <w:rFonts w:ascii="Arial" w:hAnsi="Arial" w:cs="Arial"/>
          <w:sz w:val="22"/>
          <w:szCs w:val="22"/>
        </w:rPr>
        <w:tab/>
        <w:t>Fraudar o credenciamento ou praticar ato fraudulento na execução do contrato;</w:t>
      </w:r>
    </w:p>
    <w:p w14:paraId="40DE6A00" w14:textId="1E35EAEB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.8.</w:t>
      </w:r>
      <w:r w:rsidRPr="00993850">
        <w:rPr>
          <w:rFonts w:ascii="Arial" w:hAnsi="Arial" w:cs="Arial"/>
          <w:sz w:val="22"/>
          <w:szCs w:val="22"/>
        </w:rPr>
        <w:tab/>
        <w:t>Comportar-se de modo inidôneo ou cometer fraude de qualquer natureza;</w:t>
      </w:r>
    </w:p>
    <w:p w14:paraId="2F9548A9" w14:textId="39057D5A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.9.</w:t>
      </w:r>
      <w:r w:rsidRPr="00993850">
        <w:rPr>
          <w:rFonts w:ascii="Arial" w:hAnsi="Arial" w:cs="Arial"/>
          <w:sz w:val="22"/>
          <w:szCs w:val="22"/>
        </w:rPr>
        <w:tab/>
        <w:t>Praticar atos ilícitos com vistas a frustrar os objetivos do credenciamento;</w:t>
      </w:r>
    </w:p>
    <w:p w14:paraId="0D1139E3" w14:textId="7120272C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5</w:t>
      </w:r>
      <w:r w:rsidRPr="00993850">
        <w:rPr>
          <w:rFonts w:ascii="Arial" w:hAnsi="Arial" w:cs="Arial"/>
          <w:sz w:val="22"/>
          <w:szCs w:val="22"/>
        </w:rPr>
        <w:t>.10. Praticar ato lesivo previsto no art. 5º da Lei nº 12.846/2013.</w:t>
      </w:r>
    </w:p>
    <w:p w14:paraId="68E67FAC" w14:textId="013F009A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6</w:t>
      </w:r>
      <w:r w:rsidRPr="00993850">
        <w:rPr>
          <w:rFonts w:ascii="Arial" w:hAnsi="Arial" w:cs="Arial"/>
          <w:sz w:val="22"/>
          <w:szCs w:val="22"/>
        </w:rPr>
        <w:t>.</w:t>
      </w:r>
      <w:r w:rsidRPr="00993850">
        <w:rPr>
          <w:rFonts w:ascii="Arial" w:hAnsi="Arial" w:cs="Arial"/>
          <w:sz w:val="22"/>
          <w:szCs w:val="22"/>
        </w:rPr>
        <w:tab/>
        <w:t>O participante/adjudicatário que cometer qualquer das infrações discriminadas nos subitens anteriores ficará sujeito, sem prejuízo da responsabilidade civil e criminal, às seguintes sanções:</w:t>
      </w:r>
    </w:p>
    <w:p w14:paraId="6DBCCAE4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7EC06BC2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a)</w:t>
      </w:r>
      <w:r w:rsidRPr="00993850">
        <w:rPr>
          <w:rFonts w:ascii="Arial" w:hAnsi="Arial" w:cs="Arial"/>
          <w:sz w:val="22"/>
          <w:szCs w:val="22"/>
        </w:rPr>
        <w:tab/>
        <w:t>Advertência por escrito;</w:t>
      </w:r>
    </w:p>
    <w:p w14:paraId="36F2F713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b)</w:t>
      </w:r>
      <w:r w:rsidRPr="00993850">
        <w:rPr>
          <w:rFonts w:ascii="Arial" w:hAnsi="Arial" w:cs="Arial"/>
          <w:sz w:val="22"/>
          <w:szCs w:val="22"/>
        </w:rPr>
        <w:tab/>
        <w:t>Multa;</w:t>
      </w:r>
    </w:p>
    <w:p w14:paraId="21FD68A6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c)</w:t>
      </w:r>
      <w:r w:rsidRPr="00993850">
        <w:rPr>
          <w:rFonts w:ascii="Arial" w:hAnsi="Arial" w:cs="Arial"/>
          <w:sz w:val="22"/>
          <w:szCs w:val="22"/>
        </w:rPr>
        <w:tab/>
        <w:t>Impedimento de licitar e contratar;</w:t>
      </w:r>
    </w:p>
    <w:p w14:paraId="11A46C7E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d)</w:t>
      </w:r>
      <w:r w:rsidRPr="00993850">
        <w:rPr>
          <w:rFonts w:ascii="Arial" w:hAnsi="Arial" w:cs="Arial"/>
          <w:sz w:val="22"/>
          <w:szCs w:val="22"/>
        </w:rPr>
        <w:tab/>
        <w:t>Declaração de inidoneidade para licitar ou contratar.</w:t>
      </w:r>
    </w:p>
    <w:p w14:paraId="6BE2DC7C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79318285" w14:textId="41E9E541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7</w:t>
      </w:r>
      <w:r w:rsidRPr="00993850">
        <w:rPr>
          <w:rFonts w:ascii="Arial" w:hAnsi="Arial" w:cs="Arial"/>
          <w:sz w:val="22"/>
          <w:szCs w:val="22"/>
        </w:rPr>
        <w:t>.</w:t>
      </w:r>
      <w:r w:rsidRPr="00993850">
        <w:rPr>
          <w:rFonts w:ascii="Arial" w:hAnsi="Arial" w:cs="Arial"/>
          <w:sz w:val="22"/>
          <w:szCs w:val="22"/>
        </w:rPr>
        <w:tab/>
        <w:t>A penalidade de multa pode ser aplicada cumulativamente com as demais sanções.</w:t>
      </w:r>
    </w:p>
    <w:p w14:paraId="7B6923B8" w14:textId="1869E52F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8.</w:t>
      </w:r>
      <w:r w:rsidR="00662C7A">
        <w:rPr>
          <w:rFonts w:ascii="Arial" w:hAnsi="Arial" w:cs="Arial"/>
          <w:sz w:val="22"/>
          <w:szCs w:val="22"/>
        </w:rPr>
        <w:t>8</w:t>
      </w:r>
      <w:r w:rsidRPr="00993850">
        <w:rPr>
          <w:rFonts w:ascii="Arial" w:hAnsi="Arial" w:cs="Arial"/>
          <w:sz w:val="22"/>
          <w:szCs w:val="22"/>
        </w:rPr>
        <w:t>.</w:t>
      </w:r>
      <w:r w:rsidRPr="00993850">
        <w:rPr>
          <w:rFonts w:ascii="Arial" w:hAnsi="Arial" w:cs="Arial"/>
          <w:sz w:val="22"/>
          <w:szCs w:val="22"/>
        </w:rPr>
        <w:tab/>
        <w:t xml:space="preserve">Do ato que aplicar a penalidade caberá recurso, no prazo de 15 (quinze) dias úteis, a contar da ciência da intimação, podendo a autoridade que tiver proferido o ato reconsiderar sua decisão ou, no prazo de 05 (cinco) dias encaminhá-lo devidamente </w:t>
      </w:r>
      <w:proofErr w:type="spellStart"/>
      <w:r w:rsidRPr="00993850">
        <w:rPr>
          <w:rFonts w:ascii="Arial" w:hAnsi="Arial" w:cs="Arial"/>
          <w:sz w:val="22"/>
          <w:szCs w:val="22"/>
        </w:rPr>
        <w:t>informado</w:t>
      </w:r>
      <w:proofErr w:type="spellEnd"/>
      <w:r w:rsidRPr="00993850">
        <w:rPr>
          <w:rFonts w:ascii="Arial" w:hAnsi="Arial" w:cs="Arial"/>
          <w:sz w:val="22"/>
          <w:szCs w:val="22"/>
        </w:rPr>
        <w:t xml:space="preserve"> para a apreciação e decisão superior, no prazo de 20 (vinte) dias úteis.</w:t>
      </w:r>
    </w:p>
    <w:p w14:paraId="0B8C5058" w14:textId="77777777" w:rsidR="00850E2C" w:rsidRPr="00993850" w:rsidRDefault="00850E2C" w:rsidP="00850E2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20F2F53F" w14:textId="77777777" w:rsidR="00850E2C" w:rsidRPr="00993850" w:rsidRDefault="00850E2C" w:rsidP="00850E2C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993850">
        <w:rPr>
          <w:b/>
          <w:bCs/>
          <w:color w:val="auto"/>
          <w:sz w:val="22"/>
          <w:szCs w:val="22"/>
        </w:rPr>
        <w:t xml:space="preserve">CLÁUSULA NONA - DAS OBRIGAÇÕES E RESPONSABILIDADES </w:t>
      </w:r>
    </w:p>
    <w:p w14:paraId="23B72AFC" w14:textId="77777777" w:rsidR="00850E2C" w:rsidRPr="00993850" w:rsidRDefault="00850E2C" w:rsidP="00850E2C">
      <w:pPr>
        <w:pStyle w:val="Default"/>
        <w:jc w:val="both"/>
        <w:rPr>
          <w:color w:val="auto"/>
          <w:sz w:val="22"/>
          <w:szCs w:val="22"/>
        </w:rPr>
      </w:pPr>
      <w:r w:rsidRPr="00993850">
        <w:rPr>
          <w:b/>
          <w:bCs/>
          <w:color w:val="auto"/>
          <w:sz w:val="22"/>
          <w:szCs w:val="22"/>
        </w:rPr>
        <w:t>9.1.</w:t>
      </w:r>
      <w:r w:rsidRPr="00993850">
        <w:rPr>
          <w:color w:val="auto"/>
          <w:sz w:val="22"/>
          <w:szCs w:val="22"/>
        </w:rPr>
        <w:t xml:space="preserve"> </w:t>
      </w:r>
      <w:r w:rsidRPr="00993850">
        <w:rPr>
          <w:b/>
          <w:bCs/>
          <w:color w:val="auto"/>
          <w:sz w:val="22"/>
          <w:szCs w:val="22"/>
        </w:rPr>
        <w:t xml:space="preserve">Da Contratante: </w:t>
      </w:r>
    </w:p>
    <w:p w14:paraId="44F8C8C2" w14:textId="5D4C61C4" w:rsidR="00850E2C" w:rsidRPr="00993850" w:rsidRDefault="00850E2C" w:rsidP="00850E2C">
      <w:pPr>
        <w:widowControl w:val="0"/>
        <w:tabs>
          <w:tab w:val="left" w:pos="0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a) Emitir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a</w:t>
      </w:r>
      <w:r w:rsidRPr="00993850">
        <w:rPr>
          <w:rFonts w:ascii="Arial" w:hAnsi="Arial" w:cs="Arial"/>
          <w:spacing w:val="-3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essencial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“</w:t>
      </w:r>
      <w:r w:rsidRPr="00993850">
        <w:rPr>
          <w:rFonts w:ascii="Arial" w:hAnsi="Arial" w:cs="Arial"/>
          <w:i/>
          <w:sz w:val="22"/>
          <w:szCs w:val="22"/>
        </w:rPr>
        <w:t>Ordem</w:t>
      </w:r>
      <w:r w:rsidRPr="00993850">
        <w:rPr>
          <w:rFonts w:ascii="Arial" w:hAnsi="Arial" w:cs="Arial"/>
          <w:i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i/>
          <w:sz w:val="22"/>
          <w:szCs w:val="22"/>
        </w:rPr>
        <w:t>de</w:t>
      </w:r>
      <w:r w:rsidRPr="00993850">
        <w:rPr>
          <w:rFonts w:ascii="Arial" w:hAnsi="Arial" w:cs="Arial"/>
          <w:i/>
          <w:spacing w:val="-3"/>
          <w:sz w:val="22"/>
          <w:szCs w:val="22"/>
        </w:rPr>
        <w:t xml:space="preserve"> </w:t>
      </w:r>
      <w:r w:rsidR="005E3071">
        <w:rPr>
          <w:rFonts w:ascii="Arial" w:hAnsi="Arial" w:cs="Arial"/>
          <w:i/>
          <w:sz w:val="22"/>
          <w:szCs w:val="22"/>
        </w:rPr>
        <w:t>Fornecimento”</w:t>
      </w:r>
    </w:p>
    <w:p w14:paraId="173A91B2" w14:textId="77777777" w:rsidR="00850E2C" w:rsidRPr="00993850" w:rsidRDefault="00850E2C" w:rsidP="00850E2C">
      <w:pPr>
        <w:widowControl w:val="0"/>
        <w:tabs>
          <w:tab w:val="left" w:pos="0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b) fiscalizar, direta ou indiretamente, os serviços contratados, visando ao atendimento das normas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técnicas,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especificações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projetos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integrantes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do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edital,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adotando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medidas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que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se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revelem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necessárias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à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melhor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produtividade</w:t>
      </w:r>
      <w:r w:rsidRPr="00993850">
        <w:rPr>
          <w:rFonts w:ascii="Arial" w:hAnsi="Arial" w:cs="Arial"/>
          <w:spacing w:val="-2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ou qualidade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do objeto contratado;</w:t>
      </w:r>
    </w:p>
    <w:p w14:paraId="3CF41DA0" w14:textId="77777777" w:rsidR="00850E2C" w:rsidRPr="00993850" w:rsidRDefault="00850E2C" w:rsidP="00850E2C">
      <w:pPr>
        <w:widowControl w:val="0"/>
        <w:tabs>
          <w:tab w:val="left" w:pos="0"/>
          <w:tab w:val="left" w:pos="583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c) aplicar,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quando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for</w:t>
      </w:r>
      <w:r w:rsidRPr="00993850">
        <w:rPr>
          <w:rFonts w:ascii="Arial" w:hAnsi="Arial" w:cs="Arial"/>
          <w:spacing w:val="-3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o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caso,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as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penalidades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previstas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em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Lei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neste</w:t>
      </w:r>
      <w:r w:rsidRPr="00993850">
        <w:rPr>
          <w:rFonts w:ascii="Arial" w:hAnsi="Arial" w:cs="Arial"/>
          <w:spacing w:val="2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projeto;</w:t>
      </w:r>
    </w:p>
    <w:p w14:paraId="7C21534C" w14:textId="77777777" w:rsidR="00850E2C" w:rsidRPr="00993850" w:rsidRDefault="00850E2C" w:rsidP="00850E2C">
      <w:pPr>
        <w:widowControl w:val="0"/>
        <w:tabs>
          <w:tab w:val="left" w:pos="0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d) solicitar</w:t>
      </w:r>
      <w:r w:rsidRPr="00993850">
        <w:rPr>
          <w:rFonts w:ascii="Arial" w:hAnsi="Arial" w:cs="Arial"/>
          <w:spacing w:val="-3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</w:t>
      </w:r>
      <w:r w:rsidRPr="00993850">
        <w:rPr>
          <w:rFonts w:ascii="Arial" w:hAnsi="Arial" w:cs="Arial"/>
          <w:spacing w:val="-2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receber, a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qualquer</w:t>
      </w:r>
      <w:r w:rsidRPr="00993850">
        <w:rPr>
          <w:rFonts w:ascii="Arial" w:hAnsi="Arial" w:cs="Arial"/>
          <w:spacing w:val="-3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tempo,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dados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</w:t>
      </w:r>
      <w:r w:rsidRPr="00993850">
        <w:rPr>
          <w:rFonts w:ascii="Arial" w:hAnsi="Arial" w:cs="Arial"/>
          <w:spacing w:val="-2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informações referentes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ao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objeto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contratado;</w:t>
      </w:r>
    </w:p>
    <w:p w14:paraId="25857216" w14:textId="77777777" w:rsidR="00850E2C" w:rsidRPr="00993850" w:rsidRDefault="00850E2C" w:rsidP="00850E2C">
      <w:pPr>
        <w:widowControl w:val="0"/>
        <w:tabs>
          <w:tab w:val="left" w:pos="0"/>
          <w:tab w:val="left" w:pos="930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e) receber os serviços solicitados, tal como solicitado nos prazos estipulados, atendidas as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normas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técnicas que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lhe forem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pertinentes;</w:t>
      </w:r>
    </w:p>
    <w:p w14:paraId="0B7689FE" w14:textId="77777777" w:rsidR="00850E2C" w:rsidRPr="00993850" w:rsidRDefault="00850E2C" w:rsidP="00850E2C">
      <w:pPr>
        <w:widowControl w:val="0"/>
        <w:tabs>
          <w:tab w:val="left" w:pos="0"/>
          <w:tab w:val="left" w:pos="930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f) ordenar correções, reparos, remoções ou substituições que se fizerem necessárias, tudo às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expensas da contratada, na hipótese de vícios, defeitos ou incorreções na execução dos serviços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contratados;</w:t>
      </w:r>
    </w:p>
    <w:p w14:paraId="5D987A23" w14:textId="77777777" w:rsidR="00850E2C" w:rsidRPr="00993850" w:rsidRDefault="00850E2C" w:rsidP="00850E2C">
      <w:pPr>
        <w:widowControl w:val="0"/>
        <w:tabs>
          <w:tab w:val="left" w:pos="0"/>
          <w:tab w:val="left" w:pos="506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g) manter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o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equilíbrio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econômico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</w:t>
      </w:r>
      <w:r w:rsidRPr="00993850">
        <w:rPr>
          <w:rFonts w:ascii="Arial" w:hAnsi="Arial" w:cs="Arial"/>
          <w:spacing w:val="-2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financeiro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do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contrato;</w:t>
      </w:r>
    </w:p>
    <w:p w14:paraId="372B02F2" w14:textId="77777777" w:rsidR="00850E2C" w:rsidRPr="00993850" w:rsidRDefault="00850E2C" w:rsidP="00850E2C">
      <w:pPr>
        <w:widowControl w:val="0"/>
        <w:tabs>
          <w:tab w:val="left" w:pos="0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i) Realizar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os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pagamentos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conforme</w:t>
      </w:r>
      <w:r w:rsidRPr="00993850">
        <w:rPr>
          <w:rFonts w:ascii="Arial" w:hAnsi="Arial" w:cs="Arial"/>
          <w:spacing w:val="-3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estipulado</w:t>
      </w:r>
      <w:r w:rsidRPr="00993850">
        <w:rPr>
          <w:rFonts w:ascii="Arial" w:hAnsi="Arial" w:cs="Arial"/>
          <w:spacing w:val="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no</w:t>
      </w:r>
      <w:r w:rsidRPr="00993850">
        <w:rPr>
          <w:rFonts w:ascii="Arial" w:hAnsi="Arial" w:cs="Arial"/>
          <w:spacing w:val="-1"/>
          <w:sz w:val="22"/>
          <w:szCs w:val="22"/>
        </w:rPr>
        <w:t xml:space="preserve"> </w:t>
      </w:r>
      <w:r w:rsidRPr="00993850">
        <w:rPr>
          <w:rFonts w:ascii="Arial" w:hAnsi="Arial" w:cs="Arial"/>
          <w:sz w:val="22"/>
          <w:szCs w:val="22"/>
        </w:rPr>
        <w:t>contrato.</w:t>
      </w:r>
    </w:p>
    <w:p w14:paraId="081CCFD0" w14:textId="77777777" w:rsidR="00850E2C" w:rsidRPr="00993850" w:rsidRDefault="00850E2C" w:rsidP="00850E2C">
      <w:pPr>
        <w:pStyle w:val="Default"/>
        <w:tabs>
          <w:tab w:val="left" w:pos="1134"/>
        </w:tabs>
        <w:jc w:val="both"/>
        <w:rPr>
          <w:b/>
          <w:bCs/>
          <w:color w:val="auto"/>
          <w:sz w:val="22"/>
          <w:szCs w:val="22"/>
        </w:rPr>
      </w:pPr>
    </w:p>
    <w:p w14:paraId="545D267E" w14:textId="77777777" w:rsidR="00850E2C" w:rsidRPr="00993850" w:rsidRDefault="00850E2C" w:rsidP="00850E2C">
      <w:pPr>
        <w:pStyle w:val="Default"/>
        <w:jc w:val="both"/>
        <w:rPr>
          <w:color w:val="auto"/>
          <w:sz w:val="22"/>
          <w:szCs w:val="22"/>
        </w:rPr>
      </w:pPr>
      <w:r w:rsidRPr="00993850">
        <w:rPr>
          <w:b/>
          <w:bCs/>
          <w:color w:val="auto"/>
          <w:sz w:val="22"/>
          <w:szCs w:val="22"/>
        </w:rPr>
        <w:t xml:space="preserve">9.2. Obrigação dos credenciados: </w:t>
      </w:r>
    </w:p>
    <w:p w14:paraId="60E69D7B" w14:textId="77777777" w:rsidR="00662C7A" w:rsidRPr="00662C7A" w:rsidRDefault="00662C7A" w:rsidP="00662C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sz w:val="22"/>
          <w:szCs w:val="22"/>
        </w:rPr>
      </w:pPr>
      <w:r w:rsidRPr="00662C7A">
        <w:rPr>
          <w:rFonts w:ascii="Arial" w:eastAsia="Calibri" w:hAnsi="Arial" w:cs="Arial"/>
          <w:color w:val="000000"/>
          <w:sz w:val="22"/>
          <w:szCs w:val="22"/>
        </w:rPr>
        <w:lastRenderedPageBreak/>
        <w:t xml:space="preserve">Os produtos deverão ser entregues pela licitante vencedora mediante autorização da Secretaria Municipal solicitante, em até 02 horas após autorização. </w:t>
      </w:r>
    </w:p>
    <w:p w14:paraId="0A345114" w14:textId="77777777" w:rsidR="00662C7A" w:rsidRPr="00662C7A" w:rsidRDefault="00662C7A" w:rsidP="00662C7A">
      <w:pPr>
        <w:widowControl w:val="0"/>
        <w:pBdr>
          <w:top w:val="nil"/>
          <w:left w:val="nil"/>
          <w:bottom w:val="nil"/>
          <w:right w:val="nil"/>
          <w:between w:val="nil"/>
        </w:pBdr>
        <w:ind w:left="405"/>
        <w:jc w:val="both"/>
        <w:rPr>
          <w:rFonts w:ascii="Arial" w:hAnsi="Arial" w:cs="Arial"/>
          <w:b/>
          <w:sz w:val="22"/>
          <w:szCs w:val="22"/>
        </w:rPr>
      </w:pPr>
    </w:p>
    <w:p w14:paraId="14171421" w14:textId="77777777" w:rsidR="00662C7A" w:rsidRPr="00662C7A" w:rsidRDefault="00662C7A" w:rsidP="00662C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hAnsi="Arial" w:cs="Arial"/>
          <w:sz w:val="22"/>
          <w:szCs w:val="22"/>
        </w:rPr>
        <w:t xml:space="preserve">Os alimentos deverão ser preparados na cozinha da empresa contratada, utilizando-se matéria prima e insumos de primeira qualidade; admite-se a utilização de alguns alimentos </w:t>
      </w:r>
      <w:proofErr w:type="spellStart"/>
      <w:r w:rsidRPr="00662C7A">
        <w:rPr>
          <w:rFonts w:ascii="Arial" w:hAnsi="Arial" w:cs="Arial"/>
          <w:sz w:val="22"/>
          <w:szCs w:val="22"/>
        </w:rPr>
        <w:t>semi</w:t>
      </w:r>
      <w:proofErr w:type="spellEnd"/>
      <w:r w:rsidRPr="00662C7A">
        <w:rPr>
          <w:rFonts w:ascii="Arial" w:hAnsi="Arial" w:cs="Arial"/>
          <w:sz w:val="22"/>
          <w:szCs w:val="22"/>
        </w:rPr>
        <w:t>- elaborados considerados essenciais ao processo.</w:t>
      </w:r>
    </w:p>
    <w:p w14:paraId="546C01BD" w14:textId="77777777" w:rsidR="00662C7A" w:rsidRPr="00662C7A" w:rsidRDefault="00662C7A" w:rsidP="00662C7A">
      <w:pPr>
        <w:pStyle w:val="PargrafodaLista"/>
        <w:spacing w:line="240" w:lineRule="auto"/>
        <w:rPr>
          <w:rFonts w:ascii="Arial" w:hAnsi="Arial" w:cs="Arial"/>
        </w:rPr>
      </w:pPr>
    </w:p>
    <w:p w14:paraId="4E8BA200" w14:textId="77777777" w:rsidR="00662C7A" w:rsidRPr="00662C7A" w:rsidRDefault="00662C7A" w:rsidP="00662C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hAnsi="Arial" w:cs="Arial"/>
          <w:sz w:val="22"/>
          <w:szCs w:val="22"/>
        </w:rPr>
        <w:t>Deverá ser empregado hipoclorito de sódio ou alimento equivalente, para a assepsia das verduras utilizadas no processo de preparo dos alimentos.</w:t>
      </w:r>
    </w:p>
    <w:p w14:paraId="5DD2BAE1" w14:textId="77777777" w:rsidR="00662C7A" w:rsidRPr="00662C7A" w:rsidRDefault="00662C7A" w:rsidP="00662C7A">
      <w:pPr>
        <w:pStyle w:val="PargrafodaLista"/>
        <w:spacing w:line="240" w:lineRule="auto"/>
        <w:rPr>
          <w:rFonts w:ascii="Arial" w:hAnsi="Arial" w:cs="Arial"/>
        </w:rPr>
      </w:pPr>
    </w:p>
    <w:p w14:paraId="7858449E" w14:textId="77777777" w:rsidR="00662C7A" w:rsidRPr="00662C7A" w:rsidRDefault="00662C7A" w:rsidP="00662C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hAnsi="Arial" w:cs="Arial"/>
          <w:sz w:val="22"/>
          <w:szCs w:val="22"/>
        </w:rPr>
        <w:t>Os alimentos preparados deverão obedecer em todas as fases, as técnicas corretas de culinária, ser saudáveis e adequadamente temperados, respeitando as características próprias dos ingredientes, assim como os diferentes fatores de modificação físico, químico e biológico, no sentido de assegurar a preservação dos nutrientes.</w:t>
      </w:r>
    </w:p>
    <w:p w14:paraId="6D4D5D67" w14:textId="77777777" w:rsidR="00662C7A" w:rsidRPr="00662C7A" w:rsidRDefault="00662C7A" w:rsidP="00662C7A">
      <w:pPr>
        <w:pStyle w:val="PargrafodaLista"/>
        <w:spacing w:line="240" w:lineRule="auto"/>
        <w:rPr>
          <w:rFonts w:ascii="Arial" w:hAnsi="Arial" w:cs="Arial"/>
        </w:rPr>
      </w:pPr>
    </w:p>
    <w:p w14:paraId="4C0529EF" w14:textId="77777777" w:rsidR="00662C7A" w:rsidRPr="00662C7A" w:rsidRDefault="00662C7A" w:rsidP="00662C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hAnsi="Arial" w:cs="Arial"/>
          <w:sz w:val="22"/>
          <w:szCs w:val="22"/>
        </w:rPr>
        <w:t>A empresa deverá observar rigorosamente a legislação sanitária e as normas regulamentares sobre higiene, medicina e segurança do trabalho emanadas dos órgãos públicos competentes. Em caso de interdição das instalações próprias da empresa em decorrência de eventual auto de infração, o contrato poderá ser rescindido de pleno direito, adotando a Prefeitura Municipal de Capelinha, as providências cabíveis.</w:t>
      </w:r>
    </w:p>
    <w:p w14:paraId="7D2696DA" w14:textId="77777777" w:rsidR="00662C7A" w:rsidRPr="00662C7A" w:rsidRDefault="00662C7A" w:rsidP="00662C7A">
      <w:pPr>
        <w:pStyle w:val="PargrafodaLista"/>
        <w:spacing w:line="240" w:lineRule="auto"/>
        <w:rPr>
          <w:rFonts w:ascii="Arial" w:hAnsi="Arial" w:cs="Arial"/>
        </w:rPr>
      </w:pPr>
    </w:p>
    <w:p w14:paraId="4C763204" w14:textId="77777777" w:rsidR="00662C7A" w:rsidRPr="00662C7A" w:rsidRDefault="00662C7A" w:rsidP="00662C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hAnsi="Arial" w:cs="Arial"/>
          <w:sz w:val="22"/>
          <w:szCs w:val="22"/>
        </w:rPr>
        <w:t>A quantidade a ser servida deve estar sempre adequada, conforme a capacidade da embalagem mínima exigida. Os alimentos devem estar harmoniosamente dispostos no recipiente descartável.</w:t>
      </w:r>
    </w:p>
    <w:p w14:paraId="6D699100" w14:textId="77777777" w:rsidR="00662C7A" w:rsidRPr="00662C7A" w:rsidRDefault="00662C7A" w:rsidP="00662C7A">
      <w:pPr>
        <w:pStyle w:val="PargrafodaLista"/>
        <w:spacing w:line="240" w:lineRule="auto"/>
        <w:rPr>
          <w:rFonts w:ascii="Arial" w:hAnsi="Arial" w:cs="Arial"/>
        </w:rPr>
      </w:pPr>
    </w:p>
    <w:p w14:paraId="05ECAD22" w14:textId="77777777" w:rsidR="00662C7A" w:rsidRPr="00662C7A" w:rsidRDefault="00662C7A" w:rsidP="00662C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hAnsi="Arial" w:cs="Arial"/>
          <w:sz w:val="22"/>
          <w:szCs w:val="22"/>
        </w:rPr>
        <w:t>O sabor dos pratos é elemento essencial, não devendo ser excessivamente temperado nem insosso. Os alimentos utilizados devem ser, tanto quanto possível, frescos e naturais. A empresa deve prestar garantia de acondicionamento dos alimentos que preserve sua qualidade e integridade física.</w:t>
      </w:r>
    </w:p>
    <w:p w14:paraId="6639C131" w14:textId="77777777" w:rsidR="00662C7A" w:rsidRPr="00662C7A" w:rsidRDefault="00662C7A" w:rsidP="00662C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14:paraId="50B56B30" w14:textId="77777777" w:rsidR="00662C7A" w:rsidRPr="00662C7A" w:rsidRDefault="00662C7A" w:rsidP="00662C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hAnsi="Arial" w:cs="Arial"/>
          <w:sz w:val="22"/>
          <w:szCs w:val="22"/>
        </w:rPr>
        <w:t>Os produtos serão conferidos, por funcionários designados/informados pela Prefeitura Municipal de Capelinha/MG, que rejeitarão os que não estiverem de acordo com os pedidos quanto às especificações, quantidades e qualidade.</w:t>
      </w:r>
    </w:p>
    <w:p w14:paraId="5ADDE9FA" w14:textId="77777777" w:rsidR="00662C7A" w:rsidRPr="00662C7A" w:rsidRDefault="00662C7A" w:rsidP="00662C7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eastAsia="Calibri" w:hAnsi="Arial" w:cs="Arial"/>
          <w:color w:val="000000"/>
          <w:sz w:val="22"/>
          <w:szCs w:val="22"/>
        </w:rPr>
        <w:t>O recebimento provisório ou definitivo do objeto não exclui a responsabilidade da contratada/detentora pelos prejuízos resultantes da incorreta execução do contrato/ata, ou, em qualquer época, das garantias concedidas e das responsabilidades assumidas e por força das disposições legais em vigor.</w:t>
      </w:r>
    </w:p>
    <w:p w14:paraId="0E65F7FC" w14:textId="77777777" w:rsidR="00662C7A" w:rsidRPr="00662C7A" w:rsidRDefault="00662C7A" w:rsidP="00662C7A">
      <w:pPr>
        <w:tabs>
          <w:tab w:val="left" w:pos="426"/>
        </w:tabs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78E7420E" w14:textId="77777777" w:rsidR="00662C7A" w:rsidRPr="00662C7A" w:rsidRDefault="00662C7A" w:rsidP="00662C7A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eastAsia="Calibri" w:hAnsi="Arial" w:cs="Arial"/>
          <w:color w:val="000000"/>
          <w:sz w:val="22"/>
          <w:szCs w:val="22"/>
        </w:rPr>
        <w:t>Os produtos poderão ser rejeitados, no todo ou em parte, quando em desacordo com as especificações constantes neste Termo de Referência e na proposta.</w:t>
      </w:r>
    </w:p>
    <w:p w14:paraId="5ADE062D" w14:textId="77777777" w:rsidR="00662C7A" w:rsidRPr="00662C7A" w:rsidRDefault="00662C7A" w:rsidP="00662C7A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29FC631" w14:textId="77777777" w:rsidR="00662C7A" w:rsidRPr="00662C7A" w:rsidRDefault="00662C7A" w:rsidP="00662C7A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hAnsi="Arial" w:cs="Arial"/>
          <w:sz w:val="22"/>
          <w:szCs w:val="22"/>
        </w:rPr>
        <w:t>O Município de Capelinha/MG se reserva o direito de não receber os produtos em desacordo com o previsto neste Instrumento, podendo rescindir a contratação conforme disposto no art. 137 da Lei nº 14.133/2021.</w:t>
      </w:r>
    </w:p>
    <w:p w14:paraId="1682F11D" w14:textId="77777777" w:rsidR="00662C7A" w:rsidRPr="00662C7A" w:rsidRDefault="00662C7A" w:rsidP="00662C7A">
      <w:pPr>
        <w:tabs>
          <w:tab w:val="left" w:pos="426"/>
        </w:tabs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38689890" w14:textId="77777777" w:rsidR="00662C7A" w:rsidRPr="00662C7A" w:rsidRDefault="00662C7A" w:rsidP="00662C7A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662C7A">
        <w:rPr>
          <w:rFonts w:ascii="Arial" w:eastAsia="Calibri" w:hAnsi="Arial" w:cs="Arial"/>
          <w:color w:val="000000"/>
          <w:sz w:val="22"/>
          <w:szCs w:val="22"/>
        </w:rPr>
        <w:t>O recebimento do objeto não exclui a responsabilidade da contratada/detentora pelos prejuízos resultantes da incorreta execução do contrato/ata.</w:t>
      </w:r>
    </w:p>
    <w:p w14:paraId="1FB19A8A" w14:textId="77777777" w:rsidR="00662C7A" w:rsidRPr="00662C7A" w:rsidRDefault="00662C7A" w:rsidP="00662C7A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B826BE2" w14:textId="77777777" w:rsidR="00662C7A" w:rsidRDefault="00662C7A" w:rsidP="00662C7A">
      <w:pPr>
        <w:tabs>
          <w:tab w:val="left" w:pos="426"/>
        </w:tabs>
        <w:jc w:val="both"/>
        <w:rPr>
          <w:rFonts w:ascii="Arial" w:hAnsi="Arial" w:cs="Arial"/>
        </w:rPr>
      </w:pPr>
      <w:r w:rsidRPr="00662C7A">
        <w:rPr>
          <w:rFonts w:ascii="Arial" w:hAnsi="Arial" w:cs="Arial"/>
          <w:sz w:val="22"/>
          <w:szCs w:val="22"/>
        </w:rPr>
        <w:t>Cabe ao contratante fornecer ao contratado todas as informações e especificações necessárias sobre os produtos, conforme estabelecido no Termo de Referência</w:t>
      </w:r>
      <w:r w:rsidRPr="004B736B">
        <w:rPr>
          <w:rFonts w:ascii="Arial" w:hAnsi="Arial" w:cs="Arial"/>
        </w:rPr>
        <w:t xml:space="preserve">. </w:t>
      </w:r>
    </w:p>
    <w:p w14:paraId="0E65C87C" w14:textId="77777777" w:rsidR="00850E2C" w:rsidRPr="00993850" w:rsidRDefault="00850E2C" w:rsidP="00850E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1C8FB76" w14:textId="77777777" w:rsidR="00850E2C" w:rsidRPr="00993850" w:rsidRDefault="00850E2C" w:rsidP="00850E2C">
      <w:pPr>
        <w:pStyle w:val="TextosemFormatao"/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993850">
        <w:rPr>
          <w:rFonts w:ascii="Arial" w:hAnsi="Arial" w:cs="Arial"/>
          <w:b/>
          <w:sz w:val="22"/>
          <w:szCs w:val="22"/>
        </w:rPr>
        <w:t xml:space="preserve">CLÁUSULA DÉCIMA - DOS CASOS OMISSOS </w:t>
      </w:r>
    </w:p>
    <w:p w14:paraId="4663C378" w14:textId="77777777" w:rsidR="00850E2C" w:rsidRPr="00993850" w:rsidRDefault="00850E2C" w:rsidP="00850E2C">
      <w:pPr>
        <w:pStyle w:val="TextosemFormatao"/>
        <w:widowControl w:val="0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10.1. Os casos omissos serão resolvidos com base na Lei nº 14.133/21, cujas normas ficam incorporadas integralmente neste instrumento, ainda que delas não se faça menção expressa.</w:t>
      </w:r>
    </w:p>
    <w:p w14:paraId="7C4EB81E" w14:textId="77777777" w:rsidR="00850E2C" w:rsidRPr="00993850" w:rsidRDefault="00850E2C" w:rsidP="00850E2C">
      <w:pPr>
        <w:pStyle w:val="TextosemFormatao"/>
        <w:widowControl w:val="0"/>
        <w:jc w:val="both"/>
        <w:rPr>
          <w:rFonts w:ascii="Arial" w:hAnsi="Arial" w:cs="Arial"/>
          <w:sz w:val="22"/>
          <w:szCs w:val="22"/>
        </w:rPr>
      </w:pPr>
    </w:p>
    <w:p w14:paraId="72FA5BD2" w14:textId="77777777" w:rsidR="00850E2C" w:rsidRPr="00993850" w:rsidRDefault="00850E2C" w:rsidP="00850E2C">
      <w:pPr>
        <w:pStyle w:val="Corpodetexto"/>
        <w:rPr>
          <w:rFonts w:ascii="Arial" w:hAnsi="Arial" w:cs="Arial"/>
          <w:b/>
          <w:sz w:val="22"/>
          <w:szCs w:val="22"/>
        </w:rPr>
      </w:pPr>
      <w:r w:rsidRPr="00993850">
        <w:rPr>
          <w:rFonts w:ascii="Arial" w:hAnsi="Arial" w:cs="Arial"/>
          <w:b/>
          <w:sz w:val="22"/>
          <w:szCs w:val="22"/>
        </w:rPr>
        <w:t>CLÁUSULA DÉCIMA PRIMEIRA - DO FORO</w:t>
      </w:r>
    </w:p>
    <w:p w14:paraId="09A16A20" w14:textId="77777777" w:rsidR="00850E2C" w:rsidRPr="00993850" w:rsidRDefault="00850E2C" w:rsidP="001D5826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11.1. As partes contratantes elegem, para solução judicial de qualquer questão oriunda da presente contratação, o foro da Comarca de Capelinha MG, renunciando-se, aqui, todos os outros, por mais privilegiados que sejam.</w:t>
      </w:r>
    </w:p>
    <w:p w14:paraId="1070F138" w14:textId="77777777" w:rsidR="00850E2C" w:rsidRPr="00993850" w:rsidRDefault="00850E2C" w:rsidP="001D5826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57E2AF88" w14:textId="77777777" w:rsidR="00850E2C" w:rsidRPr="00993850" w:rsidRDefault="00850E2C" w:rsidP="001D5826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E, por estarem, assim, justas e contratadas, firmam as partes o presente instrumento em 02(duas) vias de único teor e validade, e na presença de 02 (duas) testemunhas que a tudo assistiram, para um só efeito legal, devidamente conferido pela Assessoria Jurídica do município de Capelinha, para todos os fins de direito e obrigações resultantes da legislação vigente.</w:t>
      </w:r>
    </w:p>
    <w:p w14:paraId="2E74EB78" w14:textId="77777777" w:rsidR="00850E2C" w:rsidRPr="00993850" w:rsidRDefault="00850E2C" w:rsidP="00850E2C">
      <w:pPr>
        <w:pStyle w:val="Corpodetexto"/>
        <w:rPr>
          <w:rFonts w:ascii="Arial" w:hAnsi="Arial" w:cs="Arial"/>
          <w:sz w:val="22"/>
          <w:szCs w:val="22"/>
        </w:rPr>
      </w:pPr>
    </w:p>
    <w:p w14:paraId="567A261F" w14:textId="77777777" w:rsidR="00850E2C" w:rsidRPr="00993850" w:rsidRDefault="00850E2C" w:rsidP="00850E2C">
      <w:pPr>
        <w:pStyle w:val="Corpodetexto"/>
        <w:rPr>
          <w:rFonts w:ascii="Arial" w:hAnsi="Arial" w:cs="Arial"/>
          <w:sz w:val="22"/>
          <w:szCs w:val="22"/>
        </w:rPr>
      </w:pPr>
    </w:p>
    <w:p w14:paraId="271550B3" w14:textId="77777777" w:rsidR="00850E2C" w:rsidRPr="00993850" w:rsidRDefault="00850E2C" w:rsidP="00850E2C">
      <w:pPr>
        <w:pStyle w:val="Corpodetexto"/>
        <w:rPr>
          <w:rFonts w:ascii="Arial" w:hAnsi="Arial" w:cs="Arial"/>
          <w:sz w:val="22"/>
          <w:szCs w:val="22"/>
        </w:rPr>
      </w:pPr>
    </w:p>
    <w:p w14:paraId="77C5A9E8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Capelinha (MG</w:t>
      </w:r>
      <w:r w:rsidRPr="00993850">
        <w:rPr>
          <w:rFonts w:ascii="Arial" w:hAnsi="Arial" w:cs="Arial"/>
          <w:sz w:val="22"/>
          <w:szCs w:val="22"/>
          <w:highlight w:val="yellow"/>
        </w:rPr>
        <w:t xml:space="preserve">), _____ de ________________ </w:t>
      </w:r>
      <w:proofErr w:type="spellStart"/>
      <w:r w:rsidRPr="00993850">
        <w:rPr>
          <w:rFonts w:ascii="Arial" w:hAnsi="Arial" w:cs="Arial"/>
          <w:sz w:val="22"/>
          <w:szCs w:val="22"/>
          <w:highlight w:val="yellow"/>
        </w:rPr>
        <w:t>de</w:t>
      </w:r>
      <w:proofErr w:type="spellEnd"/>
      <w:r w:rsidRPr="00993850">
        <w:rPr>
          <w:rFonts w:ascii="Arial" w:hAnsi="Arial" w:cs="Arial"/>
          <w:sz w:val="22"/>
          <w:szCs w:val="22"/>
          <w:highlight w:val="yellow"/>
        </w:rPr>
        <w:t xml:space="preserve">   __.</w:t>
      </w:r>
      <w:r w:rsidRPr="00993850">
        <w:rPr>
          <w:rFonts w:ascii="Arial" w:hAnsi="Arial" w:cs="Arial"/>
          <w:sz w:val="22"/>
          <w:szCs w:val="22"/>
        </w:rPr>
        <w:t xml:space="preserve"> </w:t>
      </w:r>
    </w:p>
    <w:p w14:paraId="75142309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14:paraId="209116EB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14:paraId="7928F894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14:paraId="33D54359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14:paraId="1785714B" w14:textId="77777777" w:rsidR="00850E2C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14:paraId="75581A6B" w14:textId="77777777" w:rsidR="00850E2C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14:paraId="4FFA6259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14:paraId="539BC453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__________________________</w:t>
      </w:r>
    </w:p>
    <w:p w14:paraId="19C795BF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CONTRATANTE:</w:t>
      </w:r>
    </w:p>
    <w:p w14:paraId="18C881F4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 xml:space="preserve">Secretaria Municipal de </w:t>
      </w:r>
      <w:r w:rsidRPr="00A82C0F">
        <w:rPr>
          <w:rFonts w:ascii="Arial" w:hAnsi="Arial" w:cs="Arial"/>
          <w:sz w:val="22"/>
          <w:szCs w:val="22"/>
          <w:highlight w:val="yellow"/>
        </w:rPr>
        <w:softHyphen/>
      </w:r>
      <w:r w:rsidRPr="00A82C0F">
        <w:rPr>
          <w:rFonts w:ascii="Arial" w:hAnsi="Arial" w:cs="Arial"/>
          <w:sz w:val="22"/>
          <w:szCs w:val="22"/>
          <w:highlight w:val="yellow"/>
        </w:rPr>
        <w:softHyphen/>
      </w:r>
      <w:r w:rsidRPr="00A82C0F">
        <w:rPr>
          <w:rFonts w:ascii="Arial" w:hAnsi="Arial" w:cs="Arial"/>
          <w:sz w:val="22"/>
          <w:szCs w:val="22"/>
          <w:highlight w:val="yellow"/>
        </w:rPr>
        <w:softHyphen/>
      </w:r>
      <w:r w:rsidRPr="00A82C0F">
        <w:rPr>
          <w:rFonts w:ascii="Arial" w:hAnsi="Arial" w:cs="Arial"/>
          <w:sz w:val="22"/>
          <w:szCs w:val="22"/>
          <w:highlight w:val="yellow"/>
        </w:rPr>
        <w:softHyphen/>
      </w:r>
      <w:r w:rsidRPr="00A82C0F">
        <w:rPr>
          <w:rFonts w:ascii="Arial" w:hAnsi="Arial" w:cs="Arial"/>
          <w:sz w:val="22"/>
          <w:szCs w:val="22"/>
          <w:highlight w:val="yellow"/>
        </w:rPr>
        <w:softHyphen/>
        <w:t>_______</w:t>
      </w:r>
    </w:p>
    <w:p w14:paraId="5F2E1EA4" w14:textId="77777777" w:rsidR="00850E2C" w:rsidRPr="00993850" w:rsidRDefault="00850E2C" w:rsidP="00850E2C">
      <w:pPr>
        <w:pStyle w:val="Corpodetexto"/>
        <w:rPr>
          <w:rFonts w:ascii="Arial" w:hAnsi="Arial" w:cs="Arial"/>
          <w:sz w:val="22"/>
          <w:szCs w:val="22"/>
        </w:rPr>
      </w:pPr>
    </w:p>
    <w:p w14:paraId="075A71D8" w14:textId="77777777" w:rsidR="00850E2C" w:rsidRPr="00993850" w:rsidRDefault="00850E2C" w:rsidP="00850E2C">
      <w:pPr>
        <w:pStyle w:val="Corpodetexto"/>
        <w:shd w:val="clear" w:color="auto" w:fill="FFFFFF"/>
        <w:rPr>
          <w:rFonts w:ascii="Arial" w:hAnsi="Arial" w:cs="Arial"/>
          <w:sz w:val="22"/>
          <w:szCs w:val="22"/>
        </w:rPr>
      </w:pPr>
    </w:p>
    <w:p w14:paraId="33CE0D0A" w14:textId="77777777" w:rsidR="00850E2C" w:rsidRPr="00993850" w:rsidRDefault="00850E2C" w:rsidP="00850E2C">
      <w:pPr>
        <w:pStyle w:val="Corpodetexto"/>
        <w:shd w:val="clear" w:color="auto" w:fill="FFFFFF"/>
        <w:rPr>
          <w:rFonts w:ascii="Arial" w:hAnsi="Arial" w:cs="Arial"/>
          <w:sz w:val="22"/>
          <w:szCs w:val="22"/>
        </w:rPr>
      </w:pPr>
    </w:p>
    <w:p w14:paraId="02D6FA80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_________________________</w:t>
      </w:r>
    </w:p>
    <w:p w14:paraId="0C54A704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CONTRATADO:</w:t>
      </w:r>
    </w:p>
    <w:p w14:paraId="269805DF" w14:textId="77777777" w:rsidR="00850E2C" w:rsidRPr="00993850" w:rsidRDefault="00850E2C" w:rsidP="00850E2C">
      <w:pPr>
        <w:pStyle w:val="Corpodetexto"/>
        <w:shd w:val="clear" w:color="auto" w:fill="FFFFFF"/>
        <w:jc w:val="center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Rep. Legal: _______</w:t>
      </w:r>
    </w:p>
    <w:p w14:paraId="3125F613" w14:textId="77777777" w:rsidR="00850E2C" w:rsidRPr="00993850" w:rsidRDefault="00850E2C" w:rsidP="00850E2C">
      <w:pPr>
        <w:pStyle w:val="Corpodetexto"/>
        <w:shd w:val="clear" w:color="auto" w:fill="FFFFFF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 xml:space="preserve">                              </w:t>
      </w:r>
    </w:p>
    <w:p w14:paraId="185DF8BB" w14:textId="77777777" w:rsidR="00850E2C" w:rsidRPr="00993850" w:rsidRDefault="00850E2C" w:rsidP="00850E2C">
      <w:pPr>
        <w:pStyle w:val="Corpodetexto"/>
        <w:shd w:val="clear" w:color="auto" w:fill="FFFFFF"/>
        <w:rPr>
          <w:rFonts w:ascii="Arial" w:hAnsi="Arial" w:cs="Arial"/>
          <w:sz w:val="22"/>
          <w:szCs w:val="22"/>
        </w:rPr>
      </w:pPr>
    </w:p>
    <w:p w14:paraId="681BD424" w14:textId="77777777" w:rsidR="00850E2C" w:rsidRPr="00993850" w:rsidRDefault="00850E2C" w:rsidP="00850E2C">
      <w:pPr>
        <w:pStyle w:val="Corpodetexto"/>
        <w:shd w:val="clear" w:color="auto" w:fill="FFFFFF"/>
        <w:rPr>
          <w:rFonts w:ascii="Arial" w:hAnsi="Arial" w:cs="Arial"/>
          <w:sz w:val="22"/>
          <w:szCs w:val="22"/>
        </w:rPr>
      </w:pPr>
    </w:p>
    <w:p w14:paraId="0EA66619" w14:textId="77777777" w:rsidR="00850E2C" w:rsidRPr="00993850" w:rsidRDefault="00850E2C" w:rsidP="00850E2C">
      <w:pPr>
        <w:pStyle w:val="TextosemFormatao"/>
        <w:widowControl w:val="0"/>
        <w:shd w:val="clear" w:color="auto" w:fill="FFFFFF"/>
        <w:jc w:val="both"/>
        <w:rPr>
          <w:rFonts w:ascii="Arial" w:hAnsi="Arial" w:cs="Arial"/>
          <w:i/>
          <w:sz w:val="22"/>
          <w:szCs w:val="22"/>
        </w:rPr>
      </w:pPr>
    </w:p>
    <w:p w14:paraId="20A7965D" w14:textId="77777777" w:rsidR="00850E2C" w:rsidRPr="00993850" w:rsidRDefault="00850E2C" w:rsidP="00850E2C">
      <w:pPr>
        <w:pStyle w:val="TextosemFormatao"/>
        <w:widowControl w:val="0"/>
        <w:shd w:val="clear" w:color="auto" w:fill="FFFFFF"/>
        <w:jc w:val="both"/>
        <w:rPr>
          <w:rFonts w:ascii="Arial" w:hAnsi="Arial" w:cs="Arial"/>
          <w:i/>
          <w:sz w:val="22"/>
          <w:szCs w:val="22"/>
        </w:rPr>
      </w:pPr>
      <w:r w:rsidRPr="00993850">
        <w:rPr>
          <w:rFonts w:ascii="Arial" w:hAnsi="Arial" w:cs="Arial"/>
          <w:i/>
          <w:sz w:val="22"/>
          <w:szCs w:val="22"/>
        </w:rPr>
        <w:t xml:space="preserve">TESTEMUNHAS: </w:t>
      </w:r>
    </w:p>
    <w:p w14:paraId="584039FC" w14:textId="77777777" w:rsidR="00850E2C" w:rsidRPr="00993850" w:rsidRDefault="00850E2C" w:rsidP="00850E2C">
      <w:pPr>
        <w:pStyle w:val="TextosemFormatao"/>
        <w:widowControl w:val="0"/>
        <w:shd w:val="clear" w:color="auto" w:fill="FFFFFF"/>
        <w:jc w:val="both"/>
        <w:rPr>
          <w:rFonts w:ascii="Arial" w:hAnsi="Arial" w:cs="Arial"/>
          <w:i/>
          <w:sz w:val="22"/>
          <w:szCs w:val="22"/>
        </w:rPr>
      </w:pPr>
    </w:p>
    <w:p w14:paraId="32FD6E56" w14:textId="77777777" w:rsidR="00850E2C" w:rsidRPr="00993850" w:rsidRDefault="00850E2C" w:rsidP="00850E2C">
      <w:pPr>
        <w:pStyle w:val="TextosemFormatao"/>
        <w:widowControl w:val="0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i/>
          <w:sz w:val="22"/>
          <w:szCs w:val="22"/>
        </w:rPr>
        <w:t>1</w:t>
      </w:r>
      <w:r w:rsidRPr="00993850">
        <w:rPr>
          <w:rFonts w:ascii="Arial" w:hAnsi="Arial" w:cs="Arial"/>
          <w:sz w:val="22"/>
          <w:szCs w:val="22"/>
        </w:rPr>
        <w:t xml:space="preserve">_____________________________________________________________________                          </w:t>
      </w:r>
    </w:p>
    <w:p w14:paraId="3F7EA166" w14:textId="77777777" w:rsidR="00850E2C" w:rsidRPr="00993850" w:rsidRDefault="00850E2C" w:rsidP="00850E2C">
      <w:pPr>
        <w:pStyle w:val="TextosemFormatao"/>
        <w:widowControl w:val="0"/>
        <w:shd w:val="clear" w:color="auto" w:fill="FFFFFF"/>
        <w:tabs>
          <w:tab w:val="left" w:pos="2417"/>
        </w:tabs>
        <w:jc w:val="both"/>
        <w:rPr>
          <w:rFonts w:ascii="Arial" w:hAnsi="Arial" w:cs="Arial"/>
          <w:sz w:val="22"/>
          <w:szCs w:val="22"/>
        </w:rPr>
      </w:pPr>
      <w:r w:rsidRPr="00993850">
        <w:rPr>
          <w:rFonts w:ascii="Arial" w:hAnsi="Arial" w:cs="Arial"/>
          <w:sz w:val="22"/>
          <w:szCs w:val="22"/>
        </w:rPr>
        <w:t>RG.</w:t>
      </w:r>
    </w:p>
    <w:p w14:paraId="78029CD2" w14:textId="77777777" w:rsidR="00850E2C" w:rsidRPr="00993850" w:rsidRDefault="00850E2C" w:rsidP="00850E2C">
      <w:pPr>
        <w:pStyle w:val="TextosemFormatao"/>
        <w:widowControl w:val="0"/>
        <w:tabs>
          <w:tab w:val="left" w:pos="2417"/>
        </w:tabs>
        <w:jc w:val="both"/>
        <w:rPr>
          <w:rFonts w:ascii="Arial" w:hAnsi="Arial" w:cs="Arial"/>
          <w:i/>
          <w:sz w:val="22"/>
          <w:szCs w:val="22"/>
        </w:rPr>
      </w:pPr>
      <w:r w:rsidRPr="00993850">
        <w:rPr>
          <w:rFonts w:ascii="Arial" w:hAnsi="Arial" w:cs="Arial"/>
          <w:i/>
          <w:sz w:val="22"/>
          <w:szCs w:val="22"/>
        </w:rPr>
        <w:t xml:space="preserve">                        </w:t>
      </w:r>
    </w:p>
    <w:p w14:paraId="17470B2B" w14:textId="77777777" w:rsidR="00850E2C" w:rsidRPr="00993850" w:rsidRDefault="00850E2C" w:rsidP="00850E2C">
      <w:pPr>
        <w:pStyle w:val="TextosemFormatao"/>
        <w:widowControl w:val="0"/>
        <w:tabs>
          <w:tab w:val="left" w:pos="2417"/>
        </w:tabs>
        <w:jc w:val="both"/>
        <w:rPr>
          <w:rFonts w:ascii="Arial" w:hAnsi="Arial" w:cs="Arial"/>
          <w:i/>
          <w:sz w:val="22"/>
          <w:szCs w:val="22"/>
        </w:rPr>
      </w:pPr>
      <w:r w:rsidRPr="00993850">
        <w:rPr>
          <w:rFonts w:ascii="Arial" w:hAnsi="Arial" w:cs="Arial"/>
          <w:i/>
          <w:sz w:val="22"/>
          <w:szCs w:val="22"/>
        </w:rPr>
        <w:t xml:space="preserve"> 2</w:t>
      </w:r>
      <w:r w:rsidRPr="00993850">
        <w:rPr>
          <w:rFonts w:ascii="Arial" w:hAnsi="Arial" w:cs="Arial"/>
          <w:sz w:val="22"/>
          <w:szCs w:val="22"/>
        </w:rPr>
        <w:t>_______________________________________________________________________</w:t>
      </w:r>
    </w:p>
    <w:p w14:paraId="1B84333C" w14:textId="77777777" w:rsidR="00850E2C" w:rsidRPr="00993850" w:rsidRDefault="00850E2C" w:rsidP="00850E2C">
      <w:pPr>
        <w:pStyle w:val="TextosemFormatao"/>
        <w:widowControl w:val="0"/>
        <w:jc w:val="both"/>
        <w:rPr>
          <w:rFonts w:ascii="Arial" w:hAnsi="Arial" w:cs="Arial"/>
          <w:b/>
          <w:bCs/>
          <w:sz w:val="22"/>
          <w:szCs w:val="22"/>
        </w:rPr>
      </w:pPr>
      <w:r w:rsidRPr="00993850">
        <w:rPr>
          <w:rFonts w:ascii="Arial" w:hAnsi="Arial" w:cs="Arial"/>
          <w:i/>
          <w:sz w:val="22"/>
          <w:szCs w:val="22"/>
        </w:rPr>
        <w:t>RG.</w:t>
      </w:r>
    </w:p>
    <w:p w14:paraId="39AE4AA1" w14:textId="77777777" w:rsidR="00850E2C" w:rsidRPr="00993850" w:rsidRDefault="00850E2C" w:rsidP="00850E2C">
      <w:pPr>
        <w:pStyle w:val="Default"/>
        <w:jc w:val="center"/>
        <w:rPr>
          <w:sz w:val="22"/>
          <w:szCs w:val="22"/>
        </w:rPr>
      </w:pPr>
    </w:p>
    <w:p w14:paraId="6E71E76A" w14:textId="77777777" w:rsidR="00850E2C" w:rsidRPr="00993850" w:rsidRDefault="00850E2C" w:rsidP="00850E2C">
      <w:pPr>
        <w:rPr>
          <w:rFonts w:ascii="Arial" w:hAnsi="Arial" w:cs="Arial"/>
          <w:sz w:val="22"/>
          <w:szCs w:val="22"/>
        </w:rPr>
      </w:pPr>
    </w:p>
    <w:p w14:paraId="141EFBA9" w14:textId="77777777" w:rsidR="00D32F11" w:rsidRDefault="00D32F11"/>
    <w:sectPr w:rsidR="00D32F11" w:rsidSect="00850E2C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11C06" w14:textId="77777777" w:rsidR="00246E46" w:rsidRDefault="00246E46" w:rsidP="00850E2C">
      <w:r>
        <w:separator/>
      </w:r>
    </w:p>
  </w:endnote>
  <w:endnote w:type="continuationSeparator" w:id="0">
    <w:p w14:paraId="7CD53CC3" w14:textId="77777777" w:rsidR="00246E46" w:rsidRDefault="00246E46" w:rsidP="00850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5203406"/>
      <w:docPartObj>
        <w:docPartGallery w:val="Page Numbers (Bottom of Page)"/>
        <w:docPartUnique/>
      </w:docPartObj>
    </w:sdtPr>
    <w:sdtEndPr/>
    <w:sdtContent>
      <w:p w14:paraId="5CCCD236" w14:textId="518B5B6C" w:rsidR="00662C7A" w:rsidRDefault="00662C7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11A516" w14:textId="77777777" w:rsidR="00662C7A" w:rsidRDefault="00662C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CA922" w14:textId="77777777" w:rsidR="00246E46" w:rsidRDefault="00246E46" w:rsidP="00850E2C">
      <w:r>
        <w:separator/>
      </w:r>
    </w:p>
  </w:footnote>
  <w:footnote w:type="continuationSeparator" w:id="0">
    <w:p w14:paraId="733DAA7E" w14:textId="77777777" w:rsidR="00246E46" w:rsidRDefault="00246E46" w:rsidP="00850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3456"/>
      <w:gridCol w:w="6902"/>
    </w:tblGrid>
    <w:tr w:rsidR="00850E2C" w:rsidRPr="00EA215A" w14:paraId="381A2179" w14:textId="77777777" w:rsidTr="00CF7B5A">
      <w:tc>
        <w:tcPr>
          <w:tcW w:w="1865" w:type="dxa"/>
          <w:shd w:val="clear" w:color="auto" w:fill="auto"/>
        </w:tcPr>
        <w:p w14:paraId="7D626812" w14:textId="77777777" w:rsidR="00850E2C" w:rsidRPr="00EA215A" w:rsidRDefault="00850E2C" w:rsidP="00850E2C">
          <w:pPr>
            <w:rPr>
              <w:rFonts w:ascii="Arial" w:hAnsi="Arial" w:cs="Arial"/>
              <w:sz w:val="20"/>
              <w:szCs w:val="20"/>
            </w:rPr>
          </w:pPr>
          <w:r w:rsidRPr="00EA215A"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368B4E" wp14:editId="5E8ADE2A">
                <wp:extent cx="2052955" cy="647065"/>
                <wp:effectExtent l="0" t="0" r="4445" b="635"/>
                <wp:docPr id="2" name="Imagem 2" descr="logo_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2955" cy="647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7" w:type="dxa"/>
          <w:shd w:val="clear" w:color="auto" w:fill="auto"/>
        </w:tcPr>
        <w:p w14:paraId="433F848F" w14:textId="77777777" w:rsidR="00850E2C" w:rsidRPr="00EA215A" w:rsidRDefault="00850E2C" w:rsidP="00850E2C">
          <w:pPr>
            <w:jc w:val="right"/>
            <w:rPr>
              <w:rFonts w:ascii="Arial" w:hAnsi="Arial" w:cs="Arial"/>
              <w:b/>
              <w:bCs/>
              <w:color w:val="404040"/>
              <w:sz w:val="20"/>
              <w:szCs w:val="20"/>
            </w:rPr>
          </w:pPr>
          <w:r w:rsidRPr="00EA215A">
            <w:rPr>
              <w:rFonts w:ascii="Arial" w:hAnsi="Arial" w:cs="Arial"/>
              <w:b/>
              <w:bCs/>
              <w:color w:val="404040"/>
              <w:sz w:val="20"/>
              <w:szCs w:val="20"/>
            </w:rPr>
            <w:br/>
            <w:t>PREFEITURA DE CAPELINHA</w:t>
          </w:r>
        </w:p>
        <w:p w14:paraId="76CD2BE7" w14:textId="77777777" w:rsidR="00850E2C" w:rsidRPr="00EA215A" w:rsidRDefault="00850E2C" w:rsidP="00850E2C">
          <w:pPr>
            <w:jc w:val="right"/>
            <w:rPr>
              <w:rFonts w:ascii="Arial" w:hAnsi="Arial" w:cs="Arial"/>
              <w:color w:val="404040"/>
              <w:sz w:val="20"/>
              <w:szCs w:val="20"/>
            </w:rPr>
          </w:pPr>
          <w:r w:rsidRPr="00EA215A">
            <w:rPr>
              <w:rFonts w:ascii="Arial" w:hAnsi="Arial" w:cs="Arial"/>
              <w:color w:val="404040"/>
              <w:sz w:val="20"/>
              <w:szCs w:val="20"/>
            </w:rPr>
            <w:t>CNPJ: 19.229.921/0001-59</w:t>
          </w:r>
        </w:p>
      </w:tc>
    </w:tr>
  </w:tbl>
  <w:p w14:paraId="5D82EFCE" w14:textId="77777777" w:rsidR="00850E2C" w:rsidRPr="00AA1B64" w:rsidRDefault="00850E2C" w:rsidP="00850E2C">
    <w:pPr>
      <w:pStyle w:val="Cabealho"/>
    </w:pPr>
  </w:p>
  <w:p w14:paraId="56A2375D" w14:textId="77777777" w:rsidR="00850E2C" w:rsidRDefault="00850E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E2C"/>
    <w:rsid w:val="000D16EE"/>
    <w:rsid w:val="001D5826"/>
    <w:rsid w:val="00246E46"/>
    <w:rsid w:val="004C7233"/>
    <w:rsid w:val="005E3071"/>
    <w:rsid w:val="00662C7A"/>
    <w:rsid w:val="00672C1D"/>
    <w:rsid w:val="007664C3"/>
    <w:rsid w:val="00850E2C"/>
    <w:rsid w:val="00BE28B4"/>
    <w:rsid w:val="00CA2E1A"/>
    <w:rsid w:val="00D053DF"/>
    <w:rsid w:val="00D3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C6AB"/>
  <w15:chartTrackingRefBased/>
  <w15:docId w15:val="{0ECD9CFC-288E-49A9-9DC0-BB33B3F5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50E2C"/>
    <w:pPr>
      <w:spacing w:after="0" w:line="240" w:lineRule="auto"/>
    </w:pPr>
    <w:rPr>
      <w:rFonts w:ascii="Ecofont_Spranq_eco_Sans" w:eastAsia="Ecofont_Spranq_eco_Sans" w:hAnsi="Ecofont_Spranq_eco_Sans" w:cs="Ecofont_Spranq_eco_Sans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50E2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E2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E2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E2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E2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E2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E2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E2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E2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50E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50E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50E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50E2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50E2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50E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50E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50E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50E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50E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50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E2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50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E2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50E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850E2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50E2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E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50E2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50E2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850E2C"/>
    <w:pPr>
      <w:widowControl w:val="0"/>
      <w:autoSpaceDE w:val="0"/>
      <w:autoSpaceDN w:val="0"/>
    </w:pPr>
    <w:rPr>
      <w:rFonts w:ascii="Times New Roman" w:eastAsia="Times New Roman" w:hAnsi="Times New Roman" w:cs="Times New Roman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50E2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PADRAO">
    <w:name w:val="PADRAO"/>
    <w:basedOn w:val="Normal"/>
    <w:rsid w:val="00850E2C"/>
    <w:pPr>
      <w:suppressAutoHyphens/>
      <w:jc w:val="both"/>
    </w:pPr>
    <w:rPr>
      <w:rFonts w:ascii="Tms Rmn" w:eastAsia="Times New Roman" w:hAnsi="Tms Rmn" w:cs="Times New Roman"/>
      <w:szCs w:val="20"/>
      <w:lang w:eastAsia="ar-SA"/>
    </w:rPr>
  </w:style>
  <w:style w:type="paragraph" w:customStyle="1" w:styleId="Default">
    <w:name w:val="Default"/>
    <w:rsid w:val="00850E2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TextosemFormatao">
    <w:name w:val="Plain Text"/>
    <w:basedOn w:val="Normal"/>
    <w:link w:val="TextosemFormataoChar"/>
    <w:rsid w:val="00850E2C"/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850E2C"/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  <w:style w:type="paragraph" w:customStyle="1" w:styleId="Ttulo11">
    <w:name w:val="Título 11"/>
    <w:basedOn w:val="Normal"/>
    <w:uiPriority w:val="1"/>
    <w:qFormat/>
    <w:rsid w:val="00850E2C"/>
    <w:pPr>
      <w:widowControl w:val="0"/>
      <w:autoSpaceDE w:val="0"/>
      <w:autoSpaceDN w:val="0"/>
      <w:ind w:left="222"/>
      <w:jc w:val="center"/>
      <w:outlineLvl w:val="1"/>
    </w:pPr>
    <w:rPr>
      <w:rFonts w:ascii="Times New Roman" w:eastAsia="Times New Roman" w:hAnsi="Times New Roman" w:cs="Times New Roman"/>
      <w:b/>
      <w:bCs/>
      <w:lang w:val="pt-PT" w:eastAsia="en-US"/>
    </w:rPr>
  </w:style>
  <w:style w:type="paragraph" w:styleId="Cabealho">
    <w:name w:val="header"/>
    <w:aliases w:val="Char Char Char Char Char Char,Char Char Char Char,Char,hd,he"/>
    <w:basedOn w:val="Normal"/>
    <w:link w:val="CabealhoChar"/>
    <w:uiPriority w:val="99"/>
    <w:unhideWhenUsed/>
    <w:rsid w:val="00850E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 Char Char Char Char Char,Char Char Char Char Char,Char Char,hd Char,he Char"/>
    <w:basedOn w:val="Fontepargpadro"/>
    <w:link w:val="Cabealho"/>
    <w:uiPriority w:val="99"/>
    <w:rsid w:val="00850E2C"/>
    <w:rPr>
      <w:rFonts w:ascii="Ecofont_Spranq_eco_Sans" w:eastAsia="Ecofont_Spranq_eco_Sans" w:hAnsi="Ecofont_Spranq_eco_Sans" w:cs="Ecofont_Spranq_eco_Sans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50E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0E2C"/>
    <w:rPr>
      <w:rFonts w:ascii="Ecofont_Spranq_eco_Sans" w:eastAsia="Ecofont_Spranq_eco_Sans" w:hAnsi="Ecofont_Spranq_eco_Sans" w:cs="Ecofont_Spranq_eco_Sans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2248</Words>
  <Characters>12145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2025-07-25T11:02:00Z</dcterms:created>
  <dcterms:modified xsi:type="dcterms:W3CDTF">2025-07-25T11:02:00Z</dcterms:modified>
</cp:coreProperties>
</file>