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52C67" w14:textId="6A4F002C" w:rsidR="00CC1219" w:rsidRPr="000E0DFA" w:rsidRDefault="00CC1219" w:rsidP="00CC1219">
      <w:r w:rsidRPr="000E0DFA">
        <w:t xml:space="preserve">MEMORANDO N.º </w:t>
      </w:r>
      <w:r>
        <w:t>5</w:t>
      </w:r>
      <w:r w:rsidRPr="000E0DFA">
        <w:t>/DIR.GERAL</w:t>
      </w:r>
    </w:p>
    <w:p w14:paraId="34653812" w14:textId="77777777" w:rsidR="00CC1219" w:rsidRPr="000E0DFA" w:rsidRDefault="00CC1219" w:rsidP="00CC1219">
      <w:pPr>
        <w:rPr>
          <w:u w:val="single"/>
        </w:rPr>
      </w:pPr>
    </w:p>
    <w:p w14:paraId="2A24DD69" w14:textId="77777777" w:rsidR="00CC1219" w:rsidRPr="000E0DFA" w:rsidRDefault="00CC1219" w:rsidP="00CC1219">
      <w:pPr>
        <w:rPr>
          <w:u w:val="single"/>
        </w:rPr>
      </w:pPr>
    </w:p>
    <w:p w14:paraId="634EDAF0" w14:textId="77777777" w:rsidR="00CC1219" w:rsidRPr="000E0DFA" w:rsidRDefault="00CC1219" w:rsidP="00CC1219">
      <w:pPr>
        <w:rPr>
          <w:u w:val="single"/>
        </w:rPr>
      </w:pPr>
    </w:p>
    <w:p w14:paraId="63320233" w14:textId="63C10641" w:rsidR="00CC1219" w:rsidRPr="000E0DFA" w:rsidRDefault="00CC1219" w:rsidP="00CC1219">
      <w:pPr>
        <w:jc w:val="right"/>
      </w:pPr>
      <w:r w:rsidRPr="000E0DFA">
        <w:t xml:space="preserve">Unaí (MG), </w:t>
      </w:r>
      <w:r w:rsidR="005E1E4C">
        <w:t>7</w:t>
      </w:r>
      <w:r w:rsidRPr="000E0DFA">
        <w:t xml:space="preserve"> de </w:t>
      </w:r>
      <w:r w:rsidR="005E1E4C">
        <w:t>março</w:t>
      </w:r>
      <w:r w:rsidRPr="000E0DFA">
        <w:t xml:space="preserve"> de 2023.</w:t>
      </w:r>
    </w:p>
    <w:p w14:paraId="108B56A4" w14:textId="77777777" w:rsidR="00CC1219" w:rsidRPr="000E0DFA" w:rsidRDefault="00CC1219" w:rsidP="00CC1219"/>
    <w:p w14:paraId="4C878B92" w14:textId="77777777" w:rsidR="00CC1219" w:rsidRPr="000E0DFA" w:rsidRDefault="00CC1219" w:rsidP="00CC1219"/>
    <w:p w14:paraId="07025083" w14:textId="77777777" w:rsidR="00CC1219" w:rsidRPr="000E0DFA" w:rsidRDefault="00CC1219" w:rsidP="00CC1219"/>
    <w:p w14:paraId="7ED7575A" w14:textId="77777777" w:rsidR="00CC1219" w:rsidRPr="000E0DFA" w:rsidRDefault="00CC1219" w:rsidP="00CC1219"/>
    <w:p w14:paraId="263F0684" w14:textId="3F64E9F4" w:rsidR="00CC1219" w:rsidRDefault="00CC1219" w:rsidP="00CC1219">
      <w:r w:rsidRPr="000E0DFA">
        <w:t xml:space="preserve">                   </w:t>
      </w:r>
      <w:r w:rsidR="00847431" w:rsidRPr="00847431">
        <w:rPr>
          <w:b/>
          <w:bCs/>
        </w:rPr>
        <w:t>DESTINATÁRIO</w:t>
      </w:r>
      <w:r w:rsidR="00847431">
        <w:t xml:space="preserve">: </w:t>
      </w:r>
      <w:r w:rsidRPr="000E0DFA">
        <w:t>Ao Excelentíssimo Presidente do Poder legislativo</w:t>
      </w:r>
    </w:p>
    <w:p w14:paraId="1D700C09" w14:textId="4B910C06" w:rsidR="00847431" w:rsidRPr="00CC220E" w:rsidRDefault="00CC220E" w:rsidP="00847431">
      <w:pPr>
        <w:ind w:firstLine="1134"/>
      </w:pPr>
      <w:r w:rsidRPr="00CC220E">
        <w:rPr>
          <w:b/>
          <w:bCs/>
        </w:rPr>
        <w:t>ASSUNTO:</w:t>
      </w:r>
      <w:r>
        <w:rPr>
          <w:b/>
          <w:bCs/>
        </w:rPr>
        <w:t xml:space="preserve"> </w:t>
      </w:r>
      <w:r>
        <w:t xml:space="preserve">Encaminhamento de </w:t>
      </w:r>
      <w:r w:rsidR="002C13F0">
        <w:t>Termo de Referência</w:t>
      </w:r>
    </w:p>
    <w:p w14:paraId="0388DA11" w14:textId="5E5040E6" w:rsidR="00D778C3" w:rsidRDefault="00D778C3" w:rsidP="0087018E">
      <w:pPr>
        <w:ind w:firstLine="1134"/>
        <w:jc w:val="center"/>
      </w:pPr>
    </w:p>
    <w:p w14:paraId="47D6AF24" w14:textId="1209D97D" w:rsidR="0087018E" w:rsidRDefault="0087018E" w:rsidP="0087018E">
      <w:pPr>
        <w:ind w:firstLine="1134"/>
        <w:jc w:val="center"/>
      </w:pPr>
    </w:p>
    <w:p w14:paraId="1EE948FC" w14:textId="76A1A457" w:rsidR="0087018E" w:rsidRDefault="0087018E" w:rsidP="0087018E">
      <w:pPr>
        <w:ind w:firstLine="1134"/>
        <w:jc w:val="center"/>
      </w:pPr>
    </w:p>
    <w:p w14:paraId="5AE9C24E" w14:textId="4A9EF387" w:rsidR="00CC1219" w:rsidRPr="0011568E" w:rsidRDefault="0087018E" w:rsidP="0011568E">
      <w:pPr>
        <w:ind w:firstLine="1134"/>
        <w:jc w:val="center"/>
        <w:rPr>
          <w:b/>
          <w:bCs/>
        </w:rPr>
      </w:pPr>
      <w:r w:rsidRPr="0011568E">
        <w:rPr>
          <w:b/>
          <w:bCs/>
        </w:rPr>
        <w:t xml:space="preserve">TERMO DE REFERÊNCIA </w:t>
      </w:r>
    </w:p>
    <w:p w14:paraId="54D007B2" w14:textId="77777777" w:rsidR="00CC1219" w:rsidRPr="000E0DFA" w:rsidRDefault="00CC1219" w:rsidP="00CC1219"/>
    <w:p w14:paraId="4BC41DF1" w14:textId="77777777" w:rsidR="00CC1219" w:rsidRPr="000E0DFA" w:rsidRDefault="00CC1219" w:rsidP="00CC1219"/>
    <w:p w14:paraId="3DBD7E11" w14:textId="77777777" w:rsidR="00CC1219" w:rsidRPr="000E0DFA" w:rsidRDefault="00CC1219" w:rsidP="00CC1219"/>
    <w:p w14:paraId="299A3203" w14:textId="76B1D7CA" w:rsidR="00CC1219" w:rsidRPr="000E0DFA" w:rsidRDefault="00CC1219" w:rsidP="00CC1219">
      <w:r w:rsidRPr="000E0DFA">
        <w:t xml:space="preserve">                  </w:t>
      </w:r>
      <w:r w:rsidRPr="00CC1219">
        <w:rPr>
          <w:b/>
          <w:bCs/>
        </w:rPr>
        <w:t xml:space="preserve"> OBJETO</w:t>
      </w:r>
      <w:r w:rsidRPr="000E0DFA">
        <w:t xml:space="preserve">:  Troca de cadeiras do plenário. </w:t>
      </w:r>
    </w:p>
    <w:p w14:paraId="1B7D5CC8" w14:textId="77777777" w:rsidR="00CC1219" w:rsidRPr="000E0DFA" w:rsidRDefault="00CC1219" w:rsidP="00CC1219"/>
    <w:p w14:paraId="13AB277C" w14:textId="77777777" w:rsidR="00CC1219" w:rsidRPr="000E0DFA" w:rsidRDefault="00CC1219" w:rsidP="00CC1219"/>
    <w:p w14:paraId="28168D3A" w14:textId="0853D241" w:rsidR="00CC1219" w:rsidRDefault="00CC1219" w:rsidP="00CC1219">
      <w:pPr>
        <w:jc w:val="both"/>
      </w:pPr>
      <w:r w:rsidRPr="000E0DFA">
        <w:t xml:space="preserve">                   Dirijo-me a Vossa Excelência, Presidente desta Casa de Leis, Vereador </w:t>
      </w:r>
      <w:proofErr w:type="spellStart"/>
      <w:r w:rsidRPr="000E0DFA">
        <w:t>Edimilton</w:t>
      </w:r>
      <w:proofErr w:type="spellEnd"/>
      <w:r w:rsidRPr="000E0DFA">
        <w:t xml:space="preserve"> Andrade,</w:t>
      </w:r>
      <w:r>
        <w:t xml:space="preserve"> para </w:t>
      </w:r>
      <w:r w:rsidR="005379A9">
        <w:t>apresentar o presente Termo de Referência que visa subsidiar com informações</w:t>
      </w:r>
      <w:r w:rsidR="0091641B">
        <w:t xml:space="preserve"> que visam a troca de </w:t>
      </w:r>
      <w:r>
        <w:t xml:space="preserve">das </w:t>
      </w:r>
      <w:r w:rsidR="0091641B">
        <w:t>cadeiras</w:t>
      </w:r>
      <w:r w:rsidR="00D90D31">
        <w:t xml:space="preserve"> utilizadas</w:t>
      </w:r>
      <w:r>
        <w:t xml:space="preserve"> </w:t>
      </w:r>
      <w:r w:rsidR="00D90D31">
        <w:t>n</w:t>
      </w:r>
      <w:r>
        <w:t>o plenário</w:t>
      </w:r>
      <w:r w:rsidR="004E1047">
        <w:t xml:space="preserve"> Vereador Antônio Pereira dos Santos, local de reuniões dos vereadores membros deste poder legislativo</w:t>
      </w:r>
      <w:r w:rsidR="002C13F0">
        <w:t xml:space="preserve"> e ainda solicitar autorização para dar prosseguimento ao processo de compra</w:t>
      </w:r>
      <w:r>
        <w:t xml:space="preserve">. </w:t>
      </w:r>
    </w:p>
    <w:p w14:paraId="0434A0FF" w14:textId="16D13F48" w:rsidR="00CC1219" w:rsidRPr="000E0DFA" w:rsidRDefault="00C46844" w:rsidP="00C46844">
      <w:pPr>
        <w:jc w:val="both"/>
      </w:pPr>
      <w:r>
        <w:tab/>
      </w:r>
      <w:r w:rsidR="00CC1219">
        <w:t xml:space="preserve">    </w:t>
      </w:r>
    </w:p>
    <w:p w14:paraId="72110F94" w14:textId="77777777" w:rsidR="00CC1219" w:rsidRPr="000E0DFA" w:rsidRDefault="00CC1219" w:rsidP="00CC1219"/>
    <w:p w14:paraId="138FA2C5" w14:textId="05B833FC" w:rsidR="00CC1219" w:rsidRDefault="00CC1219" w:rsidP="00CC1219">
      <w:pPr>
        <w:rPr>
          <w:b/>
          <w:bCs/>
        </w:rPr>
      </w:pPr>
      <w:r>
        <w:rPr>
          <w:b/>
          <w:bCs/>
        </w:rPr>
        <w:t xml:space="preserve">                 JUSTIFICATIVA</w:t>
      </w:r>
      <w:r w:rsidRPr="00CC1219">
        <w:rPr>
          <w:b/>
          <w:bCs/>
        </w:rPr>
        <w:t>:</w:t>
      </w:r>
    </w:p>
    <w:p w14:paraId="06AF0991" w14:textId="040EA9F0" w:rsidR="00CC1219" w:rsidRDefault="00CC1219" w:rsidP="00CC1219">
      <w:pPr>
        <w:rPr>
          <w:b/>
          <w:bCs/>
        </w:rPr>
      </w:pPr>
    </w:p>
    <w:p w14:paraId="676151FC" w14:textId="08CB052E" w:rsidR="00D90D31" w:rsidRDefault="00C637F5" w:rsidP="00C637F5">
      <w:pPr>
        <w:jc w:val="both"/>
      </w:pPr>
      <w:r>
        <w:t xml:space="preserve">                 </w:t>
      </w:r>
      <w:r w:rsidR="004E1047">
        <w:t xml:space="preserve">Após reclamações por parte de vereadores, informadas a esta Diretoria por V. Ex.ª,  foi realizada uma vistoria no local, e constatado que </w:t>
      </w:r>
      <w:r>
        <w:t xml:space="preserve"> 7(sete)</w:t>
      </w:r>
      <w:r w:rsidR="004E1047">
        <w:t xml:space="preserve"> das 15 (quinze) cadeiras utilizadas no </w:t>
      </w:r>
      <w:r w:rsidR="00D90D31">
        <w:t>local</w:t>
      </w:r>
      <w:r w:rsidR="004E1047">
        <w:t xml:space="preserve"> apresenta</w:t>
      </w:r>
      <w:r w:rsidR="00D90D31">
        <w:t>m</w:t>
      </w:r>
      <w:r w:rsidR="004E1047">
        <w:t xml:space="preserve"> problemas de estabilidade, sendo esse o motivo principal d</w:t>
      </w:r>
      <w:r w:rsidR="00D90D31">
        <w:t>e relatos de</w:t>
      </w:r>
      <w:r w:rsidR="004E1047">
        <w:t xml:space="preserve"> ocorrência</w:t>
      </w:r>
      <w:r w:rsidR="00D90D31">
        <w:t>s</w:t>
      </w:r>
      <w:r w:rsidR="004E1047">
        <w:t xml:space="preserve"> de quedas e desequilíbrios durante as sessões, dos quais cito o Vereador Petrônio Nego Rocha, que informou ter sofrido uma queda ao chão ao utilizar o bem</w:t>
      </w:r>
      <w:r w:rsidR="00D90D31">
        <w:t>, e a Vereadora Dorinha Melgaço, que alegou que por várias vezes já perdeu o equilíbrio durante as reuniões</w:t>
      </w:r>
      <w:r w:rsidR="009C47C4">
        <w:t xml:space="preserve"> e que têm evitado se apoiar no encosto da poltrona por receio</w:t>
      </w:r>
      <w:r w:rsidR="00D90D31">
        <w:t>, entre outros casos</w:t>
      </w:r>
      <w:r w:rsidR="004E1047">
        <w:t>.</w:t>
      </w:r>
      <w:r w:rsidR="00D90D31">
        <w:t xml:space="preserve"> </w:t>
      </w:r>
    </w:p>
    <w:p w14:paraId="7438BBAB" w14:textId="77777777" w:rsidR="00D90D31" w:rsidRDefault="00D90D31" w:rsidP="00C637F5">
      <w:pPr>
        <w:jc w:val="both"/>
      </w:pPr>
    </w:p>
    <w:p w14:paraId="638187F6" w14:textId="65C635EE" w:rsidR="00C637F5" w:rsidRDefault="006A7862" w:rsidP="00D90D31">
      <w:pPr>
        <w:ind w:firstLine="993"/>
        <w:jc w:val="both"/>
      </w:pPr>
      <w:r>
        <w:t>Na vistoria foi constatado que</w:t>
      </w:r>
      <w:r w:rsidR="00D90D31">
        <w:t xml:space="preserve"> o desequilíbrio é causado por uma diferença de ângulo do encosto das poltronas, sendo que as 7</w:t>
      </w:r>
      <w:r>
        <w:t xml:space="preserve"> unidades</w:t>
      </w:r>
      <w:r w:rsidR="00D90D31">
        <w:t xml:space="preserve"> citadas possuem um ângulo mais aberto que as demais. Abaixo uma foto comparando as duas cadeiras, uma com encosto com ângulo fechado e outra com ângulo</w:t>
      </w:r>
      <w:r w:rsidR="009C47C4">
        <w:t xml:space="preserve"> com encosto</w:t>
      </w:r>
      <w:r w:rsidR="00D90D31">
        <w:t xml:space="preserve"> aberto</w:t>
      </w:r>
      <w:r w:rsidR="009C47C4">
        <w:t>. F</w:t>
      </w:r>
      <w:r w:rsidR="00D90D31">
        <w:t xml:space="preserve">oi feito um teste com um servidor </w:t>
      </w:r>
      <w:r>
        <w:t xml:space="preserve">utilizando </w:t>
      </w:r>
      <w:r w:rsidR="00D90D31">
        <w:t>as duas, ficando caracterizado um evidente desequilíbrio na poltrona com ângulo aberto no momento em que as costas são apoiadas no encosto, o que não ocorreu na poltrona com ângulo fechado.</w:t>
      </w:r>
    </w:p>
    <w:p w14:paraId="3CCE9C14" w14:textId="5D468CBF" w:rsidR="007E256D" w:rsidRDefault="007E256D" w:rsidP="00D90D31">
      <w:pPr>
        <w:ind w:firstLine="993"/>
        <w:jc w:val="both"/>
      </w:pPr>
    </w:p>
    <w:p w14:paraId="74CF7AC2" w14:textId="59FC11D1" w:rsidR="006A7862" w:rsidRDefault="008500B4" w:rsidP="00D90D31">
      <w:pPr>
        <w:ind w:firstLine="993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0DC179D9" wp14:editId="66C2CB3F">
                <wp:extent cx="307340" cy="307340"/>
                <wp:effectExtent l="0" t="0" r="1270" b="1270"/>
                <wp:docPr id="2" name="Retângu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936DC0" id="Retângulo 2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" filled="f" stroked="f">
                <o:lock v:ext="edit" aspectratio="t"/>
                <w10:anchorlock/>
              </v:rect>
            </w:pict>
          </mc:Fallback>
        </mc:AlternateContent>
      </w:r>
    </w:p>
    <w:p w14:paraId="76926149" w14:textId="71F5912E" w:rsidR="007E256D" w:rsidRDefault="007E256D" w:rsidP="00D90D31">
      <w:pPr>
        <w:ind w:firstLine="993"/>
        <w:jc w:val="both"/>
      </w:pPr>
      <w:r>
        <w:rPr>
          <w:noProof/>
        </w:rPr>
        <w:lastRenderedPageBreak/>
        <w:drawing>
          <wp:inline distT="0" distB="0" distL="0" distR="0" wp14:anchorId="06A75E04" wp14:editId="63E6FC37">
            <wp:extent cx="4678160" cy="6234430"/>
            <wp:effectExtent l="0" t="0" r="8255" b="0"/>
            <wp:docPr id="3" name="Imagem 3" descr="Cadeira de escritó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Cadeira de escritór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378" cy="6236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AD245" w14:textId="59F558F2" w:rsidR="00D90D31" w:rsidRDefault="007E256D" w:rsidP="006A7862">
      <w:pPr>
        <w:ind w:left="285" w:firstLine="708"/>
        <w:jc w:val="both"/>
      </w:pPr>
      <w:r>
        <w:t>Foto: A cadeira à direita apresenta o problema no encosto verificado na vistoria.</w:t>
      </w:r>
    </w:p>
    <w:p w14:paraId="30086E76" w14:textId="4E826F45" w:rsidR="007E256D" w:rsidRDefault="007E256D" w:rsidP="00C637F5">
      <w:pPr>
        <w:jc w:val="both"/>
      </w:pPr>
    </w:p>
    <w:p w14:paraId="4F2C5DCD" w14:textId="0BC383A8" w:rsidR="007E256D" w:rsidRDefault="007E256D" w:rsidP="00D019ED">
      <w:pPr>
        <w:jc w:val="both"/>
        <w:rPr>
          <w:b/>
          <w:bCs/>
        </w:rPr>
      </w:pPr>
      <w:r>
        <w:tab/>
      </w:r>
      <w:r>
        <w:tab/>
      </w:r>
    </w:p>
    <w:p w14:paraId="5A53BAC5" w14:textId="2789A22D" w:rsidR="006A7862" w:rsidRDefault="007E256D" w:rsidP="009C47C4">
      <w:pPr>
        <w:ind w:firstLine="993"/>
        <w:jc w:val="both"/>
      </w:pPr>
      <w:r w:rsidRPr="007E256D">
        <w:t>Há</w:t>
      </w:r>
      <w:r>
        <w:t xml:space="preserve"> que se ressaltar que as poltronas não possuem regulagem no encosto</w:t>
      </w:r>
      <w:r w:rsidR="009C47C4">
        <w:t>, não havendo portanto como sanar o problema. Pelo exposto,</w:t>
      </w:r>
      <w:r w:rsidR="00C637F5">
        <w:t xml:space="preserve"> sug</w:t>
      </w:r>
      <w:r w:rsidR="006A7862">
        <w:t>e</w:t>
      </w:r>
      <w:r w:rsidR="00C637F5">
        <w:t>r</w:t>
      </w:r>
      <w:r w:rsidR="006A7862">
        <w:t>e-se</w:t>
      </w:r>
      <w:r w:rsidR="00C637F5">
        <w:t xml:space="preserve"> a troca das 15 cadeiras,</w:t>
      </w:r>
      <w:r>
        <w:t xml:space="preserve"> uma vez que é um espaço que necessita</w:t>
      </w:r>
      <w:r w:rsidR="00C637F5">
        <w:t xml:space="preserve"> </w:t>
      </w:r>
      <w:r>
        <w:t>de padronização</w:t>
      </w:r>
      <w:r w:rsidR="001305A2">
        <w:t>.</w:t>
      </w:r>
      <w:r w:rsidR="00C637F5">
        <w:t xml:space="preserve"> </w:t>
      </w:r>
    </w:p>
    <w:p w14:paraId="6B0A2E09" w14:textId="77777777" w:rsidR="009C47C4" w:rsidRDefault="009C47C4" w:rsidP="009C47C4">
      <w:pPr>
        <w:ind w:firstLine="993"/>
        <w:jc w:val="both"/>
      </w:pPr>
    </w:p>
    <w:p w14:paraId="77DD78C2" w14:textId="70B39C52" w:rsidR="00C637F5" w:rsidRPr="000E0DFA" w:rsidRDefault="009C47C4" w:rsidP="009C47C4">
      <w:pPr>
        <w:ind w:firstLine="993"/>
        <w:jc w:val="both"/>
      </w:pPr>
      <w:r>
        <w:t>Caso autorize a compra, as</w:t>
      </w:r>
      <w:r w:rsidR="001305A2">
        <w:t xml:space="preserve"> </w:t>
      </w:r>
      <w:r w:rsidR="006A7862">
        <w:t>sete cadeiras que seriam</w:t>
      </w:r>
      <w:r w:rsidR="001305A2">
        <w:t xml:space="preserve"> substituídas, após </w:t>
      </w:r>
      <w:r>
        <w:t>vistoria</w:t>
      </w:r>
      <w:r w:rsidR="001305A2">
        <w:t xml:space="preserve"> por comissão de avaliação de bens, ter</w:t>
      </w:r>
      <w:r w:rsidR="006A7862">
        <w:t>iam</w:t>
      </w:r>
      <w:r w:rsidR="001305A2">
        <w:t xml:space="preserve"> destinação legal</w:t>
      </w:r>
      <w:r w:rsidR="006A7862">
        <w:t>, as demais oito cadeiras, que não apresentaram problemas, seriam realocadas nos gabinetes dos vereadores em substituição a cadeiras que estão em estado já de fim de vida útil e com necessidade de troca.</w:t>
      </w:r>
      <w:r>
        <w:t xml:space="preserve"> Segue abaixo especificações para a aquisição:</w:t>
      </w:r>
    </w:p>
    <w:p w14:paraId="7A65D30F" w14:textId="2F5EEED2" w:rsidR="00CC1219" w:rsidRDefault="00CC1219" w:rsidP="00CC1219">
      <w:pPr>
        <w:rPr>
          <w:b/>
          <w:bCs/>
        </w:rPr>
      </w:pPr>
    </w:p>
    <w:p w14:paraId="67FCB83E" w14:textId="65350713" w:rsidR="00CC1219" w:rsidRDefault="00CC1219" w:rsidP="00CC1219">
      <w:pPr>
        <w:rPr>
          <w:b/>
          <w:bCs/>
        </w:rPr>
      </w:pPr>
    </w:p>
    <w:p w14:paraId="3E5D5AF7" w14:textId="77777777" w:rsidR="00CC1219" w:rsidRPr="00CC1219" w:rsidRDefault="00CC1219" w:rsidP="00CC1219">
      <w:pPr>
        <w:rPr>
          <w:b/>
          <w:bCs/>
        </w:rPr>
      </w:pPr>
    </w:p>
    <w:p w14:paraId="69B7E16A" w14:textId="565EEF09" w:rsidR="00CC1219" w:rsidRDefault="00CC1219" w:rsidP="00CC1219">
      <w:pPr>
        <w:suppressAutoHyphens w:val="0"/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0E0DFA">
        <w:lastRenderedPageBreak/>
        <w:t xml:space="preserve"> </w:t>
      </w:r>
      <w:r>
        <w:t xml:space="preserve">             </w:t>
      </w:r>
      <w:r w:rsidRPr="00CC1219">
        <w:rPr>
          <w:rFonts w:eastAsiaTheme="minorHAnsi"/>
          <w:b/>
          <w:bCs/>
          <w:lang w:eastAsia="en-US"/>
        </w:rPr>
        <w:t>DA ESPECIFICAÇ</w:t>
      </w:r>
      <w:r w:rsidR="006A7862">
        <w:rPr>
          <w:rFonts w:eastAsiaTheme="minorHAnsi"/>
          <w:b/>
          <w:bCs/>
          <w:lang w:eastAsia="en-US"/>
        </w:rPr>
        <w:t>ÃO</w:t>
      </w:r>
      <w:r w:rsidRPr="00CC1219">
        <w:rPr>
          <w:rFonts w:eastAsiaTheme="minorHAnsi"/>
          <w:b/>
          <w:bCs/>
          <w:lang w:eastAsia="en-US"/>
        </w:rPr>
        <w:t xml:space="preserve"> DETALHADA</w:t>
      </w:r>
    </w:p>
    <w:p w14:paraId="1E8E06A2" w14:textId="3B29D6BD" w:rsidR="001D480B" w:rsidRPr="00CC1219" w:rsidRDefault="001D480B" w:rsidP="001D480B">
      <w:pPr>
        <w:suppressAutoHyphens w:val="0"/>
        <w:autoSpaceDE w:val="0"/>
        <w:autoSpaceDN w:val="0"/>
        <w:adjustRightInd w:val="0"/>
        <w:ind w:firstLine="993"/>
        <w:rPr>
          <w:rFonts w:eastAsiaTheme="minorHAnsi"/>
          <w:b/>
          <w:bCs/>
          <w:lang w:eastAsia="en-US"/>
        </w:rPr>
      </w:pPr>
      <w:r>
        <w:rPr>
          <w:rFonts w:eastAsiaTheme="minorHAnsi"/>
          <w:b/>
          <w:bCs/>
          <w:lang w:eastAsia="en-US"/>
        </w:rPr>
        <w:tab/>
      </w:r>
    </w:p>
    <w:p w14:paraId="734C0C15" w14:textId="77777777" w:rsidR="00CC1219" w:rsidRDefault="00CC1219" w:rsidP="00CC1219">
      <w:pPr>
        <w:suppressAutoHyphens w:val="0"/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684DDA" w14:paraId="45317D91" w14:textId="77777777" w:rsidTr="00684DDA">
        <w:tc>
          <w:tcPr>
            <w:tcW w:w="3020" w:type="dxa"/>
          </w:tcPr>
          <w:p w14:paraId="184240CF" w14:textId="69D41E83" w:rsidR="00684DDA" w:rsidRDefault="00684DDA" w:rsidP="00684DD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Item</w:t>
            </w:r>
          </w:p>
        </w:tc>
        <w:tc>
          <w:tcPr>
            <w:tcW w:w="3021" w:type="dxa"/>
          </w:tcPr>
          <w:p w14:paraId="40BCF767" w14:textId="327BFBF1" w:rsidR="00684DDA" w:rsidRDefault="00684DDA" w:rsidP="00684DD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Quantidade</w:t>
            </w:r>
          </w:p>
        </w:tc>
        <w:tc>
          <w:tcPr>
            <w:tcW w:w="3021" w:type="dxa"/>
          </w:tcPr>
          <w:p w14:paraId="2C6BF8B8" w14:textId="4322731E" w:rsidR="00684DDA" w:rsidRDefault="00684DDA" w:rsidP="00684DD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especificação</w:t>
            </w:r>
          </w:p>
        </w:tc>
      </w:tr>
      <w:tr w:rsidR="00684DDA" w14:paraId="19A62BF8" w14:textId="77777777" w:rsidTr="00684DDA">
        <w:tc>
          <w:tcPr>
            <w:tcW w:w="3020" w:type="dxa"/>
          </w:tcPr>
          <w:p w14:paraId="018097B1" w14:textId="18098354" w:rsidR="00684DDA" w:rsidRDefault="00684DDA" w:rsidP="00C637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Cadeira presidente giratória</w:t>
            </w:r>
          </w:p>
        </w:tc>
        <w:tc>
          <w:tcPr>
            <w:tcW w:w="3021" w:type="dxa"/>
          </w:tcPr>
          <w:p w14:paraId="3D4824F6" w14:textId="5A63B409" w:rsidR="00684DDA" w:rsidRDefault="00684DDA" w:rsidP="00684DDA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15</w:t>
            </w:r>
          </w:p>
        </w:tc>
        <w:tc>
          <w:tcPr>
            <w:tcW w:w="3021" w:type="dxa"/>
          </w:tcPr>
          <w:p w14:paraId="41963BAA" w14:textId="212027BC" w:rsidR="00AA1A03" w:rsidRDefault="00AA1A03" w:rsidP="003E236B">
            <w:pPr>
              <w:suppressAutoHyphens w:val="0"/>
              <w:autoSpaceDE w:val="0"/>
              <w:autoSpaceDN w:val="0"/>
              <w:adjustRightInd w:val="0"/>
            </w:pPr>
            <w:r>
              <w:rPr>
                <w:rStyle w:val="Forte"/>
                <w:b w:val="0"/>
                <w:bCs w:val="0"/>
              </w:rPr>
              <w:t xml:space="preserve">Cor preta em </w:t>
            </w:r>
            <w:proofErr w:type="spellStart"/>
            <w:r>
              <w:rPr>
                <w:rStyle w:val="Forte"/>
                <w:b w:val="0"/>
                <w:bCs w:val="0"/>
              </w:rPr>
              <w:t>courvin</w:t>
            </w:r>
            <w:proofErr w:type="spellEnd"/>
            <w:r>
              <w:rPr>
                <w:rStyle w:val="Forte"/>
                <w:b w:val="0"/>
                <w:bCs w:val="0"/>
              </w:rPr>
              <w:t>; b</w:t>
            </w:r>
            <w:r w:rsidRPr="00AA1A03">
              <w:rPr>
                <w:rStyle w:val="Forte"/>
                <w:b w:val="0"/>
                <w:bCs w:val="0"/>
              </w:rPr>
              <w:t>raço</w:t>
            </w:r>
            <w:r>
              <w:rPr>
                <w:rStyle w:val="Forte"/>
                <w:b w:val="0"/>
                <w:bCs w:val="0"/>
              </w:rPr>
              <w:t xml:space="preserve"> cromado com apoio revestido no mesmo material </w:t>
            </w:r>
            <w:proofErr w:type="spellStart"/>
            <w:r>
              <w:rPr>
                <w:rStyle w:val="Forte"/>
                <w:b w:val="0"/>
                <w:bCs w:val="0"/>
              </w:rPr>
              <w:t>courvin</w:t>
            </w:r>
            <w:proofErr w:type="spellEnd"/>
            <w:r>
              <w:rPr>
                <w:rStyle w:val="Forte"/>
                <w:b w:val="0"/>
                <w:bCs w:val="0"/>
              </w:rPr>
              <w:t xml:space="preserve"> </w:t>
            </w:r>
            <w:r w:rsidR="009C4967">
              <w:rPr>
                <w:rStyle w:val="Forte"/>
                <w:b w:val="0"/>
                <w:bCs w:val="0"/>
              </w:rPr>
              <w:t xml:space="preserve">na cor preta; </w:t>
            </w:r>
            <w:r>
              <w:rPr>
                <w:rStyle w:val="Forte"/>
                <w:b w:val="0"/>
                <w:bCs w:val="0"/>
              </w:rPr>
              <w:t>b</w:t>
            </w:r>
            <w:r w:rsidRPr="00AA1A03">
              <w:rPr>
                <w:rStyle w:val="Forte"/>
                <w:b w:val="0"/>
                <w:bCs w:val="0"/>
              </w:rPr>
              <w:t xml:space="preserve">ase </w:t>
            </w:r>
            <w:r>
              <w:rPr>
                <w:rStyle w:val="Forte"/>
                <w:b w:val="0"/>
                <w:bCs w:val="0"/>
              </w:rPr>
              <w:t>c</w:t>
            </w:r>
            <w:r w:rsidRPr="00AA1A03">
              <w:rPr>
                <w:rStyle w:val="Forte"/>
                <w:b w:val="0"/>
                <w:bCs w:val="0"/>
              </w:rPr>
              <w:t>romada</w:t>
            </w:r>
            <w:r w:rsidR="009C4967">
              <w:rPr>
                <w:rStyle w:val="Forte"/>
                <w:b w:val="0"/>
                <w:bCs w:val="0"/>
              </w:rPr>
              <w:t xml:space="preserve"> com no mínimo 1,2 mm de espessura</w:t>
            </w:r>
            <w:r>
              <w:rPr>
                <w:rStyle w:val="Forte"/>
                <w:b w:val="0"/>
                <w:bCs w:val="0"/>
              </w:rPr>
              <w:t>;</w:t>
            </w:r>
            <w:r w:rsidRPr="00AA1A03">
              <w:rPr>
                <w:rStyle w:val="Forte"/>
                <w:b w:val="0"/>
                <w:bCs w:val="0"/>
              </w:rPr>
              <w:t xml:space="preserve"> </w:t>
            </w:r>
            <w:r>
              <w:rPr>
                <w:rStyle w:val="Forte"/>
                <w:b w:val="0"/>
                <w:bCs w:val="0"/>
              </w:rPr>
              <w:t>r</w:t>
            </w:r>
            <w:r w:rsidRPr="00AA1A03">
              <w:rPr>
                <w:rStyle w:val="Forte"/>
                <w:b w:val="0"/>
                <w:bCs w:val="0"/>
              </w:rPr>
              <w:t xml:space="preserve">odinhas de nylon </w:t>
            </w:r>
            <w:proofErr w:type="spellStart"/>
            <w:r w:rsidRPr="00AA1A03">
              <w:rPr>
                <w:rStyle w:val="Forte"/>
                <w:b w:val="0"/>
                <w:bCs w:val="0"/>
              </w:rPr>
              <w:t>anti</w:t>
            </w:r>
            <w:proofErr w:type="spellEnd"/>
            <w:r w:rsidRPr="00AA1A03">
              <w:rPr>
                <w:rStyle w:val="Forte"/>
                <w:b w:val="0"/>
                <w:bCs w:val="0"/>
              </w:rPr>
              <w:t xml:space="preserve"> risco</w:t>
            </w:r>
            <w:r>
              <w:rPr>
                <w:rStyle w:val="Forte"/>
                <w:b w:val="0"/>
                <w:bCs w:val="0"/>
              </w:rPr>
              <w:t>;</w:t>
            </w:r>
            <w:r w:rsidRPr="00AA1A03">
              <w:rPr>
                <w:rStyle w:val="Forte"/>
                <w:b w:val="0"/>
                <w:bCs w:val="0"/>
              </w:rPr>
              <w:t xml:space="preserve"> </w:t>
            </w:r>
            <w:r>
              <w:rPr>
                <w:rStyle w:val="Forte"/>
                <w:b w:val="0"/>
                <w:bCs w:val="0"/>
              </w:rPr>
              <w:t>a</w:t>
            </w:r>
            <w:r w:rsidRPr="00AA1A03">
              <w:rPr>
                <w:rStyle w:val="Forte"/>
                <w:b w:val="0"/>
                <w:bCs w:val="0"/>
              </w:rPr>
              <w:t>juste de altura</w:t>
            </w:r>
            <w:r>
              <w:rPr>
                <w:rStyle w:val="Forte"/>
                <w:b w:val="0"/>
                <w:bCs w:val="0"/>
              </w:rPr>
              <w:t>;</w:t>
            </w:r>
            <w:r w:rsidRPr="00AA1A03">
              <w:rPr>
                <w:rStyle w:val="Forte"/>
                <w:b w:val="0"/>
                <w:bCs w:val="0"/>
              </w:rPr>
              <w:t xml:space="preserve"> </w:t>
            </w:r>
            <w:r w:rsidR="009C4967">
              <w:rPr>
                <w:rStyle w:val="Forte"/>
                <w:b w:val="0"/>
                <w:bCs w:val="0"/>
              </w:rPr>
              <w:t>ajuste</w:t>
            </w:r>
            <w:r>
              <w:rPr>
                <w:rStyle w:val="Forte"/>
                <w:b w:val="0"/>
                <w:bCs w:val="0"/>
              </w:rPr>
              <w:t xml:space="preserve"> do encosto;</w:t>
            </w:r>
            <w:r w:rsidR="009C4967">
              <w:rPr>
                <w:rStyle w:val="Forte"/>
                <w:b w:val="0"/>
                <w:bCs w:val="0"/>
              </w:rPr>
              <w:t xml:space="preserve"> r</w:t>
            </w:r>
            <w:r>
              <w:rPr>
                <w:rStyle w:val="Forte"/>
                <w:b w:val="0"/>
                <w:bCs w:val="0"/>
              </w:rPr>
              <w:t>esistência mínima de peso de 150 kg</w:t>
            </w:r>
            <w:r w:rsidR="009C4967">
              <w:rPr>
                <w:rStyle w:val="Forte"/>
                <w:b w:val="0"/>
                <w:bCs w:val="0"/>
              </w:rPr>
              <w:t>; m</w:t>
            </w:r>
            <w:r w:rsidRPr="00AA1A03">
              <w:rPr>
                <w:rStyle w:val="Forte"/>
                <w:b w:val="0"/>
                <w:bCs w:val="0"/>
              </w:rPr>
              <w:t xml:space="preserve">olas </w:t>
            </w:r>
            <w:r>
              <w:rPr>
                <w:rStyle w:val="Forte"/>
                <w:b w:val="0"/>
                <w:bCs w:val="0"/>
              </w:rPr>
              <w:t>e</w:t>
            </w:r>
            <w:r w:rsidRPr="00AA1A03">
              <w:rPr>
                <w:rStyle w:val="Forte"/>
                <w:b w:val="0"/>
                <w:bCs w:val="0"/>
              </w:rPr>
              <w:t>ns</w:t>
            </w:r>
            <w:r w:rsidR="009C4967">
              <w:rPr>
                <w:rStyle w:val="Forte"/>
                <w:b w:val="0"/>
                <w:bCs w:val="0"/>
              </w:rPr>
              <w:t>a</w:t>
            </w:r>
            <w:r w:rsidRPr="00AA1A03">
              <w:rPr>
                <w:rStyle w:val="Forte"/>
                <w:b w:val="0"/>
                <w:bCs w:val="0"/>
              </w:rPr>
              <w:t>cadas</w:t>
            </w:r>
            <w:r w:rsidR="009C4967">
              <w:rPr>
                <w:rStyle w:val="Forte"/>
                <w:b w:val="0"/>
                <w:bCs w:val="0"/>
              </w:rPr>
              <w:t>; formato anatômico; sistema relax</w:t>
            </w:r>
            <w:r w:rsidR="00AD634F">
              <w:rPr>
                <w:rStyle w:val="Forte"/>
                <w:b w:val="0"/>
                <w:bCs w:val="0"/>
              </w:rPr>
              <w:t xml:space="preserve"> </w:t>
            </w:r>
            <w:r w:rsidR="00AD634F" w:rsidRPr="00AD634F">
              <w:rPr>
                <w:rStyle w:val="Forte"/>
                <w:b w:val="0"/>
                <w:bCs w:val="0"/>
              </w:rPr>
              <w:t>com s</w:t>
            </w:r>
            <w:r w:rsidRPr="00AD634F">
              <w:rPr>
                <w:rStyle w:val="Forte"/>
                <w:b w:val="0"/>
                <w:bCs w:val="0"/>
              </w:rPr>
              <w:t xml:space="preserve">istema </w:t>
            </w:r>
            <w:r w:rsidR="00AD634F">
              <w:rPr>
                <w:rStyle w:val="Forte"/>
                <w:b w:val="0"/>
                <w:bCs w:val="0"/>
              </w:rPr>
              <w:t>d</w:t>
            </w:r>
            <w:r w:rsidRPr="00AD634F">
              <w:rPr>
                <w:rStyle w:val="Forte"/>
                <w:b w:val="0"/>
                <w:bCs w:val="0"/>
              </w:rPr>
              <w:t>e Pressão Relax</w:t>
            </w:r>
            <w:r w:rsidR="009C4967" w:rsidRPr="00AD634F">
              <w:rPr>
                <w:rStyle w:val="Forte"/>
                <w:b w:val="0"/>
                <w:bCs w:val="0"/>
              </w:rPr>
              <w:t>:</w:t>
            </w:r>
            <w:r w:rsidR="009C4967">
              <w:rPr>
                <w:rStyle w:val="Forte"/>
              </w:rPr>
              <w:t xml:space="preserve"> </w:t>
            </w:r>
            <w:r w:rsidR="009C4967">
              <w:rPr>
                <w:rStyle w:val="Forte"/>
                <w:b w:val="0"/>
                <w:bCs w:val="0"/>
              </w:rPr>
              <w:t>d</w:t>
            </w:r>
            <w:r>
              <w:t xml:space="preserve">ispositivo que auxilia o sistema </w:t>
            </w:r>
            <w:r w:rsidR="009C4967">
              <w:t>r</w:t>
            </w:r>
            <w:r>
              <w:t>elax quando é acionado, pois se trata de um sistema de pressão localizado abaixo do assento, quanto maior a força da pressão mais estável e quanto menor a pressão mais flexível</w:t>
            </w:r>
            <w:r w:rsidR="009C4967">
              <w:t xml:space="preserve">; </w:t>
            </w:r>
            <w:r w:rsidR="009C4967" w:rsidRPr="00AD634F">
              <w:rPr>
                <w:b/>
                <w:bCs/>
              </w:rPr>
              <w:t>s</w:t>
            </w:r>
            <w:r w:rsidRPr="00AD634F">
              <w:rPr>
                <w:rStyle w:val="Forte"/>
                <w:b w:val="0"/>
                <w:bCs w:val="0"/>
              </w:rPr>
              <w:t xml:space="preserve">istema de </w:t>
            </w:r>
            <w:r w:rsidR="009C4967" w:rsidRPr="00AD634F">
              <w:rPr>
                <w:rStyle w:val="Forte"/>
                <w:b w:val="0"/>
                <w:bCs w:val="0"/>
              </w:rPr>
              <w:t>r</w:t>
            </w:r>
            <w:r w:rsidRPr="00AD634F">
              <w:rPr>
                <w:rStyle w:val="Forte"/>
                <w:b w:val="0"/>
                <w:bCs w:val="0"/>
              </w:rPr>
              <w:t xml:space="preserve">egulagem de </w:t>
            </w:r>
            <w:r w:rsidR="009C4967" w:rsidRPr="00AD634F">
              <w:rPr>
                <w:rStyle w:val="Forte"/>
                <w:b w:val="0"/>
                <w:bCs w:val="0"/>
              </w:rPr>
              <w:t>a</w:t>
            </w:r>
            <w:r w:rsidRPr="00AD634F">
              <w:rPr>
                <w:rStyle w:val="Forte"/>
                <w:b w:val="0"/>
                <w:bCs w:val="0"/>
              </w:rPr>
              <w:t xml:space="preserve">ltura </w:t>
            </w:r>
            <w:r w:rsidR="009C4967" w:rsidRPr="00AD634F">
              <w:rPr>
                <w:rStyle w:val="Forte"/>
                <w:b w:val="0"/>
                <w:bCs w:val="0"/>
              </w:rPr>
              <w:t>d</w:t>
            </w:r>
            <w:r w:rsidRPr="00AD634F">
              <w:rPr>
                <w:rStyle w:val="Forte"/>
                <w:b w:val="0"/>
                <w:bCs w:val="0"/>
              </w:rPr>
              <w:t xml:space="preserve">e </w:t>
            </w:r>
            <w:r w:rsidR="009C4967" w:rsidRPr="00AD634F">
              <w:rPr>
                <w:rStyle w:val="Forte"/>
                <w:b w:val="0"/>
                <w:bCs w:val="0"/>
              </w:rPr>
              <w:t>p</w:t>
            </w:r>
            <w:r w:rsidRPr="00AD634F">
              <w:rPr>
                <w:rStyle w:val="Forte"/>
                <w:b w:val="0"/>
                <w:bCs w:val="0"/>
              </w:rPr>
              <w:t xml:space="preserve">istão </w:t>
            </w:r>
            <w:r w:rsidR="009C4967" w:rsidRPr="00AD634F">
              <w:rPr>
                <w:rStyle w:val="Forte"/>
                <w:b w:val="0"/>
                <w:bCs w:val="0"/>
              </w:rPr>
              <w:t>a</w:t>
            </w:r>
            <w:r w:rsidRPr="00AD634F">
              <w:rPr>
                <w:rStyle w:val="Forte"/>
                <w:b w:val="0"/>
                <w:bCs w:val="0"/>
              </w:rPr>
              <w:t xml:space="preserve"> </w:t>
            </w:r>
            <w:r w:rsidR="009C4967" w:rsidRPr="00AD634F">
              <w:rPr>
                <w:rStyle w:val="Forte"/>
                <w:b w:val="0"/>
                <w:bCs w:val="0"/>
              </w:rPr>
              <w:t>g</w:t>
            </w:r>
            <w:r w:rsidRPr="00AD634F">
              <w:rPr>
                <w:rStyle w:val="Forte"/>
                <w:b w:val="0"/>
                <w:bCs w:val="0"/>
              </w:rPr>
              <w:t>ás</w:t>
            </w:r>
            <w:r w:rsidR="009C4967" w:rsidRPr="00AD634F">
              <w:rPr>
                <w:rStyle w:val="Forte"/>
                <w:b w:val="0"/>
                <w:bCs w:val="0"/>
              </w:rPr>
              <w:t xml:space="preserve"> classe 4</w:t>
            </w:r>
            <w:r w:rsidR="009C4967">
              <w:rPr>
                <w:rStyle w:val="Forte"/>
              </w:rPr>
              <w:t xml:space="preserve">; </w:t>
            </w:r>
            <w:proofErr w:type="spellStart"/>
            <w:r w:rsidR="009C4967">
              <w:rPr>
                <w:rStyle w:val="Forte"/>
                <w:b w:val="0"/>
                <w:bCs w:val="0"/>
              </w:rPr>
              <w:t>p</w:t>
            </w:r>
            <w:r>
              <w:t>illow</w:t>
            </w:r>
            <w:proofErr w:type="spellEnd"/>
            <w:r>
              <w:t xml:space="preserve"> top no assento e no encosto</w:t>
            </w:r>
            <w:r>
              <w:br/>
              <w:t>-Base cromada com 1,2mm de espessura</w:t>
            </w:r>
            <w:r w:rsidR="003E236B">
              <w:t xml:space="preserve"> do metal;</w:t>
            </w:r>
            <w:r>
              <w:br/>
            </w:r>
            <w:r w:rsidR="003E236B">
              <w:t>C</w:t>
            </w:r>
            <w:r w:rsidR="003E236B" w:rsidRPr="00D073DC">
              <w:t>aracterísticas físicas e dimensionais</w:t>
            </w:r>
            <w:r w:rsidR="003E236B">
              <w:t>,</w:t>
            </w:r>
            <w:r w:rsidR="003E236B" w:rsidRPr="00D073DC">
              <w:t xml:space="preserve"> estabilidade,  resistência e durabilidade</w:t>
            </w:r>
            <w:r w:rsidR="003E236B">
              <w:t xml:space="preserve"> deverão estar de acordo com a Norma Brasileira NBR 13962;</w:t>
            </w:r>
            <w:r>
              <w:br/>
              <w:t xml:space="preserve">Garantia: </w:t>
            </w:r>
            <w:r w:rsidR="003E236B">
              <w:t>12</w:t>
            </w:r>
            <w:r>
              <w:t xml:space="preserve"> meses contra defeito de fabricação</w:t>
            </w:r>
          </w:p>
          <w:p w14:paraId="13BECC09" w14:textId="69A1102A" w:rsidR="00D073DC" w:rsidRDefault="00D073DC" w:rsidP="00C637F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14:paraId="453ABB77" w14:textId="77777777" w:rsidR="00684DDA" w:rsidRPr="00C637F5" w:rsidRDefault="00684DDA" w:rsidP="00C637F5">
      <w:pPr>
        <w:suppressAutoHyphens w:val="0"/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791F17E6" w14:textId="77777777" w:rsidR="00C637F5" w:rsidRDefault="00C637F5" w:rsidP="00CC1219">
      <w:pPr>
        <w:jc w:val="center"/>
      </w:pPr>
    </w:p>
    <w:p w14:paraId="14A4C303" w14:textId="5D83061A" w:rsidR="00C637F5" w:rsidRDefault="00C46844" w:rsidP="00C46844">
      <w:pPr>
        <w:ind w:firstLine="993"/>
        <w:jc w:val="both"/>
      </w:pPr>
      <w:r>
        <w:t xml:space="preserve">Segue anexado o levantamento de preços realizado de acordo com o art. 23 da Lei 14.133/2021, </w:t>
      </w:r>
      <w:r w:rsidR="00281EE6">
        <w:t xml:space="preserve">recomenda esta Diretoria Geral que, considerando o valor, proceda-se a compra direta com dispensa </w:t>
      </w:r>
      <w:r w:rsidR="001C774C">
        <w:t>p</w:t>
      </w:r>
      <w:r w:rsidR="00281EE6">
        <w:t>revista no inciso II do artigo 75 da Lei n.º 14.133/2021</w:t>
      </w:r>
      <w:r w:rsidR="001C774C">
        <w:t>. O</w:t>
      </w:r>
      <w:r w:rsidR="00281EE6">
        <w:t xml:space="preserve"> valor médio apurado</w:t>
      </w:r>
      <w:r w:rsidR="001C774C">
        <w:t xml:space="preserve"> foi de</w:t>
      </w:r>
      <w:r w:rsidR="0069366A">
        <w:t xml:space="preserve"> </w:t>
      </w:r>
      <w:r w:rsidR="00281EE6">
        <w:t>R$</w:t>
      </w:r>
      <w:r w:rsidR="00C95DE6">
        <w:t xml:space="preserve"> </w:t>
      </w:r>
      <w:r w:rsidR="00F04351">
        <w:t>25.</w:t>
      </w:r>
      <w:r w:rsidR="00F83C70">
        <w:t>812,45 (vinte e cinco mil</w:t>
      </w:r>
      <w:r w:rsidR="005531CD">
        <w:t xml:space="preserve"> oitocentos e doze reais e quarenta e cinco centavos</w:t>
      </w:r>
      <w:r w:rsidR="00A47DD5">
        <w:t>.</w:t>
      </w:r>
      <w:r w:rsidR="00281EE6">
        <w:t xml:space="preserve">  Vale lembrar que já foi disposto no site da Câmara Municipal de Unaí local específico para publicação de dispensa eletrônica, uma das exigências para realização do procedimento</w:t>
      </w:r>
      <w:r w:rsidR="00DC1A5C">
        <w:t>. Quanto ao levantamento de preços</w:t>
      </w:r>
      <w:r w:rsidR="00405823">
        <w:t xml:space="preserve">, previsto no artigo 23 da lei 14.133/2021, </w:t>
      </w:r>
      <w:r w:rsidR="00593DE4">
        <w:t>a pesquisa foi realizada utilizando-se um orçamento de fornecedor</w:t>
      </w:r>
      <w:r w:rsidR="00A117D8">
        <w:t xml:space="preserve"> local e </w:t>
      </w:r>
      <w:r w:rsidR="00A117D8">
        <w:t xml:space="preserve">outros dois orçamentos obtidos </w:t>
      </w:r>
      <w:r w:rsidR="00A117D8">
        <w:lastRenderedPageBreak/>
        <w:t>através de pesquisa em sites de fornecedores de forma virtual</w:t>
      </w:r>
      <w:r w:rsidR="004478D6">
        <w:t>, de acordo com o inciso IV do artigo</w:t>
      </w:r>
      <w:r w:rsidR="00281EE6">
        <w:t>.</w:t>
      </w:r>
      <w:r>
        <w:t xml:space="preserve"> </w:t>
      </w:r>
    </w:p>
    <w:p w14:paraId="068E09E9" w14:textId="6BA339DC" w:rsidR="00B57BE2" w:rsidRDefault="00B57BE2" w:rsidP="00C46844">
      <w:pPr>
        <w:ind w:firstLine="993"/>
        <w:jc w:val="both"/>
      </w:pPr>
    </w:p>
    <w:p w14:paraId="6FEFACE6" w14:textId="577FDFFB" w:rsidR="005D022C" w:rsidRDefault="005D022C" w:rsidP="00C46844">
      <w:pPr>
        <w:ind w:firstLine="993"/>
        <w:jc w:val="both"/>
        <w:rPr>
          <w:b/>
          <w:bCs/>
        </w:rPr>
      </w:pPr>
      <w:r w:rsidRPr="00C42281">
        <w:rPr>
          <w:b/>
          <w:bCs/>
        </w:rPr>
        <w:t>DA HABILITAÇÃO</w:t>
      </w:r>
    </w:p>
    <w:p w14:paraId="5FC0912D" w14:textId="77777777" w:rsidR="00C42281" w:rsidRPr="00C42281" w:rsidRDefault="00C42281" w:rsidP="00C46844">
      <w:pPr>
        <w:ind w:firstLine="993"/>
        <w:jc w:val="both"/>
        <w:rPr>
          <w:b/>
          <w:bCs/>
        </w:rPr>
      </w:pPr>
    </w:p>
    <w:p w14:paraId="66E83E32" w14:textId="3AE9074D" w:rsidR="00C46844" w:rsidRDefault="00DA3F44" w:rsidP="00DA3F44">
      <w:pPr>
        <w:ind w:firstLine="993"/>
        <w:jc w:val="both"/>
      </w:pPr>
      <w:r>
        <w:t xml:space="preserve">Para a </w:t>
      </w:r>
      <w:r w:rsidR="00E408AA">
        <w:t xml:space="preserve">Dispensa prevista no inciso II do art. 75 da Lei 14.133/2021, </w:t>
      </w:r>
      <w:r w:rsidR="00C9784C">
        <w:t>o fornecedor vencedor do certame deverá possuir a seguinte habilitação mínima:</w:t>
      </w:r>
    </w:p>
    <w:p w14:paraId="18C9E047" w14:textId="77777777" w:rsidR="00113C98" w:rsidRDefault="00113C98" w:rsidP="00DA3F44">
      <w:pPr>
        <w:ind w:firstLine="993"/>
        <w:jc w:val="both"/>
      </w:pPr>
    </w:p>
    <w:p w14:paraId="02038581" w14:textId="5C25590A" w:rsidR="00C9784C" w:rsidRDefault="00C9784C" w:rsidP="00DA3F44">
      <w:pPr>
        <w:ind w:firstLine="993"/>
        <w:jc w:val="both"/>
      </w:pPr>
    </w:p>
    <w:p w14:paraId="07CF632C" w14:textId="77777777" w:rsidR="00113C98" w:rsidRPr="00E45BE8" w:rsidRDefault="00113C98" w:rsidP="00113C98">
      <w:pPr>
        <w:pStyle w:val="SemEspaamento"/>
        <w:jc w:val="center"/>
        <w:rPr>
          <w:b/>
          <w:bCs/>
          <w:color w:val="000000"/>
          <w:sz w:val="24"/>
          <w:szCs w:val="24"/>
          <w:u w:val="single"/>
        </w:rPr>
      </w:pPr>
      <w:r w:rsidRPr="00E45BE8">
        <w:rPr>
          <w:b/>
          <w:bCs/>
          <w:color w:val="000000"/>
          <w:sz w:val="24"/>
          <w:szCs w:val="24"/>
          <w:u w:val="single"/>
        </w:rPr>
        <w:t>DOCUMENTOS DE HABILITAÇÃO DA EMPRESA</w:t>
      </w:r>
    </w:p>
    <w:p w14:paraId="3A1C5112" w14:textId="77777777" w:rsidR="00113C98" w:rsidRPr="00E45BE8" w:rsidRDefault="00113C98" w:rsidP="00113C98">
      <w:pPr>
        <w:pStyle w:val="SemEspaamento"/>
        <w:jc w:val="center"/>
        <w:rPr>
          <w:b/>
          <w:bCs/>
          <w:color w:val="000000"/>
          <w:sz w:val="24"/>
          <w:szCs w:val="24"/>
          <w:u w:val="single"/>
        </w:rPr>
      </w:pPr>
      <w:r w:rsidRPr="00E45BE8">
        <w:rPr>
          <w:b/>
          <w:bCs/>
          <w:color w:val="000000"/>
          <w:sz w:val="24"/>
          <w:szCs w:val="24"/>
          <w:u w:val="single"/>
        </w:rPr>
        <w:t>E DE QUALIFICAÇÃO MÍNIMA</w:t>
      </w:r>
    </w:p>
    <w:p w14:paraId="6B5F0151" w14:textId="77777777" w:rsidR="00113C98" w:rsidRPr="00E45BE8" w:rsidRDefault="00113C98" w:rsidP="00113C98">
      <w:pPr>
        <w:pStyle w:val="SemEspaamento"/>
        <w:jc w:val="center"/>
        <w:rPr>
          <w:b/>
          <w:bCs/>
          <w:color w:val="000000"/>
          <w:sz w:val="24"/>
          <w:szCs w:val="24"/>
          <w:u w:val="single"/>
        </w:rPr>
      </w:pPr>
    </w:p>
    <w:p w14:paraId="5F09CF71" w14:textId="77777777" w:rsidR="00113C98" w:rsidRPr="00E45BE8" w:rsidRDefault="00113C98" w:rsidP="00113C98">
      <w:pPr>
        <w:pStyle w:val="SemEspaamento"/>
        <w:rPr>
          <w:color w:val="000000"/>
          <w:sz w:val="24"/>
          <w:szCs w:val="24"/>
          <w:u w:val="single"/>
        </w:rPr>
      </w:pPr>
    </w:p>
    <w:p w14:paraId="166817FE" w14:textId="77777777" w:rsidR="00113C98" w:rsidRPr="00E45BE8" w:rsidRDefault="00113C98" w:rsidP="00113C98">
      <w:pPr>
        <w:pStyle w:val="SemEspaamento"/>
        <w:ind w:left="708" w:firstLine="285"/>
        <w:rPr>
          <w:color w:val="000000"/>
          <w:sz w:val="24"/>
          <w:szCs w:val="24"/>
          <w:u w:val="single"/>
        </w:rPr>
      </w:pPr>
      <w:r w:rsidRPr="00E45BE8">
        <w:rPr>
          <w:color w:val="000000"/>
          <w:sz w:val="24"/>
          <w:szCs w:val="24"/>
          <w:u w:val="single"/>
        </w:rPr>
        <w:t>Certidão Negativa de Falência e Concordata;</w:t>
      </w:r>
    </w:p>
    <w:p w14:paraId="1EB1C3E4" w14:textId="77777777" w:rsidR="00113C98" w:rsidRPr="00E45BE8" w:rsidRDefault="00113C98" w:rsidP="00113C98">
      <w:pPr>
        <w:pStyle w:val="SemEspaamento"/>
        <w:ind w:left="285" w:firstLine="708"/>
        <w:rPr>
          <w:color w:val="000000"/>
          <w:sz w:val="24"/>
          <w:szCs w:val="24"/>
          <w:u w:val="single"/>
        </w:rPr>
      </w:pPr>
      <w:r w:rsidRPr="00E45BE8">
        <w:rPr>
          <w:color w:val="000000"/>
          <w:sz w:val="24"/>
          <w:szCs w:val="24"/>
          <w:u w:val="single"/>
        </w:rPr>
        <w:t xml:space="preserve">Prova de regularidade com o FGTS; </w:t>
      </w:r>
    </w:p>
    <w:p w14:paraId="45AD2B36" w14:textId="77777777" w:rsidR="00113C98" w:rsidRPr="00E45BE8" w:rsidRDefault="00113C98" w:rsidP="00113C98">
      <w:pPr>
        <w:pStyle w:val="SemEspaamento"/>
        <w:ind w:left="285" w:firstLine="708"/>
        <w:rPr>
          <w:color w:val="000000"/>
          <w:sz w:val="24"/>
          <w:szCs w:val="24"/>
          <w:u w:val="single"/>
        </w:rPr>
      </w:pPr>
      <w:r w:rsidRPr="00E45BE8">
        <w:rPr>
          <w:color w:val="000000"/>
          <w:sz w:val="24"/>
          <w:szCs w:val="24"/>
          <w:u w:val="single"/>
        </w:rPr>
        <w:t xml:space="preserve">Prova de regularidade com a Fazenda Federal; </w:t>
      </w:r>
    </w:p>
    <w:p w14:paraId="317D5B6F" w14:textId="77777777" w:rsidR="00113C98" w:rsidRPr="00E45BE8" w:rsidRDefault="00113C98" w:rsidP="00113C98">
      <w:pPr>
        <w:pStyle w:val="SemEspaamento"/>
        <w:ind w:left="285" w:firstLine="708"/>
        <w:rPr>
          <w:color w:val="000000"/>
          <w:sz w:val="24"/>
          <w:szCs w:val="24"/>
          <w:u w:val="single"/>
        </w:rPr>
      </w:pPr>
      <w:r w:rsidRPr="00E45BE8">
        <w:rPr>
          <w:color w:val="000000"/>
          <w:sz w:val="24"/>
          <w:szCs w:val="24"/>
          <w:u w:val="single"/>
        </w:rPr>
        <w:t xml:space="preserve">Prova de regularidade perante a Justiça do Trabalho; </w:t>
      </w:r>
    </w:p>
    <w:p w14:paraId="20512D01" w14:textId="77777777" w:rsidR="00113C98" w:rsidRPr="00E45BE8" w:rsidRDefault="00113C98" w:rsidP="00113C98">
      <w:pPr>
        <w:pStyle w:val="SemEspaamento"/>
        <w:ind w:left="285" w:firstLine="708"/>
        <w:rPr>
          <w:color w:val="000000"/>
          <w:sz w:val="24"/>
          <w:szCs w:val="24"/>
          <w:u w:val="single"/>
        </w:rPr>
      </w:pPr>
      <w:r w:rsidRPr="00E45BE8">
        <w:rPr>
          <w:color w:val="000000"/>
          <w:sz w:val="24"/>
          <w:szCs w:val="24"/>
          <w:u w:val="single"/>
        </w:rPr>
        <w:t xml:space="preserve">Cópia do contrato social; </w:t>
      </w:r>
    </w:p>
    <w:p w14:paraId="38FA68A8" w14:textId="77777777" w:rsidR="00113C98" w:rsidRPr="00E45BE8" w:rsidRDefault="00113C98" w:rsidP="00113C98">
      <w:pPr>
        <w:pStyle w:val="SemEspaamento"/>
        <w:ind w:left="285" w:firstLine="708"/>
        <w:rPr>
          <w:color w:val="000000"/>
          <w:sz w:val="24"/>
          <w:szCs w:val="24"/>
          <w:u w:val="single"/>
        </w:rPr>
      </w:pPr>
      <w:r w:rsidRPr="00E45BE8">
        <w:rPr>
          <w:color w:val="000000"/>
          <w:sz w:val="24"/>
          <w:szCs w:val="24"/>
          <w:u w:val="single"/>
        </w:rPr>
        <w:t>Prova de regularidade com a Fazenda Estadual;</w:t>
      </w:r>
    </w:p>
    <w:p w14:paraId="4ED6233D" w14:textId="77777777" w:rsidR="00113C98" w:rsidRPr="00E45BE8" w:rsidRDefault="00113C98" w:rsidP="00113C98">
      <w:pPr>
        <w:pStyle w:val="SemEspaamento"/>
        <w:ind w:left="285" w:firstLine="708"/>
        <w:rPr>
          <w:color w:val="000000"/>
          <w:sz w:val="24"/>
          <w:szCs w:val="24"/>
          <w:u w:val="single"/>
        </w:rPr>
      </w:pPr>
      <w:r w:rsidRPr="00E45BE8">
        <w:rPr>
          <w:color w:val="000000"/>
          <w:sz w:val="24"/>
          <w:szCs w:val="24"/>
          <w:u w:val="single"/>
        </w:rPr>
        <w:t>Prova de regularidade com a Fazenda Municipal (Débitos Mobiliários);</w:t>
      </w:r>
    </w:p>
    <w:p w14:paraId="0812AB1D" w14:textId="77777777" w:rsidR="00113C98" w:rsidRPr="00E45BE8" w:rsidRDefault="00113C98" w:rsidP="00113C98">
      <w:pPr>
        <w:pStyle w:val="SemEspaamento"/>
        <w:rPr>
          <w:color w:val="000000"/>
          <w:sz w:val="24"/>
          <w:szCs w:val="24"/>
          <w:u w:val="single"/>
        </w:rPr>
      </w:pPr>
    </w:p>
    <w:p w14:paraId="4F3B23BE" w14:textId="25314B51" w:rsidR="00113C98" w:rsidRDefault="00113C98" w:rsidP="00113C98">
      <w:pPr>
        <w:pStyle w:val="SemEspaamento"/>
        <w:rPr>
          <w:color w:val="000000"/>
          <w:sz w:val="24"/>
          <w:szCs w:val="24"/>
          <w:u w:val="single"/>
        </w:rPr>
      </w:pPr>
    </w:p>
    <w:p w14:paraId="6F233837" w14:textId="5772D6B1" w:rsidR="005D022C" w:rsidRPr="00C42281" w:rsidRDefault="005D022C" w:rsidP="005D022C">
      <w:pPr>
        <w:pStyle w:val="SemEspaamento"/>
        <w:ind w:firstLine="993"/>
        <w:rPr>
          <w:b/>
          <w:bCs/>
          <w:color w:val="000000"/>
          <w:sz w:val="24"/>
          <w:szCs w:val="24"/>
        </w:rPr>
      </w:pPr>
      <w:r w:rsidRPr="00C42281">
        <w:rPr>
          <w:b/>
          <w:bCs/>
          <w:color w:val="000000"/>
          <w:sz w:val="24"/>
          <w:szCs w:val="24"/>
        </w:rPr>
        <w:t xml:space="preserve">DO FORMATO ELETRÔNICO </w:t>
      </w:r>
    </w:p>
    <w:p w14:paraId="23DEBC2C" w14:textId="77777777" w:rsidR="005D022C" w:rsidRPr="00C42281" w:rsidRDefault="005D022C" w:rsidP="00113C98">
      <w:pPr>
        <w:pStyle w:val="SemEspaamento"/>
        <w:rPr>
          <w:b/>
          <w:bCs/>
          <w:color w:val="000000"/>
          <w:sz w:val="24"/>
          <w:szCs w:val="24"/>
          <w:u w:val="single"/>
        </w:rPr>
      </w:pPr>
    </w:p>
    <w:p w14:paraId="737E06FD" w14:textId="4436F8DC" w:rsidR="00113C98" w:rsidRDefault="00DD2217" w:rsidP="00E36F48">
      <w:pPr>
        <w:pStyle w:val="SemEspaamento"/>
        <w:ind w:firstLine="99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Há que se justificar que a dispensa será instruída em processo físico devido ao fato de que ainda não foi disponibilizado de forma definitiva a plataforma eletrônica </w:t>
      </w:r>
      <w:r w:rsidR="00E36F48">
        <w:rPr>
          <w:color w:val="000000"/>
          <w:sz w:val="24"/>
          <w:szCs w:val="24"/>
        </w:rPr>
        <w:t>com treinamento do pessoal para sua operação, estando o processo em andamento</w:t>
      </w:r>
      <w:r w:rsidR="00D400AD">
        <w:rPr>
          <w:color w:val="000000"/>
          <w:sz w:val="24"/>
          <w:szCs w:val="24"/>
        </w:rPr>
        <w:t xml:space="preserve"> para ser disponibili</w:t>
      </w:r>
      <w:r w:rsidR="00B4539F">
        <w:rPr>
          <w:color w:val="000000"/>
          <w:sz w:val="24"/>
          <w:szCs w:val="24"/>
        </w:rPr>
        <w:t>z</w:t>
      </w:r>
      <w:r w:rsidR="00D400AD">
        <w:rPr>
          <w:color w:val="000000"/>
          <w:sz w:val="24"/>
          <w:szCs w:val="24"/>
        </w:rPr>
        <w:t>ad</w:t>
      </w:r>
      <w:r w:rsidR="00B4539F">
        <w:rPr>
          <w:color w:val="000000"/>
          <w:sz w:val="24"/>
          <w:szCs w:val="24"/>
        </w:rPr>
        <w:t>o para uso definitivo até a última semana do mês de março, conforme</w:t>
      </w:r>
      <w:r w:rsidR="000404D9">
        <w:rPr>
          <w:color w:val="000000"/>
          <w:sz w:val="24"/>
          <w:szCs w:val="24"/>
        </w:rPr>
        <w:t xml:space="preserve"> termo de adesão em anexo</w:t>
      </w:r>
      <w:r w:rsidR="001C243F">
        <w:rPr>
          <w:color w:val="000000"/>
          <w:sz w:val="24"/>
          <w:szCs w:val="24"/>
        </w:rPr>
        <w:t xml:space="preserve">, assinado com </w:t>
      </w:r>
      <w:r w:rsidR="00DF0C07">
        <w:rPr>
          <w:color w:val="000000"/>
          <w:sz w:val="24"/>
          <w:szCs w:val="24"/>
        </w:rPr>
        <w:t>o Sistema de Pregões Eletrônicos</w:t>
      </w:r>
      <w:r w:rsidR="00C626F4">
        <w:rPr>
          <w:color w:val="000000"/>
          <w:sz w:val="24"/>
          <w:szCs w:val="24"/>
        </w:rPr>
        <w:t xml:space="preserve"> da Bolsa Nacional de Compras “BNC”</w:t>
      </w:r>
      <w:r w:rsidR="00521179">
        <w:rPr>
          <w:color w:val="000000"/>
          <w:sz w:val="24"/>
          <w:szCs w:val="24"/>
        </w:rPr>
        <w:t>, que está em fase de cadastramento de usuários e posteriormente haverá o treinamento dos servidores que atuaram com o sistema</w:t>
      </w:r>
      <w:r w:rsidR="00C626F4">
        <w:rPr>
          <w:color w:val="000000"/>
          <w:sz w:val="24"/>
          <w:szCs w:val="24"/>
        </w:rPr>
        <w:t>.</w:t>
      </w:r>
      <w:r w:rsidR="00B4539F">
        <w:rPr>
          <w:color w:val="000000"/>
          <w:sz w:val="24"/>
          <w:szCs w:val="24"/>
        </w:rPr>
        <w:t xml:space="preserve"> </w:t>
      </w:r>
    </w:p>
    <w:p w14:paraId="4053A210" w14:textId="77777777" w:rsidR="00AD4656" w:rsidRDefault="00AD4656" w:rsidP="00E36F48">
      <w:pPr>
        <w:pStyle w:val="SemEspaamento"/>
        <w:ind w:firstLine="993"/>
        <w:jc w:val="both"/>
        <w:rPr>
          <w:b/>
          <w:bCs/>
          <w:color w:val="000000"/>
          <w:sz w:val="24"/>
          <w:szCs w:val="24"/>
        </w:rPr>
      </w:pPr>
    </w:p>
    <w:p w14:paraId="7B0E28BE" w14:textId="7204E1B4" w:rsidR="00521179" w:rsidRDefault="00521179" w:rsidP="00E36F48">
      <w:pPr>
        <w:pStyle w:val="SemEspaamento"/>
        <w:ind w:firstLine="993"/>
        <w:jc w:val="both"/>
        <w:rPr>
          <w:b/>
          <w:bCs/>
          <w:color w:val="000000"/>
          <w:sz w:val="24"/>
          <w:szCs w:val="24"/>
        </w:rPr>
      </w:pPr>
      <w:r w:rsidRPr="00D15A44">
        <w:rPr>
          <w:b/>
          <w:bCs/>
          <w:color w:val="000000"/>
          <w:sz w:val="24"/>
          <w:szCs w:val="24"/>
        </w:rPr>
        <w:t>DO AVISO</w:t>
      </w:r>
      <w:r w:rsidR="00D15A44" w:rsidRPr="00D15A44">
        <w:rPr>
          <w:b/>
          <w:bCs/>
          <w:color w:val="000000"/>
          <w:sz w:val="24"/>
          <w:szCs w:val="24"/>
        </w:rPr>
        <w:t xml:space="preserve"> DE DISPENSA EM SITE OFICIAL </w:t>
      </w:r>
    </w:p>
    <w:p w14:paraId="2A941BEC" w14:textId="0EFFEFC3" w:rsidR="00D15A44" w:rsidRDefault="00D15A44" w:rsidP="00E36F48">
      <w:pPr>
        <w:pStyle w:val="SemEspaamento"/>
        <w:ind w:firstLine="993"/>
        <w:jc w:val="both"/>
        <w:rPr>
          <w:b/>
          <w:bCs/>
          <w:color w:val="000000"/>
          <w:sz w:val="24"/>
          <w:szCs w:val="24"/>
        </w:rPr>
      </w:pPr>
    </w:p>
    <w:p w14:paraId="0B9DBE75" w14:textId="27312818" w:rsidR="00D15A44" w:rsidRDefault="008D727B" w:rsidP="00E36F48">
      <w:pPr>
        <w:pStyle w:val="SemEspaamento"/>
        <w:ind w:firstLine="99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O Aviso de Dispensa </w:t>
      </w:r>
      <w:r w:rsidR="003662E3">
        <w:rPr>
          <w:color w:val="000000"/>
          <w:sz w:val="24"/>
          <w:szCs w:val="24"/>
        </w:rPr>
        <w:t xml:space="preserve">será disponibilizado previsto no </w:t>
      </w:r>
      <w:r w:rsidR="004568F1">
        <w:rPr>
          <w:color w:val="000000"/>
          <w:sz w:val="24"/>
          <w:szCs w:val="24"/>
        </w:rPr>
        <w:t xml:space="preserve">§ 3º do art. </w:t>
      </w:r>
      <w:r w:rsidR="00CF673C">
        <w:rPr>
          <w:color w:val="000000"/>
          <w:sz w:val="24"/>
          <w:szCs w:val="24"/>
        </w:rPr>
        <w:t xml:space="preserve">75 será disponibilizado pelo período de 3 dias úteis para envio de propostas por </w:t>
      </w:r>
      <w:r w:rsidR="00BC779C">
        <w:rPr>
          <w:color w:val="000000"/>
          <w:sz w:val="24"/>
          <w:szCs w:val="24"/>
        </w:rPr>
        <w:t>outros interessados no fornecimento, em local próprio</w:t>
      </w:r>
      <w:r w:rsidR="00823B8D">
        <w:rPr>
          <w:color w:val="000000"/>
          <w:sz w:val="24"/>
          <w:szCs w:val="24"/>
        </w:rPr>
        <w:t xml:space="preserve"> no site da Câmara Municipal de Unaí</w:t>
      </w:r>
      <w:r w:rsidR="00BC779C">
        <w:rPr>
          <w:color w:val="000000"/>
          <w:sz w:val="24"/>
          <w:szCs w:val="24"/>
        </w:rPr>
        <w:t>:</w:t>
      </w:r>
    </w:p>
    <w:p w14:paraId="2DC9337C" w14:textId="1AC8F6A3" w:rsidR="00BC779C" w:rsidRDefault="00BC779C" w:rsidP="00E36F48">
      <w:pPr>
        <w:pStyle w:val="SemEspaamento"/>
        <w:ind w:firstLine="993"/>
        <w:jc w:val="both"/>
        <w:rPr>
          <w:color w:val="000000"/>
          <w:sz w:val="24"/>
          <w:szCs w:val="24"/>
        </w:rPr>
      </w:pPr>
    </w:p>
    <w:p w14:paraId="2AAA95D8" w14:textId="4F438CD8" w:rsidR="00BC779C" w:rsidRPr="008D727B" w:rsidRDefault="00823B8D" w:rsidP="00847431">
      <w:pPr>
        <w:pStyle w:val="SemEspaamento"/>
        <w:jc w:val="center"/>
        <w:rPr>
          <w:color w:val="00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D7F1188" wp14:editId="760604C2">
            <wp:extent cx="4465320" cy="2450954"/>
            <wp:effectExtent l="0" t="0" r="0" b="6985"/>
            <wp:docPr id="1" name="Imagem 1" descr="Interface gráfica do usuário, Texto, Aplicativo, chat ou mensagem de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Interface gráfica do usuário, Texto, Aplicativo, chat ou mensagem de texto&#10;&#10;Descrição gerad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74499" cy="2455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255EC" w14:textId="5D372276" w:rsidR="00521179" w:rsidRDefault="00521179" w:rsidP="00E36F48">
      <w:pPr>
        <w:pStyle w:val="SemEspaamento"/>
        <w:ind w:firstLine="993"/>
        <w:jc w:val="both"/>
        <w:rPr>
          <w:color w:val="000000"/>
          <w:sz w:val="24"/>
          <w:szCs w:val="24"/>
        </w:rPr>
      </w:pPr>
    </w:p>
    <w:p w14:paraId="44DF065B" w14:textId="77777777" w:rsidR="00113C98" w:rsidRPr="00E45BE8" w:rsidRDefault="00113C98" w:rsidP="00113C98">
      <w:pPr>
        <w:pStyle w:val="SemEspaamento"/>
        <w:rPr>
          <w:color w:val="000000"/>
          <w:sz w:val="24"/>
          <w:szCs w:val="24"/>
          <w:u w:val="single"/>
        </w:rPr>
      </w:pPr>
    </w:p>
    <w:p w14:paraId="3B03A102" w14:textId="760EDBF7" w:rsidR="00113C98" w:rsidRDefault="00823B8D" w:rsidP="00823B8D">
      <w:pPr>
        <w:pStyle w:val="SemEspaamento"/>
        <w:ind w:firstLine="99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Em anexo </w:t>
      </w:r>
      <w:r w:rsidR="00AD4656">
        <w:rPr>
          <w:color w:val="000000"/>
          <w:sz w:val="24"/>
          <w:szCs w:val="24"/>
        </w:rPr>
        <w:t xml:space="preserve">segue </w:t>
      </w:r>
      <w:r>
        <w:rPr>
          <w:color w:val="000000"/>
          <w:sz w:val="24"/>
          <w:szCs w:val="24"/>
        </w:rPr>
        <w:t>o modelo d</w:t>
      </w:r>
      <w:r w:rsidR="0084132A">
        <w:rPr>
          <w:color w:val="000000"/>
          <w:sz w:val="24"/>
          <w:szCs w:val="24"/>
        </w:rPr>
        <w:t>e aviso de dispensa que será utilizado.</w:t>
      </w:r>
    </w:p>
    <w:p w14:paraId="331979FC" w14:textId="736977B5" w:rsidR="00AD4656" w:rsidRDefault="00AD4656" w:rsidP="00823B8D">
      <w:pPr>
        <w:pStyle w:val="SemEspaamento"/>
        <w:ind w:firstLine="993"/>
        <w:rPr>
          <w:color w:val="000000"/>
          <w:sz w:val="24"/>
          <w:szCs w:val="24"/>
        </w:rPr>
      </w:pPr>
    </w:p>
    <w:p w14:paraId="30225FAE" w14:textId="637D1A66" w:rsidR="00AD4656" w:rsidRDefault="00AD4656" w:rsidP="00823B8D">
      <w:pPr>
        <w:pStyle w:val="SemEspaamento"/>
        <w:ind w:firstLine="993"/>
        <w:rPr>
          <w:b/>
          <w:bCs/>
          <w:color w:val="000000"/>
          <w:sz w:val="24"/>
          <w:szCs w:val="24"/>
        </w:rPr>
      </w:pPr>
      <w:r w:rsidRPr="00AD4656">
        <w:rPr>
          <w:b/>
          <w:bCs/>
          <w:color w:val="000000"/>
          <w:sz w:val="24"/>
          <w:szCs w:val="24"/>
        </w:rPr>
        <w:t>DO RECEBIMENTO DO OBJETO</w:t>
      </w:r>
    </w:p>
    <w:p w14:paraId="516AAC0C" w14:textId="04571EE8" w:rsidR="00AD4656" w:rsidRDefault="00AD4656" w:rsidP="00823B8D">
      <w:pPr>
        <w:pStyle w:val="SemEspaamento"/>
        <w:ind w:firstLine="993"/>
        <w:rPr>
          <w:b/>
          <w:bCs/>
          <w:color w:val="000000"/>
          <w:sz w:val="24"/>
          <w:szCs w:val="24"/>
        </w:rPr>
      </w:pPr>
    </w:p>
    <w:p w14:paraId="1D4955E4" w14:textId="5F02E099" w:rsidR="00AD4656" w:rsidRPr="00AD4656" w:rsidRDefault="00F34736" w:rsidP="008500F3">
      <w:pPr>
        <w:pStyle w:val="SemEspaamento"/>
        <w:ind w:firstLine="99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Em conformidade com inciso II do art. 40 da Lei 14.133/2021</w:t>
      </w:r>
      <w:r w:rsidR="00F9677B">
        <w:rPr>
          <w:color w:val="000000"/>
          <w:sz w:val="24"/>
          <w:szCs w:val="24"/>
        </w:rPr>
        <w:t>, o</w:t>
      </w:r>
      <w:r w:rsidR="00AD4656">
        <w:rPr>
          <w:color w:val="000000"/>
          <w:sz w:val="24"/>
          <w:szCs w:val="24"/>
        </w:rPr>
        <w:t xml:space="preserve"> recebimento </w:t>
      </w:r>
      <w:r w:rsidR="00E07B96">
        <w:rPr>
          <w:color w:val="000000"/>
          <w:sz w:val="24"/>
          <w:szCs w:val="24"/>
        </w:rPr>
        <w:t xml:space="preserve">das 15 cadeiras presidente ocorrerá nas dependências da Câmara Municipal de Unaí, com o recebimento provisório </w:t>
      </w:r>
      <w:r w:rsidR="008500F3">
        <w:rPr>
          <w:color w:val="000000"/>
          <w:sz w:val="24"/>
          <w:szCs w:val="24"/>
        </w:rPr>
        <w:t xml:space="preserve">em </w:t>
      </w:r>
      <w:r w:rsidR="00F9677B">
        <w:rPr>
          <w:color w:val="000000"/>
          <w:sz w:val="24"/>
          <w:szCs w:val="24"/>
        </w:rPr>
        <w:t>que</w:t>
      </w:r>
      <w:r w:rsidR="008500F3">
        <w:rPr>
          <w:color w:val="000000"/>
          <w:sz w:val="24"/>
          <w:szCs w:val="24"/>
        </w:rPr>
        <w:t xml:space="preserve"> se verificará quantidades e integridade das mesmas e, em pra</w:t>
      </w:r>
      <w:r w:rsidR="00EF224F">
        <w:rPr>
          <w:color w:val="000000"/>
          <w:sz w:val="24"/>
          <w:szCs w:val="24"/>
        </w:rPr>
        <w:t>zo de até três dias da entrega provisória, o fornecedor deverá realizar a montagem das mesmas para testes</w:t>
      </w:r>
      <w:r w:rsidR="00842AA4">
        <w:rPr>
          <w:color w:val="000000"/>
          <w:sz w:val="24"/>
          <w:szCs w:val="24"/>
        </w:rPr>
        <w:t xml:space="preserve"> e</w:t>
      </w:r>
      <w:r w:rsidR="00F9677B">
        <w:rPr>
          <w:color w:val="000000"/>
          <w:sz w:val="24"/>
          <w:szCs w:val="24"/>
        </w:rPr>
        <w:t xml:space="preserve"> verificação</w:t>
      </w:r>
      <w:r w:rsidR="00CC6DAA">
        <w:rPr>
          <w:color w:val="000000"/>
          <w:sz w:val="24"/>
          <w:szCs w:val="24"/>
        </w:rPr>
        <w:t xml:space="preserve"> da</w:t>
      </w:r>
      <w:r w:rsidR="00842AA4">
        <w:rPr>
          <w:color w:val="000000"/>
          <w:sz w:val="24"/>
          <w:szCs w:val="24"/>
        </w:rPr>
        <w:t xml:space="preserve"> conformidade com as especificações</w:t>
      </w:r>
      <w:r w:rsidR="00CC6DAA">
        <w:rPr>
          <w:color w:val="000000"/>
          <w:sz w:val="24"/>
          <w:szCs w:val="24"/>
        </w:rPr>
        <w:t xml:space="preserve"> previstas no Termo de Referência. A</w:t>
      </w:r>
      <w:r w:rsidR="00842AA4">
        <w:rPr>
          <w:color w:val="000000"/>
          <w:sz w:val="24"/>
          <w:szCs w:val="24"/>
        </w:rPr>
        <w:t>pós esse procedimento será encaminhada a respectiva NF para liquidação e pagamento</w:t>
      </w:r>
      <w:r w:rsidR="00CC6DAA">
        <w:rPr>
          <w:color w:val="000000"/>
          <w:sz w:val="24"/>
          <w:szCs w:val="24"/>
        </w:rPr>
        <w:t xml:space="preserve"> do respectivo empenho</w:t>
      </w:r>
      <w:r w:rsidR="00842AA4">
        <w:rPr>
          <w:color w:val="000000"/>
          <w:sz w:val="24"/>
          <w:szCs w:val="24"/>
        </w:rPr>
        <w:t xml:space="preserve">, devendo ser </w:t>
      </w:r>
      <w:r w:rsidR="001B3919">
        <w:rPr>
          <w:color w:val="000000"/>
          <w:sz w:val="24"/>
          <w:szCs w:val="24"/>
        </w:rPr>
        <w:t xml:space="preserve">juntado ao processo termo de conformidade assinado pelo responsável pelo recebimento, a ser indicado pelo Diretor Geral, não podendo recair a responsabilidade sobre </w:t>
      </w:r>
      <w:r w:rsidR="00227886">
        <w:rPr>
          <w:color w:val="000000"/>
          <w:sz w:val="24"/>
          <w:szCs w:val="24"/>
        </w:rPr>
        <w:t xml:space="preserve">o Agente de Contratação que conduziu a disputa. Segue modelo de </w:t>
      </w:r>
      <w:r w:rsidR="00E41E0E">
        <w:rPr>
          <w:color w:val="000000"/>
          <w:sz w:val="24"/>
          <w:szCs w:val="24"/>
        </w:rPr>
        <w:t>termo de conformidade de recebimento.</w:t>
      </w:r>
      <w:r w:rsidR="00842AA4">
        <w:rPr>
          <w:color w:val="000000"/>
          <w:sz w:val="24"/>
          <w:szCs w:val="24"/>
        </w:rPr>
        <w:t xml:space="preserve"> </w:t>
      </w:r>
    </w:p>
    <w:p w14:paraId="00457D42" w14:textId="04E2FE5C" w:rsidR="0084132A" w:rsidRPr="00AD4656" w:rsidRDefault="0084132A" w:rsidP="00823B8D">
      <w:pPr>
        <w:pStyle w:val="SemEspaamento"/>
        <w:ind w:firstLine="993"/>
        <w:rPr>
          <w:b/>
          <w:bCs/>
          <w:color w:val="000000"/>
          <w:sz w:val="24"/>
          <w:szCs w:val="24"/>
        </w:rPr>
      </w:pPr>
    </w:p>
    <w:p w14:paraId="1344B770" w14:textId="231F6BD4" w:rsidR="0084132A" w:rsidRPr="00823B8D" w:rsidRDefault="00C87928" w:rsidP="00847431">
      <w:pPr>
        <w:pStyle w:val="SemEspaamento"/>
        <w:ind w:firstLine="99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Aguardando manifestação sobre a autorização para o Processo de Dispensa</w:t>
      </w:r>
      <w:r w:rsidR="00847431">
        <w:rPr>
          <w:color w:val="000000"/>
          <w:sz w:val="24"/>
          <w:szCs w:val="24"/>
        </w:rPr>
        <w:t>, antecipo agradecimentos.</w:t>
      </w:r>
    </w:p>
    <w:p w14:paraId="0B356509" w14:textId="77777777" w:rsidR="00113C98" w:rsidRPr="00E45BE8" w:rsidRDefault="00113C98" w:rsidP="00113C98">
      <w:pPr>
        <w:pStyle w:val="SemEspaamento"/>
        <w:rPr>
          <w:color w:val="000000"/>
          <w:sz w:val="24"/>
          <w:szCs w:val="24"/>
          <w:u w:val="single"/>
        </w:rPr>
      </w:pPr>
    </w:p>
    <w:p w14:paraId="1FD5B0CD" w14:textId="77777777" w:rsidR="00C9784C" w:rsidRDefault="00C9784C" w:rsidP="00DA3F44">
      <w:pPr>
        <w:ind w:firstLine="993"/>
        <w:jc w:val="both"/>
      </w:pPr>
    </w:p>
    <w:p w14:paraId="74FDF6EA" w14:textId="2C4179BE" w:rsidR="00CC1219" w:rsidRPr="000E0DFA" w:rsidRDefault="00CC1219" w:rsidP="00CC1219">
      <w:pPr>
        <w:jc w:val="center"/>
      </w:pPr>
      <w:r w:rsidRPr="000E0DFA">
        <w:t>Atenciosamente,</w:t>
      </w:r>
    </w:p>
    <w:p w14:paraId="4DF65CA1" w14:textId="77777777" w:rsidR="00CC1219" w:rsidRPr="000E0DFA" w:rsidRDefault="00CC1219" w:rsidP="00CC1219"/>
    <w:p w14:paraId="7F4C5C6F" w14:textId="77777777" w:rsidR="00CC1219" w:rsidRPr="000E0DFA" w:rsidRDefault="00CC1219" w:rsidP="00CC1219"/>
    <w:p w14:paraId="2F830743" w14:textId="77777777" w:rsidR="00CC1219" w:rsidRPr="000E0DFA" w:rsidRDefault="00CC1219" w:rsidP="00CC1219"/>
    <w:p w14:paraId="50BA4F69" w14:textId="77777777" w:rsidR="00CC1219" w:rsidRPr="000E0DFA" w:rsidRDefault="00CC1219" w:rsidP="00CC1219"/>
    <w:p w14:paraId="16854038" w14:textId="124457F9" w:rsidR="00CC1219" w:rsidRDefault="00CC1219" w:rsidP="00CC1219"/>
    <w:p w14:paraId="597FDA42" w14:textId="77777777" w:rsidR="00CC1219" w:rsidRPr="000E0DFA" w:rsidRDefault="00CC1219" w:rsidP="00CC1219">
      <w:pPr>
        <w:jc w:val="center"/>
      </w:pPr>
      <w:r w:rsidRPr="000E0DFA">
        <w:t>Rafael Martins de Souza</w:t>
      </w:r>
    </w:p>
    <w:p w14:paraId="249416C9" w14:textId="008D8116" w:rsidR="00CC1219" w:rsidRPr="000E0DFA" w:rsidRDefault="00CC1219" w:rsidP="00847431">
      <w:pPr>
        <w:jc w:val="center"/>
      </w:pPr>
      <w:r w:rsidRPr="000E0DFA">
        <w:t>Diretor Geral</w:t>
      </w:r>
    </w:p>
    <w:p w14:paraId="030115FC" w14:textId="77777777" w:rsidR="008F5674" w:rsidRDefault="008F5674"/>
    <w:sectPr w:rsidR="008F5674" w:rsidSect="001305A2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19"/>
    <w:rsid w:val="000404D9"/>
    <w:rsid w:val="00040ED7"/>
    <w:rsid w:val="00104E66"/>
    <w:rsid w:val="00113C98"/>
    <w:rsid w:val="0011568E"/>
    <w:rsid w:val="001305A2"/>
    <w:rsid w:val="001B3919"/>
    <w:rsid w:val="001C243F"/>
    <w:rsid w:val="001C774C"/>
    <w:rsid w:val="001D480B"/>
    <w:rsid w:val="00202B7F"/>
    <w:rsid w:val="00227886"/>
    <w:rsid w:val="00281EE6"/>
    <w:rsid w:val="002C13F0"/>
    <w:rsid w:val="003662E3"/>
    <w:rsid w:val="003E236B"/>
    <w:rsid w:val="00405823"/>
    <w:rsid w:val="00407061"/>
    <w:rsid w:val="004478D6"/>
    <w:rsid w:val="004568F1"/>
    <w:rsid w:val="004E1047"/>
    <w:rsid w:val="00521179"/>
    <w:rsid w:val="005379A9"/>
    <w:rsid w:val="005531CD"/>
    <w:rsid w:val="005634EF"/>
    <w:rsid w:val="00593DE4"/>
    <w:rsid w:val="005D022C"/>
    <w:rsid w:val="005E1E4C"/>
    <w:rsid w:val="00684DDA"/>
    <w:rsid w:val="0069366A"/>
    <w:rsid w:val="006A7862"/>
    <w:rsid w:val="007B35C2"/>
    <w:rsid w:val="007E256D"/>
    <w:rsid w:val="00823B8D"/>
    <w:rsid w:val="0084132A"/>
    <w:rsid w:val="00842AA4"/>
    <w:rsid w:val="00847431"/>
    <w:rsid w:val="008500B4"/>
    <w:rsid w:val="008500F3"/>
    <w:rsid w:val="0087018E"/>
    <w:rsid w:val="008D727B"/>
    <w:rsid w:val="008F5674"/>
    <w:rsid w:val="0091641B"/>
    <w:rsid w:val="0099208B"/>
    <w:rsid w:val="009C47C4"/>
    <w:rsid w:val="009C4967"/>
    <w:rsid w:val="00A117D8"/>
    <w:rsid w:val="00A47DD5"/>
    <w:rsid w:val="00AA1A03"/>
    <w:rsid w:val="00AD4656"/>
    <w:rsid w:val="00AD634F"/>
    <w:rsid w:val="00B15B7A"/>
    <w:rsid w:val="00B4539F"/>
    <w:rsid w:val="00B57BE2"/>
    <w:rsid w:val="00BC779C"/>
    <w:rsid w:val="00C42281"/>
    <w:rsid w:val="00C46844"/>
    <w:rsid w:val="00C626F4"/>
    <w:rsid w:val="00C637F5"/>
    <w:rsid w:val="00C87928"/>
    <w:rsid w:val="00C95DE6"/>
    <w:rsid w:val="00C9784C"/>
    <w:rsid w:val="00CC1219"/>
    <w:rsid w:val="00CC220E"/>
    <w:rsid w:val="00CC6DAA"/>
    <w:rsid w:val="00CF673C"/>
    <w:rsid w:val="00D019ED"/>
    <w:rsid w:val="00D073DC"/>
    <w:rsid w:val="00D15A44"/>
    <w:rsid w:val="00D400AD"/>
    <w:rsid w:val="00D778C3"/>
    <w:rsid w:val="00D90D31"/>
    <w:rsid w:val="00DA3F44"/>
    <w:rsid w:val="00DC1A5C"/>
    <w:rsid w:val="00DD2217"/>
    <w:rsid w:val="00DF0C07"/>
    <w:rsid w:val="00E07B96"/>
    <w:rsid w:val="00E36F48"/>
    <w:rsid w:val="00E408AA"/>
    <w:rsid w:val="00E41E0E"/>
    <w:rsid w:val="00EF224F"/>
    <w:rsid w:val="00F04351"/>
    <w:rsid w:val="00F34736"/>
    <w:rsid w:val="00F83C70"/>
    <w:rsid w:val="00F9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F52C6"/>
  <w15:docId w15:val="{5A26EFE4-FE5F-4411-A7AB-03B4C8E09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2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84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A1A03"/>
    <w:pPr>
      <w:suppressAutoHyphens w:val="0"/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A1A03"/>
    <w:rPr>
      <w:b/>
      <w:bCs/>
    </w:rPr>
  </w:style>
  <w:style w:type="paragraph" w:styleId="SemEspaamento">
    <w:name w:val="No Spacing"/>
    <w:uiPriority w:val="1"/>
    <w:qFormat/>
    <w:rsid w:val="00113C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6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970486B778454D9F1E62045840562B" ma:contentTypeVersion="16" ma:contentTypeDescription="Crie um novo documento." ma:contentTypeScope="" ma:versionID="44abd2451cf3dacf50100a1d1bc16a6c">
  <xsd:schema xmlns:xsd="http://www.w3.org/2001/XMLSchema" xmlns:xs="http://www.w3.org/2001/XMLSchema" xmlns:p="http://schemas.microsoft.com/office/2006/metadata/properties" xmlns:ns2="8aadf14c-988c-44cc-9dc0-6a263afe9d30" xmlns:ns3="487ed0c4-e474-42a2-8865-4a80860c075b" targetNamespace="http://schemas.microsoft.com/office/2006/metadata/properties" ma:root="true" ma:fieldsID="3330ed1d7a37e98bf9ad4d959274f999" ns2:_="" ns3:_="">
    <xsd:import namespace="8aadf14c-988c-44cc-9dc0-6a263afe9d30"/>
    <xsd:import namespace="487ed0c4-e474-42a2-8865-4a80860c07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df14c-988c-44cc-9dc0-6a263afe9d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Marcações de imagem" ma:readOnly="false" ma:fieldId="{5cf76f15-5ced-4ddc-b409-7134ff3c332f}" ma:taxonomyMulti="true" ma:sspId="40c699d7-5ecf-4add-b2bb-7bbc5a8a35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ed0c4-e474-42a2-8865-4a80860c075b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9db3fb7-e3f7-4012-9230-0d69374579f5}" ma:internalName="TaxCatchAll" ma:showField="CatchAllData" ma:web="487ed0c4-e474-42a2-8865-4a80860c07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7C0264-4DB6-46DB-A2BF-059507017F95}"/>
</file>

<file path=customXml/itemProps2.xml><?xml version="1.0" encoding="utf-8"?>
<ds:datastoreItem xmlns:ds="http://schemas.openxmlformats.org/officeDocument/2006/customXml" ds:itemID="{22A374A5-657B-4E97-988C-03010B1259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1090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Martins de Sousa</dc:creator>
  <cp:keywords/>
  <dc:description/>
  <cp:lastModifiedBy>José Carlos da Costa</cp:lastModifiedBy>
  <cp:revision>62</cp:revision>
  <cp:lastPrinted>2023-03-07T14:30:00Z</cp:lastPrinted>
  <dcterms:created xsi:type="dcterms:W3CDTF">2023-03-02T21:12:00Z</dcterms:created>
  <dcterms:modified xsi:type="dcterms:W3CDTF">2023-03-07T14:33:00Z</dcterms:modified>
</cp:coreProperties>
</file>