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5F9C6" w14:textId="77777777" w:rsidR="00575DD9" w:rsidRDefault="005F2F27">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2CCA9BF3" w14:textId="25E24DD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sidRPr="0028799D">
        <w:rPr>
          <w:rFonts w:ascii="Arial" w:eastAsia="Times New Roman" w:hAnsi="Arial"/>
          <w:b/>
          <w:bCs/>
          <w:kern w:val="2"/>
          <w:sz w:val="24"/>
          <w:szCs w:val="24"/>
          <w:lang w:eastAsia="ar-SA"/>
        </w:rPr>
        <w:t>:</w:t>
      </w:r>
      <w:r w:rsidRPr="0028799D">
        <w:rPr>
          <w:rFonts w:ascii="Arial" w:eastAsia="Times New Roman" w:hAnsi="Arial"/>
          <w:kern w:val="2"/>
          <w:sz w:val="24"/>
          <w:szCs w:val="24"/>
          <w:lang w:eastAsia="ar-SA"/>
        </w:rPr>
        <w:t xml:space="preserve"> Nº </w:t>
      </w:r>
      <w:r w:rsidR="0028799D" w:rsidRPr="0028799D">
        <w:rPr>
          <w:rFonts w:ascii="Arial" w:eastAsia="Times New Roman" w:hAnsi="Arial"/>
          <w:kern w:val="2"/>
          <w:sz w:val="24"/>
          <w:szCs w:val="24"/>
          <w:lang w:eastAsia="ar-SA"/>
        </w:rPr>
        <w:t>346</w:t>
      </w:r>
      <w:r w:rsidRPr="0028799D">
        <w:rPr>
          <w:rFonts w:ascii="Arial" w:eastAsia="Times New Roman" w:hAnsi="Arial"/>
          <w:kern w:val="2"/>
          <w:sz w:val="24"/>
          <w:szCs w:val="24"/>
          <w:lang w:eastAsia="ar-SA"/>
        </w:rPr>
        <w:t>/2024</w:t>
      </w:r>
    </w:p>
    <w:p w14:paraId="0B3316A8" w14:textId="77777777" w:rsidR="00575DD9" w:rsidRDefault="3D7523B9">
      <w:pPr>
        <w:spacing w:before="360" w:after="360" w:line="240" w:lineRule="auto"/>
        <w:jc w:val="both"/>
        <w:rPr>
          <w:rFonts w:ascii="Arial" w:eastAsia="Times New Roman" w:hAnsi="Arial"/>
          <w:kern w:val="2"/>
          <w:sz w:val="24"/>
          <w:szCs w:val="24"/>
          <w:lang w:eastAsia="ar-SA"/>
        </w:rPr>
      </w:pPr>
      <w:r w:rsidRPr="2C967A15">
        <w:rPr>
          <w:rFonts w:ascii="Arial" w:eastAsia="Times New Roman" w:hAnsi="Arial"/>
          <w:b/>
          <w:bCs/>
          <w:kern w:val="2"/>
          <w:sz w:val="24"/>
          <w:szCs w:val="24"/>
          <w:lang w:eastAsia="ar-SA"/>
        </w:rPr>
        <w:t>UNIDADE:</w:t>
      </w:r>
      <w:r>
        <w:rPr>
          <w:rFonts w:ascii="Arial" w:eastAsia="Times New Roman" w:hAnsi="Arial"/>
          <w:kern w:val="2"/>
          <w:sz w:val="24"/>
          <w:szCs w:val="24"/>
          <w:lang w:eastAsia="ar-SA"/>
        </w:rPr>
        <w:t xml:space="preserve"> 1091012</w:t>
      </w:r>
    </w:p>
    <w:p w14:paraId="18958C56" w14:textId="77777777" w:rsidR="00575DD9" w:rsidRDefault="3D7523B9" w:rsidP="2C967A15">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SEI:</w:t>
      </w:r>
      <w:r>
        <w:rPr>
          <w:rFonts w:ascii="Arial" w:eastAsia="Times New Roman" w:hAnsi="Arial"/>
          <w:kern w:val="2"/>
          <w:sz w:val="24"/>
          <w:szCs w:val="24"/>
          <w:lang w:eastAsia="ar-SA"/>
        </w:rPr>
        <w:t xml:space="preserve"> Nº</w:t>
      </w:r>
      <w:r w:rsidR="7B214260">
        <w:rPr>
          <w:rFonts w:ascii="Arial" w:eastAsia="Times New Roman" w:hAnsi="Arial"/>
          <w:kern w:val="2"/>
          <w:sz w:val="24"/>
          <w:szCs w:val="24"/>
          <w:lang w:eastAsia="ar-SA"/>
        </w:rPr>
        <w:t xml:space="preserve"> </w:t>
      </w:r>
      <w:r w:rsidR="7B214260" w:rsidRPr="2C967A15">
        <w:rPr>
          <w:rFonts w:ascii="Arial" w:hAnsi="Arial"/>
          <w:color w:val="000000"/>
          <w:sz w:val="24"/>
          <w:szCs w:val="24"/>
          <w:shd w:val="clear" w:color="auto" w:fill="FFFFFF"/>
        </w:rPr>
        <w:t>19.16.3913.0021167/2024-84</w:t>
      </w:r>
      <w:r w:rsidR="005F2F27">
        <w:rPr>
          <w:rFonts w:ascii="Arial" w:eastAsia="Times New Roman" w:hAnsi="Arial"/>
          <w:kern w:val="2"/>
          <w:sz w:val="24"/>
          <w:szCs w:val="24"/>
          <w:lang w:eastAsia="ar-SA"/>
        </w:rPr>
        <w:tab/>
      </w:r>
    </w:p>
    <w:p w14:paraId="15C79735" w14:textId="77777777" w:rsidR="00575DD9" w:rsidRDefault="43B54CC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3D7523B9">
        <w:rPr>
          <w:rFonts w:ascii="Arial" w:eastAsia="Times New Roman" w:hAnsi="Arial"/>
          <w:b/>
          <w:bCs/>
          <w:kern w:val="2"/>
          <w:sz w:val="24"/>
          <w:szCs w:val="24"/>
          <w:lang w:eastAsia="ar-SA"/>
        </w:rPr>
        <w:t>:</w:t>
      </w:r>
      <w:r w:rsidR="3D7523B9">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03ABE828" w14:textId="77777777" w:rsidR="00575DD9" w:rsidRDefault="3D7523B9">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CRITÉRIO DE JULGAMENTO:</w:t>
      </w:r>
      <w:r>
        <w:rPr>
          <w:rFonts w:ascii="Arial" w:eastAsia="Times New Roman" w:hAnsi="Arial"/>
          <w:kern w:val="2"/>
          <w:sz w:val="24"/>
          <w:szCs w:val="24"/>
          <w:lang w:eastAsia="ar-SA"/>
        </w:rPr>
        <w:t xml:space="preserve"> </w:t>
      </w:r>
      <w:r w:rsidRPr="2C967A15">
        <w:rPr>
          <w:rFonts w:ascii="Arial" w:eastAsia="Times New Roman" w:hAnsi="Arial"/>
          <w:kern w:val="2"/>
          <w:sz w:val="24"/>
          <w:szCs w:val="24"/>
          <w:lang w:eastAsia="ar-SA"/>
        </w:rPr>
        <w:t>Menor Preço</w:t>
      </w:r>
    </w:p>
    <w:p w14:paraId="5BF5A5B5" w14:textId="77777777" w:rsidR="00575DD9" w:rsidRDefault="3D7523B9">
      <w:pPr>
        <w:spacing w:before="360" w:after="360" w:line="240" w:lineRule="auto"/>
        <w:jc w:val="both"/>
        <w:rPr>
          <w:rFonts w:ascii="Arial" w:eastAsia="Times New Roman" w:hAnsi="Arial"/>
          <w:kern w:val="2"/>
          <w:sz w:val="24"/>
          <w:szCs w:val="24"/>
          <w:lang w:eastAsia="ar-SA"/>
        </w:rPr>
      </w:pPr>
      <w:r w:rsidRPr="2C967A15">
        <w:rPr>
          <w:rFonts w:ascii="Arial" w:eastAsia="Times New Roman" w:hAnsi="Arial"/>
          <w:b/>
          <w:bCs/>
          <w:kern w:val="2"/>
          <w:sz w:val="24"/>
          <w:szCs w:val="24"/>
          <w:lang w:eastAsia="ar-SA"/>
        </w:rPr>
        <w:t>MODO DE DISPUTA:</w:t>
      </w:r>
      <w:r>
        <w:rPr>
          <w:rFonts w:ascii="Arial" w:eastAsia="Times New Roman" w:hAnsi="Arial"/>
          <w:kern w:val="2"/>
          <w:sz w:val="24"/>
          <w:szCs w:val="24"/>
          <w:lang w:eastAsia="ar-SA"/>
        </w:rPr>
        <w:t xml:space="preserve"> Aberto e fechado</w:t>
      </w:r>
    </w:p>
    <w:p w14:paraId="35D87426" w14:textId="77777777" w:rsidR="00575DD9" w:rsidRDefault="3D7523B9" w:rsidP="00B04075">
      <w:pPr>
        <w:suppressAutoHyphens w:val="0"/>
        <w:autoSpaceDE w:val="0"/>
        <w:autoSpaceDN w:val="0"/>
        <w:adjustRightInd w:val="0"/>
        <w:spacing w:after="0" w:line="240" w:lineRule="auto"/>
        <w:jc w:val="both"/>
        <w:rPr>
          <w:rFonts w:ascii="TimesNewRomanPS-BoldMT" w:hAnsi="TimesNewRomanPS-BoldMT" w:cs="TimesNewRomanPS-BoldMT"/>
          <w:b/>
          <w:bCs/>
          <w:sz w:val="24"/>
          <w:szCs w:val="24"/>
          <w:lang w:eastAsia="pt-BR"/>
        </w:rPr>
      </w:pPr>
      <w:r>
        <w:rPr>
          <w:rFonts w:ascii="Arial" w:eastAsia="MS Mincho" w:hAnsi="Arial"/>
          <w:b/>
          <w:bCs/>
          <w:kern w:val="2"/>
          <w:sz w:val="24"/>
          <w:szCs w:val="24"/>
          <w:lang w:eastAsia="hi-IN" w:bidi="hi-IN"/>
        </w:rPr>
        <w:t xml:space="preserve">OBJETO: </w:t>
      </w:r>
      <w:r w:rsidR="7B214260" w:rsidRPr="008E718E">
        <w:rPr>
          <w:rFonts w:ascii="Arial" w:hAnsi="Arial"/>
          <w:sz w:val="24"/>
          <w:szCs w:val="24"/>
          <w:lang w:eastAsia="pt-BR"/>
        </w:rPr>
        <w:t>Aquisição de materiais diversificados de consumo (Pilhas e baterias, caixas de papelão, materiais de embalagem, lixeiras, suporte de parede para TV, aparelho telefônico).</w:t>
      </w:r>
    </w:p>
    <w:p w14:paraId="2231E24B" w14:textId="6D65C8F8" w:rsidR="00575DD9" w:rsidRDefault="3D7523B9" w:rsidP="2C967A15">
      <w:pPr>
        <w:spacing w:before="360" w:after="360" w:line="240" w:lineRule="auto"/>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VALOR TOTAL ESTIMADO DA CONTRATAÇÃO:</w:t>
      </w:r>
      <w:r w:rsidRPr="2C967A15">
        <w:rPr>
          <w:rFonts w:ascii="Arial" w:eastAsia="SimSun" w:hAnsi="Arial"/>
          <w:kern w:val="2"/>
          <w:sz w:val="24"/>
          <w:szCs w:val="24"/>
          <w:lang w:eastAsia="hi-IN" w:bidi="hi-IN"/>
        </w:rPr>
        <w:t xml:space="preserve"> R$</w:t>
      </w:r>
      <w:r w:rsidR="7B214260" w:rsidRPr="2C967A15">
        <w:rPr>
          <w:rFonts w:ascii="Arial" w:eastAsia="SimSun" w:hAnsi="Arial"/>
          <w:kern w:val="2"/>
          <w:sz w:val="24"/>
          <w:szCs w:val="24"/>
          <w:lang w:eastAsia="hi-IN" w:bidi="hi-IN"/>
        </w:rPr>
        <w:t xml:space="preserve"> 2</w:t>
      </w:r>
      <w:r w:rsidR="261A6B36" w:rsidRPr="2C967A15">
        <w:rPr>
          <w:rFonts w:ascii="Arial" w:eastAsia="SimSun" w:hAnsi="Arial"/>
          <w:sz w:val="24"/>
          <w:szCs w:val="24"/>
          <w:lang w:eastAsia="hi-IN" w:bidi="hi-IN"/>
        </w:rPr>
        <w:t>40.</w:t>
      </w:r>
      <w:r w:rsidR="6FF11AB4" w:rsidRPr="2C967A15">
        <w:rPr>
          <w:rFonts w:ascii="Arial" w:eastAsia="SimSun" w:hAnsi="Arial"/>
          <w:kern w:val="2"/>
          <w:sz w:val="24"/>
          <w:szCs w:val="24"/>
          <w:lang w:eastAsia="hi-IN" w:bidi="hi-IN"/>
        </w:rPr>
        <w:t>112,80</w:t>
      </w:r>
      <w:r w:rsidR="7B214260" w:rsidRPr="2C967A15">
        <w:rPr>
          <w:rFonts w:ascii="Arial" w:eastAsia="SimSun" w:hAnsi="Arial"/>
          <w:kern w:val="2"/>
          <w:sz w:val="24"/>
          <w:szCs w:val="24"/>
          <w:lang w:eastAsia="hi-IN" w:bidi="hi-IN"/>
        </w:rPr>
        <w:t xml:space="preserve"> (duzentos e </w:t>
      </w:r>
      <w:r w:rsidR="32239F0D" w:rsidRPr="2C967A15">
        <w:rPr>
          <w:rFonts w:ascii="Arial" w:eastAsia="SimSun" w:hAnsi="Arial"/>
          <w:kern w:val="2"/>
          <w:sz w:val="24"/>
          <w:szCs w:val="24"/>
          <w:lang w:eastAsia="hi-IN" w:bidi="hi-IN"/>
        </w:rPr>
        <w:t>quarenta</w:t>
      </w:r>
      <w:r w:rsidR="7B214260" w:rsidRPr="2C967A15">
        <w:rPr>
          <w:rFonts w:ascii="Arial" w:eastAsia="SimSun" w:hAnsi="Arial"/>
          <w:kern w:val="2"/>
          <w:sz w:val="24"/>
          <w:szCs w:val="24"/>
          <w:lang w:eastAsia="hi-IN" w:bidi="hi-IN"/>
        </w:rPr>
        <w:t xml:space="preserve"> mil, </w:t>
      </w:r>
      <w:r w:rsidR="0073BFD2" w:rsidRPr="2C967A15">
        <w:rPr>
          <w:rFonts w:ascii="Arial" w:eastAsia="SimSun" w:hAnsi="Arial"/>
          <w:kern w:val="2"/>
          <w:sz w:val="24"/>
          <w:szCs w:val="24"/>
          <w:lang w:eastAsia="hi-IN" w:bidi="hi-IN"/>
        </w:rPr>
        <w:t>cento e doze</w:t>
      </w:r>
      <w:r w:rsidR="0D683326" w:rsidRPr="2C967A15">
        <w:rPr>
          <w:rFonts w:ascii="Arial" w:eastAsia="SimSun" w:hAnsi="Arial"/>
          <w:kern w:val="2"/>
          <w:sz w:val="24"/>
          <w:szCs w:val="24"/>
          <w:lang w:eastAsia="hi-IN" w:bidi="hi-IN"/>
        </w:rPr>
        <w:t xml:space="preserve"> reais e oitenta</w:t>
      </w:r>
      <w:r w:rsidR="7B214260" w:rsidRPr="2C967A15">
        <w:rPr>
          <w:rFonts w:ascii="Arial" w:eastAsia="SimSun" w:hAnsi="Arial"/>
          <w:kern w:val="2"/>
          <w:sz w:val="24"/>
          <w:szCs w:val="24"/>
          <w:lang w:eastAsia="hi-IN" w:bidi="hi-IN"/>
        </w:rPr>
        <w:t xml:space="preserve"> centavos).</w:t>
      </w:r>
    </w:p>
    <w:p w14:paraId="68C85EA0"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0113CC15" w14:textId="07C69020" w:rsidR="00961745" w:rsidRPr="00B65450" w:rsidRDefault="3D7523B9">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w:t>
      </w:r>
      <w:r w:rsidRPr="00B65450">
        <w:rPr>
          <w:rFonts w:ascii="Arial" w:eastAsia="Times New Roman" w:hAnsi="Arial"/>
          <w:kern w:val="2"/>
          <w:sz w:val="24"/>
          <w:szCs w:val="24"/>
          <w:lang w:eastAsia="ar-SA"/>
        </w:rPr>
        <w:t xml:space="preserve">Até às </w:t>
      </w:r>
      <w:r w:rsidRPr="00B65450">
        <w:rPr>
          <w:rFonts w:ascii="Arial" w:eastAsia="Times New Roman" w:hAnsi="Arial"/>
          <w:b/>
          <w:bCs/>
          <w:kern w:val="2"/>
          <w:sz w:val="24"/>
          <w:szCs w:val="24"/>
          <w:lang w:eastAsia="ar-SA"/>
        </w:rPr>
        <w:t>10 horas</w:t>
      </w:r>
      <w:r w:rsidRPr="00B65450">
        <w:rPr>
          <w:rFonts w:ascii="Arial" w:eastAsia="Times New Roman" w:hAnsi="Arial"/>
          <w:kern w:val="2"/>
          <w:sz w:val="24"/>
          <w:szCs w:val="24"/>
          <w:lang w:eastAsia="ar-SA"/>
        </w:rPr>
        <w:t xml:space="preserve"> do dia </w:t>
      </w:r>
      <w:r w:rsidR="00B65450" w:rsidRPr="00B65450">
        <w:rPr>
          <w:rFonts w:ascii="Arial" w:eastAsia="Times New Roman" w:hAnsi="Arial"/>
          <w:b/>
          <w:bCs/>
          <w:kern w:val="2"/>
          <w:sz w:val="24"/>
          <w:szCs w:val="24"/>
          <w:lang w:eastAsia="ar-SA"/>
        </w:rPr>
        <w:t>13/02/2025</w:t>
      </w:r>
      <w:r w:rsidRPr="00B65450">
        <w:rPr>
          <w:rFonts w:ascii="Arial" w:eastAsia="Times New Roman" w:hAnsi="Arial"/>
          <w:b/>
          <w:bCs/>
          <w:kern w:val="2"/>
          <w:sz w:val="24"/>
          <w:szCs w:val="24"/>
          <w:lang w:eastAsia="ar-SA"/>
        </w:rPr>
        <w:t>.</w:t>
      </w:r>
    </w:p>
    <w:p w14:paraId="3AECFFD6" w14:textId="7E77184A" w:rsidR="00575DD9" w:rsidRPr="00B65450" w:rsidRDefault="3D7523B9">
      <w:pPr>
        <w:spacing w:before="360" w:after="360" w:line="240" w:lineRule="auto"/>
        <w:jc w:val="both"/>
        <w:rPr>
          <w:rFonts w:ascii="Arial" w:eastAsia="Times New Roman" w:hAnsi="Arial"/>
          <w:b/>
          <w:bCs/>
          <w:kern w:val="2"/>
          <w:sz w:val="24"/>
          <w:szCs w:val="24"/>
          <w:lang w:eastAsia="ar-SA"/>
        </w:rPr>
      </w:pPr>
      <w:r w:rsidRPr="00B65450">
        <w:rPr>
          <w:rFonts w:ascii="Arial" w:eastAsia="Times New Roman" w:hAnsi="Arial"/>
          <w:b/>
          <w:bCs/>
          <w:kern w:val="2"/>
          <w:sz w:val="24"/>
          <w:szCs w:val="24"/>
          <w:lang w:eastAsia="ar-SA"/>
        </w:rPr>
        <w:t>INÍCIO DA SESSÃO DE LANCES:</w:t>
      </w:r>
      <w:r w:rsidRPr="00B65450">
        <w:rPr>
          <w:rFonts w:ascii="Arial" w:eastAsia="Times New Roman" w:hAnsi="Arial"/>
          <w:kern w:val="2"/>
          <w:sz w:val="24"/>
          <w:szCs w:val="24"/>
          <w:lang w:eastAsia="ar-SA"/>
        </w:rPr>
        <w:t xml:space="preserve"> Às </w:t>
      </w:r>
      <w:r w:rsidRPr="00B65450">
        <w:rPr>
          <w:rFonts w:ascii="Arial" w:eastAsia="Times New Roman" w:hAnsi="Arial"/>
          <w:b/>
          <w:bCs/>
          <w:kern w:val="2"/>
          <w:sz w:val="24"/>
          <w:szCs w:val="24"/>
          <w:lang w:eastAsia="ar-SA"/>
        </w:rPr>
        <w:t>10 horas</w:t>
      </w:r>
      <w:r w:rsidRPr="00B65450">
        <w:rPr>
          <w:rFonts w:ascii="Arial" w:eastAsia="Times New Roman" w:hAnsi="Arial"/>
          <w:kern w:val="2"/>
          <w:sz w:val="24"/>
          <w:szCs w:val="24"/>
          <w:lang w:eastAsia="ar-SA"/>
        </w:rPr>
        <w:t xml:space="preserve"> do dia </w:t>
      </w:r>
      <w:r w:rsidR="00B65450" w:rsidRPr="00B65450">
        <w:rPr>
          <w:rFonts w:ascii="Arial" w:eastAsia="Times New Roman" w:hAnsi="Arial"/>
          <w:b/>
          <w:bCs/>
          <w:kern w:val="2"/>
          <w:sz w:val="24"/>
          <w:szCs w:val="24"/>
          <w:lang w:eastAsia="ar-SA"/>
        </w:rPr>
        <w:t>13/02/2025</w:t>
      </w:r>
      <w:r w:rsidRPr="00B65450">
        <w:rPr>
          <w:rFonts w:ascii="Arial" w:eastAsia="Times New Roman" w:hAnsi="Arial"/>
          <w:b/>
          <w:bCs/>
          <w:kern w:val="2"/>
          <w:sz w:val="24"/>
          <w:szCs w:val="24"/>
          <w:lang w:eastAsia="ar-SA"/>
        </w:rPr>
        <w:t>.</w:t>
      </w:r>
    </w:p>
    <w:p w14:paraId="2BED8194" w14:textId="77777777" w:rsidR="00575DD9" w:rsidRPr="00B65450" w:rsidRDefault="005F2F27">
      <w:pPr>
        <w:spacing w:before="360" w:after="360" w:line="240" w:lineRule="auto"/>
        <w:jc w:val="both"/>
        <w:rPr>
          <w:rFonts w:ascii="Arial" w:eastAsia="Times New Roman" w:hAnsi="Arial"/>
          <w:kern w:val="2"/>
          <w:sz w:val="24"/>
          <w:szCs w:val="24"/>
          <w:lang w:eastAsia="ar-SA"/>
        </w:rPr>
      </w:pPr>
      <w:r w:rsidRPr="00B65450">
        <w:rPr>
          <w:rFonts w:ascii="Arial" w:eastAsia="Times New Roman" w:hAnsi="Arial"/>
          <w:b/>
          <w:bCs/>
          <w:kern w:val="2"/>
          <w:sz w:val="24"/>
          <w:szCs w:val="24"/>
          <w:lang w:eastAsia="ar-SA"/>
        </w:rPr>
        <w:t>REFERÊNCIA DE TEMPO</w:t>
      </w:r>
      <w:r w:rsidRPr="00B65450">
        <w:rPr>
          <w:rFonts w:ascii="Arial" w:eastAsia="Times New Roman" w:hAnsi="Arial"/>
          <w:kern w:val="2"/>
          <w:sz w:val="24"/>
          <w:szCs w:val="24"/>
          <w:lang w:eastAsia="ar-SA"/>
        </w:rPr>
        <w:t>: Será observado o horário de Brasília (DF).</w:t>
      </w:r>
    </w:p>
    <w:p w14:paraId="75AEB062" w14:textId="3506AC3F" w:rsidR="00575DD9" w:rsidRDefault="005F2F27">
      <w:pPr>
        <w:spacing w:before="360" w:after="360" w:line="240" w:lineRule="auto"/>
        <w:jc w:val="both"/>
        <w:rPr>
          <w:rFonts w:ascii="Arial" w:eastAsia="Times New Roman" w:hAnsi="Arial"/>
          <w:b/>
          <w:bCs/>
          <w:kern w:val="2"/>
          <w:sz w:val="24"/>
          <w:szCs w:val="24"/>
          <w:lang w:eastAsia="ar-SA"/>
        </w:rPr>
      </w:pPr>
      <w:r w:rsidRPr="00B65450">
        <w:rPr>
          <w:rFonts w:ascii="Arial" w:eastAsia="Times New Roman" w:hAnsi="Arial"/>
          <w:b/>
          <w:bCs/>
          <w:kern w:val="2"/>
          <w:sz w:val="24"/>
          <w:szCs w:val="24"/>
          <w:lang w:eastAsia="ar-SA"/>
        </w:rPr>
        <w:t>ESCLARECIMENTOS E IMPUGNAÇÕES:</w:t>
      </w:r>
      <w:r w:rsidRPr="00B65450">
        <w:rPr>
          <w:rFonts w:ascii="Arial" w:eastAsia="Times New Roman" w:hAnsi="Arial"/>
          <w:kern w:val="2"/>
          <w:sz w:val="24"/>
          <w:szCs w:val="24"/>
          <w:lang w:eastAsia="ar-SA"/>
        </w:rPr>
        <w:t xml:space="preserve"> Na forma prevista no item </w:t>
      </w:r>
      <w:r w:rsidR="00F32245" w:rsidRPr="00B65450">
        <w:rPr>
          <w:rFonts w:ascii="Arial" w:eastAsia="Times New Roman" w:hAnsi="Arial"/>
          <w:kern w:val="2"/>
          <w:sz w:val="24"/>
          <w:szCs w:val="24"/>
          <w:lang w:eastAsia="ar-SA"/>
        </w:rPr>
        <w:t>2</w:t>
      </w:r>
      <w:r w:rsidRPr="00B65450">
        <w:rPr>
          <w:rFonts w:ascii="Arial" w:eastAsia="Times New Roman" w:hAnsi="Arial"/>
          <w:kern w:val="2"/>
          <w:sz w:val="24"/>
          <w:szCs w:val="24"/>
          <w:lang w:eastAsia="ar-SA"/>
        </w:rPr>
        <w:t xml:space="preserve"> deste Edital, até às </w:t>
      </w:r>
      <w:r w:rsidRPr="00B65450">
        <w:rPr>
          <w:rFonts w:ascii="Arial" w:eastAsia="Times New Roman" w:hAnsi="Arial"/>
          <w:b/>
          <w:bCs/>
          <w:kern w:val="2"/>
          <w:sz w:val="24"/>
          <w:szCs w:val="24"/>
          <w:lang w:eastAsia="ar-SA"/>
        </w:rPr>
        <w:t>18 horas</w:t>
      </w:r>
      <w:r w:rsidRPr="00B65450">
        <w:rPr>
          <w:rFonts w:ascii="Arial" w:eastAsia="Times New Roman" w:hAnsi="Arial"/>
          <w:kern w:val="2"/>
          <w:sz w:val="24"/>
          <w:szCs w:val="24"/>
          <w:lang w:eastAsia="ar-SA"/>
        </w:rPr>
        <w:t xml:space="preserve"> do dia </w:t>
      </w:r>
      <w:r w:rsidR="00B65450" w:rsidRPr="00B65450">
        <w:rPr>
          <w:rFonts w:ascii="Arial" w:eastAsia="Times New Roman" w:hAnsi="Arial"/>
          <w:b/>
          <w:bCs/>
          <w:kern w:val="2"/>
          <w:sz w:val="24"/>
          <w:szCs w:val="24"/>
          <w:lang w:eastAsia="ar-SA"/>
        </w:rPr>
        <w:t>10/02/2025</w:t>
      </w:r>
      <w:r w:rsidRPr="00B65450">
        <w:rPr>
          <w:rFonts w:ascii="Arial" w:eastAsia="Times New Roman" w:hAnsi="Arial"/>
          <w:b/>
          <w:bCs/>
          <w:kern w:val="2"/>
          <w:sz w:val="24"/>
          <w:szCs w:val="24"/>
          <w:lang w:eastAsia="ar-SA"/>
        </w:rPr>
        <w:t>.</w:t>
      </w:r>
    </w:p>
    <w:p w14:paraId="672A6659" w14:textId="5C0AC8E6" w:rsidR="00575DD9" w:rsidRDefault="3D7523B9">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1BBDC497">
        <w:rPr>
          <w:rFonts w:ascii="Arial" w:eastAsia="Times New Roman" w:hAnsi="Arial"/>
          <w:b/>
          <w:bCs/>
          <w:spacing w:val="-3"/>
          <w:kern w:val="2"/>
          <w:sz w:val="24"/>
          <w:szCs w:val="24"/>
          <w:lang w:eastAsia="ar-SA"/>
        </w:rPr>
        <w:t xml:space="preserve"> </w:t>
      </w:r>
      <w:r w:rsidR="00B65450">
        <w:rPr>
          <w:rFonts w:ascii="Arial" w:eastAsia="Times New Roman" w:hAnsi="Arial"/>
          <w:b/>
          <w:bCs/>
          <w:spacing w:val="-3"/>
          <w:kern w:val="2"/>
          <w:sz w:val="24"/>
          <w:szCs w:val="24"/>
          <w:lang w:eastAsia="ar-SA"/>
        </w:rPr>
        <w:t>Amarilis Assis Simão Curcio</w:t>
      </w:r>
    </w:p>
    <w:p w14:paraId="0A37501D" w14:textId="77777777" w:rsidR="0005138F" w:rsidRDefault="0005138F">
      <w:pPr>
        <w:spacing w:after="0" w:line="240" w:lineRule="auto"/>
        <w:rPr>
          <w:rFonts w:ascii="Arial" w:eastAsia="Times New Roman" w:hAnsi="Arial"/>
          <w:b/>
          <w:bCs/>
          <w:sz w:val="24"/>
          <w:szCs w:val="24"/>
          <w:u w:val="single"/>
          <w:lang w:eastAsia="pt-BR"/>
        </w:rPr>
      </w:pPr>
      <w:r>
        <w:rPr>
          <w:rFonts w:ascii="Arial" w:eastAsia="Times New Roman" w:hAnsi="Arial"/>
          <w:b/>
          <w:bCs/>
          <w:sz w:val="24"/>
          <w:szCs w:val="24"/>
          <w:u w:val="single"/>
          <w:lang w:eastAsia="pt-BR"/>
        </w:rPr>
        <w:br w:type="page"/>
      </w:r>
    </w:p>
    <w:p w14:paraId="018D1C8F" w14:textId="77777777" w:rsidR="00575DD9" w:rsidRDefault="3D7523B9" w:rsidP="2C967A15">
      <w:pPr>
        <w:keepNext/>
        <w:keepLines/>
        <w:spacing w:before="360" w:after="360" w:line="240" w:lineRule="auto"/>
        <w:jc w:val="center"/>
        <w:rPr>
          <w:rFonts w:ascii="Arial" w:eastAsia="Arial" w:hAnsi="Arial"/>
          <w:b/>
          <w:bCs/>
          <w:sz w:val="24"/>
          <w:szCs w:val="24"/>
          <w:lang w:eastAsia="pt-BR"/>
        </w:rPr>
      </w:pPr>
      <w:r w:rsidRPr="2C967A15">
        <w:rPr>
          <w:rFonts w:ascii="Arial" w:eastAsia="Arial" w:hAnsi="Arial"/>
          <w:b/>
          <w:bCs/>
          <w:sz w:val="24"/>
          <w:szCs w:val="24"/>
          <w:u w:val="single"/>
          <w:lang w:eastAsia="pt-BR"/>
        </w:rPr>
        <w:lastRenderedPageBreak/>
        <w:t>ÍNDICE</w:t>
      </w:r>
      <w:bookmarkStart w:id="0" w:name="_Hlk130207661"/>
    </w:p>
    <w:p w14:paraId="06AACB8C" w14:textId="245485DD" w:rsidR="00957E75" w:rsidRDefault="00467409">
      <w:pPr>
        <w:pStyle w:val="Sumrio1"/>
        <w:rPr>
          <w:rFonts w:asciiTheme="minorHAnsi" w:eastAsiaTheme="minorEastAsia" w:hAnsiTheme="minorHAnsi" w:cstheme="minorBidi"/>
          <w:noProof/>
          <w:lang w:eastAsia="pt-BR"/>
          <w14:ligatures w14:val="standardContextual"/>
        </w:rPr>
      </w:pPr>
      <w:r>
        <w:fldChar w:fldCharType="begin"/>
      </w:r>
      <w:r w:rsidR="005F2F27">
        <w:instrText>TOC \o "1-3" \z \u \h</w:instrText>
      </w:r>
      <w:r>
        <w:fldChar w:fldCharType="separate"/>
      </w:r>
      <w:hyperlink w:anchor="_Toc188442833" w:history="1">
        <w:r w:rsidR="00957E75" w:rsidRPr="007611D3">
          <w:rPr>
            <w:rStyle w:val="Hyperlink"/>
            <w:rFonts w:eastAsia="MS Gothic"/>
            <w:b/>
            <w:bCs/>
            <w:noProof/>
            <w:lang w:eastAsia="pt-BR"/>
          </w:rPr>
          <w:t xml:space="preserve">1. </w:t>
        </w:r>
        <w:r w:rsidR="00957E75" w:rsidRPr="007611D3">
          <w:rPr>
            <w:rStyle w:val="Hyperlink"/>
            <w:rFonts w:eastAsia="MS Gothic"/>
            <w:b/>
            <w:bCs/>
            <w:noProof/>
          </w:rPr>
          <w:t>DO OBJETO</w:t>
        </w:r>
        <w:r w:rsidR="00957E75">
          <w:rPr>
            <w:noProof/>
            <w:webHidden/>
          </w:rPr>
          <w:tab/>
        </w:r>
        <w:r w:rsidR="00957E75">
          <w:rPr>
            <w:noProof/>
            <w:webHidden/>
          </w:rPr>
          <w:fldChar w:fldCharType="begin"/>
        </w:r>
        <w:r w:rsidR="00957E75">
          <w:rPr>
            <w:noProof/>
            <w:webHidden/>
          </w:rPr>
          <w:instrText xml:space="preserve"> PAGEREF _Toc188442833 \h </w:instrText>
        </w:r>
        <w:r w:rsidR="00957E75">
          <w:rPr>
            <w:noProof/>
            <w:webHidden/>
          </w:rPr>
        </w:r>
        <w:r w:rsidR="00957E75">
          <w:rPr>
            <w:noProof/>
            <w:webHidden/>
          </w:rPr>
          <w:fldChar w:fldCharType="separate"/>
        </w:r>
        <w:r w:rsidR="00D84470">
          <w:rPr>
            <w:noProof/>
            <w:webHidden/>
          </w:rPr>
          <w:t>3</w:t>
        </w:r>
        <w:r w:rsidR="00957E75">
          <w:rPr>
            <w:noProof/>
            <w:webHidden/>
          </w:rPr>
          <w:fldChar w:fldCharType="end"/>
        </w:r>
      </w:hyperlink>
    </w:p>
    <w:p w14:paraId="614F5B93" w14:textId="71A70A63" w:rsidR="00957E75" w:rsidRDefault="00957E75">
      <w:pPr>
        <w:pStyle w:val="Sumrio1"/>
        <w:rPr>
          <w:rFonts w:asciiTheme="minorHAnsi" w:eastAsiaTheme="minorEastAsia" w:hAnsiTheme="minorHAnsi" w:cstheme="minorBidi"/>
          <w:noProof/>
          <w:lang w:eastAsia="pt-BR"/>
          <w14:ligatures w14:val="standardContextual"/>
        </w:rPr>
      </w:pPr>
      <w:hyperlink w:anchor="_Toc188442834" w:history="1">
        <w:r w:rsidRPr="007611D3">
          <w:rPr>
            <w:rStyle w:val="Hyperlink"/>
            <w:rFonts w:eastAsia="MS Gothic"/>
            <w:b/>
            <w:bCs/>
            <w:noProof/>
            <w:lang w:eastAsia="pt-BR"/>
          </w:rPr>
          <w:t>2. DA IMPUGNAÇÃO AO EDITAL E DO PEDIDO DE ESCLARECIMENTO</w:t>
        </w:r>
        <w:r>
          <w:rPr>
            <w:noProof/>
            <w:webHidden/>
          </w:rPr>
          <w:tab/>
        </w:r>
        <w:r>
          <w:rPr>
            <w:noProof/>
            <w:webHidden/>
          </w:rPr>
          <w:fldChar w:fldCharType="begin"/>
        </w:r>
        <w:r>
          <w:rPr>
            <w:noProof/>
            <w:webHidden/>
          </w:rPr>
          <w:instrText xml:space="preserve"> PAGEREF _Toc188442834 \h </w:instrText>
        </w:r>
        <w:r>
          <w:rPr>
            <w:noProof/>
            <w:webHidden/>
          </w:rPr>
        </w:r>
        <w:r>
          <w:rPr>
            <w:noProof/>
            <w:webHidden/>
          </w:rPr>
          <w:fldChar w:fldCharType="separate"/>
        </w:r>
        <w:r w:rsidR="00D84470">
          <w:rPr>
            <w:noProof/>
            <w:webHidden/>
          </w:rPr>
          <w:t>3</w:t>
        </w:r>
        <w:r>
          <w:rPr>
            <w:noProof/>
            <w:webHidden/>
          </w:rPr>
          <w:fldChar w:fldCharType="end"/>
        </w:r>
      </w:hyperlink>
    </w:p>
    <w:p w14:paraId="3C790C91" w14:textId="16668A72" w:rsidR="00957E75" w:rsidRDefault="00957E75">
      <w:pPr>
        <w:pStyle w:val="Sumrio1"/>
        <w:rPr>
          <w:rFonts w:asciiTheme="minorHAnsi" w:eastAsiaTheme="minorEastAsia" w:hAnsiTheme="minorHAnsi" w:cstheme="minorBidi"/>
          <w:noProof/>
          <w:lang w:eastAsia="pt-BR"/>
          <w14:ligatures w14:val="standardContextual"/>
        </w:rPr>
      </w:pPr>
      <w:hyperlink w:anchor="_Toc188442835" w:history="1">
        <w:r w:rsidRPr="007611D3">
          <w:rPr>
            <w:rStyle w:val="Hyperlink"/>
            <w:rFonts w:eastAsia="MS Gothic"/>
            <w:b/>
            <w:bCs/>
            <w:noProof/>
            <w:lang w:eastAsia="pt-BR"/>
          </w:rPr>
          <w:t>3. DA PARTICIPAÇÃO NA LICITAÇÃO</w:t>
        </w:r>
        <w:r>
          <w:rPr>
            <w:noProof/>
            <w:webHidden/>
          </w:rPr>
          <w:tab/>
        </w:r>
        <w:r>
          <w:rPr>
            <w:noProof/>
            <w:webHidden/>
          </w:rPr>
          <w:fldChar w:fldCharType="begin"/>
        </w:r>
        <w:r>
          <w:rPr>
            <w:noProof/>
            <w:webHidden/>
          </w:rPr>
          <w:instrText xml:space="preserve"> PAGEREF _Toc188442835 \h </w:instrText>
        </w:r>
        <w:r>
          <w:rPr>
            <w:noProof/>
            <w:webHidden/>
          </w:rPr>
        </w:r>
        <w:r>
          <w:rPr>
            <w:noProof/>
            <w:webHidden/>
          </w:rPr>
          <w:fldChar w:fldCharType="separate"/>
        </w:r>
        <w:r w:rsidR="00D84470">
          <w:rPr>
            <w:noProof/>
            <w:webHidden/>
          </w:rPr>
          <w:t>4</w:t>
        </w:r>
        <w:r>
          <w:rPr>
            <w:noProof/>
            <w:webHidden/>
          </w:rPr>
          <w:fldChar w:fldCharType="end"/>
        </w:r>
      </w:hyperlink>
    </w:p>
    <w:p w14:paraId="0AE3DB50" w14:textId="22A48C87" w:rsidR="00957E75" w:rsidRDefault="00957E75">
      <w:pPr>
        <w:pStyle w:val="Sumrio1"/>
        <w:rPr>
          <w:rFonts w:asciiTheme="minorHAnsi" w:eastAsiaTheme="minorEastAsia" w:hAnsiTheme="minorHAnsi" w:cstheme="minorBidi"/>
          <w:noProof/>
          <w:lang w:eastAsia="pt-BR"/>
          <w14:ligatures w14:val="standardContextual"/>
        </w:rPr>
      </w:pPr>
      <w:hyperlink w:anchor="_Toc188442836" w:history="1">
        <w:r w:rsidRPr="007611D3">
          <w:rPr>
            <w:rStyle w:val="Hyperlink"/>
            <w:rFonts w:eastAsia="MS Gothic"/>
            <w:b/>
            <w:bCs/>
            <w:noProof/>
            <w:lang w:eastAsia="pt-BR"/>
          </w:rPr>
          <w:t>4. DA APRESENTAÇÃO DA PROPOSTA</w:t>
        </w:r>
        <w:r>
          <w:rPr>
            <w:noProof/>
            <w:webHidden/>
          </w:rPr>
          <w:tab/>
        </w:r>
        <w:r>
          <w:rPr>
            <w:noProof/>
            <w:webHidden/>
          </w:rPr>
          <w:fldChar w:fldCharType="begin"/>
        </w:r>
        <w:r>
          <w:rPr>
            <w:noProof/>
            <w:webHidden/>
          </w:rPr>
          <w:instrText xml:space="preserve"> PAGEREF _Toc188442836 \h </w:instrText>
        </w:r>
        <w:r>
          <w:rPr>
            <w:noProof/>
            <w:webHidden/>
          </w:rPr>
        </w:r>
        <w:r>
          <w:rPr>
            <w:noProof/>
            <w:webHidden/>
          </w:rPr>
          <w:fldChar w:fldCharType="separate"/>
        </w:r>
        <w:r w:rsidR="00D84470">
          <w:rPr>
            <w:noProof/>
            <w:webHidden/>
          </w:rPr>
          <w:t>7</w:t>
        </w:r>
        <w:r>
          <w:rPr>
            <w:noProof/>
            <w:webHidden/>
          </w:rPr>
          <w:fldChar w:fldCharType="end"/>
        </w:r>
      </w:hyperlink>
    </w:p>
    <w:p w14:paraId="62614E39" w14:textId="7C4F5E1B" w:rsidR="00957E75" w:rsidRDefault="00957E75">
      <w:pPr>
        <w:pStyle w:val="Sumrio1"/>
        <w:rPr>
          <w:rFonts w:asciiTheme="minorHAnsi" w:eastAsiaTheme="minorEastAsia" w:hAnsiTheme="minorHAnsi" w:cstheme="minorBidi"/>
          <w:noProof/>
          <w:lang w:eastAsia="pt-BR"/>
          <w14:ligatures w14:val="standardContextual"/>
        </w:rPr>
      </w:pPr>
      <w:hyperlink w:anchor="_Toc188442837" w:history="1">
        <w:r w:rsidRPr="007611D3">
          <w:rPr>
            <w:rStyle w:val="Hyperlink"/>
            <w:rFonts w:eastAsia="MS Gothic"/>
            <w:b/>
            <w:bCs/>
            <w:noProof/>
            <w:lang w:eastAsia="pt-BR"/>
          </w:rPr>
          <w:t>5. DA ABERTURA DA SESSÃO E DA ETAPA DE LANCES</w:t>
        </w:r>
        <w:r>
          <w:rPr>
            <w:noProof/>
            <w:webHidden/>
          </w:rPr>
          <w:tab/>
        </w:r>
        <w:r>
          <w:rPr>
            <w:noProof/>
            <w:webHidden/>
          </w:rPr>
          <w:fldChar w:fldCharType="begin"/>
        </w:r>
        <w:r>
          <w:rPr>
            <w:noProof/>
            <w:webHidden/>
          </w:rPr>
          <w:instrText xml:space="preserve"> PAGEREF _Toc188442837 \h </w:instrText>
        </w:r>
        <w:r>
          <w:rPr>
            <w:noProof/>
            <w:webHidden/>
          </w:rPr>
        </w:r>
        <w:r>
          <w:rPr>
            <w:noProof/>
            <w:webHidden/>
          </w:rPr>
          <w:fldChar w:fldCharType="separate"/>
        </w:r>
        <w:r w:rsidR="00D84470">
          <w:rPr>
            <w:noProof/>
            <w:webHidden/>
          </w:rPr>
          <w:t>11</w:t>
        </w:r>
        <w:r>
          <w:rPr>
            <w:noProof/>
            <w:webHidden/>
          </w:rPr>
          <w:fldChar w:fldCharType="end"/>
        </w:r>
      </w:hyperlink>
    </w:p>
    <w:p w14:paraId="4A02C975" w14:textId="4B647E5B" w:rsidR="00957E75" w:rsidRDefault="00957E75">
      <w:pPr>
        <w:pStyle w:val="Sumrio1"/>
        <w:rPr>
          <w:rFonts w:asciiTheme="minorHAnsi" w:eastAsiaTheme="minorEastAsia" w:hAnsiTheme="minorHAnsi" w:cstheme="minorBidi"/>
          <w:noProof/>
          <w:lang w:eastAsia="pt-BR"/>
          <w14:ligatures w14:val="standardContextual"/>
        </w:rPr>
      </w:pPr>
      <w:hyperlink w:anchor="_Toc188442838" w:history="1">
        <w:r w:rsidRPr="007611D3">
          <w:rPr>
            <w:rStyle w:val="Hyperlink"/>
            <w:rFonts w:eastAsia="MS Gothic"/>
            <w:b/>
            <w:bCs/>
            <w:noProof/>
            <w:lang w:eastAsia="pt-BR"/>
          </w:rPr>
          <w:t>6. DA FASE DE JULGAMENTO</w:t>
        </w:r>
        <w:r>
          <w:rPr>
            <w:noProof/>
            <w:webHidden/>
          </w:rPr>
          <w:tab/>
        </w:r>
        <w:r>
          <w:rPr>
            <w:noProof/>
            <w:webHidden/>
          </w:rPr>
          <w:fldChar w:fldCharType="begin"/>
        </w:r>
        <w:r>
          <w:rPr>
            <w:noProof/>
            <w:webHidden/>
          </w:rPr>
          <w:instrText xml:space="preserve"> PAGEREF _Toc188442838 \h </w:instrText>
        </w:r>
        <w:r>
          <w:rPr>
            <w:noProof/>
            <w:webHidden/>
          </w:rPr>
        </w:r>
        <w:r>
          <w:rPr>
            <w:noProof/>
            <w:webHidden/>
          </w:rPr>
          <w:fldChar w:fldCharType="separate"/>
        </w:r>
        <w:r w:rsidR="00D84470">
          <w:rPr>
            <w:noProof/>
            <w:webHidden/>
          </w:rPr>
          <w:t>14</w:t>
        </w:r>
        <w:r>
          <w:rPr>
            <w:noProof/>
            <w:webHidden/>
          </w:rPr>
          <w:fldChar w:fldCharType="end"/>
        </w:r>
      </w:hyperlink>
    </w:p>
    <w:p w14:paraId="67F764CB" w14:textId="477C5F38" w:rsidR="00957E75" w:rsidRDefault="00957E75">
      <w:pPr>
        <w:pStyle w:val="Sumrio1"/>
        <w:rPr>
          <w:rFonts w:asciiTheme="minorHAnsi" w:eastAsiaTheme="minorEastAsia" w:hAnsiTheme="minorHAnsi" w:cstheme="minorBidi"/>
          <w:noProof/>
          <w:lang w:eastAsia="pt-BR"/>
          <w14:ligatures w14:val="standardContextual"/>
        </w:rPr>
      </w:pPr>
      <w:hyperlink w:anchor="_Toc188442839" w:history="1">
        <w:r w:rsidRPr="007611D3">
          <w:rPr>
            <w:rStyle w:val="Hyperlink"/>
            <w:rFonts w:eastAsia="MS Gothic"/>
            <w:b/>
            <w:bCs/>
            <w:noProof/>
            <w:lang w:eastAsia="pt-BR"/>
          </w:rPr>
          <w:t>7. DA FASE DE HABILITAÇÃO</w:t>
        </w:r>
        <w:r>
          <w:rPr>
            <w:noProof/>
            <w:webHidden/>
          </w:rPr>
          <w:tab/>
        </w:r>
        <w:r>
          <w:rPr>
            <w:noProof/>
            <w:webHidden/>
          </w:rPr>
          <w:fldChar w:fldCharType="begin"/>
        </w:r>
        <w:r>
          <w:rPr>
            <w:noProof/>
            <w:webHidden/>
          </w:rPr>
          <w:instrText xml:space="preserve"> PAGEREF _Toc188442839 \h </w:instrText>
        </w:r>
        <w:r>
          <w:rPr>
            <w:noProof/>
            <w:webHidden/>
          </w:rPr>
        </w:r>
        <w:r>
          <w:rPr>
            <w:noProof/>
            <w:webHidden/>
          </w:rPr>
          <w:fldChar w:fldCharType="separate"/>
        </w:r>
        <w:r w:rsidR="00D84470">
          <w:rPr>
            <w:noProof/>
            <w:webHidden/>
          </w:rPr>
          <w:t>18</w:t>
        </w:r>
        <w:r>
          <w:rPr>
            <w:noProof/>
            <w:webHidden/>
          </w:rPr>
          <w:fldChar w:fldCharType="end"/>
        </w:r>
      </w:hyperlink>
    </w:p>
    <w:p w14:paraId="18E2B10A" w14:textId="6AD1F060" w:rsidR="00957E75" w:rsidRDefault="00957E75">
      <w:pPr>
        <w:pStyle w:val="Sumrio1"/>
        <w:rPr>
          <w:rFonts w:asciiTheme="minorHAnsi" w:eastAsiaTheme="minorEastAsia" w:hAnsiTheme="minorHAnsi" w:cstheme="minorBidi"/>
          <w:noProof/>
          <w:lang w:eastAsia="pt-BR"/>
          <w14:ligatures w14:val="standardContextual"/>
        </w:rPr>
      </w:pPr>
      <w:hyperlink w:anchor="_Toc188442840" w:history="1">
        <w:r w:rsidRPr="007611D3">
          <w:rPr>
            <w:rStyle w:val="Hyperlink"/>
            <w:rFonts w:eastAsia="MS Gothic"/>
            <w:b/>
            <w:bCs/>
            <w:noProof/>
            <w:lang w:eastAsia="pt-BR"/>
          </w:rPr>
          <w:t>8. DOS RECURSOS</w:t>
        </w:r>
        <w:r>
          <w:rPr>
            <w:noProof/>
            <w:webHidden/>
          </w:rPr>
          <w:tab/>
        </w:r>
        <w:r>
          <w:rPr>
            <w:noProof/>
            <w:webHidden/>
          </w:rPr>
          <w:fldChar w:fldCharType="begin"/>
        </w:r>
        <w:r>
          <w:rPr>
            <w:noProof/>
            <w:webHidden/>
          </w:rPr>
          <w:instrText xml:space="preserve"> PAGEREF _Toc188442840 \h </w:instrText>
        </w:r>
        <w:r>
          <w:rPr>
            <w:noProof/>
            <w:webHidden/>
          </w:rPr>
        </w:r>
        <w:r>
          <w:rPr>
            <w:noProof/>
            <w:webHidden/>
          </w:rPr>
          <w:fldChar w:fldCharType="separate"/>
        </w:r>
        <w:r w:rsidR="00D84470">
          <w:rPr>
            <w:noProof/>
            <w:webHidden/>
          </w:rPr>
          <w:t>21</w:t>
        </w:r>
        <w:r>
          <w:rPr>
            <w:noProof/>
            <w:webHidden/>
          </w:rPr>
          <w:fldChar w:fldCharType="end"/>
        </w:r>
      </w:hyperlink>
    </w:p>
    <w:p w14:paraId="4BAE98AF" w14:textId="7080E62E" w:rsidR="00957E75" w:rsidRDefault="00957E75">
      <w:pPr>
        <w:pStyle w:val="Sumrio1"/>
        <w:rPr>
          <w:rFonts w:asciiTheme="minorHAnsi" w:eastAsiaTheme="minorEastAsia" w:hAnsiTheme="minorHAnsi" w:cstheme="minorBidi"/>
          <w:noProof/>
          <w:lang w:eastAsia="pt-BR"/>
          <w14:ligatures w14:val="standardContextual"/>
        </w:rPr>
      </w:pPr>
      <w:hyperlink w:anchor="_Toc188442841" w:history="1">
        <w:r w:rsidRPr="007611D3">
          <w:rPr>
            <w:rStyle w:val="Hyperlink"/>
            <w:rFonts w:eastAsia="MS Gothic"/>
            <w:b/>
            <w:bCs/>
            <w:noProof/>
            <w:lang w:eastAsia="pt-BR"/>
          </w:rPr>
          <w:t>9. DA ADJUDICAÇÃO E DA HOMOLOGAÇÃO</w:t>
        </w:r>
        <w:r>
          <w:rPr>
            <w:noProof/>
            <w:webHidden/>
          </w:rPr>
          <w:tab/>
        </w:r>
        <w:r>
          <w:rPr>
            <w:noProof/>
            <w:webHidden/>
          </w:rPr>
          <w:fldChar w:fldCharType="begin"/>
        </w:r>
        <w:r>
          <w:rPr>
            <w:noProof/>
            <w:webHidden/>
          </w:rPr>
          <w:instrText xml:space="preserve"> PAGEREF _Toc188442841 \h </w:instrText>
        </w:r>
        <w:r>
          <w:rPr>
            <w:noProof/>
            <w:webHidden/>
          </w:rPr>
        </w:r>
        <w:r>
          <w:rPr>
            <w:noProof/>
            <w:webHidden/>
          </w:rPr>
          <w:fldChar w:fldCharType="separate"/>
        </w:r>
        <w:r w:rsidR="00D84470">
          <w:rPr>
            <w:noProof/>
            <w:webHidden/>
          </w:rPr>
          <w:t>22</w:t>
        </w:r>
        <w:r>
          <w:rPr>
            <w:noProof/>
            <w:webHidden/>
          </w:rPr>
          <w:fldChar w:fldCharType="end"/>
        </w:r>
      </w:hyperlink>
    </w:p>
    <w:p w14:paraId="0424596E" w14:textId="7E9D68D1" w:rsidR="00957E75" w:rsidRDefault="00957E75">
      <w:pPr>
        <w:pStyle w:val="Sumrio1"/>
        <w:rPr>
          <w:rFonts w:asciiTheme="minorHAnsi" w:eastAsiaTheme="minorEastAsia" w:hAnsiTheme="minorHAnsi" w:cstheme="minorBidi"/>
          <w:noProof/>
          <w:lang w:eastAsia="pt-BR"/>
          <w14:ligatures w14:val="standardContextual"/>
        </w:rPr>
      </w:pPr>
      <w:hyperlink w:anchor="_Toc188442842" w:history="1">
        <w:r w:rsidRPr="007611D3">
          <w:rPr>
            <w:rStyle w:val="Hyperlink"/>
            <w:rFonts w:eastAsia="MS Gothic"/>
            <w:b/>
            <w:bCs/>
            <w:noProof/>
            <w:lang w:eastAsia="pt-BR"/>
          </w:rPr>
          <w:t>10. DAS INFRAÇÕES ADMINISTRATIVAS E SANÇÕES</w:t>
        </w:r>
        <w:r>
          <w:rPr>
            <w:noProof/>
            <w:webHidden/>
          </w:rPr>
          <w:tab/>
        </w:r>
        <w:r>
          <w:rPr>
            <w:noProof/>
            <w:webHidden/>
          </w:rPr>
          <w:fldChar w:fldCharType="begin"/>
        </w:r>
        <w:r>
          <w:rPr>
            <w:noProof/>
            <w:webHidden/>
          </w:rPr>
          <w:instrText xml:space="preserve"> PAGEREF _Toc188442842 \h </w:instrText>
        </w:r>
        <w:r>
          <w:rPr>
            <w:noProof/>
            <w:webHidden/>
          </w:rPr>
        </w:r>
        <w:r>
          <w:rPr>
            <w:noProof/>
            <w:webHidden/>
          </w:rPr>
          <w:fldChar w:fldCharType="separate"/>
        </w:r>
        <w:r w:rsidR="00D84470">
          <w:rPr>
            <w:noProof/>
            <w:webHidden/>
          </w:rPr>
          <w:t>22</w:t>
        </w:r>
        <w:r>
          <w:rPr>
            <w:noProof/>
            <w:webHidden/>
          </w:rPr>
          <w:fldChar w:fldCharType="end"/>
        </w:r>
      </w:hyperlink>
    </w:p>
    <w:p w14:paraId="01877B00" w14:textId="45D5D463" w:rsidR="00957E75" w:rsidRDefault="00957E75">
      <w:pPr>
        <w:pStyle w:val="Sumrio1"/>
        <w:rPr>
          <w:rFonts w:asciiTheme="minorHAnsi" w:eastAsiaTheme="minorEastAsia" w:hAnsiTheme="minorHAnsi" w:cstheme="minorBidi"/>
          <w:noProof/>
          <w:lang w:eastAsia="pt-BR"/>
          <w14:ligatures w14:val="standardContextual"/>
        </w:rPr>
      </w:pPr>
      <w:hyperlink w:anchor="_Toc188442843" w:history="1">
        <w:r w:rsidRPr="007611D3">
          <w:rPr>
            <w:rStyle w:val="Hyperlink"/>
            <w:rFonts w:eastAsia="MS Gothic"/>
            <w:b/>
            <w:bCs/>
            <w:noProof/>
            <w:lang w:eastAsia="pt-BR"/>
          </w:rPr>
          <w:t>11. DA CONTRATAÇÃO</w:t>
        </w:r>
        <w:r>
          <w:rPr>
            <w:noProof/>
            <w:webHidden/>
          </w:rPr>
          <w:tab/>
        </w:r>
        <w:r>
          <w:rPr>
            <w:noProof/>
            <w:webHidden/>
          </w:rPr>
          <w:fldChar w:fldCharType="begin"/>
        </w:r>
        <w:r>
          <w:rPr>
            <w:noProof/>
            <w:webHidden/>
          </w:rPr>
          <w:instrText xml:space="preserve"> PAGEREF _Toc188442843 \h </w:instrText>
        </w:r>
        <w:r>
          <w:rPr>
            <w:noProof/>
            <w:webHidden/>
          </w:rPr>
        </w:r>
        <w:r>
          <w:rPr>
            <w:noProof/>
            <w:webHidden/>
          </w:rPr>
          <w:fldChar w:fldCharType="separate"/>
        </w:r>
        <w:r w:rsidR="00D84470">
          <w:rPr>
            <w:noProof/>
            <w:webHidden/>
          </w:rPr>
          <w:t>25</w:t>
        </w:r>
        <w:r>
          <w:rPr>
            <w:noProof/>
            <w:webHidden/>
          </w:rPr>
          <w:fldChar w:fldCharType="end"/>
        </w:r>
      </w:hyperlink>
    </w:p>
    <w:p w14:paraId="45865EA8" w14:textId="6F98AC20" w:rsidR="00957E75" w:rsidRDefault="00957E75">
      <w:pPr>
        <w:pStyle w:val="Sumrio1"/>
        <w:rPr>
          <w:rFonts w:asciiTheme="minorHAnsi" w:eastAsiaTheme="minorEastAsia" w:hAnsiTheme="minorHAnsi" w:cstheme="minorBidi"/>
          <w:noProof/>
          <w:lang w:eastAsia="pt-BR"/>
          <w14:ligatures w14:val="standardContextual"/>
        </w:rPr>
      </w:pPr>
      <w:hyperlink w:anchor="_Toc188442844" w:history="1">
        <w:r w:rsidRPr="007611D3">
          <w:rPr>
            <w:rStyle w:val="Hyperlink"/>
            <w:rFonts w:eastAsia="MS Gothic"/>
            <w:b/>
            <w:bCs/>
            <w:noProof/>
            <w:lang w:eastAsia="pt-BR"/>
          </w:rPr>
          <w:t>12. DAS DISPOSIÇÕES GERAIS</w:t>
        </w:r>
        <w:r>
          <w:rPr>
            <w:noProof/>
            <w:webHidden/>
          </w:rPr>
          <w:tab/>
        </w:r>
        <w:r>
          <w:rPr>
            <w:noProof/>
            <w:webHidden/>
          </w:rPr>
          <w:fldChar w:fldCharType="begin"/>
        </w:r>
        <w:r>
          <w:rPr>
            <w:noProof/>
            <w:webHidden/>
          </w:rPr>
          <w:instrText xml:space="preserve"> PAGEREF _Toc188442844 \h </w:instrText>
        </w:r>
        <w:r>
          <w:rPr>
            <w:noProof/>
            <w:webHidden/>
          </w:rPr>
        </w:r>
        <w:r>
          <w:rPr>
            <w:noProof/>
            <w:webHidden/>
          </w:rPr>
          <w:fldChar w:fldCharType="separate"/>
        </w:r>
        <w:r w:rsidR="00D84470">
          <w:rPr>
            <w:noProof/>
            <w:webHidden/>
          </w:rPr>
          <w:t>27</w:t>
        </w:r>
        <w:r>
          <w:rPr>
            <w:noProof/>
            <w:webHidden/>
          </w:rPr>
          <w:fldChar w:fldCharType="end"/>
        </w:r>
      </w:hyperlink>
    </w:p>
    <w:p w14:paraId="4EEA1A97" w14:textId="3BF4408B" w:rsidR="00957E75" w:rsidRDefault="00957E75">
      <w:pPr>
        <w:pStyle w:val="Sumrio1"/>
        <w:rPr>
          <w:rFonts w:asciiTheme="minorHAnsi" w:eastAsiaTheme="minorEastAsia" w:hAnsiTheme="minorHAnsi" w:cstheme="minorBidi"/>
          <w:noProof/>
          <w:lang w:eastAsia="pt-BR"/>
          <w14:ligatures w14:val="standardContextual"/>
        </w:rPr>
      </w:pPr>
      <w:hyperlink w:anchor="_Toc188442845" w:history="1">
        <w:r w:rsidRPr="007611D3">
          <w:rPr>
            <w:rStyle w:val="Hyperlink"/>
            <w:b/>
            <w:bCs/>
            <w:noProof/>
          </w:rPr>
          <w:t>ANEXO I – MINUTA DE CONTRATO</w:t>
        </w:r>
        <w:r>
          <w:rPr>
            <w:noProof/>
            <w:webHidden/>
          </w:rPr>
          <w:tab/>
        </w:r>
        <w:r>
          <w:rPr>
            <w:noProof/>
            <w:webHidden/>
          </w:rPr>
          <w:fldChar w:fldCharType="begin"/>
        </w:r>
        <w:r>
          <w:rPr>
            <w:noProof/>
            <w:webHidden/>
          </w:rPr>
          <w:instrText xml:space="preserve"> PAGEREF _Toc188442845 \h </w:instrText>
        </w:r>
        <w:r>
          <w:rPr>
            <w:noProof/>
            <w:webHidden/>
          </w:rPr>
        </w:r>
        <w:r>
          <w:rPr>
            <w:noProof/>
            <w:webHidden/>
          </w:rPr>
          <w:fldChar w:fldCharType="separate"/>
        </w:r>
        <w:r w:rsidR="00D84470">
          <w:rPr>
            <w:noProof/>
            <w:webHidden/>
          </w:rPr>
          <w:t>30</w:t>
        </w:r>
        <w:r>
          <w:rPr>
            <w:noProof/>
            <w:webHidden/>
          </w:rPr>
          <w:fldChar w:fldCharType="end"/>
        </w:r>
      </w:hyperlink>
    </w:p>
    <w:p w14:paraId="060AE3B5" w14:textId="1AAC1C60" w:rsidR="00957E75" w:rsidRDefault="00957E75">
      <w:pPr>
        <w:pStyle w:val="Sumrio3"/>
        <w:rPr>
          <w:rFonts w:asciiTheme="minorHAnsi" w:eastAsiaTheme="minorEastAsia" w:hAnsiTheme="minorHAnsi" w:cstheme="minorBidi"/>
          <w:noProof/>
          <w:kern w:val="2"/>
          <w14:ligatures w14:val="standardContextual"/>
        </w:rPr>
      </w:pPr>
      <w:hyperlink w:anchor="_Toc188442846" w:history="1">
        <w:r w:rsidRPr="007611D3">
          <w:rPr>
            <w:rStyle w:val="Hyperlink"/>
            <w:b/>
            <w:bCs/>
            <w:noProof/>
            <w:lang w:eastAsia="ar-SA"/>
          </w:rPr>
          <w:t>ANEXO II – MODELO DE PROPOSTA (Planilha de Preços)</w:t>
        </w:r>
        <w:r>
          <w:rPr>
            <w:noProof/>
            <w:webHidden/>
          </w:rPr>
          <w:tab/>
        </w:r>
        <w:r>
          <w:rPr>
            <w:noProof/>
            <w:webHidden/>
          </w:rPr>
          <w:fldChar w:fldCharType="begin"/>
        </w:r>
        <w:r>
          <w:rPr>
            <w:noProof/>
            <w:webHidden/>
          </w:rPr>
          <w:instrText xml:space="preserve"> PAGEREF _Toc188442846 \h </w:instrText>
        </w:r>
        <w:r>
          <w:rPr>
            <w:noProof/>
            <w:webHidden/>
          </w:rPr>
        </w:r>
        <w:r>
          <w:rPr>
            <w:noProof/>
            <w:webHidden/>
          </w:rPr>
          <w:fldChar w:fldCharType="separate"/>
        </w:r>
        <w:r w:rsidR="00D84470">
          <w:rPr>
            <w:noProof/>
            <w:webHidden/>
          </w:rPr>
          <w:t>40</w:t>
        </w:r>
        <w:r>
          <w:rPr>
            <w:noProof/>
            <w:webHidden/>
          </w:rPr>
          <w:fldChar w:fldCharType="end"/>
        </w:r>
      </w:hyperlink>
    </w:p>
    <w:p w14:paraId="6ACE49DA" w14:textId="61D4C7E8" w:rsidR="00957E75" w:rsidRDefault="00957E75">
      <w:pPr>
        <w:pStyle w:val="Sumrio3"/>
        <w:rPr>
          <w:rFonts w:asciiTheme="minorHAnsi" w:eastAsiaTheme="minorEastAsia" w:hAnsiTheme="minorHAnsi" w:cstheme="minorBidi"/>
          <w:noProof/>
          <w:kern w:val="2"/>
          <w14:ligatures w14:val="standardContextual"/>
        </w:rPr>
      </w:pPr>
      <w:hyperlink w:anchor="_Toc188442847" w:history="1">
        <w:r w:rsidRPr="007611D3">
          <w:rPr>
            <w:rStyle w:val="Hyperlink"/>
            <w:b/>
            <w:bCs/>
            <w:noProof/>
            <w:lang w:eastAsia="ar-SA"/>
          </w:rPr>
          <w:t>ANEXO III – RELAÇÃO DE DOCUMENTOS EXIGIDOS</w:t>
        </w:r>
        <w:r>
          <w:rPr>
            <w:noProof/>
            <w:webHidden/>
          </w:rPr>
          <w:tab/>
        </w:r>
        <w:r>
          <w:rPr>
            <w:noProof/>
            <w:webHidden/>
          </w:rPr>
          <w:fldChar w:fldCharType="begin"/>
        </w:r>
        <w:r>
          <w:rPr>
            <w:noProof/>
            <w:webHidden/>
          </w:rPr>
          <w:instrText xml:space="preserve"> PAGEREF _Toc188442847 \h </w:instrText>
        </w:r>
        <w:r>
          <w:rPr>
            <w:noProof/>
            <w:webHidden/>
          </w:rPr>
        </w:r>
        <w:r>
          <w:rPr>
            <w:noProof/>
            <w:webHidden/>
          </w:rPr>
          <w:fldChar w:fldCharType="separate"/>
        </w:r>
        <w:r w:rsidR="00D84470">
          <w:rPr>
            <w:noProof/>
            <w:webHidden/>
          </w:rPr>
          <w:t>53</w:t>
        </w:r>
        <w:r>
          <w:rPr>
            <w:noProof/>
            <w:webHidden/>
          </w:rPr>
          <w:fldChar w:fldCharType="end"/>
        </w:r>
      </w:hyperlink>
    </w:p>
    <w:p w14:paraId="06F42BC2" w14:textId="6CF27A40" w:rsidR="00957E75" w:rsidRDefault="00957E75">
      <w:pPr>
        <w:pStyle w:val="Sumrio3"/>
        <w:rPr>
          <w:rFonts w:asciiTheme="minorHAnsi" w:eastAsiaTheme="minorEastAsia" w:hAnsiTheme="minorHAnsi" w:cstheme="minorBidi"/>
          <w:noProof/>
          <w:kern w:val="2"/>
          <w14:ligatures w14:val="standardContextual"/>
        </w:rPr>
      </w:pPr>
      <w:hyperlink w:anchor="_Toc188442848" w:history="1">
        <w:r w:rsidRPr="007611D3">
          <w:rPr>
            <w:rStyle w:val="Hyperlink"/>
            <w:b/>
            <w:bCs/>
            <w:noProof/>
            <w:kern w:val="1"/>
            <w:lang w:eastAsia="ar-SA"/>
          </w:rPr>
          <w:t>ANEXO IV – TERMO DE REFERÊNCIA</w:t>
        </w:r>
        <w:r>
          <w:rPr>
            <w:noProof/>
            <w:webHidden/>
          </w:rPr>
          <w:tab/>
        </w:r>
        <w:r>
          <w:rPr>
            <w:noProof/>
            <w:webHidden/>
          </w:rPr>
          <w:fldChar w:fldCharType="begin"/>
        </w:r>
        <w:r>
          <w:rPr>
            <w:noProof/>
            <w:webHidden/>
          </w:rPr>
          <w:instrText xml:space="preserve"> PAGEREF _Toc188442848 \h </w:instrText>
        </w:r>
        <w:r>
          <w:rPr>
            <w:noProof/>
            <w:webHidden/>
          </w:rPr>
        </w:r>
        <w:r>
          <w:rPr>
            <w:noProof/>
            <w:webHidden/>
          </w:rPr>
          <w:fldChar w:fldCharType="separate"/>
        </w:r>
        <w:r w:rsidR="00D84470">
          <w:rPr>
            <w:noProof/>
            <w:webHidden/>
          </w:rPr>
          <w:t>59</w:t>
        </w:r>
        <w:r>
          <w:rPr>
            <w:noProof/>
            <w:webHidden/>
          </w:rPr>
          <w:fldChar w:fldCharType="end"/>
        </w:r>
      </w:hyperlink>
    </w:p>
    <w:p w14:paraId="603F52D1" w14:textId="5ED813FD" w:rsidR="00957E75" w:rsidRDefault="00957E75">
      <w:pPr>
        <w:pStyle w:val="Sumrio3"/>
        <w:rPr>
          <w:rFonts w:asciiTheme="minorHAnsi" w:eastAsiaTheme="minorEastAsia" w:hAnsiTheme="minorHAnsi" w:cstheme="minorBidi"/>
          <w:noProof/>
          <w:kern w:val="2"/>
          <w14:ligatures w14:val="standardContextual"/>
        </w:rPr>
      </w:pPr>
      <w:hyperlink w:anchor="_Toc188442849" w:history="1">
        <w:r w:rsidRPr="007611D3">
          <w:rPr>
            <w:rStyle w:val="Hyperlink"/>
            <w:b/>
            <w:bCs/>
            <w:noProof/>
            <w:lang w:eastAsia="ar-SA"/>
          </w:rPr>
          <w:t xml:space="preserve">ANEXO V – </w:t>
        </w:r>
        <w:r w:rsidRPr="007611D3">
          <w:rPr>
            <w:rStyle w:val="Hyperlink"/>
            <w:b/>
            <w:bCs/>
            <w:noProof/>
          </w:rPr>
          <w:t>DECLARAÇÕES</w:t>
        </w:r>
        <w:r>
          <w:rPr>
            <w:noProof/>
            <w:webHidden/>
          </w:rPr>
          <w:tab/>
        </w:r>
        <w:r>
          <w:rPr>
            <w:noProof/>
            <w:webHidden/>
          </w:rPr>
          <w:fldChar w:fldCharType="begin"/>
        </w:r>
        <w:r>
          <w:rPr>
            <w:noProof/>
            <w:webHidden/>
          </w:rPr>
          <w:instrText xml:space="preserve"> PAGEREF _Toc188442849 \h </w:instrText>
        </w:r>
        <w:r>
          <w:rPr>
            <w:noProof/>
            <w:webHidden/>
          </w:rPr>
        </w:r>
        <w:r>
          <w:rPr>
            <w:noProof/>
            <w:webHidden/>
          </w:rPr>
          <w:fldChar w:fldCharType="separate"/>
        </w:r>
        <w:r w:rsidR="00D84470">
          <w:rPr>
            <w:noProof/>
            <w:webHidden/>
          </w:rPr>
          <w:t>84</w:t>
        </w:r>
        <w:r>
          <w:rPr>
            <w:noProof/>
            <w:webHidden/>
          </w:rPr>
          <w:fldChar w:fldCharType="end"/>
        </w:r>
      </w:hyperlink>
    </w:p>
    <w:p w14:paraId="7BAD704B" w14:textId="7859159B" w:rsidR="006054A5" w:rsidRPr="00214542" w:rsidRDefault="00467409" w:rsidP="2C967A15">
      <w:pPr>
        <w:pStyle w:val="Sumrio3"/>
        <w:tabs>
          <w:tab w:val="clear" w:pos="9061"/>
          <w:tab w:val="right" w:leader="dot" w:pos="9060"/>
        </w:tabs>
        <w:rPr>
          <w:b/>
          <w:bCs/>
        </w:rPr>
      </w:pPr>
      <w:r>
        <w:fldChar w:fldCharType="end"/>
      </w:r>
    </w:p>
    <w:p w14:paraId="5DAB6C7B" w14:textId="77777777" w:rsidR="00575DD9" w:rsidRPr="00214542" w:rsidRDefault="00575DD9" w:rsidP="2C967A15">
      <w:pPr>
        <w:rPr>
          <w:b/>
          <w:bCs/>
        </w:rPr>
      </w:pPr>
    </w:p>
    <w:p w14:paraId="02EB378F"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6A05A809"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5A39BBE3" w14:textId="77777777" w:rsidR="00575DD9" w:rsidRDefault="005F2F27">
      <w:pPr>
        <w:rPr>
          <w:rFonts w:ascii="Arial" w:eastAsia="Times New Roman" w:hAnsi="Arial"/>
          <w:kern w:val="2"/>
          <w:sz w:val="24"/>
          <w:szCs w:val="24"/>
          <w:lang w:eastAsia="ar-SA"/>
        </w:rPr>
      </w:pPr>
      <w:r>
        <w:br w:type="page"/>
      </w:r>
    </w:p>
    <w:p w14:paraId="0F607901" w14:textId="77777777" w:rsidR="00575DD9" w:rsidRDefault="3D7523B9">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188442833"/>
      <w:r w:rsidRPr="2C967A15">
        <w:rPr>
          <w:rFonts w:ascii="Arial" w:eastAsia="MS Gothic" w:hAnsi="Arial"/>
          <w:b/>
          <w:bCs/>
          <w:sz w:val="24"/>
          <w:szCs w:val="24"/>
          <w:lang w:eastAsia="pt-BR"/>
        </w:rPr>
        <w:lastRenderedPageBreak/>
        <w:t xml:space="preserve">1. </w:t>
      </w:r>
      <w:r w:rsidRPr="2C967A15">
        <w:rPr>
          <w:rFonts w:ascii="Arial" w:eastAsia="MS Gothic" w:hAnsi="Arial"/>
          <w:b/>
          <w:bCs/>
          <w:sz w:val="24"/>
          <w:szCs w:val="24"/>
        </w:rPr>
        <w:t>DO OBJETO</w:t>
      </w:r>
      <w:bookmarkEnd w:id="17"/>
      <w:bookmarkEnd w:id="18"/>
    </w:p>
    <w:p w14:paraId="75917E1E" w14:textId="6ECB1D41" w:rsidR="00DC5F67" w:rsidRDefault="3D7523B9" w:rsidP="2C967A15">
      <w:pPr>
        <w:suppressAutoHyphens w:val="0"/>
        <w:autoSpaceDE w:val="0"/>
        <w:autoSpaceDN w:val="0"/>
        <w:adjustRightInd w:val="0"/>
        <w:spacing w:after="0" w:line="240" w:lineRule="auto"/>
        <w:jc w:val="both"/>
        <w:rPr>
          <w:rFonts w:ascii="Arial" w:eastAsia="MS Mincho" w:hAnsi="Arial"/>
          <w:sz w:val="24"/>
          <w:szCs w:val="24"/>
          <w:lang w:eastAsia="pt-BR"/>
        </w:rPr>
      </w:pPr>
      <w:r w:rsidRPr="2C967A15">
        <w:rPr>
          <w:rFonts w:ascii="Arial" w:eastAsia="MS Mincho" w:hAnsi="Arial"/>
          <w:sz w:val="24"/>
          <w:szCs w:val="24"/>
          <w:lang w:eastAsia="pt-BR"/>
        </w:rPr>
        <w:t xml:space="preserve">1.1 </w:t>
      </w:r>
      <w:r w:rsidRPr="00EC3EE3">
        <w:rPr>
          <w:rFonts w:ascii="Arial" w:eastAsia="MS Mincho" w:hAnsi="Arial"/>
          <w:sz w:val="24"/>
          <w:szCs w:val="24"/>
          <w:lang w:eastAsia="pt-BR"/>
        </w:rPr>
        <w:t xml:space="preserve">O objeto da presente licitação é a </w:t>
      </w:r>
      <w:r w:rsidR="25602EDA" w:rsidRPr="00EC3EE3">
        <w:rPr>
          <w:rFonts w:ascii="Arial" w:eastAsia="MS Mincho" w:hAnsi="Arial"/>
          <w:sz w:val="24"/>
          <w:szCs w:val="24"/>
          <w:lang w:eastAsia="pt-BR"/>
        </w:rPr>
        <w:t>a</w:t>
      </w:r>
      <w:r w:rsidR="516C7C2D" w:rsidRPr="00EC3EE3">
        <w:rPr>
          <w:rFonts w:ascii="Arial" w:hAnsi="Arial"/>
          <w:sz w:val="24"/>
          <w:szCs w:val="24"/>
          <w:lang w:eastAsia="pt-BR"/>
        </w:rPr>
        <w:t>quisição de materiais diversificados de consumo (</w:t>
      </w:r>
      <w:r w:rsidR="5A5C20DF" w:rsidRPr="00EC3EE3">
        <w:rPr>
          <w:rFonts w:ascii="Arial" w:hAnsi="Arial"/>
          <w:sz w:val="24"/>
          <w:szCs w:val="24"/>
          <w:lang w:eastAsia="pt-BR"/>
        </w:rPr>
        <w:t>p</w:t>
      </w:r>
      <w:r w:rsidR="516C7C2D" w:rsidRPr="00EC3EE3">
        <w:rPr>
          <w:rFonts w:ascii="Arial" w:hAnsi="Arial"/>
          <w:sz w:val="24"/>
          <w:szCs w:val="24"/>
          <w:lang w:eastAsia="pt-BR"/>
        </w:rPr>
        <w:t>ilhas e baterias, caixas de papelão, materiais de</w:t>
      </w:r>
      <w:r w:rsidR="25602EDA" w:rsidRPr="00EC3EE3">
        <w:rPr>
          <w:rFonts w:ascii="Arial" w:hAnsi="Arial"/>
          <w:sz w:val="24"/>
          <w:szCs w:val="24"/>
          <w:lang w:eastAsia="pt-BR"/>
        </w:rPr>
        <w:t xml:space="preserve"> </w:t>
      </w:r>
      <w:r w:rsidR="516C7C2D" w:rsidRPr="00EC3EE3">
        <w:rPr>
          <w:rFonts w:ascii="Arial" w:hAnsi="Arial"/>
          <w:sz w:val="24"/>
          <w:szCs w:val="24"/>
          <w:lang w:eastAsia="pt-BR"/>
        </w:rPr>
        <w:t>embalagem, lixeiras, suporte de parede para TV, aparelho telefônico), sob demanda</w:t>
      </w:r>
      <w:r w:rsidRPr="00EC3EE3">
        <w:rPr>
          <w:rFonts w:ascii="Arial" w:eastAsia="MS Mincho" w:hAnsi="Arial"/>
          <w:sz w:val="24"/>
          <w:szCs w:val="24"/>
          <w:lang w:eastAsia="pt-BR"/>
        </w:rPr>
        <w:t xml:space="preserve">, </w:t>
      </w:r>
      <w:r w:rsidR="630954E1" w:rsidRPr="00EC3EE3">
        <w:rPr>
          <w:rFonts w:ascii="Arial" w:eastAsia="MS Mincho" w:hAnsi="Arial"/>
          <w:sz w:val="24"/>
          <w:szCs w:val="24"/>
          <w:lang w:eastAsia="pt-BR"/>
        </w:rPr>
        <w:t>conforme especificações e condições constantes neste Edital e seus anexos</w:t>
      </w:r>
      <w:r w:rsidRPr="00EC3EE3">
        <w:rPr>
          <w:rFonts w:ascii="Arial" w:eastAsia="MS Mincho" w:hAnsi="Arial"/>
          <w:sz w:val="24"/>
          <w:szCs w:val="24"/>
          <w:lang w:eastAsia="pt-BR"/>
        </w:rPr>
        <w:t>.</w:t>
      </w:r>
      <w:r w:rsidR="5DEDA6ED" w:rsidRPr="2C967A15">
        <w:rPr>
          <w:rFonts w:ascii="Arial" w:eastAsia="MS Mincho" w:hAnsi="Arial"/>
          <w:sz w:val="24"/>
          <w:szCs w:val="24"/>
          <w:lang w:eastAsia="pt-BR"/>
        </w:rPr>
        <w:t xml:space="preserve">  </w:t>
      </w:r>
    </w:p>
    <w:p w14:paraId="775BE0CE"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2AD7C74D" w14:textId="77777777" w:rsidR="004D273F" w:rsidRDefault="32854C9D"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188442834"/>
      <w:r w:rsidRPr="2C967A15">
        <w:rPr>
          <w:rFonts w:ascii="Arial" w:eastAsia="MS Gothic" w:hAnsi="Arial"/>
          <w:b/>
          <w:bCs/>
          <w:sz w:val="24"/>
          <w:szCs w:val="24"/>
          <w:lang w:eastAsia="pt-BR"/>
        </w:rPr>
        <w:t>2</w:t>
      </w:r>
      <w:r w:rsidR="53A00356" w:rsidRPr="2C967A15">
        <w:rPr>
          <w:rFonts w:ascii="Arial" w:eastAsia="MS Gothic" w:hAnsi="Arial"/>
          <w:b/>
          <w:bCs/>
          <w:sz w:val="24"/>
          <w:szCs w:val="24"/>
          <w:lang w:eastAsia="pt-BR"/>
        </w:rPr>
        <w:t>. DA IMPUGNAÇÃO AO EDITAL E DO PEDIDO DE ESCLARECIMENTO</w:t>
      </w:r>
      <w:bookmarkEnd w:id="20"/>
      <w:bookmarkEnd w:id="21"/>
    </w:p>
    <w:p w14:paraId="2B4BC16D" w14:textId="77777777"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1A0CECF4"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2BAB7FED"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w:t>
      </w:r>
      <w:r w:rsidR="004D273F">
        <w:rPr>
          <w:rFonts w:ascii="Arial" w:eastAsia="MS Mincho" w:hAnsi="Arial"/>
          <w:sz w:val="20"/>
          <w:szCs w:val="20"/>
          <w:lang w:eastAsia="pt-BR"/>
        </w:rPr>
        <w:t xml:space="preserve"> </w:t>
      </w:r>
      <w:r w:rsidR="004D273F">
        <w:rPr>
          <w:rFonts w:ascii="Arial" w:eastAsia="MS Mincho" w:hAnsi="Arial"/>
          <w:sz w:val="24"/>
          <w:szCs w:val="24"/>
          <w:lang w:eastAsia="pt-BR"/>
        </w:rPr>
        <w:t xml:space="preserve">O instrumento de impugnação deverá ser dirigido ao pregoeiro e enviado por meio eletrônico, </w:t>
      </w:r>
      <w:r w:rsidR="00AF74AE" w:rsidRPr="00A928BD">
        <w:rPr>
          <w:rFonts w:ascii="Arial" w:eastAsia="MS Mincho" w:hAnsi="Arial"/>
          <w:sz w:val="24"/>
          <w:szCs w:val="24"/>
          <w:lang w:eastAsia="pt-BR"/>
        </w:rPr>
        <w:t>preferencialmente</w:t>
      </w:r>
      <w:r w:rsidR="00AF74AE">
        <w:rPr>
          <w:rFonts w:ascii="Arial" w:eastAsia="MS Mincho" w:hAnsi="Arial"/>
          <w:sz w:val="24"/>
          <w:szCs w:val="24"/>
          <w:lang w:eastAsia="pt-BR"/>
        </w:rPr>
        <w:t xml:space="preserve"> </w:t>
      </w:r>
      <w:r w:rsidR="004D273F">
        <w:rPr>
          <w:rFonts w:ascii="Arial" w:eastAsia="MS Mincho" w:hAnsi="Arial"/>
          <w:sz w:val="24"/>
          <w:szCs w:val="24"/>
          <w:lang w:eastAsia="pt-BR"/>
        </w:rPr>
        <w:t>via Portal de Compras – MG, acompanhado de fundamentação do alegado e instruído de eventuais provas que se fizerem necessárias.</w:t>
      </w:r>
    </w:p>
    <w:p w14:paraId="2CFC9F3B"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3FDE77FA"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500406BD"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74799CBD"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09EFDFC5"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396687F0" w14:textId="77777777" w:rsidR="00575DD9" w:rsidRDefault="490485D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188442835"/>
      <w:r w:rsidRPr="2C967A15">
        <w:rPr>
          <w:rFonts w:ascii="Arial" w:eastAsia="MS Gothic" w:hAnsi="Arial"/>
          <w:b/>
          <w:bCs/>
          <w:sz w:val="24"/>
          <w:szCs w:val="24"/>
          <w:lang w:eastAsia="pt-BR"/>
        </w:rPr>
        <w:t>3</w:t>
      </w:r>
      <w:r w:rsidR="3D7523B9" w:rsidRPr="2C967A15">
        <w:rPr>
          <w:rFonts w:ascii="Arial" w:eastAsia="MS Gothic" w:hAnsi="Arial"/>
          <w:b/>
          <w:bCs/>
          <w:sz w:val="24"/>
          <w:szCs w:val="24"/>
          <w:lang w:eastAsia="pt-BR"/>
        </w:rPr>
        <w:t xml:space="preserve">. </w:t>
      </w:r>
      <w:bookmarkEnd w:id="19"/>
      <w:r w:rsidR="3D7523B9" w:rsidRPr="2C967A15">
        <w:rPr>
          <w:rFonts w:ascii="Arial" w:eastAsia="MS Gothic" w:hAnsi="Arial"/>
          <w:b/>
          <w:bCs/>
          <w:sz w:val="24"/>
          <w:szCs w:val="24"/>
          <w:lang w:eastAsia="pt-BR"/>
        </w:rPr>
        <w:t>DA PARTICIPAÇÃO NA LICITAÇÃO</w:t>
      </w:r>
      <w:bookmarkStart w:id="24" w:name="_Hlk130814210"/>
      <w:bookmarkEnd w:id="22"/>
      <w:bookmarkEnd w:id="23"/>
      <w:bookmarkEnd w:id="24"/>
    </w:p>
    <w:p w14:paraId="66D91630"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429866A9"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13FC6A9B"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4ED8F5A3"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A1CCB4"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.3 É de responsabilidade do cadastrado conferir a exatidão dos seus dados cadastrais nos Sistemas relacionados no item anterior e mantê-los atualizados junto aos órgãos responsáveis pela informação, devendo proceder, imediatamente, à </w:t>
      </w:r>
      <w:r w:rsidR="005F2F27">
        <w:rPr>
          <w:rFonts w:ascii="Arial" w:eastAsia="MS Mincho" w:hAnsi="Arial"/>
          <w:sz w:val="24"/>
          <w:szCs w:val="24"/>
          <w:lang w:eastAsia="pt-BR"/>
        </w:rPr>
        <w:lastRenderedPageBreak/>
        <w:t>correção ou à alteração dos registros tão logo identifique incorreção ou aqueles se tornem desatualizados.</w:t>
      </w:r>
    </w:p>
    <w:p w14:paraId="21A1061B"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1E46ACCB" w14:textId="77777777" w:rsidR="00575DD9" w:rsidRDefault="00C27E74">
      <w:pPr>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.5 Serão especificados no Anexo II (Modelo de Proposta) os lotes cuja participação será exclusiva a microempresas e empresas de pequeno porte, nos termos do </w:t>
      </w:r>
      <w:hyperlink r:id="rId15">
        <w:r w:rsidR="005F2F27">
          <w:rPr>
            <w:rFonts w:ascii="Arial" w:eastAsia="MS Mincho" w:hAnsi="Arial"/>
            <w:sz w:val="24"/>
            <w:szCs w:val="24"/>
            <w:lang w:eastAsia="pt-BR"/>
          </w:rPr>
          <w:t>art. 48 da Lei Complementar nº 123, de 14 de dezembro de 2006</w:t>
        </w:r>
      </w:hyperlink>
      <w:r w:rsidR="005F2F27">
        <w:rPr>
          <w:rFonts w:ascii="Arial" w:eastAsia="MS Mincho" w:hAnsi="Arial"/>
          <w:sz w:val="24"/>
          <w:szCs w:val="24"/>
          <w:lang w:eastAsia="pt-BR"/>
        </w:rPr>
        <w:t>.</w:t>
      </w:r>
    </w:p>
    <w:p w14:paraId="2E55FC44"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3E2C41D2"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7DB699D9"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217B75D5"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300AEDFB"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5988D1C3"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9" w:name="_Ref114659913"/>
      <w:bookmarkStart w:id="30" w:name="_Ref113883339"/>
      <w:r>
        <w:rPr>
          <w:rFonts w:ascii="Arial" w:eastAsia="MS Mincho" w:hAnsi="Arial"/>
          <w:sz w:val="24"/>
          <w:szCs w:val="24"/>
          <w:lang w:eastAsia="pt-BR"/>
        </w:rPr>
        <w:t>3</w:t>
      </w:r>
      <w:r w:rsidR="005F2F27">
        <w:rPr>
          <w:rFonts w:ascii="Arial" w:eastAsia="MS Mincho" w:hAnsi="Arial"/>
          <w:sz w:val="24"/>
          <w:szCs w:val="24"/>
          <w:lang w:eastAsia="pt-BR"/>
        </w:rPr>
        <w:t>.7.3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6A9C248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1" w:name="_Ref113883003"/>
      <w:r>
        <w:rPr>
          <w:rFonts w:ascii="Arial" w:eastAsia="MS Mincho" w:hAnsi="Arial"/>
          <w:sz w:val="24"/>
          <w:szCs w:val="24"/>
          <w:lang w:eastAsia="pt-BR"/>
        </w:rPr>
        <w:lastRenderedPageBreak/>
        <w:t>3</w:t>
      </w:r>
      <w:r w:rsidR="005F2F27">
        <w:rPr>
          <w:rFonts w:ascii="Arial" w:eastAsia="MS Mincho" w:hAnsi="Arial"/>
          <w:sz w:val="24"/>
          <w:szCs w:val="24"/>
          <w:lang w:eastAsia="pt-BR"/>
        </w:rPr>
        <w:t>.7.4 pessoa física ou jurídica que se encontre, ao tempo da licitação, impossibilitada de participar da licitação em decorrência de sanção que lhe foi imposta;</w:t>
      </w:r>
      <w:bookmarkEnd w:id="31"/>
    </w:p>
    <w:p w14:paraId="296901A5"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7330778"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5D13BD76"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0FB6009"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039B6A94"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7663BC47"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6AE6B1AC"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297E4D8F" w14:textId="77777777" w:rsidR="00575DD9" w:rsidRDefault="5EBFACC4">
      <w:pPr>
        <w:spacing w:before="288" w:after="288" w:line="312" w:lineRule="auto"/>
        <w:jc w:val="both"/>
        <w:rPr>
          <w:rFonts w:ascii="Arial" w:eastAsia="MS Mincho" w:hAnsi="Arial"/>
          <w:sz w:val="24"/>
          <w:szCs w:val="24"/>
          <w:lang w:eastAsia="pt-BR"/>
        </w:rPr>
      </w:pPr>
      <w:r w:rsidRPr="2C967A15">
        <w:rPr>
          <w:rFonts w:ascii="Arial" w:eastAsia="MS Mincho" w:hAnsi="Arial"/>
          <w:sz w:val="24"/>
          <w:szCs w:val="24"/>
        </w:rPr>
        <w:t>3</w:t>
      </w:r>
      <w:r w:rsidR="3D7523B9" w:rsidRPr="2C967A15">
        <w:rPr>
          <w:rFonts w:ascii="Arial" w:eastAsia="MS Mincho" w:hAnsi="Arial"/>
          <w:sz w:val="24"/>
          <w:szCs w:val="24"/>
        </w:rPr>
        <w:t xml:space="preserve">.8 </w:t>
      </w:r>
      <w:r w:rsidR="3D7523B9" w:rsidRPr="2C967A15">
        <w:rPr>
          <w:rFonts w:ascii="Arial" w:eastAsia="MS Mincho" w:hAnsi="Arial"/>
          <w:sz w:val="24"/>
          <w:szCs w:val="24"/>
          <w:lang w:eastAsia="pt-BR"/>
        </w:rPr>
        <w:t xml:space="preserve">O impedimento de que trata o item </w:t>
      </w:r>
      <w:r w:rsidR="3150E310" w:rsidRPr="2C967A15">
        <w:rPr>
          <w:rFonts w:ascii="Arial" w:eastAsia="MS Mincho" w:hAnsi="Arial"/>
          <w:sz w:val="24"/>
          <w:szCs w:val="24"/>
          <w:lang w:eastAsia="pt-BR"/>
        </w:rPr>
        <w:t>3</w:t>
      </w:r>
      <w:r w:rsidR="3D7523B9" w:rsidRPr="2C967A15">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E5B02BC" w14:textId="41BBD015" w:rsidR="00575DD9" w:rsidRDefault="70EFD76F" w:rsidP="2C967A15">
      <w:pPr>
        <w:spacing w:before="288" w:after="288" w:line="312" w:lineRule="auto"/>
        <w:jc w:val="both"/>
        <w:rPr>
          <w:rFonts w:ascii="Arial" w:eastAsia="MS Mincho" w:hAnsi="Arial"/>
          <w:sz w:val="24"/>
          <w:szCs w:val="24"/>
          <w:lang w:eastAsia="pt-BR"/>
        </w:rPr>
      </w:pPr>
      <w:r w:rsidRPr="2C967A15">
        <w:rPr>
          <w:rFonts w:ascii="Arial" w:eastAsia="MS Mincho" w:hAnsi="Arial"/>
          <w:sz w:val="24"/>
          <w:szCs w:val="24"/>
          <w:lang w:eastAsia="pt-BR"/>
        </w:rPr>
        <w:t>3.9 Equiparam-se aos autores do projeto as empresas integrantes do mesmo grupo econômico.</w:t>
      </w:r>
    </w:p>
    <w:p w14:paraId="02314C55" w14:textId="01BFD31D" w:rsidR="00575DD9" w:rsidRDefault="70EFD76F" w:rsidP="2C967A15">
      <w:pPr>
        <w:spacing w:before="288" w:after="288" w:line="312" w:lineRule="auto"/>
        <w:jc w:val="both"/>
        <w:rPr>
          <w:rFonts w:ascii="Arial" w:eastAsia="MS Mincho" w:hAnsi="Arial"/>
          <w:sz w:val="24"/>
          <w:szCs w:val="24"/>
          <w:lang w:eastAsia="pt-BR"/>
        </w:rPr>
      </w:pPr>
      <w:r w:rsidRPr="2C967A15">
        <w:rPr>
          <w:rFonts w:ascii="Arial" w:eastAsia="MS Mincho" w:hAnsi="Arial"/>
          <w:sz w:val="24"/>
          <w:szCs w:val="24"/>
          <w:lang w:eastAsia="pt-BR"/>
        </w:rPr>
        <w:t>3.10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3B63C593" w14:textId="2ACA1C07" w:rsidR="00575DD9" w:rsidRDefault="70EFD76F" w:rsidP="2C967A15">
      <w:pPr>
        <w:spacing w:before="288" w:after="288" w:line="312" w:lineRule="auto"/>
        <w:jc w:val="both"/>
        <w:rPr>
          <w:rFonts w:ascii="Arial" w:eastAsia="MS Mincho" w:hAnsi="Arial"/>
          <w:sz w:val="24"/>
          <w:szCs w:val="24"/>
          <w:lang w:eastAsia="pt-BR"/>
        </w:rPr>
      </w:pPr>
      <w:r w:rsidRPr="2C967A15">
        <w:rPr>
          <w:rFonts w:ascii="Arial" w:eastAsia="MS Mincho" w:hAnsi="Arial"/>
          <w:sz w:val="24"/>
          <w:szCs w:val="24"/>
          <w:lang w:eastAsia="pt-BR"/>
        </w:rPr>
        <w:t xml:space="preserve">3.11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Pr="2C967A15">
        <w:rPr>
          <w:rFonts w:ascii="Arial" w:eastAsia="Times New Roman" w:hAnsi="Arial"/>
          <w:color w:val="000000" w:themeColor="text1"/>
          <w:sz w:val="24"/>
          <w:szCs w:val="24"/>
          <w:lang w:eastAsia="pt-BR"/>
        </w:rPr>
        <w:t>Lei Federal nº 14.133/21.</w:t>
      </w:r>
    </w:p>
    <w:p w14:paraId="77EFADE3"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6E84DECC" w14:textId="77777777" w:rsidR="00575DD9" w:rsidRPr="00757A72" w:rsidRDefault="490485D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3" w:name="_Toc122606105"/>
      <w:bookmarkStart w:id="34" w:name="_Toc188442836"/>
      <w:r w:rsidRPr="2C967A15">
        <w:rPr>
          <w:rFonts w:ascii="Arial" w:eastAsia="MS Gothic" w:hAnsi="Arial"/>
          <w:b/>
          <w:bCs/>
          <w:sz w:val="24"/>
          <w:szCs w:val="24"/>
          <w:lang w:eastAsia="pt-BR"/>
        </w:rPr>
        <w:t>4</w:t>
      </w:r>
      <w:r w:rsidR="3D7523B9" w:rsidRPr="2C967A15">
        <w:rPr>
          <w:rFonts w:ascii="Arial" w:eastAsia="MS Gothic" w:hAnsi="Arial"/>
          <w:b/>
          <w:bCs/>
          <w:sz w:val="24"/>
          <w:szCs w:val="24"/>
          <w:lang w:eastAsia="pt-BR"/>
        </w:rPr>
        <w:t>. DA APRESENTAÇÃO DA PROPOSTA</w:t>
      </w:r>
      <w:bookmarkEnd w:id="33"/>
      <w:bookmarkEnd w:id="34"/>
    </w:p>
    <w:p w14:paraId="2B0CA750" w14:textId="77777777" w:rsidR="007B59AF" w:rsidRPr="006231B4" w:rsidRDefault="0019003C" w:rsidP="007B59AF">
      <w:pPr>
        <w:spacing w:before="288" w:after="288" w:line="312" w:lineRule="auto"/>
        <w:jc w:val="both"/>
        <w:rPr>
          <w:rFonts w:ascii="Arial" w:hAnsi="Arial"/>
          <w:sz w:val="24"/>
          <w:szCs w:val="24"/>
        </w:rPr>
      </w:pPr>
      <w:bookmarkStart w:id="35"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36" w:name="_Hlk164167578"/>
      <w:r w:rsidR="005F2F27" w:rsidRPr="00114F60">
        <w:rPr>
          <w:rFonts w:ascii="Arial" w:eastAsia="MS Mincho" w:hAnsi="Arial"/>
          <w:sz w:val="24"/>
          <w:szCs w:val="24"/>
          <w:lang w:eastAsia="pt-BR"/>
        </w:rPr>
        <w:t xml:space="preserve">1 </w:t>
      </w:r>
      <w:bookmarkStart w:id="37" w:name="_Ref113889589"/>
      <w:bookmarkEnd w:id="35"/>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 xml:space="preserve">marca e modelo do objeto ofertado, até a data e o horário estabelecidos para abertura </w:t>
      </w:r>
      <w:r w:rsidR="007B59AF" w:rsidRPr="00CF7ABA">
        <w:rPr>
          <w:rFonts w:ascii="Arial" w:hAnsi="Arial"/>
          <w:sz w:val="24"/>
          <w:szCs w:val="24"/>
        </w:rPr>
        <w:lastRenderedPageBreak/>
        <w:t>da sessão pública, quando, então, encerrar-se-á automaticamente a etapa de envio dessa documentação.</w:t>
      </w:r>
    </w:p>
    <w:p w14:paraId="4D622F8E"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3FDD1C4D"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2E7F9D99" w14:textId="77777777" w:rsidR="007B59AF" w:rsidRDefault="00910D42" w:rsidP="00910D42">
      <w:pPr>
        <w:pStyle w:val="PargrafodaLista"/>
        <w:widowControl w:val="0"/>
        <w:tabs>
          <w:tab w:val="decimal" w:pos="567"/>
        </w:tabs>
        <w:suppressAutoHyphens w:val="0"/>
        <w:autoSpaceDE w:val="0"/>
        <w:autoSpaceDN w:val="0"/>
        <w:spacing w:before="120" w:after="120" w:line="312" w:lineRule="auto"/>
        <w:ind w:left="1134" w:right="-6"/>
        <w:jc w:val="both"/>
        <w:rPr>
          <w:rFonts w:eastAsia="Arial"/>
        </w:rPr>
      </w:pPr>
      <w:r>
        <w:t>4</w:t>
      </w:r>
      <w:r w:rsidR="007B59AF">
        <w:t>.1.</w:t>
      </w:r>
      <w:r>
        <w:t>1.</w:t>
      </w:r>
      <w:r w:rsidR="007B59AF">
        <w:t>2</w:t>
      </w:r>
      <w:r w:rsidR="007B59AF" w:rsidRPr="00757A72">
        <w:t xml:space="preserve"> </w:t>
      </w:r>
      <w:r w:rsidR="007B59AF" w:rsidRPr="0005602D">
        <w:t>a marca</w:t>
      </w:r>
      <w:r w:rsidR="0005602D" w:rsidRPr="0005602D">
        <w:t>, se cabível</w:t>
      </w:r>
      <w:r w:rsidR="002D4C0B" w:rsidRPr="0005602D">
        <w:t>.</w:t>
      </w:r>
      <w:r w:rsidR="007B59AF">
        <w:t xml:space="preserve"> </w:t>
      </w:r>
    </w:p>
    <w:p w14:paraId="24BC900B"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t xml:space="preserve">.1.2 </w:t>
      </w:r>
      <w:r w:rsidR="007B59AF" w:rsidRPr="006231B4">
        <w:t>Os licitantes poderão retirar ou substituir a proposta anteriormente inserida no sistema até a abertura da sessão pública.</w:t>
      </w:r>
    </w:p>
    <w:bookmarkEnd w:id="36"/>
    <w:p w14:paraId="27F120FB" w14:textId="149C4EEB" w:rsidR="006A13CD" w:rsidRPr="00757A72" w:rsidRDefault="1570B35C" w:rsidP="006A13CD">
      <w:pPr>
        <w:spacing w:before="288" w:after="288" w:line="312" w:lineRule="auto"/>
        <w:jc w:val="both"/>
        <w:rPr>
          <w:rFonts w:ascii="Arial" w:eastAsia="MS Mincho" w:hAnsi="Arial"/>
          <w:sz w:val="24"/>
          <w:szCs w:val="24"/>
          <w:lang w:eastAsia="pt-BR"/>
        </w:rPr>
      </w:pPr>
      <w:r w:rsidRPr="2C967A15">
        <w:rPr>
          <w:rFonts w:ascii="Arial" w:eastAsia="MS Mincho" w:hAnsi="Arial"/>
          <w:sz w:val="24"/>
          <w:szCs w:val="24"/>
          <w:lang w:eastAsia="pt-BR"/>
        </w:rPr>
        <w:t>4</w:t>
      </w:r>
      <w:r w:rsidR="466156BE" w:rsidRPr="2C967A15">
        <w:rPr>
          <w:rFonts w:ascii="Arial" w:eastAsia="MS Mincho" w:hAnsi="Arial"/>
          <w:sz w:val="24"/>
          <w:szCs w:val="24"/>
          <w:lang w:eastAsia="pt-BR"/>
        </w:rPr>
        <w:t xml:space="preserve">.2 </w:t>
      </w:r>
      <w:r w:rsidR="24FB92EB" w:rsidRPr="2C967A15">
        <w:rPr>
          <w:rFonts w:ascii="Arial" w:eastAsia="MS Mincho" w:hAnsi="Arial"/>
          <w:sz w:val="24"/>
          <w:szCs w:val="24"/>
          <w:lang w:eastAsia="pt-BR"/>
        </w:rPr>
        <w:t>O licitante classificado</w:t>
      </w:r>
      <w:r w:rsidR="75F2C7AA" w:rsidRPr="2C967A15">
        <w:rPr>
          <w:rFonts w:ascii="Arial" w:eastAsia="MS Mincho" w:hAnsi="Arial"/>
          <w:sz w:val="24"/>
          <w:szCs w:val="24"/>
          <w:lang w:eastAsia="pt-BR"/>
        </w:rPr>
        <w:t xml:space="preserve"> </w:t>
      </w:r>
      <w:r w:rsidR="24FB92EB" w:rsidRPr="2C967A15">
        <w:rPr>
          <w:rFonts w:ascii="Arial" w:eastAsia="MS Mincho" w:hAnsi="Arial"/>
          <w:sz w:val="24"/>
          <w:szCs w:val="24"/>
          <w:lang w:eastAsia="pt-BR"/>
        </w:rPr>
        <w:t xml:space="preserve">provisoriamente em primeiro lugar deverá, quando do envio da proposta ajustada, declarar por meio do modelo constante no Anexo V deste Edital: </w:t>
      </w:r>
    </w:p>
    <w:p w14:paraId="080BD09B" w14:textId="77777777"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A2544B" w:rsidRPr="00757A72">
        <w:rPr>
          <w:rFonts w:ascii="Arial" w:eastAsia="MS Mincho" w:hAnsi="Arial"/>
          <w:sz w:val="24"/>
          <w:szCs w:val="24"/>
          <w:lang w:eastAsia="pt-BR"/>
        </w:rPr>
        <w:t xml:space="preserve">.2.1 </w:t>
      </w:r>
      <w:r w:rsidR="006C0186" w:rsidRPr="00757A72">
        <w:rPr>
          <w:rFonts w:ascii="Arial" w:eastAsia="MS Mincho" w:hAnsi="Arial"/>
          <w:sz w:val="24"/>
          <w:szCs w:val="24"/>
          <w:lang w:eastAsia="pt-BR"/>
        </w:rPr>
        <w:t xml:space="preserve">que manifesta ciência em relação ao inteiro teor do ato convocatório e dos seus anexos, concorda com suas condições, declara que a sua proposta econômica compreenderá a integralidade dos custos, nos termos do art. 63, §1º, da </w:t>
      </w:r>
      <w:r w:rsidR="0045243C" w:rsidRPr="003C76AB">
        <w:rPr>
          <w:rFonts w:ascii="Arial" w:eastAsia="Times New Roman" w:hAnsi="Arial"/>
          <w:color w:val="000000"/>
          <w:sz w:val="24"/>
          <w:szCs w:val="24"/>
          <w:lang w:eastAsia="pt-BR"/>
        </w:rPr>
        <w:t>Lei Federal nº 14.133/21</w:t>
      </w:r>
      <w:r w:rsidR="006C0186" w:rsidRPr="00757A72">
        <w:rPr>
          <w:rFonts w:ascii="Arial" w:eastAsia="MS Mincho" w:hAnsi="Arial"/>
          <w:sz w:val="24"/>
          <w:szCs w:val="24"/>
          <w:lang w:eastAsia="pt-BR"/>
        </w:rPr>
        <w:t>, para atendimento dos direitos trabalhistas assegurados na Constituição Federal de 1988, nas leis trabalhistas, nas normas infralegais, nas convenções coletivas de trabalho e nos termos de ajustamento de conduta vigentes na da</w:t>
      </w:r>
      <w:r w:rsidR="00E32E9F" w:rsidRPr="00757A72">
        <w:rPr>
          <w:rFonts w:ascii="Arial" w:eastAsia="MS Mincho" w:hAnsi="Arial"/>
          <w:sz w:val="24"/>
          <w:szCs w:val="24"/>
          <w:lang w:eastAsia="pt-BR"/>
        </w:rPr>
        <w:t>ta da sua entrega em definitivo</w:t>
      </w:r>
      <w:r w:rsidR="00685BD4">
        <w:rPr>
          <w:rFonts w:ascii="Arial" w:eastAsia="MS Mincho" w:hAnsi="Arial"/>
          <w:sz w:val="24"/>
          <w:szCs w:val="24"/>
          <w:lang w:eastAsia="pt-BR"/>
        </w:rPr>
        <w:t>;</w:t>
      </w:r>
    </w:p>
    <w:p w14:paraId="12C6D120" w14:textId="77777777"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.2.2 </w:t>
      </w:r>
      <w:r w:rsidR="006C0186" w:rsidRPr="00757A72">
        <w:rPr>
          <w:rFonts w:ascii="Arial" w:eastAsia="MS Mincho" w:hAnsi="Arial"/>
          <w:sz w:val="24"/>
          <w:szCs w:val="24"/>
          <w:lang w:eastAsia="pt-BR"/>
        </w:rPr>
        <w:t>que inexiste impedimento à sua habilitação, e comunicará a superveniência de ocorrência impeditiva ao órgão ou entidade Contratante;</w:t>
      </w:r>
    </w:p>
    <w:p w14:paraId="4DDC8751" w14:textId="77777777"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.2.3 </w:t>
      </w:r>
      <w:r w:rsidR="006C0186" w:rsidRPr="00757A72">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r w:rsidR="00685BD4">
        <w:rPr>
          <w:rFonts w:ascii="Arial" w:eastAsia="MS Mincho" w:hAnsi="Arial"/>
          <w:sz w:val="24"/>
          <w:szCs w:val="24"/>
          <w:lang w:eastAsia="pt-BR"/>
        </w:rPr>
        <w:t>;</w:t>
      </w:r>
    </w:p>
    <w:p w14:paraId="6284BC03" w14:textId="77777777"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.2.4 </w:t>
      </w:r>
      <w:r w:rsidR="006C0186" w:rsidRPr="00757A72">
        <w:rPr>
          <w:rFonts w:ascii="Arial" w:eastAsia="MS Mincho" w:hAnsi="Arial"/>
          <w:sz w:val="24"/>
          <w:szCs w:val="24"/>
          <w:lang w:eastAsia="pt-BR"/>
        </w:rPr>
        <w:t>que cumpre</w:t>
      </w:r>
      <w:r w:rsidR="0005602D">
        <w:rPr>
          <w:rFonts w:ascii="Arial" w:eastAsia="MS Mincho" w:hAnsi="Arial"/>
          <w:sz w:val="24"/>
          <w:szCs w:val="24"/>
          <w:lang w:eastAsia="pt-BR"/>
        </w:rPr>
        <w:t>, se aplicável,</w:t>
      </w:r>
      <w:r w:rsidR="006C0186" w:rsidRPr="00757A72">
        <w:rPr>
          <w:rFonts w:ascii="Arial" w:eastAsia="MS Mincho" w:hAnsi="Arial"/>
          <w:sz w:val="24"/>
          <w:szCs w:val="24"/>
          <w:lang w:eastAsia="pt-BR"/>
        </w:rPr>
        <w:t xml:space="preserve"> as exigências de reserva de cargos para pessoa com deficiência e para reabilitação da Previdência Social, previstas em lei nos termos do art. 93 da Lei Federal nº 8.213, de 1991 e em outras normas específicas, conforme previsto no inciso IV do art. 63 da </w:t>
      </w:r>
      <w:r w:rsidR="0045243C" w:rsidRPr="003C76AB">
        <w:rPr>
          <w:rFonts w:ascii="Arial" w:eastAsia="Times New Roman" w:hAnsi="Arial"/>
          <w:color w:val="000000"/>
          <w:sz w:val="24"/>
          <w:szCs w:val="24"/>
          <w:lang w:eastAsia="pt-BR"/>
        </w:rPr>
        <w:t>Lei Federal nº 14.133/21</w:t>
      </w:r>
      <w:r w:rsidR="00685BD4">
        <w:rPr>
          <w:rFonts w:ascii="Arial" w:eastAsia="MS Mincho" w:hAnsi="Arial"/>
          <w:sz w:val="24"/>
          <w:szCs w:val="24"/>
          <w:lang w:eastAsia="pt-BR"/>
        </w:rPr>
        <w:t>;</w:t>
      </w:r>
      <w:r w:rsidR="006C0186" w:rsidRPr="00757A72">
        <w:rPr>
          <w:rFonts w:ascii="Arial" w:eastAsia="MS Mincho" w:hAnsi="Arial"/>
          <w:sz w:val="24"/>
          <w:szCs w:val="24"/>
          <w:lang w:eastAsia="pt-BR"/>
        </w:rPr>
        <w:t> </w:t>
      </w:r>
    </w:p>
    <w:p w14:paraId="601E125E" w14:textId="77777777"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4</w:t>
      </w:r>
      <w:r w:rsidR="00C02E9D" w:rsidRPr="00757A72">
        <w:rPr>
          <w:rFonts w:ascii="Arial" w:eastAsia="MS Mincho" w:hAnsi="Arial"/>
          <w:sz w:val="24"/>
          <w:szCs w:val="24"/>
          <w:lang w:eastAsia="pt-BR"/>
        </w:rPr>
        <w:t xml:space="preserve">.2.5 </w:t>
      </w:r>
      <w:r w:rsidR="006C0186" w:rsidRPr="00757A72">
        <w:rPr>
          <w:rFonts w:ascii="Arial" w:eastAsia="MS Mincho" w:hAnsi="Arial"/>
          <w:sz w:val="24"/>
          <w:szCs w:val="24"/>
          <w:lang w:eastAsia="pt-BR"/>
        </w:rPr>
        <w:t>que se responsabiliza pelas transações que forem efetuadas no sistema em seu nome, assumindo</w:t>
      </w:r>
      <w:r w:rsidR="00E32E9F" w:rsidRPr="00757A72">
        <w:rPr>
          <w:rFonts w:ascii="Arial" w:eastAsia="MS Mincho" w:hAnsi="Arial"/>
          <w:sz w:val="24"/>
          <w:szCs w:val="24"/>
          <w:lang w:eastAsia="pt-BR"/>
        </w:rPr>
        <w:t>-as</w:t>
      </w:r>
      <w:r w:rsidR="006C0186" w:rsidRPr="00757A72">
        <w:rPr>
          <w:rFonts w:ascii="Arial" w:eastAsia="MS Mincho" w:hAnsi="Arial"/>
          <w:sz w:val="24"/>
          <w:szCs w:val="24"/>
          <w:lang w:eastAsia="pt-BR"/>
        </w:rPr>
        <w:t xml:space="preserve"> como firmes e verdadeiras;</w:t>
      </w:r>
    </w:p>
    <w:p w14:paraId="43C707F2" w14:textId="77777777"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.2.6 </w:t>
      </w:r>
      <w:r w:rsidR="006C0186" w:rsidRPr="00757A72">
        <w:rPr>
          <w:rFonts w:ascii="Arial" w:eastAsia="MS Mincho" w:hAnsi="Arial"/>
          <w:sz w:val="24"/>
          <w:szCs w:val="24"/>
          <w:lang w:eastAsia="pt-BR"/>
        </w:rPr>
        <w:t>No caso de fornecedor beneficiário (ME/EPP/Equiparadas) indicado no caput do art. 3º do Decreto Estadual nº 47.437, de 2018, também deverá ser declarado:</w:t>
      </w:r>
    </w:p>
    <w:p w14:paraId="016F91C3" w14:textId="77777777" w:rsidR="006C0186" w:rsidRPr="00757A72" w:rsidRDefault="0019003C" w:rsidP="00DB4967">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 xml:space="preserve">.2.6.1 </w:t>
      </w:r>
      <w:r w:rsidR="006C0186" w:rsidRPr="00757A72">
        <w:rPr>
          <w:rFonts w:ascii="Arial" w:eastAsia="MS Mincho" w:hAnsi="Arial"/>
          <w:sz w:val="24"/>
          <w:szCs w:val="24"/>
          <w:lang w:eastAsia="pt-BR"/>
        </w:rPr>
        <w:t xml:space="preserve">que cumpre os requisitos estabelecidos no artigo 3º da Lei Complementar Federal nº 123, de 2006, estando apto a usufruir do tratamento favorecido estabelecido em seus artigos 42 a 49, observado o disposto nos §§ 1º ao 3º do art. 4º, da </w:t>
      </w:r>
      <w:r w:rsidR="0045243C" w:rsidRPr="003C76AB">
        <w:rPr>
          <w:rFonts w:ascii="Arial" w:eastAsia="Times New Roman" w:hAnsi="Arial"/>
          <w:color w:val="000000"/>
          <w:sz w:val="24"/>
          <w:szCs w:val="24"/>
          <w:lang w:eastAsia="pt-BR"/>
        </w:rPr>
        <w:t>Lei Federal nº 14.133/21</w:t>
      </w:r>
      <w:r w:rsidR="00685BD4">
        <w:rPr>
          <w:rFonts w:ascii="Arial" w:eastAsia="MS Mincho" w:hAnsi="Arial"/>
          <w:sz w:val="24"/>
          <w:szCs w:val="24"/>
          <w:lang w:eastAsia="pt-BR"/>
        </w:rPr>
        <w:t>;</w:t>
      </w:r>
    </w:p>
    <w:p w14:paraId="541DAABA" w14:textId="77777777" w:rsidR="00B047AD" w:rsidRPr="00757A72" w:rsidRDefault="009A5C72" w:rsidP="00DB4967">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 xml:space="preserve">.2.6.2 </w:t>
      </w:r>
      <w:r w:rsidR="006C0186" w:rsidRPr="00757A72">
        <w:rPr>
          <w:rFonts w:ascii="Arial" w:eastAsia="MS Mincho" w:hAnsi="Arial"/>
          <w:sz w:val="24"/>
          <w:szCs w:val="24"/>
          <w:lang w:eastAsia="pt-BR"/>
        </w:rPr>
        <w:t>que caso possua restrição no(s) documento(s) de regularidade fiscal, assume o compromisso de promover a regularização caso venha a formular o lance vencedor, cumprindo plenamente os demais requisitos de habilitação.</w:t>
      </w:r>
    </w:p>
    <w:p w14:paraId="00DE43BB" w14:textId="77777777" w:rsidR="006C0186" w:rsidRPr="00757A72" w:rsidRDefault="009A5C72" w:rsidP="00057E0B">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.2.</w:t>
      </w:r>
      <w:r w:rsidR="00057E0B" w:rsidRPr="00757A72">
        <w:rPr>
          <w:rFonts w:ascii="Arial" w:eastAsia="MS Mincho" w:hAnsi="Arial"/>
          <w:sz w:val="24"/>
          <w:szCs w:val="24"/>
          <w:lang w:eastAsia="pt-BR"/>
        </w:rPr>
        <w:t xml:space="preserve">7 </w:t>
      </w:r>
      <w:r w:rsidR="006C0186" w:rsidRPr="00757A72">
        <w:rPr>
          <w:rFonts w:ascii="Arial" w:eastAsia="MS Mincho" w:hAnsi="Arial"/>
          <w:sz w:val="24"/>
          <w:szCs w:val="24"/>
          <w:lang w:eastAsia="pt-BR"/>
        </w:rPr>
        <w:t>No caso de profissionais organizados sob a forma de cooperativa:</w:t>
      </w:r>
    </w:p>
    <w:p w14:paraId="5B2E5DF2" w14:textId="77777777" w:rsidR="006C0186" w:rsidRDefault="009A5C72" w:rsidP="00DB4967">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.2.</w:t>
      </w:r>
      <w:r w:rsidR="00057E0B" w:rsidRPr="00757A72">
        <w:rPr>
          <w:rFonts w:ascii="Arial" w:eastAsia="MS Mincho" w:hAnsi="Arial"/>
          <w:sz w:val="24"/>
          <w:szCs w:val="24"/>
          <w:lang w:eastAsia="pt-BR"/>
        </w:rPr>
        <w:t>7.1</w:t>
      </w:r>
      <w:r w:rsidR="00B047AD" w:rsidRPr="00757A72">
        <w:rPr>
          <w:rFonts w:ascii="Arial" w:eastAsia="MS Mincho" w:hAnsi="Arial"/>
          <w:sz w:val="24"/>
          <w:szCs w:val="24"/>
          <w:lang w:eastAsia="pt-BR"/>
        </w:rPr>
        <w:t xml:space="preserve"> </w:t>
      </w:r>
      <w:r w:rsidR="006C0186" w:rsidRPr="00757A72">
        <w:rPr>
          <w:rFonts w:ascii="Arial" w:eastAsia="MS Mincho" w:hAnsi="Arial"/>
          <w:sz w:val="24"/>
          <w:szCs w:val="24"/>
          <w:lang w:eastAsia="pt-BR"/>
        </w:rPr>
        <w:t xml:space="preserve">Que participa da licitação sob a forma de cooperativa e atende ao disposto no art. 16 da </w:t>
      </w:r>
      <w:r w:rsidR="0045243C" w:rsidRPr="003C76AB">
        <w:rPr>
          <w:rFonts w:ascii="Arial" w:eastAsia="Times New Roman" w:hAnsi="Arial"/>
          <w:color w:val="000000"/>
          <w:sz w:val="24"/>
          <w:szCs w:val="24"/>
          <w:lang w:eastAsia="pt-BR"/>
        </w:rPr>
        <w:t>Lei Federal nº 14.133/21</w:t>
      </w:r>
      <w:r w:rsidR="006C0186" w:rsidRPr="00757A72">
        <w:rPr>
          <w:rFonts w:ascii="Arial" w:eastAsia="MS Mincho" w:hAnsi="Arial"/>
          <w:sz w:val="24"/>
          <w:szCs w:val="24"/>
          <w:lang w:eastAsia="pt-BR"/>
        </w:rPr>
        <w:t>.</w:t>
      </w:r>
    </w:p>
    <w:p w14:paraId="5A710DBE" w14:textId="51E114F0" w:rsidR="007B317E" w:rsidRPr="00BE0FE8" w:rsidRDefault="3CA6AE3A" w:rsidP="2C967A15">
      <w:pPr>
        <w:pStyle w:val="itemnivel3"/>
        <w:tabs>
          <w:tab w:val="decimal" w:pos="720"/>
          <w:tab w:val="left" w:pos="1134"/>
        </w:tabs>
        <w:suppressAutoHyphens/>
        <w:spacing w:before="120" w:beforeAutospacing="0" w:after="120" w:afterAutospacing="0" w:line="360" w:lineRule="auto"/>
        <w:ind w:left="567" w:right="-6"/>
        <w:jc w:val="both"/>
        <w:rPr>
          <w:rFonts w:ascii="Arial" w:eastAsia="Arial" w:hAnsi="Arial" w:cs="Arial"/>
        </w:rPr>
      </w:pPr>
      <w:r w:rsidRPr="2C967A15">
        <w:rPr>
          <w:rFonts w:ascii="Arial" w:eastAsia="Arial" w:hAnsi="Arial" w:cs="Arial"/>
        </w:rPr>
        <w:t>4</w:t>
      </w:r>
      <w:r w:rsidR="780B965C" w:rsidRPr="2C967A15">
        <w:rPr>
          <w:rFonts w:ascii="Arial" w:eastAsia="Arial" w:hAnsi="Arial" w:cs="Arial"/>
        </w:rPr>
        <w:t xml:space="preserve">.2.8 </w:t>
      </w:r>
      <w:r w:rsidR="26592B13" w:rsidRPr="2C967A15">
        <w:rPr>
          <w:rFonts w:ascii="Arial" w:eastAsia="Arial" w:hAnsi="Arial" w:cs="Arial"/>
        </w:rPr>
        <w:t>C</w:t>
      </w:r>
      <w:r w:rsidR="780B965C" w:rsidRPr="2C967A15">
        <w:rPr>
          <w:rFonts w:ascii="Arial" w:eastAsia="Arial" w:hAnsi="Arial" w:cs="Arial"/>
        </w:rPr>
        <w:t>iência em relação a todas as informações e condições locais para o cumprimento das obrigações objeto da licitação</w:t>
      </w:r>
      <w:r w:rsidR="3EB5D3FA" w:rsidRPr="2C967A15">
        <w:rPr>
          <w:rFonts w:ascii="Arial" w:eastAsia="Arial" w:hAnsi="Arial" w:cs="Arial"/>
        </w:rPr>
        <w:t xml:space="preserve">, se prevista a </w:t>
      </w:r>
      <w:r w:rsidR="074283E2" w:rsidRPr="2C967A15">
        <w:rPr>
          <w:rFonts w:ascii="Arial" w:eastAsia="Arial" w:hAnsi="Arial" w:cs="Arial"/>
        </w:rPr>
        <w:t xml:space="preserve">possibilidade de </w:t>
      </w:r>
      <w:r w:rsidR="3EB5D3FA" w:rsidRPr="2C967A15">
        <w:rPr>
          <w:rFonts w:ascii="Arial" w:eastAsia="Arial" w:hAnsi="Arial" w:cs="Arial"/>
        </w:rPr>
        <w:t>vistoria técnica no campo 7 do Termo de Referência (anexo IV do Edital)</w:t>
      </w:r>
      <w:r w:rsidR="24FB92EB" w:rsidRPr="2C967A15">
        <w:rPr>
          <w:rFonts w:ascii="Arial" w:eastAsia="Arial" w:hAnsi="Arial" w:cs="Arial"/>
        </w:rPr>
        <w:t>;</w:t>
      </w:r>
      <w:r w:rsidR="2DF0013C" w:rsidRPr="2C967A15">
        <w:rPr>
          <w:rFonts w:ascii="Arial" w:eastAsia="Arial" w:hAnsi="Arial" w:cs="Arial"/>
        </w:rPr>
        <w:t xml:space="preserve"> </w:t>
      </w:r>
    </w:p>
    <w:p w14:paraId="5972C592" w14:textId="77777777" w:rsidR="0051519C" w:rsidRDefault="0051519C" w:rsidP="0051519C">
      <w:pPr>
        <w:spacing w:before="288" w:after="288" w:line="312" w:lineRule="auto"/>
        <w:ind w:left="567"/>
        <w:jc w:val="both"/>
        <w:rPr>
          <w:rFonts w:ascii="Arial" w:eastAsia="MS Mincho" w:hAnsi="Arial"/>
          <w:sz w:val="24"/>
          <w:szCs w:val="24"/>
          <w:lang w:eastAsia="pt-BR"/>
        </w:rPr>
      </w:pPr>
      <w:r w:rsidRPr="00912E30">
        <w:rPr>
          <w:rFonts w:ascii="Arial" w:eastAsia="Arial" w:hAnsi="Arial"/>
          <w:sz w:val="24"/>
          <w:szCs w:val="24"/>
        </w:rPr>
        <w:t xml:space="preserve">4.2.9 </w:t>
      </w:r>
      <w:r w:rsidRPr="00912E30">
        <w:rPr>
          <w:rFonts w:ascii="Arial" w:eastAsia="MS Mincho" w:hAnsi="Arial"/>
          <w:sz w:val="24"/>
          <w:szCs w:val="24"/>
          <w:lang w:eastAsia="pt-BR"/>
        </w:rPr>
        <w:t xml:space="preserve">que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r w:rsidR="00D76851" w:rsidRPr="00912E30">
        <w:rPr>
          <w:rFonts w:ascii="Arial" w:eastAsia="MS Mincho" w:hAnsi="Arial"/>
          <w:sz w:val="24"/>
          <w:szCs w:val="24"/>
          <w:lang w:eastAsia="pt-BR"/>
        </w:rPr>
        <w:t xml:space="preserve">Bem como que </w:t>
      </w:r>
      <w:r w:rsidR="00D76851" w:rsidRPr="00912E30">
        <w:rPr>
          <w:rFonts w:ascii="Arial" w:eastAsia="SimSun" w:hAnsi="Arial"/>
          <w:sz w:val="24"/>
          <w:szCs w:val="24"/>
          <w:lang w:eastAsia="hi-IN" w:bidi="hi-IN"/>
        </w:rPr>
        <w:t xml:space="preserve">possui ciência sobre a vedação de contratar cônjuge, companheiro ou parente em linha reta, colateral ou por afinidade, até o terceiro </w:t>
      </w:r>
      <w:r w:rsidR="00D76851" w:rsidRPr="00912E30">
        <w:rPr>
          <w:rFonts w:ascii="Arial" w:eastAsia="SimSun" w:hAnsi="Arial"/>
          <w:sz w:val="24"/>
          <w:szCs w:val="24"/>
          <w:lang w:eastAsia="hi-IN" w:bidi="hi-IN"/>
        </w:rPr>
        <w:lastRenderedPageBreak/>
        <w:t>grau, de dirigente do órgão ou entidade contratante ou de agente público que desempenhe função na licitação ou atue na fiscalizaçã</w:t>
      </w:r>
      <w:r w:rsidR="006801C7" w:rsidRPr="00912E30">
        <w:rPr>
          <w:rFonts w:ascii="Arial" w:eastAsia="SimSun" w:hAnsi="Arial"/>
          <w:sz w:val="24"/>
          <w:szCs w:val="24"/>
          <w:lang w:eastAsia="hi-IN" w:bidi="hi-IN"/>
        </w:rPr>
        <w:t>o ou na gestão do contrato</w:t>
      </w:r>
      <w:r w:rsidR="00D76851" w:rsidRPr="00912E30">
        <w:rPr>
          <w:rFonts w:ascii="Arial" w:eastAsia="SimSun" w:hAnsi="Arial"/>
          <w:sz w:val="24"/>
          <w:szCs w:val="24"/>
          <w:lang w:eastAsia="hi-IN" w:bidi="hi-IN"/>
        </w:rPr>
        <w:t xml:space="preserve"> (art. 48, </w:t>
      </w:r>
      <w:r w:rsidR="00D76851" w:rsidRPr="00912E30">
        <w:rPr>
          <w:rFonts w:ascii="Arial" w:eastAsia="Aptos" w:hAnsi="Arial"/>
          <w:sz w:val="24"/>
          <w:szCs w:val="24"/>
        </w:rPr>
        <w:t>§</w:t>
      </w:r>
      <w:r w:rsidR="00D76851" w:rsidRPr="00912E30">
        <w:rPr>
          <w:rFonts w:ascii="Arial" w:eastAsia="SimSun" w:hAnsi="Arial"/>
          <w:sz w:val="24"/>
          <w:szCs w:val="24"/>
          <w:lang w:eastAsia="hi-IN" w:bidi="hi-IN"/>
        </w:rPr>
        <w:t xml:space="preserve"> único, da </w:t>
      </w:r>
      <w:r w:rsidR="00D76851" w:rsidRPr="00912E30">
        <w:rPr>
          <w:rFonts w:ascii="Arial" w:eastAsia="MS Mincho" w:hAnsi="Arial"/>
          <w:sz w:val="24"/>
          <w:szCs w:val="24"/>
          <w:lang w:eastAsia="pt-BR"/>
        </w:rPr>
        <w:t>Lei Federal nº 14.133/21</w:t>
      </w:r>
      <w:r w:rsidR="00D76851" w:rsidRPr="00912E30">
        <w:rPr>
          <w:rFonts w:ascii="Arial" w:eastAsia="SimSun" w:hAnsi="Arial"/>
          <w:sz w:val="24"/>
          <w:szCs w:val="24"/>
          <w:lang w:eastAsia="hi-IN" w:bidi="hi-IN"/>
        </w:rPr>
        <w:t>).</w:t>
      </w:r>
    </w:p>
    <w:p w14:paraId="085BE810" w14:textId="77777777" w:rsidR="006C0186" w:rsidRPr="00757A72" w:rsidRDefault="009A5C72" w:rsidP="0095467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95467A" w:rsidRPr="00757A72">
        <w:rPr>
          <w:rFonts w:ascii="Arial" w:eastAsia="MS Mincho" w:hAnsi="Arial"/>
          <w:sz w:val="24"/>
          <w:szCs w:val="24"/>
          <w:lang w:eastAsia="pt-BR"/>
        </w:rPr>
        <w:t xml:space="preserve">.3 </w:t>
      </w:r>
      <w:r w:rsidR="006C0186" w:rsidRPr="00757A72">
        <w:rPr>
          <w:rFonts w:ascii="Arial" w:eastAsia="MS Mincho" w:hAnsi="Arial"/>
          <w:sz w:val="24"/>
          <w:szCs w:val="24"/>
          <w:lang w:eastAsia="pt-BR"/>
        </w:rPr>
        <w:t xml:space="preserve">A falsidade das declarações mencionadas no item anterior sujeitará o licitante às sanções dispostas no art. 156 da </w:t>
      </w:r>
      <w:r w:rsidR="0045243C" w:rsidRPr="003C76AB">
        <w:rPr>
          <w:rFonts w:ascii="Arial" w:eastAsia="Times New Roman" w:hAnsi="Arial"/>
          <w:color w:val="000000"/>
          <w:sz w:val="24"/>
          <w:szCs w:val="24"/>
          <w:lang w:eastAsia="pt-BR"/>
        </w:rPr>
        <w:t>Lei Federal nº 14.133/21</w:t>
      </w:r>
      <w:r w:rsidR="006C0186" w:rsidRPr="00757A72">
        <w:rPr>
          <w:rFonts w:ascii="Arial" w:eastAsia="MS Mincho" w:hAnsi="Arial"/>
          <w:sz w:val="24"/>
          <w:szCs w:val="24"/>
          <w:lang w:eastAsia="pt-BR"/>
        </w:rPr>
        <w:t>, sem prejuízo de outras penalidades aplicáveis.</w:t>
      </w:r>
    </w:p>
    <w:p w14:paraId="237EC97F" w14:textId="77777777" w:rsidR="006C0186" w:rsidRPr="00757A72" w:rsidRDefault="009A5C72" w:rsidP="00841897">
      <w:pPr>
        <w:spacing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95467A" w:rsidRPr="00757A72">
        <w:rPr>
          <w:rFonts w:ascii="Arial" w:eastAsia="MS Mincho" w:hAnsi="Arial"/>
          <w:sz w:val="24"/>
          <w:szCs w:val="24"/>
          <w:lang w:eastAsia="pt-BR"/>
        </w:rPr>
        <w:t xml:space="preserve">.4 </w:t>
      </w:r>
      <w:r w:rsidR="006C0186" w:rsidRPr="00757A72">
        <w:rPr>
          <w:rFonts w:ascii="Arial" w:eastAsia="MS Mincho" w:hAnsi="Arial"/>
          <w:sz w:val="24"/>
          <w:szCs w:val="24"/>
          <w:lang w:eastAsia="pt-BR"/>
        </w:rPr>
        <w:t>As informações da(s) proposta(s) comercial(</w:t>
      </w:r>
      <w:proofErr w:type="spellStart"/>
      <w:r w:rsidR="006C0186" w:rsidRPr="00757A72">
        <w:rPr>
          <w:rFonts w:ascii="Arial" w:eastAsia="MS Mincho" w:hAnsi="Arial"/>
          <w:sz w:val="24"/>
          <w:szCs w:val="24"/>
          <w:lang w:eastAsia="pt-BR"/>
        </w:rPr>
        <w:t>is</w:t>
      </w:r>
      <w:proofErr w:type="spellEnd"/>
      <w:r w:rsidR="006C0186" w:rsidRPr="00757A72">
        <w:rPr>
          <w:rFonts w:ascii="Arial" w:eastAsia="MS Mincho" w:hAnsi="Arial"/>
          <w:sz w:val="24"/>
          <w:szCs w:val="24"/>
          <w:lang w:eastAsia="pt-BR"/>
        </w:rPr>
        <w:t>) encaminhada(s) pelo sistema podem ser alteradas pelo fornecedor até a data e horário marcados para a abertura da sessão.</w:t>
      </w:r>
    </w:p>
    <w:bookmarkEnd w:id="37"/>
    <w:p w14:paraId="001A323E"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5F2F27" w:rsidRPr="00757A72">
        <w:rPr>
          <w:rFonts w:ascii="Arial" w:eastAsia="MS Mincho" w:hAnsi="Arial"/>
          <w:sz w:val="24"/>
          <w:szCs w:val="24"/>
          <w:lang w:eastAsia="pt-BR"/>
        </w:rPr>
        <w:t>.</w:t>
      </w:r>
      <w:r w:rsidR="000B34AF"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0B0688EA" w14:textId="77777777" w:rsidR="00575DD9" w:rsidRPr="00757A72" w:rsidRDefault="009A5C72" w:rsidP="000B34AF">
      <w:pPr>
        <w:rPr>
          <w:rFonts w:ascii="Arial" w:eastAsia="MS Mincho" w:hAnsi="Arial"/>
          <w:sz w:val="24"/>
          <w:szCs w:val="24"/>
          <w:lang w:eastAsia="pt-BR"/>
        </w:rPr>
      </w:pPr>
      <w:r w:rsidRPr="00757A72">
        <w:rPr>
          <w:rFonts w:ascii="Arial" w:eastAsia="MS Mincho" w:hAnsi="Arial"/>
          <w:sz w:val="24"/>
          <w:szCs w:val="24"/>
          <w:lang w:eastAsia="pt-BR"/>
        </w:rPr>
        <w:t>4</w:t>
      </w:r>
      <w:r w:rsidR="0058650D" w:rsidRPr="00757A72">
        <w:rPr>
          <w:rFonts w:ascii="Arial" w:eastAsia="MS Mincho" w:hAnsi="Arial"/>
          <w:sz w:val="24"/>
          <w:szCs w:val="24"/>
          <w:lang w:eastAsia="pt-BR"/>
        </w:rPr>
        <w:t>.</w:t>
      </w:r>
      <w:r w:rsidR="005A4402"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Todas as especificações do objeto contidas na proposta vinculam o licitante.</w:t>
      </w:r>
    </w:p>
    <w:p w14:paraId="0F303407"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EC0C42" w:rsidRPr="00757A72">
        <w:rPr>
          <w:rFonts w:ascii="Arial" w:eastAsia="MS Mincho" w:hAnsi="Arial"/>
          <w:sz w:val="24"/>
          <w:szCs w:val="24"/>
          <w:lang w:eastAsia="pt-BR"/>
        </w:rPr>
        <w:t>.</w:t>
      </w:r>
      <w:r w:rsidR="005A4402"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39A5D53E"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5A4402"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Ficam isentos do ICMS os fornecedores aos quais se refere o Decreto Estadual nº 4</w:t>
      </w:r>
      <w:r w:rsidR="00F443E7">
        <w:rPr>
          <w:rFonts w:ascii="Arial" w:eastAsia="MS Mincho" w:hAnsi="Arial"/>
          <w:sz w:val="24"/>
          <w:szCs w:val="24"/>
          <w:lang w:eastAsia="pt-BR"/>
        </w:rPr>
        <w:t>8.589/23</w:t>
      </w:r>
      <w:r w:rsidR="005F2F27" w:rsidRPr="00757A72">
        <w:rPr>
          <w:rFonts w:ascii="Arial" w:eastAsia="MS Mincho" w:hAnsi="Arial"/>
          <w:sz w:val="24"/>
          <w:szCs w:val="24"/>
          <w:lang w:eastAsia="pt-BR"/>
        </w:rPr>
        <w:t>.</w:t>
      </w:r>
    </w:p>
    <w:p w14:paraId="54ADFFF3"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8</w:t>
      </w:r>
      <w:r w:rsidR="00696CDF"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Pr>
          <w:rFonts w:ascii="Arial" w:eastAsia="MS Mincho" w:hAnsi="Arial"/>
          <w:sz w:val="24"/>
          <w:szCs w:val="24"/>
          <w:lang w:eastAsia="pt-BR"/>
        </w:rPr>
        <w:t>.</w:t>
      </w:r>
    </w:p>
    <w:p w14:paraId="52CFA2F9"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8</w:t>
      </w:r>
      <w:r w:rsidR="00696CDF"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22640105"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Os preços ofertados, tanto na proposta inicial, quanto na etapa de lances, serão de exclusiva responsabilidade do licitante.</w:t>
      </w:r>
    </w:p>
    <w:p w14:paraId="150599C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00757A72">
        <w:rPr>
          <w:rFonts w:ascii="Arial" w:eastAsia="MS Mincho" w:hAnsi="Arial"/>
          <w:sz w:val="24"/>
          <w:szCs w:val="24"/>
          <w:lang w:eastAsia="pt-BR"/>
        </w:rPr>
        <w:t xml:space="preserve"> e/ou prestar o serviço </w:t>
      </w:r>
      <w:r w:rsidR="005F2F27" w:rsidRPr="00757A72">
        <w:rPr>
          <w:rFonts w:ascii="Arial" w:eastAsia="MS Mincho" w:hAnsi="Arial"/>
          <w:sz w:val="24"/>
          <w:szCs w:val="24"/>
          <w:lang w:eastAsia="pt-BR"/>
        </w:rPr>
        <w:t>em quantidades e qualidades adequadas à perfeita execução contratual, promovendo, quando requerido, sua substituição.</w:t>
      </w:r>
    </w:p>
    <w:p w14:paraId="4F3DBA0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O prazo de validade da proposta não será inferior a </w:t>
      </w:r>
      <w:r w:rsidR="005F2F27" w:rsidRPr="00757A72">
        <w:rPr>
          <w:rFonts w:ascii="Arial" w:eastAsia="MS Mincho" w:hAnsi="Arial"/>
          <w:b/>
          <w:bCs/>
          <w:sz w:val="24"/>
          <w:szCs w:val="24"/>
          <w:lang w:eastAsia="pt-BR"/>
        </w:rPr>
        <w:t>60 (sessenta)</w:t>
      </w:r>
      <w:r w:rsidR="005F2F27" w:rsidRPr="00757A72">
        <w:rPr>
          <w:rFonts w:ascii="Arial" w:eastAsia="MS Mincho" w:hAnsi="Arial"/>
          <w:sz w:val="24"/>
          <w:szCs w:val="24"/>
          <w:lang w:eastAsia="pt-BR"/>
        </w:rPr>
        <w:t xml:space="preserve"> dias</w:t>
      </w:r>
      <w:r w:rsidR="005F2F27" w:rsidRPr="00757A72">
        <w:rPr>
          <w:rFonts w:ascii="Arial" w:eastAsia="MS Mincho" w:hAnsi="Arial"/>
          <w:b/>
          <w:bCs/>
          <w:sz w:val="24"/>
          <w:szCs w:val="24"/>
          <w:lang w:eastAsia="pt-BR"/>
        </w:rPr>
        <w:t>,</w:t>
      </w:r>
      <w:r w:rsidR="005F2F27" w:rsidRPr="00757A72">
        <w:rPr>
          <w:rFonts w:ascii="Arial" w:eastAsia="MS Mincho" w:hAnsi="Arial"/>
          <w:sz w:val="24"/>
          <w:szCs w:val="24"/>
          <w:lang w:eastAsia="pt-BR"/>
        </w:rPr>
        <w:t xml:space="preserve"> a contar da data de sua apresentação.</w:t>
      </w:r>
    </w:p>
    <w:p w14:paraId="7274607B"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1DB493F9"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4ED98228"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 xml:space="preserve">4.14 </w:t>
      </w:r>
      <w:r w:rsidRPr="00757A72">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351D94DF"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 xml:space="preserve">4.15 Caberá ao licitante interessado em participar da licitação </w:t>
      </w:r>
      <w:r w:rsidRPr="00757A72">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7D7CF95A" w14:textId="77777777" w:rsidR="005A4402" w:rsidRPr="00757A72" w:rsidRDefault="005A4402">
      <w:pPr>
        <w:spacing w:before="288" w:after="288" w:line="312" w:lineRule="auto"/>
        <w:jc w:val="both"/>
        <w:rPr>
          <w:rFonts w:ascii="Arial" w:eastAsia="MS Gothic" w:hAnsi="Arial"/>
          <w:b/>
          <w:bCs/>
          <w:sz w:val="24"/>
          <w:szCs w:val="24"/>
          <w:lang w:eastAsia="pt-BR"/>
        </w:rPr>
      </w:pPr>
      <w:r w:rsidRPr="00757A72">
        <w:rPr>
          <w:rFonts w:ascii="Arial" w:eastAsia="Times New Roman" w:hAnsi="Arial"/>
          <w:sz w:val="24"/>
          <w:szCs w:val="24"/>
          <w:lang w:eastAsia="pt-BR"/>
        </w:rPr>
        <w:t xml:space="preserve">4.16 O licitante deverá </w:t>
      </w:r>
      <w:r w:rsidRPr="00757A72">
        <w:rPr>
          <w:rFonts w:ascii="Arial" w:eastAsia="MS Mincho" w:hAnsi="Arial"/>
          <w:sz w:val="24"/>
          <w:szCs w:val="24"/>
          <w:lang w:eastAsia="pt-BR"/>
        </w:rPr>
        <w:t>comunicar imediatamente ao provedor do sistema qualquer acontecimento que possa comprometer o sigilo ou a segurança, para imediato bloqueio de acesso.</w:t>
      </w:r>
      <w:r w:rsidRPr="00757A72">
        <w:rPr>
          <w:rFonts w:ascii="Arial" w:eastAsia="MS Gothic" w:hAnsi="Arial"/>
          <w:b/>
          <w:bCs/>
          <w:sz w:val="24"/>
          <w:szCs w:val="24"/>
          <w:lang w:eastAsia="pt-BR"/>
        </w:rPr>
        <w:t xml:space="preserve"> </w:t>
      </w:r>
    </w:p>
    <w:p w14:paraId="5C1B88DC" w14:textId="77777777" w:rsidR="00575DD9" w:rsidRPr="00757A72" w:rsidRDefault="490485D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8" w:name="_Toc122606107"/>
      <w:bookmarkStart w:id="39" w:name="_Toc188442837"/>
      <w:r w:rsidRPr="2C967A15">
        <w:rPr>
          <w:rFonts w:ascii="Arial" w:eastAsia="MS Gothic" w:hAnsi="Arial"/>
          <w:b/>
          <w:bCs/>
          <w:sz w:val="24"/>
          <w:szCs w:val="24"/>
          <w:lang w:eastAsia="pt-BR"/>
        </w:rPr>
        <w:t>5</w:t>
      </w:r>
      <w:r w:rsidR="3D7523B9" w:rsidRPr="2C967A15">
        <w:rPr>
          <w:rFonts w:ascii="Arial" w:eastAsia="MS Gothic" w:hAnsi="Arial"/>
          <w:b/>
          <w:bCs/>
          <w:sz w:val="24"/>
          <w:szCs w:val="24"/>
          <w:lang w:eastAsia="pt-BR"/>
        </w:rPr>
        <w:t>. DA ABERTURA DA SESSÃO</w:t>
      </w:r>
      <w:r w:rsidR="0E23F3EF" w:rsidRPr="2C967A15">
        <w:rPr>
          <w:rFonts w:ascii="Arial" w:eastAsia="MS Gothic" w:hAnsi="Arial"/>
          <w:b/>
          <w:bCs/>
          <w:sz w:val="24"/>
          <w:szCs w:val="24"/>
          <w:lang w:eastAsia="pt-BR"/>
        </w:rPr>
        <w:t xml:space="preserve"> E DA ETAPA DE LANCES</w:t>
      </w:r>
      <w:bookmarkEnd w:id="38"/>
      <w:bookmarkEnd w:id="39"/>
    </w:p>
    <w:p w14:paraId="64A21D81"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580757FF"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2FFC9889"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046829A0"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2852974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3813FA4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78089D22"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301F795B" w14:textId="77777777" w:rsidR="00575DD9" w:rsidRPr="00757A72" w:rsidRDefault="100979DE" w:rsidP="0000303C">
      <w:pPr>
        <w:spacing w:before="288" w:after="288" w:line="312" w:lineRule="auto"/>
        <w:ind w:left="567"/>
        <w:jc w:val="both"/>
        <w:rPr>
          <w:rFonts w:ascii="Arial" w:eastAsia="MS Mincho" w:hAnsi="Arial"/>
          <w:sz w:val="24"/>
          <w:szCs w:val="24"/>
          <w:lang w:eastAsia="pt-BR"/>
        </w:rPr>
      </w:pPr>
      <w:r w:rsidRPr="2C967A15">
        <w:rPr>
          <w:rFonts w:ascii="Arial" w:eastAsia="MS Mincho" w:hAnsi="Arial"/>
          <w:sz w:val="24"/>
          <w:szCs w:val="24"/>
          <w:lang w:eastAsia="pt-BR"/>
        </w:rPr>
        <w:t>5</w:t>
      </w:r>
      <w:r w:rsidR="4D847806" w:rsidRPr="2C967A15">
        <w:rPr>
          <w:rFonts w:ascii="Arial" w:eastAsia="MS Mincho" w:hAnsi="Arial"/>
          <w:sz w:val="24"/>
          <w:szCs w:val="24"/>
          <w:lang w:eastAsia="pt-BR"/>
        </w:rPr>
        <w:t>.</w:t>
      </w:r>
      <w:r w:rsidR="71998BB2" w:rsidRPr="2C967A15">
        <w:rPr>
          <w:rFonts w:ascii="Arial" w:eastAsia="MS Mincho" w:hAnsi="Arial"/>
          <w:sz w:val="24"/>
          <w:szCs w:val="24"/>
          <w:lang w:eastAsia="pt-BR"/>
        </w:rPr>
        <w:t>6</w:t>
      </w:r>
      <w:r w:rsidR="4D847806" w:rsidRPr="2C967A15">
        <w:rPr>
          <w:rFonts w:ascii="Arial" w:eastAsia="MS Mincho" w:hAnsi="Arial"/>
          <w:sz w:val="24"/>
          <w:szCs w:val="24"/>
          <w:lang w:eastAsia="pt-BR"/>
        </w:rPr>
        <w:t>.1</w:t>
      </w:r>
      <w:r w:rsidR="3D7523B9" w:rsidRPr="2C967A15">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w:t>
      </w:r>
      <w:bookmarkStart w:id="40" w:name="_Int_VkniRZaT"/>
      <w:r w:rsidR="3D7523B9" w:rsidRPr="2C967A15">
        <w:rPr>
          <w:rFonts w:ascii="Arial" w:eastAsia="MS Mincho" w:hAnsi="Arial"/>
          <w:sz w:val="24"/>
          <w:szCs w:val="24"/>
          <w:lang w:eastAsia="pt-BR"/>
        </w:rPr>
        <w:t>período de tempo</w:t>
      </w:r>
      <w:bookmarkEnd w:id="40"/>
      <w:r w:rsidR="3D7523B9" w:rsidRPr="2C967A15">
        <w:rPr>
          <w:rFonts w:ascii="Arial" w:eastAsia="MS Mincho" w:hAnsi="Arial"/>
          <w:sz w:val="24"/>
          <w:szCs w:val="24"/>
          <w:lang w:eastAsia="pt-BR"/>
        </w:rPr>
        <w:t xml:space="preserve"> de até dez minutos, aleatoriamente determinado, findo o qual será automaticamente encerrada a recepção de lances</w:t>
      </w:r>
      <w:r w:rsidR="3E53AD63" w:rsidRPr="2C967A15">
        <w:rPr>
          <w:rFonts w:ascii="Arial" w:eastAsia="MS Mincho" w:hAnsi="Arial"/>
          <w:sz w:val="24"/>
          <w:szCs w:val="24"/>
          <w:lang w:eastAsia="pt-BR"/>
        </w:rPr>
        <w:t>.</w:t>
      </w:r>
    </w:p>
    <w:p w14:paraId="0EBA443E"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2E7A8E48"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2A8D7005"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58A012FB"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43D7DFBF"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22727E06" w14:textId="10DA1175" w:rsidR="00575DD9" w:rsidRPr="00757A72" w:rsidRDefault="100979DE" w:rsidP="0000303C">
      <w:pPr>
        <w:spacing w:before="288" w:after="288" w:line="312" w:lineRule="auto"/>
        <w:ind w:left="1134"/>
        <w:jc w:val="both"/>
        <w:rPr>
          <w:rFonts w:ascii="Arial" w:eastAsia="MS Mincho" w:hAnsi="Arial"/>
          <w:sz w:val="24"/>
          <w:szCs w:val="24"/>
          <w:lang w:eastAsia="pt-BR"/>
        </w:rPr>
      </w:pPr>
      <w:r w:rsidRPr="2C967A15">
        <w:rPr>
          <w:rFonts w:ascii="Arial" w:eastAsia="MS Mincho" w:hAnsi="Arial"/>
          <w:sz w:val="24"/>
          <w:szCs w:val="24"/>
          <w:lang w:eastAsia="pt-BR"/>
        </w:rPr>
        <w:t>5</w:t>
      </w:r>
      <w:r w:rsidR="71998BB2" w:rsidRPr="2C967A15">
        <w:rPr>
          <w:rFonts w:ascii="Arial" w:eastAsia="MS Mincho" w:hAnsi="Arial"/>
          <w:sz w:val="24"/>
          <w:szCs w:val="24"/>
          <w:lang w:eastAsia="pt-BR"/>
        </w:rPr>
        <w:t>.6</w:t>
      </w:r>
      <w:r w:rsidR="4D847806" w:rsidRPr="2C967A15">
        <w:rPr>
          <w:rFonts w:ascii="Arial" w:eastAsia="MS Mincho" w:hAnsi="Arial"/>
          <w:sz w:val="24"/>
          <w:szCs w:val="24"/>
          <w:lang w:eastAsia="pt-BR"/>
        </w:rPr>
        <w:t>.5</w:t>
      </w:r>
      <w:r w:rsidR="3D7523B9" w:rsidRPr="2C967A15">
        <w:rPr>
          <w:rFonts w:ascii="Arial" w:eastAsia="MS Mincho" w:hAnsi="Arial"/>
          <w:sz w:val="24"/>
          <w:szCs w:val="24"/>
          <w:lang w:eastAsia="pt-BR"/>
        </w:rPr>
        <w:t xml:space="preserve">.2 </w:t>
      </w:r>
      <w:r w:rsidR="54AB68D3" w:rsidRPr="2C967A15">
        <w:rPr>
          <w:rFonts w:ascii="Arial" w:eastAsia="MS Mincho" w:hAnsi="Arial"/>
          <w:sz w:val="24"/>
          <w:szCs w:val="24"/>
          <w:lang w:eastAsia="pt-BR"/>
        </w:rPr>
        <w:t>O</w:t>
      </w:r>
      <w:r w:rsidR="3D7523B9" w:rsidRPr="2C967A15">
        <w:rPr>
          <w:rFonts w:ascii="Arial" w:eastAsia="MS Mincho" w:hAnsi="Arial"/>
          <w:sz w:val="24"/>
          <w:szCs w:val="24"/>
          <w:lang w:eastAsia="pt-BR"/>
        </w:rPr>
        <w:t>rdem decrescente, quando adotado o critério de julgamento por maior desconto.</w:t>
      </w:r>
      <w:bookmarkStart w:id="41" w:name="_Hlk113698144"/>
      <w:bookmarkEnd w:id="41"/>
    </w:p>
    <w:p w14:paraId="41257DA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551D433E"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47247959"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2A514B11"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58709590" w14:textId="77777777" w:rsidR="001043C0" w:rsidRPr="00BE0FE8" w:rsidRDefault="3EB5D3FA" w:rsidP="00BE0FE8">
      <w:pPr>
        <w:suppressAutoHyphens w:val="0"/>
        <w:autoSpaceDE w:val="0"/>
        <w:autoSpaceDN w:val="0"/>
        <w:adjustRightInd w:val="0"/>
        <w:spacing w:after="480" w:line="312" w:lineRule="auto"/>
        <w:jc w:val="both"/>
        <w:rPr>
          <w:rFonts w:ascii="Arial" w:eastAsia="MS Mincho" w:hAnsi="Arial"/>
          <w:sz w:val="24"/>
          <w:szCs w:val="24"/>
          <w:lang w:eastAsia="pt-BR"/>
        </w:rPr>
      </w:pPr>
      <w:r w:rsidRPr="2C967A15">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06E5F58C" w14:textId="48DC94DC" w:rsidR="008D799E" w:rsidRPr="008D799E" w:rsidRDefault="6F72833B" w:rsidP="2C967A15">
      <w:pPr>
        <w:spacing w:after="480" w:line="312" w:lineRule="auto"/>
        <w:jc w:val="both"/>
        <w:rPr>
          <w:rFonts w:ascii="Arial" w:eastAsia="MS Mincho" w:hAnsi="Arial"/>
          <w:sz w:val="24"/>
          <w:szCs w:val="24"/>
          <w:lang w:eastAsia="pt-BR"/>
        </w:rPr>
      </w:pPr>
      <w:r w:rsidRPr="2C967A15">
        <w:rPr>
          <w:rFonts w:ascii="Arial" w:eastAsia="MS Mincho" w:hAnsi="Arial"/>
          <w:sz w:val="24"/>
          <w:szCs w:val="24"/>
          <w:lang w:eastAsia="pt-BR"/>
        </w:rPr>
        <w:lastRenderedPageBreak/>
        <w:t>5.12 Persistindo a situação de empate mesmo após a utilização dos critérios de desempate previstos no art. 60 da Lei federal nº 14.133, de 2021, a proposta vencedora será sorteada pelo sistema eletrônico dentre as propostas empatadas.</w:t>
      </w:r>
      <w:bookmarkStart w:id="42" w:name="_Toc122606108"/>
    </w:p>
    <w:p w14:paraId="57E41E47" w14:textId="77777777" w:rsidR="00575DD9" w:rsidRPr="00757A72" w:rsidRDefault="7491B5B6">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3" w:name="_Toc188442838"/>
      <w:r w:rsidRPr="2C967A15">
        <w:rPr>
          <w:rFonts w:ascii="Arial" w:eastAsia="MS Gothic" w:hAnsi="Arial"/>
          <w:b/>
          <w:bCs/>
          <w:sz w:val="24"/>
          <w:szCs w:val="24"/>
          <w:lang w:eastAsia="pt-BR"/>
        </w:rPr>
        <w:t>6</w:t>
      </w:r>
      <w:r w:rsidR="3D7523B9" w:rsidRPr="2C967A15">
        <w:rPr>
          <w:rFonts w:ascii="Arial" w:eastAsia="MS Gothic" w:hAnsi="Arial"/>
          <w:b/>
          <w:bCs/>
          <w:sz w:val="24"/>
          <w:szCs w:val="24"/>
          <w:lang w:eastAsia="pt-BR"/>
        </w:rPr>
        <w:t>. DA FASE DE JULGAMENTO</w:t>
      </w:r>
      <w:bookmarkEnd w:id="42"/>
      <w:bookmarkEnd w:id="43"/>
    </w:p>
    <w:p w14:paraId="5226C3F9" w14:textId="77777777" w:rsidR="00575DD9" w:rsidRPr="00757A72" w:rsidRDefault="00BA46C2">
      <w:pPr>
        <w:spacing w:before="288" w:after="288" w:line="312" w:lineRule="auto"/>
        <w:jc w:val="both"/>
        <w:rPr>
          <w:rFonts w:ascii="Arial" w:eastAsia="MS Mincho" w:hAnsi="Arial"/>
          <w:sz w:val="20"/>
          <w:szCs w:val="20"/>
          <w:lang w:eastAsia="pt-BR"/>
        </w:rPr>
      </w:pPr>
      <w:bookmarkStart w:id="44"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44"/>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2D9A6E30"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4A153780" w14:textId="4E06619E" w:rsidR="00575DD9" w:rsidRPr="00757A72" w:rsidRDefault="3D7523B9" w:rsidP="2C967A15">
      <w:pPr>
        <w:spacing w:before="288" w:after="288" w:line="312" w:lineRule="auto"/>
        <w:ind w:left="567"/>
        <w:jc w:val="both"/>
        <w:rPr>
          <w:rFonts w:ascii="Arial" w:eastAsia="Times New Roman" w:hAnsi="Arial"/>
          <w:sz w:val="24"/>
          <w:szCs w:val="24"/>
          <w:lang w:eastAsia="ar-SA"/>
        </w:rPr>
      </w:pPr>
      <w:r w:rsidRPr="00757A72">
        <w:rPr>
          <w:rFonts w:ascii="Arial" w:eastAsia="Times New Roman" w:hAnsi="Arial"/>
          <w:kern w:val="2"/>
          <w:sz w:val="24"/>
          <w:szCs w:val="24"/>
          <w:lang w:eastAsia="ar-SA"/>
        </w:rPr>
        <w:t>b) Cadastro Nacional de Empresas Inidôneas e Suspensas - CEIS, mantido</w:t>
      </w:r>
      <w:r w:rsidR="3C2EEB7B" w:rsidRPr="00757A72">
        <w:rPr>
          <w:rFonts w:ascii="Arial" w:eastAsia="Times New Roman" w:hAnsi="Arial"/>
          <w:kern w:val="2"/>
          <w:sz w:val="24"/>
          <w:szCs w:val="24"/>
          <w:lang w:eastAsia="ar-SA"/>
        </w:rPr>
        <w:t xml:space="preserve"> </w:t>
      </w:r>
      <w:r w:rsidRPr="00757A72">
        <w:rPr>
          <w:rFonts w:ascii="Arial" w:eastAsia="Times New Roman" w:hAnsi="Arial"/>
          <w:kern w:val="2"/>
          <w:sz w:val="24"/>
          <w:szCs w:val="24"/>
          <w:lang w:eastAsia="ar-SA"/>
        </w:rPr>
        <w:t>pela Controladoria-Geral da União</w:t>
      </w:r>
      <w:r w:rsidR="20B1749E" w:rsidRPr="00757A72">
        <w:rPr>
          <w:rFonts w:ascii="Arial" w:eastAsia="Times New Roman" w:hAnsi="Arial"/>
          <w:kern w:val="2"/>
          <w:sz w:val="24"/>
          <w:szCs w:val="24"/>
          <w:lang w:eastAsia="ar-SA"/>
        </w:rPr>
        <w:t xml:space="preserve"> </w:t>
      </w:r>
      <w:r w:rsidRPr="00757A72">
        <w:rPr>
          <w:rFonts w:ascii="Arial" w:eastAsia="Times New Roman" w:hAnsi="Arial"/>
          <w:kern w:val="2"/>
          <w:sz w:val="24"/>
          <w:szCs w:val="24"/>
          <w:lang w:eastAsia="ar-SA"/>
        </w:rPr>
        <w:t>(</w:t>
      </w:r>
      <w:r w:rsidRPr="00757A72">
        <w:rPr>
          <w:rFonts w:ascii="Arial" w:eastAsia="Times New Roman" w:hAnsi="Arial"/>
          <w:kern w:val="2"/>
          <w:sz w:val="24"/>
          <w:szCs w:val="24"/>
          <w:u w:val="single"/>
          <w:lang w:eastAsia="ar-SA"/>
        </w:rPr>
        <w:t>https://www.portaltransparencia.gov.br/</w:t>
      </w:r>
      <w:proofErr w:type="spellStart"/>
      <w:r w:rsidRPr="00757A72">
        <w:rPr>
          <w:rFonts w:ascii="Arial" w:eastAsia="Times New Roman" w:hAnsi="Arial"/>
          <w:kern w:val="2"/>
          <w:sz w:val="24"/>
          <w:szCs w:val="24"/>
          <w:u w:val="single"/>
          <w:lang w:eastAsia="ar-SA"/>
        </w:rPr>
        <w:t>sancoes</w:t>
      </w:r>
      <w:proofErr w:type="spellEnd"/>
      <w:r w:rsidRPr="00757A72">
        <w:rPr>
          <w:rFonts w:ascii="Arial" w:eastAsia="Times New Roman" w:hAnsi="Arial"/>
          <w:kern w:val="2"/>
          <w:sz w:val="24"/>
          <w:szCs w:val="24"/>
          <w:u w:val="single"/>
          <w:lang w:eastAsia="ar-SA"/>
        </w:rPr>
        <w:t>/</w:t>
      </w:r>
      <w:proofErr w:type="spellStart"/>
      <w:r w:rsidRPr="00757A72">
        <w:rPr>
          <w:rFonts w:ascii="Arial" w:eastAsia="Times New Roman" w:hAnsi="Arial"/>
          <w:kern w:val="2"/>
          <w:sz w:val="24"/>
          <w:szCs w:val="24"/>
          <w:u w:val="single"/>
          <w:lang w:eastAsia="ar-SA"/>
        </w:rPr>
        <w:t>ceis</w:t>
      </w:r>
      <w:proofErr w:type="spellEnd"/>
      <w:r w:rsidRPr="00757A72">
        <w:rPr>
          <w:rFonts w:ascii="Arial" w:eastAsia="Times New Roman" w:hAnsi="Arial"/>
          <w:kern w:val="2"/>
          <w:sz w:val="24"/>
          <w:szCs w:val="24"/>
          <w:lang w:eastAsia="ar-SA"/>
        </w:rPr>
        <w:t>);</w:t>
      </w:r>
    </w:p>
    <w:p w14:paraId="4243F9EA" w14:textId="77777777" w:rsidR="00575DD9" w:rsidRPr="00757A72" w:rsidRDefault="3D7523B9"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w:t>
      </w:r>
      <w:proofErr w:type="spellStart"/>
      <w:r w:rsidRPr="00757A72">
        <w:rPr>
          <w:rFonts w:ascii="Arial" w:eastAsia="Times New Roman" w:hAnsi="Arial"/>
          <w:kern w:val="2"/>
          <w:sz w:val="24"/>
          <w:szCs w:val="24"/>
          <w:lang w:eastAsia="ar-SA"/>
        </w:rPr>
        <w:t>htpps</w:t>
      </w:r>
      <w:proofErr w:type="spellEnd"/>
      <w:r w:rsidRPr="00757A72">
        <w:rPr>
          <w:rFonts w:ascii="Arial" w:eastAsia="Times New Roman" w:hAnsi="Arial"/>
          <w:kern w:val="2"/>
          <w:sz w:val="24"/>
          <w:szCs w:val="24"/>
          <w:lang w:eastAsia="ar-SA"/>
        </w:rPr>
        <w:t>:</w:t>
      </w:r>
      <w:hyperlink r:id="rId20">
        <w:r w:rsidRPr="00757A72">
          <w:rPr>
            <w:rFonts w:ascii="Arial" w:eastAsia="Times New Roman" w:hAnsi="Arial"/>
            <w:kern w:val="2"/>
            <w:sz w:val="24"/>
            <w:szCs w:val="24"/>
            <w:lang w:eastAsia="ar-SA"/>
          </w:rPr>
          <w:t>//www.portaltransparencia.gov.br/</w:t>
        </w:r>
        <w:proofErr w:type="spellStart"/>
        <w:r w:rsidRPr="00757A72">
          <w:rPr>
            <w:rFonts w:ascii="Arial" w:eastAsia="Times New Roman" w:hAnsi="Arial"/>
            <w:kern w:val="2"/>
            <w:sz w:val="24"/>
            <w:szCs w:val="24"/>
            <w:lang w:eastAsia="ar-SA"/>
          </w:rPr>
          <w:t>sancoes</w:t>
        </w:r>
        <w:proofErr w:type="spellEnd"/>
        <w:r w:rsidRPr="00757A72">
          <w:rPr>
            <w:rFonts w:ascii="Arial" w:eastAsia="Times New Roman" w:hAnsi="Arial"/>
            <w:kern w:val="2"/>
            <w:sz w:val="24"/>
            <w:szCs w:val="24"/>
            <w:lang w:eastAsia="ar-SA"/>
          </w:rPr>
          <w:t>/</w:t>
        </w:r>
        <w:proofErr w:type="spellStart"/>
        <w:r w:rsidRPr="00757A72">
          <w:rPr>
            <w:rFonts w:ascii="Arial" w:eastAsia="Times New Roman" w:hAnsi="Arial"/>
            <w:kern w:val="2"/>
            <w:sz w:val="24"/>
            <w:szCs w:val="24"/>
            <w:lang w:eastAsia="ar-SA"/>
          </w:rPr>
          <w:t>cnep</w:t>
        </w:r>
        <w:proofErr w:type="spellEnd"/>
      </w:hyperlink>
      <w:r w:rsidRPr="00757A72">
        <w:rPr>
          <w:rFonts w:ascii="Arial" w:eastAsia="Times New Roman" w:hAnsi="Arial"/>
          <w:kern w:val="2"/>
          <w:sz w:val="24"/>
          <w:szCs w:val="24"/>
          <w:lang w:eastAsia="ar-SA"/>
        </w:rPr>
        <w:t>); e</w:t>
      </w:r>
    </w:p>
    <w:p w14:paraId="6057F42C"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61A38ECA" w14:textId="77777777" w:rsidR="00575DD9" w:rsidRDefault="00BA46C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1"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3C1C0E9E" w14:textId="64330FB8" w:rsidR="008536DC" w:rsidRDefault="3F7CF229" w:rsidP="2C967A15">
      <w:pPr>
        <w:spacing w:before="288" w:after="288" w:line="312" w:lineRule="auto"/>
        <w:jc w:val="both"/>
        <w:rPr>
          <w:rFonts w:ascii="Arial" w:eastAsia="MS Mincho" w:hAnsi="Arial"/>
          <w:sz w:val="24"/>
          <w:szCs w:val="24"/>
          <w:lang w:eastAsia="pt-BR"/>
        </w:rPr>
      </w:pPr>
      <w:r w:rsidRPr="2C967A15">
        <w:rPr>
          <w:rFonts w:ascii="Arial" w:eastAsia="MS Mincho" w:hAnsi="Arial"/>
          <w:sz w:val="24"/>
          <w:szCs w:val="24"/>
          <w:lang w:eastAsia="pt-BR"/>
        </w:rPr>
        <w:t>6</w:t>
      </w:r>
      <w:r w:rsidR="3D7523B9" w:rsidRPr="2C967A15">
        <w:rPr>
          <w:rFonts w:ascii="Arial" w:eastAsia="MS Mincho" w:hAnsi="Arial"/>
          <w:sz w:val="24"/>
          <w:szCs w:val="24"/>
          <w:lang w:eastAsia="pt-BR"/>
        </w:rPr>
        <w:t>.</w:t>
      </w:r>
      <w:r w:rsidR="6D0C07B2" w:rsidRPr="2C967A15">
        <w:rPr>
          <w:rFonts w:ascii="Arial" w:eastAsia="MS Mincho" w:hAnsi="Arial"/>
          <w:sz w:val="24"/>
          <w:szCs w:val="24"/>
          <w:lang w:eastAsia="pt-BR"/>
        </w:rPr>
        <w:t>3</w:t>
      </w:r>
      <w:r w:rsidR="3D7523B9" w:rsidRPr="2C967A15">
        <w:rPr>
          <w:rFonts w:ascii="Arial" w:eastAsia="MS Mincho" w:hAnsi="Arial"/>
          <w:sz w:val="24"/>
          <w:szCs w:val="24"/>
          <w:lang w:eastAsia="pt-BR"/>
        </w:rPr>
        <w:t xml:space="preserve"> Verificadas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neste Edital</w:t>
      </w:r>
      <w:r w:rsidR="4BC606C8" w:rsidRPr="2C967A15">
        <w:rPr>
          <w:rFonts w:ascii="Arial" w:eastAsia="MS Mincho" w:hAnsi="Arial"/>
          <w:sz w:val="24"/>
          <w:szCs w:val="24"/>
          <w:lang w:eastAsia="pt-BR"/>
        </w:rPr>
        <w:t>.</w:t>
      </w:r>
    </w:p>
    <w:p w14:paraId="462BDD0A" w14:textId="03C34E21" w:rsidR="008536DC" w:rsidRDefault="51BF2E22" w:rsidP="006A350A">
      <w:pPr>
        <w:spacing w:before="288" w:after="288" w:line="312" w:lineRule="auto"/>
        <w:jc w:val="both"/>
        <w:rPr>
          <w:rFonts w:ascii="Arial" w:eastAsia="MS Mincho" w:hAnsi="Arial"/>
          <w:sz w:val="24"/>
          <w:szCs w:val="24"/>
          <w:lang w:eastAsia="pt-BR"/>
        </w:rPr>
      </w:pPr>
      <w:r w:rsidRPr="2C967A15">
        <w:rPr>
          <w:rFonts w:ascii="Arial" w:eastAsia="MS Mincho" w:hAnsi="Arial"/>
          <w:sz w:val="24"/>
          <w:szCs w:val="24"/>
          <w:lang w:eastAsia="pt-BR"/>
        </w:rPr>
        <w:t>6.</w:t>
      </w:r>
      <w:r w:rsidR="6D0C07B2" w:rsidRPr="2C967A15">
        <w:rPr>
          <w:rFonts w:ascii="Arial" w:eastAsia="MS Mincho" w:hAnsi="Arial"/>
          <w:sz w:val="24"/>
          <w:szCs w:val="24"/>
          <w:lang w:eastAsia="pt-BR"/>
        </w:rPr>
        <w:t>4</w:t>
      </w:r>
      <w:r w:rsidRPr="2C967A15">
        <w:rPr>
          <w:rFonts w:ascii="Arial" w:eastAsia="MS Mincho" w:hAnsi="Arial"/>
          <w:sz w:val="24"/>
          <w:szCs w:val="24"/>
          <w:lang w:eastAsia="pt-BR"/>
        </w:rPr>
        <w:t xml:space="preserve"> </w:t>
      </w:r>
      <w:r w:rsidR="3D7523B9" w:rsidRPr="2C967A15">
        <w:rPr>
          <w:rFonts w:ascii="Arial" w:eastAsia="MS Mincho" w:hAnsi="Arial"/>
          <w:sz w:val="24"/>
          <w:szCs w:val="24"/>
          <w:lang w:eastAsia="pt-BR"/>
        </w:rPr>
        <w:t xml:space="preserve">Será desclassificada a proposta vencedora que: </w:t>
      </w:r>
    </w:p>
    <w:p w14:paraId="0F00C993"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0640C881"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57474EE4"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7EC9B8E2"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3C1DBC9D"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22E1AF7C" w14:textId="77777777"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52AEBF27" w14:textId="77777777" w:rsidR="5C1FD658" w:rsidRPr="00BE0FE8" w:rsidRDefault="5C1FD658" w:rsidP="00B3239A">
      <w:pPr>
        <w:spacing w:before="240" w:after="240"/>
        <w:jc w:val="both"/>
        <w:rPr>
          <w:rFonts w:ascii="Arial" w:eastAsia="Arial" w:hAnsi="Arial"/>
          <w:sz w:val="24"/>
          <w:szCs w:val="24"/>
        </w:rPr>
      </w:pPr>
      <w:r w:rsidRPr="00BE0FE8">
        <w:rPr>
          <w:rFonts w:ascii="Arial" w:eastAsia="Arial" w:hAnsi="Arial"/>
          <w:sz w:val="24"/>
          <w:szCs w:val="24"/>
        </w:rPr>
        <w:t>6</w:t>
      </w:r>
      <w:r w:rsidR="2D7DC152" w:rsidRPr="00BE0FE8">
        <w:rPr>
          <w:rFonts w:ascii="Arial" w:eastAsia="Arial" w:hAnsi="Arial"/>
          <w:sz w:val="24"/>
          <w:szCs w:val="24"/>
        </w:rPr>
        <w:t>.</w:t>
      </w:r>
      <w:r w:rsidR="0932A7FC" w:rsidRPr="00BE0FE8">
        <w:rPr>
          <w:rFonts w:ascii="Arial" w:eastAsia="Arial" w:hAnsi="Arial"/>
          <w:sz w:val="24"/>
          <w:szCs w:val="24"/>
        </w:rPr>
        <w:t>6</w:t>
      </w:r>
      <w:r w:rsidR="2D7DC152" w:rsidRPr="00BE0FE8">
        <w:rPr>
          <w:rFonts w:ascii="Arial" w:eastAsia="Arial" w:hAnsi="Arial"/>
          <w:sz w:val="24"/>
          <w:szCs w:val="24"/>
        </w:rPr>
        <w:t xml:space="preserve">. </w:t>
      </w:r>
      <w:r w:rsidR="6967E39D" w:rsidRPr="00BE0FE8">
        <w:rPr>
          <w:rFonts w:ascii="Arial" w:eastAsia="Arial" w:hAnsi="Arial"/>
          <w:sz w:val="24"/>
          <w:szCs w:val="24"/>
        </w:rPr>
        <w:t>O pregoeiro</w:t>
      </w:r>
      <w:r w:rsidR="2D7DC152" w:rsidRPr="00BE0FE8">
        <w:rPr>
          <w:rFonts w:ascii="Arial" w:eastAsia="Arial" w:hAnsi="Arial"/>
          <w:sz w:val="24"/>
          <w:szCs w:val="24"/>
        </w:rPr>
        <w:t xml:space="preserve">, subsidiado pela </w:t>
      </w:r>
      <w:r w:rsidR="5351139F" w:rsidRPr="00BE0FE8">
        <w:rPr>
          <w:rFonts w:ascii="Arial" w:eastAsia="Arial" w:hAnsi="Arial"/>
          <w:sz w:val="24"/>
          <w:szCs w:val="24"/>
        </w:rPr>
        <w:t>Unidade Gestora da Contratação</w:t>
      </w:r>
      <w:r w:rsidR="2D7DC152" w:rsidRPr="00BE0FE8">
        <w:rPr>
          <w:rFonts w:ascii="Arial" w:eastAsia="Arial" w:hAnsi="Arial"/>
          <w:sz w:val="24"/>
          <w:szCs w:val="24"/>
        </w:rPr>
        <w:t>, diligenciará e estabelecerá prazo para que o Licitante demonstre a exequibilidade dos respectivos preços através da documentação abaixo:</w:t>
      </w:r>
    </w:p>
    <w:p w14:paraId="16A5235A" w14:textId="77777777" w:rsidR="2D7DC152" w:rsidRPr="00BE0FE8" w:rsidRDefault="2D7DC152" w:rsidP="00B3239A">
      <w:pPr>
        <w:spacing w:before="240" w:after="240"/>
        <w:jc w:val="both"/>
        <w:rPr>
          <w:rFonts w:ascii="Arial" w:eastAsia="Arial" w:hAnsi="Arial"/>
          <w:sz w:val="24"/>
          <w:szCs w:val="24"/>
        </w:rPr>
      </w:pPr>
      <w:r w:rsidRPr="00BE0FE8">
        <w:rPr>
          <w:rFonts w:ascii="Arial" w:eastAsia="Arial" w:hAnsi="Arial"/>
          <w:sz w:val="24"/>
          <w:szCs w:val="24"/>
        </w:rPr>
        <w:t>a) planilha de custos detalhada elaborada pelo licitante;</w:t>
      </w:r>
    </w:p>
    <w:p w14:paraId="01254A62" w14:textId="77777777" w:rsidR="2D7DC152" w:rsidRPr="00BE0FE8" w:rsidRDefault="2D7DC152" w:rsidP="00B3239A">
      <w:pPr>
        <w:spacing w:before="240" w:after="240"/>
        <w:jc w:val="both"/>
        <w:rPr>
          <w:rFonts w:ascii="Arial" w:eastAsia="Arial" w:hAnsi="Arial"/>
          <w:sz w:val="24"/>
          <w:szCs w:val="24"/>
        </w:rPr>
      </w:pPr>
      <w:r w:rsidRPr="00BE0FE8">
        <w:rPr>
          <w:rFonts w:ascii="Arial" w:eastAsia="Arial" w:hAnsi="Arial"/>
          <w:sz w:val="24"/>
          <w:szCs w:val="24"/>
        </w:rPr>
        <w:t>b) documento que comprove contratação em andamento com preços semelhantes;</w:t>
      </w:r>
    </w:p>
    <w:p w14:paraId="1C929B97" w14:textId="77777777" w:rsidR="2D7DC152" w:rsidRPr="00BE0FE8" w:rsidRDefault="2D7DC152" w:rsidP="00B3239A">
      <w:pPr>
        <w:spacing w:before="240" w:after="240"/>
        <w:jc w:val="both"/>
        <w:rPr>
          <w:rFonts w:ascii="Arial" w:eastAsia="Arial" w:hAnsi="Arial"/>
          <w:sz w:val="24"/>
          <w:szCs w:val="24"/>
        </w:rPr>
      </w:pPr>
      <w:r w:rsidRPr="00BE0FE8">
        <w:rPr>
          <w:rFonts w:ascii="Arial" w:eastAsia="Arial" w:hAnsi="Arial"/>
          <w:sz w:val="24"/>
          <w:szCs w:val="24"/>
        </w:rPr>
        <w:t>c) outros documentos comprobatórios da exequibilidade.</w:t>
      </w:r>
    </w:p>
    <w:p w14:paraId="6325675C" w14:textId="77777777"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6FE356CC"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.1 Nos regimes de execução por tarefa, empreitada por preço global ou empreitada integral, </w:t>
      </w:r>
      <w:proofErr w:type="spellStart"/>
      <w:r w:rsidR="005F2F27" w:rsidRPr="00BE0FE8">
        <w:rPr>
          <w:rFonts w:ascii="Arial" w:eastAsia="MS Mincho" w:hAnsi="Arial"/>
          <w:sz w:val="24"/>
          <w:szCs w:val="24"/>
          <w:lang w:eastAsia="pt-BR"/>
        </w:rPr>
        <w:t>semi-integrada</w:t>
      </w:r>
      <w:proofErr w:type="spellEnd"/>
      <w:r w:rsidR="005F2F27" w:rsidRPr="00BE0FE8">
        <w:rPr>
          <w:rFonts w:ascii="Arial" w:eastAsia="MS Mincho" w:hAnsi="Arial"/>
          <w:sz w:val="24"/>
          <w:szCs w:val="24"/>
          <w:lang w:eastAsia="pt-BR"/>
        </w:rPr>
        <w:t xml:space="preserve"> ou integrada, a caracterização do sobrepreço se dará pela superação do valor global estimado;</w:t>
      </w:r>
    </w:p>
    <w:p w14:paraId="01772825"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6A694138"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1F0036B1" w14:textId="77777777"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lastRenderedPageBreak/>
        <w:t>6</w:t>
      </w:r>
      <w:r w:rsidR="005F2F27" w:rsidRPr="00BE0FE8">
        <w:rPr>
          <w:rFonts w:ascii="Arial" w:eastAsia="MS Mincho" w:hAnsi="Arial"/>
          <w:sz w:val="24"/>
          <w:szCs w:val="24"/>
          <w:lang w:eastAsia="pt-BR"/>
        </w:rPr>
        <w:t>.</w:t>
      </w:r>
      <w:r w:rsidR="00645580">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909F74A" w14:textId="77777777"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45580">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5F2F27" w:rsidRPr="00BE0FE8">
        <w:rPr>
          <w:rFonts w:ascii="Arial" w:eastAsia="MS Mincho" w:hAnsi="Arial"/>
          <w:sz w:val="24"/>
          <w:szCs w:val="24"/>
          <w:lang w:eastAsia="pt-BR"/>
        </w:rPr>
        <w:t>semi-integrada</w:t>
      </w:r>
      <w:proofErr w:type="spellEnd"/>
      <w:r w:rsidR="005F2F27" w:rsidRPr="00BE0FE8">
        <w:rPr>
          <w:rFonts w:ascii="Arial" w:eastAsia="MS Mincho" w:hAnsi="Arial"/>
          <w:sz w:val="24"/>
          <w:szCs w:val="24"/>
          <w:lang w:eastAsia="pt-BR"/>
        </w:rPr>
        <w:t xml:space="preserve"> e contratação integrada, exclusivamente para eventuais adequações indispensáveis no cronograma físico-financeiro e para balizar excepcional aditamento posterior do contrato.  </w:t>
      </w:r>
    </w:p>
    <w:p w14:paraId="08D70731" w14:textId="77777777" w:rsidR="00E3223D" w:rsidRPr="00BE0FE8" w:rsidRDefault="057ED4E1" w:rsidP="00E3223D">
      <w:pPr>
        <w:spacing w:before="288" w:after="288" w:line="312" w:lineRule="auto"/>
        <w:jc w:val="both"/>
        <w:rPr>
          <w:rFonts w:ascii="Arial" w:eastAsia="MS Mincho" w:hAnsi="Arial"/>
          <w:sz w:val="24"/>
          <w:szCs w:val="24"/>
          <w:lang w:eastAsia="pt-BR"/>
        </w:rPr>
      </w:pPr>
      <w:r w:rsidRPr="2C967A15">
        <w:rPr>
          <w:rFonts w:ascii="Arial" w:eastAsia="MS Mincho" w:hAnsi="Arial"/>
          <w:sz w:val="24"/>
          <w:szCs w:val="24"/>
          <w:lang w:eastAsia="pt-BR"/>
        </w:rPr>
        <w:t>6</w:t>
      </w:r>
      <w:r w:rsidR="7EA3B4CB" w:rsidRPr="2C967A15">
        <w:rPr>
          <w:rFonts w:ascii="Arial" w:eastAsia="MS Mincho" w:hAnsi="Arial"/>
          <w:sz w:val="24"/>
          <w:szCs w:val="24"/>
          <w:lang w:eastAsia="pt-BR"/>
        </w:rPr>
        <w:t>.1</w:t>
      </w:r>
      <w:r w:rsidR="54CDA03A" w:rsidRPr="2C967A15">
        <w:rPr>
          <w:rFonts w:ascii="Arial" w:eastAsia="MS Mincho" w:hAnsi="Arial"/>
          <w:sz w:val="24"/>
          <w:szCs w:val="24"/>
          <w:lang w:eastAsia="pt-BR"/>
        </w:rPr>
        <w:t>0</w:t>
      </w:r>
      <w:r w:rsidR="00875722">
        <w:tab/>
      </w:r>
      <w:r w:rsidR="78A6361F" w:rsidRPr="2C967A15">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65F6A21C" w14:textId="77777777" w:rsidR="00E3223D" w:rsidRPr="00BE0FE8" w:rsidRDefault="1EDC749B" w:rsidP="00416737">
      <w:pPr>
        <w:spacing w:before="288" w:after="288" w:line="312" w:lineRule="auto"/>
        <w:ind w:left="567"/>
        <w:jc w:val="both"/>
        <w:rPr>
          <w:rFonts w:ascii="Arial" w:eastAsia="MS Mincho" w:hAnsi="Arial"/>
          <w:sz w:val="24"/>
          <w:szCs w:val="24"/>
          <w:lang w:eastAsia="pt-BR"/>
        </w:rPr>
      </w:pPr>
      <w:r w:rsidRPr="2C967A15">
        <w:rPr>
          <w:rFonts w:ascii="Arial" w:eastAsia="MS Mincho" w:hAnsi="Arial"/>
          <w:sz w:val="24"/>
          <w:szCs w:val="24"/>
          <w:lang w:eastAsia="pt-BR"/>
        </w:rPr>
        <w:t>6</w:t>
      </w:r>
      <w:r w:rsidR="7EA3B4CB" w:rsidRPr="2C967A15">
        <w:rPr>
          <w:rFonts w:ascii="Arial" w:eastAsia="MS Mincho" w:hAnsi="Arial"/>
          <w:sz w:val="24"/>
          <w:szCs w:val="24"/>
          <w:lang w:eastAsia="pt-BR"/>
        </w:rPr>
        <w:t>.1</w:t>
      </w:r>
      <w:r w:rsidR="54CDA03A" w:rsidRPr="2C967A15">
        <w:rPr>
          <w:rFonts w:ascii="Arial" w:eastAsia="MS Mincho" w:hAnsi="Arial"/>
          <w:sz w:val="24"/>
          <w:szCs w:val="24"/>
          <w:lang w:eastAsia="pt-BR"/>
        </w:rPr>
        <w:t>0</w:t>
      </w:r>
      <w:r w:rsidR="7EA3B4CB" w:rsidRPr="2C967A15">
        <w:rPr>
          <w:rFonts w:ascii="Arial" w:eastAsia="MS Mincho" w:hAnsi="Arial"/>
          <w:sz w:val="24"/>
          <w:szCs w:val="24"/>
          <w:lang w:eastAsia="pt-BR"/>
        </w:rPr>
        <w:t>.</w:t>
      </w:r>
      <w:r w:rsidR="78A6361F" w:rsidRPr="2C967A15">
        <w:rPr>
          <w:rFonts w:ascii="Arial" w:eastAsia="MS Mincho" w:hAnsi="Arial"/>
          <w:sz w:val="24"/>
          <w:szCs w:val="24"/>
          <w:lang w:eastAsia="pt-BR"/>
        </w:rPr>
        <w:t>1</w:t>
      </w:r>
      <w:r w:rsidR="00416737">
        <w:tab/>
      </w:r>
      <w:r w:rsidR="78A6361F" w:rsidRPr="2C967A15">
        <w:rPr>
          <w:rFonts w:ascii="Arial" w:eastAsia="MS Mincho" w:hAnsi="Arial"/>
          <w:sz w:val="24"/>
          <w:szCs w:val="24"/>
          <w:lang w:eastAsia="pt-BR"/>
        </w:rPr>
        <w:t>O ajuste de que trata este dispositivo se limita a sanar erros ou falhas que não alterem a substância das propostas</w:t>
      </w:r>
      <w:r w:rsidR="100D2305" w:rsidRPr="2C967A15">
        <w:rPr>
          <w:rFonts w:ascii="Arial" w:eastAsia="MS Mincho" w:hAnsi="Arial"/>
          <w:sz w:val="24"/>
          <w:szCs w:val="24"/>
          <w:lang w:eastAsia="pt-BR"/>
        </w:rPr>
        <w:t>.</w:t>
      </w:r>
    </w:p>
    <w:p w14:paraId="60A9077F" w14:textId="77777777"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645580">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5779EB42"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645580">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748D71B0"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645580">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7A83C49F"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lastRenderedPageBreak/>
        <w:t>6.1</w:t>
      </w:r>
      <w:r w:rsidR="00645580">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165AEF48" w14:textId="77777777" w:rsidR="00A5297B" w:rsidRPr="00757A72" w:rsidRDefault="331AC471" w:rsidP="00394801">
      <w:pPr>
        <w:spacing w:before="288" w:after="288" w:line="312" w:lineRule="auto"/>
        <w:ind w:left="567"/>
        <w:jc w:val="both"/>
        <w:rPr>
          <w:rFonts w:ascii="Arial" w:eastAsia="Arial" w:hAnsi="Arial"/>
          <w:sz w:val="24"/>
          <w:szCs w:val="24"/>
          <w:lang w:eastAsia="pt-BR"/>
        </w:rPr>
      </w:pPr>
      <w:r w:rsidRPr="2C967A15">
        <w:rPr>
          <w:rFonts w:ascii="Arial" w:eastAsia="MS Mincho" w:hAnsi="Arial"/>
          <w:sz w:val="24"/>
          <w:szCs w:val="24"/>
          <w:lang w:eastAsia="pt-BR"/>
        </w:rPr>
        <w:t>6.1</w:t>
      </w:r>
      <w:r w:rsidR="54CDA03A" w:rsidRPr="2C967A15">
        <w:rPr>
          <w:rFonts w:ascii="Arial" w:eastAsia="MS Mincho" w:hAnsi="Arial"/>
          <w:sz w:val="24"/>
          <w:szCs w:val="24"/>
          <w:lang w:eastAsia="pt-BR"/>
        </w:rPr>
        <w:t>1</w:t>
      </w:r>
      <w:r w:rsidRPr="2C967A15">
        <w:rPr>
          <w:rFonts w:ascii="Arial" w:eastAsia="MS Mincho" w:hAnsi="Arial"/>
          <w:sz w:val="24"/>
          <w:szCs w:val="24"/>
          <w:lang w:eastAsia="pt-BR"/>
        </w:rPr>
        <w:t>.4 O pregoeiro solicitará ao licitante mais bem classificado que, no prazo de 4 (quatro) horas,</w:t>
      </w:r>
      <w:r w:rsidRPr="2C967A15">
        <w:rPr>
          <w:rFonts w:ascii="Open Sans" w:eastAsia="Open Sans" w:hAnsi="Open Sans" w:cs="Open Sans"/>
          <w:sz w:val="21"/>
          <w:szCs w:val="21"/>
        </w:rPr>
        <w:t xml:space="preserve"> </w:t>
      </w:r>
      <w:r w:rsidRPr="2C967A15">
        <w:rPr>
          <w:rFonts w:ascii="Arial" w:eastAsia="Arial" w:hAnsi="Arial"/>
          <w:sz w:val="24"/>
          <w:szCs w:val="24"/>
        </w:rPr>
        <w:t>prorrogável por igual período,</w:t>
      </w:r>
      <w:r w:rsidRPr="2C967A15">
        <w:rPr>
          <w:rFonts w:ascii="Arial" w:eastAsia="Arial" w:hAnsi="Arial"/>
          <w:sz w:val="24"/>
          <w:szCs w:val="24"/>
          <w:lang w:eastAsia="pt-BR"/>
        </w:rPr>
        <w:t xml:space="preserve"> </w:t>
      </w:r>
      <w:r w:rsidRPr="2C967A15">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2C967A15">
        <w:rPr>
          <w:rFonts w:ascii="Arial" w:eastAsia="Arial" w:hAnsi="Arial"/>
          <w:sz w:val="24"/>
          <w:szCs w:val="24"/>
          <w:lang w:eastAsia="pt-BR"/>
        </w:rPr>
        <w:t>daqueles exigidos neste Edital e já apresentados.</w:t>
      </w:r>
    </w:p>
    <w:p w14:paraId="38919E3D" w14:textId="77777777" w:rsidR="00A5297B" w:rsidRPr="00757A72" w:rsidRDefault="00A5297B" w:rsidP="00394801">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t>6.1</w:t>
      </w:r>
      <w:r w:rsidR="00645580">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32052072"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645580">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543C7A06"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645580">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3C47EC2C"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3FEE4FC3"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3CC999C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36F0B37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5B920FF5"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w:t>
      </w:r>
      <w:r w:rsidR="005F2F27" w:rsidRPr="4EB2E3FD">
        <w:rPr>
          <w:rFonts w:ascii="Arial" w:eastAsia="MS Mincho" w:hAnsi="Arial"/>
          <w:sz w:val="24"/>
          <w:szCs w:val="24"/>
          <w:lang w:eastAsia="pt-BR"/>
        </w:rPr>
        <w:lastRenderedPageBreak/>
        <w:t>segundo classificado. Seguir-se-á com a verificação da(s) amostra(s) e, assim, sucessivamente, até a verificação de uma que atenda às especificações constantes no Termo de Referência.</w:t>
      </w:r>
    </w:p>
    <w:p w14:paraId="404EFE58" w14:textId="77777777" w:rsidR="00575DD9" w:rsidRPr="00757A72" w:rsidRDefault="00695178">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t>6.1</w:t>
      </w:r>
      <w:r w:rsidR="00645580">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0078659F"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w:t>
      </w:r>
      <w:proofErr w:type="spellStart"/>
      <w:r w:rsidR="005F2F27" w:rsidRPr="4EB2E3FD">
        <w:rPr>
          <w:rFonts w:ascii="Arial" w:eastAsia="MS Mincho" w:hAnsi="Arial"/>
          <w:sz w:val="24"/>
          <w:szCs w:val="24"/>
          <w:lang w:eastAsia="pt-BR"/>
        </w:rPr>
        <w:t>ão</w:t>
      </w:r>
      <w:proofErr w:type="spellEnd"/>
      <w:r w:rsidR="005F2F27" w:rsidRPr="4EB2E3FD">
        <w:rPr>
          <w:rFonts w:ascii="Arial" w:eastAsia="MS Mincho" w:hAnsi="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531BBC29"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645580">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01FB1C4D"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645580">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0689191B"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645580">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6FC629F8" w14:textId="77777777" w:rsidR="00575DD9" w:rsidRPr="00757A72" w:rsidRDefault="1C853086">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_Toc52971590"/>
      <w:bookmarkStart w:id="46" w:name="_Toc413082123"/>
      <w:bookmarkStart w:id="47" w:name="_Toc413073740"/>
      <w:bookmarkStart w:id="48" w:name="_Toc412732755"/>
      <w:bookmarkStart w:id="49" w:name="_Toc412454038"/>
      <w:bookmarkStart w:id="50" w:name="_Toc412453497"/>
      <w:bookmarkStart w:id="51" w:name="_Toc412453468"/>
      <w:bookmarkStart w:id="52" w:name="_Toc412453446"/>
      <w:bookmarkStart w:id="53" w:name="_Toc412453283"/>
      <w:bookmarkStart w:id="54" w:name="_Toc52476971"/>
      <w:bookmarkStart w:id="55" w:name="_Toc52290130"/>
      <w:bookmarkStart w:id="56" w:name="_Toc51780336"/>
      <w:bookmarkStart w:id="57" w:name="_Toc51236271"/>
      <w:bookmarkStart w:id="58" w:name="_Toc51082985"/>
      <w:bookmarkStart w:id="59" w:name="_Toc51082836"/>
      <w:bookmarkStart w:id="60" w:name="_Toc51066513"/>
      <w:bookmarkStart w:id="61" w:name="_Toc52476970"/>
      <w:bookmarkStart w:id="62" w:name="_Toc52290129"/>
      <w:bookmarkStart w:id="63" w:name="_Toc51780335"/>
      <w:bookmarkStart w:id="64" w:name="_Toc51236270"/>
      <w:bookmarkStart w:id="65" w:name="_Toc51082984"/>
      <w:bookmarkStart w:id="66" w:name="_Toc51082835"/>
      <w:bookmarkStart w:id="67" w:name="_Toc51066512"/>
      <w:bookmarkStart w:id="68" w:name="_Toc52476969"/>
      <w:bookmarkStart w:id="69" w:name="_Toc52290128"/>
      <w:bookmarkStart w:id="70" w:name="_Toc51780334"/>
      <w:bookmarkStart w:id="71" w:name="_Toc51236269"/>
      <w:bookmarkStart w:id="72" w:name="_Toc51082983"/>
      <w:bookmarkStart w:id="73" w:name="_Toc51082834"/>
      <w:bookmarkStart w:id="74" w:name="_Toc51066511"/>
      <w:bookmarkStart w:id="75" w:name="_Toc52476968"/>
      <w:bookmarkStart w:id="76" w:name="_Toc52290127"/>
      <w:bookmarkStart w:id="77" w:name="_Toc51780333"/>
      <w:bookmarkStart w:id="78" w:name="_Toc51236268"/>
      <w:bookmarkStart w:id="79" w:name="_Toc51082982"/>
      <w:bookmarkStart w:id="80" w:name="_Toc51082833"/>
      <w:bookmarkStart w:id="81" w:name="_Toc51066510"/>
      <w:bookmarkStart w:id="82" w:name="_Toc52476967"/>
      <w:bookmarkStart w:id="83" w:name="_Toc52290126"/>
      <w:bookmarkStart w:id="84" w:name="_Toc51780332"/>
      <w:bookmarkStart w:id="85" w:name="_Toc51236267"/>
      <w:bookmarkStart w:id="86" w:name="_Toc51082981"/>
      <w:bookmarkStart w:id="87" w:name="_Toc51082832"/>
      <w:bookmarkStart w:id="88" w:name="_Toc51066509"/>
      <w:bookmarkStart w:id="89" w:name="_Toc478133177"/>
      <w:bookmarkStart w:id="90" w:name="_Toc478130743"/>
      <w:bookmarkStart w:id="91" w:name="_Toc477877062"/>
      <w:bookmarkStart w:id="92" w:name="_Toc477515220"/>
      <w:bookmarkStart w:id="93" w:name="_Toc477360928"/>
      <w:bookmarkStart w:id="94" w:name="_Toc477353337"/>
      <w:bookmarkStart w:id="95" w:name="_Toc477352129"/>
      <w:bookmarkStart w:id="96" w:name="_Toc477351668"/>
      <w:bookmarkStart w:id="97" w:name="_Toc477350957"/>
      <w:bookmarkStart w:id="98" w:name="_Toc478133176"/>
      <w:bookmarkStart w:id="99" w:name="_Toc478130742"/>
      <w:bookmarkStart w:id="100" w:name="_Toc477877061"/>
      <w:bookmarkStart w:id="101" w:name="_Toc477515219"/>
      <w:bookmarkStart w:id="102" w:name="_Toc477360927"/>
      <w:bookmarkStart w:id="103" w:name="_Toc477353336"/>
      <w:bookmarkStart w:id="104" w:name="_Toc477352128"/>
      <w:bookmarkStart w:id="105" w:name="_Toc477351667"/>
      <w:bookmarkStart w:id="106" w:name="_Toc477350956"/>
      <w:bookmarkStart w:id="107" w:name="_Toc413082118"/>
      <w:bookmarkStart w:id="108" w:name="_Toc413073735"/>
      <w:bookmarkStart w:id="109" w:name="_Toc412732750"/>
      <w:bookmarkStart w:id="110" w:name="_Toc413143392"/>
      <w:bookmarkStart w:id="111" w:name="_Toc416454196"/>
      <w:bookmarkStart w:id="112" w:name="_Toc416454104"/>
      <w:bookmarkStart w:id="113" w:name="_Toc416453555"/>
      <w:bookmarkStart w:id="114" w:name="_Toc416451478"/>
      <w:bookmarkStart w:id="115" w:name="_Toc416449377"/>
      <w:bookmarkStart w:id="116" w:name="_Toc416449284"/>
      <w:bookmarkStart w:id="117" w:name="_Toc416454195"/>
      <w:bookmarkStart w:id="118" w:name="_Toc416454103"/>
      <w:bookmarkStart w:id="119" w:name="_Toc416453554"/>
      <w:bookmarkStart w:id="120" w:name="_Toc416451477"/>
      <w:bookmarkStart w:id="121" w:name="_Toc416449376"/>
      <w:bookmarkStart w:id="122" w:name="_Toc416449283"/>
      <w:bookmarkStart w:id="123" w:name="_Toc413143390"/>
      <w:bookmarkStart w:id="124" w:name="_Toc122606109"/>
      <w:bookmarkStart w:id="125" w:name="_Toc188442839"/>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2C967A15">
        <w:rPr>
          <w:rFonts w:ascii="Arial" w:eastAsia="MS Gothic" w:hAnsi="Arial"/>
          <w:b/>
          <w:bCs/>
          <w:sz w:val="24"/>
          <w:szCs w:val="24"/>
          <w:lang w:eastAsia="pt-BR"/>
        </w:rPr>
        <w:t>7</w:t>
      </w:r>
      <w:r w:rsidR="3D7523B9" w:rsidRPr="2C967A15">
        <w:rPr>
          <w:rFonts w:ascii="Arial" w:eastAsia="MS Gothic" w:hAnsi="Arial"/>
          <w:b/>
          <w:bCs/>
          <w:sz w:val="24"/>
          <w:szCs w:val="24"/>
          <w:lang w:eastAsia="pt-BR"/>
        </w:rPr>
        <w:t>. DA FASE DE HABILITAÇÃO</w:t>
      </w:r>
      <w:bookmarkEnd w:id="124"/>
      <w:bookmarkEnd w:id="125"/>
    </w:p>
    <w:p w14:paraId="16BC77D7" w14:textId="63496D87" w:rsidR="00575DD9" w:rsidRPr="00757A72" w:rsidRDefault="1C853086">
      <w:pPr>
        <w:spacing w:before="288" w:after="288" w:line="312" w:lineRule="auto"/>
        <w:jc w:val="both"/>
        <w:rPr>
          <w:rFonts w:ascii="Arial" w:eastAsia="MS Mincho" w:hAnsi="Arial"/>
          <w:sz w:val="24"/>
          <w:szCs w:val="24"/>
          <w:lang w:eastAsia="pt-BR"/>
        </w:rPr>
      </w:pPr>
      <w:r w:rsidRPr="2C967A15">
        <w:rPr>
          <w:rFonts w:ascii="Arial" w:eastAsia="MS Mincho" w:hAnsi="Arial"/>
          <w:sz w:val="24"/>
          <w:szCs w:val="24"/>
          <w:lang w:eastAsia="pt-BR"/>
        </w:rPr>
        <w:t>7</w:t>
      </w:r>
      <w:r w:rsidR="3D7523B9" w:rsidRPr="2C967A15">
        <w:rPr>
          <w:rFonts w:ascii="Arial" w:eastAsia="MS Mincho" w:hAnsi="Arial"/>
          <w:sz w:val="24"/>
          <w:szCs w:val="24"/>
          <w:lang w:eastAsia="pt-BR"/>
        </w:rPr>
        <w:t xml:space="preserve">.1 Os documentos previstos no Anexo III, necessários e suficientes para demonstrar a capacidade do licitante de realizar o objeto da licitação, serão exigidos para fins de habilitação, nos termos dos </w:t>
      </w:r>
      <w:hyperlink r:id="rId22" w:anchor="art62">
        <w:proofErr w:type="spellStart"/>
        <w:r w:rsidR="3D7523B9" w:rsidRPr="2C967A15">
          <w:rPr>
            <w:rFonts w:ascii="Arial" w:eastAsia="MS Mincho" w:hAnsi="Arial"/>
            <w:sz w:val="24"/>
            <w:szCs w:val="24"/>
            <w:lang w:eastAsia="pt-BR"/>
          </w:rPr>
          <w:t>arts</w:t>
        </w:r>
        <w:proofErr w:type="spellEnd"/>
        <w:r w:rsidR="3D7523B9" w:rsidRPr="2C967A15">
          <w:rPr>
            <w:rFonts w:ascii="Arial" w:eastAsia="MS Mincho" w:hAnsi="Arial"/>
            <w:sz w:val="24"/>
            <w:szCs w:val="24"/>
            <w:lang w:eastAsia="pt-BR"/>
          </w:rPr>
          <w:t xml:space="preserve">. 62 a 70 da </w:t>
        </w:r>
        <w:r w:rsidR="5CC4ED86" w:rsidRPr="2C967A15">
          <w:rPr>
            <w:rFonts w:ascii="Arial" w:eastAsia="Times New Roman" w:hAnsi="Arial"/>
            <w:color w:val="000000" w:themeColor="text1"/>
            <w:sz w:val="24"/>
            <w:szCs w:val="24"/>
            <w:lang w:eastAsia="pt-BR"/>
          </w:rPr>
          <w:t>Lei Federal nº 14.133/21</w:t>
        </w:r>
      </w:hyperlink>
      <w:r w:rsidR="25270822" w:rsidRPr="2C967A15">
        <w:rPr>
          <w:rFonts w:ascii="Arial" w:eastAsia="MS Mincho" w:hAnsi="Arial"/>
          <w:sz w:val="24"/>
          <w:szCs w:val="24"/>
          <w:lang w:eastAsia="pt-BR"/>
        </w:rPr>
        <w:t xml:space="preserve"> e </w:t>
      </w:r>
      <w:proofErr w:type="spellStart"/>
      <w:r w:rsidR="25270822" w:rsidRPr="2C967A15">
        <w:rPr>
          <w:rFonts w:ascii="Arial" w:eastAsia="MS Mincho" w:hAnsi="Arial"/>
          <w:sz w:val="24"/>
          <w:szCs w:val="24"/>
          <w:lang w:eastAsia="pt-BR"/>
        </w:rPr>
        <w:t>arts</w:t>
      </w:r>
      <w:proofErr w:type="spellEnd"/>
      <w:r w:rsidR="25270822" w:rsidRPr="2C967A15">
        <w:rPr>
          <w:rFonts w:ascii="Arial" w:eastAsia="MS Mincho" w:hAnsi="Arial"/>
          <w:sz w:val="24"/>
          <w:szCs w:val="24"/>
          <w:lang w:eastAsia="pt-BR"/>
        </w:rPr>
        <w:t>. 32 a 36 do Decreto Estadual nº</w:t>
      </w:r>
      <w:r w:rsidR="20E73BBA" w:rsidRPr="2C967A15">
        <w:rPr>
          <w:rFonts w:ascii="Arial" w:eastAsia="MS Mincho" w:hAnsi="Arial"/>
          <w:sz w:val="24"/>
          <w:szCs w:val="24"/>
          <w:lang w:eastAsia="pt-BR"/>
        </w:rPr>
        <w:t xml:space="preserve"> 48.723/23</w:t>
      </w:r>
      <w:r w:rsidR="2B18B88E" w:rsidRPr="2C967A15">
        <w:rPr>
          <w:rFonts w:ascii="Arial" w:eastAsia="MS Mincho" w:hAnsi="Arial"/>
          <w:sz w:val="24"/>
          <w:szCs w:val="24"/>
          <w:lang w:eastAsia="pt-BR"/>
        </w:rPr>
        <w:t>, de 2023.</w:t>
      </w:r>
    </w:p>
    <w:p w14:paraId="3B9C6504"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.2 A habilitação será verificada por meio do CAGEF, nos documentos por ele abrangidos.</w:t>
      </w:r>
    </w:p>
    <w:p w14:paraId="65EE53C0" w14:textId="6688D9A2" w:rsidR="00575DD9" w:rsidRPr="00757A72" w:rsidRDefault="6D700738">
      <w:pPr>
        <w:spacing w:before="288" w:after="288" w:line="312" w:lineRule="auto"/>
        <w:jc w:val="both"/>
        <w:rPr>
          <w:rFonts w:ascii="Arial" w:eastAsia="MS Mincho" w:hAnsi="Arial"/>
          <w:sz w:val="24"/>
          <w:szCs w:val="24"/>
          <w:lang w:eastAsia="pt-BR"/>
        </w:rPr>
      </w:pPr>
      <w:r w:rsidRPr="2C967A15">
        <w:rPr>
          <w:rFonts w:ascii="Arial" w:eastAsia="MS Mincho" w:hAnsi="Arial"/>
          <w:sz w:val="24"/>
          <w:szCs w:val="24"/>
          <w:lang w:eastAsia="pt-BR"/>
        </w:rPr>
        <w:lastRenderedPageBreak/>
        <w:t>7</w:t>
      </w:r>
      <w:r w:rsidR="3D7523B9" w:rsidRPr="2C967A15">
        <w:rPr>
          <w:rFonts w:ascii="Arial" w:eastAsia="MS Mincho" w:hAnsi="Arial"/>
          <w:sz w:val="24"/>
          <w:szCs w:val="24"/>
          <w:lang w:eastAsia="pt-BR"/>
        </w:rPr>
        <w:t>.3 A documentação exigida para fins de habilitação jurídica, fiscal, social e trabalhista e econômico-</w:t>
      </w:r>
      <w:proofErr w:type="spellStart"/>
      <w:r w:rsidR="3D7523B9" w:rsidRPr="2C967A15">
        <w:rPr>
          <w:rFonts w:ascii="Arial" w:eastAsia="MS Mincho" w:hAnsi="Arial"/>
          <w:sz w:val="24"/>
          <w:szCs w:val="24"/>
          <w:lang w:eastAsia="pt-BR"/>
        </w:rPr>
        <w:t>ﬁnanceir</w:t>
      </w:r>
      <w:r w:rsidR="790E33B2" w:rsidRPr="2C967A15">
        <w:rPr>
          <w:rFonts w:ascii="Arial" w:eastAsia="MS Mincho" w:hAnsi="Arial"/>
          <w:sz w:val="24"/>
          <w:szCs w:val="24"/>
          <w:lang w:eastAsia="pt-BR"/>
        </w:rPr>
        <w:t>o</w:t>
      </w:r>
      <w:proofErr w:type="spellEnd"/>
      <w:r w:rsidR="3D7523B9" w:rsidRPr="2C967A15">
        <w:rPr>
          <w:rFonts w:ascii="Arial" w:eastAsia="MS Mincho" w:hAnsi="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40AD11DB"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.4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77E64627"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.5 A não observância do disposto no item anterior poderá </w:t>
      </w:r>
      <w:r w:rsidR="007B317E">
        <w:rPr>
          <w:rFonts w:ascii="Arial" w:eastAsia="MS Mincho" w:hAnsi="Arial"/>
          <w:sz w:val="24"/>
          <w:szCs w:val="24"/>
          <w:lang w:eastAsia="pt-BR"/>
        </w:rPr>
        <w:t>implicar na inabi</w:t>
      </w:r>
      <w:r w:rsidR="005F2F27" w:rsidRPr="00757A72">
        <w:rPr>
          <w:rFonts w:ascii="Arial" w:eastAsia="MS Mincho" w:hAnsi="Arial"/>
          <w:sz w:val="24"/>
          <w:szCs w:val="24"/>
          <w:lang w:eastAsia="pt-BR"/>
        </w:rPr>
        <w:t>litação</w:t>
      </w:r>
      <w:r w:rsidR="007B317E">
        <w:rPr>
          <w:rFonts w:ascii="Arial" w:eastAsia="MS Mincho" w:hAnsi="Arial"/>
          <w:sz w:val="24"/>
          <w:szCs w:val="24"/>
          <w:lang w:eastAsia="pt-BR"/>
        </w:rPr>
        <w:t xml:space="preserve"> do licitante</w:t>
      </w:r>
      <w:r w:rsidR="005F2F27" w:rsidRPr="00757A72">
        <w:rPr>
          <w:rFonts w:ascii="Arial" w:eastAsia="MS Mincho" w:hAnsi="Arial"/>
          <w:sz w:val="24"/>
          <w:szCs w:val="24"/>
          <w:lang w:eastAsia="pt-BR"/>
        </w:rPr>
        <w:t xml:space="preserve">.  </w:t>
      </w:r>
    </w:p>
    <w:p w14:paraId="4DC23AFD" w14:textId="77777777"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.6 A verificação pelo pregoeiro, em sítios eletrônicos oficiais de órgãos e entidades emissores de certidões constitui meio legal de prova, para fins de habilitação.</w:t>
      </w:r>
    </w:p>
    <w:p w14:paraId="113A242A" w14:textId="77777777" w:rsidR="00575DD9" w:rsidRPr="00757A72" w:rsidRDefault="00522AF6">
      <w:pPr>
        <w:spacing w:before="24" w:after="24"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.7 Os documentos exigidos para habilitação que não estejam contemplados no CAGEF serão enviados por meio do sistema, em formato digital, no prazo mínimo de </w:t>
      </w:r>
      <w:r w:rsidR="005F2F27" w:rsidRPr="007D2A39">
        <w:rPr>
          <w:rFonts w:ascii="Arial" w:eastAsia="MS Mincho" w:hAnsi="Arial"/>
          <w:sz w:val="24"/>
          <w:szCs w:val="24"/>
          <w:lang w:eastAsia="pt-BR"/>
        </w:rPr>
        <w:t>4 (quatro) horas,</w:t>
      </w:r>
      <w:r w:rsidR="005F2F27" w:rsidRPr="00757A72">
        <w:rPr>
          <w:rFonts w:ascii="Arial" w:eastAsia="MS Mincho" w:hAnsi="Arial"/>
          <w:sz w:val="24"/>
          <w:szCs w:val="24"/>
          <w:lang w:eastAsia="pt-BR"/>
        </w:rPr>
        <w:t xml:space="preserve"> prorrogável por igual período, contado da solicitação do pregoeiro. A verificação no CAGEF ou a exigência dos documentos nele não contidos somente será feita em relação ao licitante vencedor.</w:t>
      </w:r>
    </w:p>
    <w:p w14:paraId="17BDC5BD" w14:textId="77777777"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.8 Os documentos relativos à regularidade fiscal que constem do Anexo III somente serão exigidos, em qualquer caso, em momento posterior ao julgamento das propostas, e apenas do licitante mais bem classificado.</w:t>
      </w:r>
    </w:p>
    <w:p w14:paraId="6940D512" w14:textId="77777777"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.9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3E4D1D7A" w14:textId="77777777" w:rsidR="00575DD9" w:rsidRPr="00757A72" w:rsidRDefault="0011470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.10 A apresentação do CRC não dispensa o envio do documento de identificação, com foto, contendo números do RG e CPF do representante legal da empresa licitante e, se for o caso, da procuração conferindo poderes ao signatário da proposta.</w:t>
      </w:r>
      <w:bookmarkStart w:id="126" w:name="_Ref114663777"/>
      <w:bookmarkEnd w:id="126"/>
    </w:p>
    <w:p w14:paraId="57ABF40C" w14:textId="77777777" w:rsidR="00575DD9" w:rsidRPr="00757A72" w:rsidRDefault="0011470A">
      <w:pPr>
        <w:spacing w:before="288" w:after="288" w:line="312" w:lineRule="auto"/>
        <w:jc w:val="both"/>
        <w:rPr>
          <w:rFonts w:ascii="Arial" w:eastAsia="MS Mincho" w:hAnsi="Arial"/>
          <w:i/>
          <w:iCs/>
          <w:sz w:val="24"/>
          <w:szCs w:val="24"/>
          <w:lang w:eastAsia="pt-BR"/>
        </w:rPr>
      </w:pPr>
      <w:r w:rsidRPr="00757A72">
        <w:rPr>
          <w:rFonts w:ascii="Arial" w:eastAsia="MS Mincho" w:hAnsi="Arial"/>
          <w:sz w:val="24"/>
          <w:szCs w:val="24"/>
          <w:lang w:eastAsia="pt-BR"/>
        </w:rPr>
        <w:lastRenderedPageBreak/>
        <w:t>7</w:t>
      </w:r>
      <w:r w:rsidR="005F2F27" w:rsidRPr="00757A72">
        <w:rPr>
          <w:rFonts w:ascii="Arial" w:eastAsia="MS Mincho" w:hAnsi="Arial"/>
          <w:sz w:val="24"/>
          <w:szCs w:val="24"/>
          <w:lang w:eastAsia="pt-BR"/>
        </w:rPr>
        <w:t>.11 Quando permitida a participação de empresas estrangeiras que não funcionem no País, as exigências de habilitação serão atendidas mediante documentos equivalentes, inicialmente apresentados em tradução livre.</w:t>
      </w:r>
    </w:p>
    <w:p w14:paraId="022496A2" w14:textId="77777777" w:rsidR="00575DD9" w:rsidRPr="00757A72" w:rsidRDefault="0011470A" w:rsidP="0011470A">
      <w:pPr>
        <w:spacing w:before="288" w:after="288" w:line="312" w:lineRule="auto"/>
        <w:ind w:left="567"/>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.11.1 Na hipótese de o licitante vencedor ser empresa estrangeira que não funcione no País, para </w:t>
      </w:r>
      <w:proofErr w:type="spellStart"/>
      <w:r w:rsidR="005F2F27" w:rsidRPr="00757A72">
        <w:rPr>
          <w:rFonts w:ascii="Arial" w:eastAsia="MS Mincho" w:hAnsi="Arial"/>
          <w:sz w:val="24"/>
          <w:szCs w:val="24"/>
          <w:lang w:eastAsia="pt-BR"/>
        </w:rPr>
        <w:t>ﬁns</w:t>
      </w:r>
      <w:proofErr w:type="spellEnd"/>
      <w:r w:rsidR="005F2F27" w:rsidRPr="00757A72">
        <w:rPr>
          <w:rFonts w:ascii="Arial" w:eastAsia="MS Mincho" w:hAnsi="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3">
        <w:r w:rsidR="005F2F27" w:rsidRPr="00757A72">
          <w:rPr>
            <w:rFonts w:ascii="Arial" w:eastAsia="MS Mincho" w:hAnsi="Arial"/>
            <w:sz w:val="24"/>
            <w:szCs w:val="24"/>
            <w:u w:val="single"/>
            <w:lang w:eastAsia="pt-BR"/>
          </w:rPr>
          <w:t>Decreto nº 8.660, de 29 de janeiro de 2016</w:t>
        </w:r>
      </w:hyperlink>
      <w:r w:rsidR="005F2F27" w:rsidRPr="00757A72">
        <w:rPr>
          <w:rFonts w:ascii="Arial" w:eastAsia="MS Mincho" w:hAnsi="Arial"/>
          <w:sz w:val="24"/>
          <w:szCs w:val="24"/>
          <w:lang w:eastAsia="pt-BR"/>
        </w:rPr>
        <w:t xml:space="preserve">, ou de outro que venha a substituí-lo, ou </w:t>
      </w:r>
      <w:proofErr w:type="spellStart"/>
      <w:r w:rsidR="005F2F27" w:rsidRPr="00757A72">
        <w:rPr>
          <w:rFonts w:ascii="Arial" w:eastAsia="MS Mincho" w:hAnsi="Arial"/>
          <w:sz w:val="24"/>
          <w:szCs w:val="24"/>
          <w:lang w:eastAsia="pt-BR"/>
        </w:rPr>
        <w:t>consularizados</w:t>
      </w:r>
      <w:proofErr w:type="spellEnd"/>
      <w:r w:rsidR="005F2F27" w:rsidRPr="00757A72">
        <w:rPr>
          <w:rFonts w:ascii="Arial" w:eastAsia="MS Mincho" w:hAnsi="Arial"/>
          <w:sz w:val="24"/>
          <w:szCs w:val="24"/>
          <w:lang w:eastAsia="pt-BR"/>
        </w:rPr>
        <w:t xml:space="preserve"> pelos respectivos consulados ou embaixadas.</w:t>
      </w:r>
    </w:p>
    <w:p w14:paraId="42F0747B" w14:textId="77777777" w:rsidR="00575DD9" w:rsidRPr="00757A72" w:rsidRDefault="0011470A">
      <w:pPr>
        <w:spacing w:before="288" w:after="288" w:line="312" w:lineRule="auto"/>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.12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881A8AA" w14:textId="77777777" w:rsidR="00575DD9" w:rsidRPr="00912E30" w:rsidRDefault="0011470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.13 Os documentos exigidos para fins de habilitação poderão ser apresentados em </w:t>
      </w:r>
      <w:r w:rsidR="005F2F27" w:rsidRPr="00912E30">
        <w:rPr>
          <w:rFonts w:ascii="Arial" w:eastAsia="MS Mincho" w:hAnsi="Arial"/>
          <w:sz w:val="24"/>
          <w:szCs w:val="24"/>
          <w:lang w:eastAsia="pt-BR"/>
        </w:rPr>
        <w:t>original, por cópia ou por qualquer outro meio admitido pela Administração.</w:t>
      </w:r>
    </w:p>
    <w:p w14:paraId="69C7184D" w14:textId="77777777" w:rsidR="00575DD9" w:rsidRPr="00912E30" w:rsidRDefault="00443699">
      <w:pPr>
        <w:spacing w:before="288" w:after="288" w:line="312" w:lineRule="auto"/>
        <w:jc w:val="both"/>
        <w:rPr>
          <w:rFonts w:ascii="Arial" w:eastAsia="MS Mincho" w:hAnsi="Arial"/>
          <w:sz w:val="24"/>
          <w:szCs w:val="24"/>
          <w:lang w:eastAsia="pt-BR"/>
        </w:rPr>
      </w:pPr>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4</w:t>
      </w:r>
      <w:r w:rsidR="005F2F27" w:rsidRPr="00912E30">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00912E30">
        <w:rPr>
          <w:rFonts w:ascii="Arial" w:eastAsia="MS Mincho" w:hAnsi="Arial"/>
          <w:sz w:val="24"/>
          <w:szCs w:val="24"/>
          <w:lang w:eastAsia="pt-BR"/>
        </w:rPr>
        <w:t xml:space="preserve">art. 64 da </w:t>
      </w:r>
      <w:r w:rsidR="00841897" w:rsidRPr="00912E30">
        <w:rPr>
          <w:rFonts w:ascii="Arial" w:eastAsia="Times New Roman" w:hAnsi="Arial"/>
          <w:color w:val="000000"/>
          <w:sz w:val="24"/>
          <w:szCs w:val="24"/>
          <w:lang w:eastAsia="pt-BR"/>
        </w:rPr>
        <w:t>Lei Federal nº 14.133/21</w:t>
      </w:r>
      <w:r w:rsidR="005F2F27" w:rsidRPr="00912E30">
        <w:rPr>
          <w:rFonts w:ascii="Arial" w:eastAsia="MS Mincho" w:hAnsi="Arial"/>
          <w:sz w:val="24"/>
          <w:szCs w:val="24"/>
          <w:lang w:eastAsia="pt-BR"/>
        </w:rPr>
        <w:t>):</w:t>
      </w:r>
    </w:p>
    <w:p w14:paraId="5385C7C2" w14:textId="77777777" w:rsidR="00575DD9" w:rsidRPr="00912E30" w:rsidRDefault="002619BA">
      <w:pPr>
        <w:spacing w:before="288" w:after="288" w:line="312" w:lineRule="auto"/>
        <w:ind w:left="708"/>
        <w:jc w:val="both"/>
        <w:rPr>
          <w:rFonts w:ascii="Arial" w:eastAsia="MS Mincho" w:hAnsi="Arial"/>
          <w:i/>
          <w:iCs/>
          <w:sz w:val="24"/>
          <w:szCs w:val="24"/>
          <w:lang w:eastAsia="pt-BR"/>
        </w:rPr>
      </w:pPr>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4</w:t>
      </w:r>
      <w:r w:rsidR="005F2F27" w:rsidRPr="00912E30">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6CF8A1DE" w14:textId="77777777" w:rsidR="00575DD9" w:rsidRPr="00912E30" w:rsidRDefault="002619BA">
      <w:pPr>
        <w:spacing w:before="288" w:after="288" w:line="312" w:lineRule="auto"/>
        <w:ind w:left="708"/>
        <w:jc w:val="both"/>
        <w:rPr>
          <w:rFonts w:ascii="Arial" w:eastAsia="MS Mincho" w:hAnsi="Arial"/>
          <w:i/>
          <w:iCs/>
          <w:sz w:val="24"/>
          <w:szCs w:val="24"/>
          <w:lang w:eastAsia="pt-BR"/>
        </w:rPr>
      </w:pPr>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4</w:t>
      </w:r>
      <w:r w:rsidR="005F2F27" w:rsidRPr="00912E30">
        <w:rPr>
          <w:rFonts w:ascii="Arial" w:eastAsia="MS Mincho" w:hAnsi="Arial"/>
          <w:sz w:val="24"/>
          <w:szCs w:val="24"/>
          <w:lang w:eastAsia="pt-BR"/>
        </w:rPr>
        <w:t>.2 Atualização de documentos cuja validade tenha expirado após a data de recebimento das propostas;</w:t>
      </w:r>
    </w:p>
    <w:p w14:paraId="1663DE82" w14:textId="77777777" w:rsidR="00575DD9" w:rsidRPr="00912E30" w:rsidRDefault="00443699">
      <w:pPr>
        <w:spacing w:before="288" w:after="288" w:line="312" w:lineRule="auto"/>
        <w:jc w:val="both"/>
        <w:rPr>
          <w:rFonts w:ascii="Arial" w:eastAsia="MS Mincho" w:hAnsi="Arial"/>
          <w:i/>
          <w:sz w:val="24"/>
          <w:szCs w:val="24"/>
          <w:lang w:eastAsia="pt-BR"/>
        </w:rPr>
      </w:pPr>
      <w:bookmarkStart w:id="127" w:name="_Ref114670319"/>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5</w:t>
      </w:r>
      <w:r w:rsidR="005F2F27" w:rsidRPr="00912E30">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005F2F27" w:rsidRPr="00912E30">
        <w:rPr>
          <w:rFonts w:ascii="Arial" w:eastAsia="MS Mincho" w:hAnsi="Arial"/>
          <w:sz w:val="24"/>
          <w:szCs w:val="24"/>
          <w:lang w:eastAsia="pt-BR"/>
        </w:rPr>
        <w:t>eﬁcácia</w:t>
      </w:r>
      <w:proofErr w:type="spellEnd"/>
      <w:r w:rsidR="005F2F27" w:rsidRPr="00912E30">
        <w:rPr>
          <w:rFonts w:ascii="Arial" w:eastAsia="MS Mincho" w:hAnsi="Arial"/>
          <w:sz w:val="24"/>
          <w:szCs w:val="24"/>
          <w:lang w:eastAsia="pt-BR"/>
        </w:rPr>
        <w:t xml:space="preserve"> para fins de habilitação e classificação.</w:t>
      </w:r>
      <w:bookmarkEnd w:id="127"/>
    </w:p>
    <w:p w14:paraId="54B99B28" w14:textId="77777777" w:rsidR="00575DD9" w:rsidRPr="00912E30" w:rsidRDefault="00443699">
      <w:pPr>
        <w:spacing w:before="288" w:after="288" w:line="312" w:lineRule="auto"/>
        <w:jc w:val="both"/>
        <w:rPr>
          <w:rFonts w:ascii="Arial" w:eastAsia="MS Mincho" w:hAnsi="Arial"/>
          <w:i/>
          <w:iCs/>
          <w:sz w:val="24"/>
          <w:szCs w:val="24"/>
          <w:lang w:eastAsia="pt-BR"/>
        </w:rPr>
      </w:pPr>
      <w:bookmarkStart w:id="128" w:name="_Ref114665528"/>
      <w:r w:rsidRPr="00912E30">
        <w:rPr>
          <w:rFonts w:ascii="Arial" w:eastAsia="MS Mincho" w:hAnsi="Arial"/>
          <w:sz w:val="24"/>
          <w:szCs w:val="24"/>
          <w:lang w:eastAsia="pt-BR"/>
        </w:rPr>
        <w:lastRenderedPageBreak/>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6</w:t>
      </w:r>
      <w:r w:rsidR="005F2F27" w:rsidRPr="00912E30">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28"/>
      <w:r w:rsidR="00BA0857" w:rsidRPr="00912E30">
        <w:rPr>
          <w:rFonts w:ascii="Arial" w:eastAsia="MS Mincho" w:hAnsi="Arial"/>
          <w:sz w:val="24"/>
          <w:szCs w:val="24"/>
          <w:lang w:eastAsia="pt-BR"/>
        </w:rPr>
        <w:t>.</w:t>
      </w:r>
    </w:p>
    <w:p w14:paraId="187E8CC2" w14:textId="77777777" w:rsidR="00575DD9" w:rsidRPr="00912E30" w:rsidRDefault="004D68E2">
      <w:pPr>
        <w:spacing w:before="288" w:after="288" w:line="312" w:lineRule="auto"/>
        <w:jc w:val="both"/>
        <w:rPr>
          <w:rFonts w:ascii="Arial" w:eastAsia="MS Mincho" w:hAnsi="Arial"/>
          <w:i/>
          <w:iCs/>
          <w:sz w:val="24"/>
          <w:szCs w:val="24"/>
          <w:lang w:eastAsia="pt-BR"/>
        </w:rPr>
      </w:pPr>
      <w:bookmarkStart w:id="129" w:name="_Ref114665515"/>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7</w:t>
      </w:r>
      <w:r w:rsidR="005F2F27" w:rsidRPr="00912E30">
        <w:rPr>
          <w:rFonts w:ascii="Arial" w:eastAsia="MS Mincho" w:hAnsi="Arial"/>
          <w:sz w:val="24"/>
          <w:szCs w:val="24"/>
          <w:lang w:eastAsia="pt-BR"/>
        </w:rPr>
        <w:t xml:space="preserve"> </w:t>
      </w:r>
      <w:bookmarkEnd w:id="129"/>
      <w:r w:rsidR="005F2F27" w:rsidRPr="00912E30">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7AEDE496" w14:textId="77777777" w:rsidR="00575DD9" w:rsidRPr="00757A72" w:rsidRDefault="004D68E2" w:rsidP="00714CE6">
      <w:pPr>
        <w:spacing w:line="312" w:lineRule="auto"/>
        <w:jc w:val="both"/>
        <w:rPr>
          <w:rFonts w:ascii="Arial" w:eastAsia="MS Mincho" w:hAnsi="Arial"/>
          <w:sz w:val="24"/>
          <w:szCs w:val="24"/>
          <w:lang w:eastAsia="pt-BR"/>
        </w:rPr>
      </w:pPr>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8</w:t>
      </w:r>
      <w:r w:rsidR="005F2F27" w:rsidRPr="00912E30">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w:t>
      </w:r>
      <w:r w:rsidR="005F2F27" w:rsidRPr="00757A72">
        <w:rPr>
          <w:rFonts w:ascii="Arial" w:eastAsia="MS Mincho" w:hAnsi="Arial"/>
          <w:sz w:val="24"/>
          <w:szCs w:val="24"/>
          <w:lang w:eastAsia="pt-BR"/>
        </w:rPr>
        <w:t xml:space="preserve"> para participação na licitação (art. 6º do Decreto Estadual nº 47.437/18)</w:t>
      </w:r>
      <w:r w:rsidR="00BA0857">
        <w:rPr>
          <w:rFonts w:ascii="Arial" w:eastAsia="MS Mincho" w:hAnsi="Arial"/>
          <w:sz w:val="24"/>
          <w:szCs w:val="24"/>
          <w:lang w:eastAsia="pt-BR"/>
        </w:rPr>
        <w:t>.</w:t>
      </w:r>
    </w:p>
    <w:p w14:paraId="5CA2D092" w14:textId="77777777" w:rsidR="00575DD9" w:rsidRPr="00757A72" w:rsidRDefault="084BD9B1">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0" w:name="_Toc122606110"/>
      <w:bookmarkStart w:id="131" w:name="_Toc188442840"/>
      <w:r w:rsidRPr="2C967A15">
        <w:rPr>
          <w:rFonts w:ascii="Arial" w:eastAsia="MS Gothic" w:hAnsi="Arial"/>
          <w:b/>
          <w:bCs/>
          <w:sz w:val="24"/>
          <w:szCs w:val="24"/>
          <w:lang w:eastAsia="pt-BR"/>
        </w:rPr>
        <w:t>8</w:t>
      </w:r>
      <w:r w:rsidR="3D7523B9" w:rsidRPr="2C967A15">
        <w:rPr>
          <w:rFonts w:ascii="Arial" w:eastAsia="MS Gothic" w:hAnsi="Arial"/>
          <w:b/>
          <w:bCs/>
          <w:sz w:val="24"/>
          <w:szCs w:val="24"/>
          <w:lang w:eastAsia="pt-BR"/>
        </w:rPr>
        <w:t>. DOS RECURSOS</w:t>
      </w:r>
      <w:bookmarkEnd w:id="130"/>
      <w:bookmarkEnd w:id="131"/>
    </w:p>
    <w:p w14:paraId="4A892C04"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6C505102"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15CAE17E"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p>
    <w:p w14:paraId="5783114C" w14:textId="77777777" w:rsidR="00575DD9" w:rsidRPr="00757A72" w:rsidRDefault="5FD29F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3D7523B9" w:rsidRPr="00757A72">
        <w:rPr>
          <w:rFonts w:ascii="Arial" w:eastAsia="MS Mincho" w:hAnsi="Arial"/>
          <w:sz w:val="24"/>
          <w:szCs w:val="24"/>
          <w:lang w:eastAsia="pt-BR"/>
        </w:rPr>
        <w:t xml:space="preserve">.4 </w:t>
      </w:r>
      <w:r w:rsidR="3D7523B9" w:rsidRPr="00757A72">
        <w:rPr>
          <w:rFonts w:ascii="Arial" w:hAnsi="Arial"/>
          <w:sz w:val="24"/>
          <w:szCs w:val="24"/>
          <w:shd w:val="clear" w:color="auto" w:fill="FFFFFF"/>
        </w:rPr>
        <w:t xml:space="preserve">Os demais licitantes ficarão intimados </w:t>
      </w:r>
      <w:bookmarkStart w:id="132" w:name="_Int_uDVV2TmT"/>
      <w:r w:rsidR="3D7523B9" w:rsidRPr="00757A72">
        <w:rPr>
          <w:rFonts w:ascii="Arial" w:hAnsi="Arial"/>
          <w:sz w:val="24"/>
          <w:szCs w:val="24"/>
          <w:shd w:val="clear" w:color="auto" w:fill="FFFFFF"/>
        </w:rPr>
        <w:t>para,</w:t>
      </w:r>
      <w:r w:rsidR="100D2305">
        <w:rPr>
          <w:rFonts w:ascii="Arial" w:hAnsi="Arial"/>
          <w:sz w:val="24"/>
          <w:szCs w:val="24"/>
          <w:shd w:val="clear" w:color="auto" w:fill="FFFFFF"/>
        </w:rPr>
        <w:t xml:space="preserve"> </w:t>
      </w:r>
      <w:r w:rsidR="3D7523B9" w:rsidRPr="00757A72">
        <w:rPr>
          <w:rFonts w:ascii="Arial" w:hAnsi="Arial"/>
          <w:sz w:val="24"/>
          <w:szCs w:val="24"/>
          <w:shd w:val="clear" w:color="auto" w:fill="FFFFFF"/>
        </w:rPr>
        <w:t>se</w:t>
      </w:r>
      <w:bookmarkEnd w:id="132"/>
      <w:r w:rsidR="3D7523B9" w:rsidRPr="00757A72">
        <w:rPr>
          <w:rFonts w:ascii="Arial" w:hAnsi="Arial"/>
          <w:sz w:val="24"/>
          <w:szCs w:val="24"/>
          <w:shd w:val="clear" w:color="auto" w:fill="FFFFFF"/>
        </w:rPr>
        <w:t xml:space="preserve"> desejarem, apresentarem suas contrarrazões, no prazo de 3 dias úteis, contados da data final do prazo do recorrente, pelas mesmas formas de apresentação do recurso.</w:t>
      </w:r>
      <w:r w:rsidR="3D7523B9" w:rsidRPr="00757A72">
        <w:rPr>
          <w:rFonts w:ascii="Arial" w:eastAsia="MS Mincho" w:hAnsi="Arial"/>
          <w:sz w:val="24"/>
          <w:szCs w:val="24"/>
          <w:lang w:eastAsia="pt-BR"/>
        </w:rPr>
        <w:t xml:space="preserve"> </w:t>
      </w:r>
    </w:p>
    <w:p w14:paraId="3AF92A7E"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7F86D03"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8</w:t>
      </w:r>
      <w:r w:rsidR="005F2F27" w:rsidRPr="00757A72">
        <w:rPr>
          <w:rFonts w:ascii="Arial" w:eastAsia="MS Mincho" w:hAnsi="Arial"/>
          <w:sz w:val="24"/>
          <w:szCs w:val="24"/>
          <w:lang w:eastAsia="pt-BR"/>
        </w:rPr>
        <w:t xml:space="preserve">.6 Os recursos interpostos fora do prazo não serão conhecidos. </w:t>
      </w:r>
    </w:p>
    <w:p w14:paraId="37ED6E1E"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67BC2FA1"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3D9E3AF8"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w:t>
      </w: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Recursos contra a decisão de anulação ou revogação do certame devem ser dirigidos ao Procurador-Geral de Justiça Adjunto Administrativo, observado o disposto no art. 42 do Decreto Estadual n. 48.723/23.</w:t>
      </w:r>
    </w:p>
    <w:p w14:paraId="17C48D9A"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4">
        <w:r w:rsidR="005F2F27" w:rsidRPr="00757A72">
          <w:rPr>
            <w:rFonts w:ascii="Arial" w:eastAsia="MS Mincho" w:hAnsi="Arial"/>
            <w:sz w:val="24"/>
            <w:szCs w:val="24"/>
            <w:lang w:eastAsia="pt-BR"/>
          </w:rPr>
          <w:t>dgcl@mpmg.mp.br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0929821D" w14:textId="77777777" w:rsidR="00575DD9" w:rsidRPr="00757A72" w:rsidRDefault="6C3F6C9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3" w:name="_Toc188442841"/>
      <w:r w:rsidRPr="2C967A15">
        <w:rPr>
          <w:rFonts w:ascii="Arial" w:eastAsia="MS Gothic" w:hAnsi="Arial"/>
          <w:b/>
          <w:bCs/>
          <w:sz w:val="24"/>
          <w:szCs w:val="24"/>
          <w:lang w:eastAsia="pt-BR"/>
        </w:rPr>
        <w:t>9</w:t>
      </w:r>
      <w:r w:rsidR="3D7523B9" w:rsidRPr="2C967A15">
        <w:rPr>
          <w:rFonts w:ascii="Arial" w:eastAsia="MS Gothic" w:hAnsi="Arial"/>
          <w:b/>
          <w:bCs/>
          <w:sz w:val="24"/>
          <w:szCs w:val="24"/>
          <w:lang w:eastAsia="pt-BR"/>
        </w:rPr>
        <w:t>. DA ADJUDICAÇÃO E DA HOMOLOGAÇÃO</w:t>
      </w:r>
      <w:bookmarkStart w:id="134" w:name="_Hlk130220426"/>
      <w:bookmarkEnd w:id="133"/>
    </w:p>
    <w:p w14:paraId="13A77F9D"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5">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2B6E39E0"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.2 Caso o licitante declarado vencedor seja empresa enquadrada pelo Decreto nº 43.080/02, serão utilizados os valores com dedução do ICMS para a adjudicação e homologação do certame, exceto quando microempresa ou empresa de pequeno porte optante pelo Simples Nacional.</w:t>
      </w:r>
    </w:p>
    <w:p w14:paraId="39CF55AD"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117B0FBE" w14:textId="77777777" w:rsidR="00575DD9" w:rsidRPr="00757A72" w:rsidRDefault="485A9C71">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5" w:name="_Toc122606111"/>
      <w:bookmarkStart w:id="136" w:name="_Toc188442842"/>
      <w:bookmarkEnd w:id="134"/>
      <w:r w:rsidRPr="2C967A15">
        <w:rPr>
          <w:rFonts w:ascii="Arial" w:eastAsia="MS Gothic" w:hAnsi="Arial"/>
          <w:b/>
          <w:bCs/>
          <w:sz w:val="24"/>
          <w:szCs w:val="24"/>
          <w:lang w:eastAsia="pt-BR"/>
        </w:rPr>
        <w:t>10</w:t>
      </w:r>
      <w:r w:rsidR="3D7523B9" w:rsidRPr="2C967A15">
        <w:rPr>
          <w:rFonts w:ascii="Arial" w:eastAsia="MS Gothic" w:hAnsi="Arial"/>
          <w:b/>
          <w:bCs/>
          <w:sz w:val="24"/>
          <w:szCs w:val="24"/>
          <w:lang w:eastAsia="pt-BR"/>
        </w:rPr>
        <w:t>. DAS INFRAÇÕES ADMINISTRATIVAS E SANÇÕES</w:t>
      </w:r>
      <w:bookmarkEnd w:id="135"/>
      <w:bookmarkEnd w:id="136"/>
    </w:p>
    <w:p w14:paraId="23D7E2BF"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10989776"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37" w:name="_Ref114668085"/>
      <w:r w:rsidRPr="00757A72">
        <w:rPr>
          <w:rFonts w:ascii="Arial" w:eastAsia="MS Mincho" w:hAnsi="Arial"/>
          <w:sz w:val="24"/>
          <w:szCs w:val="24"/>
          <w:lang w:eastAsia="pt-BR"/>
        </w:rPr>
        <w:lastRenderedPageBreak/>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37"/>
    </w:p>
    <w:p w14:paraId="3B58E797"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38"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38"/>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6">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25B6A875" w14:textId="7A336583" w:rsidR="00575DD9" w:rsidRPr="00757A72" w:rsidRDefault="005F2F27" w:rsidP="76484190">
      <w:pPr>
        <w:spacing w:before="288" w:after="288" w:line="312" w:lineRule="auto"/>
        <w:ind w:left="567"/>
        <w:jc w:val="both"/>
        <w:rPr>
          <w:rFonts w:ascii="Arial" w:eastAsia="MS Mincho" w:hAnsi="Arial"/>
          <w:sz w:val="24"/>
          <w:szCs w:val="24"/>
          <w:lang w:eastAsia="pt-BR"/>
        </w:rPr>
      </w:pPr>
      <w:bookmarkStart w:id="139" w:name="_Ref114668139"/>
      <w:r w:rsidRPr="76484190">
        <w:rPr>
          <w:rFonts w:ascii="Arial" w:eastAsia="MS Mincho" w:hAnsi="Arial"/>
          <w:sz w:val="24"/>
          <w:szCs w:val="24"/>
          <w:lang w:eastAsia="pt-BR"/>
        </w:rPr>
        <w:t>1</w:t>
      </w:r>
      <w:r w:rsidR="00553B1D" w:rsidRPr="76484190">
        <w:rPr>
          <w:rFonts w:ascii="Arial" w:eastAsia="MS Mincho" w:hAnsi="Arial"/>
          <w:sz w:val="24"/>
          <w:szCs w:val="24"/>
          <w:lang w:eastAsia="pt-BR"/>
        </w:rPr>
        <w:t>0</w:t>
      </w:r>
      <w:r w:rsidRPr="76484190">
        <w:rPr>
          <w:rFonts w:ascii="Arial" w:eastAsia="MS Mincho" w:hAnsi="Arial"/>
          <w:sz w:val="24"/>
          <w:szCs w:val="24"/>
          <w:lang w:eastAsia="pt-BR"/>
        </w:rPr>
        <w:t>.1.</w:t>
      </w:r>
      <w:r w:rsidR="001043C0" w:rsidRPr="76484190">
        <w:rPr>
          <w:rFonts w:ascii="Arial" w:eastAsia="MS Mincho" w:hAnsi="Arial"/>
          <w:sz w:val="24"/>
          <w:szCs w:val="24"/>
          <w:lang w:eastAsia="pt-BR"/>
        </w:rPr>
        <w:t>3</w:t>
      </w:r>
      <w:r w:rsidRPr="76484190">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39"/>
    </w:p>
    <w:p w14:paraId="7EFAAB39" w14:textId="1E6B1A40" w:rsidR="00575DD9" w:rsidRPr="00757A72" w:rsidRDefault="005F2F27" w:rsidP="76484190">
      <w:pPr>
        <w:spacing w:before="288" w:after="288" w:line="312" w:lineRule="auto"/>
        <w:ind w:left="567"/>
        <w:jc w:val="both"/>
        <w:rPr>
          <w:rFonts w:ascii="Arial" w:eastAsia="MS Mincho" w:hAnsi="Arial"/>
          <w:sz w:val="24"/>
          <w:szCs w:val="24"/>
          <w:lang w:eastAsia="pt-BR"/>
        </w:rPr>
      </w:pPr>
      <w:r w:rsidRPr="76484190">
        <w:rPr>
          <w:rFonts w:ascii="Arial" w:eastAsia="MS Mincho" w:hAnsi="Arial"/>
          <w:sz w:val="24"/>
          <w:szCs w:val="24"/>
          <w:lang w:eastAsia="pt-BR"/>
        </w:rPr>
        <w:t>1</w:t>
      </w:r>
      <w:r w:rsidR="007702D7" w:rsidRPr="76484190">
        <w:rPr>
          <w:rFonts w:ascii="Arial" w:eastAsia="MS Mincho" w:hAnsi="Arial"/>
          <w:sz w:val="24"/>
          <w:szCs w:val="24"/>
          <w:lang w:eastAsia="pt-BR"/>
        </w:rPr>
        <w:t>0</w:t>
      </w:r>
      <w:r w:rsidRPr="76484190">
        <w:rPr>
          <w:rFonts w:ascii="Arial" w:eastAsia="MS Mincho" w:hAnsi="Arial"/>
          <w:sz w:val="24"/>
          <w:szCs w:val="24"/>
          <w:lang w:eastAsia="pt-BR"/>
        </w:rPr>
        <w:t>.1.</w:t>
      </w:r>
      <w:r w:rsidR="001043C0" w:rsidRPr="76484190">
        <w:rPr>
          <w:rFonts w:ascii="Arial" w:eastAsia="MS Mincho" w:hAnsi="Arial"/>
          <w:sz w:val="24"/>
          <w:szCs w:val="24"/>
          <w:lang w:eastAsia="pt-BR"/>
        </w:rPr>
        <w:t>3</w:t>
      </w:r>
      <w:r w:rsidRPr="76484190">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sidRPr="76484190">
        <w:rPr>
          <w:rFonts w:ascii="Arial" w:eastAsia="MS Mincho" w:hAnsi="Arial"/>
          <w:sz w:val="24"/>
          <w:szCs w:val="24"/>
          <w:lang w:eastAsia="pt-BR"/>
        </w:rPr>
        <w:t>.</w:t>
      </w:r>
    </w:p>
    <w:p w14:paraId="2CC624B1"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0"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0"/>
      <w:r w:rsidR="002C4539" w:rsidRPr="00757A72">
        <w:rPr>
          <w:rFonts w:ascii="Arial" w:eastAsia="MS Mincho" w:hAnsi="Arial"/>
          <w:sz w:val="24"/>
          <w:szCs w:val="24"/>
          <w:lang w:eastAsia="pt-BR"/>
        </w:rPr>
        <w:t>;</w:t>
      </w:r>
      <w:bookmarkStart w:id="141" w:name="_Ref114668245"/>
    </w:p>
    <w:p w14:paraId="0307D4AF"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1"/>
      <w:r w:rsidR="002C4539" w:rsidRPr="00757A72">
        <w:rPr>
          <w:rFonts w:ascii="Arial" w:eastAsia="MS Mincho" w:hAnsi="Arial"/>
          <w:sz w:val="24"/>
          <w:szCs w:val="24"/>
          <w:lang w:eastAsia="pt-BR"/>
        </w:rPr>
        <w:t>;</w:t>
      </w:r>
    </w:p>
    <w:p w14:paraId="43FAF4C4"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2" w:name="_Hlk161333677"/>
      <w:bookmarkStart w:id="143"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2"/>
      <w:r w:rsidRPr="00757A72">
        <w:rPr>
          <w:rFonts w:ascii="Arial" w:eastAsia="MS Mincho" w:hAnsi="Arial"/>
          <w:sz w:val="24"/>
          <w:szCs w:val="24"/>
          <w:lang w:eastAsia="pt-BR"/>
        </w:rPr>
        <w:t>Comportar-se de modo inidôneo ou cometer fraude de qualquer natureza, em especial quando:</w:t>
      </w:r>
      <w:bookmarkEnd w:id="143"/>
    </w:p>
    <w:p w14:paraId="222217BC"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6C23DECE"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4B33D06F"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44" w:name="_Ref114668251"/>
    </w:p>
    <w:p w14:paraId="089DA8A6"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44"/>
      <w:r w:rsidR="00BA0857">
        <w:rPr>
          <w:rFonts w:ascii="Arial" w:eastAsia="MS Mincho" w:hAnsi="Arial"/>
          <w:sz w:val="24"/>
          <w:szCs w:val="24"/>
          <w:lang w:eastAsia="pt-BR"/>
        </w:rPr>
        <w:t>;</w:t>
      </w:r>
    </w:p>
    <w:p w14:paraId="09F9FFE5"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45"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7"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46" w:name="_Hlk114652595"/>
      <w:bookmarkEnd w:id="145"/>
      <w:bookmarkEnd w:id="146"/>
    </w:p>
    <w:p w14:paraId="2963CF3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8">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7ABEEF3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7420A398" w14:textId="469180C6" w:rsidR="00575DD9" w:rsidRPr="00757A72" w:rsidRDefault="005F2F27" w:rsidP="76484190">
      <w:pPr>
        <w:spacing w:before="288" w:after="288" w:line="312" w:lineRule="auto"/>
        <w:ind w:left="567"/>
        <w:jc w:val="both"/>
        <w:rPr>
          <w:rFonts w:ascii="Arial" w:eastAsia="MS Mincho" w:hAnsi="Arial"/>
          <w:sz w:val="24"/>
          <w:szCs w:val="24"/>
          <w:lang w:eastAsia="pt-BR"/>
        </w:rPr>
      </w:pPr>
      <w:r w:rsidRPr="76484190">
        <w:rPr>
          <w:rFonts w:ascii="Arial" w:eastAsia="MS Mincho" w:hAnsi="Arial"/>
          <w:sz w:val="24"/>
          <w:szCs w:val="24"/>
          <w:lang w:eastAsia="pt-BR"/>
        </w:rPr>
        <w:lastRenderedPageBreak/>
        <w:t>1</w:t>
      </w:r>
      <w:r w:rsidR="00AD4C15" w:rsidRPr="76484190">
        <w:rPr>
          <w:rFonts w:ascii="Arial" w:eastAsia="MS Mincho" w:hAnsi="Arial"/>
          <w:sz w:val="24"/>
          <w:szCs w:val="24"/>
          <w:lang w:eastAsia="pt-BR"/>
        </w:rPr>
        <w:t>0</w:t>
      </w:r>
      <w:r w:rsidRPr="76484190">
        <w:rPr>
          <w:rFonts w:ascii="Arial" w:eastAsia="MS Mincho" w:hAnsi="Arial"/>
          <w:sz w:val="24"/>
          <w:szCs w:val="24"/>
          <w:lang w:eastAsia="pt-BR"/>
        </w:rPr>
        <w:t>.2.2 multa;</w:t>
      </w:r>
    </w:p>
    <w:p w14:paraId="399A19C3" w14:textId="50456B0B" w:rsidR="00575DD9" w:rsidRPr="00757A72" w:rsidRDefault="005F2F27" w:rsidP="00423DCC">
      <w:pPr>
        <w:spacing w:before="288" w:after="288" w:line="312" w:lineRule="auto"/>
        <w:ind w:left="567"/>
        <w:jc w:val="both"/>
        <w:rPr>
          <w:rFonts w:ascii="Arial" w:eastAsia="MS Mincho" w:hAnsi="Arial"/>
          <w:sz w:val="24"/>
          <w:szCs w:val="24"/>
          <w:lang w:eastAsia="pt-BR"/>
        </w:rPr>
      </w:pPr>
      <w:r w:rsidRPr="76484190">
        <w:rPr>
          <w:rFonts w:ascii="Arial" w:eastAsia="MS Mincho" w:hAnsi="Arial"/>
          <w:sz w:val="24"/>
          <w:szCs w:val="24"/>
          <w:lang w:eastAsia="pt-BR"/>
        </w:rPr>
        <w:t>1</w:t>
      </w:r>
      <w:r w:rsidR="00AD4C15" w:rsidRPr="76484190">
        <w:rPr>
          <w:rFonts w:ascii="Arial" w:eastAsia="MS Mincho" w:hAnsi="Arial"/>
          <w:sz w:val="24"/>
          <w:szCs w:val="24"/>
          <w:lang w:eastAsia="pt-BR"/>
        </w:rPr>
        <w:t>0</w:t>
      </w:r>
      <w:r w:rsidRPr="76484190">
        <w:rPr>
          <w:rFonts w:ascii="Arial" w:eastAsia="MS Mincho" w:hAnsi="Arial"/>
          <w:sz w:val="24"/>
          <w:szCs w:val="24"/>
          <w:lang w:eastAsia="pt-BR"/>
        </w:rPr>
        <w:t>.2.3 impedimento de licitar e contratar</w:t>
      </w:r>
      <w:r w:rsidR="00BA0857" w:rsidRPr="76484190">
        <w:rPr>
          <w:rFonts w:ascii="Arial" w:eastAsia="MS Mincho" w:hAnsi="Arial"/>
          <w:sz w:val="24"/>
          <w:szCs w:val="24"/>
          <w:lang w:eastAsia="pt-BR"/>
        </w:rPr>
        <w:t>;</w:t>
      </w:r>
      <w:r w:rsidRPr="76484190">
        <w:rPr>
          <w:rFonts w:ascii="Arial" w:eastAsia="MS Mincho" w:hAnsi="Arial"/>
          <w:sz w:val="24"/>
          <w:szCs w:val="24"/>
          <w:lang w:eastAsia="pt-BR"/>
        </w:rPr>
        <w:t xml:space="preserve"> e</w:t>
      </w:r>
    </w:p>
    <w:p w14:paraId="0890DFA7"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392ED805"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6CBF4D89"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0DE7AE0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2A5AC56C"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64F8A57B"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7B7C60CA"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7979C9F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3621BEC6"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47" w:name="_Hlk113876035"/>
      <w:bookmarkEnd w:id="147"/>
    </w:p>
    <w:p w14:paraId="7C94DC72" w14:textId="22248622" w:rsidR="00575DD9" w:rsidRPr="00757A72" w:rsidRDefault="005F2F27" w:rsidP="76484190">
      <w:pPr>
        <w:spacing w:before="288" w:after="288" w:line="312" w:lineRule="auto"/>
        <w:ind w:left="567"/>
        <w:jc w:val="both"/>
        <w:rPr>
          <w:rFonts w:ascii="Arial" w:eastAsia="MS Mincho" w:hAnsi="Arial"/>
          <w:sz w:val="24"/>
          <w:szCs w:val="24"/>
          <w:lang w:eastAsia="pt-BR"/>
        </w:rPr>
      </w:pPr>
      <w:r w:rsidRPr="76484190">
        <w:rPr>
          <w:rFonts w:ascii="Arial" w:eastAsia="MS Mincho" w:hAnsi="Arial"/>
          <w:sz w:val="24"/>
          <w:szCs w:val="24"/>
          <w:lang w:eastAsia="pt-BR"/>
        </w:rPr>
        <w:t>1</w:t>
      </w:r>
      <w:r w:rsidR="00540918" w:rsidRPr="76484190">
        <w:rPr>
          <w:rFonts w:ascii="Arial" w:eastAsia="MS Mincho" w:hAnsi="Arial"/>
          <w:sz w:val="24"/>
          <w:szCs w:val="24"/>
          <w:lang w:eastAsia="pt-BR"/>
        </w:rPr>
        <w:t>0</w:t>
      </w:r>
      <w:r w:rsidRPr="76484190">
        <w:rPr>
          <w:rFonts w:ascii="Arial" w:eastAsia="MS Mincho" w:hAnsi="Arial"/>
          <w:sz w:val="24"/>
          <w:szCs w:val="24"/>
          <w:lang w:eastAsia="pt-BR"/>
        </w:rPr>
        <w:t>.4.2 Para as infrações previstas nos itens 1</w:t>
      </w:r>
      <w:r w:rsidR="001F1F29" w:rsidRPr="76484190">
        <w:rPr>
          <w:rFonts w:ascii="Arial" w:eastAsia="MS Mincho" w:hAnsi="Arial"/>
          <w:sz w:val="24"/>
          <w:szCs w:val="24"/>
          <w:lang w:eastAsia="pt-BR"/>
        </w:rPr>
        <w:t>0</w:t>
      </w:r>
      <w:r w:rsidRPr="76484190">
        <w:rPr>
          <w:rFonts w:ascii="Arial" w:eastAsia="MS Mincho" w:hAnsi="Arial"/>
          <w:sz w:val="24"/>
          <w:szCs w:val="24"/>
          <w:lang w:eastAsia="pt-BR"/>
        </w:rPr>
        <w:t>.1.4, 1</w:t>
      </w:r>
      <w:r w:rsidR="001F1F29" w:rsidRPr="76484190">
        <w:rPr>
          <w:rFonts w:ascii="Arial" w:eastAsia="MS Mincho" w:hAnsi="Arial"/>
          <w:sz w:val="24"/>
          <w:szCs w:val="24"/>
          <w:lang w:eastAsia="pt-BR"/>
        </w:rPr>
        <w:t>0</w:t>
      </w:r>
      <w:r w:rsidRPr="76484190">
        <w:rPr>
          <w:rFonts w:ascii="Arial" w:eastAsia="MS Mincho" w:hAnsi="Arial"/>
          <w:sz w:val="24"/>
          <w:szCs w:val="24"/>
          <w:lang w:eastAsia="pt-BR"/>
        </w:rPr>
        <w:t>.1.5, 1</w:t>
      </w:r>
      <w:r w:rsidR="001F1F29" w:rsidRPr="76484190">
        <w:rPr>
          <w:rFonts w:ascii="Arial" w:eastAsia="MS Mincho" w:hAnsi="Arial"/>
          <w:sz w:val="24"/>
          <w:szCs w:val="24"/>
          <w:lang w:eastAsia="pt-BR"/>
        </w:rPr>
        <w:t>0</w:t>
      </w:r>
      <w:r w:rsidRPr="76484190">
        <w:rPr>
          <w:rFonts w:ascii="Arial" w:eastAsia="MS Mincho" w:hAnsi="Arial"/>
          <w:sz w:val="24"/>
          <w:szCs w:val="24"/>
          <w:lang w:eastAsia="pt-BR"/>
        </w:rPr>
        <w:t>.1.6, 1</w:t>
      </w:r>
      <w:r w:rsidR="001F1F29" w:rsidRPr="76484190">
        <w:rPr>
          <w:rFonts w:ascii="Arial" w:eastAsia="MS Mincho" w:hAnsi="Arial"/>
          <w:sz w:val="24"/>
          <w:szCs w:val="24"/>
          <w:lang w:eastAsia="pt-BR"/>
        </w:rPr>
        <w:t>0</w:t>
      </w:r>
      <w:r w:rsidRPr="76484190">
        <w:rPr>
          <w:rFonts w:ascii="Arial" w:eastAsia="MS Mincho" w:hAnsi="Arial"/>
          <w:sz w:val="24"/>
          <w:szCs w:val="24"/>
          <w:lang w:eastAsia="pt-BR"/>
        </w:rPr>
        <w:t>.1.7, 1</w:t>
      </w:r>
      <w:r w:rsidR="001F1F29" w:rsidRPr="76484190">
        <w:rPr>
          <w:rFonts w:ascii="Arial" w:eastAsia="MS Mincho" w:hAnsi="Arial"/>
          <w:sz w:val="24"/>
          <w:szCs w:val="24"/>
          <w:lang w:eastAsia="pt-BR"/>
        </w:rPr>
        <w:t>0</w:t>
      </w:r>
      <w:r w:rsidRPr="76484190">
        <w:rPr>
          <w:rFonts w:ascii="Arial" w:eastAsia="MS Mincho" w:hAnsi="Arial"/>
          <w:sz w:val="24"/>
          <w:szCs w:val="24"/>
          <w:lang w:eastAsia="pt-BR"/>
        </w:rPr>
        <w:t>.1.8, a multa será de 15% a 30% do valor do contrato licitado.</w:t>
      </w:r>
    </w:p>
    <w:p w14:paraId="40C92361" w14:textId="4E1DCB7F" w:rsidR="00575DD9" w:rsidRPr="00757A72" w:rsidRDefault="005F2F27" w:rsidP="76484190">
      <w:pPr>
        <w:spacing w:before="288" w:after="288" w:line="312" w:lineRule="auto"/>
        <w:ind w:left="567"/>
        <w:jc w:val="both"/>
        <w:rPr>
          <w:rFonts w:ascii="Arial" w:eastAsia="MS Mincho" w:hAnsi="Arial"/>
          <w:sz w:val="24"/>
          <w:szCs w:val="24"/>
          <w:lang w:eastAsia="pt-BR"/>
        </w:rPr>
      </w:pPr>
      <w:r w:rsidRPr="76484190">
        <w:rPr>
          <w:rFonts w:ascii="Arial" w:eastAsia="MS Mincho" w:hAnsi="Arial"/>
          <w:sz w:val="24"/>
          <w:szCs w:val="24"/>
          <w:lang w:eastAsia="pt-BR"/>
        </w:rPr>
        <w:t>1</w:t>
      </w:r>
      <w:r w:rsidR="00540918" w:rsidRPr="76484190">
        <w:rPr>
          <w:rFonts w:ascii="Arial" w:eastAsia="MS Mincho" w:hAnsi="Arial"/>
          <w:sz w:val="24"/>
          <w:szCs w:val="24"/>
          <w:lang w:eastAsia="pt-BR"/>
        </w:rPr>
        <w:t>0</w:t>
      </w:r>
      <w:r w:rsidRPr="76484190">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6C2A548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quando não se justificar a imposição de penalidade mais grave, e impedirá o responsável de licitar e contratar no âmbito da Administração Pública </w:t>
      </w:r>
      <w:r w:rsidRPr="00757A72">
        <w:rPr>
          <w:rFonts w:ascii="Arial" w:eastAsia="MS Mincho" w:hAnsi="Arial"/>
          <w:sz w:val="24"/>
          <w:szCs w:val="24"/>
          <w:lang w:eastAsia="pt-BR"/>
        </w:rPr>
        <w:lastRenderedPageBreak/>
        <w:t>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3254F0D5"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29"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764E4FAD"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74A86326"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25FC5F29"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7CFC6422" w14:textId="77777777" w:rsidR="00575DD9" w:rsidRPr="00757A72" w:rsidRDefault="3D7523B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8" w:name="_Toc188442843"/>
      <w:r w:rsidRPr="2C967A15">
        <w:rPr>
          <w:rFonts w:ascii="Arial" w:eastAsia="MS Gothic" w:hAnsi="Arial"/>
          <w:b/>
          <w:bCs/>
          <w:sz w:val="24"/>
          <w:szCs w:val="24"/>
          <w:lang w:eastAsia="pt-BR"/>
        </w:rPr>
        <w:t>1</w:t>
      </w:r>
      <w:r w:rsidR="65485ED6" w:rsidRPr="2C967A15">
        <w:rPr>
          <w:rFonts w:ascii="Arial" w:eastAsia="MS Gothic" w:hAnsi="Arial"/>
          <w:b/>
          <w:bCs/>
          <w:sz w:val="24"/>
          <w:szCs w:val="24"/>
          <w:lang w:eastAsia="pt-BR"/>
        </w:rPr>
        <w:t>1</w:t>
      </w:r>
      <w:r w:rsidRPr="2C967A15">
        <w:rPr>
          <w:rFonts w:ascii="Arial" w:eastAsia="MS Gothic" w:hAnsi="Arial"/>
          <w:b/>
          <w:bCs/>
          <w:sz w:val="24"/>
          <w:szCs w:val="24"/>
          <w:lang w:eastAsia="pt-BR"/>
        </w:rPr>
        <w:t>. DA CONTRATAÇÃO</w:t>
      </w:r>
      <w:bookmarkEnd w:id="148"/>
    </w:p>
    <w:p w14:paraId="2D2D8AAD"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0CC30E6F"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25522DD4"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4EF814D9"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01FBEB7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49"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49"/>
    </w:p>
    <w:p w14:paraId="118D49E0" w14:textId="77777777" w:rsidR="00575DD9" w:rsidRPr="00757A72" w:rsidRDefault="3D7523B9" w:rsidP="00F80D36">
      <w:pPr>
        <w:spacing w:before="288" w:after="288" w:line="312" w:lineRule="auto"/>
        <w:jc w:val="both"/>
        <w:rPr>
          <w:rFonts w:ascii="Arial" w:eastAsia="Times New Roman" w:hAnsi="Arial"/>
          <w:sz w:val="24"/>
          <w:szCs w:val="24"/>
          <w:lang w:eastAsia="pt-BR"/>
        </w:rPr>
      </w:pPr>
      <w:r w:rsidRPr="2C967A15">
        <w:rPr>
          <w:rFonts w:ascii="Arial" w:eastAsia="Times New Roman" w:hAnsi="Arial"/>
          <w:sz w:val="24"/>
          <w:szCs w:val="24"/>
          <w:lang w:eastAsia="pt-BR"/>
        </w:rPr>
        <w:t>1</w:t>
      </w:r>
      <w:r w:rsidR="25B8C8A9" w:rsidRPr="2C967A15">
        <w:rPr>
          <w:rFonts w:ascii="Arial" w:eastAsia="Times New Roman" w:hAnsi="Arial"/>
          <w:sz w:val="24"/>
          <w:szCs w:val="24"/>
          <w:lang w:eastAsia="pt-BR"/>
        </w:rPr>
        <w:t>1</w:t>
      </w:r>
      <w:r w:rsidR="0A86B2B0" w:rsidRPr="2C967A15">
        <w:rPr>
          <w:rFonts w:ascii="Arial" w:eastAsia="Times New Roman" w:hAnsi="Arial"/>
          <w:sz w:val="24"/>
          <w:szCs w:val="24"/>
          <w:lang w:eastAsia="pt-BR"/>
        </w:rPr>
        <w:t>.6</w:t>
      </w:r>
      <w:r w:rsidRPr="2C967A15">
        <w:rPr>
          <w:rFonts w:ascii="Arial" w:eastAsia="Times New Roman" w:hAnsi="Arial"/>
          <w:sz w:val="24"/>
          <w:szCs w:val="24"/>
          <w:lang w:eastAsia="pt-BR"/>
        </w:rPr>
        <w:t xml:space="preserve"> A Contratada deverá manter as mesmas condições de regularidade exigidas para habilitação até o término da vigência contratual.</w:t>
      </w:r>
    </w:p>
    <w:p w14:paraId="5EDAF686"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78A65EDE"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323502EE"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269CA63D" w14:textId="77777777" w:rsidR="00575DD9" w:rsidRPr="00757A72" w:rsidRDefault="3D7523B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0" w:name="_Toc122606113"/>
      <w:bookmarkStart w:id="151" w:name="_Toc188442844"/>
      <w:r w:rsidRPr="2C967A15">
        <w:rPr>
          <w:rFonts w:ascii="Arial" w:eastAsia="MS Gothic" w:hAnsi="Arial"/>
          <w:b/>
          <w:bCs/>
          <w:sz w:val="24"/>
          <w:szCs w:val="24"/>
          <w:lang w:eastAsia="pt-BR"/>
        </w:rPr>
        <w:t>1</w:t>
      </w:r>
      <w:r w:rsidR="2A6CA55F" w:rsidRPr="2C967A15">
        <w:rPr>
          <w:rFonts w:ascii="Arial" w:eastAsia="MS Gothic" w:hAnsi="Arial"/>
          <w:b/>
          <w:bCs/>
          <w:sz w:val="24"/>
          <w:szCs w:val="24"/>
          <w:lang w:eastAsia="pt-BR"/>
        </w:rPr>
        <w:t>2</w:t>
      </w:r>
      <w:r w:rsidRPr="2C967A15">
        <w:rPr>
          <w:rFonts w:ascii="Arial" w:eastAsia="MS Gothic" w:hAnsi="Arial"/>
          <w:b/>
          <w:bCs/>
          <w:sz w:val="24"/>
          <w:szCs w:val="24"/>
          <w:lang w:eastAsia="pt-BR"/>
        </w:rPr>
        <w:t>. DAS DISPOSIÇÕES GERAIS</w:t>
      </w:r>
      <w:bookmarkEnd w:id="150"/>
      <w:bookmarkEnd w:id="151"/>
    </w:p>
    <w:p w14:paraId="68606E0E"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F9751B6"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2DCF926D"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1072832F"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01AB1E82" w14:textId="77777777" w:rsidR="00575DD9" w:rsidRPr="00757A72" w:rsidRDefault="3D7523B9">
      <w:pPr>
        <w:spacing w:before="288" w:after="288" w:line="312" w:lineRule="auto"/>
        <w:jc w:val="both"/>
        <w:rPr>
          <w:rFonts w:ascii="Arial" w:eastAsia="MS Mincho" w:hAnsi="Arial"/>
          <w:sz w:val="24"/>
          <w:szCs w:val="24"/>
          <w:lang w:eastAsia="pt-BR"/>
        </w:rPr>
      </w:pPr>
      <w:r w:rsidRPr="2C967A15">
        <w:rPr>
          <w:rFonts w:ascii="Arial" w:eastAsia="MS Mincho" w:hAnsi="Arial"/>
          <w:sz w:val="24"/>
          <w:szCs w:val="24"/>
          <w:lang w:eastAsia="pt-BR"/>
        </w:rPr>
        <w:t>1</w:t>
      </w:r>
      <w:r w:rsidR="2A6CA55F" w:rsidRPr="2C967A15">
        <w:rPr>
          <w:rFonts w:ascii="Arial" w:eastAsia="MS Mincho" w:hAnsi="Arial"/>
          <w:sz w:val="24"/>
          <w:szCs w:val="24"/>
          <w:lang w:eastAsia="pt-BR"/>
        </w:rPr>
        <w:t>2</w:t>
      </w:r>
      <w:r w:rsidRPr="2C967A15">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0">
        <w:r w:rsidRPr="2C967A15">
          <w:rPr>
            <w:rFonts w:ascii="Arial" w:eastAsia="MS Mincho" w:hAnsi="Arial"/>
            <w:sz w:val="24"/>
            <w:szCs w:val="24"/>
            <w:lang w:eastAsia="pt-BR"/>
          </w:rPr>
          <w:t>www.mpmg.mp.br</w:t>
        </w:r>
      </w:hyperlink>
      <w:r w:rsidRPr="2C967A15">
        <w:rPr>
          <w:rFonts w:ascii="Arial" w:eastAsia="MS Mincho" w:hAnsi="Arial"/>
          <w:sz w:val="24"/>
          <w:szCs w:val="24"/>
          <w:lang w:eastAsia="pt-BR"/>
        </w:rPr>
        <w:t xml:space="preserve"> e </w:t>
      </w:r>
      <w:hyperlink r:id="rId31">
        <w:r w:rsidRPr="2C967A15">
          <w:rPr>
            <w:rFonts w:ascii="Arial" w:eastAsia="MS Mincho" w:hAnsi="Arial"/>
            <w:sz w:val="24"/>
            <w:szCs w:val="24"/>
            <w:lang w:eastAsia="pt-BR"/>
          </w:rPr>
          <w:t>www.compras.mg.gov.br</w:t>
        </w:r>
      </w:hyperlink>
      <w:r w:rsidRPr="2C967A15">
        <w:rPr>
          <w:rFonts w:ascii="Arial" w:eastAsia="MS Mincho" w:hAnsi="Arial"/>
          <w:sz w:val="24"/>
          <w:szCs w:val="24"/>
          <w:lang w:eastAsia="pt-BR"/>
        </w:rPr>
        <w:t xml:space="preserve"> e do Diário Oficial Eletrônico do Ministério Público de Minas Gerais – DOMP/MG. </w:t>
      </w:r>
    </w:p>
    <w:p w14:paraId="750BC169"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585F5200"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31DB710C"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6DD199B6"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2BABDCEA" w14:textId="77777777" w:rsidR="0008188F" w:rsidRPr="00757A72" w:rsidRDefault="263D5F61" w:rsidP="0008188F">
      <w:pPr>
        <w:spacing w:before="288" w:after="288" w:line="312" w:lineRule="auto"/>
        <w:jc w:val="both"/>
        <w:rPr>
          <w:rFonts w:ascii="Arial" w:eastAsia="Times New Roman" w:hAnsi="Arial"/>
          <w:sz w:val="24"/>
          <w:szCs w:val="24"/>
          <w:lang w:eastAsia="pt-BR"/>
        </w:rPr>
      </w:pPr>
      <w:r w:rsidRPr="2C967A15">
        <w:rPr>
          <w:rFonts w:ascii="Arial" w:eastAsia="Times New Roman" w:hAnsi="Arial"/>
          <w:sz w:val="24"/>
          <w:szCs w:val="24"/>
          <w:lang w:eastAsia="pt-BR"/>
        </w:rPr>
        <w:t>1</w:t>
      </w:r>
      <w:r w:rsidR="3183CB00" w:rsidRPr="2C967A15">
        <w:rPr>
          <w:rFonts w:ascii="Arial" w:eastAsia="Times New Roman" w:hAnsi="Arial"/>
          <w:sz w:val="24"/>
          <w:szCs w:val="24"/>
          <w:lang w:eastAsia="pt-BR"/>
        </w:rPr>
        <w:t>2</w:t>
      </w:r>
      <w:r w:rsidRPr="2C967A15">
        <w:rPr>
          <w:rFonts w:ascii="Arial" w:eastAsia="Times New Roman" w:hAnsi="Arial"/>
          <w:sz w:val="24"/>
          <w:szCs w:val="24"/>
          <w:lang w:eastAsia="pt-BR"/>
        </w:rPr>
        <w:t>.</w:t>
      </w:r>
      <w:r w:rsidR="0A86B2B0" w:rsidRPr="2C967A15">
        <w:rPr>
          <w:rFonts w:ascii="Arial" w:eastAsia="Times New Roman" w:hAnsi="Arial"/>
          <w:sz w:val="24"/>
          <w:szCs w:val="24"/>
          <w:lang w:eastAsia="pt-BR"/>
        </w:rPr>
        <w:t>8</w:t>
      </w:r>
      <w:r w:rsidR="0008188F">
        <w:tab/>
      </w:r>
      <w:r w:rsidRPr="2C967A15">
        <w:rPr>
          <w:rFonts w:ascii="Arial" w:eastAsia="Times New Roman" w:hAnsi="Arial"/>
          <w:sz w:val="24"/>
          <w:szCs w:val="24"/>
          <w:lang w:eastAsia="pt-BR"/>
        </w:rPr>
        <w:t>Havendo a necessidade de realização de ato de qualquer natureza pelos licitantes, cujo prazo não conste deste Edital, deverá ser atendido o prazo indicado pelo Pregoeiro na respectiva notificação.</w:t>
      </w:r>
    </w:p>
    <w:p w14:paraId="6FD16CE8" w14:textId="77777777" w:rsidR="0008188F" w:rsidRDefault="263D5F61" w:rsidP="0008188F">
      <w:pPr>
        <w:spacing w:before="288" w:after="288" w:line="312" w:lineRule="auto"/>
        <w:jc w:val="both"/>
        <w:rPr>
          <w:rFonts w:ascii="Arial" w:eastAsia="Times New Roman" w:hAnsi="Arial"/>
          <w:sz w:val="24"/>
          <w:szCs w:val="24"/>
          <w:lang w:eastAsia="pt-BR"/>
        </w:rPr>
      </w:pPr>
      <w:r w:rsidRPr="2C967A15">
        <w:rPr>
          <w:rFonts w:ascii="Arial" w:eastAsia="Times New Roman" w:hAnsi="Arial"/>
          <w:sz w:val="24"/>
          <w:szCs w:val="24"/>
          <w:lang w:eastAsia="pt-BR"/>
        </w:rPr>
        <w:t>1</w:t>
      </w:r>
      <w:r w:rsidR="491E5128" w:rsidRPr="2C967A15">
        <w:rPr>
          <w:rFonts w:ascii="Arial" w:eastAsia="Times New Roman" w:hAnsi="Arial"/>
          <w:sz w:val="24"/>
          <w:szCs w:val="24"/>
          <w:lang w:eastAsia="pt-BR"/>
        </w:rPr>
        <w:t>2</w:t>
      </w:r>
      <w:r w:rsidRPr="2C967A15">
        <w:rPr>
          <w:rFonts w:ascii="Arial" w:eastAsia="Times New Roman" w:hAnsi="Arial"/>
          <w:sz w:val="24"/>
          <w:szCs w:val="24"/>
          <w:lang w:eastAsia="pt-BR"/>
        </w:rPr>
        <w:t>.</w:t>
      </w:r>
      <w:r w:rsidR="0A86B2B0" w:rsidRPr="2C967A15">
        <w:rPr>
          <w:rFonts w:ascii="Arial" w:eastAsia="Times New Roman" w:hAnsi="Arial"/>
          <w:sz w:val="24"/>
          <w:szCs w:val="24"/>
          <w:lang w:eastAsia="pt-BR"/>
        </w:rPr>
        <w:t>9</w:t>
      </w:r>
      <w:r w:rsidR="0008188F">
        <w:tab/>
      </w:r>
      <w:r w:rsidRPr="2C967A15">
        <w:rPr>
          <w:rFonts w:ascii="Arial" w:eastAsia="Times New Roman" w:hAnsi="Arial"/>
          <w:sz w:val="24"/>
          <w:szCs w:val="24"/>
          <w:lang w:eastAsia="pt-BR"/>
        </w:rPr>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5FA226E5" w:rsidRPr="2C967A15">
        <w:rPr>
          <w:rFonts w:ascii="Arial" w:eastAsia="Times New Roman" w:hAnsi="Arial"/>
          <w:sz w:val="24"/>
          <w:szCs w:val="24"/>
          <w:lang w:eastAsia="pt-BR"/>
        </w:rPr>
        <w:t>.</w:t>
      </w:r>
    </w:p>
    <w:p w14:paraId="23639CC9"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2EB55FDD"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processo, prevalecerá as deste Edital.</w:t>
      </w:r>
    </w:p>
    <w:p w14:paraId="610E2283"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2</w:t>
      </w:r>
      <w:r>
        <w:rPr>
          <w:rFonts w:ascii="Arial" w:eastAsia="SimSun" w:hAnsi="Arial"/>
          <w:kern w:val="2"/>
          <w:sz w:val="24"/>
          <w:szCs w:val="24"/>
          <w:lang w:eastAsia="hi-IN" w:bidi="hi-IN"/>
        </w:rPr>
        <w:t xml:space="preserve"> Qualquer medida judicial oriunda da presente licitação será processada na Comarca de Belo Horizonte/MG.</w:t>
      </w:r>
    </w:p>
    <w:p w14:paraId="0B56F54B" w14:textId="77777777"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Demais informações podem ser obtidas pelo e-mail </w:t>
      </w:r>
      <w:hyperlink r:id="rId32">
        <w:r>
          <w:rPr>
            <w:rFonts w:ascii="Arial" w:eastAsia="SimSun" w:hAnsi="Arial"/>
            <w:kern w:val="2"/>
            <w:sz w:val="24"/>
            <w:szCs w:val="24"/>
            <w:lang w:eastAsia="hi-IN" w:bidi="hi-IN"/>
          </w:rPr>
          <w:t>dgcl@mpmg.mp.br</w:t>
        </w:r>
      </w:hyperlink>
      <w:r>
        <w:rPr>
          <w:rFonts w:ascii="Arial" w:eastAsia="SimSun" w:hAnsi="Arial"/>
          <w:kern w:val="2"/>
          <w:sz w:val="24"/>
          <w:szCs w:val="24"/>
          <w:lang w:eastAsia="hi-IN" w:bidi="hi-IN"/>
        </w:rPr>
        <w:t xml:space="preserve"> ou pelos telefones (31) 3330-8190, 3330-8233, estando este Edital e seus anexos disponíveis para download nos sites </w:t>
      </w:r>
      <w:hyperlink r:id="rId33">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4">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01817516" w14:textId="77777777" w:rsidR="00575DD9" w:rsidRDefault="005F2F27">
      <w:pPr>
        <w:spacing w:before="288" w:after="288" w:line="312" w:lineRule="auto"/>
        <w:jc w:val="both"/>
        <w:rPr>
          <w:rFonts w:ascii="Arial" w:eastAsia="Times New Roman" w:hAnsi="Arial"/>
          <w:sz w:val="24"/>
          <w:szCs w:val="24"/>
          <w:lang w:eastAsia="pt-BR"/>
        </w:rPr>
      </w:pPr>
      <w:bookmarkStart w:id="152" w:name="_Hlk161336594"/>
      <w:r>
        <w:rPr>
          <w:rFonts w:ascii="Arial" w:eastAsia="MS Mincho" w:hAnsi="Arial"/>
          <w:sz w:val="24"/>
          <w:szCs w:val="24"/>
          <w:lang w:eastAsia="pt-BR"/>
        </w:rPr>
        <w:t>1</w:t>
      </w:r>
      <w:r w:rsidR="00E16B43">
        <w:rPr>
          <w:rFonts w:ascii="Arial" w:eastAsia="MS Mincho" w:hAnsi="Arial"/>
          <w:sz w:val="24"/>
          <w:szCs w:val="24"/>
          <w:lang w:eastAsia="pt-BR"/>
        </w:rPr>
        <w:t>2</w:t>
      </w:r>
      <w:r>
        <w:rPr>
          <w:rFonts w:ascii="Arial" w:eastAsia="MS Mincho" w:hAnsi="Arial"/>
          <w:sz w:val="24"/>
          <w:szCs w:val="24"/>
          <w:lang w:eastAsia="pt-BR"/>
        </w:rPr>
        <w:t>.1</w:t>
      </w:r>
      <w:r w:rsidR="00A049D7">
        <w:rPr>
          <w:rFonts w:ascii="Arial" w:eastAsia="MS Mincho" w:hAnsi="Arial"/>
          <w:sz w:val="24"/>
          <w:szCs w:val="24"/>
          <w:lang w:eastAsia="pt-BR"/>
        </w:rPr>
        <w:t>4</w:t>
      </w:r>
      <w:r>
        <w:rPr>
          <w:rFonts w:ascii="Arial" w:eastAsia="MS Mincho" w:hAnsi="Arial"/>
          <w:sz w:val="24"/>
          <w:szCs w:val="24"/>
          <w:lang w:eastAsia="pt-BR"/>
        </w:rPr>
        <w:t xml:space="preserve"> </w:t>
      </w:r>
      <w:bookmarkEnd w:id="152"/>
      <w:r>
        <w:rPr>
          <w:rFonts w:ascii="Arial" w:eastAsia="MS Mincho" w:hAnsi="Arial"/>
          <w:sz w:val="24"/>
          <w:szCs w:val="24"/>
          <w:lang w:eastAsia="pt-BR"/>
        </w:rPr>
        <w:t>Integram este Edital, para todos os fins e efeitos, os seguintes anexos:</w:t>
      </w:r>
    </w:p>
    <w:p w14:paraId="028FCB2E" w14:textId="77777777" w:rsidR="00575DD9" w:rsidRDefault="0A86B2B0" w:rsidP="2C967A15">
      <w:pPr>
        <w:spacing w:before="288" w:after="288" w:line="312" w:lineRule="auto"/>
        <w:ind w:left="709"/>
        <w:jc w:val="both"/>
        <w:rPr>
          <w:rFonts w:ascii="Arial" w:eastAsia="MS Mincho" w:hAnsi="Arial"/>
          <w:sz w:val="24"/>
          <w:szCs w:val="24"/>
          <w:lang w:eastAsia="pt-BR"/>
        </w:rPr>
      </w:pPr>
      <w:r w:rsidRPr="2C967A15">
        <w:rPr>
          <w:rFonts w:ascii="Arial" w:eastAsia="MS Mincho" w:hAnsi="Arial"/>
          <w:sz w:val="24"/>
          <w:szCs w:val="24"/>
          <w:lang w:eastAsia="pt-BR"/>
        </w:rPr>
        <w:t>12.14</w:t>
      </w:r>
      <w:r w:rsidR="3D7523B9" w:rsidRPr="2C967A15">
        <w:rPr>
          <w:rFonts w:ascii="Arial" w:eastAsia="MS Mincho" w:hAnsi="Arial"/>
          <w:sz w:val="24"/>
          <w:szCs w:val="24"/>
          <w:lang w:eastAsia="pt-BR"/>
        </w:rPr>
        <w:t>.</w:t>
      </w:r>
      <w:r w:rsidR="32031F39" w:rsidRPr="2C967A15">
        <w:rPr>
          <w:rFonts w:ascii="Arial" w:eastAsia="MS Mincho" w:hAnsi="Arial"/>
          <w:sz w:val="24"/>
          <w:szCs w:val="24"/>
          <w:lang w:eastAsia="pt-BR"/>
        </w:rPr>
        <w:t>1</w:t>
      </w:r>
      <w:r w:rsidR="3D7523B9" w:rsidRPr="2C967A15">
        <w:rPr>
          <w:rFonts w:ascii="Arial" w:eastAsia="MS Mincho" w:hAnsi="Arial"/>
          <w:sz w:val="24"/>
          <w:szCs w:val="24"/>
          <w:lang w:eastAsia="pt-BR"/>
        </w:rPr>
        <w:t xml:space="preserve"> Anexo I – Minuta de Contrato;</w:t>
      </w:r>
    </w:p>
    <w:p w14:paraId="33BE9EC8" w14:textId="77777777" w:rsidR="00575DD9" w:rsidRPr="00D3483D" w:rsidRDefault="00A049D7">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12.14</w:t>
      </w:r>
      <w:r w:rsidR="005F2F27" w:rsidRPr="00D3483D">
        <w:rPr>
          <w:rFonts w:ascii="Arial" w:eastAsia="MS Mincho" w:hAnsi="Arial"/>
          <w:sz w:val="24"/>
          <w:szCs w:val="24"/>
          <w:lang w:eastAsia="pt-BR"/>
        </w:rPr>
        <w:t>.</w:t>
      </w:r>
      <w:r w:rsidR="00CF1184">
        <w:rPr>
          <w:rFonts w:ascii="Arial" w:eastAsia="MS Mincho" w:hAnsi="Arial"/>
          <w:sz w:val="24"/>
          <w:szCs w:val="24"/>
          <w:lang w:eastAsia="pt-BR"/>
        </w:rPr>
        <w:t>2</w:t>
      </w:r>
      <w:r w:rsidR="005F2F27" w:rsidRPr="00D3483D">
        <w:rPr>
          <w:rFonts w:ascii="Arial" w:eastAsia="MS Mincho" w:hAnsi="Arial"/>
          <w:sz w:val="24"/>
          <w:szCs w:val="24"/>
          <w:lang w:eastAsia="pt-BR"/>
        </w:rPr>
        <w:t xml:space="preserve"> Anexo II – Modelo de Proposta (Planilha de Preços)</w:t>
      </w:r>
      <w:r w:rsidR="00BA0857">
        <w:rPr>
          <w:rFonts w:ascii="Arial" w:eastAsia="MS Mincho" w:hAnsi="Arial"/>
          <w:sz w:val="24"/>
          <w:szCs w:val="24"/>
          <w:lang w:eastAsia="pt-BR"/>
        </w:rPr>
        <w:t>;</w:t>
      </w:r>
    </w:p>
    <w:p w14:paraId="6A735304"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13C07314" w14:textId="77777777"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lastRenderedPageBreak/>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2EA7DF28" w14:textId="4306662A" w:rsidR="00575DD9" w:rsidRPr="00D3483D" w:rsidRDefault="00A049D7" w:rsidP="76484190">
      <w:pPr>
        <w:tabs>
          <w:tab w:val="left" w:pos="993"/>
        </w:tabs>
        <w:spacing w:before="240" w:after="240" w:line="312" w:lineRule="auto"/>
        <w:ind w:left="709"/>
        <w:jc w:val="both"/>
        <w:rPr>
          <w:rFonts w:ascii="Arial"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5</w:t>
      </w:r>
      <w:r w:rsidR="005F2F27" w:rsidRPr="00D3483D">
        <w:rPr>
          <w:rFonts w:ascii="Arial" w:eastAsia="SimSun" w:hAnsi="Arial"/>
          <w:kern w:val="2"/>
          <w:sz w:val="24"/>
          <w:szCs w:val="24"/>
          <w:lang w:eastAsia="hi-IN" w:bidi="hi-IN"/>
        </w:rPr>
        <w:t xml:space="preserve"> </w:t>
      </w:r>
      <w:r w:rsidR="005F2F27" w:rsidRPr="00912E30">
        <w:rPr>
          <w:rFonts w:ascii="Arial" w:eastAsia="SimSun" w:hAnsi="Arial"/>
          <w:kern w:val="2"/>
          <w:sz w:val="24"/>
          <w:szCs w:val="24"/>
          <w:lang w:eastAsia="hi-IN" w:bidi="hi-IN"/>
        </w:rPr>
        <w:t>Anexo V –</w:t>
      </w:r>
      <w:r w:rsidR="006801C7" w:rsidRPr="00912E30">
        <w:rPr>
          <w:rFonts w:ascii="Arial" w:eastAsia="SimSun" w:hAnsi="Arial"/>
          <w:kern w:val="2"/>
          <w:sz w:val="24"/>
          <w:szCs w:val="24"/>
          <w:lang w:eastAsia="hi-IN" w:bidi="hi-IN"/>
        </w:rPr>
        <w:t xml:space="preserve"> </w:t>
      </w:r>
      <w:r w:rsidR="006801C7" w:rsidRPr="76484190">
        <w:rPr>
          <w:rFonts w:ascii="Arial" w:hAnsi="Arial"/>
          <w:sz w:val="24"/>
          <w:szCs w:val="24"/>
        </w:rPr>
        <w:t>Declarações</w:t>
      </w:r>
      <w:r w:rsidR="06B69F15" w:rsidRPr="76484190">
        <w:rPr>
          <w:rFonts w:ascii="Arial" w:hAnsi="Arial"/>
          <w:sz w:val="24"/>
          <w:szCs w:val="24"/>
        </w:rPr>
        <w:t>;</w:t>
      </w:r>
    </w:p>
    <w:p w14:paraId="41C8F396" w14:textId="77777777" w:rsidR="00575DD9" w:rsidRDefault="00575DD9">
      <w:pPr>
        <w:spacing w:before="240" w:after="240" w:line="240" w:lineRule="auto"/>
        <w:ind w:left="709"/>
        <w:jc w:val="center"/>
        <w:rPr>
          <w:rFonts w:ascii="Arial" w:eastAsia="SimSun" w:hAnsi="Arial"/>
          <w:kern w:val="2"/>
          <w:sz w:val="24"/>
          <w:szCs w:val="24"/>
          <w:lang w:eastAsia="hi-IN" w:bidi="hi-IN"/>
        </w:rPr>
      </w:pPr>
    </w:p>
    <w:p w14:paraId="4E0BCCCA" w14:textId="53450897"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0830A5">
        <w:rPr>
          <w:rFonts w:ascii="Arial" w:eastAsia="SimSun" w:hAnsi="Arial"/>
          <w:kern w:val="2"/>
          <w:sz w:val="24"/>
          <w:szCs w:val="24"/>
          <w:lang w:eastAsia="hi-IN" w:bidi="hi-IN"/>
        </w:rPr>
        <w:t>28 de janeiro de 2025</w:t>
      </w:r>
    </w:p>
    <w:p w14:paraId="72A3D3EC"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0D0B940D"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1A365F34" w14:textId="4878487D" w:rsidR="00575DD9" w:rsidRDefault="00057A28" w:rsidP="2C967A15">
      <w:pPr>
        <w:spacing w:before="240" w:after="240" w:line="240" w:lineRule="auto"/>
        <w:ind w:left="360"/>
        <w:jc w:val="center"/>
        <w:rPr>
          <w:rFonts w:ascii="Arial" w:eastAsia="SimSun" w:hAnsi="Arial"/>
          <w:kern w:val="2"/>
          <w:sz w:val="24"/>
          <w:szCs w:val="24"/>
          <w:lang w:eastAsia="hi-IN" w:bidi="hi-IN"/>
        </w:rPr>
      </w:pPr>
      <w:proofErr w:type="spellStart"/>
      <w:r>
        <w:rPr>
          <w:rFonts w:ascii="Arial" w:eastAsia="SimSun" w:hAnsi="Arial"/>
          <w:b/>
          <w:bCs/>
          <w:kern w:val="2"/>
          <w:sz w:val="24"/>
          <w:szCs w:val="24"/>
          <w:lang w:eastAsia="hi-IN" w:bidi="hi-IN"/>
        </w:rPr>
        <w:t>Iraídes</w:t>
      </w:r>
      <w:proofErr w:type="spellEnd"/>
      <w:r>
        <w:rPr>
          <w:rFonts w:ascii="Arial" w:eastAsia="SimSun" w:hAnsi="Arial"/>
          <w:b/>
          <w:bCs/>
          <w:kern w:val="2"/>
          <w:sz w:val="24"/>
          <w:szCs w:val="24"/>
          <w:lang w:eastAsia="hi-IN" w:bidi="hi-IN"/>
        </w:rPr>
        <w:t xml:space="preserve"> de Oliveira Marques</w:t>
      </w:r>
      <w:r w:rsidR="005F2F27">
        <w:br/>
      </w:r>
      <w:r w:rsidR="3D7523B9" w:rsidRPr="2C967A15">
        <w:rPr>
          <w:rFonts w:ascii="Arial" w:eastAsia="SimSun" w:hAnsi="Arial"/>
          <w:kern w:val="2"/>
          <w:sz w:val="24"/>
          <w:szCs w:val="24"/>
          <w:lang w:eastAsia="hi-IN" w:bidi="hi-IN"/>
        </w:rPr>
        <w:t>Procurador</w:t>
      </w:r>
      <w:r>
        <w:rPr>
          <w:rFonts w:ascii="Arial" w:eastAsia="SimSun" w:hAnsi="Arial"/>
          <w:kern w:val="2"/>
          <w:sz w:val="24"/>
          <w:szCs w:val="24"/>
          <w:lang w:eastAsia="hi-IN" w:bidi="hi-IN"/>
        </w:rPr>
        <w:t>a</w:t>
      </w:r>
      <w:r w:rsidR="3D7523B9" w:rsidRPr="2C967A15">
        <w:rPr>
          <w:rFonts w:ascii="Arial" w:eastAsia="SimSun" w:hAnsi="Arial"/>
          <w:kern w:val="2"/>
          <w:sz w:val="24"/>
          <w:szCs w:val="24"/>
          <w:lang w:eastAsia="hi-IN" w:bidi="hi-IN"/>
        </w:rPr>
        <w:t>-Geral de Justiça Adjunt</w:t>
      </w:r>
      <w:r>
        <w:rPr>
          <w:rFonts w:ascii="Arial" w:eastAsia="SimSun" w:hAnsi="Arial"/>
          <w:kern w:val="2"/>
          <w:sz w:val="24"/>
          <w:szCs w:val="24"/>
          <w:lang w:eastAsia="hi-IN" w:bidi="hi-IN"/>
        </w:rPr>
        <w:t>a</w:t>
      </w:r>
      <w:r w:rsidR="3D7523B9" w:rsidRPr="2C967A15">
        <w:rPr>
          <w:rFonts w:ascii="Arial" w:eastAsia="SimSun" w:hAnsi="Arial"/>
          <w:kern w:val="2"/>
          <w:sz w:val="24"/>
          <w:szCs w:val="24"/>
          <w:lang w:eastAsia="hi-IN" w:bidi="hi-IN"/>
        </w:rPr>
        <w:t xml:space="preserve"> Administrativ</w:t>
      </w:r>
      <w:r>
        <w:rPr>
          <w:rFonts w:ascii="Arial" w:eastAsia="SimSun" w:hAnsi="Arial"/>
          <w:kern w:val="2"/>
          <w:sz w:val="24"/>
          <w:szCs w:val="24"/>
          <w:lang w:eastAsia="hi-IN" w:bidi="hi-IN"/>
        </w:rPr>
        <w:t>a</w:t>
      </w:r>
    </w:p>
    <w:p w14:paraId="0E27B00A" w14:textId="77777777" w:rsidR="00575DD9" w:rsidRDefault="00575DD9">
      <w:pPr>
        <w:snapToGrid w:val="0"/>
        <w:spacing w:before="240" w:after="240" w:line="240" w:lineRule="auto"/>
        <w:jc w:val="center"/>
        <w:rPr>
          <w:rFonts w:ascii="Arial" w:eastAsia="SimSun" w:hAnsi="Arial"/>
          <w:bCs/>
          <w:kern w:val="2"/>
          <w:sz w:val="24"/>
          <w:szCs w:val="24"/>
          <w:lang w:eastAsia="hi-IN" w:bidi="hi-IN"/>
        </w:rPr>
      </w:pPr>
    </w:p>
    <w:p w14:paraId="60061E4C" w14:textId="77777777" w:rsidR="004A53A6" w:rsidRDefault="004A53A6" w:rsidP="00912E30">
      <w:pPr>
        <w:snapToGrid w:val="0"/>
        <w:spacing w:before="240" w:after="240" w:line="240" w:lineRule="auto"/>
        <w:jc w:val="center"/>
        <w:rPr>
          <w:rFonts w:ascii="Arial" w:eastAsia="Times New Roman" w:hAnsi="Arial"/>
          <w:b/>
          <w:bCs/>
          <w:kern w:val="2"/>
          <w:sz w:val="24"/>
          <w:szCs w:val="24"/>
          <w:highlight w:val="green"/>
          <w:lang w:eastAsia="ar-SA"/>
        </w:rPr>
      </w:pPr>
      <w:bookmarkStart w:id="153" w:name="_Toc161336034"/>
      <w:r>
        <w:rPr>
          <w:rFonts w:ascii="Arial" w:eastAsia="Times New Roman" w:hAnsi="Arial"/>
          <w:b/>
          <w:bCs/>
          <w:kern w:val="2"/>
          <w:sz w:val="24"/>
          <w:szCs w:val="24"/>
          <w:highlight w:val="green"/>
          <w:lang w:eastAsia="ar-SA"/>
        </w:rPr>
        <w:br w:type="page"/>
      </w:r>
    </w:p>
    <w:p w14:paraId="76863821" w14:textId="77777777" w:rsidR="00575DD9" w:rsidRPr="00323902" w:rsidRDefault="3D7523B9" w:rsidP="008A75CB">
      <w:pPr>
        <w:keepNext/>
        <w:keepLines/>
        <w:tabs>
          <w:tab w:val="left" w:pos="567"/>
        </w:tabs>
        <w:spacing w:before="288" w:after="288" w:line="240" w:lineRule="auto"/>
        <w:jc w:val="both"/>
        <w:outlineLvl w:val="0"/>
        <w:rPr>
          <w:rFonts w:ascii="Arial" w:eastAsia="MS Mincho" w:hAnsi="Arial"/>
          <w:sz w:val="24"/>
          <w:szCs w:val="24"/>
          <w:lang w:eastAsia="pt-BR"/>
        </w:rPr>
      </w:pPr>
      <w:bookmarkStart w:id="154" w:name="_Toc188442845"/>
      <w:bookmarkEnd w:id="153"/>
      <w:r w:rsidRPr="00323902">
        <w:rPr>
          <w:rFonts w:ascii="Arial" w:eastAsia="Times New Roman" w:hAnsi="Arial"/>
          <w:b/>
          <w:bCs/>
          <w:kern w:val="2"/>
          <w:sz w:val="24"/>
          <w:szCs w:val="24"/>
          <w:lang w:eastAsia="ar-SA"/>
        </w:rPr>
        <w:lastRenderedPageBreak/>
        <w:t>ANEXO I – MINUTA DE CONTRATO</w:t>
      </w:r>
      <w:bookmarkEnd w:id="154"/>
    </w:p>
    <w:p w14:paraId="0E2A759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Nº </w:t>
      </w:r>
    </w:p>
    <w:p w14:paraId="7324C9DC"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SIAD Nº </w:t>
      </w:r>
    </w:p>
    <w:p w14:paraId="44EAFD9C"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3602803B" w14:textId="77777777" w:rsidR="00B73FC2" w:rsidRPr="00B73FC2" w:rsidRDefault="00B73FC2" w:rsidP="008E718E">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CONTRATO </w:t>
      </w:r>
      <w:r w:rsidRPr="00323902">
        <w:rPr>
          <w:rFonts w:ascii="Arial" w:eastAsia="Times New Roman" w:hAnsi="Arial"/>
          <w:b/>
          <w:bCs/>
          <w:color w:val="000000"/>
          <w:sz w:val="24"/>
          <w:szCs w:val="24"/>
          <w:lang w:eastAsia="pt-BR"/>
        </w:rPr>
        <w:t xml:space="preserve">DE </w:t>
      </w:r>
      <w:bookmarkStart w:id="155" w:name="_Hlk164333850"/>
      <w:r w:rsidR="00A227B8" w:rsidRPr="00323902">
        <w:rPr>
          <w:rFonts w:ascii="Arial" w:eastAsia="Times New Roman" w:hAnsi="Arial"/>
          <w:b/>
          <w:bCs/>
          <w:color w:val="000000"/>
          <w:sz w:val="24"/>
          <w:szCs w:val="24"/>
          <w:lang w:eastAsia="pt-BR"/>
        </w:rPr>
        <w:t xml:space="preserve">AQUISIÇÃO </w:t>
      </w:r>
      <w:bookmarkEnd w:id="155"/>
      <w:r w:rsidRPr="00323902">
        <w:rPr>
          <w:rFonts w:ascii="Arial" w:eastAsia="Times New Roman" w:hAnsi="Arial"/>
          <w:b/>
          <w:bCs/>
          <w:color w:val="000000"/>
          <w:sz w:val="24"/>
          <w:szCs w:val="24"/>
          <w:lang w:eastAsia="pt-BR"/>
        </w:rPr>
        <w:t>QUE</w:t>
      </w:r>
      <w:r w:rsidRPr="00B73FC2">
        <w:rPr>
          <w:rFonts w:ascii="Arial" w:eastAsia="Times New Roman" w:hAnsi="Arial"/>
          <w:b/>
          <w:bCs/>
          <w:color w:val="000000"/>
          <w:sz w:val="24"/>
          <w:szCs w:val="24"/>
          <w:lang w:eastAsia="pt-BR"/>
        </w:rPr>
        <w:t xml:space="preserve"> ENTRE SI CELEBRAM O MINISTÉRIO PÚBLICO DO ESTADO DE MINAS GERAIS, POR INTERMÉDIO DA PROCURADORIA-GERAL DE JUSTIÇA, E ______________________, NA FORMA AJUSTADA.</w:t>
      </w:r>
    </w:p>
    <w:p w14:paraId="4B94D5A5" w14:textId="77777777" w:rsidR="00B73FC2" w:rsidRPr="00B73FC2" w:rsidRDefault="00B73FC2" w:rsidP="008E718E">
      <w:pPr>
        <w:spacing w:before="120" w:after="240" w:line="240" w:lineRule="auto"/>
        <w:ind w:right="120"/>
        <w:jc w:val="both"/>
        <w:rPr>
          <w:rFonts w:ascii="Arial" w:eastAsia="Times New Roman" w:hAnsi="Arial"/>
          <w:sz w:val="24"/>
          <w:szCs w:val="24"/>
          <w:lang w:eastAsia="pt-BR"/>
        </w:rPr>
      </w:pPr>
    </w:p>
    <w:p w14:paraId="166DB916" w14:textId="02A14521" w:rsidR="00B73FC2" w:rsidRPr="00B73FC2" w:rsidRDefault="00B73FC2" w:rsidP="008E718E">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CONTRATANTE:</w:t>
      </w:r>
      <w:r w:rsidRPr="00B73FC2">
        <w:rPr>
          <w:rFonts w:ascii="Arial" w:eastAsia="Times New Roman" w:hAnsi="Arial"/>
          <w:color w:val="000000"/>
          <w:sz w:val="24"/>
          <w:szCs w:val="24"/>
          <w:lang w:eastAsia="pt-BR"/>
        </w:rPr>
        <w:t xml:space="preserve"> </w:t>
      </w:r>
      <w:r w:rsidRPr="00B73FC2">
        <w:rPr>
          <w:rFonts w:ascii="Arial" w:eastAsia="Times New Roman" w:hAnsi="Arial"/>
          <w:b/>
          <w:bCs/>
          <w:color w:val="000000"/>
          <w:sz w:val="24"/>
          <w:szCs w:val="24"/>
          <w:lang w:eastAsia="pt-BR"/>
        </w:rPr>
        <w:t>Ministério Público do Estado de Minas Gerais</w:t>
      </w:r>
      <w:r w:rsidRPr="00B73FC2">
        <w:rPr>
          <w:rFonts w:ascii="Arial" w:eastAsia="Times New Roman" w:hAnsi="Arial"/>
          <w:color w:val="000000"/>
          <w:sz w:val="24"/>
          <w:szCs w:val="24"/>
          <w:lang w:eastAsia="pt-BR"/>
        </w:rPr>
        <w:t xml:space="preserve">, por intermédio da </w:t>
      </w:r>
      <w:r w:rsidRPr="00B73FC2">
        <w:rPr>
          <w:rFonts w:ascii="Arial" w:eastAsia="Times New Roman" w:hAnsi="Arial"/>
          <w:b/>
          <w:bCs/>
          <w:color w:val="000000"/>
          <w:sz w:val="24"/>
          <w:szCs w:val="24"/>
          <w:lang w:eastAsia="pt-BR"/>
        </w:rPr>
        <w:t>Procuradoria-Geral de Justiça</w:t>
      </w:r>
      <w:r w:rsidRPr="00B73FC2">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eastAsia="Times New Roman" w:hAnsi="Arial"/>
          <w:color w:val="000000"/>
          <w:sz w:val="24"/>
          <w:szCs w:val="24"/>
          <w:lang w:eastAsia="pt-BR"/>
        </w:rPr>
        <w:t xml:space="preserve">neste ato representado </w:t>
      </w:r>
      <w:r w:rsidR="009B7C34" w:rsidRPr="009B7C34">
        <w:rPr>
          <w:rFonts w:ascii="Arial" w:hAnsi="Arial"/>
          <w:color w:val="000000"/>
          <w:sz w:val="24"/>
          <w:szCs w:val="24"/>
        </w:rPr>
        <w:t>pel</w:t>
      </w:r>
      <w:r w:rsidR="008E718E">
        <w:rPr>
          <w:rFonts w:ascii="Arial" w:hAnsi="Arial"/>
          <w:color w:val="000000"/>
          <w:sz w:val="24"/>
          <w:szCs w:val="24"/>
        </w:rPr>
        <w:t>a</w:t>
      </w:r>
      <w:r w:rsidR="009B7C34" w:rsidRPr="009B7C34">
        <w:rPr>
          <w:rFonts w:ascii="Arial" w:hAnsi="Arial"/>
          <w:color w:val="000000"/>
          <w:sz w:val="24"/>
          <w:szCs w:val="24"/>
        </w:rPr>
        <w:t xml:space="preserve"> Procurador</w:t>
      </w:r>
      <w:r w:rsidR="008E718E">
        <w:rPr>
          <w:rFonts w:ascii="Arial" w:hAnsi="Arial"/>
          <w:color w:val="000000"/>
          <w:sz w:val="24"/>
          <w:szCs w:val="24"/>
        </w:rPr>
        <w:t>a</w:t>
      </w:r>
      <w:r w:rsidR="009B7C34" w:rsidRPr="009B7C34">
        <w:rPr>
          <w:rFonts w:ascii="Arial" w:hAnsi="Arial"/>
          <w:color w:val="000000"/>
          <w:sz w:val="24"/>
          <w:szCs w:val="24"/>
        </w:rPr>
        <w:t>-Geral de Justiça Adjunt</w:t>
      </w:r>
      <w:r w:rsidR="008E718E">
        <w:rPr>
          <w:rFonts w:ascii="Arial" w:hAnsi="Arial"/>
          <w:color w:val="000000"/>
          <w:sz w:val="24"/>
          <w:szCs w:val="24"/>
        </w:rPr>
        <w:t>a</w:t>
      </w:r>
      <w:r w:rsidR="009B7C34" w:rsidRPr="009B7C34">
        <w:rPr>
          <w:rFonts w:ascii="Arial" w:hAnsi="Arial"/>
          <w:color w:val="000000"/>
          <w:sz w:val="24"/>
          <w:szCs w:val="24"/>
        </w:rPr>
        <w:t xml:space="preserve"> Administrativ</w:t>
      </w:r>
      <w:r w:rsidR="008E718E">
        <w:rPr>
          <w:rFonts w:ascii="Arial" w:hAnsi="Arial"/>
          <w:color w:val="000000"/>
          <w:sz w:val="24"/>
          <w:szCs w:val="24"/>
        </w:rPr>
        <w:t>a</w:t>
      </w:r>
      <w:r w:rsidR="009B7C34" w:rsidRPr="009B7C34">
        <w:rPr>
          <w:rFonts w:ascii="Arial" w:hAnsi="Arial"/>
          <w:color w:val="000000"/>
          <w:sz w:val="24"/>
          <w:szCs w:val="24"/>
        </w:rPr>
        <w:t xml:space="preserve">, </w:t>
      </w:r>
      <w:proofErr w:type="spellStart"/>
      <w:r w:rsidR="008E718E">
        <w:rPr>
          <w:rFonts w:ascii="Arial" w:hAnsi="Arial"/>
          <w:b/>
          <w:bCs/>
          <w:color w:val="000000"/>
          <w:sz w:val="24"/>
          <w:szCs w:val="24"/>
        </w:rPr>
        <w:t>Iraídes</w:t>
      </w:r>
      <w:proofErr w:type="spellEnd"/>
      <w:r w:rsidR="008E718E">
        <w:rPr>
          <w:rFonts w:ascii="Arial" w:hAnsi="Arial"/>
          <w:b/>
          <w:bCs/>
          <w:color w:val="000000"/>
          <w:sz w:val="24"/>
          <w:szCs w:val="24"/>
        </w:rPr>
        <w:t xml:space="preserve"> de Oliveira Marques</w:t>
      </w:r>
      <w:r w:rsidR="009B7C34" w:rsidRPr="009B7C34">
        <w:rPr>
          <w:rFonts w:ascii="Arial" w:hAnsi="Arial"/>
          <w:color w:val="000000"/>
          <w:sz w:val="24"/>
          <w:szCs w:val="24"/>
        </w:rPr>
        <w:t>.</w:t>
      </w:r>
    </w:p>
    <w:p w14:paraId="3DEEC669" w14:textId="77777777" w:rsidR="00B73FC2" w:rsidRPr="00B73FC2" w:rsidRDefault="00B73FC2" w:rsidP="008E718E">
      <w:pPr>
        <w:spacing w:before="120" w:after="120" w:line="240" w:lineRule="auto"/>
        <w:ind w:right="120"/>
        <w:jc w:val="both"/>
        <w:rPr>
          <w:rFonts w:ascii="Arial" w:eastAsia="Times New Roman" w:hAnsi="Arial"/>
          <w:sz w:val="24"/>
          <w:szCs w:val="24"/>
          <w:lang w:eastAsia="pt-BR"/>
        </w:rPr>
      </w:pPr>
    </w:p>
    <w:p w14:paraId="06868215" w14:textId="77777777" w:rsidR="00B73FC2" w:rsidRPr="00B73FC2" w:rsidRDefault="00B73FC2" w:rsidP="008E718E">
      <w:pPr>
        <w:spacing w:before="120" w:after="120" w:line="240" w:lineRule="auto"/>
        <w:ind w:right="120"/>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3656B9AB" w14:textId="77777777" w:rsidR="00B73FC2" w:rsidRPr="00B73FC2" w:rsidRDefault="00B73FC2" w:rsidP="008E718E">
      <w:pPr>
        <w:spacing w:before="120" w:after="120" w:line="240" w:lineRule="auto"/>
        <w:ind w:left="120" w:right="120"/>
        <w:jc w:val="both"/>
        <w:rPr>
          <w:rFonts w:ascii="Arial" w:eastAsia="Times New Roman" w:hAnsi="Arial"/>
          <w:sz w:val="24"/>
          <w:szCs w:val="24"/>
          <w:lang w:eastAsia="pt-BR"/>
        </w:rPr>
      </w:pPr>
    </w:p>
    <w:p w14:paraId="45FB0818" w14:textId="77777777" w:rsidR="00B73FC2" w:rsidRPr="00B73FC2" w:rsidRDefault="00B73FC2" w:rsidP="008E718E">
      <w:pPr>
        <w:spacing w:after="0" w:line="240" w:lineRule="auto"/>
        <w:ind w:left="3540"/>
        <w:jc w:val="both"/>
        <w:textAlignment w:val="baseline"/>
        <w:rPr>
          <w:rFonts w:ascii="Arial" w:eastAsia="Times New Roman" w:hAnsi="Arial"/>
          <w:sz w:val="24"/>
          <w:szCs w:val="24"/>
          <w:lang w:eastAsia="pt-BR"/>
        </w:rPr>
      </w:pPr>
    </w:p>
    <w:p w14:paraId="3AF8FE99" w14:textId="77777777" w:rsidR="00B73FC2" w:rsidRPr="00B73FC2" w:rsidRDefault="00B73FC2" w:rsidP="008E718E">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049F31CB" w14:textId="77777777" w:rsidR="00B73FC2" w:rsidRPr="00B73FC2" w:rsidRDefault="00B73FC2" w:rsidP="008E718E">
      <w:pPr>
        <w:spacing w:before="120" w:after="120" w:line="240" w:lineRule="auto"/>
        <w:ind w:right="120"/>
        <w:jc w:val="both"/>
        <w:rPr>
          <w:rFonts w:ascii="Arial" w:eastAsia="Times New Roman" w:hAnsi="Arial"/>
          <w:sz w:val="24"/>
          <w:szCs w:val="24"/>
          <w:lang w:eastAsia="pt-BR"/>
        </w:rPr>
      </w:pPr>
    </w:p>
    <w:p w14:paraId="6F7666DC" w14:textId="577399E1" w:rsidR="00B73FC2" w:rsidRPr="00B73FC2" w:rsidRDefault="00B73FC2" w:rsidP="008E718E">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w:t>
      </w:r>
      <w:r w:rsidRPr="00957E75">
        <w:rPr>
          <w:rFonts w:ascii="Arial" w:eastAsia="Times New Roman" w:hAnsi="Arial"/>
          <w:color w:val="000000"/>
          <w:sz w:val="24"/>
          <w:szCs w:val="24"/>
          <w:shd w:val="clear" w:color="auto" w:fill="FFFFFF"/>
          <w:lang w:eastAsia="pt-BR"/>
        </w:rPr>
        <w:t xml:space="preserve">nº </w:t>
      </w:r>
      <w:r w:rsidR="00957E75" w:rsidRPr="00957E75">
        <w:rPr>
          <w:rFonts w:ascii="Arial" w:eastAsia="Times New Roman" w:hAnsi="Arial"/>
          <w:color w:val="000000"/>
          <w:sz w:val="24"/>
          <w:szCs w:val="24"/>
          <w:shd w:val="clear" w:color="auto" w:fill="FFFFFF"/>
          <w:lang w:eastAsia="pt-BR"/>
        </w:rPr>
        <w:t>346</w:t>
      </w:r>
      <w:r w:rsidR="009B7C34" w:rsidRPr="00957E75">
        <w:rPr>
          <w:rFonts w:ascii="Arial" w:eastAsia="Times New Roman" w:hAnsi="Arial"/>
          <w:color w:val="000000"/>
          <w:sz w:val="24"/>
          <w:szCs w:val="24"/>
          <w:shd w:val="clear" w:color="auto" w:fill="FFFFFF"/>
          <w:lang w:eastAsia="pt-BR"/>
        </w:rPr>
        <w:t>/2024</w:t>
      </w:r>
      <w:r w:rsidRPr="00957E75">
        <w:rPr>
          <w:rFonts w:ascii="Arial" w:eastAsia="Times New Roman" w:hAnsi="Arial"/>
          <w:color w:val="000000"/>
          <w:sz w:val="24"/>
          <w:szCs w:val="24"/>
          <w:shd w:val="clear" w:color="auto" w:fill="FFFFFF"/>
          <w:lang w:eastAsia="pt-BR"/>
        </w:rPr>
        <w:t xml:space="preserve"> devidamente</w:t>
      </w:r>
      <w:r w:rsidRPr="00B73FC2">
        <w:rPr>
          <w:rFonts w:ascii="Arial" w:eastAsia="Times New Roman" w:hAnsi="Arial"/>
          <w:color w:val="000000"/>
          <w:sz w:val="24"/>
          <w:szCs w:val="24"/>
          <w:shd w:val="clear" w:color="auto" w:fill="FFFFFF"/>
          <w:lang w:eastAsia="pt-BR"/>
        </w:rPr>
        <w:t xml:space="preserve"> adjudicado, homologado e publicado, na forma da Lei, observados os Anexos </w:t>
      </w:r>
      <w:r w:rsidR="00A227B8">
        <w:rPr>
          <w:rFonts w:ascii="Arial" w:eastAsia="Times New Roman" w:hAnsi="Arial"/>
          <w:color w:val="000000"/>
          <w:sz w:val="24"/>
          <w:szCs w:val="24"/>
          <w:shd w:val="clear" w:color="auto" w:fill="FFFFFF"/>
          <w:lang w:eastAsia="pt-BR"/>
        </w:rPr>
        <w:t>I e II</w:t>
      </w:r>
      <w:r w:rsidRPr="00B73FC2">
        <w:rPr>
          <w:rFonts w:ascii="Arial" w:eastAsia="Times New Roman" w:hAnsi="Arial"/>
          <w:color w:val="000000"/>
          <w:sz w:val="24"/>
          <w:szCs w:val="24"/>
          <w:shd w:val="clear" w:color="auto" w:fill="FFFFFF"/>
          <w:lang w:eastAsia="pt-BR"/>
        </w:rPr>
        <w:t xml:space="preserve"> (Anexos </w:t>
      </w:r>
      <w:r w:rsidR="00A227B8">
        <w:rPr>
          <w:rFonts w:ascii="Arial" w:eastAsia="Times New Roman" w:hAnsi="Arial"/>
          <w:color w:val="000000"/>
          <w:sz w:val="24"/>
          <w:szCs w:val="24"/>
          <w:shd w:val="clear" w:color="auto" w:fill="FFFFFF"/>
          <w:lang w:eastAsia="pt-BR"/>
        </w:rPr>
        <w:t>II e IV</w:t>
      </w:r>
      <w:r w:rsidRPr="00B73FC2">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53128261" w14:textId="77777777" w:rsidR="00B73FC2" w:rsidRPr="00B73FC2" w:rsidRDefault="00B73FC2" w:rsidP="008E718E">
      <w:pPr>
        <w:spacing w:before="120" w:after="120" w:line="240" w:lineRule="auto"/>
        <w:ind w:right="120"/>
        <w:jc w:val="both"/>
        <w:rPr>
          <w:rFonts w:ascii="Arial" w:eastAsia="Times New Roman" w:hAnsi="Arial"/>
          <w:sz w:val="24"/>
          <w:szCs w:val="24"/>
          <w:lang w:eastAsia="pt-BR"/>
        </w:rPr>
      </w:pPr>
    </w:p>
    <w:p w14:paraId="66A9BDA1" w14:textId="77777777" w:rsidR="00B73FC2" w:rsidRPr="00B73FC2" w:rsidRDefault="00B73FC2" w:rsidP="008E718E">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PRIMEIRA – Do Objeto</w:t>
      </w:r>
    </w:p>
    <w:p w14:paraId="72A5C127" w14:textId="77777777" w:rsidR="00B73FC2" w:rsidRPr="001E038E" w:rsidRDefault="1BC264E1" w:rsidP="008E718E">
      <w:pPr>
        <w:autoSpaceDE w:val="0"/>
        <w:autoSpaceDN w:val="0"/>
        <w:adjustRightInd w:val="0"/>
        <w:spacing w:after="0" w:line="240" w:lineRule="auto"/>
        <w:jc w:val="both"/>
        <w:rPr>
          <w:rFonts w:ascii="Arial" w:eastAsia="Times New Roman" w:hAnsi="Arial"/>
          <w:color w:val="000000"/>
          <w:sz w:val="24"/>
          <w:szCs w:val="24"/>
          <w:shd w:val="clear" w:color="auto" w:fill="FFFFFF"/>
          <w:lang w:eastAsia="pt-BR"/>
        </w:rPr>
      </w:pPr>
      <w:r w:rsidRPr="001E038E">
        <w:rPr>
          <w:rFonts w:ascii="Arial" w:eastAsia="Times New Roman" w:hAnsi="Arial"/>
          <w:color w:val="000000"/>
          <w:sz w:val="24"/>
          <w:szCs w:val="24"/>
          <w:shd w:val="clear" w:color="auto" w:fill="FFFFFF"/>
          <w:lang w:eastAsia="pt-BR"/>
        </w:rPr>
        <w:t xml:space="preserve">O objeto do presente instrumento consiste na </w:t>
      </w:r>
      <w:r w:rsidR="7CEB5C45" w:rsidRPr="001E038E">
        <w:rPr>
          <w:rFonts w:ascii="Arial" w:hAnsi="Arial"/>
          <w:sz w:val="24"/>
          <w:szCs w:val="24"/>
          <w:lang w:eastAsia="pt-BR"/>
        </w:rPr>
        <w:t>a</w:t>
      </w:r>
      <w:r w:rsidR="4E46ED63" w:rsidRPr="001E038E">
        <w:rPr>
          <w:rFonts w:ascii="Arial" w:hAnsi="Arial"/>
          <w:sz w:val="24"/>
          <w:szCs w:val="24"/>
          <w:lang w:eastAsia="pt-BR"/>
        </w:rPr>
        <w:t>quisição de materi</w:t>
      </w:r>
      <w:r w:rsidR="6A2C5CB0" w:rsidRPr="001E038E">
        <w:rPr>
          <w:rFonts w:ascii="Arial" w:hAnsi="Arial"/>
          <w:sz w:val="24"/>
          <w:szCs w:val="24"/>
          <w:lang w:eastAsia="pt-BR"/>
        </w:rPr>
        <w:t>ais diversificados de consumo (</w:t>
      </w:r>
      <w:r w:rsidR="4E46ED63" w:rsidRPr="001E038E">
        <w:rPr>
          <w:rFonts w:ascii="Arial" w:hAnsi="Arial"/>
          <w:sz w:val="24"/>
          <w:szCs w:val="24"/>
          <w:lang w:eastAsia="pt-BR"/>
        </w:rPr>
        <w:t>Pilhas e baterias, caixas de papelão, materiais de embalagem, lixeiras, suporte de parede para TV, aparelho telefônico), sob demanda</w:t>
      </w:r>
      <w:r w:rsidRPr="001E038E">
        <w:rPr>
          <w:rFonts w:ascii="Arial" w:eastAsia="Times New Roman" w:hAnsi="Arial"/>
          <w:color w:val="000000"/>
          <w:sz w:val="24"/>
          <w:szCs w:val="24"/>
          <w:shd w:val="clear" w:color="auto" w:fill="FFFFFF"/>
          <w:lang w:eastAsia="pt-BR"/>
        </w:rPr>
        <w:t>, nas condições estabelecidas no Termo de Referência.</w:t>
      </w:r>
    </w:p>
    <w:p w14:paraId="62486C05" w14:textId="77777777" w:rsidR="0094433A" w:rsidRPr="00B73FC2" w:rsidRDefault="0094433A" w:rsidP="008E718E">
      <w:pPr>
        <w:autoSpaceDE w:val="0"/>
        <w:autoSpaceDN w:val="0"/>
        <w:adjustRightInd w:val="0"/>
        <w:spacing w:after="0" w:line="240" w:lineRule="auto"/>
        <w:rPr>
          <w:rFonts w:ascii="Arial" w:eastAsia="Times New Roman" w:hAnsi="Arial"/>
          <w:sz w:val="24"/>
          <w:szCs w:val="24"/>
          <w:lang w:eastAsia="pt-BR"/>
        </w:rPr>
      </w:pPr>
    </w:p>
    <w:p w14:paraId="747E1502" w14:textId="77777777" w:rsidR="00B73FC2" w:rsidRPr="00B73FC2" w:rsidRDefault="1BC264E1" w:rsidP="008E718E">
      <w:pPr>
        <w:spacing w:before="100" w:beforeAutospacing="1" w:after="120" w:line="240" w:lineRule="auto"/>
        <w:jc w:val="both"/>
        <w:rPr>
          <w:rFonts w:ascii="Arial" w:eastAsia="Times New Roman" w:hAnsi="Arial"/>
          <w:sz w:val="24"/>
          <w:szCs w:val="24"/>
          <w:lang w:eastAsia="pt-BR"/>
        </w:rPr>
      </w:pPr>
      <w:r w:rsidRPr="2C967A15">
        <w:rPr>
          <w:rFonts w:ascii="Arial" w:eastAsia="Times New Roman" w:hAnsi="Arial"/>
          <w:b/>
          <w:bCs/>
          <w:sz w:val="24"/>
          <w:szCs w:val="24"/>
          <w:lang w:eastAsia="pt-BR"/>
        </w:rPr>
        <w:t>CLÁUSULA SEGUNDA – Da Vigência</w:t>
      </w:r>
    </w:p>
    <w:p w14:paraId="32B20656" w14:textId="77777777" w:rsidR="00B73FC2" w:rsidRPr="00E201E9" w:rsidRDefault="1BC264E1" w:rsidP="008E718E">
      <w:pPr>
        <w:spacing w:before="120" w:after="100" w:afterAutospacing="1" w:line="240" w:lineRule="auto"/>
        <w:jc w:val="both"/>
        <w:rPr>
          <w:rFonts w:ascii="Arial" w:eastAsia="Times New Roman" w:hAnsi="Arial"/>
          <w:sz w:val="24"/>
          <w:szCs w:val="24"/>
          <w:lang w:eastAsia="pt-BR"/>
        </w:rPr>
      </w:pPr>
      <w:r w:rsidRPr="2C967A15">
        <w:rPr>
          <w:rFonts w:ascii="Arial" w:eastAsia="Times New Roman" w:hAnsi="Arial"/>
          <w:sz w:val="24"/>
          <w:szCs w:val="24"/>
          <w:lang w:eastAsia="pt-BR"/>
        </w:rPr>
        <w:t>O prazo de vigência do presente contrato é de</w:t>
      </w:r>
      <w:r w:rsidRPr="00B73FC2">
        <w:rPr>
          <w:rFonts w:ascii="Arial" w:eastAsia="Times New Roman" w:hAnsi="Arial"/>
          <w:sz w:val="24"/>
          <w:szCs w:val="24"/>
          <w:lang w:eastAsia="pt-BR"/>
        </w:rPr>
        <w:t xml:space="preserve"> </w:t>
      </w:r>
      <w:r w:rsidR="4E46ED63" w:rsidRPr="2C967A15">
        <w:rPr>
          <w:rFonts w:ascii="Arial" w:eastAsia="Times New Roman" w:hAnsi="Arial"/>
          <w:sz w:val="24"/>
          <w:szCs w:val="24"/>
          <w:lang w:eastAsia="pt-BR"/>
        </w:rPr>
        <w:t>12 (doze)</w:t>
      </w:r>
      <w:r w:rsidRPr="2C967A15">
        <w:rPr>
          <w:rFonts w:ascii="Arial" w:eastAsia="Times New Roman" w:hAnsi="Arial"/>
          <w:sz w:val="24"/>
          <w:szCs w:val="24"/>
          <w:lang w:eastAsia="pt-BR"/>
        </w:rPr>
        <w:t xml:space="preserve"> meses/anos</w:t>
      </w:r>
      <w:r w:rsidRPr="00B73FC2">
        <w:rPr>
          <w:rFonts w:ascii="Arial" w:eastAsia="Times New Roman" w:hAnsi="Arial"/>
          <w:sz w:val="24"/>
          <w:szCs w:val="24"/>
          <w:lang w:eastAsia="pt-BR"/>
        </w:rPr>
        <w:t xml:space="preserve">, </w:t>
      </w:r>
      <w:r w:rsidRPr="2C967A15">
        <w:rPr>
          <w:rFonts w:ascii="Arial" w:eastAsia="Times New Roman" w:hAnsi="Arial"/>
          <w:sz w:val="24"/>
          <w:szCs w:val="24"/>
          <w:lang w:eastAsia="pt-BR"/>
        </w:rPr>
        <w:t xml:space="preserve">contados a partir da data da publicação do instrumento, podendo ser prorrogado por meio de termos aditivos, </w:t>
      </w:r>
      <w:r w:rsidRPr="2C967A15">
        <w:rPr>
          <w:rFonts w:ascii="Arial" w:eastAsia="Times New Roman" w:hAnsi="Arial"/>
          <w:color w:val="000000"/>
          <w:sz w:val="24"/>
          <w:szCs w:val="24"/>
          <w:shd w:val="clear" w:color="auto" w:fill="FFFFFF"/>
          <w:lang w:eastAsia="pt-BR"/>
        </w:rPr>
        <w:t xml:space="preserve">desde que respeitada a vigência máxima decenal, com fulcro nos </w:t>
      </w:r>
      <w:proofErr w:type="spellStart"/>
      <w:r w:rsidRPr="2C967A15">
        <w:rPr>
          <w:rFonts w:ascii="Arial" w:eastAsia="Times New Roman" w:hAnsi="Arial"/>
          <w:color w:val="000000"/>
          <w:sz w:val="24"/>
          <w:szCs w:val="24"/>
          <w:shd w:val="clear" w:color="auto" w:fill="FFFFFF"/>
          <w:lang w:eastAsia="pt-BR"/>
        </w:rPr>
        <w:t>arts</w:t>
      </w:r>
      <w:proofErr w:type="spellEnd"/>
      <w:r w:rsidRPr="2C967A15">
        <w:rPr>
          <w:rFonts w:ascii="Arial" w:eastAsia="Times New Roman" w:hAnsi="Arial"/>
          <w:color w:val="000000"/>
          <w:sz w:val="24"/>
          <w:szCs w:val="24"/>
          <w:shd w:val="clear" w:color="auto" w:fill="FFFFFF"/>
          <w:lang w:eastAsia="pt-BR"/>
        </w:rPr>
        <w:t xml:space="preserve">. 106 e 107, ambos da Lei Federal nº 14.133/21. </w:t>
      </w:r>
    </w:p>
    <w:p w14:paraId="50269B77" w14:textId="5144ED1C" w:rsidR="76484190" w:rsidRDefault="76484190" w:rsidP="008E718E">
      <w:pPr>
        <w:spacing w:before="120" w:afterAutospacing="1" w:line="240" w:lineRule="auto"/>
        <w:jc w:val="both"/>
        <w:rPr>
          <w:rFonts w:ascii="Arial" w:eastAsia="Times New Roman" w:hAnsi="Arial"/>
          <w:color w:val="000000" w:themeColor="text1"/>
          <w:sz w:val="24"/>
          <w:szCs w:val="24"/>
          <w:lang w:eastAsia="pt-BR"/>
        </w:rPr>
      </w:pPr>
    </w:p>
    <w:p w14:paraId="455990EB" w14:textId="77777777" w:rsidR="00B73FC2" w:rsidRPr="00E201E9" w:rsidRDefault="1BC264E1" w:rsidP="008E718E">
      <w:pPr>
        <w:spacing w:before="100" w:beforeAutospacing="1" w:after="165" w:line="240" w:lineRule="auto"/>
        <w:jc w:val="both"/>
        <w:rPr>
          <w:rFonts w:ascii="Arial" w:eastAsia="Times New Roman" w:hAnsi="Arial"/>
          <w:sz w:val="24"/>
          <w:szCs w:val="24"/>
          <w:lang w:eastAsia="pt-BR"/>
        </w:rPr>
      </w:pPr>
      <w:r w:rsidRPr="2C967A15">
        <w:rPr>
          <w:rFonts w:ascii="Arial" w:eastAsia="Times New Roman" w:hAnsi="Arial"/>
          <w:b/>
          <w:bCs/>
          <w:sz w:val="24"/>
          <w:szCs w:val="24"/>
          <w:lang w:eastAsia="pt-BR"/>
        </w:rPr>
        <w:t>Subcláusula Primeira:</w:t>
      </w:r>
      <w:r w:rsidRPr="2C967A15">
        <w:rPr>
          <w:rFonts w:ascii="Arial" w:eastAsia="Times New Roman" w:hAnsi="Arial"/>
          <w:sz w:val="24"/>
          <w:szCs w:val="24"/>
          <w:lang w:eastAsia="pt-BR"/>
        </w:rPr>
        <w:t xml:space="preserve"> A cada exercício, o Contratante atestará a existência de créditos orçamentários vinculados à contratação e a vantagem em sua manutenção.</w:t>
      </w:r>
    </w:p>
    <w:p w14:paraId="74294690" w14:textId="77777777" w:rsidR="00B73FC2" w:rsidRPr="00B73FC2" w:rsidRDefault="1BC264E1" w:rsidP="008E718E">
      <w:pPr>
        <w:spacing w:before="100" w:beforeAutospacing="1" w:after="360" w:line="240" w:lineRule="auto"/>
        <w:jc w:val="both"/>
        <w:rPr>
          <w:rFonts w:ascii="Arial" w:eastAsia="Times New Roman" w:hAnsi="Arial"/>
          <w:sz w:val="24"/>
          <w:szCs w:val="24"/>
          <w:lang w:eastAsia="pt-BR"/>
        </w:rPr>
      </w:pPr>
      <w:r w:rsidRPr="2C967A15">
        <w:rPr>
          <w:rFonts w:ascii="Arial" w:eastAsia="Times New Roman" w:hAnsi="Arial"/>
          <w:b/>
          <w:bCs/>
          <w:sz w:val="24"/>
          <w:szCs w:val="24"/>
          <w:lang w:eastAsia="pt-BR"/>
        </w:rPr>
        <w:t>Subcláusula Segunda:</w:t>
      </w:r>
      <w:r w:rsidRPr="2C967A15">
        <w:rPr>
          <w:rFonts w:ascii="Arial" w:eastAsia="Times New Roman"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14:paraId="3F0546F5" w14:textId="77777777" w:rsidR="00B73FC2" w:rsidRPr="00B73FC2" w:rsidRDefault="00B73FC2" w:rsidP="008E718E">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28FE4AF4" w14:textId="77777777" w:rsidR="00B73FC2" w:rsidRPr="00B73FC2" w:rsidRDefault="00B73FC2" w:rsidP="008E718E">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55096B91" w14:textId="77777777" w:rsidR="00B73FC2" w:rsidRPr="00B73FC2" w:rsidRDefault="00B73FC2" w:rsidP="008E718E">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5B814F22"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64A6EAB0" w14:textId="77777777" w:rsidR="00B73FC2" w:rsidRPr="00B73FC2" w:rsidRDefault="00B73FC2" w:rsidP="008E718E">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5CFBA319"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13761793"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4.3. Comunicar ao(à) Contratado(a), por escrito, a respeito da supressão ou acréscimo contratuais mencionados neste instrumento, encaminhando o respectivo termo aditivo para ser assinado;</w:t>
      </w:r>
    </w:p>
    <w:p w14:paraId="73C22F9E"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4.4. Decidir sobre eventuais alterações neste contrato, nos limites permitidos por lei, para melhor adequação de seu objeto;</w:t>
      </w:r>
    </w:p>
    <w:p w14:paraId="0B7C7AA8"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4.5. Explicitamente emitir decisão sobre todas as solicitações e reclamações relacionadas à execução do presente contrato, ressalvados os requerimentos </w:t>
      </w:r>
      <w:r w:rsidRPr="00B73FC2">
        <w:rPr>
          <w:rFonts w:ascii="Arial" w:eastAsia="Times New Roman" w:hAnsi="Arial"/>
          <w:color w:val="000000"/>
          <w:sz w:val="24"/>
          <w:szCs w:val="24"/>
          <w:lang w:eastAsia="pt-BR"/>
        </w:rPr>
        <w:lastRenderedPageBreak/>
        <w:t>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73A9B035" w14:textId="77777777" w:rsidR="00B73FC2" w:rsidRPr="00B73FC2" w:rsidRDefault="00B73FC2" w:rsidP="008E718E">
      <w:pPr>
        <w:spacing w:before="120" w:after="120" w:line="240" w:lineRule="auto"/>
        <w:ind w:left="708"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435A1B5F"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264079A7" w14:textId="77777777" w:rsidR="00B73FC2" w:rsidRPr="00B73FC2" w:rsidRDefault="00B73FC2" w:rsidP="008E718E">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1BE2F5EC" w14:textId="77777777" w:rsidR="00B73FC2" w:rsidRPr="00B73FC2" w:rsidRDefault="00B73FC2" w:rsidP="008E718E">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4BB473D0"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67B781CC"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4CD2E6C5" w14:textId="77777777" w:rsidR="00B73FC2" w:rsidRPr="00B73FC2" w:rsidRDefault="1BC264E1" w:rsidP="008E718E">
      <w:pPr>
        <w:spacing w:before="120" w:after="120" w:line="240" w:lineRule="auto"/>
        <w:ind w:right="119"/>
        <w:jc w:val="both"/>
        <w:rPr>
          <w:rFonts w:ascii="Arial" w:eastAsia="Times New Roman" w:hAnsi="Arial"/>
          <w:sz w:val="24"/>
          <w:szCs w:val="24"/>
          <w:lang w:eastAsia="pt-BR"/>
        </w:rPr>
      </w:pPr>
      <w:r w:rsidRPr="2C967A15">
        <w:rPr>
          <w:rFonts w:ascii="Arial" w:eastAsia="Times New Roman" w:hAnsi="Arial"/>
          <w:color w:val="000000" w:themeColor="text1"/>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5B1B1801"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1E36B783"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5"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5DDFAEC7"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5.5. Comunicar ao Contratante, imediatamente e por escrito, qualquer alteração que possa comprometer a execução dos serviços ou a comunicação entre as partes;</w:t>
      </w:r>
    </w:p>
    <w:p w14:paraId="539077D2"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24A6CB24"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7372EA50"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4CBC5F71"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003DD9E1" w14:textId="77777777" w:rsidR="00B73FC2" w:rsidRP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6624966B" w14:textId="77777777" w:rsidR="00B73FC2" w:rsidRDefault="00B73FC2" w:rsidP="008E718E">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1F3F7490" w14:textId="77777777" w:rsidR="001043C0" w:rsidRPr="00912E30" w:rsidRDefault="001043C0" w:rsidP="008E718E">
      <w:pPr>
        <w:pStyle w:val="textojustificado"/>
        <w:suppressAutoHyphens/>
        <w:spacing w:before="120" w:beforeAutospacing="0" w:after="120" w:afterAutospacing="0"/>
        <w:ind w:right="120"/>
        <w:jc w:val="both"/>
        <w:rPr>
          <w:rFonts w:ascii="Arial" w:hAnsi="Arial" w:cs="Arial"/>
          <w:color w:val="000000"/>
        </w:rPr>
      </w:pPr>
      <w:r w:rsidRPr="00912E30">
        <w:rPr>
          <w:rFonts w:ascii="Arial" w:hAnsi="Arial" w:cs="Arial"/>
          <w:color w:val="000000"/>
        </w:rPr>
        <w:t xml:space="preserve">5.12 Cumprir, ao longo de toda a execução contratual, </w:t>
      </w:r>
      <w:r w:rsidR="0005602D">
        <w:rPr>
          <w:rFonts w:ascii="Arial" w:eastAsia="MS Mincho" w:hAnsi="Arial"/>
        </w:rPr>
        <w:t>se aplicável,</w:t>
      </w:r>
      <w:r w:rsidR="0005602D" w:rsidRPr="00757A72">
        <w:rPr>
          <w:rFonts w:ascii="Arial" w:eastAsia="MS Mincho" w:hAnsi="Arial"/>
        </w:rPr>
        <w:t xml:space="preserve"> </w:t>
      </w:r>
      <w:r w:rsidRPr="00912E30">
        <w:rPr>
          <w:rFonts w:ascii="Arial" w:hAnsi="Arial" w:cs="Arial"/>
          <w:color w:val="000000"/>
        </w:rPr>
        <w:t>a reserva de cargos prevista em lei para pessoa com deficiência, para reabilitado da Previdência Social ou para aprendiz, bem como as reservas de cargos previstas em outras normas específicas (art. 116 da Lei 14.133/2021).</w:t>
      </w:r>
    </w:p>
    <w:p w14:paraId="3CDF935C" w14:textId="77777777" w:rsidR="00B73FC2" w:rsidRPr="005D3BD1" w:rsidRDefault="001043C0" w:rsidP="008E718E">
      <w:pPr>
        <w:pStyle w:val="textojustificado"/>
        <w:suppressAutoHyphens/>
        <w:spacing w:before="120" w:beforeAutospacing="0" w:after="360" w:afterAutospacing="0"/>
        <w:ind w:left="600" w:right="120"/>
        <w:jc w:val="both"/>
        <w:rPr>
          <w:rFonts w:ascii="Arial" w:hAnsi="Arial" w:cs="Arial"/>
          <w:color w:val="000000"/>
        </w:rPr>
      </w:pPr>
      <w:r w:rsidRPr="00912E30">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620B9638" w14:textId="77777777" w:rsidR="00B73FC2" w:rsidRPr="00B73FC2" w:rsidRDefault="00B73FC2" w:rsidP="008E718E">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SEXTA – Da Proteção de Dados Pessoais</w:t>
      </w:r>
    </w:p>
    <w:p w14:paraId="600E2A4C" w14:textId="77777777" w:rsidR="0005602D" w:rsidRPr="0005602D" w:rsidRDefault="0005602D" w:rsidP="008E718E">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3258D161" w14:textId="77777777" w:rsidR="0005602D" w:rsidRPr="0005602D" w:rsidRDefault="0005602D" w:rsidP="008E718E">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299009F0" w14:textId="77777777" w:rsidR="0005602D" w:rsidRPr="0005602D" w:rsidRDefault="0005602D" w:rsidP="008E718E">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lastRenderedPageBreak/>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2EE2C1AD" w14:textId="77777777" w:rsidR="0005602D" w:rsidRPr="0005602D" w:rsidRDefault="0005602D" w:rsidP="008E718E">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505132D7" w14:textId="77777777" w:rsidR="0005602D" w:rsidRPr="0005602D" w:rsidRDefault="0005602D" w:rsidP="008E718E">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2C0AC18C" w14:textId="77777777" w:rsidR="0005602D" w:rsidRPr="0005602D" w:rsidRDefault="0005602D" w:rsidP="008E718E">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48BE0645" w14:textId="77777777" w:rsidR="0005602D" w:rsidRPr="0005602D" w:rsidRDefault="0005602D" w:rsidP="008E718E">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39FEAF60" w14:textId="77777777" w:rsidR="0005602D" w:rsidRPr="0005602D" w:rsidRDefault="0005602D" w:rsidP="008E718E">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3F46E666" w14:textId="77777777" w:rsidR="0005602D" w:rsidRPr="0005602D" w:rsidRDefault="0005602D" w:rsidP="008E718E">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742EC409" w14:textId="77777777" w:rsidR="0005602D" w:rsidRPr="0005602D" w:rsidRDefault="0005602D" w:rsidP="008E718E">
      <w:pPr>
        <w:spacing w:before="120" w:after="120" w:line="240" w:lineRule="auto"/>
        <w:jc w:val="both"/>
        <w:rPr>
          <w:rFonts w:ascii="Arial" w:eastAsia="Times New Roman" w:hAnsi="Arial"/>
          <w:color w:val="000000"/>
          <w:sz w:val="24"/>
          <w:szCs w:val="24"/>
          <w:lang w:eastAsia="pt-BR"/>
        </w:rPr>
      </w:pPr>
      <w:r w:rsidRPr="008D16D5">
        <w:rPr>
          <w:rFonts w:ascii="Arial" w:eastAsia="Times New Roman" w:hAnsi="Arial"/>
          <w:b/>
          <w:bCs/>
          <w:color w:val="000000"/>
          <w:sz w:val="24"/>
          <w:szCs w:val="24"/>
          <w:lang w:eastAsia="pt-BR"/>
        </w:rPr>
        <w:t>Subcláusula Única:</w:t>
      </w:r>
      <w:r w:rsidRPr="0005602D">
        <w:rPr>
          <w:rFonts w:ascii="Arial" w:eastAsia="Times New Roman" w:hAnsi="Arial"/>
          <w:color w:val="000000"/>
          <w:sz w:val="24"/>
          <w:szCs w:val="24"/>
          <w:lang w:eastAsia="pt-BR"/>
        </w:rPr>
        <w:t xml:space="preserve"> A comunicação mencionada no item 6.9 desta Cláusula deverá ser enviada para o e- mail: encarregado@mpmg.mp.br, devendo trazer em seu bojo, no mínimo, as seguintes informações:</w:t>
      </w:r>
    </w:p>
    <w:p w14:paraId="275BE331" w14:textId="77777777" w:rsidR="0005602D" w:rsidRPr="0005602D" w:rsidRDefault="0005602D" w:rsidP="008E718E">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I - a descrição e a natureza dos dados pessoais afetados;</w:t>
      </w:r>
    </w:p>
    <w:p w14:paraId="055C92F7" w14:textId="77777777" w:rsidR="0005602D" w:rsidRPr="0005602D" w:rsidRDefault="1E70DEAC" w:rsidP="008E718E">
      <w:pPr>
        <w:spacing w:before="120" w:after="120" w:line="240" w:lineRule="auto"/>
        <w:jc w:val="both"/>
        <w:rPr>
          <w:rFonts w:ascii="Arial" w:eastAsia="Times New Roman" w:hAnsi="Arial"/>
          <w:color w:val="000000"/>
          <w:sz w:val="24"/>
          <w:szCs w:val="24"/>
          <w:lang w:eastAsia="pt-BR"/>
        </w:rPr>
      </w:pPr>
      <w:r w:rsidRPr="2C967A15">
        <w:rPr>
          <w:rFonts w:ascii="Arial" w:eastAsia="Times New Roman" w:hAnsi="Arial"/>
          <w:color w:val="000000" w:themeColor="text1"/>
          <w:sz w:val="24"/>
          <w:szCs w:val="24"/>
          <w:lang w:eastAsia="pt-BR"/>
        </w:rPr>
        <w:t>II - as informações sobre os titulares envolvidos;</w:t>
      </w:r>
    </w:p>
    <w:p w14:paraId="6B461B2C" w14:textId="77777777" w:rsidR="0005602D" w:rsidRPr="0005602D" w:rsidRDefault="0005602D" w:rsidP="008E718E">
      <w:pPr>
        <w:spacing w:before="120" w:after="120" w:line="240" w:lineRule="auto"/>
        <w:jc w:val="both"/>
        <w:rPr>
          <w:rFonts w:ascii="Arial" w:eastAsia="Times New Roman" w:hAnsi="Arial"/>
          <w:color w:val="000000"/>
          <w:sz w:val="24"/>
          <w:szCs w:val="24"/>
          <w:lang w:eastAsia="pt-BR"/>
        </w:rPr>
      </w:pPr>
      <w:r w:rsidRPr="0005602D">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115AAFEE" w14:textId="77777777" w:rsidR="0005602D" w:rsidRPr="0005602D" w:rsidRDefault="1E70DEAC" w:rsidP="008E718E">
      <w:pPr>
        <w:spacing w:before="120" w:after="120" w:line="240" w:lineRule="auto"/>
        <w:jc w:val="both"/>
        <w:rPr>
          <w:rFonts w:ascii="Arial" w:eastAsia="Times New Roman" w:hAnsi="Arial"/>
          <w:color w:val="000000"/>
          <w:sz w:val="24"/>
          <w:szCs w:val="24"/>
          <w:lang w:eastAsia="pt-BR"/>
        </w:rPr>
      </w:pPr>
      <w:r w:rsidRPr="2C967A15">
        <w:rPr>
          <w:rFonts w:ascii="Arial" w:eastAsia="Times New Roman" w:hAnsi="Arial"/>
          <w:color w:val="000000" w:themeColor="text1"/>
          <w:sz w:val="24"/>
          <w:szCs w:val="24"/>
          <w:lang w:eastAsia="pt-BR"/>
        </w:rPr>
        <w:t>IV - os riscos relacionados ao incidente;</w:t>
      </w:r>
    </w:p>
    <w:p w14:paraId="15D742B6" w14:textId="77777777" w:rsidR="0005602D" w:rsidRPr="0005602D" w:rsidRDefault="1E70DEAC" w:rsidP="008E718E">
      <w:pPr>
        <w:spacing w:before="120" w:after="120" w:line="240" w:lineRule="auto"/>
        <w:jc w:val="both"/>
        <w:rPr>
          <w:rFonts w:ascii="Arial" w:eastAsia="Times New Roman" w:hAnsi="Arial"/>
          <w:color w:val="000000"/>
          <w:sz w:val="24"/>
          <w:szCs w:val="24"/>
          <w:lang w:eastAsia="pt-BR"/>
        </w:rPr>
      </w:pPr>
      <w:r w:rsidRPr="2C967A15">
        <w:rPr>
          <w:rFonts w:ascii="Arial" w:eastAsia="Times New Roman" w:hAnsi="Arial"/>
          <w:color w:val="000000" w:themeColor="text1"/>
          <w:sz w:val="24"/>
          <w:szCs w:val="24"/>
          <w:lang w:eastAsia="pt-BR"/>
        </w:rPr>
        <w:lastRenderedPageBreak/>
        <w:t>V - os motivos da demora, no caso de a comunicação não ter sido imediata; e</w:t>
      </w:r>
    </w:p>
    <w:p w14:paraId="36CEDEBF" w14:textId="77777777" w:rsidR="0005602D" w:rsidRPr="0005602D" w:rsidRDefault="1E70DEAC" w:rsidP="008E718E">
      <w:pPr>
        <w:spacing w:before="120" w:after="120" w:line="240" w:lineRule="auto"/>
        <w:jc w:val="both"/>
        <w:rPr>
          <w:rFonts w:ascii="Arial" w:eastAsia="Times New Roman" w:hAnsi="Arial"/>
          <w:color w:val="000000"/>
          <w:sz w:val="24"/>
          <w:szCs w:val="24"/>
          <w:lang w:eastAsia="pt-BR"/>
        </w:rPr>
      </w:pPr>
      <w:r w:rsidRPr="2C967A15">
        <w:rPr>
          <w:rFonts w:ascii="Arial" w:eastAsia="Times New Roman" w:hAnsi="Arial"/>
          <w:color w:val="000000" w:themeColor="text1"/>
          <w:sz w:val="24"/>
          <w:szCs w:val="24"/>
          <w:lang w:eastAsia="pt-BR"/>
        </w:rPr>
        <w:t>VI - as medidas que foram ou que serão adotadas para reverter ou mitigar os efeitos do prejuízo.</w:t>
      </w:r>
    </w:p>
    <w:p w14:paraId="5817CF0C" w14:textId="77777777" w:rsidR="00B73FC2" w:rsidRPr="00B73FC2" w:rsidRDefault="00B73FC2" w:rsidP="008E718E">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CLÁUSULA SÉTIMA – Cláusula Declaratória e Compromissória Anticorrupção </w:t>
      </w:r>
    </w:p>
    <w:p w14:paraId="5F7ABC3F" w14:textId="77777777" w:rsidR="00B73FC2" w:rsidRPr="00B73FC2" w:rsidRDefault="00B73FC2" w:rsidP="008E718E">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153066E6" w14:textId="77777777" w:rsidR="00B73FC2" w:rsidRPr="00B73FC2" w:rsidRDefault="00B73FC2" w:rsidP="008E718E">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5F05F040"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47649CB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4B2E4F5D"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29AD5C3E"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6131658D" w14:textId="77777777" w:rsidR="00B73FC2" w:rsidRPr="00B73FC2" w:rsidRDefault="00B73FC2" w:rsidP="005D3BD1">
      <w:pPr>
        <w:spacing w:before="120" w:after="36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0E70599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OITAVA – Da Subcontratação</w:t>
      </w:r>
    </w:p>
    <w:p w14:paraId="31A3335C" w14:textId="77777777" w:rsidR="00B73FC2" w:rsidRPr="00B73FC2" w:rsidRDefault="1BC264E1" w:rsidP="005D3BD1">
      <w:pPr>
        <w:spacing w:before="120" w:after="360" w:line="240" w:lineRule="auto"/>
        <w:ind w:right="120"/>
        <w:jc w:val="both"/>
        <w:rPr>
          <w:rFonts w:ascii="Arial" w:eastAsia="Times New Roman" w:hAnsi="Arial"/>
          <w:sz w:val="24"/>
          <w:szCs w:val="24"/>
          <w:lang w:eastAsia="pt-BR"/>
        </w:rPr>
      </w:pPr>
      <w:r w:rsidRPr="2C967A15">
        <w:rPr>
          <w:rFonts w:ascii="Arial" w:eastAsia="Times New Roman" w:hAnsi="Arial"/>
          <w:color w:val="000000" w:themeColor="text1"/>
          <w:sz w:val="24"/>
          <w:szCs w:val="24"/>
          <w:lang w:eastAsia="pt-BR"/>
        </w:rPr>
        <w:t>O(A) Contratado(a) não poderá subcontratar, ceder ou transferir, total ou parcialmente, o objeto deste ajuste.</w:t>
      </w:r>
    </w:p>
    <w:p w14:paraId="2786F97D"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75965ACC"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31CEA34D"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D27D3F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49E58B18" w14:textId="720662D5" w:rsidR="00B73FC2" w:rsidRPr="00B73FC2" w:rsidRDefault="1BC264E1" w:rsidP="2C967A15">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despesas com a execução deste instrumento correrão à conta da dotação orçamentária </w:t>
      </w:r>
      <w:r w:rsidRPr="2C967A15">
        <w:rPr>
          <w:rFonts w:ascii="Arial" w:eastAsia="Arial" w:hAnsi="Arial"/>
          <w:color w:val="000000"/>
          <w:sz w:val="24"/>
          <w:szCs w:val="24"/>
          <w:shd w:val="clear" w:color="auto" w:fill="FFFFFF"/>
          <w:lang w:eastAsia="pt-BR"/>
        </w:rPr>
        <w:t>n°</w:t>
      </w:r>
      <w:r w:rsidR="0A51EC2D" w:rsidRPr="2C967A15">
        <w:rPr>
          <w:rFonts w:ascii="Arial" w:eastAsia="Arial" w:hAnsi="Arial"/>
          <w:color w:val="000000"/>
          <w:sz w:val="24"/>
          <w:szCs w:val="24"/>
          <w:shd w:val="clear" w:color="auto" w:fill="FFFFFF"/>
          <w:lang w:eastAsia="pt-BR"/>
        </w:rPr>
        <w:t xml:space="preserve"> </w:t>
      </w:r>
      <w:r w:rsidR="0A51EC2D" w:rsidRPr="2C967A15">
        <w:rPr>
          <w:rFonts w:ascii="Arial" w:eastAsia="Arial" w:hAnsi="Arial"/>
          <w:color w:val="000000" w:themeColor="text1"/>
          <w:sz w:val="24"/>
          <w:szCs w:val="24"/>
        </w:rPr>
        <w:t>1091.03.122.703.2009.0001.3.3.90.30.05.0 - Fonte 10.1</w:t>
      </w:r>
      <w:r w:rsidR="0E4CACB3" w:rsidRPr="2C967A15">
        <w:rPr>
          <w:rFonts w:ascii="Arial" w:eastAsia="Arial" w:hAnsi="Arial"/>
          <w:color w:val="000000" w:themeColor="text1"/>
          <w:sz w:val="24"/>
          <w:szCs w:val="24"/>
        </w:rPr>
        <w:t>; 1091.03.122.703.2009.0001.3.3.90.30.15.0 - Fonte 10.1; 1091.03.122.703.2009.0001.3.3.90.30.17.0 - Fonte 10.1; 1091.03.122.703.2009.0001.3.3.90.30.20.0 - Fonte 10.1; 1091.03.122.703.2009.0001.3.3.90.30.30.0 - Fonte 10.1; 1091.03.122.703.2009.0001.4.4.90.52.14.0 - Fonte 10.1</w:t>
      </w:r>
      <w:r w:rsidR="6116B0A8" w:rsidRPr="2C967A15">
        <w:rPr>
          <w:rFonts w:ascii="Arial" w:eastAsia="Arial" w:hAnsi="Arial"/>
          <w:color w:val="000000" w:themeColor="text1"/>
          <w:sz w:val="24"/>
          <w:szCs w:val="24"/>
        </w:rPr>
        <w:t>;</w:t>
      </w:r>
      <w:r w:rsidRPr="00B73FC2">
        <w:rPr>
          <w:rFonts w:ascii="Arial" w:eastAsia="Times New Roman" w:hAnsi="Arial"/>
          <w:color w:val="000000"/>
          <w:sz w:val="24"/>
          <w:szCs w:val="24"/>
          <w:shd w:val="clear" w:color="auto" w:fill="FFFFFF"/>
          <w:lang w:eastAsia="pt-BR"/>
        </w:rPr>
        <w:t xml:space="preserve"> com os respectivos valores reservados, e suas equivalentes nos exercícios seguintes quando for o caso</w:t>
      </w:r>
    </w:p>
    <w:p w14:paraId="7044CFE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3609FC8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4101652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1E49334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110EDC36" w14:textId="0A013A19" w:rsidR="00B73FC2" w:rsidRDefault="1BC264E1"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A periodicidade para o reajuste do objeto será de 12 (doze) meses, contados da data do orçamento estimado, em </w:t>
      </w:r>
      <w:r w:rsidR="748EA587" w:rsidRPr="2C967A15">
        <w:rPr>
          <w:rFonts w:ascii="Arial" w:eastAsia="Times New Roman" w:hAnsi="Arial"/>
          <w:b/>
          <w:bCs/>
          <w:color w:val="000000"/>
          <w:sz w:val="24"/>
          <w:szCs w:val="24"/>
          <w:lang w:eastAsia="pt-BR"/>
        </w:rPr>
        <w:t>28</w:t>
      </w:r>
      <w:r w:rsidRPr="2C967A15">
        <w:rPr>
          <w:rFonts w:ascii="Arial" w:eastAsia="Times New Roman" w:hAnsi="Arial"/>
          <w:b/>
          <w:bCs/>
          <w:color w:val="000000"/>
          <w:sz w:val="24"/>
          <w:szCs w:val="24"/>
          <w:lang w:eastAsia="pt-BR"/>
        </w:rPr>
        <w:t>/</w:t>
      </w:r>
      <w:r w:rsidR="000C5B8D" w:rsidRPr="2C967A15">
        <w:rPr>
          <w:rFonts w:ascii="Arial" w:eastAsia="Times New Roman" w:hAnsi="Arial"/>
          <w:b/>
          <w:bCs/>
          <w:color w:val="000000"/>
          <w:sz w:val="24"/>
          <w:szCs w:val="24"/>
          <w:lang w:eastAsia="pt-BR"/>
        </w:rPr>
        <w:t>11</w:t>
      </w:r>
      <w:r w:rsidRPr="2C967A15">
        <w:rPr>
          <w:rFonts w:ascii="Arial" w:eastAsia="Times New Roman" w:hAnsi="Arial"/>
          <w:b/>
          <w:bCs/>
          <w:color w:val="000000"/>
          <w:sz w:val="24"/>
          <w:szCs w:val="24"/>
          <w:lang w:eastAsia="pt-BR"/>
        </w:rPr>
        <w:t>/</w:t>
      </w:r>
      <w:r w:rsidR="6CC25BD8" w:rsidRPr="2C967A15">
        <w:rPr>
          <w:rFonts w:ascii="Arial" w:eastAsia="Times New Roman" w:hAnsi="Arial"/>
          <w:b/>
          <w:bCs/>
          <w:color w:val="000000"/>
          <w:sz w:val="24"/>
          <w:szCs w:val="24"/>
          <w:lang w:eastAsia="pt-BR"/>
        </w:rPr>
        <w:t>2024</w:t>
      </w:r>
      <w:r w:rsidRPr="00B73FC2">
        <w:rPr>
          <w:rFonts w:ascii="Arial" w:eastAsia="Times New Roman" w:hAnsi="Arial"/>
          <w:color w:val="000000"/>
          <w:sz w:val="24"/>
          <w:szCs w:val="24"/>
          <w:lang w:eastAsia="pt-BR"/>
        </w:rPr>
        <w:t xml:space="preserve">, no caso de primeiro reajuste, ou da data do reajuste anterior, na hipótese de reajustes posteriores, com base no </w:t>
      </w:r>
      <w:r w:rsidR="7D0013E8" w:rsidRPr="2C967A15">
        <w:rPr>
          <w:rFonts w:ascii="Arial" w:hAnsi="Arial"/>
          <w:sz w:val="24"/>
          <w:szCs w:val="24"/>
          <w:shd w:val="clear" w:color="auto" w:fill="FFFFFF"/>
        </w:rPr>
        <w:t>Índice Nacional de Preços ao Consumidor Amplo</w:t>
      </w:r>
      <w:r w:rsidRPr="2C967A15">
        <w:rPr>
          <w:rFonts w:ascii="Arial" w:eastAsia="Times New Roman" w:hAnsi="Arial"/>
          <w:sz w:val="24"/>
          <w:szCs w:val="24"/>
          <w:lang w:eastAsia="pt-BR"/>
        </w:rPr>
        <w:t xml:space="preserve"> </w:t>
      </w:r>
      <w:r w:rsidR="7D0013E8" w:rsidRPr="2C967A15">
        <w:rPr>
          <w:rFonts w:ascii="Arial" w:eastAsia="Times New Roman" w:hAnsi="Arial"/>
          <w:sz w:val="24"/>
          <w:szCs w:val="24"/>
          <w:lang w:eastAsia="pt-BR"/>
        </w:rPr>
        <w:t>(</w:t>
      </w:r>
      <w:r w:rsidR="7D0013E8" w:rsidRPr="2C967A15">
        <w:rPr>
          <w:rFonts w:ascii="Arial" w:eastAsia="SimSun" w:hAnsi="Arial"/>
          <w:sz w:val="24"/>
          <w:szCs w:val="24"/>
          <w:lang w:eastAsia="hi-IN" w:bidi="hi-IN"/>
        </w:rPr>
        <w:t>IPCA-IBGE)</w:t>
      </w:r>
      <w:r w:rsidRPr="00B73FC2">
        <w:rPr>
          <w:rFonts w:ascii="Arial" w:eastAsia="Times New Roman" w:hAnsi="Arial"/>
          <w:color w:val="000000"/>
          <w:sz w:val="24"/>
          <w:szCs w:val="24"/>
          <w:lang w:eastAsia="pt-BR"/>
        </w:rPr>
        <w:t xml:space="preserve"> ou em outro que venha substituí-lo.</w:t>
      </w:r>
    </w:p>
    <w:p w14:paraId="6A4BC03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703CB302"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2015B299"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09C94C8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TERCEIRA – Do reequilíbrio econômico-financeiro</w:t>
      </w:r>
    </w:p>
    <w:p w14:paraId="4A98DA9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390D9184"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54E32DA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QUARTA – Das Alterações Contratuais</w:t>
      </w:r>
    </w:p>
    <w:p w14:paraId="0B84A1A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7A35570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5F8F4BB4"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As demais alterações contratuais reger-se-ão pela disciplina dos </w:t>
      </w:r>
      <w:proofErr w:type="spellStart"/>
      <w:r w:rsidRPr="00B73FC2">
        <w:rPr>
          <w:rFonts w:ascii="Arial" w:eastAsia="Times New Roman" w:hAnsi="Arial"/>
          <w:color w:val="000000"/>
          <w:sz w:val="24"/>
          <w:szCs w:val="24"/>
          <w:lang w:eastAsia="pt-BR"/>
        </w:rPr>
        <w:t>arts</w:t>
      </w:r>
      <w:proofErr w:type="spellEnd"/>
      <w:r w:rsidRPr="00B73FC2">
        <w:rPr>
          <w:rFonts w:ascii="Arial" w:eastAsia="Times New Roman" w:hAnsi="Arial"/>
          <w:color w:val="000000"/>
          <w:sz w:val="24"/>
          <w:szCs w:val="24"/>
          <w:lang w:eastAsia="pt-BR"/>
        </w:rPr>
        <w:t xml:space="preserve">.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078B2D75" w14:textId="77777777" w:rsidR="00B73FC2" w:rsidRPr="00B73FC2" w:rsidRDefault="00B73FC2" w:rsidP="005D3BD1">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276B375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4B99056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5725FC13"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SEXTA – Da Garantia de Execução Contratual</w:t>
      </w:r>
    </w:p>
    <w:p w14:paraId="0DB1E12E" w14:textId="77777777" w:rsidR="00B73FC2" w:rsidRPr="00B73FC2" w:rsidRDefault="1BC264E1" w:rsidP="005D3BD1">
      <w:pPr>
        <w:spacing w:before="120" w:after="360" w:line="240" w:lineRule="auto"/>
        <w:ind w:right="120"/>
        <w:jc w:val="both"/>
        <w:rPr>
          <w:rFonts w:ascii="Arial" w:eastAsia="Times New Roman" w:hAnsi="Arial"/>
          <w:sz w:val="24"/>
          <w:szCs w:val="24"/>
          <w:lang w:eastAsia="pt-BR"/>
        </w:rPr>
      </w:pPr>
      <w:r w:rsidRPr="2C967A15">
        <w:rPr>
          <w:rFonts w:ascii="Arial" w:eastAsia="Times New Roman" w:hAnsi="Arial"/>
          <w:color w:val="000000" w:themeColor="text1"/>
          <w:sz w:val="24"/>
          <w:szCs w:val="24"/>
          <w:lang w:eastAsia="pt-BR"/>
        </w:rPr>
        <w:t>Não haverá exigência de garantia contratual da execução.</w:t>
      </w:r>
    </w:p>
    <w:p w14:paraId="5D0FC6E1"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1692339E" w14:textId="77777777" w:rsidR="00B73FC2" w:rsidRPr="00B73FC2" w:rsidRDefault="00B73FC2" w:rsidP="005D3BD1">
      <w:pPr>
        <w:spacing w:after="36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442FA3DA"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40FE893A" w14:textId="77777777" w:rsidR="00B73FC2" w:rsidRPr="00B73FC2" w:rsidRDefault="00B73FC2" w:rsidP="005D3BD1">
      <w:pPr>
        <w:spacing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36">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3B566962"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18.1.1. Nesta hipótese, aplicam-se também os artigos 138 e 139 da mesma Lei.</w:t>
      </w:r>
    </w:p>
    <w:p w14:paraId="630C1729"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07A94431" w14:textId="77777777" w:rsidR="00B73FC2" w:rsidRPr="00B73FC2"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73FC2">
        <w:rPr>
          <w:rFonts w:ascii="Arial" w:eastAsia="Times New Roman" w:hAnsi="Arial"/>
          <w:sz w:val="24"/>
          <w:szCs w:val="24"/>
          <w:lang w:eastAsia="pt-BR"/>
        </w:rPr>
        <w:lastRenderedPageBreak/>
        <w:t xml:space="preserve">18.1.2.1. Se a operação implicar mudança da pessoa jurídica contratada, deverá ser formalizado termo aditivo para alteração subjetiva.  </w:t>
      </w:r>
    </w:p>
    <w:p w14:paraId="066D6531"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18.2. O termo de extinção, sempre que possível, será precedido de:</w:t>
      </w:r>
    </w:p>
    <w:p w14:paraId="3ECA3E43"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039D4569"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18.2.2. Relação dos pagamentos já efetuados e ainda devidos;</w:t>
      </w:r>
    </w:p>
    <w:p w14:paraId="1A26E2C8"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068E5979"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4C7F155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02940B8E" w14:textId="77777777" w:rsidR="00B73FC2" w:rsidRPr="00B73FC2" w:rsidRDefault="00B73FC2" w:rsidP="005D3BD1">
      <w:pPr>
        <w:spacing w:before="120" w:after="36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7CE9D6A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0E7A12B2"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2399B26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63817D88"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23BBD7E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578A7FF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1299C43A"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1E23FA6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76484190">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4E30B269" w14:textId="3A4784B5" w:rsidR="00B73FC2" w:rsidRPr="00B73FC2" w:rsidRDefault="00B73FC2" w:rsidP="76484190">
      <w:pPr>
        <w:suppressAutoHyphens w:val="0"/>
        <w:spacing w:before="120" w:after="120" w:line="240" w:lineRule="auto"/>
        <w:ind w:right="120"/>
        <w:jc w:val="center"/>
        <w:rPr>
          <w:rFonts w:ascii="Arial" w:eastAsia="Times New Roman" w:hAnsi="Arial"/>
          <w:sz w:val="24"/>
          <w:szCs w:val="24"/>
          <w:lang w:eastAsia="pt-BR"/>
        </w:rPr>
      </w:pPr>
      <w:r w:rsidRPr="76484190">
        <w:rPr>
          <w:rFonts w:ascii="Arial" w:eastAsia="Times New Roman" w:hAnsi="Arial"/>
          <w:b/>
          <w:bCs/>
          <w:color w:val="000000" w:themeColor="text1"/>
          <w:sz w:val="24"/>
          <w:szCs w:val="24"/>
          <w:lang w:eastAsia="pt-BR"/>
        </w:rPr>
        <w:t>Contratante:</w:t>
      </w:r>
      <w:r>
        <w:br/>
      </w:r>
      <w:r w:rsidR="00554084" w:rsidRPr="76484190">
        <w:rPr>
          <w:rFonts w:ascii="Arial" w:eastAsia="Times New Roman" w:hAnsi="Arial"/>
          <w:sz w:val="24"/>
          <w:szCs w:val="24"/>
          <w:lang w:eastAsia="pt-BR"/>
        </w:rPr>
        <w:t>______________________</w:t>
      </w:r>
      <w:r w:rsidRPr="76484190">
        <w:rPr>
          <w:rFonts w:ascii="Arial" w:eastAsia="Times New Roman" w:hAnsi="Arial"/>
          <w:sz w:val="24"/>
          <w:szCs w:val="24"/>
          <w:lang w:eastAsia="pt-BR"/>
        </w:rPr>
        <w:t>________________________</w:t>
      </w:r>
    </w:p>
    <w:p w14:paraId="2F616CB7"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b/>
          <w:bCs/>
          <w:color w:val="000000"/>
          <w:sz w:val="24"/>
          <w:szCs w:val="24"/>
          <w:lang w:eastAsia="pt-BR"/>
        </w:rPr>
        <w:t>Procurador-Geral de Justiça Adjunto Administrativo</w:t>
      </w:r>
    </w:p>
    <w:p w14:paraId="3461D779"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7D4475CF"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Contratado(a):</w:t>
      </w:r>
    </w:p>
    <w:p w14:paraId="788AB355"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76484190">
        <w:rPr>
          <w:rFonts w:ascii="Arial" w:eastAsia="Times New Roman" w:hAnsi="Arial"/>
          <w:color w:val="000000" w:themeColor="text1"/>
          <w:sz w:val="24"/>
          <w:szCs w:val="24"/>
          <w:lang w:eastAsia="pt-BR"/>
        </w:rPr>
        <w:t>______________________________________</w:t>
      </w:r>
    </w:p>
    <w:p w14:paraId="01BDBA0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62CDBFC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3A249AE4" w14:textId="77777777" w:rsidR="00575DD9" w:rsidRPr="00B73FC2" w:rsidRDefault="00B73FC2" w:rsidP="00B3239A">
      <w:pPr>
        <w:suppressAutoHyphens w:val="0"/>
        <w:spacing w:before="120" w:after="120" w:line="240" w:lineRule="auto"/>
        <w:ind w:right="120"/>
        <w:jc w:val="both"/>
        <w:rPr>
          <w:rFonts w:ascii="Arial" w:eastAsia="Times New Roman" w:hAnsi="Arial"/>
          <w:b/>
          <w:bCs/>
          <w:sz w:val="24"/>
          <w:szCs w:val="24"/>
        </w:rPr>
      </w:pPr>
      <w:r w:rsidRPr="00B73FC2">
        <w:rPr>
          <w:rFonts w:ascii="Arial" w:eastAsia="Times New Roman" w:hAnsi="Arial"/>
          <w:b/>
          <w:bCs/>
          <w:color w:val="000000"/>
          <w:sz w:val="24"/>
          <w:szCs w:val="24"/>
          <w:lang w:eastAsia="pt-BR"/>
        </w:rPr>
        <w:t>2)</w:t>
      </w:r>
      <w:r w:rsidR="005F2F27" w:rsidRPr="00B73FC2">
        <w:rPr>
          <w:rFonts w:ascii="Arial" w:hAnsi="Arial"/>
        </w:rPr>
        <w:br w:type="page"/>
      </w:r>
    </w:p>
    <w:p w14:paraId="3BEF137B" w14:textId="77777777" w:rsidR="00575DD9" w:rsidRDefault="3D7523B9">
      <w:pPr>
        <w:keepNext/>
        <w:spacing w:before="240" w:after="240" w:line="240" w:lineRule="auto"/>
        <w:outlineLvl w:val="2"/>
        <w:rPr>
          <w:rFonts w:ascii="Arial" w:eastAsia="Times New Roman" w:hAnsi="Arial"/>
          <w:b/>
          <w:bCs/>
          <w:kern w:val="2"/>
          <w:sz w:val="24"/>
          <w:szCs w:val="24"/>
          <w:lang w:eastAsia="ar-SA"/>
        </w:rPr>
      </w:pPr>
      <w:bookmarkStart w:id="156" w:name="_Toc188442846"/>
      <w:r>
        <w:rPr>
          <w:rFonts w:ascii="Arial" w:eastAsia="Times New Roman" w:hAnsi="Arial"/>
          <w:b/>
          <w:bCs/>
          <w:kern w:val="2"/>
          <w:sz w:val="24"/>
          <w:szCs w:val="24"/>
          <w:lang w:eastAsia="ar-SA"/>
        </w:rPr>
        <w:lastRenderedPageBreak/>
        <w:t>ANEXO II – MODELO DE PROPOSTA (Planilha de Preços)</w:t>
      </w:r>
      <w:bookmarkEnd w:id="156"/>
    </w:p>
    <w:p w14:paraId="7AF2E4BE" w14:textId="77777777" w:rsidR="00575DD9" w:rsidRPr="00057A28" w:rsidRDefault="005F2F27">
      <w:pPr>
        <w:spacing w:before="240" w:after="240" w:line="240" w:lineRule="auto"/>
        <w:jc w:val="center"/>
        <w:rPr>
          <w:rFonts w:ascii="Arial" w:eastAsia="Times New Roman" w:hAnsi="Arial"/>
          <w:b/>
          <w:bCs/>
          <w:sz w:val="24"/>
          <w:szCs w:val="24"/>
          <w:lang w:eastAsia="pt-BR"/>
        </w:rPr>
      </w:pPr>
      <w:r w:rsidRPr="00057A28">
        <w:rPr>
          <w:rFonts w:ascii="Arial" w:eastAsia="Times New Roman" w:hAnsi="Arial"/>
          <w:b/>
          <w:bCs/>
          <w:sz w:val="24"/>
          <w:szCs w:val="24"/>
          <w:lang w:eastAsia="pt-BR"/>
        </w:rPr>
        <w:t>(Anexo I do Contrato nº......./2024</w:t>
      </w:r>
    </w:p>
    <w:p w14:paraId="558B0234" w14:textId="77777777" w:rsidR="00575DD9" w:rsidRDefault="005F2F27">
      <w:pPr>
        <w:spacing w:before="240" w:after="240" w:line="240" w:lineRule="auto"/>
        <w:jc w:val="center"/>
        <w:rPr>
          <w:rFonts w:ascii="Arial" w:eastAsia="Times New Roman" w:hAnsi="Arial"/>
          <w:b/>
          <w:sz w:val="24"/>
          <w:szCs w:val="24"/>
          <w:lang w:eastAsia="pt-BR"/>
        </w:rPr>
      </w:pPr>
      <w:r w:rsidRPr="00057A28">
        <w:rPr>
          <w:rFonts w:ascii="Arial" w:eastAsia="Times New Roman" w:hAnsi="Arial"/>
          <w:b/>
          <w:sz w:val="24"/>
          <w:szCs w:val="24"/>
          <w:lang w:eastAsia="pt-BR"/>
        </w:rPr>
        <w:t>CT SIAD..............)</w:t>
      </w:r>
    </w:p>
    <w:p w14:paraId="470C32F0" w14:textId="5517869C" w:rsidR="001043C0" w:rsidRPr="001043C0" w:rsidRDefault="3EB5D3FA" w:rsidP="00057A28">
      <w:pPr>
        <w:spacing w:before="240" w:after="240" w:line="240" w:lineRule="auto"/>
        <w:rPr>
          <w:rFonts w:ascii="Arial" w:eastAsia="Times New Roman" w:hAnsi="Arial"/>
          <w:kern w:val="2"/>
          <w:sz w:val="24"/>
          <w:szCs w:val="24"/>
          <w:lang w:eastAsia="ar-SA"/>
        </w:rPr>
      </w:pPr>
      <w:r w:rsidRPr="001043C0">
        <w:rPr>
          <w:rFonts w:ascii="Arial" w:eastAsia="Times New Roman" w:hAnsi="Arial"/>
          <w:kern w:val="2"/>
          <w:sz w:val="24"/>
          <w:szCs w:val="24"/>
          <w:lang w:eastAsia="ar-SA"/>
        </w:rPr>
        <w:t xml:space="preserve">Processo Licitatório </w:t>
      </w:r>
      <w:r w:rsidRPr="00957E75">
        <w:rPr>
          <w:rFonts w:ascii="Arial" w:eastAsia="Times New Roman" w:hAnsi="Arial"/>
          <w:kern w:val="2"/>
          <w:sz w:val="24"/>
          <w:szCs w:val="24"/>
          <w:lang w:eastAsia="ar-SA"/>
        </w:rPr>
        <w:t xml:space="preserve">nº </w:t>
      </w:r>
      <w:r w:rsidR="00957E75" w:rsidRPr="00957E75">
        <w:rPr>
          <w:rFonts w:ascii="Arial" w:eastAsia="Times New Roman" w:hAnsi="Arial"/>
          <w:kern w:val="2"/>
          <w:sz w:val="24"/>
          <w:szCs w:val="24"/>
          <w:lang w:eastAsia="ar-SA"/>
        </w:rPr>
        <w:t>346</w:t>
      </w:r>
      <w:r w:rsidRPr="00957E75">
        <w:rPr>
          <w:rFonts w:ascii="Arial" w:eastAsia="Times New Roman" w:hAnsi="Arial"/>
          <w:kern w:val="2"/>
          <w:sz w:val="24"/>
          <w:szCs w:val="24"/>
          <w:lang w:eastAsia="ar-SA"/>
        </w:rPr>
        <w:t>/2024</w:t>
      </w:r>
    </w:p>
    <w:p w14:paraId="147DBEB1" w14:textId="77777777" w:rsidR="00575DD9" w:rsidRDefault="3D7523B9" w:rsidP="007105CF">
      <w:pPr>
        <w:suppressAutoHyphens w:val="0"/>
        <w:autoSpaceDE w:val="0"/>
        <w:autoSpaceDN w:val="0"/>
        <w:adjustRightInd w:val="0"/>
        <w:spacing w:after="0" w:line="240" w:lineRule="auto"/>
        <w:rPr>
          <w:rFonts w:ascii="Arial" w:eastAsia="Times New Roman" w:hAnsi="Arial"/>
          <w:sz w:val="24"/>
          <w:szCs w:val="24"/>
          <w:lang w:eastAsia="pt-BR"/>
        </w:rPr>
      </w:pPr>
      <w:r w:rsidRPr="00057A28">
        <w:rPr>
          <w:rFonts w:ascii="Arial" w:eastAsia="Times New Roman" w:hAnsi="Arial"/>
          <w:sz w:val="24"/>
          <w:szCs w:val="24"/>
          <w:lang w:eastAsia="pt-BR"/>
        </w:rPr>
        <w:t>Objeto:</w:t>
      </w:r>
      <w:r w:rsidRPr="2C967A15">
        <w:rPr>
          <w:rFonts w:ascii="Arial" w:eastAsia="Times New Roman" w:hAnsi="Arial"/>
          <w:sz w:val="24"/>
          <w:szCs w:val="24"/>
          <w:lang w:eastAsia="pt-BR"/>
        </w:rPr>
        <w:t xml:space="preserve"> </w:t>
      </w:r>
      <w:r w:rsidR="0385DB7B" w:rsidRPr="00057A28">
        <w:rPr>
          <w:rFonts w:ascii="Arial" w:hAnsi="Arial"/>
          <w:sz w:val="24"/>
          <w:szCs w:val="24"/>
          <w:lang w:eastAsia="pt-BR"/>
        </w:rPr>
        <w:t>Aquisição de materiais diversificados de consumo (Pilhas e baterias, caixas de papelão, materiais de embalagem, lixeiras, suporte de parede para TV, aparelho telefônico), sob demanda.</w:t>
      </w:r>
    </w:p>
    <w:p w14:paraId="1FC39945" w14:textId="77777777" w:rsidR="00575DD9" w:rsidRDefault="00575DD9">
      <w:pPr>
        <w:tabs>
          <w:tab w:val="left" w:pos="1980"/>
        </w:tabs>
        <w:spacing w:before="240" w:after="240" w:line="240" w:lineRule="auto"/>
        <w:jc w:val="both"/>
        <w:rPr>
          <w:rFonts w:ascii="Arial" w:eastAsia="Times New Roman" w:hAnsi="Arial"/>
          <w:sz w:val="24"/>
          <w:szCs w:val="24"/>
          <w:lang w:eastAsia="pt-BR"/>
        </w:rPr>
      </w:pPr>
    </w:p>
    <w:p w14:paraId="360FC89E"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0D15BEBF"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5F304B23"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366FB5C1"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0C3EB103" w14:textId="77777777">
        <w:trPr>
          <w:trHeight w:val="240"/>
          <w:jc w:val="center"/>
        </w:trPr>
        <w:tc>
          <w:tcPr>
            <w:tcW w:w="5847" w:type="dxa"/>
            <w:gridSpan w:val="4"/>
            <w:tcBorders>
              <w:left w:val="single" w:sz="6" w:space="0" w:color="000000"/>
              <w:bottom w:val="single" w:sz="6" w:space="0" w:color="000000"/>
            </w:tcBorders>
          </w:tcPr>
          <w:p w14:paraId="3FE68D7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4F407987"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0A1F0AB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20B43493" w14:textId="77777777">
        <w:trPr>
          <w:trHeight w:val="240"/>
          <w:jc w:val="center"/>
        </w:trPr>
        <w:tc>
          <w:tcPr>
            <w:tcW w:w="3513" w:type="dxa"/>
            <w:gridSpan w:val="2"/>
            <w:tcBorders>
              <w:left w:val="single" w:sz="6" w:space="0" w:color="000000"/>
              <w:bottom w:val="single" w:sz="6" w:space="0" w:color="000000"/>
            </w:tcBorders>
          </w:tcPr>
          <w:p w14:paraId="11CBD854"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2016E61E"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304EA49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6B57BDC2" w14:textId="77777777">
        <w:trPr>
          <w:trHeight w:val="240"/>
          <w:jc w:val="center"/>
        </w:trPr>
        <w:tc>
          <w:tcPr>
            <w:tcW w:w="4245" w:type="dxa"/>
            <w:gridSpan w:val="3"/>
            <w:tcBorders>
              <w:left w:val="single" w:sz="6" w:space="0" w:color="000000"/>
              <w:bottom w:val="single" w:sz="6" w:space="0" w:color="000000"/>
            </w:tcBorders>
          </w:tcPr>
          <w:p w14:paraId="690E171D"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4ED34C8C"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31376894"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55F29E71" w14:textId="77777777">
        <w:trPr>
          <w:trHeight w:val="228"/>
          <w:jc w:val="center"/>
        </w:trPr>
        <w:tc>
          <w:tcPr>
            <w:tcW w:w="2333" w:type="dxa"/>
            <w:tcBorders>
              <w:left w:val="single" w:sz="6" w:space="0" w:color="000000"/>
              <w:bottom w:val="single" w:sz="6" w:space="0" w:color="000000"/>
            </w:tcBorders>
          </w:tcPr>
          <w:p w14:paraId="184A7490"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28E496B1"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5C8C01EE"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0663240A"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0F082D25" w14:textId="77777777"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2.1) PRAZO DE VALIDADE DA PROPOSTA:</w:t>
      </w:r>
      <w:r>
        <w:rPr>
          <w:rFonts w:ascii="Arial" w:eastAsia="Times New Roman" w:hAnsi="Arial"/>
          <w:sz w:val="24"/>
          <w:szCs w:val="24"/>
          <w:lang w:eastAsia="pt-BR"/>
        </w:rPr>
        <w:t xml:space="preserve"> _____ DIAS, contados da data de sua apresentação (MÍNIMO 60 dias);</w:t>
      </w:r>
    </w:p>
    <w:p w14:paraId="4A00778D" w14:textId="2D2EF011" w:rsidR="00575DD9" w:rsidRDefault="3D7523B9">
      <w:pPr>
        <w:spacing w:before="288" w:after="288"/>
        <w:jc w:val="both"/>
        <w:rPr>
          <w:rFonts w:ascii="Arial" w:eastAsia="Times New Roman" w:hAnsi="Arial"/>
          <w:sz w:val="24"/>
          <w:szCs w:val="24"/>
          <w:lang w:eastAsia="pt-BR"/>
        </w:rPr>
      </w:pPr>
      <w:r w:rsidRPr="2C967A15">
        <w:rPr>
          <w:rFonts w:ascii="Arial" w:eastAsia="Times New Roman" w:hAnsi="Arial"/>
          <w:b/>
          <w:bCs/>
          <w:sz w:val="24"/>
          <w:szCs w:val="24"/>
          <w:lang w:eastAsia="pt-BR"/>
        </w:rPr>
        <w:t>2.2) PRAZO DE ENTREGA</w:t>
      </w:r>
      <w:r w:rsidR="6E5B477C" w:rsidRPr="2C967A15">
        <w:rPr>
          <w:rFonts w:ascii="Arial" w:eastAsia="Times New Roman" w:hAnsi="Arial"/>
          <w:b/>
          <w:bCs/>
          <w:sz w:val="24"/>
          <w:szCs w:val="24"/>
          <w:lang w:eastAsia="pt-BR"/>
        </w:rPr>
        <w:t xml:space="preserve">: </w:t>
      </w:r>
      <w:r w:rsidR="053E51EC" w:rsidRPr="2C967A15">
        <w:rPr>
          <w:rFonts w:ascii="Arial" w:eastAsia="Times New Roman" w:hAnsi="Arial"/>
          <w:sz w:val="24"/>
          <w:szCs w:val="24"/>
          <w:lang w:eastAsia="pt-BR"/>
        </w:rPr>
        <w:t>____</w:t>
      </w:r>
      <w:r w:rsidRPr="2C967A15">
        <w:rPr>
          <w:rFonts w:ascii="Arial" w:eastAsia="Times New Roman" w:hAnsi="Arial"/>
          <w:sz w:val="24"/>
          <w:szCs w:val="24"/>
          <w:lang w:eastAsia="pt-BR"/>
        </w:rPr>
        <w:t xml:space="preserve"> DIAS</w:t>
      </w:r>
      <w:r w:rsidR="41C83FCA" w:rsidRPr="2C967A15">
        <w:rPr>
          <w:rFonts w:ascii="Arial" w:eastAsia="Times New Roman" w:hAnsi="Arial"/>
          <w:sz w:val="24"/>
          <w:szCs w:val="24"/>
          <w:lang w:eastAsia="pt-BR"/>
        </w:rPr>
        <w:t xml:space="preserve"> </w:t>
      </w:r>
      <w:r w:rsidR="0385DB7B" w:rsidRPr="2C967A15">
        <w:rPr>
          <w:rFonts w:ascii="Arial" w:eastAsia="Times New Roman" w:hAnsi="Arial"/>
          <w:sz w:val="24"/>
          <w:szCs w:val="24"/>
          <w:lang w:eastAsia="pt-BR"/>
        </w:rPr>
        <w:t>CORRIDOS</w:t>
      </w:r>
      <w:r w:rsidRPr="2C967A15">
        <w:rPr>
          <w:rFonts w:ascii="Arial" w:eastAsia="Times New Roman" w:hAnsi="Arial"/>
          <w:sz w:val="24"/>
          <w:szCs w:val="24"/>
          <w:lang w:eastAsia="pt-BR"/>
        </w:rPr>
        <w:t>, contados do recebimento, pela Contratada, da Autorização de Fornecimento</w:t>
      </w:r>
      <w:r w:rsidR="3CF375D2" w:rsidRPr="2C967A15">
        <w:rPr>
          <w:rFonts w:ascii="Arial" w:eastAsia="Times New Roman" w:hAnsi="Arial"/>
          <w:sz w:val="24"/>
          <w:szCs w:val="24"/>
          <w:lang w:eastAsia="pt-BR"/>
        </w:rPr>
        <w:t xml:space="preserve"> (</w:t>
      </w:r>
      <w:r w:rsidR="039F28F1" w:rsidRPr="2C967A15">
        <w:rPr>
          <w:rFonts w:ascii="Arial" w:eastAsia="Times New Roman" w:hAnsi="Arial"/>
          <w:sz w:val="24"/>
          <w:szCs w:val="24"/>
          <w:lang w:eastAsia="pt-BR"/>
        </w:rPr>
        <w:t>MÁXIMO</w:t>
      </w:r>
      <w:r w:rsidR="3CF375D2" w:rsidRPr="2C967A15">
        <w:rPr>
          <w:rFonts w:ascii="Arial" w:eastAsia="Times New Roman" w:hAnsi="Arial"/>
          <w:sz w:val="24"/>
          <w:szCs w:val="24"/>
          <w:lang w:eastAsia="pt-BR"/>
        </w:rPr>
        <w:t xml:space="preserve"> 20 dias corridos)</w:t>
      </w:r>
      <w:r w:rsidRPr="2C967A15">
        <w:rPr>
          <w:rFonts w:ascii="Arial" w:eastAsia="Times New Roman" w:hAnsi="Arial"/>
          <w:sz w:val="24"/>
          <w:szCs w:val="24"/>
          <w:lang w:eastAsia="pt-BR"/>
        </w:rPr>
        <w:t>;</w:t>
      </w:r>
    </w:p>
    <w:p w14:paraId="6A2A8AC2" w14:textId="6528A42E" w:rsidR="00575DD9" w:rsidRDefault="3D7523B9">
      <w:pPr>
        <w:spacing w:before="288" w:after="288"/>
        <w:jc w:val="both"/>
        <w:rPr>
          <w:rFonts w:ascii="Arial" w:eastAsia="Times New Roman" w:hAnsi="Arial"/>
          <w:sz w:val="24"/>
          <w:szCs w:val="24"/>
          <w:lang w:eastAsia="pt-BR"/>
        </w:rPr>
      </w:pPr>
      <w:r w:rsidRPr="2C967A15">
        <w:rPr>
          <w:rFonts w:ascii="Arial" w:eastAsia="Times New Roman" w:hAnsi="Arial"/>
          <w:b/>
          <w:bCs/>
          <w:sz w:val="24"/>
          <w:szCs w:val="24"/>
          <w:lang w:eastAsia="pt-BR"/>
        </w:rPr>
        <w:t>2.3) PRAZO DE SUBSTITUIÇÃO DO OBJETO COM DEFEITO:</w:t>
      </w:r>
      <w:r w:rsidRPr="2C967A15">
        <w:rPr>
          <w:rFonts w:ascii="Arial" w:eastAsia="Times New Roman" w:hAnsi="Arial"/>
          <w:sz w:val="24"/>
          <w:szCs w:val="24"/>
          <w:lang w:eastAsia="pt-BR"/>
        </w:rPr>
        <w:t xml:space="preserve"> </w:t>
      </w:r>
      <w:r w:rsidR="7276D464" w:rsidRPr="2C967A15">
        <w:rPr>
          <w:rFonts w:ascii="Arial" w:eastAsia="Times New Roman" w:hAnsi="Arial"/>
          <w:sz w:val="24"/>
          <w:szCs w:val="24"/>
          <w:lang w:eastAsia="pt-BR"/>
        </w:rPr>
        <w:t>____</w:t>
      </w:r>
      <w:r w:rsidRPr="2C967A15">
        <w:rPr>
          <w:rFonts w:ascii="Arial" w:eastAsia="Times New Roman" w:hAnsi="Arial"/>
          <w:sz w:val="24"/>
          <w:szCs w:val="24"/>
          <w:lang w:eastAsia="pt-BR"/>
        </w:rPr>
        <w:t xml:space="preserve"> DIAS</w:t>
      </w:r>
      <w:r w:rsidR="41C83FCA" w:rsidRPr="2C967A15">
        <w:rPr>
          <w:rFonts w:ascii="Arial" w:eastAsia="Times New Roman" w:hAnsi="Arial"/>
          <w:sz w:val="24"/>
          <w:szCs w:val="24"/>
          <w:lang w:eastAsia="pt-BR"/>
        </w:rPr>
        <w:t xml:space="preserve"> ÚTEIS</w:t>
      </w:r>
      <w:r w:rsidRPr="2C967A15">
        <w:rPr>
          <w:rFonts w:ascii="Arial" w:eastAsia="Times New Roman" w:hAnsi="Arial"/>
          <w:sz w:val="24"/>
          <w:szCs w:val="24"/>
          <w:lang w:eastAsia="pt-BR"/>
        </w:rPr>
        <w:t>, contados do recebimento da solicitação</w:t>
      </w:r>
      <w:r w:rsidR="5E5DA6FC" w:rsidRPr="2C967A15">
        <w:rPr>
          <w:rFonts w:ascii="Arial" w:eastAsia="Times New Roman" w:hAnsi="Arial"/>
          <w:sz w:val="24"/>
          <w:szCs w:val="24"/>
          <w:lang w:eastAsia="pt-BR"/>
        </w:rPr>
        <w:t xml:space="preserve"> (</w:t>
      </w:r>
      <w:r w:rsidR="7D9247AC" w:rsidRPr="2C967A15">
        <w:rPr>
          <w:rFonts w:ascii="Arial" w:eastAsia="Times New Roman" w:hAnsi="Arial"/>
          <w:sz w:val="24"/>
          <w:szCs w:val="24"/>
          <w:lang w:eastAsia="pt-BR"/>
        </w:rPr>
        <w:t>MÁXIMO</w:t>
      </w:r>
      <w:r w:rsidR="5E5DA6FC" w:rsidRPr="2C967A15">
        <w:rPr>
          <w:rFonts w:ascii="Arial" w:eastAsia="Times New Roman" w:hAnsi="Arial"/>
          <w:sz w:val="24"/>
          <w:szCs w:val="24"/>
          <w:lang w:eastAsia="pt-BR"/>
        </w:rPr>
        <w:t xml:space="preserve"> 7 dias úteis)</w:t>
      </w:r>
      <w:r w:rsidRPr="2C967A15">
        <w:rPr>
          <w:rFonts w:ascii="Arial" w:eastAsia="Times New Roman" w:hAnsi="Arial"/>
          <w:sz w:val="24"/>
          <w:szCs w:val="24"/>
          <w:lang w:eastAsia="pt-BR"/>
        </w:rPr>
        <w:t>;</w:t>
      </w:r>
    </w:p>
    <w:p w14:paraId="45982E34" w14:textId="2DCAE729" w:rsidR="00A227B8" w:rsidRDefault="3D7523B9" w:rsidP="2C967A15">
      <w:pPr>
        <w:spacing w:before="288" w:after="288" w:line="257" w:lineRule="auto"/>
        <w:jc w:val="both"/>
        <w:rPr>
          <w:rFonts w:ascii="Arial" w:eastAsia="Arial" w:hAnsi="Arial"/>
          <w:sz w:val="24"/>
          <w:szCs w:val="24"/>
        </w:rPr>
      </w:pPr>
      <w:r w:rsidRPr="2C967A15">
        <w:rPr>
          <w:rFonts w:ascii="Arial" w:eastAsia="Times New Roman" w:hAnsi="Arial"/>
          <w:b/>
          <w:bCs/>
          <w:sz w:val="24"/>
          <w:szCs w:val="24"/>
          <w:lang w:eastAsia="pt-BR"/>
        </w:rPr>
        <w:t>2.4) PRAZO DE GARANTIA (DO FABRICANTE OU FORNECEDOR):</w:t>
      </w:r>
      <w:r w:rsidRPr="2C967A15">
        <w:rPr>
          <w:rFonts w:ascii="Arial" w:eastAsia="Times New Roman" w:hAnsi="Arial"/>
          <w:sz w:val="24"/>
          <w:szCs w:val="24"/>
          <w:lang w:eastAsia="pt-BR"/>
        </w:rPr>
        <w:t xml:space="preserve"> </w:t>
      </w:r>
      <w:r w:rsidR="6C14E251" w:rsidRPr="2C967A15">
        <w:rPr>
          <w:rFonts w:ascii="Arial" w:eastAsia="Arial" w:hAnsi="Arial"/>
          <w:sz w:val="24"/>
          <w:szCs w:val="24"/>
        </w:rPr>
        <w:t>_____ DIAS, contados a partir da data da emissão da respectiva nota fiscal (ou documento equivalente)</w:t>
      </w:r>
      <w:r w:rsidR="725013FC" w:rsidRPr="2C967A15">
        <w:rPr>
          <w:rFonts w:ascii="Arial" w:eastAsia="Arial" w:hAnsi="Arial"/>
          <w:sz w:val="24"/>
          <w:szCs w:val="24"/>
        </w:rPr>
        <w:t>.</w:t>
      </w:r>
    </w:p>
    <w:p w14:paraId="1A22DD83" w14:textId="7CFABEF3" w:rsidR="00A227B8" w:rsidRDefault="1C2B282A" w:rsidP="2C967A15">
      <w:pPr>
        <w:spacing w:before="288" w:after="288" w:line="257" w:lineRule="auto"/>
        <w:jc w:val="both"/>
        <w:rPr>
          <w:rFonts w:ascii="Arial" w:eastAsia="Arial" w:hAnsi="Arial"/>
          <w:sz w:val="24"/>
          <w:szCs w:val="24"/>
        </w:rPr>
      </w:pPr>
      <w:r w:rsidRPr="2C967A15">
        <w:rPr>
          <w:rFonts w:ascii="Arial" w:eastAsia="Arial" w:hAnsi="Arial"/>
          <w:b/>
          <w:bCs/>
          <w:sz w:val="24"/>
          <w:szCs w:val="24"/>
        </w:rPr>
        <w:t>2.</w:t>
      </w:r>
      <w:r w:rsidR="6CC4CE49" w:rsidRPr="2C967A15">
        <w:rPr>
          <w:rFonts w:ascii="Arial" w:eastAsia="Arial" w:hAnsi="Arial"/>
          <w:b/>
          <w:bCs/>
          <w:sz w:val="24"/>
          <w:szCs w:val="24"/>
        </w:rPr>
        <w:t>5) PRESTAÇÃO DA GARANTIA:</w:t>
      </w:r>
      <w:r w:rsidR="6CC4CE49" w:rsidRPr="2C967A15">
        <w:rPr>
          <w:rFonts w:ascii="Arial" w:eastAsia="Arial" w:hAnsi="Arial"/>
          <w:sz w:val="24"/>
          <w:szCs w:val="24"/>
        </w:rPr>
        <w:t xml:space="preserve"> </w:t>
      </w:r>
      <w:r w:rsidR="6CC4CE49" w:rsidRPr="2C967A15">
        <w:rPr>
          <w:rFonts w:ascii="Arial" w:eastAsia="Arial" w:hAnsi="Arial"/>
          <w:b/>
          <w:bCs/>
          <w:sz w:val="24"/>
          <w:szCs w:val="24"/>
        </w:rPr>
        <w:t>Se o prazo de garantia for superior ao legal</w:t>
      </w:r>
      <w:r w:rsidR="6CC4CE49" w:rsidRPr="2C967A15">
        <w:rPr>
          <w:rFonts w:ascii="Arial" w:eastAsia="Arial" w:hAnsi="Arial"/>
          <w:sz w:val="24"/>
          <w:szCs w:val="24"/>
        </w:rPr>
        <w:t xml:space="preserve">, o licitante deverá, no ato da entrega da nota fiscal (ou documento equivalente), repassar à contratante </w:t>
      </w:r>
      <w:r w:rsidR="6CC4CE49" w:rsidRPr="2C967A15">
        <w:rPr>
          <w:rFonts w:ascii="Arial" w:eastAsia="Arial" w:hAnsi="Arial"/>
          <w:b/>
          <w:bCs/>
          <w:sz w:val="24"/>
          <w:szCs w:val="24"/>
        </w:rPr>
        <w:t>termo ou certificado de garantia</w:t>
      </w:r>
      <w:r w:rsidR="6CC4CE49" w:rsidRPr="2C967A15">
        <w:rPr>
          <w:rFonts w:ascii="Arial" w:eastAsia="Arial" w:hAnsi="Arial"/>
          <w:sz w:val="24"/>
          <w:szCs w:val="24"/>
        </w:rPr>
        <w:t>, constando a cobertura de todo o objeto, pelo período definido no item 2.4 desta proposta;</w:t>
      </w:r>
    </w:p>
    <w:p w14:paraId="0B81A4CC" w14:textId="5321F8D3" w:rsidR="00A227B8" w:rsidRDefault="6CC4CE49" w:rsidP="2C967A15">
      <w:pPr>
        <w:spacing w:before="288" w:after="288" w:line="257" w:lineRule="auto"/>
        <w:jc w:val="both"/>
        <w:rPr>
          <w:rFonts w:ascii="Arial" w:eastAsia="Arial" w:hAnsi="Arial"/>
          <w:sz w:val="24"/>
          <w:szCs w:val="24"/>
        </w:rPr>
      </w:pPr>
      <w:r w:rsidRPr="2C967A15">
        <w:rPr>
          <w:rFonts w:ascii="Arial" w:eastAsia="Arial" w:hAnsi="Arial"/>
          <w:b/>
          <w:bCs/>
          <w:sz w:val="24"/>
          <w:szCs w:val="24"/>
        </w:rPr>
        <w:lastRenderedPageBreak/>
        <w:t xml:space="preserve">2.5.1) </w:t>
      </w:r>
      <w:r w:rsidRPr="2C967A15">
        <w:rPr>
          <w:rFonts w:ascii="Arial" w:eastAsia="Arial" w:hAnsi="Arial"/>
          <w:sz w:val="24"/>
          <w:szCs w:val="24"/>
        </w:rPr>
        <w:t xml:space="preserve">A garantia inclui todos os seus acessórios e será oferecida pelo ___________ (FABRICANTE OU FORNECEDOR); </w:t>
      </w:r>
    </w:p>
    <w:p w14:paraId="7567F49B" w14:textId="1C65CCA0" w:rsidR="00A227B8" w:rsidRDefault="6CC4CE49" w:rsidP="2C967A15">
      <w:pPr>
        <w:spacing w:before="288" w:after="288" w:line="257" w:lineRule="auto"/>
        <w:jc w:val="both"/>
        <w:rPr>
          <w:rFonts w:ascii="Arial" w:eastAsia="Arial" w:hAnsi="Arial"/>
          <w:sz w:val="24"/>
          <w:szCs w:val="24"/>
        </w:rPr>
      </w:pPr>
      <w:r w:rsidRPr="2C967A15">
        <w:rPr>
          <w:rFonts w:ascii="Arial" w:eastAsia="Arial" w:hAnsi="Arial"/>
          <w:b/>
          <w:bCs/>
          <w:sz w:val="24"/>
          <w:szCs w:val="24"/>
        </w:rPr>
        <w:t xml:space="preserve">2.5.2) </w:t>
      </w:r>
      <w:r w:rsidRPr="2C967A15">
        <w:rPr>
          <w:rFonts w:ascii="Arial" w:eastAsia="Arial" w:hAnsi="Arial"/>
          <w:sz w:val="24"/>
          <w:szCs w:val="24"/>
        </w:rPr>
        <w:t>Os custos com transporte para fins de execução de serviços relativos à garantia, inclusive quando realizados fora da RMBH, serão arcados exclusivamente pela contratada;</w:t>
      </w:r>
    </w:p>
    <w:p w14:paraId="02E9B5A7" w14:textId="590C8ACF" w:rsidR="00A227B8" w:rsidRDefault="6CC4CE49" w:rsidP="2C967A15">
      <w:pPr>
        <w:spacing w:before="288" w:after="288" w:line="257" w:lineRule="auto"/>
        <w:jc w:val="both"/>
        <w:rPr>
          <w:rFonts w:ascii="Arial" w:eastAsia="Arial" w:hAnsi="Arial"/>
          <w:b/>
          <w:bCs/>
          <w:sz w:val="24"/>
          <w:szCs w:val="24"/>
        </w:rPr>
      </w:pPr>
      <w:r w:rsidRPr="2C967A15">
        <w:rPr>
          <w:rFonts w:ascii="Arial" w:eastAsia="Arial" w:hAnsi="Arial"/>
          <w:b/>
          <w:bCs/>
          <w:sz w:val="24"/>
          <w:szCs w:val="24"/>
        </w:rPr>
        <w:t>OBS: preencher o próximo subitem apenas no caso de prestação da garantia pelo fabricante:</w:t>
      </w:r>
    </w:p>
    <w:p w14:paraId="6FB92A67" w14:textId="6E72303E" w:rsidR="00A227B8" w:rsidRDefault="6CC4CE49" w:rsidP="2C967A15">
      <w:pPr>
        <w:spacing w:before="288" w:after="288" w:line="257" w:lineRule="auto"/>
        <w:jc w:val="both"/>
        <w:rPr>
          <w:rFonts w:ascii="Arial" w:eastAsia="Arial" w:hAnsi="Arial"/>
          <w:sz w:val="24"/>
          <w:szCs w:val="24"/>
        </w:rPr>
      </w:pPr>
      <w:r w:rsidRPr="2C967A15">
        <w:rPr>
          <w:rFonts w:ascii="Arial" w:eastAsia="Arial" w:hAnsi="Arial"/>
          <w:b/>
          <w:bCs/>
          <w:sz w:val="24"/>
          <w:szCs w:val="24"/>
        </w:rPr>
        <w:t>2.5.3)</w:t>
      </w:r>
      <w:r w:rsidRPr="2C967A15">
        <w:rPr>
          <w:rFonts w:ascii="Arial" w:eastAsia="Arial" w:hAnsi="Arial"/>
          <w:sz w:val="24"/>
          <w:szCs w:val="24"/>
        </w:rPr>
        <w:t xml:space="preserve"> A garantia será prestada por empresa credenciada pelo fabricante, preferencialmente situada na Região Metropolitana de Belo Horizonte (RMBH – LC Nº 63/02), sendo indicada(s):</w:t>
      </w:r>
    </w:p>
    <w:tbl>
      <w:tblPr>
        <w:tblW w:w="0" w:type="auto"/>
        <w:tblLayout w:type="fixed"/>
        <w:tblLook w:val="06A0" w:firstRow="1" w:lastRow="0" w:firstColumn="1" w:lastColumn="0" w:noHBand="1" w:noVBand="1"/>
      </w:tblPr>
      <w:tblGrid>
        <w:gridCol w:w="4147"/>
        <w:gridCol w:w="4589"/>
      </w:tblGrid>
      <w:tr w:rsidR="02EECE78" w14:paraId="488FEDFB" w14:textId="77777777" w:rsidTr="2C967A15">
        <w:trPr>
          <w:trHeight w:val="300"/>
        </w:trPr>
        <w:tc>
          <w:tcPr>
            <w:tcW w:w="8736"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tcPr>
          <w:p w14:paraId="2BA13936" w14:textId="7657B6EC" w:rsidR="02EECE78" w:rsidRDefault="3C98DB0A" w:rsidP="2C967A15">
            <w:pPr>
              <w:spacing w:before="120" w:after="120"/>
              <w:jc w:val="both"/>
              <w:rPr>
                <w:rFonts w:ascii="Arial" w:eastAsia="Arial" w:hAnsi="Arial"/>
              </w:rPr>
            </w:pPr>
            <w:r w:rsidRPr="2C967A15">
              <w:rPr>
                <w:rFonts w:ascii="Arial" w:eastAsia="Arial" w:hAnsi="Arial"/>
              </w:rPr>
              <w:t>Empresa (razão social):</w:t>
            </w:r>
          </w:p>
        </w:tc>
      </w:tr>
      <w:tr w:rsidR="02EECE78" w14:paraId="7420A8A5" w14:textId="77777777" w:rsidTr="2C967A15">
        <w:trPr>
          <w:trHeight w:val="300"/>
        </w:trPr>
        <w:tc>
          <w:tcPr>
            <w:tcW w:w="8736"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tcPr>
          <w:p w14:paraId="1CBF9616" w14:textId="0760B7C4" w:rsidR="02EECE78" w:rsidRDefault="3C98DB0A" w:rsidP="2C967A15">
            <w:pPr>
              <w:spacing w:before="120" w:after="120"/>
              <w:jc w:val="both"/>
              <w:rPr>
                <w:rFonts w:ascii="Arial" w:eastAsia="Arial" w:hAnsi="Arial"/>
              </w:rPr>
            </w:pPr>
            <w:r w:rsidRPr="2C967A15">
              <w:rPr>
                <w:rFonts w:ascii="Arial" w:eastAsia="Arial" w:hAnsi="Arial"/>
              </w:rPr>
              <w:t>CNPJ:</w:t>
            </w:r>
          </w:p>
        </w:tc>
      </w:tr>
      <w:tr w:rsidR="02EECE78" w14:paraId="506DADD9" w14:textId="77777777" w:rsidTr="2C967A15">
        <w:trPr>
          <w:trHeight w:val="300"/>
        </w:trPr>
        <w:tc>
          <w:tcPr>
            <w:tcW w:w="8736"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tcPr>
          <w:p w14:paraId="6AE56093" w14:textId="415D7117" w:rsidR="02EECE78" w:rsidRDefault="3C98DB0A" w:rsidP="2C967A15">
            <w:pPr>
              <w:spacing w:before="120" w:after="120"/>
              <w:jc w:val="both"/>
              <w:rPr>
                <w:rFonts w:ascii="Arial" w:eastAsia="Arial" w:hAnsi="Arial"/>
              </w:rPr>
            </w:pPr>
            <w:r w:rsidRPr="2C967A15">
              <w:rPr>
                <w:rFonts w:ascii="Arial" w:eastAsia="Arial" w:hAnsi="Arial"/>
              </w:rPr>
              <w:t>Endereço:</w:t>
            </w:r>
          </w:p>
        </w:tc>
      </w:tr>
      <w:tr w:rsidR="02EECE78" w14:paraId="6A7C419C" w14:textId="77777777" w:rsidTr="2C967A15">
        <w:trPr>
          <w:trHeight w:val="300"/>
        </w:trPr>
        <w:tc>
          <w:tcPr>
            <w:tcW w:w="41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tcPr>
          <w:p w14:paraId="0B13BF5C" w14:textId="1E26FE8C" w:rsidR="02EECE78" w:rsidRDefault="3C98DB0A" w:rsidP="2C967A15">
            <w:pPr>
              <w:spacing w:before="120" w:after="120"/>
              <w:jc w:val="both"/>
              <w:rPr>
                <w:rFonts w:ascii="Arial" w:eastAsia="Arial" w:hAnsi="Arial"/>
              </w:rPr>
            </w:pPr>
            <w:r w:rsidRPr="2C967A15">
              <w:rPr>
                <w:rFonts w:ascii="Arial" w:eastAsia="Arial" w:hAnsi="Arial"/>
              </w:rPr>
              <w:t>Telefone:</w:t>
            </w:r>
          </w:p>
        </w:tc>
        <w:tc>
          <w:tcPr>
            <w:tcW w:w="4589"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tcPr>
          <w:p w14:paraId="25C32B4A" w14:textId="4E413AB0" w:rsidR="02EECE78" w:rsidRDefault="3C98DB0A" w:rsidP="2C967A15">
            <w:pPr>
              <w:spacing w:before="120" w:after="120"/>
              <w:jc w:val="both"/>
              <w:rPr>
                <w:rFonts w:ascii="Arial" w:eastAsia="Arial" w:hAnsi="Arial"/>
              </w:rPr>
            </w:pPr>
            <w:r w:rsidRPr="2C967A15">
              <w:rPr>
                <w:rFonts w:ascii="Arial" w:eastAsia="Arial" w:hAnsi="Arial"/>
              </w:rPr>
              <w:t>E-mail:</w:t>
            </w:r>
          </w:p>
        </w:tc>
      </w:tr>
    </w:tbl>
    <w:p w14:paraId="7EA07E65" w14:textId="77777777" w:rsidR="00CD24CA" w:rsidRPr="00057A28" w:rsidRDefault="3D7523B9">
      <w:pPr>
        <w:spacing w:before="288" w:after="288"/>
        <w:jc w:val="both"/>
        <w:rPr>
          <w:rFonts w:ascii="Arial" w:hAnsi="Arial"/>
          <w:b/>
          <w:bCs/>
          <w:sz w:val="24"/>
          <w:szCs w:val="24"/>
          <w:lang w:eastAsia="pt-BR"/>
        </w:rPr>
      </w:pPr>
      <w:r w:rsidRPr="00057A28">
        <w:rPr>
          <w:rFonts w:ascii="Arial" w:hAnsi="Arial"/>
          <w:b/>
          <w:bCs/>
          <w:sz w:val="24"/>
          <w:szCs w:val="24"/>
          <w:lang w:eastAsia="pt-BR"/>
        </w:rPr>
        <w:t>2.</w:t>
      </w:r>
      <w:r w:rsidR="7A1CC2BA" w:rsidRPr="00057A28">
        <w:rPr>
          <w:rFonts w:ascii="Arial" w:hAnsi="Arial"/>
          <w:b/>
          <w:bCs/>
          <w:sz w:val="24"/>
          <w:szCs w:val="24"/>
          <w:lang w:eastAsia="pt-BR"/>
        </w:rPr>
        <w:t>6</w:t>
      </w:r>
      <w:r w:rsidRPr="00057A28">
        <w:rPr>
          <w:rFonts w:ascii="Arial" w:hAnsi="Arial"/>
          <w:b/>
          <w:bCs/>
          <w:sz w:val="24"/>
          <w:szCs w:val="24"/>
          <w:lang w:eastAsia="pt-BR"/>
        </w:rPr>
        <w:t>) Deverá(</w:t>
      </w:r>
      <w:proofErr w:type="spellStart"/>
      <w:r w:rsidRPr="00057A28">
        <w:rPr>
          <w:rFonts w:ascii="Arial" w:hAnsi="Arial"/>
          <w:b/>
          <w:bCs/>
          <w:sz w:val="24"/>
          <w:szCs w:val="24"/>
          <w:lang w:eastAsia="pt-BR"/>
        </w:rPr>
        <w:t>ão</w:t>
      </w:r>
      <w:proofErr w:type="spellEnd"/>
      <w:r w:rsidRPr="00057A28">
        <w:rPr>
          <w:rFonts w:ascii="Arial" w:hAnsi="Arial"/>
          <w:b/>
          <w:bCs/>
          <w:sz w:val="24"/>
          <w:szCs w:val="24"/>
          <w:lang w:eastAsia="pt-BR"/>
        </w:rPr>
        <w:t xml:space="preserve">) ser apresentado(s), juntamente com a proposta: </w:t>
      </w:r>
    </w:p>
    <w:p w14:paraId="4624CF51" w14:textId="0F921410" w:rsidR="00CD24CA" w:rsidRPr="002C5A0D" w:rsidRDefault="07477870" w:rsidP="00CD24CA">
      <w:pPr>
        <w:suppressAutoHyphens w:val="0"/>
        <w:autoSpaceDE w:val="0"/>
        <w:autoSpaceDN w:val="0"/>
        <w:adjustRightInd w:val="0"/>
        <w:spacing w:after="0" w:line="240" w:lineRule="auto"/>
        <w:jc w:val="both"/>
        <w:rPr>
          <w:rFonts w:ascii="Arial" w:hAnsi="Arial"/>
          <w:sz w:val="24"/>
          <w:szCs w:val="24"/>
          <w:lang w:eastAsia="pt-BR"/>
        </w:rPr>
      </w:pPr>
      <w:r w:rsidRPr="002C5A0D">
        <w:rPr>
          <w:rFonts w:ascii="Arial" w:hAnsi="Arial"/>
          <w:b/>
          <w:bCs/>
          <w:sz w:val="24"/>
          <w:szCs w:val="24"/>
          <w:lang w:eastAsia="pt-BR"/>
        </w:rPr>
        <w:t>Para todos os itens dos lotes 01, 0</w:t>
      </w:r>
      <w:r w:rsidR="182569BE" w:rsidRPr="002C5A0D">
        <w:rPr>
          <w:rFonts w:ascii="Arial" w:hAnsi="Arial"/>
          <w:b/>
          <w:bCs/>
          <w:sz w:val="24"/>
          <w:szCs w:val="24"/>
          <w:lang w:eastAsia="pt-BR"/>
        </w:rPr>
        <w:t>6</w:t>
      </w:r>
      <w:r w:rsidRPr="002C5A0D">
        <w:rPr>
          <w:rFonts w:ascii="Arial" w:hAnsi="Arial"/>
          <w:b/>
          <w:bCs/>
          <w:sz w:val="24"/>
          <w:szCs w:val="24"/>
          <w:lang w:eastAsia="pt-BR"/>
        </w:rPr>
        <w:t xml:space="preserve"> e 0</w:t>
      </w:r>
      <w:r w:rsidR="12C8FE3E" w:rsidRPr="002C5A0D">
        <w:rPr>
          <w:rFonts w:ascii="Arial" w:hAnsi="Arial"/>
          <w:b/>
          <w:bCs/>
          <w:sz w:val="24"/>
          <w:szCs w:val="24"/>
          <w:lang w:eastAsia="pt-BR"/>
        </w:rPr>
        <w:t>7</w:t>
      </w:r>
      <w:r w:rsidRPr="002C5A0D">
        <w:rPr>
          <w:rFonts w:ascii="Arial" w:hAnsi="Arial"/>
          <w:sz w:val="24"/>
          <w:szCs w:val="24"/>
          <w:lang w:eastAsia="pt-BR"/>
        </w:rPr>
        <w:t>: o licitante deverá apresentar, juntamente com a proposta: catálogo, prospecto ou folder (ficha técnica), contendo a marca, modelo e as características dos itens ofertados de maneira que se possa aferir as especificações técnicas exigidas neste Termo de Referência.</w:t>
      </w:r>
    </w:p>
    <w:p w14:paraId="34CE0A41" w14:textId="77777777" w:rsidR="00CD24CA" w:rsidRPr="002C5A0D" w:rsidRDefault="00CD24CA" w:rsidP="00CD24CA">
      <w:pPr>
        <w:suppressAutoHyphens w:val="0"/>
        <w:autoSpaceDE w:val="0"/>
        <w:autoSpaceDN w:val="0"/>
        <w:adjustRightInd w:val="0"/>
        <w:spacing w:after="0" w:line="240" w:lineRule="auto"/>
        <w:jc w:val="both"/>
        <w:rPr>
          <w:rFonts w:ascii="Arial" w:hAnsi="Arial"/>
          <w:sz w:val="24"/>
          <w:szCs w:val="24"/>
          <w:lang w:eastAsia="pt-BR"/>
        </w:rPr>
      </w:pPr>
    </w:p>
    <w:p w14:paraId="1003411E" w14:textId="77777777" w:rsidR="00CD24CA" w:rsidRPr="002C5A0D" w:rsidRDefault="00CD24CA" w:rsidP="00CD24CA">
      <w:pPr>
        <w:suppressAutoHyphens w:val="0"/>
        <w:autoSpaceDE w:val="0"/>
        <w:autoSpaceDN w:val="0"/>
        <w:adjustRightInd w:val="0"/>
        <w:spacing w:after="0" w:line="240" w:lineRule="auto"/>
        <w:jc w:val="both"/>
        <w:rPr>
          <w:rFonts w:ascii="Arial" w:hAnsi="Arial"/>
          <w:sz w:val="24"/>
          <w:szCs w:val="24"/>
          <w:lang w:eastAsia="pt-BR"/>
        </w:rPr>
      </w:pPr>
      <w:r w:rsidRPr="002C5A0D">
        <w:rPr>
          <w:rFonts w:ascii="Arial" w:hAnsi="Arial"/>
          <w:sz w:val="24"/>
          <w:szCs w:val="24"/>
          <w:lang w:eastAsia="pt-BR"/>
        </w:rPr>
        <w:t>Durante a fase de análise da documentação pertinente ao material ofertado, o setor responsável poderá solicitar esclarecimentos de natureza técnica ao fabricante e/ou providências complementares à empresa proponente.</w:t>
      </w:r>
    </w:p>
    <w:p w14:paraId="62EBF3C5" w14:textId="77777777" w:rsidR="00CD24CA" w:rsidRPr="002C5A0D" w:rsidRDefault="00CD24CA" w:rsidP="00CD24CA">
      <w:pPr>
        <w:suppressAutoHyphens w:val="0"/>
        <w:autoSpaceDE w:val="0"/>
        <w:autoSpaceDN w:val="0"/>
        <w:adjustRightInd w:val="0"/>
        <w:spacing w:after="0" w:line="240" w:lineRule="auto"/>
        <w:jc w:val="both"/>
        <w:rPr>
          <w:rFonts w:ascii="Arial" w:hAnsi="Arial"/>
          <w:sz w:val="24"/>
          <w:szCs w:val="24"/>
          <w:lang w:eastAsia="pt-BR"/>
        </w:rPr>
      </w:pPr>
    </w:p>
    <w:p w14:paraId="7BCCF65A" w14:textId="77777777" w:rsidR="00CD24CA" w:rsidRPr="002C5A0D" w:rsidRDefault="00CD24CA" w:rsidP="00CD24CA">
      <w:pPr>
        <w:suppressAutoHyphens w:val="0"/>
        <w:autoSpaceDE w:val="0"/>
        <w:autoSpaceDN w:val="0"/>
        <w:adjustRightInd w:val="0"/>
        <w:spacing w:after="0" w:line="240" w:lineRule="auto"/>
        <w:jc w:val="both"/>
        <w:rPr>
          <w:rFonts w:ascii="Arial" w:eastAsia="Times New Roman" w:hAnsi="Arial"/>
          <w:sz w:val="24"/>
          <w:szCs w:val="24"/>
          <w:shd w:val="clear" w:color="auto" w:fill="FFFFFF"/>
          <w:lang w:eastAsia="pt-BR"/>
        </w:rPr>
      </w:pPr>
      <w:r w:rsidRPr="002C5A0D">
        <w:rPr>
          <w:rFonts w:ascii="Arial" w:hAnsi="Arial"/>
          <w:sz w:val="24"/>
          <w:szCs w:val="24"/>
          <w:lang w:eastAsia="pt-BR"/>
        </w:rPr>
        <w:t>Em sendo desaprovado o item ofertado pelo licitante vencedor da fase de lances, o Pregoeiro deverá notificar o licitante classificado em segundo lugar para, observados os procedimentos dos subitens anteriores, também apresentar manual, ficha técnica ou catálogo do fabricante do seu produto.</w:t>
      </w:r>
    </w:p>
    <w:p w14:paraId="60E43BA9" w14:textId="77777777" w:rsidR="00575DD9" w:rsidRDefault="005F2F27">
      <w:pPr>
        <w:spacing w:before="288" w:after="288"/>
        <w:jc w:val="both"/>
        <w:rPr>
          <w:rFonts w:ascii="Arial" w:eastAsia="Times New Roman" w:hAnsi="Arial"/>
          <w:b/>
          <w:bCs/>
          <w:sz w:val="24"/>
          <w:szCs w:val="24"/>
          <w:lang w:eastAsia="pt-BR"/>
        </w:rPr>
      </w:pPr>
      <w:r>
        <w:rPr>
          <w:rFonts w:ascii="Arial" w:eastAsia="Times New Roman" w:hAnsi="Arial"/>
          <w:b/>
          <w:bCs/>
          <w:sz w:val="24"/>
          <w:szCs w:val="24"/>
          <w:lang w:eastAsia="pt-BR"/>
        </w:rPr>
        <w:t>3) O PREÇO E AS ESPECIFICAÇÕES MÍNIMAS:</w:t>
      </w:r>
    </w:p>
    <w:tbl>
      <w:tblPr>
        <w:tblW w:w="5000" w:type="pct"/>
        <w:jc w:val="center"/>
        <w:tblLayout w:type="fixed"/>
        <w:tblCellMar>
          <w:left w:w="70" w:type="dxa"/>
          <w:right w:w="70" w:type="dxa"/>
        </w:tblCellMar>
        <w:tblLook w:val="0000" w:firstRow="0" w:lastRow="0" w:firstColumn="0" w:lastColumn="0" w:noHBand="0" w:noVBand="0"/>
      </w:tblPr>
      <w:tblGrid>
        <w:gridCol w:w="552"/>
        <w:gridCol w:w="572"/>
        <w:gridCol w:w="993"/>
        <w:gridCol w:w="1984"/>
        <w:gridCol w:w="709"/>
        <w:gridCol w:w="850"/>
        <w:gridCol w:w="851"/>
        <w:gridCol w:w="865"/>
        <w:gridCol w:w="705"/>
        <w:gridCol w:w="970"/>
      </w:tblGrid>
      <w:tr w:rsidR="00CF1184" w:rsidRPr="00214542" w14:paraId="6FA5A917" w14:textId="77777777" w:rsidTr="2C967A15">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05F7B6CD" w14:textId="77777777" w:rsidR="00CF1184" w:rsidRDefault="32031F39" w:rsidP="00CD24CA">
            <w:pPr>
              <w:widowControl w:val="0"/>
              <w:spacing w:after="0" w:line="240" w:lineRule="auto"/>
              <w:jc w:val="center"/>
              <w:rPr>
                <w:rFonts w:ascii="Arial" w:eastAsia="MS Mincho" w:hAnsi="Arial"/>
                <w:b/>
                <w:bCs/>
                <w:lang w:eastAsia="pt-BR"/>
              </w:rPr>
            </w:pPr>
            <w:r w:rsidRPr="2C967A15">
              <w:rPr>
                <w:rFonts w:ascii="Arial" w:eastAsia="MS Mincho" w:hAnsi="Arial"/>
                <w:b/>
                <w:bCs/>
                <w:lang w:eastAsia="pt-BR"/>
              </w:rPr>
              <w:t>LOTE 1 –</w:t>
            </w:r>
            <w:r w:rsidR="07477870" w:rsidRPr="2C967A15">
              <w:rPr>
                <w:rFonts w:ascii="Arial" w:eastAsia="MS Mincho" w:hAnsi="Arial"/>
                <w:b/>
                <w:bCs/>
                <w:lang w:eastAsia="pt-BR"/>
              </w:rPr>
              <w:t xml:space="preserve"> </w:t>
            </w:r>
            <w:r w:rsidR="07477870" w:rsidRPr="2C967A15">
              <w:rPr>
                <w:rFonts w:ascii="TimesNewRomanPS-BoldMT" w:hAnsi="TimesNewRomanPS-BoldMT" w:cs="TimesNewRomanPS-BoldMT"/>
                <w:b/>
                <w:bCs/>
                <w:sz w:val="24"/>
                <w:szCs w:val="24"/>
                <w:lang w:eastAsia="pt-BR"/>
              </w:rPr>
              <w:t>PILHAS E BATERIAS</w:t>
            </w:r>
          </w:p>
        </w:tc>
      </w:tr>
      <w:tr w:rsidR="00CF1184" w:rsidRPr="00214542" w14:paraId="21A1D5B3" w14:textId="77777777" w:rsidTr="2C967A15">
        <w:trPr>
          <w:trHeight w:val="324"/>
          <w:jc w:val="center"/>
        </w:trPr>
        <w:tc>
          <w:tcPr>
            <w:tcW w:w="9051" w:type="dxa"/>
            <w:gridSpan w:val="10"/>
            <w:tcBorders>
              <w:top w:val="single" w:sz="4" w:space="0" w:color="auto"/>
              <w:left w:val="single" w:sz="4" w:space="0" w:color="auto"/>
              <w:bottom w:val="single" w:sz="4" w:space="0" w:color="auto"/>
              <w:right w:val="single" w:sz="4" w:space="0" w:color="auto"/>
            </w:tcBorders>
            <w:vAlign w:val="center"/>
          </w:tcPr>
          <w:p w14:paraId="214B1BDF" w14:textId="5DA60F27" w:rsidR="00CF1184" w:rsidRDefault="71DE2791" w:rsidP="2C967A15">
            <w:pPr>
              <w:widowControl w:val="0"/>
              <w:spacing w:after="0" w:line="240" w:lineRule="auto"/>
              <w:jc w:val="center"/>
              <w:rPr>
                <w:rFonts w:ascii="Times New Roman" w:eastAsia="Times New Roman" w:hAnsi="Times New Roman" w:cs="Times New Roman"/>
                <w:b/>
                <w:bCs/>
                <w:color w:val="000000" w:themeColor="text1"/>
              </w:rPr>
            </w:pPr>
            <w:r w:rsidRPr="2C967A15">
              <w:rPr>
                <w:rFonts w:ascii="Times New Roman" w:eastAsia="Times New Roman" w:hAnsi="Times New Roman" w:cs="Times New Roman"/>
                <w:b/>
                <w:bCs/>
                <w:color w:val="000000" w:themeColor="text1"/>
              </w:rPr>
              <w:t xml:space="preserve">EXCLUSIVIDADE PARA </w:t>
            </w:r>
            <w:r w:rsidR="3B8FE111" w:rsidRPr="2C967A15">
              <w:rPr>
                <w:rFonts w:ascii="Times New Roman" w:eastAsia="Times New Roman" w:hAnsi="Times New Roman" w:cs="Times New Roman"/>
                <w:b/>
                <w:bCs/>
                <w:color w:val="000000" w:themeColor="text1"/>
              </w:rPr>
              <w:t>ME/EPP OU EQUIPARADA (Art. 48, I, LCF nº 123/2006</w:t>
            </w:r>
            <w:r w:rsidR="0C7C886D" w:rsidRPr="2C967A15">
              <w:rPr>
                <w:rFonts w:ascii="Times New Roman" w:eastAsia="Times New Roman" w:hAnsi="Times New Roman" w:cs="Times New Roman"/>
                <w:b/>
                <w:bCs/>
                <w:color w:val="000000" w:themeColor="text1"/>
              </w:rPr>
              <w:t>)</w:t>
            </w:r>
          </w:p>
        </w:tc>
      </w:tr>
      <w:tr w:rsidR="00CF1184" w:rsidRPr="00214542" w14:paraId="786A0E92" w14:textId="77777777" w:rsidTr="00535FFA">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769726BA" w14:textId="77777777" w:rsidR="00CF1184" w:rsidRDefault="32031F39" w:rsidP="00CF1184">
            <w:pPr>
              <w:widowControl w:val="0"/>
              <w:spacing w:after="0" w:line="240" w:lineRule="auto"/>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lastRenderedPageBreak/>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3A484C5B" w14:textId="77777777" w:rsidR="00CF1184" w:rsidRDefault="32031F39" w:rsidP="00CF1184">
            <w:pPr>
              <w:widowControl w:val="0"/>
              <w:spacing w:after="0" w:line="240" w:lineRule="auto"/>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QTD</w:t>
            </w:r>
          </w:p>
        </w:tc>
        <w:tc>
          <w:tcPr>
            <w:tcW w:w="993" w:type="dxa"/>
            <w:vMerge w:val="restart"/>
            <w:tcBorders>
              <w:top w:val="single" w:sz="4" w:space="0" w:color="auto"/>
              <w:left w:val="single" w:sz="4" w:space="0" w:color="auto"/>
              <w:bottom w:val="single" w:sz="4" w:space="0" w:color="auto"/>
              <w:right w:val="single" w:sz="4" w:space="0" w:color="auto"/>
            </w:tcBorders>
            <w:vAlign w:val="center"/>
          </w:tcPr>
          <w:p w14:paraId="1BDBC75F" w14:textId="77777777" w:rsidR="00CF1184" w:rsidRDefault="32031F39" w:rsidP="00CF1184">
            <w:pPr>
              <w:widowControl w:val="0"/>
              <w:spacing w:after="0" w:line="240" w:lineRule="auto"/>
              <w:ind w:left="-14"/>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UND</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14:paraId="57048E6B" w14:textId="77777777" w:rsidR="00CF1184" w:rsidRDefault="32031F39" w:rsidP="00CF1184">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Especificações do Item</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185CC2DC" w14:textId="77777777" w:rsidR="00CF1184" w:rsidRDefault="32031F39" w:rsidP="00CF1184">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COD. SIAD</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CC19CA6" w14:textId="77777777" w:rsidR="00CF1184" w:rsidRDefault="32031F39" w:rsidP="00CF1184">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w:t>
            </w:r>
          </w:p>
        </w:tc>
        <w:tc>
          <w:tcPr>
            <w:tcW w:w="1570" w:type="dxa"/>
            <w:gridSpan w:val="2"/>
            <w:tcBorders>
              <w:top w:val="single" w:sz="4" w:space="0" w:color="auto"/>
              <w:left w:val="single" w:sz="4" w:space="0" w:color="auto"/>
              <w:bottom w:val="single" w:sz="4" w:space="0" w:color="auto"/>
              <w:right w:val="single" w:sz="4" w:space="0" w:color="auto"/>
            </w:tcBorders>
            <w:vAlign w:val="center"/>
          </w:tcPr>
          <w:p w14:paraId="4222AFF9" w14:textId="77777777" w:rsidR="00CF1184" w:rsidRDefault="32031F39" w:rsidP="00CF1184">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44986A28" w14:textId="77777777" w:rsidR="00CF1184" w:rsidRDefault="32031F39" w:rsidP="00CF1184">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Marca/ modelo</w:t>
            </w:r>
          </w:p>
        </w:tc>
      </w:tr>
      <w:tr w:rsidR="00CF1184" w:rsidRPr="00214542" w14:paraId="10FE7664" w14:textId="77777777" w:rsidTr="00535FFA">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6D98A12B" w14:textId="77777777" w:rsidR="00CF1184" w:rsidRDefault="00CF1184" w:rsidP="00CF1184">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2946DB82" w14:textId="77777777" w:rsidR="00CF1184" w:rsidRDefault="00CF1184" w:rsidP="00CF1184">
            <w:pPr>
              <w:widowControl w:val="0"/>
              <w:spacing w:after="0" w:line="240" w:lineRule="auto"/>
              <w:rPr>
                <w:rFonts w:ascii="Arial" w:eastAsia="MS Mincho" w:hAnsi="Arial"/>
                <w:b/>
                <w:bCs/>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tcPr>
          <w:p w14:paraId="5997CC1D" w14:textId="77777777" w:rsidR="00CF1184" w:rsidRDefault="00CF1184" w:rsidP="00CF1184">
            <w:pPr>
              <w:widowControl w:val="0"/>
              <w:spacing w:after="0" w:line="240" w:lineRule="auto"/>
              <w:rPr>
                <w:rFonts w:ascii="Arial" w:eastAsia="MS Mincho" w:hAnsi="Arial"/>
                <w:b/>
                <w:bCs/>
                <w:sz w:val="20"/>
                <w:szCs w:val="20"/>
                <w:lang w:eastAsia="pt-BR"/>
              </w:rPr>
            </w:pPr>
          </w:p>
        </w:tc>
        <w:tc>
          <w:tcPr>
            <w:tcW w:w="1984" w:type="dxa"/>
            <w:vMerge/>
            <w:tcBorders>
              <w:top w:val="single" w:sz="4" w:space="0" w:color="auto"/>
              <w:left w:val="single" w:sz="4" w:space="0" w:color="auto"/>
              <w:bottom w:val="single" w:sz="4" w:space="0" w:color="auto"/>
              <w:right w:val="single" w:sz="4" w:space="0" w:color="auto"/>
            </w:tcBorders>
            <w:vAlign w:val="center"/>
          </w:tcPr>
          <w:p w14:paraId="110FFD37" w14:textId="77777777" w:rsidR="00CF1184" w:rsidRDefault="00CF1184" w:rsidP="00CF1184">
            <w:pPr>
              <w:widowControl w:val="0"/>
              <w:spacing w:after="0" w:line="240" w:lineRule="auto"/>
              <w:rPr>
                <w:rFonts w:ascii="Arial" w:eastAsia="MS Mincho" w:hAnsi="Arial"/>
                <w:b/>
                <w:bCs/>
                <w:sz w:val="20"/>
                <w:szCs w:val="20"/>
                <w:lang w:eastAsia="pt-BR"/>
              </w:rPr>
            </w:pPr>
          </w:p>
        </w:tc>
        <w:tc>
          <w:tcPr>
            <w:tcW w:w="709" w:type="dxa"/>
            <w:vMerge/>
            <w:tcBorders>
              <w:top w:val="single" w:sz="4" w:space="0" w:color="auto"/>
              <w:left w:val="single" w:sz="4" w:space="0" w:color="auto"/>
              <w:bottom w:val="single" w:sz="4" w:space="0" w:color="auto"/>
            </w:tcBorders>
            <w:vAlign w:val="center"/>
          </w:tcPr>
          <w:p w14:paraId="6B699379" w14:textId="77777777" w:rsidR="00CF1184" w:rsidRDefault="00CF1184" w:rsidP="00CF1184">
            <w:pPr>
              <w:widowControl w:val="0"/>
              <w:spacing w:after="0" w:line="240" w:lineRule="auto"/>
              <w:rPr>
                <w:rFonts w:ascii="Arial" w:eastAsia="MS Mincho" w:hAnsi="Arial"/>
                <w:b/>
                <w:bCs/>
                <w:sz w:val="20"/>
                <w:szCs w:val="20"/>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14:paraId="54EF64FD" w14:textId="00B8DBC2" w:rsidR="00CF1184" w:rsidRDefault="32031F39" w:rsidP="00535FFA">
            <w:pPr>
              <w:widowControl w:val="0"/>
              <w:spacing w:after="0" w:line="240" w:lineRule="auto"/>
              <w:ind w:left="-69" w:right="-75"/>
              <w:jc w:val="center"/>
              <w:rPr>
                <w:rFonts w:ascii="Arial" w:eastAsia="MS Mincho" w:hAnsi="Arial"/>
                <w:b/>
                <w:bCs/>
                <w:sz w:val="20"/>
                <w:szCs w:val="20"/>
                <w:lang w:eastAsia="pt-BR"/>
              </w:rPr>
            </w:pPr>
            <w:r w:rsidRPr="2C967A15">
              <w:rPr>
                <w:rFonts w:ascii="Arial" w:eastAsia="MS Mincho" w:hAnsi="Arial"/>
                <w:b/>
                <w:bCs/>
                <w:sz w:val="20"/>
                <w:szCs w:val="20"/>
                <w:lang w:eastAsia="pt-BR"/>
              </w:rPr>
              <w:t>Unitário</w:t>
            </w:r>
          </w:p>
        </w:tc>
        <w:tc>
          <w:tcPr>
            <w:tcW w:w="851" w:type="dxa"/>
            <w:tcBorders>
              <w:top w:val="single" w:sz="4" w:space="0" w:color="auto"/>
              <w:left w:val="single" w:sz="4" w:space="0" w:color="auto"/>
              <w:bottom w:val="single" w:sz="4" w:space="0" w:color="auto"/>
              <w:right w:val="single" w:sz="4" w:space="0" w:color="auto"/>
            </w:tcBorders>
            <w:vAlign w:val="center"/>
          </w:tcPr>
          <w:p w14:paraId="5BAB2231" w14:textId="4DE45608" w:rsidR="00CF1184" w:rsidRDefault="32031F39"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Total</w:t>
            </w:r>
          </w:p>
        </w:tc>
        <w:tc>
          <w:tcPr>
            <w:tcW w:w="865" w:type="dxa"/>
            <w:tcBorders>
              <w:top w:val="single" w:sz="4" w:space="0" w:color="auto"/>
              <w:left w:val="single" w:sz="4" w:space="0" w:color="auto"/>
              <w:bottom w:val="single" w:sz="4" w:space="0" w:color="auto"/>
              <w:right w:val="single" w:sz="4" w:space="0" w:color="auto"/>
            </w:tcBorders>
            <w:vAlign w:val="center"/>
          </w:tcPr>
          <w:p w14:paraId="5CD0FD0F" w14:textId="3B20FACA" w:rsidR="00CF1184" w:rsidRDefault="32031F39" w:rsidP="00057A28">
            <w:pPr>
              <w:widowControl w:val="0"/>
              <w:spacing w:after="0" w:line="240" w:lineRule="auto"/>
              <w:ind w:left="-63" w:right="-51"/>
              <w:jc w:val="center"/>
              <w:rPr>
                <w:rFonts w:ascii="Arial" w:eastAsia="MS Mincho" w:hAnsi="Arial"/>
                <w:b/>
                <w:bCs/>
                <w:sz w:val="20"/>
                <w:szCs w:val="20"/>
                <w:lang w:eastAsia="pt-BR"/>
              </w:rPr>
            </w:pPr>
            <w:r w:rsidRPr="2C967A15">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64EF9769" w14:textId="38A15534" w:rsidR="00CF1184" w:rsidRDefault="32031F39"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Total</w:t>
            </w:r>
          </w:p>
        </w:tc>
        <w:tc>
          <w:tcPr>
            <w:tcW w:w="970" w:type="dxa"/>
            <w:vMerge/>
            <w:tcBorders>
              <w:top w:val="single" w:sz="4" w:space="0" w:color="auto"/>
              <w:bottom w:val="single" w:sz="4" w:space="0" w:color="auto"/>
              <w:right w:val="single" w:sz="4" w:space="0" w:color="auto"/>
            </w:tcBorders>
            <w:vAlign w:val="center"/>
          </w:tcPr>
          <w:p w14:paraId="3FE9F23F" w14:textId="77777777" w:rsidR="00CF1184" w:rsidRDefault="00CF1184" w:rsidP="00CF1184">
            <w:pPr>
              <w:widowControl w:val="0"/>
              <w:spacing w:after="0" w:line="240" w:lineRule="auto"/>
              <w:rPr>
                <w:rFonts w:ascii="Arial" w:eastAsia="MS Mincho" w:hAnsi="Arial"/>
                <w:b/>
                <w:bCs/>
                <w:sz w:val="20"/>
                <w:szCs w:val="20"/>
                <w:lang w:eastAsia="pt-BR"/>
              </w:rPr>
            </w:pPr>
          </w:p>
        </w:tc>
      </w:tr>
      <w:tr w:rsidR="00CF1184" w:rsidRPr="00214542" w14:paraId="1B6EC7A7" w14:textId="77777777" w:rsidTr="00535FFA">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649841BE" w14:textId="77777777" w:rsidR="00CF1184" w:rsidRDefault="32031F39" w:rsidP="00CF1184">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1</w:t>
            </w:r>
          </w:p>
        </w:tc>
        <w:tc>
          <w:tcPr>
            <w:tcW w:w="572" w:type="dxa"/>
            <w:tcBorders>
              <w:top w:val="single" w:sz="4" w:space="0" w:color="auto"/>
              <w:left w:val="single" w:sz="4" w:space="0" w:color="auto"/>
              <w:bottom w:val="single" w:sz="4" w:space="0" w:color="auto"/>
              <w:right w:val="single" w:sz="4" w:space="0" w:color="auto"/>
            </w:tcBorders>
            <w:vAlign w:val="center"/>
          </w:tcPr>
          <w:p w14:paraId="3A7A6776" w14:textId="77777777" w:rsidR="00CF1184" w:rsidRPr="00535FFA" w:rsidRDefault="3CEC2D34" w:rsidP="00CF1184">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240</w:t>
            </w:r>
          </w:p>
        </w:tc>
        <w:tc>
          <w:tcPr>
            <w:tcW w:w="993" w:type="dxa"/>
            <w:tcBorders>
              <w:top w:val="single" w:sz="4" w:space="0" w:color="auto"/>
              <w:left w:val="single" w:sz="4" w:space="0" w:color="auto"/>
              <w:bottom w:val="single" w:sz="4" w:space="0" w:color="auto"/>
              <w:right w:val="single" w:sz="4" w:space="0" w:color="auto"/>
            </w:tcBorders>
            <w:vAlign w:val="center"/>
          </w:tcPr>
          <w:p w14:paraId="4703F6B8" w14:textId="77777777" w:rsidR="00CF1184" w:rsidRPr="00535FFA" w:rsidRDefault="3CEC2D34" w:rsidP="00EE6271">
            <w:pPr>
              <w:suppressAutoHyphens w:val="0"/>
              <w:autoSpaceDE w:val="0"/>
              <w:autoSpaceDN w:val="0"/>
              <w:adjustRightInd w:val="0"/>
              <w:spacing w:after="0" w:line="240" w:lineRule="auto"/>
              <w:rPr>
                <w:rFonts w:ascii="Times New Roman" w:eastAsia="MS Mincho" w:hAnsi="Times New Roman" w:cs="Times New Roman"/>
                <w:lang w:eastAsia="pt-BR"/>
              </w:rPr>
            </w:pPr>
            <w:r w:rsidRPr="00535FFA">
              <w:rPr>
                <w:rFonts w:ascii="Times New Roman" w:hAnsi="Times New Roman" w:cs="Times New Roman"/>
                <w:lang w:eastAsia="pt-BR"/>
              </w:rPr>
              <w:t>Embalagem com 2 unidades</w:t>
            </w:r>
          </w:p>
        </w:tc>
        <w:tc>
          <w:tcPr>
            <w:tcW w:w="1984" w:type="dxa"/>
            <w:tcBorders>
              <w:top w:val="single" w:sz="4" w:space="0" w:color="auto"/>
              <w:left w:val="single" w:sz="4" w:space="0" w:color="auto"/>
              <w:bottom w:val="single" w:sz="4" w:space="0" w:color="auto"/>
              <w:right w:val="single" w:sz="4" w:space="0" w:color="auto"/>
            </w:tcBorders>
            <w:vAlign w:val="center"/>
          </w:tcPr>
          <w:p w14:paraId="4E22F259" w14:textId="77777777" w:rsidR="001B5BD3" w:rsidRPr="00535FFA" w:rsidRDefault="36DFCAFB" w:rsidP="001B5BD3">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PILHA - TIPO: NAO-RECARREGAVEL, ALCALINA;</w:t>
            </w:r>
          </w:p>
          <w:p w14:paraId="4196F3A6" w14:textId="77777777" w:rsidR="001B5BD3" w:rsidRPr="00535FFA" w:rsidRDefault="36DFCAFB" w:rsidP="001B5BD3">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TAMANHO: AA(PEQUENA); TENSAO: 1,5 VOLTS;</w:t>
            </w:r>
          </w:p>
          <w:p w14:paraId="657DB667" w14:textId="77777777" w:rsidR="001B5BD3" w:rsidRPr="00535FFA" w:rsidRDefault="36DFCAFB" w:rsidP="001B5BD3">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AMPERAGEM: CONFORME FABRICANTE;</w:t>
            </w:r>
          </w:p>
          <w:p w14:paraId="2E743345" w14:textId="77777777" w:rsidR="001B5BD3" w:rsidRPr="00535FFA" w:rsidRDefault="36DFCAFB" w:rsidP="001B5BD3">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RECARGA: NAO APLICAVEL; PILHA NAO</w:t>
            </w:r>
          </w:p>
          <w:p w14:paraId="0E90F885" w14:textId="77777777" w:rsidR="001B5BD3" w:rsidRPr="00535FFA" w:rsidRDefault="36DFCAFB" w:rsidP="001B5BD3">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RECARREGAVEL CONFORME RESOLUCAO</w:t>
            </w:r>
          </w:p>
          <w:p w14:paraId="6F160117" w14:textId="77777777" w:rsidR="00CF1184" w:rsidRDefault="36DFCAFB" w:rsidP="001B5BD3">
            <w:pPr>
              <w:widowControl w:val="0"/>
              <w:spacing w:after="0" w:line="240" w:lineRule="auto"/>
              <w:jc w:val="both"/>
              <w:rPr>
                <w:rFonts w:ascii="Times New Roman" w:hAnsi="Times New Roman" w:cs="Times New Roman"/>
                <w:lang w:eastAsia="pt-BR"/>
              </w:rPr>
            </w:pPr>
            <w:r w:rsidRPr="00535FFA">
              <w:rPr>
                <w:rFonts w:ascii="Times New Roman" w:hAnsi="Times New Roman" w:cs="Times New Roman"/>
                <w:lang w:eastAsia="pt-BR"/>
              </w:rPr>
              <w:t>CONAMA VIGENTE.</w:t>
            </w:r>
          </w:p>
          <w:p w14:paraId="4023B09B" w14:textId="7CF478FF" w:rsidR="006F3A8A" w:rsidRPr="006F3A8A" w:rsidRDefault="006F3A8A" w:rsidP="006F3A8A">
            <w:pPr>
              <w:widowControl w:val="0"/>
              <w:spacing w:before="100" w:after="60" w:line="240" w:lineRule="auto"/>
              <w:jc w:val="both"/>
              <w:rPr>
                <w:rFonts w:ascii="Times New Roman" w:eastAsia="MS Mincho" w:hAnsi="Times New Roman" w:cs="Times New Roman"/>
                <w:lang w:eastAsia="pt-BR"/>
              </w:rPr>
            </w:pPr>
            <w:r>
              <w:rPr>
                <w:rFonts w:ascii="Times New Roman" w:eastAsia="MS Mincho" w:hAnsi="Times New Roman" w:cs="Times New Roman"/>
                <w:lang w:eastAsia="pt-BR"/>
              </w:rPr>
              <w:t xml:space="preserve">Marca de referência: </w:t>
            </w:r>
            <w:r w:rsidRPr="006F3A8A">
              <w:rPr>
                <w:rFonts w:ascii="Times New Roman" w:eastAsia="MS Mincho" w:hAnsi="Times New Roman" w:cs="Times New Roman"/>
                <w:lang w:eastAsia="pt-BR"/>
              </w:rPr>
              <w:t>Elgin, Duracell, Philips</w:t>
            </w:r>
          </w:p>
        </w:tc>
        <w:tc>
          <w:tcPr>
            <w:tcW w:w="709" w:type="dxa"/>
            <w:tcBorders>
              <w:top w:val="single" w:sz="4" w:space="0" w:color="auto"/>
              <w:left w:val="single" w:sz="4" w:space="0" w:color="auto"/>
              <w:bottom w:val="single" w:sz="4" w:space="0" w:color="auto"/>
              <w:right w:val="single" w:sz="4" w:space="0" w:color="auto"/>
            </w:tcBorders>
            <w:vAlign w:val="center"/>
          </w:tcPr>
          <w:p w14:paraId="5FCD5EC4" w14:textId="758FF6B5" w:rsidR="00CF1184" w:rsidRPr="00535FFA" w:rsidRDefault="0E9B82D8" w:rsidP="00535FFA">
            <w:pPr>
              <w:suppressAutoHyphens w:val="0"/>
              <w:autoSpaceDE w:val="0"/>
              <w:autoSpaceDN w:val="0"/>
              <w:adjustRightInd w:val="0"/>
              <w:spacing w:after="0" w:line="240" w:lineRule="auto"/>
              <w:jc w:val="center"/>
              <w:rPr>
                <w:rFonts w:ascii="Times New Roman" w:hAnsi="Times New Roman" w:cs="Times New Roman"/>
                <w:lang w:eastAsia="pt-BR"/>
              </w:rPr>
            </w:pPr>
            <w:r w:rsidRPr="00535FFA">
              <w:rPr>
                <w:rFonts w:ascii="Times New Roman" w:hAnsi="Times New Roman" w:cs="Times New Roman"/>
                <w:lang w:eastAsia="pt-BR"/>
              </w:rPr>
              <w:t>125388</w:t>
            </w:r>
            <w:r w:rsidR="00535FFA" w:rsidRPr="00535FFA">
              <w:rPr>
                <w:rFonts w:ascii="Times New Roman" w:hAnsi="Times New Roman" w:cs="Times New Roman"/>
                <w:lang w:eastAsia="pt-BR"/>
              </w:rPr>
              <w:t>3</w:t>
            </w:r>
          </w:p>
        </w:tc>
        <w:tc>
          <w:tcPr>
            <w:tcW w:w="850" w:type="dxa"/>
            <w:tcBorders>
              <w:top w:val="single" w:sz="4" w:space="0" w:color="auto"/>
              <w:left w:val="single" w:sz="4" w:space="0" w:color="auto"/>
              <w:bottom w:val="single" w:sz="4" w:space="0" w:color="auto"/>
              <w:right w:val="single" w:sz="4" w:space="0" w:color="auto"/>
            </w:tcBorders>
            <w:vAlign w:val="center"/>
          </w:tcPr>
          <w:p w14:paraId="19154A77" w14:textId="360164DB" w:rsidR="00CF1184" w:rsidRDefault="00CF1184" w:rsidP="00CF1184">
            <w:pPr>
              <w:widowControl w:val="0"/>
              <w:spacing w:after="0" w:line="240" w:lineRule="auto"/>
              <w:rPr>
                <w:rFonts w:ascii="Arial" w:eastAsia="MS Mincho" w:hAnsi="Arial"/>
                <w:sz w:val="20"/>
                <w:szCs w:val="20"/>
                <w:lang w:eastAsia="pt-BR"/>
              </w:rPr>
            </w:pPr>
          </w:p>
        </w:tc>
        <w:tc>
          <w:tcPr>
            <w:tcW w:w="851" w:type="dxa"/>
            <w:tcBorders>
              <w:top w:val="single" w:sz="4" w:space="0" w:color="auto"/>
              <w:left w:val="single" w:sz="4" w:space="0" w:color="auto"/>
              <w:bottom w:val="single" w:sz="4" w:space="0" w:color="auto"/>
              <w:right w:val="single" w:sz="4" w:space="0" w:color="auto"/>
            </w:tcBorders>
            <w:vAlign w:val="center"/>
          </w:tcPr>
          <w:p w14:paraId="70364526" w14:textId="4CA0761E" w:rsidR="00CF1184" w:rsidRDefault="00CF1184" w:rsidP="00CF1184">
            <w:pPr>
              <w:widowControl w:val="0"/>
              <w:spacing w:after="0" w:line="240" w:lineRule="auto"/>
              <w:rPr>
                <w:rFonts w:ascii="Arial" w:eastAsia="MS Mincho" w:hAnsi="Arial"/>
                <w:sz w:val="20"/>
                <w:szCs w:val="20"/>
                <w:lang w:eastAsia="pt-BR"/>
              </w:rPr>
            </w:pPr>
          </w:p>
        </w:tc>
        <w:tc>
          <w:tcPr>
            <w:tcW w:w="865" w:type="dxa"/>
            <w:tcBorders>
              <w:top w:val="single" w:sz="4" w:space="0" w:color="auto"/>
              <w:left w:val="single" w:sz="4" w:space="0" w:color="auto"/>
              <w:bottom w:val="single" w:sz="4" w:space="0" w:color="auto"/>
              <w:right w:val="single" w:sz="4" w:space="0" w:color="auto"/>
            </w:tcBorders>
            <w:vAlign w:val="center"/>
          </w:tcPr>
          <w:p w14:paraId="1F72F646" w14:textId="77777777" w:rsidR="00CF1184" w:rsidRDefault="00CF1184" w:rsidP="00CF1184">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08CE6F91" w14:textId="77777777" w:rsidR="00CF1184" w:rsidRDefault="00CF1184" w:rsidP="00CF1184">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5C7C1191" w14:textId="3945CE72" w:rsidR="00CF1184" w:rsidRPr="00535FFA" w:rsidRDefault="00CF1184" w:rsidP="009E5B71">
            <w:pPr>
              <w:widowControl w:val="0"/>
              <w:spacing w:after="0" w:line="240" w:lineRule="auto"/>
              <w:rPr>
                <w:rFonts w:ascii="Times New Roman" w:eastAsia="MS Mincho" w:hAnsi="Times New Roman" w:cs="Times New Roman"/>
                <w:lang w:eastAsia="pt-BR"/>
              </w:rPr>
            </w:pPr>
          </w:p>
        </w:tc>
      </w:tr>
      <w:tr w:rsidR="00EE6271" w:rsidRPr="00214542" w14:paraId="0C132F9F" w14:textId="77777777" w:rsidTr="00535FFA">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18F999B5" w14:textId="77777777" w:rsidR="00EE6271" w:rsidRDefault="3CEC2D34" w:rsidP="00CF1184">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2</w:t>
            </w:r>
          </w:p>
        </w:tc>
        <w:tc>
          <w:tcPr>
            <w:tcW w:w="572" w:type="dxa"/>
            <w:tcBorders>
              <w:top w:val="single" w:sz="4" w:space="0" w:color="auto"/>
              <w:left w:val="single" w:sz="4" w:space="0" w:color="auto"/>
              <w:bottom w:val="single" w:sz="4" w:space="0" w:color="auto"/>
              <w:right w:val="single" w:sz="4" w:space="0" w:color="auto"/>
            </w:tcBorders>
            <w:vAlign w:val="center"/>
          </w:tcPr>
          <w:p w14:paraId="2AA34C96" w14:textId="77777777" w:rsidR="00EE6271" w:rsidRPr="00535FFA" w:rsidRDefault="3CEC2D34" w:rsidP="00CF1184">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285</w:t>
            </w:r>
          </w:p>
        </w:tc>
        <w:tc>
          <w:tcPr>
            <w:tcW w:w="993" w:type="dxa"/>
            <w:tcBorders>
              <w:top w:val="single" w:sz="4" w:space="0" w:color="auto"/>
              <w:left w:val="single" w:sz="4" w:space="0" w:color="auto"/>
              <w:bottom w:val="single" w:sz="4" w:space="0" w:color="auto"/>
              <w:right w:val="single" w:sz="4" w:space="0" w:color="auto"/>
            </w:tcBorders>
            <w:vAlign w:val="center"/>
          </w:tcPr>
          <w:p w14:paraId="018A6D27" w14:textId="77777777" w:rsidR="00EE6271" w:rsidRPr="00535FFA" w:rsidRDefault="3CEC2D34" w:rsidP="00EE6271">
            <w:pPr>
              <w:suppressAutoHyphens w:val="0"/>
              <w:autoSpaceDE w:val="0"/>
              <w:autoSpaceDN w:val="0"/>
              <w:adjustRightInd w:val="0"/>
              <w:spacing w:after="0" w:line="240" w:lineRule="auto"/>
              <w:rPr>
                <w:rFonts w:ascii="Times New Roman" w:eastAsia="MS Mincho" w:hAnsi="Times New Roman" w:cs="Times New Roman"/>
                <w:lang w:eastAsia="pt-BR"/>
              </w:rPr>
            </w:pPr>
            <w:r w:rsidRPr="00535FFA">
              <w:rPr>
                <w:rFonts w:ascii="Times New Roman" w:hAnsi="Times New Roman" w:cs="Times New Roman"/>
                <w:lang w:eastAsia="pt-BR"/>
              </w:rPr>
              <w:t>Embalagem com 2 unidades</w:t>
            </w:r>
          </w:p>
        </w:tc>
        <w:tc>
          <w:tcPr>
            <w:tcW w:w="1984" w:type="dxa"/>
            <w:tcBorders>
              <w:top w:val="single" w:sz="4" w:space="0" w:color="auto"/>
              <w:left w:val="single" w:sz="4" w:space="0" w:color="auto"/>
              <w:bottom w:val="single" w:sz="4" w:space="0" w:color="auto"/>
              <w:right w:val="single" w:sz="4" w:space="0" w:color="auto"/>
            </w:tcBorders>
            <w:vAlign w:val="center"/>
          </w:tcPr>
          <w:p w14:paraId="06F6A631"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PILHA - TIPO: NAO-RECARREGAVEL; TAMANHO:</w:t>
            </w:r>
          </w:p>
          <w:p w14:paraId="5D368BA7"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PILHA ALCALINA TAMANHO AAA (PALITO);</w:t>
            </w:r>
          </w:p>
          <w:p w14:paraId="4E912F9D"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TENSAO: 1,5 VOLT; AMPERAGEM: NAO</w:t>
            </w:r>
          </w:p>
          <w:p w14:paraId="38727320" w14:textId="77777777" w:rsidR="00EE6271" w:rsidRDefault="1037184E" w:rsidP="00B06744">
            <w:pPr>
              <w:widowControl w:val="0"/>
              <w:spacing w:after="0" w:line="240" w:lineRule="auto"/>
              <w:jc w:val="both"/>
              <w:rPr>
                <w:rFonts w:ascii="Times New Roman" w:hAnsi="Times New Roman" w:cs="Times New Roman"/>
                <w:lang w:eastAsia="pt-BR"/>
              </w:rPr>
            </w:pPr>
            <w:r w:rsidRPr="00535FFA">
              <w:rPr>
                <w:rFonts w:ascii="Times New Roman" w:hAnsi="Times New Roman" w:cs="Times New Roman"/>
                <w:lang w:eastAsia="pt-BR"/>
              </w:rPr>
              <w:t>APLICAVEL.</w:t>
            </w:r>
          </w:p>
          <w:p w14:paraId="3EC2962A" w14:textId="6EC6A515" w:rsidR="006F3A8A" w:rsidRPr="00535FFA" w:rsidRDefault="006F3A8A" w:rsidP="006F3A8A">
            <w:pPr>
              <w:widowControl w:val="0"/>
              <w:spacing w:before="100" w:after="60" w:line="240" w:lineRule="auto"/>
              <w:jc w:val="both"/>
              <w:rPr>
                <w:rFonts w:ascii="Times New Roman" w:eastAsia="MS Mincho" w:hAnsi="Times New Roman" w:cs="Times New Roman"/>
                <w:lang w:eastAsia="pt-BR"/>
              </w:rPr>
            </w:pPr>
            <w:r>
              <w:rPr>
                <w:rFonts w:ascii="Times New Roman" w:eastAsia="MS Mincho" w:hAnsi="Times New Roman" w:cs="Times New Roman"/>
                <w:lang w:eastAsia="pt-BR"/>
              </w:rPr>
              <w:t xml:space="preserve">Marca de referência: </w:t>
            </w:r>
            <w:r w:rsidRPr="006F3A8A">
              <w:rPr>
                <w:rFonts w:ascii="Times New Roman" w:eastAsia="MS Mincho" w:hAnsi="Times New Roman" w:cs="Times New Roman"/>
                <w:lang w:eastAsia="pt-BR"/>
              </w:rPr>
              <w:t>Elgin, Duracell, Philips</w:t>
            </w:r>
          </w:p>
        </w:tc>
        <w:tc>
          <w:tcPr>
            <w:tcW w:w="709" w:type="dxa"/>
            <w:tcBorders>
              <w:top w:val="single" w:sz="4" w:space="0" w:color="auto"/>
              <w:left w:val="single" w:sz="4" w:space="0" w:color="auto"/>
              <w:bottom w:val="single" w:sz="4" w:space="0" w:color="auto"/>
              <w:right w:val="single" w:sz="4" w:space="0" w:color="auto"/>
            </w:tcBorders>
            <w:vAlign w:val="center"/>
          </w:tcPr>
          <w:p w14:paraId="1766CEEA" w14:textId="77777777" w:rsidR="00EE6271" w:rsidRPr="00535FFA" w:rsidRDefault="1037184E" w:rsidP="00CF1184">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1252097</w:t>
            </w:r>
          </w:p>
        </w:tc>
        <w:tc>
          <w:tcPr>
            <w:tcW w:w="850" w:type="dxa"/>
            <w:tcBorders>
              <w:top w:val="single" w:sz="4" w:space="0" w:color="auto"/>
              <w:left w:val="single" w:sz="4" w:space="0" w:color="auto"/>
              <w:bottom w:val="single" w:sz="4" w:space="0" w:color="auto"/>
              <w:right w:val="single" w:sz="4" w:space="0" w:color="auto"/>
            </w:tcBorders>
            <w:vAlign w:val="center"/>
          </w:tcPr>
          <w:p w14:paraId="4C1A603E" w14:textId="75BE5BB8" w:rsidR="00EE6271" w:rsidRDefault="00EE6271" w:rsidP="00CF1184">
            <w:pPr>
              <w:widowControl w:val="0"/>
              <w:spacing w:after="0" w:line="240" w:lineRule="auto"/>
              <w:rPr>
                <w:rFonts w:ascii="Arial" w:eastAsia="MS Mincho" w:hAnsi="Arial"/>
                <w:sz w:val="20"/>
                <w:szCs w:val="20"/>
                <w:lang w:eastAsia="pt-BR"/>
              </w:rPr>
            </w:pPr>
          </w:p>
        </w:tc>
        <w:tc>
          <w:tcPr>
            <w:tcW w:w="851" w:type="dxa"/>
            <w:tcBorders>
              <w:top w:val="single" w:sz="4" w:space="0" w:color="auto"/>
              <w:left w:val="single" w:sz="4" w:space="0" w:color="auto"/>
              <w:bottom w:val="single" w:sz="4" w:space="0" w:color="auto"/>
              <w:right w:val="single" w:sz="4" w:space="0" w:color="auto"/>
            </w:tcBorders>
            <w:vAlign w:val="center"/>
          </w:tcPr>
          <w:p w14:paraId="5D3E8FAC" w14:textId="1F3D567B" w:rsidR="00EE6271" w:rsidRDefault="00EE6271" w:rsidP="00CF1184">
            <w:pPr>
              <w:widowControl w:val="0"/>
              <w:spacing w:after="0" w:line="240" w:lineRule="auto"/>
              <w:rPr>
                <w:rFonts w:ascii="Arial" w:eastAsia="MS Mincho" w:hAnsi="Arial"/>
                <w:sz w:val="20"/>
                <w:szCs w:val="20"/>
                <w:lang w:eastAsia="pt-BR"/>
              </w:rPr>
            </w:pPr>
          </w:p>
        </w:tc>
        <w:tc>
          <w:tcPr>
            <w:tcW w:w="865" w:type="dxa"/>
            <w:tcBorders>
              <w:top w:val="single" w:sz="4" w:space="0" w:color="auto"/>
              <w:left w:val="single" w:sz="4" w:space="0" w:color="auto"/>
              <w:bottom w:val="single" w:sz="4" w:space="0" w:color="auto"/>
              <w:right w:val="single" w:sz="4" w:space="0" w:color="auto"/>
            </w:tcBorders>
            <w:vAlign w:val="center"/>
          </w:tcPr>
          <w:p w14:paraId="61CDCEAD" w14:textId="77777777" w:rsidR="00EE6271" w:rsidRDefault="00EE6271" w:rsidP="00CF1184">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6BB9E253" w14:textId="77777777" w:rsidR="00EE6271" w:rsidRDefault="00EE6271" w:rsidP="00CF1184">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6FB4EF35" w14:textId="4E700DB5" w:rsidR="00EE6271" w:rsidRDefault="00EE6271" w:rsidP="00535FFA">
            <w:pPr>
              <w:suppressAutoHyphens w:val="0"/>
              <w:autoSpaceDE w:val="0"/>
              <w:autoSpaceDN w:val="0"/>
              <w:adjustRightInd w:val="0"/>
              <w:spacing w:after="0" w:line="240" w:lineRule="auto"/>
              <w:rPr>
                <w:rFonts w:ascii="Arial" w:eastAsia="MS Mincho" w:hAnsi="Arial"/>
                <w:sz w:val="20"/>
                <w:szCs w:val="20"/>
                <w:lang w:eastAsia="pt-BR"/>
              </w:rPr>
            </w:pPr>
          </w:p>
        </w:tc>
      </w:tr>
      <w:tr w:rsidR="00EE6271" w:rsidRPr="00214542" w14:paraId="1B849DA1" w14:textId="77777777" w:rsidTr="00535FFA">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0B778152" w14:textId="77777777" w:rsidR="00EE6271" w:rsidRDefault="3CEC2D34" w:rsidP="00CF1184">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3</w:t>
            </w:r>
          </w:p>
        </w:tc>
        <w:tc>
          <w:tcPr>
            <w:tcW w:w="572" w:type="dxa"/>
            <w:tcBorders>
              <w:top w:val="single" w:sz="4" w:space="0" w:color="auto"/>
              <w:left w:val="single" w:sz="4" w:space="0" w:color="auto"/>
              <w:bottom w:val="single" w:sz="4" w:space="0" w:color="auto"/>
              <w:right w:val="single" w:sz="4" w:space="0" w:color="auto"/>
            </w:tcBorders>
            <w:vAlign w:val="center"/>
          </w:tcPr>
          <w:p w14:paraId="6F5FA94C" w14:textId="77777777" w:rsidR="00EE6271" w:rsidRPr="00535FFA" w:rsidRDefault="3CEC2D34" w:rsidP="00CF1184">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125</w:t>
            </w:r>
          </w:p>
        </w:tc>
        <w:tc>
          <w:tcPr>
            <w:tcW w:w="993" w:type="dxa"/>
            <w:tcBorders>
              <w:top w:val="single" w:sz="4" w:space="0" w:color="auto"/>
              <w:left w:val="single" w:sz="4" w:space="0" w:color="auto"/>
              <w:bottom w:val="single" w:sz="4" w:space="0" w:color="auto"/>
              <w:right w:val="single" w:sz="4" w:space="0" w:color="auto"/>
            </w:tcBorders>
            <w:vAlign w:val="center"/>
          </w:tcPr>
          <w:p w14:paraId="3B11CB9B" w14:textId="77777777" w:rsidR="00EE6271" w:rsidRPr="00535FFA" w:rsidRDefault="3CEC2D34" w:rsidP="00EE6271">
            <w:pPr>
              <w:suppressAutoHyphens w:val="0"/>
              <w:autoSpaceDE w:val="0"/>
              <w:autoSpaceDN w:val="0"/>
              <w:adjustRightInd w:val="0"/>
              <w:spacing w:after="0" w:line="240" w:lineRule="auto"/>
              <w:rPr>
                <w:rFonts w:ascii="Times New Roman" w:eastAsia="MS Mincho" w:hAnsi="Times New Roman" w:cs="Times New Roman"/>
                <w:lang w:eastAsia="pt-BR"/>
              </w:rPr>
            </w:pPr>
            <w:r w:rsidRPr="00535FFA">
              <w:rPr>
                <w:rFonts w:ascii="Times New Roman" w:hAnsi="Times New Roman" w:cs="Times New Roman"/>
                <w:lang w:eastAsia="pt-BR"/>
              </w:rPr>
              <w:t>Embalagem com 1 unidade</w:t>
            </w:r>
          </w:p>
        </w:tc>
        <w:tc>
          <w:tcPr>
            <w:tcW w:w="1984" w:type="dxa"/>
            <w:tcBorders>
              <w:top w:val="single" w:sz="4" w:space="0" w:color="auto"/>
              <w:left w:val="single" w:sz="4" w:space="0" w:color="auto"/>
              <w:bottom w:val="single" w:sz="4" w:space="0" w:color="auto"/>
              <w:right w:val="single" w:sz="4" w:space="0" w:color="auto"/>
            </w:tcBorders>
            <w:vAlign w:val="center"/>
          </w:tcPr>
          <w:p w14:paraId="042F1FEC" w14:textId="77777777" w:rsidR="00B06744" w:rsidRPr="00535FFA" w:rsidRDefault="1037184E" w:rsidP="00535FFA">
            <w:pPr>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PILHA - TIPO: ALCALINA NAO REGARREGAVEL;</w:t>
            </w:r>
          </w:p>
          <w:p w14:paraId="289B9473" w14:textId="4F05BD77" w:rsidR="00B06744" w:rsidRPr="00535FFA" w:rsidRDefault="1037184E" w:rsidP="00535FFA">
            <w:pPr>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TAMANHO: 27 MM COMPRIMENTO X 10 M</w:t>
            </w:r>
            <w:r w:rsidR="00236EEF">
              <w:rPr>
                <w:rFonts w:ascii="Times New Roman" w:hAnsi="Times New Roman" w:cs="Times New Roman"/>
                <w:lang w:eastAsia="pt-BR"/>
              </w:rPr>
              <w:t>M</w:t>
            </w:r>
          </w:p>
          <w:p w14:paraId="6558F5B7" w14:textId="77777777" w:rsidR="00B06744" w:rsidRPr="00535FFA" w:rsidRDefault="1037184E" w:rsidP="00535FFA">
            <w:pPr>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lastRenderedPageBreak/>
              <w:t>DIAMETRO; TENSAO: 12 VOLTS/23A;</w:t>
            </w:r>
          </w:p>
          <w:p w14:paraId="10932F19" w14:textId="77777777" w:rsidR="00EE6271" w:rsidRDefault="1037184E" w:rsidP="00535FFA">
            <w:pPr>
              <w:widowControl w:val="0"/>
              <w:spacing w:after="0" w:line="240" w:lineRule="auto"/>
              <w:jc w:val="both"/>
              <w:rPr>
                <w:rFonts w:ascii="Times New Roman" w:hAnsi="Times New Roman" w:cs="Times New Roman"/>
                <w:lang w:eastAsia="pt-BR"/>
              </w:rPr>
            </w:pPr>
            <w:r w:rsidRPr="00535FFA">
              <w:rPr>
                <w:rFonts w:ascii="Times New Roman" w:hAnsi="Times New Roman" w:cs="Times New Roman"/>
                <w:lang w:eastAsia="pt-BR"/>
              </w:rPr>
              <w:t>AMPERAGEM: NAO APLICAVEL.</w:t>
            </w:r>
          </w:p>
          <w:p w14:paraId="38418E0E" w14:textId="79829E0E" w:rsidR="006F3A8A" w:rsidRPr="00535FFA" w:rsidRDefault="006F3A8A" w:rsidP="006F3A8A">
            <w:pPr>
              <w:widowControl w:val="0"/>
              <w:spacing w:before="100" w:after="60" w:line="240" w:lineRule="auto"/>
              <w:jc w:val="both"/>
              <w:rPr>
                <w:rFonts w:ascii="Times New Roman" w:eastAsia="MS Mincho" w:hAnsi="Times New Roman" w:cs="Times New Roman"/>
                <w:lang w:eastAsia="pt-BR"/>
              </w:rPr>
            </w:pPr>
            <w:r>
              <w:rPr>
                <w:rFonts w:ascii="Times New Roman" w:eastAsia="MS Mincho" w:hAnsi="Times New Roman" w:cs="Times New Roman"/>
                <w:lang w:eastAsia="pt-BR"/>
              </w:rPr>
              <w:t xml:space="preserve">Marca de referência: </w:t>
            </w:r>
            <w:r w:rsidRPr="006F3A8A">
              <w:rPr>
                <w:rFonts w:ascii="Times New Roman" w:eastAsia="MS Mincho" w:hAnsi="Times New Roman" w:cs="Times New Roman"/>
                <w:lang w:eastAsia="pt-BR"/>
              </w:rPr>
              <w:t>Elgin, Duracell, Philips</w:t>
            </w:r>
          </w:p>
        </w:tc>
        <w:tc>
          <w:tcPr>
            <w:tcW w:w="709" w:type="dxa"/>
            <w:tcBorders>
              <w:top w:val="single" w:sz="4" w:space="0" w:color="auto"/>
              <w:left w:val="single" w:sz="4" w:space="0" w:color="auto"/>
              <w:bottom w:val="single" w:sz="4" w:space="0" w:color="auto"/>
              <w:right w:val="single" w:sz="4" w:space="0" w:color="auto"/>
            </w:tcBorders>
            <w:vAlign w:val="center"/>
          </w:tcPr>
          <w:p w14:paraId="74C34C1E" w14:textId="77777777" w:rsidR="00EE6271" w:rsidRPr="00535FFA" w:rsidRDefault="1037184E" w:rsidP="00CF1184">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lastRenderedPageBreak/>
              <w:t>1708643</w:t>
            </w:r>
          </w:p>
        </w:tc>
        <w:tc>
          <w:tcPr>
            <w:tcW w:w="850" w:type="dxa"/>
            <w:tcBorders>
              <w:top w:val="single" w:sz="4" w:space="0" w:color="auto"/>
              <w:left w:val="single" w:sz="4" w:space="0" w:color="auto"/>
              <w:bottom w:val="single" w:sz="4" w:space="0" w:color="auto"/>
              <w:right w:val="single" w:sz="4" w:space="0" w:color="auto"/>
            </w:tcBorders>
            <w:vAlign w:val="center"/>
          </w:tcPr>
          <w:p w14:paraId="200D96AF" w14:textId="166C4183" w:rsidR="00EE6271" w:rsidRDefault="00EE6271" w:rsidP="00CF1184">
            <w:pPr>
              <w:widowControl w:val="0"/>
              <w:spacing w:after="0" w:line="240" w:lineRule="auto"/>
              <w:rPr>
                <w:rFonts w:ascii="Arial" w:eastAsia="MS Mincho" w:hAnsi="Arial"/>
                <w:sz w:val="20"/>
                <w:szCs w:val="20"/>
                <w:lang w:eastAsia="pt-BR"/>
              </w:rPr>
            </w:pPr>
          </w:p>
        </w:tc>
        <w:tc>
          <w:tcPr>
            <w:tcW w:w="851" w:type="dxa"/>
            <w:tcBorders>
              <w:top w:val="single" w:sz="4" w:space="0" w:color="auto"/>
              <w:left w:val="single" w:sz="4" w:space="0" w:color="auto"/>
              <w:bottom w:val="single" w:sz="4" w:space="0" w:color="auto"/>
              <w:right w:val="single" w:sz="4" w:space="0" w:color="auto"/>
            </w:tcBorders>
            <w:vAlign w:val="center"/>
          </w:tcPr>
          <w:p w14:paraId="58FAE07E" w14:textId="0BC1B53F" w:rsidR="00EE6271" w:rsidRDefault="00EE6271" w:rsidP="00CF1184">
            <w:pPr>
              <w:widowControl w:val="0"/>
              <w:spacing w:after="0" w:line="240" w:lineRule="auto"/>
              <w:rPr>
                <w:rFonts w:ascii="Arial" w:eastAsia="MS Mincho" w:hAnsi="Arial"/>
                <w:sz w:val="20"/>
                <w:szCs w:val="20"/>
                <w:lang w:eastAsia="pt-BR"/>
              </w:rPr>
            </w:pPr>
          </w:p>
        </w:tc>
        <w:tc>
          <w:tcPr>
            <w:tcW w:w="865" w:type="dxa"/>
            <w:tcBorders>
              <w:top w:val="single" w:sz="4" w:space="0" w:color="auto"/>
              <w:left w:val="single" w:sz="4" w:space="0" w:color="auto"/>
              <w:bottom w:val="single" w:sz="4" w:space="0" w:color="auto"/>
              <w:right w:val="single" w:sz="4" w:space="0" w:color="auto"/>
            </w:tcBorders>
            <w:vAlign w:val="center"/>
          </w:tcPr>
          <w:p w14:paraId="23DE523C" w14:textId="77777777" w:rsidR="00EE6271" w:rsidRDefault="00EE6271" w:rsidP="00CF1184">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52E56223" w14:textId="77777777" w:rsidR="00EE6271" w:rsidRPr="00535FFA" w:rsidRDefault="00EE6271" w:rsidP="00535FFA">
            <w:pPr>
              <w:suppressAutoHyphens w:val="0"/>
              <w:autoSpaceDE w:val="0"/>
              <w:autoSpaceDN w:val="0"/>
              <w:adjustRightInd w:val="0"/>
              <w:spacing w:after="0" w:line="240" w:lineRule="auto"/>
              <w:rPr>
                <w:rFonts w:ascii="Times New Roman" w:hAnsi="Times New Roman" w:cs="Times New Roman"/>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7B1A5DA3" w14:textId="2B838D17" w:rsidR="00EE6271" w:rsidRPr="00535FFA" w:rsidRDefault="00EE6271" w:rsidP="00535FFA">
            <w:pPr>
              <w:suppressAutoHyphens w:val="0"/>
              <w:autoSpaceDE w:val="0"/>
              <w:autoSpaceDN w:val="0"/>
              <w:adjustRightInd w:val="0"/>
              <w:spacing w:after="0" w:line="240" w:lineRule="auto"/>
              <w:rPr>
                <w:rFonts w:ascii="Times New Roman" w:hAnsi="Times New Roman" w:cs="Times New Roman"/>
                <w:lang w:eastAsia="pt-BR"/>
              </w:rPr>
            </w:pPr>
          </w:p>
        </w:tc>
      </w:tr>
      <w:tr w:rsidR="00CF1184" w:rsidRPr="00214542" w14:paraId="20CD0251" w14:textId="77777777" w:rsidTr="00EC3EE3">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2598DEE6" w14:textId="77777777" w:rsidR="00CF1184" w:rsidRDefault="3CEC2D34" w:rsidP="00CF1184">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4</w:t>
            </w:r>
          </w:p>
        </w:tc>
        <w:tc>
          <w:tcPr>
            <w:tcW w:w="572" w:type="dxa"/>
            <w:tcBorders>
              <w:top w:val="single" w:sz="4" w:space="0" w:color="auto"/>
              <w:left w:val="single" w:sz="4" w:space="0" w:color="auto"/>
              <w:bottom w:val="single" w:sz="4" w:space="0" w:color="auto"/>
              <w:right w:val="single" w:sz="4" w:space="0" w:color="auto"/>
            </w:tcBorders>
            <w:vAlign w:val="center"/>
          </w:tcPr>
          <w:p w14:paraId="72CF255B" w14:textId="77777777" w:rsidR="00CF1184" w:rsidRPr="00535FFA" w:rsidRDefault="3CEC2D34" w:rsidP="00CF1184">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130</w:t>
            </w:r>
          </w:p>
        </w:tc>
        <w:tc>
          <w:tcPr>
            <w:tcW w:w="993" w:type="dxa"/>
            <w:tcBorders>
              <w:top w:val="single" w:sz="4" w:space="0" w:color="auto"/>
              <w:left w:val="single" w:sz="4" w:space="0" w:color="auto"/>
              <w:bottom w:val="single" w:sz="4" w:space="0" w:color="auto"/>
              <w:right w:val="single" w:sz="4" w:space="0" w:color="auto"/>
            </w:tcBorders>
            <w:vAlign w:val="center"/>
          </w:tcPr>
          <w:p w14:paraId="0163C37B" w14:textId="77777777" w:rsidR="00CF1184" w:rsidRPr="00535FFA" w:rsidRDefault="3CEC2D34" w:rsidP="00EE6271">
            <w:pPr>
              <w:suppressAutoHyphens w:val="0"/>
              <w:autoSpaceDE w:val="0"/>
              <w:autoSpaceDN w:val="0"/>
              <w:adjustRightInd w:val="0"/>
              <w:spacing w:after="0" w:line="240" w:lineRule="auto"/>
              <w:rPr>
                <w:rFonts w:ascii="Times New Roman" w:eastAsia="MS Mincho" w:hAnsi="Times New Roman" w:cs="Times New Roman"/>
                <w:lang w:eastAsia="pt-BR"/>
              </w:rPr>
            </w:pPr>
            <w:r w:rsidRPr="00535FFA">
              <w:rPr>
                <w:rFonts w:ascii="Times New Roman" w:hAnsi="Times New Roman" w:cs="Times New Roman"/>
                <w:lang w:eastAsia="pt-BR"/>
              </w:rPr>
              <w:t>Embalagem com 1 unidade</w:t>
            </w:r>
          </w:p>
        </w:tc>
        <w:tc>
          <w:tcPr>
            <w:tcW w:w="1984" w:type="dxa"/>
            <w:tcBorders>
              <w:top w:val="single" w:sz="4" w:space="0" w:color="auto"/>
              <w:left w:val="single" w:sz="4" w:space="0" w:color="auto"/>
              <w:bottom w:val="single" w:sz="4" w:space="0" w:color="auto"/>
              <w:right w:val="single" w:sz="4" w:space="0" w:color="auto"/>
            </w:tcBorders>
            <w:vAlign w:val="center"/>
          </w:tcPr>
          <w:p w14:paraId="37625618" w14:textId="77777777" w:rsidR="00B06744" w:rsidRPr="00535FFA" w:rsidRDefault="1037184E" w:rsidP="00535FFA">
            <w:pPr>
              <w:autoSpaceDE w:val="0"/>
              <w:autoSpaceDN w:val="0"/>
              <w:adjustRightInd w:val="0"/>
              <w:spacing w:after="0" w:line="240" w:lineRule="auto"/>
              <w:jc w:val="both"/>
              <w:rPr>
                <w:rFonts w:ascii="Times New Roman" w:hAnsi="Times New Roman" w:cs="Times New Roman"/>
                <w:lang w:eastAsia="pt-BR"/>
              </w:rPr>
            </w:pPr>
            <w:r w:rsidRPr="00535FFA">
              <w:rPr>
                <w:rFonts w:ascii="Times New Roman" w:hAnsi="Times New Roman" w:cs="Times New Roman"/>
                <w:lang w:eastAsia="pt-BR"/>
              </w:rPr>
              <w:t>BATERIA - TIPO: NAO-RECARREGAVEL;</w:t>
            </w:r>
          </w:p>
          <w:p w14:paraId="671DDE20" w14:textId="77777777" w:rsidR="00B06744" w:rsidRPr="00535FFA" w:rsidRDefault="1037184E" w:rsidP="00535FFA">
            <w:pPr>
              <w:autoSpaceDE w:val="0"/>
              <w:autoSpaceDN w:val="0"/>
              <w:adjustRightInd w:val="0"/>
              <w:spacing w:after="0" w:line="240" w:lineRule="auto"/>
              <w:jc w:val="both"/>
              <w:rPr>
                <w:rFonts w:ascii="Times New Roman" w:hAnsi="Times New Roman" w:cs="Times New Roman"/>
                <w:lang w:eastAsia="pt-BR"/>
              </w:rPr>
            </w:pPr>
            <w:r w:rsidRPr="00535FFA">
              <w:rPr>
                <w:rFonts w:ascii="Times New Roman" w:hAnsi="Times New Roman" w:cs="Times New Roman"/>
                <w:lang w:eastAsia="pt-BR"/>
              </w:rPr>
              <w:t>TENSAO: 9 VOLTS; AMPERAGEM: CONFORME</w:t>
            </w:r>
          </w:p>
          <w:p w14:paraId="2CBDAECE" w14:textId="77777777" w:rsidR="00B06744" w:rsidRPr="00535FFA" w:rsidRDefault="1037184E" w:rsidP="00535FFA">
            <w:pPr>
              <w:autoSpaceDE w:val="0"/>
              <w:autoSpaceDN w:val="0"/>
              <w:adjustRightInd w:val="0"/>
              <w:spacing w:after="0" w:line="240" w:lineRule="auto"/>
              <w:jc w:val="both"/>
              <w:rPr>
                <w:rFonts w:ascii="Times New Roman" w:hAnsi="Times New Roman" w:cs="Times New Roman"/>
                <w:lang w:eastAsia="pt-BR"/>
              </w:rPr>
            </w:pPr>
            <w:r w:rsidRPr="00535FFA">
              <w:rPr>
                <w:rFonts w:ascii="Times New Roman" w:hAnsi="Times New Roman" w:cs="Times New Roman"/>
                <w:lang w:eastAsia="pt-BR"/>
              </w:rPr>
              <w:t>FABRICANTE.</w:t>
            </w:r>
          </w:p>
          <w:p w14:paraId="2C4CBEAC" w14:textId="77777777" w:rsidR="00B06744" w:rsidRPr="00535FFA" w:rsidRDefault="1037184E" w:rsidP="00535FFA">
            <w:pPr>
              <w:autoSpaceDE w:val="0"/>
              <w:autoSpaceDN w:val="0"/>
              <w:adjustRightInd w:val="0"/>
              <w:spacing w:after="0" w:line="240" w:lineRule="auto"/>
              <w:jc w:val="both"/>
              <w:rPr>
                <w:rFonts w:ascii="Times New Roman" w:hAnsi="Times New Roman" w:cs="Times New Roman"/>
                <w:lang w:eastAsia="pt-BR"/>
              </w:rPr>
            </w:pPr>
            <w:r w:rsidRPr="00535FFA">
              <w:rPr>
                <w:rFonts w:ascii="Times New Roman" w:hAnsi="Times New Roman" w:cs="Times New Roman"/>
                <w:lang w:eastAsia="pt-BR"/>
              </w:rPr>
              <w:t>COMPLEMENTAÇÃO DA DESCRIÇÃO: BATERIAS</w:t>
            </w:r>
          </w:p>
          <w:p w14:paraId="2D6BE192" w14:textId="77777777" w:rsidR="00CF1184" w:rsidRDefault="1037184E" w:rsidP="00535FFA">
            <w:pPr>
              <w:spacing w:after="0" w:line="240" w:lineRule="auto"/>
              <w:jc w:val="both"/>
              <w:rPr>
                <w:rFonts w:ascii="Times New Roman" w:hAnsi="Times New Roman" w:cs="Times New Roman"/>
                <w:lang w:eastAsia="pt-BR"/>
              </w:rPr>
            </w:pPr>
            <w:r w:rsidRPr="00535FFA">
              <w:rPr>
                <w:rFonts w:ascii="Times New Roman" w:hAnsi="Times New Roman" w:cs="Times New Roman"/>
                <w:lang w:eastAsia="pt-BR"/>
              </w:rPr>
              <w:t>DEVEM SER ALCALINAS.</w:t>
            </w:r>
          </w:p>
          <w:p w14:paraId="3BA4B1F3" w14:textId="1EB96500" w:rsidR="006F3A8A" w:rsidRPr="00535FFA" w:rsidRDefault="006F3A8A" w:rsidP="006F3A8A">
            <w:pPr>
              <w:spacing w:before="100" w:after="60" w:line="240" w:lineRule="auto"/>
              <w:jc w:val="both"/>
              <w:rPr>
                <w:rFonts w:ascii="Times New Roman" w:eastAsia="MS Mincho" w:hAnsi="Times New Roman" w:cs="Times New Roman"/>
                <w:lang w:eastAsia="pt-BR"/>
              </w:rPr>
            </w:pPr>
            <w:r>
              <w:rPr>
                <w:rFonts w:ascii="Times New Roman" w:eastAsia="MS Mincho" w:hAnsi="Times New Roman" w:cs="Times New Roman"/>
                <w:lang w:eastAsia="pt-BR"/>
              </w:rPr>
              <w:t xml:space="preserve">Marca de referência: </w:t>
            </w:r>
            <w:r w:rsidRPr="006F3A8A">
              <w:rPr>
                <w:rFonts w:ascii="Times New Roman" w:eastAsia="MS Mincho" w:hAnsi="Times New Roman" w:cs="Times New Roman"/>
                <w:lang w:eastAsia="pt-BR"/>
              </w:rPr>
              <w:t>Elgin, Duracell, Philips</w:t>
            </w:r>
          </w:p>
        </w:tc>
        <w:tc>
          <w:tcPr>
            <w:tcW w:w="709" w:type="dxa"/>
            <w:tcBorders>
              <w:top w:val="single" w:sz="4" w:space="0" w:color="auto"/>
              <w:left w:val="single" w:sz="4" w:space="0" w:color="auto"/>
              <w:bottom w:val="single" w:sz="4" w:space="0" w:color="auto"/>
              <w:right w:val="single" w:sz="4" w:space="0" w:color="auto"/>
            </w:tcBorders>
            <w:vAlign w:val="center"/>
          </w:tcPr>
          <w:p w14:paraId="380FE4DF" w14:textId="77777777" w:rsidR="00CF1184" w:rsidRPr="00535FFA" w:rsidRDefault="1037184E" w:rsidP="00CF1184">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1752405</w:t>
            </w:r>
          </w:p>
        </w:tc>
        <w:tc>
          <w:tcPr>
            <w:tcW w:w="850" w:type="dxa"/>
            <w:tcBorders>
              <w:top w:val="single" w:sz="4" w:space="0" w:color="auto"/>
              <w:left w:val="single" w:sz="4" w:space="0" w:color="auto"/>
              <w:bottom w:val="single" w:sz="4" w:space="0" w:color="auto"/>
              <w:right w:val="single" w:sz="4" w:space="0" w:color="auto"/>
            </w:tcBorders>
            <w:vAlign w:val="center"/>
          </w:tcPr>
          <w:p w14:paraId="6A11BC3E" w14:textId="6E1D4B9D" w:rsidR="00CF1184" w:rsidRDefault="00CF1184" w:rsidP="00CF1184">
            <w:pPr>
              <w:widowControl w:val="0"/>
              <w:spacing w:after="0" w:line="240" w:lineRule="auto"/>
              <w:rPr>
                <w:rFonts w:ascii="Arial" w:eastAsia="MS Mincho" w:hAnsi="Arial"/>
                <w:sz w:val="20"/>
                <w:szCs w:val="20"/>
                <w:lang w:eastAsia="pt-BR"/>
              </w:rPr>
            </w:pPr>
          </w:p>
        </w:tc>
        <w:tc>
          <w:tcPr>
            <w:tcW w:w="851" w:type="dxa"/>
            <w:tcBorders>
              <w:top w:val="single" w:sz="4" w:space="0" w:color="auto"/>
              <w:left w:val="single" w:sz="4" w:space="0" w:color="auto"/>
              <w:bottom w:val="single" w:sz="4" w:space="0" w:color="auto"/>
              <w:right w:val="single" w:sz="4" w:space="0" w:color="auto"/>
            </w:tcBorders>
            <w:vAlign w:val="center"/>
          </w:tcPr>
          <w:p w14:paraId="6D54E57C" w14:textId="2F1F7CF2" w:rsidR="00CF1184" w:rsidRDefault="00CF1184" w:rsidP="00CF1184">
            <w:pPr>
              <w:widowControl w:val="0"/>
              <w:spacing w:after="0" w:line="240" w:lineRule="auto"/>
              <w:rPr>
                <w:rFonts w:ascii="Arial" w:eastAsia="MS Mincho" w:hAnsi="Arial"/>
                <w:sz w:val="20"/>
                <w:szCs w:val="20"/>
                <w:lang w:eastAsia="pt-BR"/>
              </w:rPr>
            </w:pPr>
          </w:p>
        </w:tc>
        <w:tc>
          <w:tcPr>
            <w:tcW w:w="865" w:type="dxa"/>
            <w:tcBorders>
              <w:top w:val="single" w:sz="4" w:space="0" w:color="auto"/>
              <w:left w:val="single" w:sz="4" w:space="0" w:color="auto"/>
              <w:bottom w:val="single" w:sz="4" w:space="0" w:color="auto"/>
              <w:right w:val="single" w:sz="4" w:space="0" w:color="auto"/>
            </w:tcBorders>
            <w:vAlign w:val="center"/>
          </w:tcPr>
          <w:p w14:paraId="07547A01" w14:textId="77777777" w:rsidR="00CF1184" w:rsidRDefault="00CF1184" w:rsidP="00CF1184">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5043CB0F" w14:textId="77777777" w:rsidR="00CF1184" w:rsidRDefault="00CF1184" w:rsidP="00CF1184">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72BF73BC" w14:textId="22F68655" w:rsidR="00CF1184" w:rsidRDefault="00CF1184" w:rsidP="00B06744">
            <w:pPr>
              <w:widowControl w:val="0"/>
              <w:spacing w:after="0" w:line="240" w:lineRule="auto"/>
              <w:rPr>
                <w:rFonts w:ascii="Arial" w:eastAsia="MS Mincho" w:hAnsi="Arial"/>
                <w:sz w:val="20"/>
                <w:szCs w:val="20"/>
                <w:lang w:eastAsia="pt-BR"/>
              </w:rPr>
            </w:pPr>
          </w:p>
        </w:tc>
      </w:tr>
      <w:tr w:rsidR="00CF1184" w:rsidRPr="00214542" w14:paraId="7A7E1C85" w14:textId="77777777" w:rsidTr="00535FFA">
        <w:trPr>
          <w:cantSplit/>
          <w:trHeight w:val="324"/>
          <w:jc w:val="center"/>
        </w:trPr>
        <w:tc>
          <w:tcPr>
            <w:tcW w:w="4101" w:type="dxa"/>
            <w:gridSpan w:val="4"/>
            <w:vMerge w:val="restart"/>
            <w:tcBorders>
              <w:top w:val="single" w:sz="4" w:space="0" w:color="auto"/>
              <w:left w:val="single" w:sz="4" w:space="0" w:color="auto"/>
              <w:bottom w:val="single" w:sz="4" w:space="0" w:color="auto"/>
              <w:right w:val="single" w:sz="4" w:space="0" w:color="auto"/>
            </w:tcBorders>
            <w:vAlign w:val="center"/>
          </w:tcPr>
          <w:p w14:paraId="2D98BBB3" w14:textId="77777777" w:rsidR="00CF1184" w:rsidRDefault="32031F39" w:rsidP="00CF1184">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TOTAL DO LOTE</w:t>
            </w:r>
          </w:p>
        </w:tc>
        <w:tc>
          <w:tcPr>
            <w:tcW w:w="4950" w:type="dxa"/>
            <w:gridSpan w:val="6"/>
            <w:vMerge w:val="restart"/>
            <w:tcBorders>
              <w:top w:val="single" w:sz="4" w:space="0" w:color="auto"/>
              <w:left w:val="single" w:sz="4" w:space="0" w:color="auto"/>
              <w:bottom w:val="single" w:sz="4" w:space="0" w:color="auto"/>
              <w:right w:val="single" w:sz="4" w:space="0" w:color="auto"/>
            </w:tcBorders>
            <w:vAlign w:val="center"/>
          </w:tcPr>
          <w:p w14:paraId="25EAAE18" w14:textId="77777777" w:rsidR="00CF1184" w:rsidRPr="00AA5FAF" w:rsidRDefault="32031F39"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TOTAL DO LOTE</w:t>
            </w:r>
          </w:p>
          <w:p w14:paraId="0D03450A" w14:textId="77777777" w:rsidR="00CF1184" w:rsidRDefault="32031F39" w:rsidP="00CF1184">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COM DEDUÇÃO DO ICMS(*)</w:t>
            </w:r>
          </w:p>
        </w:tc>
      </w:tr>
      <w:tr w:rsidR="00CF1184" w:rsidRPr="00214542" w14:paraId="07459315" w14:textId="77777777" w:rsidTr="00EC3EE3">
        <w:trPr>
          <w:cantSplit/>
          <w:trHeight w:val="300"/>
          <w:jc w:val="center"/>
        </w:trPr>
        <w:tc>
          <w:tcPr>
            <w:tcW w:w="4101" w:type="dxa"/>
            <w:gridSpan w:val="4"/>
            <w:vMerge/>
            <w:tcBorders>
              <w:top w:val="single" w:sz="4" w:space="0" w:color="auto"/>
              <w:left w:val="single" w:sz="4" w:space="0" w:color="auto"/>
              <w:bottom w:val="single" w:sz="4" w:space="0" w:color="auto"/>
              <w:right w:val="single" w:sz="4" w:space="0" w:color="auto"/>
            </w:tcBorders>
            <w:vAlign w:val="center"/>
          </w:tcPr>
          <w:p w14:paraId="6537F28F" w14:textId="77777777" w:rsidR="00CF1184" w:rsidRDefault="00CF1184" w:rsidP="00CF1184">
            <w:pPr>
              <w:widowControl w:val="0"/>
              <w:spacing w:after="0" w:line="240" w:lineRule="auto"/>
              <w:rPr>
                <w:rFonts w:ascii="Arial" w:eastAsia="MS Mincho" w:hAnsi="Arial"/>
                <w:b/>
                <w:bCs/>
                <w:sz w:val="20"/>
                <w:szCs w:val="20"/>
                <w:lang w:eastAsia="pt-BR"/>
              </w:rPr>
            </w:pPr>
          </w:p>
        </w:tc>
        <w:tc>
          <w:tcPr>
            <w:tcW w:w="4950" w:type="dxa"/>
            <w:gridSpan w:val="6"/>
            <w:vMerge/>
            <w:tcBorders>
              <w:top w:val="single" w:sz="4" w:space="0" w:color="auto"/>
              <w:left w:val="single" w:sz="4" w:space="0" w:color="auto"/>
              <w:bottom w:val="single" w:sz="4" w:space="0" w:color="auto"/>
              <w:right w:val="single" w:sz="4" w:space="0" w:color="auto"/>
            </w:tcBorders>
            <w:vAlign w:val="center"/>
          </w:tcPr>
          <w:p w14:paraId="6DFB9E20" w14:textId="77777777" w:rsidR="00CF1184" w:rsidRDefault="00CF1184" w:rsidP="00CF1184">
            <w:pPr>
              <w:widowControl w:val="0"/>
              <w:spacing w:after="0" w:line="240" w:lineRule="auto"/>
              <w:rPr>
                <w:rFonts w:ascii="Arial" w:eastAsia="MS Mincho" w:hAnsi="Arial"/>
                <w:b/>
                <w:bCs/>
                <w:sz w:val="20"/>
                <w:szCs w:val="20"/>
                <w:lang w:eastAsia="pt-BR"/>
              </w:rPr>
            </w:pPr>
          </w:p>
        </w:tc>
      </w:tr>
      <w:tr w:rsidR="00CF1184" w:rsidRPr="00214542" w14:paraId="39568568" w14:textId="77777777" w:rsidTr="00535FFA">
        <w:trPr>
          <w:trHeight w:val="312"/>
          <w:jc w:val="center"/>
        </w:trPr>
        <w:tc>
          <w:tcPr>
            <w:tcW w:w="4101" w:type="dxa"/>
            <w:gridSpan w:val="4"/>
            <w:tcBorders>
              <w:top w:val="single" w:sz="4" w:space="0" w:color="auto"/>
              <w:left w:val="single" w:sz="4" w:space="0" w:color="auto"/>
              <w:bottom w:val="single" w:sz="4" w:space="0" w:color="auto"/>
              <w:right w:val="single" w:sz="4" w:space="0" w:color="auto"/>
            </w:tcBorders>
            <w:vAlign w:val="center"/>
          </w:tcPr>
          <w:p w14:paraId="659B167E" w14:textId="77777777" w:rsidR="00CF1184" w:rsidRDefault="32031F39" w:rsidP="00CF1184">
            <w:pPr>
              <w:widowControl w:val="0"/>
              <w:spacing w:after="0" w:line="240" w:lineRule="auto"/>
              <w:rPr>
                <w:rFonts w:ascii="Arial" w:eastAsia="MS Mincho" w:hAnsi="Arial"/>
                <w:sz w:val="20"/>
                <w:szCs w:val="20"/>
                <w:lang w:eastAsia="pt-BR"/>
              </w:rPr>
            </w:pPr>
            <w:r w:rsidRPr="2C967A15">
              <w:rPr>
                <w:rFonts w:ascii="Arial" w:eastAsia="MS Mincho" w:hAnsi="Arial"/>
                <w:sz w:val="20"/>
                <w:szCs w:val="20"/>
                <w:lang w:eastAsia="pt-BR"/>
              </w:rPr>
              <w:t>R$</w:t>
            </w:r>
          </w:p>
        </w:tc>
        <w:tc>
          <w:tcPr>
            <w:tcW w:w="4950" w:type="dxa"/>
            <w:gridSpan w:val="6"/>
            <w:tcBorders>
              <w:top w:val="single" w:sz="4" w:space="0" w:color="auto"/>
              <w:left w:val="single" w:sz="4" w:space="0" w:color="auto"/>
              <w:bottom w:val="single" w:sz="4" w:space="0" w:color="auto"/>
              <w:right w:val="single" w:sz="4" w:space="0" w:color="auto"/>
            </w:tcBorders>
            <w:vAlign w:val="center"/>
          </w:tcPr>
          <w:p w14:paraId="73C34341" w14:textId="77777777" w:rsidR="00CF1184" w:rsidRDefault="32031F39" w:rsidP="00CF1184">
            <w:pPr>
              <w:widowControl w:val="0"/>
              <w:spacing w:after="0" w:line="240" w:lineRule="auto"/>
              <w:rPr>
                <w:rFonts w:ascii="Arial" w:eastAsia="MS Mincho" w:hAnsi="Arial"/>
                <w:sz w:val="20"/>
                <w:szCs w:val="20"/>
                <w:lang w:eastAsia="pt-BR"/>
              </w:rPr>
            </w:pPr>
            <w:r w:rsidRPr="2C967A15">
              <w:rPr>
                <w:rFonts w:ascii="Arial" w:eastAsia="MS Mincho" w:hAnsi="Arial"/>
                <w:sz w:val="20"/>
                <w:szCs w:val="20"/>
                <w:lang w:eastAsia="pt-BR"/>
              </w:rPr>
              <w:t>R$</w:t>
            </w:r>
          </w:p>
        </w:tc>
      </w:tr>
    </w:tbl>
    <w:p w14:paraId="2628F047" w14:textId="77777777" w:rsidR="00575DD9" w:rsidRDefault="3D7523B9" w:rsidP="00764381">
      <w:pPr>
        <w:spacing w:after="240" w:line="240" w:lineRule="auto"/>
        <w:jc w:val="both"/>
        <w:rPr>
          <w:rFonts w:ascii="Arial" w:eastAsia="Times New Roman" w:hAnsi="Arial"/>
          <w:b/>
          <w:bCs/>
          <w:sz w:val="20"/>
          <w:szCs w:val="20"/>
          <w:lang w:eastAsia="pt-BR"/>
        </w:rPr>
      </w:pPr>
      <w:r w:rsidRPr="2C967A15">
        <w:rPr>
          <w:rFonts w:ascii="Arial" w:eastAsia="Times New Roman" w:hAnsi="Arial"/>
          <w:b/>
          <w:bCs/>
          <w:sz w:val="20"/>
          <w:szCs w:val="20"/>
          <w:lang w:eastAsia="pt-BR"/>
        </w:rPr>
        <w:t>(*)Caso aplicável, informar valor com e sem ICMS. É de responsabilidade do licitante o conhecimento da carga tributária aplicável à presente contratação.</w:t>
      </w:r>
    </w:p>
    <w:p w14:paraId="70DF9E56" w14:textId="77777777" w:rsidR="00CD24CA" w:rsidRDefault="00CD24CA" w:rsidP="00764381">
      <w:pPr>
        <w:spacing w:after="240" w:line="240" w:lineRule="auto"/>
        <w:jc w:val="both"/>
        <w:rPr>
          <w:rFonts w:ascii="Arial" w:eastAsia="Times New Roman" w:hAnsi="Arial"/>
          <w:b/>
          <w:bCs/>
          <w:sz w:val="20"/>
          <w:szCs w:val="20"/>
          <w:lang w:eastAsia="pt-BR"/>
        </w:rPr>
      </w:pPr>
    </w:p>
    <w:tbl>
      <w:tblPr>
        <w:tblW w:w="5000" w:type="pct"/>
        <w:jc w:val="center"/>
        <w:tblLayout w:type="fixed"/>
        <w:tblCellMar>
          <w:left w:w="70" w:type="dxa"/>
          <w:right w:w="70" w:type="dxa"/>
        </w:tblCellMar>
        <w:tblLook w:val="0000" w:firstRow="0" w:lastRow="0" w:firstColumn="0" w:lastColumn="0" w:noHBand="0" w:noVBand="0"/>
      </w:tblPr>
      <w:tblGrid>
        <w:gridCol w:w="552"/>
        <w:gridCol w:w="572"/>
        <w:gridCol w:w="567"/>
        <w:gridCol w:w="2194"/>
        <w:gridCol w:w="700"/>
        <w:gridCol w:w="985"/>
        <w:gridCol w:w="827"/>
        <w:gridCol w:w="979"/>
        <w:gridCol w:w="705"/>
        <w:gridCol w:w="970"/>
      </w:tblGrid>
      <w:tr w:rsidR="00CD24CA" w:rsidRPr="00214542" w14:paraId="209C030F" w14:textId="77777777" w:rsidTr="2C967A15">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7E4CC819" w14:textId="77777777" w:rsidR="00CD24CA" w:rsidRDefault="07477870" w:rsidP="00EE6271">
            <w:pPr>
              <w:widowControl w:val="0"/>
              <w:spacing w:after="0" w:line="240" w:lineRule="auto"/>
              <w:jc w:val="center"/>
              <w:rPr>
                <w:rFonts w:ascii="Arial" w:eastAsia="MS Mincho" w:hAnsi="Arial"/>
                <w:b/>
                <w:bCs/>
                <w:lang w:eastAsia="pt-BR"/>
              </w:rPr>
            </w:pPr>
            <w:r w:rsidRPr="2C967A15">
              <w:rPr>
                <w:rFonts w:ascii="Arial" w:eastAsia="MS Mincho" w:hAnsi="Arial"/>
                <w:b/>
                <w:bCs/>
                <w:lang w:eastAsia="pt-BR"/>
              </w:rPr>
              <w:t xml:space="preserve">LOTE </w:t>
            </w:r>
            <w:r w:rsidR="3CEC2D34" w:rsidRPr="2C967A15">
              <w:rPr>
                <w:rFonts w:ascii="Arial" w:eastAsia="MS Mincho" w:hAnsi="Arial"/>
                <w:b/>
                <w:bCs/>
                <w:lang w:eastAsia="pt-BR"/>
              </w:rPr>
              <w:t>2</w:t>
            </w:r>
            <w:r w:rsidRPr="2C967A15">
              <w:rPr>
                <w:rFonts w:ascii="Arial" w:eastAsia="MS Mincho" w:hAnsi="Arial"/>
                <w:b/>
                <w:bCs/>
                <w:lang w:eastAsia="pt-BR"/>
              </w:rPr>
              <w:t xml:space="preserve"> – </w:t>
            </w:r>
            <w:r w:rsidR="3CEC2D34" w:rsidRPr="2C967A15">
              <w:rPr>
                <w:rFonts w:ascii="TimesNewRomanPS-BoldMT" w:hAnsi="TimesNewRomanPS-BoldMT" w:cs="TimesNewRomanPS-BoldMT"/>
                <w:b/>
                <w:bCs/>
                <w:sz w:val="24"/>
                <w:szCs w:val="24"/>
                <w:lang w:eastAsia="pt-BR"/>
              </w:rPr>
              <w:t>CAIXA DE PAPELÃO</w:t>
            </w:r>
          </w:p>
        </w:tc>
      </w:tr>
      <w:tr w:rsidR="00CD24CA" w:rsidRPr="00214542" w14:paraId="6C490B00" w14:textId="77777777" w:rsidTr="00535FFA">
        <w:trPr>
          <w:trHeight w:val="324"/>
          <w:jc w:val="center"/>
        </w:trPr>
        <w:tc>
          <w:tcPr>
            <w:tcW w:w="9051" w:type="dxa"/>
            <w:gridSpan w:val="10"/>
            <w:tcBorders>
              <w:top w:val="single" w:sz="4" w:space="0" w:color="auto"/>
              <w:left w:val="single" w:sz="4" w:space="0" w:color="auto"/>
              <w:bottom w:val="single" w:sz="4" w:space="0" w:color="auto"/>
              <w:right w:val="single" w:sz="4" w:space="0" w:color="auto"/>
            </w:tcBorders>
            <w:vAlign w:val="center"/>
          </w:tcPr>
          <w:p w14:paraId="0D32FDC9" w14:textId="291BA966" w:rsidR="00CD24CA" w:rsidRPr="00FD4D3B" w:rsidRDefault="5C888486" w:rsidP="2C967A15">
            <w:pPr>
              <w:widowControl w:val="0"/>
              <w:spacing w:after="0" w:line="240" w:lineRule="auto"/>
              <w:jc w:val="center"/>
              <w:rPr>
                <w:rFonts w:ascii="Times New Roman" w:eastAsia="Times New Roman" w:hAnsi="Times New Roman" w:cs="Times New Roman"/>
                <w:b/>
                <w:bCs/>
                <w:color w:val="000000" w:themeColor="text1"/>
              </w:rPr>
            </w:pPr>
            <w:r w:rsidRPr="00FD4D3B">
              <w:rPr>
                <w:rFonts w:ascii="Times New Roman" w:eastAsia="Times New Roman" w:hAnsi="Times New Roman" w:cs="Times New Roman"/>
                <w:b/>
                <w:bCs/>
                <w:color w:val="000000" w:themeColor="text1"/>
              </w:rPr>
              <w:t xml:space="preserve">COTA </w:t>
            </w:r>
            <w:r w:rsidR="002D5587">
              <w:rPr>
                <w:rFonts w:ascii="Times New Roman" w:eastAsia="Times New Roman" w:hAnsi="Times New Roman" w:cs="Times New Roman"/>
                <w:b/>
                <w:bCs/>
                <w:color w:val="000000" w:themeColor="text1"/>
              </w:rPr>
              <w:t>RESERVADA</w:t>
            </w:r>
            <w:r w:rsidR="4827AEE2" w:rsidRPr="00FD4D3B">
              <w:rPr>
                <w:rFonts w:ascii="Times New Roman" w:eastAsia="Times New Roman" w:hAnsi="Times New Roman" w:cs="Times New Roman"/>
                <w:b/>
                <w:bCs/>
                <w:color w:val="000000" w:themeColor="text1"/>
              </w:rPr>
              <w:t xml:space="preserve"> PARA ME/EPP OU EQUIPARADA (Art. 48, </w:t>
            </w:r>
            <w:r w:rsidR="0E376143" w:rsidRPr="00FD4D3B">
              <w:rPr>
                <w:rFonts w:ascii="Times New Roman" w:eastAsia="Times New Roman" w:hAnsi="Times New Roman" w:cs="Times New Roman"/>
                <w:b/>
                <w:bCs/>
                <w:color w:val="000000" w:themeColor="text1"/>
              </w:rPr>
              <w:t>II</w:t>
            </w:r>
            <w:r w:rsidR="4827AEE2" w:rsidRPr="00FD4D3B">
              <w:rPr>
                <w:rFonts w:ascii="Times New Roman" w:eastAsia="Times New Roman" w:hAnsi="Times New Roman" w:cs="Times New Roman"/>
                <w:b/>
                <w:bCs/>
                <w:color w:val="000000" w:themeColor="text1"/>
              </w:rPr>
              <w:t>I, LCF nº 123/2006)</w:t>
            </w:r>
          </w:p>
        </w:tc>
      </w:tr>
      <w:tr w:rsidR="00CD24CA" w:rsidRPr="00214542" w14:paraId="015DB9B2" w14:textId="77777777" w:rsidTr="2C967A15">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0193CB87" w14:textId="77777777" w:rsidR="00CD24CA" w:rsidRDefault="07477870" w:rsidP="00BF3636">
            <w:pPr>
              <w:widowControl w:val="0"/>
              <w:spacing w:after="0" w:line="240" w:lineRule="auto"/>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4F3B49FF" w14:textId="77777777" w:rsidR="00CD24CA" w:rsidRDefault="07477870" w:rsidP="00BF3636">
            <w:pPr>
              <w:widowControl w:val="0"/>
              <w:spacing w:after="0" w:line="240" w:lineRule="auto"/>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1A26FFAE" w14:textId="77777777" w:rsidR="00CD24CA" w:rsidRDefault="07477870" w:rsidP="00BF3636">
            <w:pPr>
              <w:widowControl w:val="0"/>
              <w:spacing w:after="0" w:line="240" w:lineRule="auto"/>
              <w:ind w:left="-14"/>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UND</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0C12E70D"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16BFB3DC"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2C72992A"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6A35D629"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26671514"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Marca/ modelo</w:t>
            </w:r>
          </w:p>
        </w:tc>
      </w:tr>
      <w:tr w:rsidR="00CD24CA" w:rsidRPr="00214542" w14:paraId="66E5B572" w14:textId="77777777" w:rsidTr="00535FFA">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44E871BC" w14:textId="77777777" w:rsidR="00CD24CA" w:rsidRDefault="00CD24CA" w:rsidP="00BF3636">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144A5D23" w14:textId="77777777" w:rsidR="00CD24CA" w:rsidRDefault="00CD24CA" w:rsidP="00BF3636">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738610EB" w14:textId="77777777" w:rsidR="00CD24CA" w:rsidRDefault="00CD24CA" w:rsidP="00BF3636">
            <w:pPr>
              <w:widowControl w:val="0"/>
              <w:spacing w:after="0" w:line="240" w:lineRule="auto"/>
              <w:rPr>
                <w:rFonts w:ascii="Arial" w:eastAsia="MS Mincho" w:hAnsi="Arial"/>
                <w:b/>
                <w:bCs/>
                <w:sz w:val="20"/>
                <w:szCs w:val="20"/>
                <w:lang w:eastAsia="pt-BR"/>
              </w:rPr>
            </w:pPr>
          </w:p>
        </w:tc>
        <w:tc>
          <w:tcPr>
            <w:tcW w:w="2194" w:type="dxa"/>
            <w:vMerge/>
            <w:tcBorders>
              <w:top w:val="single" w:sz="4" w:space="0" w:color="auto"/>
              <w:left w:val="single" w:sz="4" w:space="0" w:color="auto"/>
              <w:bottom w:val="single" w:sz="4" w:space="0" w:color="auto"/>
              <w:right w:val="single" w:sz="4" w:space="0" w:color="auto"/>
            </w:tcBorders>
            <w:vAlign w:val="center"/>
          </w:tcPr>
          <w:p w14:paraId="637805D2" w14:textId="77777777" w:rsidR="00CD24CA" w:rsidRDefault="00CD24CA" w:rsidP="00BF3636">
            <w:pPr>
              <w:widowControl w:val="0"/>
              <w:spacing w:after="0" w:line="240" w:lineRule="auto"/>
              <w:rPr>
                <w:rFonts w:ascii="Arial" w:eastAsia="MS Mincho" w:hAnsi="Arial"/>
                <w:b/>
                <w:bCs/>
                <w:sz w:val="20"/>
                <w:szCs w:val="20"/>
                <w:lang w:eastAsia="pt-BR"/>
              </w:rPr>
            </w:pPr>
          </w:p>
        </w:tc>
        <w:tc>
          <w:tcPr>
            <w:tcW w:w="700" w:type="dxa"/>
            <w:vMerge/>
            <w:tcBorders>
              <w:top w:val="single" w:sz="4" w:space="0" w:color="auto"/>
              <w:left w:val="single" w:sz="4" w:space="0" w:color="auto"/>
              <w:bottom w:val="single" w:sz="4" w:space="0" w:color="auto"/>
              <w:right w:val="single" w:sz="4" w:space="0" w:color="auto"/>
            </w:tcBorders>
            <w:vAlign w:val="center"/>
          </w:tcPr>
          <w:p w14:paraId="463F29E8" w14:textId="77777777" w:rsidR="00CD24CA" w:rsidRDefault="00CD24CA" w:rsidP="00BF3636">
            <w:pPr>
              <w:widowControl w:val="0"/>
              <w:spacing w:after="0" w:line="240" w:lineRule="auto"/>
              <w:rPr>
                <w:rFonts w:ascii="Arial" w:eastAsia="MS Mincho" w:hAnsi="Arial"/>
                <w:b/>
                <w:bCs/>
                <w:sz w:val="20"/>
                <w:szCs w:val="20"/>
                <w:lang w:eastAsia="pt-BR"/>
              </w:rPr>
            </w:pPr>
          </w:p>
        </w:tc>
        <w:tc>
          <w:tcPr>
            <w:tcW w:w="985" w:type="dxa"/>
            <w:tcBorders>
              <w:top w:val="single" w:sz="4" w:space="0" w:color="auto"/>
              <w:left w:val="single" w:sz="4" w:space="0" w:color="auto"/>
              <w:bottom w:val="single" w:sz="4" w:space="0" w:color="auto"/>
              <w:right w:val="single" w:sz="4" w:space="0" w:color="auto"/>
            </w:tcBorders>
            <w:vAlign w:val="center"/>
          </w:tcPr>
          <w:p w14:paraId="62CBBBC5" w14:textId="7F3FA8F7"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Unitário</w:t>
            </w:r>
          </w:p>
        </w:tc>
        <w:tc>
          <w:tcPr>
            <w:tcW w:w="827" w:type="dxa"/>
            <w:tcBorders>
              <w:top w:val="single" w:sz="4" w:space="0" w:color="auto"/>
              <w:left w:val="single" w:sz="4" w:space="0" w:color="auto"/>
              <w:bottom w:val="single" w:sz="4" w:space="0" w:color="auto"/>
              <w:right w:val="single" w:sz="4" w:space="0" w:color="auto"/>
            </w:tcBorders>
            <w:vAlign w:val="center"/>
          </w:tcPr>
          <w:p w14:paraId="19E933FC" w14:textId="0EDFF642"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33DA3DF5" w14:textId="531DEF38"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013CED98" w14:textId="73583973"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Total</w:t>
            </w:r>
          </w:p>
        </w:tc>
        <w:tc>
          <w:tcPr>
            <w:tcW w:w="970" w:type="dxa"/>
            <w:vMerge/>
            <w:tcBorders>
              <w:top w:val="single" w:sz="4" w:space="0" w:color="auto"/>
              <w:left w:val="single" w:sz="4" w:space="0" w:color="auto"/>
              <w:bottom w:val="single" w:sz="4" w:space="0" w:color="auto"/>
              <w:right w:val="single" w:sz="4" w:space="0" w:color="auto"/>
            </w:tcBorders>
            <w:vAlign w:val="center"/>
          </w:tcPr>
          <w:p w14:paraId="3B7B4B86" w14:textId="77777777" w:rsidR="00CD24CA" w:rsidRDefault="00CD24CA" w:rsidP="00BF3636">
            <w:pPr>
              <w:widowControl w:val="0"/>
              <w:spacing w:after="0" w:line="240" w:lineRule="auto"/>
              <w:rPr>
                <w:rFonts w:ascii="Arial" w:eastAsia="MS Mincho" w:hAnsi="Arial"/>
                <w:b/>
                <w:bCs/>
                <w:sz w:val="20"/>
                <w:szCs w:val="20"/>
                <w:lang w:eastAsia="pt-BR"/>
              </w:rPr>
            </w:pPr>
          </w:p>
        </w:tc>
      </w:tr>
      <w:tr w:rsidR="00CD24CA" w:rsidRPr="00214542" w14:paraId="40EC23BF" w14:textId="77777777" w:rsidTr="00535FFA">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56B20A0C" w14:textId="77777777" w:rsidR="00CD24CA" w:rsidRDefault="07477870" w:rsidP="00BF3636">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1</w:t>
            </w:r>
          </w:p>
        </w:tc>
        <w:tc>
          <w:tcPr>
            <w:tcW w:w="572" w:type="dxa"/>
            <w:tcBorders>
              <w:top w:val="single" w:sz="4" w:space="0" w:color="auto"/>
              <w:left w:val="single" w:sz="4" w:space="0" w:color="auto"/>
              <w:bottom w:val="single" w:sz="4" w:space="0" w:color="auto"/>
              <w:right w:val="single" w:sz="4" w:space="0" w:color="auto"/>
            </w:tcBorders>
            <w:vAlign w:val="center"/>
          </w:tcPr>
          <w:p w14:paraId="40A642A2" w14:textId="52E7FCE6" w:rsidR="00CD24CA" w:rsidRPr="00535FFA" w:rsidRDefault="3D0CC1CB" w:rsidP="00EC3EE3">
            <w:pPr>
              <w:widowControl w:val="0"/>
              <w:spacing w:after="0" w:line="240" w:lineRule="auto"/>
              <w:ind w:left="-62"/>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4707</w:t>
            </w:r>
          </w:p>
        </w:tc>
        <w:tc>
          <w:tcPr>
            <w:tcW w:w="567" w:type="dxa"/>
            <w:tcBorders>
              <w:top w:val="single" w:sz="4" w:space="0" w:color="auto"/>
              <w:left w:val="single" w:sz="4" w:space="0" w:color="auto"/>
              <w:bottom w:val="single" w:sz="4" w:space="0" w:color="auto"/>
              <w:right w:val="single" w:sz="4" w:space="0" w:color="auto"/>
            </w:tcBorders>
            <w:vAlign w:val="center"/>
          </w:tcPr>
          <w:p w14:paraId="353323ED" w14:textId="77777777" w:rsidR="00CD24CA" w:rsidRPr="00535FFA" w:rsidRDefault="1037184E" w:rsidP="00BF3636">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uni</w:t>
            </w:r>
          </w:p>
        </w:tc>
        <w:tc>
          <w:tcPr>
            <w:tcW w:w="2194" w:type="dxa"/>
            <w:tcBorders>
              <w:top w:val="single" w:sz="4" w:space="0" w:color="auto"/>
              <w:left w:val="single" w:sz="4" w:space="0" w:color="auto"/>
              <w:bottom w:val="single" w:sz="4" w:space="0" w:color="auto"/>
              <w:right w:val="single" w:sz="4" w:space="0" w:color="auto"/>
            </w:tcBorders>
            <w:vAlign w:val="center"/>
          </w:tcPr>
          <w:p w14:paraId="3F0B6A28"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CAIXA ARQUIVO MORTO - MATÉRIA-PRIMA:</w:t>
            </w:r>
          </w:p>
          <w:p w14:paraId="40C12297"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PAPELÃO RECICLADO; GRAMATURA: MÍNIMA</w:t>
            </w:r>
          </w:p>
          <w:p w14:paraId="6CAD18F5"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400 G/M2; DIMENSÕES (C X L X A): MÍNINAS 360</w:t>
            </w:r>
          </w:p>
          <w:p w14:paraId="631F0F51"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lastRenderedPageBreak/>
              <w:t>MM X 135 MM X 250 MM; COR: PARDA;</w:t>
            </w:r>
          </w:p>
          <w:p w14:paraId="663A6B56"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CARACTERÍSTICAS GERAIS: DESMONTÁVEL,</w:t>
            </w:r>
          </w:p>
          <w:p w14:paraId="2C1809D2"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COM IMPRESSÃO E VISOR; COMPLEMENTAÇÃO</w:t>
            </w:r>
          </w:p>
          <w:p w14:paraId="7760324B"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DA ESPECIFICAÇÃO DO ITEM DE MATERIAL:</w:t>
            </w:r>
          </w:p>
          <w:p w14:paraId="3A21B093"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CAIXA PARA ARQUIVO MORTO COM</w:t>
            </w:r>
          </w:p>
          <w:p w14:paraId="1E50394F"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IMPRESSÃO EM TRÊS LADOS; FECHAMENTO</w:t>
            </w:r>
          </w:p>
          <w:p w14:paraId="3B62A732"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DUPLO REFORÇADO.</w:t>
            </w:r>
          </w:p>
          <w:p w14:paraId="2499DA47"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COMPLEMENTAÇÃO DA DESCRIÇÃO:</w:t>
            </w:r>
          </w:p>
          <w:p w14:paraId="6D18149B" w14:textId="77777777" w:rsidR="00CD24CA" w:rsidRPr="00535FFA" w:rsidRDefault="1037184E" w:rsidP="00B06744">
            <w:pPr>
              <w:widowControl w:val="0"/>
              <w:spacing w:after="0" w:line="240" w:lineRule="auto"/>
              <w:jc w:val="both"/>
              <w:rPr>
                <w:rFonts w:ascii="Times New Roman" w:eastAsia="MS Mincho" w:hAnsi="Times New Roman" w:cs="Times New Roman"/>
                <w:b/>
                <w:bCs/>
                <w:lang w:eastAsia="pt-BR"/>
              </w:rPr>
            </w:pPr>
            <w:r w:rsidRPr="00535FFA">
              <w:rPr>
                <w:rFonts w:ascii="Times New Roman" w:hAnsi="Times New Roman" w:cs="Times New Roman"/>
                <w:lang w:eastAsia="pt-BR"/>
              </w:rPr>
              <w:t>GRAMATURA: 400G/M2;</w:t>
            </w:r>
          </w:p>
        </w:tc>
        <w:tc>
          <w:tcPr>
            <w:tcW w:w="700" w:type="dxa"/>
            <w:tcBorders>
              <w:top w:val="single" w:sz="4" w:space="0" w:color="auto"/>
              <w:left w:val="single" w:sz="4" w:space="0" w:color="auto"/>
              <w:bottom w:val="single" w:sz="4" w:space="0" w:color="auto"/>
              <w:right w:val="single" w:sz="4" w:space="0" w:color="auto"/>
            </w:tcBorders>
            <w:vAlign w:val="center"/>
          </w:tcPr>
          <w:p w14:paraId="63A9CD33" w14:textId="77777777" w:rsidR="00EC3EE3" w:rsidRDefault="1037184E" w:rsidP="00EC3EE3">
            <w:pPr>
              <w:widowControl w:val="0"/>
              <w:spacing w:after="0" w:line="240" w:lineRule="auto"/>
              <w:ind w:left="-131" w:right="-148"/>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lastRenderedPageBreak/>
              <w:t>1717</w:t>
            </w:r>
          </w:p>
          <w:p w14:paraId="74A019D6" w14:textId="49646500" w:rsidR="00CD24CA" w:rsidRPr="00535FFA" w:rsidRDefault="1037184E" w:rsidP="00EC3EE3">
            <w:pPr>
              <w:widowControl w:val="0"/>
              <w:spacing w:after="0" w:line="240" w:lineRule="auto"/>
              <w:ind w:left="-131" w:right="-148"/>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40</w:t>
            </w:r>
            <w:r w:rsidR="006F3A8A">
              <w:rPr>
                <w:rFonts w:ascii="Times New Roman" w:eastAsia="MS Mincho" w:hAnsi="Times New Roman" w:cs="Times New Roman"/>
                <w:lang w:eastAsia="pt-BR"/>
              </w:rPr>
              <w:t>5</w:t>
            </w:r>
          </w:p>
        </w:tc>
        <w:tc>
          <w:tcPr>
            <w:tcW w:w="985" w:type="dxa"/>
            <w:tcBorders>
              <w:top w:val="single" w:sz="4" w:space="0" w:color="auto"/>
              <w:left w:val="single" w:sz="4" w:space="0" w:color="auto"/>
              <w:bottom w:val="single" w:sz="4" w:space="0" w:color="auto"/>
              <w:right w:val="single" w:sz="4" w:space="0" w:color="auto"/>
            </w:tcBorders>
            <w:vAlign w:val="center"/>
          </w:tcPr>
          <w:p w14:paraId="5D0419FC" w14:textId="06B5BE54" w:rsidR="00CD24CA" w:rsidRDefault="00CD24CA" w:rsidP="00BF3636">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6BE869D0" w14:textId="10D833DC" w:rsidR="00CD24CA" w:rsidRDefault="00CD24CA" w:rsidP="00BF3636">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3A0FF5F2" w14:textId="77777777" w:rsidR="00CD24CA" w:rsidRDefault="00CD24CA" w:rsidP="00BF3636">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5630AD66" w14:textId="77777777" w:rsidR="00CD24CA" w:rsidRDefault="00CD24CA" w:rsidP="00BF3636">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61829076" w14:textId="77777777" w:rsidR="00CD24CA" w:rsidRDefault="00CD24CA" w:rsidP="00BF3636">
            <w:pPr>
              <w:widowControl w:val="0"/>
              <w:spacing w:after="0" w:line="240" w:lineRule="auto"/>
              <w:rPr>
                <w:rFonts w:ascii="Arial" w:eastAsia="MS Mincho" w:hAnsi="Arial"/>
                <w:sz w:val="20"/>
                <w:szCs w:val="20"/>
                <w:lang w:eastAsia="pt-BR"/>
              </w:rPr>
            </w:pPr>
          </w:p>
        </w:tc>
      </w:tr>
      <w:tr w:rsidR="00CD24CA" w:rsidRPr="00214542" w14:paraId="5CE70FED" w14:textId="77777777" w:rsidTr="2C967A15">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7144751B" w14:textId="77777777" w:rsidR="00CD24CA" w:rsidRDefault="07477870" w:rsidP="00BF3636">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2</w:t>
            </w:r>
          </w:p>
        </w:tc>
        <w:tc>
          <w:tcPr>
            <w:tcW w:w="572" w:type="dxa"/>
            <w:tcBorders>
              <w:top w:val="single" w:sz="4" w:space="0" w:color="auto"/>
              <w:left w:val="single" w:sz="4" w:space="0" w:color="auto"/>
              <w:bottom w:val="single" w:sz="4" w:space="0" w:color="auto"/>
              <w:right w:val="single" w:sz="4" w:space="0" w:color="auto"/>
            </w:tcBorders>
            <w:vAlign w:val="center"/>
          </w:tcPr>
          <w:p w14:paraId="3A96B3F4" w14:textId="0B154DDF" w:rsidR="00CD24CA" w:rsidRPr="00535FFA" w:rsidRDefault="27FEF0FF" w:rsidP="00BF3636">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50</w:t>
            </w:r>
          </w:p>
        </w:tc>
        <w:tc>
          <w:tcPr>
            <w:tcW w:w="567" w:type="dxa"/>
            <w:tcBorders>
              <w:top w:val="single" w:sz="4" w:space="0" w:color="auto"/>
              <w:left w:val="single" w:sz="4" w:space="0" w:color="auto"/>
              <w:bottom w:val="single" w:sz="4" w:space="0" w:color="auto"/>
              <w:right w:val="single" w:sz="4" w:space="0" w:color="auto"/>
            </w:tcBorders>
            <w:vAlign w:val="center"/>
          </w:tcPr>
          <w:p w14:paraId="0789A8B9" w14:textId="77777777" w:rsidR="00CD24CA" w:rsidRPr="00535FFA" w:rsidRDefault="1037184E" w:rsidP="00BF3636">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uni</w:t>
            </w:r>
          </w:p>
        </w:tc>
        <w:tc>
          <w:tcPr>
            <w:tcW w:w="2194" w:type="dxa"/>
            <w:tcBorders>
              <w:top w:val="single" w:sz="4" w:space="0" w:color="auto"/>
              <w:left w:val="single" w:sz="4" w:space="0" w:color="auto"/>
              <w:bottom w:val="single" w:sz="4" w:space="0" w:color="auto"/>
              <w:right w:val="single" w:sz="4" w:space="0" w:color="auto"/>
            </w:tcBorders>
            <w:vAlign w:val="center"/>
          </w:tcPr>
          <w:p w14:paraId="14E457E6"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CAIXA DE PAPELÃO - DIMENSÕES: 56 X 45 X 27</w:t>
            </w:r>
          </w:p>
          <w:p w14:paraId="2270E054"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CM; MATÉRIA-PRIMA: PAPELÃO PARDO;</w:t>
            </w:r>
          </w:p>
          <w:p w14:paraId="0088E880"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GRAMATURA: 440 G/M2; ACABAMENTO: COM 04</w:t>
            </w:r>
          </w:p>
          <w:p w14:paraId="0692386F"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ABAS, SEM IMPRESSÃO, MODELO NORMAL;</w:t>
            </w:r>
          </w:p>
          <w:p w14:paraId="07ABEAA1"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COMPLEMENTAÇÃO DA ESPECIFICAÇÃO DO</w:t>
            </w:r>
          </w:p>
          <w:p w14:paraId="493345D1"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ITEM DE MATERIAL: CAIXA PARA EMBALAGEM,</w:t>
            </w:r>
          </w:p>
          <w:p w14:paraId="291DCF66"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FABRICADA EM PAPELÃO PARDO DE 440G/M²,</w:t>
            </w:r>
          </w:p>
          <w:p w14:paraId="043EF0F4" w14:textId="77777777" w:rsidR="00B06744" w:rsidRPr="00535FFA" w:rsidRDefault="1037184E" w:rsidP="00B06744">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TAMANHO DE 56CM/COMPRIMENTO X</w:t>
            </w:r>
          </w:p>
          <w:p w14:paraId="73458970" w14:textId="77777777" w:rsidR="00CD24CA" w:rsidRPr="00535FFA" w:rsidRDefault="1037184E" w:rsidP="00B06744">
            <w:pPr>
              <w:widowControl w:val="0"/>
              <w:spacing w:after="0" w:line="240" w:lineRule="auto"/>
              <w:jc w:val="both"/>
              <w:rPr>
                <w:rFonts w:ascii="Times New Roman" w:eastAsia="MS Mincho" w:hAnsi="Times New Roman" w:cs="Times New Roman"/>
                <w:lang w:eastAsia="pt-BR"/>
              </w:rPr>
            </w:pPr>
            <w:r w:rsidRPr="00535FFA">
              <w:rPr>
                <w:rFonts w:ascii="Times New Roman" w:hAnsi="Times New Roman" w:cs="Times New Roman"/>
                <w:lang w:eastAsia="pt-BR"/>
              </w:rPr>
              <w:t>45CM/LARGURA X 27CM/ALTURA.</w:t>
            </w:r>
          </w:p>
        </w:tc>
        <w:tc>
          <w:tcPr>
            <w:tcW w:w="700" w:type="dxa"/>
            <w:tcBorders>
              <w:top w:val="single" w:sz="4" w:space="0" w:color="auto"/>
              <w:left w:val="single" w:sz="4" w:space="0" w:color="auto"/>
              <w:bottom w:val="single" w:sz="4" w:space="0" w:color="auto"/>
              <w:right w:val="single" w:sz="4" w:space="0" w:color="auto"/>
            </w:tcBorders>
            <w:vAlign w:val="center"/>
          </w:tcPr>
          <w:p w14:paraId="56660338" w14:textId="77777777" w:rsidR="00CD24CA" w:rsidRPr="00535FFA" w:rsidRDefault="1037184E" w:rsidP="00BF3636">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1350340</w:t>
            </w:r>
          </w:p>
        </w:tc>
        <w:tc>
          <w:tcPr>
            <w:tcW w:w="985" w:type="dxa"/>
            <w:tcBorders>
              <w:top w:val="single" w:sz="4" w:space="0" w:color="auto"/>
              <w:left w:val="single" w:sz="4" w:space="0" w:color="auto"/>
              <w:bottom w:val="single" w:sz="4" w:space="0" w:color="auto"/>
              <w:right w:val="single" w:sz="4" w:space="0" w:color="auto"/>
            </w:tcBorders>
            <w:vAlign w:val="center"/>
          </w:tcPr>
          <w:p w14:paraId="3D1DE1E7" w14:textId="223C4818" w:rsidR="00CD24CA" w:rsidRDefault="00CD24CA" w:rsidP="00BF3636">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4E98D9F1" w14:textId="322EB801" w:rsidR="00CD24CA" w:rsidRDefault="00CD24CA" w:rsidP="00BF3636">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2BA226A1" w14:textId="77777777" w:rsidR="00CD24CA" w:rsidRDefault="00CD24CA" w:rsidP="00BF3636">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7AD93B2" w14:textId="77777777" w:rsidR="00CD24CA" w:rsidRDefault="00CD24CA" w:rsidP="00BF3636">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0DE4B5B7" w14:textId="77777777" w:rsidR="00CD24CA" w:rsidRDefault="00CD24CA" w:rsidP="00BF3636">
            <w:pPr>
              <w:widowControl w:val="0"/>
              <w:spacing w:after="0" w:line="240" w:lineRule="auto"/>
              <w:rPr>
                <w:rFonts w:ascii="Arial" w:eastAsia="MS Mincho" w:hAnsi="Arial"/>
                <w:sz w:val="20"/>
                <w:szCs w:val="20"/>
                <w:lang w:eastAsia="pt-BR"/>
              </w:rPr>
            </w:pPr>
          </w:p>
        </w:tc>
      </w:tr>
      <w:tr w:rsidR="00CD24CA" w:rsidRPr="00214542" w14:paraId="5925FE7F" w14:textId="77777777" w:rsidTr="2C967A15">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4" w:space="0" w:color="auto"/>
            </w:tcBorders>
            <w:vAlign w:val="center"/>
          </w:tcPr>
          <w:p w14:paraId="3138DF5E"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lastRenderedPageBreak/>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656D85C7" w14:textId="77777777" w:rsidR="00CD24CA" w:rsidRPr="00AA5FAF"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TOTAL DO LOTE</w:t>
            </w:r>
          </w:p>
          <w:p w14:paraId="4682E24C"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COM DEDUÇÃO DO ICMS(*)</w:t>
            </w:r>
          </w:p>
        </w:tc>
      </w:tr>
      <w:tr w:rsidR="00CD24CA" w:rsidRPr="00214542" w14:paraId="66204FF1" w14:textId="77777777" w:rsidTr="00535FFA">
        <w:trPr>
          <w:cantSplit/>
          <w:trHeight w:val="300"/>
          <w:jc w:val="center"/>
        </w:trPr>
        <w:tc>
          <w:tcPr>
            <w:tcW w:w="3885" w:type="dxa"/>
            <w:gridSpan w:val="4"/>
            <w:vMerge/>
            <w:tcBorders>
              <w:top w:val="single" w:sz="4" w:space="0" w:color="auto"/>
              <w:left w:val="single" w:sz="4" w:space="0" w:color="auto"/>
              <w:bottom w:val="single" w:sz="4" w:space="0" w:color="auto"/>
              <w:right w:val="single" w:sz="4" w:space="0" w:color="auto"/>
            </w:tcBorders>
            <w:vAlign w:val="center"/>
          </w:tcPr>
          <w:p w14:paraId="2DBF0D7D" w14:textId="77777777" w:rsidR="00CD24CA" w:rsidRDefault="00CD24CA" w:rsidP="00BF3636">
            <w:pPr>
              <w:widowControl w:val="0"/>
              <w:spacing w:after="0" w:line="240" w:lineRule="auto"/>
              <w:rPr>
                <w:rFonts w:ascii="Arial" w:eastAsia="MS Mincho" w:hAnsi="Arial"/>
                <w:b/>
                <w:bCs/>
                <w:sz w:val="20"/>
                <w:szCs w:val="20"/>
                <w:lang w:eastAsia="pt-BR"/>
              </w:rPr>
            </w:pPr>
          </w:p>
        </w:tc>
        <w:tc>
          <w:tcPr>
            <w:tcW w:w="5166" w:type="dxa"/>
            <w:gridSpan w:val="6"/>
            <w:vMerge/>
            <w:tcBorders>
              <w:top w:val="single" w:sz="4" w:space="0" w:color="auto"/>
              <w:left w:val="single" w:sz="4" w:space="0" w:color="auto"/>
              <w:bottom w:val="single" w:sz="4" w:space="0" w:color="auto"/>
              <w:right w:val="single" w:sz="4" w:space="0" w:color="auto"/>
            </w:tcBorders>
            <w:vAlign w:val="center"/>
          </w:tcPr>
          <w:p w14:paraId="6B62F1B3" w14:textId="77777777" w:rsidR="00CD24CA" w:rsidRDefault="00CD24CA" w:rsidP="00BF3636">
            <w:pPr>
              <w:widowControl w:val="0"/>
              <w:spacing w:after="0" w:line="240" w:lineRule="auto"/>
              <w:rPr>
                <w:rFonts w:ascii="Arial" w:eastAsia="MS Mincho" w:hAnsi="Arial"/>
                <w:b/>
                <w:bCs/>
                <w:sz w:val="20"/>
                <w:szCs w:val="20"/>
                <w:lang w:eastAsia="pt-BR"/>
              </w:rPr>
            </w:pPr>
          </w:p>
        </w:tc>
      </w:tr>
      <w:tr w:rsidR="00CD24CA" w:rsidRPr="00214542" w14:paraId="0B25D2C4" w14:textId="77777777" w:rsidTr="2C967A15">
        <w:trPr>
          <w:trHeight w:val="312"/>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4E32F24B" w14:textId="77777777" w:rsidR="00CD24CA" w:rsidRDefault="07477870" w:rsidP="00BF3636">
            <w:pPr>
              <w:widowControl w:val="0"/>
              <w:spacing w:after="0" w:line="240" w:lineRule="auto"/>
              <w:rPr>
                <w:rFonts w:ascii="Arial" w:eastAsia="MS Mincho" w:hAnsi="Arial"/>
                <w:sz w:val="20"/>
                <w:szCs w:val="20"/>
                <w:lang w:eastAsia="pt-BR"/>
              </w:rPr>
            </w:pPr>
            <w:r w:rsidRPr="2C967A15">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11E43706" w14:textId="77777777" w:rsidR="00CD24CA" w:rsidRDefault="07477870" w:rsidP="00BF3636">
            <w:pPr>
              <w:widowControl w:val="0"/>
              <w:spacing w:after="0" w:line="240" w:lineRule="auto"/>
              <w:rPr>
                <w:rFonts w:ascii="Arial" w:eastAsia="MS Mincho" w:hAnsi="Arial"/>
                <w:sz w:val="20"/>
                <w:szCs w:val="20"/>
                <w:lang w:eastAsia="pt-BR"/>
              </w:rPr>
            </w:pPr>
            <w:r w:rsidRPr="2C967A15">
              <w:rPr>
                <w:rFonts w:ascii="Arial" w:eastAsia="MS Mincho" w:hAnsi="Arial"/>
                <w:sz w:val="20"/>
                <w:szCs w:val="20"/>
                <w:lang w:eastAsia="pt-BR"/>
              </w:rPr>
              <w:t>R$</w:t>
            </w:r>
          </w:p>
        </w:tc>
      </w:tr>
    </w:tbl>
    <w:p w14:paraId="5E137193" w14:textId="77777777" w:rsidR="00CD24CA" w:rsidRPr="00F418F8" w:rsidRDefault="07477870" w:rsidP="00CD24CA">
      <w:pPr>
        <w:spacing w:after="240" w:line="240" w:lineRule="auto"/>
        <w:jc w:val="both"/>
        <w:rPr>
          <w:rFonts w:ascii="Arial" w:eastAsia="Times New Roman" w:hAnsi="Arial"/>
          <w:b/>
          <w:bCs/>
          <w:sz w:val="20"/>
          <w:szCs w:val="20"/>
          <w:lang w:eastAsia="pt-BR"/>
        </w:rPr>
      </w:pPr>
      <w:r w:rsidRPr="2C967A15">
        <w:rPr>
          <w:rFonts w:ascii="Arial" w:eastAsia="Times New Roman" w:hAnsi="Arial"/>
          <w:b/>
          <w:bCs/>
          <w:sz w:val="20"/>
          <w:szCs w:val="20"/>
          <w:lang w:eastAsia="pt-BR"/>
        </w:rPr>
        <w:t>(*)Caso aplicável, informar valor com e sem ICMS. É de responsabilidade do licitante o conhecimento da carga tributária aplicável à presente contratação.</w:t>
      </w:r>
    </w:p>
    <w:p w14:paraId="1D509EBA" w14:textId="77777777" w:rsidR="76484190" w:rsidRDefault="76484190" w:rsidP="76484190">
      <w:pPr>
        <w:spacing w:after="240" w:line="240" w:lineRule="auto"/>
        <w:jc w:val="both"/>
        <w:rPr>
          <w:rFonts w:ascii="Arial" w:eastAsia="Times New Roman" w:hAnsi="Arial"/>
          <w:b/>
          <w:bCs/>
          <w:sz w:val="20"/>
          <w:szCs w:val="20"/>
          <w:lang w:eastAsia="pt-BR"/>
        </w:rPr>
      </w:pPr>
    </w:p>
    <w:tbl>
      <w:tblPr>
        <w:tblW w:w="0" w:type="auto"/>
        <w:jc w:val="center"/>
        <w:tblLook w:val="0000" w:firstRow="0" w:lastRow="0" w:firstColumn="0" w:lastColumn="0" w:noHBand="0" w:noVBand="0"/>
      </w:tblPr>
      <w:tblGrid>
        <w:gridCol w:w="512"/>
        <w:gridCol w:w="781"/>
        <w:gridCol w:w="548"/>
        <w:gridCol w:w="2670"/>
        <w:gridCol w:w="773"/>
        <w:gridCol w:w="848"/>
        <w:gridCol w:w="587"/>
        <w:gridCol w:w="897"/>
        <w:gridCol w:w="601"/>
        <w:gridCol w:w="834"/>
      </w:tblGrid>
      <w:tr w:rsidR="76484190" w14:paraId="15FEB52F" w14:textId="77777777" w:rsidTr="00535FFA">
        <w:trPr>
          <w:trHeight w:val="300"/>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51ABDF3A" w14:textId="438F026B" w:rsidR="76484190" w:rsidRDefault="074EE58E" w:rsidP="76484190">
            <w:pPr>
              <w:widowControl w:val="0"/>
              <w:spacing w:after="0" w:line="240" w:lineRule="auto"/>
              <w:jc w:val="center"/>
              <w:rPr>
                <w:rFonts w:ascii="Arial" w:eastAsia="MS Mincho" w:hAnsi="Arial"/>
                <w:b/>
                <w:bCs/>
                <w:lang w:eastAsia="pt-BR"/>
              </w:rPr>
            </w:pPr>
            <w:r w:rsidRPr="2C967A15">
              <w:rPr>
                <w:rFonts w:ascii="Arial" w:eastAsia="MS Mincho" w:hAnsi="Arial"/>
                <w:b/>
                <w:bCs/>
                <w:lang w:eastAsia="pt-BR"/>
              </w:rPr>
              <w:t xml:space="preserve">LOTE </w:t>
            </w:r>
            <w:r w:rsidR="50CC5F2F" w:rsidRPr="2C967A15">
              <w:rPr>
                <w:rFonts w:ascii="Arial" w:eastAsia="MS Mincho" w:hAnsi="Arial"/>
                <w:b/>
                <w:bCs/>
                <w:lang w:eastAsia="pt-BR"/>
              </w:rPr>
              <w:t>3</w:t>
            </w:r>
            <w:r w:rsidRPr="2C967A15">
              <w:rPr>
                <w:rFonts w:ascii="Arial" w:eastAsia="MS Mincho" w:hAnsi="Arial"/>
                <w:b/>
                <w:bCs/>
                <w:lang w:eastAsia="pt-BR"/>
              </w:rPr>
              <w:t xml:space="preserve"> – </w:t>
            </w:r>
            <w:r w:rsidRPr="2C967A15">
              <w:rPr>
                <w:rFonts w:ascii="TimesNewRomanPS-BoldMT" w:hAnsi="TimesNewRomanPS-BoldMT" w:cs="TimesNewRomanPS-BoldMT"/>
                <w:b/>
                <w:bCs/>
                <w:sz w:val="24"/>
                <w:szCs w:val="24"/>
                <w:lang w:eastAsia="pt-BR"/>
              </w:rPr>
              <w:t>CAIXA DE PAPELÃO</w:t>
            </w:r>
          </w:p>
        </w:tc>
      </w:tr>
      <w:tr w:rsidR="76484190" w14:paraId="760BFDC8" w14:textId="77777777" w:rsidTr="2C967A15">
        <w:trPr>
          <w:trHeight w:val="300"/>
          <w:jc w:val="center"/>
        </w:trPr>
        <w:tc>
          <w:tcPr>
            <w:tcW w:w="9051" w:type="dxa"/>
            <w:gridSpan w:val="10"/>
            <w:tcBorders>
              <w:top w:val="single" w:sz="4" w:space="0" w:color="auto"/>
              <w:left w:val="single" w:sz="4" w:space="0" w:color="auto"/>
              <w:bottom w:val="single" w:sz="4" w:space="0" w:color="auto"/>
              <w:right w:val="single" w:sz="4" w:space="0" w:color="auto"/>
            </w:tcBorders>
            <w:vAlign w:val="center"/>
          </w:tcPr>
          <w:p w14:paraId="1059FB8F" w14:textId="1C0A7923" w:rsidR="0F6418DC" w:rsidRDefault="46A04FF0" w:rsidP="2C967A15">
            <w:pPr>
              <w:widowControl w:val="0"/>
              <w:spacing w:after="0" w:line="240" w:lineRule="auto"/>
              <w:jc w:val="center"/>
              <w:rPr>
                <w:rFonts w:ascii="Times New Roman" w:eastAsia="Times New Roman" w:hAnsi="Times New Roman" w:cs="Times New Roman"/>
              </w:rPr>
            </w:pPr>
            <w:r w:rsidRPr="2C967A15">
              <w:rPr>
                <w:rFonts w:ascii="Times New Roman" w:eastAsia="Times New Roman" w:hAnsi="Times New Roman" w:cs="Times New Roman"/>
                <w:b/>
                <w:bCs/>
                <w:color w:val="000000" w:themeColor="text1"/>
              </w:rPr>
              <w:t xml:space="preserve">ABERTO A TODOS OS LICITANTES (AMPLA CONCORRÊNCIA) </w:t>
            </w:r>
            <w:r w:rsidRPr="2C967A15">
              <w:rPr>
                <w:rFonts w:ascii="Times New Roman" w:eastAsia="Times New Roman" w:hAnsi="Times New Roman" w:cs="Times New Roman"/>
              </w:rPr>
              <w:t xml:space="preserve"> </w:t>
            </w:r>
          </w:p>
        </w:tc>
      </w:tr>
      <w:tr w:rsidR="00073683" w14:paraId="332472B9" w14:textId="77777777" w:rsidTr="2C967A15">
        <w:trPr>
          <w:trHeight w:val="30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06BEEE58" w14:textId="77777777" w:rsidR="76484190" w:rsidRDefault="074EE58E" w:rsidP="00535FFA">
            <w:pPr>
              <w:widowControl w:val="0"/>
              <w:spacing w:after="0" w:line="240" w:lineRule="auto"/>
              <w:ind w:left="-120" w:right="-177"/>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2D37E860" w14:textId="77777777" w:rsidR="76484190" w:rsidRDefault="074EE58E" w:rsidP="76484190">
            <w:pPr>
              <w:widowControl w:val="0"/>
              <w:spacing w:after="0" w:line="240" w:lineRule="auto"/>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13F095D6" w14:textId="77777777" w:rsidR="76484190" w:rsidRDefault="074EE58E" w:rsidP="006F3A8A">
            <w:pPr>
              <w:widowControl w:val="0"/>
              <w:spacing w:after="0" w:line="240" w:lineRule="auto"/>
              <w:ind w:left="-103" w:right="-133"/>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UND</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0874ECC5" w14:textId="77777777" w:rsidR="76484190" w:rsidRDefault="074EE58E" w:rsidP="76484190">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24999CF3" w14:textId="77777777" w:rsidR="76484190" w:rsidRDefault="074EE58E" w:rsidP="76484190">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49D487A2" w14:textId="77777777" w:rsidR="76484190" w:rsidRDefault="074EE58E" w:rsidP="76484190">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5F927E41" w14:textId="77777777" w:rsidR="76484190" w:rsidRDefault="074EE58E" w:rsidP="76484190">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37DB32D5" w14:textId="77777777" w:rsidR="76484190" w:rsidRDefault="074EE58E" w:rsidP="00535FFA">
            <w:pPr>
              <w:widowControl w:val="0"/>
              <w:spacing w:after="0" w:line="240" w:lineRule="auto"/>
              <w:ind w:left="-102" w:right="-116"/>
              <w:jc w:val="center"/>
              <w:rPr>
                <w:rFonts w:ascii="Arial" w:eastAsia="MS Mincho" w:hAnsi="Arial"/>
                <w:b/>
                <w:bCs/>
                <w:sz w:val="20"/>
                <w:szCs w:val="20"/>
                <w:lang w:eastAsia="pt-BR"/>
              </w:rPr>
            </w:pPr>
            <w:r w:rsidRPr="2C967A15">
              <w:rPr>
                <w:rFonts w:ascii="Arial" w:eastAsia="MS Mincho" w:hAnsi="Arial"/>
                <w:b/>
                <w:bCs/>
                <w:sz w:val="20"/>
                <w:szCs w:val="20"/>
                <w:lang w:eastAsia="pt-BR"/>
              </w:rPr>
              <w:t>Marca/ modelo</w:t>
            </w:r>
          </w:p>
        </w:tc>
      </w:tr>
      <w:tr w:rsidR="00FC3205" w14:paraId="5A010EA7" w14:textId="77777777" w:rsidTr="00535FFA">
        <w:trPr>
          <w:trHeight w:val="300"/>
          <w:jc w:val="center"/>
        </w:trPr>
        <w:tc>
          <w:tcPr>
            <w:tcW w:w="552" w:type="dxa"/>
            <w:vMerge/>
            <w:tcBorders>
              <w:top w:val="single" w:sz="4" w:space="0" w:color="auto"/>
              <w:left w:val="single" w:sz="4" w:space="0" w:color="auto"/>
              <w:bottom w:val="single" w:sz="4" w:space="0" w:color="auto"/>
              <w:right w:val="single" w:sz="4" w:space="0" w:color="auto"/>
            </w:tcBorders>
          </w:tcPr>
          <w:p w14:paraId="7C780664" w14:textId="77777777" w:rsidR="00D724B0" w:rsidRDefault="00D724B0"/>
        </w:tc>
        <w:tc>
          <w:tcPr>
            <w:tcW w:w="572" w:type="dxa"/>
            <w:vMerge/>
            <w:tcBorders>
              <w:top w:val="single" w:sz="4" w:space="0" w:color="auto"/>
              <w:left w:val="single" w:sz="4" w:space="0" w:color="auto"/>
              <w:bottom w:val="single" w:sz="4" w:space="0" w:color="auto"/>
              <w:right w:val="single" w:sz="4" w:space="0" w:color="auto"/>
            </w:tcBorders>
          </w:tcPr>
          <w:p w14:paraId="54DD5DD5" w14:textId="77777777" w:rsidR="00D724B0" w:rsidRDefault="00D724B0"/>
        </w:tc>
        <w:tc>
          <w:tcPr>
            <w:tcW w:w="567" w:type="dxa"/>
            <w:vMerge/>
            <w:tcBorders>
              <w:top w:val="single" w:sz="4" w:space="0" w:color="auto"/>
              <w:left w:val="single" w:sz="4" w:space="0" w:color="auto"/>
              <w:bottom w:val="single" w:sz="4" w:space="0" w:color="auto"/>
              <w:right w:val="single" w:sz="4" w:space="0" w:color="auto"/>
            </w:tcBorders>
          </w:tcPr>
          <w:p w14:paraId="69416CFB" w14:textId="77777777" w:rsidR="00D724B0" w:rsidRDefault="00D724B0"/>
        </w:tc>
        <w:tc>
          <w:tcPr>
            <w:tcW w:w="2194" w:type="dxa"/>
            <w:vMerge/>
            <w:tcBorders>
              <w:top w:val="single" w:sz="4" w:space="0" w:color="auto"/>
              <w:left w:val="single" w:sz="4" w:space="0" w:color="auto"/>
              <w:bottom w:val="single" w:sz="4" w:space="0" w:color="auto"/>
              <w:right w:val="single" w:sz="4" w:space="0" w:color="auto"/>
            </w:tcBorders>
          </w:tcPr>
          <w:p w14:paraId="75D3508B" w14:textId="77777777" w:rsidR="00D724B0" w:rsidRDefault="00D724B0"/>
        </w:tc>
        <w:tc>
          <w:tcPr>
            <w:tcW w:w="700" w:type="dxa"/>
            <w:vMerge/>
            <w:tcBorders>
              <w:top w:val="single" w:sz="4" w:space="0" w:color="auto"/>
              <w:left w:val="single" w:sz="4" w:space="0" w:color="auto"/>
              <w:bottom w:val="single" w:sz="4" w:space="0" w:color="auto"/>
              <w:right w:val="single" w:sz="4" w:space="0" w:color="auto"/>
            </w:tcBorders>
          </w:tcPr>
          <w:p w14:paraId="3E323B83" w14:textId="77777777" w:rsidR="00D724B0" w:rsidRDefault="00D724B0"/>
        </w:tc>
        <w:tc>
          <w:tcPr>
            <w:tcW w:w="985" w:type="dxa"/>
            <w:tcBorders>
              <w:top w:val="single" w:sz="4" w:space="0" w:color="auto"/>
              <w:left w:val="single" w:sz="4" w:space="0" w:color="auto"/>
              <w:bottom w:val="single" w:sz="4" w:space="0" w:color="auto"/>
              <w:right w:val="single" w:sz="4" w:space="0" w:color="auto"/>
            </w:tcBorders>
            <w:vAlign w:val="center"/>
          </w:tcPr>
          <w:p w14:paraId="680249E7" w14:textId="30950B93" w:rsidR="76484190" w:rsidRDefault="074EE58E" w:rsidP="00535FFA">
            <w:pPr>
              <w:widowControl w:val="0"/>
              <w:spacing w:after="0" w:line="240" w:lineRule="auto"/>
              <w:ind w:left="-132" w:right="-57"/>
              <w:jc w:val="center"/>
              <w:rPr>
                <w:rFonts w:ascii="Arial" w:eastAsia="MS Mincho" w:hAnsi="Arial"/>
                <w:b/>
                <w:bCs/>
                <w:sz w:val="20"/>
                <w:szCs w:val="20"/>
                <w:lang w:eastAsia="pt-BR"/>
              </w:rPr>
            </w:pPr>
            <w:r w:rsidRPr="2C967A15">
              <w:rPr>
                <w:rFonts w:ascii="Arial" w:eastAsia="MS Mincho" w:hAnsi="Arial"/>
                <w:b/>
                <w:bCs/>
                <w:sz w:val="20"/>
                <w:szCs w:val="20"/>
                <w:lang w:eastAsia="pt-BR"/>
              </w:rPr>
              <w:t>Unitário</w:t>
            </w:r>
          </w:p>
        </w:tc>
        <w:tc>
          <w:tcPr>
            <w:tcW w:w="827" w:type="dxa"/>
            <w:tcBorders>
              <w:top w:val="single" w:sz="4" w:space="0" w:color="auto"/>
              <w:left w:val="single" w:sz="4" w:space="0" w:color="auto"/>
              <w:bottom w:val="single" w:sz="4" w:space="0" w:color="auto"/>
              <w:right w:val="single" w:sz="4" w:space="0" w:color="auto"/>
            </w:tcBorders>
            <w:vAlign w:val="center"/>
          </w:tcPr>
          <w:p w14:paraId="16BDDD26" w14:textId="15CC45EF" w:rsidR="76484190" w:rsidRDefault="074EE58E" w:rsidP="00535FFA">
            <w:pPr>
              <w:widowControl w:val="0"/>
              <w:spacing w:after="0" w:line="240" w:lineRule="auto"/>
              <w:ind w:left="-122" w:right="-39"/>
              <w:jc w:val="center"/>
              <w:rPr>
                <w:rFonts w:ascii="Arial" w:eastAsia="MS Mincho" w:hAnsi="Arial"/>
                <w:b/>
                <w:bCs/>
                <w:sz w:val="20"/>
                <w:szCs w:val="20"/>
                <w:lang w:eastAsia="pt-BR"/>
              </w:rPr>
            </w:pPr>
            <w:r w:rsidRPr="2C967A15">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7312361C" w14:textId="122502CB" w:rsidR="76484190" w:rsidRDefault="074EE58E" w:rsidP="00535FFA">
            <w:pPr>
              <w:widowControl w:val="0"/>
              <w:spacing w:after="0" w:line="240" w:lineRule="auto"/>
              <w:ind w:left="-80" w:right="-110"/>
              <w:jc w:val="center"/>
              <w:rPr>
                <w:rFonts w:ascii="Arial" w:eastAsia="MS Mincho" w:hAnsi="Arial"/>
                <w:b/>
                <w:bCs/>
                <w:sz w:val="20"/>
                <w:szCs w:val="20"/>
                <w:lang w:eastAsia="pt-BR"/>
              </w:rPr>
            </w:pPr>
            <w:r w:rsidRPr="2C967A15">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2B134D73" w14:textId="3295F8F7" w:rsidR="76484190" w:rsidRDefault="074EE58E" w:rsidP="00535FFA">
            <w:pPr>
              <w:widowControl w:val="0"/>
              <w:spacing w:after="0" w:line="240" w:lineRule="auto"/>
              <w:ind w:left="-99" w:right="-47"/>
              <w:jc w:val="center"/>
              <w:rPr>
                <w:rFonts w:ascii="Arial" w:eastAsia="MS Mincho" w:hAnsi="Arial"/>
                <w:b/>
                <w:bCs/>
                <w:sz w:val="20"/>
                <w:szCs w:val="20"/>
                <w:lang w:eastAsia="pt-BR"/>
              </w:rPr>
            </w:pPr>
            <w:r w:rsidRPr="2C967A15">
              <w:rPr>
                <w:rFonts w:ascii="Arial" w:eastAsia="MS Mincho" w:hAnsi="Arial"/>
                <w:b/>
                <w:bCs/>
                <w:sz w:val="20"/>
                <w:szCs w:val="20"/>
                <w:lang w:eastAsia="pt-BR"/>
              </w:rPr>
              <w:t>Total</w:t>
            </w:r>
          </w:p>
        </w:tc>
        <w:tc>
          <w:tcPr>
            <w:tcW w:w="970" w:type="dxa"/>
            <w:vMerge/>
            <w:tcBorders>
              <w:top w:val="single" w:sz="4" w:space="0" w:color="auto"/>
              <w:left w:val="single" w:sz="4" w:space="0" w:color="auto"/>
              <w:bottom w:val="single" w:sz="4" w:space="0" w:color="auto"/>
              <w:right w:val="single" w:sz="4" w:space="0" w:color="auto"/>
            </w:tcBorders>
          </w:tcPr>
          <w:p w14:paraId="744B4EC9" w14:textId="77777777" w:rsidR="00D724B0" w:rsidRDefault="00D724B0"/>
        </w:tc>
      </w:tr>
      <w:tr w:rsidR="00073683" w14:paraId="49DAE123" w14:textId="77777777" w:rsidTr="2C967A15">
        <w:trPr>
          <w:trHeight w:val="300"/>
          <w:jc w:val="center"/>
        </w:trPr>
        <w:tc>
          <w:tcPr>
            <w:tcW w:w="552" w:type="dxa"/>
            <w:tcBorders>
              <w:top w:val="single" w:sz="4" w:space="0" w:color="auto"/>
              <w:left w:val="single" w:sz="4" w:space="0" w:color="auto"/>
              <w:bottom w:val="single" w:sz="4" w:space="0" w:color="auto"/>
              <w:right w:val="single" w:sz="4" w:space="0" w:color="auto"/>
            </w:tcBorders>
            <w:vAlign w:val="center"/>
          </w:tcPr>
          <w:p w14:paraId="00882E77" w14:textId="77777777" w:rsidR="76484190" w:rsidRDefault="074EE58E" w:rsidP="76484190">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1</w:t>
            </w:r>
          </w:p>
        </w:tc>
        <w:tc>
          <w:tcPr>
            <w:tcW w:w="572" w:type="dxa"/>
            <w:tcBorders>
              <w:top w:val="single" w:sz="4" w:space="0" w:color="auto"/>
              <w:left w:val="single" w:sz="4" w:space="0" w:color="auto"/>
              <w:bottom w:val="single" w:sz="4" w:space="0" w:color="auto"/>
              <w:right w:val="single" w:sz="4" w:space="0" w:color="auto"/>
            </w:tcBorders>
            <w:vAlign w:val="center"/>
          </w:tcPr>
          <w:p w14:paraId="45EC2C13" w14:textId="53C52AB3" w:rsidR="76640A14" w:rsidRDefault="2D29324B" w:rsidP="00535FFA">
            <w:pPr>
              <w:widowControl w:val="0"/>
              <w:spacing w:after="0" w:line="240" w:lineRule="auto"/>
              <w:ind w:left="-47" w:right="-121"/>
              <w:jc w:val="center"/>
              <w:rPr>
                <w:rFonts w:ascii="Arial" w:eastAsia="MS Mincho" w:hAnsi="Arial"/>
                <w:sz w:val="20"/>
                <w:szCs w:val="20"/>
                <w:lang w:eastAsia="pt-BR"/>
              </w:rPr>
            </w:pPr>
            <w:r w:rsidRPr="2C967A15">
              <w:rPr>
                <w:rFonts w:ascii="Arial" w:eastAsia="MS Mincho" w:hAnsi="Arial"/>
                <w:sz w:val="20"/>
                <w:szCs w:val="20"/>
                <w:lang w:eastAsia="pt-BR"/>
              </w:rPr>
              <w:t>14.118</w:t>
            </w:r>
          </w:p>
        </w:tc>
        <w:tc>
          <w:tcPr>
            <w:tcW w:w="567" w:type="dxa"/>
            <w:tcBorders>
              <w:top w:val="single" w:sz="4" w:space="0" w:color="auto"/>
              <w:left w:val="single" w:sz="4" w:space="0" w:color="auto"/>
              <w:bottom w:val="single" w:sz="4" w:space="0" w:color="auto"/>
              <w:right w:val="single" w:sz="4" w:space="0" w:color="auto"/>
            </w:tcBorders>
            <w:vAlign w:val="center"/>
          </w:tcPr>
          <w:p w14:paraId="607E897C" w14:textId="77777777" w:rsidR="76484190" w:rsidRDefault="074EE58E" w:rsidP="76484190">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uni</w:t>
            </w:r>
          </w:p>
        </w:tc>
        <w:tc>
          <w:tcPr>
            <w:tcW w:w="2194" w:type="dxa"/>
            <w:tcBorders>
              <w:top w:val="single" w:sz="4" w:space="0" w:color="auto"/>
              <w:left w:val="single" w:sz="4" w:space="0" w:color="auto"/>
              <w:bottom w:val="single" w:sz="4" w:space="0" w:color="auto"/>
              <w:right w:val="single" w:sz="4" w:space="0" w:color="auto"/>
            </w:tcBorders>
            <w:vAlign w:val="center"/>
          </w:tcPr>
          <w:p w14:paraId="03F09994"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CAIXA ARQUIVO MORTO - MATÉRIA-PRIMA:</w:t>
            </w:r>
          </w:p>
          <w:p w14:paraId="528AD3EE"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PAPELÃO RECICLADO; GRAMATURA: MÍNIMA</w:t>
            </w:r>
          </w:p>
          <w:p w14:paraId="0B125035"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400 G/M2; DIMENSÕES (C X L X A): MÍNINAS 360</w:t>
            </w:r>
          </w:p>
          <w:p w14:paraId="5A185C47"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MM X 135 MM X 250 MM; COR: PARDA;</w:t>
            </w:r>
          </w:p>
          <w:p w14:paraId="0B6C0CE4"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CARACTERÍSTICAS GERAIS: DESMONTÁVEL,</w:t>
            </w:r>
          </w:p>
          <w:p w14:paraId="749234A7"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COM IMPRESSÃO E VISOR; COMPLEMENTAÇÃO</w:t>
            </w:r>
          </w:p>
          <w:p w14:paraId="1AC9F17F"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DA ESPECIFICAÇÃO DO ITEM DE MATERIAL:</w:t>
            </w:r>
          </w:p>
          <w:p w14:paraId="722F808E"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CAIXA PARA ARQUIVO MORTO COM</w:t>
            </w:r>
          </w:p>
          <w:p w14:paraId="3D415058"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IMPRESSÃO EM TRÊS LADOS; FECHAMENTO</w:t>
            </w:r>
          </w:p>
          <w:p w14:paraId="459BBA4F"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DUPLO REFORÇADO.</w:t>
            </w:r>
          </w:p>
          <w:p w14:paraId="3D783D6B"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COMPLEMENTAÇÃO DA DESCRIÇÃO:</w:t>
            </w:r>
          </w:p>
          <w:p w14:paraId="503B3E1C" w14:textId="77777777" w:rsidR="76484190" w:rsidRDefault="074EE58E" w:rsidP="76484190">
            <w:pPr>
              <w:widowControl w:val="0"/>
              <w:spacing w:after="0" w:line="240" w:lineRule="auto"/>
              <w:jc w:val="both"/>
              <w:rPr>
                <w:rFonts w:ascii="Arial" w:eastAsia="MS Mincho" w:hAnsi="Arial"/>
                <w:b/>
                <w:bCs/>
                <w:sz w:val="20"/>
                <w:szCs w:val="20"/>
                <w:lang w:eastAsia="pt-BR"/>
              </w:rPr>
            </w:pPr>
            <w:r w:rsidRPr="2C967A15">
              <w:rPr>
                <w:rFonts w:ascii="TimesNewRomanPSMT" w:hAnsi="TimesNewRomanPSMT" w:cs="TimesNewRomanPSMT"/>
                <w:sz w:val="24"/>
                <w:szCs w:val="24"/>
                <w:lang w:eastAsia="pt-BR"/>
              </w:rPr>
              <w:t>GRAMATURA: 400G/M2;</w:t>
            </w:r>
          </w:p>
        </w:tc>
        <w:tc>
          <w:tcPr>
            <w:tcW w:w="700" w:type="dxa"/>
            <w:tcBorders>
              <w:top w:val="single" w:sz="4" w:space="0" w:color="auto"/>
              <w:left w:val="single" w:sz="4" w:space="0" w:color="auto"/>
              <w:bottom w:val="single" w:sz="4" w:space="0" w:color="auto"/>
              <w:right w:val="single" w:sz="4" w:space="0" w:color="auto"/>
            </w:tcBorders>
            <w:vAlign w:val="center"/>
          </w:tcPr>
          <w:p w14:paraId="4D5604A0" w14:textId="77777777" w:rsidR="006F3A8A" w:rsidRDefault="074EE58E" w:rsidP="76484190">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17174</w:t>
            </w:r>
          </w:p>
          <w:p w14:paraId="5D4A162B" w14:textId="387A77E3" w:rsidR="76484190" w:rsidRDefault="074EE58E" w:rsidP="76484190">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0</w:t>
            </w:r>
            <w:r w:rsidR="006F3A8A">
              <w:rPr>
                <w:rFonts w:ascii="Arial" w:eastAsia="MS Mincho" w:hAnsi="Arial"/>
                <w:sz w:val="20"/>
                <w:szCs w:val="20"/>
                <w:lang w:eastAsia="pt-BR"/>
              </w:rPr>
              <w:t>5</w:t>
            </w:r>
          </w:p>
        </w:tc>
        <w:tc>
          <w:tcPr>
            <w:tcW w:w="985" w:type="dxa"/>
            <w:tcBorders>
              <w:top w:val="single" w:sz="4" w:space="0" w:color="auto"/>
              <w:left w:val="single" w:sz="4" w:space="0" w:color="auto"/>
              <w:bottom w:val="single" w:sz="4" w:space="0" w:color="auto"/>
              <w:right w:val="single" w:sz="4" w:space="0" w:color="auto"/>
            </w:tcBorders>
            <w:vAlign w:val="center"/>
          </w:tcPr>
          <w:p w14:paraId="47F426C1" w14:textId="06B5BE54" w:rsidR="76484190" w:rsidRDefault="76484190" w:rsidP="76484190">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145AEC5D" w14:textId="10D833DC" w:rsidR="76484190" w:rsidRDefault="76484190" w:rsidP="76484190">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7BF385F2" w14:textId="77777777" w:rsidR="76484190" w:rsidRDefault="76484190" w:rsidP="76484190">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666F4334" w14:textId="77777777" w:rsidR="76484190" w:rsidRDefault="76484190" w:rsidP="76484190">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24A26C16" w14:textId="77777777" w:rsidR="76484190" w:rsidRDefault="76484190" w:rsidP="76484190">
            <w:pPr>
              <w:widowControl w:val="0"/>
              <w:spacing w:after="0" w:line="240" w:lineRule="auto"/>
              <w:rPr>
                <w:rFonts w:ascii="Arial" w:eastAsia="MS Mincho" w:hAnsi="Arial"/>
                <w:sz w:val="20"/>
                <w:szCs w:val="20"/>
                <w:lang w:eastAsia="pt-BR"/>
              </w:rPr>
            </w:pPr>
          </w:p>
        </w:tc>
      </w:tr>
      <w:tr w:rsidR="00073683" w14:paraId="0A08726A" w14:textId="77777777" w:rsidTr="2C967A15">
        <w:trPr>
          <w:trHeight w:val="300"/>
          <w:jc w:val="center"/>
        </w:trPr>
        <w:tc>
          <w:tcPr>
            <w:tcW w:w="552" w:type="dxa"/>
            <w:tcBorders>
              <w:top w:val="single" w:sz="4" w:space="0" w:color="auto"/>
              <w:left w:val="single" w:sz="4" w:space="0" w:color="auto"/>
              <w:bottom w:val="single" w:sz="4" w:space="0" w:color="auto"/>
              <w:right w:val="single" w:sz="4" w:space="0" w:color="auto"/>
            </w:tcBorders>
            <w:vAlign w:val="center"/>
          </w:tcPr>
          <w:p w14:paraId="70114007" w14:textId="77777777" w:rsidR="76484190" w:rsidRDefault="074EE58E" w:rsidP="76484190">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lastRenderedPageBreak/>
              <w:t>2</w:t>
            </w:r>
          </w:p>
        </w:tc>
        <w:tc>
          <w:tcPr>
            <w:tcW w:w="572" w:type="dxa"/>
            <w:tcBorders>
              <w:top w:val="single" w:sz="4" w:space="0" w:color="auto"/>
              <w:left w:val="single" w:sz="4" w:space="0" w:color="auto"/>
              <w:bottom w:val="single" w:sz="4" w:space="0" w:color="auto"/>
              <w:right w:val="single" w:sz="4" w:space="0" w:color="auto"/>
            </w:tcBorders>
            <w:vAlign w:val="center"/>
          </w:tcPr>
          <w:p w14:paraId="71F3675B" w14:textId="6774D7C3" w:rsidR="12EF83F8" w:rsidRDefault="0FCD2F03" w:rsidP="76484190">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1</w:t>
            </w:r>
            <w:r w:rsidR="074EE58E" w:rsidRPr="2C967A15">
              <w:rPr>
                <w:rFonts w:ascii="Arial" w:eastAsia="MS Mincho" w:hAnsi="Arial"/>
                <w:sz w:val="20"/>
                <w:szCs w:val="20"/>
                <w:lang w:eastAsia="pt-BR"/>
              </w:rPr>
              <w:t>50</w:t>
            </w:r>
          </w:p>
        </w:tc>
        <w:tc>
          <w:tcPr>
            <w:tcW w:w="567" w:type="dxa"/>
            <w:tcBorders>
              <w:top w:val="single" w:sz="4" w:space="0" w:color="auto"/>
              <w:left w:val="single" w:sz="4" w:space="0" w:color="auto"/>
              <w:bottom w:val="single" w:sz="4" w:space="0" w:color="auto"/>
              <w:right w:val="single" w:sz="4" w:space="0" w:color="auto"/>
            </w:tcBorders>
            <w:vAlign w:val="center"/>
          </w:tcPr>
          <w:p w14:paraId="6CA7D9ED" w14:textId="77777777" w:rsidR="76484190" w:rsidRDefault="074EE58E" w:rsidP="76484190">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uni</w:t>
            </w:r>
          </w:p>
        </w:tc>
        <w:tc>
          <w:tcPr>
            <w:tcW w:w="2194" w:type="dxa"/>
            <w:tcBorders>
              <w:top w:val="single" w:sz="4" w:space="0" w:color="auto"/>
              <w:left w:val="single" w:sz="4" w:space="0" w:color="auto"/>
              <w:bottom w:val="single" w:sz="4" w:space="0" w:color="auto"/>
              <w:right w:val="single" w:sz="4" w:space="0" w:color="auto"/>
            </w:tcBorders>
            <w:vAlign w:val="center"/>
          </w:tcPr>
          <w:p w14:paraId="44704836"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CAIXA DE PAPELÃO - DIMENSÕES: 56 X 45 X 27</w:t>
            </w:r>
          </w:p>
          <w:p w14:paraId="134D95BB"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CM; MATÉRIA-PRIMA: PAPELÃO PARDO;</w:t>
            </w:r>
          </w:p>
          <w:p w14:paraId="6E8A2FFC"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GRAMATURA: 440 G/M2; ACABAMENTO: COM 04</w:t>
            </w:r>
          </w:p>
          <w:p w14:paraId="12D5039B"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ABAS, SEM IMPRESSÃO, MODELO NORMAL;</w:t>
            </w:r>
          </w:p>
          <w:p w14:paraId="70970376"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COMPLEMENTAÇÃO DA ESPECIFICAÇÃO DO</w:t>
            </w:r>
          </w:p>
          <w:p w14:paraId="4C802C69"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ITEM DE MATERIAL: CAIXA PARA EMBALAGEM,</w:t>
            </w:r>
          </w:p>
          <w:p w14:paraId="07A3A534"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FABRICADA EM PAPELÃO PARDO DE 440G/M²,</w:t>
            </w:r>
          </w:p>
          <w:p w14:paraId="17C968EC" w14:textId="77777777" w:rsidR="76484190" w:rsidRDefault="074EE58E" w:rsidP="76484190">
            <w:pPr>
              <w:spacing w:after="0" w:line="240" w:lineRule="auto"/>
              <w:rPr>
                <w:rFonts w:ascii="TimesNewRomanPSMT" w:hAnsi="TimesNewRomanPSMT" w:cs="TimesNewRomanPSMT"/>
                <w:sz w:val="24"/>
                <w:szCs w:val="24"/>
                <w:lang w:eastAsia="pt-BR"/>
              </w:rPr>
            </w:pPr>
            <w:r w:rsidRPr="2C967A15">
              <w:rPr>
                <w:rFonts w:ascii="TimesNewRomanPSMT" w:hAnsi="TimesNewRomanPSMT" w:cs="TimesNewRomanPSMT"/>
                <w:sz w:val="24"/>
                <w:szCs w:val="24"/>
                <w:lang w:eastAsia="pt-BR"/>
              </w:rPr>
              <w:t>TAMANHO DE 56CM/COMPRIMENTO X</w:t>
            </w:r>
          </w:p>
          <w:p w14:paraId="78993DE4" w14:textId="77777777" w:rsidR="76484190" w:rsidRDefault="074EE58E" w:rsidP="76484190">
            <w:pPr>
              <w:widowControl w:val="0"/>
              <w:spacing w:after="0" w:line="240" w:lineRule="auto"/>
              <w:jc w:val="both"/>
              <w:rPr>
                <w:rFonts w:ascii="Arial" w:eastAsia="MS Mincho" w:hAnsi="Arial"/>
                <w:sz w:val="20"/>
                <w:szCs w:val="20"/>
                <w:lang w:eastAsia="pt-BR"/>
              </w:rPr>
            </w:pPr>
            <w:r w:rsidRPr="2C967A15">
              <w:rPr>
                <w:rFonts w:ascii="TimesNewRomanPSMT" w:hAnsi="TimesNewRomanPSMT" w:cs="TimesNewRomanPSMT"/>
                <w:sz w:val="24"/>
                <w:szCs w:val="24"/>
                <w:lang w:eastAsia="pt-BR"/>
              </w:rPr>
              <w:t>45CM/LARGURA X 27CM/ALTURA.</w:t>
            </w:r>
          </w:p>
        </w:tc>
        <w:tc>
          <w:tcPr>
            <w:tcW w:w="700" w:type="dxa"/>
            <w:tcBorders>
              <w:top w:val="single" w:sz="4" w:space="0" w:color="auto"/>
              <w:left w:val="single" w:sz="4" w:space="0" w:color="auto"/>
              <w:bottom w:val="single" w:sz="4" w:space="0" w:color="auto"/>
              <w:right w:val="single" w:sz="4" w:space="0" w:color="auto"/>
            </w:tcBorders>
            <w:vAlign w:val="center"/>
          </w:tcPr>
          <w:p w14:paraId="2DB39125" w14:textId="77777777" w:rsidR="00FC3205" w:rsidRDefault="074EE58E" w:rsidP="76484190">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13503</w:t>
            </w:r>
          </w:p>
          <w:p w14:paraId="460FB77A" w14:textId="14EEF181" w:rsidR="76484190" w:rsidRDefault="074EE58E" w:rsidP="76484190">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40</w:t>
            </w:r>
          </w:p>
        </w:tc>
        <w:tc>
          <w:tcPr>
            <w:tcW w:w="985" w:type="dxa"/>
            <w:tcBorders>
              <w:top w:val="single" w:sz="4" w:space="0" w:color="auto"/>
              <w:left w:val="single" w:sz="4" w:space="0" w:color="auto"/>
              <w:bottom w:val="single" w:sz="4" w:space="0" w:color="auto"/>
              <w:right w:val="single" w:sz="4" w:space="0" w:color="auto"/>
            </w:tcBorders>
            <w:vAlign w:val="center"/>
          </w:tcPr>
          <w:p w14:paraId="1AD28BE5" w14:textId="223C4818" w:rsidR="76484190" w:rsidRDefault="76484190" w:rsidP="76484190">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1C87CD58" w14:textId="322EB801" w:rsidR="76484190" w:rsidRDefault="76484190" w:rsidP="76484190">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4E75719A" w14:textId="77777777" w:rsidR="76484190" w:rsidRDefault="76484190" w:rsidP="76484190">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5A9EEBA9" w14:textId="77777777" w:rsidR="76484190" w:rsidRDefault="76484190" w:rsidP="76484190">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77ADA29E" w14:textId="77777777" w:rsidR="76484190" w:rsidRDefault="76484190" w:rsidP="76484190">
            <w:pPr>
              <w:widowControl w:val="0"/>
              <w:spacing w:after="0" w:line="240" w:lineRule="auto"/>
              <w:rPr>
                <w:rFonts w:ascii="Arial" w:eastAsia="MS Mincho" w:hAnsi="Arial"/>
                <w:sz w:val="20"/>
                <w:szCs w:val="20"/>
                <w:lang w:eastAsia="pt-BR"/>
              </w:rPr>
            </w:pPr>
          </w:p>
        </w:tc>
      </w:tr>
      <w:tr w:rsidR="76484190" w14:paraId="389CB678" w14:textId="77777777" w:rsidTr="2C967A15">
        <w:trPr>
          <w:trHeight w:val="600"/>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14067CCE" w14:textId="77777777" w:rsidR="76484190" w:rsidRDefault="074EE58E" w:rsidP="76484190">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TOTAL DO LOTE</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3780086B" w14:textId="77777777" w:rsidR="76484190" w:rsidRDefault="074EE58E"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TOTAL DO LOTE</w:t>
            </w:r>
          </w:p>
          <w:p w14:paraId="3686FC1E" w14:textId="77777777" w:rsidR="76484190" w:rsidRDefault="074EE58E" w:rsidP="76484190">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COM DEDUÇÃO DO ICMS(*)</w:t>
            </w:r>
          </w:p>
        </w:tc>
      </w:tr>
      <w:tr w:rsidR="76484190" w14:paraId="74924239" w14:textId="77777777" w:rsidTr="2C967A15">
        <w:trPr>
          <w:trHeight w:val="300"/>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02552265" w14:textId="77777777" w:rsidR="76484190" w:rsidRDefault="074EE58E" w:rsidP="76484190">
            <w:pPr>
              <w:widowControl w:val="0"/>
              <w:spacing w:after="0" w:line="240" w:lineRule="auto"/>
              <w:rPr>
                <w:rFonts w:ascii="Arial" w:eastAsia="MS Mincho" w:hAnsi="Arial"/>
                <w:sz w:val="20"/>
                <w:szCs w:val="20"/>
                <w:lang w:eastAsia="pt-BR"/>
              </w:rPr>
            </w:pPr>
            <w:r w:rsidRPr="2C967A15">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0B452857" w14:textId="77777777" w:rsidR="76484190" w:rsidRDefault="074EE58E" w:rsidP="76484190">
            <w:pPr>
              <w:widowControl w:val="0"/>
              <w:spacing w:after="0" w:line="240" w:lineRule="auto"/>
              <w:rPr>
                <w:rFonts w:ascii="Arial" w:eastAsia="MS Mincho" w:hAnsi="Arial"/>
                <w:sz w:val="20"/>
                <w:szCs w:val="20"/>
                <w:lang w:eastAsia="pt-BR"/>
              </w:rPr>
            </w:pPr>
            <w:r w:rsidRPr="2C967A15">
              <w:rPr>
                <w:rFonts w:ascii="Arial" w:eastAsia="MS Mincho" w:hAnsi="Arial"/>
                <w:sz w:val="20"/>
                <w:szCs w:val="20"/>
                <w:lang w:eastAsia="pt-BR"/>
              </w:rPr>
              <w:t>R$</w:t>
            </w:r>
          </w:p>
        </w:tc>
      </w:tr>
    </w:tbl>
    <w:p w14:paraId="56CA27A4" w14:textId="111E7D17" w:rsidR="53A3C5D2" w:rsidRDefault="6C56208F" w:rsidP="76484190">
      <w:pPr>
        <w:spacing w:after="240" w:line="240" w:lineRule="auto"/>
        <w:jc w:val="both"/>
        <w:rPr>
          <w:rFonts w:ascii="Arial" w:eastAsia="Times New Roman" w:hAnsi="Arial"/>
          <w:b/>
          <w:bCs/>
          <w:sz w:val="20"/>
          <w:szCs w:val="20"/>
          <w:lang w:eastAsia="pt-BR"/>
        </w:rPr>
      </w:pPr>
      <w:r w:rsidRPr="2C967A15">
        <w:rPr>
          <w:rFonts w:ascii="Arial" w:eastAsia="Times New Roman" w:hAnsi="Arial"/>
          <w:b/>
          <w:bCs/>
          <w:sz w:val="20"/>
          <w:szCs w:val="20"/>
          <w:lang w:eastAsia="pt-BR"/>
        </w:rPr>
        <w:t>(*)Caso aplicável, informar valor com e sem ICMS. É de responsabilidade do licitante o conhecimento da carga tributária aplicável à presente contratação.</w:t>
      </w:r>
    </w:p>
    <w:p w14:paraId="215B347B" w14:textId="77777777" w:rsidR="00B40703" w:rsidRDefault="00B40703" w:rsidP="76484190">
      <w:pPr>
        <w:spacing w:after="240" w:line="240" w:lineRule="auto"/>
        <w:jc w:val="both"/>
        <w:rPr>
          <w:rFonts w:ascii="Arial" w:eastAsia="Times New Roman" w:hAnsi="Arial"/>
          <w:b/>
          <w:bCs/>
          <w:sz w:val="20"/>
          <w:szCs w:val="20"/>
          <w:lang w:eastAsia="pt-BR"/>
        </w:rPr>
      </w:pPr>
    </w:p>
    <w:tbl>
      <w:tblPr>
        <w:tblW w:w="9051" w:type="dxa"/>
        <w:jc w:val="center"/>
        <w:tblLayout w:type="fixed"/>
        <w:tblCellMar>
          <w:left w:w="70" w:type="dxa"/>
          <w:right w:w="70" w:type="dxa"/>
        </w:tblCellMar>
        <w:tblLook w:val="0000" w:firstRow="0" w:lastRow="0" w:firstColumn="0" w:lastColumn="0" w:noHBand="0" w:noVBand="0"/>
      </w:tblPr>
      <w:tblGrid>
        <w:gridCol w:w="552"/>
        <w:gridCol w:w="572"/>
        <w:gridCol w:w="567"/>
        <w:gridCol w:w="2194"/>
        <w:gridCol w:w="700"/>
        <w:gridCol w:w="975"/>
        <w:gridCol w:w="837"/>
        <w:gridCol w:w="979"/>
        <w:gridCol w:w="705"/>
        <w:gridCol w:w="970"/>
      </w:tblGrid>
      <w:tr w:rsidR="00CD24CA" w:rsidRPr="00214542" w14:paraId="67C6E480" w14:textId="77777777" w:rsidTr="00535FFA">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667C4E1D" w14:textId="3CE3D88F" w:rsidR="00CD24CA" w:rsidRDefault="280AE7C9" w:rsidP="00BF3636">
            <w:pPr>
              <w:widowControl w:val="0"/>
              <w:spacing w:after="0" w:line="240" w:lineRule="auto"/>
              <w:jc w:val="center"/>
              <w:rPr>
                <w:rFonts w:ascii="Arial" w:eastAsia="MS Mincho" w:hAnsi="Arial"/>
                <w:b/>
                <w:bCs/>
                <w:lang w:eastAsia="pt-BR"/>
              </w:rPr>
            </w:pPr>
            <w:r w:rsidRPr="2C967A15">
              <w:rPr>
                <w:rFonts w:ascii="Arial" w:eastAsia="MS Mincho" w:hAnsi="Arial"/>
                <w:b/>
                <w:bCs/>
                <w:lang w:eastAsia="pt-BR"/>
              </w:rPr>
              <w:t xml:space="preserve">LOTE </w:t>
            </w:r>
            <w:r w:rsidR="4F50B679" w:rsidRPr="2C967A15">
              <w:rPr>
                <w:rFonts w:ascii="Arial" w:eastAsia="MS Mincho" w:hAnsi="Arial"/>
                <w:b/>
                <w:bCs/>
                <w:lang w:eastAsia="pt-BR"/>
              </w:rPr>
              <w:t>4</w:t>
            </w:r>
            <w:r w:rsidR="07477870" w:rsidRPr="2C967A15">
              <w:rPr>
                <w:rFonts w:ascii="Arial" w:eastAsia="MS Mincho" w:hAnsi="Arial"/>
                <w:b/>
                <w:bCs/>
                <w:lang w:eastAsia="pt-BR"/>
              </w:rPr>
              <w:t xml:space="preserve"> – </w:t>
            </w:r>
            <w:r w:rsidRPr="2C967A15">
              <w:rPr>
                <w:rFonts w:ascii="TimesNewRomanPS-BoldMT" w:hAnsi="TimesNewRomanPS-BoldMT" w:cs="TimesNewRomanPS-BoldMT"/>
                <w:b/>
                <w:bCs/>
                <w:sz w:val="24"/>
                <w:szCs w:val="24"/>
                <w:lang w:eastAsia="pt-BR"/>
              </w:rPr>
              <w:t>MATERIAIS DE EMBALAGEM</w:t>
            </w:r>
          </w:p>
        </w:tc>
      </w:tr>
      <w:tr w:rsidR="00CD24CA" w:rsidRPr="00214542" w14:paraId="71EA35C6" w14:textId="77777777" w:rsidTr="2C967A15">
        <w:trPr>
          <w:trHeight w:val="324"/>
          <w:jc w:val="center"/>
        </w:trPr>
        <w:tc>
          <w:tcPr>
            <w:tcW w:w="9051" w:type="dxa"/>
            <w:gridSpan w:val="10"/>
            <w:tcBorders>
              <w:top w:val="single" w:sz="4" w:space="0" w:color="auto"/>
              <w:left w:val="single" w:sz="4" w:space="0" w:color="auto"/>
              <w:bottom w:val="single" w:sz="4" w:space="0" w:color="auto"/>
              <w:right w:val="single" w:sz="4" w:space="0" w:color="auto"/>
            </w:tcBorders>
            <w:vAlign w:val="center"/>
          </w:tcPr>
          <w:p w14:paraId="76FEC3C4" w14:textId="26870CB3" w:rsidR="00CD24CA" w:rsidRDefault="4DC014D0" w:rsidP="2C967A15">
            <w:pPr>
              <w:widowControl w:val="0"/>
              <w:spacing w:after="0" w:line="240" w:lineRule="auto"/>
              <w:jc w:val="center"/>
              <w:rPr>
                <w:rFonts w:ascii="Times New Roman" w:eastAsia="Times New Roman" w:hAnsi="Times New Roman" w:cs="Times New Roman"/>
                <w:b/>
                <w:bCs/>
                <w:color w:val="000000" w:themeColor="text1"/>
              </w:rPr>
            </w:pPr>
            <w:r w:rsidRPr="2C967A15">
              <w:rPr>
                <w:rFonts w:ascii="Times New Roman" w:eastAsia="Times New Roman" w:hAnsi="Times New Roman" w:cs="Times New Roman"/>
                <w:b/>
                <w:bCs/>
                <w:color w:val="000000" w:themeColor="text1"/>
              </w:rPr>
              <w:t>EXCLUSIVIDADE PARA ME/EPP OU EQUIPARADA (Art. 48, I, LCF nº 123/2006)</w:t>
            </w:r>
          </w:p>
        </w:tc>
      </w:tr>
      <w:tr w:rsidR="00CD24CA" w:rsidRPr="00214542" w14:paraId="7255C7D7" w14:textId="77777777" w:rsidTr="2C967A15">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0E789079" w14:textId="77777777" w:rsidR="00CD24CA" w:rsidRDefault="07477870" w:rsidP="00BF3636">
            <w:pPr>
              <w:widowControl w:val="0"/>
              <w:spacing w:after="0" w:line="240" w:lineRule="auto"/>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2FD24BDA" w14:textId="77777777" w:rsidR="00CD24CA" w:rsidRDefault="07477870" w:rsidP="00BF3636">
            <w:pPr>
              <w:widowControl w:val="0"/>
              <w:spacing w:after="0" w:line="240" w:lineRule="auto"/>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41099333" w14:textId="77777777" w:rsidR="00CD24CA" w:rsidRDefault="07477870" w:rsidP="00BF3636">
            <w:pPr>
              <w:widowControl w:val="0"/>
              <w:spacing w:after="0" w:line="240" w:lineRule="auto"/>
              <w:ind w:left="-14"/>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UND</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46DC0EAB"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6334F7C5"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6B56D2D3"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32C7B6BC"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544AE2DB"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Marca/ modelo</w:t>
            </w:r>
          </w:p>
        </w:tc>
      </w:tr>
      <w:tr w:rsidR="00CD24CA" w:rsidRPr="00214542" w14:paraId="43F77FA4" w14:textId="77777777" w:rsidTr="00535FFA">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02F2C34E" w14:textId="77777777" w:rsidR="00CD24CA" w:rsidRDefault="00CD24CA" w:rsidP="00BF3636">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680A4E5D" w14:textId="77777777" w:rsidR="00CD24CA" w:rsidRDefault="00CD24CA" w:rsidP="00BF3636">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19219836" w14:textId="77777777" w:rsidR="00CD24CA" w:rsidRDefault="00CD24CA" w:rsidP="00BF3636">
            <w:pPr>
              <w:widowControl w:val="0"/>
              <w:spacing w:after="0" w:line="240" w:lineRule="auto"/>
              <w:rPr>
                <w:rFonts w:ascii="Arial" w:eastAsia="MS Mincho" w:hAnsi="Arial"/>
                <w:b/>
                <w:bCs/>
                <w:sz w:val="20"/>
                <w:szCs w:val="20"/>
                <w:lang w:eastAsia="pt-BR"/>
              </w:rPr>
            </w:pPr>
          </w:p>
        </w:tc>
        <w:tc>
          <w:tcPr>
            <w:tcW w:w="2194" w:type="dxa"/>
            <w:vMerge/>
            <w:tcBorders>
              <w:top w:val="single" w:sz="4" w:space="0" w:color="auto"/>
              <w:left w:val="single" w:sz="4" w:space="0" w:color="auto"/>
              <w:bottom w:val="single" w:sz="4" w:space="0" w:color="auto"/>
              <w:right w:val="single" w:sz="4" w:space="0" w:color="auto"/>
            </w:tcBorders>
            <w:vAlign w:val="center"/>
          </w:tcPr>
          <w:p w14:paraId="296FEF7D" w14:textId="77777777" w:rsidR="00CD24CA" w:rsidRDefault="00CD24CA" w:rsidP="00BF3636">
            <w:pPr>
              <w:widowControl w:val="0"/>
              <w:spacing w:after="0" w:line="240" w:lineRule="auto"/>
              <w:rPr>
                <w:rFonts w:ascii="Arial" w:eastAsia="MS Mincho" w:hAnsi="Arial"/>
                <w:b/>
                <w:bCs/>
                <w:sz w:val="20"/>
                <w:szCs w:val="20"/>
                <w:lang w:eastAsia="pt-BR"/>
              </w:rPr>
            </w:pPr>
          </w:p>
        </w:tc>
        <w:tc>
          <w:tcPr>
            <w:tcW w:w="700" w:type="dxa"/>
            <w:vMerge/>
            <w:tcBorders>
              <w:top w:val="single" w:sz="4" w:space="0" w:color="auto"/>
              <w:left w:val="single" w:sz="4" w:space="0" w:color="auto"/>
              <w:bottom w:val="single" w:sz="4" w:space="0" w:color="auto"/>
              <w:right w:val="single" w:sz="4" w:space="0" w:color="auto"/>
            </w:tcBorders>
            <w:vAlign w:val="center"/>
          </w:tcPr>
          <w:p w14:paraId="7194DBDC" w14:textId="77777777" w:rsidR="00CD24CA" w:rsidRDefault="00CD24CA" w:rsidP="00BF3636">
            <w:pPr>
              <w:widowControl w:val="0"/>
              <w:spacing w:after="0" w:line="240" w:lineRule="auto"/>
              <w:rPr>
                <w:rFonts w:ascii="Arial" w:eastAsia="MS Mincho" w:hAnsi="Arial"/>
                <w:b/>
                <w:bCs/>
                <w:sz w:val="20"/>
                <w:szCs w:val="20"/>
                <w:lang w:eastAsia="pt-BR"/>
              </w:rPr>
            </w:pPr>
          </w:p>
        </w:tc>
        <w:tc>
          <w:tcPr>
            <w:tcW w:w="975" w:type="dxa"/>
            <w:tcBorders>
              <w:top w:val="single" w:sz="4" w:space="0" w:color="auto"/>
              <w:left w:val="single" w:sz="4" w:space="0" w:color="auto"/>
              <w:bottom w:val="single" w:sz="4" w:space="0" w:color="auto"/>
              <w:right w:val="single" w:sz="4" w:space="0" w:color="auto"/>
            </w:tcBorders>
            <w:vAlign w:val="center"/>
          </w:tcPr>
          <w:p w14:paraId="7D4AF2AB" w14:textId="074098B9"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Unitário</w:t>
            </w:r>
          </w:p>
        </w:tc>
        <w:tc>
          <w:tcPr>
            <w:tcW w:w="837" w:type="dxa"/>
            <w:tcBorders>
              <w:top w:val="single" w:sz="4" w:space="0" w:color="auto"/>
              <w:left w:val="single" w:sz="4" w:space="0" w:color="auto"/>
              <w:bottom w:val="single" w:sz="4" w:space="0" w:color="auto"/>
              <w:right w:val="single" w:sz="4" w:space="0" w:color="auto"/>
            </w:tcBorders>
            <w:vAlign w:val="center"/>
          </w:tcPr>
          <w:p w14:paraId="553BBC16" w14:textId="31F654D3"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3CCB881F" w14:textId="213B2F6A"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069504A2" w14:textId="0EFA3E07"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Total</w:t>
            </w:r>
          </w:p>
        </w:tc>
        <w:tc>
          <w:tcPr>
            <w:tcW w:w="970" w:type="dxa"/>
            <w:vMerge/>
            <w:tcBorders>
              <w:top w:val="single" w:sz="4" w:space="0" w:color="auto"/>
              <w:left w:val="single" w:sz="4" w:space="0" w:color="auto"/>
              <w:bottom w:val="single" w:sz="4" w:space="0" w:color="auto"/>
              <w:right w:val="single" w:sz="4" w:space="0" w:color="auto"/>
            </w:tcBorders>
            <w:vAlign w:val="center"/>
          </w:tcPr>
          <w:p w14:paraId="769D0D3C" w14:textId="77777777" w:rsidR="00CD24CA" w:rsidRDefault="00CD24CA" w:rsidP="00BF3636">
            <w:pPr>
              <w:widowControl w:val="0"/>
              <w:spacing w:after="0" w:line="240" w:lineRule="auto"/>
              <w:rPr>
                <w:rFonts w:ascii="Arial" w:eastAsia="MS Mincho" w:hAnsi="Arial"/>
                <w:b/>
                <w:bCs/>
                <w:sz w:val="20"/>
                <w:szCs w:val="20"/>
                <w:lang w:eastAsia="pt-BR"/>
              </w:rPr>
            </w:pPr>
          </w:p>
        </w:tc>
      </w:tr>
      <w:tr w:rsidR="00CD24CA" w:rsidRPr="00214542" w14:paraId="0420F68D" w14:textId="77777777" w:rsidTr="2C967A15">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249FAAB8" w14:textId="77777777" w:rsidR="00CD24CA" w:rsidRDefault="07477870" w:rsidP="00BF3636">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1</w:t>
            </w:r>
          </w:p>
        </w:tc>
        <w:tc>
          <w:tcPr>
            <w:tcW w:w="572" w:type="dxa"/>
            <w:tcBorders>
              <w:top w:val="single" w:sz="4" w:space="0" w:color="auto"/>
              <w:left w:val="single" w:sz="4" w:space="0" w:color="auto"/>
              <w:bottom w:val="single" w:sz="4" w:space="0" w:color="auto"/>
              <w:right w:val="single" w:sz="4" w:space="0" w:color="auto"/>
            </w:tcBorders>
            <w:vAlign w:val="center"/>
          </w:tcPr>
          <w:p w14:paraId="5E5F1652" w14:textId="77777777" w:rsidR="00CD24CA" w:rsidRPr="009109A0" w:rsidRDefault="2A12F5C8" w:rsidP="00535FFA">
            <w:pPr>
              <w:widowControl w:val="0"/>
              <w:spacing w:after="0" w:line="240" w:lineRule="auto"/>
              <w:ind w:left="-62" w:right="-69"/>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1.260</w:t>
            </w:r>
          </w:p>
        </w:tc>
        <w:tc>
          <w:tcPr>
            <w:tcW w:w="567" w:type="dxa"/>
            <w:tcBorders>
              <w:top w:val="single" w:sz="4" w:space="0" w:color="auto"/>
              <w:left w:val="single" w:sz="4" w:space="0" w:color="auto"/>
              <w:bottom w:val="single" w:sz="4" w:space="0" w:color="auto"/>
              <w:right w:val="single" w:sz="4" w:space="0" w:color="auto"/>
            </w:tcBorders>
            <w:vAlign w:val="center"/>
          </w:tcPr>
          <w:p w14:paraId="6C1ACACA" w14:textId="77777777" w:rsidR="00CD24CA" w:rsidRPr="009109A0" w:rsidRDefault="2A12F5C8" w:rsidP="009109A0">
            <w:pPr>
              <w:widowControl w:val="0"/>
              <w:spacing w:after="0" w:line="240" w:lineRule="auto"/>
              <w:ind w:left="-65" w:right="-66"/>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Rolo c/ 184m</w:t>
            </w:r>
          </w:p>
        </w:tc>
        <w:tc>
          <w:tcPr>
            <w:tcW w:w="2194" w:type="dxa"/>
            <w:tcBorders>
              <w:top w:val="single" w:sz="4" w:space="0" w:color="auto"/>
              <w:left w:val="single" w:sz="4" w:space="0" w:color="auto"/>
              <w:bottom w:val="single" w:sz="4" w:space="0" w:color="auto"/>
              <w:right w:val="single" w:sz="4" w:space="0" w:color="auto"/>
            </w:tcBorders>
            <w:vAlign w:val="center"/>
          </w:tcPr>
          <w:p w14:paraId="1D402EDA"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BARBANTE – MATÉRIA PRIMA: ALGODÃO</w:t>
            </w:r>
          </w:p>
          <w:p w14:paraId="1DEC3926"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CRU; FIO: 08 FIOS, COMPOSTO DE DIVERSAS</w:t>
            </w:r>
          </w:p>
          <w:p w14:paraId="3C381F10" w14:textId="77777777" w:rsidR="00CD24CA" w:rsidRPr="009109A0" w:rsidRDefault="2A12F5C8" w:rsidP="0082353A">
            <w:pPr>
              <w:widowControl w:val="0"/>
              <w:spacing w:after="0" w:line="240" w:lineRule="auto"/>
              <w:jc w:val="both"/>
              <w:rPr>
                <w:rFonts w:ascii="Times New Roman" w:hAnsi="Times New Roman" w:cs="Times New Roman"/>
                <w:lang w:eastAsia="pt-BR"/>
              </w:rPr>
            </w:pPr>
            <w:r w:rsidRPr="009109A0">
              <w:rPr>
                <w:rFonts w:ascii="Times New Roman" w:hAnsi="Times New Roman" w:cs="Times New Roman"/>
                <w:lang w:eastAsia="pt-BR"/>
              </w:rPr>
              <w:t xml:space="preserve">LINHAS </w:t>
            </w:r>
            <w:r w:rsidRPr="009109A0">
              <w:rPr>
                <w:rFonts w:ascii="Times New Roman" w:hAnsi="Times New Roman" w:cs="Times New Roman"/>
                <w:lang w:eastAsia="pt-BR"/>
              </w:rPr>
              <w:lastRenderedPageBreak/>
              <w:t>ENTRELAÇADAS.</w:t>
            </w:r>
          </w:p>
          <w:p w14:paraId="65C511A5" w14:textId="1B978516" w:rsidR="00FC3205" w:rsidRPr="009109A0" w:rsidRDefault="00FC3205" w:rsidP="00FC3205">
            <w:pPr>
              <w:widowControl w:val="0"/>
              <w:spacing w:before="100" w:after="60" w:line="240" w:lineRule="auto"/>
              <w:jc w:val="both"/>
              <w:rPr>
                <w:rFonts w:ascii="Times New Roman" w:eastAsia="MS Mincho" w:hAnsi="Times New Roman" w:cs="Times New Roman"/>
                <w:lang w:eastAsia="pt-BR"/>
              </w:rPr>
            </w:pPr>
            <w:r w:rsidRPr="009109A0">
              <w:rPr>
                <w:rFonts w:ascii="Times New Roman" w:eastAsia="MS Mincho" w:hAnsi="Times New Roman" w:cs="Times New Roman"/>
                <w:lang w:eastAsia="pt-BR"/>
              </w:rPr>
              <w:t>Marca de Referência: JAF</w:t>
            </w:r>
          </w:p>
        </w:tc>
        <w:tc>
          <w:tcPr>
            <w:tcW w:w="700" w:type="dxa"/>
            <w:tcBorders>
              <w:top w:val="single" w:sz="4" w:space="0" w:color="auto"/>
              <w:left w:val="single" w:sz="4" w:space="0" w:color="auto"/>
              <w:bottom w:val="single" w:sz="4" w:space="0" w:color="auto"/>
              <w:right w:val="single" w:sz="4" w:space="0" w:color="auto"/>
            </w:tcBorders>
            <w:vAlign w:val="center"/>
          </w:tcPr>
          <w:p w14:paraId="4C97DF4E" w14:textId="77777777" w:rsidR="00FC3205" w:rsidRPr="009109A0" w:rsidRDefault="2A12F5C8" w:rsidP="00BF3636">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lastRenderedPageBreak/>
              <w:t>2143</w:t>
            </w:r>
          </w:p>
          <w:p w14:paraId="6402C7AD" w14:textId="5CD40385" w:rsidR="00CD24CA" w:rsidRPr="009109A0" w:rsidRDefault="2A12F5C8" w:rsidP="00BF3636">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10</w:t>
            </w:r>
          </w:p>
        </w:tc>
        <w:tc>
          <w:tcPr>
            <w:tcW w:w="975" w:type="dxa"/>
            <w:tcBorders>
              <w:top w:val="single" w:sz="4" w:space="0" w:color="auto"/>
              <w:left w:val="single" w:sz="4" w:space="0" w:color="auto"/>
              <w:bottom w:val="single" w:sz="4" w:space="0" w:color="auto"/>
              <w:right w:val="single" w:sz="4" w:space="0" w:color="auto"/>
            </w:tcBorders>
            <w:vAlign w:val="center"/>
          </w:tcPr>
          <w:p w14:paraId="61C31F9A" w14:textId="5ED6A313" w:rsidR="00CD24CA" w:rsidRDefault="00CD24CA" w:rsidP="00BF3636">
            <w:pPr>
              <w:widowControl w:val="0"/>
              <w:spacing w:after="0" w:line="240" w:lineRule="auto"/>
              <w:rPr>
                <w:rFonts w:ascii="Arial" w:eastAsia="MS Mincho" w:hAnsi="Arial"/>
                <w:sz w:val="20"/>
                <w:szCs w:val="20"/>
                <w:lang w:eastAsia="pt-BR"/>
              </w:rPr>
            </w:pPr>
          </w:p>
        </w:tc>
        <w:tc>
          <w:tcPr>
            <w:tcW w:w="837" w:type="dxa"/>
            <w:tcBorders>
              <w:top w:val="single" w:sz="4" w:space="0" w:color="auto"/>
              <w:left w:val="single" w:sz="4" w:space="0" w:color="auto"/>
              <w:bottom w:val="single" w:sz="4" w:space="0" w:color="auto"/>
              <w:right w:val="single" w:sz="4" w:space="0" w:color="auto"/>
            </w:tcBorders>
            <w:vAlign w:val="center"/>
          </w:tcPr>
          <w:p w14:paraId="44156226" w14:textId="25B673F5" w:rsidR="00CD24CA" w:rsidRDefault="00CD24CA" w:rsidP="00BF3636">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54CD245A" w14:textId="77777777" w:rsidR="00CD24CA" w:rsidRDefault="00CD24CA" w:rsidP="00BF3636">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231BE67" w14:textId="77777777" w:rsidR="00CD24CA" w:rsidRDefault="00CD24CA" w:rsidP="00BF3636">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7536458E" w14:textId="759ECC8F" w:rsidR="00CD24CA" w:rsidRDefault="00CD24CA" w:rsidP="0082353A">
            <w:pPr>
              <w:widowControl w:val="0"/>
              <w:spacing w:after="0" w:line="240" w:lineRule="auto"/>
              <w:rPr>
                <w:rFonts w:ascii="Arial" w:eastAsia="MS Mincho" w:hAnsi="Arial"/>
                <w:sz w:val="20"/>
                <w:szCs w:val="20"/>
                <w:lang w:eastAsia="pt-BR"/>
              </w:rPr>
            </w:pPr>
          </w:p>
        </w:tc>
      </w:tr>
      <w:tr w:rsidR="0082353A" w:rsidRPr="00214542" w14:paraId="62C2F12B" w14:textId="77777777" w:rsidTr="2C967A15">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78E884CA" w14:textId="77777777" w:rsidR="0082353A" w:rsidRDefault="2A12F5C8" w:rsidP="0082353A">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2</w:t>
            </w:r>
          </w:p>
        </w:tc>
        <w:tc>
          <w:tcPr>
            <w:tcW w:w="572" w:type="dxa"/>
            <w:tcBorders>
              <w:top w:val="single" w:sz="4" w:space="0" w:color="auto"/>
              <w:left w:val="single" w:sz="4" w:space="0" w:color="auto"/>
              <w:bottom w:val="single" w:sz="4" w:space="0" w:color="auto"/>
              <w:right w:val="single" w:sz="4" w:space="0" w:color="auto"/>
            </w:tcBorders>
            <w:vAlign w:val="center"/>
          </w:tcPr>
          <w:p w14:paraId="3D5C510C" w14:textId="77777777" w:rsidR="0082353A"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35</w:t>
            </w:r>
          </w:p>
        </w:tc>
        <w:tc>
          <w:tcPr>
            <w:tcW w:w="567" w:type="dxa"/>
            <w:tcBorders>
              <w:top w:val="single" w:sz="4" w:space="0" w:color="auto"/>
              <w:left w:val="single" w:sz="4" w:space="0" w:color="auto"/>
              <w:bottom w:val="single" w:sz="4" w:space="0" w:color="auto"/>
              <w:right w:val="single" w:sz="4" w:space="0" w:color="auto"/>
            </w:tcBorders>
            <w:vAlign w:val="center"/>
          </w:tcPr>
          <w:p w14:paraId="48C54EE7" w14:textId="77777777" w:rsidR="0082353A" w:rsidRPr="009109A0" w:rsidRDefault="2A12F5C8" w:rsidP="009109A0">
            <w:pPr>
              <w:widowControl w:val="0"/>
              <w:spacing w:after="0" w:line="240" w:lineRule="auto"/>
              <w:ind w:left="-65" w:right="-66"/>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Rolo c/ 100m</w:t>
            </w:r>
          </w:p>
        </w:tc>
        <w:tc>
          <w:tcPr>
            <w:tcW w:w="2194" w:type="dxa"/>
            <w:tcBorders>
              <w:top w:val="single" w:sz="4" w:space="0" w:color="auto"/>
              <w:left w:val="single" w:sz="4" w:space="0" w:color="auto"/>
              <w:bottom w:val="single" w:sz="4" w:space="0" w:color="auto"/>
              <w:right w:val="single" w:sz="4" w:space="0" w:color="auto"/>
            </w:tcBorders>
            <w:vAlign w:val="center"/>
          </w:tcPr>
          <w:p w14:paraId="176BF913"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PLÁSTICO PARA EMBALAGEM - TIPO: BOLHA;</w:t>
            </w:r>
          </w:p>
          <w:p w14:paraId="4DE35D93"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MEDIDAS: 1,30 METROS DE LARGURA;</w:t>
            </w:r>
          </w:p>
          <w:p w14:paraId="53DCD8BF" w14:textId="77777777" w:rsidR="0082353A" w:rsidRPr="009109A0" w:rsidRDefault="2A12F5C8" w:rsidP="0082353A">
            <w:pPr>
              <w:widowControl w:val="0"/>
              <w:spacing w:after="0" w:line="240" w:lineRule="auto"/>
              <w:jc w:val="both"/>
              <w:rPr>
                <w:rFonts w:ascii="Times New Roman" w:eastAsia="MS Mincho" w:hAnsi="Times New Roman" w:cs="Times New Roman"/>
                <w:lang w:eastAsia="pt-BR"/>
              </w:rPr>
            </w:pPr>
            <w:r w:rsidRPr="009109A0">
              <w:rPr>
                <w:rFonts w:ascii="Times New Roman" w:hAnsi="Times New Roman" w:cs="Times New Roman"/>
                <w:lang w:eastAsia="pt-BR"/>
              </w:rPr>
              <w:t>DIÂMETRO: DA BOLHA 8MM</w:t>
            </w:r>
          </w:p>
        </w:tc>
        <w:tc>
          <w:tcPr>
            <w:tcW w:w="700" w:type="dxa"/>
            <w:tcBorders>
              <w:top w:val="single" w:sz="4" w:space="0" w:color="auto"/>
              <w:left w:val="single" w:sz="4" w:space="0" w:color="auto"/>
              <w:bottom w:val="single" w:sz="4" w:space="0" w:color="auto"/>
              <w:right w:val="single" w:sz="4" w:space="0" w:color="auto"/>
            </w:tcBorders>
            <w:vAlign w:val="center"/>
          </w:tcPr>
          <w:p w14:paraId="7E98F572" w14:textId="77777777" w:rsidR="00FC3205"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2663</w:t>
            </w:r>
          </w:p>
          <w:p w14:paraId="73E65C14" w14:textId="1501BC14" w:rsidR="0082353A"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45</w:t>
            </w:r>
          </w:p>
        </w:tc>
        <w:tc>
          <w:tcPr>
            <w:tcW w:w="975" w:type="dxa"/>
            <w:tcBorders>
              <w:top w:val="single" w:sz="4" w:space="0" w:color="auto"/>
              <w:left w:val="single" w:sz="4" w:space="0" w:color="auto"/>
              <w:bottom w:val="single" w:sz="4" w:space="0" w:color="auto"/>
              <w:right w:val="single" w:sz="4" w:space="0" w:color="auto"/>
            </w:tcBorders>
            <w:vAlign w:val="center"/>
          </w:tcPr>
          <w:p w14:paraId="2B6BC493" w14:textId="783C706E" w:rsidR="0082353A" w:rsidRDefault="0082353A" w:rsidP="0082353A">
            <w:pPr>
              <w:widowControl w:val="0"/>
              <w:spacing w:after="0" w:line="240" w:lineRule="auto"/>
              <w:rPr>
                <w:rFonts w:ascii="Arial" w:eastAsia="MS Mincho" w:hAnsi="Arial"/>
                <w:sz w:val="20"/>
                <w:szCs w:val="20"/>
                <w:lang w:eastAsia="pt-BR"/>
              </w:rPr>
            </w:pPr>
          </w:p>
        </w:tc>
        <w:tc>
          <w:tcPr>
            <w:tcW w:w="837" w:type="dxa"/>
            <w:tcBorders>
              <w:top w:val="single" w:sz="4" w:space="0" w:color="auto"/>
              <w:left w:val="single" w:sz="4" w:space="0" w:color="auto"/>
              <w:bottom w:val="single" w:sz="4" w:space="0" w:color="auto"/>
              <w:right w:val="single" w:sz="4" w:space="0" w:color="auto"/>
            </w:tcBorders>
            <w:vAlign w:val="center"/>
          </w:tcPr>
          <w:p w14:paraId="249D5DF0" w14:textId="0D9F62D1" w:rsidR="0082353A" w:rsidRDefault="0082353A" w:rsidP="0082353A">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36FEB5B0" w14:textId="77777777" w:rsidR="0082353A" w:rsidRDefault="0082353A" w:rsidP="0082353A">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30D7AA69" w14:textId="77777777" w:rsidR="0082353A" w:rsidRDefault="0082353A" w:rsidP="0082353A">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7196D064" w14:textId="77777777" w:rsidR="0082353A" w:rsidRDefault="0082353A" w:rsidP="0082353A">
            <w:pPr>
              <w:widowControl w:val="0"/>
              <w:spacing w:after="0" w:line="240" w:lineRule="auto"/>
              <w:rPr>
                <w:rFonts w:ascii="Arial" w:eastAsia="MS Mincho" w:hAnsi="Arial"/>
                <w:sz w:val="20"/>
                <w:szCs w:val="20"/>
                <w:lang w:eastAsia="pt-BR"/>
              </w:rPr>
            </w:pPr>
          </w:p>
        </w:tc>
      </w:tr>
      <w:tr w:rsidR="0082353A" w:rsidRPr="00214542" w14:paraId="47C5380E" w14:textId="77777777" w:rsidTr="2C967A15">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7A036E3D" w14:textId="77777777" w:rsidR="0082353A" w:rsidRDefault="2A12F5C8" w:rsidP="0082353A">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3</w:t>
            </w:r>
          </w:p>
        </w:tc>
        <w:tc>
          <w:tcPr>
            <w:tcW w:w="572" w:type="dxa"/>
            <w:tcBorders>
              <w:top w:val="single" w:sz="4" w:space="0" w:color="auto"/>
              <w:left w:val="single" w:sz="4" w:space="0" w:color="auto"/>
              <w:bottom w:val="single" w:sz="4" w:space="0" w:color="auto"/>
              <w:right w:val="single" w:sz="4" w:space="0" w:color="auto"/>
            </w:tcBorders>
            <w:vAlign w:val="center"/>
          </w:tcPr>
          <w:p w14:paraId="2A70B39D" w14:textId="77777777" w:rsidR="0082353A" w:rsidRPr="009109A0" w:rsidRDefault="2A12F5C8" w:rsidP="00535FFA">
            <w:pPr>
              <w:widowControl w:val="0"/>
              <w:spacing w:after="0" w:line="240" w:lineRule="auto"/>
              <w:ind w:left="-62" w:right="-69"/>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1.255</w:t>
            </w:r>
          </w:p>
        </w:tc>
        <w:tc>
          <w:tcPr>
            <w:tcW w:w="567" w:type="dxa"/>
            <w:tcBorders>
              <w:top w:val="single" w:sz="4" w:space="0" w:color="auto"/>
              <w:left w:val="single" w:sz="4" w:space="0" w:color="auto"/>
              <w:bottom w:val="single" w:sz="4" w:space="0" w:color="auto"/>
              <w:right w:val="single" w:sz="4" w:space="0" w:color="auto"/>
            </w:tcBorders>
            <w:vAlign w:val="center"/>
          </w:tcPr>
          <w:p w14:paraId="22E8DAA4" w14:textId="77777777" w:rsidR="0082353A"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Uni</w:t>
            </w:r>
          </w:p>
        </w:tc>
        <w:tc>
          <w:tcPr>
            <w:tcW w:w="2194" w:type="dxa"/>
            <w:tcBorders>
              <w:top w:val="single" w:sz="4" w:space="0" w:color="auto"/>
              <w:left w:val="single" w:sz="4" w:space="0" w:color="auto"/>
              <w:bottom w:val="single" w:sz="4" w:space="0" w:color="auto"/>
              <w:right w:val="single" w:sz="4" w:space="0" w:color="auto"/>
            </w:tcBorders>
            <w:vAlign w:val="center"/>
          </w:tcPr>
          <w:p w14:paraId="4DB334D8"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FITA ADESIVA ESCRITÓRIO - TIPO: UMA FACE;</w:t>
            </w:r>
          </w:p>
          <w:p w14:paraId="3FAEDF62"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MATÉRIA-PRIMA: POLIPROPILENO; MEDIDAS:</w:t>
            </w:r>
          </w:p>
          <w:p w14:paraId="0BAD8BC4" w14:textId="77777777" w:rsidR="0082353A" w:rsidRPr="009109A0" w:rsidRDefault="2A12F5C8" w:rsidP="0082353A">
            <w:pPr>
              <w:widowControl w:val="0"/>
              <w:spacing w:after="0" w:line="240" w:lineRule="auto"/>
              <w:jc w:val="both"/>
              <w:rPr>
                <w:rFonts w:ascii="Times New Roman" w:hAnsi="Times New Roman" w:cs="Times New Roman"/>
                <w:lang w:eastAsia="pt-BR"/>
              </w:rPr>
            </w:pPr>
            <w:r w:rsidRPr="009109A0">
              <w:rPr>
                <w:rFonts w:ascii="Times New Roman" w:hAnsi="Times New Roman" w:cs="Times New Roman"/>
                <w:lang w:eastAsia="pt-BR"/>
              </w:rPr>
              <w:t>12MM X 50M; COR: TRANSPARENTE.</w:t>
            </w:r>
          </w:p>
          <w:p w14:paraId="2FB783E8" w14:textId="747DDA51" w:rsidR="00FC3205" w:rsidRPr="009109A0" w:rsidRDefault="00FC3205" w:rsidP="00FC3205">
            <w:pPr>
              <w:widowControl w:val="0"/>
              <w:spacing w:before="100" w:after="60" w:line="240" w:lineRule="auto"/>
              <w:jc w:val="both"/>
              <w:rPr>
                <w:rFonts w:ascii="Times New Roman" w:eastAsia="MS Mincho" w:hAnsi="Times New Roman" w:cs="Times New Roman"/>
                <w:lang w:eastAsia="pt-BR"/>
              </w:rPr>
            </w:pPr>
            <w:r w:rsidRPr="009109A0">
              <w:rPr>
                <w:rFonts w:ascii="Times New Roman" w:eastAsia="MS Mincho" w:hAnsi="Times New Roman" w:cs="Times New Roman"/>
                <w:lang w:eastAsia="pt-BR"/>
              </w:rPr>
              <w:t>Marca de Referência: ALLTAPE e FIT PEL</w:t>
            </w:r>
          </w:p>
        </w:tc>
        <w:tc>
          <w:tcPr>
            <w:tcW w:w="700" w:type="dxa"/>
            <w:tcBorders>
              <w:top w:val="single" w:sz="4" w:space="0" w:color="auto"/>
              <w:left w:val="single" w:sz="4" w:space="0" w:color="auto"/>
              <w:bottom w:val="single" w:sz="4" w:space="0" w:color="auto"/>
              <w:right w:val="single" w:sz="4" w:space="0" w:color="auto"/>
            </w:tcBorders>
            <w:vAlign w:val="center"/>
          </w:tcPr>
          <w:p w14:paraId="59F1316B" w14:textId="77777777" w:rsidR="00FC3205"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9742</w:t>
            </w:r>
          </w:p>
          <w:p w14:paraId="5251E46E" w14:textId="681A746C" w:rsidR="0082353A"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34</w:t>
            </w:r>
          </w:p>
        </w:tc>
        <w:tc>
          <w:tcPr>
            <w:tcW w:w="975" w:type="dxa"/>
            <w:tcBorders>
              <w:top w:val="single" w:sz="4" w:space="0" w:color="auto"/>
              <w:left w:val="single" w:sz="4" w:space="0" w:color="auto"/>
              <w:bottom w:val="single" w:sz="4" w:space="0" w:color="auto"/>
              <w:right w:val="single" w:sz="4" w:space="0" w:color="auto"/>
            </w:tcBorders>
            <w:vAlign w:val="center"/>
          </w:tcPr>
          <w:p w14:paraId="6DA8F395" w14:textId="6F311867" w:rsidR="0082353A" w:rsidRDefault="0082353A" w:rsidP="0082353A">
            <w:pPr>
              <w:widowControl w:val="0"/>
              <w:spacing w:after="0" w:line="240" w:lineRule="auto"/>
              <w:rPr>
                <w:rFonts w:ascii="Arial" w:eastAsia="MS Mincho" w:hAnsi="Arial"/>
                <w:sz w:val="20"/>
                <w:szCs w:val="20"/>
                <w:lang w:eastAsia="pt-BR"/>
              </w:rPr>
            </w:pPr>
          </w:p>
        </w:tc>
        <w:tc>
          <w:tcPr>
            <w:tcW w:w="837" w:type="dxa"/>
            <w:tcBorders>
              <w:top w:val="single" w:sz="4" w:space="0" w:color="auto"/>
              <w:left w:val="single" w:sz="4" w:space="0" w:color="auto"/>
              <w:bottom w:val="single" w:sz="4" w:space="0" w:color="auto"/>
              <w:right w:val="single" w:sz="4" w:space="0" w:color="auto"/>
            </w:tcBorders>
            <w:vAlign w:val="center"/>
          </w:tcPr>
          <w:p w14:paraId="7E701F25" w14:textId="7E95CB27" w:rsidR="0082353A" w:rsidRDefault="0082353A" w:rsidP="0082353A">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34FF1C98" w14:textId="77777777" w:rsidR="0082353A" w:rsidRDefault="0082353A" w:rsidP="0082353A">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6D072C0D" w14:textId="77777777" w:rsidR="0082353A" w:rsidRDefault="0082353A" w:rsidP="0082353A">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448FF231" w14:textId="0B6C6E46" w:rsidR="0082353A" w:rsidRDefault="0082353A" w:rsidP="0082353A">
            <w:pPr>
              <w:widowControl w:val="0"/>
              <w:spacing w:after="0" w:line="240" w:lineRule="auto"/>
              <w:rPr>
                <w:rFonts w:ascii="Arial" w:eastAsia="MS Mincho" w:hAnsi="Arial"/>
                <w:sz w:val="20"/>
                <w:szCs w:val="20"/>
                <w:lang w:eastAsia="pt-BR"/>
              </w:rPr>
            </w:pPr>
          </w:p>
        </w:tc>
      </w:tr>
      <w:tr w:rsidR="0082353A" w:rsidRPr="00214542" w14:paraId="63DA78D8" w14:textId="77777777" w:rsidTr="2C967A15">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279935FF" w14:textId="77777777" w:rsidR="0082353A" w:rsidRDefault="2A12F5C8" w:rsidP="0082353A">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4</w:t>
            </w:r>
          </w:p>
        </w:tc>
        <w:tc>
          <w:tcPr>
            <w:tcW w:w="572" w:type="dxa"/>
            <w:tcBorders>
              <w:top w:val="single" w:sz="4" w:space="0" w:color="auto"/>
              <w:left w:val="single" w:sz="4" w:space="0" w:color="auto"/>
              <w:bottom w:val="single" w:sz="4" w:space="0" w:color="auto"/>
              <w:right w:val="single" w:sz="4" w:space="0" w:color="auto"/>
            </w:tcBorders>
            <w:vAlign w:val="center"/>
          </w:tcPr>
          <w:p w14:paraId="7C98E083" w14:textId="77777777" w:rsidR="0082353A" w:rsidRPr="009109A0" w:rsidRDefault="2A12F5C8" w:rsidP="00535FFA">
            <w:pPr>
              <w:widowControl w:val="0"/>
              <w:spacing w:after="0" w:line="240" w:lineRule="auto"/>
              <w:ind w:left="-62" w:right="-69"/>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3.610</w:t>
            </w:r>
          </w:p>
        </w:tc>
        <w:tc>
          <w:tcPr>
            <w:tcW w:w="567" w:type="dxa"/>
            <w:tcBorders>
              <w:top w:val="single" w:sz="4" w:space="0" w:color="auto"/>
              <w:left w:val="single" w:sz="4" w:space="0" w:color="auto"/>
              <w:bottom w:val="single" w:sz="4" w:space="0" w:color="auto"/>
              <w:right w:val="single" w:sz="4" w:space="0" w:color="auto"/>
            </w:tcBorders>
            <w:vAlign w:val="center"/>
          </w:tcPr>
          <w:p w14:paraId="672D0DC5" w14:textId="77777777" w:rsidR="0082353A"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Uni</w:t>
            </w:r>
          </w:p>
        </w:tc>
        <w:tc>
          <w:tcPr>
            <w:tcW w:w="2194" w:type="dxa"/>
            <w:tcBorders>
              <w:top w:val="single" w:sz="4" w:space="0" w:color="auto"/>
              <w:left w:val="single" w:sz="4" w:space="0" w:color="auto"/>
              <w:bottom w:val="single" w:sz="4" w:space="0" w:color="auto"/>
              <w:right w:val="single" w:sz="4" w:space="0" w:color="auto"/>
            </w:tcBorders>
            <w:vAlign w:val="center"/>
          </w:tcPr>
          <w:p w14:paraId="78A326DA"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FITA ADESIVA PARA EMBALAGEM -</w:t>
            </w:r>
          </w:p>
          <w:p w14:paraId="66B91AAB"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MATÉRIA-PRIMA: POLIPROPILENO;</w:t>
            </w:r>
          </w:p>
          <w:p w14:paraId="3FE5D50E"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DIMENSÕES: 48MM X 50 METROS; TIPO:</w:t>
            </w:r>
          </w:p>
          <w:p w14:paraId="33F7ED79"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ADERÊNCIA EM UMA FACE, COR MARROM;</w:t>
            </w:r>
          </w:p>
          <w:p w14:paraId="7E8340C4"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NA EMBALAGEM DEVERÁ CONSTAR A DATA</w:t>
            </w:r>
          </w:p>
          <w:p w14:paraId="096CFE39"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DA FABRICAÇÃO, DA VALIDADE E NÚMERO</w:t>
            </w:r>
          </w:p>
          <w:p w14:paraId="44037B42" w14:textId="77777777" w:rsidR="0082353A" w:rsidRPr="009109A0" w:rsidRDefault="2A12F5C8" w:rsidP="0082353A">
            <w:pPr>
              <w:widowControl w:val="0"/>
              <w:spacing w:after="0" w:line="240" w:lineRule="auto"/>
              <w:jc w:val="both"/>
              <w:rPr>
                <w:rFonts w:ascii="Times New Roman" w:hAnsi="Times New Roman" w:cs="Times New Roman"/>
                <w:lang w:eastAsia="pt-BR"/>
              </w:rPr>
            </w:pPr>
            <w:r w:rsidRPr="009109A0">
              <w:rPr>
                <w:rFonts w:ascii="Times New Roman" w:hAnsi="Times New Roman" w:cs="Times New Roman"/>
                <w:lang w:eastAsia="pt-BR"/>
              </w:rPr>
              <w:t>DO LOTE.</w:t>
            </w:r>
          </w:p>
          <w:p w14:paraId="05351114" w14:textId="2DE9E701" w:rsidR="00FC3205" w:rsidRPr="009109A0" w:rsidRDefault="00FC3205" w:rsidP="00FC3205">
            <w:pPr>
              <w:suppressAutoHyphens w:val="0"/>
              <w:autoSpaceDE w:val="0"/>
              <w:autoSpaceDN w:val="0"/>
              <w:adjustRightInd w:val="0"/>
              <w:spacing w:before="100" w:after="0" w:line="240" w:lineRule="auto"/>
              <w:rPr>
                <w:rFonts w:ascii="Times New Roman" w:hAnsi="Times New Roman" w:cs="Times New Roman"/>
                <w:lang w:eastAsia="pt-BR"/>
              </w:rPr>
            </w:pPr>
            <w:r w:rsidRPr="009109A0">
              <w:rPr>
                <w:rFonts w:ascii="Times New Roman" w:hAnsi="Times New Roman" w:cs="Times New Roman"/>
                <w:lang w:eastAsia="pt-BR"/>
              </w:rPr>
              <w:t>Marca de Referência: ALLTAPE e FIT PEL</w:t>
            </w:r>
          </w:p>
        </w:tc>
        <w:tc>
          <w:tcPr>
            <w:tcW w:w="700" w:type="dxa"/>
            <w:tcBorders>
              <w:top w:val="single" w:sz="4" w:space="0" w:color="auto"/>
              <w:left w:val="single" w:sz="4" w:space="0" w:color="auto"/>
              <w:bottom w:val="single" w:sz="4" w:space="0" w:color="auto"/>
              <w:right w:val="single" w:sz="4" w:space="0" w:color="auto"/>
            </w:tcBorders>
            <w:vAlign w:val="center"/>
          </w:tcPr>
          <w:p w14:paraId="7C61D4F3" w14:textId="77777777" w:rsidR="00FC3205"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7898</w:t>
            </w:r>
          </w:p>
          <w:p w14:paraId="05FFD3FF" w14:textId="59CF2F99" w:rsidR="0082353A"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44</w:t>
            </w:r>
          </w:p>
        </w:tc>
        <w:tc>
          <w:tcPr>
            <w:tcW w:w="975" w:type="dxa"/>
            <w:tcBorders>
              <w:top w:val="single" w:sz="4" w:space="0" w:color="auto"/>
              <w:left w:val="single" w:sz="4" w:space="0" w:color="auto"/>
              <w:bottom w:val="single" w:sz="4" w:space="0" w:color="auto"/>
              <w:right w:val="single" w:sz="4" w:space="0" w:color="auto"/>
            </w:tcBorders>
            <w:vAlign w:val="center"/>
          </w:tcPr>
          <w:p w14:paraId="6618F8A1" w14:textId="2B66F243" w:rsidR="0082353A" w:rsidRDefault="0082353A" w:rsidP="0082353A">
            <w:pPr>
              <w:widowControl w:val="0"/>
              <w:spacing w:after="0" w:line="240" w:lineRule="auto"/>
              <w:rPr>
                <w:rFonts w:ascii="Arial" w:eastAsia="MS Mincho" w:hAnsi="Arial"/>
                <w:sz w:val="20"/>
                <w:szCs w:val="20"/>
                <w:lang w:eastAsia="pt-BR"/>
              </w:rPr>
            </w:pPr>
          </w:p>
        </w:tc>
        <w:tc>
          <w:tcPr>
            <w:tcW w:w="837" w:type="dxa"/>
            <w:tcBorders>
              <w:top w:val="single" w:sz="4" w:space="0" w:color="auto"/>
              <w:left w:val="single" w:sz="4" w:space="0" w:color="auto"/>
              <w:bottom w:val="single" w:sz="4" w:space="0" w:color="auto"/>
              <w:right w:val="single" w:sz="4" w:space="0" w:color="auto"/>
            </w:tcBorders>
            <w:vAlign w:val="center"/>
          </w:tcPr>
          <w:p w14:paraId="55519463" w14:textId="3B190F96" w:rsidR="0082353A" w:rsidRDefault="0082353A" w:rsidP="0082353A">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48A21919" w14:textId="77777777" w:rsidR="0082353A" w:rsidRDefault="0082353A" w:rsidP="0082353A">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6BD18F9B" w14:textId="77777777" w:rsidR="0082353A" w:rsidRDefault="0082353A" w:rsidP="0082353A">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7C5223F1" w14:textId="4AAB28E3" w:rsidR="0082353A" w:rsidRDefault="0082353A" w:rsidP="0082353A">
            <w:pPr>
              <w:widowControl w:val="0"/>
              <w:spacing w:after="0" w:line="240" w:lineRule="auto"/>
              <w:rPr>
                <w:rFonts w:ascii="Arial" w:eastAsia="MS Mincho" w:hAnsi="Arial"/>
                <w:sz w:val="20"/>
                <w:szCs w:val="20"/>
                <w:lang w:eastAsia="pt-BR"/>
              </w:rPr>
            </w:pPr>
          </w:p>
        </w:tc>
      </w:tr>
      <w:tr w:rsidR="0082353A" w:rsidRPr="00214542" w14:paraId="191EED8C" w14:textId="77777777" w:rsidTr="2C967A15">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78941E47" w14:textId="77777777" w:rsidR="0082353A" w:rsidRDefault="2A12F5C8" w:rsidP="0082353A">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5</w:t>
            </w:r>
          </w:p>
        </w:tc>
        <w:tc>
          <w:tcPr>
            <w:tcW w:w="572" w:type="dxa"/>
            <w:tcBorders>
              <w:top w:val="single" w:sz="4" w:space="0" w:color="auto"/>
              <w:left w:val="single" w:sz="4" w:space="0" w:color="auto"/>
              <w:bottom w:val="single" w:sz="4" w:space="0" w:color="auto"/>
              <w:right w:val="single" w:sz="4" w:space="0" w:color="auto"/>
            </w:tcBorders>
            <w:vAlign w:val="center"/>
          </w:tcPr>
          <w:p w14:paraId="352E7590" w14:textId="77777777" w:rsidR="0082353A" w:rsidRPr="009109A0" w:rsidRDefault="2A12F5C8" w:rsidP="00535FFA">
            <w:pPr>
              <w:widowControl w:val="0"/>
              <w:spacing w:after="0" w:line="240" w:lineRule="auto"/>
              <w:ind w:left="-62" w:right="-69"/>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4.460</w:t>
            </w:r>
          </w:p>
        </w:tc>
        <w:tc>
          <w:tcPr>
            <w:tcW w:w="567" w:type="dxa"/>
            <w:tcBorders>
              <w:top w:val="single" w:sz="4" w:space="0" w:color="auto"/>
              <w:left w:val="single" w:sz="4" w:space="0" w:color="auto"/>
              <w:bottom w:val="single" w:sz="4" w:space="0" w:color="auto"/>
              <w:right w:val="single" w:sz="4" w:space="0" w:color="auto"/>
            </w:tcBorders>
            <w:vAlign w:val="center"/>
          </w:tcPr>
          <w:p w14:paraId="16CA839E" w14:textId="77777777" w:rsidR="0082353A"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Uni</w:t>
            </w:r>
          </w:p>
        </w:tc>
        <w:tc>
          <w:tcPr>
            <w:tcW w:w="2194" w:type="dxa"/>
            <w:tcBorders>
              <w:top w:val="single" w:sz="4" w:space="0" w:color="auto"/>
              <w:left w:val="single" w:sz="4" w:space="0" w:color="auto"/>
              <w:bottom w:val="single" w:sz="4" w:space="0" w:color="auto"/>
              <w:right w:val="single" w:sz="4" w:space="0" w:color="auto"/>
            </w:tcBorders>
            <w:vAlign w:val="center"/>
          </w:tcPr>
          <w:p w14:paraId="1C5049C7"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FITA ADESIVA PARA EMBALAGEM MATÉRIAPRIMA:</w:t>
            </w:r>
          </w:p>
          <w:p w14:paraId="55500583"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ADESIVO DE RESINA DE BORRACHA</w:t>
            </w:r>
          </w:p>
          <w:p w14:paraId="5A920D2B"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SINTÉTICA; DIMENSÕES: 45MM X 45M</w:t>
            </w:r>
          </w:p>
          <w:p w14:paraId="3D924EA2"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lastRenderedPageBreak/>
              <w:t>ESPESSURA TOTAL DE 0,040MM; TIPO:</w:t>
            </w:r>
          </w:p>
          <w:p w14:paraId="7772501E"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ADERÊNCIA DE UMA FACE, TRANSPARENTE;</w:t>
            </w:r>
          </w:p>
          <w:p w14:paraId="4A272787"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COM FILME DE POLIPROPILENO</w:t>
            </w:r>
          </w:p>
          <w:p w14:paraId="00D05EB4"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BIOORIENTADO. NA EMBALAGEM DEVERÁ</w:t>
            </w:r>
          </w:p>
          <w:p w14:paraId="0BB742B9"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CONSTAR A DATA DA FABRICAÇÃO, PRAZO</w:t>
            </w:r>
          </w:p>
          <w:p w14:paraId="730A8B32" w14:textId="77777777" w:rsidR="0082353A" w:rsidRPr="009109A0" w:rsidRDefault="2A12F5C8" w:rsidP="0082353A">
            <w:pPr>
              <w:widowControl w:val="0"/>
              <w:spacing w:after="0" w:line="240" w:lineRule="auto"/>
              <w:jc w:val="both"/>
              <w:rPr>
                <w:rFonts w:ascii="Times New Roman" w:hAnsi="Times New Roman" w:cs="Times New Roman"/>
                <w:lang w:eastAsia="pt-BR"/>
              </w:rPr>
            </w:pPr>
            <w:r w:rsidRPr="009109A0">
              <w:rPr>
                <w:rFonts w:ascii="Times New Roman" w:hAnsi="Times New Roman" w:cs="Times New Roman"/>
                <w:lang w:eastAsia="pt-BR"/>
              </w:rPr>
              <w:t>DE VALIDADE E NÚMERO DE LOTE.</w:t>
            </w:r>
          </w:p>
          <w:p w14:paraId="2E976C68" w14:textId="768B012F" w:rsidR="00FC3205" w:rsidRPr="009109A0" w:rsidRDefault="00FC3205" w:rsidP="00FC3205">
            <w:pPr>
              <w:widowControl w:val="0"/>
              <w:spacing w:before="100" w:after="60" w:line="240" w:lineRule="auto"/>
              <w:jc w:val="both"/>
              <w:rPr>
                <w:rFonts w:ascii="Times New Roman" w:eastAsia="MS Mincho" w:hAnsi="Times New Roman" w:cs="Times New Roman"/>
                <w:lang w:eastAsia="pt-BR"/>
              </w:rPr>
            </w:pPr>
            <w:r w:rsidRPr="009109A0">
              <w:rPr>
                <w:rFonts w:ascii="Times New Roman" w:hAnsi="Times New Roman" w:cs="Times New Roman"/>
                <w:lang w:eastAsia="pt-BR"/>
              </w:rPr>
              <w:t>Marca de Referência: ALLTAPE e FIT PEL</w:t>
            </w:r>
          </w:p>
        </w:tc>
        <w:tc>
          <w:tcPr>
            <w:tcW w:w="700" w:type="dxa"/>
            <w:tcBorders>
              <w:top w:val="single" w:sz="4" w:space="0" w:color="auto"/>
              <w:left w:val="single" w:sz="4" w:space="0" w:color="auto"/>
              <w:bottom w:val="single" w:sz="4" w:space="0" w:color="auto"/>
              <w:right w:val="single" w:sz="4" w:space="0" w:color="auto"/>
            </w:tcBorders>
            <w:vAlign w:val="center"/>
          </w:tcPr>
          <w:p w14:paraId="6F64C38F" w14:textId="77777777" w:rsidR="0082353A"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lastRenderedPageBreak/>
              <w:t>1155407</w:t>
            </w:r>
          </w:p>
        </w:tc>
        <w:tc>
          <w:tcPr>
            <w:tcW w:w="975" w:type="dxa"/>
            <w:tcBorders>
              <w:top w:val="single" w:sz="4" w:space="0" w:color="auto"/>
              <w:left w:val="single" w:sz="4" w:space="0" w:color="auto"/>
              <w:bottom w:val="single" w:sz="4" w:space="0" w:color="auto"/>
              <w:right w:val="single" w:sz="4" w:space="0" w:color="auto"/>
            </w:tcBorders>
            <w:vAlign w:val="center"/>
          </w:tcPr>
          <w:p w14:paraId="151AE8D7" w14:textId="5703FF35" w:rsidR="0082353A" w:rsidRDefault="0082353A" w:rsidP="0082353A">
            <w:pPr>
              <w:widowControl w:val="0"/>
              <w:spacing w:after="0" w:line="240" w:lineRule="auto"/>
              <w:rPr>
                <w:rFonts w:ascii="Arial" w:eastAsia="MS Mincho" w:hAnsi="Arial"/>
                <w:sz w:val="20"/>
                <w:szCs w:val="20"/>
                <w:lang w:eastAsia="pt-BR"/>
              </w:rPr>
            </w:pPr>
          </w:p>
        </w:tc>
        <w:tc>
          <w:tcPr>
            <w:tcW w:w="837" w:type="dxa"/>
            <w:tcBorders>
              <w:top w:val="single" w:sz="4" w:space="0" w:color="auto"/>
              <w:left w:val="single" w:sz="4" w:space="0" w:color="auto"/>
              <w:bottom w:val="single" w:sz="4" w:space="0" w:color="auto"/>
              <w:right w:val="single" w:sz="4" w:space="0" w:color="auto"/>
            </w:tcBorders>
            <w:vAlign w:val="center"/>
          </w:tcPr>
          <w:p w14:paraId="49DD6B1C" w14:textId="080F9F39" w:rsidR="0082353A" w:rsidRDefault="0082353A" w:rsidP="0082353A">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238601FE" w14:textId="77777777" w:rsidR="0082353A" w:rsidRDefault="0082353A" w:rsidP="0082353A">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0F3CABC7" w14:textId="77777777" w:rsidR="0082353A" w:rsidRDefault="0082353A" w:rsidP="0082353A">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03988E1A" w14:textId="4DB96A60" w:rsidR="0082353A" w:rsidRDefault="0082353A" w:rsidP="0082353A">
            <w:pPr>
              <w:widowControl w:val="0"/>
              <w:spacing w:after="0" w:line="240" w:lineRule="auto"/>
              <w:rPr>
                <w:rFonts w:ascii="Arial" w:eastAsia="MS Mincho" w:hAnsi="Arial"/>
                <w:sz w:val="20"/>
                <w:szCs w:val="20"/>
                <w:lang w:eastAsia="pt-BR"/>
              </w:rPr>
            </w:pPr>
          </w:p>
        </w:tc>
      </w:tr>
      <w:tr w:rsidR="0082353A" w:rsidRPr="00214542" w14:paraId="747B8B74" w14:textId="77777777" w:rsidTr="00535FFA">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29B4EA11" w14:textId="77777777" w:rsidR="0082353A" w:rsidRDefault="2A12F5C8" w:rsidP="0082353A">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6</w:t>
            </w:r>
          </w:p>
        </w:tc>
        <w:tc>
          <w:tcPr>
            <w:tcW w:w="572" w:type="dxa"/>
            <w:tcBorders>
              <w:top w:val="single" w:sz="4" w:space="0" w:color="auto"/>
              <w:left w:val="single" w:sz="4" w:space="0" w:color="auto"/>
              <w:bottom w:val="single" w:sz="4" w:space="0" w:color="auto"/>
              <w:right w:val="single" w:sz="4" w:space="0" w:color="auto"/>
            </w:tcBorders>
            <w:vAlign w:val="center"/>
          </w:tcPr>
          <w:p w14:paraId="1126DF34" w14:textId="77777777" w:rsidR="0082353A" w:rsidRPr="009109A0" w:rsidRDefault="2A12F5C8" w:rsidP="00535FFA">
            <w:pPr>
              <w:widowControl w:val="0"/>
              <w:spacing w:after="0" w:line="240" w:lineRule="auto"/>
              <w:ind w:left="-62" w:right="-69"/>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1.495</w:t>
            </w:r>
          </w:p>
        </w:tc>
        <w:tc>
          <w:tcPr>
            <w:tcW w:w="567" w:type="dxa"/>
            <w:tcBorders>
              <w:top w:val="single" w:sz="4" w:space="0" w:color="auto"/>
              <w:left w:val="single" w:sz="4" w:space="0" w:color="auto"/>
              <w:bottom w:val="single" w:sz="4" w:space="0" w:color="auto"/>
              <w:right w:val="single" w:sz="4" w:space="0" w:color="auto"/>
            </w:tcBorders>
            <w:vAlign w:val="center"/>
          </w:tcPr>
          <w:p w14:paraId="7918EF04" w14:textId="77777777" w:rsidR="0082353A"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Uni</w:t>
            </w:r>
          </w:p>
        </w:tc>
        <w:tc>
          <w:tcPr>
            <w:tcW w:w="2194" w:type="dxa"/>
            <w:tcBorders>
              <w:top w:val="single" w:sz="4" w:space="0" w:color="auto"/>
              <w:left w:val="single" w:sz="4" w:space="0" w:color="auto"/>
              <w:bottom w:val="single" w:sz="4" w:space="0" w:color="auto"/>
              <w:right w:val="single" w:sz="4" w:space="0" w:color="auto"/>
            </w:tcBorders>
            <w:vAlign w:val="center"/>
          </w:tcPr>
          <w:p w14:paraId="767BE8B8"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FITA CREPE - MEDIDAS: 18MM X 50M; TUBETE</w:t>
            </w:r>
          </w:p>
          <w:p w14:paraId="332531EB"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INDICANDO MARCA DO FABRICANTE E</w:t>
            </w:r>
          </w:p>
          <w:p w14:paraId="1FDFDE76"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VALIDADE DO PRODUTO. EMBALAGEM COM</w:t>
            </w:r>
          </w:p>
          <w:p w14:paraId="3EEAE046" w14:textId="77777777" w:rsidR="0082353A" w:rsidRPr="009109A0" w:rsidRDefault="2A12F5C8" w:rsidP="0082353A">
            <w:pPr>
              <w:widowControl w:val="0"/>
              <w:spacing w:after="0" w:line="240" w:lineRule="auto"/>
              <w:jc w:val="both"/>
              <w:rPr>
                <w:rFonts w:ascii="Times New Roman" w:hAnsi="Times New Roman" w:cs="Times New Roman"/>
                <w:lang w:eastAsia="pt-BR"/>
              </w:rPr>
            </w:pPr>
            <w:r w:rsidRPr="009109A0">
              <w:rPr>
                <w:rFonts w:ascii="Times New Roman" w:hAnsi="Times New Roman" w:cs="Times New Roman"/>
                <w:lang w:eastAsia="pt-BR"/>
              </w:rPr>
              <w:t>DADOS DE IDENTIFICAÇÃO DO PRODUTO.</w:t>
            </w:r>
          </w:p>
          <w:p w14:paraId="6F828F52" w14:textId="53AAAB5B" w:rsidR="00FC3205" w:rsidRPr="009109A0" w:rsidRDefault="00FC3205" w:rsidP="00FC3205">
            <w:pPr>
              <w:widowControl w:val="0"/>
              <w:spacing w:before="100" w:after="60" w:line="240" w:lineRule="auto"/>
              <w:jc w:val="both"/>
              <w:rPr>
                <w:rFonts w:ascii="Times New Roman" w:eastAsia="MS Mincho" w:hAnsi="Times New Roman" w:cs="Times New Roman"/>
                <w:lang w:eastAsia="pt-BR"/>
              </w:rPr>
            </w:pPr>
            <w:r w:rsidRPr="009109A0">
              <w:rPr>
                <w:rFonts w:ascii="Times New Roman" w:hAnsi="Times New Roman" w:cs="Times New Roman"/>
                <w:lang w:eastAsia="pt-BR"/>
              </w:rPr>
              <w:t>Marca de Referência: ALLTAPE e FIT PEL</w:t>
            </w:r>
          </w:p>
        </w:tc>
        <w:tc>
          <w:tcPr>
            <w:tcW w:w="700" w:type="dxa"/>
            <w:tcBorders>
              <w:top w:val="single" w:sz="4" w:space="0" w:color="auto"/>
              <w:left w:val="single" w:sz="4" w:space="0" w:color="auto"/>
              <w:bottom w:val="single" w:sz="4" w:space="0" w:color="auto"/>
              <w:right w:val="single" w:sz="4" w:space="0" w:color="auto"/>
            </w:tcBorders>
            <w:vAlign w:val="center"/>
          </w:tcPr>
          <w:p w14:paraId="52EDE0C1" w14:textId="77777777" w:rsidR="0082353A"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1810677</w:t>
            </w:r>
          </w:p>
        </w:tc>
        <w:tc>
          <w:tcPr>
            <w:tcW w:w="975" w:type="dxa"/>
            <w:tcBorders>
              <w:top w:val="single" w:sz="4" w:space="0" w:color="auto"/>
              <w:left w:val="single" w:sz="4" w:space="0" w:color="auto"/>
              <w:bottom w:val="single" w:sz="4" w:space="0" w:color="auto"/>
              <w:right w:val="single" w:sz="4" w:space="0" w:color="auto"/>
            </w:tcBorders>
            <w:vAlign w:val="center"/>
          </w:tcPr>
          <w:p w14:paraId="3F9584BB" w14:textId="7A7CFE76" w:rsidR="0082353A" w:rsidRDefault="0082353A" w:rsidP="0082353A">
            <w:pPr>
              <w:widowControl w:val="0"/>
              <w:spacing w:after="0" w:line="240" w:lineRule="auto"/>
              <w:rPr>
                <w:rFonts w:ascii="Arial" w:eastAsia="MS Mincho" w:hAnsi="Arial"/>
                <w:sz w:val="20"/>
                <w:szCs w:val="20"/>
                <w:lang w:eastAsia="pt-BR"/>
              </w:rPr>
            </w:pPr>
          </w:p>
        </w:tc>
        <w:tc>
          <w:tcPr>
            <w:tcW w:w="837" w:type="dxa"/>
            <w:tcBorders>
              <w:top w:val="single" w:sz="4" w:space="0" w:color="auto"/>
              <w:left w:val="single" w:sz="4" w:space="0" w:color="auto"/>
              <w:bottom w:val="single" w:sz="4" w:space="0" w:color="auto"/>
              <w:right w:val="single" w:sz="4" w:space="0" w:color="auto"/>
            </w:tcBorders>
            <w:vAlign w:val="center"/>
          </w:tcPr>
          <w:p w14:paraId="15F625F5" w14:textId="38DD85CC" w:rsidR="0082353A" w:rsidRDefault="0082353A" w:rsidP="0082353A">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5B08B5D1" w14:textId="77777777" w:rsidR="0082353A" w:rsidRDefault="0082353A" w:rsidP="0082353A">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6DEB4AB" w14:textId="77777777" w:rsidR="0082353A" w:rsidRDefault="0082353A" w:rsidP="0082353A">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2AE0BD26" w14:textId="4F60BDC2" w:rsidR="0082353A" w:rsidRDefault="0082353A" w:rsidP="0082353A">
            <w:pPr>
              <w:widowControl w:val="0"/>
              <w:spacing w:after="0" w:line="240" w:lineRule="auto"/>
              <w:rPr>
                <w:rFonts w:ascii="Arial" w:eastAsia="MS Mincho" w:hAnsi="Arial"/>
                <w:sz w:val="20"/>
                <w:szCs w:val="20"/>
                <w:lang w:eastAsia="pt-BR"/>
              </w:rPr>
            </w:pPr>
          </w:p>
        </w:tc>
      </w:tr>
      <w:tr w:rsidR="0082353A" w:rsidRPr="00214542" w14:paraId="5BE7978A" w14:textId="77777777" w:rsidTr="2C967A15">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75697EEC" w14:textId="77777777" w:rsidR="0082353A" w:rsidRDefault="2A12F5C8" w:rsidP="0082353A">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7</w:t>
            </w:r>
          </w:p>
        </w:tc>
        <w:tc>
          <w:tcPr>
            <w:tcW w:w="572" w:type="dxa"/>
            <w:tcBorders>
              <w:top w:val="single" w:sz="4" w:space="0" w:color="auto"/>
              <w:left w:val="single" w:sz="4" w:space="0" w:color="auto"/>
              <w:bottom w:val="single" w:sz="4" w:space="0" w:color="auto"/>
              <w:right w:val="single" w:sz="4" w:space="0" w:color="auto"/>
            </w:tcBorders>
            <w:vAlign w:val="center"/>
          </w:tcPr>
          <w:p w14:paraId="6A61A2F7" w14:textId="77777777" w:rsidR="0082353A"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315</w:t>
            </w:r>
          </w:p>
        </w:tc>
        <w:tc>
          <w:tcPr>
            <w:tcW w:w="567" w:type="dxa"/>
            <w:tcBorders>
              <w:top w:val="single" w:sz="4" w:space="0" w:color="auto"/>
              <w:left w:val="single" w:sz="4" w:space="0" w:color="auto"/>
              <w:bottom w:val="single" w:sz="4" w:space="0" w:color="auto"/>
              <w:right w:val="single" w:sz="4" w:space="0" w:color="auto"/>
            </w:tcBorders>
            <w:vAlign w:val="center"/>
          </w:tcPr>
          <w:p w14:paraId="440BF059" w14:textId="77777777" w:rsidR="0082353A"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Uni</w:t>
            </w:r>
          </w:p>
        </w:tc>
        <w:tc>
          <w:tcPr>
            <w:tcW w:w="2194" w:type="dxa"/>
            <w:tcBorders>
              <w:top w:val="single" w:sz="4" w:space="0" w:color="auto"/>
              <w:left w:val="single" w:sz="4" w:space="0" w:color="auto"/>
              <w:bottom w:val="single" w:sz="4" w:space="0" w:color="auto"/>
              <w:right w:val="single" w:sz="4" w:space="0" w:color="auto"/>
            </w:tcBorders>
            <w:vAlign w:val="center"/>
          </w:tcPr>
          <w:p w14:paraId="09005C26"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FITA CREPE - MEDIDAS: 48MM X 50M; FITA</w:t>
            </w:r>
          </w:p>
          <w:p w14:paraId="0C5552B5"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ADESIVA CREPE; BRANCA 01 LADO; ALTA</w:t>
            </w:r>
          </w:p>
          <w:p w14:paraId="47BB367B" w14:textId="77777777" w:rsidR="0082353A" w:rsidRPr="009109A0" w:rsidRDefault="2A12F5C8" w:rsidP="0082353A">
            <w:pPr>
              <w:suppressAutoHyphens w:val="0"/>
              <w:autoSpaceDE w:val="0"/>
              <w:autoSpaceDN w:val="0"/>
              <w:adjustRightInd w:val="0"/>
              <w:spacing w:after="0" w:line="240" w:lineRule="auto"/>
              <w:rPr>
                <w:rFonts w:ascii="Times New Roman" w:hAnsi="Times New Roman" w:cs="Times New Roman"/>
                <w:lang w:eastAsia="pt-BR"/>
              </w:rPr>
            </w:pPr>
            <w:r w:rsidRPr="009109A0">
              <w:rPr>
                <w:rFonts w:ascii="Times New Roman" w:hAnsi="Times New Roman" w:cs="Times New Roman"/>
                <w:lang w:eastAsia="pt-BR"/>
              </w:rPr>
              <w:t>CAPACIDADE DE ADERÊNCIA EM PAPELÃO E</w:t>
            </w:r>
          </w:p>
          <w:p w14:paraId="27EB9E70" w14:textId="77777777" w:rsidR="0082353A" w:rsidRPr="009109A0" w:rsidRDefault="2A12F5C8" w:rsidP="0082353A">
            <w:pPr>
              <w:widowControl w:val="0"/>
              <w:spacing w:after="0" w:line="240" w:lineRule="auto"/>
              <w:jc w:val="both"/>
              <w:rPr>
                <w:rFonts w:ascii="Times New Roman" w:hAnsi="Times New Roman" w:cs="Times New Roman"/>
                <w:lang w:eastAsia="pt-BR"/>
              </w:rPr>
            </w:pPr>
            <w:r w:rsidRPr="009109A0">
              <w:rPr>
                <w:rFonts w:ascii="Times New Roman" w:hAnsi="Times New Roman" w:cs="Times New Roman"/>
                <w:lang w:eastAsia="pt-BR"/>
              </w:rPr>
              <w:t>PAPEL KRAFT</w:t>
            </w:r>
          </w:p>
          <w:p w14:paraId="3886BE74" w14:textId="1529E7B6" w:rsidR="00FC3205" w:rsidRPr="009109A0" w:rsidRDefault="00FC3205" w:rsidP="00FC3205">
            <w:pPr>
              <w:widowControl w:val="0"/>
              <w:spacing w:before="100" w:after="60" w:line="240" w:lineRule="auto"/>
              <w:jc w:val="both"/>
              <w:rPr>
                <w:rFonts w:ascii="Times New Roman" w:eastAsia="MS Mincho" w:hAnsi="Times New Roman" w:cs="Times New Roman"/>
                <w:lang w:eastAsia="pt-BR"/>
              </w:rPr>
            </w:pPr>
            <w:r w:rsidRPr="009109A0">
              <w:rPr>
                <w:rFonts w:ascii="Times New Roman" w:hAnsi="Times New Roman" w:cs="Times New Roman"/>
                <w:lang w:eastAsia="pt-BR"/>
              </w:rPr>
              <w:t>Marca de Referência: ALLTAPE e FIT PEL</w:t>
            </w:r>
          </w:p>
        </w:tc>
        <w:tc>
          <w:tcPr>
            <w:tcW w:w="700" w:type="dxa"/>
            <w:tcBorders>
              <w:top w:val="single" w:sz="4" w:space="0" w:color="auto"/>
              <w:left w:val="single" w:sz="4" w:space="0" w:color="auto"/>
              <w:bottom w:val="single" w:sz="4" w:space="0" w:color="auto"/>
              <w:right w:val="single" w:sz="4" w:space="0" w:color="auto"/>
            </w:tcBorders>
            <w:vAlign w:val="center"/>
          </w:tcPr>
          <w:p w14:paraId="3EC89C28" w14:textId="77777777" w:rsidR="0082353A" w:rsidRPr="009109A0" w:rsidRDefault="2A12F5C8" w:rsidP="0082353A">
            <w:pPr>
              <w:widowControl w:val="0"/>
              <w:spacing w:after="0" w:line="240" w:lineRule="auto"/>
              <w:jc w:val="center"/>
              <w:rPr>
                <w:rFonts w:ascii="Times New Roman" w:eastAsia="MS Mincho" w:hAnsi="Times New Roman" w:cs="Times New Roman"/>
                <w:lang w:eastAsia="pt-BR"/>
              </w:rPr>
            </w:pPr>
            <w:r w:rsidRPr="009109A0">
              <w:rPr>
                <w:rFonts w:ascii="Times New Roman" w:eastAsia="MS Mincho" w:hAnsi="Times New Roman" w:cs="Times New Roman"/>
                <w:lang w:eastAsia="pt-BR"/>
              </w:rPr>
              <w:t>1349899</w:t>
            </w:r>
          </w:p>
        </w:tc>
        <w:tc>
          <w:tcPr>
            <w:tcW w:w="975" w:type="dxa"/>
            <w:tcBorders>
              <w:top w:val="single" w:sz="4" w:space="0" w:color="auto"/>
              <w:left w:val="single" w:sz="4" w:space="0" w:color="auto"/>
              <w:bottom w:val="single" w:sz="4" w:space="0" w:color="auto"/>
              <w:right w:val="single" w:sz="4" w:space="0" w:color="auto"/>
            </w:tcBorders>
            <w:vAlign w:val="center"/>
          </w:tcPr>
          <w:p w14:paraId="5A8E2631" w14:textId="179A0CD1" w:rsidR="0082353A" w:rsidRDefault="0082353A" w:rsidP="0082353A">
            <w:pPr>
              <w:widowControl w:val="0"/>
              <w:spacing w:after="0" w:line="240" w:lineRule="auto"/>
              <w:rPr>
                <w:rFonts w:ascii="Arial" w:eastAsia="MS Mincho" w:hAnsi="Arial"/>
                <w:sz w:val="20"/>
                <w:szCs w:val="20"/>
                <w:lang w:eastAsia="pt-BR"/>
              </w:rPr>
            </w:pPr>
          </w:p>
        </w:tc>
        <w:tc>
          <w:tcPr>
            <w:tcW w:w="837" w:type="dxa"/>
            <w:tcBorders>
              <w:top w:val="single" w:sz="4" w:space="0" w:color="auto"/>
              <w:left w:val="single" w:sz="4" w:space="0" w:color="auto"/>
              <w:bottom w:val="single" w:sz="4" w:space="0" w:color="auto"/>
              <w:right w:val="single" w:sz="4" w:space="0" w:color="auto"/>
            </w:tcBorders>
            <w:vAlign w:val="center"/>
          </w:tcPr>
          <w:p w14:paraId="7507B12A" w14:textId="67E8C9AD" w:rsidR="0082353A" w:rsidRDefault="0082353A" w:rsidP="0082353A">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0AD9C6F4" w14:textId="77777777" w:rsidR="0082353A" w:rsidRDefault="0082353A" w:rsidP="0082353A">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4B1F511A" w14:textId="77777777" w:rsidR="0082353A" w:rsidRDefault="0082353A" w:rsidP="0082353A">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387F1343" w14:textId="03AAED5D" w:rsidR="0082353A" w:rsidRDefault="0082353A" w:rsidP="0082353A">
            <w:pPr>
              <w:widowControl w:val="0"/>
              <w:spacing w:after="0" w:line="240" w:lineRule="auto"/>
              <w:rPr>
                <w:rFonts w:ascii="Arial" w:eastAsia="MS Mincho" w:hAnsi="Arial"/>
                <w:sz w:val="20"/>
                <w:szCs w:val="20"/>
                <w:lang w:eastAsia="pt-BR"/>
              </w:rPr>
            </w:pPr>
          </w:p>
        </w:tc>
      </w:tr>
      <w:tr w:rsidR="0082353A" w:rsidRPr="00214542" w14:paraId="08DCAC84" w14:textId="77777777" w:rsidTr="2C967A15">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4" w:space="0" w:color="auto"/>
            </w:tcBorders>
            <w:vAlign w:val="center"/>
          </w:tcPr>
          <w:p w14:paraId="61ACB4B9" w14:textId="77777777" w:rsidR="0082353A" w:rsidRDefault="2A12F5C8" w:rsidP="0082353A">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1907187C" w14:textId="77777777" w:rsidR="0082353A" w:rsidRPr="00AA5FAF" w:rsidRDefault="2A12F5C8"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TOTAL DO LOTE</w:t>
            </w:r>
          </w:p>
          <w:p w14:paraId="30CA76FF" w14:textId="77777777" w:rsidR="0082353A" w:rsidRDefault="2A12F5C8" w:rsidP="0082353A">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COM DEDUÇÃO DO ICMS(*)</w:t>
            </w:r>
          </w:p>
        </w:tc>
      </w:tr>
      <w:tr w:rsidR="0082353A" w:rsidRPr="00214542" w14:paraId="65F9C3DC" w14:textId="77777777" w:rsidTr="00535FFA">
        <w:trPr>
          <w:cantSplit/>
          <w:trHeight w:val="300"/>
          <w:jc w:val="center"/>
        </w:trPr>
        <w:tc>
          <w:tcPr>
            <w:tcW w:w="3885" w:type="dxa"/>
            <w:gridSpan w:val="4"/>
            <w:vMerge/>
            <w:tcBorders>
              <w:top w:val="single" w:sz="4" w:space="0" w:color="auto"/>
              <w:left w:val="single" w:sz="4" w:space="0" w:color="auto"/>
              <w:bottom w:val="single" w:sz="4" w:space="0" w:color="auto"/>
              <w:right w:val="single" w:sz="4" w:space="0" w:color="auto"/>
            </w:tcBorders>
            <w:vAlign w:val="center"/>
          </w:tcPr>
          <w:p w14:paraId="5023141B" w14:textId="77777777" w:rsidR="0082353A" w:rsidRDefault="0082353A" w:rsidP="0082353A">
            <w:pPr>
              <w:widowControl w:val="0"/>
              <w:spacing w:after="0" w:line="240" w:lineRule="auto"/>
              <w:rPr>
                <w:rFonts w:ascii="Arial" w:eastAsia="MS Mincho" w:hAnsi="Arial"/>
                <w:b/>
                <w:bCs/>
                <w:sz w:val="20"/>
                <w:szCs w:val="20"/>
                <w:lang w:eastAsia="pt-BR"/>
              </w:rPr>
            </w:pPr>
          </w:p>
        </w:tc>
        <w:tc>
          <w:tcPr>
            <w:tcW w:w="5166" w:type="dxa"/>
            <w:gridSpan w:val="6"/>
            <w:vMerge/>
            <w:tcBorders>
              <w:top w:val="single" w:sz="4" w:space="0" w:color="auto"/>
              <w:left w:val="single" w:sz="4" w:space="0" w:color="auto"/>
              <w:bottom w:val="single" w:sz="4" w:space="0" w:color="auto"/>
              <w:right w:val="single" w:sz="4" w:space="0" w:color="auto"/>
            </w:tcBorders>
            <w:vAlign w:val="center"/>
          </w:tcPr>
          <w:p w14:paraId="1F3B1409" w14:textId="77777777" w:rsidR="0082353A" w:rsidRDefault="0082353A" w:rsidP="0082353A">
            <w:pPr>
              <w:widowControl w:val="0"/>
              <w:spacing w:after="0" w:line="240" w:lineRule="auto"/>
              <w:rPr>
                <w:rFonts w:ascii="Arial" w:eastAsia="MS Mincho" w:hAnsi="Arial"/>
                <w:b/>
                <w:bCs/>
                <w:sz w:val="20"/>
                <w:szCs w:val="20"/>
                <w:lang w:eastAsia="pt-BR"/>
              </w:rPr>
            </w:pPr>
          </w:p>
        </w:tc>
      </w:tr>
      <w:tr w:rsidR="0082353A" w:rsidRPr="00214542" w14:paraId="4A3D58D0" w14:textId="77777777" w:rsidTr="2C967A15">
        <w:trPr>
          <w:trHeight w:val="312"/>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11940C79" w14:textId="77777777" w:rsidR="0082353A" w:rsidRDefault="2A12F5C8" w:rsidP="0082353A">
            <w:pPr>
              <w:widowControl w:val="0"/>
              <w:spacing w:after="0" w:line="240" w:lineRule="auto"/>
              <w:rPr>
                <w:rFonts w:ascii="Arial" w:eastAsia="MS Mincho" w:hAnsi="Arial"/>
                <w:sz w:val="20"/>
                <w:szCs w:val="20"/>
                <w:lang w:eastAsia="pt-BR"/>
              </w:rPr>
            </w:pPr>
            <w:r w:rsidRPr="2C967A15">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1651A501" w14:textId="77777777" w:rsidR="0082353A" w:rsidRDefault="2A12F5C8" w:rsidP="0082353A">
            <w:pPr>
              <w:widowControl w:val="0"/>
              <w:spacing w:after="0" w:line="240" w:lineRule="auto"/>
              <w:rPr>
                <w:rFonts w:ascii="Arial" w:eastAsia="MS Mincho" w:hAnsi="Arial"/>
                <w:sz w:val="20"/>
                <w:szCs w:val="20"/>
                <w:lang w:eastAsia="pt-BR"/>
              </w:rPr>
            </w:pPr>
            <w:r w:rsidRPr="2C967A15">
              <w:rPr>
                <w:rFonts w:ascii="Arial" w:eastAsia="MS Mincho" w:hAnsi="Arial"/>
                <w:sz w:val="20"/>
                <w:szCs w:val="20"/>
                <w:lang w:eastAsia="pt-BR"/>
              </w:rPr>
              <w:t>R$</w:t>
            </w:r>
          </w:p>
        </w:tc>
      </w:tr>
    </w:tbl>
    <w:p w14:paraId="21037FB0" w14:textId="77777777" w:rsidR="00CD24CA" w:rsidRDefault="07477870" w:rsidP="00CD24CA">
      <w:pPr>
        <w:spacing w:after="240" w:line="240" w:lineRule="auto"/>
        <w:jc w:val="both"/>
        <w:rPr>
          <w:rFonts w:ascii="Arial" w:eastAsia="Times New Roman" w:hAnsi="Arial"/>
          <w:b/>
          <w:bCs/>
          <w:sz w:val="20"/>
          <w:szCs w:val="20"/>
          <w:lang w:eastAsia="pt-BR"/>
        </w:rPr>
      </w:pPr>
      <w:r w:rsidRPr="2C967A15">
        <w:rPr>
          <w:rFonts w:ascii="Arial" w:eastAsia="Times New Roman" w:hAnsi="Arial"/>
          <w:b/>
          <w:bCs/>
          <w:sz w:val="20"/>
          <w:szCs w:val="20"/>
          <w:lang w:eastAsia="pt-BR"/>
        </w:rPr>
        <w:t>(*)Caso aplicável, informar valor com e sem ICMS. É de responsabilidade do licitante o conhecimento da carga tributária aplicável à presente contratação.</w:t>
      </w:r>
    </w:p>
    <w:p w14:paraId="681A714B" w14:textId="77777777" w:rsidR="00B40703" w:rsidRPr="00F418F8" w:rsidRDefault="00B40703" w:rsidP="00CD24CA">
      <w:pPr>
        <w:spacing w:after="240" w:line="240" w:lineRule="auto"/>
        <w:jc w:val="both"/>
        <w:rPr>
          <w:rFonts w:ascii="Arial" w:eastAsia="Times New Roman" w:hAnsi="Arial"/>
          <w:b/>
          <w:bCs/>
          <w:sz w:val="20"/>
          <w:szCs w:val="20"/>
          <w:lang w:eastAsia="pt-BR"/>
        </w:rPr>
      </w:pPr>
    </w:p>
    <w:tbl>
      <w:tblPr>
        <w:tblW w:w="5000" w:type="pct"/>
        <w:jc w:val="center"/>
        <w:tblLayout w:type="fixed"/>
        <w:tblCellMar>
          <w:left w:w="70" w:type="dxa"/>
          <w:right w:w="70" w:type="dxa"/>
        </w:tblCellMar>
        <w:tblLook w:val="0000" w:firstRow="0" w:lastRow="0" w:firstColumn="0" w:lastColumn="0" w:noHBand="0" w:noVBand="0"/>
      </w:tblPr>
      <w:tblGrid>
        <w:gridCol w:w="552"/>
        <w:gridCol w:w="573"/>
        <w:gridCol w:w="568"/>
        <w:gridCol w:w="2196"/>
        <w:gridCol w:w="701"/>
        <w:gridCol w:w="986"/>
        <w:gridCol w:w="828"/>
        <w:gridCol w:w="980"/>
        <w:gridCol w:w="706"/>
        <w:gridCol w:w="971"/>
      </w:tblGrid>
      <w:tr w:rsidR="00CD24CA" w:rsidRPr="00214542" w14:paraId="7C3A1374" w14:textId="77777777" w:rsidTr="00535FFA">
        <w:trPr>
          <w:trHeight w:val="324"/>
          <w:jc w:val="center"/>
        </w:trPr>
        <w:tc>
          <w:tcPr>
            <w:tcW w:w="9051" w:type="dxa"/>
            <w:gridSpan w:val="10"/>
            <w:tcBorders>
              <w:top w:val="single" w:sz="4" w:space="0" w:color="auto"/>
              <w:left w:val="single" w:sz="4" w:space="0" w:color="auto"/>
              <w:bottom w:val="single" w:sz="4" w:space="0" w:color="auto"/>
              <w:right w:val="single" w:sz="4" w:space="0" w:color="auto"/>
            </w:tcBorders>
            <w:vAlign w:val="center"/>
          </w:tcPr>
          <w:p w14:paraId="26FBF5BF" w14:textId="1616F25F" w:rsidR="00CD24CA" w:rsidRDefault="07477870" w:rsidP="00EE6271">
            <w:pPr>
              <w:widowControl w:val="0"/>
              <w:spacing w:after="0" w:line="240" w:lineRule="auto"/>
              <w:jc w:val="center"/>
              <w:rPr>
                <w:rFonts w:ascii="Arial" w:eastAsia="MS Mincho" w:hAnsi="Arial"/>
                <w:b/>
                <w:bCs/>
                <w:lang w:eastAsia="pt-BR"/>
              </w:rPr>
            </w:pPr>
            <w:r w:rsidRPr="2C967A15">
              <w:rPr>
                <w:rFonts w:ascii="Arial" w:eastAsia="MS Mincho" w:hAnsi="Arial"/>
                <w:b/>
                <w:bCs/>
                <w:lang w:eastAsia="pt-BR"/>
              </w:rPr>
              <w:t xml:space="preserve">LOTE </w:t>
            </w:r>
            <w:r w:rsidR="7EBF452F" w:rsidRPr="2C967A15">
              <w:rPr>
                <w:rFonts w:ascii="Arial" w:eastAsia="MS Mincho" w:hAnsi="Arial"/>
                <w:b/>
                <w:bCs/>
                <w:lang w:eastAsia="pt-BR"/>
              </w:rPr>
              <w:t>5</w:t>
            </w:r>
            <w:r w:rsidR="280AE7C9" w:rsidRPr="2C967A15">
              <w:rPr>
                <w:rFonts w:ascii="Arial" w:eastAsia="MS Mincho" w:hAnsi="Arial"/>
                <w:b/>
                <w:bCs/>
                <w:lang w:eastAsia="pt-BR"/>
              </w:rPr>
              <w:t xml:space="preserve"> - </w:t>
            </w:r>
            <w:r w:rsidR="280AE7C9" w:rsidRPr="2C967A15">
              <w:rPr>
                <w:rFonts w:ascii="TimesNewRomanPS-BoldMT" w:hAnsi="TimesNewRomanPS-BoldMT" w:cs="TimesNewRomanPS-BoldMT"/>
                <w:b/>
                <w:bCs/>
                <w:sz w:val="24"/>
                <w:szCs w:val="24"/>
                <w:lang w:eastAsia="pt-BR"/>
              </w:rPr>
              <w:t>LIXEIRAS</w:t>
            </w:r>
          </w:p>
        </w:tc>
      </w:tr>
      <w:tr w:rsidR="00CD24CA" w:rsidRPr="00214542" w14:paraId="013DA25A" w14:textId="77777777" w:rsidTr="2C967A15">
        <w:trPr>
          <w:trHeight w:val="324"/>
          <w:jc w:val="center"/>
        </w:trPr>
        <w:tc>
          <w:tcPr>
            <w:tcW w:w="9051" w:type="dxa"/>
            <w:gridSpan w:val="10"/>
            <w:tcBorders>
              <w:top w:val="single" w:sz="4" w:space="0" w:color="auto"/>
              <w:left w:val="single" w:sz="4" w:space="0" w:color="auto"/>
              <w:bottom w:val="single" w:sz="4" w:space="0" w:color="auto"/>
              <w:right w:val="single" w:sz="4" w:space="0" w:color="auto"/>
            </w:tcBorders>
            <w:vAlign w:val="center"/>
          </w:tcPr>
          <w:p w14:paraId="6B6CE5D3" w14:textId="50AE0063" w:rsidR="00CD24CA" w:rsidRDefault="67FB7FFE" w:rsidP="2C967A15">
            <w:pPr>
              <w:widowControl w:val="0"/>
              <w:spacing w:after="0" w:line="240" w:lineRule="auto"/>
              <w:jc w:val="center"/>
              <w:rPr>
                <w:rFonts w:ascii="Times New Roman" w:eastAsia="Times New Roman" w:hAnsi="Times New Roman" w:cs="Times New Roman"/>
                <w:b/>
                <w:bCs/>
                <w:color w:val="000000" w:themeColor="text1"/>
              </w:rPr>
            </w:pPr>
            <w:r w:rsidRPr="2C967A15">
              <w:rPr>
                <w:rFonts w:ascii="Times New Roman" w:eastAsia="Times New Roman" w:hAnsi="Times New Roman" w:cs="Times New Roman"/>
                <w:b/>
                <w:bCs/>
                <w:color w:val="000000" w:themeColor="text1"/>
              </w:rPr>
              <w:t>EXCLUSIVIDADE PARA ME/EPP OU EQUIPARADA (Art. 48, I, LCF nº 123/2006)</w:t>
            </w:r>
          </w:p>
        </w:tc>
      </w:tr>
      <w:tr w:rsidR="00CD24CA" w:rsidRPr="00214542" w14:paraId="18CBAD6C" w14:textId="77777777" w:rsidTr="2C967A15">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25615C32" w14:textId="77777777" w:rsidR="00CD24CA" w:rsidRDefault="07477870" w:rsidP="00BF3636">
            <w:pPr>
              <w:widowControl w:val="0"/>
              <w:spacing w:after="0" w:line="240" w:lineRule="auto"/>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069D9A56" w14:textId="77777777" w:rsidR="00CD24CA" w:rsidRDefault="07477870" w:rsidP="00BF3636">
            <w:pPr>
              <w:widowControl w:val="0"/>
              <w:spacing w:after="0" w:line="240" w:lineRule="auto"/>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7DED51A5" w14:textId="77777777" w:rsidR="00CD24CA" w:rsidRDefault="07477870" w:rsidP="00BF3636">
            <w:pPr>
              <w:widowControl w:val="0"/>
              <w:spacing w:after="0" w:line="240" w:lineRule="auto"/>
              <w:ind w:left="-14"/>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UND</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5E76D594"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2FCD43BB"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021EC9E8"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729BBA25"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6D974158"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Marca/ modelo</w:t>
            </w:r>
          </w:p>
        </w:tc>
      </w:tr>
      <w:tr w:rsidR="00CD24CA" w:rsidRPr="00214542" w14:paraId="47CE24BE" w14:textId="77777777" w:rsidTr="00535FFA">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562C75D1" w14:textId="77777777" w:rsidR="00CD24CA" w:rsidRDefault="00CD24CA" w:rsidP="00BF3636">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664355AD" w14:textId="77777777" w:rsidR="00CD24CA" w:rsidRDefault="00CD24CA" w:rsidP="00BF3636">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1A965116" w14:textId="77777777" w:rsidR="00CD24CA" w:rsidRDefault="00CD24CA" w:rsidP="00BF3636">
            <w:pPr>
              <w:widowControl w:val="0"/>
              <w:spacing w:after="0" w:line="240" w:lineRule="auto"/>
              <w:rPr>
                <w:rFonts w:ascii="Arial" w:eastAsia="MS Mincho" w:hAnsi="Arial"/>
                <w:b/>
                <w:bCs/>
                <w:sz w:val="20"/>
                <w:szCs w:val="20"/>
                <w:lang w:eastAsia="pt-BR"/>
              </w:rPr>
            </w:pPr>
          </w:p>
        </w:tc>
        <w:tc>
          <w:tcPr>
            <w:tcW w:w="2194" w:type="dxa"/>
            <w:vMerge/>
            <w:tcBorders>
              <w:top w:val="single" w:sz="4" w:space="0" w:color="auto"/>
              <w:left w:val="single" w:sz="4" w:space="0" w:color="auto"/>
              <w:bottom w:val="single" w:sz="4" w:space="0" w:color="auto"/>
              <w:right w:val="single" w:sz="4" w:space="0" w:color="auto"/>
            </w:tcBorders>
            <w:vAlign w:val="center"/>
          </w:tcPr>
          <w:p w14:paraId="7DF4E37C" w14:textId="77777777" w:rsidR="00CD24CA" w:rsidRDefault="00CD24CA" w:rsidP="00BF3636">
            <w:pPr>
              <w:widowControl w:val="0"/>
              <w:spacing w:after="0" w:line="240" w:lineRule="auto"/>
              <w:rPr>
                <w:rFonts w:ascii="Arial" w:eastAsia="MS Mincho" w:hAnsi="Arial"/>
                <w:b/>
                <w:bCs/>
                <w:sz w:val="20"/>
                <w:szCs w:val="20"/>
                <w:lang w:eastAsia="pt-BR"/>
              </w:rPr>
            </w:pPr>
          </w:p>
        </w:tc>
        <w:tc>
          <w:tcPr>
            <w:tcW w:w="700" w:type="dxa"/>
            <w:vMerge/>
            <w:tcBorders>
              <w:top w:val="single" w:sz="4" w:space="0" w:color="auto"/>
              <w:left w:val="single" w:sz="4" w:space="0" w:color="auto"/>
              <w:bottom w:val="single" w:sz="4" w:space="0" w:color="auto"/>
            </w:tcBorders>
            <w:vAlign w:val="center"/>
          </w:tcPr>
          <w:p w14:paraId="44FB30F8" w14:textId="77777777" w:rsidR="00CD24CA" w:rsidRDefault="00CD24CA" w:rsidP="00BF3636">
            <w:pPr>
              <w:widowControl w:val="0"/>
              <w:spacing w:after="0" w:line="240" w:lineRule="auto"/>
              <w:rPr>
                <w:rFonts w:ascii="Arial" w:eastAsia="MS Mincho" w:hAnsi="Arial"/>
                <w:b/>
                <w:bCs/>
                <w:sz w:val="20"/>
                <w:szCs w:val="20"/>
                <w:lang w:eastAsia="pt-BR"/>
              </w:rPr>
            </w:pPr>
          </w:p>
        </w:tc>
        <w:tc>
          <w:tcPr>
            <w:tcW w:w="985" w:type="dxa"/>
            <w:tcBorders>
              <w:top w:val="single" w:sz="4" w:space="0" w:color="auto"/>
              <w:left w:val="single" w:sz="4" w:space="0" w:color="auto"/>
              <w:bottom w:val="single" w:sz="4" w:space="0" w:color="auto"/>
              <w:right w:val="single" w:sz="4" w:space="0" w:color="auto"/>
            </w:tcBorders>
            <w:vAlign w:val="center"/>
          </w:tcPr>
          <w:p w14:paraId="5AD521FD" w14:textId="6B30C109"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Unitário</w:t>
            </w:r>
          </w:p>
        </w:tc>
        <w:tc>
          <w:tcPr>
            <w:tcW w:w="827" w:type="dxa"/>
            <w:tcBorders>
              <w:top w:val="single" w:sz="4" w:space="0" w:color="auto"/>
              <w:left w:val="single" w:sz="4" w:space="0" w:color="auto"/>
              <w:bottom w:val="single" w:sz="4" w:space="0" w:color="auto"/>
              <w:right w:val="single" w:sz="4" w:space="0" w:color="auto"/>
            </w:tcBorders>
            <w:vAlign w:val="center"/>
          </w:tcPr>
          <w:p w14:paraId="49AE89E9" w14:textId="0B0161CD"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33038060" w14:textId="18A6B56F"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4D6A5132" w14:textId="3130B49E"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Total</w:t>
            </w:r>
          </w:p>
        </w:tc>
        <w:tc>
          <w:tcPr>
            <w:tcW w:w="970" w:type="dxa"/>
            <w:vMerge/>
            <w:tcBorders>
              <w:top w:val="single" w:sz="4" w:space="0" w:color="auto"/>
              <w:bottom w:val="single" w:sz="4" w:space="0" w:color="auto"/>
              <w:right w:val="single" w:sz="4" w:space="0" w:color="auto"/>
            </w:tcBorders>
            <w:vAlign w:val="center"/>
          </w:tcPr>
          <w:p w14:paraId="1DA6542E" w14:textId="77777777" w:rsidR="00CD24CA" w:rsidRDefault="00CD24CA" w:rsidP="00BF3636">
            <w:pPr>
              <w:widowControl w:val="0"/>
              <w:spacing w:after="0" w:line="240" w:lineRule="auto"/>
              <w:rPr>
                <w:rFonts w:ascii="Arial" w:eastAsia="MS Mincho" w:hAnsi="Arial"/>
                <w:b/>
                <w:bCs/>
                <w:sz w:val="20"/>
                <w:szCs w:val="20"/>
                <w:lang w:eastAsia="pt-BR"/>
              </w:rPr>
            </w:pPr>
          </w:p>
        </w:tc>
      </w:tr>
      <w:tr w:rsidR="00CD24CA" w:rsidRPr="00535FFA" w14:paraId="3686BABB" w14:textId="77777777" w:rsidTr="2C967A15">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19F14E3C" w14:textId="77777777" w:rsidR="00CD24CA" w:rsidRDefault="07477870" w:rsidP="00BF3636">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1</w:t>
            </w:r>
          </w:p>
        </w:tc>
        <w:tc>
          <w:tcPr>
            <w:tcW w:w="572" w:type="dxa"/>
            <w:tcBorders>
              <w:top w:val="single" w:sz="4" w:space="0" w:color="auto"/>
              <w:left w:val="single" w:sz="4" w:space="0" w:color="auto"/>
              <w:bottom w:val="single" w:sz="4" w:space="0" w:color="auto"/>
              <w:right w:val="single" w:sz="4" w:space="0" w:color="auto"/>
            </w:tcBorders>
            <w:vAlign w:val="center"/>
          </w:tcPr>
          <w:p w14:paraId="23C73EBE" w14:textId="77777777" w:rsidR="00CD24CA" w:rsidRPr="00535FFA" w:rsidRDefault="5AD1E14E" w:rsidP="00BF3636">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480</w:t>
            </w:r>
          </w:p>
        </w:tc>
        <w:tc>
          <w:tcPr>
            <w:tcW w:w="567" w:type="dxa"/>
            <w:tcBorders>
              <w:top w:val="single" w:sz="4" w:space="0" w:color="auto"/>
              <w:left w:val="single" w:sz="4" w:space="0" w:color="auto"/>
              <w:bottom w:val="single" w:sz="4" w:space="0" w:color="auto"/>
              <w:right w:val="single" w:sz="4" w:space="0" w:color="auto"/>
            </w:tcBorders>
            <w:vAlign w:val="center"/>
          </w:tcPr>
          <w:p w14:paraId="5485C674" w14:textId="77777777" w:rsidR="00CD24CA" w:rsidRPr="00535FFA" w:rsidRDefault="5AD1E14E" w:rsidP="00BF3636">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Uni</w:t>
            </w:r>
          </w:p>
        </w:tc>
        <w:tc>
          <w:tcPr>
            <w:tcW w:w="2194" w:type="dxa"/>
            <w:tcBorders>
              <w:top w:val="single" w:sz="4" w:space="0" w:color="auto"/>
              <w:left w:val="single" w:sz="4" w:space="0" w:color="auto"/>
              <w:bottom w:val="single" w:sz="4" w:space="0" w:color="auto"/>
              <w:right w:val="single" w:sz="4" w:space="0" w:color="auto"/>
            </w:tcBorders>
            <w:vAlign w:val="center"/>
          </w:tcPr>
          <w:p w14:paraId="77879926"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LIXEIRA INDIVIDUAL - TIPO: PARA USO EM</w:t>
            </w:r>
          </w:p>
          <w:p w14:paraId="337A5AA0"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ESCRITORIO; MATERIAL: EM POLIPROPILENO;</w:t>
            </w:r>
          </w:p>
          <w:p w14:paraId="215233B6"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CAPACIDADE: 14 LITROS; FORMATO: FORMATO</w:t>
            </w:r>
          </w:p>
          <w:p w14:paraId="1DE24883"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TUBULAR; COR: COR PRETA; TAMPA: SEM</w:t>
            </w:r>
          </w:p>
          <w:p w14:paraId="64E46954"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TAMPA; PEDAL: SEM PEDAL; ALCA: SEM ALCA;</w:t>
            </w:r>
          </w:p>
          <w:p w14:paraId="52E3D9C4"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RODAS: SEM RODAS; MEDIDAS APROXIMADAS</w:t>
            </w:r>
          </w:p>
          <w:p w14:paraId="6F4976C6" w14:textId="77777777" w:rsidR="00CD24CA" w:rsidRPr="00535FFA" w:rsidRDefault="0ACD13D0" w:rsidP="001B7C8D">
            <w:pPr>
              <w:widowControl w:val="0"/>
              <w:spacing w:after="0" w:line="240" w:lineRule="auto"/>
              <w:jc w:val="both"/>
              <w:rPr>
                <w:rFonts w:ascii="Times New Roman" w:eastAsia="MS Mincho" w:hAnsi="Times New Roman" w:cs="Times New Roman"/>
                <w:b/>
                <w:bCs/>
                <w:lang w:eastAsia="pt-BR"/>
              </w:rPr>
            </w:pPr>
            <w:r w:rsidRPr="00535FFA">
              <w:rPr>
                <w:rFonts w:ascii="Times New Roman" w:hAnsi="Times New Roman" w:cs="Times New Roman"/>
                <w:lang w:eastAsia="pt-BR"/>
              </w:rPr>
              <w:t>DE 24 X 30 CM.</w:t>
            </w:r>
          </w:p>
        </w:tc>
        <w:tc>
          <w:tcPr>
            <w:tcW w:w="700" w:type="dxa"/>
            <w:tcBorders>
              <w:top w:val="single" w:sz="4" w:space="0" w:color="auto"/>
              <w:left w:val="single" w:sz="4" w:space="0" w:color="auto"/>
              <w:bottom w:val="single" w:sz="4" w:space="0" w:color="auto"/>
              <w:right w:val="single" w:sz="4" w:space="0" w:color="auto"/>
            </w:tcBorders>
            <w:vAlign w:val="center"/>
          </w:tcPr>
          <w:p w14:paraId="55F607F3" w14:textId="77777777" w:rsidR="00CD24CA" w:rsidRPr="00535FFA" w:rsidRDefault="0ACD13D0" w:rsidP="00BF3636">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1157256</w:t>
            </w:r>
          </w:p>
        </w:tc>
        <w:tc>
          <w:tcPr>
            <w:tcW w:w="985" w:type="dxa"/>
            <w:tcBorders>
              <w:top w:val="single" w:sz="4" w:space="0" w:color="auto"/>
              <w:left w:val="single" w:sz="4" w:space="0" w:color="auto"/>
              <w:bottom w:val="single" w:sz="4" w:space="0" w:color="auto"/>
              <w:right w:val="single" w:sz="4" w:space="0" w:color="auto"/>
            </w:tcBorders>
            <w:vAlign w:val="center"/>
          </w:tcPr>
          <w:p w14:paraId="57A73EEE" w14:textId="57794C02" w:rsidR="00CD24CA" w:rsidRPr="00535FFA" w:rsidRDefault="00CD24CA" w:rsidP="00BF3636">
            <w:pPr>
              <w:widowControl w:val="0"/>
              <w:spacing w:after="0" w:line="240" w:lineRule="auto"/>
              <w:rPr>
                <w:rFonts w:ascii="Times New Roman" w:eastAsia="MS Mincho" w:hAnsi="Times New Roman" w:cs="Times New Roman"/>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345A49FA" w14:textId="5D67F25E" w:rsidR="00CD24CA" w:rsidRPr="00535FFA" w:rsidRDefault="00CD24CA" w:rsidP="00BF3636">
            <w:pPr>
              <w:widowControl w:val="0"/>
              <w:spacing w:after="0" w:line="240" w:lineRule="auto"/>
              <w:rPr>
                <w:rFonts w:ascii="Times New Roman" w:eastAsia="MS Mincho" w:hAnsi="Times New Roman" w:cs="Times New Roman"/>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3041E394" w14:textId="77777777" w:rsidR="00CD24CA" w:rsidRPr="00535FFA" w:rsidRDefault="00CD24CA" w:rsidP="00BF3636">
            <w:pPr>
              <w:widowControl w:val="0"/>
              <w:spacing w:after="0" w:line="240" w:lineRule="auto"/>
              <w:rPr>
                <w:rFonts w:ascii="Times New Roman" w:eastAsia="MS Mincho" w:hAnsi="Times New Roman" w:cs="Times New Roman"/>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722B00AE" w14:textId="77777777" w:rsidR="00CD24CA" w:rsidRPr="00535FFA" w:rsidRDefault="00CD24CA" w:rsidP="00BF3636">
            <w:pPr>
              <w:widowControl w:val="0"/>
              <w:spacing w:after="0" w:line="240" w:lineRule="auto"/>
              <w:rPr>
                <w:rFonts w:ascii="Times New Roman" w:eastAsia="MS Mincho" w:hAnsi="Times New Roman" w:cs="Times New Roman"/>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42C6D796" w14:textId="77777777" w:rsidR="00CD24CA" w:rsidRPr="00535FFA" w:rsidRDefault="00CD24CA" w:rsidP="00BF3636">
            <w:pPr>
              <w:widowControl w:val="0"/>
              <w:spacing w:after="0" w:line="240" w:lineRule="auto"/>
              <w:rPr>
                <w:rFonts w:ascii="Times New Roman" w:eastAsia="MS Mincho" w:hAnsi="Times New Roman" w:cs="Times New Roman"/>
                <w:lang w:eastAsia="pt-BR"/>
              </w:rPr>
            </w:pPr>
          </w:p>
        </w:tc>
      </w:tr>
      <w:tr w:rsidR="00CD24CA" w:rsidRPr="00535FFA" w14:paraId="20894E98" w14:textId="77777777" w:rsidTr="00535FFA">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7842F596" w14:textId="77777777" w:rsidR="00CD24CA" w:rsidRDefault="07477870" w:rsidP="00BF3636">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2</w:t>
            </w:r>
          </w:p>
        </w:tc>
        <w:tc>
          <w:tcPr>
            <w:tcW w:w="572" w:type="dxa"/>
            <w:tcBorders>
              <w:top w:val="single" w:sz="4" w:space="0" w:color="auto"/>
              <w:left w:val="single" w:sz="4" w:space="0" w:color="auto"/>
              <w:bottom w:val="single" w:sz="4" w:space="0" w:color="auto"/>
              <w:right w:val="single" w:sz="4" w:space="0" w:color="auto"/>
            </w:tcBorders>
            <w:vAlign w:val="center"/>
          </w:tcPr>
          <w:p w14:paraId="34FB4232" w14:textId="77777777" w:rsidR="00CD24CA" w:rsidRPr="00535FFA" w:rsidRDefault="5AD1E14E" w:rsidP="00BF3636">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300</w:t>
            </w:r>
          </w:p>
        </w:tc>
        <w:tc>
          <w:tcPr>
            <w:tcW w:w="567" w:type="dxa"/>
            <w:tcBorders>
              <w:top w:val="single" w:sz="4" w:space="0" w:color="auto"/>
              <w:left w:val="single" w:sz="4" w:space="0" w:color="auto"/>
              <w:bottom w:val="single" w:sz="4" w:space="0" w:color="auto"/>
              <w:right w:val="single" w:sz="4" w:space="0" w:color="auto"/>
            </w:tcBorders>
            <w:vAlign w:val="center"/>
          </w:tcPr>
          <w:p w14:paraId="27EBE44C" w14:textId="77777777" w:rsidR="00CD24CA" w:rsidRPr="00535FFA" w:rsidRDefault="5AD1E14E" w:rsidP="00BF3636">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Uni</w:t>
            </w:r>
          </w:p>
        </w:tc>
        <w:tc>
          <w:tcPr>
            <w:tcW w:w="2194" w:type="dxa"/>
            <w:tcBorders>
              <w:top w:val="single" w:sz="4" w:space="0" w:color="auto"/>
              <w:left w:val="single" w:sz="4" w:space="0" w:color="auto"/>
              <w:bottom w:val="single" w:sz="4" w:space="0" w:color="auto"/>
              <w:right w:val="single" w:sz="4" w:space="0" w:color="auto"/>
            </w:tcBorders>
            <w:vAlign w:val="center"/>
          </w:tcPr>
          <w:p w14:paraId="102C9B6E"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LIXEIRA INDIVIDUAL - TIPO: RESIDUO</w:t>
            </w:r>
          </w:p>
          <w:p w14:paraId="6A15989C"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COMUM; MATERIAL: POLIPROPILENO;</w:t>
            </w:r>
          </w:p>
          <w:p w14:paraId="08D36192"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CAPACIDADE: 20 A 25 LITROS; FORMATO:</w:t>
            </w:r>
          </w:p>
          <w:p w14:paraId="07E1B808"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RETANGULAR; COR: BRANCA; TAMPA: COM</w:t>
            </w:r>
          </w:p>
          <w:p w14:paraId="26FB9A8C"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TAMPA; PEDAL: COM PEDAL; ALCA: SEM</w:t>
            </w:r>
          </w:p>
          <w:p w14:paraId="606EB1EF"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ALCAS; RODAS: SEM RODAS;</w:t>
            </w:r>
          </w:p>
          <w:p w14:paraId="208E41A3"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COMPLEMENTAÇÃO DA DESCRIÇÃO :</w:t>
            </w:r>
          </w:p>
          <w:p w14:paraId="6DDC1569"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LIXEIRA INDIVIDUAL RESISTENTE A</w:t>
            </w:r>
          </w:p>
          <w:p w14:paraId="5E3988E1"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lastRenderedPageBreak/>
              <w:t>PERFURACOES, NAO DESCASCA, NEM</w:t>
            </w:r>
          </w:p>
          <w:p w14:paraId="7C2BE162"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ENFERRUJA, COM TAMPA DE ENCAIXE</w:t>
            </w:r>
          </w:p>
          <w:p w14:paraId="1540DEFB"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PERFEITO PARA CONTER ODORES; PEDAL E</w:t>
            </w:r>
          </w:p>
          <w:p w14:paraId="1BEADCAD"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HASTE DE PLASTICO DE LONGA VIDA SEM</w:t>
            </w:r>
          </w:p>
          <w:p w14:paraId="09A828CB"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CONTATO MANUAL, EM CONFORMIDADE</w:t>
            </w:r>
          </w:p>
          <w:p w14:paraId="1FA0E91A"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COM AS</w:t>
            </w:r>
          </w:p>
          <w:p w14:paraId="5C5DB40D"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EXIGENCIAS REGULAMENTARES VIGENTES.</w:t>
            </w:r>
          </w:p>
          <w:p w14:paraId="6B45FFA4"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b/>
                <w:bCs/>
                <w:lang w:eastAsia="pt-BR"/>
              </w:rPr>
            </w:pPr>
            <w:r w:rsidRPr="00535FFA">
              <w:rPr>
                <w:rFonts w:ascii="Times New Roman" w:hAnsi="Times New Roman" w:cs="Times New Roman"/>
                <w:b/>
                <w:bCs/>
                <w:lang w:eastAsia="pt-BR"/>
              </w:rPr>
              <w:t>Observação:</w:t>
            </w:r>
          </w:p>
          <w:p w14:paraId="02F46511"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O ITEM DEVERÁ SER FORNECIDO</w:t>
            </w:r>
          </w:p>
          <w:p w14:paraId="619C9E28"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INDISPENSAVELMENTE NA COR BRANCA</w:t>
            </w:r>
          </w:p>
          <w:p w14:paraId="4502D9D1"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COM VISTAS A MANTER O PADRÃO DE</w:t>
            </w:r>
          </w:p>
          <w:p w14:paraId="000B865A"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LIXEIRAS UTILIZADAS ATUALMENTE PELO</w:t>
            </w:r>
          </w:p>
          <w:p w14:paraId="075484F8" w14:textId="77777777" w:rsidR="00CD24CA" w:rsidRDefault="0ACD13D0" w:rsidP="001B7C8D">
            <w:pPr>
              <w:widowControl w:val="0"/>
              <w:spacing w:after="0" w:line="240" w:lineRule="auto"/>
              <w:jc w:val="both"/>
              <w:rPr>
                <w:rFonts w:ascii="Times New Roman" w:hAnsi="Times New Roman" w:cs="Times New Roman"/>
                <w:lang w:eastAsia="pt-BR"/>
              </w:rPr>
            </w:pPr>
            <w:r w:rsidRPr="00535FFA">
              <w:rPr>
                <w:rFonts w:ascii="Times New Roman" w:hAnsi="Times New Roman" w:cs="Times New Roman"/>
                <w:lang w:eastAsia="pt-BR"/>
              </w:rPr>
              <w:t>ÓRGÃO</w:t>
            </w:r>
          </w:p>
          <w:p w14:paraId="0954B525" w14:textId="1B86B92D" w:rsidR="00FC3205" w:rsidRPr="00535FFA" w:rsidRDefault="00FC3205" w:rsidP="00FC3205">
            <w:pPr>
              <w:widowControl w:val="0"/>
              <w:spacing w:before="100" w:after="60" w:line="240" w:lineRule="auto"/>
              <w:jc w:val="both"/>
              <w:rPr>
                <w:rFonts w:ascii="Times New Roman" w:eastAsia="MS Mincho" w:hAnsi="Times New Roman" w:cs="Times New Roman"/>
                <w:lang w:eastAsia="pt-BR"/>
              </w:rPr>
            </w:pPr>
            <w:r w:rsidRPr="00FC3205">
              <w:rPr>
                <w:rFonts w:ascii="Times New Roman" w:eastAsia="MS Mincho" w:hAnsi="Times New Roman" w:cs="Times New Roman"/>
                <w:lang w:eastAsia="pt-BR"/>
              </w:rPr>
              <w:t>Marca de Referência: JAGUAR/ 20L</w:t>
            </w:r>
          </w:p>
        </w:tc>
        <w:tc>
          <w:tcPr>
            <w:tcW w:w="700" w:type="dxa"/>
            <w:tcBorders>
              <w:top w:val="single" w:sz="4" w:space="0" w:color="auto"/>
              <w:left w:val="single" w:sz="4" w:space="0" w:color="auto"/>
              <w:bottom w:val="single" w:sz="4" w:space="0" w:color="auto"/>
              <w:right w:val="single" w:sz="4" w:space="0" w:color="auto"/>
            </w:tcBorders>
            <w:vAlign w:val="center"/>
          </w:tcPr>
          <w:p w14:paraId="2805C5C4" w14:textId="77777777" w:rsidR="00CD24CA" w:rsidRPr="00535FFA" w:rsidRDefault="0ACD13D0" w:rsidP="00BF3636">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lastRenderedPageBreak/>
              <w:t>1813587</w:t>
            </w:r>
          </w:p>
        </w:tc>
        <w:tc>
          <w:tcPr>
            <w:tcW w:w="985" w:type="dxa"/>
            <w:tcBorders>
              <w:top w:val="single" w:sz="4" w:space="0" w:color="auto"/>
              <w:left w:val="single" w:sz="4" w:space="0" w:color="auto"/>
              <w:bottom w:val="single" w:sz="4" w:space="0" w:color="auto"/>
              <w:right w:val="single" w:sz="4" w:space="0" w:color="auto"/>
            </w:tcBorders>
            <w:vAlign w:val="center"/>
          </w:tcPr>
          <w:p w14:paraId="4FB2A62B" w14:textId="1C9334EC" w:rsidR="00CD24CA" w:rsidRPr="00535FFA" w:rsidRDefault="00CD24CA" w:rsidP="00BF3636">
            <w:pPr>
              <w:widowControl w:val="0"/>
              <w:spacing w:after="0" w:line="240" w:lineRule="auto"/>
              <w:rPr>
                <w:rFonts w:ascii="Times New Roman" w:eastAsia="MS Mincho" w:hAnsi="Times New Roman" w:cs="Times New Roman"/>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0ED745A8" w14:textId="747D5CE4" w:rsidR="00CD24CA" w:rsidRPr="00535FFA" w:rsidRDefault="00CD24CA" w:rsidP="00BF3636">
            <w:pPr>
              <w:widowControl w:val="0"/>
              <w:spacing w:after="0" w:line="240" w:lineRule="auto"/>
              <w:rPr>
                <w:rFonts w:ascii="Times New Roman" w:eastAsia="MS Mincho" w:hAnsi="Times New Roman" w:cs="Times New Roman"/>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6E1831B3" w14:textId="77777777" w:rsidR="00CD24CA" w:rsidRPr="00535FFA" w:rsidRDefault="00CD24CA" w:rsidP="00BF3636">
            <w:pPr>
              <w:widowControl w:val="0"/>
              <w:spacing w:after="0" w:line="240" w:lineRule="auto"/>
              <w:rPr>
                <w:rFonts w:ascii="Times New Roman" w:eastAsia="MS Mincho" w:hAnsi="Times New Roman" w:cs="Times New Roman"/>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54E11D2A" w14:textId="77777777" w:rsidR="00CD24CA" w:rsidRPr="00535FFA" w:rsidRDefault="00CD24CA" w:rsidP="00BF3636">
            <w:pPr>
              <w:widowControl w:val="0"/>
              <w:spacing w:after="0" w:line="240" w:lineRule="auto"/>
              <w:rPr>
                <w:rFonts w:ascii="Times New Roman" w:eastAsia="MS Mincho" w:hAnsi="Times New Roman" w:cs="Times New Roman"/>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3870C752" w14:textId="4D5CA56D" w:rsidR="00CD24CA" w:rsidRPr="00535FFA" w:rsidRDefault="00CD24CA" w:rsidP="001B7C8D">
            <w:pPr>
              <w:widowControl w:val="0"/>
              <w:spacing w:after="0" w:line="240" w:lineRule="auto"/>
              <w:rPr>
                <w:rFonts w:ascii="Times New Roman" w:eastAsia="MS Mincho" w:hAnsi="Times New Roman" w:cs="Times New Roman"/>
                <w:lang w:eastAsia="pt-BR"/>
              </w:rPr>
            </w:pPr>
          </w:p>
        </w:tc>
      </w:tr>
      <w:tr w:rsidR="00CD24CA" w:rsidRPr="00214542" w14:paraId="56D6A1AB" w14:textId="77777777" w:rsidTr="2C967A15">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4" w:space="0" w:color="auto"/>
            </w:tcBorders>
            <w:vAlign w:val="center"/>
          </w:tcPr>
          <w:p w14:paraId="02F688E5"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2BF0F3E0" w14:textId="77777777" w:rsidR="00CD24CA" w:rsidRPr="00AA5FAF"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TOTAL DO LOTE</w:t>
            </w:r>
          </w:p>
          <w:p w14:paraId="08C5913F"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COM DEDUÇÃO DO ICMS(*)</w:t>
            </w:r>
          </w:p>
        </w:tc>
      </w:tr>
      <w:tr w:rsidR="00CD24CA" w:rsidRPr="00214542" w14:paraId="31126E5D" w14:textId="77777777" w:rsidTr="00535FFA">
        <w:trPr>
          <w:cantSplit/>
          <w:trHeight w:val="300"/>
          <w:jc w:val="center"/>
        </w:trPr>
        <w:tc>
          <w:tcPr>
            <w:tcW w:w="3885" w:type="dxa"/>
            <w:gridSpan w:val="4"/>
            <w:vMerge/>
            <w:tcBorders>
              <w:top w:val="single" w:sz="4" w:space="0" w:color="auto"/>
              <w:left w:val="single" w:sz="4" w:space="0" w:color="auto"/>
              <w:bottom w:val="single" w:sz="4" w:space="0" w:color="auto"/>
              <w:right w:val="single" w:sz="4" w:space="0" w:color="auto"/>
            </w:tcBorders>
            <w:vAlign w:val="center"/>
          </w:tcPr>
          <w:p w14:paraId="2DE403A5" w14:textId="77777777" w:rsidR="00CD24CA" w:rsidRDefault="00CD24CA" w:rsidP="00BF3636">
            <w:pPr>
              <w:widowControl w:val="0"/>
              <w:spacing w:after="0" w:line="240" w:lineRule="auto"/>
              <w:rPr>
                <w:rFonts w:ascii="Arial" w:eastAsia="MS Mincho" w:hAnsi="Arial"/>
                <w:b/>
                <w:bCs/>
                <w:sz w:val="20"/>
                <w:szCs w:val="20"/>
                <w:lang w:eastAsia="pt-BR"/>
              </w:rPr>
            </w:pPr>
          </w:p>
        </w:tc>
        <w:tc>
          <w:tcPr>
            <w:tcW w:w="5166" w:type="dxa"/>
            <w:gridSpan w:val="6"/>
            <w:vMerge/>
            <w:tcBorders>
              <w:top w:val="single" w:sz="4" w:space="0" w:color="auto"/>
              <w:left w:val="single" w:sz="4" w:space="0" w:color="auto"/>
              <w:bottom w:val="single" w:sz="4" w:space="0" w:color="auto"/>
              <w:right w:val="single" w:sz="4" w:space="0" w:color="auto"/>
            </w:tcBorders>
            <w:vAlign w:val="center"/>
          </w:tcPr>
          <w:p w14:paraId="62431CDC" w14:textId="77777777" w:rsidR="00CD24CA" w:rsidRDefault="00CD24CA" w:rsidP="00BF3636">
            <w:pPr>
              <w:widowControl w:val="0"/>
              <w:spacing w:after="0" w:line="240" w:lineRule="auto"/>
              <w:rPr>
                <w:rFonts w:ascii="Arial" w:eastAsia="MS Mincho" w:hAnsi="Arial"/>
                <w:b/>
                <w:bCs/>
                <w:sz w:val="20"/>
                <w:szCs w:val="20"/>
                <w:lang w:eastAsia="pt-BR"/>
              </w:rPr>
            </w:pPr>
          </w:p>
        </w:tc>
      </w:tr>
      <w:tr w:rsidR="00CD24CA" w:rsidRPr="00214542" w14:paraId="524CA483" w14:textId="77777777" w:rsidTr="2C967A15">
        <w:trPr>
          <w:trHeight w:val="312"/>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211B449B" w14:textId="77777777" w:rsidR="00CD24CA" w:rsidRDefault="07477870" w:rsidP="00BF3636">
            <w:pPr>
              <w:widowControl w:val="0"/>
              <w:spacing w:after="0" w:line="240" w:lineRule="auto"/>
              <w:rPr>
                <w:rFonts w:ascii="Arial" w:eastAsia="MS Mincho" w:hAnsi="Arial"/>
                <w:sz w:val="20"/>
                <w:szCs w:val="20"/>
                <w:lang w:eastAsia="pt-BR"/>
              </w:rPr>
            </w:pPr>
            <w:r w:rsidRPr="2C967A15">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32B646E1" w14:textId="77777777" w:rsidR="00CD24CA" w:rsidRDefault="07477870" w:rsidP="00BF3636">
            <w:pPr>
              <w:widowControl w:val="0"/>
              <w:spacing w:after="0" w:line="240" w:lineRule="auto"/>
              <w:rPr>
                <w:rFonts w:ascii="Arial" w:eastAsia="MS Mincho" w:hAnsi="Arial"/>
                <w:sz w:val="20"/>
                <w:szCs w:val="20"/>
                <w:lang w:eastAsia="pt-BR"/>
              </w:rPr>
            </w:pPr>
            <w:r w:rsidRPr="2C967A15">
              <w:rPr>
                <w:rFonts w:ascii="Arial" w:eastAsia="MS Mincho" w:hAnsi="Arial"/>
                <w:sz w:val="20"/>
                <w:szCs w:val="20"/>
                <w:lang w:eastAsia="pt-BR"/>
              </w:rPr>
              <w:t>R$</w:t>
            </w:r>
          </w:p>
        </w:tc>
      </w:tr>
    </w:tbl>
    <w:p w14:paraId="1275DD64" w14:textId="77777777" w:rsidR="00CD24CA" w:rsidRDefault="07477870" w:rsidP="00CD24CA">
      <w:pPr>
        <w:spacing w:after="240" w:line="240" w:lineRule="auto"/>
        <w:jc w:val="both"/>
        <w:rPr>
          <w:rFonts w:ascii="Arial" w:eastAsia="Times New Roman" w:hAnsi="Arial"/>
          <w:b/>
          <w:bCs/>
          <w:sz w:val="20"/>
          <w:szCs w:val="20"/>
          <w:lang w:eastAsia="pt-BR"/>
        </w:rPr>
      </w:pPr>
      <w:r w:rsidRPr="2C967A15">
        <w:rPr>
          <w:rFonts w:ascii="Arial" w:eastAsia="Times New Roman" w:hAnsi="Arial"/>
          <w:b/>
          <w:bCs/>
          <w:sz w:val="20"/>
          <w:szCs w:val="20"/>
          <w:lang w:eastAsia="pt-BR"/>
        </w:rPr>
        <w:t>(*)Caso aplicável, informar valor com e sem ICMS. É de responsabilidade do licitante o conhecimento da carga tributária aplicável à presente contratação.</w:t>
      </w:r>
    </w:p>
    <w:p w14:paraId="3F2DE6E2" w14:textId="77777777" w:rsidR="00AF77D9" w:rsidRPr="00F418F8" w:rsidRDefault="00AF77D9" w:rsidP="00CD24CA">
      <w:pPr>
        <w:spacing w:after="240" w:line="240" w:lineRule="auto"/>
        <w:jc w:val="both"/>
        <w:rPr>
          <w:rFonts w:ascii="Arial" w:eastAsia="Times New Roman" w:hAnsi="Arial"/>
          <w:b/>
          <w:bCs/>
          <w:sz w:val="20"/>
          <w:szCs w:val="20"/>
          <w:lang w:eastAsia="pt-BR"/>
        </w:rPr>
      </w:pPr>
    </w:p>
    <w:tbl>
      <w:tblPr>
        <w:tblW w:w="5000" w:type="pct"/>
        <w:jc w:val="center"/>
        <w:tblLayout w:type="fixed"/>
        <w:tblCellMar>
          <w:left w:w="70" w:type="dxa"/>
          <w:right w:w="70" w:type="dxa"/>
        </w:tblCellMar>
        <w:tblLook w:val="0000" w:firstRow="0" w:lastRow="0" w:firstColumn="0" w:lastColumn="0" w:noHBand="0" w:noVBand="0"/>
      </w:tblPr>
      <w:tblGrid>
        <w:gridCol w:w="552"/>
        <w:gridCol w:w="573"/>
        <w:gridCol w:w="568"/>
        <w:gridCol w:w="2196"/>
        <w:gridCol w:w="701"/>
        <w:gridCol w:w="986"/>
        <w:gridCol w:w="828"/>
        <w:gridCol w:w="980"/>
        <w:gridCol w:w="706"/>
        <w:gridCol w:w="971"/>
      </w:tblGrid>
      <w:tr w:rsidR="00CD24CA" w:rsidRPr="00214542" w14:paraId="6641E115" w14:textId="77777777" w:rsidTr="00535FFA">
        <w:trPr>
          <w:trHeight w:val="324"/>
          <w:jc w:val="center"/>
        </w:trPr>
        <w:tc>
          <w:tcPr>
            <w:tcW w:w="9051" w:type="dxa"/>
            <w:gridSpan w:val="10"/>
            <w:tcBorders>
              <w:top w:val="single" w:sz="4" w:space="0" w:color="auto"/>
              <w:left w:val="single" w:sz="4" w:space="0" w:color="auto"/>
              <w:bottom w:val="single" w:sz="4" w:space="0" w:color="auto"/>
              <w:right w:val="single" w:sz="4" w:space="0" w:color="auto"/>
            </w:tcBorders>
            <w:vAlign w:val="center"/>
          </w:tcPr>
          <w:p w14:paraId="3326EABF" w14:textId="6E9E0AED" w:rsidR="00CD24CA" w:rsidRDefault="07477870" w:rsidP="00EE6271">
            <w:pPr>
              <w:widowControl w:val="0"/>
              <w:spacing w:after="0" w:line="240" w:lineRule="auto"/>
              <w:jc w:val="center"/>
              <w:rPr>
                <w:rFonts w:ascii="Arial" w:eastAsia="MS Mincho" w:hAnsi="Arial"/>
                <w:b/>
                <w:bCs/>
                <w:lang w:eastAsia="pt-BR"/>
              </w:rPr>
            </w:pPr>
            <w:r w:rsidRPr="2C967A15">
              <w:rPr>
                <w:rFonts w:ascii="Arial" w:eastAsia="MS Mincho" w:hAnsi="Arial"/>
                <w:b/>
                <w:bCs/>
                <w:lang w:eastAsia="pt-BR"/>
              </w:rPr>
              <w:t xml:space="preserve">LOTE  </w:t>
            </w:r>
            <w:r w:rsidR="4E9E7F09" w:rsidRPr="2C967A15">
              <w:rPr>
                <w:rFonts w:ascii="Arial" w:eastAsia="MS Mincho" w:hAnsi="Arial"/>
                <w:b/>
                <w:bCs/>
                <w:lang w:eastAsia="pt-BR"/>
              </w:rPr>
              <w:t>6</w:t>
            </w:r>
            <w:r w:rsidR="21A77016" w:rsidRPr="2C967A15">
              <w:rPr>
                <w:rFonts w:ascii="Arial" w:eastAsia="MS Mincho" w:hAnsi="Arial"/>
                <w:b/>
                <w:bCs/>
                <w:lang w:eastAsia="pt-BR"/>
              </w:rPr>
              <w:t xml:space="preserve"> </w:t>
            </w:r>
            <w:r w:rsidRPr="2C967A15">
              <w:rPr>
                <w:rFonts w:ascii="Arial" w:eastAsia="MS Mincho" w:hAnsi="Arial"/>
                <w:b/>
                <w:bCs/>
                <w:lang w:eastAsia="pt-BR"/>
              </w:rPr>
              <w:t xml:space="preserve">– </w:t>
            </w:r>
            <w:r w:rsidR="280AE7C9" w:rsidRPr="2C967A15">
              <w:rPr>
                <w:rFonts w:ascii="Arial" w:eastAsia="MS Mincho" w:hAnsi="Arial"/>
                <w:b/>
                <w:bCs/>
                <w:lang w:eastAsia="pt-BR"/>
              </w:rPr>
              <w:t>SUPORTE PARA TELEVISÃO</w:t>
            </w:r>
          </w:p>
        </w:tc>
      </w:tr>
      <w:tr w:rsidR="00CD24CA" w:rsidRPr="00214542" w14:paraId="601C3AE5" w14:textId="77777777" w:rsidTr="2C967A15">
        <w:trPr>
          <w:trHeight w:val="324"/>
          <w:jc w:val="center"/>
        </w:trPr>
        <w:tc>
          <w:tcPr>
            <w:tcW w:w="9051" w:type="dxa"/>
            <w:gridSpan w:val="10"/>
            <w:tcBorders>
              <w:top w:val="single" w:sz="4" w:space="0" w:color="auto"/>
              <w:left w:val="single" w:sz="4" w:space="0" w:color="auto"/>
              <w:bottom w:val="single" w:sz="4" w:space="0" w:color="auto"/>
              <w:right w:val="single" w:sz="4" w:space="0" w:color="auto"/>
            </w:tcBorders>
            <w:vAlign w:val="center"/>
          </w:tcPr>
          <w:p w14:paraId="39901882" w14:textId="0E56BDB8" w:rsidR="00CD24CA" w:rsidRDefault="136F6B79" w:rsidP="2C967A15">
            <w:pPr>
              <w:widowControl w:val="0"/>
              <w:spacing w:after="0" w:line="240" w:lineRule="auto"/>
              <w:jc w:val="center"/>
              <w:rPr>
                <w:rFonts w:ascii="Times New Roman" w:eastAsia="Times New Roman" w:hAnsi="Times New Roman" w:cs="Times New Roman"/>
                <w:b/>
                <w:bCs/>
                <w:color w:val="000000" w:themeColor="text1"/>
              </w:rPr>
            </w:pPr>
            <w:r w:rsidRPr="2C967A15">
              <w:rPr>
                <w:rFonts w:ascii="Times New Roman" w:eastAsia="Times New Roman" w:hAnsi="Times New Roman" w:cs="Times New Roman"/>
                <w:b/>
                <w:bCs/>
                <w:color w:val="000000" w:themeColor="text1"/>
              </w:rPr>
              <w:t>EXCLUSIVIDADE PARA ME/EPP OU EQUIPARADA (Art. 48, I, LCF nº 123/2006)</w:t>
            </w:r>
          </w:p>
        </w:tc>
      </w:tr>
      <w:tr w:rsidR="00CD24CA" w:rsidRPr="00214542" w14:paraId="3209D059" w14:textId="77777777" w:rsidTr="2C967A15">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16B20008" w14:textId="77777777" w:rsidR="00CD24CA" w:rsidRDefault="07477870" w:rsidP="00BF3636">
            <w:pPr>
              <w:widowControl w:val="0"/>
              <w:spacing w:after="0" w:line="240" w:lineRule="auto"/>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2017867A" w14:textId="77777777" w:rsidR="00CD24CA" w:rsidRDefault="07477870" w:rsidP="00BF3636">
            <w:pPr>
              <w:widowControl w:val="0"/>
              <w:spacing w:after="0" w:line="240" w:lineRule="auto"/>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35EE6385" w14:textId="77777777" w:rsidR="00CD24CA" w:rsidRDefault="07477870" w:rsidP="00BF3636">
            <w:pPr>
              <w:widowControl w:val="0"/>
              <w:spacing w:after="0" w:line="240" w:lineRule="auto"/>
              <w:ind w:left="-14"/>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UND</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1D9A4752"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0BFDB1A8"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73168E43"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0B143785"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2F726D22"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Marca/ modelo</w:t>
            </w:r>
          </w:p>
        </w:tc>
      </w:tr>
      <w:tr w:rsidR="00CD24CA" w:rsidRPr="00214542" w14:paraId="0921545C" w14:textId="77777777" w:rsidTr="00535FFA">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49E398E2" w14:textId="77777777" w:rsidR="00CD24CA" w:rsidRDefault="00CD24CA" w:rsidP="00BF3636">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16287F21" w14:textId="77777777" w:rsidR="00CD24CA" w:rsidRDefault="00CD24CA" w:rsidP="00BF3636">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BE93A62" w14:textId="77777777" w:rsidR="00CD24CA" w:rsidRDefault="00CD24CA" w:rsidP="00BF3636">
            <w:pPr>
              <w:widowControl w:val="0"/>
              <w:spacing w:after="0" w:line="240" w:lineRule="auto"/>
              <w:rPr>
                <w:rFonts w:ascii="Arial" w:eastAsia="MS Mincho" w:hAnsi="Arial"/>
                <w:b/>
                <w:bCs/>
                <w:sz w:val="20"/>
                <w:szCs w:val="20"/>
                <w:lang w:eastAsia="pt-BR"/>
              </w:rPr>
            </w:pPr>
          </w:p>
        </w:tc>
        <w:tc>
          <w:tcPr>
            <w:tcW w:w="2194" w:type="dxa"/>
            <w:vMerge/>
            <w:tcBorders>
              <w:top w:val="single" w:sz="4" w:space="0" w:color="auto"/>
              <w:left w:val="single" w:sz="4" w:space="0" w:color="auto"/>
              <w:bottom w:val="single" w:sz="4" w:space="0" w:color="auto"/>
              <w:right w:val="single" w:sz="4" w:space="0" w:color="auto"/>
            </w:tcBorders>
            <w:vAlign w:val="center"/>
          </w:tcPr>
          <w:p w14:paraId="384BA73E" w14:textId="77777777" w:rsidR="00CD24CA" w:rsidRDefault="00CD24CA" w:rsidP="00BF3636">
            <w:pPr>
              <w:widowControl w:val="0"/>
              <w:spacing w:after="0" w:line="240" w:lineRule="auto"/>
              <w:rPr>
                <w:rFonts w:ascii="Arial" w:eastAsia="MS Mincho" w:hAnsi="Arial"/>
                <w:b/>
                <w:bCs/>
                <w:sz w:val="20"/>
                <w:szCs w:val="20"/>
                <w:lang w:eastAsia="pt-BR"/>
              </w:rPr>
            </w:pPr>
          </w:p>
        </w:tc>
        <w:tc>
          <w:tcPr>
            <w:tcW w:w="700" w:type="dxa"/>
            <w:vMerge/>
            <w:tcBorders>
              <w:top w:val="single" w:sz="4" w:space="0" w:color="auto"/>
              <w:left w:val="single" w:sz="4" w:space="0" w:color="auto"/>
              <w:bottom w:val="single" w:sz="4" w:space="0" w:color="auto"/>
              <w:right w:val="single" w:sz="4" w:space="0" w:color="auto"/>
            </w:tcBorders>
            <w:vAlign w:val="center"/>
          </w:tcPr>
          <w:p w14:paraId="34B3F2EB" w14:textId="77777777" w:rsidR="00CD24CA" w:rsidRDefault="00CD24CA" w:rsidP="00BF3636">
            <w:pPr>
              <w:widowControl w:val="0"/>
              <w:spacing w:after="0" w:line="240" w:lineRule="auto"/>
              <w:rPr>
                <w:rFonts w:ascii="Arial" w:eastAsia="MS Mincho" w:hAnsi="Arial"/>
                <w:b/>
                <w:bCs/>
                <w:sz w:val="20"/>
                <w:szCs w:val="20"/>
                <w:lang w:eastAsia="pt-BR"/>
              </w:rPr>
            </w:pPr>
          </w:p>
        </w:tc>
        <w:tc>
          <w:tcPr>
            <w:tcW w:w="985" w:type="dxa"/>
            <w:tcBorders>
              <w:top w:val="single" w:sz="4" w:space="0" w:color="auto"/>
              <w:left w:val="single" w:sz="4" w:space="0" w:color="auto"/>
              <w:bottom w:val="single" w:sz="4" w:space="0" w:color="auto"/>
              <w:right w:val="single" w:sz="4" w:space="0" w:color="auto"/>
            </w:tcBorders>
            <w:vAlign w:val="center"/>
          </w:tcPr>
          <w:p w14:paraId="110612F8" w14:textId="108CCA08"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Unitário</w:t>
            </w:r>
          </w:p>
        </w:tc>
        <w:tc>
          <w:tcPr>
            <w:tcW w:w="827" w:type="dxa"/>
            <w:tcBorders>
              <w:top w:val="single" w:sz="4" w:space="0" w:color="auto"/>
              <w:left w:val="single" w:sz="4" w:space="0" w:color="auto"/>
              <w:bottom w:val="single" w:sz="4" w:space="0" w:color="auto"/>
              <w:right w:val="single" w:sz="4" w:space="0" w:color="auto"/>
            </w:tcBorders>
            <w:vAlign w:val="center"/>
          </w:tcPr>
          <w:p w14:paraId="3B46FA18" w14:textId="63B0A430"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40B64252" w14:textId="65C34152"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0EF01484" w14:textId="7614B58F"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Total</w:t>
            </w:r>
          </w:p>
        </w:tc>
        <w:tc>
          <w:tcPr>
            <w:tcW w:w="970" w:type="dxa"/>
            <w:vMerge/>
            <w:tcBorders>
              <w:top w:val="single" w:sz="4" w:space="0" w:color="auto"/>
              <w:left w:val="single" w:sz="4" w:space="0" w:color="auto"/>
              <w:bottom w:val="single" w:sz="4" w:space="0" w:color="auto"/>
              <w:right w:val="single" w:sz="4" w:space="0" w:color="auto"/>
            </w:tcBorders>
            <w:vAlign w:val="center"/>
          </w:tcPr>
          <w:p w14:paraId="7D34F5C7" w14:textId="77777777" w:rsidR="00CD24CA" w:rsidRDefault="00CD24CA" w:rsidP="00BF3636">
            <w:pPr>
              <w:widowControl w:val="0"/>
              <w:spacing w:after="0" w:line="240" w:lineRule="auto"/>
              <w:rPr>
                <w:rFonts w:ascii="Arial" w:eastAsia="MS Mincho" w:hAnsi="Arial"/>
                <w:b/>
                <w:bCs/>
                <w:sz w:val="20"/>
                <w:szCs w:val="20"/>
                <w:lang w:eastAsia="pt-BR"/>
              </w:rPr>
            </w:pPr>
          </w:p>
        </w:tc>
      </w:tr>
      <w:tr w:rsidR="00CD24CA" w:rsidRPr="00214542" w14:paraId="4B8BB9FE" w14:textId="77777777" w:rsidTr="00535FFA">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065D2414" w14:textId="77777777" w:rsidR="00CD24CA" w:rsidRDefault="07477870" w:rsidP="00BF3636">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lastRenderedPageBreak/>
              <w:t>1</w:t>
            </w:r>
          </w:p>
        </w:tc>
        <w:tc>
          <w:tcPr>
            <w:tcW w:w="572" w:type="dxa"/>
            <w:tcBorders>
              <w:top w:val="single" w:sz="4" w:space="0" w:color="auto"/>
              <w:left w:val="single" w:sz="4" w:space="0" w:color="auto"/>
              <w:bottom w:val="single" w:sz="4" w:space="0" w:color="auto"/>
              <w:right w:val="single" w:sz="4" w:space="0" w:color="auto"/>
            </w:tcBorders>
            <w:vAlign w:val="center"/>
          </w:tcPr>
          <w:p w14:paraId="5007C906" w14:textId="77777777" w:rsidR="00CD24CA" w:rsidRPr="00535FFA" w:rsidRDefault="0ACD13D0" w:rsidP="00BF3636">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20</w:t>
            </w:r>
          </w:p>
        </w:tc>
        <w:tc>
          <w:tcPr>
            <w:tcW w:w="567" w:type="dxa"/>
            <w:tcBorders>
              <w:top w:val="single" w:sz="4" w:space="0" w:color="auto"/>
              <w:left w:val="single" w:sz="4" w:space="0" w:color="auto"/>
              <w:bottom w:val="single" w:sz="4" w:space="0" w:color="auto"/>
              <w:right w:val="single" w:sz="4" w:space="0" w:color="auto"/>
            </w:tcBorders>
            <w:vAlign w:val="center"/>
          </w:tcPr>
          <w:p w14:paraId="3D662EC2" w14:textId="77777777" w:rsidR="001B7C8D" w:rsidRPr="00535FFA" w:rsidRDefault="0ACD13D0" w:rsidP="001B7C8D">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Uni</w:t>
            </w:r>
          </w:p>
        </w:tc>
        <w:tc>
          <w:tcPr>
            <w:tcW w:w="2194" w:type="dxa"/>
            <w:tcBorders>
              <w:top w:val="single" w:sz="4" w:space="0" w:color="auto"/>
              <w:left w:val="single" w:sz="4" w:space="0" w:color="auto"/>
              <w:bottom w:val="single" w:sz="4" w:space="0" w:color="auto"/>
              <w:right w:val="single" w:sz="4" w:space="0" w:color="auto"/>
            </w:tcBorders>
            <w:vAlign w:val="center"/>
          </w:tcPr>
          <w:p w14:paraId="16D91708"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SUPORTE PARA TELEVISAO - TIPO: PAREDE;</w:t>
            </w:r>
          </w:p>
          <w:p w14:paraId="3CCD1315"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MATERIAPRIMA: ACO; PESO SUPORTADO: ATE 50</w:t>
            </w:r>
          </w:p>
          <w:p w14:paraId="35A31801"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KG; BANDEJA: NAO APLICAVEL;</w:t>
            </w:r>
          </w:p>
          <w:p w14:paraId="079016F4"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SUPORTE FIXO DE PAREDE PARA TV DE LED DE</w:t>
            </w:r>
          </w:p>
          <w:p w14:paraId="7AE3BFCD"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40; EM AÇO PRETO; ACOMPANHA AS</w:t>
            </w:r>
          </w:p>
          <w:p w14:paraId="4FA7CB80"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BUCHAS, PARAFUSOS PARA A TV E PAREDE.</w:t>
            </w:r>
          </w:p>
          <w:p w14:paraId="2AFC70F7"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COMPLEMENTAÇÃO DA DESCRIÇÃO: SUPORTE</w:t>
            </w:r>
          </w:p>
          <w:p w14:paraId="41A47D3F" w14:textId="77777777" w:rsidR="00CD24CA" w:rsidRPr="00535FFA" w:rsidRDefault="0ACD13D0" w:rsidP="001B7C8D">
            <w:pPr>
              <w:widowControl w:val="0"/>
              <w:spacing w:after="0" w:line="240" w:lineRule="auto"/>
              <w:jc w:val="both"/>
              <w:rPr>
                <w:rFonts w:ascii="Times New Roman" w:eastAsia="MS Mincho" w:hAnsi="Times New Roman" w:cs="Times New Roman"/>
                <w:b/>
                <w:bCs/>
                <w:lang w:eastAsia="pt-BR"/>
              </w:rPr>
            </w:pPr>
            <w:r w:rsidRPr="00535FFA">
              <w:rPr>
                <w:rFonts w:ascii="Times New Roman" w:hAnsi="Times New Roman" w:cs="Times New Roman"/>
                <w:lang w:eastAsia="pt-BR"/>
              </w:rPr>
              <w:t>PARA TELEVISORES DE 40 A 60 POLEGADAS.</w:t>
            </w:r>
          </w:p>
        </w:tc>
        <w:tc>
          <w:tcPr>
            <w:tcW w:w="700" w:type="dxa"/>
            <w:tcBorders>
              <w:top w:val="single" w:sz="4" w:space="0" w:color="auto"/>
              <w:left w:val="single" w:sz="4" w:space="0" w:color="auto"/>
              <w:bottom w:val="single" w:sz="4" w:space="0" w:color="auto"/>
              <w:right w:val="single" w:sz="4" w:space="0" w:color="auto"/>
            </w:tcBorders>
            <w:vAlign w:val="center"/>
          </w:tcPr>
          <w:p w14:paraId="7EC95D81" w14:textId="77777777" w:rsidR="00CD24CA" w:rsidRDefault="0ACD13D0" w:rsidP="00BF3636">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1281062</w:t>
            </w:r>
          </w:p>
        </w:tc>
        <w:tc>
          <w:tcPr>
            <w:tcW w:w="985" w:type="dxa"/>
            <w:tcBorders>
              <w:top w:val="single" w:sz="4" w:space="0" w:color="auto"/>
              <w:left w:val="single" w:sz="4" w:space="0" w:color="auto"/>
              <w:bottom w:val="single" w:sz="4" w:space="0" w:color="auto"/>
              <w:right w:val="single" w:sz="4" w:space="0" w:color="auto"/>
            </w:tcBorders>
            <w:vAlign w:val="center"/>
          </w:tcPr>
          <w:p w14:paraId="41C45E02" w14:textId="332C51FB" w:rsidR="00CD24CA" w:rsidRDefault="00CD24CA" w:rsidP="00BF3636">
            <w:pPr>
              <w:widowControl w:val="0"/>
              <w:spacing w:after="0" w:line="240" w:lineRule="auto"/>
              <w:rPr>
                <w:rFonts w:ascii="Arial" w:eastAsia="MS Mincho" w:hAnsi="Arial"/>
                <w:sz w:val="20"/>
                <w:szCs w:val="20"/>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2E8D62F7" w14:textId="32D77EAA" w:rsidR="00CD24CA" w:rsidRDefault="00CD24CA" w:rsidP="00BF3636">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0B4020A7" w14:textId="77777777" w:rsidR="00CD24CA" w:rsidRDefault="00CD24CA" w:rsidP="00BF3636">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D7B270A" w14:textId="77777777" w:rsidR="00CD24CA" w:rsidRDefault="00CD24CA" w:rsidP="00BF3636">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4F904CB7" w14:textId="77777777" w:rsidR="00CD24CA" w:rsidRDefault="00CD24CA" w:rsidP="00BF3636">
            <w:pPr>
              <w:widowControl w:val="0"/>
              <w:spacing w:after="0" w:line="240" w:lineRule="auto"/>
              <w:rPr>
                <w:rFonts w:ascii="Arial" w:eastAsia="MS Mincho" w:hAnsi="Arial"/>
                <w:sz w:val="20"/>
                <w:szCs w:val="20"/>
                <w:lang w:eastAsia="pt-BR"/>
              </w:rPr>
            </w:pPr>
          </w:p>
        </w:tc>
      </w:tr>
      <w:tr w:rsidR="00CD24CA" w:rsidRPr="00214542" w14:paraId="69C9D9DD" w14:textId="77777777" w:rsidTr="2C967A15">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4" w:space="0" w:color="auto"/>
            </w:tcBorders>
            <w:vAlign w:val="center"/>
          </w:tcPr>
          <w:p w14:paraId="2C1B1510"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598EE222" w14:textId="77777777" w:rsidR="00CD24CA" w:rsidRPr="00AA5FAF"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TOTAL DO LOTE</w:t>
            </w:r>
          </w:p>
          <w:p w14:paraId="1F119AEE"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COM DEDUÇÃO DO ICMS(*)</w:t>
            </w:r>
          </w:p>
        </w:tc>
      </w:tr>
      <w:tr w:rsidR="00CD24CA" w:rsidRPr="00214542" w14:paraId="06971CD3" w14:textId="77777777" w:rsidTr="00535FFA">
        <w:trPr>
          <w:cantSplit/>
          <w:trHeight w:val="300"/>
          <w:jc w:val="center"/>
        </w:trPr>
        <w:tc>
          <w:tcPr>
            <w:tcW w:w="3885" w:type="dxa"/>
            <w:gridSpan w:val="4"/>
            <w:vMerge/>
            <w:tcBorders>
              <w:top w:val="single" w:sz="4" w:space="0" w:color="auto"/>
              <w:left w:val="single" w:sz="4" w:space="0" w:color="auto"/>
              <w:bottom w:val="single" w:sz="4" w:space="0" w:color="auto"/>
              <w:right w:val="single" w:sz="4" w:space="0" w:color="auto"/>
            </w:tcBorders>
            <w:vAlign w:val="center"/>
          </w:tcPr>
          <w:p w14:paraId="2A1F701D" w14:textId="77777777" w:rsidR="00CD24CA" w:rsidRDefault="00CD24CA" w:rsidP="00BF3636">
            <w:pPr>
              <w:widowControl w:val="0"/>
              <w:spacing w:after="0" w:line="240" w:lineRule="auto"/>
              <w:rPr>
                <w:rFonts w:ascii="Arial" w:eastAsia="MS Mincho" w:hAnsi="Arial"/>
                <w:b/>
                <w:bCs/>
                <w:sz w:val="20"/>
                <w:szCs w:val="20"/>
                <w:lang w:eastAsia="pt-BR"/>
              </w:rPr>
            </w:pPr>
          </w:p>
        </w:tc>
        <w:tc>
          <w:tcPr>
            <w:tcW w:w="5166" w:type="dxa"/>
            <w:gridSpan w:val="6"/>
            <w:vMerge/>
            <w:tcBorders>
              <w:top w:val="single" w:sz="4" w:space="0" w:color="auto"/>
              <w:left w:val="single" w:sz="4" w:space="0" w:color="auto"/>
              <w:bottom w:val="single" w:sz="4" w:space="0" w:color="auto"/>
              <w:right w:val="single" w:sz="4" w:space="0" w:color="auto"/>
            </w:tcBorders>
            <w:vAlign w:val="center"/>
          </w:tcPr>
          <w:p w14:paraId="03EFCA41" w14:textId="77777777" w:rsidR="00CD24CA" w:rsidRDefault="00CD24CA" w:rsidP="00BF3636">
            <w:pPr>
              <w:widowControl w:val="0"/>
              <w:spacing w:after="0" w:line="240" w:lineRule="auto"/>
              <w:rPr>
                <w:rFonts w:ascii="Arial" w:eastAsia="MS Mincho" w:hAnsi="Arial"/>
                <w:b/>
                <w:bCs/>
                <w:sz w:val="20"/>
                <w:szCs w:val="20"/>
                <w:lang w:eastAsia="pt-BR"/>
              </w:rPr>
            </w:pPr>
          </w:p>
        </w:tc>
      </w:tr>
      <w:tr w:rsidR="00CD24CA" w:rsidRPr="00214542" w14:paraId="33F06478" w14:textId="77777777" w:rsidTr="2C967A15">
        <w:trPr>
          <w:trHeight w:val="312"/>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456C3669" w14:textId="77777777" w:rsidR="00CD24CA" w:rsidRDefault="07477870" w:rsidP="00BF3636">
            <w:pPr>
              <w:widowControl w:val="0"/>
              <w:spacing w:after="0" w:line="240" w:lineRule="auto"/>
              <w:rPr>
                <w:rFonts w:ascii="Arial" w:eastAsia="MS Mincho" w:hAnsi="Arial"/>
                <w:sz w:val="20"/>
                <w:szCs w:val="20"/>
                <w:lang w:eastAsia="pt-BR"/>
              </w:rPr>
            </w:pPr>
            <w:r w:rsidRPr="2C967A15">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7A0CC7E8" w14:textId="77777777" w:rsidR="00CD24CA" w:rsidRDefault="07477870" w:rsidP="00BF3636">
            <w:pPr>
              <w:widowControl w:val="0"/>
              <w:spacing w:after="0" w:line="240" w:lineRule="auto"/>
              <w:rPr>
                <w:rFonts w:ascii="Arial" w:eastAsia="MS Mincho" w:hAnsi="Arial"/>
                <w:sz w:val="20"/>
                <w:szCs w:val="20"/>
                <w:lang w:eastAsia="pt-BR"/>
              </w:rPr>
            </w:pPr>
            <w:r w:rsidRPr="2C967A15">
              <w:rPr>
                <w:rFonts w:ascii="Arial" w:eastAsia="MS Mincho" w:hAnsi="Arial"/>
                <w:sz w:val="20"/>
                <w:szCs w:val="20"/>
                <w:lang w:eastAsia="pt-BR"/>
              </w:rPr>
              <w:t>R$</w:t>
            </w:r>
          </w:p>
        </w:tc>
      </w:tr>
    </w:tbl>
    <w:p w14:paraId="3A77CDCB" w14:textId="77777777" w:rsidR="00CD24CA" w:rsidRDefault="07477870" w:rsidP="00CD24CA">
      <w:pPr>
        <w:spacing w:after="240" w:line="240" w:lineRule="auto"/>
        <w:jc w:val="both"/>
        <w:rPr>
          <w:rFonts w:ascii="Arial" w:eastAsia="Times New Roman" w:hAnsi="Arial"/>
          <w:b/>
          <w:bCs/>
          <w:sz w:val="20"/>
          <w:szCs w:val="20"/>
          <w:lang w:eastAsia="pt-BR"/>
        </w:rPr>
      </w:pPr>
      <w:r w:rsidRPr="2C967A15">
        <w:rPr>
          <w:rFonts w:ascii="Arial" w:eastAsia="Times New Roman" w:hAnsi="Arial"/>
          <w:b/>
          <w:bCs/>
          <w:sz w:val="20"/>
          <w:szCs w:val="20"/>
          <w:lang w:eastAsia="pt-BR"/>
        </w:rPr>
        <w:t>(*)Caso aplicável, informar valor com e sem ICMS. É de responsabilidade do licitante o conhecimento da carga tributária aplicável à presente contratação.</w:t>
      </w:r>
    </w:p>
    <w:p w14:paraId="058EFFA7" w14:textId="77777777" w:rsidR="00AD63B5" w:rsidRPr="00F418F8" w:rsidRDefault="00AD63B5" w:rsidP="00CD24CA">
      <w:pPr>
        <w:spacing w:after="240" w:line="240" w:lineRule="auto"/>
        <w:jc w:val="both"/>
        <w:rPr>
          <w:rFonts w:ascii="Arial" w:eastAsia="Times New Roman" w:hAnsi="Arial"/>
          <w:b/>
          <w:bCs/>
          <w:sz w:val="20"/>
          <w:szCs w:val="20"/>
          <w:lang w:eastAsia="pt-BR"/>
        </w:rPr>
      </w:pPr>
    </w:p>
    <w:tbl>
      <w:tblPr>
        <w:tblW w:w="5000" w:type="pct"/>
        <w:jc w:val="center"/>
        <w:tblLayout w:type="fixed"/>
        <w:tblCellMar>
          <w:left w:w="70" w:type="dxa"/>
          <w:right w:w="70" w:type="dxa"/>
        </w:tblCellMar>
        <w:tblLook w:val="0000" w:firstRow="0" w:lastRow="0" w:firstColumn="0" w:lastColumn="0" w:noHBand="0" w:noVBand="0"/>
      </w:tblPr>
      <w:tblGrid>
        <w:gridCol w:w="552"/>
        <w:gridCol w:w="573"/>
        <w:gridCol w:w="568"/>
        <w:gridCol w:w="2196"/>
        <w:gridCol w:w="701"/>
        <w:gridCol w:w="986"/>
        <w:gridCol w:w="828"/>
        <w:gridCol w:w="980"/>
        <w:gridCol w:w="706"/>
        <w:gridCol w:w="971"/>
      </w:tblGrid>
      <w:tr w:rsidR="00CD24CA" w:rsidRPr="00214542" w14:paraId="417AC20A" w14:textId="77777777" w:rsidTr="00535FFA">
        <w:trPr>
          <w:trHeight w:val="324"/>
          <w:jc w:val="center"/>
        </w:trPr>
        <w:tc>
          <w:tcPr>
            <w:tcW w:w="9051" w:type="dxa"/>
            <w:gridSpan w:val="10"/>
            <w:tcBorders>
              <w:top w:val="single" w:sz="4" w:space="0" w:color="auto"/>
              <w:left w:val="single" w:sz="4" w:space="0" w:color="auto"/>
              <w:bottom w:val="single" w:sz="4" w:space="0" w:color="auto"/>
              <w:right w:val="single" w:sz="4" w:space="0" w:color="auto"/>
            </w:tcBorders>
            <w:vAlign w:val="center"/>
          </w:tcPr>
          <w:p w14:paraId="044F62A7" w14:textId="1FCC76F1" w:rsidR="00CD24CA" w:rsidRDefault="280AE7C9" w:rsidP="00BF3636">
            <w:pPr>
              <w:widowControl w:val="0"/>
              <w:spacing w:after="0" w:line="240" w:lineRule="auto"/>
              <w:jc w:val="center"/>
              <w:rPr>
                <w:rFonts w:ascii="Arial" w:eastAsia="MS Mincho" w:hAnsi="Arial"/>
                <w:b/>
                <w:bCs/>
                <w:lang w:eastAsia="pt-BR"/>
              </w:rPr>
            </w:pPr>
            <w:r w:rsidRPr="2C967A15">
              <w:rPr>
                <w:rFonts w:ascii="Arial" w:eastAsia="MS Mincho" w:hAnsi="Arial"/>
                <w:b/>
                <w:bCs/>
                <w:lang w:eastAsia="pt-BR"/>
              </w:rPr>
              <w:t xml:space="preserve">LOTE </w:t>
            </w:r>
            <w:r w:rsidR="6F52E990" w:rsidRPr="2C967A15">
              <w:rPr>
                <w:rFonts w:ascii="Arial" w:eastAsia="MS Mincho" w:hAnsi="Arial"/>
                <w:b/>
                <w:bCs/>
                <w:lang w:eastAsia="pt-BR"/>
              </w:rPr>
              <w:t>7</w:t>
            </w:r>
            <w:r w:rsidRPr="2C967A15">
              <w:rPr>
                <w:rFonts w:ascii="Arial" w:eastAsia="MS Mincho" w:hAnsi="Arial"/>
                <w:b/>
                <w:bCs/>
                <w:lang w:eastAsia="pt-BR"/>
              </w:rPr>
              <w:t xml:space="preserve"> - APARELHO TELEFÔNICO SIMPLES</w:t>
            </w:r>
          </w:p>
        </w:tc>
      </w:tr>
      <w:tr w:rsidR="00CD24CA" w:rsidRPr="00214542" w14:paraId="416BB52D" w14:textId="77777777" w:rsidTr="2C967A15">
        <w:trPr>
          <w:trHeight w:val="324"/>
          <w:jc w:val="center"/>
        </w:trPr>
        <w:tc>
          <w:tcPr>
            <w:tcW w:w="9051" w:type="dxa"/>
            <w:gridSpan w:val="10"/>
            <w:tcBorders>
              <w:top w:val="single" w:sz="4" w:space="0" w:color="auto"/>
              <w:left w:val="single" w:sz="4" w:space="0" w:color="auto"/>
              <w:bottom w:val="single" w:sz="4" w:space="0" w:color="auto"/>
              <w:right w:val="single" w:sz="4" w:space="0" w:color="auto"/>
            </w:tcBorders>
            <w:vAlign w:val="center"/>
          </w:tcPr>
          <w:p w14:paraId="563AF0E4" w14:textId="54883D61" w:rsidR="00CD24CA" w:rsidRDefault="069E6A77" w:rsidP="2C967A15">
            <w:pPr>
              <w:widowControl w:val="0"/>
              <w:spacing w:after="0" w:line="240" w:lineRule="auto"/>
              <w:jc w:val="center"/>
              <w:rPr>
                <w:rFonts w:ascii="Times New Roman" w:eastAsia="Times New Roman" w:hAnsi="Times New Roman" w:cs="Times New Roman"/>
                <w:b/>
                <w:bCs/>
                <w:color w:val="000000" w:themeColor="text1"/>
              </w:rPr>
            </w:pPr>
            <w:r w:rsidRPr="2C967A15">
              <w:rPr>
                <w:rFonts w:ascii="Times New Roman" w:eastAsia="Times New Roman" w:hAnsi="Times New Roman" w:cs="Times New Roman"/>
                <w:b/>
                <w:bCs/>
                <w:color w:val="000000" w:themeColor="text1"/>
              </w:rPr>
              <w:t>EXCLUSIVIDADE PARA ME/EPP OU EQUIPARADA (Art. 48, I, LCF nº 123/2006)</w:t>
            </w:r>
          </w:p>
        </w:tc>
      </w:tr>
      <w:tr w:rsidR="00CD24CA" w:rsidRPr="00214542" w14:paraId="3C7EA8E7" w14:textId="77777777" w:rsidTr="2C967A15">
        <w:trPr>
          <w:cantSplit/>
          <w:trHeight w:val="480"/>
          <w:jc w:val="center"/>
        </w:trPr>
        <w:tc>
          <w:tcPr>
            <w:tcW w:w="552" w:type="dxa"/>
            <w:vMerge w:val="restart"/>
            <w:tcBorders>
              <w:top w:val="single" w:sz="4" w:space="0" w:color="auto"/>
              <w:left w:val="single" w:sz="4" w:space="0" w:color="auto"/>
              <w:bottom w:val="single" w:sz="4" w:space="0" w:color="auto"/>
              <w:right w:val="single" w:sz="4" w:space="0" w:color="auto"/>
            </w:tcBorders>
            <w:vAlign w:val="center"/>
          </w:tcPr>
          <w:p w14:paraId="00366338" w14:textId="77777777" w:rsidR="00CD24CA" w:rsidRDefault="07477870" w:rsidP="00BF3636">
            <w:pPr>
              <w:widowControl w:val="0"/>
              <w:spacing w:after="0" w:line="240" w:lineRule="auto"/>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Item</w:t>
            </w:r>
          </w:p>
        </w:tc>
        <w:tc>
          <w:tcPr>
            <w:tcW w:w="572" w:type="dxa"/>
            <w:vMerge w:val="restart"/>
            <w:tcBorders>
              <w:top w:val="single" w:sz="4" w:space="0" w:color="auto"/>
              <w:left w:val="single" w:sz="4" w:space="0" w:color="auto"/>
              <w:bottom w:val="single" w:sz="4" w:space="0" w:color="auto"/>
              <w:right w:val="single" w:sz="4" w:space="0" w:color="auto"/>
            </w:tcBorders>
            <w:vAlign w:val="center"/>
          </w:tcPr>
          <w:p w14:paraId="7314E67B" w14:textId="77777777" w:rsidR="00CD24CA" w:rsidRDefault="07477870" w:rsidP="00BF3636">
            <w:pPr>
              <w:widowControl w:val="0"/>
              <w:spacing w:after="0" w:line="240" w:lineRule="auto"/>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07B65CFE" w14:textId="77777777" w:rsidR="00CD24CA" w:rsidRDefault="07477870" w:rsidP="00BF3636">
            <w:pPr>
              <w:widowControl w:val="0"/>
              <w:spacing w:after="0" w:line="240" w:lineRule="auto"/>
              <w:ind w:left="-14"/>
              <w:jc w:val="center"/>
              <w:rPr>
                <w:rFonts w:ascii="Arial" w:eastAsia="MS Mincho" w:hAnsi="Arial"/>
                <w:b/>
                <w:bCs/>
                <w:sz w:val="20"/>
                <w:szCs w:val="20"/>
                <w:lang w:val="en-US" w:eastAsia="pt-BR"/>
              </w:rPr>
            </w:pPr>
            <w:r w:rsidRPr="2C967A15">
              <w:rPr>
                <w:rFonts w:ascii="Arial" w:eastAsia="MS Mincho" w:hAnsi="Arial"/>
                <w:b/>
                <w:bCs/>
                <w:sz w:val="20"/>
                <w:szCs w:val="20"/>
                <w:lang w:val="en-US" w:eastAsia="pt-BR"/>
              </w:rPr>
              <w:t>UND</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2FB2F8F5"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5B9B91FA"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4E815902"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4E902247"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734386A1"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Marca/ modelo</w:t>
            </w:r>
          </w:p>
        </w:tc>
      </w:tr>
      <w:tr w:rsidR="00CD24CA" w:rsidRPr="00214542" w14:paraId="42FFB7FB" w14:textId="77777777" w:rsidTr="00535FFA">
        <w:trPr>
          <w:cantSplit/>
          <w:trHeight w:val="300"/>
          <w:jc w:val="center"/>
        </w:trPr>
        <w:tc>
          <w:tcPr>
            <w:tcW w:w="552" w:type="dxa"/>
            <w:vMerge/>
            <w:tcBorders>
              <w:top w:val="single" w:sz="4" w:space="0" w:color="auto"/>
              <w:left w:val="single" w:sz="4" w:space="0" w:color="auto"/>
              <w:bottom w:val="single" w:sz="4" w:space="0" w:color="auto"/>
              <w:right w:val="single" w:sz="4" w:space="0" w:color="auto"/>
            </w:tcBorders>
            <w:vAlign w:val="center"/>
          </w:tcPr>
          <w:p w14:paraId="5F96A722" w14:textId="77777777" w:rsidR="00CD24CA" w:rsidRDefault="00CD24CA" w:rsidP="00BF3636">
            <w:pPr>
              <w:widowControl w:val="0"/>
              <w:spacing w:after="0" w:line="240" w:lineRule="auto"/>
              <w:rPr>
                <w:rFonts w:ascii="Arial" w:eastAsia="MS Mincho" w:hAnsi="Arial"/>
                <w:b/>
                <w:bCs/>
                <w:sz w:val="20"/>
                <w:szCs w:val="20"/>
                <w:lang w:eastAsia="pt-BR"/>
              </w:rPr>
            </w:pPr>
          </w:p>
        </w:tc>
        <w:tc>
          <w:tcPr>
            <w:tcW w:w="572" w:type="dxa"/>
            <w:vMerge/>
            <w:tcBorders>
              <w:top w:val="single" w:sz="4" w:space="0" w:color="auto"/>
              <w:left w:val="single" w:sz="4" w:space="0" w:color="auto"/>
              <w:bottom w:val="single" w:sz="4" w:space="0" w:color="auto"/>
              <w:right w:val="single" w:sz="4" w:space="0" w:color="auto"/>
            </w:tcBorders>
            <w:vAlign w:val="center"/>
          </w:tcPr>
          <w:p w14:paraId="5B95CD12" w14:textId="77777777" w:rsidR="00CD24CA" w:rsidRDefault="00CD24CA" w:rsidP="00BF3636">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220BBB2" w14:textId="77777777" w:rsidR="00CD24CA" w:rsidRDefault="00CD24CA" w:rsidP="00BF3636">
            <w:pPr>
              <w:widowControl w:val="0"/>
              <w:spacing w:after="0" w:line="240" w:lineRule="auto"/>
              <w:rPr>
                <w:rFonts w:ascii="Arial" w:eastAsia="MS Mincho" w:hAnsi="Arial"/>
                <w:b/>
                <w:bCs/>
                <w:sz w:val="20"/>
                <w:szCs w:val="20"/>
                <w:lang w:eastAsia="pt-BR"/>
              </w:rPr>
            </w:pPr>
          </w:p>
        </w:tc>
        <w:tc>
          <w:tcPr>
            <w:tcW w:w="2194" w:type="dxa"/>
            <w:vMerge/>
            <w:tcBorders>
              <w:top w:val="single" w:sz="4" w:space="0" w:color="auto"/>
              <w:left w:val="single" w:sz="4" w:space="0" w:color="auto"/>
              <w:bottom w:val="single" w:sz="4" w:space="0" w:color="auto"/>
              <w:right w:val="single" w:sz="4" w:space="0" w:color="auto"/>
            </w:tcBorders>
            <w:vAlign w:val="center"/>
          </w:tcPr>
          <w:p w14:paraId="13CB595B" w14:textId="77777777" w:rsidR="00CD24CA" w:rsidRDefault="00CD24CA" w:rsidP="00BF3636">
            <w:pPr>
              <w:widowControl w:val="0"/>
              <w:spacing w:after="0" w:line="240" w:lineRule="auto"/>
              <w:rPr>
                <w:rFonts w:ascii="Arial" w:eastAsia="MS Mincho" w:hAnsi="Arial"/>
                <w:b/>
                <w:bCs/>
                <w:sz w:val="20"/>
                <w:szCs w:val="20"/>
                <w:lang w:eastAsia="pt-BR"/>
              </w:rPr>
            </w:pPr>
          </w:p>
        </w:tc>
        <w:tc>
          <w:tcPr>
            <w:tcW w:w="700" w:type="dxa"/>
            <w:vMerge/>
            <w:tcBorders>
              <w:top w:val="single" w:sz="4" w:space="0" w:color="auto"/>
              <w:left w:val="single" w:sz="4" w:space="0" w:color="auto"/>
              <w:bottom w:val="single" w:sz="4" w:space="0" w:color="auto"/>
              <w:right w:val="single" w:sz="4" w:space="0" w:color="auto"/>
            </w:tcBorders>
            <w:vAlign w:val="center"/>
          </w:tcPr>
          <w:p w14:paraId="6D9C8D39" w14:textId="77777777" w:rsidR="00CD24CA" w:rsidRDefault="00CD24CA" w:rsidP="00BF3636">
            <w:pPr>
              <w:widowControl w:val="0"/>
              <w:spacing w:after="0" w:line="240" w:lineRule="auto"/>
              <w:rPr>
                <w:rFonts w:ascii="Arial" w:eastAsia="MS Mincho" w:hAnsi="Arial"/>
                <w:b/>
                <w:bCs/>
                <w:sz w:val="20"/>
                <w:szCs w:val="20"/>
                <w:lang w:eastAsia="pt-BR"/>
              </w:rPr>
            </w:pPr>
          </w:p>
        </w:tc>
        <w:tc>
          <w:tcPr>
            <w:tcW w:w="985" w:type="dxa"/>
            <w:tcBorders>
              <w:top w:val="single" w:sz="4" w:space="0" w:color="auto"/>
              <w:left w:val="single" w:sz="4" w:space="0" w:color="auto"/>
              <w:bottom w:val="single" w:sz="4" w:space="0" w:color="auto"/>
              <w:right w:val="single" w:sz="4" w:space="0" w:color="auto"/>
            </w:tcBorders>
            <w:vAlign w:val="center"/>
          </w:tcPr>
          <w:p w14:paraId="58F352D7" w14:textId="50CF5316"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Unitário</w:t>
            </w:r>
          </w:p>
        </w:tc>
        <w:tc>
          <w:tcPr>
            <w:tcW w:w="827" w:type="dxa"/>
            <w:tcBorders>
              <w:top w:val="single" w:sz="4" w:space="0" w:color="auto"/>
              <w:left w:val="single" w:sz="4" w:space="0" w:color="auto"/>
              <w:bottom w:val="single" w:sz="4" w:space="0" w:color="auto"/>
              <w:right w:val="single" w:sz="4" w:space="0" w:color="auto"/>
            </w:tcBorders>
            <w:vAlign w:val="center"/>
          </w:tcPr>
          <w:p w14:paraId="0A64867E" w14:textId="6A09ED47"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58051221" w14:textId="1C0A8F1E"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2531B5EA" w14:textId="2F4689A3" w:rsidR="00CD24CA"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Total</w:t>
            </w:r>
          </w:p>
        </w:tc>
        <w:tc>
          <w:tcPr>
            <w:tcW w:w="970" w:type="dxa"/>
            <w:vMerge/>
            <w:tcBorders>
              <w:top w:val="single" w:sz="4" w:space="0" w:color="auto"/>
              <w:left w:val="single" w:sz="4" w:space="0" w:color="auto"/>
              <w:bottom w:val="single" w:sz="4" w:space="0" w:color="auto"/>
              <w:right w:val="single" w:sz="4" w:space="0" w:color="auto"/>
            </w:tcBorders>
            <w:vAlign w:val="center"/>
          </w:tcPr>
          <w:p w14:paraId="675E05EE" w14:textId="77777777" w:rsidR="00CD24CA" w:rsidRDefault="00CD24CA" w:rsidP="00BF3636">
            <w:pPr>
              <w:widowControl w:val="0"/>
              <w:spacing w:after="0" w:line="240" w:lineRule="auto"/>
              <w:rPr>
                <w:rFonts w:ascii="Arial" w:eastAsia="MS Mincho" w:hAnsi="Arial"/>
                <w:b/>
                <w:bCs/>
                <w:sz w:val="20"/>
                <w:szCs w:val="20"/>
                <w:lang w:eastAsia="pt-BR"/>
              </w:rPr>
            </w:pPr>
          </w:p>
        </w:tc>
      </w:tr>
      <w:tr w:rsidR="00CD24CA" w:rsidRPr="00535FFA" w14:paraId="28439B46" w14:textId="77777777" w:rsidTr="00535FFA">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2E32D521" w14:textId="77777777" w:rsidR="00CD24CA" w:rsidRDefault="07477870" w:rsidP="00BF3636">
            <w:pPr>
              <w:widowControl w:val="0"/>
              <w:spacing w:after="0" w:line="240" w:lineRule="auto"/>
              <w:jc w:val="center"/>
              <w:rPr>
                <w:rFonts w:ascii="Arial" w:eastAsia="MS Mincho" w:hAnsi="Arial"/>
                <w:sz w:val="20"/>
                <w:szCs w:val="20"/>
                <w:lang w:eastAsia="pt-BR"/>
              </w:rPr>
            </w:pPr>
            <w:r w:rsidRPr="2C967A15">
              <w:rPr>
                <w:rFonts w:ascii="Arial" w:eastAsia="MS Mincho" w:hAnsi="Arial"/>
                <w:sz w:val="20"/>
                <w:szCs w:val="20"/>
                <w:lang w:eastAsia="pt-BR"/>
              </w:rPr>
              <w:t>1</w:t>
            </w:r>
          </w:p>
        </w:tc>
        <w:tc>
          <w:tcPr>
            <w:tcW w:w="572" w:type="dxa"/>
            <w:tcBorders>
              <w:top w:val="single" w:sz="4" w:space="0" w:color="auto"/>
              <w:left w:val="single" w:sz="4" w:space="0" w:color="auto"/>
              <w:bottom w:val="single" w:sz="4" w:space="0" w:color="auto"/>
              <w:right w:val="single" w:sz="4" w:space="0" w:color="auto"/>
            </w:tcBorders>
            <w:vAlign w:val="center"/>
          </w:tcPr>
          <w:p w14:paraId="611E64A3" w14:textId="77777777" w:rsidR="00CD24CA" w:rsidRPr="00535FFA" w:rsidRDefault="0ACD13D0" w:rsidP="00BF3636">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470</w:t>
            </w:r>
          </w:p>
        </w:tc>
        <w:tc>
          <w:tcPr>
            <w:tcW w:w="567" w:type="dxa"/>
            <w:tcBorders>
              <w:top w:val="single" w:sz="4" w:space="0" w:color="auto"/>
              <w:left w:val="single" w:sz="4" w:space="0" w:color="auto"/>
              <w:bottom w:val="single" w:sz="4" w:space="0" w:color="auto"/>
              <w:right w:val="single" w:sz="4" w:space="0" w:color="auto"/>
            </w:tcBorders>
            <w:vAlign w:val="center"/>
          </w:tcPr>
          <w:p w14:paraId="44A0D0A8" w14:textId="77777777" w:rsidR="00CD24CA" w:rsidRPr="00535FFA" w:rsidRDefault="0ACD13D0" w:rsidP="00BF3636">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t>Uni</w:t>
            </w:r>
          </w:p>
        </w:tc>
        <w:tc>
          <w:tcPr>
            <w:tcW w:w="2194" w:type="dxa"/>
            <w:tcBorders>
              <w:top w:val="single" w:sz="4" w:space="0" w:color="auto"/>
              <w:left w:val="single" w:sz="4" w:space="0" w:color="auto"/>
              <w:bottom w:val="single" w:sz="4" w:space="0" w:color="auto"/>
              <w:right w:val="single" w:sz="4" w:space="0" w:color="auto"/>
            </w:tcBorders>
            <w:vAlign w:val="center"/>
          </w:tcPr>
          <w:p w14:paraId="609481E6"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APARELHO TELEFONICO SIMPLES - TIPO: COM</w:t>
            </w:r>
          </w:p>
          <w:p w14:paraId="713EF58F"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FIO; MODELO: DE MESA E PAREDE;</w:t>
            </w:r>
          </w:p>
          <w:p w14:paraId="6161757D"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AJUSTE: 2 VOLUMES DE CAMPAINHA;</w:t>
            </w:r>
          </w:p>
          <w:p w14:paraId="7D8531E0"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DISCAGEM: MULTIFREQUENCIAL;</w:t>
            </w:r>
          </w:p>
          <w:p w14:paraId="5481C7B9"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Complementação da especificação: FUNCOES:</w:t>
            </w:r>
          </w:p>
          <w:p w14:paraId="3D52A5C4"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lastRenderedPageBreak/>
              <w:t>FLASH, TOM, MUDO, PAUSA E REDISCAR.</w:t>
            </w:r>
          </w:p>
          <w:p w14:paraId="54110D0B"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POSICAO MESA E PAREDE. SINALIZACAO DE</w:t>
            </w:r>
          </w:p>
          <w:p w14:paraId="0D788726"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LINHA EM PULSO E TOM, DURACAO DO FLASH</w:t>
            </w:r>
          </w:p>
          <w:p w14:paraId="0A73429A"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300 MS PARA UTILIZACAO EM</w:t>
            </w:r>
          </w:p>
          <w:p w14:paraId="39BBA2A0"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CENTRAL PUBLICA E PABX, NAO CONSOME</w:t>
            </w:r>
          </w:p>
          <w:p w14:paraId="4130D4E6" w14:textId="77777777" w:rsidR="001B7C8D" w:rsidRPr="00535FFA" w:rsidRDefault="0ACD13D0" w:rsidP="001B7C8D">
            <w:pPr>
              <w:suppressAutoHyphens w:val="0"/>
              <w:autoSpaceDE w:val="0"/>
              <w:autoSpaceDN w:val="0"/>
              <w:adjustRightInd w:val="0"/>
              <w:spacing w:after="0" w:line="240" w:lineRule="auto"/>
              <w:rPr>
                <w:rFonts w:ascii="Times New Roman" w:hAnsi="Times New Roman" w:cs="Times New Roman"/>
                <w:lang w:eastAsia="pt-BR"/>
              </w:rPr>
            </w:pPr>
            <w:r w:rsidRPr="00535FFA">
              <w:rPr>
                <w:rFonts w:ascii="Times New Roman" w:hAnsi="Times New Roman" w:cs="Times New Roman"/>
                <w:lang w:eastAsia="pt-BR"/>
              </w:rPr>
              <w:t>ENERGIA.</w:t>
            </w:r>
          </w:p>
          <w:p w14:paraId="3F600A16" w14:textId="77777777" w:rsidR="00CD24CA" w:rsidRDefault="0ACD13D0" w:rsidP="001B7C8D">
            <w:pPr>
              <w:widowControl w:val="0"/>
              <w:spacing w:after="0" w:line="240" w:lineRule="auto"/>
              <w:jc w:val="both"/>
              <w:rPr>
                <w:rFonts w:ascii="Times New Roman" w:hAnsi="Times New Roman" w:cs="Times New Roman"/>
                <w:lang w:eastAsia="pt-BR"/>
              </w:rPr>
            </w:pPr>
            <w:r w:rsidRPr="00535FFA">
              <w:rPr>
                <w:rFonts w:ascii="Times New Roman" w:hAnsi="Times New Roman" w:cs="Times New Roman"/>
                <w:lang w:eastAsia="pt-BR"/>
              </w:rPr>
              <w:t>Observação: os telefones deverão ser na cor preta.</w:t>
            </w:r>
          </w:p>
          <w:p w14:paraId="258DB955" w14:textId="7D383F8D" w:rsidR="00FC3205" w:rsidRPr="00FC3205" w:rsidRDefault="00FC3205" w:rsidP="00FC3205">
            <w:pPr>
              <w:widowControl w:val="0"/>
              <w:spacing w:before="120" w:after="60" w:line="240" w:lineRule="auto"/>
              <w:jc w:val="both"/>
              <w:rPr>
                <w:rFonts w:ascii="Times New Roman" w:eastAsia="MS Mincho" w:hAnsi="Times New Roman" w:cs="Times New Roman"/>
                <w:lang w:eastAsia="pt-BR"/>
              </w:rPr>
            </w:pPr>
            <w:r w:rsidRPr="00FC3205">
              <w:rPr>
                <w:rFonts w:ascii="Times New Roman" w:eastAsia="MS Mincho" w:hAnsi="Times New Roman" w:cs="Times New Roman"/>
                <w:lang w:eastAsia="pt-BR"/>
              </w:rPr>
              <w:t>Marca de Referência: Elgin, Intelbras</w:t>
            </w:r>
          </w:p>
        </w:tc>
        <w:tc>
          <w:tcPr>
            <w:tcW w:w="700" w:type="dxa"/>
            <w:tcBorders>
              <w:top w:val="single" w:sz="4" w:space="0" w:color="auto"/>
              <w:left w:val="single" w:sz="4" w:space="0" w:color="auto"/>
              <w:bottom w:val="single" w:sz="4" w:space="0" w:color="auto"/>
              <w:right w:val="single" w:sz="4" w:space="0" w:color="auto"/>
            </w:tcBorders>
            <w:vAlign w:val="center"/>
          </w:tcPr>
          <w:p w14:paraId="4E9211A1" w14:textId="77777777" w:rsidR="00CD24CA" w:rsidRPr="00535FFA" w:rsidRDefault="0ACD13D0" w:rsidP="00BF3636">
            <w:pPr>
              <w:widowControl w:val="0"/>
              <w:spacing w:after="0" w:line="240" w:lineRule="auto"/>
              <w:jc w:val="center"/>
              <w:rPr>
                <w:rFonts w:ascii="Times New Roman" w:eastAsia="MS Mincho" w:hAnsi="Times New Roman" w:cs="Times New Roman"/>
                <w:lang w:eastAsia="pt-BR"/>
              </w:rPr>
            </w:pPr>
            <w:r w:rsidRPr="00535FFA">
              <w:rPr>
                <w:rFonts w:ascii="Times New Roman" w:eastAsia="MS Mincho" w:hAnsi="Times New Roman" w:cs="Times New Roman"/>
                <w:lang w:eastAsia="pt-BR"/>
              </w:rPr>
              <w:lastRenderedPageBreak/>
              <w:t>1016113</w:t>
            </w:r>
          </w:p>
        </w:tc>
        <w:tc>
          <w:tcPr>
            <w:tcW w:w="985" w:type="dxa"/>
            <w:tcBorders>
              <w:top w:val="single" w:sz="4" w:space="0" w:color="auto"/>
              <w:left w:val="single" w:sz="4" w:space="0" w:color="auto"/>
              <w:bottom w:val="single" w:sz="4" w:space="0" w:color="auto"/>
              <w:right w:val="single" w:sz="4" w:space="0" w:color="auto"/>
            </w:tcBorders>
            <w:vAlign w:val="center"/>
          </w:tcPr>
          <w:p w14:paraId="3F0F6780" w14:textId="2D8D00AF" w:rsidR="00CD24CA" w:rsidRPr="00535FFA" w:rsidRDefault="00CD24CA" w:rsidP="00BF3636">
            <w:pPr>
              <w:widowControl w:val="0"/>
              <w:spacing w:after="0" w:line="240" w:lineRule="auto"/>
              <w:rPr>
                <w:rFonts w:ascii="Times New Roman" w:eastAsia="MS Mincho" w:hAnsi="Times New Roman" w:cs="Times New Roman"/>
                <w:lang w:eastAsia="pt-BR"/>
              </w:rPr>
            </w:pPr>
          </w:p>
        </w:tc>
        <w:tc>
          <w:tcPr>
            <w:tcW w:w="827" w:type="dxa"/>
            <w:tcBorders>
              <w:top w:val="single" w:sz="4" w:space="0" w:color="auto"/>
              <w:left w:val="single" w:sz="4" w:space="0" w:color="auto"/>
              <w:bottom w:val="single" w:sz="4" w:space="0" w:color="auto"/>
              <w:right w:val="single" w:sz="4" w:space="0" w:color="auto"/>
            </w:tcBorders>
            <w:vAlign w:val="center"/>
          </w:tcPr>
          <w:p w14:paraId="4602D5DA" w14:textId="76386D22" w:rsidR="00CD24CA" w:rsidRPr="00535FFA" w:rsidRDefault="00CD24CA" w:rsidP="00BF3636">
            <w:pPr>
              <w:widowControl w:val="0"/>
              <w:spacing w:after="0" w:line="240" w:lineRule="auto"/>
              <w:rPr>
                <w:rFonts w:ascii="Times New Roman" w:eastAsia="MS Mincho" w:hAnsi="Times New Roman" w:cs="Times New Roman"/>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2FC17F8B" w14:textId="77777777" w:rsidR="00CD24CA" w:rsidRPr="00535FFA" w:rsidRDefault="00CD24CA" w:rsidP="00BF3636">
            <w:pPr>
              <w:widowControl w:val="0"/>
              <w:spacing w:after="0" w:line="240" w:lineRule="auto"/>
              <w:rPr>
                <w:rFonts w:ascii="Times New Roman" w:eastAsia="MS Mincho" w:hAnsi="Times New Roman" w:cs="Times New Roman"/>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0A4F7224" w14:textId="77777777" w:rsidR="00CD24CA" w:rsidRPr="00535FFA" w:rsidRDefault="00CD24CA" w:rsidP="00BF3636">
            <w:pPr>
              <w:widowControl w:val="0"/>
              <w:spacing w:after="0" w:line="240" w:lineRule="auto"/>
              <w:rPr>
                <w:rFonts w:ascii="Times New Roman" w:eastAsia="MS Mincho" w:hAnsi="Times New Roman" w:cs="Times New Roman"/>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67F1F48B" w14:textId="02573280" w:rsidR="00CD24CA" w:rsidRPr="00535FFA" w:rsidRDefault="00CD24CA" w:rsidP="001B7C8D">
            <w:pPr>
              <w:widowControl w:val="0"/>
              <w:spacing w:after="0" w:line="240" w:lineRule="auto"/>
              <w:rPr>
                <w:rFonts w:ascii="Times New Roman" w:eastAsia="MS Mincho" w:hAnsi="Times New Roman" w:cs="Times New Roman"/>
                <w:lang w:eastAsia="pt-BR"/>
              </w:rPr>
            </w:pPr>
          </w:p>
        </w:tc>
      </w:tr>
      <w:tr w:rsidR="00CD24CA" w:rsidRPr="00214542" w14:paraId="175CD5A3" w14:textId="77777777" w:rsidTr="00535FFA">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4" w:space="0" w:color="auto"/>
            </w:tcBorders>
            <w:vAlign w:val="center"/>
          </w:tcPr>
          <w:p w14:paraId="1DEE95F5"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6BC253D2" w14:textId="77777777" w:rsidR="00CD24CA" w:rsidRPr="00AA5FAF" w:rsidRDefault="07477870" w:rsidP="2C967A15">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PREÇO TOTAL DO LOTE</w:t>
            </w:r>
          </w:p>
          <w:p w14:paraId="38C0CF5A" w14:textId="77777777" w:rsidR="00CD24CA" w:rsidRDefault="07477870" w:rsidP="00BF3636">
            <w:pPr>
              <w:widowControl w:val="0"/>
              <w:spacing w:after="0" w:line="240" w:lineRule="auto"/>
              <w:jc w:val="center"/>
              <w:rPr>
                <w:rFonts w:ascii="Arial" w:eastAsia="MS Mincho" w:hAnsi="Arial"/>
                <w:b/>
                <w:bCs/>
                <w:sz w:val="20"/>
                <w:szCs w:val="20"/>
                <w:lang w:eastAsia="pt-BR"/>
              </w:rPr>
            </w:pPr>
            <w:r w:rsidRPr="2C967A15">
              <w:rPr>
                <w:rFonts w:ascii="Arial" w:eastAsia="MS Mincho" w:hAnsi="Arial"/>
                <w:b/>
                <w:bCs/>
                <w:sz w:val="20"/>
                <w:szCs w:val="20"/>
                <w:lang w:eastAsia="pt-BR"/>
              </w:rPr>
              <w:t>COM DEDUÇÃO DO ICMS(*)</w:t>
            </w:r>
          </w:p>
        </w:tc>
      </w:tr>
      <w:tr w:rsidR="00CD24CA" w:rsidRPr="00214542" w14:paraId="5AE48A43" w14:textId="77777777" w:rsidTr="00535FFA">
        <w:trPr>
          <w:cantSplit/>
          <w:trHeight w:val="300"/>
          <w:jc w:val="center"/>
        </w:trPr>
        <w:tc>
          <w:tcPr>
            <w:tcW w:w="3885" w:type="dxa"/>
            <w:gridSpan w:val="4"/>
            <w:vMerge/>
            <w:tcBorders>
              <w:top w:val="single" w:sz="4" w:space="0" w:color="auto"/>
              <w:left w:val="single" w:sz="4" w:space="0" w:color="auto"/>
              <w:bottom w:val="single" w:sz="4" w:space="0" w:color="auto"/>
              <w:right w:val="single" w:sz="4" w:space="0" w:color="auto"/>
            </w:tcBorders>
            <w:vAlign w:val="center"/>
          </w:tcPr>
          <w:p w14:paraId="50F40DEB" w14:textId="77777777" w:rsidR="00CD24CA" w:rsidRDefault="00CD24CA" w:rsidP="00BF3636">
            <w:pPr>
              <w:widowControl w:val="0"/>
              <w:spacing w:after="0" w:line="240" w:lineRule="auto"/>
              <w:rPr>
                <w:rFonts w:ascii="Arial" w:eastAsia="MS Mincho" w:hAnsi="Arial"/>
                <w:b/>
                <w:bCs/>
                <w:sz w:val="20"/>
                <w:szCs w:val="20"/>
                <w:lang w:eastAsia="pt-BR"/>
              </w:rPr>
            </w:pPr>
          </w:p>
        </w:tc>
        <w:tc>
          <w:tcPr>
            <w:tcW w:w="5166" w:type="dxa"/>
            <w:gridSpan w:val="6"/>
            <w:vMerge/>
            <w:tcBorders>
              <w:top w:val="single" w:sz="4" w:space="0" w:color="auto"/>
              <w:left w:val="single" w:sz="4" w:space="0" w:color="auto"/>
              <w:bottom w:val="single" w:sz="4" w:space="0" w:color="auto"/>
              <w:right w:val="single" w:sz="4" w:space="0" w:color="auto"/>
            </w:tcBorders>
            <w:vAlign w:val="center"/>
          </w:tcPr>
          <w:p w14:paraId="77A52294" w14:textId="77777777" w:rsidR="00CD24CA" w:rsidRDefault="00CD24CA" w:rsidP="00BF3636">
            <w:pPr>
              <w:widowControl w:val="0"/>
              <w:spacing w:after="0" w:line="240" w:lineRule="auto"/>
              <w:rPr>
                <w:rFonts w:ascii="Arial" w:eastAsia="MS Mincho" w:hAnsi="Arial"/>
                <w:b/>
                <w:bCs/>
                <w:sz w:val="20"/>
                <w:szCs w:val="20"/>
                <w:lang w:eastAsia="pt-BR"/>
              </w:rPr>
            </w:pPr>
          </w:p>
        </w:tc>
      </w:tr>
      <w:tr w:rsidR="00CD24CA" w:rsidRPr="00214542" w14:paraId="6D7C7CB9" w14:textId="77777777" w:rsidTr="00535FFA">
        <w:trPr>
          <w:trHeight w:val="312"/>
          <w:jc w:val="center"/>
        </w:trPr>
        <w:tc>
          <w:tcPr>
            <w:tcW w:w="3885" w:type="dxa"/>
            <w:gridSpan w:val="4"/>
            <w:tcBorders>
              <w:top w:val="single" w:sz="4" w:space="0" w:color="auto"/>
              <w:left w:val="single" w:sz="4" w:space="0" w:color="auto"/>
              <w:bottom w:val="single" w:sz="4" w:space="0" w:color="auto"/>
              <w:right w:val="single" w:sz="4" w:space="0" w:color="auto"/>
            </w:tcBorders>
            <w:vAlign w:val="center"/>
          </w:tcPr>
          <w:p w14:paraId="262BBE51" w14:textId="77777777" w:rsidR="00CD24CA" w:rsidRDefault="00CD24CA" w:rsidP="00BF3636">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19B52860" w14:textId="77777777" w:rsidR="00CD24CA" w:rsidRDefault="00CD24CA" w:rsidP="00BF3636">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75842503" w14:textId="77777777" w:rsidR="00CD24CA" w:rsidRPr="00F418F8" w:rsidRDefault="00CD24CA" w:rsidP="00CD24CA">
      <w:pPr>
        <w:spacing w:after="240" w:line="240" w:lineRule="auto"/>
        <w:jc w:val="both"/>
        <w:rPr>
          <w:rFonts w:ascii="Arial" w:eastAsia="Times New Roman" w:hAnsi="Arial"/>
          <w:b/>
          <w:bCs/>
          <w:sz w:val="20"/>
          <w:szCs w:val="20"/>
          <w:lang w:eastAsia="pt-BR"/>
        </w:rPr>
      </w:pPr>
      <w:r w:rsidRPr="00F418F8">
        <w:rPr>
          <w:rFonts w:ascii="Arial" w:eastAsia="Times New Roman" w:hAnsi="Arial"/>
          <w:b/>
          <w:bCs/>
          <w:sz w:val="20"/>
          <w:szCs w:val="20"/>
          <w:lang w:eastAsia="pt-BR"/>
        </w:rPr>
        <w:t>(*)Caso aplicável, informar valor com e sem ICMS. É de responsabilidade do licitante o conhecimento da carga tributária aplicável à presente contratação.</w:t>
      </w:r>
    </w:p>
    <w:p w14:paraId="007DCDA8" w14:textId="77777777" w:rsidR="00CD24CA" w:rsidRPr="00F418F8" w:rsidRDefault="00CD24CA" w:rsidP="00764381">
      <w:pPr>
        <w:spacing w:after="240" w:line="240" w:lineRule="auto"/>
        <w:jc w:val="both"/>
        <w:rPr>
          <w:rFonts w:ascii="Arial" w:eastAsia="Times New Roman" w:hAnsi="Arial"/>
          <w:b/>
          <w:bCs/>
          <w:sz w:val="20"/>
          <w:szCs w:val="20"/>
          <w:lang w:eastAsia="pt-BR"/>
        </w:rPr>
      </w:pPr>
    </w:p>
    <w:p w14:paraId="1D9A9C6F" w14:textId="602D46F8" w:rsidR="76484190" w:rsidRDefault="76484190" w:rsidP="76484190">
      <w:pPr>
        <w:spacing w:after="240" w:line="240" w:lineRule="auto"/>
        <w:jc w:val="both"/>
        <w:rPr>
          <w:rFonts w:ascii="Arial" w:eastAsia="Times New Roman" w:hAnsi="Arial"/>
          <w:b/>
          <w:bCs/>
          <w:sz w:val="20"/>
          <w:szCs w:val="20"/>
          <w:lang w:eastAsia="pt-BR"/>
        </w:rPr>
      </w:pPr>
    </w:p>
    <w:p w14:paraId="7418B7B0"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  ..... de ....................... de ........</w:t>
      </w:r>
    </w:p>
    <w:p w14:paraId="450EA2D7" w14:textId="77777777" w:rsidR="00575DD9" w:rsidRDefault="00575DD9">
      <w:pPr>
        <w:spacing w:before="240" w:after="240" w:line="240" w:lineRule="auto"/>
        <w:jc w:val="center"/>
        <w:rPr>
          <w:rFonts w:ascii="Arial" w:eastAsia="Times New Roman" w:hAnsi="Arial"/>
          <w:sz w:val="24"/>
          <w:szCs w:val="24"/>
          <w:lang w:eastAsia="pt-BR"/>
        </w:rPr>
      </w:pPr>
    </w:p>
    <w:p w14:paraId="24895098"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2E949608" w14:textId="77777777" w:rsidR="00575DD9" w:rsidRDefault="005F2F27" w:rsidP="006424B5">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08675D6F" w14:textId="77777777" w:rsidR="00575DD9" w:rsidRDefault="3D7523B9" w:rsidP="2C967A15">
      <w:pPr>
        <w:keepNext/>
        <w:spacing w:before="288" w:after="288"/>
        <w:outlineLvl w:val="2"/>
        <w:rPr>
          <w:rFonts w:ascii="Arial" w:eastAsia="Times New Roman" w:hAnsi="Arial"/>
          <w:b/>
          <w:bCs/>
          <w:kern w:val="2"/>
          <w:sz w:val="24"/>
          <w:szCs w:val="24"/>
          <w:lang w:eastAsia="ar-SA"/>
        </w:rPr>
      </w:pPr>
      <w:bookmarkStart w:id="157" w:name="_Toc188442847"/>
      <w:r>
        <w:rPr>
          <w:rFonts w:ascii="Arial" w:eastAsia="Times New Roman" w:hAnsi="Arial"/>
          <w:b/>
          <w:bCs/>
          <w:kern w:val="2"/>
          <w:sz w:val="24"/>
          <w:szCs w:val="24"/>
          <w:lang w:eastAsia="ar-SA"/>
        </w:rPr>
        <w:lastRenderedPageBreak/>
        <w:t xml:space="preserve">ANEXO III – </w:t>
      </w:r>
      <w:r w:rsidRPr="2C967A15">
        <w:rPr>
          <w:rFonts w:ascii="Arial" w:eastAsia="Times New Roman" w:hAnsi="Arial"/>
          <w:b/>
          <w:bCs/>
          <w:kern w:val="2"/>
          <w:sz w:val="24"/>
          <w:szCs w:val="24"/>
          <w:lang w:eastAsia="ar-SA"/>
        </w:rPr>
        <w:t>RELAÇÃO DE DOCUMENTOS EXIGIDOS</w:t>
      </w:r>
      <w:bookmarkEnd w:id="157"/>
    </w:p>
    <w:p w14:paraId="4D33CBFA"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4F91C957"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14:paraId="0DABBBD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65D11681"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3BA0DB5E"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07F5C103"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356CEE6A"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4E46CA16"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752EC33A"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753432A6"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5647096F"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053BB89F"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6DD0894E"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09B8B88A"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7A2979D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46581D5A"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3B66285E"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168FC30F" w14:textId="77777777"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71843539" w14:textId="77777777" w:rsidR="006424B5" w:rsidRDefault="16C6D24D" w:rsidP="005D0CA5">
      <w:pPr>
        <w:spacing w:before="288" w:after="288" w:line="240" w:lineRule="auto"/>
        <w:jc w:val="both"/>
        <w:rPr>
          <w:rFonts w:ascii="Arial" w:eastAsia="SimSun" w:hAnsi="Arial"/>
          <w:kern w:val="2"/>
          <w:sz w:val="24"/>
          <w:szCs w:val="24"/>
          <w:lang w:eastAsia="hi-IN" w:bidi="hi-IN"/>
        </w:rPr>
      </w:pPr>
      <w:r w:rsidRPr="0005230A">
        <w:rPr>
          <w:rFonts w:ascii="Arial" w:eastAsia="SimSun" w:hAnsi="Arial"/>
          <w:b/>
          <w:bCs/>
          <w:kern w:val="2"/>
          <w:sz w:val="24"/>
          <w:szCs w:val="24"/>
          <w:lang w:eastAsia="hi-IN" w:bidi="hi-IN"/>
        </w:rPr>
        <w:t>3.1</w:t>
      </w:r>
      <w:r w:rsidRPr="006424B5">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2D0960C2" w14:textId="77777777" w:rsidR="00DF7816" w:rsidRPr="006424B5" w:rsidRDefault="16C6D24D" w:rsidP="2C967A15">
      <w:pPr>
        <w:spacing w:before="288" w:after="288"/>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w:t>
      </w:r>
      <w:r w:rsidRPr="2C967A15">
        <w:rPr>
          <w:rFonts w:ascii="Arial" w:eastAsia="SimSun" w:hAnsi="Arial"/>
          <w:kern w:val="2"/>
          <w:sz w:val="24"/>
          <w:szCs w:val="24"/>
          <w:lang w:eastAsia="hi-IN" w:bidi="hi-IN"/>
        </w:rPr>
        <w:t> Balanço patrimonial, demonstração de resultado de exercício e demais demonstrações contábeis dos 2 (dois) últimos exercício sociais;</w:t>
      </w:r>
    </w:p>
    <w:p w14:paraId="79F0859F" w14:textId="77777777" w:rsidR="00DF7816" w:rsidRPr="006424B5" w:rsidRDefault="16C6D24D" w:rsidP="2C967A15">
      <w:pPr>
        <w:spacing w:before="288" w:after="288"/>
        <w:ind w:left="567"/>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3.2.1</w:t>
      </w:r>
      <w:r w:rsidRPr="2C967A15">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672D6501" w14:textId="77777777" w:rsidR="00DF7816" w:rsidRPr="006424B5" w:rsidRDefault="16C6D24D" w:rsidP="2C967A15">
      <w:pPr>
        <w:spacing w:before="288" w:after="288"/>
        <w:ind w:left="567"/>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3.2.2</w:t>
      </w:r>
      <w:r w:rsidRPr="2C967A15">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61FF5524" w:rsidRPr="2C967A15">
        <w:rPr>
          <w:rFonts w:ascii="Arial" w:eastAsia="SimSun" w:hAnsi="Arial"/>
          <w:kern w:val="2"/>
          <w:sz w:val="24"/>
          <w:szCs w:val="24"/>
          <w:lang w:eastAsia="hi-IN" w:bidi="hi-IN"/>
        </w:rPr>
        <w:t>;</w:t>
      </w:r>
    </w:p>
    <w:p w14:paraId="204F1F1D" w14:textId="77777777" w:rsidR="00DF7816" w:rsidRPr="006424B5" w:rsidRDefault="16C6D24D" w:rsidP="2C967A15">
      <w:pPr>
        <w:spacing w:before="288" w:after="288"/>
        <w:ind w:left="567"/>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3.2.3</w:t>
      </w:r>
      <w:r w:rsidRPr="2C967A15">
        <w:rPr>
          <w:rFonts w:ascii="Arial" w:eastAsia="SimSun" w:hAnsi="Arial"/>
          <w:kern w:val="2"/>
          <w:sz w:val="24"/>
          <w:szCs w:val="24"/>
          <w:lang w:eastAsia="hi-IN" w:bidi="hi-IN"/>
        </w:rPr>
        <w:t xml:space="preserve"> Serão aceitos como </w:t>
      </w:r>
      <w:r w:rsidRPr="2C967A15">
        <w:rPr>
          <w:rFonts w:ascii="Arial" w:eastAsia="SimSun" w:hAnsi="Arial"/>
          <w:kern w:val="2"/>
          <w:sz w:val="24"/>
          <w:szCs w:val="24"/>
          <w:u w:val="single"/>
          <w:lang w:eastAsia="hi-IN" w:bidi="hi-IN"/>
        </w:rPr>
        <w:t>na forma da lei</w:t>
      </w:r>
      <w:r w:rsidRPr="2C967A15">
        <w:rPr>
          <w:rFonts w:ascii="Arial" w:eastAsia="SimSun" w:hAnsi="Arial"/>
          <w:kern w:val="2"/>
          <w:sz w:val="24"/>
          <w:szCs w:val="24"/>
          <w:lang w:eastAsia="hi-IN" w:bidi="hi-IN"/>
        </w:rPr>
        <w:t xml:space="preserve"> os Balanços Patrimoniais e demonstrações contábeis assim apresentados:</w:t>
      </w:r>
    </w:p>
    <w:p w14:paraId="2400F64C" w14:textId="77777777" w:rsidR="00DF7816" w:rsidRPr="006424B5" w:rsidRDefault="16C6D24D" w:rsidP="2C967A15">
      <w:pPr>
        <w:spacing w:before="288" w:after="288"/>
        <w:ind w:left="1134"/>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lastRenderedPageBreak/>
        <w:t>3.2.3.1</w:t>
      </w:r>
      <w:r w:rsidRPr="2C967A15">
        <w:rPr>
          <w:rFonts w:ascii="Arial" w:eastAsia="SimSun" w:hAnsi="Arial"/>
          <w:kern w:val="2"/>
          <w:sz w:val="24"/>
          <w:szCs w:val="24"/>
          <w:lang w:eastAsia="hi-IN" w:bidi="hi-IN"/>
        </w:rPr>
        <w:t xml:space="preserve"> Sociedades regidas pela Lei Federal nº 6.404/76 (Sociedade Anônima):</w:t>
      </w:r>
    </w:p>
    <w:p w14:paraId="22773DD5" w14:textId="77777777" w:rsidR="00DF7816" w:rsidRPr="006424B5" w:rsidRDefault="16C6D24D" w:rsidP="2C967A15">
      <w:pPr>
        <w:spacing w:before="288" w:after="288"/>
        <w:ind w:left="1701"/>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3.2.3.1.1</w:t>
      </w:r>
      <w:r w:rsidRPr="2C967A15">
        <w:rPr>
          <w:rFonts w:ascii="Arial" w:eastAsia="SimSun" w:hAnsi="Arial"/>
          <w:kern w:val="2"/>
          <w:sz w:val="24"/>
          <w:szCs w:val="24"/>
          <w:lang w:eastAsia="hi-IN" w:bidi="hi-IN"/>
        </w:rPr>
        <w:t xml:space="preserve"> Publicados em Diário Oficial; ou</w:t>
      </w:r>
    </w:p>
    <w:p w14:paraId="70FA9577" w14:textId="77777777" w:rsidR="00DF7816" w:rsidRPr="006424B5" w:rsidRDefault="16C6D24D" w:rsidP="2C967A15">
      <w:pPr>
        <w:spacing w:before="288" w:after="288"/>
        <w:ind w:left="1701"/>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3.2.3.1.2</w:t>
      </w:r>
      <w:r w:rsidRPr="2C967A15">
        <w:rPr>
          <w:rFonts w:ascii="Arial" w:eastAsia="SimSun" w:hAnsi="Arial"/>
          <w:kern w:val="2"/>
          <w:sz w:val="24"/>
          <w:szCs w:val="24"/>
          <w:lang w:eastAsia="hi-IN" w:bidi="hi-IN"/>
        </w:rPr>
        <w:t xml:space="preserve"> Publicados em jornal; ou</w:t>
      </w:r>
    </w:p>
    <w:p w14:paraId="224863A8" w14:textId="77777777" w:rsidR="00DF7816" w:rsidRPr="006424B5" w:rsidRDefault="16C6D24D" w:rsidP="2C967A15">
      <w:pPr>
        <w:spacing w:before="288" w:after="288"/>
        <w:ind w:left="1701"/>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3.2.3.1.3</w:t>
      </w:r>
      <w:r w:rsidRPr="2C967A15">
        <w:rPr>
          <w:rFonts w:ascii="Arial" w:eastAsia="SimSun" w:hAnsi="Arial"/>
          <w:kern w:val="2"/>
          <w:sz w:val="24"/>
          <w:szCs w:val="24"/>
          <w:lang w:eastAsia="hi-IN" w:bidi="hi-IN"/>
        </w:rPr>
        <w:t xml:space="preserve"> Por cópias registradas ou autenticadas na Junta Comercial da sede ou domicílio do licitante;</w:t>
      </w:r>
    </w:p>
    <w:p w14:paraId="2DAC5B2E" w14:textId="77777777" w:rsidR="00DF7816" w:rsidRPr="006424B5" w:rsidRDefault="16C6D24D" w:rsidP="2C967A15">
      <w:pPr>
        <w:spacing w:before="288" w:after="288"/>
        <w:ind w:left="1134"/>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3.2.3.2</w:t>
      </w:r>
      <w:r w:rsidRPr="2C967A15">
        <w:rPr>
          <w:rFonts w:ascii="Arial" w:eastAsia="SimSun" w:hAnsi="Arial"/>
          <w:kern w:val="2"/>
          <w:sz w:val="24"/>
          <w:szCs w:val="24"/>
          <w:lang w:eastAsia="hi-IN" w:bidi="hi-IN"/>
        </w:rPr>
        <w:t xml:space="preserve"> Sociedades Limitadas (LTDA):</w:t>
      </w:r>
    </w:p>
    <w:p w14:paraId="2EB35B36" w14:textId="77777777" w:rsidR="00DF7816" w:rsidRPr="006424B5" w:rsidRDefault="16C6D24D" w:rsidP="2C967A15">
      <w:pPr>
        <w:spacing w:before="288" w:after="288"/>
        <w:ind w:left="1701"/>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3.2.3.2.1</w:t>
      </w:r>
      <w:r w:rsidRPr="2C967A15">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7CB67865" w14:textId="77777777" w:rsidR="00DF7816" w:rsidRPr="006424B5" w:rsidRDefault="16C6D24D" w:rsidP="2C967A15">
      <w:pPr>
        <w:spacing w:before="288" w:after="288"/>
        <w:ind w:left="1701"/>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3.2.3.2.2</w:t>
      </w:r>
      <w:r w:rsidRPr="2C967A15">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0304640D" w14:textId="77777777" w:rsidR="00DF7816" w:rsidRPr="006424B5" w:rsidRDefault="16C6D24D" w:rsidP="2C967A15">
      <w:pPr>
        <w:spacing w:before="288" w:after="288"/>
        <w:ind w:left="1134"/>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3.2.3.3</w:t>
      </w:r>
      <w:r w:rsidRPr="2C967A15">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141B337D" w14:textId="77777777" w:rsidR="00DF7816" w:rsidRPr="006424B5" w:rsidRDefault="16C6D24D" w:rsidP="2C967A15">
      <w:pPr>
        <w:spacing w:before="288" w:after="288"/>
        <w:ind w:left="1701"/>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3.2.3.3.1</w:t>
      </w:r>
      <w:r w:rsidRPr="2C967A15">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64C108C8" w14:textId="77777777" w:rsidR="00DF7816" w:rsidRPr="006424B5" w:rsidRDefault="16C6D24D" w:rsidP="2C967A15">
      <w:pPr>
        <w:spacing w:before="288" w:after="288"/>
        <w:ind w:left="567"/>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3.2.4</w:t>
      </w:r>
      <w:r w:rsidRPr="2C967A15">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p>
    <w:p w14:paraId="6C0D2698" w14:textId="77777777" w:rsidR="00DF7816" w:rsidRPr="006424B5" w:rsidRDefault="16C6D24D" w:rsidP="2C967A15">
      <w:pPr>
        <w:spacing w:before="288" w:after="288"/>
        <w:ind w:left="567"/>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3.2.5</w:t>
      </w:r>
      <w:r w:rsidRPr="2C967A15">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14:paraId="1F42D632" w14:textId="77777777" w:rsidR="00DF7816" w:rsidRPr="006424B5" w:rsidRDefault="16C6D24D" w:rsidP="2C967A15">
      <w:pPr>
        <w:spacing w:before="288" w:after="288"/>
        <w:ind w:left="567"/>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3.2.6</w:t>
      </w:r>
      <w:r w:rsidRPr="2C967A15">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6E479A8A" w14:textId="77777777" w:rsidR="00DF7816" w:rsidRPr="006424B5" w:rsidRDefault="16C6D24D" w:rsidP="2C967A15">
      <w:pPr>
        <w:spacing w:before="288" w:after="288"/>
        <w:ind w:left="567"/>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lastRenderedPageBreak/>
        <w:t>3.2.7</w:t>
      </w:r>
      <w:r w:rsidRPr="2C967A15">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5C723212" w14:textId="77777777" w:rsidR="00DF7816" w:rsidRPr="006424B5" w:rsidRDefault="16C6D24D" w:rsidP="2C967A15">
      <w:pPr>
        <w:spacing w:before="288" w:after="288"/>
        <w:ind w:left="567"/>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3.2.8</w:t>
      </w:r>
      <w:r w:rsidRPr="2C967A15">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r w:rsidRPr="2C967A15">
        <w:rPr>
          <w:rFonts w:ascii="Arial" w:eastAsia="SimSun" w:hAnsi="Arial"/>
          <w:b/>
          <w:bCs/>
          <w:kern w:val="2"/>
          <w:sz w:val="24"/>
          <w:szCs w:val="24"/>
          <w:lang w:eastAsia="hi-IN" w:bidi="hi-IN"/>
        </w:rPr>
        <w:t xml:space="preserve"> </w:t>
      </w:r>
      <w:r w:rsidRPr="2C967A15">
        <w:rPr>
          <w:rFonts w:ascii="Arial" w:eastAsia="SimSun" w:hAnsi="Arial"/>
          <w:b/>
          <w:bCs/>
          <w:kern w:val="2"/>
          <w:sz w:val="24"/>
          <w:szCs w:val="24"/>
          <w:u w:val="single"/>
          <w:lang w:eastAsia="hi-IN" w:bidi="hi-IN"/>
        </w:rPr>
        <w:t>OU</w:t>
      </w:r>
      <w:r w:rsidRPr="2C967A15">
        <w:rPr>
          <w:rFonts w:ascii="Arial" w:eastAsia="SimSun" w:hAnsi="Arial"/>
          <w:kern w:val="2"/>
          <w:sz w:val="24"/>
          <w:szCs w:val="24"/>
          <w:u w:val="single"/>
          <w:lang w:eastAsia="hi-IN" w:bidi="hi-IN"/>
        </w:rPr>
        <w:t xml:space="preserve"> </w:t>
      </w:r>
    </w:p>
    <w:p w14:paraId="1374B8D2" w14:textId="77777777" w:rsidR="00DF7816" w:rsidRPr="006424B5" w:rsidRDefault="16C6D24D" w:rsidP="2C967A15">
      <w:pPr>
        <w:spacing w:before="288" w:after="288"/>
        <w:ind w:left="567"/>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3.2.9</w:t>
      </w:r>
      <w:r w:rsidRPr="2C967A15">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08E24DB0"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3A4C14F1" w14:textId="77777777"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 do Termo de Referência (Anexo IV do Edital).</w:t>
      </w:r>
    </w:p>
    <w:p w14:paraId="7D4B9D6B" w14:textId="77777777" w:rsidR="00575DD9" w:rsidRDefault="005F2F27" w:rsidP="004134A4">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5. Declarações </w:t>
      </w:r>
      <w:r w:rsidRPr="00912E30">
        <w:rPr>
          <w:rFonts w:ascii="Arial" w:eastAsia="SimSun" w:hAnsi="Arial"/>
          <w:b/>
          <w:bCs/>
          <w:kern w:val="2"/>
          <w:sz w:val="24"/>
          <w:szCs w:val="24"/>
          <w:lang w:eastAsia="hi-IN" w:bidi="hi-IN"/>
        </w:rPr>
        <w:t>exigida</w:t>
      </w:r>
      <w:r w:rsidR="00ED598D" w:rsidRPr="00912E30">
        <w:rPr>
          <w:rFonts w:ascii="Arial" w:eastAsia="SimSun" w:hAnsi="Arial"/>
          <w:b/>
          <w:bCs/>
          <w:kern w:val="2"/>
          <w:sz w:val="24"/>
          <w:szCs w:val="24"/>
          <w:lang w:eastAsia="hi-IN" w:bidi="hi-IN"/>
        </w:rPr>
        <w:t>s</w:t>
      </w:r>
      <w:r w:rsidR="00725AE6" w:rsidRPr="00912E30">
        <w:rPr>
          <w:rFonts w:ascii="Arial" w:eastAsia="SimSun" w:hAnsi="Arial"/>
          <w:b/>
          <w:bCs/>
          <w:kern w:val="2"/>
          <w:sz w:val="24"/>
          <w:szCs w:val="24"/>
          <w:lang w:eastAsia="hi-IN" w:bidi="hi-IN"/>
        </w:rPr>
        <w:t xml:space="preserve"> (Anexo V do Edital)</w:t>
      </w:r>
      <w:r w:rsidRPr="00912E30">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w:t>
      </w:r>
    </w:p>
    <w:p w14:paraId="024378BC" w14:textId="77777777" w:rsidR="0058799A" w:rsidRPr="00912E30" w:rsidRDefault="0058799A" w:rsidP="00725AE6">
      <w:pPr>
        <w:spacing w:before="288" w:after="288"/>
        <w:jc w:val="both"/>
        <w:rPr>
          <w:rFonts w:ascii="Arial" w:eastAsia="MS Mincho" w:hAnsi="Arial"/>
          <w:sz w:val="24"/>
          <w:szCs w:val="24"/>
          <w:lang w:eastAsia="pt-BR"/>
        </w:rPr>
      </w:pPr>
      <w:r w:rsidRPr="00912E30">
        <w:rPr>
          <w:rFonts w:ascii="Arial" w:eastAsia="SimSun" w:hAnsi="Arial"/>
          <w:b/>
          <w:kern w:val="2"/>
          <w:sz w:val="24"/>
          <w:szCs w:val="24"/>
          <w:lang w:eastAsia="hi-IN" w:bidi="hi-IN"/>
        </w:rPr>
        <w:t>5.1</w:t>
      </w:r>
      <w:r w:rsidRPr="00912E30">
        <w:rPr>
          <w:rFonts w:ascii="Arial" w:eastAsia="SimSun" w:hAnsi="Arial"/>
          <w:bCs/>
          <w:kern w:val="2"/>
          <w:sz w:val="24"/>
          <w:szCs w:val="24"/>
          <w:lang w:eastAsia="hi-IN" w:bidi="hi-IN"/>
        </w:rPr>
        <w:t xml:space="preserve"> </w:t>
      </w:r>
      <w:r w:rsidRPr="00912E30">
        <w:rPr>
          <w:rFonts w:ascii="Arial" w:eastAsia="MS Mincho" w:hAnsi="Arial"/>
          <w:sz w:val="24"/>
          <w:szCs w:val="24"/>
          <w:lang w:eastAsia="pt-BR"/>
        </w:rPr>
        <w:t>que manifesta ciência em relação ao inteiro teor do ato convocatório e dos seus anexos, concorda com suas condições, declara 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912E30">
        <w:rPr>
          <w:rFonts w:ascii="Arial" w:eastAsia="MS Mincho" w:hAnsi="Arial"/>
          <w:sz w:val="24"/>
          <w:szCs w:val="24"/>
          <w:lang w:eastAsia="pt-BR"/>
        </w:rPr>
        <w:t>;</w:t>
      </w:r>
    </w:p>
    <w:p w14:paraId="7079374F" w14:textId="77777777" w:rsidR="0058799A" w:rsidRPr="00912E30" w:rsidRDefault="0058799A" w:rsidP="00725AE6">
      <w:pPr>
        <w:spacing w:before="288" w:after="288"/>
        <w:jc w:val="both"/>
        <w:rPr>
          <w:rFonts w:ascii="Arial" w:eastAsia="MS Mincho" w:hAnsi="Arial"/>
          <w:sz w:val="24"/>
          <w:szCs w:val="24"/>
          <w:lang w:eastAsia="pt-BR"/>
        </w:rPr>
      </w:pPr>
      <w:r w:rsidRPr="00912E30">
        <w:rPr>
          <w:rFonts w:ascii="Arial" w:eastAsia="MS Mincho" w:hAnsi="Arial"/>
          <w:b/>
          <w:bCs/>
          <w:sz w:val="24"/>
          <w:szCs w:val="24"/>
          <w:lang w:eastAsia="pt-BR"/>
        </w:rPr>
        <w:t>5.2</w:t>
      </w:r>
      <w:r w:rsidR="00393B7C" w:rsidRPr="00912E30">
        <w:rPr>
          <w:rFonts w:ascii="Arial" w:eastAsia="MS Mincho" w:hAnsi="Arial"/>
          <w:sz w:val="24"/>
          <w:szCs w:val="24"/>
          <w:lang w:eastAsia="pt-BR"/>
        </w:rPr>
        <w:t xml:space="preserve"> </w:t>
      </w:r>
      <w:r w:rsidRPr="00912E30">
        <w:rPr>
          <w:rFonts w:ascii="Arial" w:eastAsia="MS Mincho" w:hAnsi="Arial"/>
          <w:sz w:val="24"/>
          <w:szCs w:val="24"/>
          <w:lang w:eastAsia="pt-BR"/>
        </w:rPr>
        <w:t>que inexiste impedimento à sua habilitação, e comunicará a superveniência de ocorrência impeditiva ao órgão ou entidade Contratante;</w:t>
      </w:r>
    </w:p>
    <w:p w14:paraId="35B47983" w14:textId="77777777" w:rsidR="0058799A" w:rsidRPr="00912E30" w:rsidRDefault="0058799A" w:rsidP="00725AE6">
      <w:pPr>
        <w:spacing w:before="288" w:after="288"/>
        <w:jc w:val="both"/>
        <w:rPr>
          <w:rFonts w:ascii="Arial" w:eastAsia="MS Mincho" w:hAnsi="Arial"/>
          <w:sz w:val="24"/>
          <w:szCs w:val="24"/>
          <w:lang w:eastAsia="pt-BR"/>
        </w:rPr>
      </w:pPr>
      <w:r w:rsidRPr="00912E30">
        <w:rPr>
          <w:rFonts w:ascii="Arial" w:eastAsia="MS Mincho" w:hAnsi="Arial"/>
          <w:b/>
          <w:bCs/>
          <w:sz w:val="24"/>
          <w:szCs w:val="24"/>
          <w:lang w:eastAsia="pt-BR"/>
        </w:rPr>
        <w:t>5.3</w:t>
      </w:r>
      <w:r w:rsidRPr="00912E30">
        <w:rPr>
          <w:rFonts w:ascii="Arial" w:eastAsia="MS Mincho" w:hAnsi="Arial"/>
          <w:sz w:val="24"/>
          <w:szCs w:val="24"/>
          <w:lang w:eastAsia="pt-BR"/>
        </w:rPr>
        <w:t xml:space="preserve"> que cumpre o disposto no inciso XXXIII do art. 7° da Constituição Federal de 1988, que proíbe o trabalho noturno, perigoso ou insalubre a menores de dezoito e de qualquer trabalho a menores de dezesseis anos, salvo na condição de aprendiz, a partir de quatorze anos</w:t>
      </w:r>
      <w:r w:rsidR="004134A4" w:rsidRPr="00912E30">
        <w:rPr>
          <w:rFonts w:ascii="Arial" w:eastAsia="MS Mincho" w:hAnsi="Arial"/>
          <w:sz w:val="24"/>
          <w:szCs w:val="24"/>
          <w:lang w:eastAsia="pt-BR"/>
        </w:rPr>
        <w:t>;</w:t>
      </w:r>
    </w:p>
    <w:p w14:paraId="6F1DC3AA" w14:textId="77777777" w:rsidR="004134A4" w:rsidRPr="00912E30" w:rsidRDefault="004134A4" w:rsidP="00725AE6">
      <w:pPr>
        <w:spacing w:before="288" w:after="288" w:line="240" w:lineRule="auto"/>
        <w:jc w:val="both"/>
        <w:rPr>
          <w:rFonts w:ascii="Arial" w:eastAsia="MS Mincho" w:hAnsi="Arial"/>
          <w:sz w:val="24"/>
          <w:szCs w:val="24"/>
          <w:lang w:eastAsia="pt-BR"/>
        </w:rPr>
      </w:pPr>
      <w:r w:rsidRPr="00912E30">
        <w:rPr>
          <w:rFonts w:ascii="Arial" w:eastAsia="MS Mincho" w:hAnsi="Arial"/>
          <w:b/>
          <w:bCs/>
          <w:sz w:val="24"/>
          <w:szCs w:val="24"/>
          <w:lang w:eastAsia="pt-BR"/>
        </w:rPr>
        <w:t>5.4</w:t>
      </w:r>
      <w:r w:rsidRPr="00912E30">
        <w:rPr>
          <w:rFonts w:ascii="Arial" w:eastAsia="MS Mincho" w:hAnsi="Arial"/>
          <w:sz w:val="24"/>
          <w:szCs w:val="24"/>
          <w:lang w:eastAsia="pt-BR"/>
        </w:rPr>
        <w:t xml:space="preserve"> que cumpre</w:t>
      </w:r>
      <w:r w:rsidR="0005602D">
        <w:rPr>
          <w:rFonts w:ascii="Arial" w:eastAsia="MS Mincho" w:hAnsi="Arial"/>
          <w:sz w:val="24"/>
          <w:szCs w:val="24"/>
          <w:lang w:eastAsia="pt-BR"/>
        </w:rPr>
        <w:t>, se aplicável,</w:t>
      </w:r>
      <w:r w:rsidRPr="00912E30">
        <w:rPr>
          <w:rFonts w:ascii="Arial" w:eastAsia="MS Mincho" w:hAnsi="Arial"/>
          <w:sz w:val="24"/>
          <w:szCs w:val="24"/>
          <w:lang w:eastAsia="pt-BR"/>
        </w:rPr>
        <w:t xml:space="preserv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349E7C1D" w14:textId="77777777" w:rsidR="004134A4" w:rsidRPr="00912E30" w:rsidRDefault="004134A4" w:rsidP="00725AE6">
      <w:pPr>
        <w:spacing w:before="288" w:after="288" w:line="240" w:lineRule="auto"/>
        <w:jc w:val="both"/>
        <w:rPr>
          <w:rFonts w:ascii="Arial" w:eastAsia="MS Mincho" w:hAnsi="Arial"/>
          <w:sz w:val="24"/>
          <w:szCs w:val="24"/>
          <w:lang w:eastAsia="pt-BR"/>
        </w:rPr>
      </w:pPr>
      <w:r w:rsidRPr="00912E30">
        <w:rPr>
          <w:rFonts w:ascii="Arial" w:eastAsia="MS Mincho" w:hAnsi="Arial"/>
          <w:b/>
          <w:bCs/>
          <w:sz w:val="24"/>
          <w:szCs w:val="24"/>
          <w:lang w:eastAsia="pt-BR"/>
        </w:rPr>
        <w:t>5.5</w:t>
      </w:r>
      <w:r w:rsidRPr="00912E30">
        <w:rPr>
          <w:rFonts w:ascii="Arial" w:eastAsia="MS Mincho" w:hAnsi="Arial"/>
          <w:sz w:val="24"/>
          <w:szCs w:val="24"/>
          <w:lang w:eastAsia="pt-BR"/>
        </w:rPr>
        <w:t xml:space="preserve"> que se responsabiliza pelas transações que forem efetuadas no sistema em seu nome, assumindo-as como firmes e verdadeiras;</w:t>
      </w:r>
    </w:p>
    <w:p w14:paraId="761FD49A" w14:textId="77777777" w:rsidR="004134A4" w:rsidRPr="00912E30" w:rsidRDefault="004134A4" w:rsidP="00725AE6">
      <w:pPr>
        <w:spacing w:before="288" w:after="288" w:line="240" w:lineRule="auto"/>
        <w:jc w:val="both"/>
        <w:rPr>
          <w:rFonts w:ascii="Arial" w:eastAsia="MS Mincho" w:hAnsi="Arial"/>
          <w:sz w:val="24"/>
          <w:szCs w:val="24"/>
          <w:lang w:eastAsia="pt-BR"/>
        </w:rPr>
      </w:pPr>
      <w:r w:rsidRPr="00912E30">
        <w:rPr>
          <w:rFonts w:ascii="Arial" w:eastAsia="MS Mincho" w:hAnsi="Arial"/>
          <w:b/>
          <w:bCs/>
          <w:sz w:val="24"/>
          <w:szCs w:val="24"/>
          <w:lang w:eastAsia="pt-BR"/>
        </w:rPr>
        <w:t>5.6</w:t>
      </w:r>
      <w:r w:rsidRPr="00912E30">
        <w:rPr>
          <w:rFonts w:ascii="Arial" w:eastAsia="MS Mincho" w:hAnsi="Arial"/>
          <w:sz w:val="24"/>
          <w:szCs w:val="24"/>
          <w:lang w:eastAsia="pt-BR"/>
        </w:rPr>
        <w:t xml:space="preserve"> No caso de fornecedor beneficiário (ME/EPP/Equiparadas) indicado no caput do art. 3º do Decreto Estadual nº 47.437, de 2018, também deverá ser declarado:</w:t>
      </w:r>
    </w:p>
    <w:p w14:paraId="05AD0BAA" w14:textId="77777777" w:rsidR="004134A4" w:rsidRPr="00912E30" w:rsidRDefault="004134A4" w:rsidP="005D0CA5">
      <w:pPr>
        <w:spacing w:before="288" w:after="288" w:line="240" w:lineRule="auto"/>
        <w:ind w:left="425"/>
        <w:jc w:val="both"/>
        <w:rPr>
          <w:rFonts w:ascii="Arial" w:eastAsia="MS Mincho" w:hAnsi="Arial"/>
          <w:sz w:val="24"/>
          <w:szCs w:val="24"/>
          <w:lang w:eastAsia="pt-BR"/>
        </w:rPr>
      </w:pPr>
      <w:r w:rsidRPr="00912E30">
        <w:rPr>
          <w:rFonts w:ascii="Arial" w:eastAsia="MS Mincho" w:hAnsi="Arial"/>
          <w:b/>
          <w:bCs/>
          <w:sz w:val="24"/>
          <w:szCs w:val="24"/>
          <w:lang w:eastAsia="pt-BR"/>
        </w:rPr>
        <w:lastRenderedPageBreak/>
        <w:t>5.6.1</w:t>
      </w:r>
      <w:r w:rsidRPr="00912E30">
        <w:rPr>
          <w:rFonts w:ascii="Arial" w:eastAsia="MS Mincho" w:hAnsi="Arial"/>
          <w:sz w:val="24"/>
          <w:szCs w:val="24"/>
          <w:lang w:eastAsia="pt-BR"/>
        </w:rPr>
        <w:t xml:space="preserve"> que cumpre os requisitos estabelecidos no artigo 3º da Lei Complementar Federal nº 123, de 2006, estando apto a usufruir do tratamento favorecido estabelecido em seus artigos 42 a 49, observado o disposto nos §§ 1º ao 3º do art. 4º, da </w:t>
      </w:r>
      <w:r w:rsidR="00C759CF" w:rsidRPr="00912E30">
        <w:rPr>
          <w:rFonts w:ascii="Arial" w:eastAsia="MS Mincho" w:hAnsi="Arial"/>
          <w:sz w:val="24"/>
          <w:szCs w:val="24"/>
          <w:lang w:eastAsia="pt-BR"/>
        </w:rPr>
        <w:t>Lei Federal nº 14.133/21</w:t>
      </w:r>
      <w:r w:rsidR="0020668E" w:rsidRPr="00912E30">
        <w:rPr>
          <w:rFonts w:ascii="Arial" w:eastAsia="MS Mincho" w:hAnsi="Arial"/>
          <w:sz w:val="24"/>
          <w:szCs w:val="24"/>
          <w:lang w:eastAsia="pt-BR"/>
        </w:rPr>
        <w:t>;</w:t>
      </w:r>
    </w:p>
    <w:p w14:paraId="191CE1B6" w14:textId="77777777" w:rsidR="004134A4" w:rsidRPr="00912E30" w:rsidRDefault="004134A4" w:rsidP="00725AE6">
      <w:pPr>
        <w:spacing w:before="288" w:after="288" w:line="240" w:lineRule="auto"/>
        <w:ind w:left="426"/>
        <w:jc w:val="both"/>
        <w:rPr>
          <w:rFonts w:ascii="Arial" w:eastAsia="MS Mincho" w:hAnsi="Arial"/>
          <w:sz w:val="24"/>
          <w:szCs w:val="24"/>
          <w:lang w:eastAsia="pt-BR"/>
        </w:rPr>
      </w:pPr>
      <w:r w:rsidRPr="00912E30">
        <w:rPr>
          <w:rFonts w:ascii="Arial" w:eastAsia="MS Mincho" w:hAnsi="Arial"/>
          <w:b/>
          <w:bCs/>
          <w:sz w:val="24"/>
          <w:szCs w:val="24"/>
          <w:lang w:eastAsia="pt-BR"/>
        </w:rPr>
        <w:t>5.6.2</w:t>
      </w:r>
      <w:r w:rsidRPr="00912E30">
        <w:rPr>
          <w:rFonts w:ascii="Arial" w:eastAsia="MS Mincho" w:hAnsi="Arial"/>
          <w:sz w:val="24"/>
          <w:szCs w:val="24"/>
          <w:lang w:eastAsia="pt-BR"/>
        </w:rPr>
        <w:t xml:space="preserve"> que caso possua restrição no(s) documento(s) de regularidade fiscal, assume o compromisso de promover a regularização caso venha a formular o lance vencedor, cumprindo plenamente os demais requisitos de habilitação.</w:t>
      </w:r>
    </w:p>
    <w:p w14:paraId="2F7352FB" w14:textId="77777777" w:rsidR="004134A4" w:rsidRPr="00912E30" w:rsidRDefault="004134A4" w:rsidP="005D0CA5">
      <w:pPr>
        <w:spacing w:before="288" w:after="288" w:line="240" w:lineRule="auto"/>
        <w:jc w:val="both"/>
        <w:rPr>
          <w:rFonts w:ascii="Arial" w:eastAsia="MS Mincho" w:hAnsi="Arial"/>
          <w:sz w:val="24"/>
          <w:szCs w:val="24"/>
          <w:lang w:eastAsia="pt-BR"/>
        </w:rPr>
      </w:pPr>
      <w:r w:rsidRPr="00912E30">
        <w:rPr>
          <w:rFonts w:ascii="Arial" w:eastAsia="MS Mincho" w:hAnsi="Arial"/>
          <w:b/>
          <w:bCs/>
          <w:sz w:val="24"/>
          <w:szCs w:val="24"/>
          <w:lang w:eastAsia="pt-BR"/>
        </w:rPr>
        <w:t>5.7</w:t>
      </w:r>
      <w:r w:rsidRPr="00912E30">
        <w:rPr>
          <w:rFonts w:ascii="Arial" w:eastAsia="MS Mincho" w:hAnsi="Arial"/>
          <w:sz w:val="24"/>
          <w:szCs w:val="24"/>
          <w:lang w:eastAsia="pt-BR"/>
        </w:rPr>
        <w:t xml:space="preserve"> No caso de profissionais organizados sob a forma de cooperativa:</w:t>
      </w:r>
    </w:p>
    <w:p w14:paraId="4DEC4E67" w14:textId="77777777" w:rsidR="004134A4" w:rsidRPr="00912E30" w:rsidRDefault="004134A4" w:rsidP="005D0CA5">
      <w:pPr>
        <w:spacing w:line="240" w:lineRule="auto"/>
        <w:ind w:left="426"/>
        <w:rPr>
          <w:rFonts w:ascii="Arial" w:eastAsia="MS Mincho" w:hAnsi="Arial"/>
          <w:sz w:val="24"/>
          <w:szCs w:val="24"/>
          <w:lang w:eastAsia="pt-BR"/>
        </w:rPr>
      </w:pPr>
      <w:r w:rsidRPr="00912E30">
        <w:rPr>
          <w:rFonts w:ascii="Arial" w:eastAsia="MS Mincho" w:hAnsi="Arial"/>
          <w:b/>
          <w:bCs/>
          <w:sz w:val="24"/>
          <w:szCs w:val="24"/>
          <w:lang w:eastAsia="pt-BR"/>
        </w:rPr>
        <w:t>5.7.1</w:t>
      </w:r>
      <w:r w:rsidRPr="00912E30">
        <w:rPr>
          <w:rFonts w:ascii="Arial" w:eastAsia="MS Mincho" w:hAnsi="Arial"/>
          <w:sz w:val="24"/>
          <w:szCs w:val="24"/>
          <w:lang w:eastAsia="pt-BR"/>
        </w:rPr>
        <w:t xml:space="preserve"> que participa da licitação sob a forma de cooperativa e atende ao disposto no art. 16 da </w:t>
      </w:r>
      <w:r w:rsidR="00C759CF" w:rsidRPr="00912E30">
        <w:rPr>
          <w:rFonts w:ascii="Arial" w:eastAsia="MS Mincho" w:hAnsi="Arial"/>
          <w:sz w:val="24"/>
          <w:szCs w:val="24"/>
          <w:lang w:eastAsia="pt-BR"/>
        </w:rPr>
        <w:t>Lei Federal nº 14.133/21</w:t>
      </w:r>
      <w:r w:rsidRPr="00912E30">
        <w:rPr>
          <w:rFonts w:ascii="Arial" w:eastAsia="MS Mincho" w:hAnsi="Arial"/>
          <w:sz w:val="24"/>
          <w:szCs w:val="24"/>
          <w:lang w:eastAsia="pt-BR"/>
        </w:rPr>
        <w:t>.</w:t>
      </w:r>
    </w:p>
    <w:p w14:paraId="4A209DA2" w14:textId="77777777" w:rsidR="00401291" w:rsidRPr="0005230A" w:rsidRDefault="00401291" w:rsidP="005D0CA5">
      <w:pPr>
        <w:pStyle w:val="itemnivel3"/>
        <w:tabs>
          <w:tab w:val="decimal" w:pos="720"/>
          <w:tab w:val="left" w:pos="1134"/>
        </w:tabs>
        <w:suppressAutoHyphens/>
        <w:spacing w:before="120" w:beforeAutospacing="0" w:after="120" w:afterAutospacing="0"/>
        <w:ind w:right="-6"/>
        <w:jc w:val="both"/>
        <w:rPr>
          <w:rFonts w:ascii="Arial" w:eastAsia="Arial" w:hAnsi="Arial" w:cs="Arial"/>
        </w:rPr>
      </w:pPr>
      <w:r w:rsidRPr="00912E30">
        <w:rPr>
          <w:rFonts w:ascii="Arial" w:eastAsia="Arial" w:hAnsi="Arial" w:cs="Arial"/>
          <w:b/>
          <w:bCs/>
        </w:rPr>
        <w:t>5.8</w:t>
      </w:r>
      <w:r w:rsidRPr="00912E30">
        <w:rPr>
          <w:rFonts w:ascii="Arial" w:eastAsia="Arial" w:hAnsi="Arial" w:cs="Arial"/>
        </w:rPr>
        <w:t xml:space="preserve"> ciência em relação a todas as informações e condições locais para o cumprimento das obrigações</w:t>
      </w:r>
      <w:r w:rsidRPr="0005230A">
        <w:rPr>
          <w:rFonts w:ascii="Arial" w:eastAsia="Arial" w:hAnsi="Arial" w:cs="Arial"/>
        </w:rPr>
        <w:t xml:space="preserve"> objeto da licitação</w:t>
      </w:r>
      <w:r w:rsidR="00334060">
        <w:rPr>
          <w:rFonts w:ascii="Arial" w:eastAsia="Arial" w:hAnsi="Arial" w:cs="Arial"/>
        </w:rPr>
        <w:t>,</w:t>
      </w:r>
      <w:r w:rsidR="000D7686" w:rsidRPr="0005230A">
        <w:rPr>
          <w:rFonts w:ascii="Arial" w:eastAsia="Arial" w:hAnsi="Arial" w:cs="Arial"/>
        </w:rPr>
        <w:t xml:space="preserve"> se prevista a possibilidade de vistoria técnica no campo 7 do Termo de Referência (anexo IV do Edital</w:t>
      </w:r>
      <w:r w:rsidR="0005230A" w:rsidRPr="0005230A">
        <w:rPr>
          <w:rFonts w:ascii="Arial" w:eastAsia="Arial" w:hAnsi="Arial" w:cs="Arial"/>
        </w:rPr>
        <w:t>);</w:t>
      </w:r>
    </w:p>
    <w:p w14:paraId="36ABD3D7" w14:textId="77777777" w:rsidR="000D7686" w:rsidRDefault="000D7686" w:rsidP="005D0CA5">
      <w:pPr>
        <w:spacing w:before="288" w:after="288" w:line="240" w:lineRule="auto"/>
        <w:jc w:val="both"/>
        <w:rPr>
          <w:rFonts w:ascii="Arial" w:eastAsia="MS Mincho" w:hAnsi="Arial"/>
          <w:sz w:val="24"/>
          <w:szCs w:val="24"/>
          <w:lang w:eastAsia="pt-BR"/>
        </w:rPr>
      </w:pPr>
      <w:r w:rsidRPr="00912E30">
        <w:rPr>
          <w:rFonts w:ascii="Arial" w:eastAsia="Arial" w:hAnsi="Arial"/>
          <w:b/>
          <w:sz w:val="24"/>
          <w:szCs w:val="24"/>
        </w:rPr>
        <w:t>5.</w:t>
      </w:r>
      <w:r w:rsidR="001338B7">
        <w:rPr>
          <w:rFonts w:ascii="Arial" w:eastAsia="Arial" w:hAnsi="Arial"/>
          <w:b/>
          <w:sz w:val="24"/>
          <w:szCs w:val="24"/>
        </w:rPr>
        <w:t>9</w:t>
      </w:r>
      <w:r w:rsidRPr="00912E30">
        <w:rPr>
          <w:rFonts w:ascii="Arial" w:eastAsia="Arial" w:hAnsi="Arial"/>
          <w:b/>
        </w:rPr>
        <w:t xml:space="preserve"> </w:t>
      </w:r>
      <w:r w:rsidRPr="00912E30">
        <w:rPr>
          <w:rFonts w:ascii="Arial" w:eastAsia="MS Mincho" w:hAnsi="Arial"/>
          <w:sz w:val="24"/>
          <w:szCs w:val="24"/>
          <w:lang w:eastAsia="pt-BR"/>
        </w:rPr>
        <w:t xml:space="preserve">que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Bem como que </w:t>
      </w:r>
      <w:r w:rsidRPr="00912E30">
        <w:rPr>
          <w:rFonts w:ascii="Arial" w:eastAsia="SimSun" w:hAnsi="Arial"/>
          <w:sz w:val="24"/>
          <w:szCs w:val="24"/>
          <w:lang w:eastAsia="hi-IN" w:bidi="hi-IN"/>
        </w:rPr>
        <w:t xml:space="preserve">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w:t>
      </w:r>
      <w:r w:rsidRPr="00912E30">
        <w:rPr>
          <w:rFonts w:ascii="Arial" w:eastAsia="Aptos" w:hAnsi="Arial"/>
          <w:sz w:val="24"/>
          <w:szCs w:val="24"/>
        </w:rPr>
        <w:t>§</w:t>
      </w:r>
      <w:r w:rsidRPr="00912E30">
        <w:rPr>
          <w:rFonts w:ascii="Arial" w:eastAsia="SimSun" w:hAnsi="Arial"/>
          <w:sz w:val="24"/>
          <w:szCs w:val="24"/>
          <w:lang w:eastAsia="hi-IN" w:bidi="hi-IN"/>
        </w:rPr>
        <w:t xml:space="preserve"> único, da </w:t>
      </w:r>
      <w:r w:rsidRPr="00912E30">
        <w:rPr>
          <w:rFonts w:ascii="Arial" w:eastAsia="MS Mincho" w:hAnsi="Arial"/>
          <w:sz w:val="24"/>
          <w:szCs w:val="24"/>
          <w:lang w:eastAsia="pt-BR"/>
        </w:rPr>
        <w:t>Lei Federal nº 14.133/21</w:t>
      </w:r>
      <w:r w:rsidRPr="00912E30">
        <w:rPr>
          <w:rFonts w:ascii="Arial" w:eastAsia="SimSun" w:hAnsi="Arial"/>
          <w:sz w:val="24"/>
          <w:szCs w:val="24"/>
          <w:lang w:eastAsia="hi-IN" w:bidi="hi-IN"/>
        </w:rPr>
        <w:t>).</w:t>
      </w:r>
    </w:p>
    <w:p w14:paraId="5BA4F7BA"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6. Condições para participação de consórcios:</w:t>
      </w:r>
    </w:p>
    <w:p w14:paraId="41853FA7" w14:textId="77777777"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2CC55C76" w14:textId="77777777" w:rsidR="00575DD9" w:rsidRDefault="3D7523B9" w:rsidP="00CE14B1">
      <w:pPr>
        <w:spacing w:before="288" w:after="288" w:line="240" w:lineRule="auto"/>
        <w:jc w:val="both"/>
        <w:rPr>
          <w:rFonts w:ascii="Arial" w:eastAsia="MS Mincho" w:hAnsi="Arial"/>
          <w:sz w:val="24"/>
          <w:szCs w:val="24"/>
          <w:highlight w:val="yellow"/>
          <w:lang w:eastAsia="pt-BR"/>
        </w:rPr>
      </w:pPr>
      <w:r>
        <w:rPr>
          <w:rFonts w:ascii="Arial" w:eastAsia="SimSun" w:hAnsi="Arial"/>
          <w:b/>
          <w:bCs/>
          <w:kern w:val="2"/>
          <w:sz w:val="24"/>
          <w:szCs w:val="24"/>
          <w:lang w:eastAsia="hi-IN" w:bidi="hi-IN"/>
        </w:rPr>
        <w:t xml:space="preserve">6.2 </w:t>
      </w:r>
      <w:r w:rsidRPr="2C967A15">
        <w:rPr>
          <w:rFonts w:ascii="Arial" w:eastAsia="MS Mincho" w:hAnsi="Arial"/>
          <w:sz w:val="24"/>
          <w:szCs w:val="24"/>
          <w:lang w:eastAsia="pt-BR"/>
        </w:rPr>
        <w:t xml:space="preserve">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 </w:t>
      </w:r>
    </w:p>
    <w:p w14:paraId="5C17A7F8"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57957E5A"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777EDBC1"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lastRenderedPageBreak/>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21EBD782"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04B99582"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0BBE55C7"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3DD355C9" w14:textId="77777777" w:rsidR="00620D2C" w:rsidRDefault="00620D2C" w:rsidP="00CE14B1">
      <w:pPr>
        <w:spacing w:after="0" w:line="240" w:lineRule="auto"/>
      </w:pPr>
      <w:r>
        <w:br w:type="page"/>
      </w:r>
    </w:p>
    <w:p w14:paraId="7587DE24" w14:textId="77777777" w:rsidR="008E794A" w:rsidRDefault="43B54CC7" w:rsidP="008E794A">
      <w:pPr>
        <w:keepNext/>
        <w:autoSpaceDE w:val="0"/>
        <w:spacing w:before="240" w:after="240" w:line="240" w:lineRule="auto"/>
        <w:outlineLvl w:val="2"/>
        <w:rPr>
          <w:rFonts w:ascii="Arial" w:eastAsia="Times New Roman" w:hAnsi="Arial"/>
          <w:b/>
          <w:bCs/>
          <w:kern w:val="1"/>
          <w:sz w:val="24"/>
          <w:szCs w:val="24"/>
          <w:lang w:eastAsia="ar-SA"/>
        </w:rPr>
      </w:pPr>
      <w:bookmarkStart w:id="158" w:name="_Toc154755525"/>
      <w:bookmarkStart w:id="159" w:name="_Toc188442848"/>
      <w:r w:rsidRPr="004C1198">
        <w:rPr>
          <w:rFonts w:ascii="Arial" w:eastAsia="Times New Roman" w:hAnsi="Arial"/>
          <w:b/>
          <w:bCs/>
          <w:kern w:val="1"/>
          <w:sz w:val="24"/>
          <w:szCs w:val="24"/>
          <w:lang w:eastAsia="ar-SA"/>
        </w:rPr>
        <w:lastRenderedPageBreak/>
        <w:t>ANEXO IV – TERMO DE REFERÊNCIA</w:t>
      </w:r>
      <w:bookmarkEnd w:id="158"/>
      <w:bookmarkEnd w:id="159"/>
      <w:r w:rsidRPr="004C1198">
        <w:rPr>
          <w:rFonts w:ascii="Arial" w:eastAsia="Times New Roman" w:hAnsi="Arial"/>
          <w:b/>
          <w:bCs/>
          <w:kern w:val="1"/>
          <w:sz w:val="24"/>
          <w:szCs w:val="24"/>
          <w:lang w:eastAsia="ar-SA"/>
        </w:rPr>
        <w:t xml:space="preserve"> </w:t>
      </w:r>
    </w:p>
    <w:p w14:paraId="58020568" w14:textId="77777777" w:rsidR="00575DD9" w:rsidRPr="00535FFA" w:rsidRDefault="005F2F27" w:rsidP="00F418F8">
      <w:pPr>
        <w:spacing w:before="240" w:after="240" w:line="240" w:lineRule="auto"/>
        <w:jc w:val="center"/>
        <w:rPr>
          <w:rFonts w:ascii="Arial" w:eastAsia="Times New Roman" w:hAnsi="Arial"/>
          <w:b/>
          <w:bCs/>
          <w:sz w:val="24"/>
          <w:szCs w:val="24"/>
          <w:lang w:eastAsia="pt-BR"/>
        </w:rPr>
      </w:pPr>
      <w:r w:rsidRPr="00535FFA">
        <w:rPr>
          <w:rFonts w:ascii="Arial" w:eastAsia="Times New Roman" w:hAnsi="Arial"/>
          <w:b/>
          <w:bCs/>
          <w:sz w:val="24"/>
          <w:szCs w:val="24"/>
          <w:lang w:eastAsia="pt-BR"/>
        </w:rPr>
        <w:t>(Anexo II do Contrato nº......./2024</w:t>
      </w:r>
    </w:p>
    <w:p w14:paraId="2A293EAA" w14:textId="77777777" w:rsidR="003C5B1B" w:rsidRDefault="005F2F27" w:rsidP="00F418F8">
      <w:pPr>
        <w:jc w:val="center"/>
        <w:rPr>
          <w:rFonts w:ascii="Arial" w:eastAsia="Times New Roman" w:hAnsi="Arial"/>
          <w:b/>
          <w:sz w:val="24"/>
          <w:szCs w:val="24"/>
          <w:lang w:eastAsia="pt-BR"/>
        </w:rPr>
      </w:pPr>
      <w:r w:rsidRPr="00535FFA">
        <w:rPr>
          <w:rFonts w:ascii="Arial" w:eastAsia="Times New Roman" w:hAnsi="Arial"/>
          <w:b/>
          <w:sz w:val="24"/>
          <w:szCs w:val="24"/>
          <w:lang w:eastAsia="pt-BR"/>
        </w:rPr>
        <w:t>CT SIAD..............)</w:t>
      </w:r>
    </w:p>
    <w:p w14:paraId="6BF736A7" w14:textId="2AB383C6" w:rsidR="00CB677D" w:rsidRDefault="00CB677D" w:rsidP="00CB677D">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 xml:space="preserve">PROCESSO LICITATÓRIO </w:t>
      </w:r>
      <w:r w:rsidRPr="00957E75">
        <w:rPr>
          <w:rFonts w:ascii="Arial" w:eastAsia="SimSun" w:hAnsi="Arial"/>
          <w:b/>
          <w:bCs/>
          <w:kern w:val="2"/>
          <w:sz w:val="24"/>
          <w:szCs w:val="24"/>
          <w:lang w:eastAsia="hi-IN" w:bidi="hi-IN"/>
        </w:rPr>
        <w:t>Nº</w:t>
      </w:r>
      <w:r w:rsidRPr="00957E75">
        <w:rPr>
          <w:rFonts w:ascii="Arial" w:eastAsia="SimSun" w:hAnsi="Arial"/>
          <w:kern w:val="2"/>
          <w:sz w:val="24"/>
          <w:szCs w:val="24"/>
          <w:lang w:eastAsia="hi-IN" w:bidi="hi-IN"/>
        </w:rPr>
        <w:t xml:space="preserve"> </w:t>
      </w:r>
      <w:r w:rsidR="00957E75" w:rsidRPr="00957E75">
        <w:rPr>
          <w:rFonts w:ascii="Arial" w:eastAsia="SimSun" w:hAnsi="Arial"/>
          <w:kern w:val="2"/>
          <w:sz w:val="24"/>
          <w:szCs w:val="24"/>
          <w:lang w:eastAsia="hi-IN" w:bidi="hi-IN"/>
        </w:rPr>
        <w:t>346</w:t>
      </w:r>
      <w:r w:rsidRPr="00957E75">
        <w:rPr>
          <w:rFonts w:ascii="Arial" w:eastAsia="SimSun" w:hAnsi="Arial"/>
          <w:kern w:val="2"/>
          <w:sz w:val="24"/>
          <w:szCs w:val="24"/>
          <w:lang w:eastAsia="hi-IN" w:bidi="hi-IN"/>
        </w:rPr>
        <w:t>/2024</w:t>
      </w:r>
    </w:p>
    <w:p w14:paraId="4D39CC06" w14:textId="77777777" w:rsidR="00575DD9" w:rsidRPr="00A163D1"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DOCUMENTO </w:t>
      </w:r>
      <w:r w:rsidRPr="00A163D1">
        <w:rPr>
          <w:rFonts w:ascii="Arial" w:eastAsia="Arial" w:hAnsi="Arial"/>
          <w:b/>
          <w:bCs/>
          <w:sz w:val="24"/>
          <w:szCs w:val="24"/>
          <w:lang w:eastAsia="pt-BR"/>
        </w:rPr>
        <w:t xml:space="preserve">DE FORMALIZAÇÃO DE DEMANDA (DFD): </w:t>
      </w:r>
      <w:r w:rsidR="00BF3636" w:rsidRPr="00A163D1">
        <w:rPr>
          <w:rFonts w:ascii="Arial" w:eastAsia="Arial" w:hAnsi="Arial"/>
          <w:bCs/>
          <w:sz w:val="24"/>
          <w:szCs w:val="24"/>
          <w:lang w:eastAsia="pt-BR"/>
        </w:rPr>
        <w:t>164/2023</w:t>
      </w:r>
    </w:p>
    <w:p w14:paraId="57A35021" w14:textId="77777777" w:rsidR="00575DD9" w:rsidRPr="00A163D1" w:rsidRDefault="005F2F27">
      <w:pPr>
        <w:spacing w:after="200" w:line="276" w:lineRule="auto"/>
        <w:rPr>
          <w:rFonts w:ascii="Arial" w:eastAsia="Arial" w:hAnsi="Arial"/>
          <w:b/>
          <w:bCs/>
          <w:sz w:val="24"/>
          <w:szCs w:val="24"/>
          <w:lang w:eastAsia="pt-BR"/>
        </w:rPr>
      </w:pPr>
      <w:r w:rsidRPr="00A163D1">
        <w:rPr>
          <w:rFonts w:ascii="Arial" w:eastAsia="Arial" w:hAnsi="Arial"/>
          <w:b/>
          <w:bCs/>
          <w:sz w:val="24"/>
          <w:szCs w:val="24"/>
          <w:lang w:eastAsia="pt-BR"/>
        </w:rPr>
        <w:t xml:space="preserve">PROCESSO SEI: </w:t>
      </w:r>
      <w:r w:rsidR="001B7C8D" w:rsidRPr="00A163D1">
        <w:rPr>
          <w:rFonts w:ascii="Arial" w:hAnsi="Arial"/>
          <w:bCs/>
          <w:sz w:val="24"/>
          <w:szCs w:val="24"/>
          <w:lang w:eastAsia="pt-BR"/>
        </w:rPr>
        <w:t>19.16.3913.0021167/2024-84</w:t>
      </w:r>
    </w:p>
    <w:p w14:paraId="1A81F0B1" w14:textId="77777777" w:rsidR="00575DD9" w:rsidRPr="00A163D1" w:rsidRDefault="00575DD9">
      <w:pPr>
        <w:spacing w:after="200" w:line="276" w:lineRule="auto"/>
        <w:rPr>
          <w:rFonts w:ascii="Arial" w:eastAsia="Arial" w:hAnsi="Arial"/>
          <w:sz w:val="24"/>
          <w:szCs w:val="24"/>
          <w:lang w:eastAsia="pt-BR"/>
        </w:rPr>
      </w:pPr>
    </w:p>
    <w:p w14:paraId="24B1A6E0" w14:textId="77777777" w:rsidR="00575DD9" w:rsidRPr="00A163D1"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sz w:val="24"/>
          <w:szCs w:val="24"/>
          <w:lang w:eastAsia="pt-BR"/>
        </w:rPr>
        <w:t>1 - DO OBJETO:</w:t>
      </w:r>
    </w:p>
    <w:p w14:paraId="143994FD" w14:textId="77777777" w:rsidR="00575DD9" w:rsidRPr="00A163D1"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sidRPr="00A163D1">
        <w:rPr>
          <w:rFonts w:ascii="Arial" w:eastAsia="Arial" w:hAnsi="Arial"/>
          <w:b/>
          <w:sz w:val="24"/>
          <w:szCs w:val="24"/>
          <w:lang w:eastAsia="pt-BR"/>
        </w:rPr>
        <w:t>1.1 - DESCRIÇÃO DO OBJETO:</w:t>
      </w:r>
    </w:p>
    <w:p w14:paraId="03FB5F5B" w14:textId="77777777" w:rsidR="00575DD9" w:rsidRPr="00A163D1" w:rsidRDefault="00BF3636" w:rsidP="00057A28">
      <w:pPr>
        <w:autoSpaceDE w:val="0"/>
        <w:autoSpaceDN w:val="0"/>
        <w:adjustRightInd w:val="0"/>
        <w:spacing w:after="0" w:line="240" w:lineRule="auto"/>
        <w:jc w:val="both"/>
        <w:rPr>
          <w:rFonts w:ascii="Arial" w:eastAsia="Arial" w:hAnsi="Arial"/>
          <w:sz w:val="20"/>
          <w:szCs w:val="20"/>
          <w:lang w:eastAsia="pt-BR"/>
        </w:rPr>
      </w:pPr>
      <w:r w:rsidRPr="00A163D1">
        <w:rPr>
          <w:rFonts w:ascii="Arial" w:hAnsi="Arial"/>
          <w:sz w:val="24"/>
          <w:szCs w:val="24"/>
          <w:lang w:eastAsia="pt-BR"/>
        </w:rPr>
        <w:t xml:space="preserve">Aquisição de </w:t>
      </w:r>
      <w:r w:rsidRPr="00A163D1">
        <w:rPr>
          <w:rFonts w:ascii="Arial" w:hAnsi="Arial"/>
          <w:bCs/>
          <w:sz w:val="24"/>
          <w:szCs w:val="24"/>
          <w:lang w:eastAsia="pt-BR"/>
        </w:rPr>
        <w:t>materi</w:t>
      </w:r>
      <w:r w:rsidR="00554084" w:rsidRPr="00A163D1">
        <w:rPr>
          <w:rFonts w:ascii="Arial" w:hAnsi="Arial"/>
          <w:bCs/>
          <w:sz w:val="24"/>
          <w:szCs w:val="24"/>
          <w:lang w:eastAsia="pt-BR"/>
        </w:rPr>
        <w:t>ais diversificados de consumo (</w:t>
      </w:r>
      <w:r w:rsidRPr="00A163D1">
        <w:rPr>
          <w:rFonts w:ascii="Arial" w:hAnsi="Arial"/>
          <w:bCs/>
          <w:sz w:val="24"/>
          <w:szCs w:val="24"/>
          <w:lang w:eastAsia="pt-BR"/>
        </w:rPr>
        <w:t>Pilhas e baterias, caixas de papelão, materiais de embalagem, lixeiras, suporte de parede para TV, aparelho telefônico)</w:t>
      </w:r>
      <w:r w:rsidRPr="00A163D1">
        <w:rPr>
          <w:rFonts w:ascii="Arial" w:hAnsi="Arial"/>
          <w:sz w:val="24"/>
          <w:szCs w:val="24"/>
          <w:lang w:eastAsia="pt-BR"/>
        </w:rPr>
        <w:t>, sob demanda, conforme quantidades, especificações técnicas e exigências estabelecidas neste Termo de Referência.</w:t>
      </w:r>
    </w:p>
    <w:p w14:paraId="717AAFBA" w14:textId="77777777" w:rsidR="00575DD9" w:rsidRPr="00A163D1" w:rsidRDefault="00575DD9" w:rsidP="00057A28">
      <w:pPr>
        <w:spacing w:after="200" w:line="276" w:lineRule="auto"/>
        <w:rPr>
          <w:rFonts w:ascii="Arial" w:eastAsia="Arial" w:hAnsi="Arial"/>
          <w:sz w:val="20"/>
          <w:szCs w:val="20"/>
          <w:lang w:eastAsia="pt-BR"/>
        </w:rPr>
      </w:pPr>
    </w:p>
    <w:p w14:paraId="23A89907"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sz w:val="24"/>
          <w:szCs w:val="24"/>
          <w:lang w:eastAsia="pt-BR"/>
        </w:rPr>
        <w:t>1.2 - DESCRIÇÃO DETALHADA DA SOLUÇÃO ESCOLHIDA:</w:t>
      </w:r>
    </w:p>
    <w:p w14:paraId="21BE43EA" w14:textId="77777777" w:rsidR="00BF3636" w:rsidRPr="00A163D1" w:rsidRDefault="00BF363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1.2.1. Pretende-se adquirir materiais diversificados de consumo para atender as necessidades das unidades do MPMG.</w:t>
      </w:r>
    </w:p>
    <w:p w14:paraId="56EE48EE" w14:textId="77777777" w:rsidR="00BF3636" w:rsidRPr="00A163D1" w:rsidRDefault="00BF3636" w:rsidP="00057A28">
      <w:pPr>
        <w:autoSpaceDE w:val="0"/>
        <w:autoSpaceDN w:val="0"/>
        <w:adjustRightInd w:val="0"/>
        <w:spacing w:after="0" w:line="240" w:lineRule="auto"/>
        <w:jc w:val="both"/>
        <w:rPr>
          <w:rFonts w:ascii="Arial" w:hAnsi="Arial"/>
          <w:sz w:val="24"/>
          <w:szCs w:val="24"/>
          <w:lang w:eastAsia="pt-BR"/>
        </w:rPr>
      </w:pPr>
    </w:p>
    <w:p w14:paraId="03205B0C" w14:textId="77777777" w:rsidR="00BF3636" w:rsidRPr="00A163D1" w:rsidRDefault="00BF363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1.2.2. O objeto desta contratação não se enquadra como sendo bem de luxo, conforme o Decreto n. 48.586/2023 do Estado de Minas Gerais. O produto descrito neste Termo de Referência classifica-se como comum, ou seja, aquele cujo padrão de desempenho e qualidade possa ser objetivamente definido pelo presente termo, por meio de especificação usual no mercado e que não se enquadra no conceito de bem de luxo (bem de consumo com alta elasticidade-renda da demanda, identificável por meio de características como ostentação, opulência, forte apelo estético ou requinte).</w:t>
      </w:r>
    </w:p>
    <w:p w14:paraId="2908EB2C" w14:textId="77777777" w:rsidR="00BF3636" w:rsidRPr="00A163D1" w:rsidRDefault="00BF3636" w:rsidP="00057A28">
      <w:pPr>
        <w:autoSpaceDE w:val="0"/>
        <w:autoSpaceDN w:val="0"/>
        <w:adjustRightInd w:val="0"/>
        <w:spacing w:after="0" w:line="240" w:lineRule="auto"/>
        <w:jc w:val="both"/>
        <w:rPr>
          <w:rFonts w:ascii="Arial" w:hAnsi="Arial"/>
          <w:sz w:val="24"/>
          <w:szCs w:val="24"/>
          <w:lang w:eastAsia="pt-BR"/>
        </w:rPr>
      </w:pPr>
    </w:p>
    <w:p w14:paraId="34397715" w14:textId="0EA877C3" w:rsidR="004253D5" w:rsidRPr="00A163D1" w:rsidRDefault="00BF3636" w:rsidP="00057A28">
      <w:pPr>
        <w:pStyle w:val="textocitao"/>
        <w:suppressAutoHyphens/>
        <w:spacing w:before="75" w:beforeAutospacing="0" w:after="75" w:afterAutospacing="0"/>
        <w:jc w:val="both"/>
        <w:rPr>
          <w:rFonts w:ascii="Arial" w:eastAsia="Calibri" w:hAnsi="Arial" w:cs="Arial"/>
        </w:rPr>
      </w:pPr>
      <w:r w:rsidRPr="00A163D1">
        <w:rPr>
          <w:rFonts w:ascii="Arial" w:eastAsia="Calibri" w:hAnsi="Arial" w:cs="Arial"/>
        </w:rPr>
        <w:t xml:space="preserve">1.2.3. </w:t>
      </w:r>
      <w:r w:rsidR="004253D5" w:rsidRPr="00A163D1">
        <w:rPr>
          <w:rFonts w:ascii="Arial" w:eastAsia="Calibri" w:hAnsi="Arial" w:cs="Arial"/>
        </w:rPr>
        <w:t>A ausência do Estudo Técnico Preliminar para o presente objeto justifica-se em razão deste ser de compra e uso frequente, bem como já ter ETP elaborado anteriormente para o mesmo objeto (19.16.3913.0153194/2022-14 e 19.16.3913.0152868/2022-86), conforme o Art. 4º, inciso I da IN PGJAA 01/2021:</w:t>
      </w:r>
    </w:p>
    <w:p w14:paraId="1B9A1DB3" w14:textId="77777777" w:rsidR="004253D5" w:rsidRPr="00A163D1" w:rsidRDefault="004253D5" w:rsidP="00057A28">
      <w:pPr>
        <w:spacing w:before="100" w:beforeAutospacing="1" w:after="100" w:afterAutospacing="1" w:line="240" w:lineRule="auto"/>
        <w:rPr>
          <w:rFonts w:ascii="Arial" w:eastAsia="Times New Roman" w:hAnsi="Arial"/>
          <w:color w:val="000000"/>
          <w:sz w:val="24"/>
          <w:szCs w:val="24"/>
          <w:lang w:eastAsia="pt-BR"/>
        </w:rPr>
      </w:pPr>
      <w:r w:rsidRPr="00A163D1">
        <w:rPr>
          <w:rFonts w:ascii="Arial" w:eastAsia="Times New Roman" w:hAnsi="Arial"/>
          <w:color w:val="000000"/>
          <w:sz w:val="24"/>
          <w:szCs w:val="24"/>
          <w:lang w:eastAsia="pt-BR"/>
        </w:rPr>
        <w:t>          (...)</w:t>
      </w:r>
    </w:p>
    <w:p w14:paraId="027210EE" w14:textId="77777777" w:rsidR="004253D5" w:rsidRPr="00A163D1" w:rsidRDefault="004253D5" w:rsidP="00057A28">
      <w:pPr>
        <w:spacing w:before="75" w:after="75" w:line="240" w:lineRule="auto"/>
        <w:ind w:left="600"/>
        <w:jc w:val="both"/>
        <w:rPr>
          <w:rFonts w:ascii="Arial" w:eastAsia="Times New Roman" w:hAnsi="Arial"/>
          <w:color w:val="000000"/>
          <w:sz w:val="24"/>
          <w:szCs w:val="24"/>
          <w:lang w:eastAsia="pt-BR"/>
        </w:rPr>
      </w:pPr>
      <w:r w:rsidRPr="00A163D1">
        <w:rPr>
          <w:rFonts w:ascii="Arial" w:eastAsia="Times New Roman" w:hAnsi="Arial"/>
          <w:color w:val="000000"/>
          <w:sz w:val="24"/>
          <w:szCs w:val="24"/>
          <w:lang w:eastAsia="pt-BR"/>
        </w:rPr>
        <w:t>A elaboração dos Estudos Técnicos Preliminares:</w:t>
      </w:r>
    </w:p>
    <w:p w14:paraId="6D003713" w14:textId="77777777" w:rsidR="004253D5" w:rsidRPr="00A163D1" w:rsidRDefault="004253D5" w:rsidP="00057A28">
      <w:pPr>
        <w:spacing w:before="75" w:after="75" w:line="240" w:lineRule="auto"/>
        <w:ind w:left="600"/>
        <w:jc w:val="both"/>
        <w:rPr>
          <w:rFonts w:ascii="Arial" w:eastAsia="Times New Roman" w:hAnsi="Arial"/>
          <w:color w:val="000000"/>
          <w:sz w:val="24"/>
          <w:szCs w:val="24"/>
          <w:lang w:eastAsia="pt-BR"/>
        </w:rPr>
      </w:pPr>
      <w:r w:rsidRPr="00A163D1">
        <w:rPr>
          <w:rFonts w:ascii="Arial" w:eastAsia="Times New Roman" w:hAnsi="Arial"/>
          <w:color w:val="000000"/>
          <w:sz w:val="24"/>
          <w:szCs w:val="24"/>
          <w:lang w:eastAsia="pt-BR"/>
        </w:rPr>
        <w:lastRenderedPageBreak/>
        <w:t>I – é facultada:</w:t>
      </w:r>
    </w:p>
    <w:p w14:paraId="3C4DD216" w14:textId="77777777" w:rsidR="004253D5" w:rsidRPr="00A163D1" w:rsidRDefault="004253D5" w:rsidP="00057A28">
      <w:pPr>
        <w:spacing w:before="75" w:after="75" w:line="240" w:lineRule="auto"/>
        <w:ind w:left="600"/>
        <w:jc w:val="both"/>
        <w:rPr>
          <w:rFonts w:ascii="Arial" w:eastAsia="Times New Roman" w:hAnsi="Arial"/>
          <w:color w:val="000000"/>
          <w:sz w:val="24"/>
          <w:szCs w:val="24"/>
          <w:lang w:eastAsia="pt-BR"/>
        </w:rPr>
      </w:pPr>
      <w:r w:rsidRPr="00A163D1">
        <w:rPr>
          <w:rFonts w:ascii="Arial" w:eastAsia="Times New Roman" w:hAnsi="Arial"/>
          <w:color w:val="000000"/>
          <w:sz w:val="24"/>
          <w:szCs w:val="24"/>
          <w:lang w:eastAsia="pt-BR"/>
        </w:rPr>
        <w:t>(a) nas hipóteses dos incisos I, II, III, IV e XI do art. 24 da Lei nº 8.666, de 21 de junho de 1993;</w:t>
      </w:r>
    </w:p>
    <w:p w14:paraId="10815C0E" w14:textId="6C8730CF" w:rsidR="004253D5" w:rsidRPr="00A163D1" w:rsidRDefault="004253D5" w:rsidP="00057A28">
      <w:pPr>
        <w:spacing w:before="75" w:after="75" w:line="240" w:lineRule="auto"/>
        <w:ind w:left="600"/>
        <w:jc w:val="both"/>
        <w:rPr>
          <w:rFonts w:ascii="Arial" w:eastAsia="Times New Roman" w:hAnsi="Arial"/>
          <w:color w:val="000000"/>
          <w:sz w:val="24"/>
          <w:szCs w:val="24"/>
          <w:lang w:eastAsia="pt-BR"/>
        </w:rPr>
      </w:pPr>
      <w:r w:rsidRPr="00A163D1">
        <w:rPr>
          <w:rFonts w:ascii="Arial" w:eastAsia="Times New Roman" w:hAnsi="Arial"/>
          <w:color w:val="000000"/>
          <w:sz w:val="24"/>
          <w:szCs w:val="24"/>
          <w:lang w:eastAsia="pt-BR"/>
        </w:rPr>
        <w:t>(b) nos casos de contratações recorrentes que devem seguir especificações padronizadas, desde que não tenha ocorrido mudança de cenário que justifique a necessidade de alteração ou melhoria dos padrões então adotados, </w:t>
      </w:r>
      <w:r w:rsidRPr="00A163D1">
        <w:rPr>
          <w:rFonts w:ascii="Arial" w:eastAsia="Times New Roman" w:hAnsi="Arial"/>
          <w:color w:val="000000"/>
          <w:sz w:val="24"/>
          <w:szCs w:val="24"/>
          <w:u w:val="single"/>
          <w:lang w:eastAsia="pt-BR"/>
        </w:rPr>
        <w:t>devendo a informação ser certificada pelo servidor responsável pela elaboração do Termo de Referência de forma a fundamentar a ausência do Estudo Técnico Preliminar</w:t>
      </w:r>
      <w:r w:rsidRPr="00A163D1">
        <w:rPr>
          <w:rFonts w:ascii="Arial" w:eastAsia="Times New Roman" w:hAnsi="Arial"/>
          <w:color w:val="000000"/>
          <w:sz w:val="24"/>
          <w:szCs w:val="24"/>
          <w:lang w:eastAsia="pt-BR"/>
        </w:rPr>
        <w:t>.</w:t>
      </w:r>
    </w:p>
    <w:p w14:paraId="63537465" w14:textId="4DB53231" w:rsidR="00575DD9" w:rsidRPr="00A163D1" w:rsidRDefault="00575DD9" w:rsidP="00057A28">
      <w:pPr>
        <w:autoSpaceDE w:val="0"/>
        <w:autoSpaceDN w:val="0"/>
        <w:adjustRightInd w:val="0"/>
        <w:spacing w:after="0" w:line="240" w:lineRule="auto"/>
        <w:jc w:val="both"/>
        <w:rPr>
          <w:rFonts w:ascii="Arial" w:eastAsia="Arial" w:hAnsi="Arial"/>
          <w:sz w:val="20"/>
          <w:szCs w:val="20"/>
          <w:lang w:eastAsia="pt-BR"/>
        </w:rPr>
      </w:pPr>
    </w:p>
    <w:p w14:paraId="42C130B5"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2 - DA FUNDAMENTAÇÃO E DESCRIÇÃO DA NECESSIDADE DA CONTRATAÇÃO:</w:t>
      </w:r>
    </w:p>
    <w:p w14:paraId="50E57EC5" w14:textId="77777777" w:rsidR="00BF3636" w:rsidRPr="00A163D1" w:rsidRDefault="00BF363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2.1 A finalidade e justificativa desta contratação é atender às demandas institucionais e suprir o estoque do almoxarifado do MPMG, embasado nos atuais consumos médios mensais. A licitação será para Formalização Contratual, visando agilizar os processos de suprimentos de estoque e a otimização dos recursos disponíveis (espaço físico, desembolso econômico, procedimentos licitatórios, análise de amostras, dentre outros).</w:t>
      </w:r>
    </w:p>
    <w:p w14:paraId="1FE2DD96" w14:textId="77777777" w:rsidR="00BF3636" w:rsidRPr="00A163D1" w:rsidRDefault="00BF3636" w:rsidP="00057A28">
      <w:pPr>
        <w:autoSpaceDE w:val="0"/>
        <w:autoSpaceDN w:val="0"/>
        <w:adjustRightInd w:val="0"/>
        <w:spacing w:after="0" w:line="240" w:lineRule="auto"/>
        <w:jc w:val="both"/>
        <w:rPr>
          <w:rFonts w:ascii="Arial" w:hAnsi="Arial"/>
          <w:sz w:val="24"/>
          <w:szCs w:val="24"/>
          <w:lang w:eastAsia="pt-BR"/>
        </w:rPr>
      </w:pPr>
    </w:p>
    <w:p w14:paraId="488F9AD0" w14:textId="77777777" w:rsidR="00BF3636" w:rsidRPr="00A163D1" w:rsidRDefault="00BF363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2.2. Neste sentido, resta evidenciada a necessidade de contratações frequentes, motivo pelo qual justificasse a licitação na modalidade pregão, na sua forma eletrônica.</w:t>
      </w:r>
    </w:p>
    <w:p w14:paraId="27357532" w14:textId="77777777" w:rsidR="00BF3636" w:rsidRPr="00A163D1" w:rsidRDefault="00BF3636" w:rsidP="00057A28">
      <w:pPr>
        <w:autoSpaceDE w:val="0"/>
        <w:autoSpaceDN w:val="0"/>
        <w:adjustRightInd w:val="0"/>
        <w:spacing w:after="0" w:line="240" w:lineRule="auto"/>
        <w:jc w:val="both"/>
        <w:rPr>
          <w:rFonts w:ascii="Arial" w:hAnsi="Arial"/>
          <w:sz w:val="24"/>
          <w:szCs w:val="24"/>
          <w:lang w:eastAsia="pt-BR"/>
        </w:rPr>
      </w:pPr>
    </w:p>
    <w:p w14:paraId="45BC9C17" w14:textId="77777777" w:rsidR="00575DD9" w:rsidRPr="00A163D1" w:rsidRDefault="00BF3636" w:rsidP="00057A28">
      <w:pPr>
        <w:spacing w:after="200" w:line="276" w:lineRule="auto"/>
        <w:jc w:val="both"/>
        <w:rPr>
          <w:rFonts w:ascii="Arial" w:eastAsia="Arial" w:hAnsi="Arial"/>
          <w:sz w:val="20"/>
          <w:szCs w:val="20"/>
          <w:lang w:eastAsia="pt-BR"/>
        </w:rPr>
      </w:pPr>
      <w:r w:rsidRPr="00A163D1">
        <w:rPr>
          <w:rFonts w:ascii="Arial" w:hAnsi="Arial"/>
          <w:sz w:val="24"/>
          <w:szCs w:val="24"/>
          <w:lang w:eastAsia="pt-BR"/>
        </w:rPr>
        <w:t>2.3. O objeto da contratação está previsto no Plano de Contratações Anual 2024.</w:t>
      </w:r>
    </w:p>
    <w:p w14:paraId="60D3013A"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3 - DA DIVISÃO EM LOTES:</w:t>
      </w:r>
    </w:p>
    <w:p w14:paraId="2D943E1F" w14:textId="2315E50C" w:rsidR="00575DD9" w:rsidRPr="00A163D1" w:rsidRDefault="005F2F27" w:rsidP="00057A28">
      <w:pPr>
        <w:spacing w:after="200" w:line="276" w:lineRule="auto"/>
        <w:jc w:val="both"/>
        <w:rPr>
          <w:rFonts w:ascii="Arial" w:eastAsia="TimesNewRomanPSMT" w:hAnsi="Arial"/>
          <w:b/>
          <w:bCs/>
          <w:sz w:val="24"/>
          <w:szCs w:val="24"/>
          <w:lang w:eastAsia="pt-BR"/>
        </w:rPr>
      </w:pPr>
      <w:r w:rsidRPr="00A163D1">
        <w:rPr>
          <w:rFonts w:ascii="Arial" w:eastAsia="TimesNewRomanPSMT" w:hAnsi="Arial"/>
          <w:b/>
          <w:bCs/>
          <w:sz w:val="24"/>
          <w:szCs w:val="24"/>
          <w:lang w:eastAsia="pt-BR"/>
        </w:rPr>
        <w:t>Número de Lotes:</w:t>
      </w:r>
      <w:r w:rsidR="00BF3636" w:rsidRPr="00A163D1">
        <w:rPr>
          <w:rFonts w:ascii="Arial" w:eastAsia="TimesNewRomanPSMT" w:hAnsi="Arial"/>
          <w:b/>
          <w:bCs/>
          <w:sz w:val="24"/>
          <w:szCs w:val="24"/>
          <w:lang w:eastAsia="pt-BR"/>
        </w:rPr>
        <w:t xml:space="preserve"> </w:t>
      </w:r>
      <w:r w:rsidR="00BF3636" w:rsidRPr="00A163D1">
        <w:rPr>
          <w:rFonts w:ascii="Arial" w:eastAsia="TimesNewRomanPSMT" w:hAnsi="Arial"/>
          <w:sz w:val="24"/>
          <w:szCs w:val="24"/>
          <w:lang w:eastAsia="pt-BR"/>
        </w:rPr>
        <w:t>0</w:t>
      </w:r>
      <w:r w:rsidR="0CF32601" w:rsidRPr="00A163D1">
        <w:rPr>
          <w:rFonts w:ascii="Arial" w:eastAsia="TimesNewRomanPSMT" w:hAnsi="Arial"/>
          <w:sz w:val="24"/>
          <w:szCs w:val="24"/>
          <w:lang w:eastAsia="pt-BR"/>
        </w:rPr>
        <w:t>7</w:t>
      </w:r>
      <w:r w:rsidR="00BF3636" w:rsidRPr="00A163D1">
        <w:rPr>
          <w:rFonts w:ascii="Arial" w:eastAsia="TimesNewRomanPSMT" w:hAnsi="Arial"/>
          <w:sz w:val="24"/>
          <w:szCs w:val="24"/>
          <w:lang w:eastAsia="pt-BR"/>
        </w:rPr>
        <w:t xml:space="preserve"> Lotes</w:t>
      </w:r>
    </w:p>
    <w:p w14:paraId="3856C359" w14:textId="77777777" w:rsidR="00575DD9" w:rsidRPr="00A163D1" w:rsidRDefault="005F2F27" w:rsidP="00057A28">
      <w:pPr>
        <w:spacing w:after="200" w:line="276" w:lineRule="auto"/>
        <w:jc w:val="both"/>
        <w:rPr>
          <w:rFonts w:ascii="Arial" w:eastAsia="TimesNewRomanPSMT" w:hAnsi="Arial"/>
          <w:b/>
          <w:bCs/>
          <w:sz w:val="24"/>
          <w:szCs w:val="24"/>
          <w:lang w:eastAsia="pt-BR"/>
        </w:rPr>
      </w:pPr>
      <w:r w:rsidRPr="00A163D1">
        <w:rPr>
          <w:rFonts w:ascii="Arial" w:eastAsia="TimesNewRomanPSMT" w:hAnsi="Arial"/>
          <w:b/>
          <w:bCs/>
          <w:sz w:val="24"/>
          <w:szCs w:val="24"/>
          <w:lang w:eastAsia="pt-BR"/>
        </w:rPr>
        <w:t>Justificativa para o parcelamento ou não do objeto:</w:t>
      </w:r>
    </w:p>
    <w:p w14:paraId="7048F173" w14:textId="54EBE5B0" w:rsidR="312A7FDC" w:rsidRPr="00A163D1" w:rsidRDefault="312A7FDC" w:rsidP="00057A28">
      <w:pPr>
        <w:spacing w:before="120" w:after="120"/>
        <w:ind w:right="120"/>
        <w:jc w:val="both"/>
        <w:rPr>
          <w:rFonts w:ascii="Arial" w:eastAsia="TimesNewRomanPSMT" w:hAnsi="Arial"/>
          <w:color w:val="000000" w:themeColor="text1"/>
          <w:sz w:val="24"/>
          <w:szCs w:val="24"/>
        </w:rPr>
      </w:pPr>
      <w:r w:rsidRPr="00A163D1">
        <w:rPr>
          <w:rFonts w:ascii="Arial" w:eastAsia="TimesNewRomanPSMT" w:hAnsi="Arial"/>
          <w:color w:val="000000" w:themeColor="text1"/>
          <w:sz w:val="24"/>
          <w:szCs w:val="24"/>
        </w:rPr>
        <w:t>3.1 - Optou-se pela divisão em 07 lotes, em razão da viabilidade e vantajosidade econômica, por gerar a ampliação da competitividade, a atração do maior número de fornecedores, bem como o melhor aproveitamento dos recursos disponíveis no mercado, em atendimento ao artigo 40, § 2º, da Lei nº 14.133/2021.</w:t>
      </w:r>
    </w:p>
    <w:p w14:paraId="6130639F" w14:textId="4AC9BB25" w:rsidR="312A7FDC" w:rsidRPr="00A163D1" w:rsidRDefault="312A7FDC" w:rsidP="00057A28">
      <w:pPr>
        <w:spacing w:before="120" w:after="120"/>
        <w:ind w:right="120"/>
        <w:jc w:val="both"/>
        <w:rPr>
          <w:rFonts w:ascii="Arial" w:eastAsia="TimesNewRomanPSMT" w:hAnsi="Arial"/>
          <w:color w:val="000000" w:themeColor="text1"/>
          <w:sz w:val="24"/>
          <w:szCs w:val="24"/>
        </w:rPr>
      </w:pPr>
      <w:r w:rsidRPr="00A163D1">
        <w:rPr>
          <w:rFonts w:ascii="Arial" w:eastAsia="TimesNewRomanPSMT" w:hAnsi="Arial"/>
          <w:color w:val="000000" w:themeColor="text1"/>
          <w:sz w:val="24"/>
          <w:szCs w:val="24"/>
        </w:rPr>
        <w:t>3.2 - Além disso, o parcelamento consiste na divisão do objeto a ser contratado em frações menores, o que amplia o universo de possíveis interessados em participar do certame licitatório, na medida em que permite que licitantes que não tenham condições de fornecer a totalidade do objeto disputem itens ou lotes menores, pois, nem sempre fornecedores de pequeno porte empresarial conseguem fornecer a contento itens de um mesmo lote com grande diferença de valores.</w:t>
      </w:r>
    </w:p>
    <w:p w14:paraId="2C67155C" w14:textId="3931B24A" w:rsidR="312A7FDC" w:rsidRPr="00A163D1" w:rsidRDefault="312A7FDC" w:rsidP="00057A28">
      <w:pPr>
        <w:spacing w:before="120" w:after="120"/>
        <w:ind w:right="120"/>
        <w:jc w:val="both"/>
        <w:rPr>
          <w:rFonts w:ascii="Arial" w:eastAsia="TimesNewRomanPSMT" w:hAnsi="Arial"/>
          <w:color w:val="000000" w:themeColor="text1"/>
          <w:sz w:val="24"/>
          <w:szCs w:val="24"/>
        </w:rPr>
      </w:pPr>
      <w:r w:rsidRPr="00A163D1">
        <w:rPr>
          <w:rFonts w:ascii="Arial" w:eastAsia="TimesNewRomanPSMT" w:hAnsi="Arial"/>
          <w:color w:val="000000" w:themeColor="text1"/>
          <w:sz w:val="24"/>
          <w:szCs w:val="24"/>
        </w:rPr>
        <w:t>3.3 - Por fim, com o aumento no número de licitantes tem-se uma ampliação da competitividade, o que pode resultar na diminuição dos preços ofertados.</w:t>
      </w:r>
    </w:p>
    <w:p w14:paraId="07FD83BE" w14:textId="369DDAAC" w:rsidR="312A7FDC" w:rsidRPr="00A163D1" w:rsidRDefault="312A7FDC" w:rsidP="00057A28">
      <w:pPr>
        <w:spacing w:before="120" w:after="120"/>
        <w:ind w:right="120"/>
        <w:jc w:val="both"/>
        <w:rPr>
          <w:rFonts w:ascii="Arial" w:eastAsia="TimesNewRomanPSMT" w:hAnsi="Arial"/>
          <w:color w:val="000000" w:themeColor="text1"/>
          <w:sz w:val="24"/>
          <w:szCs w:val="24"/>
        </w:rPr>
      </w:pPr>
      <w:r w:rsidRPr="00A163D1">
        <w:rPr>
          <w:rFonts w:ascii="Arial" w:eastAsia="TimesNewRomanPSMT" w:hAnsi="Arial"/>
          <w:color w:val="000000" w:themeColor="text1"/>
          <w:sz w:val="24"/>
          <w:szCs w:val="24"/>
        </w:rPr>
        <w:lastRenderedPageBreak/>
        <w:t>3.4 - A fim de atender ao disposto no art. 48, inciso I, da Lei Complementar 123 de 2006, a presente contratação terá participação exclusiva a ME e EPP, para os Lotes 01, 04, 05, 06 e 07 uma vez que o valor total estimado para esses lotes é menor que R$80.000,00 (oitenta mil reais). Por se tratar dos mesmos itens e o valor ultrapassar R$80.000,00 (oitenta mil reais), o lote 2 será cota reservada para contratação exclusiva a ME e EPP e o lote 3 para ampla concorrência.</w:t>
      </w:r>
    </w:p>
    <w:p w14:paraId="2916C19D" w14:textId="77777777" w:rsidR="00575DD9" w:rsidRPr="00A163D1" w:rsidRDefault="00575DD9" w:rsidP="00057A28">
      <w:pPr>
        <w:spacing w:after="200" w:line="276" w:lineRule="auto"/>
        <w:rPr>
          <w:rFonts w:ascii="Arial" w:eastAsia="Arial" w:hAnsi="Arial"/>
          <w:sz w:val="20"/>
          <w:szCs w:val="20"/>
          <w:lang w:eastAsia="pt-BR"/>
        </w:rPr>
      </w:pPr>
    </w:p>
    <w:p w14:paraId="3BB4CC77" w14:textId="4926AD39" w:rsidR="00575DD9" w:rsidRPr="00A163D1" w:rsidRDefault="3D7523B9" w:rsidP="00057A28">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sidRPr="00A163D1">
        <w:rPr>
          <w:rFonts w:ascii="Arial" w:eastAsia="Arial" w:hAnsi="Arial"/>
          <w:b/>
          <w:bCs/>
          <w:sz w:val="24"/>
          <w:szCs w:val="24"/>
          <w:lang w:eastAsia="pt-BR"/>
        </w:rPr>
        <w:t>4 - DESCRIÇÃO DETALHADA DO OBJETO, QUANTITATIVOS, CÓDIGOS DO CATÁLOGO DE MATERIAIS E SERVIÇOS DO</w:t>
      </w:r>
      <w:r w:rsidR="76B86D5A" w:rsidRPr="00A163D1">
        <w:rPr>
          <w:rFonts w:ascii="Arial" w:eastAsia="Arial" w:hAnsi="Arial"/>
          <w:b/>
          <w:bCs/>
          <w:sz w:val="24"/>
          <w:szCs w:val="24"/>
          <w:lang w:eastAsia="pt-BR"/>
        </w:rPr>
        <w:t xml:space="preserve"> SIAD</w:t>
      </w:r>
      <w:r w:rsidR="721CBC53" w:rsidRPr="00A163D1">
        <w:rPr>
          <w:rFonts w:ascii="Arial" w:eastAsia="Arial" w:hAnsi="Arial"/>
          <w:b/>
          <w:bCs/>
          <w:sz w:val="24"/>
          <w:szCs w:val="24"/>
          <w:lang w:eastAsia="pt-BR"/>
        </w:rPr>
        <w:t xml:space="preserve"> </w:t>
      </w:r>
      <w:r w:rsidR="721CBC53" w:rsidRPr="00A163D1">
        <w:rPr>
          <w:rFonts w:ascii="Arial" w:eastAsia="Times New Roman" w:hAnsi="Arial"/>
          <w:b/>
          <w:bCs/>
          <w:color w:val="000000" w:themeColor="text1"/>
          <w:sz w:val="24"/>
          <w:szCs w:val="24"/>
        </w:rPr>
        <w:t>E PREÇOS ESTIMADOS</w:t>
      </w:r>
      <w:r w:rsidR="76B86D5A" w:rsidRPr="00A163D1">
        <w:rPr>
          <w:rFonts w:ascii="Arial" w:eastAsia="Arial" w:hAnsi="Arial"/>
          <w:b/>
          <w:bCs/>
          <w:sz w:val="24"/>
          <w:szCs w:val="24"/>
          <w:lang w:eastAsia="pt-BR"/>
        </w:rPr>
        <w:t>:</w:t>
      </w:r>
    </w:p>
    <w:p w14:paraId="3F1AC809" w14:textId="77777777" w:rsidR="00575DD9" w:rsidRPr="00A163D1" w:rsidRDefault="005F2F27" w:rsidP="00057A28">
      <w:pPr>
        <w:spacing w:after="200" w:line="276" w:lineRule="auto"/>
        <w:jc w:val="center"/>
        <w:rPr>
          <w:rFonts w:ascii="Arial" w:eastAsia="Arial" w:hAnsi="Arial"/>
          <w:b/>
          <w:bCs/>
          <w:sz w:val="24"/>
          <w:szCs w:val="24"/>
          <w:lang w:eastAsia="pt-BR"/>
        </w:rPr>
      </w:pPr>
      <w:r w:rsidRPr="00A163D1">
        <w:rPr>
          <w:rFonts w:ascii="Arial" w:eastAsia="Arial" w:hAnsi="Arial"/>
          <w:b/>
          <w:bCs/>
          <w:sz w:val="24"/>
          <w:szCs w:val="24"/>
          <w:lang w:eastAsia="pt-BR"/>
        </w:rPr>
        <w:t>LOTE 1</w:t>
      </w:r>
      <w:r w:rsidR="00BF3636" w:rsidRPr="00A163D1">
        <w:rPr>
          <w:rFonts w:ascii="Arial" w:eastAsia="Arial" w:hAnsi="Arial"/>
          <w:b/>
          <w:bCs/>
          <w:sz w:val="24"/>
          <w:szCs w:val="24"/>
          <w:lang w:eastAsia="pt-BR"/>
        </w:rPr>
        <w:t xml:space="preserve"> - PILHAS E BATERIAS</w:t>
      </w:r>
    </w:p>
    <w:tbl>
      <w:tblPr>
        <w:tblW w:w="9068" w:type="dxa"/>
        <w:jc w:val="center"/>
        <w:tblLayout w:type="fixed"/>
        <w:tblLook w:val="04A0" w:firstRow="1" w:lastRow="0" w:firstColumn="1" w:lastColumn="0" w:noHBand="0" w:noVBand="1"/>
      </w:tblPr>
      <w:tblGrid>
        <w:gridCol w:w="699"/>
        <w:gridCol w:w="591"/>
        <w:gridCol w:w="981"/>
        <w:gridCol w:w="2930"/>
        <w:gridCol w:w="928"/>
        <w:gridCol w:w="936"/>
        <w:gridCol w:w="928"/>
        <w:gridCol w:w="1075"/>
      </w:tblGrid>
      <w:tr w:rsidR="002F2603" w:rsidRPr="00A163D1" w14:paraId="2F8DD42A" w14:textId="77777777" w:rsidTr="00B04343">
        <w:trPr>
          <w:trHeight w:val="300"/>
          <w:jc w:val="center"/>
        </w:trPr>
        <w:tc>
          <w:tcPr>
            <w:tcW w:w="6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230B392" w14:textId="77777777" w:rsidR="002F2603" w:rsidRPr="00A163D1" w:rsidRDefault="002F2603" w:rsidP="00057A28">
            <w:pPr>
              <w:widowControl w:val="0"/>
              <w:spacing w:before="6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ITEM</w:t>
            </w:r>
          </w:p>
        </w:tc>
        <w:tc>
          <w:tcPr>
            <w:tcW w:w="59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FF7126D" w14:textId="77777777" w:rsidR="002F2603" w:rsidRPr="00A163D1" w:rsidRDefault="002F2603" w:rsidP="00057A28">
            <w:pPr>
              <w:widowControl w:val="0"/>
              <w:spacing w:before="6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QTE</w:t>
            </w:r>
          </w:p>
        </w:tc>
        <w:tc>
          <w:tcPr>
            <w:tcW w:w="98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6D41C87" w14:textId="77777777" w:rsidR="002F2603" w:rsidRPr="00A163D1" w:rsidRDefault="002F2603" w:rsidP="00057A28">
            <w:pPr>
              <w:widowControl w:val="0"/>
              <w:spacing w:before="60" w:after="6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UNIDADE DE MEDIDA</w:t>
            </w:r>
          </w:p>
        </w:tc>
        <w:tc>
          <w:tcPr>
            <w:tcW w:w="293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20AA72A" w14:textId="77777777" w:rsidR="002F2603" w:rsidRPr="00A163D1" w:rsidRDefault="002F2603" w:rsidP="00057A28">
            <w:pPr>
              <w:widowControl w:val="0"/>
              <w:spacing w:before="24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DESCRIÇÃO RESUMIDA DO ITEM</w:t>
            </w:r>
          </w:p>
        </w:tc>
        <w:tc>
          <w:tcPr>
            <w:tcW w:w="9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6D8C75C" w14:textId="77777777" w:rsidR="002F2603" w:rsidRPr="00A163D1" w:rsidRDefault="002F2603" w:rsidP="00057A28">
            <w:pPr>
              <w:widowControl w:val="0"/>
              <w:spacing w:before="60" w:after="12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CÓDIGO SIAD</w:t>
            </w:r>
          </w:p>
        </w:tc>
        <w:tc>
          <w:tcPr>
            <w:tcW w:w="93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24CF666" w14:textId="0DD3DC96" w:rsidR="797884A8" w:rsidRPr="00A163D1" w:rsidRDefault="797884A8" w:rsidP="00B04343">
            <w:pPr>
              <w:spacing w:line="276" w:lineRule="auto"/>
              <w:ind w:right="-113"/>
              <w:jc w:val="both"/>
              <w:rPr>
                <w:rFonts w:ascii="Arial" w:eastAsia="Arial" w:hAnsi="Arial"/>
                <w:b/>
                <w:bCs/>
                <w:sz w:val="16"/>
                <w:szCs w:val="16"/>
              </w:rPr>
            </w:pPr>
            <w:r w:rsidRPr="00A163D1">
              <w:rPr>
                <w:rFonts w:ascii="Arial" w:eastAsia="Arial" w:hAnsi="Arial"/>
                <w:b/>
                <w:bCs/>
                <w:sz w:val="16"/>
                <w:szCs w:val="16"/>
              </w:rPr>
              <w:t>PREÇO UNITÁRIO /MENSAL</w:t>
            </w:r>
          </w:p>
        </w:tc>
        <w:tc>
          <w:tcPr>
            <w:tcW w:w="9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34C8568" w14:textId="03F4A35A" w:rsidR="797884A8" w:rsidRPr="00A163D1" w:rsidRDefault="797884A8" w:rsidP="00057A28">
            <w:pPr>
              <w:spacing w:after="0" w:line="276" w:lineRule="auto"/>
              <w:jc w:val="center"/>
              <w:rPr>
                <w:rFonts w:ascii="Arial" w:eastAsia="Arial" w:hAnsi="Arial"/>
                <w:b/>
                <w:bCs/>
                <w:sz w:val="16"/>
                <w:szCs w:val="16"/>
              </w:rPr>
            </w:pPr>
            <w:r w:rsidRPr="00A163D1">
              <w:rPr>
                <w:rFonts w:ascii="Arial" w:eastAsia="Arial" w:hAnsi="Arial"/>
                <w:b/>
                <w:bCs/>
                <w:sz w:val="16"/>
                <w:szCs w:val="16"/>
              </w:rPr>
              <w:t>PREÇO TOTAL/ ANUAL</w:t>
            </w:r>
          </w:p>
          <w:p w14:paraId="2FB4AE80" w14:textId="757CBD18" w:rsidR="2C967A15" w:rsidRPr="00A163D1" w:rsidRDefault="2C967A15" w:rsidP="00057A28">
            <w:pPr>
              <w:spacing w:line="276" w:lineRule="auto"/>
              <w:jc w:val="both"/>
              <w:rPr>
                <w:rFonts w:ascii="Arial" w:eastAsia="Arial" w:hAnsi="Arial"/>
                <w:b/>
                <w:bCs/>
                <w:sz w:val="18"/>
                <w:szCs w:val="18"/>
                <w:lang w:eastAsia="pt-BR"/>
              </w:rPr>
            </w:pPr>
          </w:p>
        </w:tc>
        <w:tc>
          <w:tcPr>
            <w:tcW w:w="10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E0C0A38" w14:textId="77777777" w:rsidR="002F2603" w:rsidRPr="00A163D1" w:rsidRDefault="1FAE9AD6" w:rsidP="00057A28">
            <w:pPr>
              <w:widowControl w:val="0"/>
              <w:spacing w:before="60" w:after="6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MARCA /MODELO</w:t>
            </w:r>
          </w:p>
        </w:tc>
      </w:tr>
      <w:tr w:rsidR="002F2603" w:rsidRPr="00A163D1" w14:paraId="3B339A14" w14:textId="77777777" w:rsidTr="00B04343">
        <w:trPr>
          <w:trHeight w:val="300"/>
          <w:jc w:val="center"/>
        </w:trPr>
        <w:tc>
          <w:tcPr>
            <w:tcW w:w="6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C50080F" w14:textId="77777777" w:rsidR="002F2603" w:rsidRPr="00A163D1" w:rsidRDefault="00BF3636"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1</w:t>
            </w:r>
          </w:p>
        </w:tc>
        <w:tc>
          <w:tcPr>
            <w:tcW w:w="59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E26F94B" w14:textId="77777777" w:rsidR="002F2603" w:rsidRPr="00A163D1" w:rsidRDefault="00BF3636"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240</w:t>
            </w:r>
          </w:p>
        </w:tc>
        <w:tc>
          <w:tcPr>
            <w:tcW w:w="98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E09EFA3" w14:textId="77777777" w:rsidR="002F2603" w:rsidRPr="00A163D1" w:rsidRDefault="45A9CCD6" w:rsidP="00057A28">
            <w:pPr>
              <w:autoSpaceDE w:val="0"/>
              <w:autoSpaceDN w:val="0"/>
              <w:adjustRightInd w:val="0"/>
              <w:spacing w:after="0" w:line="240" w:lineRule="auto"/>
              <w:jc w:val="both"/>
              <w:rPr>
                <w:rFonts w:ascii="Arial" w:eastAsia="Arial" w:hAnsi="Arial"/>
                <w:sz w:val="18"/>
                <w:szCs w:val="18"/>
                <w:lang w:eastAsia="pt-BR"/>
              </w:rPr>
            </w:pPr>
            <w:r w:rsidRPr="00A163D1">
              <w:rPr>
                <w:rFonts w:ascii="Arial" w:hAnsi="Arial"/>
                <w:sz w:val="18"/>
                <w:szCs w:val="18"/>
                <w:lang w:eastAsia="pt-BR"/>
              </w:rPr>
              <w:t>Embalagem com 2 unidades</w:t>
            </w:r>
          </w:p>
        </w:tc>
        <w:tc>
          <w:tcPr>
            <w:tcW w:w="293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326F6A0" w14:textId="77777777" w:rsidR="002F2603" w:rsidRPr="00A163D1" w:rsidRDefault="009158A4"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PILHA - TIPO: NAO-RECARREGAVEL, ALCALINA; TAMANHO: AA(PEQUENA); TENSAO: 1,5 VOLTS; AMPERAGEM: CONFORME FABRICANTE; RECARGA: NAO APLICAVEL; PILHA NÃO RECARREGAVELCONFORME RESOLUCAO CONAMA VIGENTE.</w:t>
            </w:r>
          </w:p>
        </w:tc>
        <w:tc>
          <w:tcPr>
            <w:tcW w:w="9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5E36118" w14:textId="77777777" w:rsidR="002F2603" w:rsidRPr="00A163D1" w:rsidRDefault="009158A4" w:rsidP="00535FFA">
            <w:pPr>
              <w:autoSpaceDE w:val="0"/>
              <w:autoSpaceDN w:val="0"/>
              <w:adjustRightInd w:val="0"/>
              <w:spacing w:after="0" w:line="240" w:lineRule="auto"/>
              <w:jc w:val="center"/>
              <w:rPr>
                <w:rFonts w:ascii="Arial" w:eastAsia="Arial" w:hAnsi="Arial"/>
                <w:bCs/>
                <w:sz w:val="18"/>
                <w:szCs w:val="18"/>
                <w:lang w:eastAsia="pt-BR"/>
              </w:rPr>
            </w:pPr>
            <w:r w:rsidRPr="00A163D1">
              <w:rPr>
                <w:rFonts w:ascii="Arial" w:hAnsi="Arial"/>
                <w:sz w:val="18"/>
                <w:szCs w:val="18"/>
                <w:lang w:eastAsia="pt-BR"/>
              </w:rPr>
              <w:t>1253883</w:t>
            </w:r>
          </w:p>
        </w:tc>
        <w:tc>
          <w:tcPr>
            <w:tcW w:w="93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DF0E099" w14:textId="1DD1DBC3" w:rsidR="4197B1EC" w:rsidRPr="00A163D1" w:rsidRDefault="4197B1EC" w:rsidP="00535FFA">
            <w:pPr>
              <w:spacing w:line="240" w:lineRule="auto"/>
              <w:jc w:val="center"/>
              <w:rPr>
                <w:rFonts w:ascii="Arial" w:hAnsi="Arial"/>
                <w:sz w:val="18"/>
                <w:szCs w:val="18"/>
                <w:lang w:eastAsia="pt-BR"/>
              </w:rPr>
            </w:pPr>
            <w:r w:rsidRPr="00A163D1">
              <w:rPr>
                <w:rFonts w:ascii="Arial" w:hAnsi="Arial"/>
                <w:sz w:val="18"/>
                <w:szCs w:val="18"/>
                <w:lang w:eastAsia="pt-BR"/>
              </w:rPr>
              <w:t>5,50</w:t>
            </w:r>
          </w:p>
        </w:tc>
        <w:tc>
          <w:tcPr>
            <w:tcW w:w="9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83BF9F4" w14:textId="101F03F5" w:rsidR="4197B1EC" w:rsidRPr="00A163D1" w:rsidRDefault="4197B1EC" w:rsidP="00535FFA">
            <w:pPr>
              <w:spacing w:line="240" w:lineRule="auto"/>
              <w:jc w:val="center"/>
              <w:rPr>
                <w:rFonts w:ascii="Arial" w:hAnsi="Arial"/>
                <w:sz w:val="18"/>
                <w:szCs w:val="18"/>
                <w:lang w:eastAsia="pt-BR"/>
              </w:rPr>
            </w:pPr>
            <w:r w:rsidRPr="00A163D1">
              <w:rPr>
                <w:rFonts w:ascii="Arial" w:hAnsi="Arial"/>
                <w:sz w:val="18"/>
                <w:szCs w:val="18"/>
                <w:lang w:eastAsia="pt-BR"/>
              </w:rPr>
              <w:t>1.320,00</w:t>
            </w:r>
          </w:p>
        </w:tc>
        <w:tc>
          <w:tcPr>
            <w:tcW w:w="10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9DAEC2F" w14:textId="77777777" w:rsidR="009158A4" w:rsidRPr="00A163D1" w:rsidRDefault="009158A4" w:rsidP="00057A28">
            <w:pPr>
              <w:autoSpaceDE w:val="0"/>
              <w:autoSpaceDN w:val="0"/>
              <w:adjustRightInd w:val="0"/>
              <w:spacing w:after="0" w:line="240" w:lineRule="auto"/>
              <w:jc w:val="both"/>
              <w:rPr>
                <w:rFonts w:ascii="Arial" w:hAnsi="Arial"/>
                <w:sz w:val="18"/>
                <w:szCs w:val="18"/>
                <w:lang w:eastAsia="pt-BR"/>
              </w:rPr>
            </w:pPr>
            <w:r w:rsidRPr="00A163D1">
              <w:rPr>
                <w:rFonts w:ascii="Arial" w:hAnsi="Arial"/>
                <w:sz w:val="18"/>
                <w:szCs w:val="18"/>
                <w:lang w:eastAsia="pt-BR"/>
              </w:rPr>
              <w:t>MARC</w:t>
            </w:r>
          </w:p>
          <w:p w14:paraId="1A54DCC5" w14:textId="77777777" w:rsidR="002F2603" w:rsidRPr="00A163D1" w:rsidRDefault="009158A4"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AS DE REFERÊNCIA: Elgin, Duracell, Philips.</w:t>
            </w:r>
          </w:p>
        </w:tc>
      </w:tr>
      <w:tr w:rsidR="009158A4" w:rsidRPr="00A163D1" w14:paraId="6026513B" w14:textId="77777777" w:rsidTr="00B04343">
        <w:trPr>
          <w:trHeight w:val="300"/>
          <w:jc w:val="center"/>
        </w:trPr>
        <w:tc>
          <w:tcPr>
            <w:tcW w:w="6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CC21B90" w14:textId="77777777" w:rsidR="009158A4" w:rsidRPr="00A163D1" w:rsidRDefault="45A9CCD6"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2</w:t>
            </w:r>
          </w:p>
        </w:tc>
        <w:tc>
          <w:tcPr>
            <w:tcW w:w="59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62F141A" w14:textId="77777777" w:rsidR="009158A4" w:rsidRPr="00A163D1" w:rsidRDefault="45A9CCD6"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285</w:t>
            </w:r>
          </w:p>
        </w:tc>
        <w:tc>
          <w:tcPr>
            <w:tcW w:w="98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7DF6214" w14:textId="77777777" w:rsidR="009158A4" w:rsidRPr="00A163D1" w:rsidRDefault="45A9CCD6" w:rsidP="00057A28">
            <w:pPr>
              <w:autoSpaceDE w:val="0"/>
              <w:autoSpaceDN w:val="0"/>
              <w:adjustRightInd w:val="0"/>
              <w:spacing w:after="0" w:line="240" w:lineRule="auto"/>
              <w:jc w:val="both"/>
              <w:rPr>
                <w:rFonts w:ascii="Arial" w:eastAsia="Arial" w:hAnsi="Arial"/>
                <w:sz w:val="18"/>
                <w:szCs w:val="18"/>
                <w:lang w:eastAsia="pt-BR"/>
              </w:rPr>
            </w:pPr>
            <w:r w:rsidRPr="00A163D1">
              <w:rPr>
                <w:rFonts w:ascii="Arial" w:hAnsi="Arial"/>
                <w:sz w:val="18"/>
                <w:szCs w:val="18"/>
                <w:lang w:eastAsia="pt-BR"/>
              </w:rPr>
              <w:t>Embalagem com 2 unidades</w:t>
            </w:r>
          </w:p>
        </w:tc>
        <w:tc>
          <w:tcPr>
            <w:tcW w:w="293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1A8EA00" w14:textId="77777777" w:rsidR="009158A4" w:rsidRPr="00A163D1" w:rsidRDefault="009158A4"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PILHA - TIPO: NAO-RECARREGAVEL; TAMANHO: PILHA ALCALINA TAMANHO AAA (PALITO); TENSAO: 1,5 VOLT; AMPERAGEM: NÃO APLICAVEL.</w:t>
            </w:r>
          </w:p>
        </w:tc>
        <w:tc>
          <w:tcPr>
            <w:tcW w:w="9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56D2E2D" w14:textId="77777777" w:rsidR="009158A4" w:rsidRPr="00A163D1" w:rsidRDefault="009158A4" w:rsidP="00535FFA">
            <w:pPr>
              <w:widowControl w:val="0"/>
              <w:spacing w:after="200" w:line="276" w:lineRule="auto"/>
              <w:jc w:val="center"/>
              <w:rPr>
                <w:rFonts w:ascii="Arial" w:eastAsia="Arial" w:hAnsi="Arial"/>
                <w:bCs/>
                <w:sz w:val="18"/>
                <w:szCs w:val="18"/>
                <w:lang w:eastAsia="pt-BR"/>
              </w:rPr>
            </w:pPr>
            <w:r w:rsidRPr="00A163D1">
              <w:rPr>
                <w:rFonts w:ascii="Arial" w:hAnsi="Arial"/>
                <w:sz w:val="18"/>
                <w:szCs w:val="18"/>
                <w:lang w:eastAsia="pt-BR"/>
              </w:rPr>
              <w:t>1252097</w:t>
            </w:r>
          </w:p>
        </w:tc>
        <w:tc>
          <w:tcPr>
            <w:tcW w:w="93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3B529FD" w14:textId="19E50E4A" w:rsidR="55183379" w:rsidRPr="00A163D1" w:rsidRDefault="55183379" w:rsidP="00535FFA">
            <w:pPr>
              <w:spacing w:line="240" w:lineRule="auto"/>
              <w:jc w:val="center"/>
              <w:rPr>
                <w:rFonts w:ascii="Arial" w:hAnsi="Arial"/>
                <w:sz w:val="18"/>
                <w:szCs w:val="18"/>
                <w:lang w:eastAsia="pt-BR"/>
              </w:rPr>
            </w:pPr>
            <w:r w:rsidRPr="00A163D1">
              <w:rPr>
                <w:rFonts w:ascii="Arial" w:hAnsi="Arial"/>
                <w:sz w:val="18"/>
                <w:szCs w:val="18"/>
                <w:lang w:eastAsia="pt-BR"/>
              </w:rPr>
              <w:t>4,84</w:t>
            </w:r>
          </w:p>
        </w:tc>
        <w:tc>
          <w:tcPr>
            <w:tcW w:w="9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EAF16E1" w14:textId="0D2F413E" w:rsidR="55183379" w:rsidRPr="00A163D1" w:rsidRDefault="55183379" w:rsidP="00535FFA">
            <w:pPr>
              <w:spacing w:line="240" w:lineRule="auto"/>
              <w:jc w:val="center"/>
              <w:rPr>
                <w:rFonts w:ascii="Arial" w:hAnsi="Arial"/>
                <w:sz w:val="18"/>
                <w:szCs w:val="18"/>
                <w:lang w:eastAsia="pt-BR"/>
              </w:rPr>
            </w:pPr>
            <w:r w:rsidRPr="00A163D1">
              <w:rPr>
                <w:rFonts w:ascii="Arial" w:hAnsi="Arial"/>
                <w:sz w:val="18"/>
                <w:szCs w:val="18"/>
                <w:lang w:eastAsia="pt-BR"/>
              </w:rPr>
              <w:t>1.379,40</w:t>
            </w:r>
          </w:p>
        </w:tc>
        <w:tc>
          <w:tcPr>
            <w:tcW w:w="10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395D7D4" w14:textId="77777777" w:rsidR="009158A4" w:rsidRPr="00A163D1" w:rsidRDefault="009158A4" w:rsidP="00057A28">
            <w:pPr>
              <w:autoSpaceDE w:val="0"/>
              <w:autoSpaceDN w:val="0"/>
              <w:adjustRightInd w:val="0"/>
              <w:spacing w:after="0" w:line="240" w:lineRule="auto"/>
              <w:jc w:val="both"/>
              <w:rPr>
                <w:rFonts w:ascii="Arial" w:hAnsi="Arial"/>
                <w:sz w:val="18"/>
                <w:szCs w:val="18"/>
                <w:lang w:eastAsia="pt-BR"/>
              </w:rPr>
            </w:pPr>
            <w:r w:rsidRPr="00A163D1">
              <w:rPr>
                <w:rFonts w:ascii="Arial" w:hAnsi="Arial"/>
                <w:sz w:val="18"/>
                <w:szCs w:val="18"/>
                <w:lang w:eastAsia="pt-BR"/>
              </w:rPr>
              <w:t>MARC</w:t>
            </w:r>
          </w:p>
          <w:p w14:paraId="776E97D9" w14:textId="77777777" w:rsidR="009158A4" w:rsidRPr="00A163D1" w:rsidRDefault="009158A4"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AS DE REFERÊNCIA: Elgin, Duracell, Philips.</w:t>
            </w:r>
          </w:p>
        </w:tc>
      </w:tr>
      <w:tr w:rsidR="009158A4" w:rsidRPr="00A163D1" w14:paraId="607694EC" w14:textId="77777777" w:rsidTr="00B04343">
        <w:trPr>
          <w:trHeight w:val="300"/>
          <w:jc w:val="center"/>
        </w:trPr>
        <w:tc>
          <w:tcPr>
            <w:tcW w:w="6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8D9363B" w14:textId="77777777" w:rsidR="009158A4" w:rsidRPr="00A163D1" w:rsidRDefault="45A9CCD6"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3</w:t>
            </w:r>
          </w:p>
        </w:tc>
        <w:tc>
          <w:tcPr>
            <w:tcW w:w="59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9772726" w14:textId="77777777" w:rsidR="009158A4" w:rsidRPr="00A163D1" w:rsidRDefault="45A9CCD6"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125</w:t>
            </w:r>
          </w:p>
        </w:tc>
        <w:tc>
          <w:tcPr>
            <w:tcW w:w="98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5E46576" w14:textId="77777777" w:rsidR="009158A4" w:rsidRPr="00A163D1" w:rsidRDefault="45A9CCD6" w:rsidP="00057A28">
            <w:pPr>
              <w:autoSpaceDE w:val="0"/>
              <w:autoSpaceDN w:val="0"/>
              <w:adjustRightInd w:val="0"/>
              <w:spacing w:after="0" w:line="240" w:lineRule="auto"/>
              <w:jc w:val="both"/>
              <w:rPr>
                <w:rFonts w:ascii="Arial" w:eastAsia="Arial" w:hAnsi="Arial"/>
                <w:sz w:val="18"/>
                <w:szCs w:val="18"/>
                <w:lang w:eastAsia="pt-BR"/>
              </w:rPr>
            </w:pPr>
            <w:r w:rsidRPr="00A163D1">
              <w:rPr>
                <w:rFonts w:ascii="Arial" w:hAnsi="Arial"/>
                <w:sz w:val="18"/>
                <w:szCs w:val="18"/>
                <w:lang w:eastAsia="pt-BR"/>
              </w:rPr>
              <w:t>Embalagem com 1 unidade</w:t>
            </w:r>
          </w:p>
        </w:tc>
        <w:tc>
          <w:tcPr>
            <w:tcW w:w="293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5F3A928" w14:textId="77777777" w:rsidR="009158A4" w:rsidRPr="00A163D1" w:rsidRDefault="009158A4"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PILHA - TIPO: ALCALINA NÃO REGARREGAVEL; TAMANHO: 27 MM COMPRIMENTO X 10 MM DIAMETRO; TENSAO: 12 VOLTS/23A; AMPERAGEM: NAO APLICAVEL.</w:t>
            </w:r>
          </w:p>
        </w:tc>
        <w:tc>
          <w:tcPr>
            <w:tcW w:w="9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A5B054E" w14:textId="77777777" w:rsidR="009158A4" w:rsidRPr="00A163D1" w:rsidRDefault="009158A4" w:rsidP="00535FFA">
            <w:pPr>
              <w:widowControl w:val="0"/>
              <w:spacing w:after="200" w:line="276" w:lineRule="auto"/>
              <w:jc w:val="center"/>
              <w:rPr>
                <w:rFonts w:ascii="Arial" w:eastAsia="Arial" w:hAnsi="Arial"/>
                <w:bCs/>
                <w:sz w:val="18"/>
                <w:szCs w:val="18"/>
                <w:lang w:eastAsia="pt-BR"/>
              </w:rPr>
            </w:pPr>
            <w:r w:rsidRPr="00A163D1">
              <w:rPr>
                <w:rFonts w:ascii="Arial" w:hAnsi="Arial"/>
                <w:sz w:val="18"/>
                <w:szCs w:val="18"/>
                <w:lang w:eastAsia="pt-BR"/>
              </w:rPr>
              <w:t>1708643</w:t>
            </w:r>
          </w:p>
        </w:tc>
        <w:tc>
          <w:tcPr>
            <w:tcW w:w="93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C0F0A1B" w14:textId="09F2265E" w:rsidR="7FF8D1BA" w:rsidRPr="00A163D1" w:rsidRDefault="7FF8D1BA" w:rsidP="00535FFA">
            <w:pPr>
              <w:spacing w:line="240" w:lineRule="auto"/>
              <w:jc w:val="center"/>
              <w:rPr>
                <w:rFonts w:ascii="Arial" w:hAnsi="Arial"/>
                <w:sz w:val="18"/>
                <w:szCs w:val="18"/>
                <w:lang w:eastAsia="pt-BR"/>
              </w:rPr>
            </w:pPr>
            <w:r w:rsidRPr="00A163D1">
              <w:rPr>
                <w:rFonts w:ascii="Arial" w:hAnsi="Arial"/>
                <w:sz w:val="18"/>
                <w:szCs w:val="18"/>
                <w:lang w:eastAsia="pt-BR"/>
              </w:rPr>
              <w:t>2,53</w:t>
            </w:r>
          </w:p>
        </w:tc>
        <w:tc>
          <w:tcPr>
            <w:tcW w:w="9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76AFDE7" w14:textId="137E1AF2" w:rsidR="7FF8D1BA" w:rsidRPr="00A163D1" w:rsidRDefault="7FF8D1BA" w:rsidP="00535FFA">
            <w:pPr>
              <w:spacing w:line="240" w:lineRule="auto"/>
              <w:jc w:val="center"/>
              <w:rPr>
                <w:rFonts w:ascii="Arial" w:hAnsi="Arial"/>
                <w:sz w:val="18"/>
                <w:szCs w:val="18"/>
                <w:lang w:eastAsia="pt-BR"/>
              </w:rPr>
            </w:pPr>
            <w:r w:rsidRPr="00A163D1">
              <w:rPr>
                <w:rFonts w:ascii="Arial" w:hAnsi="Arial"/>
                <w:sz w:val="18"/>
                <w:szCs w:val="18"/>
                <w:lang w:eastAsia="pt-BR"/>
              </w:rPr>
              <w:t>316,25</w:t>
            </w:r>
          </w:p>
        </w:tc>
        <w:tc>
          <w:tcPr>
            <w:tcW w:w="10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A7044F7" w14:textId="77777777" w:rsidR="009158A4" w:rsidRPr="00A163D1" w:rsidRDefault="009158A4" w:rsidP="00057A28">
            <w:pPr>
              <w:autoSpaceDE w:val="0"/>
              <w:autoSpaceDN w:val="0"/>
              <w:adjustRightInd w:val="0"/>
              <w:spacing w:after="0" w:line="240" w:lineRule="auto"/>
              <w:jc w:val="both"/>
              <w:rPr>
                <w:rFonts w:ascii="Arial" w:hAnsi="Arial"/>
                <w:sz w:val="18"/>
                <w:szCs w:val="18"/>
                <w:lang w:eastAsia="pt-BR"/>
              </w:rPr>
            </w:pPr>
            <w:r w:rsidRPr="00A163D1">
              <w:rPr>
                <w:rFonts w:ascii="Arial" w:hAnsi="Arial"/>
                <w:sz w:val="18"/>
                <w:szCs w:val="18"/>
                <w:lang w:eastAsia="pt-BR"/>
              </w:rPr>
              <w:t>MARC</w:t>
            </w:r>
          </w:p>
          <w:p w14:paraId="644D6A0C" w14:textId="77777777" w:rsidR="009158A4" w:rsidRPr="00A163D1" w:rsidRDefault="009158A4"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AS DE REFERÊNCIA: Elgin, Duracell, Philips.</w:t>
            </w:r>
          </w:p>
        </w:tc>
      </w:tr>
      <w:tr w:rsidR="009158A4" w:rsidRPr="00A163D1" w14:paraId="42EE575E" w14:textId="77777777" w:rsidTr="00B04343">
        <w:trPr>
          <w:trHeight w:val="300"/>
          <w:jc w:val="center"/>
        </w:trPr>
        <w:tc>
          <w:tcPr>
            <w:tcW w:w="6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C964D78" w14:textId="77777777" w:rsidR="009158A4" w:rsidRPr="00A163D1" w:rsidRDefault="45A9CCD6"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4</w:t>
            </w:r>
          </w:p>
        </w:tc>
        <w:tc>
          <w:tcPr>
            <w:tcW w:w="59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1EF3DAF" w14:textId="77777777" w:rsidR="009158A4" w:rsidRPr="00A163D1" w:rsidRDefault="45A9CCD6"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130</w:t>
            </w:r>
          </w:p>
        </w:tc>
        <w:tc>
          <w:tcPr>
            <w:tcW w:w="98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1D8CF97" w14:textId="77777777" w:rsidR="009158A4" w:rsidRPr="00A163D1" w:rsidRDefault="45A9CCD6" w:rsidP="00057A28">
            <w:pPr>
              <w:autoSpaceDE w:val="0"/>
              <w:autoSpaceDN w:val="0"/>
              <w:adjustRightInd w:val="0"/>
              <w:spacing w:after="0" w:line="240" w:lineRule="auto"/>
              <w:jc w:val="both"/>
              <w:rPr>
                <w:rFonts w:ascii="Arial" w:eastAsia="Arial" w:hAnsi="Arial"/>
                <w:sz w:val="18"/>
                <w:szCs w:val="18"/>
                <w:lang w:eastAsia="pt-BR"/>
              </w:rPr>
            </w:pPr>
            <w:r w:rsidRPr="00A163D1">
              <w:rPr>
                <w:rFonts w:ascii="Arial" w:hAnsi="Arial"/>
                <w:sz w:val="18"/>
                <w:szCs w:val="18"/>
                <w:lang w:eastAsia="pt-BR"/>
              </w:rPr>
              <w:t>Embalagem com 1 unidade</w:t>
            </w:r>
          </w:p>
        </w:tc>
        <w:tc>
          <w:tcPr>
            <w:tcW w:w="293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82D7A07" w14:textId="77777777" w:rsidR="009158A4" w:rsidRPr="00A163D1" w:rsidRDefault="009158A4"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BATERIA - TIPO: NAO-RECARREGAVEL; TENSAO: 9 VOLTS; AMPERAGEM: CONFORME FABRICANTE. COMPLEMENTAÇÃO DA DESCRIÇÃO: BATERIAS DEVEM SER ALCALINAS.</w:t>
            </w:r>
          </w:p>
        </w:tc>
        <w:tc>
          <w:tcPr>
            <w:tcW w:w="9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CFA0218" w14:textId="77777777" w:rsidR="009158A4" w:rsidRPr="00A163D1" w:rsidRDefault="009158A4" w:rsidP="00535FFA">
            <w:pPr>
              <w:widowControl w:val="0"/>
              <w:spacing w:after="200" w:line="276" w:lineRule="auto"/>
              <w:jc w:val="center"/>
              <w:rPr>
                <w:rFonts w:ascii="Arial" w:eastAsia="Arial" w:hAnsi="Arial"/>
                <w:bCs/>
                <w:sz w:val="18"/>
                <w:szCs w:val="18"/>
                <w:lang w:eastAsia="pt-BR"/>
              </w:rPr>
            </w:pPr>
            <w:r w:rsidRPr="00A163D1">
              <w:rPr>
                <w:rFonts w:ascii="Arial" w:hAnsi="Arial"/>
                <w:sz w:val="18"/>
                <w:szCs w:val="18"/>
                <w:lang w:eastAsia="pt-BR"/>
              </w:rPr>
              <w:t>1752405</w:t>
            </w:r>
          </w:p>
        </w:tc>
        <w:tc>
          <w:tcPr>
            <w:tcW w:w="93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139FF20" w14:textId="24B671C2" w:rsidR="591F9A35" w:rsidRPr="00A163D1" w:rsidRDefault="591F9A35" w:rsidP="00535FFA">
            <w:pPr>
              <w:spacing w:line="240" w:lineRule="auto"/>
              <w:jc w:val="center"/>
              <w:rPr>
                <w:rFonts w:ascii="Arial" w:hAnsi="Arial"/>
                <w:sz w:val="18"/>
                <w:szCs w:val="18"/>
                <w:lang w:eastAsia="pt-BR"/>
              </w:rPr>
            </w:pPr>
            <w:r w:rsidRPr="00A163D1">
              <w:rPr>
                <w:rFonts w:ascii="Arial" w:hAnsi="Arial"/>
                <w:sz w:val="18"/>
                <w:szCs w:val="18"/>
                <w:lang w:eastAsia="pt-BR"/>
              </w:rPr>
              <w:t>10,45</w:t>
            </w:r>
          </w:p>
        </w:tc>
        <w:tc>
          <w:tcPr>
            <w:tcW w:w="9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CDCE302" w14:textId="680813F3" w:rsidR="591F9A35" w:rsidRPr="00A163D1" w:rsidRDefault="591F9A35" w:rsidP="00535FFA">
            <w:pPr>
              <w:spacing w:line="240" w:lineRule="auto"/>
              <w:jc w:val="center"/>
              <w:rPr>
                <w:rFonts w:ascii="Arial" w:hAnsi="Arial"/>
                <w:sz w:val="18"/>
                <w:szCs w:val="18"/>
                <w:lang w:eastAsia="pt-BR"/>
              </w:rPr>
            </w:pPr>
            <w:r w:rsidRPr="00A163D1">
              <w:rPr>
                <w:rFonts w:ascii="Arial" w:hAnsi="Arial"/>
                <w:sz w:val="18"/>
                <w:szCs w:val="18"/>
                <w:lang w:eastAsia="pt-BR"/>
              </w:rPr>
              <w:t>1.358,50</w:t>
            </w:r>
          </w:p>
        </w:tc>
        <w:tc>
          <w:tcPr>
            <w:tcW w:w="10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6AD0212" w14:textId="77777777" w:rsidR="009158A4" w:rsidRPr="00A163D1" w:rsidRDefault="009158A4" w:rsidP="00057A28">
            <w:pPr>
              <w:autoSpaceDE w:val="0"/>
              <w:autoSpaceDN w:val="0"/>
              <w:adjustRightInd w:val="0"/>
              <w:spacing w:after="0" w:line="240" w:lineRule="auto"/>
              <w:jc w:val="both"/>
              <w:rPr>
                <w:rFonts w:ascii="Arial" w:hAnsi="Arial"/>
                <w:sz w:val="18"/>
                <w:szCs w:val="18"/>
                <w:lang w:eastAsia="pt-BR"/>
              </w:rPr>
            </w:pPr>
            <w:r w:rsidRPr="00A163D1">
              <w:rPr>
                <w:rFonts w:ascii="Arial" w:hAnsi="Arial"/>
                <w:sz w:val="18"/>
                <w:szCs w:val="18"/>
                <w:lang w:eastAsia="pt-BR"/>
              </w:rPr>
              <w:t>MARC</w:t>
            </w:r>
          </w:p>
          <w:p w14:paraId="66591897" w14:textId="77777777" w:rsidR="009158A4" w:rsidRPr="00A163D1" w:rsidRDefault="009158A4"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AS DE REFERÊNCIA: Elgin, Duracell, Philips.</w:t>
            </w:r>
          </w:p>
        </w:tc>
      </w:tr>
    </w:tbl>
    <w:p w14:paraId="4DCD5370" w14:textId="77777777" w:rsidR="002F2603" w:rsidRPr="00A163D1" w:rsidRDefault="18A6F14B" w:rsidP="00057A28">
      <w:pPr>
        <w:spacing w:after="0" w:line="240" w:lineRule="auto"/>
        <w:jc w:val="both"/>
        <w:rPr>
          <w:rFonts w:ascii="Arial" w:eastAsia="Arial" w:hAnsi="Arial"/>
          <w:sz w:val="18"/>
          <w:szCs w:val="18"/>
          <w:lang w:eastAsia="pt-BR"/>
        </w:rPr>
      </w:pPr>
      <w:r w:rsidRPr="00A163D1">
        <w:rPr>
          <w:rFonts w:ascii="Arial" w:hAnsi="Arial"/>
          <w:sz w:val="18"/>
          <w:szCs w:val="18"/>
          <w:lang w:eastAsia="pt-BR"/>
        </w:rPr>
        <w:t>A INDICAÇÃO DE MARCAS/MODELOS É FEITA APENAS COMO PARÂMETRO DE COMPARAÇÃO, PARA FACILITAR A IDENTIFICAÇÃO DO OBJETO. ASSIM, PRODUTOS DE OUTRAS MARCAS OU MODELOS PODERÃO SER OFERTADOS DESDE QUE APRESENTEM QUALIDADE SIMILAR AO INDICADO.</w:t>
      </w:r>
    </w:p>
    <w:p w14:paraId="74869460" w14:textId="05A2E41F" w:rsidR="002F2603" w:rsidRPr="00A163D1" w:rsidRDefault="002F2603" w:rsidP="00057A28">
      <w:pPr>
        <w:spacing w:after="200" w:line="276" w:lineRule="auto"/>
        <w:jc w:val="both"/>
        <w:rPr>
          <w:rFonts w:ascii="Arial" w:eastAsia="Arial" w:hAnsi="Arial"/>
          <w:b/>
          <w:bCs/>
          <w:sz w:val="18"/>
          <w:szCs w:val="18"/>
          <w:lang w:eastAsia="pt-BR"/>
        </w:rPr>
      </w:pPr>
    </w:p>
    <w:p w14:paraId="665CCB2C" w14:textId="77A0F959" w:rsidR="005F2F27" w:rsidRPr="00A163D1" w:rsidRDefault="3D7523B9" w:rsidP="00057A28">
      <w:pPr>
        <w:spacing w:after="200" w:line="240" w:lineRule="auto"/>
        <w:jc w:val="center"/>
        <w:rPr>
          <w:rFonts w:ascii="Arial" w:eastAsia="Times New Roman" w:hAnsi="Arial"/>
          <w:sz w:val="24"/>
          <w:szCs w:val="24"/>
        </w:rPr>
      </w:pPr>
      <w:r w:rsidRPr="00A163D1">
        <w:rPr>
          <w:rFonts w:ascii="Arial" w:eastAsia="Arial" w:hAnsi="Arial"/>
          <w:b/>
          <w:bCs/>
          <w:sz w:val="24"/>
          <w:szCs w:val="24"/>
          <w:lang w:eastAsia="pt-BR"/>
        </w:rPr>
        <w:lastRenderedPageBreak/>
        <w:t>LOTE 2</w:t>
      </w:r>
      <w:r w:rsidR="51C0A354" w:rsidRPr="00A163D1">
        <w:rPr>
          <w:rFonts w:ascii="Arial" w:eastAsia="Arial" w:hAnsi="Arial"/>
          <w:b/>
          <w:bCs/>
          <w:sz w:val="24"/>
          <w:szCs w:val="24"/>
          <w:lang w:eastAsia="pt-BR"/>
        </w:rPr>
        <w:t xml:space="preserve"> - CAIXAS DE PAPELÃO</w:t>
      </w:r>
      <w:r w:rsidR="005F2F27" w:rsidRPr="00A163D1">
        <w:rPr>
          <w:rFonts w:ascii="Arial" w:hAnsi="Arial"/>
        </w:rPr>
        <w:br/>
      </w:r>
      <w:r w:rsidR="0C71C228" w:rsidRPr="00A163D1">
        <w:rPr>
          <w:rFonts w:ascii="Arial" w:eastAsia="Times New Roman" w:hAnsi="Arial"/>
          <w:b/>
          <w:bCs/>
          <w:color w:val="000000" w:themeColor="text1"/>
        </w:rPr>
        <w:t>COTA EXCLUSIVA PARA ME/EPP OU EQUIPARADA (Art. 48, III, LCF nº 123/2006</w:t>
      </w:r>
    </w:p>
    <w:tbl>
      <w:tblPr>
        <w:tblW w:w="9060" w:type="dxa"/>
        <w:jc w:val="center"/>
        <w:tblLayout w:type="fixed"/>
        <w:tblLook w:val="04A0" w:firstRow="1" w:lastRow="0" w:firstColumn="1" w:lastColumn="0" w:noHBand="0" w:noVBand="1"/>
      </w:tblPr>
      <w:tblGrid>
        <w:gridCol w:w="687"/>
        <w:gridCol w:w="660"/>
        <w:gridCol w:w="977"/>
        <w:gridCol w:w="2866"/>
        <w:gridCol w:w="951"/>
        <w:gridCol w:w="855"/>
        <w:gridCol w:w="1041"/>
        <w:gridCol w:w="1023"/>
      </w:tblGrid>
      <w:tr w:rsidR="004A5B32" w:rsidRPr="00A163D1" w14:paraId="365E5C04" w14:textId="77777777" w:rsidTr="00B04343">
        <w:trPr>
          <w:trHeight w:val="793"/>
          <w:jc w:val="center"/>
        </w:trPr>
        <w:tc>
          <w:tcPr>
            <w:tcW w:w="68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3925E04" w14:textId="77777777" w:rsidR="004A5B32" w:rsidRPr="00A163D1" w:rsidRDefault="004A5B32" w:rsidP="00057A28">
            <w:pPr>
              <w:widowControl w:val="0"/>
              <w:spacing w:before="6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ITEM</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7C6C019" w14:textId="77777777" w:rsidR="004A5B32" w:rsidRPr="00A163D1" w:rsidRDefault="004A5B32" w:rsidP="00057A28">
            <w:pPr>
              <w:widowControl w:val="0"/>
              <w:spacing w:before="6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QTE</w:t>
            </w:r>
          </w:p>
        </w:tc>
        <w:tc>
          <w:tcPr>
            <w:tcW w:w="9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8CF1134" w14:textId="77777777" w:rsidR="004A5B32" w:rsidRPr="00A163D1" w:rsidRDefault="004A5B32" w:rsidP="00057A28">
            <w:pPr>
              <w:widowControl w:val="0"/>
              <w:spacing w:before="60" w:after="6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UNIDADE DE MEDIDA</w:t>
            </w:r>
          </w:p>
        </w:tc>
        <w:tc>
          <w:tcPr>
            <w:tcW w:w="286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53D5B74" w14:textId="77777777" w:rsidR="004A5B32" w:rsidRPr="00A163D1" w:rsidRDefault="004A5B32" w:rsidP="00057A28">
            <w:pPr>
              <w:widowControl w:val="0"/>
              <w:spacing w:before="24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DESCRIÇÃO RESUMIDA DO ITEM</w:t>
            </w:r>
          </w:p>
        </w:tc>
        <w:tc>
          <w:tcPr>
            <w:tcW w:w="9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1BBB2F1" w14:textId="77777777" w:rsidR="004A5B32" w:rsidRPr="00A163D1" w:rsidRDefault="004A5B32" w:rsidP="00057A28">
            <w:pPr>
              <w:widowControl w:val="0"/>
              <w:spacing w:before="60" w:after="12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CÓDIGO SIAD</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4E21CF2" w14:textId="0DD3DC96" w:rsidR="2C967A15" w:rsidRPr="00A163D1" w:rsidRDefault="2C967A15" w:rsidP="00EC3EE3">
            <w:pPr>
              <w:spacing w:line="276" w:lineRule="auto"/>
              <w:ind w:left="-32" w:right="-173"/>
              <w:jc w:val="both"/>
              <w:rPr>
                <w:rFonts w:ascii="Arial" w:eastAsia="Arial" w:hAnsi="Arial"/>
                <w:b/>
                <w:bCs/>
                <w:sz w:val="16"/>
                <w:szCs w:val="16"/>
              </w:rPr>
            </w:pPr>
            <w:r w:rsidRPr="00A163D1">
              <w:rPr>
                <w:rFonts w:ascii="Arial" w:eastAsia="Arial" w:hAnsi="Arial"/>
                <w:b/>
                <w:bCs/>
                <w:sz w:val="16"/>
                <w:szCs w:val="16"/>
              </w:rPr>
              <w:t>PREÇO UNITÁRIO /MENSAL</w:t>
            </w:r>
          </w:p>
        </w:tc>
        <w:tc>
          <w:tcPr>
            <w:tcW w:w="10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2BCD80A" w14:textId="03F4A35A" w:rsidR="2C967A15" w:rsidRPr="00A163D1" w:rsidRDefault="2C967A15" w:rsidP="00057A28">
            <w:pPr>
              <w:spacing w:after="0" w:line="276" w:lineRule="auto"/>
              <w:jc w:val="center"/>
              <w:rPr>
                <w:rFonts w:ascii="Arial" w:eastAsia="Arial" w:hAnsi="Arial"/>
                <w:b/>
                <w:bCs/>
                <w:sz w:val="16"/>
                <w:szCs w:val="16"/>
              </w:rPr>
            </w:pPr>
            <w:r w:rsidRPr="00A163D1">
              <w:rPr>
                <w:rFonts w:ascii="Arial" w:eastAsia="Arial" w:hAnsi="Arial"/>
                <w:b/>
                <w:bCs/>
                <w:sz w:val="16"/>
                <w:szCs w:val="16"/>
              </w:rPr>
              <w:t>PREÇO TOTAL/ ANUAL</w:t>
            </w:r>
          </w:p>
          <w:p w14:paraId="5E27D20B" w14:textId="757CBD18" w:rsidR="2C967A15" w:rsidRPr="00A163D1" w:rsidRDefault="2C967A15" w:rsidP="00057A28">
            <w:pPr>
              <w:spacing w:line="276" w:lineRule="auto"/>
              <w:jc w:val="both"/>
              <w:rPr>
                <w:rFonts w:ascii="Arial" w:eastAsia="Arial" w:hAnsi="Arial"/>
                <w:b/>
                <w:bCs/>
                <w:sz w:val="18"/>
                <w:szCs w:val="18"/>
                <w:lang w:eastAsia="pt-BR"/>
              </w:rPr>
            </w:pPr>
          </w:p>
        </w:tc>
        <w:tc>
          <w:tcPr>
            <w:tcW w:w="102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B6E292A" w14:textId="77777777" w:rsidR="004A5B32" w:rsidRPr="00A163D1" w:rsidRDefault="4D53CCA0" w:rsidP="00EC3EE3">
            <w:pPr>
              <w:widowControl w:val="0"/>
              <w:spacing w:before="60" w:after="60" w:line="276" w:lineRule="auto"/>
              <w:ind w:right="-101"/>
              <w:jc w:val="both"/>
              <w:rPr>
                <w:rFonts w:ascii="Arial" w:eastAsia="Arial" w:hAnsi="Arial"/>
                <w:b/>
                <w:bCs/>
                <w:sz w:val="18"/>
                <w:szCs w:val="18"/>
                <w:lang w:eastAsia="pt-BR"/>
              </w:rPr>
            </w:pPr>
            <w:r w:rsidRPr="00A163D1">
              <w:rPr>
                <w:rFonts w:ascii="Arial" w:eastAsia="Arial" w:hAnsi="Arial"/>
                <w:b/>
                <w:bCs/>
                <w:sz w:val="18"/>
                <w:szCs w:val="18"/>
                <w:lang w:eastAsia="pt-BR"/>
              </w:rPr>
              <w:t>MARCA /MODELO</w:t>
            </w:r>
          </w:p>
        </w:tc>
      </w:tr>
      <w:tr w:rsidR="004A5B32" w:rsidRPr="00A163D1" w14:paraId="15E723F6" w14:textId="77777777" w:rsidTr="00535FFA">
        <w:trPr>
          <w:trHeight w:val="300"/>
          <w:jc w:val="center"/>
        </w:trPr>
        <w:tc>
          <w:tcPr>
            <w:tcW w:w="68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50B3AD0" w14:textId="77777777" w:rsidR="004A5B32" w:rsidRPr="00A163D1" w:rsidRDefault="00E2608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1</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0CD015D" w14:textId="0ABBE2C7" w:rsidR="004A5B32" w:rsidRPr="00A163D1" w:rsidRDefault="3189AA2C"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4707</w:t>
            </w:r>
          </w:p>
        </w:tc>
        <w:tc>
          <w:tcPr>
            <w:tcW w:w="9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37CE03" w14:textId="77777777" w:rsidR="004A5B32" w:rsidRPr="00A163D1" w:rsidRDefault="00E2608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Uni</w:t>
            </w:r>
          </w:p>
        </w:tc>
        <w:tc>
          <w:tcPr>
            <w:tcW w:w="286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8A7EC1B" w14:textId="77777777" w:rsidR="00E26089" w:rsidRPr="00A163D1" w:rsidRDefault="00E26089" w:rsidP="00057A28">
            <w:pPr>
              <w:autoSpaceDE w:val="0"/>
              <w:autoSpaceDN w:val="0"/>
              <w:adjustRightInd w:val="0"/>
              <w:spacing w:after="0" w:line="240" w:lineRule="auto"/>
              <w:jc w:val="both"/>
              <w:rPr>
                <w:rFonts w:ascii="Arial" w:hAnsi="Arial"/>
                <w:sz w:val="18"/>
                <w:szCs w:val="18"/>
                <w:lang w:eastAsia="pt-BR"/>
              </w:rPr>
            </w:pPr>
            <w:r w:rsidRPr="00A163D1">
              <w:rPr>
                <w:rFonts w:ascii="Arial" w:hAnsi="Arial"/>
                <w:sz w:val="18"/>
                <w:szCs w:val="18"/>
                <w:lang w:eastAsia="pt-BR"/>
              </w:rPr>
              <w:t>CAIXA ARQUIVO MORTO - MATÉRIA-PRIMA: PAPELÃO RECICLADO; GRAMATURA: MÍNIMA</w:t>
            </w:r>
          </w:p>
          <w:p w14:paraId="3AE839AC" w14:textId="77777777" w:rsidR="00E26089" w:rsidRPr="00A163D1" w:rsidRDefault="00E26089" w:rsidP="00057A28">
            <w:pPr>
              <w:autoSpaceDE w:val="0"/>
              <w:autoSpaceDN w:val="0"/>
              <w:adjustRightInd w:val="0"/>
              <w:spacing w:after="0" w:line="240" w:lineRule="auto"/>
              <w:jc w:val="both"/>
              <w:rPr>
                <w:rFonts w:ascii="Arial" w:hAnsi="Arial"/>
                <w:sz w:val="18"/>
                <w:szCs w:val="18"/>
                <w:lang w:eastAsia="pt-BR"/>
              </w:rPr>
            </w:pPr>
            <w:r w:rsidRPr="00A163D1">
              <w:rPr>
                <w:rFonts w:ascii="Arial" w:hAnsi="Arial"/>
                <w:sz w:val="18"/>
                <w:szCs w:val="18"/>
                <w:lang w:eastAsia="pt-BR"/>
              </w:rPr>
              <w:t>400 G/M2; DIMENSÕES (C X L X A): MÍNINAS 360 MM X 135 MM X 250 MM; COR: PARDA; CARACTERÍSTICAS GERAIS: DESMONTÁVEL, COM IMPRESSÃO E VISOR; COMPLEMENTAÇÃO</w:t>
            </w:r>
          </w:p>
          <w:p w14:paraId="050C217A" w14:textId="77777777" w:rsidR="00E26089" w:rsidRPr="00A163D1" w:rsidRDefault="00E26089" w:rsidP="00057A28">
            <w:pPr>
              <w:autoSpaceDE w:val="0"/>
              <w:autoSpaceDN w:val="0"/>
              <w:adjustRightInd w:val="0"/>
              <w:spacing w:after="0" w:line="240" w:lineRule="auto"/>
              <w:jc w:val="both"/>
              <w:rPr>
                <w:rFonts w:ascii="Arial" w:hAnsi="Arial"/>
                <w:sz w:val="18"/>
                <w:szCs w:val="18"/>
                <w:lang w:eastAsia="pt-BR"/>
              </w:rPr>
            </w:pPr>
            <w:r w:rsidRPr="00A163D1">
              <w:rPr>
                <w:rFonts w:ascii="Arial" w:hAnsi="Arial"/>
                <w:sz w:val="18"/>
                <w:szCs w:val="18"/>
                <w:lang w:eastAsia="pt-BR"/>
              </w:rPr>
              <w:t>DA ESPECIFICAÇÃO DO ITEM DE MATERIAL: CAIXA PARA ARQUIVO MORTO COM IMPRESSÃO EM TRÊS LADOS; FECHAMENTO DUPLO REFORÇADO. COMPLEMENTAÇÃO DA DESCRIÇÃO:</w:t>
            </w:r>
          </w:p>
          <w:p w14:paraId="0FCE1786" w14:textId="77777777" w:rsidR="004A5B32" w:rsidRPr="00A163D1" w:rsidRDefault="00E26089" w:rsidP="00057A28">
            <w:pPr>
              <w:widowControl w:val="0"/>
              <w:spacing w:after="200" w:line="276" w:lineRule="auto"/>
              <w:jc w:val="both"/>
              <w:rPr>
                <w:rFonts w:ascii="Arial" w:eastAsia="Arial" w:hAnsi="Arial"/>
                <w:bCs/>
                <w:sz w:val="18"/>
                <w:szCs w:val="18"/>
                <w:lang w:eastAsia="pt-BR"/>
              </w:rPr>
            </w:pPr>
            <w:r w:rsidRPr="00A163D1">
              <w:rPr>
                <w:rFonts w:ascii="Arial" w:hAnsi="Arial"/>
                <w:sz w:val="18"/>
                <w:szCs w:val="18"/>
                <w:lang w:eastAsia="pt-BR"/>
              </w:rPr>
              <w:t>GRAMATURA: 400G/M2;</w:t>
            </w:r>
          </w:p>
        </w:tc>
        <w:tc>
          <w:tcPr>
            <w:tcW w:w="9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FCC5301" w14:textId="77777777" w:rsidR="004A5B32" w:rsidRPr="00A163D1" w:rsidRDefault="00E26089" w:rsidP="00535FFA">
            <w:pPr>
              <w:widowControl w:val="0"/>
              <w:spacing w:after="200" w:line="276" w:lineRule="auto"/>
              <w:jc w:val="center"/>
              <w:rPr>
                <w:rFonts w:ascii="Arial" w:eastAsia="Arial" w:hAnsi="Arial"/>
                <w:bCs/>
                <w:sz w:val="18"/>
                <w:szCs w:val="18"/>
                <w:lang w:eastAsia="pt-BR"/>
              </w:rPr>
            </w:pPr>
            <w:r w:rsidRPr="00A163D1">
              <w:rPr>
                <w:rFonts w:ascii="Arial" w:eastAsia="Arial" w:hAnsi="Arial"/>
                <w:bCs/>
                <w:sz w:val="18"/>
                <w:szCs w:val="18"/>
                <w:lang w:eastAsia="pt-BR"/>
              </w:rPr>
              <w:t>1717405</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8FFC800" w14:textId="79CA6AB7" w:rsidR="7049D555" w:rsidRPr="00A163D1" w:rsidRDefault="7049D555" w:rsidP="00535FFA">
            <w:pPr>
              <w:spacing w:line="276" w:lineRule="auto"/>
              <w:jc w:val="center"/>
              <w:rPr>
                <w:rFonts w:ascii="Arial" w:eastAsia="Arial" w:hAnsi="Arial"/>
                <w:sz w:val="18"/>
                <w:szCs w:val="18"/>
                <w:lang w:eastAsia="pt-BR"/>
              </w:rPr>
            </w:pPr>
            <w:r w:rsidRPr="00A163D1">
              <w:rPr>
                <w:rFonts w:ascii="Arial" w:eastAsia="Arial" w:hAnsi="Arial"/>
                <w:sz w:val="18"/>
                <w:szCs w:val="18"/>
                <w:lang w:eastAsia="pt-BR"/>
              </w:rPr>
              <w:t>5,18</w:t>
            </w:r>
          </w:p>
        </w:tc>
        <w:tc>
          <w:tcPr>
            <w:tcW w:w="10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06148F3" w14:textId="77913F9B" w:rsidR="7049D555" w:rsidRPr="00A163D1" w:rsidRDefault="7049D555" w:rsidP="00535FFA">
            <w:pPr>
              <w:spacing w:line="276" w:lineRule="auto"/>
              <w:jc w:val="center"/>
              <w:rPr>
                <w:rFonts w:ascii="Arial" w:eastAsia="Arial" w:hAnsi="Arial"/>
                <w:sz w:val="18"/>
                <w:szCs w:val="18"/>
                <w:lang w:eastAsia="pt-BR"/>
              </w:rPr>
            </w:pPr>
            <w:r w:rsidRPr="00A163D1">
              <w:rPr>
                <w:rFonts w:ascii="Arial" w:eastAsia="Arial" w:hAnsi="Arial"/>
                <w:sz w:val="18"/>
                <w:szCs w:val="18"/>
                <w:lang w:eastAsia="pt-BR"/>
              </w:rPr>
              <w:t>24.382,26</w:t>
            </w:r>
          </w:p>
        </w:tc>
        <w:tc>
          <w:tcPr>
            <w:tcW w:w="102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87F57B8" w14:textId="77777777" w:rsidR="004A5B32" w:rsidRPr="00A163D1" w:rsidRDefault="004A5B32" w:rsidP="00057A28">
            <w:pPr>
              <w:widowControl w:val="0"/>
              <w:spacing w:after="200" w:line="276" w:lineRule="auto"/>
              <w:jc w:val="both"/>
              <w:rPr>
                <w:rFonts w:ascii="Arial" w:eastAsia="Arial" w:hAnsi="Arial"/>
                <w:bCs/>
                <w:sz w:val="18"/>
                <w:szCs w:val="18"/>
                <w:lang w:eastAsia="pt-BR"/>
              </w:rPr>
            </w:pPr>
          </w:p>
        </w:tc>
      </w:tr>
      <w:tr w:rsidR="004A5B32" w:rsidRPr="00A163D1" w14:paraId="07F2D7B9" w14:textId="77777777" w:rsidTr="00535FFA">
        <w:trPr>
          <w:trHeight w:val="300"/>
          <w:jc w:val="center"/>
        </w:trPr>
        <w:tc>
          <w:tcPr>
            <w:tcW w:w="68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38328F9" w14:textId="77777777" w:rsidR="004A5B32" w:rsidRPr="00A163D1" w:rsidRDefault="00E2608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2</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52B3F2C" w14:textId="078BC21D" w:rsidR="004A5B32" w:rsidRPr="00A163D1" w:rsidRDefault="706AF43A"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50</w:t>
            </w:r>
          </w:p>
        </w:tc>
        <w:tc>
          <w:tcPr>
            <w:tcW w:w="9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C1E6D72" w14:textId="77777777" w:rsidR="004A5B32" w:rsidRPr="00A163D1" w:rsidRDefault="00E2608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Uni</w:t>
            </w:r>
          </w:p>
        </w:tc>
        <w:tc>
          <w:tcPr>
            <w:tcW w:w="286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F80462F" w14:textId="77777777" w:rsidR="00E26089" w:rsidRPr="00A163D1" w:rsidRDefault="00E26089" w:rsidP="00057A28">
            <w:pPr>
              <w:autoSpaceDE w:val="0"/>
              <w:autoSpaceDN w:val="0"/>
              <w:adjustRightInd w:val="0"/>
              <w:spacing w:after="0" w:line="240" w:lineRule="auto"/>
              <w:jc w:val="both"/>
              <w:rPr>
                <w:rFonts w:ascii="Arial" w:hAnsi="Arial"/>
                <w:sz w:val="18"/>
                <w:szCs w:val="18"/>
                <w:lang w:eastAsia="pt-BR"/>
              </w:rPr>
            </w:pPr>
            <w:r w:rsidRPr="00A163D1">
              <w:rPr>
                <w:rFonts w:ascii="Arial" w:hAnsi="Arial"/>
                <w:sz w:val="18"/>
                <w:szCs w:val="18"/>
                <w:lang w:eastAsia="pt-BR"/>
              </w:rPr>
              <w:t>CAIXA DE PAPELÃO - DIMENSÕES: 56 X 45 X 27 CM; MATÉRIA-PRIMA: PAPELÃO PARDO;</w:t>
            </w:r>
          </w:p>
          <w:p w14:paraId="01093E41" w14:textId="77777777" w:rsidR="004A5B32" w:rsidRPr="00A163D1" w:rsidRDefault="00E26089"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GRAMATURA: 440 G/M2; ACABAMENTO: COM 04 ABAS, SEM IMPRESSÃO, MODELO NORMAL; COMPLEMENTAÇÃO DA ESPECIFICAÇÃO DO ITEM DE MATERIAL: CAIXA PARA EMBALAGEM, FABRICADA EM PAPELÃO PARDO DE 440G/M², TAMANHO DE 56CM/COMPRIMENTO X 45CM/LARGURA X 27CM/ALTURA.</w:t>
            </w:r>
          </w:p>
        </w:tc>
        <w:tc>
          <w:tcPr>
            <w:tcW w:w="9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B60F1F6" w14:textId="77777777" w:rsidR="004A5B32" w:rsidRPr="00A163D1" w:rsidRDefault="00E26089" w:rsidP="00535FFA">
            <w:pPr>
              <w:widowControl w:val="0"/>
              <w:spacing w:after="200" w:line="276" w:lineRule="auto"/>
              <w:jc w:val="center"/>
              <w:rPr>
                <w:rFonts w:ascii="Arial" w:eastAsia="Arial" w:hAnsi="Arial"/>
                <w:bCs/>
                <w:sz w:val="18"/>
                <w:szCs w:val="18"/>
                <w:lang w:eastAsia="pt-BR"/>
              </w:rPr>
            </w:pPr>
            <w:r w:rsidRPr="00A163D1">
              <w:rPr>
                <w:rFonts w:ascii="Arial" w:eastAsia="Arial" w:hAnsi="Arial"/>
                <w:bCs/>
                <w:sz w:val="18"/>
                <w:szCs w:val="18"/>
                <w:lang w:eastAsia="pt-BR"/>
              </w:rPr>
              <w:t>1350340</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7204ECF" w14:textId="2D0063F4" w:rsidR="7C9D0BC5" w:rsidRPr="00A163D1" w:rsidRDefault="7C9D0BC5" w:rsidP="00535FFA">
            <w:pPr>
              <w:spacing w:line="276" w:lineRule="auto"/>
              <w:jc w:val="center"/>
              <w:rPr>
                <w:rFonts w:ascii="Arial" w:eastAsia="Arial" w:hAnsi="Arial"/>
                <w:sz w:val="18"/>
                <w:szCs w:val="18"/>
                <w:lang w:eastAsia="pt-BR"/>
              </w:rPr>
            </w:pPr>
            <w:r w:rsidRPr="00A163D1">
              <w:rPr>
                <w:rFonts w:ascii="Arial" w:eastAsia="Arial" w:hAnsi="Arial"/>
                <w:sz w:val="18"/>
                <w:szCs w:val="18"/>
                <w:lang w:eastAsia="pt-BR"/>
              </w:rPr>
              <w:t>11,76</w:t>
            </w:r>
          </w:p>
        </w:tc>
        <w:tc>
          <w:tcPr>
            <w:tcW w:w="10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A6476E0" w14:textId="1C661FA0" w:rsidR="7C9D0BC5" w:rsidRPr="00A163D1" w:rsidRDefault="7C9D0BC5" w:rsidP="00535FFA">
            <w:pPr>
              <w:spacing w:line="276" w:lineRule="auto"/>
              <w:jc w:val="center"/>
              <w:rPr>
                <w:rFonts w:ascii="Arial" w:eastAsia="Arial" w:hAnsi="Arial"/>
                <w:sz w:val="18"/>
                <w:szCs w:val="18"/>
                <w:lang w:eastAsia="pt-BR"/>
              </w:rPr>
            </w:pPr>
            <w:r w:rsidRPr="00A163D1">
              <w:rPr>
                <w:rFonts w:ascii="Arial" w:eastAsia="Arial" w:hAnsi="Arial"/>
                <w:sz w:val="18"/>
                <w:szCs w:val="18"/>
                <w:lang w:eastAsia="pt-BR"/>
              </w:rPr>
              <w:t>588,00</w:t>
            </w:r>
          </w:p>
        </w:tc>
        <w:tc>
          <w:tcPr>
            <w:tcW w:w="102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4738AF4" w14:textId="77777777" w:rsidR="004A5B32" w:rsidRPr="00A163D1" w:rsidRDefault="004A5B32" w:rsidP="00057A28">
            <w:pPr>
              <w:widowControl w:val="0"/>
              <w:spacing w:after="200" w:line="276" w:lineRule="auto"/>
              <w:jc w:val="both"/>
              <w:rPr>
                <w:rFonts w:ascii="Arial" w:eastAsia="Arial" w:hAnsi="Arial"/>
                <w:bCs/>
                <w:sz w:val="18"/>
                <w:szCs w:val="18"/>
                <w:lang w:eastAsia="pt-BR"/>
              </w:rPr>
            </w:pPr>
          </w:p>
        </w:tc>
      </w:tr>
    </w:tbl>
    <w:p w14:paraId="46ABBD8F" w14:textId="77777777" w:rsidR="00575DD9" w:rsidRPr="00A163D1" w:rsidRDefault="00575DD9" w:rsidP="00057A28">
      <w:pPr>
        <w:spacing w:after="200" w:line="276" w:lineRule="auto"/>
        <w:jc w:val="both"/>
        <w:rPr>
          <w:rFonts w:ascii="Arial" w:eastAsia="Arial" w:hAnsi="Arial"/>
          <w:sz w:val="18"/>
          <w:szCs w:val="18"/>
          <w:lang w:eastAsia="pt-BR"/>
        </w:rPr>
      </w:pPr>
    </w:p>
    <w:p w14:paraId="4C4D7FE1" w14:textId="210F4DBD" w:rsidR="1D1D325B" w:rsidRPr="00A163D1" w:rsidRDefault="1D1D325B" w:rsidP="00057A28">
      <w:pPr>
        <w:spacing w:after="200" w:line="240" w:lineRule="auto"/>
        <w:jc w:val="center"/>
        <w:rPr>
          <w:rFonts w:ascii="Arial" w:eastAsia="Times New Roman" w:hAnsi="Arial"/>
          <w:b/>
          <w:bCs/>
          <w:color w:val="000000" w:themeColor="text1"/>
          <w:sz w:val="24"/>
          <w:szCs w:val="24"/>
        </w:rPr>
      </w:pPr>
      <w:r w:rsidRPr="00A163D1">
        <w:rPr>
          <w:rFonts w:ascii="Arial" w:eastAsia="Arial" w:hAnsi="Arial"/>
          <w:b/>
          <w:bCs/>
          <w:sz w:val="24"/>
          <w:szCs w:val="24"/>
          <w:lang w:eastAsia="pt-BR"/>
        </w:rPr>
        <w:t>LOTE 3 - CAIXAS DE PAPELÃO</w:t>
      </w:r>
    </w:p>
    <w:tbl>
      <w:tblPr>
        <w:tblW w:w="9060" w:type="dxa"/>
        <w:jc w:val="center"/>
        <w:tblLook w:val="04A0" w:firstRow="1" w:lastRow="0" w:firstColumn="1" w:lastColumn="0" w:noHBand="0" w:noVBand="1"/>
      </w:tblPr>
      <w:tblGrid>
        <w:gridCol w:w="669"/>
        <w:gridCol w:w="767"/>
        <w:gridCol w:w="1037"/>
        <w:gridCol w:w="2541"/>
        <w:gridCol w:w="949"/>
        <w:gridCol w:w="990"/>
        <w:gridCol w:w="1051"/>
        <w:gridCol w:w="1056"/>
      </w:tblGrid>
      <w:tr w:rsidR="76484190" w:rsidRPr="00A163D1" w14:paraId="410C1262" w14:textId="77777777" w:rsidTr="2C967A15">
        <w:trPr>
          <w:trHeight w:val="300"/>
          <w:jc w:val="center"/>
        </w:trPr>
        <w:tc>
          <w:tcPr>
            <w:tcW w:w="68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B54EA3C" w14:textId="77777777" w:rsidR="76484190" w:rsidRPr="00A163D1" w:rsidRDefault="76484190" w:rsidP="00057A28">
            <w:pPr>
              <w:widowControl w:val="0"/>
              <w:spacing w:before="6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ITEM</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E6C1CBC" w14:textId="77777777" w:rsidR="76484190" w:rsidRPr="00A163D1" w:rsidRDefault="76484190" w:rsidP="00057A28">
            <w:pPr>
              <w:widowControl w:val="0"/>
              <w:spacing w:before="6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QTE</w:t>
            </w:r>
          </w:p>
        </w:tc>
        <w:tc>
          <w:tcPr>
            <w:tcW w:w="9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EE3D47F" w14:textId="77777777" w:rsidR="76484190" w:rsidRPr="00A163D1" w:rsidRDefault="76484190" w:rsidP="00057A28">
            <w:pPr>
              <w:widowControl w:val="0"/>
              <w:spacing w:before="60" w:after="6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UNIDADE DE MEDIDA</w:t>
            </w:r>
          </w:p>
        </w:tc>
        <w:tc>
          <w:tcPr>
            <w:tcW w:w="286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725D3EF" w14:textId="77777777" w:rsidR="76484190" w:rsidRPr="00A163D1" w:rsidRDefault="76484190" w:rsidP="00057A28">
            <w:pPr>
              <w:widowControl w:val="0"/>
              <w:spacing w:before="24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DESCRIÇÃO RESUMIDA DO ITEM</w:t>
            </w:r>
          </w:p>
        </w:tc>
        <w:tc>
          <w:tcPr>
            <w:tcW w:w="9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7087916" w14:textId="77777777" w:rsidR="76484190" w:rsidRPr="00A163D1" w:rsidRDefault="76484190" w:rsidP="00057A28">
            <w:pPr>
              <w:widowControl w:val="0"/>
              <w:spacing w:before="60" w:after="12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CÓDIGO SIAD</w:t>
            </w:r>
          </w:p>
        </w:tc>
        <w:tc>
          <w:tcPr>
            <w:tcW w:w="8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C6C601F" w14:textId="0DD3DC96" w:rsidR="2C967A15" w:rsidRPr="00A163D1" w:rsidRDefault="2C967A15" w:rsidP="00057A28">
            <w:pPr>
              <w:spacing w:line="276" w:lineRule="auto"/>
              <w:jc w:val="both"/>
              <w:rPr>
                <w:rFonts w:ascii="Arial" w:eastAsia="Arial" w:hAnsi="Arial"/>
                <w:b/>
                <w:bCs/>
                <w:sz w:val="16"/>
                <w:szCs w:val="16"/>
              </w:rPr>
            </w:pPr>
            <w:r w:rsidRPr="00A163D1">
              <w:rPr>
                <w:rFonts w:ascii="Arial" w:eastAsia="Arial" w:hAnsi="Arial"/>
                <w:b/>
                <w:bCs/>
                <w:sz w:val="16"/>
                <w:szCs w:val="16"/>
              </w:rPr>
              <w:t>PREÇO UNITÁRIO /MENSAL</w:t>
            </w:r>
          </w:p>
        </w:tc>
        <w:tc>
          <w:tcPr>
            <w:tcW w:w="10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6BDF9D6" w14:textId="03F4A35A" w:rsidR="2C967A15" w:rsidRPr="00A163D1" w:rsidRDefault="2C967A15" w:rsidP="00057A28">
            <w:pPr>
              <w:spacing w:after="0" w:line="276" w:lineRule="auto"/>
              <w:jc w:val="center"/>
              <w:rPr>
                <w:rFonts w:ascii="Arial" w:eastAsia="Arial" w:hAnsi="Arial"/>
                <w:b/>
                <w:bCs/>
                <w:sz w:val="16"/>
                <w:szCs w:val="16"/>
              </w:rPr>
            </w:pPr>
            <w:r w:rsidRPr="00A163D1">
              <w:rPr>
                <w:rFonts w:ascii="Arial" w:eastAsia="Arial" w:hAnsi="Arial"/>
                <w:b/>
                <w:bCs/>
                <w:sz w:val="16"/>
                <w:szCs w:val="16"/>
              </w:rPr>
              <w:t>PREÇO TOTAL/ ANUAL</w:t>
            </w:r>
          </w:p>
          <w:p w14:paraId="2BA094A1" w14:textId="757CBD18" w:rsidR="2C967A15" w:rsidRPr="00A163D1" w:rsidRDefault="2C967A15" w:rsidP="00057A28">
            <w:pPr>
              <w:spacing w:line="276" w:lineRule="auto"/>
              <w:jc w:val="both"/>
              <w:rPr>
                <w:rFonts w:ascii="Arial" w:eastAsia="Arial" w:hAnsi="Arial"/>
                <w:b/>
                <w:bCs/>
                <w:sz w:val="18"/>
                <w:szCs w:val="18"/>
                <w:lang w:eastAsia="pt-BR"/>
              </w:rPr>
            </w:pPr>
          </w:p>
        </w:tc>
        <w:tc>
          <w:tcPr>
            <w:tcW w:w="101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F7A4A68" w14:textId="77777777" w:rsidR="76484190" w:rsidRPr="00A163D1" w:rsidRDefault="074EE58E" w:rsidP="00057A28">
            <w:pPr>
              <w:widowControl w:val="0"/>
              <w:spacing w:before="60" w:after="6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MARCA /MODELO</w:t>
            </w:r>
          </w:p>
        </w:tc>
      </w:tr>
      <w:tr w:rsidR="76484190" w:rsidRPr="00A163D1" w14:paraId="40F7457D" w14:textId="77777777" w:rsidTr="00535FFA">
        <w:trPr>
          <w:trHeight w:val="300"/>
          <w:jc w:val="center"/>
        </w:trPr>
        <w:tc>
          <w:tcPr>
            <w:tcW w:w="68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2B53D6C" w14:textId="77777777" w:rsidR="76484190" w:rsidRPr="00A163D1" w:rsidRDefault="76484190"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1</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8BEF013" w14:textId="00362B85" w:rsidR="11065B27" w:rsidRPr="00A163D1" w:rsidRDefault="11065B27"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14</w:t>
            </w:r>
            <w:r w:rsidR="00EC3EE3">
              <w:rPr>
                <w:rFonts w:ascii="Arial" w:eastAsia="Arial" w:hAnsi="Arial"/>
                <w:sz w:val="18"/>
                <w:szCs w:val="18"/>
                <w:lang w:eastAsia="pt-BR"/>
              </w:rPr>
              <w:t>.</w:t>
            </w:r>
            <w:r w:rsidRPr="00A163D1">
              <w:rPr>
                <w:rFonts w:ascii="Arial" w:eastAsia="Arial" w:hAnsi="Arial"/>
                <w:sz w:val="18"/>
                <w:szCs w:val="18"/>
                <w:lang w:eastAsia="pt-BR"/>
              </w:rPr>
              <w:t>118</w:t>
            </w:r>
          </w:p>
        </w:tc>
        <w:tc>
          <w:tcPr>
            <w:tcW w:w="9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59C5F41" w14:textId="77777777" w:rsidR="76484190" w:rsidRPr="00A163D1" w:rsidRDefault="76484190"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Uni</w:t>
            </w:r>
          </w:p>
        </w:tc>
        <w:tc>
          <w:tcPr>
            <w:tcW w:w="286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103CD3B" w14:textId="77777777" w:rsidR="76484190" w:rsidRPr="00A163D1" w:rsidRDefault="76484190" w:rsidP="00057A28">
            <w:pPr>
              <w:spacing w:after="0" w:line="240" w:lineRule="auto"/>
              <w:jc w:val="both"/>
              <w:rPr>
                <w:rFonts w:ascii="Arial" w:hAnsi="Arial"/>
                <w:sz w:val="18"/>
                <w:szCs w:val="18"/>
                <w:lang w:eastAsia="pt-BR"/>
              </w:rPr>
            </w:pPr>
            <w:r w:rsidRPr="00A163D1">
              <w:rPr>
                <w:rFonts w:ascii="Arial" w:hAnsi="Arial"/>
                <w:sz w:val="18"/>
                <w:szCs w:val="18"/>
                <w:lang w:eastAsia="pt-BR"/>
              </w:rPr>
              <w:t>CAIXA ARQUIVO MORTO - MATÉRIA-PRIMA: PAPELÃO RECICLADO; GRAMATURA: MÍNIMA</w:t>
            </w:r>
          </w:p>
          <w:p w14:paraId="536CF282" w14:textId="77777777" w:rsidR="76484190" w:rsidRPr="00A163D1" w:rsidRDefault="76484190" w:rsidP="00057A28">
            <w:pPr>
              <w:spacing w:after="0" w:line="240" w:lineRule="auto"/>
              <w:jc w:val="both"/>
              <w:rPr>
                <w:rFonts w:ascii="Arial" w:hAnsi="Arial"/>
                <w:sz w:val="18"/>
                <w:szCs w:val="18"/>
                <w:lang w:eastAsia="pt-BR"/>
              </w:rPr>
            </w:pPr>
            <w:r w:rsidRPr="00A163D1">
              <w:rPr>
                <w:rFonts w:ascii="Arial" w:hAnsi="Arial"/>
                <w:sz w:val="18"/>
                <w:szCs w:val="18"/>
                <w:lang w:eastAsia="pt-BR"/>
              </w:rPr>
              <w:lastRenderedPageBreak/>
              <w:t>400 G/M2; DIMENSÕES (C X L X A): MÍNINAS 360 MM X 135 MM X 250 MM; COR: PARDA; CARACTERÍSTICAS GERAIS: DESMONTÁVEL, COM IMPRESSÃO E VISOR; COMPLEMENTAÇÃO</w:t>
            </w:r>
          </w:p>
          <w:p w14:paraId="0789B2B2" w14:textId="77777777" w:rsidR="76484190" w:rsidRPr="00A163D1" w:rsidRDefault="76484190" w:rsidP="00057A28">
            <w:pPr>
              <w:spacing w:after="0" w:line="240" w:lineRule="auto"/>
              <w:jc w:val="both"/>
              <w:rPr>
                <w:rFonts w:ascii="Arial" w:hAnsi="Arial"/>
                <w:sz w:val="18"/>
                <w:szCs w:val="18"/>
                <w:lang w:eastAsia="pt-BR"/>
              </w:rPr>
            </w:pPr>
            <w:r w:rsidRPr="00A163D1">
              <w:rPr>
                <w:rFonts w:ascii="Arial" w:hAnsi="Arial"/>
                <w:sz w:val="18"/>
                <w:szCs w:val="18"/>
                <w:lang w:eastAsia="pt-BR"/>
              </w:rPr>
              <w:t>DA ESPECIFICAÇÃO DO ITEM DE MATERIAL: CAIXA PARA ARQUIVO MORTO COM IMPRESSÃO EM TRÊS LADOS; FECHAMENTO DUPLO REFORÇADO. COMPLEMENTAÇÃO DA DESCRIÇÃO:</w:t>
            </w:r>
          </w:p>
          <w:p w14:paraId="4F8BDA37" w14:textId="77777777" w:rsidR="76484190" w:rsidRPr="00A163D1" w:rsidRDefault="76484190" w:rsidP="00057A28">
            <w:pPr>
              <w:widowControl w:val="0"/>
              <w:spacing w:after="200" w:line="276" w:lineRule="auto"/>
              <w:jc w:val="both"/>
              <w:rPr>
                <w:rFonts w:ascii="Arial" w:eastAsia="Arial" w:hAnsi="Arial"/>
                <w:sz w:val="18"/>
                <w:szCs w:val="18"/>
                <w:lang w:eastAsia="pt-BR"/>
              </w:rPr>
            </w:pPr>
            <w:r w:rsidRPr="00A163D1">
              <w:rPr>
                <w:rFonts w:ascii="Arial" w:hAnsi="Arial"/>
                <w:sz w:val="18"/>
                <w:szCs w:val="18"/>
                <w:lang w:eastAsia="pt-BR"/>
              </w:rPr>
              <w:t>GRAMATURA: 400G/M2;</w:t>
            </w:r>
          </w:p>
        </w:tc>
        <w:tc>
          <w:tcPr>
            <w:tcW w:w="9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A6368ED" w14:textId="77777777" w:rsidR="76484190" w:rsidRPr="00A163D1" w:rsidRDefault="76484190" w:rsidP="00535FFA">
            <w:pPr>
              <w:widowControl w:val="0"/>
              <w:spacing w:after="200" w:line="276" w:lineRule="auto"/>
              <w:jc w:val="center"/>
              <w:rPr>
                <w:rFonts w:ascii="Arial" w:eastAsia="Arial" w:hAnsi="Arial"/>
                <w:sz w:val="18"/>
                <w:szCs w:val="18"/>
                <w:lang w:eastAsia="pt-BR"/>
              </w:rPr>
            </w:pPr>
            <w:r w:rsidRPr="00A163D1">
              <w:rPr>
                <w:rFonts w:ascii="Arial" w:eastAsia="Arial" w:hAnsi="Arial"/>
                <w:sz w:val="18"/>
                <w:szCs w:val="18"/>
                <w:lang w:eastAsia="pt-BR"/>
              </w:rPr>
              <w:lastRenderedPageBreak/>
              <w:t>1717405</w:t>
            </w:r>
          </w:p>
        </w:tc>
        <w:tc>
          <w:tcPr>
            <w:tcW w:w="8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D0329DF" w14:textId="4D1679D1" w:rsidR="30BED5C6" w:rsidRPr="00A163D1" w:rsidRDefault="30BED5C6" w:rsidP="00535FFA">
            <w:pPr>
              <w:spacing w:line="276" w:lineRule="auto"/>
              <w:jc w:val="center"/>
              <w:rPr>
                <w:rFonts w:ascii="Arial" w:eastAsia="Arial" w:hAnsi="Arial"/>
                <w:sz w:val="18"/>
                <w:szCs w:val="18"/>
                <w:lang w:eastAsia="pt-BR"/>
              </w:rPr>
            </w:pPr>
            <w:r w:rsidRPr="00A163D1">
              <w:rPr>
                <w:rFonts w:ascii="Arial" w:eastAsia="Arial" w:hAnsi="Arial"/>
                <w:sz w:val="18"/>
                <w:szCs w:val="18"/>
                <w:lang w:eastAsia="pt-BR"/>
              </w:rPr>
              <w:t>5,18</w:t>
            </w:r>
          </w:p>
        </w:tc>
        <w:tc>
          <w:tcPr>
            <w:tcW w:w="10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868D55" w14:textId="2F7D4607" w:rsidR="30BED5C6" w:rsidRPr="00A163D1" w:rsidRDefault="30BED5C6" w:rsidP="00535FFA">
            <w:pPr>
              <w:spacing w:line="276" w:lineRule="auto"/>
              <w:jc w:val="center"/>
              <w:rPr>
                <w:rFonts w:ascii="Arial" w:eastAsia="Arial" w:hAnsi="Arial"/>
                <w:sz w:val="18"/>
                <w:szCs w:val="18"/>
                <w:lang w:eastAsia="pt-BR"/>
              </w:rPr>
            </w:pPr>
            <w:r w:rsidRPr="00A163D1">
              <w:rPr>
                <w:rFonts w:ascii="Arial" w:eastAsia="Arial" w:hAnsi="Arial"/>
                <w:sz w:val="18"/>
                <w:szCs w:val="18"/>
                <w:lang w:eastAsia="pt-BR"/>
              </w:rPr>
              <w:t>73.131,24</w:t>
            </w:r>
          </w:p>
        </w:tc>
        <w:tc>
          <w:tcPr>
            <w:tcW w:w="101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E43679E" w14:textId="77777777" w:rsidR="76484190" w:rsidRPr="00A163D1" w:rsidRDefault="76484190" w:rsidP="00057A28">
            <w:pPr>
              <w:widowControl w:val="0"/>
              <w:spacing w:after="200" w:line="276" w:lineRule="auto"/>
              <w:jc w:val="both"/>
              <w:rPr>
                <w:rFonts w:ascii="Arial" w:eastAsia="Arial" w:hAnsi="Arial"/>
                <w:sz w:val="18"/>
                <w:szCs w:val="18"/>
                <w:lang w:eastAsia="pt-BR"/>
              </w:rPr>
            </w:pPr>
          </w:p>
        </w:tc>
      </w:tr>
      <w:tr w:rsidR="76484190" w:rsidRPr="00A163D1" w14:paraId="5A6C35B8" w14:textId="77777777" w:rsidTr="00535FFA">
        <w:trPr>
          <w:trHeight w:val="300"/>
          <w:jc w:val="center"/>
        </w:trPr>
        <w:tc>
          <w:tcPr>
            <w:tcW w:w="68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5A0673" w14:textId="77777777" w:rsidR="76484190" w:rsidRPr="00A163D1" w:rsidRDefault="76484190"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2</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270A69F" w14:textId="646A019B" w:rsidR="73812D1B" w:rsidRPr="00A163D1" w:rsidRDefault="73812D1B"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150</w:t>
            </w:r>
          </w:p>
        </w:tc>
        <w:tc>
          <w:tcPr>
            <w:tcW w:w="9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97CFAEC" w14:textId="77777777" w:rsidR="76484190" w:rsidRPr="00A163D1" w:rsidRDefault="76484190" w:rsidP="00057A28">
            <w:pPr>
              <w:widowControl w:val="0"/>
              <w:spacing w:after="200" w:line="276" w:lineRule="auto"/>
              <w:jc w:val="both"/>
              <w:rPr>
                <w:rFonts w:ascii="Arial" w:eastAsia="Arial" w:hAnsi="Arial"/>
                <w:sz w:val="18"/>
                <w:szCs w:val="18"/>
                <w:lang w:eastAsia="pt-BR"/>
              </w:rPr>
            </w:pPr>
            <w:r w:rsidRPr="00A163D1">
              <w:rPr>
                <w:rFonts w:ascii="Arial" w:eastAsia="Arial" w:hAnsi="Arial"/>
                <w:sz w:val="18"/>
                <w:szCs w:val="18"/>
                <w:lang w:eastAsia="pt-BR"/>
              </w:rPr>
              <w:t>Uni</w:t>
            </w:r>
          </w:p>
        </w:tc>
        <w:tc>
          <w:tcPr>
            <w:tcW w:w="286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C475848" w14:textId="77777777" w:rsidR="76484190" w:rsidRPr="00A163D1" w:rsidRDefault="76484190" w:rsidP="00057A28">
            <w:pPr>
              <w:spacing w:after="0" w:line="240" w:lineRule="auto"/>
              <w:jc w:val="both"/>
              <w:rPr>
                <w:rFonts w:ascii="Arial" w:hAnsi="Arial"/>
                <w:sz w:val="18"/>
                <w:szCs w:val="18"/>
                <w:lang w:eastAsia="pt-BR"/>
              </w:rPr>
            </w:pPr>
            <w:r w:rsidRPr="00A163D1">
              <w:rPr>
                <w:rFonts w:ascii="Arial" w:hAnsi="Arial"/>
                <w:sz w:val="18"/>
                <w:szCs w:val="18"/>
                <w:lang w:eastAsia="pt-BR"/>
              </w:rPr>
              <w:t>CAIXA DE PAPELÃO - DIMENSÕES: 56 X 45 X 27 CM; MATÉRIA-PRIMA: PAPELÃO PARDO;</w:t>
            </w:r>
          </w:p>
          <w:p w14:paraId="17EA6BC5" w14:textId="77777777" w:rsidR="76484190" w:rsidRPr="00A163D1" w:rsidRDefault="76484190" w:rsidP="00057A28">
            <w:pPr>
              <w:spacing w:after="0" w:line="240" w:lineRule="auto"/>
              <w:jc w:val="both"/>
              <w:rPr>
                <w:rFonts w:ascii="Arial" w:eastAsia="Arial" w:hAnsi="Arial"/>
                <w:sz w:val="18"/>
                <w:szCs w:val="18"/>
                <w:lang w:eastAsia="pt-BR"/>
              </w:rPr>
            </w:pPr>
            <w:r w:rsidRPr="00A163D1">
              <w:rPr>
                <w:rFonts w:ascii="Arial" w:hAnsi="Arial"/>
                <w:sz w:val="18"/>
                <w:szCs w:val="18"/>
                <w:lang w:eastAsia="pt-BR"/>
              </w:rPr>
              <w:t>GRAMATURA: 440 G/M2; ACABAMENTO: COM 04 ABAS, SEM IMPRESSÃO, MODELO NORMAL; COMPLEMENTAÇÃO DA ESPECIFICAÇÃO DO ITEM DE MATERIAL: CAIXA PARA EMBALAGEM, FABRICADA EM PAPELÃO PARDO DE 440G/M², TAMANHO DE 56CM/COMPRIMENTO X 45CM/LARGURA X 27CM/ALTURA.</w:t>
            </w:r>
          </w:p>
        </w:tc>
        <w:tc>
          <w:tcPr>
            <w:tcW w:w="9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F7ED721" w14:textId="77777777" w:rsidR="76484190" w:rsidRPr="00A163D1" w:rsidRDefault="76484190" w:rsidP="00535FFA">
            <w:pPr>
              <w:widowControl w:val="0"/>
              <w:spacing w:after="200" w:line="276" w:lineRule="auto"/>
              <w:jc w:val="center"/>
              <w:rPr>
                <w:rFonts w:ascii="Arial" w:eastAsia="Arial" w:hAnsi="Arial"/>
                <w:sz w:val="18"/>
                <w:szCs w:val="18"/>
                <w:lang w:eastAsia="pt-BR"/>
              </w:rPr>
            </w:pPr>
            <w:r w:rsidRPr="00A163D1">
              <w:rPr>
                <w:rFonts w:ascii="Arial" w:eastAsia="Arial" w:hAnsi="Arial"/>
                <w:sz w:val="18"/>
                <w:szCs w:val="18"/>
                <w:lang w:eastAsia="pt-BR"/>
              </w:rPr>
              <w:t>1350340</w:t>
            </w:r>
          </w:p>
        </w:tc>
        <w:tc>
          <w:tcPr>
            <w:tcW w:w="8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A91ABAC" w14:textId="0466BEF2" w:rsidR="0D57851B" w:rsidRPr="00A163D1" w:rsidRDefault="0D57851B" w:rsidP="00535FFA">
            <w:pPr>
              <w:spacing w:line="276" w:lineRule="auto"/>
              <w:jc w:val="center"/>
              <w:rPr>
                <w:rFonts w:ascii="Arial" w:eastAsia="Arial" w:hAnsi="Arial"/>
                <w:sz w:val="18"/>
                <w:szCs w:val="18"/>
                <w:lang w:eastAsia="pt-BR"/>
              </w:rPr>
            </w:pPr>
            <w:r w:rsidRPr="00A163D1">
              <w:rPr>
                <w:rFonts w:ascii="Arial" w:eastAsia="Arial" w:hAnsi="Arial"/>
                <w:sz w:val="18"/>
                <w:szCs w:val="18"/>
                <w:lang w:eastAsia="pt-BR"/>
              </w:rPr>
              <w:t>11,76</w:t>
            </w:r>
          </w:p>
        </w:tc>
        <w:tc>
          <w:tcPr>
            <w:tcW w:w="10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CB80EDB" w14:textId="32B9D5CC" w:rsidR="0D57851B" w:rsidRPr="00A163D1" w:rsidRDefault="0D57851B" w:rsidP="00535FFA">
            <w:pPr>
              <w:spacing w:line="276" w:lineRule="auto"/>
              <w:jc w:val="center"/>
              <w:rPr>
                <w:rFonts w:ascii="Arial" w:eastAsia="Arial" w:hAnsi="Arial"/>
                <w:sz w:val="18"/>
                <w:szCs w:val="18"/>
                <w:lang w:eastAsia="pt-BR"/>
              </w:rPr>
            </w:pPr>
            <w:r w:rsidRPr="00A163D1">
              <w:rPr>
                <w:rFonts w:ascii="Arial" w:eastAsia="Arial" w:hAnsi="Arial"/>
                <w:sz w:val="18"/>
                <w:szCs w:val="18"/>
                <w:lang w:eastAsia="pt-BR"/>
              </w:rPr>
              <w:t>1.764,00</w:t>
            </w:r>
          </w:p>
        </w:tc>
        <w:tc>
          <w:tcPr>
            <w:tcW w:w="101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C4D68CD" w14:textId="77777777" w:rsidR="76484190" w:rsidRPr="00A163D1" w:rsidRDefault="76484190" w:rsidP="00057A28">
            <w:pPr>
              <w:widowControl w:val="0"/>
              <w:spacing w:after="200" w:line="276" w:lineRule="auto"/>
              <w:jc w:val="both"/>
              <w:rPr>
                <w:rFonts w:ascii="Arial" w:eastAsia="Arial" w:hAnsi="Arial"/>
                <w:sz w:val="18"/>
                <w:szCs w:val="18"/>
                <w:lang w:eastAsia="pt-BR"/>
              </w:rPr>
            </w:pPr>
          </w:p>
        </w:tc>
      </w:tr>
    </w:tbl>
    <w:p w14:paraId="7F5967D9" w14:textId="1E7BF136" w:rsidR="76484190" w:rsidRPr="00A163D1" w:rsidRDefault="76484190" w:rsidP="00057A28">
      <w:pPr>
        <w:spacing w:after="200" w:line="276" w:lineRule="auto"/>
        <w:jc w:val="both"/>
        <w:rPr>
          <w:rFonts w:ascii="Arial" w:eastAsia="Arial" w:hAnsi="Arial"/>
          <w:sz w:val="18"/>
          <w:szCs w:val="18"/>
          <w:lang w:eastAsia="pt-BR"/>
        </w:rPr>
      </w:pPr>
    </w:p>
    <w:p w14:paraId="3F274016" w14:textId="73FEB80C" w:rsidR="0060272C" w:rsidRPr="00A163D1" w:rsidRDefault="0060272C" w:rsidP="00057A28">
      <w:pPr>
        <w:spacing w:after="200" w:line="276" w:lineRule="auto"/>
        <w:jc w:val="center"/>
        <w:rPr>
          <w:rFonts w:ascii="Arial" w:eastAsia="Arial" w:hAnsi="Arial"/>
          <w:sz w:val="24"/>
          <w:szCs w:val="24"/>
          <w:lang w:eastAsia="pt-BR"/>
        </w:rPr>
      </w:pPr>
      <w:r w:rsidRPr="00A163D1">
        <w:rPr>
          <w:rFonts w:ascii="Arial" w:eastAsia="Arial" w:hAnsi="Arial"/>
          <w:b/>
          <w:bCs/>
          <w:sz w:val="24"/>
          <w:szCs w:val="24"/>
          <w:lang w:eastAsia="pt-BR"/>
        </w:rPr>
        <w:t xml:space="preserve">LOTE </w:t>
      </w:r>
      <w:r w:rsidR="5DE1A75C" w:rsidRPr="00A163D1">
        <w:rPr>
          <w:rFonts w:ascii="Arial" w:eastAsia="Arial" w:hAnsi="Arial"/>
          <w:b/>
          <w:bCs/>
          <w:sz w:val="24"/>
          <w:szCs w:val="24"/>
          <w:lang w:eastAsia="pt-BR"/>
        </w:rPr>
        <w:t>4</w:t>
      </w:r>
      <w:r w:rsidRPr="00A163D1">
        <w:rPr>
          <w:rFonts w:ascii="Arial" w:eastAsia="Arial" w:hAnsi="Arial"/>
          <w:b/>
          <w:bCs/>
          <w:sz w:val="24"/>
          <w:szCs w:val="24"/>
          <w:lang w:eastAsia="pt-BR"/>
        </w:rPr>
        <w:t xml:space="preserve"> - MATERIAIS DE EMBALAGEM</w:t>
      </w:r>
    </w:p>
    <w:tbl>
      <w:tblPr>
        <w:tblW w:w="9060" w:type="dxa"/>
        <w:jc w:val="center"/>
        <w:tblLayout w:type="fixed"/>
        <w:tblLook w:val="04A0" w:firstRow="1" w:lastRow="0" w:firstColumn="1" w:lastColumn="0" w:noHBand="0" w:noVBand="1"/>
      </w:tblPr>
      <w:tblGrid>
        <w:gridCol w:w="649"/>
        <w:gridCol w:w="700"/>
        <w:gridCol w:w="1015"/>
        <w:gridCol w:w="2916"/>
        <w:gridCol w:w="920"/>
        <w:gridCol w:w="840"/>
        <w:gridCol w:w="999"/>
        <w:gridCol w:w="1021"/>
      </w:tblGrid>
      <w:tr w:rsidR="0060272C" w:rsidRPr="00A163D1" w14:paraId="284D0E49" w14:textId="77777777" w:rsidTr="2C967A15">
        <w:trPr>
          <w:trHeight w:val="300"/>
          <w:jc w:val="center"/>
        </w:trPr>
        <w:tc>
          <w:tcPr>
            <w:tcW w:w="64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3B254B3" w14:textId="77777777" w:rsidR="0060272C" w:rsidRPr="00A163D1" w:rsidRDefault="0060272C" w:rsidP="00057A28">
            <w:pPr>
              <w:widowControl w:val="0"/>
              <w:spacing w:before="6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ITEM</w:t>
            </w:r>
          </w:p>
        </w:tc>
        <w:tc>
          <w:tcPr>
            <w:tcW w:w="7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F8E5D5E" w14:textId="77777777" w:rsidR="0060272C" w:rsidRPr="00A163D1" w:rsidRDefault="0060272C" w:rsidP="00057A28">
            <w:pPr>
              <w:widowControl w:val="0"/>
              <w:spacing w:before="6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QTE</w:t>
            </w:r>
          </w:p>
        </w:tc>
        <w:tc>
          <w:tcPr>
            <w:tcW w:w="10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7BB1785" w14:textId="77777777" w:rsidR="0060272C" w:rsidRPr="00A163D1" w:rsidRDefault="0060272C" w:rsidP="00EC3EE3">
            <w:pPr>
              <w:widowControl w:val="0"/>
              <w:spacing w:before="60" w:after="60" w:line="276" w:lineRule="auto"/>
              <w:ind w:left="-66"/>
              <w:jc w:val="center"/>
              <w:rPr>
                <w:rFonts w:ascii="Arial" w:eastAsia="Arial" w:hAnsi="Arial"/>
                <w:b/>
                <w:bCs/>
                <w:sz w:val="18"/>
                <w:szCs w:val="18"/>
                <w:lang w:eastAsia="pt-BR"/>
              </w:rPr>
            </w:pPr>
            <w:r w:rsidRPr="00A163D1">
              <w:rPr>
                <w:rFonts w:ascii="Arial" w:eastAsia="Arial" w:hAnsi="Arial"/>
                <w:b/>
                <w:bCs/>
                <w:sz w:val="18"/>
                <w:szCs w:val="18"/>
                <w:lang w:eastAsia="pt-BR"/>
              </w:rPr>
              <w:t>UNIDADE DE MEDIDA</w:t>
            </w:r>
          </w:p>
        </w:tc>
        <w:tc>
          <w:tcPr>
            <w:tcW w:w="291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190DD69" w14:textId="77777777" w:rsidR="0060272C" w:rsidRPr="00A163D1" w:rsidRDefault="0060272C" w:rsidP="00057A28">
            <w:pPr>
              <w:widowControl w:val="0"/>
              <w:spacing w:before="24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DESCRIÇÃO RESUMIDA DO ITEM</w:t>
            </w:r>
          </w:p>
        </w:tc>
        <w:tc>
          <w:tcPr>
            <w:tcW w:w="9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4E239A9" w14:textId="77777777" w:rsidR="0060272C" w:rsidRPr="00A163D1" w:rsidRDefault="0060272C" w:rsidP="00057A28">
            <w:pPr>
              <w:widowControl w:val="0"/>
              <w:spacing w:before="60" w:after="12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CÓDIGO SIAD</w:t>
            </w:r>
          </w:p>
        </w:tc>
        <w:tc>
          <w:tcPr>
            <w:tcW w:w="8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2A8E45E" w14:textId="0DD3DC96" w:rsidR="2C967A15" w:rsidRPr="00A163D1" w:rsidRDefault="2C967A15" w:rsidP="00EC3EE3">
            <w:pPr>
              <w:spacing w:line="276" w:lineRule="auto"/>
              <w:ind w:right="-128"/>
              <w:jc w:val="both"/>
              <w:rPr>
                <w:rFonts w:ascii="Arial" w:eastAsia="Arial" w:hAnsi="Arial"/>
                <w:b/>
                <w:bCs/>
                <w:sz w:val="16"/>
                <w:szCs w:val="16"/>
              </w:rPr>
            </w:pPr>
            <w:r w:rsidRPr="00A163D1">
              <w:rPr>
                <w:rFonts w:ascii="Arial" w:eastAsia="Arial" w:hAnsi="Arial"/>
                <w:b/>
                <w:bCs/>
                <w:sz w:val="16"/>
                <w:szCs w:val="16"/>
              </w:rPr>
              <w:t>PREÇO UNITÁRIO /MENSAL</w:t>
            </w:r>
          </w:p>
        </w:tc>
        <w:tc>
          <w:tcPr>
            <w:tcW w:w="9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7018540" w14:textId="03F4A35A" w:rsidR="2C967A15" w:rsidRPr="00A163D1" w:rsidRDefault="2C967A15" w:rsidP="00057A28">
            <w:pPr>
              <w:spacing w:after="0" w:line="276" w:lineRule="auto"/>
              <w:jc w:val="center"/>
              <w:rPr>
                <w:rFonts w:ascii="Arial" w:eastAsia="Arial" w:hAnsi="Arial"/>
                <w:b/>
                <w:bCs/>
                <w:sz w:val="16"/>
                <w:szCs w:val="16"/>
              </w:rPr>
            </w:pPr>
            <w:r w:rsidRPr="00A163D1">
              <w:rPr>
                <w:rFonts w:ascii="Arial" w:eastAsia="Arial" w:hAnsi="Arial"/>
                <w:b/>
                <w:bCs/>
                <w:sz w:val="16"/>
                <w:szCs w:val="16"/>
              </w:rPr>
              <w:t>PREÇO TOTAL/ ANUAL</w:t>
            </w:r>
          </w:p>
          <w:p w14:paraId="5E2DB16B" w14:textId="757CBD18" w:rsidR="2C967A15" w:rsidRPr="00A163D1" w:rsidRDefault="2C967A15" w:rsidP="00057A28">
            <w:pPr>
              <w:spacing w:line="276" w:lineRule="auto"/>
              <w:jc w:val="both"/>
              <w:rPr>
                <w:rFonts w:ascii="Arial" w:eastAsia="Arial" w:hAnsi="Arial"/>
                <w:b/>
                <w:bCs/>
                <w:sz w:val="18"/>
                <w:szCs w:val="18"/>
                <w:lang w:eastAsia="pt-BR"/>
              </w:rPr>
            </w:pPr>
          </w:p>
        </w:tc>
        <w:tc>
          <w:tcPr>
            <w:tcW w:w="102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EDA81F7" w14:textId="77777777" w:rsidR="0060272C" w:rsidRPr="00A163D1" w:rsidRDefault="51C0A354" w:rsidP="00EC3EE3">
            <w:pPr>
              <w:widowControl w:val="0"/>
              <w:spacing w:before="60" w:after="60" w:line="276" w:lineRule="auto"/>
              <w:ind w:right="-101"/>
              <w:jc w:val="both"/>
              <w:rPr>
                <w:rFonts w:ascii="Arial" w:eastAsia="Arial" w:hAnsi="Arial"/>
                <w:b/>
                <w:bCs/>
                <w:sz w:val="18"/>
                <w:szCs w:val="18"/>
                <w:lang w:eastAsia="pt-BR"/>
              </w:rPr>
            </w:pPr>
            <w:r w:rsidRPr="00A163D1">
              <w:rPr>
                <w:rFonts w:ascii="Arial" w:eastAsia="Arial" w:hAnsi="Arial"/>
                <w:b/>
                <w:bCs/>
                <w:sz w:val="18"/>
                <w:szCs w:val="18"/>
                <w:lang w:eastAsia="pt-BR"/>
              </w:rPr>
              <w:t>MARCA /MODELO</w:t>
            </w:r>
          </w:p>
        </w:tc>
      </w:tr>
      <w:tr w:rsidR="0060272C" w:rsidRPr="00A163D1" w14:paraId="1FA26B68" w14:textId="77777777" w:rsidTr="00C378BF">
        <w:trPr>
          <w:trHeight w:val="300"/>
          <w:jc w:val="center"/>
        </w:trPr>
        <w:tc>
          <w:tcPr>
            <w:tcW w:w="64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B965A47" w14:textId="77777777" w:rsidR="0060272C"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1</w:t>
            </w:r>
          </w:p>
        </w:tc>
        <w:tc>
          <w:tcPr>
            <w:tcW w:w="7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789A6C3" w14:textId="77777777" w:rsidR="0060272C"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1.260</w:t>
            </w:r>
          </w:p>
        </w:tc>
        <w:tc>
          <w:tcPr>
            <w:tcW w:w="10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D84757D" w14:textId="77777777" w:rsidR="0060272C"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Rolo c/ 184m</w:t>
            </w:r>
          </w:p>
        </w:tc>
        <w:tc>
          <w:tcPr>
            <w:tcW w:w="291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A321748" w14:textId="77777777" w:rsidR="0060272C" w:rsidRPr="00A163D1" w:rsidRDefault="00FD1A39"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BARBANTE – MATÉRIA PRIMA: ALGODÃO CRU; FIO: 08 FIOS, COMPOSTO DE DIVERSAS LINHAS ENTRELAÇADAS.</w:t>
            </w:r>
          </w:p>
        </w:tc>
        <w:tc>
          <w:tcPr>
            <w:tcW w:w="9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3D49FA7" w14:textId="77777777" w:rsidR="0060272C" w:rsidRPr="00A163D1" w:rsidRDefault="00FD1A39" w:rsidP="00C378BF">
            <w:pPr>
              <w:widowControl w:val="0"/>
              <w:spacing w:after="200" w:line="276" w:lineRule="auto"/>
              <w:jc w:val="center"/>
              <w:rPr>
                <w:rFonts w:ascii="Arial" w:eastAsia="Arial" w:hAnsi="Arial"/>
                <w:bCs/>
                <w:sz w:val="18"/>
                <w:szCs w:val="18"/>
                <w:lang w:eastAsia="pt-BR"/>
              </w:rPr>
            </w:pPr>
            <w:r w:rsidRPr="00A163D1">
              <w:rPr>
                <w:rFonts w:ascii="Arial" w:eastAsia="Arial" w:hAnsi="Arial"/>
                <w:bCs/>
                <w:sz w:val="18"/>
                <w:szCs w:val="18"/>
                <w:lang w:eastAsia="pt-BR"/>
              </w:rPr>
              <w:t>214310</w:t>
            </w:r>
          </w:p>
        </w:tc>
        <w:tc>
          <w:tcPr>
            <w:tcW w:w="8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EF2E9D8" w14:textId="5A55B26C" w:rsidR="58ABC778" w:rsidRPr="00A163D1" w:rsidRDefault="58ABC778" w:rsidP="00C378BF">
            <w:pPr>
              <w:spacing w:line="240" w:lineRule="auto"/>
              <w:jc w:val="center"/>
              <w:rPr>
                <w:rFonts w:ascii="Arial" w:hAnsi="Arial"/>
                <w:sz w:val="18"/>
                <w:szCs w:val="18"/>
                <w:lang w:eastAsia="pt-BR"/>
              </w:rPr>
            </w:pPr>
            <w:r w:rsidRPr="00A163D1">
              <w:rPr>
                <w:rFonts w:ascii="Arial" w:hAnsi="Arial"/>
                <w:sz w:val="18"/>
                <w:szCs w:val="18"/>
                <w:lang w:eastAsia="pt-BR"/>
              </w:rPr>
              <w:t>10,00</w:t>
            </w:r>
          </w:p>
        </w:tc>
        <w:tc>
          <w:tcPr>
            <w:tcW w:w="9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430DA7F" w14:textId="3FCCDFCE" w:rsidR="58ABC778" w:rsidRPr="00A163D1" w:rsidRDefault="58ABC778" w:rsidP="00EC3EE3">
            <w:pPr>
              <w:spacing w:line="240" w:lineRule="auto"/>
              <w:ind w:left="-81"/>
              <w:jc w:val="center"/>
              <w:rPr>
                <w:rFonts w:ascii="Arial" w:hAnsi="Arial"/>
                <w:sz w:val="18"/>
                <w:szCs w:val="18"/>
                <w:lang w:eastAsia="pt-BR"/>
              </w:rPr>
            </w:pPr>
            <w:r w:rsidRPr="00A163D1">
              <w:rPr>
                <w:rFonts w:ascii="Arial" w:hAnsi="Arial"/>
                <w:sz w:val="18"/>
                <w:szCs w:val="18"/>
                <w:lang w:eastAsia="pt-BR"/>
              </w:rPr>
              <w:t>12.600,00</w:t>
            </w:r>
          </w:p>
        </w:tc>
        <w:tc>
          <w:tcPr>
            <w:tcW w:w="102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E8E56AF" w14:textId="77777777" w:rsidR="0060272C" w:rsidRPr="00A163D1" w:rsidRDefault="00FD1A39"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Marca de Referência: JAF</w:t>
            </w:r>
          </w:p>
        </w:tc>
      </w:tr>
      <w:tr w:rsidR="0060272C" w:rsidRPr="00A163D1" w14:paraId="7AA8C049" w14:textId="77777777" w:rsidTr="00C378BF">
        <w:trPr>
          <w:trHeight w:val="300"/>
          <w:jc w:val="center"/>
        </w:trPr>
        <w:tc>
          <w:tcPr>
            <w:tcW w:w="64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4B6C890" w14:textId="77777777" w:rsidR="0060272C"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2</w:t>
            </w:r>
          </w:p>
        </w:tc>
        <w:tc>
          <w:tcPr>
            <w:tcW w:w="7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91C6846" w14:textId="77777777" w:rsidR="0060272C"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35</w:t>
            </w:r>
          </w:p>
        </w:tc>
        <w:tc>
          <w:tcPr>
            <w:tcW w:w="10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4DB2183" w14:textId="77777777" w:rsidR="0060272C"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Rolo c/ 100m</w:t>
            </w:r>
          </w:p>
        </w:tc>
        <w:tc>
          <w:tcPr>
            <w:tcW w:w="291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5416113" w14:textId="77777777" w:rsidR="0060272C" w:rsidRPr="00A163D1" w:rsidRDefault="00FD1A39"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PLÁSTICO PARA EMBALAGEM - TIPO: BOLHA; MEDIDAS: 1,30 METROS DE LARGURA; DIÂMETRO: DA BOLHA 8MM</w:t>
            </w:r>
          </w:p>
        </w:tc>
        <w:tc>
          <w:tcPr>
            <w:tcW w:w="9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FD47360" w14:textId="77777777" w:rsidR="0060272C" w:rsidRPr="00A163D1" w:rsidRDefault="00FD1A39" w:rsidP="00C378BF">
            <w:pPr>
              <w:widowControl w:val="0"/>
              <w:spacing w:after="200" w:line="276" w:lineRule="auto"/>
              <w:jc w:val="center"/>
              <w:rPr>
                <w:rFonts w:ascii="Arial" w:eastAsia="Arial" w:hAnsi="Arial"/>
                <w:bCs/>
                <w:sz w:val="18"/>
                <w:szCs w:val="18"/>
                <w:lang w:eastAsia="pt-BR"/>
              </w:rPr>
            </w:pPr>
            <w:r w:rsidRPr="00A163D1">
              <w:rPr>
                <w:rFonts w:ascii="Arial" w:eastAsia="Arial" w:hAnsi="Arial"/>
                <w:bCs/>
                <w:sz w:val="18"/>
                <w:szCs w:val="18"/>
                <w:lang w:eastAsia="pt-BR"/>
              </w:rPr>
              <w:t>266345</w:t>
            </w:r>
          </w:p>
        </w:tc>
        <w:tc>
          <w:tcPr>
            <w:tcW w:w="8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63E8174" w14:textId="5CA7E9DE" w:rsidR="36DC8E9C" w:rsidRPr="00A163D1" w:rsidRDefault="36DC8E9C" w:rsidP="00C378BF">
            <w:pPr>
              <w:spacing w:line="276" w:lineRule="auto"/>
              <w:jc w:val="center"/>
              <w:rPr>
                <w:rFonts w:ascii="Arial" w:eastAsia="Arial" w:hAnsi="Arial"/>
                <w:sz w:val="18"/>
                <w:szCs w:val="18"/>
                <w:lang w:eastAsia="pt-BR"/>
              </w:rPr>
            </w:pPr>
            <w:r w:rsidRPr="00A163D1">
              <w:rPr>
                <w:rFonts w:ascii="Arial" w:eastAsia="Arial" w:hAnsi="Arial"/>
                <w:sz w:val="18"/>
                <w:szCs w:val="18"/>
                <w:lang w:eastAsia="pt-BR"/>
              </w:rPr>
              <w:t>155,00</w:t>
            </w:r>
          </w:p>
        </w:tc>
        <w:tc>
          <w:tcPr>
            <w:tcW w:w="9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E887B29" w14:textId="27BCFBF0" w:rsidR="36DC8E9C" w:rsidRPr="00A163D1" w:rsidRDefault="36DC8E9C" w:rsidP="00C378BF">
            <w:pPr>
              <w:spacing w:line="276" w:lineRule="auto"/>
              <w:jc w:val="center"/>
              <w:rPr>
                <w:rFonts w:ascii="Arial" w:eastAsia="Arial" w:hAnsi="Arial"/>
                <w:sz w:val="18"/>
                <w:szCs w:val="18"/>
                <w:lang w:eastAsia="pt-BR"/>
              </w:rPr>
            </w:pPr>
            <w:r w:rsidRPr="00A163D1">
              <w:rPr>
                <w:rFonts w:ascii="Arial" w:eastAsia="Arial" w:hAnsi="Arial"/>
                <w:sz w:val="18"/>
                <w:szCs w:val="18"/>
                <w:lang w:eastAsia="pt-BR"/>
              </w:rPr>
              <w:t>5.425,00</w:t>
            </w:r>
          </w:p>
        </w:tc>
        <w:tc>
          <w:tcPr>
            <w:tcW w:w="102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6BBA33E" w14:textId="77777777" w:rsidR="0060272C" w:rsidRPr="00A163D1" w:rsidRDefault="0060272C" w:rsidP="00057A28">
            <w:pPr>
              <w:widowControl w:val="0"/>
              <w:spacing w:after="200" w:line="276" w:lineRule="auto"/>
              <w:jc w:val="both"/>
              <w:rPr>
                <w:rFonts w:ascii="Arial" w:eastAsia="Arial" w:hAnsi="Arial"/>
                <w:bCs/>
                <w:sz w:val="18"/>
                <w:szCs w:val="18"/>
                <w:lang w:eastAsia="pt-BR"/>
              </w:rPr>
            </w:pPr>
          </w:p>
        </w:tc>
      </w:tr>
      <w:tr w:rsidR="00E26089" w:rsidRPr="00A163D1" w14:paraId="1B937909" w14:textId="77777777" w:rsidTr="00C378BF">
        <w:trPr>
          <w:trHeight w:val="300"/>
          <w:jc w:val="center"/>
        </w:trPr>
        <w:tc>
          <w:tcPr>
            <w:tcW w:w="64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7AB7477" w14:textId="77777777" w:rsidR="00E2608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3</w:t>
            </w:r>
          </w:p>
        </w:tc>
        <w:tc>
          <w:tcPr>
            <w:tcW w:w="7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5D1731B" w14:textId="77777777" w:rsidR="00E2608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1.255</w:t>
            </w:r>
          </w:p>
        </w:tc>
        <w:tc>
          <w:tcPr>
            <w:tcW w:w="10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AE154E0" w14:textId="77777777" w:rsidR="00E2608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Uni</w:t>
            </w:r>
          </w:p>
        </w:tc>
        <w:tc>
          <w:tcPr>
            <w:tcW w:w="291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07D2F1B" w14:textId="77777777" w:rsidR="00E26089" w:rsidRPr="00A163D1" w:rsidRDefault="00FD1A39"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 xml:space="preserve">FITA ADESIVA ESCRITÓRIO - TIPO: UMA FACE; MATÉRIA-PRIMA: POLIPROPILENO; </w:t>
            </w:r>
            <w:r w:rsidRPr="00A163D1">
              <w:rPr>
                <w:rFonts w:ascii="Arial" w:hAnsi="Arial"/>
                <w:sz w:val="18"/>
                <w:szCs w:val="18"/>
                <w:lang w:eastAsia="pt-BR"/>
              </w:rPr>
              <w:lastRenderedPageBreak/>
              <w:t>MEDIDAS: 12MM X 50M; COR: TRANSPARENTE.</w:t>
            </w:r>
          </w:p>
        </w:tc>
        <w:tc>
          <w:tcPr>
            <w:tcW w:w="9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6FB5A7B" w14:textId="77777777" w:rsidR="00E26089" w:rsidRPr="00A163D1" w:rsidRDefault="00FD1A39" w:rsidP="00C378BF">
            <w:pPr>
              <w:widowControl w:val="0"/>
              <w:spacing w:after="200" w:line="276" w:lineRule="auto"/>
              <w:jc w:val="center"/>
              <w:rPr>
                <w:rFonts w:ascii="Arial" w:eastAsia="Arial" w:hAnsi="Arial"/>
                <w:bCs/>
                <w:sz w:val="18"/>
                <w:szCs w:val="18"/>
                <w:lang w:eastAsia="pt-BR"/>
              </w:rPr>
            </w:pPr>
            <w:r w:rsidRPr="00A163D1">
              <w:rPr>
                <w:rFonts w:ascii="Arial" w:eastAsia="Arial" w:hAnsi="Arial"/>
                <w:bCs/>
                <w:sz w:val="18"/>
                <w:szCs w:val="18"/>
                <w:lang w:eastAsia="pt-BR"/>
              </w:rPr>
              <w:lastRenderedPageBreak/>
              <w:t>974234</w:t>
            </w:r>
          </w:p>
        </w:tc>
        <w:tc>
          <w:tcPr>
            <w:tcW w:w="8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5B12BB3" w14:textId="10FD02AF" w:rsidR="3B09E246" w:rsidRPr="00A163D1" w:rsidRDefault="3B09E246" w:rsidP="00C378BF">
            <w:pPr>
              <w:spacing w:line="240" w:lineRule="auto"/>
              <w:jc w:val="center"/>
              <w:rPr>
                <w:rFonts w:ascii="Arial" w:hAnsi="Arial"/>
                <w:sz w:val="18"/>
                <w:szCs w:val="18"/>
                <w:lang w:eastAsia="pt-BR"/>
              </w:rPr>
            </w:pPr>
            <w:r w:rsidRPr="00A163D1">
              <w:rPr>
                <w:rFonts w:ascii="Arial" w:hAnsi="Arial"/>
                <w:sz w:val="18"/>
                <w:szCs w:val="18"/>
                <w:lang w:eastAsia="pt-BR"/>
              </w:rPr>
              <w:t>1,81</w:t>
            </w:r>
          </w:p>
        </w:tc>
        <w:tc>
          <w:tcPr>
            <w:tcW w:w="9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7A208E4" w14:textId="6FBADB99" w:rsidR="3B09E246" w:rsidRPr="00A163D1" w:rsidRDefault="3B09E246" w:rsidP="00C378BF">
            <w:pPr>
              <w:spacing w:line="240" w:lineRule="auto"/>
              <w:jc w:val="center"/>
              <w:rPr>
                <w:rFonts w:ascii="Arial" w:hAnsi="Arial"/>
                <w:sz w:val="18"/>
                <w:szCs w:val="18"/>
                <w:lang w:eastAsia="pt-BR"/>
              </w:rPr>
            </w:pPr>
            <w:r w:rsidRPr="00A163D1">
              <w:rPr>
                <w:rFonts w:ascii="Arial" w:hAnsi="Arial"/>
                <w:sz w:val="18"/>
                <w:szCs w:val="18"/>
                <w:lang w:eastAsia="pt-BR"/>
              </w:rPr>
              <w:t>2.271,55</w:t>
            </w:r>
          </w:p>
        </w:tc>
        <w:tc>
          <w:tcPr>
            <w:tcW w:w="102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759ACAE" w14:textId="77777777" w:rsidR="00E26089" w:rsidRPr="00A163D1" w:rsidRDefault="00FD1A39"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 xml:space="preserve">Marca de Referência: </w:t>
            </w:r>
            <w:r w:rsidRPr="00A163D1">
              <w:rPr>
                <w:rFonts w:ascii="Arial" w:hAnsi="Arial"/>
                <w:sz w:val="18"/>
                <w:szCs w:val="18"/>
                <w:lang w:eastAsia="pt-BR"/>
              </w:rPr>
              <w:lastRenderedPageBreak/>
              <w:t>ALLTAPE e FIT PEL</w:t>
            </w:r>
          </w:p>
        </w:tc>
      </w:tr>
      <w:tr w:rsidR="00E26089" w:rsidRPr="00A163D1" w14:paraId="11091B32" w14:textId="77777777" w:rsidTr="00EC3EE3">
        <w:trPr>
          <w:trHeight w:val="300"/>
          <w:jc w:val="center"/>
        </w:trPr>
        <w:tc>
          <w:tcPr>
            <w:tcW w:w="64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7310F6F" w14:textId="77777777" w:rsidR="00E2608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lastRenderedPageBreak/>
              <w:t>4</w:t>
            </w:r>
          </w:p>
        </w:tc>
        <w:tc>
          <w:tcPr>
            <w:tcW w:w="7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6C7C757" w14:textId="77777777" w:rsidR="00E2608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3.610</w:t>
            </w:r>
          </w:p>
        </w:tc>
        <w:tc>
          <w:tcPr>
            <w:tcW w:w="10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2D848C0" w14:textId="77777777" w:rsidR="00E2608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Uni</w:t>
            </w:r>
          </w:p>
        </w:tc>
        <w:tc>
          <w:tcPr>
            <w:tcW w:w="291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27CE43C" w14:textId="77777777" w:rsidR="00FD1A39" w:rsidRPr="00A163D1" w:rsidRDefault="00FD1A39" w:rsidP="00057A28">
            <w:pPr>
              <w:autoSpaceDE w:val="0"/>
              <w:autoSpaceDN w:val="0"/>
              <w:adjustRightInd w:val="0"/>
              <w:spacing w:after="0" w:line="240" w:lineRule="auto"/>
              <w:jc w:val="both"/>
              <w:rPr>
                <w:rFonts w:ascii="Arial" w:hAnsi="Arial"/>
                <w:sz w:val="18"/>
                <w:szCs w:val="18"/>
                <w:lang w:eastAsia="pt-BR"/>
              </w:rPr>
            </w:pPr>
            <w:r w:rsidRPr="00A163D1">
              <w:rPr>
                <w:rFonts w:ascii="Arial" w:hAnsi="Arial"/>
                <w:sz w:val="18"/>
                <w:szCs w:val="18"/>
                <w:lang w:eastAsia="pt-BR"/>
              </w:rPr>
              <w:t>FITA ADESIVA PARA EMBALAGEM - MATÉRIA-PRIMA: POLIPROPILENO; DIMENSÕES: 48MM X 50 METROS; TIPO:</w:t>
            </w:r>
          </w:p>
          <w:p w14:paraId="219F3F3B" w14:textId="77777777" w:rsidR="00E26089" w:rsidRPr="00A163D1" w:rsidRDefault="00FD1A39"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ADERÊNCIA EM UMA FACE, COR MARROM; NA EMBALAGEM DEVERÁ CONSTAR A DATA DA FABRICAÇÃO, DA VALIDADE E NÚMERO DO LOTE.</w:t>
            </w:r>
          </w:p>
        </w:tc>
        <w:tc>
          <w:tcPr>
            <w:tcW w:w="9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ECE0C21" w14:textId="77777777" w:rsidR="00E26089" w:rsidRPr="00A163D1" w:rsidRDefault="00FD1A39" w:rsidP="00C378BF">
            <w:pPr>
              <w:widowControl w:val="0"/>
              <w:spacing w:after="200" w:line="276" w:lineRule="auto"/>
              <w:jc w:val="center"/>
              <w:rPr>
                <w:rFonts w:ascii="Arial" w:eastAsia="Arial" w:hAnsi="Arial"/>
                <w:bCs/>
                <w:sz w:val="18"/>
                <w:szCs w:val="18"/>
                <w:lang w:eastAsia="pt-BR"/>
              </w:rPr>
            </w:pPr>
            <w:r w:rsidRPr="00A163D1">
              <w:rPr>
                <w:rFonts w:ascii="Arial" w:eastAsia="Arial" w:hAnsi="Arial"/>
                <w:bCs/>
                <w:sz w:val="18"/>
                <w:szCs w:val="18"/>
                <w:lang w:eastAsia="pt-BR"/>
              </w:rPr>
              <w:t>789844</w:t>
            </w:r>
          </w:p>
        </w:tc>
        <w:tc>
          <w:tcPr>
            <w:tcW w:w="8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A4BC17B" w14:textId="372AE516" w:rsidR="48B1FC08" w:rsidRPr="00A163D1" w:rsidRDefault="48B1FC08" w:rsidP="00C378BF">
            <w:pPr>
              <w:spacing w:line="276" w:lineRule="auto"/>
              <w:jc w:val="center"/>
              <w:rPr>
                <w:rFonts w:ascii="Arial" w:hAnsi="Arial"/>
                <w:sz w:val="18"/>
                <w:szCs w:val="18"/>
                <w:lang w:eastAsia="pt-BR"/>
              </w:rPr>
            </w:pPr>
            <w:r w:rsidRPr="00A163D1">
              <w:rPr>
                <w:rFonts w:ascii="Arial" w:hAnsi="Arial"/>
                <w:sz w:val="18"/>
                <w:szCs w:val="18"/>
                <w:lang w:eastAsia="pt-BR"/>
              </w:rPr>
              <w:t>4,08</w:t>
            </w:r>
          </w:p>
        </w:tc>
        <w:tc>
          <w:tcPr>
            <w:tcW w:w="9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A889250" w14:textId="290551A2" w:rsidR="48B1FC08" w:rsidRPr="00A163D1" w:rsidRDefault="48B1FC08" w:rsidP="00EC3EE3">
            <w:pPr>
              <w:spacing w:line="276" w:lineRule="auto"/>
              <w:ind w:left="-81"/>
              <w:jc w:val="center"/>
              <w:rPr>
                <w:rFonts w:ascii="Arial" w:hAnsi="Arial"/>
                <w:sz w:val="18"/>
                <w:szCs w:val="18"/>
                <w:lang w:eastAsia="pt-BR"/>
              </w:rPr>
            </w:pPr>
            <w:r w:rsidRPr="00A163D1">
              <w:rPr>
                <w:rFonts w:ascii="Arial" w:hAnsi="Arial"/>
                <w:sz w:val="18"/>
                <w:szCs w:val="18"/>
                <w:lang w:eastAsia="pt-BR"/>
              </w:rPr>
              <w:t>14.728,80</w:t>
            </w:r>
          </w:p>
        </w:tc>
        <w:tc>
          <w:tcPr>
            <w:tcW w:w="102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DEBF53F" w14:textId="77777777" w:rsidR="00E26089" w:rsidRPr="00A163D1" w:rsidRDefault="00FD1A39" w:rsidP="00EC3EE3">
            <w:pPr>
              <w:widowControl w:val="0"/>
              <w:spacing w:after="200" w:line="276" w:lineRule="auto"/>
              <w:jc w:val="center"/>
              <w:rPr>
                <w:rFonts w:ascii="Arial" w:eastAsia="Arial" w:hAnsi="Arial"/>
                <w:bCs/>
                <w:sz w:val="18"/>
                <w:szCs w:val="18"/>
                <w:lang w:eastAsia="pt-BR"/>
              </w:rPr>
            </w:pPr>
            <w:r w:rsidRPr="00A163D1">
              <w:rPr>
                <w:rFonts w:ascii="Arial" w:hAnsi="Arial"/>
                <w:sz w:val="18"/>
                <w:szCs w:val="18"/>
                <w:lang w:eastAsia="pt-BR"/>
              </w:rPr>
              <w:t>Marca de Referência: ALLTAPE e FIT PEL</w:t>
            </w:r>
          </w:p>
        </w:tc>
      </w:tr>
      <w:tr w:rsidR="00FD1A39" w:rsidRPr="00A163D1" w14:paraId="1CAAC5C2" w14:textId="77777777" w:rsidTr="00EC3EE3">
        <w:trPr>
          <w:trHeight w:val="300"/>
          <w:jc w:val="center"/>
        </w:trPr>
        <w:tc>
          <w:tcPr>
            <w:tcW w:w="64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4240AAE" w14:textId="77777777" w:rsidR="00FD1A3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5</w:t>
            </w:r>
          </w:p>
        </w:tc>
        <w:tc>
          <w:tcPr>
            <w:tcW w:w="7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C2B0470" w14:textId="77777777" w:rsidR="00FD1A3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4.460</w:t>
            </w:r>
          </w:p>
        </w:tc>
        <w:tc>
          <w:tcPr>
            <w:tcW w:w="10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5D8E55B" w14:textId="77777777" w:rsidR="00FD1A3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Uni</w:t>
            </w:r>
          </w:p>
        </w:tc>
        <w:tc>
          <w:tcPr>
            <w:tcW w:w="291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C2EC7BA" w14:textId="77777777" w:rsidR="00FD1A39" w:rsidRPr="00A163D1" w:rsidRDefault="00FD1A39"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FITA ADESIVA PARA EMBALAGEM MATÉRIAPRIMA: ADESIVO DE RESINA DE BORRACHA SINTÉTICA; DIMENSÕES: 45MM X 45M ESPESSURA TOTAL DE 0,040MM; TIPO: ADERÊNCIA DE UMA FACE, TRANSPARENTE; COM FILME DE POLIPROPILENO BIOORIENTADO. NA EMBALAGEM DEVERÁ CONSTAR A DATA DA FABRICAÇÃO, PRAZO DE VALIDADE E NÚMERO DE LOTE.</w:t>
            </w:r>
          </w:p>
        </w:tc>
        <w:tc>
          <w:tcPr>
            <w:tcW w:w="9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43BE4D5" w14:textId="77777777" w:rsidR="00FD1A39" w:rsidRPr="00A163D1" w:rsidRDefault="00FD1A39" w:rsidP="00C378BF">
            <w:pPr>
              <w:widowControl w:val="0"/>
              <w:spacing w:after="200" w:line="276" w:lineRule="auto"/>
              <w:jc w:val="center"/>
              <w:rPr>
                <w:rFonts w:ascii="Arial" w:eastAsia="Arial" w:hAnsi="Arial"/>
                <w:bCs/>
                <w:sz w:val="18"/>
                <w:szCs w:val="18"/>
                <w:lang w:eastAsia="pt-BR"/>
              </w:rPr>
            </w:pPr>
            <w:r w:rsidRPr="00A163D1">
              <w:rPr>
                <w:rFonts w:ascii="Arial" w:eastAsia="Arial" w:hAnsi="Arial"/>
                <w:bCs/>
                <w:sz w:val="18"/>
                <w:szCs w:val="18"/>
                <w:lang w:eastAsia="pt-BR"/>
              </w:rPr>
              <w:t>1155407</w:t>
            </w:r>
          </w:p>
        </w:tc>
        <w:tc>
          <w:tcPr>
            <w:tcW w:w="8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5FEFAF9" w14:textId="29993A37" w:rsidR="0FCFE279" w:rsidRPr="00A163D1" w:rsidRDefault="0FCFE279" w:rsidP="00C378BF">
            <w:pPr>
              <w:spacing w:line="276" w:lineRule="auto"/>
              <w:jc w:val="center"/>
              <w:rPr>
                <w:rFonts w:ascii="Arial" w:hAnsi="Arial"/>
                <w:sz w:val="18"/>
                <w:szCs w:val="18"/>
                <w:lang w:eastAsia="pt-BR"/>
              </w:rPr>
            </w:pPr>
            <w:r w:rsidRPr="00A163D1">
              <w:rPr>
                <w:rFonts w:ascii="Arial" w:hAnsi="Arial"/>
                <w:sz w:val="18"/>
                <w:szCs w:val="18"/>
                <w:lang w:eastAsia="pt-BR"/>
              </w:rPr>
              <w:t>3,50</w:t>
            </w:r>
          </w:p>
        </w:tc>
        <w:tc>
          <w:tcPr>
            <w:tcW w:w="9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C5104B3" w14:textId="1D94BCEE" w:rsidR="0FCFE279" w:rsidRPr="00A163D1" w:rsidRDefault="0FCFE279" w:rsidP="00EC3EE3">
            <w:pPr>
              <w:spacing w:line="276" w:lineRule="auto"/>
              <w:ind w:left="-81"/>
              <w:jc w:val="center"/>
              <w:rPr>
                <w:rFonts w:ascii="Arial" w:hAnsi="Arial"/>
                <w:sz w:val="18"/>
                <w:szCs w:val="18"/>
                <w:lang w:eastAsia="pt-BR"/>
              </w:rPr>
            </w:pPr>
            <w:r w:rsidRPr="00A163D1">
              <w:rPr>
                <w:rFonts w:ascii="Arial" w:hAnsi="Arial"/>
                <w:sz w:val="18"/>
                <w:szCs w:val="18"/>
                <w:lang w:eastAsia="pt-BR"/>
              </w:rPr>
              <w:t>15.610,00</w:t>
            </w:r>
          </w:p>
        </w:tc>
        <w:tc>
          <w:tcPr>
            <w:tcW w:w="102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06850FB" w14:textId="77777777" w:rsidR="00FD1A39" w:rsidRPr="00A163D1" w:rsidRDefault="00FD1A39" w:rsidP="00EC3EE3">
            <w:pPr>
              <w:widowControl w:val="0"/>
              <w:spacing w:after="200" w:line="276" w:lineRule="auto"/>
              <w:jc w:val="center"/>
              <w:rPr>
                <w:rFonts w:ascii="Arial" w:eastAsia="Arial" w:hAnsi="Arial"/>
                <w:bCs/>
                <w:sz w:val="18"/>
                <w:szCs w:val="18"/>
                <w:lang w:eastAsia="pt-BR"/>
              </w:rPr>
            </w:pPr>
            <w:r w:rsidRPr="00A163D1">
              <w:rPr>
                <w:rFonts w:ascii="Arial" w:hAnsi="Arial"/>
                <w:sz w:val="18"/>
                <w:szCs w:val="18"/>
                <w:lang w:eastAsia="pt-BR"/>
              </w:rPr>
              <w:t>Marca de Referência: ALLTAPE e FIT PEL</w:t>
            </w:r>
          </w:p>
        </w:tc>
      </w:tr>
      <w:tr w:rsidR="00FD1A39" w:rsidRPr="00A163D1" w14:paraId="1554CF71" w14:textId="77777777" w:rsidTr="00EC3EE3">
        <w:trPr>
          <w:trHeight w:val="300"/>
          <w:jc w:val="center"/>
        </w:trPr>
        <w:tc>
          <w:tcPr>
            <w:tcW w:w="64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B87E3DE" w14:textId="77777777" w:rsidR="00FD1A3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6</w:t>
            </w:r>
          </w:p>
        </w:tc>
        <w:tc>
          <w:tcPr>
            <w:tcW w:w="7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7653B00" w14:textId="77777777" w:rsidR="00FD1A3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1.495</w:t>
            </w:r>
          </w:p>
        </w:tc>
        <w:tc>
          <w:tcPr>
            <w:tcW w:w="10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5F6CBCA" w14:textId="77777777" w:rsidR="00FD1A3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Uni</w:t>
            </w:r>
          </w:p>
        </w:tc>
        <w:tc>
          <w:tcPr>
            <w:tcW w:w="291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0E09F8B" w14:textId="77777777" w:rsidR="00FD1A39" w:rsidRPr="00A163D1" w:rsidRDefault="00FD1A39"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FITA CREPE - MEDIDAS: 18MM X 50M; TUBETE INDICANDO MARCA DO FABRICANTE E VALIDADE DO PRODUTO. EMBALAGEM COM DADOS DE IDENTIFICAÇÃO DO PRODUTO.</w:t>
            </w:r>
          </w:p>
        </w:tc>
        <w:tc>
          <w:tcPr>
            <w:tcW w:w="9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067E963" w14:textId="77777777" w:rsidR="00FD1A39" w:rsidRPr="00A163D1" w:rsidRDefault="00FD1A39" w:rsidP="00C378BF">
            <w:pPr>
              <w:widowControl w:val="0"/>
              <w:spacing w:after="200" w:line="276" w:lineRule="auto"/>
              <w:jc w:val="center"/>
              <w:rPr>
                <w:rFonts w:ascii="Arial" w:eastAsia="Arial" w:hAnsi="Arial"/>
                <w:bCs/>
                <w:sz w:val="18"/>
                <w:szCs w:val="18"/>
                <w:lang w:eastAsia="pt-BR"/>
              </w:rPr>
            </w:pPr>
            <w:r w:rsidRPr="00A163D1">
              <w:rPr>
                <w:rFonts w:ascii="Arial" w:eastAsia="Arial" w:hAnsi="Arial"/>
                <w:bCs/>
                <w:sz w:val="18"/>
                <w:szCs w:val="18"/>
                <w:lang w:eastAsia="pt-BR"/>
              </w:rPr>
              <w:t>1810677</w:t>
            </w:r>
          </w:p>
        </w:tc>
        <w:tc>
          <w:tcPr>
            <w:tcW w:w="8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5761DB0" w14:textId="0F927547" w:rsidR="1E0562DC" w:rsidRPr="00A163D1" w:rsidRDefault="1E0562DC" w:rsidP="00C378BF">
            <w:pPr>
              <w:spacing w:line="276" w:lineRule="auto"/>
              <w:jc w:val="center"/>
              <w:rPr>
                <w:rFonts w:ascii="Arial" w:hAnsi="Arial"/>
                <w:sz w:val="18"/>
                <w:szCs w:val="18"/>
                <w:lang w:eastAsia="pt-BR"/>
              </w:rPr>
            </w:pPr>
            <w:r w:rsidRPr="00A163D1">
              <w:rPr>
                <w:rFonts w:ascii="Arial" w:hAnsi="Arial"/>
                <w:sz w:val="18"/>
                <w:szCs w:val="18"/>
                <w:lang w:eastAsia="pt-BR"/>
              </w:rPr>
              <w:t>3,62</w:t>
            </w:r>
          </w:p>
        </w:tc>
        <w:tc>
          <w:tcPr>
            <w:tcW w:w="9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B96F80E" w14:textId="7F8C1203" w:rsidR="1E0562DC" w:rsidRPr="00A163D1" w:rsidRDefault="1E0562DC" w:rsidP="00C378BF">
            <w:pPr>
              <w:spacing w:line="276" w:lineRule="auto"/>
              <w:jc w:val="center"/>
              <w:rPr>
                <w:rFonts w:ascii="Arial" w:hAnsi="Arial"/>
                <w:sz w:val="18"/>
                <w:szCs w:val="18"/>
                <w:lang w:eastAsia="pt-BR"/>
              </w:rPr>
            </w:pPr>
            <w:r w:rsidRPr="00A163D1">
              <w:rPr>
                <w:rFonts w:ascii="Arial" w:hAnsi="Arial"/>
                <w:sz w:val="18"/>
                <w:szCs w:val="18"/>
                <w:lang w:eastAsia="pt-BR"/>
              </w:rPr>
              <w:t>5.411,90</w:t>
            </w:r>
          </w:p>
        </w:tc>
        <w:tc>
          <w:tcPr>
            <w:tcW w:w="102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52CB1CE" w14:textId="77777777" w:rsidR="00FD1A39" w:rsidRPr="00A163D1" w:rsidRDefault="00FD1A39" w:rsidP="00EC3EE3">
            <w:pPr>
              <w:widowControl w:val="0"/>
              <w:spacing w:after="200" w:line="276" w:lineRule="auto"/>
              <w:jc w:val="center"/>
              <w:rPr>
                <w:rFonts w:ascii="Arial" w:eastAsia="Arial" w:hAnsi="Arial"/>
                <w:bCs/>
                <w:sz w:val="18"/>
                <w:szCs w:val="18"/>
                <w:lang w:eastAsia="pt-BR"/>
              </w:rPr>
            </w:pPr>
            <w:r w:rsidRPr="00A163D1">
              <w:rPr>
                <w:rFonts w:ascii="Arial" w:hAnsi="Arial"/>
                <w:sz w:val="18"/>
                <w:szCs w:val="18"/>
                <w:lang w:eastAsia="pt-BR"/>
              </w:rPr>
              <w:t>Marca de Referência: ALLTAPE e FIT PEL</w:t>
            </w:r>
          </w:p>
        </w:tc>
      </w:tr>
      <w:tr w:rsidR="00FD1A39" w:rsidRPr="00A163D1" w14:paraId="4869EFA6" w14:textId="77777777" w:rsidTr="00EC3EE3">
        <w:trPr>
          <w:trHeight w:val="300"/>
          <w:jc w:val="center"/>
        </w:trPr>
        <w:tc>
          <w:tcPr>
            <w:tcW w:w="64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09B8484" w14:textId="77777777" w:rsidR="00FD1A3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7</w:t>
            </w:r>
          </w:p>
        </w:tc>
        <w:tc>
          <w:tcPr>
            <w:tcW w:w="7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55C541E" w14:textId="77777777" w:rsidR="00FD1A3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315</w:t>
            </w:r>
          </w:p>
        </w:tc>
        <w:tc>
          <w:tcPr>
            <w:tcW w:w="101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E26D835" w14:textId="77777777" w:rsidR="00FD1A39" w:rsidRPr="00A163D1" w:rsidRDefault="00FD1A39"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Uni</w:t>
            </w:r>
          </w:p>
        </w:tc>
        <w:tc>
          <w:tcPr>
            <w:tcW w:w="291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D99CA14" w14:textId="77777777" w:rsidR="00FD1A39" w:rsidRPr="00A163D1" w:rsidRDefault="00FD1A39"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FITA CREPE - MEDIDAS: 48MM X 50M; FITA ADESIVA CREPE; BRANCA 01 LADO; ALTA CAPACIDADE DE ADERÊNCIA EM PAPELÃO E PAPEL KRAFT</w:t>
            </w:r>
          </w:p>
        </w:tc>
        <w:tc>
          <w:tcPr>
            <w:tcW w:w="9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A00DC4D" w14:textId="77777777" w:rsidR="00FD1A39" w:rsidRPr="00A163D1" w:rsidRDefault="00FD1A39" w:rsidP="00C378BF">
            <w:pPr>
              <w:widowControl w:val="0"/>
              <w:spacing w:after="200" w:line="276" w:lineRule="auto"/>
              <w:jc w:val="center"/>
              <w:rPr>
                <w:rFonts w:ascii="Arial" w:eastAsia="Arial" w:hAnsi="Arial"/>
                <w:bCs/>
                <w:sz w:val="18"/>
                <w:szCs w:val="18"/>
                <w:lang w:eastAsia="pt-BR"/>
              </w:rPr>
            </w:pPr>
            <w:r w:rsidRPr="00A163D1">
              <w:rPr>
                <w:rFonts w:ascii="Arial" w:eastAsia="Arial" w:hAnsi="Arial"/>
                <w:bCs/>
                <w:sz w:val="18"/>
                <w:szCs w:val="18"/>
                <w:lang w:eastAsia="pt-BR"/>
              </w:rPr>
              <w:t>1349899</w:t>
            </w:r>
          </w:p>
        </w:tc>
        <w:tc>
          <w:tcPr>
            <w:tcW w:w="8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324484B" w14:textId="7118983C" w:rsidR="1147653B" w:rsidRPr="00A163D1" w:rsidRDefault="1147653B" w:rsidP="00C378BF">
            <w:pPr>
              <w:spacing w:line="276" w:lineRule="auto"/>
              <w:jc w:val="center"/>
              <w:rPr>
                <w:rFonts w:ascii="Arial" w:hAnsi="Arial"/>
                <w:sz w:val="18"/>
                <w:szCs w:val="18"/>
                <w:lang w:eastAsia="pt-BR"/>
              </w:rPr>
            </w:pPr>
            <w:r w:rsidRPr="00A163D1">
              <w:rPr>
                <w:rFonts w:ascii="Arial" w:hAnsi="Arial"/>
                <w:sz w:val="18"/>
                <w:szCs w:val="18"/>
                <w:lang w:eastAsia="pt-BR"/>
              </w:rPr>
              <w:t>8,06</w:t>
            </w:r>
          </w:p>
        </w:tc>
        <w:tc>
          <w:tcPr>
            <w:tcW w:w="9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2B8FF25" w14:textId="79AE90D5" w:rsidR="1147653B" w:rsidRPr="00A163D1" w:rsidRDefault="1147653B" w:rsidP="00C378BF">
            <w:pPr>
              <w:spacing w:line="276" w:lineRule="auto"/>
              <w:jc w:val="center"/>
              <w:rPr>
                <w:rFonts w:ascii="Arial" w:hAnsi="Arial"/>
                <w:sz w:val="18"/>
                <w:szCs w:val="18"/>
                <w:lang w:eastAsia="pt-BR"/>
              </w:rPr>
            </w:pPr>
            <w:r w:rsidRPr="00A163D1">
              <w:rPr>
                <w:rFonts w:ascii="Arial" w:hAnsi="Arial"/>
                <w:sz w:val="18"/>
                <w:szCs w:val="18"/>
                <w:lang w:eastAsia="pt-BR"/>
              </w:rPr>
              <w:t>2.538,90</w:t>
            </w:r>
          </w:p>
        </w:tc>
        <w:tc>
          <w:tcPr>
            <w:tcW w:w="102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A2773A0" w14:textId="77777777" w:rsidR="00FD1A39" w:rsidRPr="00A163D1" w:rsidRDefault="00FD1A39" w:rsidP="00EC3EE3">
            <w:pPr>
              <w:widowControl w:val="0"/>
              <w:spacing w:after="200" w:line="276" w:lineRule="auto"/>
              <w:jc w:val="center"/>
              <w:rPr>
                <w:rFonts w:ascii="Arial" w:eastAsia="Arial" w:hAnsi="Arial"/>
                <w:bCs/>
                <w:sz w:val="18"/>
                <w:szCs w:val="18"/>
                <w:lang w:eastAsia="pt-BR"/>
              </w:rPr>
            </w:pPr>
            <w:r w:rsidRPr="00A163D1">
              <w:rPr>
                <w:rFonts w:ascii="Arial" w:hAnsi="Arial"/>
                <w:sz w:val="18"/>
                <w:szCs w:val="18"/>
                <w:lang w:eastAsia="pt-BR"/>
              </w:rPr>
              <w:t>Marca de Referência: ALLTAPE e FIT PEL</w:t>
            </w:r>
          </w:p>
        </w:tc>
      </w:tr>
    </w:tbl>
    <w:p w14:paraId="4B303E5E" w14:textId="77777777" w:rsidR="0060272C" w:rsidRPr="00A163D1" w:rsidRDefault="60E47C7B" w:rsidP="00057A28">
      <w:pPr>
        <w:spacing w:after="0" w:line="240" w:lineRule="auto"/>
        <w:jc w:val="both"/>
        <w:rPr>
          <w:rFonts w:ascii="Arial" w:eastAsia="Arial" w:hAnsi="Arial"/>
          <w:sz w:val="18"/>
          <w:szCs w:val="18"/>
          <w:lang w:eastAsia="pt-BR"/>
        </w:rPr>
      </w:pPr>
      <w:r w:rsidRPr="00A163D1">
        <w:rPr>
          <w:rFonts w:ascii="Arial" w:hAnsi="Arial"/>
          <w:sz w:val="18"/>
          <w:szCs w:val="18"/>
          <w:lang w:eastAsia="pt-BR"/>
        </w:rPr>
        <w:t>A INDICAÇÃO DE MARCAS/MODELOS É FEITA APENAS COMO PARÂMETRO DE COMPARAÇÃO, PARA FACILITAR A IDENTIFICAÇÃO DO OBJETO. ASSIM, PRODUTOS DE OUTRAS MARCAS OU MODELOS PODERÃO SER OFERTADOS DESDE QUE APRESENTEM QUALIDADE SIMILAR AO INDICADO.</w:t>
      </w:r>
    </w:p>
    <w:p w14:paraId="464FCBC1" w14:textId="0729EE9D" w:rsidR="0060272C" w:rsidRPr="00A163D1" w:rsidRDefault="0060272C" w:rsidP="00057A28">
      <w:pPr>
        <w:spacing w:after="200" w:line="276" w:lineRule="auto"/>
        <w:jc w:val="both"/>
        <w:rPr>
          <w:rFonts w:ascii="Arial" w:eastAsia="Arial" w:hAnsi="Arial"/>
          <w:sz w:val="18"/>
          <w:szCs w:val="18"/>
          <w:lang w:eastAsia="pt-BR"/>
        </w:rPr>
      </w:pPr>
    </w:p>
    <w:p w14:paraId="31D0155B" w14:textId="5818D6DE" w:rsidR="0060272C" w:rsidRPr="00A163D1" w:rsidRDefault="51C0A354" w:rsidP="00057A28">
      <w:pPr>
        <w:spacing w:after="200" w:line="276" w:lineRule="auto"/>
        <w:jc w:val="center"/>
        <w:rPr>
          <w:rFonts w:ascii="Arial" w:eastAsia="Arial" w:hAnsi="Arial"/>
          <w:sz w:val="24"/>
          <w:szCs w:val="24"/>
          <w:lang w:eastAsia="pt-BR"/>
        </w:rPr>
      </w:pPr>
      <w:r w:rsidRPr="00A163D1">
        <w:rPr>
          <w:rFonts w:ascii="Arial" w:eastAsia="Arial" w:hAnsi="Arial"/>
          <w:b/>
          <w:bCs/>
          <w:sz w:val="24"/>
          <w:szCs w:val="24"/>
          <w:lang w:eastAsia="pt-BR"/>
        </w:rPr>
        <w:t xml:space="preserve">LOTE </w:t>
      </w:r>
      <w:r w:rsidR="56E1EB77" w:rsidRPr="00A163D1">
        <w:rPr>
          <w:rFonts w:ascii="Arial" w:eastAsia="Arial" w:hAnsi="Arial"/>
          <w:b/>
          <w:bCs/>
          <w:sz w:val="24"/>
          <w:szCs w:val="24"/>
          <w:lang w:eastAsia="pt-BR"/>
        </w:rPr>
        <w:t>5</w:t>
      </w:r>
      <w:r w:rsidR="00878A5B" w:rsidRPr="00A163D1">
        <w:rPr>
          <w:rFonts w:ascii="Arial" w:eastAsia="Arial" w:hAnsi="Arial"/>
          <w:b/>
          <w:bCs/>
          <w:sz w:val="24"/>
          <w:szCs w:val="24"/>
          <w:lang w:eastAsia="pt-BR"/>
        </w:rPr>
        <w:t xml:space="preserve"> – </w:t>
      </w:r>
      <w:r w:rsidRPr="00A163D1">
        <w:rPr>
          <w:rFonts w:ascii="Arial" w:eastAsia="Arial" w:hAnsi="Arial"/>
          <w:b/>
          <w:bCs/>
          <w:sz w:val="24"/>
          <w:szCs w:val="24"/>
          <w:lang w:eastAsia="pt-BR"/>
        </w:rPr>
        <w:t>LIXEIRAS</w:t>
      </w:r>
    </w:p>
    <w:tbl>
      <w:tblPr>
        <w:tblW w:w="9061" w:type="dxa"/>
        <w:jc w:val="center"/>
        <w:tblLayout w:type="fixed"/>
        <w:tblLook w:val="04A0" w:firstRow="1" w:lastRow="0" w:firstColumn="1" w:lastColumn="0" w:noHBand="0" w:noVBand="1"/>
      </w:tblPr>
      <w:tblGrid>
        <w:gridCol w:w="665"/>
        <w:gridCol w:w="663"/>
        <w:gridCol w:w="1046"/>
        <w:gridCol w:w="2975"/>
        <w:gridCol w:w="902"/>
        <w:gridCol w:w="814"/>
        <w:gridCol w:w="990"/>
        <w:gridCol w:w="1006"/>
      </w:tblGrid>
      <w:tr w:rsidR="0060272C" w:rsidRPr="00A163D1" w14:paraId="58CA2838" w14:textId="77777777" w:rsidTr="00EC3EE3">
        <w:trPr>
          <w:trHeight w:val="300"/>
          <w:jc w:val="center"/>
        </w:trPr>
        <w:tc>
          <w:tcPr>
            <w:tcW w:w="6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3147EBC" w14:textId="77777777" w:rsidR="0060272C" w:rsidRPr="00A163D1" w:rsidRDefault="0060272C" w:rsidP="00057A28">
            <w:pPr>
              <w:widowControl w:val="0"/>
              <w:spacing w:before="6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ITEM</w:t>
            </w:r>
          </w:p>
        </w:tc>
        <w:tc>
          <w:tcPr>
            <w:tcW w:w="66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B7D809F" w14:textId="77777777" w:rsidR="0060272C" w:rsidRPr="00A163D1" w:rsidRDefault="0060272C" w:rsidP="00057A28">
            <w:pPr>
              <w:widowControl w:val="0"/>
              <w:spacing w:before="6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QTE</w:t>
            </w:r>
          </w:p>
        </w:tc>
        <w:tc>
          <w:tcPr>
            <w:tcW w:w="104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BEAA975" w14:textId="77777777" w:rsidR="0060272C" w:rsidRPr="00A163D1" w:rsidRDefault="0060272C" w:rsidP="00057A28">
            <w:pPr>
              <w:widowControl w:val="0"/>
              <w:spacing w:before="60" w:after="6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UNIDADE DE MEDIDA</w:t>
            </w:r>
          </w:p>
        </w:tc>
        <w:tc>
          <w:tcPr>
            <w:tcW w:w="29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06832A8" w14:textId="77777777" w:rsidR="0060272C" w:rsidRPr="00A163D1" w:rsidRDefault="0060272C" w:rsidP="00057A28">
            <w:pPr>
              <w:widowControl w:val="0"/>
              <w:spacing w:before="24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DESCRIÇÃO RESUMIDA DO ITEM</w:t>
            </w:r>
          </w:p>
        </w:tc>
        <w:tc>
          <w:tcPr>
            <w:tcW w:w="90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887B315" w14:textId="77777777" w:rsidR="0060272C" w:rsidRPr="00A163D1" w:rsidRDefault="0060272C" w:rsidP="00057A28">
            <w:pPr>
              <w:widowControl w:val="0"/>
              <w:spacing w:before="60" w:after="12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CÓDIGO SIAD</w:t>
            </w:r>
          </w:p>
        </w:tc>
        <w:tc>
          <w:tcPr>
            <w:tcW w:w="81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BE7D235" w14:textId="0DD3DC96" w:rsidR="2C967A15" w:rsidRPr="00A163D1" w:rsidRDefault="2C967A15" w:rsidP="00EC3EE3">
            <w:pPr>
              <w:spacing w:line="276" w:lineRule="auto"/>
              <w:ind w:right="-98"/>
              <w:jc w:val="both"/>
              <w:rPr>
                <w:rFonts w:ascii="Arial" w:eastAsia="Arial" w:hAnsi="Arial"/>
                <w:b/>
                <w:bCs/>
                <w:sz w:val="16"/>
                <w:szCs w:val="16"/>
              </w:rPr>
            </w:pPr>
            <w:r w:rsidRPr="00A163D1">
              <w:rPr>
                <w:rFonts w:ascii="Arial" w:eastAsia="Arial" w:hAnsi="Arial"/>
                <w:b/>
                <w:bCs/>
                <w:sz w:val="16"/>
                <w:szCs w:val="16"/>
              </w:rPr>
              <w:t>PREÇO UNITÁRIO /MENSAL</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DD1DE89" w14:textId="03F4A35A" w:rsidR="2C967A15" w:rsidRPr="00A163D1" w:rsidRDefault="2C967A15" w:rsidP="00057A28">
            <w:pPr>
              <w:spacing w:after="0" w:line="276" w:lineRule="auto"/>
              <w:jc w:val="center"/>
              <w:rPr>
                <w:rFonts w:ascii="Arial" w:eastAsia="Arial" w:hAnsi="Arial"/>
                <w:b/>
                <w:bCs/>
                <w:sz w:val="16"/>
                <w:szCs w:val="16"/>
              </w:rPr>
            </w:pPr>
            <w:r w:rsidRPr="00A163D1">
              <w:rPr>
                <w:rFonts w:ascii="Arial" w:eastAsia="Arial" w:hAnsi="Arial"/>
                <w:b/>
                <w:bCs/>
                <w:sz w:val="16"/>
                <w:szCs w:val="16"/>
              </w:rPr>
              <w:t>PREÇO TOTAL/ ANUAL</w:t>
            </w:r>
          </w:p>
          <w:p w14:paraId="0A188273" w14:textId="757CBD18" w:rsidR="2C967A15" w:rsidRPr="00A163D1" w:rsidRDefault="2C967A15" w:rsidP="00057A28">
            <w:pPr>
              <w:spacing w:line="276" w:lineRule="auto"/>
              <w:jc w:val="both"/>
              <w:rPr>
                <w:rFonts w:ascii="Arial" w:eastAsia="Arial" w:hAnsi="Arial"/>
                <w:b/>
                <w:bCs/>
                <w:sz w:val="18"/>
                <w:szCs w:val="18"/>
                <w:lang w:eastAsia="pt-BR"/>
              </w:rPr>
            </w:pPr>
          </w:p>
        </w:tc>
        <w:tc>
          <w:tcPr>
            <w:tcW w:w="100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A793C60" w14:textId="77777777" w:rsidR="0060272C" w:rsidRPr="00A163D1" w:rsidRDefault="51C0A354" w:rsidP="00C378BF">
            <w:pPr>
              <w:widowControl w:val="0"/>
              <w:spacing w:before="60" w:after="60" w:line="276" w:lineRule="auto"/>
              <w:ind w:right="-101"/>
              <w:jc w:val="both"/>
              <w:rPr>
                <w:rFonts w:ascii="Arial" w:eastAsia="Arial" w:hAnsi="Arial"/>
                <w:b/>
                <w:bCs/>
                <w:sz w:val="18"/>
                <w:szCs w:val="18"/>
                <w:lang w:eastAsia="pt-BR"/>
              </w:rPr>
            </w:pPr>
            <w:r w:rsidRPr="00A163D1">
              <w:rPr>
                <w:rFonts w:ascii="Arial" w:eastAsia="Arial" w:hAnsi="Arial"/>
                <w:b/>
                <w:bCs/>
                <w:sz w:val="18"/>
                <w:szCs w:val="18"/>
                <w:lang w:eastAsia="pt-BR"/>
              </w:rPr>
              <w:t>MARCA /MODELO</w:t>
            </w:r>
          </w:p>
        </w:tc>
      </w:tr>
      <w:tr w:rsidR="0060272C" w:rsidRPr="00A163D1" w14:paraId="0751CE7B" w14:textId="77777777" w:rsidTr="00EC3EE3">
        <w:trPr>
          <w:trHeight w:val="300"/>
          <w:jc w:val="center"/>
        </w:trPr>
        <w:tc>
          <w:tcPr>
            <w:tcW w:w="6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11F3AB7" w14:textId="77777777" w:rsidR="0060272C" w:rsidRPr="00A163D1" w:rsidRDefault="00844DCD"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1</w:t>
            </w:r>
          </w:p>
        </w:tc>
        <w:tc>
          <w:tcPr>
            <w:tcW w:w="66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D1E30C7" w14:textId="77777777" w:rsidR="0060272C" w:rsidRPr="00A163D1" w:rsidRDefault="00844DCD"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480</w:t>
            </w:r>
          </w:p>
        </w:tc>
        <w:tc>
          <w:tcPr>
            <w:tcW w:w="104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6D74F90" w14:textId="77777777" w:rsidR="0060272C" w:rsidRPr="00A163D1" w:rsidRDefault="00844DCD"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Uni</w:t>
            </w:r>
          </w:p>
        </w:tc>
        <w:tc>
          <w:tcPr>
            <w:tcW w:w="29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289B3A6" w14:textId="77777777" w:rsidR="00844DCD" w:rsidRPr="00A163D1" w:rsidRDefault="00844DCD" w:rsidP="00057A28">
            <w:pPr>
              <w:autoSpaceDE w:val="0"/>
              <w:autoSpaceDN w:val="0"/>
              <w:adjustRightInd w:val="0"/>
              <w:spacing w:after="0" w:line="240" w:lineRule="auto"/>
              <w:jc w:val="both"/>
              <w:rPr>
                <w:rFonts w:ascii="Arial" w:hAnsi="Arial"/>
                <w:sz w:val="18"/>
                <w:szCs w:val="18"/>
                <w:lang w:eastAsia="pt-BR"/>
              </w:rPr>
            </w:pPr>
            <w:r w:rsidRPr="00A163D1">
              <w:rPr>
                <w:rFonts w:ascii="Arial" w:hAnsi="Arial"/>
                <w:sz w:val="18"/>
                <w:szCs w:val="18"/>
                <w:lang w:eastAsia="pt-BR"/>
              </w:rPr>
              <w:t xml:space="preserve">LIXEIRA INDIVIDUAL - TIPO: PARA USO EM ESCRITORIO; </w:t>
            </w:r>
            <w:r w:rsidRPr="00A163D1">
              <w:rPr>
                <w:rFonts w:ascii="Arial" w:hAnsi="Arial"/>
                <w:sz w:val="18"/>
                <w:szCs w:val="18"/>
                <w:lang w:eastAsia="pt-BR"/>
              </w:rPr>
              <w:lastRenderedPageBreak/>
              <w:t>MATERIAL: EM POLIPROPILENO; CAPACIDADE: 14 LITROS; FORMATO: FORMATO TUBULAR; COR: COR PRETA; TAMPA: SEM TAMPA; PEDAL: SEM PEDAL; ALCA: SEM ALCA;</w:t>
            </w:r>
          </w:p>
          <w:p w14:paraId="65AA3596" w14:textId="77777777" w:rsidR="0060272C" w:rsidRPr="00A163D1" w:rsidRDefault="00844DCD"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RODAS: SEM RODAS; MEDIDAS APROXIMADAS DE 24 X 30 CM.</w:t>
            </w:r>
          </w:p>
        </w:tc>
        <w:tc>
          <w:tcPr>
            <w:tcW w:w="90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BBE31B8" w14:textId="77777777" w:rsidR="0060272C" w:rsidRPr="00A163D1" w:rsidRDefault="00844DCD" w:rsidP="00C378BF">
            <w:pPr>
              <w:widowControl w:val="0"/>
              <w:spacing w:after="200" w:line="276" w:lineRule="auto"/>
              <w:ind w:left="-87"/>
              <w:jc w:val="center"/>
              <w:rPr>
                <w:rFonts w:ascii="Arial" w:eastAsia="Arial" w:hAnsi="Arial"/>
                <w:bCs/>
                <w:sz w:val="18"/>
                <w:szCs w:val="18"/>
                <w:lang w:eastAsia="pt-BR"/>
              </w:rPr>
            </w:pPr>
            <w:r w:rsidRPr="00A163D1">
              <w:rPr>
                <w:rFonts w:ascii="Arial" w:eastAsia="Arial" w:hAnsi="Arial"/>
                <w:bCs/>
                <w:sz w:val="18"/>
                <w:szCs w:val="18"/>
                <w:lang w:eastAsia="pt-BR"/>
              </w:rPr>
              <w:lastRenderedPageBreak/>
              <w:t>1157256</w:t>
            </w:r>
          </w:p>
        </w:tc>
        <w:tc>
          <w:tcPr>
            <w:tcW w:w="81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2B26A86" w14:textId="00372872" w:rsidR="24EE9E77" w:rsidRPr="00A163D1" w:rsidRDefault="24EE9E77" w:rsidP="00C378BF">
            <w:pPr>
              <w:spacing w:line="276" w:lineRule="auto"/>
              <w:jc w:val="center"/>
              <w:rPr>
                <w:rFonts w:ascii="Arial" w:eastAsia="Arial" w:hAnsi="Arial"/>
                <w:sz w:val="18"/>
                <w:szCs w:val="18"/>
                <w:lang w:eastAsia="pt-BR"/>
              </w:rPr>
            </w:pPr>
            <w:r w:rsidRPr="00A163D1">
              <w:rPr>
                <w:rFonts w:ascii="Arial" w:eastAsia="Arial" w:hAnsi="Arial"/>
                <w:sz w:val="18"/>
                <w:szCs w:val="18"/>
                <w:lang w:eastAsia="pt-BR"/>
              </w:rPr>
              <w:t>33,62</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73BDF36" w14:textId="2F31B8D4" w:rsidR="24EE9E77" w:rsidRPr="00A163D1" w:rsidRDefault="24EE9E77" w:rsidP="00C378BF">
            <w:pPr>
              <w:spacing w:line="276" w:lineRule="auto"/>
              <w:ind w:left="-111"/>
              <w:jc w:val="center"/>
              <w:rPr>
                <w:rFonts w:ascii="Arial" w:eastAsia="Arial" w:hAnsi="Arial"/>
                <w:sz w:val="18"/>
                <w:szCs w:val="18"/>
                <w:lang w:eastAsia="pt-BR"/>
              </w:rPr>
            </w:pPr>
            <w:r w:rsidRPr="00A163D1">
              <w:rPr>
                <w:rFonts w:ascii="Arial" w:eastAsia="Arial" w:hAnsi="Arial"/>
                <w:sz w:val="18"/>
                <w:szCs w:val="18"/>
                <w:lang w:eastAsia="pt-BR"/>
              </w:rPr>
              <w:t>16.137,60</w:t>
            </w:r>
          </w:p>
        </w:tc>
        <w:tc>
          <w:tcPr>
            <w:tcW w:w="100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C8C6B09" w14:textId="77777777" w:rsidR="0060272C" w:rsidRPr="00A163D1" w:rsidRDefault="0060272C" w:rsidP="00057A28">
            <w:pPr>
              <w:widowControl w:val="0"/>
              <w:spacing w:after="200" w:line="276" w:lineRule="auto"/>
              <w:jc w:val="both"/>
              <w:rPr>
                <w:rFonts w:ascii="Arial" w:eastAsia="Arial" w:hAnsi="Arial"/>
                <w:bCs/>
                <w:sz w:val="18"/>
                <w:szCs w:val="18"/>
                <w:lang w:eastAsia="pt-BR"/>
              </w:rPr>
            </w:pPr>
          </w:p>
        </w:tc>
      </w:tr>
      <w:tr w:rsidR="0060272C" w:rsidRPr="00A163D1" w14:paraId="2893E8E0" w14:textId="77777777" w:rsidTr="00EC3EE3">
        <w:trPr>
          <w:trHeight w:val="300"/>
          <w:jc w:val="center"/>
        </w:trPr>
        <w:tc>
          <w:tcPr>
            <w:tcW w:w="6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8A8CB7E" w14:textId="77777777" w:rsidR="0060272C" w:rsidRPr="00A163D1" w:rsidRDefault="00844DCD"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2</w:t>
            </w:r>
          </w:p>
        </w:tc>
        <w:tc>
          <w:tcPr>
            <w:tcW w:w="66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F73A68B" w14:textId="77777777" w:rsidR="0060272C" w:rsidRPr="00A163D1" w:rsidRDefault="00844DCD"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300</w:t>
            </w:r>
          </w:p>
        </w:tc>
        <w:tc>
          <w:tcPr>
            <w:tcW w:w="104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44FDC3B" w14:textId="77777777" w:rsidR="0060272C" w:rsidRPr="00A163D1" w:rsidRDefault="00844DCD"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Uni</w:t>
            </w:r>
          </w:p>
        </w:tc>
        <w:tc>
          <w:tcPr>
            <w:tcW w:w="29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574EECC" w14:textId="77777777" w:rsidR="00844DCD" w:rsidRPr="00A163D1" w:rsidRDefault="00844DCD" w:rsidP="00057A28">
            <w:pPr>
              <w:autoSpaceDE w:val="0"/>
              <w:autoSpaceDN w:val="0"/>
              <w:adjustRightInd w:val="0"/>
              <w:spacing w:after="0" w:line="240" w:lineRule="auto"/>
              <w:jc w:val="both"/>
              <w:rPr>
                <w:rFonts w:ascii="Arial" w:hAnsi="Arial"/>
                <w:sz w:val="18"/>
                <w:szCs w:val="18"/>
                <w:lang w:eastAsia="pt-BR"/>
              </w:rPr>
            </w:pPr>
            <w:r w:rsidRPr="00A163D1">
              <w:rPr>
                <w:rFonts w:ascii="Arial" w:hAnsi="Arial"/>
                <w:sz w:val="18"/>
                <w:szCs w:val="18"/>
                <w:lang w:eastAsia="pt-BR"/>
              </w:rPr>
              <w:t xml:space="preserve">LIXEIRA INDIVIDUAL - TIPO: RESIDUO COMUM; MATERIAL: POLIPROPILENO; CAPACIDADE: 20 A 25 LITROS; FORMATO: RETANGULAR; COR: BRANCA; TAMPA: COM TAMPA; PEDAL: COM PEDAL; ALCA: SEM ALCAS; RODAS: SEM RODAS; COMPLEMENTAÇÃO DA DESCRIÇÃO: LIXEIRA INDIVIDUAL RESISTENTE A PERFURACOES, NAO DESCASCA, NEM ENFERRUJA, COM TAMPA DE ENCAIXE PERFEITO PARA CONTER ODORES; PEDAL E HASTE DE PLASTICO DE LONGA VIDA SEM CONTATO MANUAL, EM CONFORMIDADE COM AS EXIGENCIAS REGULAMENTARES VIGENTES. </w:t>
            </w:r>
            <w:r w:rsidRPr="00A163D1">
              <w:rPr>
                <w:rFonts w:ascii="Arial" w:hAnsi="Arial"/>
                <w:bCs/>
                <w:sz w:val="18"/>
                <w:szCs w:val="18"/>
                <w:lang w:eastAsia="pt-BR"/>
              </w:rPr>
              <w:t xml:space="preserve">Observação: </w:t>
            </w:r>
            <w:r w:rsidRPr="00A163D1">
              <w:rPr>
                <w:rFonts w:ascii="Arial" w:hAnsi="Arial"/>
                <w:sz w:val="18"/>
                <w:szCs w:val="18"/>
                <w:lang w:eastAsia="pt-BR"/>
              </w:rPr>
              <w:t>O ITEM DEVERÁ SER FORNECIDO INDISPENSAVELMENTE NA COR BRANCA</w:t>
            </w:r>
          </w:p>
          <w:p w14:paraId="438E5CA9" w14:textId="77777777" w:rsidR="0060272C" w:rsidRPr="00A163D1" w:rsidRDefault="00844DCD"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COM VISTAS A MANTER O PADRÃO DE LIXEIRAS UTILIZADAS ATUALMENTE PELO ÓRGÃO</w:t>
            </w:r>
            <w:r w:rsidR="00B53EAE" w:rsidRPr="00A163D1">
              <w:rPr>
                <w:rFonts w:ascii="Arial" w:hAnsi="Arial"/>
                <w:sz w:val="18"/>
                <w:szCs w:val="18"/>
                <w:lang w:eastAsia="pt-BR"/>
              </w:rPr>
              <w:t>.</w:t>
            </w:r>
          </w:p>
        </w:tc>
        <w:tc>
          <w:tcPr>
            <w:tcW w:w="90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EA4E6DC" w14:textId="77777777" w:rsidR="0060272C" w:rsidRPr="00A163D1" w:rsidRDefault="00844DCD" w:rsidP="00C378BF">
            <w:pPr>
              <w:widowControl w:val="0"/>
              <w:spacing w:after="200" w:line="276" w:lineRule="auto"/>
              <w:ind w:left="-87"/>
              <w:jc w:val="center"/>
              <w:rPr>
                <w:rFonts w:ascii="Arial" w:eastAsia="Arial" w:hAnsi="Arial"/>
                <w:bCs/>
                <w:sz w:val="18"/>
                <w:szCs w:val="18"/>
                <w:lang w:eastAsia="pt-BR"/>
              </w:rPr>
            </w:pPr>
            <w:r w:rsidRPr="00A163D1">
              <w:rPr>
                <w:rFonts w:ascii="Arial" w:eastAsia="Arial" w:hAnsi="Arial"/>
                <w:bCs/>
                <w:sz w:val="18"/>
                <w:szCs w:val="18"/>
                <w:lang w:eastAsia="pt-BR"/>
              </w:rPr>
              <w:t>1813587</w:t>
            </w:r>
          </w:p>
        </w:tc>
        <w:tc>
          <w:tcPr>
            <w:tcW w:w="81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00E36CE" w14:textId="5D84DF03" w:rsidR="3E85653A" w:rsidRPr="00A163D1" w:rsidRDefault="3E85653A" w:rsidP="00C378BF">
            <w:pPr>
              <w:spacing w:line="240" w:lineRule="auto"/>
              <w:jc w:val="center"/>
              <w:rPr>
                <w:rFonts w:ascii="Arial" w:hAnsi="Arial"/>
                <w:sz w:val="18"/>
                <w:szCs w:val="18"/>
                <w:lang w:eastAsia="pt-BR"/>
              </w:rPr>
            </w:pPr>
            <w:r w:rsidRPr="00A163D1">
              <w:rPr>
                <w:rFonts w:ascii="Arial" w:hAnsi="Arial"/>
                <w:sz w:val="18"/>
                <w:szCs w:val="18"/>
                <w:lang w:eastAsia="pt-BR"/>
              </w:rPr>
              <w:t>97,63</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3A98D74" w14:textId="0BFE50D6" w:rsidR="3E85653A" w:rsidRPr="00A163D1" w:rsidRDefault="3E85653A" w:rsidP="00C378BF">
            <w:pPr>
              <w:spacing w:line="240" w:lineRule="auto"/>
              <w:ind w:left="-111"/>
              <w:jc w:val="center"/>
              <w:rPr>
                <w:rFonts w:ascii="Arial" w:hAnsi="Arial"/>
                <w:sz w:val="18"/>
                <w:szCs w:val="18"/>
                <w:lang w:eastAsia="pt-BR"/>
              </w:rPr>
            </w:pPr>
            <w:r w:rsidRPr="00A163D1">
              <w:rPr>
                <w:rFonts w:ascii="Arial" w:hAnsi="Arial"/>
                <w:sz w:val="18"/>
                <w:szCs w:val="18"/>
                <w:lang w:eastAsia="pt-BR"/>
              </w:rPr>
              <w:t>29.289,00</w:t>
            </w:r>
          </w:p>
        </w:tc>
        <w:tc>
          <w:tcPr>
            <w:tcW w:w="100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41EFA65" w14:textId="77777777" w:rsidR="0060272C" w:rsidRPr="00A163D1" w:rsidRDefault="00844DCD" w:rsidP="00EC3EE3">
            <w:pPr>
              <w:autoSpaceDE w:val="0"/>
              <w:autoSpaceDN w:val="0"/>
              <w:adjustRightInd w:val="0"/>
              <w:spacing w:after="0" w:line="240" w:lineRule="auto"/>
              <w:ind w:left="-109" w:right="-101"/>
              <w:jc w:val="center"/>
              <w:rPr>
                <w:rFonts w:ascii="Arial" w:eastAsia="Arial" w:hAnsi="Arial"/>
                <w:bCs/>
                <w:sz w:val="18"/>
                <w:szCs w:val="18"/>
                <w:lang w:eastAsia="pt-BR"/>
              </w:rPr>
            </w:pPr>
            <w:r w:rsidRPr="00A163D1">
              <w:rPr>
                <w:rFonts w:ascii="Arial" w:hAnsi="Arial"/>
                <w:sz w:val="18"/>
                <w:szCs w:val="18"/>
                <w:lang w:eastAsia="pt-BR"/>
              </w:rPr>
              <w:t>Marca de Referência: JAGUAR/20L</w:t>
            </w:r>
          </w:p>
        </w:tc>
      </w:tr>
    </w:tbl>
    <w:p w14:paraId="1546F67A" w14:textId="77777777" w:rsidR="0060272C" w:rsidRPr="00A163D1" w:rsidRDefault="02FE0DCA" w:rsidP="00057A28">
      <w:pPr>
        <w:spacing w:after="0" w:line="240" w:lineRule="auto"/>
        <w:jc w:val="both"/>
        <w:rPr>
          <w:rFonts w:ascii="Arial" w:eastAsia="Arial" w:hAnsi="Arial"/>
          <w:sz w:val="18"/>
          <w:szCs w:val="18"/>
          <w:lang w:eastAsia="pt-BR"/>
        </w:rPr>
      </w:pPr>
      <w:r w:rsidRPr="00A163D1">
        <w:rPr>
          <w:rFonts w:ascii="Arial" w:hAnsi="Arial"/>
          <w:sz w:val="18"/>
          <w:szCs w:val="18"/>
          <w:lang w:eastAsia="pt-BR"/>
        </w:rPr>
        <w:t>A INDICAÇÃO DE MARCAS/MODELOS É FEITA APENAS COMO PARÂMETRO DE COMPARAÇÃO, PARA FACILITAR A IDENTIFICAÇÃO DO OBJETO. ASSIM, PRODUTOS DE OUTRAS MARCAS OU MODELOS PODERÃO SER OFERTADOS DESDE QUE APRESENTEM QUALIDADE SIMILAR AO INDICADO.</w:t>
      </w:r>
    </w:p>
    <w:p w14:paraId="3382A365" w14:textId="096BB2AF" w:rsidR="0060272C" w:rsidRPr="00A163D1" w:rsidRDefault="0060272C" w:rsidP="00057A28">
      <w:pPr>
        <w:spacing w:after="200" w:line="276" w:lineRule="auto"/>
        <w:jc w:val="both"/>
        <w:rPr>
          <w:rFonts w:ascii="Arial" w:eastAsia="Arial" w:hAnsi="Arial"/>
          <w:sz w:val="18"/>
          <w:szCs w:val="18"/>
          <w:lang w:eastAsia="pt-BR"/>
        </w:rPr>
      </w:pPr>
    </w:p>
    <w:p w14:paraId="388E79BC" w14:textId="50CE443F" w:rsidR="0060272C" w:rsidRPr="00A163D1" w:rsidRDefault="0060272C" w:rsidP="00057A28">
      <w:pPr>
        <w:spacing w:after="200" w:line="276" w:lineRule="auto"/>
        <w:jc w:val="center"/>
        <w:rPr>
          <w:rFonts w:ascii="Arial" w:eastAsia="Arial" w:hAnsi="Arial"/>
          <w:sz w:val="24"/>
          <w:szCs w:val="24"/>
          <w:lang w:eastAsia="pt-BR"/>
        </w:rPr>
      </w:pPr>
      <w:r w:rsidRPr="00A163D1">
        <w:rPr>
          <w:rFonts w:ascii="Arial" w:eastAsia="Arial" w:hAnsi="Arial"/>
          <w:b/>
          <w:bCs/>
          <w:sz w:val="24"/>
          <w:szCs w:val="24"/>
          <w:lang w:eastAsia="pt-BR"/>
        </w:rPr>
        <w:t xml:space="preserve">LOTE </w:t>
      </w:r>
      <w:r w:rsidR="70B90C22" w:rsidRPr="00A163D1">
        <w:rPr>
          <w:rFonts w:ascii="Arial" w:eastAsia="Arial" w:hAnsi="Arial"/>
          <w:b/>
          <w:bCs/>
          <w:sz w:val="24"/>
          <w:szCs w:val="24"/>
          <w:lang w:eastAsia="pt-BR"/>
        </w:rPr>
        <w:t>6</w:t>
      </w:r>
      <w:r w:rsidRPr="00A163D1">
        <w:rPr>
          <w:rFonts w:ascii="Arial" w:eastAsia="Arial" w:hAnsi="Arial"/>
          <w:b/>
          <w:bCs/>
          <w:sz w:val="24"/>
          <w:szCs w:val="24"/>
          <w:lang w:eastAsia="pt-BR"/>
        </w:rPr>
        <w:t xml:space="preserve"> - SUPORTE PARA TELEVISÃO</w:t>
      </w:r>
    </w:p>
    <w:tbl>
      <w:tblPr>
        <w:tblW w:w="9060" w:type="dxa"/>
        <w:jc w:val="center"/>
        <w:tblLayout w:type="fixed"/>
        <w:tblLook w:val="04A0" w:firstRow="1" w:lastRow="0" w:firstColumn="1" w:lastColumn="0" w:noHBand="0" w:noVBand="1"/>
      </w:tblPr>
      <w:tblGrid>
        <w:gridCol w:w="654"/>
        <w:gridCol w:w="658"/>
        <w:gridCol w:w="1036"/>
        <w:gridCol w:w="3027"/>
        <w:gridCol w:w="912"/>
        <w:gridCol w:w="912"/>
        <w:gridCol w:w="912"/>
        <w:gridCol w:w="949"/>
      </w:tblGrid>
      <w:tr w:rsidR="0060272C" w:rsidRPr="00A163D1" w14:paraId="033874CE" w14:textId="77777777" w:rsidTr="2C967A15">
        <w:trPr>
          <w:trHeight w:val="300"/>
          <w:jc w:val="center"/>
        </w:trPr>
        <w:tc>
          <w:tcPr>
            <w:tcW w:w="65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76E7C03" w14:textId="77777777" w:rsidR="0060272C" w:rsidRPr="00A163D1" w:rsidRDefault="0060272C" w:rsidP="00057A28">
            <w:pPr>
              <w:widowControl w:val="0"/>
              <w:spacing w:before="6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ITEM</w:t>
            </w:r>
          </w:p>
        </w:tc>
        <w:tc>
          <w:tcPr>
            <w:tcW w:w="65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CCBCAE9" w14:textId="77777777" w:rsidR="0060272C" w:rsidRPr="00A163D1" w:rsidRDefault="0060272C" w:rsidP="00057A28">
            <w:pPr>
              <w:widowControl w:val="0"/>
              <w:spacing w:before="6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QTE</w:t>
            </w:r>
          </w:p>
        </w:tc>
        <w:tc>
          <w:tcPr>
            <w:tcW w:w="103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8081A2F" w14:textId="77777777" w:rsidR="0060272C" w:rsidRPr="00A163D1" w:rsidRDefault="0060272C" w:rsidP="00057A28">
            <w:pPr>
              <w:widowControl w:val="0"/>
              <w:spacing w:before="60" w:after="6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UNIDADE DE MEDIDA</w:t>
            </w:r>
          </w:p>
        </w:tc>
        <w:tc>
          <w:tcPr>
            <w:tcW w:w="3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F0D714D" w14:textId="77777777" w:rsidR="0060272C" w:rsidRPr="00A163D1" w:rsidRDefault="0060272C" w:rsidP="00057A28">
            <w:pPr>
              <w:widowControl w:val="0"/>
              <w:spacing w:before="24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DESCRIÇÃO RESUMIDA DO ITEM</w:t>
            </w:r>
          </w:p>
        </w:tc>
        <w:tc>
          <w:tcPr>
            <w:tcW w:w="9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D4B8EA6" w14:textId="77777777" w:rsidR="0060272C" w:rsidRPr="00A163D1" w:rsidRDefault="0060272C" w:rsidP="00057A28">
            <w:pPr>
              <w:widowControl w:val="0"/>
              <w:spacing w:before="60" w:after="12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CÓDIGO SIAD</w:t>
            </w:r>
          </w:p>
        </w:tc>
        <w:tc>
          <w:tcPr>
            <w:tcW w:w="9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B96EE88" w14:textId="0DD3DC96" w:rsidR="2C967A15" w:rsidRPr="00A163D1" w:rsidRDefault="2C967A15" w:rsidP="00057A28">
            <w:pPr>
              <w:spacing w:line="276" w:lineRule="auto"/>
              <w:jc w:val="both"/>
              <w:rPr>
                <w:rFonts w:ascii="Arial" w:eastAsia="Arial" w:hAnsi="Arial"/>
                <w:b/>
                <w:bCs/>
                <w:sz w:val="16"/>
                <w:szCs w:val="16"/>
              </w:rPr>
            </w:pPr>
            <w:r w:rsidRPr="00A163D1">
              <w:rPr>
                <w:rFonts w:ascii="Arial" w:eastAsia="Arial" w:hAnsi="Arial"/>
                <w:b/>
                <w:bCs/>
                <w:sz w:val="16"/>
                <w:szCs w:val="16"/>
              </w:rPr>
              <w:t>PREÇO UNITÁRIO /MENSAL</w:t>
            </w:r>
          </w:p>
        </w:tc>
        <w:tc>
          <w:tcPr>
            <w:tcW w:w="9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6C828A9" w14:textId="03F4A35A" w:rsidR="2C967A15" w:rsidRPr="00A163D1" w:rsidRDefault="2C967A15" w:rsidP="00057A28">
            <w:pPr>
              <w:spacing w:after="0" w:line="276" w:lineRule="auto"/>
              <w:jc w:val="center"/>
              <w:rPr>
                <w:rFonts w:ascii="Arial" w:eastAsia="Arial" w:hAnsi="Arial"/>
                <w:b/>
                <w:bCs/>
                <w:sz w:val="16"/>
                <w:szCs w:val="16"/>
              </w:rPr>
            </w:pPr>
            <w:r w:rsidRPr="00A163D1">
              <w:rPr>
                <w:rFonts w:ascii="Arial" w:eastAsia="Arial" w:hAnsi="Arial"/>
                <w:b/>
                <w:bCs/>
                <w:sz w:val="16"/>
                <w:szCs w:val="16"/>
              </w:rPr>
              <w:t>PREÇO TOTAL/ ANUAL</w:t>
            </w:r>
          </w:p>
          <w:p w14:paraId="160236A6" w14:textId="757CBD18" w:rsidR="2C967A15" w:rsidRPr="00A163D1" w:rsidRDefault="2C967A15" w:rsidP="00057A28">
            <w:pPr>
              <w:spacing w:line="276" w:lineRule="auto"/>
              <w:jc w:val="both"/>
              <w:rPr>
                <w:rFonts w:ascii="Arial" w:eastAsia="Arial" w:hAnsi="Arial"/>
                <w:b/>
                <w:bCs/>
                <w:sz w:val="18"/>
                <w:szCs w:val="18"/>
                <w:lang w:eastAsia="pt-BR"/>
              </w:rPr>
            </w:pPr>
          </w:p>
        </w:tc>
        <w:tc>
          <w:tcPr>
            <w:tcW w:w="94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E6A4C3A" w14:textId="77777777" w:rsidR="0060272C" w:rsidRPr="00A163D1" w:rsidRDefault="51C0A354" w:rsidP="00057A28">
            <w:pPr>
              <w:widowControl w:val="0"/>
              <w:spacing w:before="60" w:after="6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MARCA /MODELO</w:t>
            </w:r>
          </w:p>
        </w:tc>
      </w:tr>
      <w:tr w:rsidR="0060272C" w:rsidRPr="00A163D1" w14:paraId="54C89009" w14:textId="77777777" w:rsidTr="00C378BF">
        <w:trPr>
          <w:trHeight w:val="300"/>
          <w:jc w:val="center"/>
        </w:trPr>
        <w:tc>
          <w:tcPr>
            <w:tcW w:w="65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9507054" w14:textId="77777777" w:rsidR="0060272C" w:rsidRPr="00A163D1" w:rsidRDefault="00844DCD"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1</w:t>
            </w:r>
          </w:p>
        </w:tc>
        <w:tc>
          <w:tcPr>
            <w:tcW w:w="65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2A4FFC0" w14:textId="77777777" w:rsidR="0060272C" w:rsidRPr="00A163D1" w:rsidRDefault="00844DCD"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20</w:t>
            </w:r>
          </w:p>
        </w:tc>
        <w:tc>
          <w:tcPr>
            <w:tcW w:w="103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5C3ECDB" w14:textId="77777777" w:rsidR="0060272C" w:rsidRPr="00A163D1" w:rsidRDefault="00844DCD"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Uni</w:t>
            </w:r>
          </w:p>
        </w:tc>
        <w:tc>
          <w:tcPr>
            <w:tcW w:w="3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230D9D8" w14:textId="77777777" w:rsidR="0060272C" w:rsidRPr="00A163D1" w:rsidRDefault="0EB7B43A" w:rsidP="00057A28">
            <w:pPr>
              <w:autoSpaceDE w:val="0"/>
              <w:autoSpaceDN w:val="0"/>
              <w:adjustRightInd w:val="0"/>
              <w:spacing w:after="0" w:line="240" w:lineRule="auto"/>
              <w:jc w:val="both"/>
              <w:rPr>
                <w:rFonts w:ascii="Arial" w:eastAsia="Arial" w:hAnsi="Arial"/>
                <w:sz w:val="18"/>
                <w:szCs w:val="18"/>
                <w:lang w:eastAsia="pt-BR"/>
              </w:rPr>
            </w:pPr>
            <w:r w:rsidRPr="00A163D1">
              <w:rPr>
                <w:rFonts w:ascii="Arial" w:hAnsi="Arial"/>
                <w:sz w:val="18"/>
                <w:szCs w:val="18"/>
                <w:lang w:eastAsia="pt-BR"/>
              </w:rPr>
              <w:t xml:space="preserve">SUPORTE PARA TELEVISAO - TIPO: PAREDE; MATERIAPRIMA: ACO; PESO SUPORTADO: ATE 50 KG; BANDEJA: NAO APLICAVEL; SUPORTE FIXO DE PAREDE PARA TV DE LED DE 40; EM AÇO PRETO; ACOMPANHA AS BUCHAS, PARAFUSOS PARA A TV E PAREDE. </w:t>
            </w:r>
            <w:r w:rsidRPr="00A163D1">
              <w:rPr>
                <w:rFonts w:ascii="Arial" w:hAnsi="Arial"/>
                <w:sz w:val="18"/>
                <w:szCs w:val="18"/>
                <w:lang w:eastAsia="pt-BR"/>
              </w:rPr>
              <w:lastRenderedPageBreak/>
              <w:t>COMPLEMENTAÇÃO DA DESCRIÇÃO: SUPORTE PARA TELEVISORES DE 40 A 60 POLEGADAS.</w:t>
            </w:r>
          </w:p>
        </w:tc>
        <w:tc>
          <w:tcPr>
            <w:tcW w:w="9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E52CDBA" w14:textId="77777777" w:rsidR="0060272C" w:rsidRPr="00A163D1" w:rsidRDefault="00844DCD" w:rsidP="00C378BF">
            <w:pPr>
              <w:widowControl w:val="0"/>
              <w:spacing w:after="200" w:line="276" w:lineRule="auto"/>
              <w:ind w:left="-117"/>
              <w:jc w:val="center"/>
              <w:rPr>
                <w:rFonts w:ascii="Arial" w:eastAsia="Arial" w:hAnsi="Arial"/>
                <w:bCs/>
                <w:sz w:val="18"/>
                <w:szCs w:val="18"/>
                <w:lang w:eastAsia="pt-BR"/>
              </w:rPr>
            </w:pPr>
            <w:r w:rsidRPr="00A163D1">
              <w:rPr>
                <w:rFonts w:ascii="Arial" w:eastAsia="Arial" w:hAnsi="Arial"/>
                <w:bCs/>
                <w:sz w:val="18"/>
                <w:szCs w:val="18"/>
                <w:lang w:eastAsia="pt-BR"/>
              </w:rPr>
              <w:lastRenderedPageBreak/>
              <w:t>1281062</w:t>
            </w:r>
          </w:p>
        </w:tc>
        <w:tc>
          <w:tcPr>
            <w:tcW w:w="9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8CE70F1" w14:textId="0743191B" w:rsidR="50D68FB6" w:rsidRPr="00A163D1" w:rsidRDefault="50D68FB6" w:rsidP="00C378BF">
            <w:pPr>
              <w:spacing w:line="276" w:lineRule="auto"/>
              <w:jc w:val="center"/>
              <w:rPr>
                <w:rFonts w:ascii="Arial" w:eastAsia="Arial" w:hAnsi="Arial"/>
                <w:sz w:val="18"/>
                <w:szCs w:val="18"/>
                <w:lang w:eastAsia="pt-BR"/>
              </w:rPr>
            </w:pPr>
            <w:r w:rsidRPr="00A163D1">
              <w:rPr>
                <w:rFonts w:ascii="Arial" w:eastAsia="Arial" w:hAnsi="Arial"/>
                <w:sz w:val="18"/>
                <w:szCs w:val="18"/>
                <w:lang w:eastAsia="pt-BR"/>
              </w:rPr>
              <w:t>32,15</w:t>
            </w:r>
          </w:p>
        </w:tc>
        <w:tc>
          <w:tcPr>
            <w:tcW w:w="9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B0C513A" w14:textId="6FB90FCB" w:rsidR="50D68FB6" w:rsidRPr="00A163D1" w:rsidRDefault="50D68FB6" w:rsidP="00C378BF">
            <w:pPr>
              <w:spacing w:line="276" w:lineRule="auto"/>
              <w:jc w:val="center"/>
              <w:rPr>
                <w:rFonts w:ascii="Arial" w:eastAsia="Arial" w:hAnsi="Arial"/>
                <w:sz w:val="18"/>
                <w:szCs w:val="18"/>
                <w:lang w:eastAsia="pt-BR"/>
              </w:rPr>
            </w:pPr>
            <w:r w:rsidRPr="00A163D1">
              <w:rPr>
                <w:rFonts w:ascii="Arial" w:eastAsia="Arial" w:hAnsi="Arial"/>
                <w:sz w:val="18"/>
                <w:szCs w:val="18"/>
                <w:lang w:eastAsia="pt-BR"/>
              </w:rPr>
              <w:t>643,00</w:t>
            </w:r>
          </w:p>
        </w:tc>
        <w:tc>
          <w:tcPr>
            <w:tcW w:w="94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C71F136" w14:textId="77777777" w:rsidR="0060272C" w:rsidRPr="00A163D1" w:rsidRDefault="0060272C" w:rsidP="00057A28">
            <w:pPr>
              <w:widowControl w:val="0"/>
              <w:spacing w:after="200" w:line="276" w:lineRule="auto"/>
              <w:jc w:val="both"/>
              <w:rPr>
                <w:rFonts w:ascii="Arial" w:eastAsia="Arial" w:hAnsi="Arial"/>
                <w:bCs/>
                <w:sz w:val="18"/>
                <w:szCs w:val="18"/>
                <w:lang w:eastAsia="pt-BR"/>
              </w:rPr>
            </w:pPr>
          </w:p>
        </w:tc>
      </w:tr>
    </w:tbl>
    <w:p w14:paraId="62199465" w14:textId="2A130A11" w:rsidR="0060272C" w:rsidRPr="00A163D1" w:rsidRDefault="0060272C" w:rsidP="00057A28">
      <w:pPr>
        <w:spacing w:after="200" w:line="276" w:lineRule="auto"/>
        <w:jc w:val="both"/>
        <w:rPr>
          <w:rFonts w:ascii="Arial" w:eastAsia="Arial" w:hAnsi="Arial"/>
          <w:sz w:val="18"/>
          <w:szCs w:val="18"/>
          <w:lang w:eastAsia="pt-BR"/>
        </w:rPr>
      </w:pPr>
    </w:p>
    <w:p w14:paraId="2C428EE2" w14:textId="783CAEE1" w:rsidR="0060272C" w:rsidRPr="00A163D1" w:rsidRDefault="0060272C" w:rsidP="00057A28">
      <w:pPr>
        <w:spacing w:after="200" w:line="276" w:lineRule="auto"/>
        <w:jc w:val="center"/>
        <w:rPr>
          <w:rFonts w:ascii="Arial" w:eastAsia="Arial" w:hAnsi="Arial"/>
          <w:sz w:val="24"/>
          <w:szCs w:val="24"/>
          <w:lang w:eastAsia="pt-BR"/>
        </w:rPr>
      </w:pPr>
      <w:r w:rsidRPr="00A163D1">
        <w:rPr>
          <w:rFonts w:ascii="Arial" w:eastAsia="Arial" w:hAnsi="Arial"/>
          <w:b/>
          <w:bCs/>
          <w:sz w:val="24"/>
          <w:szCs w:val="24"/>
          <w:lang w:eastAsia="pt-BR"/>
        </w:rPr>
        <w:t xml:space="preserve">LOTE </w:t>
      </w:r>
      <w:r w:rsidR="0F13742C" w:rsidRPr="00A163D1">
        <w:rPr>
          <w:rFonts w:ascii="Arial" w:eastAsia="Arial" w:hAnsi="Arial"/>
          <w:b/>
          <w:bCs/>
          <w:sz w:val="24"/>
          <w:szCs w:val="24"/>
          <w:lang w:eastAsia="pt-BR"/>
        </w:rPr>
        <w:t>7</w:t>
      </w:r>
      <w:r w:rsidRPr="00A163D1">
        <w:rPr>
          <w:rFonts w:ascii="Arial" w:eastAsia="Arial" w:hAnsi="Arial"/>
          <w:b/>
          <w:bCs/>
          <w:sz w:val="24"/>
          <w:szCs w:val="24"/>
          <w:lang w:eastAsia="pt-BR"/>
        </w:rPr>
        <w:t xml:space="preserve"> - APARELHO TELEFÔNICO SIMPLES</w:t>
      </w:r>
    </w:p>
    <w:tbl>
      <w:tblPr>
        <w:tblW w:w="9060" w:type="dxa"/>
        <w:jc w:val="center"/>
        <w:tblLayout w:type="fixed"/>
        <w:tblLook w:val="04A0" w:firstRow="1" w:lastRow="0" w:firstColumn="1" w:lastColumn="0" w:noHBand="0" w:noVBand="1"/>
      </w:tblPr>
      <w:tblGrid>
        <w:gridCol w:w="678"/>
        <w:gridCol w:w="622"/>
        <w:gridCol w:w="1078"/>
        <w:gridCol w:w="2935"/>
        <w:gridCol w:w="916"/>
        <w:gridCol w:w="855"/>
        <w:gridCol w:w="977"/>
        <w:gridCol w:w="999"/>
      </w:tblGrid>
      <w:tr w:rsidR="0060272C" w:rsidRPr="00A163D1" w14:paraId="52686ED4" w14:textId="77777777" w:rsidTr="00C378BF">
        <w:trPr>
          <w:trHeight w:val="994"/>
          <w:jc w:val="center"/>
        </w:trPr>
        <w:tc>
          <w:tcPr>
            <w:tcW w:w="6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38DD5C8" w14:textId="77777777" w:rsidR="0060272C" w:rsidRPr="00A163D1" w:rsidRDefault="0060272C" w:rsidP="00057A28">
            <w:pPr>
              <w:widowControl w:val="0"/>
              <w:spacing w:before="6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ITEM</w:t>
            </w:r>
          </w:p>
        </w:tc>
        <w:tc>
          <w:tcPr>
            <w:tcW w:w="62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7AB4F03" w14:textId="77777777" w:rsidR="0060272C" w:rsidRPr="00A163D1" w:rsidRDefault="0060272C" w:rsidP="00057A28">
            <w:pPr>
              <w:widowControl w:val="0"/>
              <w:spacing w:before="60" w:after="20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QTE</w:t>
            </w:r>
          </w:p>
        </w:tc>
        <w:tc>
          <w:tcPr>
            <w:tcW w:w="10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C37466A" w14:textId="77777777" w:rsidR="0060272C" w:rsidRPr="00A163D1" w:rsidRDefault="0060272C" w:rsidP="00057A28">
            <w:pPr>
              <w:widowControl w:val="0"/>
              <w:spacing w:before="60" w:after="6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UNIDADE DE MEDIDA</w:t>
            </w:r>
          </w:p>
        </w:tc>
        <w:tc>
          <w:tcPr>
            <w:tcW w:w="29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0922715" w14:textId="77777777" w:rsidR="0060272C" w:rsidRPr="00A163D1" w:rsidRDefault="0060272C" w:rsidP="00C378BF">
            <w:pPr>
              <w:widowControl w:val="0"/>
              <w:spacing w:before="240" w:after="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DESCRIÇÃO RESUMIDA DO ITEM</w:t>
            </w:r>
          </w:p>
        </w:tc>
        <w:tc>
          <w:tcPr>
            <w:tcW w:w="91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D8B740D" w14:textId="77777777" w:rsidR="0060272C" w:rsidRPr="00A163D1" w:rsidRDefault="0060272C" w:rsidP="00057A28">
            <w:pPr>
              <w:widowControl w:val="0"/>
              <w:spacing w:before="60" w:after="120" w:line="276" w:lineRule="auto"/>
              <w:jc w:val="both"/>
              <w:rPr>
                <w:rFonts w:ascii="Arial" w:eastAsia="Arial" w:hAnsi="Arial"/>
                <w:b/>
                <w:bCs/>
                <w:sz w:val="18"/>
                <w:szCs w:val="18"/>
                <w:lang w:eastAsia="pt-BR"/>
              </w:rPr>
            </w:pPr>
            <w:r w:rsidRPr="00A163D1">
              <w:rPr>
                <w:rFonts w:ascii="Arial" w:eastAsia="Arial" w:hAnsi="Arial"/>
                <w:b/>
                <w:bCs/>
                <w:sz w:val="18"/>
                <w:szCs w:val="18"/>
                <w:lang w:eastAsia="pt-BR"/>
              </w:rPr>
              <w:t>CÓDIGO SIAD</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4540FA7" w14:textId="0DD3DC96" w:rsidR="2C967A15" w:rsidRPr="00A163D1" w:rsidRDefault="2C967A15" w:rsidP="00C378BF">
            <w:pPr>
              <w:spacing w:after="0" w:line="276" w:lineRule="auto"/>
              <w:ind w:right="-83"/>
              <w:jc w:val="both"/>
              <w:rPr>
                <w:rFonts w:ascii="Arial" w:eastAsia="Arial" w:hAnsi="Arial"/>
                <w:b/>
                <w:bCs/>
                <w:sz w:val="16"/>
                <w:szCs w:val="16"/>
              </w:rPr>
            </w:pPr>
            <w:r w:rsidRPr="00A163D1">
              <w:rPr>
                <w:rFonts w:ascii="Arial" w:eastAsia="Arial" w:hAnsi="Arial"/>
                <w:b/>
                <w:bCs/>
                <w:sz w:val="16"/>
                <w:szCs w:val="16"/>
              </w:rPr>
              <w:t>PREÇO UNITÁRIO /MENSAL</w:t>
            </w:r>
          </w:p>
        </w:tc>
        <w:tc>
          <w:tcPr>
            <w:tcW w:w="9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2CAAC6F" w14:textId="03F4A35A" w:rsidR="2C967A15" w:rsidRPr="00A163D1" w:rsidRDefault="2C967A15" w:rsidP="00057A28">
            <w:pPr>
              <w:spacing w:after="0" w:line="276" w:lineRule="auto"/>
              <w:jc w:val="center"/>
              <w:rPr>
                <w:rFonts w:ascii="Arial" w:eastAsia="Arial" w:hAnsi="Arial"/>
                <w:b/>
                <w:bCs/>
                <w:sz w:val="16"/>
                <w:szCs w:val="16"/>
              </w:rPr>
            </w:pPr>
            <w:r w:rsidRPr="00A163D1">
              <w:rPr>
                <w:rFonts w:ascii="Arial" w:eastAsia="Arial" w:hAnsi="Arial"/>
                <w:b/>
                <w:bCs/>
                <w:sz w:val="16"/>
                <w:szCs w:val="16"/>
              </w:rPr>
              <w:t>PREÇO TOTAL/ ANUAL</w:t>
            </w:r>
          </w:p>
          <w:p w14:paraId="5A1CDA42" w14:textId="757CBD18" w:rsidR="2C967A15" w:rsidRPr="00A163D1" w:rsidRDefault="2C967A15" w:rsidP="00057A28">
            <w:pPr>
              <w:spacing w:line="276" w:lineRule="auto"/>
              <w:jc w:val="both"/>
              <w:rPr>
                <w:rFonts w:ascii="Arial" w:eastAsia="Arial" w:hAnsi="Arial"/>
                <w:b/>
                <w:bCs/>
                <w:sz w:val="18"/>
                <w:szCs w:val="18"/>
                <w:lang w:eastAsia="pt-BR"/>
              </w:rPr>
            </w:pPr>
          </w:p>
        </w:tc>
        <w:tc>
          <w:tcPr>
            <w:tcW w:w="9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217F70B" w14:textId="77777777" w:rsidR="0060272C" w:rsidRPr="00A163D1" w:rsidRDefault="51C0A354" w:rsidP="00C378BF">
            <w:pPr>
              <w:widowControl w:val="0"/>
              <w:spacing w:before="60" w:after="60" w:line="276" w:lineRule="auto"/>
              <w:ind w:right="-101"/>
              <w:jc w:val="both"/>
              <w:rPr>
                <w:rFonts w:ascii="Arial" w:eastAsia="Arial" w:hAnsi="Arial"/>
                <w:b/>
                <w:bCs/>
                <w:sz w:val="18"/>
                <w:szCs w:val="18"/>
                <w:lang w:eastAsia="pt-BR"/>
              </w:rPr>
            </w:pPr>
            <w:r w:rsidRPr="00A163D1">
              <w:rPr>
                <w:rFonts w:ascii="Arial" w:eastAsia="Arial" w:hAnsi="Arial"/>
                <w:b/>
                <w:bCs/>
                <w:sz w:val="18"/>
                <w:szCs w:val="18"/>
                <w:lang w:eastAsia="pt-BR"/>
              </w:rPr>
              <w:t>MARCA /MODELO</w:t>
            </w:r>
          </w:p>
        </w:tc>
      </w:tr>
      <w:tr w:rsidR="0060272C" w:rsidRPr="00A163D1" w14:paraId="0878A309" w14:textId="77777777" w:rsidTr="00C378BF">
        <w:trPr>
          <w:trHeight w:val="300"/>
          <w:jc w:val="center"/>
        </w:trPr>
        <w:tc>
          <w:tcPr>
            <w:tcW w:w="6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295336A" w14:textId="77777777" w:rsidR="0060272C" w:rsidRPr="00A163D1" w:rsidRDefault="00113F8B"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1</w:t>
            </w:r>
          </w:p>
        </w:tc>
        <w:tc>
          <w:tcPr>
            <w:tcW w:w="62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8BBC17D" w14:textId="77777777" w:rsidR="0060272C" w:rsidRPr="00A163D1" w:rsidRDefault="00113F8B"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470</w:t>
            </w:r>
          </w:p>
        </w:tc>
        <w:tc>
          <w:tcPr>
            <w:tcW w:w="10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EFAE8D9" w14:textId="77777777" w:rsidR="0060272C" w:rsidRPr="00A163D1" w:rsidRDefault="00113F8B" w:rsidP="00057A28">
            <w:pPr>
              <w:widowControl w:val="0"/>
              <w:spacing w:after="200" w:line="276" w:lineRule="auto"/>
              <w:jc w:val="both"/>
              <w:rPr>
                <w:rFonts w:ascii="Arial" w:eastAsia="Arial" w:hAnsi="Arial"/>
                <w:bCs/>
                <w:sz w:val="18"/>
                <w:szCs w:val="18"/>
                <w:lang w:eastAsia="pt-BR"/>
              </w:rPr>
            </w:pPr>
            <w:r w:rsidRPr="00A163D1">
              <w:rPr>
                <w:rFonts w:ascii="Arial" w:eastAsia="Arial" w:hAnsi="Arial"/>
                <w:bCs/>
                <w:sz w:val="18"/>
                <w:szCs w:val="18"/>
                <w:lang w:eastAsia="pt-BR"/>
              </w:rPr>
              <w:t>Uni</w:t>
            </w:r>
          </w:p>
        </w:tc>
        <w:tc>
          <w:tcPr>
            <w:tcW w:w="29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E08F81C" w14:textId="77777777" w:rsidR="00113F8B" w:rsidRPr="00A163D1" w:rsidRDefault="00113F8B" w:rsidP="00057A28">
            <w:pPr>
              <w:autoSpaceDE w:val="0"/>
              <w:autoSpaceDN w:val="0"/>
              <w:adjustRightInd w:val="0"/>
              <w:spacing w:after="0" w:line="240" w:lineRule="auto"/>
              <w:jc w:val="both"/>
              <w:rPr>
                <w:rFonts w:ascii="Arial" w:hAnsi="Arial"/>
                <w:sz w:val="18"/>
                <w:szCs w:val="18"/>
                <w:lang w:eastAsia="pt-BR"/>
              </w:rPr>
            </w:pPr>
            <w:r w:rsidRPr="00A163D1">
              <w:rPr>
                <w:rFonts w:ascii="Arial" w:hAnsi="Arial"/>
                <w:sz w:val="18"/>
                <w:szCs w:val="18"/>
                <w:lang w:eastAsia="pt-BR"/>
              </w:rPr>
              <w:t>APARELHO TELEFONICO SIMPLES - TIPO: COM FIO; MODELO: DE MESA E PAREDE;</w:t>
            </w:r>
          </w:p>
          <w:p w14:paraId="61B0E197" w14:textId="77777777" w:rsidR="0060272C" w:rsidRPr="00A163D1" w:rsidRDefault="00113F8B" w:rsidP="00057A28">
            <w:pPr>
              <w:autoSpaceDE w:val="0"/>
              <w:autoSpaceDN w:val="0"/>
              <w:adjustRightInd w:val="0"/>
              <w:spacing w:after="0" w:line="240" w:lineRule="auto"/>
              <w:jc w:val="both"/>
              <w:rPr>
                <w:rFonts w:ascii="Arial" w:eastAsia="Arial" w:hAnsi="Arial"/>
                <w:bCs/>
                <w:sz w:val="18"/>
                <w:szCs w:val="18"/>
                <w:lang w:eastAsia="pt-BR"/>
              </w:rPr>
            </w:pPr>
            <w:r w:rsidRPr="00A163D1">
              <w:rPr>
                <w:rFonts w:ascii="Arial" w:hAnsi="Arial"/>
                <w:sz w:val="18"/>
                <w:szCs w:val="18"/>
                <w:lang w:eastAsia="pt-BR"/>
              </w:rPr>
              <w:t>AJUSTE: 2 VOLUMES DE CAMPAINHA; DISCAGEM: MULTIFREQUENCIAL; Complementação da especificação: FUNCOES: FLASH, TOM, MUDO, PAUSA E REDISCAR. POSICAO MESA E PAREDE. SINALIZACAO DE LINHA EM PULSO E TOM, DURACAO DO FLASH 300 MS PARA UTILIZACAO EM CENTRAL PUBLICA E PABX, NAO CONSOME ENERGIA. Observação: os telefones deverão ser na cor preta.</w:t>
            </w:r>
          </w:p>
        </w:tc>
        <w:tc>
          <w:tcPr>
            <w:tcW w:w="91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52FF581" w14:textId="77777777" w:rsidR="0060272C" w:rsidRPr="00A163D1" w:rsidRDefault="00113F8B" w:rsidP="00C378BF">
            <w:pPr>
              <w:widowControl w:val="0"/>
              <w:spacing w:after="200" w:line="276" w:lineRule="auto"/>
              <w:ind w:left="-74"/>
              <w:jc w:val="center"/>
              <w:rPr>
                <w:rFonts w:ascii="Arial" w:eastAsia="Arial" w:hAnsi="Arial"/>
                <w:bCs/>
                <w:sz w:val="18"/>
                <w:szCs w:val="18"/>
                <w:lang w:eastAsia="pt-BR"/>
              </w:rPr>
            </w:pPr>
            <w:r w:rsidRPr="00A163D1">
              <w:rPr>
                <w:rFonts w:ascii="Arial" w:eastAsia="Arial" w:hAnsi="Arial"/>
                <w:bCs/>
                <w:sz w:val="18"/>
                <w:szCs w:val="18"/>
                <w:lang w:eastAsia="pt-BR"/>
              </w:rPr>
              <w:t>1016113</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B355016" w14:textId="4B6FBC5F" w:rsidR="7570891D" w:rsidRPr="00A163D1" w:rsidRDefault="7570891D" w:rsidP="00C378BF">
            <w:pPr>
              <w:spacing w:line="240" w:lineRule="auto"/>
              <w:jc w:val="center"/>
              <w:rPr>
                <w:rFonts w:ascii="Arial" w:hAnsi="Arial"/>
                <w:sz w:val="18"/>
                <w:szCs w:val="18"/>
                <w:lang w:eastAsia="pt-BR"/>
              </w:rPr>
            </w:pPr>
            <w:r w:rsidRPr="00A163D1">
              <w:rPr>
                <w:rFonts w:ascii="Arial" w:hAnsi="Arial"/>
                <w:sz w:val="18"/>
                <w:szCs w:val="18"/>
                <w:lang w:eastAsia="pt-BR"/>
              </w:rPr>
              <w:t>66,42</w:t>
            </w:r>
          </w:p>
        </w:tc>
        <w:tc>
          <w:tcPr>
            <w:tcW w:w="9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F012481" w14:textId="0298A03C" w:rsidR="7570891D" w:rsidRPr="00A163D1" w:rsidRDefault="7570891D" w:rsidP="00C378BF">
            <w:pPr>
              <w:spacing w:line="240" w:lineRule="auto"/>
              <w:ind w:left="-126" w:right="-100"/>
              <w:jc w:val="center"/>
              <w:rPr>
                <w:rFonts w:ascii="Arial" w:hAnsi="Arial"/>
                <w:sz w:val="18"/>
                <w:szCs w:val="18"/>
                <w:lang w:eastAsia="pt-BR"/>
              </w:rPr>
            </w:pPr>
            <w:r w:rsidRPr="00A163D1">
              <w:rPr>
                <w:rFonts w:ascii="Arial" w:hAnsi="Arial"/>
                <w:sz w:val="18"/>
                <w:szCs w:val="18"/>
                <w:lang w:eastAsia="pt-BR"/>
              </w:rPr>
              <w:t>31.217,40</w:t>
            </w:r>
          </w:p>
        </w:tc>
        <w:tc>
          <w:tcPr>
            <w:tcW w:w="99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5C93F28" w14:textId="77777777" w:rsidR="0060272C" w:rsidRPr="00A163D1" w:rsidRDefault="00113F8B" w:rsidP="00C378BF">
            <w:pPr>
              <w:autoSpaceDE w:val="0"/>
              <w:autoSpaceDN w:val="0"/>
              <w:adjustRightInd w:val="0"/>
              <w:spacing w:after="0" w:line="240" w:lineRule="auto"/>
              <w:jc w:val="center"/>
              <w:rPr>
                <w:rFonts w:ascii="Arial" w:eastAsia="Arial" w:hAnsi="Arial"/>
                <w:bCs/>
                <w:sz w:val="18"/>
                <w:szCs w:val="18"/>
                <w:lang w:eastAsia="pt-BR"/>
              </w:rPr>
            </w:pPr>
            <w:r w:rsidRPr="00A163D1">
              <w:rPr>
                <w:rFonts w:ascii="Arial" w:hAnsi="Arial"/>
                <w:sz w:val="18"/>
                <w:szCs w:val="18"/>
                <w:lang w:eastAsia="pt-BR"/>
              </w:rPr>
              <w:t>Marca de Referência: Elgin, Intelbras</w:t>
            </w:r>
          </w:p>
        </w:tc>
      </w:tr>
    </w:tbl>
    <w:p w14:paraId="77EE1E03" w14:textId="77777777" w:rsidR="0060272C" w:rsidRPr="00A163D1" w:rsidRDefault="00113F8B" w:rsidP="00057A28">
      <w:pPr>
        <w:autoSpaceDE w:val="0"/>
        <w:autoSpaceDN w:val="0"/>
        <w:adjustRightInd w:val="0"/>
        <w:spacing w:after="0" w:line="240" w:lineRule="auto"/>
        <w:jc w:val="both"/>
        <w:rPr>
          <w:rFonts w:ascii="Arial" w:eastAsia="Arial" w:hAnsi="Arial"/>
          <w:sz w:val="18"/>
          <w:szCs w:val="18"/>
          <w:lang w:eastAsia="pt-BR"/>
        </w:rPr>
      </w:pPr>
      <w:r w:rsidRPr="00A163D1">
        <w:rPr>
          <w:rFonts w:ascii="Arial" w:hAnsi="Arial"/>
          <w:sz w:val="18"/>
          <w:szCs w:val="18"/>
          <w:lang w:eastAsia="pt-BR"/>
        </w:rPr>
        <w:t>A INDICAÇÃO DE MARCAS/MODELOS É FEITA APENAS COMO PARÂMETRO DE COMPARAÇÃO, PARA FACILITAR A IDENTIFICAÇÃO DO OBJETO. ASSIM, PRODUTOS DE OUTRAS MARCAS OU MODELOS PODERÃO SER OFERTADOS DESDE QUE APRESENTEM QUALIDADE SIMILAR AO INDICADO.</w:t>
      </w:r>
    </w:p>
    <w:p w14:paraId="0DA123B1" w14:textId="77777777" w:rsidR="00113F8B" w:rsidRPr="00A163D1" w:rsidRDefault="00113F8B" w:rsidP="00057A28">
      <w:pPr>
        <w:spacing w:after="200" w:line="276" w:lineRule="auto"/>
        <w:rPr>
          <w:rFonts w:ascii="Arial" w:eastAsia="Arial" w:hAnsi="Arial"/>
          <w:sz w:val="24"/>
          <w:szCs w:val="24"/>
          <w:lang w:eastAsia="pt-BR"/>
        </w:rPr>
      </w:pPr>
    </w:p>
    <w:p w14:paraId="502BA655"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sidRPr="00A163D1">
        <w:rPr>
          <w:rFonts w:ascii="Arial" w:eastAsia="Arial" w:hAnsi="Arial"/>
          <w:b/>
          <w:bCs/>
          <w:sz w:val="24"/>
          <w:szCs w:val="24"/>
          <w:lang w:eastAsia="pt-BR"/>
        </w:rPr>
        <w:t>4.1 - DA JUSTIFICATIVA DO CÁLCULO ESTIMATIVO DOS QUANTITATIVOS APURADOS:</w:t>
      </w:r>
    </w:p>
    <w:p w14:paraId="6880F2DF" w14:textId="581B4F00" w:rsidR="00113F8B" w:rsidRPr="00A163D1" w:rsidRDefault="21EC7205"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Os quantitativos dos bens foram extraídos da planilha de "Orçamento</w:t>
      </w:r>
      <w:r w:rsidR="00B65450">
        <w:rPr>
          <w:rFonts w:ascii="Arial" w:hAnsi="Arial"/>
          <w:sz w:val="24"/>
          <w:szCs w:val="24"/>
          <w:lang w:eastAsia="pt-BR"/>
        </w:rPr>
        <w:t xml:space="preserve"> </w:t>
      </w:r>
      <w:r w:rsidRPr="00A163D1">
        <w:rPr>
          <w:rFonts w:ascii="Arial" w:hAnsi="Arial"/>
          <w:sz w:val="24"/>
          <w:szCs w:val="24"/>
          <w:lang w:eastAsia="pt-BR"/>
        </w:rPr>
        <w:t>- revisão 2024"</w:t>
      </w:r>
      <w:r w:rsidR="00B65450">
        <w:rPr>
          <w:rFonts w:ascii="Arial" w:hAnsi="Arial"/>
          <w:sz w:val="24"/>
          <w:szCs w:val="24"/>
          <w:lang w:eastAsia="pt-BR"/>
        </w:rPr>
        <w:t xml:space="preserve"> </w:t>
      </w:r>
      <w:r w:rsidRPr="00A163D1">
        <w:rPr>
          <w:rFonts w:ascii="Arial" w:hAnsi="Arial"/>
          <w:sz w:val="24"/>
          <w:szCs w:val="24"/>
          <w:lang w:eastAsia="pt-BR"/>
        </w:rPr>
        <w:t>(disponível no processo SEI 19.16.3913.0088275/2024-31), aba custeio 2024, que por sua vez, através de fórmula, considerou o ponto de reposição do estoque, bem como a demanda média de 2023 e 2022, devidamente embasado nos atuais consumos médios mensais.</w:t>
      </w:r>
    </w:p>
    <w:p w14:paraId="4C4CEA3D" w14:textId="77777777" w:rsidR="00113F8B" w:rsidRPr="00A163D1" w:rsidRDefault="00113F8B" w:rsidP="00057A28">
      <w:pPr>
        <w:autoSpaceDE w:val="0"/>
        <w:autoSpaceDN w:val="0"/>
        <w:adjustRightInd w:val="0"/>
        <w:spacing w:after="0" w:line="240" w:lineRule="auto"/>
        <w:jc w:val="both"/>
        <w:rPr>
          <w:rFonts w:ascii="Arial" w:hAnsi="Arial"/>
          <w:sz w:val="24"/>
          <w:szCs w:val="24"/>
          <w:lang w:eastAsia="pt-BR"/>
        </w:rPr>
      </w:pPr>
    </w:p>
    <w:p w14:paraId="0A7EA622" w14:textId="77777777" w:rsidR="00575DD9" w:rsidRDefault="00113F8B"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Além disso, foi considerado a possibilidade de flutuações na demanda ao longo da vigência do contrato de forma a manter um estoque adicional, proporcionando segurança em situações de aumento repentino na demanda e problemas de fornecimento ou atrasos nas entregas.</w:t>
      </w:r>
    </w:p>
    <w:p w14:paraId="0A6B885C" w14:textId="77777777" w:rsidR="0059459C" w:rsidRPr="00A163D1" w:rsidRDefault="0059459C" w:rsidP="00057A28">
      <w:pPr>
        <w:autoSpaceDE w:val="0"/>
        <w:autoSpaceDN w:val="0"/>
        <w:adjustRightInd w:val="0"/>
        <w:spacing w:after="0" w:line="240" w:lineRule="auto"/>
        <w:jc w:val="both"/>
        <w:rPr>
          <w:rFonts w:ascii="Arial" w:eastAsia="Times New Roman" w:hAnsi="Arial"/>
          <w:kern w:val="2"/>
          <w:sz w:val="24"/>
          <w:szCs w:val="24"/>
          <w:highlight w:val="cyan"/>
          <w:lang w:eastAsia="ar-SA"/>
        </w:rPr>
      </w:pPr>
    </w:p>
    <w:p w14:paraId="6891B115" w14:textId="2924EB3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sidRPr="00A163D1">
        <w:rPr>
          <w:rFonts w:ascii="Arial" w:eastAsia="Arial" w:hAnsi="Arial"/>
          <w:b/>
          <w:bCs/>
          <w:sz w:val="24"/>
          <w:szCs w:val="24"/>
          <w:lang w:eastAsia="pt-BR"/>
        </w:rPr>
        <w:t>5 - DOS DOCUMENTOS TÉCNICOS E/OU APENSOS:</w:t>
      </w:r>
    </w:p>
    <w:p w14:paraId="52877496" w14:textId="77777777" w:rsidR="00575DD9" w:rsidRPr="00A163D1" w:rsidRDefault="005F2F27" w:rsidP="00057A28">
      <w:pPr>
        <w:spacing w:before="240" w:after="240" w:line="240" w:lineRule="auto"/>
        <w:jc w:val="both"/>
        <w:rPr>
          <w:rFonts w:ascii="Arial" w:eastAsia="Times New Roman" w:hAnsi="Arial"/>
          <w:kern w:val="2"/>
          <w:sz w:val="24"/>
          <w:szCs w:val="24"/>
          <w:lang w:eastAsia="ar-SA"/>
        </w:rPr>
      </w:pPr>
      <w:r w:rsidRPr="00A163D1">
        <w:rPr>
          <w:rFonts w:ascii="Arial" w:eastAsia="Times New Roman" w:hAnsi="Arial"/>
          <w:kern w:val="2"/>
          <w:sz w:val="24"/>
          <w:szCs w:val="24"/>
          <w:lang w:eastAsia="ar-SA"/>
        </w:rPr>
        <w:t>Não há necessidade de documentos técnicos.</w:t>
      </w:r>
    </w:p>
    <w:p w14:paraId="7D519416"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sz w:val="24"/>
          <w:szCs w:val="24"/>
          <w:lang w:eastAsia="pt-BR"/>
        </w:rPr>
        <w:lastRenderedPageBreak/>
        <w:t>6 - DA EXIGÊNCIA DE AMOSTRA:</w:t>
      </w:r>
    </w:p>
    <w:p w14:paraId="418BC353" w14:textId="77777777" w:rsidR="00113F8B" w:rsidRPr="00A163D1" w:rsidRDefault="21EC7205"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themeColor="text1"/>
          <w:sz w:val="24"/>
          <w:szCs w:val="24"/>
          <w:lang w:eastAsia="pt-BR"/>
        </w:rPr>
        <w:t>JUSTIFICATIVA: Tendo em vista a variedade de produtos disponíveis no mercado para os itens constantes nos lotes deste TR, bem como a diferença de qualidade entre os mesmos, a exigência de amostra, conforme o subitem 6.1, se faz necessária para que as especificações dos itens sejam conferidas minuciosamente no próprio produto, conforme tópico 1 do critério de avaliação das amostras mencionado no subitem 6.3.</w:t>
      </w:r>
    </w:p>
    <w:p w14:paraId="38C1F859" w14:textId="77777777" w:rsidR="00113F8B" w:rsidRPr="00A163D1" w:rsidRDefault="00113F8B" w:rsidP="00057A28">
      <w:pPr>
        <w:autoSpaceDE w:val="0"/>
        <w:autoSpaceDN w:val="0"/>
        <w:adjustRightInd w:val="0"/>
        <w:spacing w:after="0" w:line="240" w:lineRule="auto"/>
        <w:jc w:val="both"/>
        <w:rPr>
          <w:rFonts w:ascii="Arial" w:hAnsi="Arial"/>
          <w:color w:val="000000"/>
          <w:sz w:val="24"/>
          <w:szCs w:val="24"/>
          <w:lang w:eastAsia="pt-BR"/>
        </w:rPr>
      </w:pPr>
    </w:p>
    <w:p w14:paraId="71BED8F3" w14:textId="77777777" w:rsidR="00113F8B" w:rsidRPr="00A163D1" w:rsidRDefault="00113F8B"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Além disso, conforme o próprio subitem 6.3 também prevê, é imprescindível a análise sob os critérios constantes nos tópicos 2 e 3 na amostra física, evitando que sejam adquiridos produtos de baixa qualidade, ainda que cumpram as especificações exigidas pela descrição do código SIAD.</w:t>
      </w:r>
    </w:p>
    <w:p w14:paraId="0C8FE7CE" w14:textId="77777777" w:rsidR="00D3023A" w:rsidRPr="00A163D1" w:rsidRDefault="00D3023A" w:rsidP="00057A28">
      <w:pPr>
        <w:autoSpaceDE w:val="0"/>
        <w:autoSpaceDN w:val="0"/>
        <w:adjustRightInd w:val="0"/>
        <w:spacing w:after="0" w:line="240" w:lineRule="auto"/>
        <w:jc w:val="both"/>
        <w:rPr>
          <w:rFonts w:ascii="Arial" w:hAnsi="Arial"/>
          <w:color w:val="000000"/>
          <w:sz w:val="24"/>
          <w:szCs w:val="24"/>
          <w:lang w:eastAsia="pt-BR"/>
        </w:rPr>
      </w:pPr>
    </w:p>
    <w:p w14:paraId="3B3937EE" w14:textId="38174428" w:rsidR="00113F8B" w:rsidRPr="00A163D1" w:rsidRDefault="00113F8B"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themeColor="text1"/>
          <w:sz w:val="24"/>
          <w:szCs w:val="24"/>
          <w:lang w:eastAsia="pt-BR"/>
        </w:rPr>
        <w:t>6.1 AMOSTRAS: Serão exigidas amostras para todos os itens dos lotes 02, 03</w:t>
      </w:r>
      <w:r w:rsidR="0E3181C7" w:rsidRPr="00A163D1">
        <w:rPr>
          <w:rFonts w:ascii="Arial" w:hAnsi="Arial"/>
          <w:color w:val="000000" w:themeColor="text1"/>
          <w:sz w:val="24"/>
          <w:szCs w:val="24"/>
          <w:lang w:eastAsia="pt-BR"/>
        </w:rPr>
        <w:t>,</w:t>
      </w:r>
      <w:r w:rsidRPr="00A163D1">
        <w:rPr>
          <w:rFonts w:ascii="Arial" w:hAnsi="Arial"/>
          <w:color w:val="000000" w:themeColor="text1"/>
          <w:sz w:val="24"/>
          <w:szCs w:val="24"/>
          <w:lang w:eastAsia="pt-BR"/>
        </w:rPr>
        <w:t xml:space="preserve"> 04</w:t>
      </w:r>
      <w:r w:rsidR="14910AF6" w:rsidRPr="00A163D1">
        <w:rPr>
          <w:rFonts w:ascii="Arial" w:hAnsi="Arial"/>
          <w:color w:val="000000" w:themeColor="text1"/>
          <w:sz w:val="24"/>
          <w:szCs w:val="24"/>
          <w:lang w:eastAsia="pt-BR"/>
        </w:rPr>
        <w:t xml:space="preserve"> e 05</w:t>
      </w:r>
      <w:r w:rsidRPr="00A163D1">
        <w:rPr>
          <w:rFonts w:ascii="Arial" w:hAnsi="Arial"/>
          <w:color w:val="000000" w:themeColor="text1"/>
          <w:sz w:val="24"/>
          <w:szCs w:val="24"/>
          <w:lang w:eastAsia="pt-BR"/>
        </w:rPr>
        <w:t>.</w:t>
      </w:r>
    </w:p>
    <w:p w14:paraId="41004F19" w14:textId="77777777" w:rsidR="00D3023A" w:rsidRPr="00A163D1" w:rsidRDefault="00D3023A" w:rsidP="00057A28">
      <w:pPr>
        <w:autoSpaceDE w:val="0"/>
        <w:autoSpaceDN w:val="0"/>
        <w:adjustRightInd w:val="0"/>
        <w:spacing w:after="0" w:line="240" w:lineRule="auto"/>
        <w:jc w:val="both"/>
        <w:rPr>
          <w:rFonts w:ascii="Arial" w:hAnsi="Arial"/>
          <w:color w:val="000000"/>
          <w:sz w:val="24"/>
          <w:szCs w:val="24"/>
          <w:lang w:eastAsia="pt-BR"/>
        </w:rPr>
      </w:pPr>
    </w:p>
    <w:p w14:paraId="1F24EC4A" w14:textId="77777777" w:rsidR="00113F8B" w:rsidRPr="00A163D1" w:rsidRDefault="00113F8B"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6..1.1 Quantidade de amostras: O licitante deverá fornecer 01 (uma) unidade de amostra de cada item.</w:t>
      </w:r>
    </w:p>
    <w:p w14:paraId="67C0C651" w14:textId="77777777" w:rsidR="00D3023A" w:rsidRPr="00A163D1" w:rsidRDefault="00D3023A" w:rsidP="00057A28">
      <w:pPr>
        <w:autoSpaceDE w:val="0"/>
        <w:autoSpaceDN w:val="0"/>
        <w:adjustRightInd w:val="0"/>
        <w:spacing w:after="0" w:line="240" w:lineRule="auto"/>
        <w:jc w:val="both"/>
        <w:rPr>
          <w:rFonts w:ascii="Arial" w:hAnsi="Arial"/>
          <w:color w:val="000000"/>
          <w:sz w:val="24"/>
          <w:szCs w:val="24"/>
          <w:lang w:eastAsia="pt-BR"/>
        </w:rPr>
      </w:pPr>
    </w:p>
    <w:p w14:paraId="7F14BA36" w14:textId="77777777" w:rsidR="00113F8B" w:rsidRPr="00A163D1" w:rsidRDefault="00113F8B"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6.1.2 Prazo para apresentação de amostra: Prazo de 10 (dez) dias corridos a contar da solicitação do</w:t>
      </w:r>
      <w:r w:rsidR="00D3023A" w:rsidRPr="00A163D1">
        <w:rPr>
          <w:rFonts w:ascii="Arial" w:hAnsi="Arial"/>
          <w:color w:val="000000"/>
          <w:sz w:val="24"/>
          <w:szCs w:val="24"/>
          <w:lang w:eastAsia="pt-BR"/>
        </w:rPr>
        <w:t xml:space="preserve"> </w:t>
      </w:r>
      <w:r w:rsidRPr="00A163D1">
        <w:rPr>
          <w:rFonts w:ascii="Arial" w:hAnsi="Arial"/>
          <w:color w:val="000000"/>
          <w:sz w:val="24"/>
          <w:szCs w:val="24"/>
          <w:lang w:eastAsia="pt-BR"/>
        </w:rPr>
        <w:t>pregoeiro. No referido prazo não será considerado eventual período necessário para transporte/remessa do</w:t>
      </w:r>
      <w:r w:rsidR="00D3023A" w:rsidRPr="00A163D1">
        <w:rPr>
          <w:rFonts w:ascii="Arial" w:hAnsi="Arial"/>
          <w:color w:val="000000"/>
          <w:sz w:val="24"/>
          <w:szCs w:val="24"/>
          <w:lang w:eastAsia="pt-BR"/>
        </w:rPr>
        <w:t xml:space="preserve"> </w:t>
      </w:r>
      <w:r w:rsidRPr="00A163D1">
        <w:rPr>
          <w:rFonts w:ascii="Arial" w:hAnsi="Arial"/>
          <w:color w:val="000000"/>
          <w:sz w:val="24"/>
          <w:szCs w:val="24"/>
          <w:lang w:eastAsia="pt-BR"/>
        </w:rPr>
        <w:t>item.</w:t>
      </w:r>
    </w:p>
    <w:p w14:paraId="308D56CC" w14:textId="77777777" w:rsidR="00D3023A" w:rsidRPr="00A163D1" w:rsidRDefault="00D3023A" w:rsidP="00057A28">
      <w:pPr>
        <w:autoSpaceDE w:val="0"/>
        <w:autoSpaceDN w:val="0"/>
        <w:adjustRightInd w:val="0"/>
        <w:spacing w:after="0" w:line="240" w:lineRule="auto"/>
        <w:jc w:val="both"/>
        <w:rPr>
          <w:rFonts w:ascii="Arial" w:hAnsi="Arial"/>
          <w:color w:val="000000"/>
          <w:sz w:val="24"/>
          <w:szCs w:val="24"/>
          <w:lang w:eastAsia="pt-BR"/>
        </w:rPr>
      </w:pPr>
    </w:p>
    <w:p w14:paraId="4E4C7AF9" w14:textId="77777777" w:rsidR="00113F8B" w:rsidRPr="00A163D1" w:rsidRDefault="00113F8B"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6.1.2.1. Em caso de desclassificação, será exigida amostra do licitante seguinte e assim sucessivamente,</w:t>
      </w:r>
      <w:r w:rsidR="00D3023A" w:rsidRPr="00A163D1">
        <w:rPr>
          <w:rFonts w:ascii="Arial" w:hAnsi="Arial"/>
          <w:color w:val="000000"/>
          <w:sz w:val="24"/>
          <w:szCs w:val="24"/>
          <w:lang w:eastAsia="pt-BR"/>
        </w:rPr>
        <w:t xml:space="preserve"> </w:t>
      </w:r>
      <w:r w:rsidRPr="00A163D1">
        <w:rPr>
          <w:rFonts w:ascii="Arial" w:hAnsi="Arial"/>
          <w:color w:val="000000"/>
          <w:sz w:val="24"/>
          <w:szCs w:val="24"/>
          <w:lang w:eastAsia="pt-BR"/>
        </w:rPr>
        <w:t>seguindo a ordem de classificação.</w:t>
      </w:r>
    </w:p>
    <w:p w14:paraId="797E50C6" w14:textId="77777777" w:rsidR="00D3023A" w:rsidRPr="00A163D1" w:rsidRDefault="00D3023A" w:rsidP="00057A28">
      <w:pPr>
        <w:autoSpaceDE w:val="0"/>
        <w:autoSpaceDN w:val="0"/>
        <w:adjustRightInd w:val="0"/>
        <w:spacing w:after="0" w:line="240" w:lineRule="auto"/>
        <w:jc w:val="both"/>
        <w:rPr>
          <w:rFonts w:ascii="Arial" w:hAnsi="Arial"/>
          <w:color w:val="000000"/>
          <w:sz w:val="24"/>
          <w:szCs w:val="24"/>
          <w:lang w:eastAsia="pt-BR"/>
        </w:rPr>
      </w:pPr>
    </w:p>
    <w:p w14:paraId="63B9A128" w14:textId="77777777" w:rsidR="00113F8B" w:rsidRPr="00A163D1" w:rsidRDefault="00113F8B"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6.2. As amostras deverão ser entregues no operador logístico, Expresso Minas Frios Ltda., com sede na</w:t>
      </w:r>
      <w:r w:rsidR="00D3023A" w:rsidRPr="00A163D1">
        <w:rPr>
          <w:rFonts w:ascii="Arial" w:hAnsi="Arial"/>
          <w:color w:val="000000"/>
          <w:sz w:val="24"/>
          <w:szCs w:val="24"/>
          <w:lang w:eastAsia="pt-BR"/>
        </w:rPr>
        <w:t xml:space="preserve"> </w:t>
      </w:r>
      <w:r w:rsidRPr="00A163D1">
        <w:rPr>
          <w:rFonts w:ascii="Arial" w:hAnsi="Arial"/>
          <w:color w:val="000000"/>
          <w:sz w:val="24"/>
          <w:szCs w:val="24"/>
          <w:lang w:eastAsia="pt-BR"/>
        </w:rPr>
        <w:t>Avenida Engenheiro Darcy Nogueira do Pinho, nº 3201, Galpão 2 - Módulo 2, Bairro Vila Cristina, CEP.:</w:t>
      </w:r>
      <w:r w:rsidR="00D3023A" w:rsidRPr="00A163D1">
        <w:rPr>
          <w:rFonts w:ascii="Arial" w:hAnsi="Arial"/>
          <w:color w:val="000000"/>
          <w:sz w:val="24"/>
          <w:szCs w:val="24"/>
          <w:lang w:eastAsia="pt-BR"/>
        </w:rPr>
        <w:t xml:space="preserve"> </w:t>
      </w:r>
      <w:r w:rsidRPr="00A163D1">
        <w:rPr>
          <w:rFonts w:ascii="Arial" w:hAnsi="Arial"/>
          <w:color w:val="000000"/>
          <w:sz w:val="24"/>
          <w:szCs w:val="24"/>
          <w:lang w:eastAsia="pt-BR"/>
        </w:rPr>
        <w:t>32.675-515, em Betim/MG, durante o horário 8hrs às 17hrs.</w:t>
      </w:r>
    </w:p>
    <w:p w14:paraId="7B04FA47" w14:textId="77777777" w:rsidR="00D3023A" w:rsidRPr="00A163D1" w:rsidRDefault="00D3023A" w:rsidP="00057A28">
      <w:pPr>
        <w:autoSpaceDE w:val="0"/>
        <w:autoSpaceDN w:val="0"/>
        <w:adjustRightInd w:val="0"/>
        <w:spacing w:after="0" w:line="240" w:lineRule="auto"/>
        <w:jc w:val="both"/>
        <w:rPr>
          <w:rFonts w:ascii="Arial" w:hAnsi="Arial"/>
          <w:color w:val="000000"/>
          <w:sz w:val="24"/>
          <w:szCs w:val="24"/>
          <w:lang w:eastAsia="pt-BR"/>
        </w:rPr>
      </w:pPr>
    </w:p>
    <w:p w14:paraId="63D4A55E" w14:textId="77777777" w:rsidR="00113F8B" w:rsidRPr="00A163D1" w:rsidRDefault="00113F8B"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6.2.1 - Deverão ser entregues devidamente identificadas com o do nome da empresa e número do processo</w:t>
      </w:r>
      <w:r w:rsidR="00D3023A" w:rsidRPr="00A163D1">
        <w:rPr>
          <w:rFonts w:ascii="Arial" w:hAnsi="Arial"/>
          <w:color w:val="000000"/>
          <w:sz w:val="24"/>
          <w:szCs w:val="24"/>
          <w:lang w:eastAsia="pt-BR"/>
        </w:rPr>
        <w:t xml:space="preserve"> </w:t>
      </w:r>
      <w:r w:rsidRPr="00A163D1">
        <w:rPr>
          <w:rFonts w:ascii="Arial" w:hAnsi="Arial"/>
          <w:color w:val="000000"/>
          <w:sz w:val="24"/>
          <w:szCs w:val="24"/>
          <w:lang w:eastAsia="pt-BR"/>
        </w:rPr>
        <w:t>na embalagem.</w:t>
      </w:r>
    </w:p>
    <w:p w14:paraId="568C698B" w14:textId="77777777" w:rsidR="00D3023A" w:rsidRPr="00A163D1" w:rsidRDefault="00D3023A" w:rsidP="00057A28">
      <w:pPr>
        <w:autoSpaceDE w:val="0"/>
        <w:autoSpaceDN w:val="0"/>
        <w:adjustRightInd w:val="0"/>
        <w:spacing w:after="0" w:line="240" w:lineRule="auto"/>
        <w:jc w:val="both"/>
        <w:rPr>
          <w:rFonts w:ascii="Arial" w:hAnsi="Arial"/>
          <w:color w:val="000000"/>
          <w:sz w:val="24"/>
          <w:szCs w:val="24"/>
          <w:lang w:eastAsia="pt-BR"/>
        </w:rPr>
      </w:pPr>
    </w:p>
    <w:p w14:paraId="57FF5334" w14:textId="77777777" w:rsidR="00575DD9" w:rsidRPr="00A163D1" w:rsidRDefault="00113F8B"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6.3 - As amostras serão submetidas à análise da DIMAT que adotará como critério para exame e posterior</w:t>
      </w:r>
      <w:r w:rsidR="00D3023A" w:rsidRPr="00A163D1">
        <w:rPr>
          <w:rFonts w:ascii="Arial" w:hAnsi="Arial"/>
          <w:color w:val="000000"/>
          <w:sz w:val="24"/>
          <w:szCs w:val="24"/>
          <w:lang w:eastAsia="pt-BR"/>
        </w:rPr>
        <w:t xml:space="preserve"> </w:t>
      </w:r>
      <w:r w:rsidRPr="00A163D1">
        <w:rPr>
          <w:rFonts w:ascii="Arial" w:hAnsi="Arial"/>
          <w:color w:val="000000"/>
          <w:sz w:val="24"/>
          <w:szCs w:val="24"/>
          <w:lang w:eastAsia="pt-BR"/>
        </w:rPr>
        <w:t>aprovação a conformidade com as especificações constantes no item 04 deste Termo de Referência. Serão</w:t>
      </w:r>
      <w:r w:rsidR="00D3023A" w:rsidRPr="00A163D1">
        <w:rPr>
          <w:rFonts w:ascii="Arial" w:hAnsi="Arial"/>
          <w:color w:val="000000"/>
          <w:sz w:val="24"/>
          <w:szCs w:val="24"/>
          <w:lang w:eastAsia="pt-BR"/>
        </w:rPr>
        <w:t xml:space="preserve"> </w:t>
      </w:r>
      <w:r w:rsidRPr="00A163D1">
        <w:rPr>
          <w:rFonts w:ascii="Arial" w:hAnsi="Arial"/>
          <w:color w:val="000000"/>
          <w:sz w:val="24"/>
          <w:szCs w:val="24"/>
          <w:lang w:eastAsia="pt-BR"/>
        </w:rPr>
        <w:t>avaliados os seguintes critérios objetivos adotados para avaliação da amostra:</w:t>
      </w:r>
    </w:p>
    <w:p w14:paraId="1A939487" w14:textId="77777777" w:rsidR="00D3023A" w:rsidRPr="00A163D1" w:rsidRDefault="00D3023A" w:rsidP="00057A28">
      <w:pPr>
        <w:autoSpaceDE w:val="0"/>
        <w:autoSpaceDN w:val="0"/>
        <w:adjustRightInd w:val="0"/>
        <w:spacing w:after="0" w:line="240" w:lineRule="auto"/>
        <w:jc w:val="both"/>
        <w:rPr>
          <w:rFonts w:ascii="Arial" w:hAnsi="Arial"/>
          <w:color w:val="000000"/>
          <w:sz w:val="24"/>
          <w:szCs w:val="24"/>
          <w:lang w:eastAsia="pt-BR"/>
        </w:rPr>
      </w:pPr>
    </w:p>
    <w:tbl>
      <w:tblPr>
        <w:tblStyle w:val="Tabelacomgrade"/>
        <w:tblW w:w="0" w:type="auto"/>
        <w:tblLook w:val="04A0" w:firstRow="1" w:lastRow="0" w:firstColumn="1" w:lastColumn="0" w:noHBand="0" w:noVBand="1"/>
      </w:tblPr>
      <w:tblGrid>
        <w:gridCol w:w="2263"/>
        <w:gridCol w:w="6798"/>
      </w:tblGrid>
      <w:tr w:rsidR="00D3023A" w:rsidRPr="00A163D1" w14:paraId="50A4B301" w14:textId="77777777" w:rsidTr="00D3023A">
        <w:trPr>
          <w:trHeight w:val="454"/>
        </w:trPr>
        <w:tc>
          <w:tcPr>
            <w:tcW w:w="2263" w:type="dxa"/>
          </w:tcPr>
          <w:p w14:paraId="7B14F0AA" w14:textId="3A3BAB3D" w:rsidR="00D3023A" w:rsidRPr="00A163D1" w:rsidRDefault="00D3023A" w:rsidP="00057A28">
            <w:pPr>
              <w:autoSpaceDE w:val="0"/>
              <w:autoSpaceDN w:val="0"/>
              <w:adjustRightInd w:val="0"/>
              <w:spacing w:after="0" w:line="240" w:lineRule="auto"/>
              <w:jc w:val="both"/>
              <w:rPr>
                <w:rFonts w:ascii="Arial" w:hAnsi="Arial" w:cs="Arial"/>
                <w:color w:val="000000"/>
                <w:sz w:val="24"/>
                <w:szCs w:val="24"/>
                <w:lang w:eastAsia="pt-BR"/>
              </w:rPr>
            </w:pPr>
            <w:r w:rsidRPr="00A163D1">
              <w:rPr>
                <w:rFonts w:ascii="Arial" w:hAnsi="Arial" w:cs="Arial"/>
                <w:sz w:val="24"/>
                <w:szCs w:val="24"/>
                <w:lang w:eastAsia="pt-BR"/>
              </w:rPr>
              <w:t>LOTES 02, 03</w:t>
            </w:r>
            <w:r w:rsidR="0040767A">
              <w:rPr>
                <w:rFonts w:ascii="Arial" w:hAnsi="Arial" w:cs="Arial"/>
                <w:sz w:val="24"/>
                <w:szCs w:val="24"/>
                <w:lang w:eastAsia="pt-BR"/>
              </w:rPr>
              <w:t xml:space="preserve">, </w:t>
            </w:r>
            <w:r w:rsidRPr="00A163D1">
              <w:rPr>
                <w:rFonts w:ascii="Arial" w:hAnsi="Arial" w:cs="Arial"/>
                <w:sz w:val="24"/>
                <w:szCs w:val="24"/>
                <w:lang w:eastAsia="pt-BR"/>
              </w:rPr>
              <w:t>04</w:t>
            </w:r>
            <w:r w:rsidR="0040767A">
              <w:rPr>
                <w:rFonts w:ascii="Arial" w:hAnsi="Arial" w:cs="Arial"/>
                <w:sz w:val="24"/>
                <w:szCs w:val="24"/>
                <w:lang w:eastAsia="pt-BR"/>
              </w:rPr>
              <w:t xml:space="preserve"> e 05</w:t>
            </w:r>
          </w:p>
        </w:tc>
        <w:tc>
          <w:tcPr>
            <w:tcW w:w="6798" w:type="dxa"/>
          </w:tcPr>
          <w:p w14:paraId="68A07161" w14:textId="77777777" w:rsidR="00D3023A" w:rsidRPr="00A163D1" w:rsidRDefault="00D3023A" w:rsidP="00057A28">
            <w:pPr>
              <w:autoSpaceDE w:val="0"/>
              <w:autoSpaceDN w:val="0"/>
              <w:adjustRightInd w:val="0"/>
              <w:spacing w:after="0" w:line="240" w:lineRule="auto"/>
              <w:jc w:val="both"/>
              <w:rPr>
                <w:rFonts w:ascii="Arial" w:hAnsi="Arial" w:cs="Arial"/>
                <w:color w:val="000000"/>
                <w:sz w:val="24"/>
                <w:szCs w:val="24"/>
                <w:lang w:eastAsia="pt-BR"/>
              </w:rPr>
            </w:pPr>
            <w:r w:rsidRPr="00A163D1">
              <w:rPr>
                <w:rFonts w:ascii="Arial" w:hAnsi="Arial" w:cs="Arial"/>
                <w:sz w:val="24"/>
                <w:szCs w:val="24"/>
                <w:lang w:eastAsia="pt-BR"/>
              </w:rPr>
              <w:t>CRITÉRIO DE AVALIAÇÃO DAS AMOSTRAS</w:t>
            </w:r>
          </w:p>
        </w:tc>
      </w:tr>
      <w:tr w:rsidR="00D3023A" w:rsidRPr="00A163D1" w14:paraId="245FBD21" w14:textId="77777777" w:rsidTr="00D3023A">
        <w:tc>
          <w:tcPr>
            <w:tcW w:w="2263" w:type="dxa"/>
          </w:tcPr>
          <w:p w14:paraId="6AA258D8" w14:textId="77777777" w:rsidR="00D3023A" w:rsidRPr="00A163D1" w:rsidRDefault="00D3023A" w:rsidP="00057A28">
            <w:pPr>
              <w:autoSpaceDE w:val="0"/>
              <w:autoSpaceDN w:val="0"/>
              <w:adjustRightInd w:val="0"/>
              <w:spacing w:after="0" w:line="240" w:lineRule="auto"/>
              <w:jc w:val="both"/>
              <w:rPr>
                <w:rFonts w:ascii="Arial" w:hAnsi="Arial" w:cs="Arial"/>
                <w:color w:val="000000"/>
                <w:sz w:val="24"/>
                <w:szCs w:val="24"/>
                <w:lang w:eastAsia="pt-BR"/>
              </w:rPr>
            </w:pPr>
          </w:p>
        </w:tc>
        <w:tc>
          <w:tcPr>
            <w:tcW w:w="6798" w:type="dxa"/>
          </w:tcPr>
          <w:p w14:paraId="057388ED" w14:textId="77777777" w:rsidR="00D3023A" w:rsidRPr="00A163D1" w:rsidRDefault="00D3023A" w:rsidP="00057A28">
            <w:pPr>
              <w:autoSpaceDE w:val="0"/>
              <w:autoSpaceDN w:val="0"/>
              <w:adjustRightInd w:val="0"/>
              <w:spacing w:after="0" w:line="240" w:lineRule="auto"/>
              <w:rPr>
                <w:rFonts w:ascii="Arial" w:hAnsi="Arial" w:cs="Arial"/>
                <w:sz w:val="24"/>
                <w:szCs w:val="24"/>
                <w:lang w:eastAsia="pt-BR"/>
              </w:rPr>
            </w:pPr>
            <w:r w:rsidRPr="00A163D1">
              <w:rPr>
                <w:rFonts w:ascii="Arial" w:hAnsi="Arial" w:cs="Arial"/>
                <w:sz w:val="24"/>
                <w:szCs w:val="24"/>
                <w:lang w:eastAsia="pt-BR"/>
              </w:rPr>
              <w:t>1- Análise de conformidade com as especificações técnicas anexas ao Edital;</w:t>
            </w:r>
          </w:p>
          <w:p w14:paraId="25E0CC51" w14:textId="77777777" w:rsidR="00D3023A" w:rsidRPr="00A163D1" w:rsidRDefault="00D3023A" w:rsidP="00057A28">
            <w:pPr>
              <w:autoSpaceDE w:val="0"/>
              <w:autoSpaceDN w:val="0"/>
              <w:adjustRightInd w:val="0"/>
              <w:spacing w:after="0" w:line="240" w:lineRule="auto"/>
              <w:rPr>
                <w:rFonts w:ascii="Arial" w:hAnsi="Arial" w:cs="Arial"/>
                <w:sz w:val="24"/>
                <w:szCs w:val="24"/>
                <w:lang w:eastAsia="pt-BR"/>
              </w:rPr>
            </w:pPr>
            <w:r w:rsidRPr="00A163D1">
              <w:rPr>
                <w:rFonts w:ascii="Arial" w:hAnsi="Arial" w:cs="Arial"/>
                <w:sz w:val="24"/>
                <w:szCs w:val="24"/>
                <w:lang w:eastAsia="pt-BR"/>
              </w:rPr>
              <w:t>2- Análise dos materiais utilizados para a fabricação dos itens</w:t>
            </w:r>
          </w:p>
          <w:p w14:paraId="3AFEBE11" w14:textId="77777777" w:rsidR="00D3023A" w:rsidRPr="00A163D1" w:rsidRDefault="00D3023A" w:rsidP="00057A28">
            <w:pPr>
              <w:autoSpaceDE w:val="0"/>
              <w:autoSpaceDN w:val="0"/>
              <w:adjustRightInd w:val="0"/>
              <w:spacing w:after="0" w:line="240" w:lineRule="auto"/>
              <w:jc w:val="both"/>
              <w:rPr>
                <w:rFonts w:ascii="Arial" w:hAnsi="Arial" w:cs="Arial"/>
                <w:color w:val="000000"/>
                <w:sz w:val="24"/>
                <w:szCs w:val="24"/>
                <w:lang w:eastAsia="pt-BR"/>
              </w:rPr>
            </w:pPr>
            <w:r w:rsidRPr="00A163D1">
              <w:rPr>
                <w:rFonts w:ascii="Arial" w:hAnsi="Arial" w:cs="Arial"/>
                <w:sz w:val="24"/>
                <w:szCs w:val="24"/>
                <w:lang w:eastAsia="pt-BR"/>
              </w:rPr>
              <w:t>3- Análise de acabamento.</w:t>
            </w:r>
          </w:p>
        </w:tc>
      </w:tr>
    </w:tbl>
    <w:p w14:paraId="6FFBD3EC" w14:textId="77777777" w:rsidR="00D3023A" w:rsidRPr="00A163D1" w:rsidRDefault="00D3023A" w:rsidP="00057A28">
      <w:pPr>
        <w:autoSpaceDE w:val="0"/>
        <w:autoSpaceDN w:val="0"/>
        <w:adjustRightInd w:val="0"/>
        <w:spacing w:after="0" w:line="240" w:lineRule="auto"/>
        <w:jc w:val="both"/>
        <w:rPr>
          <w:rFonts w:ascii="Arial" w:hAnsi="Arial"/>
          <w:color w:val="000000"/>
          <w:sz w:val="24"/>
          <w:szCs w:val="24"/>
          <w:lang w:eastAsia="pt-BR"/>
        </w:rPr>
      </w:pPr>
    </w:p>
    <w:p w14:paraId="3F3CB44E"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lastRenderedPageBreak/>
        <w:t>6.4 - Os itens a serem fornecidos pela CONTRATADA deverão ser idênticos às amostras aprovadas. As amostras testadas e aprovadas serão mantidas no galpão para verificação quanto à identidade dos itens posteriormente recebidos.</w:t>
      </w:r>
    </w:p>
    <w:p w14:paraId="30DCCCAD"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p>
    <w:p w14:paraId="12AF6779"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6.5 - As amostras poderão, durante o manuseio para análise do material, ter suas embalagens violadas.</w:t>
      </w:r>
    </w:p>
    <w:p w14:paraId="36AF6883"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p>
    <w:p w14:paraId="5187C5AA"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6.6 - A DIMAT emitirá parecer conclusivo a respeito do exame da amostra, o qual será inserido no respectivo processo administrativo da licitação e, oportunamente, terá seu resultado divulgado pelo Pregoeiro, momento em que será dada publicidade a todos interessados.</w:t>
      </w:r>
    </w:p>
    <w:p w14:paraId="54C529ED"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p>
    <w:p w14:paraId="6B228585"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6.7 - As amostras apresentadas pelos licitantes deverão ser recolhidas em até 30 trinta dias, contados da homologação do processo licitatório, ressalvados os casos em que for conveniente para a Administração mantê-la(s) em sua posse até a entrega definitiva do objeto.</w:t>
      </w:r>
    </w:p>
    <w:p w14:paraId="760554C7"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6.8 - O recolhimento da(s) amostra(s), mencionado no subitem anterior, deverá ser realizado por representante da empresa com poderes devidamente comprovados, eximindo-se a Procuradoria-Geral de Justiça de qualquer ônus por inutilização ou danos decorrentes de testes efetuados no produto.</w:t>
      </w:r>
    </w:p>
    <w:p w14:paraId="1C0157D6"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p>
    <w:p w14:paraId="74275CB5"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6.9 - As amostras não recolhidas no prazo estipulado no subitem anterior, será dado destino que melhor convier ao MPMG.</w:t>
      </w:r>
    </w:p>
    <w:p w14:paraId="3691E7B2"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p>
    <w:p w14:paraId="574CD2FC"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6.10 - A não apresentação das amostras solicitadas, conforme definido nos subitens anteriores, ensejará a desclassificação da respectiva proposta.</w:t>
      </w:r>
    </w:p>
    <w:p w14:paraId="526770CE"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p>
    <w:p w14:paraId="212EC709" w14:textId="0E4EDC2D" w:rsidR="00D3023A" w:rsidRPr="00A163D1" w:rsidRDefault="00D3023A" w:rsidP="00057A28">
      <w:pPr>
        <w:spacing w:after="0" w:line="240" w:lineRule="auto"/>
        <w:jc w:val="both"/>
        <w:rPr>
          <w:rFonts w:ascii="Arial" w:hAnsi="Arial"/>
          <w:color w:val="000000" w:themeColor="text1"/>
          <w:sz w:val="24"/>
          <w:szCs w:val="24"/>
          <w:lang w:eastAsia="pt-BR"/>
        </w:rPr>
      </w:pPr>
      <w:r w:rsidRPr="00A163D1">
        <w:rPr>
          <w:rFonts w:ascii="Arial" w:hAnsi="Arial"/>
          <w:sz w:val="24"/>
          <w:szCs w:val="24"/>
          <w:lang w:eastAsia="pt-BR"/>
        </w:rPr>
        <w:t>6.11 - O edital oferecerá maior detalhamento das regras que serão aplicadas em relação à exigência de amostra.</w:t>
      </w:r>
    </w:p>
    <w:p w14:paraId="3FE2B962" w14:textId="161CF50B" w:rsidR="733C373C" w:rsidRPr="00A163D1" w:rsidRDefault="733C373C" w:rsidP="00057A28">
      <w:pPr>
        <w:spacing w:after="0" w:line="240" w:lineRule="auto"/>
        <w:jc w:val="both"/>
        <w:rPr>
          <w:rFonts w:ascii="Arial" w:hAnsi="Arial"/>
          <w:sz w:val="24"/>
          <w:szCs w:val="24"/>
          <w:lang w:eastAsia="pt-BR"/>
        </w:rPr>
      </w:pPr>
    </w:p>
    <w:p w14:paraId="40F577E9" w14:textId="068E600D" w:rsidR="28902CB3" w:rsidRPr="00A163D1" w:rsidRDefault="28902CB3" w:rsidP="00057A28">
      <w:pPr>
        <w:spacing w:after="0" w:line="240" w:lineRule="auto"/>
        <w:jc w:val="both"/>
        <w:rPr>
          <w:rFonts w:ascii="Arial" w:hAnsi="Arial"/>
          <w:sz w:val="24"/>
          <w:szCs w:val="24"/>
          <w:lang w:eastAsia="pt-BR"/>
        </w:rPr>
      </w:pPr>
      <w:r w:rsidRPr="00A163D1">
        <w:rPr>
          <w:rFonts w:ascii="Arial" w:hAnsi="Arial"/>
          <w:sz w:val="24"/>
          <w:szCs w:val="24"/>
          <w:lang w:eastAsia="pt-BR"/>
        </w:rPr>
        <w:t>6.12 - No tocante às amostras, conforme previsto no item 6.1 do Edital, o fornecedor deverá entregar amostras para todos os itens dos lotes 2, 3, 4 e 5 para análise no operador logístico, empresa Expresso Minas Frios Ltda., com sede na Avenida Engenheiro Darcy Nogueira do Pinho, nº 3201, Galpão 2 - Módulo 2, Bairro Vila Cristina, CEP.: 32.675-515, em Betim/MG. durante o horário de 08:00h às 17:00h.</w:t>
      </w:r>
    </w:p>
    <w:p w14:paraId="2C571B28" w14:textId="4B814FB2" w:rsidR="4F558587" w:rsidRPr="00A163D1" w:rsidRDefault="4F558587" w:rsidP="00057A28">
      <w:pPr>
        <w:spacing w:after="0" w:line="240" w:lineRule="auto"/>
        <w:ind w:left="708"/>
        <w:jc w:val="both"/>
        <w:rPr>
          <w:rFonts w:ascii="Arial" w:hAnsi="Arial"/>
          <w:sz w:val="24"/>
          <w:szCs w:val="24"/>
          <w:lang w:eastAsia="pt-BR"/>
        </w:rPr>
      </w:pPr>
      <w:r w:rsidRPr="00A163D1">
        <w:rPr>
          <w:rFonts w:ascii="Arial" w:hAnsi="Arial"/>
          <w:sz w:val="24"/>
          <w:szCs w:val="24"/>
          <w:lang w:eastAsia="pt-BR"/>
        </w:rPr>
        <w:t xml:space="preserve">6.12.1 - </w:t>
      </w:r>
      <w:r w:rsidR="28902CB3" w:rsidRPr="00A163D1">
        <w:rPr>
          <w:rFonts w:ascii="Arial" w:hAnsi="Arial"/>
          <w:sz w:val="24"/>
          <w:szCs w:val="24"/>
          <w:lang w:eastAsia="pt-BR"/>
        </w:rPr>
        <w:t xml:space="preserve">O agendamento da entrega das amostras/protótipos deverá ser feito por meio do telefone: Corporativo (31) 982439917 ou (31) 98244-8279, bem como através do e-mail </w:t>
      </w:r>
      <w:hyperlink r:id="rId37">
        <w:r w:rsidR="28902CB3" w:rsidRPr="00A163D1">
          <w:rPr>
            <w:rFonts w:ascii="Arial" w:hAnsi="Arial"/>
            <w:sz w:val="24"/>
            <w:szCs w:val="24"/>
            <w:lang w:eastAsia="pt-BR"/>
          </w:rPr>
          <w:t>dimat@mpmg.mp.br</w:t>
        </w:r>
        <w:r w:rsidR="6F8C1668" w:rsidRPr="00A163D1">
          <w:rPr>
            <w:rFonts w:ascii="Arial" w:hAnsi="Arial"/>
            <w:sz w:val="24"/>
            <w:szCs w:val="24"/>
            <w:lang w:eastAsia="pt-BR"/>
          </w:rPr>
          <w:t>.</w:t>
        </w:r>
      </w:hyperlink>
    </w:p>
    <w:p w14:paraId="1C77A66E" w14:textId="07CD915E" w:rsidR="733C373C" w:rsidRPr="00A163D1" w:rsidRDefault="733C373C" w:rsidP="00057A28">
      <w:pPr>
        <w:spacing w:after="0" w:line="240" w:lineRule="auto"/>
        <w:jc w:val="both"/>
        <w:rPr>
          <w:rFonts w:ascii="Arial" w:hAnsi="Arial"/>
          <w:sz w:val="24"/>
          <w:szCs w:val="24"/>
          <w:lang w:eastAsia="pt-BR"/>
        </w:rPr>
      </w:pPr>
    </w:p>
    <w:p w14:paraId="78C8549E" w14:textId="514B3601" w:rsidR="6F8C1668" w:rsidRPr="00A163D1" w:rsidRDefault="6F8C1668" w:rsidP="00057A28">
      <w:pPr>
        <w:spacing w:after="0" w:line="240" w:lineRule="auto"/>
        <w:ind w:left="708"/>
        <w:jc w:val="both"/>
        <w:rPr>
          <w:rFonts w:ascii="Arial" w:hAnsi="Arial"/>
          <w:sz w:val="24"/>
          <w:szCs w:val="24"/>
          <w:lang w:eastAsia="pt-BR"/>
        </w:rPr>
      </w:pPr>
      <w:r w:rsidRPr="00A163D1">
        <w:rPr>
          <w:rFonts w:ascii="Arial" w:hAnsi="Arial"/>
          <w:sz w:val="24"/>
          <w:szCs w:val="24"/>
          <w:lang w:eastAsia="pt-BR"/>
        </w:rPr>
        <w:t xml:space="preserve">6.12.2 - </w:t>
      </w:r>
      <w:r w:rsidR="28902CB3" w:rsidRPr="00A163D1">
        <w:rPr>
          <w:rFonts w:ascii="Arial" w:hAnsi="Arial"/>
          <w:sz w:val="24"/>
          <w:szCs w:val="24"/>
          <w:lang w:eastAsia="pt-BR"/>
        </w:rPr>
        <w:t xml:space="preserve">Além dos contatos previsto acima, os contatos, Corporativo 031 982439917 e Corporativo: 031 98244-0544, podem ser utilizados, após o agendamento da entrega da amostra, APENAS para acessar o Galpão do MPMG/DIMAT no endereço acima indicado, momento no qual a entrada neste será franqueada pela colaboradora Alessandra Soares Santos ou Gustavo Henrique </w:t>
      </w:r>
      <w:proofErr w:type="spellStart"/>
      <w:r w:rsidR="28902CB3" w:rsidRPr="00A163D1">
        <w:rPr>
          <w:rFonts w:ascii="Arial" w:hAnsi="Arial"/>
          <w:sz w:val="24"/>
          <w:szCs w:val="24"/>
          <w:lang w:eastAsia="pt-BR"/>
        </w:rPr>
        <w:t>Andriola</w:t>
      </w:r>
      <w:proofErr w:type="spellEnd"/>
      <w:r w:rsidR="28902CB3" w:rsidRPr="00A163D1">
        <w:rPr>
          <w:rFonts w:ascii="Arial" w:hAnsi="Arial"/>
          <w:sz w:val="24"/>
          <w:szCs w:val="24"/>
          <w:lang w:eastAsia="pt-BR"/>
        </w:rPr>
        <w:t>, median</w:t>
      </w:r>
      <w:r w:rsidR="00057A28">
        <w:rPr>
          <w:rFonts w:ascii="Arial" w:hAnsi="Arial"/>
          <w:sz w:val="24"/>
          <w:szCs w:val="24"/>
          <w:lang w:eastAsia="pt-BR"/>
        </w:rPr>
        <w:t>t</w:t>
      </w:r>
      <w:r w:rsidR="28902CB3" w:rsidRPr="00A163D1">
        <w:rPr>
          <w:rFonts w:ascii="Arial" w:hAnsi="Arial"/>
          <w:sz w:val="24"/>
          <w:szCs w:val="24"/>
          <w:lang w:eastAsia="pt-BR"/>
        </w:rPr>
        <w:t>e envio do link de acesso.</w:t>
      </w:r>
    </w:p>
    <w:p w14:paraId="183859A1" w14:textId="77F1ECCC" w:rsidR="733C373C" w:rsidRPr="00A163D1" w:rsidRDefault="733C373C" w:rsidP="00057A28">
      <w:pPr>
        <w:spacing w:after="0" w:line="240" w:lineRule="auto"/>
        <w:jc w:val="both"/>
        <w:rPr>
          <w:rFonts w:ascii="Arial" w:hAnsi="Arial"/>
          <w:sz w:val="24"/>
          <w:szCs w:val="24"/>
          <w:lang w:eastAsia="pt-BR"/>
        </w:rPr>
      </w:pPr>
    </w:p>
    <w:p w14:paraId="7CBEED82" w14:textId="77777777" w:rsidR="00D3023A" w:rsidRPr="00A163D1" w:rsidRDefault="00D3023A" w:rsidP="00057A28">
      <w:pPr>
        <w:autoSpaceDE w:val="0"/>
        <w:autoSpaceDN w:val="0"/>
        <w:adjustRightInd w:val="0"/>
        <w:spacing w:after="0" w:line="240" w:lineRule="auto"/>
        <w:rPr>
          <w:rFonts w:ascii="Arial" w:hAnsi="Arial"/>
          <w:sz w:val="24"/>
          <w:szCs w:val="24"/>
          <w:lang w:eastAsia="pt-BR"/>
        </w:rPr>
      </w:pPr>
    </w:p>
    <w:p w14:paraId="72E52791"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sz w:val="24"/>
          <w:szCs w:val="24"/>
          <w:lang w:eastAsia="pt-BR"/>
        </w:rPr>
        <w:t>7 - DA VISTORIA TÉCNICA:</w:t>
      </w:r>
    </w:p>
    <w:p w14:paraId="72FF6346" w14:textId="77777777" w:rsidR="00575DD9" w:rsidRPr="00A163D1" w:rsidRDefault="00D3023A" w:rsidP="00057A28">
      <w:pPr>
        <w:spacing w:after="200" w:line="276" w:lineRule="auto"/>
        <w:rPr>
          <w:rFonts w:ascii="Arial" w:eastAsia="Arial" w:hAnsi="Arial"/>
          <w:sz w:val="20"/>
          <w:szCs w:val="20"/>
          <w:lang w:eastAsia="pt-BR"/>
        </w:rPr>
      </w:pPr>
      <w:r w:rsidRPr="00A163D1">
        <w:rPr>
          <w:rFonts w:ascii="Arial" w:hAnsi="Arial"/>
          <w:sz w:val="24"/>
          <w:szCs w:val="24"/>
          <w:lang w:eastAsia="pt-BR"/>
        </w:rPr>
        <w:t>Não há necessidade de visita técnica.</w:t>
      </w:r>
    </w:p>
    <w:p w14:paraId="0E3E49CC"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8 - DOS CRITÉRIOS DE ACEITABILIDADE DA PROPOSTA:</w:t>
      </w:r>
    </w:p>
    <w:p w14:paraId="34E9C930" w14:textId="77777777" w:rsidR="00575DD9" w:rsidRPr="00A163D1" w:rsidRDefault="005F2F27" w:rsidP="00057A28">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sidRPr="00A163D1">
        <w:rPr>
          <w:rFonts w:ascii="Arial" w:eastAsia="Arial" w:hAnsi="Arial"/>
          <w:b/>
          <w:sz w:val="24"/>
          <w:szCs w:val="24"/>
          <w:lang w:eastAsia="pt-BR"/>
        </w:rPr>
        <w:t>8.1 - ATESTADOS E CERTIFICADOS ESPECÍFICOS AO OBJETO:</w:t>
      </w:r>
    </w:p>
    <w:p w14:paraId="08505978" w14:textId="77777777" w:rsidR="00575DD9" w:rsidRPr="00A163D1" w:rsidRDefault="00D3023A" w:rsidP="00057A28">
      <w:pPr>
        <w:spacing w:after="200" w:line="276" w:lineRule="auto"/>
        <w:rPr>
          <w:rFonts w:ascii="Arial" w:eastAsia="Arial" w:hAnsi="Arial"/>
          <w:sz w:val="20"/>
          <w:szCs w:val="20"/>
          <w:lang w:eastAsia="pt-BR"/>
        </w:rPr>
      </w:pPr>
      <w:r w:rsidRPr="00A163D1">
        <w:rPr>
          <w:rFonts w:ascii="Arial" w:hAnsi="Arial"/>
          <w:sz w:val="24"/>
          <w:szCs w:val="24"/>
          <w:lang w:eastAsia="pt-BR"/>
        </w:rPr>
        <w:t>Não há necessidade de atestados ou certificados.</w:t>
      </w:r>
    </w:p>
    <w:p w14:paraId="32C0D2FC" w14:textId="77777777" w:rsidR="00575DD9" w:rsidRPr="00A163D1" w:rsidRDefault="005F2F27" w:rsidP="00057A28">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sidRPr="00A163D1">
        <w:rPr>
          <w:rFonts w:ascii="Arial" w:eastAsia="Arial" w:hAnsi="Arial"/>
          <w:b/>
          <w:sz w:val="24"/>
          <w:szCs w:val="24"/>
          <w:lang w:eastAsia="pt-BR"/>
        </w:rPr>
        <w:t>8.2 - EXIGÊNCIA DE CATÁLOGO, PROSPECTO OU FOLDER:</w:t>
      </w:r>
    </w:p>
    <w:p w14:paraId="5924806B" w14:textId="340BC564" w:rsidR="00D3023A" w:rsidRPr="00A163D1" w:rsidRDefault="67E1C81E"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b/>
          <w:bCs/>
          <w:sz w:val="24"/>
          <w:szCs w:val="24"/>
          <w:lang w:eastAsia="pt-BR"/>
        </w:rPr>
        <w:t>Para todos os itens dos lotes 01, 0</w:t>
      </w:r>
      <w:r w:rsidR="30D45541" w:rsidRPr="00A163D1">
        <w:rPr>
          <w:rFonts w:ascii="Arial" w:hAnsi="Arial"/>
          <w:b/>
          <w:bCs/>
          <w:sz w:val="24"/>
          <w:szCs w:val="24"/>
          <w:lang w:eastAsia="pt-BR"/>
        </w:rPr>
        <w:t>6</w:t>
      </w:r>
      <w:r w:rsidRPr="00A163D1">
        <w:rPr>
          <w:rFonts w:ascii="Arial" w:hAnsi="Arial"/>
          <w:b/>
          <w:bCs/>
          <w:sz w:val="24"/>
          <w:szCs w:val="24"/>
          <w:lang w:eastAsia="pt-BR"/>
        </w:rPr>
        <w:t xml:space="preserve"> e 0</w:t>
      </w:r>
      <w:r w:rsidR="059ACDD3" w:rsidRPr="00A163D1">
        <w:rPr>
          <w:rFonts w:ascii="Arial" w:hAnsi="Arial"/>
          <w:b/>
          <w:bCs/>
          <w:sz w:val="24"/>
          <w:szCs w:val="24"/>
          <w:lang w:eastAsia="pt-BR"/>
        </w:rPr>
        <w:t>7</w:t>
      </w:r>
      <w:r w:rsidRPr="00A163D1">
        <w:rPr>
          <w:rFonts w:ascii="Arial" w:hAnsi="Arial"/>
          <w:sz w:val="24"/>
          <w:szCs w:val="24"/>
          <w:lang w:eastAsia="pt-BR"/>
        </w:rPr>
        <w:t>: o licitante deverá apresentar, juntamente com a proposta: catálogo, prospecto ou folder (ficha técnica), contendo a marca, modelo e as características dos itens ofertados de maneira que se possa aferir as especificações técnicas exigidas neste Termo de Referência.</w:t>
      </w:r>
    </w:p>
    <w:p w14:paraId="6E36661F"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p>
    <w:p w14:paraId="719DFFEA"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Durante a fase de análise da documentação pertinente ao material ofertado, o setor responsável poderá solicitar esclarecimentos de natureza técnica ao fabricante e/ou providências complementares à empresa proponente.</w:t>
      </w:r>
    </w:p>
    <w:p w14:paraId="38645DC7" w14:textId="77777777" w:rsidR="00D3023A" w:rsidRPr="00A163D1" w:rsidRDefault="00D3023A" w:rsidP="00057A28">
      <w:pPr>
        <w:autoSpaceDE w:val="0"/>
        <w:autoSpaceDN w:val="0"/>
        <w:adjustRightInd w:val="0"/>
        <w:spacing w:after="0" w:line="240" w:lineRule="auto"/>
        <w:jc w:val="both"/>
        <w:rPr>
          <w:rFonts w:ascii="Arial" w:hAnsi="Arial"/>
          <w:sz w:val="24"/>
          <w:szCs w:val="24"/>
          <w:lang w:eastAsia="pt-BR"/>
        </w:rPr>
      </w:pPr>
    </w:p>
    <w:p w14:paraId="0D1BD84E" w14:textId="77777777" w:rsidR="00575DD9" w:rsidRPr="00A163D1" w:rsidRDefault="00D3023A"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Em sendo desaprovado o item ofertado pelo licitante vencedor da fase de lances, o Pregoeiro deverá notificar o licitante classificado em segundo lugar para, observados os procedimentos dos subitens anteriores, também apresentar manual, ficha técnica ou catálogo do fabricante do seu produto.</w:t>
      </w:r>
    </w:p>
    <w:p w14:paraId="135E58C4" w14:textId="77777777" w:rsidR="00D3023A" w:rsidRPr="00A163D1" w:rsidRDefault="00D3023A" w:rsidP="00057A28">
      <w:pPr>
        <w:autoSpaceDE w:val="0"/>
        <w:autoSpaceDN w:val="0"/>
        <w:adjustRightInd w:val="0"/>
        <w:spacing w:after="0" w:line="240" w:lineRule="auto"/>
        <w:jc w:val="both"/>
        <w:rPr>
          <w:rFonts w:ascii="Arial" w:eastAsia="Arial" w:hAnsi="Arial"/>
          <w:sz w:val="20"/>
          <w:szCs w:val="20"/>
          <w:lang w:eastAsia="pt-BR"/>
        </w:rPr>
      </w:pPr>
    </w:p>
    <w:p w14:paraId="11C42F43" w14:textId="77777777" w:rsidR="00130895" w:rsidRPr="00A163D1" w:rsidRDefault="00130895"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9 - DA FORMA E DOS CRITÉRIOS DE SELEÇÃO DO FORNECEDOR / DOS ATESTADOS DE CAPACIDADE:</w:t>
      </w:r>
    </w:p>
    <w:p w14:paraId="34029DD7" w14:textId="77777777" w:rsidR="00130895" w:rsidRPr="00A163D1" w:rsidRDefault="00130895" w:rsidP="00057A28">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sidRPr="00A163D1">
        <w:rPr>
          <w:rFonts w:ascii="Arial" w:eastAsia="Arial" w:hAnsi="Arial"/>
          <w:b/>
          <w:sz w:val="24"/>
          <w:szCs w:val="24"/>
          <w:lang w:eastAsia="pt-BR"/>
        </w:rPr>
        <w:t>9.1 - FORMA DE SELEÇÃO E CRITÉRIO DE JULGAMENTO DO FORNECEDOR:</w:t>
      </w:r>
    </w:p>
    <w:p w14:paraId="3B16CB9D" w14:textId="77777777" w:rsidR="00130895" w:rsidRPr="00A163D1" w:rsidRDefault="00D3023A"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Trata-se de aquisição considerado de natureza comum, tendo em vista que o produto descrito neste termo possui padrão de desempenho e qualidade que pode ser objetivamente definido pelo edital, por meio de especificação usual no mercado, não se enquadrando no conceito de bem de luxo. Desse modo, o fornecedor será selecionado por meio do procedimento de licitação, na modalidade pregão, sob a forma eletrônica, com adoção do critério de julgamento pelo menor preço.</w:t>
      </w:r>
    </w:p>
    <w:p w14:paraId="62EBF9A1" w14:textId="77777777" w:rsidR="00D3023A" w:rsidRPr="00A163D1" w:rsidRDefault="00D3023A" w:rsidP="00057A28">
      <w:pPr>
        <w:autoSpaceDE w:val="0"/>
        <w:autoSpaceDN w:val="0"/>
        <w:adjustRightInd w:val="0"/>
        <w:spacing w:after="0" w:line="240" w:lineRule="auto"/>
        <w:jc w:val="both"/>
        <w:rPr>
          <w:rFonts w:ascii="Arial" w:eastAsia="Arial" w:hAnsi="Arial"/>
          <w:sz w:val="20"/>
          <w:szCs w:val="20"/>
          <w:lang w:eastAsia="pt-BR"/>
        </w:rPr>
      </w:pPr>
    </w:p>
    <w:p w14:paraId="33885B6C"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 xml:space="preserve">9.2 - </w:t>
      </w:r>
      <w:r w:rsidRPr="00A163D1">
        <w:rPr>
          <w:rFonts w:ascii="Arial" w:eastAsia="Arial" w:hAnsi="Arial"/>
          <w:b/>
          <w:sz w:val="24"/>
          <w:szCs w:val="24"/>
          <w:lang w:eastAsia="pt-BR"/>
        </w:rPr>
        <w:t>QUALIFICAÇÃO TÉCNICO-OPERACIONAL E TÉCNICO-PROFISSIONAL:</w:t>
      </w:r>
    </w:p>
    <w:p w14:paraId="538CBD09" w14:textId="77777777" w:rsidR="00575DD9" w:rsidRPr="00A163D1" w:rsidRDefault="00D3023A" w:rsidP="00057A28">
      <w:pPr>
        <w:spacing w:after="200" w:line="276" w:lineRule="auto"/>
        <w:jc w:val="both"/>
        <w:rPr>
          <w:rFonts w:ascii="Arial" w:eastAsia="Arial" w:hAnsi="Arial"/>
          <w:sz w:val="20"/>
          <w:szCs w:val="20"/>
          <w:lang w:eastAsia="pt-BR"/>
        </w:rPr>
      </w:pPr>
      <w:r w:rsidRPr="00A163D1">
        <w:rPr>
          <w:rFonts w:ascii="Arial" w:hAnsi="Arial"/>
          <w:sz w:val="24"/>
          <w:szCs w:val="24"/>
          <w:lang w:eastAsia="pt-BR"/>
        </w:rPr>
        <w:t>Não há necessidade de qualificação ou atestado de capacidade.</w:t>
      </w:r>
    </w:p>
    <w:p w14:paraId="0094BE80"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10 - DA SUBCONTRATAÇÃO:</w:t>
      </w:r>
    </w:p>
    <w:p w14:paraId="365116F9" w14:textId="77777777" w:rsidR="00575DD9" w:rsidRPr="00A163D1" w:rsidRDefault="00D3023A" w:rsidP="00057A28">
      <w:pPr>
        <w:spacing w:after="200" w:line="276" w:lineRule="auto"/>
        <w:rPr>
          <w:rFonts w:ascii="Arial" w:eastAsia="Arial" w:hAnsi="Arial"/>
          <w:sz w:val="20"/>
          <w:szCs w:val="20"/>
          <w:lang w:eastAsia="pt-BR"/>
        </w:rPr>
      </w:pPr>
      <w:r w:rsidRPr="00A163D1">
        <w:rPr>
          <w:rFonts w:ascii="Arial" w:hAnsi="Arial"/>
          <w:sz w:val="24"/>
          <w:szCs w:val="24"/>
          <w:lang w:eastAsia="pt-BR"/>
        </w:rPr>
        <w:t>Não é admitida a subcontratação do objeto.</w:t>
      </w:r>
    </w:p>
    <w:p w14:paraId="579CBB1F"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sz w:val="24"/>
          <w:szCs w:val="24"/>
          <w:lang w:eastAsia="pt-BR"/>
        </w:rPr>
        <w:lastRenderedPageBreak/>
        <w:t xml:space="preserve">11 - </w:t>
      </w:r>
      <w:r w:rsidRPr="00A163D1">
        <w:rPr>
          <w:rFonts w:ascii="Arial" w:eastAsia="Arial" w:hAnsi="Arial"/>
          <w:b/>
          <w:bCs/>
          <w:sz w:val="24"/>
          <w:szCs w:val="24"/>
          <w:lang w:eastAsia="pt-BR"/>
        </w:rPr>
        <w:t>DAS GARANTIAS:</w:t>
      </w:r>
    </w:p>
    <w:p w14:paraId="588B8F80" w14:textId="77777777" w:rsidR="00575DD9" w:rsidRPr="00A163D1" w:rsidRDefault="005F2F27" w:rsidP="00057A28">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sidRPr="00A163D1">
        <w:rPr>
          <w:rFonts w:ascii="Arial" w:eastAsia="Arial" w:hAnsi="Arial"/>
          <w:b/>
          <w:sz w:val="24"/>
          <w:szCs w:val="24"/>
          <w:lang w:eastAsia="pt-BR"/>
        </w:rPr>
        <w:t xml:space="preserve">11.1 - </w:t>
      </w:r>
      <w:r w:rsidRPr="00A163D1">
        <w:rPr>
          <w:rFonts w:ascii="Arial" w:eastAsia="Arial" w:hAnsi="Arial"/>
          <w:b/>
          <w:bCs/>
          <w:sz w:val="24"/>
          <w:szCs w:val="24"/>
          <w:lang w:eastAsia="pt-BR"/>
        </w:rPr>
        <w:t>GARANTIA DE EXECUÇÃO CONTRATUAL:</w:t>
      </w:r>
    </w:p>
    <w:p w14:paraId="3C50A9E9" w14:textId="77777777" w:rsidR="00575DD9" w:rsidRPr="00A163D1" w:rsidRDefault="00D3023A" w:rsidP="00057A28">
      <w:pPr>
        <w:spacing w:after="200" w:line="276" w:lineRule="auto"/>
        <w:rPr>
          <w:rFonts w:ascii="Arial" w:eastAsia="Arial" w:hAnsi="Arial"/>
          <w:sz w:val="20"/>
          <w:szCs w:val="20"/>
          <w:lang w:eastAsia="pt-BR"/>
        </w:rPr>
      </w:pPr>
      <w:r w:rsidRPr="00A163D1">
        <w:rPr>
          <w:rFonts w:ascii="Arial" w:hAnsi="Arial"/>
          <w:sz w:val="24"/>
          <w:szCs w:val="24"/>
          <w:lang w:eastAsia="pt-BR"/>
        </w:rPr>
        <w:t>Não haverá exigência da garantia de execução contratual para este objeto.</w:t>
      </w:r>
    </w:p>
    <w:p w14:paraId="227B89BF"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sidRPr="00A163D1">
        <w:rPr>
          <w:rFonts w:ascii="Arial" w:eastAsia="Arial" w:hAnsi="Arial"/>
          <w:b/>
          <w:bCs/>
          <w:sz w:val="24"/>
          <w:szCs w:val="24"/>
          <w:lang w:eastAsia="pt-BR"/>
        </w:rPr>
        <w:t>11.2 - GARANTIA DO PRODUTO/SERVIÇO - FABRICANTE, LEGAL OU CONVENCIONAL:</w:t>
      </w:r>
    </w:p>
    <w:p w14:paraId="7BEBDEA9" w14:textId="77777777" w:rsidR="00575DD9" w:rsidRPr="00A163D1" w:rsidRDefault="00D3023A" w:rsidP="00057A28">
      <w:pPr>
        <w:autoSpaceDE w:val="0"/>
        <w:autoSpaceDN w:val="0"/>
        <w:adjustRightInd w:val="0"/>
        <w:spacing w:after="0" w:line="240" w:lineRule="auto"/>
        <w:jc w:val="both"/>
        <w:rPr>
          <w:rFonts w:ascii="Arial" w:eastAsia="Arial" w:hAnsi="Arial"/>
          <w:sz w:val="20"/>
          <w:szCs w:val="20"/>
          <w:lang w:eastAsia="pt-BR"/>
        </w:rPr>
      </w:pPr>
      <w:r w:rsidRPr="00A163D1">
        <w:rPr>
          <w:rFonts w:ascii="Arial" w:hAnsi="Arial"/>
          <w:sz w:val="24"/>
          <w:szCs w:val="24"/>
          <w:lang w:eastAsia="pt-BR"/>
        </w:rPr>
        <w:t>11.2.1. O prazo de garantia é aquele estabelecido na Lei nº 8.078, de 11 de setembro de 1990 (Código de Defesa do Consumidor), a partir da data de recebimento do produto ou do término da prestação do serviço, sem prejuízo de outra garantia complementar fornecida pelo fornecedor/fabricante em sua proposta comercial.</w:t>
      </w:r>
    </w:p>
    <w:p w14:paraId="0C6C2CD5" w14:textId="77777777" w:rsidR="00575DD9" w:rsidRPr="00A163D1" w:rsidRDefault="00575DD9" w:rsidP="00057A28">
      <w:pPr>
        <w:spacing w:after="200" w:line="276" w:lineRule="auto"/>
        <w:jc w:val="both"/>
        <w:rPr>
          <w:rFonts w:ascii="Arial" w:eastAsia="Arial" w:hAnsi="Arial"/>
          <w:sz w:val="20"/>
          <w:szCs w:val="20"/>
          <w:lang w:eastAsia="pt-BR"/>
        </w:rPr>
      </w:pPr>
    </w:p>
    <w:p w14:paraId="4B5D610C"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12 - DA MANUTENÇÃO E ASSISTÊNCIA TÉCNICA:</w:t>
      </w:r>
    </w:p>
    <w:p w14:paraId="5D26E310" w14:textId="77777777" w:rsidR="00130895" w:rsidRPr="00A163D1" w:rsidRDefault="00D3023A" w:rsidP="00057A28">
      <w:pPr>
        <w:spacing w:after="200" w:line="276" w:lineRule="auto"/>
        <w:rPr>
          <w:rFonts w:ascii="Arial" w:eastAsia="Arial" w:hAnsi="Arial"/>
          <w:sz w:val="20"/>
          <w:szCs w:val="20"/>
          <w:lang w:eastAsia="pt-BR"/>
        </w:rPr>
      </w:pPr>
      <w:r w:rsidRPr="00A163D1">
        <w:rPr>
          <w:rFonts w:ascii="Arial" w:hAnsi="Arial"/>
          <w:sz w:val="24"/>
          <w:szCs w:val="24"/>
          <w:lang w:eastAsia="pt-BR"/>
        </w:rPr>
        <w:t>Não há necessidade de manutenção ou assistência técnica.</w:t>
      </w:r>
    </w:p>
    <w:p w14:paraId="0BE66CF8" w14:textId="77777777" w:rsidR="00130895" w:rsidRPr="00A163D1" w:rsidRDefault="00130895"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13 - DO MODELO DE EXECUÇÃO DO OBJETO:</w:t>
      </w:r>
    </w:p>
    <w:p w14:paraId="69D5DBD5" w14:textId="77777777" w:rsidR="00130895" w:rsidRPr="00A163D1" w:rsidRDefault="00130895" w:rsidP="00057A28">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sidRPr="00A163D1">
        <w:rPr>
          <w:rFonts w:ascii="Arial" w:eastAsia="Arial" w:hAnsi="Arial"/>
          <w:b/>
          <w:sz w:val="24"/>
          <w:szCs w:val="24"/>
          <w:lang w:eastAsia="pt-BR"/>
        </w:rPr>
        <w:t xml:space="preserve">13.1 - </w:t>
      </w:r>
      <w:r w:rsidRPr="00A163D1">
        <w:rPr>
          <w:rFonts w:ascii="Arial" w:eastAsia="Arial" w:hAnsi="Arial"/>
          <w:b/>
          <w:bCs/>
          <w:sz w:val="24"/>
          <w:szCs w:val="24"/>
          <w:lang w:eastAsia="pt-BR"/>
        </w:rPr>
        <w:t>PRAZO DE ENTREGA / EXECUÇÃO E PRAZO DE SUBSTITUIÇÃO / REFAZIMENTO</w:t>
      </w:r>
      <w:r w:rsidRPr="00A163D1">
        <w:rPr>
          <w:rFonts w:ascii="Arial" w:eastAsia="Arial" w:hAnsi="Arial"/>
          <w:b/>
          <w:sz w:val="24"/>
          <w:szCs w:val="24"/>
          <w:lang w:eastAsia="pt-BR"/>
        </w:rPr>
        <w:t>:</w:t>
      </w:r>
    </w:p>
    <w:p w14:paraId="11FE4572" w14:textId="77777777" w:rsidR="00130895" w:rsidRPr="00A163D1" w:rsidRDefault="00130895"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13.1.1 - PRAZO DE ENTREGA / EXECUÇÃO</w:t>
      </w:r>
      <w:r w:rsidRPr="00A163D1">
        <w:rPr>
          <w:rFonts w:ascii="Arial" w:eastAsia="Arial" w:hAnsi="Arial"/>
          <w:b/>
          <w:sz w:val="24"/>
          <w:szCs w:val="24"/>
          <w:lang w:eastAsia="pt-BR"/>
        </w:rPr>
        <w:t>:</w:t>
      </w:r>
    </w:p>
    <w:p w14:paraId="17B124F2" w14:textId="77777777" w:rsidR="006456ED"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b/>
          <w:bCs/>
          <w:sz w:val="24"/>
          <w:szCs w:val="24"/>
          <w:lang w:eastAsia="pt-BR"/>
        </w:rPr>
        <w:t xml:space="preserve">TODOS OS LOTES: </w:t>
      </w:r>
      <w:r w:rsidR="006456ED" w:rsidRPr="00A163D1">
        <w:rPr>
          <w:rFonts w:ascii="Arial" w:hAnsi="Arial"/>
          <w:sz w:val="24"/>
          <w:szCs w:val="24"/>
          <w:lang w:eastAsia="pt-BR"/>
        </w:rPr>
        <w:t>O objeto será executado de forma parcelada, por acordo entre as partes, observado o prazo de entrega, ficando, entretanto, o pagamento condicionado à entrega da totalidade do objeto, em conformidade com o tipo de empenho emitido. O prazo de entrega do objeto deverá ser no máximo de 20 (vinte) dias corridos, contados do envio da Autorização de Fornecimento.</w:t>
      </w:r>
    </w:p>
    <w:p w14:paraId="01E30A0C" w14:textId="77777777" w:rsidR="006456ED" w:rsidRPr="00A163D1" w:rsidRDefault="006456ED" w:rsidP="00057A28">
      <w:pPr>
        <w:autoSpaceDE w:val="0"/>
        <w:autoSpaceDN w:val="0"/>
        <w:adjustRightInd w:val="0"/>
        <w:spacing w:after="0" w:line="240" w:lineRule="auto"/>
        <w:jc w:val="both"/>
        <w:rPr>
          <w:rFonts w:ascii="Arial" w:hAnsi="Arial"/>
          <w:sz w:val="24"/>
          <w:szCs w:val="24"/>
          <w:lang w:eastAsia="pt-BR"/>
        </w:rPr>
      </w:pPr>
    </w:p>
    <w:p w14:paraId="7E050F53" w14:textId="77777777" w:rsidR="006456ED" w:rsidRPr="00A163D1" w:rsidRDefault="006456ED"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A Contratada recebendo a Autorização de Fornecimento, deve dar ciência, bem como responder à Administração confirmando o recebimento da mensagem no prazo máximo de 02 (dois) dias úteis.</w:t>
      </w:r>
    </w:p>
    <w:p w14:paraId="2329E05D" w14:textId="77777777" w:rsidR="006456ED" w:rsidRPr="00A163D1" w:rsidRDefault="006456ED" w:rsidP="00057A28">
      <w:pPr>
        <w:autoSpaceDE w:val="0"/>
        <w:autoSpaceDN w:val="0"/>
        <w:adjustRightInd w:val="0"/>
        <w:spacing w:after="0" w:line="240" w:lineRule="auto"/>
        <w:jc w:val="both"/>
        <w:rPr>
          <w:rFonts w:ascii="Arial" w:hAnsi="Arial"/>
          <w:sz w:val="24"/>
          <w:szCs w:val="24"/>
          <w:lang w:eastAsia="pt-BR"/>
        </w:rPr>
      </w:pPr>
    </w:p>
    <w:p w14:paraId="189107E9" w14:textId="77777777" w:rsidR="006456ED" w:rsidRPr="00A163D1" w:rsidRDefault="006456ED"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 xml:space="preserve">Os materiais deverão ser entregues em embalagem própria selada e deverão vir acompanhados de manual em português do Brasil. Na entrega os bens devem estar devidamente embalados, acondicionados e identificados, de acordo com a especificação técnica. </w:t>
      </w:r>
    </w:p>
    <w:p w14:paraId="0EE92AFF" w14:textId="77777777" w:rsidR="006456ED" w:rsidRPr="00A163D1" w:rsidRDefault="006456ED" w:rsidP="00057A28">
      <w:pPr>
        <w:autoSpaceDE w:val="0"/>
        <w:autoSpaceDN w:val="0"/>
        <w:adjustRightInd w:val="0"/>
        <w:spacing w:after="0" w:line="240" w:lineRule="auto"/>
        <w:jc w:val="both"/>
        <w:rPr>
          <w:rFonts w:ascii="Arial" w:hAnsi="Arial"/>
          <w:sz w:val="24"/>
          <w:szCs w:val="24"/>
          <w:lang w:eastAsia="pt-BR"/>
        </w:rPr>
      </w:pPr>
    </w:p>
    <w:p w14:paraId="508C98E9" w14:textId="222338B4" w:rsidR="00575DD9" w:rsidRPr="00A163D1" w:rsidRDefault="006456ED"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A entrega dos materiais/produtos pela CONTRATADA e o recebimento pela CONTRATANTE não implicam sua aceitação.</w:t>
      </w:r>
    </w:p>
    <w:p w14:paraId="65DD32A2" w14:textId="77777777" w:rsidR="006456ED" w:rsidRPr="00A163D1" w:rsidRDefault="006456ED" w:rsidP="00057A28">
      <w:pPr>
        <w:autoSpaceDE w:val="0"/>
        <w:autoSpaceDN w:val="0"/>
        <w:adjustRightInd w:val="0"/>
        <w:spacing w:after="0" w:line="240" w:lineRule="auto"/>
        <w:jc w:val="both"/>
        <w:rPr>
          <w:rFonts w:ascii="Arial" w:eastAsia="Arial" w:hAnsi="Arial"/>
          <w:iCs/>
          <w:sz w:val="24"/>
          <w:szCs w:val="24"/>
          <w:lang w:eastAsia="pt-BR"/>
        </w:rPr>
      </w:pPr>
    </w:p>
    <w:p w14:paraId="7359AA35"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13.1.2 - PRAZO DE SUBSTITUIÇÃO / REFAZIMENTO:</w:t>
      </w:r>
    </w:p>
    <w:p w14:paraId="50E79549" w14:textId="77777777" w:rsidR="00575DD9" w:rsidRPr="00A163D1" w:rsidRDefault="00035B56" w:rsidP="00057A28">
      <w:pPr>
        <w:autoSpaceDE w:val="0"/>
        <w:autoSpaceDN w:val="0"/>
        <w:adjustRightInd w:val="0"/>
        <w:spacing w:after="0" w:line="240" w:lineRule="auto"/>
        <w:jc w:val="both"/>
        <w:rPr>
          <w:rFonts w:ascii="Arial" w:eastAsia="Arial" w:hAnsi="Arial"/>
          <w:sz w:val="20"/>
          <w:szCs w:val="20"/>
          <w:lang w:eastAsia="pt-BR"/>
        </w:rPr>
      </w:pPr>
      <w:r w:rsidRPr="00A163D1">
        <w:rPr>
          <w:rFonts w:ascii="Arial" w:hAnsi="Arial"/>
          <w:sz w:val="24"/>
          <w:szCs w:val="24"/>
          <w:lang w:eastAsia="pt-BR"/>
        </w:rPr>
        <w:lastRenderedPageBreak/>
        <w:t>A CONTRATADA responsabiliza-se pela quantidade e qualidade dos itens fornecidos, substituindo, em até 07 (sete) úteis da solicitação da CONTRATANTE, aqueles que apresentarem qualquer tipo de vício ou imperfeição, ou não se adequarem às especificações constantes deste Termo de Referência, sob pena de aplicação das sanções cabíveis, inclusive rescisão contratual.</w:t>
      </w:r>
    </w:p>
    <w:p w14:paraId="779F8E76" w14:textId="77777777" w:rsidR="00575DD9" w:rsidRPr="00A163D1" w:rsidRDefault="00575DD9" w:rsidP="00057A28">
      <w:pPr>
        <w:spacing w:after="200" w:line="276" w:lineRule="auto"/>
        <w:rPr>
          <w:rFonts w:ascii="Arial" w:eastAsia="Arial" w:hAnsi="Arial"/>
          <w:sz w:val="20"/>
          <w:szCs w:val="20"/>
          <w:lang w:eastAsia="pt-BR"/>
        </w:rPr>
      </w:pPr>
    </w:p>
    <w:p w14:paraId="7A205E11"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13.2 - LOCAL DE ENTREGA / DE PRESTAÇÃO DE SERVIÇOS:</w:t>
      </w:r>
    </w:p>
    <w:p w14:paraId="2353C85D" w14:textId="114BC11B" w:rsidR="51ABA00B" w:rsidRPr="00A163D1" w:rsidRDefault="51ABA00B" w:rsidP="00057A28">
      <w:pPr>
        <w:spacing w:after="200" w:line="276" w:lineRule="auto"/>
        <w:jc w:val="both"/>
        <w:rPr>
          <w:rFonts w:ascii="Arial" w:eastAsia="TimesNewRomanPSMT" w:hAnsi="Arial"/>
          <w:sz w:val="24"/>
          <w:szCs w:val="24"/>
        </w:rPr>
      </w:pPr>
      <w:r w:rsidRPr="00A163D1">
        <w:rPr>
          <w:rFonts w:ascii="Arial" w:eastAsia="TimesNewRomanPSMT" w:hAnsi="Arial"/>
          <w:color w:val="000000" w:themeColor="text1"/>
          <w:sz w:val="24"/>
          <w:szCs w:val="24"/>
        </w:rPr>
        <w:t>O objeto deverá ser entregue, juntamente com a respectiva nota fiscal (ou documento equivalente), no operador logístico contratado pelo MPMG,</w:t>
      </w:r>
      <w:r w:rsidRPr="00A163D1">
        <w:rPr>
          <w:rFonts w:ascii="Arial" w:eastAsia="TimesNewRomanPSMT" w:hAnsi="Arial"/>
          <w:b/>
          <w:bCs/>
          <w:color w:val="000000" w:themeColor="text1"/>
          <w:sz w:val="24"/>
          <w:szCs w:val="24"/>
        </w:rPr>
        <w:t xml:space="preserve"> Expresso Minas Frios Ltda., </w:t>
      </w:r>
      <w:r w:rsidRPr="00A163D1">
        <w:rPr>
          <w:rFonts w:ascii="Arial" w:eastAsia="TimesNewRomanPSMT" w:hAnsi="Arial"/>
          <w:color w:val="000000" w:themeColor="text1"/>
          <w:sz w:val="24"/>
          <w:szCs w:val="24"/>
        </w:rPr>
        <w:t xml:space="preserve">com sede na Avenida Engenheiro Darcy Nogueira do Pinho, nº 3201, Galpão 2 - Módulo 2, Bairro Vila Cristina, CEP.: 32.675-515, em Betim/MG, durante o horário 8hrs às 17 </w:t>
      </w:r>
      <w:proofErr w:type="spellStart"/>
      <w:r w:rsidRPr="00A163D1">
        <w:rPr>
          <w:rFonts w:ascii="Arial" w:eastAsia="TimesNewRomanPSMT" w:hAnsi="Arial"/>
          <w:color w:val="000000" w:themeColor="text1"/>
          <w:sz w:val="24"/>
          <w:szCs w:val="24"/>
        </w:rPr>
        <w:t>hrs</w:t>
      </w:r>
      <w:proofErr w:type="spellEnd"/>
      <w:r w:rsidRPr="00A163D1">
        <w:rPr>
          <w:rFonts w:ascii="Arial" w:eastAsia="TimesNewRomanPSMT" w:hAnsi="Arial"/>
          <w:color w:val="000000" w:themeColor="text1"/>
          <w:sz w:val="24"/>
          <w:szCs w:val="24"/>
        </w:rPr>
        <w:t>.</w:t>
      </w:r>
    </w:p>
    <w:p w14:paraId="67B72C8C"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sidRPr="00A163D1">
        <w:rPr>
          <w:rFonts w:ascii="Arial" w:eastAsia="Arial" w:hAnsi="Arial"/>
          <w:b/>
          <w:bCs/>
          <w:sz w:val="24"/>
          <w:szCs w:val="24"/>
          <w:lang w:eastAsia="pt-BR"/>
        </w:rPr>
        <w:t>13.3 - CRITÉRIOS DE RECEBIMENTO:</w:t>
      </w:r>
    </w:p>
    <w:p w14:paraId="7965A218"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13.3.1 O recebimento e o aceite do objeto dar-se-ão da forma seguinte:</w:t>
      </w:r>
    </w:p>
    <w:p w14:paraId="5F07D11E"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54F004A2"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a. Provisoriamente: em até 2 (dois) dias úteis, após a entrega respectiva, pelo servidor designado, sem prejuízo da posterior verificação da perfeição e da conformidade do(s) item(</w:t>
      </w:r>
      <w:proofErr w:type="spellStart"/>
      <w:r w:rsidRPr="00A163D1">
        <w:rPr>
          <w:rFonts w:ascii="Arial" w:hAnsi="Arial"/>
          <w:sz w:val="24"/>
          <w:szCs w:val="24"/>
          <w:lang w:eastAsia="pt-BR"/>
        </w:rPr>
        <w:t>ns</w:t>
      </w:r>
      <w:proofErr w:type="spellEnd"/>
      <w:r w:rsidRPr="00A163D1">
        <w:rPr>
          <w:rFonts w:ascii="Arial" w:hAnsi="Arial"/>
          <w:sz w:val="24"/>
          <w:szCs w:val="24"/>
          <w:lang w:eastAsia="pt-BR"/>
        </w:rPr>
        <w:t>) fornecido(s) com as exigências deste Termo de Referência, nos termos explicitados na alínea seguinte;</w:t>
      </w:r>
    </w:p>
    <w:p w14:paraId="41508A3C"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0BA54FA9"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b. Definitivamente: em até 5 (cinco) dias úteis, contados do recebimento provisório, pelo servidor designado, com a conferência do(s) item(</w:t>
      </w:r>
      <w:proofErr w:type="spellStart"/>
      <w:r w:rsidRPr="00A163D1">
        <w:rPr>
          <w:rFonts w:ascii="Arial" w:hAnsi="Arial"/>
          <w:sz w:val="24"/>
          <w:szCs w:val="24"/>
          <w:lang w:eastAsia="pt-BR"/>
        </w:rPr>
        <w:t>ns</w:t>
      </w:r>
      <w:proofErr w:type="spellEnd"/>
      <w:r w:rsidRPr="00A163D1">
        <w:rPr>
          <w:rFonts w:ascii="Arial" w:hAnsi="Arial"/>
          <w:sz w:val="24"/>
          <w:szCs w:val="24"/>
          <w:lang w:eastAsia="pt-BR"/>
        </w:rPr>
        <w:t>) fornecido(s),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43D6B1D6"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6028B5AB"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13.3.2. Caso, insatisfatórias as condições de recebimento, será lavrado Termo de Recusa, no qual se consignarão as desconformidades, devendo o produto rejeitado ser substituído no prazo de 07 (sete) dias úteis, quando serão realizadas novamente as verificações antes referidas.</w:t>
      </w:r>
    </w:p>
    <w:p w14:paraId="613B6A68"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13.3.3 Caso a substituição não ocorra no prazo determinado, estará o fornecedor incorrendo em atraso na entrega e sujeita a aplicação das sanções previstas neste Edital.</w:t>
      </w:r>
    </w:p>
    <w:p w14:paraId="17DBC151"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0B95F88A"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13.3.4. Os custos com o recolhimento e substituição do material recusado serão arcados exclusivamente pelo fornecedor.</w:t>
      </w:r>
    </w:p>
    <w:p w14:paraId="6F8BD81B"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24181761" w14:textId="77777777" w:rsidR="00575DD9" w:rsidRPr="00A163D1" w:rsidRDefault="00035B56" w:rsidP="00057A28">
      <w:pPr>
        <w:spacing w:after="200" w:line="276" w:lineRule="auto"/>
        <w:jc w:val="both"/>
        <w:rPr>
          <w:rFonts w:ascii="Arial" w:eastAsia="Arial" w:hAnsi="Arial"/>
          <w:sz w:val="20"/>
          <w:szCs w:val="20"/>
          <w:lang w:eastAsia="pt-BR"/>
        </w:rPr>
      </w:pPr>
      <w:r w:rsidRPr="00A163D1">
        <w:rPr>
          <w:rFonts w:ascii="Arial" w:hAnsi="Arial"/>
          <w:sz w:val="24"/>
          <w:szCs w:val="24"/>
          <w:lang w:eastAsia="pt-BR"/>
        </w:rPr>
        <w:t>13.3.5. Ao material não recolhido no prazo estipulado será dado destino que melhor convier ao MPMG.</w:t>
      </w:r>
    </w:p>
    <w:p w14:paraId="79A4AE85"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14 - DOS CRITÉRIOS DE MEDIÇÃO E PAGAMENTO:</w:t>
      </w:r>
    </w:p>
    <w:p w14:paraId="10A9AB19" w14:textId="77777777" w:rsidR="00575DD9" w:rsidRPr="00A163D1" w:rsidRDefault="005F2F27" w:rsidP="00057A28">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sidRPr="00A163D1">
        <w:rPr>
          <w:rFonts w:ascii="Arial" w:eastAsia="Arial" w:hAnsi="Arial"/>
          <w:b/>
          <w:bCs/>
          <w:sz w:val="24"/>
          <w:szCs w:val="24"/>
          <w:lang w:eastAsia="pt-BR"/>
        </w:rPr>
        <w:lastRenderedPageBreak/>
        <w:t xml:space="preserve">14.1 - CRITÉRIOS DE MEDIÇÃO:              </w:t>
      </w:r>
    </w:p>
    <w:p w14:paraId="5BBDEDD6" w14:textId="77777777" w:rsidR="00575DD9" w:rsidRPr="00A163D1" w:rsidRDefault="00035B56" w:rsidP="00057A28">
      <w:pPr>
        <w:spacing w:after="200" w:line="276" w:lineRule="auto"/>
        <w:jc w:val="both"/>
        <w:rPr>
          <w:rFonts w:ascii="Arial" w:eastAsia="Arial" w:hAnsi="Arial"/>
          <w:sz w:val="20"/>
          <w:szCs w:val="20"/>
          <w:lang w:eastAsia="pt-BR"/>
        </w:rPr>
      </w:pPr>
      <w:r w:rsidRPr="00A163D1">
        <w:rPr>
          <w:rFonts w:ascii="Arial" w:hAnsi="Arial"/>
          <w:sz w:val="24"/>
          <w:szCs w:val="24"/>
          <w:lang w:eastAsia="pt-BR"/>
        </w:rPr>
        <w:t>Não há necessidade, pois se trata de caso de fornecimento de bens cuja verificação dos prazos acordados e dos quantitativos são realizados no momento do recebimento provisório/definitivo (item 13.3).</w:t>
      </w:r>
    </w:p>
    <w:p w14:paraId="065C4F6A"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 xml:space="preserve">14.2 - CRITÉRIOS DE PAGAMENTO:                   </w:t>
      </w:r>
    </w:p>
    <w:p w14:paraId="155ED6B5"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O pagamento será efetuado no prazo máximo de até 30 (trinta) dias, contados do recebimento da nota fiscal (ou documento equivalente) que corresponderá ao total do quantitativo de cada entrega solicitada, seguindo os critérios abaixo:</w:t>
      </w:r>
    </w:p>
    <w:p w14:paraId="2613E9C1"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35424AC3"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a. A Contratada apresentará à Contratante, acompanhado do objeto entregue, a respectiva nota fiscal (ou documento equivalente) emitida em nome da Procuradoria-Geral de Justiça, CNPJ nº 20.971.057/0001-45, Av. Álvares Cabral, 1.690, bairro Santo Agostinho, Belo Horizonte, MG, constando, em seu corpo, DIMAT, local de entrega, número do contrato, número do empenho, elementos caracterizadores do objeto, bem como seus dados bancários para pagamento;</w:t>
      </w:r>
    </w:p>
    <w:p w14:paraId="1037B8A3"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51369B2F"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w:t>
      </w:r>
    </w:p>
    <w:p w14:paraId="0D86F7A6"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fiscal. O processo de pagamento iniciado deverá estar relacionado ao processo da contratação respectivo;</w:t>
      </w:r>
    </w:p>
    <w:p w14:paraId="687C6DE0"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7E88D501"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c. Recebido o processo de pagamento, constatada a sua regularidade, a DAFI terá o prazo de até 09 (nove) dias úteis para efetuar o pagamento, efetuando a retenção tributária, quando a legislação assim a exigir;</w:t>
      </w:r>
    </w:p>
    <w:p w14:paraId="5B2F9378"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14ED97CF"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58E6DD4E"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6F7E5E7B"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e. Ocorrendo atraso na entrega/substituição do objeto, a Contratada deverá anexar à respectiva nota fiscal (ou documento equivalente) justificativa e documentação comprobatória dos motivos alegados;</w:t>
      </w:r>
    </w:p>
    <w:p w14:paraId="7D3BEE8F"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20659446"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f. Na hipótese precedente, a Contratante efetuará o pagamento pertinente, retendo o valor de eventual multa por atraso, até a conclusão do Processo Administrativo instaurado para avaliação do descumprimento e da justificativa apresentada:</w:t>
      </w:r>
    </w:p>
    <w:p w14:paraId="3B88899E"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3F8E7338"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lastRenderedPageBreak/>
        <w:t>g. O valor eventualmente retido será restituído à Contratada caso a justificativa apresentada seja julgada procedente, sendo convertido em penalidade, caso se conclua pela improcedência da justificativa:</w:t>
      </w:r>
    </w:p>
    <w:p w14:paraId="69E2BB2B"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63244968"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h. Previamente à emissão de nota de empenho e a cada pagamento, a Administração deverá realizar consulta ao CAGEF para:</w:t>
      </w:r>
    </w:p>
    <w:p w14:paraId="094AA8F4"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 verificar a manutenção das condições de habilitação exigidas no edital;</w:t>
      </w:r>
    </w:p>
    <w:p w14:paraId="1949A7BD"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2) identificar possível razão que impeça a participação em licitação, no âmbito do órgão ou entidade, proibição de contratar com o Poder Público, bem como ocorrências impeditivas indiretas.</w:t>
      </w:r>
    </w:p>
    <w:p w14:paraId="57C0D796"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38D41E4C"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i)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D142F6F"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61CC916B"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475AD14"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3B083710" w14:textId="77777777" w:rsidR="00575DD9" w:rsidRPr="00A163D1" w:rsidRDefault="00035B56" w:rsidP="00057A28">
      <w:pPr>
        <w:autoSpaceDE w:val="0"/>
        <w:autoSpaceDN w:val="0"/>
        <w:adjustRightInd w:val="0"/>
        <w:spacing w:after="0" w:line="240" w:lineRule="auto"/>
        <w:jc w:val="both"/>
        <w:rPr>
          <w:rFonts w:ascii="Arial" w:eastAsia="Arial" w:hAnsi="Arial"/>
          <w:sz w:val="20"/>
          <w:szCs w:val="20"/>
          <w:lang w:eastAsia="pt-BR"/>
        </w:rPr>
      </w:pPr>
      <w:r w:rsidRPr="00A163D1">
        <w:rPr>
          <w:rFonts w:ascii="Arial" w:hAnsi="Arial"/>
          <w:sz w:val="24"/>
          <w:szCs w:val="24"/>
          <w:lang w:eastAsia="pt-BR"/>
        </w:rPr>
        <w:t>k) Persistindo a irregularidade, o contratante deverá adotar as medidas necessárias à rescisão contratual nos autos do processo administrativo correspondente, assegurados ao contratado o contraditório e a ampla defesa.</w:t>
      </w:r>
    </w:p>
    <w:p w14:paraId="120C4E94" w14:textId="77777777" w:rsidR="00575DD9" w:rsidRPr="00A163D1" w:rsidRDefault="00575DD9" w:rsidP="00057A28">
      <w:pPr>
        <w:spacing w:after="200" w:line="276" w:lineRule="auto"/>
        <w:rPr>
          <w:rFonts w:ascii="Arial" w:eastAsia="Arial" w:hAnsi="Arial"/>
          <w:sz w:val="20"/>
          <w:szCs w:val="20"/>
          <w:lang w:eastAsia="pt-BR"/>
        </w:rPr>
      </w:pPr>
    </w:p>
    <w:p w14:paraId="02BDD549"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15 - DA VIGÊNCIA CONTRATUAL E DA POSSIBILIDADE DE PRORROGAÇÃO:</w:t>
      </w:r>
    </w:p>
    <w:p w14:paraId="3A04FD05"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 xml:space="preserve">15.1 O prazo de vigência da contratação é de 12 (doze) meses, podendo ser prorrogado ao máximo de 10 (dez) anos, contados a partir da data da publicação do instrumento no Diário Oficial do Ministério Público de Minas Gerais, na forma dos artigos 106 e 107 da Lei n° 14.133, de 2021. Trata-se de </w:t>
      </w:r>
      <w:r w:rsidRPr="00A163D1">
        <w:rPr>
          <w:rFonts w:ascii="Arial" w:hAnsi="Arial"/>
          <w:b/>
          <w:bCs/>
          <w:sz w:val="24"/>
          <w:szCs w:val="24"/>
          <w:lang w:eastAsia="pt-BR"/>
        </w:rPr>
        <w:t>fornecimento de natureza continuada</w:t>
      </w:r>
      <w:r w:rsidRPr="00A163D1">
        <w:rPr>
          <w:rFonts w:ascii="Arial" w:hAnsi="Arial"/>
          <w:sz w:val="24"/>
          <w:szCs w:val="24"/>
          <w:lang w:eastAsia="pt-BR"/>
        </w:rPr>
        <w:t>, sendo a vigência plurianual mais vantajosa.</w:t>
      </w:r>
    </w:p>
    <w:p w14:paraId="42AFC42D" w14:textId="77777777" w:rsidR="00035B56" w:rsidRPr="00A163D1" w:rsidRDefault="00035B56" w:rsidP="00057A28">
      <w:pPr>
        <w:autoSpaceDE w:val="0"/>
        <w:autoSpaceDN w:val="0"/>
        <w:adjustRightInd w:val="0"/>
        <w:spacing w:after="0" w:line="240" w:lineRule="auto"/>
        <w:jc w:val="both"/>
        <w:rPr>
          <w:rFonts w:ascii="Arial" w:hAnsi="Arial"/>
          <w:sz w:val="24"/>
          <w:szCs w:val="24"/>
          <w:lang w:eastAsia="pt-BR"/>
        </w:rPr>
      </w:pPr>
    </w:p>
    <w:p w14:paraId="0AEE527E" w14:textId="77777777" w:rsidR="00575DD9" w:rsidRPr="00A163D1" w:rsidRDefault="00035B56" w:rsidP="00057A28">
      <w:pPr>
        <w:autoSpaceDE w:val="0"/>
        <w:autoSpaceDN w:val="0"/>
        <w:adjustRightInd w:val="0"/>
        <w:spacing w:after="0" w:line="240" w:lineRule="auto"/>
        <w:jc w:val="both"/>
        <w:rPr>
          <w:rFonts w:ascii="Arial" w:eastAsia="Arial" w:hAnsi="Arial"/>
          <w:sz w:val="20"/>
          <w:szCs w:val="20"/>
          <w:lang w:eastAsia="pt-BR"/>
        </w:rPr>
      </w:pPr>
      <w:r w:rsidRPr="00A163D1">
        <w:rPr>
          <w:rFonts w:ascii="Arial" w:hAnsi="Arial"/>
          <w:sz w:val="24"/>
          <w:szCs w:val="24"/>
          <w:lang w:eastAsia="pt-BR"/>
        </w:rPr>
        <w:t>15.2 Maior detalhamento das regras que serão aplicadas em relação à vigência da contratação será estabelecido no contrato.</w:t>
      </w:r>
    </w:p>
    <w:p w14:paraId="271CA723" w14:textId="77777777" w:rsidR="00575DD9" w:rsidRPr="00A163D1" w:rsidRDefault="00575DD9" w:rsidP="00057A28">
      <w:pPr>
        <w:spacing w:after="200" w:line="276" w:lineRule="auto"/>
        <w:rPr>
          <w:rFonts w:ascii="Arial" w:eastAsia="Arial" w:hAnsi="Arial"/>
          <w:sz w:val="20"/>
          <w:szCs w:val="20"/>
          <w:lang w:eastAsia="pt-BR"/>
        </w:rPr>
      </w:pPr>
    </w:p>
    <w:p w14:paraId="2DC44DBF"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16 - DAS OBRIGAÇÕES DA CONTRATADA E DO CONTRATANTE:</w:t>
      </w:r>
    </w:p>
    <w:p w14:paraId="68F86329" w14:textId="4DF67B52" w:rsidR="005C5FC9" w:rsidRPr="00A163D1" w:rsidRDefault="252EA60F"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themeColor="text1"/>
          <w:sz w:val="24"/>
          <w:szCs w:val="24"/>
          <w:lang w:eastAsia="pt-BR"/>
        </w:rPr>
        <w:t>16.1. As obrigações contratuais gerais serão estabelecidas em</w:t>
      </w:r>
      <w:r w:rsidR="4EF0AEDF" w:rsidRPr="00A163D1">
        <w:rPr>
          <w:rFonts w:ascii="Arial" w:hAnsi="Arial"/>
          <w:color w:val="000000" w:themeColor="text1"/>
          <w:sz w:val="24"/>
          <w:szCs w:val="24"/>
          <w:lang w:eastAsia="pt-BR"/>
        </w:rPr>
        <w:t xml:space="preserve"> </w:t>
      </w:r>
      <w:r w:rsidRPr="00A163D1">
        <w:rPr>
          <w:rFonts w:ascii="Arial" w:hAnsi="Arial"/>
          <w:color w:val="000000" w:themeColor="text1"/>
          <w:sz w:val="24"/>
          <w:szCs w:val="24"/>
          <w:lang w:eastAsia="pt-BR"/>
        </w:rPr>
        <w:t>contrato.</w:t>
      </w:r>
    </w:p>
    <w:p w14:paraId="75FBE423"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230A79FE" w14:textId="77777777" w:rsidR="005C5FC9" w:rsidRPr="00A163D1" w:rsidRDefault="005C5FC9" w:rsidP="00057A28">
      <w:pPr>
        <w:autoSpaceDE w:val="0"/>
        <w:autoSpaceDN w:val="0"/>
        <w:adjustRightInd w:val="0"/>
        <w:spacing w:after="0" w:line="240" w:lineRule="auto"/>
        <w:jc w:val="both"/>
        <w:rPr>
          <w:rFonts w:ascii="Arial" w:hAnsi="Arial"/>
          <w:b/>
          <w:bCs/>
          <w:color w:val="000000"/>
          <w:sz w:val="24"/>
          <w:szCs w:val="24"/>
          <w:lang w:eastAsia="pt-BR"/>
        </w:rPr>
      </w:pPr>
      <w:r w:rsidRPr="00A163D1">
        <w:rPr>
          <w:rFonts w:ascii="Arial" w:hAnsi="Arial"/>
          <w:b/>
          <w:bCs/>
          <w:color w:val="000000"/>
          <w:sz w:val="24"/>
          <w:szCs w:val="24"/>
          <w:lang w:eastAsia="pt-BR"/>
        </w:rPr>
        <w:t>16.2. DEVERES DA CONTRATADA</w:t>
      </w:r>
    </w:p>
    <w:p w14:paraId="2D3F0BEC"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5C8C5CE3"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 xml:space="preserve">16.2.1 Cumprir todas as obrigações constantes no Edital, no Termo de Referência e demais anexos, bem como no Instrumento Contratual e sua proposta, assumindo </w:t>
      </w:r>
      <w:r w:rsidRPr="00A163D1">
        <w:rPr>
          <w:rFonts w:ascii="Arial" w:hAnsi="Arial"/>
          <w:color w:val="000000"/>
          <w:sz w:val="24"/>
          <w:szCs w:val="24"/>
          <w:lang w:eastAsia="pt-BR"/>
        </w:rPr>
        <w:lastRenderedPageBreak/>
        <w:t>como exclusivamente seus os riscos e as despesas decorrentes da boa e perfeita execução do objeto;</w:t>
      </w:r>
    </w:p>
    <w:p w14:paraId="75CF4315"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03776831"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16.2.2 Confirmar o recebimento de e-mails enviados pela Contratante em relação às Autorizações de Fornecimento no prazo máximo de 2 (dois) dias úteis;</w:t>
      </w:r>
    </w:p>
    <w:p w14:paraId="3CB648E9"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22413AFB"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16.2.3 A contratada deverá, no prazo, local e horários previsto neste Termo de Referência, entregar o objeto devidamente protegido e embalado adequadamente contra danos de transporte e acompanhados da respectiva nota fiscal de fornecimento;</w:t>
      </w:r>
    </w:p>
    <w:p w14:paraId="0C178E9E"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625ECDCD"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 xml:space="preserve">16.2.4 Agendar previamente, através de envio de e-mail à contratante, </w:t>
      </w:r>
      <w:hyperlink r:id="rId38" w:history="1">
        <w:r w:rsidRPr="00A163D1">
          <w:rPr>
            <w:rStyle w:val="Hyperlink"/>
            <w:rFonts w:ascii="Arial" w:hAnsi="Arial"/>
            <w:sz w:val="24"/>
            <w:szCs w:val="24"/>
            <w:lang w:eastAsia="pt-BR"/>
          </w:rPr>
          <w:t>galpaoconsumo@mpmg.mp.br</w:t>
        </w:r>
      </w:hyperlink>
      <w:r w:rsidRPr="00A163D1">
        <w:rPr>
          <w:rFonts w:ascii="Arial" w:hAnsi="Arial"/>
          <w:color w:val="000000"/>
          <w:sz w:val="24"/>
          <w:szCs w:val="24"/>
          <w:lang w:eastAsia="pt-BR"/>
        </w:rPr>
        <w:t>, dimat@mpmg.mp.br e dimat.gestao@mpmg.mp.br a data e a hora de entrega integral do material, no (s) local (ais) informado (s) pela contratante quando do envio da Autorização de Fornecimento;</w:t>
      </w:r>
    </w:p>
    <w:p w14:paraId="3C0395D3"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2D715DF9"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16.2.5 Os produtos deverão ser descarregados e organizados, através de equipe própria da CONTRATADA, em local/depósito indicado pela CONTRATANTE e armazenados de maneira ordenada, a fim de facilitar a conferência;</w:t>
      </w:r>
    </w:p>
    <w:p w14:paraId="3254BC2F"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2DBC8283"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16.2.6 A entrega dos materiais/produtos pela CONTRATADA e o recebimento pela CONTRATANTE não implicam sua aceitação. A CONTRATADA responsabiliza-se pela quantidade e qualidade dos itens fornecidos, devendo ainda, quando solicitado, substituir, reparar ou corrigir em até 7 (dias) úteis, contados da solicitação da CONTRATANTE, aqueles que porventura não atendam aos requisitos contratados, apresentem avarias ou defeitos, ou não sejam idênticos à amostra;</w:t>
      </w:r>
    </w:p>
    <w:p w14:paraId="651E9592"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52272683"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16.2.7 Caberá ao fornecedor arcar com todas as despesas de frete ou encargos similares necessários a retirada e entrega do material caso haja necessidade de conserto ou substituição no prazo determinado da garantia;</w:t>
      </w:r>
    </w:p>
    <w:p w14:paraId="269E314A"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0D0A1DFD"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16.2.8 Havendo troca de produtos, os novos deverão ter prazo de validade igual ou superior aos dos substituídos;</w:t>
      </w:r>
    </w:p>
    <w:p w14:paraId="47341341"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01597147"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16.2.9 Durante toda a vigência do contrato o produto fornecido deverá ser da marca ofertada na licitação.</w:t>
      </w:r>
    </w:p>
    <w:p w14:paraId="118A932A" w14:textId="77777777" w:rsidR="005C5FC9" w:rsidRPr="00A163D1" w:rsidRDefault="252EA60F"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themeColor="text1"/>
          <w:sz w:val="24"/>
          <w:szCs w:val="24"/>
          <w:lang w:eastAsia="pt-BR"/>
        </w:rPr>
        <w:t>Caso a CONTRATADA necessite, por algum fato superveniente, alterar a marca do produto, a mesma deverá encaminhar amostra do produto com justificativa formal através de ofício com justificativa da troca para análise, devendo o novo produto permanecer com qualidade semelhante ou superior à da marca inicialmente contratada. Contudo o novo produto somente poderá ser fornecido com a concordância da CONTRATANTE;</w:t>
      </w:r>
    </w:p>
    <w:p w14:paraId="42EF2083"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54E57E0F"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16.2.10 Prestar todos os esclarecimentos que forem solicitados pela CONTRATANTE, cujas reclamações se obriga a atender, sem ônus para a CONTRATANTE, seja ele via telefone ou através de correio eletrônico;</w:t>
      </w:r>
    </w:p>
    <w:p w14:paraId="7B40C951"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21BB7676"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16.2.11 Comunicar por escrito ao setor responsável da CONTRATANTE, quaisquer anormalidades de caráter urgente, motivos que impossibilitem o cumprimento do prazo previsto, com a devida comprovação, referente ao fornecimento dos materiais/produtos, no prazo mínimo de 48 (quarenta e oito) horas que antecede a data da entrega;</w:t>
      </w:r>
    </w:p>
    <w:p w14:paraId="4B4D7232"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7991814F"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16.2.12 Manter durante toda a execução do contrato, em compatibilidade com as obrigações assumidas, todas as condições de habilitação e qualificação exigidas;</w:t>
      </w:r>
    </w:p>
    <w:p w14:paraId="2093CA67"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14815986"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16.2.13 Não permitir a utilização de qualquer trabalho do menor de dezesseis anos, exceto na condição de aprendiz para os maiores de quatorze anos; nem permitir a utilização do trabalho do menor de dezoito anos em trabalho noturno, perigoso ou insalubre;</w:t>
      </w:r>
    </w:p>
    <w:p w14:paraId="2503B197"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049FAC6A"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16.2.14 Não transferir a terceiros, por qualquer forma, nem mesmo parcialmente, as obrigações assumidas, nem subcontratar qualquer das prestações a que está obrigada, exceto nas condições autorizadas neste Termo de Referência ou na minuta de contrato, quando for o caso;</w:t>
      </w:r>
    </w:p>
    <w:p w14:paraId="38288749"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7D27A13E"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16.2.15 Responsabilizar-se pelo pagamento de seguros, impostos, taxas e serviços, encargos sociais e trabalhistas, e quaisquer despesas referentes aos bens, inclusive licença em repartições públicas, registros, publicações e autenticações do Contrato;</w:t>
      </w:r>
    </w:p>
    <w:p w14:paraId="20BD9A1A"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35C99781"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16.2.16 Responder por quaisquer danos causados diretamente aos materiais/produtos ou a outros bens de propriedade da CONTRATANTE e de terceiros, quando esses tenham sido ocasionados por seus funcionários durante a entrega;</w:t>
      </w:r>
    </w:p>
    <w:p w14:paraId="0C136CF1"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785402C2"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16.2.16.1. Respeitar as normas e procedimentos de controle de acesso às dependências da CONTRATANTE;</w:t>
      </w:r>
    </w:p>
    <w:p w14:paraId="0A392C6A"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797F5C96"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16.2.16.2 Manter os seus empregados identificados por crachá quando do fornecimento dos materiais/produtos à CONTRATANTE;</w:t>
      </w:r>
    </w:p>
    <w:p w14:paraId="290583F9"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1AAA4A33"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16.2.16.3 Substituir imediatamente quaisquer empregados cuja atuação seja considerada inoportuna ou desqualificada pela CONTRATANTE;</w:t>
      </w:r>
    </w:p>
    <w:p w14:paraId="645ED284"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16.2.16.4 Arcar com a despesa decorrente de qualquer infração, desde que praticada por seus empregados nas dependências da CONTRATANTE, bem como qualquer acidente de trabalho;</w:t>
      </w:r>
    </w:p>
    <w:p w14:paraId="68F21D90"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661CFADD"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16.2.17 Disponibilizar uma conta de e-mail para fins de comunicação entre as partes e indicar preposto para representá-la durante toda a execução do contrato;</w:t>
      </w:r>
    </w:p>
    <w:p w14:paraId="13C326F3"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6910094D"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lastRenderedPageBreak/>
        <w:t>16.2.18 Manter sempre atualizados os seus dados cadastrais, alteração da constituição social, do estatuto, endereço, telefone, fax, e-mail e outros meios de contato junto à CONTRATANTE, sob pena de infração contratual;</w:t>
      </w:r>
    </w:p>
    <w:p w14:paraId="4853B841"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5727B347"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16.2.19 Não caucionar ou utilizar o Contrato para qualquer operação financeira, sob pena de rescisão contratual;</w:t>
      </w:r>
    </w:p>
    <w:p w14:paraId="50125231"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165C57E0"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16.2.20 Atender prontamente todas as solicitações do MPMG previstas no Termo de Referência;</w:t>
      </w:r>
    </w:p>
    <w:p w14:paraId="5A25747A"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78010CAF"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16.2.21 A inobservância das regras previstas neste termo, edital, contrato acarreta descumprimento contratual, implicando a possibilidade de aplicação das penalidades previstas no edital e seus anexos, sem prejuízo da rescisão por iniciativa da Administração Pública.</w:t>
      </w:r>
    </w:p>
    <w:p w14:paraId="09B8D95D"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6246C020" w14:textId="7EE8EC93" w:rsidR="005C5FC9" w:rsidRPr="00A163D1" w:rsidRDefault="252EA60F"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themeColor="text1"/>
          <w:sz w:val="24"/>
          <w:szCs w:val="24"/>
          <w:lang w:eastAsia="pt-BR"/>
        </w:rPr>
        <w:t>16.1.23. Eventuais requerimentos de substituição de marca/modelo deverão ser protocolados pela Contratada, antes do vencimento do prazo de entrega, para serem submetidos à análise da equipe técnica da DIMAT e, posteriormente, à decisão da autoridade competente. Os requerimentos em questão devem ser acompanhados de justificativa, da indicação de nova marca/modelo, com características equivalentes ou</w:t>
      </w:r>
      <w:r w:rsidR="6D0FA326" w:rsidRPr="00A163D1">
        <w:rPr>
          <w:rFonts w:ascii="Arial" w:hAnsi="Arial"/>
          <w:color w:val="000000" w:themeColor="text1"/>
          <w:sz w:val="24"/>
          <w:szCs w:val="24"/>
          <w:lang w:eastAsia="pt-BR"/>
        </w:rPr>
        <w:t xml:space="preserve"> </w:t>
      </w:r>
      <w:proofErr w:type="spellStart"/>
      <w:r w:rsidRPr="00A163D1">
        <w:rPr>
          <w:rFonts w:ascii="Arial" w:hAnsi="Arial"/>
          <w:color w:val="000000" w:themeColor="text1"/>
          <w:sz w:val="24"/>
          <w:szCs w:val="24"/>
          <w:lang w:eastAsia="pt-BR"/>
        </w:rPr>
        <w:t>superiores</w:t>
      </w:r>
      <w:proofErr w:type="spellEnd"/>
      <w:r w:rsidRPr="00A163D1">
        <w:rPr>
          <w:rFonts w:ascii="Arial" w:hAnsi="Arial"/>
          <w:color w:val="000000" w:themeColor="text1"/>
          <w:sz w:val="24"/>
          <w:szCs w:val="24"/>
          <w:lang w:eastAsia="pt-BR"/>
        </w:rPr>
        <w:t xml:space="preserve"> àquela proposta durante o certame licitatório, e dos documentos comprobatórios da equivalência, tais como catálogos, fichas técnicas, amostras etc.</w:t>
      </w:r>
    </w:p>
    <w:p w14:paraId="78BEFD2A"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32E9EF4B" w14:textId="77777777" w:rsidR="005C5FC9" w:rsidRPr="00A163D1" w:rsidRDefault="005C5FC9" w:rsidP="00057A28">
      <w:pPr>
        <w:autoSpaceDE w:val="0"/>
        <w:autoSpaceDN w:val="0"/>
        <w:adjustRightInd w:val="0"/>
        <w:spacing w:after="0" w:line="240" w:lineRule="auto"/>
        <w:jc w:val="both"/>
        <w:rPr>
          <w:rFonts w:ascii="Arial" w:hAnsi="Arial"/>
          <w:b/>
          <w:bCs/>
          <w:color w:val="000000"/>
          <w:sz w:val="24"/>
          <w:szCs w:val="24"/>
          <w:lang w:eastAsia="pt-BR"/>
        </w:rPr>
      </w:pPr>
      <w:r w:rsidRPr="00A163D1">
        <w:rPr>
          <w:rFonts w:ascii="Arial" w:hAnsi="Arial"/>
          <w:b/>
          <w:bCs/>
          <w:color w:val="000000"/>
          <w:sz w:val="24"/>
          <w:szCs w:val="24"/>
          <w:lang w:eastAsia="pt-BR"/>
        </w:rPr>
        <w:t>16.3 DEVERES DA CONTRATANTE:</w:t>
      </w:r>
    </w:p>
    <w:p w14:paraId="27A76422"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4CECA080"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16.3.1 Prestar as informações e esclarecimentos necessários ao bom desempenho das atividades, fiscalizar e gerenciar a execução do objeto contratado.</w:t>
      </w:r>
    </w:p>
    <w:p w14:paraId="49206A88"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0D8ED792"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16.3.2 Acompanhar e fiscalizar o cumprimento das obrigações da Contratada, através de comissão/servidor especialmente designado.</w:t>
      </w:r>
    </w:p>
    <w:p w14:paraId="67B7A70C"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1A5AA712"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16.3.3 Encaminhar e-mail com a Autorização de Fornecimento ao Fornecedor.</w:t>
      </w:r>
    </w:p>
    <w:p w14:paraId="71887C79"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4F824A0B"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16.3.4 Permitir acesso dos empregados/prepostos/subordinados da CONTRATADA às dependências da CONTRATANTE, quando da entrega dos materiais/produtos.</w:t>
      </w:r>
    </w:p>
    <w:p w14:paraId="3B7FD67C"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6C98ABC8"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16.3.5 Disponibilizar local adequado para a realização da entrega.</w:t>
      </w:r>
    </w:p>
    <w:p w14:paraId="38D6B9B6"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64E35109"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16.3.6 Receber o objeto no prazo e condições estabelecidas no Edital e seus anexos.</w:t>
      </w:r>
    </w:p>
    <w:p w14:paraId="6E2551BA"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16.3.7 Verificar minuciosamente, no prazo fixado, a conformidade dos bens recebidos provisoriamente com as especificações constantes do Edital e da proposta, para fins de aceitação e recebimento definitivo, atestando seu recebimento.</w:t>
      </w:r>
    </w:p>
    <w:p w14:paraId="22F860BB"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51FD2341"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16.3.8 Comunicar à CONTRATADA, por escrito, sobre imperfeições, falhas ou irregularidades verificadas no objeto fornecido, para que seja substituído, reparado ou corrigido.</w:t>
      </w:r>
    </w:p>
    <w:p w14:paraId="698536F5"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77091B2D"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16.3.9 Atestar a(s) Nota(s) Fiscal(</w:t>
      </w:r>
      <w:proofErr w:type="spellStart"/>
      <w:r w:rsidRPr="00A163D1">
        <w:rPr>
          <w:rFonts w:ascii="Arial" w:hAnsi="Arial"/>
          <w:color w:val="000000"/>
          <w:sz w:val="24"/>
          <w:szCs w:val="24"/>
          <w:lang w:eastAsia="pt-BR"/>
        </w:rPr>
        <w:t>is</w:t>
      </w:r>
      <w:proofErr w:type="spellEnd"/>
      <w:r w:rsidRPr="00A163D1">
        <w:rPr>
          <w:rFonts w:ascii="Arial" w:hAnsi="Arial"/>
          <w:color w:val="000000"/>
          <w:sz w:val="24"/>
          <w:szCs w:val="24"/>
          <w:lang w:eastAsia="pt-BR"/>
        </w:rPr>
        <w:t>) correspondente(s), por intermédio do servidor designado para esse fim.</w:t>
      </w:r>
    </w:p>
    <w:p w14:paraId="7BC1BAF2"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10EBB9FA"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16.3.10 A Contratante se obriga a efetuar o pagamento à Contratada, se os materiais entregues e montados estiverem em perfeitas condições, em conformidade com as especificações estipuladas, no prazo e forma estabelecidos no Edital e seus anexos. Reserva-se, contudo, à contratante, o direito de suspender o pagamento, enquanto não houver a regularização na substituição/conserto do bem entregue em desconformidade com a amostra/protótipo aprovado.</w:t>
      </w:r>
    </w:p>
    <w:p w14:paraId="61C988F9"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2CE00FF7"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16.3.11 Aplicar as sanções, conforme previsto no contrato.</w:t>
      </w:r>
    </w:p>
    <w:p w14:paraId="3B22BB7D"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4D3B2DCD"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16.3.12 A Contratante não responderá por quaisquer compromissos assumidos pela Contratada com terceiros, ainda que vinculados à execução do objeto contratado, bem como por qualquer dano causado a terceiros em decorrência de ato da CONTRATADA, de seus empregados prepostos ou subordinados.</w:t>
      </w:r>
    </w:p>
    <w:p w14:paraId="17B246DD"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p>
    <w:p w14:paraId="4F096891" w14:textId="77777777" w:rsidR="00575DD9" w:rsidRPr="00A163D1" w:rsidRDefault="005C5FC9" w:rsidP="00057A28">
      <w:pPr>
        <w:autoSpaceDE w:val="0"/>
        <w:autoSpaceDN w:val="0"/>
        <w:adjustRightInd w:val="0"/>
        <w:spacing w:after="0" w:line="240" w:lineRule="auto"/>
        <w:jc w:val="both"/>
        <w:rPr>
          <w:rFonts w:ascii="Arial" w:eastAsia="Arial" w:hAnsi="Arial"/>
          <w:sz w:val="20"/>
          <w:szCs w:val="20"/>
          <w:lang w:eastAsia="pt-BR"/>
        </w:rPr>
      </w:pPr>
      <w:r w:rsidRPr="00A163D1">
        <w:rPr>
          <w:rFonts w:ascii="Arial" w:hAnsi="Arial"/>
          <w:color w:val="000000"/>
          <w:sz w:val="24"/>
          <w:szCs w:val="24"/>
          <w:lang w:eastAsia="pt-BR"/>
        </w:rPr>
        <w:t>16.3.13 A fiscalização exercida pela Contratante não excluirá ou reduzirá a responsabilidade da Contratada pela completa e perfeita entrega/fornecimento do objeto contratual.</w:t>
      </w:r>
    </w:p>
    <w:p w14:paraId="6BF89DA3" w14:textId="77777777" w:rsidR="00575DD9" w:rsidRPr="00A163D1" w:rsidRDefault="00575DD9" w:rsidP="00057A28">
      <w:pPr>
        <w:spacing w:after="200" w:line="276" w:lineRule="auto"/>
        <w:jc w:val="both"/>
        <w:rPr>
          <w:rFonts w:ascii="Arial" w:eastAsia="Arial" w:hAnsi="Arial"/>
          <w:sz w:val="20"/>
          <w:szCs w:val="20"/>
          <w:lang w:eastAsia="pt-BR"/>
        </w:rPr>
      </w:pPr>
    </w:p>
    <w:p w14:paraId="247EC1F7"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17- DO MODELO DE GESTÃO DO CONTRATO:</w:t>
      </w:r>
    </w:p>
    <w:p w14:paraId="072479A3"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5C3E0E74"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p>
    <w:p w14:paraId="2DCD9C6D"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66A1FAB9"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p>
    <w:p w14:paraId="4083AC89"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17.1.2. Presumir-se-á recebida a comunicação cuja confirmação não for realizada no prazo de 5 (cinco) dias úteis.</w:t>
      </w:r>
    </w:p>
    <w:p w14:paraId="76BB753C"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p>
    <w:p w14:paraId="5FA69B4D"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513DA1E0"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p>
    <w:p w14:paraId="1CB4D89B"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17.2.1. Considerar-se-á realizada a comunicação no dia em que o usuário externo proceder à consulta eletrônica de seu teor;</w:t>
      </w:r>
    </w:p>
    <w:p w14:paraId="75CAC6F5"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p>
    <w:p w14:paraId="1C985310"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lastRenderedPageBreak/>
        <w:t>17.2.2. Na hipótese do inciso anterior, a comunicação será considerada realizada no primeiro dia-útil seguinte, quando a consulta ocorra em dia não-útil;</w:t>
      </w:r>
    </w:p>
    <w:p w14:paraId="66060428"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p>
    <w:p w14:paraId="7D6F973C"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1D0656FE"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p>
    <w:p w14:paraId="1B45EE51"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7B37605A" w14:textId="77777777" w:rsidR="005C5FC9" w:rsidRPr="00A163D1" w:rsidRDefault="005C5FC9" w:rsidP="00057A28">
      <w:pPr>
        <w:autoSpaceDE w:val="0"/>
        <w:autoSpaceDN w:val="0"/>
        <w:adjustRightInd w:val="0"/>
        <w:spacing w:after="0" w:line="240" w:lineRule="auto"/>
        <w:jc w:val="both"/>
        <w:rPr>
          <w:rFonts w:ascii="Arial" w:hAnsi="Arial"/>
          <w:sz w:val="24"/>
          <w:szCs w:val="24"/>
          <w:lang w:eastAsia="pt-BR"/>
        </w:rPr>
      </w:pPr>
    </w:p>
    <w:p w14:paraId="00F3EEF2" w14:textId="77777777" w:rsidR="00575DD9" w:rsidRPr="00A163D1" w:rsidRDefault="005C5FC9" w:rsidP="00057A28">
      <w:pPr>
        <w:autoSpaceDE w:val="0"/>
        <w:autoSpaceDN w:val="0"/>
        <w:adjustRightInd w:val="0"/>
        <w:spacing w:after="0" w:line="240" w:lineRule="auto"/>
        <w:jc w:val="both"/>
        <w:rPr>
          <w:rFonts w:ascii="Arial" w:eastAsia="Arial" w:hAnsi="Arial"/>
          <w:sz w:val="20"/>
          <w:szCs w:val="20"/>
          <w:lang w:eastAsia="pt-BR"/>
        </w:rPr>
      </w:pPr>
      <w:r w:rsidRPr="00A163D1">
        <w:rPr>
          <w:rFonts w:ascii="Arial" w:hAnsi="Arial"/>
          <w:sz w:val="24"/>
          <w:szCs w:val="24"/>
          <w:lang w:eastAsia="pt-BR"/>
        </w:rPr>
        <w:t>17.4. A Contratante não se responsabilizará por qualquer inconsistência nos dados do endereço de e-mail fornecido pela Contratada.</w:t>
      </w:r>
    </w:p>
    <w:p w14:paraId="394798F2" w14:textId="77777777" w:rsidR="00575DD9" w:rsidRPr="00A163D1" w:rsidRDefault="00575DD9" w:rsidP="00057A28">
      <w:pPr>
        <w:spacing w:after="200" w:line="276" w:lineRule="auto"/>
        <w:rPr>
          <w:rFonts w:ascii="Arial" w:eastAsia="Arial" w:hAnsi="Arial"/>
          <w:sz w:val="20"/>
          <w:szCs w:val="20"/>
          <w:lang w:eastAsia="pt-BR"/>
        </w:rPr>
      </w:pPr>
    </w:p>
    <w:p w14:paraId="5EABDFD9"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 xml:space="preserve">18 </w:t>
      </w:r>
      <w:r w:rsidR="00EF6983" w:rsidRPr="00A163D1">
        <w:rPr>
          <w:rFonts w:ascii="Arial" w:eastAsia="Arial" w:hAnsi="Arial"/>
          <w:b/>
          <w:bCs/>
          <w:sz w:val="24"/>
          <w:szCs w:val="24"/>
          <w:lang w:eastAsia="pt-BR"/>
        </w:rPr>
        <w:t>-</w:t>
      </w:r>
      <w:r w:rsidRPr="00A163D1">
        <w:rPr>
          <w:rFonts w:ascii="Arial" w:eastAsia="Arial" w:hAnsi="Arial"/>
          <w:b/>
          <w:bCs/>
          <w:sz w:val="24"/>
          <w:szCs w:val="24"/>
          <w:lang w:eastAsia="pt-BR"/>
        </w:rPr>
        <w:t xml:space="preserve"> DAS INFRAÇÕES E DAS SANÇÕES ADMINISTRATIVAS:</w:t>
      </w:r>
    </w:p>
    <w:p w14:paraId="76AD64CC"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18.1. Comete infração administrativa, nos termos do art. 155 da Lei nº 14.133, de 2021, o contratado que:</w:t>
      </w:r>
    </w:p>
    <w:p w14:paraId="65224D1D"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a. der causa à inexecução parcial do contrato;</w:t>
      </w:r>
    </w:p>
    <w:p w14:paraId="006F8BFA"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b. der causa à inexecução parcial do contrato que cause grave dano à Administração ou ao funcionamento dos serviços públicos ou ao interesse coletivo;</w:t>
      </w:r>
    </w:p>
    <w:p w14:paraId="7ECB466A"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c. der causa à inexecução total do contrato;</w:t>
      </w:r>
    </w:p>
    <w:p w14:paraId="6AE83C3B"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d. ensejar o retardamento da execução ou da entrega do objeto da contratação sem motivo justificado;</w:t>
      </w:r>
    </w:p>
    <w:p w14:paraId="32FE3C4F"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e. apresentar documentação falsa ou prestar declaração falsa durante a execução do contrato;</w:t>
      </w:r>
    </w:p>
    <w:p w14:paraId="01A9E8B4"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f. praticar ato fraudulento na execução do contrato;</w:t>
      </w:r>
    </w:p>
    <w:p w14:paraId="3A10D7DF"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g. comportar-se de modo inidôneo ou cometer fraude de qualquer natureza;</w:t>
      </w:r>
    </w:p>
    <w:p w14:paraId="1C5647CD"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h. praticar ato lesivo previsto no art. 5º da Lei nº 12.846, de 1º de agosto de 2013</w:t>
      </w:r>
    </w:p>
    <w:p w14:paraId="3A962DE5"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18.2. Serão aplicadas ao contratado que incorrer nas infrações acima descritas as seguintes sanções:</w:t>
      </w:r>
    </w:p>
    <w:p w14:paraId="3D314C53"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a) Advertência, quando o contratado der causa à inexecução parcial do contrato, sempre que não se justificar a imposição de penalidade mais grave;</w:t>
      </w:r>
    </w:p>
    <w:p w14:paraId="615419E6"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b) Impedimento de licitar e contratar, quando praticadas as condutas descritas nas alíneas “b”, “c” e “d” do subitem 18.1, sempre que não se justificar a imposição de penalidade mais grave;</w:t>
      </w:r>
    </w:p>
    <w:p w14:paraId="449A09E1"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c) Declaração de inidoneidade para licitar e contratar, quando praticadas as condutas descritas nas alíneas “e”, “f”, “g” e “h” do subitem 18.1, bem como nas alíneas “b”, “c” e “d”, que justifiquem a imposição de penalidade mais grave;</w:t>
      </w:r>
    </w:p>
    <w:p w14:paraId="58B5CC61"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d) Multa.</w:t>
      </w:r>
    </w:p>
    <w:p w14:paraId="76B98696"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d.1) ATÉ TRINTA DIAS DE ATRASO INJUSTIFICADO DA ENTREGA DO OBJETO: multa moratória de 0,5% (cinco décimos por cento) por dia, calculada sobre o valor do contrato, a partir do primeiro dia útil subsequente ao do vencimento do prazo estipulado para cumprimento da obrigação;</w:t>
      </w:r>
    </w:p>
    <w:p w14:paraId="6A1D7E12"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lastRenderedPageBreak/>
        <w:t>d.2) MAIS DE TRINTA DIAS DE ATRASO INJUSTIFICADO DA ENTREGA DO OBJETO: multa moratória de 10% (dez por cento), calculada sobre o valor do contrato;</w:t>
      </w:r>
    </w:p>
    <w:p w14:paraId="4DA3F402"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d.3) NÃO-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3DA0E785"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65303A63"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 xml:space="preserve">18.3. A inexecução parcial ou total do contrato, bem como o não cumprimento ou cumprimento irregular de suas condições por parte da Contratada poderá implicar a sua extinção unilateral, nos termos dos </w:t>
      </w:r>
      <w:proofErr w:type="spellStart"/>
      <w:r w:rsidRPr="00A163D1">
        <w:rPr>
          <w:rFonts w:ascii="Arial" w:hAnsi="Arial"/>
          <w:color w:val="000000"/>
          <w:sz w:val="24"/>
          <w:szCs w:val="24"/>
          <w:lang w:eastAsia="pt-BR"/>
        </w:rPr>
        <w:t>arts</w:t>
      </w:r>
      <w:proofErr w:type="spellEnd"/>
      <w:r w:rsidRPr="00A163D1">
        <w:rPr>
          <w:rFonts w:ascii="Arial" w:hAnsi="Arial"/>
          <w:color w:val="000000"/>
          <w:sz w:val="24"/>
          <w:szCs w:val="24"/>
          <w:lang w:eastAsia="pt-BR"/>
        </w:rPr>
        <w:t>.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4B14B473"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 xml:space="preserve">18.4. Ocorrida a extinção pelo motivo </w:t>
      </w:r>
      <w:proofErr w:type="spellStart"/>
      <w:r w:rsidRPr="00A163D1">
        <w:rPr>
          <w:rFonts w:ascii="Arial" w:hAnsi="Arial"/>
          <w:color w:val="000000"/>
          <w:sz w:val="24"/>
          <w:szCs w:val="24"/>
          <w:lang w:eastAsia="pt-BR"/>
        </w:rPr>
        <w:t>retrocitado</w:t>
      </w:r>
      <w:proofErr w:type="spellEnd"/>
      <w:r w:rsidRPr="00A163D1">
        <w:rPr>
          <w:rFonts w:ascii="Arial" w:hAnsi="Arial"/>
          <w:color w:val="000000"/>
          <w:sz w:val="24"/>
          <w:szCs w:val="24"/>
          <w:lang w:eastAsia="pt-BR"/>
        </w:rPr>
        <w:t>, a Contratante poderá contratar o remanescente, com fulcro no art. 90, § 7º da Lei nº 14.133/2021;</w:t>
      </w:r>
    </w:p>
    <w:p w14:paraId="64B44926"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18.5. A aplicação das sanções previstas neste Contrato não exclui, em hipótese alguma, a obrigação de reparação integral do dano causado ao Contratante;</w:t>
      </w:r>
    </w:p>
    <w:p w14:paraId="14900690"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18.6. Todas as sanções previstas neste Contrato poderão ser aplicadas cumulativamente com a multa;</w:t>
      </w:r>
    </w:p>
    <w:p w14:paraId="2B698CFF"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03DC4B54"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195C6346"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 xml:space="preserve">18.9. As penalidades previstas na alínea acima serão aplicadas segundo os critérios estabelecidos nos </w:t>
      </w:r>
      <w:proofErr w:type="spellStart"/>
      <w:r w:rsidRPr="00A163D1">
        <w:rPr>
          <w:rFonts w:ascii="Arial" w:hAnsi="Arial"/>
          <w:color w:val="000000"/>
          <w:sz w:val="24"/>
          <w:szCs w:val="24"/>
          <w:lang w:eastAsia="pt-BR"/>
        </w:rPr>
        <w:t>arts</w:t>
      </w:r>
      <w:proofErr w:type="spellEnd"/>
      <w:r w:rsidRPr="00A163D1">
        <w:rPr>
          <w:rFonts w:ascii="Arial" w:hAnsi="Arial"/>
          <w:color w:val="000000"/>
          <w:sz w:val="24"/>
          <w:szCs w:val="24"/>
          <w:lang w:eastAsia="pt-BR"/>
        </w:rPr>
        <w:t xml:space="preserve">. 6º e 7º da Lei Federal nº 12.846/13 e nos </w:t>
      </w:r>
      <w:proofErr w:type="spellStart"/>
      <w:r w:rsidRPr="00A163D1">
        <w:rPr>
          <w:rFonts w:ascii="Arial" w:hAnsi="Arial"/>
          <w:color w:val="000000"/>
          <w:sz w:val="24"/>
          <w:szCs w:val="24"/>
          <w:lang w:eastAsia="pt-BR"/>
        </w:rPr>
        <w:t>arts</w:t>
      </w:r>
      <w:proofErr w:type="spellEnd"/>
      <w:r w:rsidRPr="00A163D1">
        <w:rPr>
          <w:rFonts w:ascii="Arial" w:hAnsi="Arial"/>
          <w:color w:val="000000"/>
          <w:sz w:val="24"/>
          <w:szCs w:val="24"/>
          <w:lang w:eastAsia="pt-BR"/>
        </w:rPr>
        <w:t xml:space="preserve"> 20 a 27 do Decreto Federal nº 11.129/2022, resguardado à Contratada o direito ao devido processo legal e à ampla defesa;</w:t>
      </w:r>
    </w:p>
    <w:p w14:paraId="7A9ECBC8"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t>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p>
    <w:p w14:paraId="49808E67" w14:textId="77777777" w:rsidR="005C5FC9" w:rsidRPr="00A163D1" w:rsidRDefault="005C5FC9" w:rsidP="00057A28">
      <w:pPr>
        <w:autoSpaceDE w:val="0"/>
        <w:autoSpaceDN w:val="0"/>
        <w:adjustRightInd w:val="0"/>
        <w:spacing w:after="0" w:line="240" w:lineRule="auto"/>
        <w:jc w:val="both"/>
        <w:rPr>
          <w:rFonts w:ascii="Arial" w:hAnsi="Arial"/>
          <w:color w:val="000000"/>
          <w:sz w:val="24"/>
          <w:szCs w:val="24"/>
          <w:lang w:eastAsia="pt-BR"/>
        </w:rPr>
      </w:pPr>
      <w:r w:rsidRPr="00A163D1">
        <w:rPr>
          <w:rFonts w:ascii="Arial" w:hAnsi="Arial"/>
          <w:color w:val="000000"/>
          <w:sz w:val="24"/>
          <w:szCs w:val="24"/>
          <w:lang w:eastAsia="pt-BR"/>
        </w:rPr>
        <w:lastRenderedPageBreak/>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1AF8A8E3" w14:textId="77777777" w:rsidR="00575DD9" w:rsidRPr="00A163D1" w:rsidRDefault="005C5FC9" w:rsidP="00057A28">
      <w:pPr>
        <w:autoSpaceDE w:val="0"/>
        <w:autoSpaceDN w:val="0"/>
        <w:adjustRightInd w:val="0"/>
        <w:spacing w:after="0" w:line="240" w:lineRule="auto"/>
        <w:jc w:val="both"/>
        <w:rPr>
          <w:rFonts w:ascii="Arial" w:eastAsia="Arial" w:hAnsi="Arial"/>
          <w:sz w:val="20"/>
          <w:szCs w:val="20"/>
          <w:lang w:eastAsia="pt-BR"/>
        </w:rPr>
      </w:pPr>
      <w:r w:rsidRPr="00A163D1">
        <w:rPr>
          <w:rFonts w:ascii="Arial" w:hAnsi="Arial"/>
          <w:color w:val="000000"/>
          <w:sz w:val="24"/>
          <w:szCs w:val="24"/>
          <w:lang w:eastAsia="pt-BR"/>
        </w:rPr>
        <w:t>18.12. As sanções de impedimento de licitar e contratar e declaração de inidoneidade para licitar ou contratar são passíveis de reabilitação na forma do art. 163 da Lei Federal nº 14.133/21.</w:t>
      </w:r>
    </w:p>
    <w:p w14:paraId="3889A505" w14:textId="77777777" w:rsidR="00575DD9" w:rsidRPr="00A163D1" w:rsidRDefault="00575DD9" w:rsidP="00057A28">
      <w:pPr>
        <w:spacing w:after="200" w:line="276" w:lineRule="auto"/>
        <w:rPr>
          <w:rFonts w:ascii="Arial" w:eastAsia="Arial" w:hAnsi="Arial"/>
          <w:sz w:val="20"/>
          <w:szCs w:val="20"/>
          <w:lang w:eastAsia="pt-BR"/>
        </w:rPr>
      </w:pPr>
    </w:p>
    <w:p w14:paraId="767BB22C"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19 - DAS INFORMAÇÕES COMPLEMENTARES:</w:t>
      </w:r>
    </w:p>
    <w:p w14:paraId="458EB3FB" w14:textId="77777777" w:rsidR="00B53EAE" w:rsidRPr="00A163D1" w:rsidRDefault="00B53EAE"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19.1. Não serão aceitas, em hipótese alguma, embalagens violadas ou com outros danos que prejudiquem a qualidade do produto.</w:t>
      </w:r>
    </w:p>
    <w:p w14:paraId="29079D35" w14:textId="77777777" w:rsidR="00B53EAE" w:rsidRPr="00A163D1" w:rsidRDefault="00B53EAE" w:rsidP="00057A28">
      <w:pPr>
        <w:autoSpaceDE w:val="0"/>
        <w:autoSpaceDN w:val="0"/>
        <w:adjustRightInd w:val="0"/>
        <w:spacing w:after="0" w:line="240" w:lineRule="auto"/>
        <w:jc w:val="both"/>
        <w:rPr>
          <w:rFonts w:ascii="Arial" w:hAnsi="Arial"/>
          <w:sz w:val="24"/>
          <w:szCs w:val="24"/>
          <w:lang w:eastAsia="pt-BR"/>
        </w:rPr>
      </w:pPr>
    </w:p>
    <w:p w14:paraId="794263E4" w14:textId="77777777" w:rsidR="00B53EAE" w:rsidRPr="00A163D1" w:rsidRDefault="00B53EAE"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19.2. Na ocorrência de divergência entre qualquer descrição e/ou informação contidas no Portal Compras da SEPLAG/MG e neste Termo de Referência, serão consideradas, para todos os efeitos, as contidas neste Termo de Referência.</w:t>
      </w:r>
    </w:p>
    <w:p w14:paraId="17686DC7" w14:textId="77777777" w:rsidR="00B53EAE" w:rsidRPr="00A163D1" w:rsidRDefault="00B53EAE" w:rsidP="00057A28">
      <w:pPr>
        <w:autoSpaceDE w:val="0"/>
        <w:autoSpaceDN w:val="0"/>
        <w:adjustRightInd w:val="0"/>
        <w:spacing w:after="0" w:line="240" w:lineRule="auto"/>
        <w:jc w:val="both"/>
        <w:rPr>
          <w:rFonts w:ascii="Arial" w:hAnsi="Arial"/>
          <w:sz w:val="24"/>
          <w:szCs w:val="24"/>
          <w:lang w:eastAsia="pt-BR"/>
        </w:rPr>
      </w:pPr>
    </w:p>
    <w:p w14:paraId="43EE0490" w14:textId="77777777" w:rsidR="00B53EAE" w:rsidRPr="00A163D1" w:rsidRDefault="00B53EAE"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19.3. O valor final para o cumprimento do objeto do presente Termo de Referência será definido após a Cotação Prévia de Preços, que será realizada pelo Setor de Compras e Licitações.</w:t>
      </w:r>
    </w:p>
    <w:p w14:paraId="53BD644D" w14:textId="77777777" w:rsidR="00B53EAE" w:rsidRPr="00A163D1" w:rsidRDefault="00B53EAE" w:rsidP="00057A28">
      <w:pPr>
        <w:autoSpaceDE w:val="0"/>
        <w:autoSpaceDN w:val="0"/>
        <w:adjustRightInd w:val="0"/>
        <w:spacing w:after="0" w:line="240" w:lineRule="auto"/>
        <w:jc w:val="both"/>
        <w:rPr>
          <w:rFonts w:ascii="Arial" w:hAnsi="Arial"/>
          <w:sz w:val="24"/>
          <w:szCs w:val="24"/>
          <w:lang w:eastAsia="pt-BR"/>
        </w:rPr>
      </w:pPr>
    </w:p>
    <w:p w14:paraId="08317A32" w14:textId="77777777" w:rsidR="00B53EAE" w:rsidRPr="00A163D1" w:rsidRDefault="00B53EAE"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19.4. Os licitantes, antes de apresentarem suas propostas, deverão analisar toda a documentação referente à presente licitação, dirimindo, oportunamente, todas as dúvidas, de modo a não incorrerem em omissões, que não poderão ser alegadas em favor de eventuais pretensões de acréscimo dos preços propostos.</w:t>
      </w:r>
    </w:p>
    <w:p w14:paraId="1A3FAC43" w14:textId="77777777" w:rsidR="00B53EAE" w:rsidRPr="00A163D1" w:rsidRDefault="00B53EAE" w:rsidP="00057A28">
      <w:pPr>
        <w:autoSpaceDE w:val="0"/>
        <w:autoSpaceDN w:val="0"/>
        <w:adjustRightInd w:val="0"/>
        <w:spacing w:after="0" w:line="240" w:lineRule="auto"/>
        <w:jc w:val="both"/>
        <w:rPr>
          <w:rFonts w:ascii="Arial" w:hAnsi="Arial"/>
          <w:sz w:val="24"/>
          <w:szCs w:val="24"/>
          <w:lang w:eastAsia="pt-BR"/>
        </w:rPr>
      </w:pPr>
    </w:p>
    <w:p w14:paraId="7542EFA7" w14:textId="77777777" w:rsidR="00B53EAE" w:rsidRPr="00A163D1" w:rsidRDefault="00B53EAE"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19.5. Nenhuma modificação poderá ser feita nas especificações sem autorização expressa da Contratante.</w:t>
      </w:r>
    </w:p>
    <w:p w14:paraId="2BBD94B2" w14:textId="77777777" w:rsidR="00B53EAE" w:rsidRPr="00A163D1" w:rsidRDefault="00B53EAE" w:rsidP="00057A28">
      <w:pPr>
        <w:autoSpaceDE w:val="0"/>
        <w:autoSpaceDN w:val="0"/>
        <w:adjustRightInd w:val="0"/>
        <w:spacing w:after="0" w:line="240" w:lineRule="auto"/>
        <w:jc w:val="both"/>
        <w:rPr>
          <w:rFonts w:ascii="Arial" w:hAnsi="Arial"/>
          <w:sz w:val="24"/>
          <w:szCs w:val="24"/>
          <w:lang w:eastAsia="pt-BR"/>
        </w:rPr>
      </w:pPr>
    </w:p>
    <w:p w14:paraId="4337A370" w14:textId="77777777" w:rsidR="00B53EAE" w:rsidRPr="00A163D1" w:rsidRDefault="00B53EAE"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19.6. A Contratante poderá realizar acréscimos ou supressões nas quantidades inicialmente previstas, respeitados os limites do artigo 125 da Lei 14.133/21 e suas alterações, tendo como base os preços constantes da proposta da Contratada.</w:t>
      </w:r>
    </w:p>
    <w:p w14:paraId="5854DE7F" w14:textId="77777777" w:rsidR="00B53EAE" w:rsidRPr="00A163D1" w:rsidRDefault="00B53EAE" w:rsidP="00057A28">
      <w:pPr>
        <w:autoSpaceDE w:val="0"/>
        <w:autoSpaceDN w:val="0"/>
        <w:adjustRightInd w:val="0"/>
        <w:spacing w:after="0" w:line="240" w:lineRule="auto"/>
        <w:jc w:val="both"/>
        <w:rPr>
          <w:rFonts w:ascii="Arial" w:hAnsi="Arial"/>
          <w:sz w:val="24"/>
          <w:szCs w:val="24"/>
          <w:lang w:eastAsia="pt-BR"/>
        </w:rPr>
      </w:pPr>
    </w:p>
    <w:p w14:paraId="0B1A8E6C" w14:textId="77777777" w:rsidR="00B53EAE" w:rsidRPr="00A163D1" w:rsidRDefault="00B53EAE" w:rsidP="00057A28">
      <w:pPr>
        <w:autoSpaceDE w:val="0"/>
        <w:autoSpaceDN w:val="0"/>
        <w:adjustRightInd w:val="0"/>
        <w:spacing w:after="0" w:line="240" w:lineRule="auto"/>
        <w:jc w:val="both"/>
        <w:rPr>
          <w:rFonts w:ascii="Arial" w:hAnsi="Arial"/>
          <w:sz w:val="24"/>
          <w:szCs w:val="24"/>
          <w:lang w:eastAsia="pt-BR"/>
        </w:rPr>
      </w:pPr>
      <w:r w:rsidRPr="00A163D1">
        <w:rPr>
          <w:rFonts w:ascii="Arial" w:hAnsi="Arial"/>
          <w:sz w:val="24"/>
          <w:szCs w:val="24"/>
          <w:lang w:eastAsia="pt-BR"/>
        </w:rPr>
        <w:t>19.7. A Contratante reserva-se o direito de suspender o pagamento se os itens entregues estiverem em desacordo com as especificações constantes deste Termo de Referência.</w:t>
      </w:r>
    </w:p>
    <w:p w14:paraId="12735940" w14:textId="77777777" w:rsidR="00575DD9" w:rsidRPr="00A163D1" w:rsidRDefault="00B53EAE" w:rsidP="00057A28">
      <w:pPr>
        <w:autoSpaceDE w:val="0"/>
        <w:autoSpaceDN w:val="0"/>
        <w:adjustRightInd w:val="0"/>
        <w:spacing w:after="0" w:line="240" w:lineRule="auto"/>
        <w:jc w:val="both"/>
        <w:rPr>
          <w:rFonts w:ascii="Arial" w:eastAsia="Arial" w:hAnsi="Arial"/>
          <w:sz w:val="20"/>
          <w:szCs w:val="20"/>
          <w:lang w:eastAsia="pt-BR"/>
        </w:rPr>
      </w:pPr>
      <w:r w:rsidRPr="00A163D1">
        <w:rPr>
          <w:rFonts w:ascii="Arial" w:hAnsi="Arial"/>
          <w:sz w:val="24"/>
          <w:szCs w:val="24"/>
          <w:lang w:eastAsia="pt-BR"/>
        </w:rPr>
        <w:t xml:space="preserve">19.8. </w:t>
      </w:r>
      <w:r w:rsidRPr="00A163D1">
        <w:rPr>
          <w:rFonts w:ascii="Arial" w:hAnsi="Arial"/>
          <w:bCs/>
          <w:sz w:val="24"/>
          <w:szCs w:val="24"/>
          <w:lang w:eastAsia="pt-BR"/>
        </w:rPr>
        <w:t xml:space="preserve">Para o presente objeto, não se vislumbram riscos específicos relevantes a serem mapeados. Não se trata de hipótese em que a lei trate como obrigatório o mapeamento específico ou a elaboração de cláusula de matriz de riscos. </w:t>
      </w:r>
      <w:r w:rsidRPr="00A163D1">
        <w:rPr>
          <w:rFonts w:ascii="Arial" w:hAnsi="Arial"/>
          <w:sz w:val="24"/>
          <w:szCs w:val="24"/>
          <w:lang w:eastAsia="pt-BR"/>
        </w:rPr>
        <w:t xml:space="preserve">Nos termos do art. 18, inciso X, da Lei 14.133/21, a Superintendência de Gestão Administrativa, 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conclusão e validação). Tendo por referência também o art. 22, §3°, da nova lei de licitações, cabe destacar, ainda, que não se trata </w:t>
      </w:r>
      <w:r w:rsidRPr="00A163D1">
        <w:rPr>
          <w:rFonts w:ascii="Arial" w:hAnsi="Arial"/>
          <w:sz w:val="24"/>
          <w:szCs w:val="24"/>
          <w:lang w:eastAsia="pt-BR"/>
        </w:rPr>
        <w:lastRenderedPageBreak/>
        <w:t xml:space="preserve">de contratação de obra, serviço de grande vulto ou em que seja adotado regimes de contratação integrada ou </w:t>
      </w:r>
      <w:proofErr w:type="spellStart"/>
      <w:r w:rsidRPr="00A163D1">
        <w:rPr>
          <w:rFonts w:ascii="Arial" w:hAnsi="Arial"/>
          <w:sz w:val="24"/>
          <w:szCs w:val="24"/>
          <w:lang w:eastAsia="pt-BR"/>
        </w:rPr>
        <w:t>semi-integrada</w:t>
      </w:r>
      <w:proofErr w:type="spellEnd"/>
      <w:r w:rsidRPr="00A163D1">
        <w:rPr>
          <w:rFonts w:ascii="Arial" w:hAnsi="Arial"/>
          <w:sz w:val="24"/>
          <w:szCs w:val="24"/>
          <w:lang w:eastAsia="pt-BR"/>
        </w:rPr>
        <w:t>,</w:t>
      </w:r>
    </w:p>
    <w:p w14:paraId="2CA7ADD4" w14:textId="77777777" w:rsidR="00575DD9" w:rsidRPr="00A163D1" w:rsidRDefault="00575DD9" w:rsidP="00057A28">
      <w:pPr>
        <w:spacing w:after="200" w:line="276" w:lineRule="auto"/>
        <w:rPr>
          <w:rFonts w:ascii="Arial" w:eastAsia="Arial" w:hAnsi="Arial"/>
          <w:sz w:val="20"/>
          <w:szCs w:val="20"/>
          <w:lang w:eastAsia="pt-BR"/>
        </w:rPr>
      </w:pPr>
    </w:p>
    <w:p w14:paraId="5C8C7F6F"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sidRPr="00A163D1">
        <w:rPr>
          <w:rFonts w:ascii="Arial" w:eastAsia="Arial" w:hAnsi="Arial"/>
          <w:b/>
          <w:bCs/>
          <w:sz w:val="24"/>
          <w:szCs w:val="24"/>
          <w:lang w:eastAsia="pt-BR"/>
        </w:rPr>
        <w:t>20 - UNIDADE ADMINISTRATIVA RESPONSÁVEL:</w:t>
      </w:r>
    </w:p>
    <w:p w14:paraId="789D1A63" w14:textId="77777777" w:rsidR="00575DD9" w:rsidRPr="0050771A" w:rsidRDefault="005F2F27" w:rsidP="00F107B8">
      <w:pPr>
        <w:spacing w:after="120" w:line="276" w:lineRule="auto"/>
        <w:rPr>
          <w:rFonts w:ascii="Arial" w:eastAsia="Arial" w:hAnsi="Arial"/>
          <w:sz w:val="24"/>
          <w:szCs w:val="24"/>
          <w:lang w:eastAsia="pt-BR"/>
        </w:rPr>
      </w:pPr>
      <w:r w:rsidRPr="0050771A">
        <w:rPr>
          <w:rFonts w:ascii="Arial" w:eastAsia="Arial" w:hAnsi="Arial"/>
          <w:b/>
          <w:sz w:val="24"/>
          <w:szCs w:val="24"/>
          <w:lang w:eastAsia="pt-BR"/>
        </w:rPr>
        <w:t>Unidade Administrativa Responsável:</w:t>
      </w:r>
      <w:r w:rsidRPr="0050771A">
        <w:rPr>
          <w:rFonts w:ascii="Arial" w:eastAsia="Arial" w:hAnsi="Arial"/>
          <w:sz w:val="24"/>
          <w:szCs w:val="24"/>
          <w:lang w:eastAsia="pt-BR"/>
        </w:rPr>
        <w:t xml:space="preserve"> </w:t>
      </w:r>
      <w:r w:rsidR="00B53EAE" w:rsidRPr="0050771A">
        <w:rPr>
          <w:rFonts w:ascii="Arial" w:eastAsia="Arial" w:hAnsi="Arial"/>
          <w:sz w:val="24"/>
          <w:szCs w:val="24"/>
          <w:lang w:eastAsia="pt-BR"/>
        </w:rPr>
        <w:t>Divisão de Materiais</w:t>
      </w:r>
    </w:p>
    <w:p w14:paraId="53F4F86D" w14:textId="77777777" w:rsidR="00575DD9" w:rsidRPr="0050771A" w:rsidRDefault="005F2F27" w:rsidP="00F107B8">
      <w:pPr>
        <w:spacing w:after="120" w:line="276" w:lineRule="auto"/>
        <w:rPr>
          <w:rFonts w:ascii="Arial" w:eastAsia="Arial" w:hAnsi="Arial"/>
          <w:sz w:val="24"/>
          <w:szCs w:val="24"/>
          <w:lang w:eastAsia="pt-BR"/>
        </w:rPr>
      </w:pPr>
      <w:r w:rsidRPr="0050771A">
        <w:rPr>
          <w:rFonts w:ascii="Arial" w:eastAsia="Arial" w:hAnsi="Arial"/>
          <w:b/>
          <w:sz w:val="24"/>
          <w:szCs w:val="24"/>
          <w:lang w:eastAsia="pt-BR"/>
        </w:rPr>
        <w:t xml:space="preserve">Servidor Gerenciador/Fiscal do Contrato: </w:t>
      </w:r>
      <w:r w:rsidR="00B53EAE" w:rsidRPr="0050771A">
        <w:rPr>
          <w:rFonts w:ascii="Arial" w:eastAsia="Arial" w:hAnsi="Arial"/>
          <w:sz w:val="24"/>
          <w:szCs w:val="24"/>
          <w:lang w:eastAsia="pt-BR"/>
        </w:rPr>
        <w:t xml:space="preserve">Ana Luiza Magalhães Cirino </w:t>
      </w:r>
      <w:proofErr w:type="spellStart"/>
      <w:r w:rsidR="00B53EAE" w:rsidRPr="0050771A">
        <w:rPr>
          <w:rFonts w:ascii="Arial" w:eastAsia="Arial" w:hAnsi="Arial"/>
          <w:sz w:val="24"/>
          <w:szCs w:val="24"/>
          <w:lang w:eastAsia="pt-BR"/>
        </w:rPr>
        <w:t>Pioto</w:t>
      </w:r>
      <w:proofErr w:type="spellEnd"/>
      <w:r w:rsidR="00B53EAE" w:rsidRPr="0050771A">
        <w:rPr>
          <w:rFonts w:ascii="Arial" w:eastAsia="Arial" w:hAnsi="Arial"/>
          <w:sz w:val="24"/>
          <w:szCs w:val="24"/>
          <w:lang w:eastAsia="pt-BR"/>
        </w:rPr>
        <w:t xml:space="preserve"> de Melo</w:t>
      </w:r>
    </w:p>
    <w:p w14:paraId="46AD61AF" w14:textId="77777777" w:rsidR="00575DD9" w:rsidRPr="0050771A" w:rsidRDefault="005F2F27" w:rsidP="00F107B8">
      <w:pPr>
        <w:spacing w:after="360" w:line="276" w:lineRule="auto"/>
        <w:rPr>
          <w:rFonts w:ascii="Arial" w:eastAsia="Arial" w:hAnsi="Arial"/>
          <w:sz w:val="24"/>
          <w:szCs w:val="24"/>
          <w:lang w:eastAsia="pt-BR"/>
        </w:rPr>
      </w:pPr>
      <w:r w:rsidRPr="0050771A">
        <w:rPr>
          <w:rFonts w:ascii="Arial" w:eastAsia="Arial" w:hAnsi="Arial"/>
          <w:b/>
          <w:bCs/>
          <w:sz w:val="24"/>
          <w:szCs w:val="24"/>
          <w:lang w:eastAsia="pt-BR"/>
        </w:rPr>
        <w:t xml:space="preserve">Servidor Gerenciador/Fiscal Suplente do Contrato: </w:t>
      </w:r>
      <w:r w:rsidR="00B53EAE" w:rsidRPr="0050771A">
        <w:rPr>
          <w:rFonts w:ascii="Arial" w:eastAsia="Arial" w:hAnsi="Arial"/>
          <w:bCs/>
          <w:sz w:val="24"/>
          <w:szCs w:val="24"/>
          <w:lang w:eastAsia="pt-BR"/>
        </w:rPr>
        <w:t>Larissa Melo</w:t>
      </w:r>
    </w:p>
    <w:p w14:paraId="312F4D38"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sidRPr="00A163D1">
        <w:rPr>
          <w:rFonts w:ascii="Arial" w:eastAsia="Arial" w:hAnsi="Arial"/>
          <w:b/>
          <w:bCs/>
          <w:sz w:val="24"/>
          <w:szCs w:val="24"/>
          <w:lang w:eastAsia="pt-BR"/>
        </w:rPr>
        <w:t>21 - DA PROTEÇÃO E DO TRATAMENTO DE DADOS:</w:t>
      </w:r>
    </w:p>
    <w:p w14:paraId="4078C0E5" w14:textId="77777777" w:rsidR="00A34518" w:rsidRPr="00A163D1" w:rsidRDefault="00A34518" w:rsidP="00057A28">
      <w:pPr>
        <w:spacing w:before="120" w:after="120" w:line="240" w:lineRule="auto"/>
        <w:jc w:val="both"/>
        <w:rPr>
          <w:rFonts w:ascii="Arial" w:hAnsi="Arial"/>
          <w:color w:val="000000"/>
          <w:sz w:val="24"/>
        </w:rPr>
      </w:pPr>
      <w:r w:rsidRPr="00A163D1">
        <w:rPr>
          <w:rFonts w:ascii="Arial" w:hAnsi="Arial"/>
          <w:color w:val="000000"/>
          <w:sz w:val="24"/>
        </w:rPr>
        <w:t xml:space="preserve">21.1. É dever das </w:t>
      </w:r>
      <w:r w:rsidRPr="00A163D1">
        <w:rPr>
          <w:rFonts w:ascii="Arial" w:eastAsia="Times New Roman" w:hAnsi="Arial"/>
          <w:color w:val="000000"/>
          <w:sz w:val="24"/>
          <w:szCs w:val="24"/>
          <w:lang w:eastAsia="pt-BR"/>
        </w:rPr>
        <w:t>partes</w:t>
      </w:r>
      <w:r w:rsidRPr="00A163D1">
        <w:rPr>
          <w:rFonts w:ascii="Arial" w:hAnsi="Arial"/>
          <w:color w:val="000000"/>
          <w:sz w:val="24"/>
        </w:rPr>
        <w:t xml:space="preserve"> observar e cumprir as regras impostas pela Lei </w:t>
      </w:r>
      <w:r w:rsidRPr="00A163D1">
        <w:rPr>
          <w:rFonts w:ascii="Arial" w:eastAsia="Times New Roman" w:hAnsi="Arial"/>
          <w:color w:val="000000"/>
          <w:sz w:val="24"/>
          <w:szCs w:val="24"/>
          <w:lang w:eastAsia="pt-BR"/>
        </w:rPr>
        <w:t>Geral de Proteção de Dados (Lei</w:t>
      </w:r>
      <w:r w:rsidRPr="00A163D1">
        <w:rPr>
          <w:rFonts w:ascii="Arial" w:hAnsi="Arial"/>
          <w:color w:val="000000"/>
          <w:sz w:val="24"/>
        </w:rPr>
        <w:t xml:space="preserve"> n.º 13.709/</w:t>
      </w:r>
      <w:r w:rsidRPr="00A163D1">
        <w:rPr>
          <w:rFonts w:ascii="Arial" w:eastAsia="Times New Roman" w:hAnsi="Arial"/>
          <w:color w:val="000000"/>
          <w:sz w:val="24"/>
          <w:szCs w:val="24"/>
          <w:lang w:eastAsia="pt-BR"/>
        </w:rPr>
        <w:t>18</w:t>
      </w:r>
      <w:r w:rsidRPr="00A163D1">
        <w:rPr>
          <w:rFonts w:ascii="Arial" w:hAnsi="Arial"/>
          <w:color w:val="000000"/>
          <w:sz w:val="24"/>
        </w:rPr>
        <w:t>), suas alterações e regulamentações posteriores,</w:t>
      </w:r>
      <w:r w:rsidRPr="00A163D1">
        <w:rPr>
          <w:rFonts w:ascii="Arial" w:eastAsia="Times New Roman" w:hAnsi="Arial"/>
          <w:color w:val="000000"/>
          <w:sz w:val="24"/>
          <w:szCs w:val="24"/>
          <w:lang w:eastAsia="pt-BR"/>
        </w:rPr>
        <w:t xml:space="preserve"> bem como as diretrizes estabelecidas pela Política Nacional de Proteção de Dados Pessoais e o Sistema Nacional de Proteção de Dados Pessoais no Ministério Público (Resolução n.º 281/2023, do Conselho Nacional do Ministério Público – CNMP),</w:t>
      </w:r>
      <w:r w:rsidRPr="00A163D1">
        <w:rPr>
          <w:rFonts w:ascii="Arial" w:hAnsi="Arial"/>
          <w:color w:val="000000"/>
          <w:sz w:val="24"/>
        </w:rPr>
        <w:t xml:space="preserve"> devendo ser observadas, no tratamento de dados, a respectiva finalidade específica e a consonância ao interesse público.</w:t>
      </w:r>
    </w:p>
    <w:p w14:paraId="21A264BD" w14:textId="6B20C7B1" w:rsidR="00A34518" w:rsidRPr="00A163D1" w:rsidRDefault="4D481D5A" w:rsidP="00057A28">
      <w:pPr>
        <w:spacing w:before="120" w:after="120" w:line="240" w:lineRule="auto"/>
        <w:jc w:val="both"/>
        <w:rPr>
          <w:rFonts w:ascii="Arial" w:hAnsi="Arial"/>
          <w:color w:val="000000"/>
          <w:sz w:val="24"/>
          <w:szCs w:val="24"/>
        </w:rPr>
      </w:pPr>
      <w:r w:rsidRPr="00A163D1">
        <w:rPr>
          <w:rFonts w:ascii="Arial" w:hAnsi="Arial"/>
          <w:color w:val="000000" w:themeColor="text1"/>
          <w:sz w:val="24"/>
          <w:szCs w:val="24"/>
        </w:rPr>
        <w:t xml:space="preserve">21.2. No </w:t>
      </w:r>
      <w:r w:rsidRPr="00A163D1">
        <w:rPr>
          <w:rFonts w:ascii="Arial" w:eastAsia="Times New Roman" w:hAnsi="Arial"/>
          <w:color w:val="000000" w:themeColor="text1"/>
          <w:sz w:val="24"/>
          <w:szCs w:val="24"/>
          <w:lang w:eastAsia="pt-BR"/>
        </w:rPr>
        <w:t>presente</w:t>
      </w:r>
      <w:r w:rsidR="520480F9" w:rsidRPr="00A163D1">
        <w:rPr>
          <w:rFonts w:ascii="Arial" w:eastAsia="Times New Roman" w:hAnsi="Arial"/>
          <w:color w:val="000000" w:themeColor="text1"/>
          <w:sz w:val="24"/>
          <w:szCs w:val="24"/>
          <w:lang w:eastAsia="pt-BR"/>
        </w:rPr>
        <w:t xml:space="preserve"> </w:t>
      </w:r>
      <w:r w:rsidRPr="00A163D1">
        <w:rPr>
          <w:rFonts w:ascii="Arial" w:eastAsia="Times New Roman" w:hAnsi="Arial"/>
          <w:color w:val="000000" w:themeColor="text1"/>
          <w:sz w:val="24"/>
          <w:szCs w:val="24"/>
          <w:lang w:eastAsia="pt-BR"/>
        </w:rPr>
        <w:t>Termo</w:t>
      </w:r>
      <w:r w:rsidRPr="00A163D1">
        <w:rPr>
          <w:rFonts w:ascii="Arial" w:hAnsi="Arial"/>
          <w:color w:val="000000" w:themeColor="text1"/>
          <w:sz w:val="24"/>
          <w:szCs w:val="24"/>
        </w:rPr>
        <w:t xml:space="preserve"> de Referência, o </w:t>
      </w:r>
      <w:r w:rsidRPr="00A163D1">
        <w:rPr>
          <w:rFonts w:ascii="Arial" w:eastAsia="Times New Roman" w:hAnsi="Arial"/>
          <w:color w:val="000000" w:themeColor="text1"/>
          <w:sz w:val="24"/>
          <w:szCs w:val="24"/>
          <w:lang w:eastAsia="pt-BR"/>
        </w:rPr>
        <w:t>Contratante</w:t>
      </w:r>
      <w:r w:rsidRPr="00A163D1">
        <w:rPr>
          <w:rFonts w:ascii="Arial" w:hAnsi="Arial"/>
          <w:color w:val="000000" w:themeColor="text1"/>
          <w:sz w:val="24"/>
          <w:szCs w:val="24"/>
        </w:rPr>
        <w:t xml:space="preserve"> assume o papel de controlador, nos termos do artigo 5º, VI, da Lei n.º 13.709/2018, e </w:t>
      </w:r>
      <w:r w:rsidRPr="00A163D1">
        <w:rPr>
          <w:rFonts w:ascii="Arial" w:eastAsia="Times New Roman" w:hAnsi="Arial"/>
          <w:color w:val="000000" w:themeColor="text1"/>
          <w:sz w:val="24"/>
          <w:szCs w:val="24"/>
          <w:lang w:eastAsia="pt-BR"/>
        </w:rPr>
        <w:t>o(</w:t>
      </w:r>
      <w:r w:rsidRPr="00A163D1">
        <w:rPr>
          <w:rFonts w:ascii="Arial" w:hAnsi="Arial"/>
          <w:color w:val="000000" w:themeColor="text1"/>
          <w:sz w:val="24"/>
          <w:szCs w:val="24"/>
        </w:rPr>
        <w:t>a</w:t>
      </w:r>
      <w:r w:rsidRPr="00A163D1">
        <w:rPr>
          <w:rFonts w:ascii="Arial" w:eastAsia="Times New Roman" w:hAnsi="Arial"/>
          <w:color w:val="000000" w:themeColor="text1"/>
          <w:sz w:val="24"/>
          <w:szCs w:val="24"/>
          <w:lang w:eastAsia="pt-BR"/>
        </w:rPr>
        <w:t>) Contratado(a)</w:t>
      </w:r>
      <w:r w:rsidRPr="00A163D1">
        <w:rPr>
          <w:rFonts w:ascii="Arial" w:hAnsi="Arial"/>
          <w:color w:val="000000" w:themeColor="text1"/>
          <w:sz w:val="24"/>
          <w:szCs w:val="24"/>
        </w:rPr>
        <w:t xml:space="preserve"> assume o papel de operador, nos termos do artigo 5º, VII, da Lei n.º 13.709/2018.</w:t>
      </w:r>
    </w:p>
    <w:p w14:paraId="6747E799" w14:textId="079484FB" w:rsidR="00A34518" w:rsidRPr="00A163D1" w:rsidRDefault="4D481D5A" w:rsidP="00057A28">
      <w:pPr>
        <w:spacing w:before="120" w:after="120" w:line="240" w:lineRule="auto"/>
        <w:jc w:val="both"/>
        <w:rPr>
          <w:rFonts w:ascii="Arial" w:hAnsi="Arial"/>
          <w:color w:val="000000"/>
          <w:sz w:val="24"/>
          <w:szCs w:val="24"/>
        </w:rPr>
      </w:pPr>
      <w:r w:rsidRPr="00A163D1">
        <w:rPr>
          <w:rFonts w:ascii="Arial" w:hAnsi="Arial"/>
          <w:color w:val="000000" w:themeColor="text1"/>
          <w:sz w:val="24"/>
          <w:szCs w:val="24"/>
        </w:rPr>
        <w:t xml:space="preserve">21.3. </w:t>
      </w:r>
      <w:r w:rsidRPr="00A163D1">
        <w:rPr>
          <w:rFonts w:ascii="Arial" w:eastAsia="Times New Roman" w:hAnsi="Arial"/>
          <w:color w:val="000000" w:themeColor="text1"/>
          <w:sz w:val="24"/>
          <w:szCs w:val="24"/>
          <w:lang w:eastAsia="pt-BR"/>
        </w:rPr>
        <w:t>O(</w:t>
      </w:r>
      <w:r w:rsidRPr="00A163D1">
        <w:rPr>
          <w:rFonts w:ascii="Arial" w:hAnsi="Arial"/>
          <w:color w:val="000000" w:themeColor="text1"/>
          <w:sz w:val="24"/>
          <w:szCs w:val="24"/>
        </w:rPr>
        <w:t>A</w:t>
      </w:r>
      <w:r w:rsidRPr="00A163D1">
        <w:rPr>
          <w:rFonts w:ascii="Arial" w:eastAsia="Times New Roman" w:hAnsi="Arial"/>
          <w:color w:val="000000" w:themeColor="text1"/>
          <w:sz w:val="24"/>
          <w:szCs w:val="24"/>
          <w:lang w:eastAsia="pt-BR"/>
        </w:rPr>
        <w:t>) Contratado(a)</w:t>
      </w:r>
      <w:r w:rsidRPr="00A163D1">
        <w:rPr>
          <w:rFonts w:ascii="Arial" w:hAnsi="Arial"/>
          <w:color w:val="000000" w:themeColor="text1"/>
          <w:sz w:val="24"/>
          <w:szCs w:val="24"/>
        </w:rPr>
        <w:t xml:space="preserve"> deverá guardar sigilo sobre os dados pessoais compartilhados pelo </w:t>
      </w:r>
      <w:r w:rsidRPr="00A163D1">
        <w:rPr>
          <w:rFonts w:ascii="Arial" w:eastAsia="Times New Roman" w:hAnsi="Arial"/>
          <w:color w:val="000000" w:themeColor="text1"/>
          <w:sz w:val="24"/>
          <w:szCs w:val="24"/>
          <w:lang w:eastAsia="pt-BR"/>
        </w:rPr>
        <w:t>Contratante</w:t>
      </w:r>
      <w:r w:rsidRPr="00A163D1">
        <w:rPr>
          <w:rFonts w:ascii="Arial" w:hAnsi="Arial"/>
          <w:color w:val="000000" w:themeColor="text1"/>
          <w:sz w:val="24"/>
          <w:szCs w:val="24"/>
        </w:rPr>
        <w:t xml:space="preserve"> e só poderá fazer uso dos dados exclusivamente para fins de cumprimento do objeto deste contrato, sendo-lhe vedado, a qualquer tempo, o compartilhamento desses dados sem a expressa autorização do </w:t>
      </w:r>
      <w:r w:rsidRPr="00A163D1">
        <w:rPr>
          <w:rFonts w:ascii="Arial" w:eastAsia="Times New Roman" w:hAnsi="Arial"/>
          <w:color w:val="000000" w:themeColor="text1"/>
          <w:sz w:val="24"/>
          <w:szCs w:val="24"/>
          <w:lang w:eastAsia="pt-BR"/>
        </w:rPr>
        <w:t>Contratante</w:t>
      </w:r>
      <w:r w:rsidRPr="00A163D1">
        <w:rPr>
          <w:rFonts w:ascii="Arial" w:hAnsi="Arial"/>
          <w:color w:val="000000" w:themeColor="text1"/>
          <w:sz w:val="24"/>
          <w:szCs w:val="24"/>
        </w:rPr>
        <w:t>, ou o tratamento dos dados de forma incompatível com as finalidades e prazos acordados, sob pena de responsabilização administrativa, civil e criminal.</w:t>
      </w:r>
    </w:p>
    <w:p w14:paraId="6C744091" w14:textId="77777777" w:rsidR="00A34518" w:rsidRPr="00A163D1" w:rsidRDefault="00A34518" w:rsidP="00057A28">
      <w:pPr>
        <w:spacing w:before="120" w:after="120" w:line="240" w:lineRule="auto"/>
        <w:jc w:val="both"/>
        <w:rPr>
          <w:rFonts w:ascii="Arial" w:eastAsia="Times New Roman" w:hAnsi="Arial"/>
          <w:color w:val="000000"/>
          <w:sz w:val="24"/>
          <w:szCs w:val="24"/>
          <w:lang w:eastAsia="pt-BR"/>
        </w:rPr>
      </w:pPr>
      <w:r w:rsidRPr="00A163D1">
        <w:rPr>
          <w:rFonts w:ascii="Arial" w:eastAsia="Times New Roman" w:hAnsi="Arial"/>
          <w:color w:val="000000"/>
          <w:sz w:val="24"/>
          <w:szCs w:val="24"/>
          <w:lang w:eastAsia="pt-BR"/>
        </w:rPr>
        <w:t>21.4. É dever do(a) Contratado(a) orientar e treinar seus empregados e colaboradores sobre os deveres, requisitos e responsabilidades decorrentes das leis e regulamentos de proteção de dados pessoais.</w:t>
      </w:r>
    </w:p>
    <w:p w14:paraId="70478127" w14:textId="77777777" w:rsidR="00A34518" w:rsidRPr="00A163D1" w:rsidRDefault="00A34518" w:rsidP="00057A28">
      <w:pPr>
        <w:spacing w:before="120" w:after="120" w:line="240" w:lineRule="auto"/>
        <w:jc w:val="both"/>
        <w:rPr>
          <w:rFonts w:ascii="Arial" w:hAnsi="Arial"/>
          <w:color w:val="000000"/>
          <w:sz w:val="24"/>
        </w:rPr>
      </w:pPr>
      <w:r w:rsidRPr="00A163D1">
        <w:rPr>
          <w:rFonts w:ascii="Arial" w:eastAsia="Times New Roman" w:hAnsi="Arial"/>
          <w:color w:val="000000"/>
          <w:sz w:val="24"/>
          <w:szCs w:val="24"/>
          <w:lang w:eastAsia="pt-BR"/>
        </w:rPr>
        <w:t>21.5. O(A) Contratado(a) se compromete a adequar todos os procedimentos internos e</w:t>
      </w:r>
      <w:r w:rsidRPr="00A163D1">
        <w:rPr>
          <w:rFonts w:ascii="Arial" w:hAnsi="Arial"/>
          <w:color w:val="000000"/>
          <w:sz w:val="24"/>
        </w:rPr>
        <w:t xml:space="preserve"> adotar as medidas de segurança técnicas, administrativas e operacionais necessárias a resguardar os dados pessoais que lhe serão confiados, levando em conta as diretrizes de órgãos reguladores, padrões técnicos e boas práticas existentes</w:t>
      </w:r>
      <w:r w:rsidRPr="00A163D1">
        <w:rPr>
          <w:rFonts w:ascii="Arial" w:eastAsia="Times New Roman" w:hAnsi="Arial"/>
          <w:color w:val="000000"/>
          <w:sz w:val="24"/>
          <w:szCs w:val="24"/>
          <w:lang w:eastAsia="pt-BR"/>
        </w:rPr>
        <w:t>, incluindo as diretrizes da Resolução CNMP n.º 281/2023</w:t>
      </w:r>
      <w:r w:rsidRPr="00A163D1">
        <w:rPr>
          <w:rFonts w:ascii="Arial" w:hAnsi="Arial"/>
          <w:color w:val="000000"/>
          <w:sz w:val="24"/>
        </w:rPr>
        <w:t>.</w:t>
      </w:r>
    </w:p>
    <w:p w14:paraId="43223CE5" w14:textId="77777777" w:rsidR="00A34518" w:rsidRPr="00A163D1" w:rsidRDefault="00A34518" w:rsidP="00057A28">
      <w:pPr>
        <w:spacing w:before="120" w:after="120" w:line="240" w:lineRule="auto"/>
        <w:jc w:val="both"/>
        <w:rPr>
          <w:rFonts w:ascii="Arial" w:eastAsia="Times New Roman" w:hAnsi="Arial"/>
          <w:color w:val="000000"/>
          <w:sz w:val="24"/>
          <w:szCs w:val="24"/>
          <w:lang w:eastAsia="pt-BR"/>
        </w:rPr>
      </w:pPr>
      <w:r w:rsidRPr="00A163D1">
        <w:rPr>
          <w:rFonts w:ascii="Arial" w:eastAsia="Times New Roman" w:hAnsi="Arial"/>
          <w:color w:val="000000"/>
          <w:sz w:val="24"/>
          <w:szCs w:val="24"/>
          <w:lang w:eastAsia="pt-BR"/>
        </w:rPr>
        <w:t xml:space="preserve">21.6.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w:t>
      </w:r>
      <w:r w:rsidRPr="00A163D1">
        <w:rPr>
          <w:rFonts w:ascii="Arial" w:eastAsia="Times New Roman" w:hAnsi="Arial"/>
          <w:color w:val="000000"/>
          <w:sz w:val="24"/>
          <w:szCs w:val="24"/>
          <w:lang w:eastAsia="pt-BR"/>
        </w:rPr>
        <w:lastRenderedPageBreak/>
        <w:t>de comprovação formulados, respeitando-se o sigilo empresarial e as demais proteções legais.</w:t>
      </w:r>
    </w:p>
    <w:p w14:paraId="5C08766B" w14:textId="77777777" w:rsidR="00A34518" w:rsidRPr="00A163D1" w:rsidRDefault="00A34518" w:rsidP="00057A28">
      <w:pPr>
        <w:spacing w:before="120" w:after="120" w:line="240" w:lineRule="auto"/>
        <w:jc w:val="both"/>
        <w:rPr>
          <w:rFonts w:ascii="Arial" w:eastAsia="Times New Roman" w:hAnsi="Arial"/>
          <w:color w:val="000000"/>
          <w:sz w:val="24"/>
          <w:szCs w:val="24"/>
          <w:lang w:eastAsia="pt-BR"/>
        </w:rPr>
      </w:pPr>
      <w:r w:rsidRPr="00A163D1">
        <w:rPr>
          <w:rFonts w:ascii="Arial" w:eastAsia="Times New Roman" w:hAnsi="Arial"/>
          <w:color w:val="000000"/>
          <w:sz w:val="24"/>
          <w:szCs w:val="24"/>
          <w:lang w:eastAsia="pt-BR"/>
        </w:rPr>
        <w:t>21.7.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60F32727" w14:textId="77777777" w:rsidR="00A34518" w:rsidRPr="00A163D1" w:rsidRDefault="00A34518" w:rsidP="00057A28">
      <w:pPr>
        <w:spacing w:before="120" w:after="120" w:line="240" w:lineRule="auto"/>
        <w:jc w:val="both"/>
        <w:rPr>
          <w:rFonts w:ascii="Arial" w:hAnsi="Arial"/>
          <w:color w:val="000000"/>
          <w:sz w:val="24"/>
        </w:rPr>
      </w:pPr>
      <w:r w:rsidRPr="00A163D1">
        <w:rPr>
          <w:rFonts w:ascii="Arial" w:eastAsia="Times New Roman" w:hAnsi="Arial"/>
          <w:color w:val="000000"/>
          <w:sz w:val="24"/>
          <w:szCs w:val="24"/>
          <w:lang w:eastAsia="pt-BR"/>
        </w:rPr>
        <w:t>21.8.</w:t>
      </w:r>
      <w:r w:rsidRPr="00A163D1">
        <w:rPr>
          <w:rFonts w:ascii="Arial" w:hAnsi="Arial"/>
          <w:color w:val="000000"/>
          <w:sz w:val="24"/>
        </w:rPr>
        <w:t xml:space="preserve">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3A53E6D9" w14:textId="77777777" w:rsidR="00A34518" w:rsidRPr="00A163D1" w:rsidRDefault="00A34518" w:rsidP="00057A28">
      <w:pPr>
        <w:spacing w:before="120" w:after="120" w:line="240" w:lineRule="auto"/>
        <w:jc w:val="both"/>
        <w:rPr>
          <w:rFonts w:ascii="Arial" w:hAnsi="Arial"/>
          <w:color w:val="000000"/>
          <w:sz w:val="24"/>
        </w:rPr>
      </w:pPr>
      <w:r w:rsidRPr="00A163D1">
        <w:rPr>
          <w:rFonts w:ascii="Arial" w:hAnsi="Arial"/>
          <w:color w:val="000000"/>
          <w:sz w:val="24"/>
        </w:rPr>
        <w:t>21.</w:t>
      </w:r>
      <w:r w:rsidRPr="00A163D1">
        <w:rPr>
          <w:rFonts w:ascii="Arial" w:eastAsia="Times New Roman" w:hAnsi="Arial"/>
          <w:color w:val="000000"/>
          <w:sz w:val="24"/>
          <w:szCs w:val="24"/>
          <w:lang w:eastAsia="pt-BR"/>
        </w:rPr>
        <w:t>9. O(A) Contratado(a) deverá</w:t>
      </w:r>
      <w:r w:rsidRPr="00A163D1">
        <w:rPr>
          <w:rFonts w:ascii="Arial" w:hAnsi="Arial"/>
          <w:color w:val="000000"/>
          <w:sz w:val="24"/>
        </w:rPr>
        <w:t xml:space="preserve"> comunicar ao </w:t>
      </w:r>
      <w:r w:rsidRPr="00A163D1">
        <w:rPr>
          <w:rFonts w:ascii="Arial" w:eastAsia="Times New Roman" w:hAnsi="Arial"/>
          <w:color w:val="000000"/>
          <w:sz w:val="24"/>
          <w:szCs w:val="24"/>
          <w:lang w:eastAsia="pt-BR"/>
        </w:rPr>
        <w:t>Contratante, no prazo máximo</w:t>
      </w:r>
      <w:r w:rsidRPr="00A163D1">
        <w:rPr>
          <w:rFonts w:ascii="Arial" w:hAnsi="Arial"/>
          <w:color w:val="000000"/>
          <w:sz w:val="24"/>
        </w:rPr>
        <w:t xml:space="preserve"> de </w:t>
      </w:r>
      <w:r w:rsidRPr="00A163D1">
        <w:rPr>
          <w:rFonts w:ascii="Arial" w:eastAsia="Times New Roman" w:hAnsi="Arial"/>
          <w:color w:val="000000"/>
          <w:sz w:val="24"/>
          <w:szCs w:val="24"/>
          <w:lang w:eastAsia="pt-BR"/>
        </w:rPr>
        <w:t xml:space="preserve">72 (setenta e duas) horas, contados do seu conhecimento, qualquer </w:t>
      </w:r>
      <w:r w:rsidRPr="00A163D1">
        <w:rPr>
          <w:rFonts w:ascii="Arial" w:hAnsi="Arial"/>
          <w:color w:val="000000"/>
          <w:sz w:val="24"/>
        </w:rPr>
        <w:t xml:space="preserve">incidente de </w:t>
      </w:r>
      <w:r w:rsidRPr="00A163D1">
        <w:rPr>
          <w:rFonts w:ascii="Arial" w:eastAsia="Times New Roman" w:hAnsi="Arial"/>
          <w:color w:val="000000"/>
          <w:sz w:val="24"/>
          <w:szCs w:val="24"/>
          <w:lang w:eastAsia="pt-BR"/>
        </w:rPr>
        <w:t>acessos não autorizados aos</w:t>
      </w:r>
      <w:r w:rsidRPr="00A163D1">
        <w:rPr>
          <w:rFonts w:ascii="Arial" w:hAnsi="Arial"/>
          <w:color w:val="000000"/>
          <w:sz w:val="24"/>
        </w:rPr>
        <w:t xml:space="preserve"> dados pessoais, </w:t>
      </w:r>
      <w:r w:rsidRPr="00A163D1">
        <w:rPr>
          <w:rFonts w:ascii="Arial" w:eastAsia="Times New Roman" w:hAnsi="Arial"/>
          <w:color w:val="000000"/>
          <w:sz w:val="24"/>
          <w:szCs w:val="24"/>
          <w:lang w:eastAsia="pt-BR"/>
        </w:rPr>
        <w:t xml:space="preserve">situações acidentais ou ilícitas de destruição, perda, alteração, </w:t>
      </w:r>
      <w:r w:rsidRPr="00A163D1">
        <w:rPr>
          <w:rFonts w:ascii="Arial" w:hAnsi="Arial"/>
          <w:color w:val="000000"/>
          <w:sz w:val="24"/>
        </w:rPr>
        <w:t xml:space="preserve">comunicação </w:t>
      </w:r>
      <w:r w:rsidRPr="00A163D1">
        <w:rPr>
          <w:rFonts w:ascii="Arial" w:eastAsia="Times New Roman" w:hAnsi="Arial"/>
          <w:color w:val="000000"/>
          <w:sz w:val="24"/>
          <w:szCs w:val="24"/>
          <w:lang w:eastAsia="pt-BR"/>
        </w:rPr>
        <w:t>ou qualquer forma de tratamento inadequado ou ilícito</w:t>
      </w:r>
      <w:r w:rsidRPr="00A163D1">
        <w:rPr>
          <w:rFonts w:ascii="Arial" w:hAnsi="Arial"/>
          <w:color w:val="000000"/>
          <w:sz w:val="24"/>
        </w:rPr>
        <w:t>.</w:t>
      </w:r>
    </w:p>
    <w:p w14:paraId="7B19475F" w14:textId="0BA67653" w:rsidR="00A34518" w:rsidRPr="00A163D1" w:rsidRDefault="008E718E" w:rsidP="00057A28">
      <w:pPr>
        <w:spacing w:before="120" w:after="120" w:line="240" w:lineRule="auto"/>
        <w:jc w:val="both"/>
        <w:rPr>
          <w:rFonts w:ascii="Arial" w:eastAsia="Times New Roman" w:hAnsi="Arial"/>
          <w:color w:val="000000"/>
          <w:sz w:val="24"/>
          <w:szCs w:val="24"/>
          <w:lang w:eastAsia="pt-BR"/>
        </w:rPr>
      </w:pPr>
      <w:r w:rsidRPr="008E718E">
        <w:rPr>
          <w:rFonts w:ascii="Arial" w:eastAsia="Times New Roman" w:hAnsi="Arial"/>
          <w:color w:val="000000"/>
          <w:sz w:val="24"/>
          <w:szCs w:val="24"/>
          <w:lang w:eastAsia="pt-BR"/>
        </w:rPr>
        <w:t>21.9.1</w:t>
      </w:r>
      <w:r w:rsidR="00A34518" w:rsidRPr="00A163D1">
        <w:rPr>
          <w:rFonts w:ascii="Arial" w:eastAsia="Times New Roman" w:hAnsi="Arial"/>
          <w:color w:val="000000"/>
          <w:sz w:val="24"/>
          <w:szCs w:val="24"/>
          <w:lang w:eastAsia="pt-BR"/>
        </w:rPr>
        <w:t xml:space="preserve"> A comunicação mencionada no item </w:t>
      </w:r>
      <w:r>
        <w:rPr>
          <w:rFonts w:ascii="Arial" w:eastAsia="Times New Roman" w:hAnsi="Arial"/>
          <w:color w:val="000000"/>
          <w:sz w:val="24"/>
          <w:szCs w:val="24"/>
          <w:lang w:eastAsia="pt-BR"/>
        </w:rPr>
        <w:t>21.9</w:t>
      </w:r>
      <w:r w:rsidR="00A34518" w:rsidRPr="00A163D1">
        <w:rPr>
          <w:rFonts w:ascii="Arial" w:eastAsia="Times New Roman" w:hAnsi="Arial"/>
          <w:color w:val="000000"/>
          <w:sz w:val="24"/>
          <w:szCs w:val="24"/>
          <w:lang w:eastAsia="pt-BR"/>
        </w:rPr>
        <w:t xml:space="preserve"> deverá ser enviada para o e- mail: encarregado@mpmg.mp.br, devendo trazer em seu bojo, no mínimo, as seguintes informações:</w:t>
      </w:r>
    </w:p>
    <w:p w14:paraId="6B86DB9E" w14:textId="77777777" w:rsidR="00A34518" w:rsidRPr="00A163D1" w:rsidRDefault="00A34518" w:rsidP="00057A28">
      <w:pPr>
        <w:spacing w:before="120" w:after="120" w:line="240" w:lineRule="auto"/>
        <w:jc w:val="both"/>
        <w:rPr>
          <w:rFonts w:ascii="Arial" w:eastAsia="Times New Roman" w:hAnsi="Arial"/>
          <w:color w:val="000000"/>
          <w:sz w:val="24"/>
          <w:szCs w:val="24"/>
          <w:lang w:eastAsia="pt-BR"/>
        </w:rPr>
      </w:pPr>
      <w:r w:rsidRPr="00A163D1">
        <w:rPr>
          <w:rFonts w:ascii="Arial" w:eastAsia="Times New Roman" w:hAnsi="Arial"/>
          <w:color w:val="000000"/>
          <w:sz w:val="24"/>
          <w:szCs w:val="24"/>
          <w:lang w:eastAsia="pt-BR"/>
        </w:rPr>
        <w:t>I - a descrição e a natureza dos dados pessoais afetados;</w:t>
      </w:r>
    </w:p>
    <w:p w14:paraId="3882EE50" w14:textId="77777777" w:rsidR="00A34518" w:rsidRPr="00A163D1" w:rsidRDefault="00A34518" w:rsidP="00057A28">
      <w:pPr>
        <w:spacing w:before="120" w:after="120" w:line="240" w:lineRule="auto"/>
        <w:jc w:val="both"/>
        <w:rPr>
          <w:rFonts w:ascii="Arial" w:eastAsia="Times New Roman" w:hAnsi="Arial"/>
          <w:color w:val="000000"/>
          <w:sz w:val="24"/>
          <w:szCs w:val="24"/>
          <w:lang w:eastAsia="pt-BR"/>
        </w:rPr>
      </w:pPr>
      <w:r w:rsidRPr="00A163D1">
        <w:rPr>
          <w:rFonts w:ascii="Arial" w:eastAsia="Times New Roman" w:hAnsi="Arial"/>
          <w:color w:val="000000"/>
          <w:sz w:val="24"/>
          <w:szCs w:val="24"/>
          <w:lang w:eastAsia="pt-BR"/>
        </w:rPr>
        <w:t>II - as informações sobre os titulares envolvidos;</w:t>
      </w:r>
    </w:p>
    <w:p w14:paraId="5150DA23" w14:textId="77777777" w:rsidR="00A34518" w:rsidRPr="00A163D1" w:rsidRDefault="00A34518" w:rsidP="00057A28">
      <w:pPr>
        <w:spacing w:before="120" w:after="120" w:line="240" w:lineRule="auto"/>
        <w:jc w:val="both"/>
        <w:rPr>
          <w:rFonts w:ascii="Arial" w:eastAsia="Times New Roman" w:hAnsi="Arial"/>
          <w:color w:val="000000"/>
          <w:sz w:val="24"/>
          <w:szCs w:val="24"/>
          <w:lang w:eastAsia="pt-BR"/>
        </w:rPr>
      </w:pPr>
      <w:r w:rsidRPr="00A163D1">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35BE9EF7" w14:textId="77777777" w:rsidR="00A34518" w:rsidRPr="00A163D1" w:rsidRDefault="00A34518" w:rsidP="00057A28">
      <w:pPr>
        <w:spacing w:before="120" w:after="120" w:line="240" w:lineRule="auto"/>
        <w:jc w:val="both"/>
        <w:rPr>
          <w:rFonts w:ascii="Arial" w:eastAsia="Times New Roman" w:hAnsi="Arial"/>
          <w:color w:val="000000"/>
          <w:sz w:val="24"/>
          <w:szCs w:val="24"/>
          <w:lang w:eastAsia="pt-BR"/>
        </w:rPr>
      </w:pPr>
      <w:r w:rsidRPr="00A163D1">
        <w:rPr>
          <w:rFonts w:ascii="Arial" w:eastAsia="Times New Roman" w:hAnsi="Arial"/>
          <w:color w:val="000000"/>
          <w:sz w:val="24"/>
          <w:szCs w:val="24"/>
          <w:lang w:eastAsia="pt-BR"/>
        </w:rPr>
        <w:t>IV - os riscos relacionados ao incidente;</w:t>
      </w:r>
    </w:p>
    <w:p w14:paraId="3BAC3B2A" w14:textId="77777777" w:rsidR="00A34518" w:rsidRPr="00A163D1" w:rsidRDefault="00A34518" w:rsidP="00057A28">
      <w:pPr>
        <w:spacing w:before="120" w:after="120" w:line="240" w:lineRule="auto"/>
        <w:jc w:val="both"/>
        <w:rPr>
          <w:rFonts w:ascii="Arial" w:eastAsia="Times New Roman" w:hAnsi="Arial"/>
          <w:color w:val="000000"/>
          <w:sz w:val="24"/>
          <w:szCs w:val="24"/>
          <w:lang w:eastAsia="pt-BR"/>
        </w:rPr>
      </w:pPr>
      <w:r w:rsidRPr="00A163D1">
        <w:rPr>
          <w:rFonts w:ascii="Arial" w:eastAsia="Times New Roman" w:hAnsi="Arial"/>
          <w:color w:val="000000"/>
          <w:sz w:val="24"/>
          <w:szCs w:val="24"/>
          <w:lang w:eastAsia="pt-BR"/>
        </w:rPr>
        <w:t>V - os motivos da demora, no caso de a comunicação não ter sido imediata; e</w:t>
      </w:r>
    </w:p>
    <w:p w14:paraId="021BE5AF" w14:textId="77777777" w:rsidR="00575DD9" w:rsidRPr="00A163D1" w:rsidRDefault="00A34518" w:rsidP="00057A28">
      <w:pPr>
        <w:autoSpaceDE w:val="0"/>
        <w:autoSpaceDN w:val="0"/>
        <w:adjustRightInd w:val="0"/>
        <w:spacing w:after="0" w:line="240" w:lineRule="auto"/>
        <w:rPr>
          <w:rFonts w:ascii="Arial" w:eastAsia="Arial" w:hAnsi="Arial"/>
          <w:sz w:val="20"/>
          <w:szCs w:val="20"/>
          <w:lang w:eastAsia="pt-BR"/>
        </w:rPr>
      </w:pPr>
      <w:r w:rsidRPr="00A163D1">
        <w:rPr>
          <w:rFonts w:ascii="Arial" w:eastAsia="Times New Roman" w:hAnsi="Arial"/>
          <w:color w:val="000000"/>
          <w:sz w:val="24"/>
          <w:szCs w:val="24"/>
          <w:lang w:eastAsia="pt-BR"/>
        </w:rPr>
        <w:t>VI - as medidas que foram ou que serão adotadas para reverter ou mitigar os efeitos do prejuízo.</w:t>
      </w:r>
    </w:p>
    <w:p w14:paraId="57590049" w14:textId="77777777" w:rsidR="00575DD9" w:rsidRPr="00A163D1" w:rsidRDefault="00575DD9" w:rsidP="00057A28">
      <w:pPr>
        <w:rPr>
          <w:rFonts w:ascii="Arial" w:hAnsi="Arial"/>
        </w:rPr>
      </w:pPr>
    </w:p>
    <w:p w14:paraId="63335043"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rPr>
          <w:rFonts w:ascii="Arial" w:hAnsi="Arial"/>
        </w:rPr>
      </w:pPr>
      <w:r w:rsidRPr="00A163D1">
        <w:rPr>
          <w:rFonts w:ascii="Arial" w:hAnsi="Arial"/>
          <w:b/>
          <w:bCs/>
          <w:sz w:val="24"/>
          <w:szCs w:val="24"/>
        </w:rPr>
        <w:t>22 – DAS ESTIMATIVAS DO VALOR DA CONTRATAÇÃO:</w:t>
      </w:r>
    </w:p>
    <w:p w14:paraId="28371E20" w14:textId="77777777" w:rsidR="00575DD9" w:rsidRPr="00A163D1" w:rsidRDefault="00B53EAE" w:rsidP="00057A28">
      <w:pPr>
        <w:autoSpaceDE w:val="0"/>
        <w:autoSpaceDN w:val="0"/>
        <w:adjustRightInd w:val="0"/>
        <w:spacing w:after="0" w:line="240" w:lineRule="auto"/>
        <w:rPr>
          <w:rFonts w:ascii="Arial" w:hAnsi="Arial"/>
          <w:highlight w:val="green"/>
        </w:rPr>
      </w:pPr>
      <w:r w:rsidRPr="00A163D1">
        <w:rPr>
          <w:rFonts w:ascii="Arial" w:hAnsi="Arial"/>
          <w:sz w:val="24"/>
          <w:szCs w:val="24"/>
          <w:lang w:eastAsia="pt-BR"/>
        </w:rPr>
        <w:t>A estimativa da despesa será oportunamente informada nos autos do processo pela DGCL, conforme Mapa de Preços a ser elaborado.</w:t>
      </w:r>
    </w:p>
    <w:p w14:paraId="0C5B615A" w14:textId="77777777" w:rsidR="00575DD9" w:rsidRPr="00A163D1" w:rsidRDefault="00575DD9" w:rsidP="00057A28">
      <w:pPr>
        <w:rPr>
          <w:rFonts w:ascii="Arial" w:hAnsi="Arial"/>
          <w:highlight w:val="green"/>
        </w:rPr>
      </w:pPr>
    </w:p>
    <w:p w14:paraId="5B44E656"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rPr>
          <w:rFonts w:ascii="Arial" w:hAnsi="Arial"/>
          <w:b/>
          <w:bCs/>
          <w:sz w:val="24"/>
          <w:szCs w:val="24"/>
        </w:rPr>
      </w:pPr>
      <w:r w:rsidRPr="00A163D1">
        <w:rPr>
          <w:rFonts w:ascii="Arial" w:hAnsi="Arial"/>
          <w:b/>
          <w:bCs/>
          <w:sz w:val="24"/>
          <w:szCs w:val="24"/>
        </w:rPr>
        <w:t>23 – DA ADEQUAÇÃO ORÇAMENTÁRIA:</w:t>
      </w:r>
    </w:p>
    <w:p w14:paraId="3D1CE0F9" w14:textId="77777777" w:rsidR="00575DD9" w:rsidRPr="00A163D1" w:rsidRDefault="00B53EAE" w:rsidP="00057A28">
      <w:pPr>
        <w:rPr>
          <w:rFonts w:ascii="Arial" w:eastAsia="Arial" w:hAnsi="Arial"/>
          <w:sz w:val="20"/>
          <w:szCs w:val="20"/>
          <w:lang w:eastAsia="pt-BR"/>
        </w:rPr>
      </w:pPr>
      <w:r w:rsidRPr="00A163D1">
        <w:rPr>
          <w:rFonts w:ascii="Arial" w:hAnsi="Arial"/>
          <w:sz w:val="24"/>
          <w:szCs w:val="24"/>
          <w:lang w:eastAsia="pt-BR"/>
        </w:rPr>
        <w:t>A adequação orçamentária será oportunamente informada nos autos do processo pela DIOR.</w:t>
      </w:r>
    </w:p>
    <w:p w14:paraId="655A5B9A"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AUTOR DO TERMO DE REFERÊNCIA</w:t>
      </w:r>
      <w:r w:rsidR="00EF6983" w:rsidRPr="00A163D1">
        <w:rPr>
          <w:rFonts w:ascii="Arial" w:eastAsia="Arial" w:hAnsi="Arial"/>
          <w:b/>
          <w:bCs/>
          <w:sz w:val="24"/>
          <w:szCs w:val="24"/>
          <w:lang w:eastAsia="pt-BR"/>
        </w:rPr>
        <w:t xml:space="preserve"> </w:t>
      </w:r>
      <w:r w:rsidR="00EF6983" w:rsidRPr="00A163D1">
        <w:rPr>
          <w:rFonts w:ascii="Arial" w:hAnsi="Arial"/>
          <w:b/>
          <w:bCs/>
          <w:sz w:val="24"/>
          <w:szCs w:val="24"/>
        </w:rPr>
        <w:t>(AGENTE DE PLANEJAMENTO DA CONTRATAÇÃO)</w:t>
      </w:r>
      <w:r w:rsidRPr="00A163D1">
        <w:rPr>
          <w:rFonts w:ascii="Arial" w:eastAsia="Arial" w:hAnsi="Arial"/>
          <w:b/>
          <w:bCs/>
          <w:sz w:val="24"/>
          <w:szCs w:val="24"/>
          <w:lang w:eastAsia="pt-BR"/>
        </w:rPr>
        <w:t>:</w:t>
      </w:r>
    </w:p>
    <w:p w14:paraId="1EE1CF36" w14:textId="176C41C1" w:rsidR="00575DD9" w:rsidRPr="00A163D1" w:rsidRDefault="005F2F27" w:rsidP="00057A28">
      <w:pPr>
        <w:spacing w:after="200" w:line="276" w:lineRule="auto"/>
        <w:rPr>
          <w:rFonts w:ascii="Arial" w:eastAsia="TimesNewRomanPSMT" w:hAnsi="Arial"/>
          <w:sz w:val="20"/>
          <w:szCs w:val="20"/>
          <w:lang w:eastAsia="pt-BR"/>
        </w:rPr>
      </w:pPr>
      <w:r w:rsidRPr="00A163D1">
        <w:rPr>
          <w:rFonts w:ascii="Arial" w:eastAsia="Arial" w:hAnsi="Arial"/>
          <w:b/>
          <w:bCs/>
          <w:sz w:val="20"/>
          <w:szCs w:val="20"/>
          <w:lang w:eastAsia="pt-BR"/>
        </w:rPr>
        <w:t xml:space="preserve">Nome: </w:t>
      </w:r>
      <w:r w:rsidR="048B700E" w:rsidRPr="00A163D1">
        <w:rPr>
          <w:rFonts w:ascii="Arial" w:eastAsia="TimesNewRomanPSMT" w:hAnsi="Arial"/>
          <w:sz w:val="24"/>
          <w:szCs w:val="24"/>
          <w:lang w:eastAsia="pt-BR"/>
        </w:rPr>
        <w:t>REINALDO DIAS SOARES</w:t>
      </w:r>
    </w:p>
    <w:p w14:paraId="5F3AF801" w14:textId="067A3216" w:rsidR="00575DD9" w:rsidRPr="00A163D1" w:rsidRDefault="005F2F27" w:rsidP="00057A28">
      <w:pPr>
        <w:spacing w:after="200" w:line="276" w:lineRule="auto"/>
        <w:rPr>
          <w:rFonts w:ascii="Arial" w:hAnsi="Arial"/>
          <w:sz w:val="24"/>
          <w:szCs w:val="24"/>
          <w:lang w:eastAsia="pt-BR"/>
        </w:rPr>
      </w:pPr>
      <w:r w:rsidRPr="00A163D1">
        <w:rPr>
          <w:rFonts w:ascii="Arial" w:eastAsia="Arial" w:hAnsi="Arial"/>
          <w:b/>
          <w:bCs/>
          <w:sz w:val="20"/>
          <w:szCs w:val="20"/>
          <w:lang w:eastAsia="pt-BR"/>
        </w:rPr>
        <w:lastRenderedPageBreak/>
        <w:t>Cargo:</w:t>
      </w:r>
      <w:r w:rsidR="00B53EAE" w:rsidRPr="00A163D1">
        <w:rPr>
          <w:rFonts w:ascii="Arial" w:hAnsi="Arial"/>
          <w:sz w:val="24"/>
          <w:szCs w:val="24"/>
          <w:lang w:eastAsia="pt-BR"/>
        </w:rPr>
        <w:t xml:space="preserve"> </w:t>
      </w:r>
      <w:r w:rsidR="3890626C" w:rsidRPr="00A163D1">
        <w:rPr>
          <w:rFonts w:ascii="Arial" w:hAnsi="Arial"/>
          <w:sz w:val="24"/>
          <w:szCs w:val="24"/>
          <w:lang w:eastAsia="pt-BR"/>
        </w:rPr>
        <w:t xml:space="preserve">OFICIAL </w:t>
      </w:r>
      <w:r w:rsidR="00B53EAE" w:rsidRPr="00A163D1">
        <w:rPr>
          <w:rFonts w:ascii="Arial" w:hAnsi="Arial"/>
          <w:sz w:val="24"/>
          <w:szCs w:val="24"/>
          <w:lang w:eastAsia="pt-BR"/>
        </w:rPr>
        <w:t>MPMG</w:t>
      </w:r>
    </w:p>
    <w:p w14:paraId="5B3012B4" w14:textId="77777777" w:rsidR="00575DD9" w:rsidRPr="00A163D1" w:rsidRDefault="005F2F27" w:rsidP="00057A28">
      <w:pPr>
        <w:spacing w:after="200" w:line="276" w:lineRule="auto"/>
        <w:rPr>
          <w:rFonts w:ascii="Arial" w:eastAsia="Arial" w:hAnsi="Arial"/>
          <w:sz w:val="20"/>
          <w:szCs w:val="20"/>
          <w:lang w:eastAsia="pt-BR"/>
        </w:rPr>
      </w:pPr>
      <w:r w:rsidRPr="00A163D1">
        <w:rPr>
          <w:rFonts w:ascii="Arial" w:eastAsia="Arial" w:hAnsi="Arial"/>
          <w:b/>
          <w:bCs/>
          <w:sz w:val="20"/>
          <w:szCs w:val="20"/>
          <w:lang w:eastAsia="pt-BR"/>
        </w:rPr>
        <w:t xml:space="preserve">Unidade Administrativa: </w:t>
      </w:r>
      <w:r w:rsidR="00B53EAE" w:rsidRPr="00A163D1">
        <w:rPr>
          <w:rFonts w:ascii="Arial" w:hAnsi="Arial"/>
          <w:sz w:val="24"/>
          <w:szCs w:val="24"/>
          <w:lang w:eastAsia="pt-BR"/>
        </w:rPr>
        <w:t>DIVISÃO DE MATERIAIS (DIMAT)</w:t>
      </w:r>
    </w:p>
    <w:p w14:paraId="20E563C9" w14:textId="77777777" w:rsidR="00575DD9" w:rsidRPr="00A163D1" w:rsidRDefault="005F2F27" w:rsidP="00057A28">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A163D1">
        <w:rPr>
          <w:rFonts w:ascii="Arial" w:eastAsia="Arial" w:hAnsi="Arial"/>
          <w:b/>
          <w:bCs/>
          <w:sz w:val="24"/>
          <w:szCs w:val="24"/>
          <w:lang w:eastAsia="pt-BR"/>
        </w:rPr>
        <w:t>APROVAÇÃO DO TERMO DE REFERÊNCIA:</w:t>
      </w:r>
    </w:p>
    <w:p w14:paraId="45BCCF6C" w14:textId="784317A8" w:rsidR="00575DD9" w:rsidRPr="00A163D1" w:rsidRDefault="005F2F27" w:rsidP="00057A28">
      <w:pPr>
        <w:spacing w:after="200" w:line="276" w:lineRule="auto"/>
        <w:rPr>
          <w:rFonts w:ascii="Arial" w:eastAsia="Arial" w:hAnsi="Arial"/>
          <w:sz w:val="20"/>
          <w:szCs w:val="20"/>
          <w:lang w:eastAsia="pt-BR"/>
        </w:rPr>
      </w:pPr>
      <w:r w:rsidRPr="00A163D1">
        <w:rPr>
          <w:rFonts w:ascii="Arial" w:eastAsia="Arial" w:hAnsi="Arial"/>
          <w:b/>
          <w:bCs/>
          <w:sz w:val="20"/>
          <w:szCs w:val="20"/>
          <w:lang w:eastAsia="pt-BR"/>
        </w:rPr>
        <w:t xml:space="preserve">Nome: </w:t>
      </w:r>
      <w:r w:rsidR="028CBFB6" w:rsidRPr="00A163D1">
        <w:rPr>
          <w:rFonts w:ascii="Arial" w:hAnsi="Arial"/>
          <w:sz w:val="24"/>
          <w:szCs w:val="24"/>
          <w:lang w:eastAsia="pt-BR"/>
        </w:rPr>
        <w:t>FERNANDA CABRINI VAZ MOTA</w:t>
      </w:r>
    </w:p>
    <w:p w14:paraId="7621CBE1" w14:textId="77777777" w:rsidR="00575DD9" w:rsidRPr="00A163D1" w:rsidRDefault="005F2F27" w:rsidP="00057A28">
      <w:pPr>
        <w:spacing w:after="200" w:line="276" w:lineRule="auto"/>
        <w:rPr>
          <w:rFonts w:ascii="Arial" w:eastAsia="Arial" w:hAnsi="Arial"/>
          <w:sz w:val="20"/>
          <w:szCs w:val="20"/>
          <w:lang w:eastAsia="pt-BR"/>
        </w:rPr>
      </w:pPr>
      <w:r w:rsidRPr="00A163D1">
        <w:rPr>
          <w:rFonts w:ascii="Arial" w:eastAsia="Arial" w:hAnsi="Arial"/>
          <w:b/>
          <w:bCs/>
          <w:sz w:val="20"/>
          <w:szCs w:val="20"/>
          <w:lang w:eastAsia="pt-BR"/>
        </w:rPr>
        <w:t xml:space="preserve">Cargo: </w:t>
      </w:r>
      <w:r w:rsidR="00B53EAE" w:rsidRPr="00A163D1">
        <w:rPr>
          <w:rFonts w:ascii="Arial" w:hAnsi="Arial"/>
          <w:sz w:val="24"/>
          <w:szCs w:val="24"/>
          <w:lang w:eastAsia="pt-BR"/>
        </w:rPr>
        <w:t>COORDENADORA I</w:t>
      </w:r>
    </w:p>
    <w:p w14:paraId="5C14C30F" w14:textId="77777777" w:rsidR="00575DD9" w:rsidRPr="00A163D1" w:rsidRDefault="005F2F27" w:rsidP="00057A28">
      <w:pPr>
        <w:spacing w:after="200" w:line="276" w:lineRule="auto"/>
        <w:rPr>
          <w:rFonts w:ascii="Arial" w:eastAsia="Times New Roman" w:hAnsi="Arial"/>
          <w:kern w:val="2"/>
          <w:sz w:val="24"/>
          <w:szCs w:val="24"/>
          <w:lang w:eastAsia="ar-SA"/>
        </w:rPr>
      </w:pPr>
      <w:r w:rsidRPr="00A163D1">
        <w:rPr>
          <w:rFonts w:ascii="Arial" w:eastAsia="Arial" w:hAnsi="Arial"/>
          <w:b/>
          <w:bCs/>
          <w:sz w:val="20"/>
          <w:szCs w:val="20"/>
          <w:lang w:eastAsia="pt-BR"/>
        </w:rPr>
        <w:t>Unidade Administrativa:</w:t>
      </w:r>
      <w:r w:rsidR="00B53EAE" w:rsidRPr="00A163D1">
        <w:rPr>
          <w:rFonts w:ascii="Arial" w:eastAsia="Arial" w:hAnsi="Arial"/>
          <w:b/>
          <w:bCs/>
          <w:sz w:val="20"/>
          <w:szCs w:val="20"/>
          <w:lang w:eastAsia="pt-BR"/>
        </w:rPr>
        <w:t xml:space="preserve"> </w:t>
      </w:r>
      <w:r w:rsidR="00B53EAE" w:rsidRPr="00A163D1">
        <w:rPr>
          <w:rFonts w:ascii="Arial" w:hAnsi="Arial"/>
          <w:sz w:val="24"/>
          <w:szCs w:val="24"/>
          <w:lang w:eastAsia="pt-BR"/>
        </w:rPr>
        <w:t>DIVISÃO DE MATERIAIS (DIMAT)</w:t>
      </w:r>
    </w:p>
    <w:p w14:paraId="792F1AA2" w14:textId="77777777" w:rsidR="00575DD9" w:rsidRDefault="005F2F27" w:rsidP="00057A28">
      <w:pPr>
        <w:rPr>
          <w:rFonts w:ascii="Arial" w:eastAsia="Times New Roman" w:hAnsi="Arial"/>
          <w:kern w:val="2"/>
          <w:sz w:val="24"/>
          <w:szCs w:val="24"/>
          <w:lang w:eastAsia="ar-SA"/>
        </w:rPr>
      </w:pPr>
      <w:r w:rsidRPr="00A163D1">
        <w:rPr>
          <w:rFonts w:ascii="Arial" w:hAnsi="Arial"/>
        </w:rPr>
        <w:br w:type="page"/>
      </w:r>
    </w:p>
    <w:p w14:paraId="05323298" w14:textId="77777777" w:rsidR="00A102B3" w:rsidRPr="00912E30" w:rsidRDefault="638B872D" w:rsidP="00912E30">
      <w:pPr>
        <w:keepNext/>
        <w:spacing w:before="120" w:after="288"/>
        <w:jc w:val="both"/>
        <w:outlineLvl w:val="2"/>
        <w:rPr>
          <w:rFonts w:ascii="Arial" w:eastAsia="Times New Roman" w:hAnsi="Arial"/>
          <w:b/>
          <w:bCs/>
          <w:kern w:val="2"/>
          <w:sz w:val="24"/>
          <w:szCs w:val="24"/>
          <w:lang w:eastAsia="ar-SA"/>
        </w:rPr>
      </w:pPr>
      <w:bookmarkStart w:id="160" w:name="_Toc188442849"/>
      <w:r w:rsidRPr="00912E30">
        <w:rPr>
          <w:rFonts w:ascii="Arial" w:eastAsia="Times New Roman" w:hAnsi="Arial"/>
          <w:b/>
          <w:bCs/>
          <w:kern w:val="2"/>
          <w:sz w:val="24"/>
          <w:szCs w:val="24"/>
          <w:lang w:eastAsia="ar-SA"/>
        </w:rPr>
        <w:lastRenderedPageBreak/>
        <w:t xml:space="preserve">ANEXO V – </w:t>
      </w:r>
      <w:r w:rsidRPr="00912E30">
        <w:rPr>
          <w:rFonts w:ascii="Arial" w:hAnsi="Arial"/>
          <w:b/>
          <w:bCs/>
          <w:sz w:val="24"/>
          <w:szCs w:val="24"/>
        </w:rPr>
        <w:t>DECLARAÇÕES</w:t>
      </w:r>
      <w:bookmarkEnd w:id="160"/>
      <w:r w:rsidRPr="00912E30">
        <w:rPr>
          <w:rFonts w:ascii="Arial" w:hAnsi="Arial"/>
          <w:b/>
          <w:bCs/>
          <w:sz w:val="24"/>
          <w:szCs w:val="24"/>
        </w:rPr>
        <w:t xml:space="preserve"> </w:t>
      </w:r>
    </w:p>
    <w:p w14:paraId="05D574FE" w14:textId="072AEF23" w:rsidR="00A102B3" w:rsidRPr="00912E30" w:rsidRDefault="00A102B3" w:rsidP="00912E30">
      <w:pPr>
        <w:spacing w:before="288" w:after="288"/>
        <w:rPr>
          <w:rFonts w:ascii="Arial" w:eastAsia="SimSun" w:hAnsi="Arial"/>
          <w:kern w:val="2"/>
          <w:sz w:val="24"/>
          <w:szCs w:val="24"/>
          <w:lang w:eastAsia="hi-IN" w:bidi="hi-IN"/>
        </w:rPr>
      </w:pPr>
      <w:r w:rsidRPr="00912E30">
        <w:rPr>
          <w:rFonts w:ascii="Arial" w:eastAsia="SimSun" w:hAnsi="Arial"/>
          <w:kern w:val="2"/>
          <w:sz w:val="24"/>
          <w:szCs w:val="24"/>
          <w:lang w:eastAsia="hi-IN" w:bidi="hi-IN"/>
        </w:rPr>
        <w:t xml:space="preserve">Processo Licitatório nº </w:t>
      </w:r>
      <w:r w:rsidR="00957E75">
        <w:rPr>
          <w:rFonts w:ascii="Arial" w:eastAsia="SimSun" w:hAnsi="Arial"/>
          <w:kern w:val="2"/>
          <w:sz w:val="24"/>
          <w:szCs w:val="24"/>
          <w:lang w:eastAsia="hi-IN" w:bidi="hi-IN"/>
        </w:rPr>
        <w:t>346</w:t>
      </w:r>
      <w:r w:rsidRPr="00912E30">
        <w:rPr>
          <w:rFonts w:ascii="Arial" w:eastAsia="SimSun" w:hAnsi="Arial"/>
          <w:kern w:val="2"/>
          <w:sz w:val="24"/>
          <w:szCs w:val="24"/>
          <w:lang w:eastAsia="hi-IN" w:bidi="hi-IN"/>
        </w:rPr>
        <w:t>/2024</w:t>
      </w:r>
    </w:p>
    <w:p w14:paraId="064539FF" w14:textId="7F0A5B09" w:rsidR="00A102B3" w:rsidRPr="00912E30" w:rsidRDefault="638B872D" w:rsidP="00912E30">
      <w:pPr>
        <w:spacing w:before="288" w:after="288"/>
        <w:jc w:val="both"/>
        <w:rPr>
          <w:rFonts w:ascii="Arial" w:eastAsia="SimSun" w:hAnsi="Arial"/>
          <w:kern w:val="2"/>
          <w:sz w:val="24"/>
          <w:szCs w:val="24"/>
          <w:lang w:eastAsia="hi-IN" w:bidi="hi-IN"/>
        </w:rPr>
      </w:pPr>
      <w:r w:rsidRPr="2C967A15">
        <w:rPr>
          <w:rFonts w:ascii="Arial" w:eastAsia="SimSun" w:hAnsi="Arial"/>
          <w:b/>
          <w:bCs/>
          <w:kern w:val="2"/>
          <w:sz w:val="24"/>
          <w:szCs w:val="24"/>
          <w:lang w:eastAsia="hi-IN" w:bidi="hi-IN"/>
        </w:rPr>
        <w:t>Objeto:</w:t>
      </w:r>
      <w:r w:rsidRPr="00912E30">
        <w:rPr>
          <w:rFonts w:ascii="Arial" w:eastAsia="SimSun" w:hAnsi="Arial"/>
          <w:kern w:val="2"/>
          <w:sz w:val="24"/>
          <w:szCs w:val="24"/>
          <w:lang w:eastAsia="hi-IN" w:bidi="hi-IN"/>
        </w:rPr>
        <w:t xml:space="preserve"> </w:t>
      </w:r>
      <w:r w:rsidR="4D481D5A" w:rsidRPr="00DE0969">
        <w:rPr>
          <w:rFonts w:ascii="Arial" w:hAnsi="Arial"/>
          <w:sz w:val="24"/>
          <w:szCs w:val="24"/>
          <w:lang w:eastAsia="pt-BR"/>
        </w:rPr>
        <w:t>Aquisição de materiais diversificados de consumo (</w:t>
      </w:r>
      <w:r w:rsidR="2195ECBB" w:rsidRPr="00DE0969">
        <w:rPr>
          <w:rFonts w:ascii="Arial" w:hAnsi="Arial"/>
          <w:sz w:val="24"/>
          <w:szCs w:val="24"/>
          <w:lang w:eastAsia="pt-BR"/>
        </w:rPr>
        <w:t>p</w:t>
      </w:r>
      <w:r w:rsidR="4D481D5A" w:rsidRPr="00DE0969">
        <w:rPr>
          <w:rFonts w:ascii="Arial" w:hAnsi="Arial"/>
          <w:sz w:val="24"/>
          <w:szCs w:val="24"/>
          <w:lang w:eastAsia="pt-BR"/>
        </w:rPr>
        <w:t>ilhas e baterias, caixas de papelão, materiais de embalagem, lixeiras, suporte de parede para TV, aparelho telefônico).</w:t>
      </w:r>
    </w:p>
    <w:p w14:paraId="1A499DFC" w14:textId="77777777" w:rsidR="00A102B3" w:rsidRPr="00912E30" w:rsidRDefault="00A102B3" w:rsidP="00912E30">
      <w:pPr>
        <w:jc w:val="both"/>
      </w:pPr>
    </w:p>
    <w:p w14:paraId="2DE0C57A" w14:textId="77777777" w:rsidR="00A102B3" w:rsidRPr="00912E30" w:rsidRDefault="00A102B3" w:rsidP="00912E30">
      <w:pPr>
        <w:jc w:val="both"/>
      </w:pPr>
      <w:r w:rsidRPr="00912E30">
        <w:rPr>
          <w:rFonts w:ascii="Arial" w:hAnsi="Arial"/>
          <w:sz w:val="24"/>
          <w:szCs w:val="24"/>
        </w:rPr>
        <w:t xml:space="preserve">Pelo presente, </w:t>
      </w:r>
      <w:r w:rsidRPr="00912E30">
        <w:rPr>
          <w:rFonts w:ascii="Arial" w:eastAsia="SimSun" w:hAnsi="Arial"/>
          <w:kern w:val="2"/>
          <w:sz w:val="24"/>
          <w:szCs w:val="24"/>
          <w:lang w:eastAsia="hi-IN" w:bidi="hi-IN"/>
        </w:rPr>
        <w:t>a empresa .................................................................................inscrita no CNPJ nº ...................................., por intermédio de seu representante legal, ........................................................................., portador(a) da Carteira de Identidade nº ........................... e do CPF nº ........................................,</w:t>
      </w:r>
      <w:r w:rsidRPr="00912E30">
        <w:rPr>
          <w:rFonts w:eastAsia="SimSun"/>
          <w:kern w:val="2"/>
          <w:lang w:eastAsia="hi-IN" w:bidi="hi-IN"/>
        </w:rPr>
        <w:t xml:space="preserve"> </w:t>
      </w:r>
      <w:r w:rsidRPr="00912E30">
        <w:rPr>
          <w:rFonts w:ascii="Arial" w:eastAsia="SimSun" w:hAnsi="Arial"/>
          <w:b/>
          <w:kern w:val="2"/>
          <w:sz w:val="24"/>
          <w:szCs w:val="24"/>
          <w:lang w:eastAsia="hi-IN" w:bidi="hi-IN"/>
        </w:rPr>
        <w:t>DECLARA</w:t>
      </w:r>
      <w:r w:rsidRPr="00912E30">
        <w:rPr>
          <w:rFonts w:ascii="Arial" w:eastAsia="SimSun" w:hAnsi="Arial"/>
          <w:kern w:val="2"/>
          <w:sz w:val="24"/>
          <w:szCs w:val="24"/>
          <w:lang w:eastAsia="hi-IN" w:bidi="hi-IN"/>
        </w:rPr>
        <w:t xml:space="preserve">, </w:t>
      </w:r>
      <w:r w:rsidRPr="00912E30">
        <w:rPr>
          <w:rFonts w:ascii="Arial" w:hAnsi="Arial"/>
          <w:sz w:val="24"/>
          <w:szCs w:val="24"/>
        </w:rPr>
        <w:t>sob as penas da legislação aplicável, que:</w:t>
      </w:r>
      <w:r w:rsidRPr="00912E30">
        <w:t xml:space="preserve"> </w:t>
      </w:r>
    </w:p>
    <w:tbl>
      <w:tblPr>
        <w:tblStyle w:val="Tabelacomgrade"/>
        <w:tblW w:w="9072" w:type="dxa"/>
        <w:tblInd w:w="-5" w:type="dxa"/>
        <w:tblLayout w:type="fixed"/>
        <w:tblLook w:val="06A0" w:firstRow="1" w:lastRow="0" w:firstColumn="1" w:lastColumn="0" w:noHBand="1" w:noVBand="1"/>
      </w:tblPr>
      <w:tblGrid>
        <w:gridCol w:w="6804"/>
        <w:gridCol w:w="1134"/>
        <w:gridCol w:w="1134"/>
      </w:tblGrid>
      <w:tr w:rsidR="00A102B3" w:rsidRPr="00912E30" w14:paraId="713F0AE9" w14:textId="77777777" w:rsidTr="3DA5A8B3">
        <w:trPr>
          <w:trHeight w:val="300"/>
        </w:trPr>
        <w:tc>
          <w:tcPr>
            <w:tcW w:w="6804" w:type="dxa"/>
            <w:vAlign w:val="center"/>
          </w:tcPr>
          <w:p w14:paraId="2D2B8D3D" w14:textId="77777777" w:rsidR="00A102B3" w:rsidRPr="00912E30" w:rsidRDefault="00A102B3" w:rsidP="00912E30">
            <w:pPr>
              <w:ind w:left="709" w:hanging="709"/>
              <w:jc w:val="center"/>
              <w:rPr>
                <w:rFonts w:ascii="Arial" w:hAnsi="Arial" w:cs="Arial"/>
                <w:b/>
              </w:rPr>
            </w:pPr>
            <w:r w:rsidRPr="00912E30">
              <w:rPr>
                <w:rFonts w:ascii="Arial" w:hAnsi="Arial" w:cs="Arial"/>
                <w:b/>
              </w:rPr>
              <w:t>DECLARAÇÃO</w:t>
            </w:r>
          </w:p>
        </w:tc>
        <w:tc>
          <w:tcPr>
            <w:tcW w:w="1134" w:type="dxa"/>
            <w:vAlign w:val="center"/>
          </w:tcPr>
          <w:p w14:paraId="7A861752" w14:textId="77777777" w:rsidR="00A102B3" w:rsidRPr="00912E30" w:rsidRDefault="00A102B3" w:rsidP="00912E30">
            <w:pPr>
              <w:ind w:left="709" w:right="-102" w:hanging="810"/>
              <w:jc w:val="center"/>
              <w:rPr>
                <w:rFonts w:ascii="Arial" w:hAnsi="Arial" w:cs="Arial"/>
                <w:b/>
              </w:rPr>
            </w:pPr>
            <w:r w:rsidRPr="00912E30">
              <w:rPr>
                <w:rFonts w:ascii="Arial" w:hAnsi="Arial" w:cs="Arial"/>
                <w:b/>
              </w:rPr>
              <w:t>DECLARA</w:t>
            </w:r>
          </w:p>
        </w:tc>
        <w:tc>
          <w:tcPr>
            <w:tcW w:w="1134" w:type="dxa"/>
            <w:vAlign w:val="center"/>
          </w:tcPr>
          <w:p w14:paraId="504E90C5" w14:textId="77777777" w:rsidR="00A102B3" w:rsidRPr="00912E30" w:rsidRDefault="00A102B3" w:rsidP="00912E30">
            <w:pPr>
              <w:spacing w:before="60"/>
              <w:jc w:val="center"/>
              <w:rPr>
                <w:rFonts w:ascii="Arial" w:hAnsi="Arial" w:cs="Arial"/>
                <w:b/>
              </w:rPr>
            </w:pPr>
            <w:r w:rsidRPr="00912E30">
              <w:rPr>
                <w:rFonts w:ascii="Arial" w:hAnsi="Arial" w:cs="Arial"/>
                <w:b/>
              </w:rPr>
              <w:t>NÃO SE APLICA</w:t>
            </w:r>
          </w:p>
        </w:tc>
      </w:tr>
      <w:tr w:rsidR="00A102B3" w:rsidRPr="00912E30" w14:paraId="60E8C9C8" w14:textId="77777777" w:rsidTr="3DA5A8B3">
        <w:trPr>
          <w:trHeight w:val="300"/>
        </w:trPr>
        <w:tc>
          <w:tcPr>
            <w:tcW w:w="6804" w:type="dxa"/>
            <w:vAlign w:val="center"/>
          </w:tcPr>
          <w:p w14:paraId="4F711E04" w14:textId="77777777" w:rsidR="00A102B3" w:rsidRPr="00912E30" w:rsidRDefault="00A102B3" w:rsidP="00912E30">
            <w:pPr>
              <w:pStyle w:val="PargrafodaLista"/>
              <w:numPr>
                <w:ilvl w:val="0"/>
                <w:numId w:val="7"/>
              </w:numPr>
              <w:spacing w:before="120" w:after="120"/>
              <w:ind w:left="709" w:hanging="709"/>
              <w:contextualSpacing/>
              <w:jc w:val="both"/>
              <w:rPr>
                <w:rFonts w:eastAsia="Aptos" w:cs="Arial"/>
                <w:sz w:val="22"/>
                <w:szCs w:val="22"/>
              </w:rPr>
            </w:pPr>
            <w:r w:rsidRPr="00912E30">
              <w:rPr>
                <w:rFonts w:eastAsia="Aptos" w:cs="Arial"/>
                <w:sz w:val="22"/>
                <w:szCs w:val="22"/>
              </w:rPr>
              <w:t>Manifesta ciência em relação ao inteiro teor do ato convocatório e dos seus anexos, concorda com suas condições, declara que a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5E7E3C41" w14:textId="77777777" w:rsidR="00A102B3" w:rsidRPr="00912E30" w:rsidRDefault="00A102B3" w:rsidP="00912E30">
            <w:pPr>
              <w:ind w:left="709" w:hanging="709"/>
              <w:jc w:val="center"/>
            </w:pPr>
          </w:p>
        </w:tc>
        <w:tc>
          <w:tcPr>
            <w:tcW w:w="1134" w:type="dxa"/>
            <w:vAlign w:val="center"/>
          </w:tcPr>
          <w:p w14:paraId="03F828E4" w14:textId="77777777" w:rsidR="00A102B3" w:rsidRPr="00912E30" w:rsidRDefault="00A102B3" w:rsidP="00912E30">
            <w:pPr>
              <w:ind w:left="709" w:hanging="709"/>
              <w:jc w:val="center"/>
            </w:pPr>
          </w:p>
        </w:tc>
      </w:tr>
      <w:tr w:rsidR="00A102B3" w:rsidRPr="00912E30" w14:paraId="63C1A6DC" w14:textId="77777777" w:rsidTr="3DA5A8B3">
        <w:trPr>
          <w:trHeight w:val="300"/>
        </w:trPr>
        <w:tc>
          <w:tcPr>
            <w:tcW w:w="6804" w:type="dxa"/>
            <w:vAlign w:val="center"/>
          </w:tcPr>
          <w:p w14:paraId="7BB5C0F9" w14:textId="77777777" w:rsidR="00A102B3" w:rsidRPr="00912E30" w:rsidRDefault="00A102B3" w:rsidP="00912E30">
            <w:pPr>
              <w:pStyle w:val="PargrafodaLista"/>
              <w:numPr>
                <w:ilvl w:val="0"/>
                <w:numId w:val="7"/>
              </w:numPr>
              <w:spacing w:before="120" w:after="120"/>
              <w:ind w:left="709" w:hanging="709"/>
              <w:contextualSpacing/>
              <w:jc w:val="both"/>
              <w:rPr>
                <w:rFonts w:eastAsia="Aptos" w:cs="Arial"/>
                <w:sz w:val="22"/>
                <w:szCs w:val="22"/>
              </w:rPr>
            </w:pPr>
            <w:r w:rsidRPr="00912E30">
              <w:rPr>
                <w:rFonts w:eastAsia="Aptos" w:cs="Arial"/>
                <w:sz w:val="22"/>
                <w:szCs w:val="22"/>
              </w:rPr>
              <w:t>Inexiste impedimento à sua habilitação, e comunicará a superveniência de ocorrência impeditiva ao órgão ou entidade Contratante;</w:t>
            </w:r>
          </w:p>
        </w:tc>
        <w:tc>
          <w:tcPr>
            <w:tcW w:w="1134" w:type="dxa"/>
            <w:vAlign w:val="center"/>
          </w:tcPr>
          <w:p w14:paraId="2AC57CB0" w14:textId="77777777" w:rsidR="00A102B3" w:rsidRPr="00912E30" w:rsidRDefault="00A102B3" w:rsidP="00912E30">
            <w:pPr>
              <w:ind w:left="709" w:hanging="709"/>
              <w:jc w:val="center"/>
            </w:pPr>
          </w:p>
        </w:tc>
        <w:tc>
          <w:tcPr>
            <w:tcW w:w="1134" w:type="dxa"/>
            <w:vAlign w:val="center"/>
          </w:tcPr>
          <w:p w14:paraId="5186B13D" w14:textId="77777777" w:rsidR="00A102B3" w:rsidRPr="00912E30" w:rsidRDefault="00A102B3" w:rsidP="00912E30">
            <w:pPr>
              <w:ind w:left="709" w:hanging="709"/>
              <w:jc w:val="center"/>
            </w:pPr>
          </w:p>
        </w:tc>
      </w:tr>
      <w:tr w:rsidR="00A102B3" w:rsidRPr="00912E30" w14:paraId="221638D3" w14:textId="77777777" w:rsidTr="3DA5A8B3">
        <w:trPr>
          <w:trHeight w:val="300"/>
        </w:trPr>
        <w:tc>
          <w:tcPr>
            <w:tcW w:w="6804" w:type="dxa"/>
            <w:vAlign w:val="center"/>
          </w:tcPr>
          <w:p w14:paraId="34EB354C" w14:textId="77777777" w:rsidR="00A102B3" w:rsidRPr="00912E30" w:rsidRDefault="00A102B3" w:rsidP="00912E30">
            <w:pPr>
              <w:pStyle w:val="PargrafodaLista"/>
              <w:numPr>
                <w:ilvl w:val="0"/>
                <w:numId w:val="7"/>
              </w:numPr>
              <w:spacing w:before="120" w:after="120"/>
              <w:ind w:left="709" w:hanging="709"/>
              <w:contextualSpacing/>
              <w:jc w:val="both"/>
              <w:rPr>
                <w:rFonts w:eastAsia="Aptos" w:cs="Arial"/>
                <w:sz w:val="22"/>
                <w:szCs w:val="22"/>
              </w:rPr>
            </w:pPr>
            <w:r w:rsidRPr="00912E30">
              <w:rPr>
                <w:rFonts w:eastAsia="Aptos" w:cs="Arial"/>
                <w:sz w:val="22"/>
                <w:szCs w:val="22"/>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6C57C439" w14:textId="77777777" w:rsidR="00A102B3" w:rsidRPr="00912E30" w:rsidRDefault="00A102B3" w:rsidP="00912E30">
            <w:pPr>
              <w:ind w:left="709" w:hanging="709"/>
              <w:jc w:val="center"/>
            </w:pPr>
          </w:p>
        </w:tc>
        <w:tc>
          <w:tcPr>
            <w:tcW w:w="1134" w:type="dxa"/>
            <w:vAlign w:val="center"/>
          </w:tcPr>
          <w:p w14:paraId="3D404BC9" w14:textId="77777777" w:rsidR="00A102B3" w:rsidRPr="00912E30" w:rsidRDefault="00A102B3" w:rsidP="00912E30">
            <w:pPr>
              <w:ind w:left="709" w:hanging="709"/>
              <w:jc w:val="center"/>
            </w:pPr>
          </w:p>
        </w:tc>
      </w:tr>
      <w:tr w:rsidR="00A102B3" w:rsidRPr="00912E30" w14:paraId="1760172A" w14:textId="77777777" w:rsidTr="3DA5A8B3">
        <w:trPr>
          <w:trHeight w:val="300"/>
        </w:trPr>
        <w:tc>
          <w:tcPr>
            <w:tcW w:w="6804" w:type="dxa"/>
            <w:vAlign w:val="center"/>
          </w:tcPr>
          <w:p w14:paraId="77F9925D" w14:textId="77777777" w:rsidR="00A102B3" w:rsidRPr="00912E30" w:rsidRDefault="00A102B3" w:rsidP="00912E30">
            <w:pPr>
              <w:pStyle w:val="PargrafodaLista"/>
              <w:numPr>
                <w:ilvl w:val="0"/>
                <w:numId w:val="7"/>
              </w:numPr>
              <w:spacing w:before="120" w:after="120"/>
              <w:ind w:left="709" w:hanging="709"/>
              <w:contextualSpacing/>
              <w:jc w:val="both"/>
              <w:rPr>
                <w:rFonts w:eastAsia="Aptos" w:cs="Arial"/>
                <w:sz w:val="22"/>
                <w:szCs w:val="22"/>
              </w:rPr>
            </w:pPr>
            <w:r w:rsidRPr="00912E30">
              <w:rPr>
                <w:rFonts w:eastAsia="Aptos" w:cs="Arial"/>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61319B8A" w14:textId="77777777" w:rsidR="00A102B3" w:rsidRPr="00912E30" w:rsidRDefault="00A102B3" w:rsidP="00912E30">
            <w:pPr>
              <w:ind w:left="709" w:hanging="709"/>
              <w:jc w:val="center"/>
              <w:rPr>
                <w:strike/>
              </w:rPr>
            </w:pPr>
          </w:p>
        </w:tc>
        <w:tc>
          <w:tcPr>
            <w:tcW w:w="1134" w:type="dxa"/>
            <w:vAlign w:val="center"/>
          </w:tcPr>
          <w:p w14:paraId="31A560F4" w14:textId="77777777" w:rsidR="00A102B3" w:rsidRPr="00912E30" w:rsidRDefault="00A102B3" w:rsidP="00912E30">
            <w:pPr>
              <w:ind w:left="709" w:hanging="709"/>
              <w:jc w:val="center"/>
              <w:rPr>
                <w:strike/>
              </w:rPr>
            </w:pPr>
          </w:p>
        </w:tc>
      </w:tr>
      <w:tr w:rsidR="00A102B3" w:rsidRPr="00912E30" w14:paraId="70C8D5F4" w14:textId="77777777" w:rsidTr="3DA5A8B3">
        <w:trPr>
          <w:trHeight w:val="300"/>
        </w:trPr>
        <w:tc>
          <w:tcPr>
            <w:tcW w:w="6804" w:type="dxa"/>
            <w:vAlign w:val="center"/>
          </w:tcPr>
          <w:p w14:paraId="0380B156" w14:textId="77777777" w:rsidR="00A102B3" w:rsidRPr="00912E30" w:rsidRDefault="00A102B3" w:rsidP="00912E30">
            <w:pPr>
              <w:pStyle w:val="PargrafodaLista"/>
              <w:numPr>
                <w:ilvl w:val="0"/>
                <w:numId w:val="7"/>
              </w:numPr>
              <w:spacing w:before="120" w:after="120"/>
              <w:ind w:left="709" w:hanging="709"/>
              <w:contextualSpacing/>
              <w:jc w:val="both"/>
              <w:rPr>
                <w:rFonts w:eastAsia="Aptos" w:cs="Arial"/>
                <w:sz w:val="22"/>
                <w:szCs w:val="22"/>
              </w:rPr>
            </w:pPr>
            <w:r w:rsidRPr="00912E30">
              <w:rPr>
                <w:rFonts w:eastAsia="Aptos" w:cs="Arial"/>
                <w:sz w:val="22"/>
                <w:szCs w:val="22"/>
              </w:rPr>
              <w:lastRenderedPageBreak/>
              <w:t>Se responsabiliza pelas transações que forem efetuadas no sistema em seu nome, assumindo-as como firmes e verdadeiras;</w:t>
            </w:r>
          </w:p>
        </w:tc>
        <w:tc>
          <w:tcPr>
            <w:tcW w:w="1134" w:type="dxa"/>
            <w:vAlign w:val="center"/>
          </w:tcPr>
          <w:p w14:paraId="70DF735C" w14:textId="77777777" w:rsidR="00A102B3" w:rsidRPr="00912E30" w:rsidRDefault="00A102B3" w:rsidP="00912E30">
            <w:pPr>
              <w:ind w:left="709" w:hanging="709"/>
              <w:jc w:val="center"/>
            </w:pPr>
          </w:p>
        </w:tc>
        <w:tc>
          <w:tcPr>
            <w:tcW w:w="1134" w:type="dxa"/>
            <w:vAlign w:val="center"/>
          </w:tcPr>
          <w:p w14:paraId="3A413BF6" w14:textId="77777777" w:rsidR="00A102B3" w:rsidRPr="00912E30" w:rsidRDefault="00A102B3" w:rsidP="00912E30">
            <w:pPr>
              <w:ind w:left="709" w:hanging="709"/>
              <w:jc w:val="center"/>
            </w:pPr>
          </w:p>
        </w:tc>
      </w:tr>
      <w:tr w:rsidR="00A102B3" w:rsidRPr="00912E30" w14:paraId="39A12EDF" w14:textId="77777777" w:rsidTr="3DA5A8B3">
        <w:trPr>
          <w:trHeight w:val="300"/>
        </w:trPr>
        <w:tc>
          <w:tcPr>
            <w:tcW w:w="9072" w:type="dxa"/>
            <w:gridSpan w:val="3"/>
            <w:vAlign w:val="center"/>
          </w:tcPr>
          <w:p w14:paraId="61C7D480" w14:textId="77777777" w:rsidR="00A102B3" w:rsidRPr="00912E30" w:rsidRDefault="00A102B3" w:rsidP="00912E30">
            <w:pPr>
              <w:pStyle w:val="PargrafodaLista"/>
              <w:numPr>
                <w:ilvl w:val="0"/>
                <w:numId w:val="7"/>
              </w:numPr>
              <w:spacing w:before="120" w:after="120"/>
              <w:ind w:left="709" w:hanging="709"/>
              <w:contextualSpacing/>
              <w:jc w:val="both"/>
              <w:rPr>
                <w:rFonts w:eastAsia="Aptos" w:cs="Arial"/>
                <w:bCs/>
                <w:sz w:val="22"/>
                <w:szCs w:val="22"/>
              </w:rPr>
            </w:pPr>
            <w:r w:rsidRPr="00912E30">
              <w:rPr>
                <w:rFonts w:eastAsia="Aptos" w:cs="Arial"/>
                <w:bCs/>
                <w:sz w:val="22"/>
                <w:szCs w:val="22"/>
              </w:rPr>
              <w:t>Se fornecedor beneficiário (ME/EPP/Equiparadas) indicado no caput do art. 3º do Decreto Estadual nº 47.437, de 2018, declara que:</w:t>
            </w:r>
          </w:p>
        </w:tc>
      </w:tr>
      <w:tr w:rsidR="00A102B3" w:rsidRPr="00912E30" w14:paraId="1EF33056" w14:textId="77777777" w:rsidTr="3DA5A8B3">
        <w:trPr>
          <w:trHeight w:val="300"/>
        </w:trPr>
        <w:tc>
          <w:tcPr>
            <w:tcW w:w="6804" w:type="dxa"/>
            <w:vAlign w:val="center"/>
          </w:tcPr>
          <w:p w14:paraId="6A6688A9" w14:textId="77777777" w:rsidR="00A102B3" w:rsidRPr="00912E30" w:rsidRDefault="00A102B3" w:rsidP="00912E30">
            <w:pPr>
              <w:pStyle w:val="PargrafodaLista"/>
              <w:numPr>
                <w:ilvl w:val="1"/>
                <w:numId w:val="7"/>
              </w:numPr>
              <w:spacing w:before="120" w:after="120"/>
              <w:ind w:left="1560" w:hanging="709"/>
              <w:contextualSpacing/>
              <w:jc w:val="both"/>
              <w:rPr>
                <w:rFonts w:eastAsia="Aptos" w:cs="Arial"/>
                <w:sz w:val="22"/>
                <w:szCs w:val="22"/>
              </w:rPr>
            </w:pPr>
            <w:r w:rsidRPr="00912E30">
              <w:rPr>
                <w:rFonts w:eastAsia="Aptos" w:cs="Arial"/>
                <w:sz w:val="22"/>
                <w:szCs w:val="22"/>
              </w:rPr>
              <w:t>Cumpre os requisitos estabelecidos no artigo 3º da Lei Complementar Federal nº 123, de 2006, estando apto a usufruir do tratamento favorecido estabelecido em seus artigos 42 a 49, observado o disposto nos §§ 1º ao 3º do art. 4º, da Lei Federal nº 14.133/21</w:t>
            </w:r>
            <w:r w:rsidR="49CFE757" w:rsidRPr="00912E30">
              <w:rPr>
                <w:rFonts w:eastAsia="Aptos" w:cs="Arial"/>
                <w:sz w:val="22"/>
                <w:szCs w:val="22"/>
              </w:rPr>
              <w:t>;</w:t>
            </w:r>
          </w:p>
        </w:tc>
        <w:tc>
          <w:tcPr>
            <w:tcW w:w="1134" w:type="dxa"/>
            <w:vAlign w:val="center"/>
          </w:tcPr>
          <w:p w14:paraId="33D28B4B" w14:textId="77777777" w:rsidR="00A102B3" w:rsidRPr="00912E30" w:rsidRDefault="00A102B3" w:rsidP="00912E30">
            <w:pPr>
              <w:ind w:left="709" w:hanging="709"/>
              <w:jc w:val="center"/>
            </w:pPr>
          </w:p>
        </w:tc>
        <w:tc>
          <w:tcPr>
            <w:tcW w:w="1134" w:type="dxa"/>
            <w:vAlign w:val="center"/>
          </w:tcPr>
          <w:p w14:paraId="37EFA3E3" w14:textId="77777777" w:rsidR="00A102B3" w:rsidRPr="00912E30" w:rsidRDefault="00A102B3" w:rsidP="00912E30">
            <w:pPr>
              <w:spacing w:before="120" w:after="120" w:line="240" w:lineRule="auto"/>
              <w:ind w:left="709" w:hanging="709"/>
              <w:jc w:val="center"/>
            </w:pPr>
          </w:p>
        </w:tc>
      </w:tr>
      <w:tr w:rsidR="00A102B3" w:rsidRPr="00912E30" w14:paraId="3BA2BB66" w14:textId="77777777" w:rsidTr="3DA5A8B3">
        <w:trPr>
          <w:trHeight w:val="300"/>
        </w:trPr>
        <w:tc>
          <w:tcPr>
            <w:tcW w:w="6804" w:type="dxa"/>
            <w:vAlign w:val="center"/>
          </w:tcPr>
          <w:p w14:paraId="58CB4C8E" w14:textId="77777777" w:rsidR="00A102B3" w:rsidRPr="00912E30" w:rsidRDefault="00A102B3" w:rsidP="00912E30">
            <w:pPr>
              <w:pStyle w:val="PargrafodaLista"/>
              <w:numPr>
                <w:ilvl w:val="1"/>
                <w:numId w:val="7"/>
              </w:numPr>
              <w:spacing w:before="120" w:after="120"/>
              <w:ind w:left="1560" w:hanging="709"/>
              <w:contextualSpacing/>
              <w:jc w:val="both"/>
              <w:rPr>
                <w:rFonts w:eastAsia="Aptos" w:cs="Arial"/>
                <w:sz w:val="22"/>
                <w:szCs w:val="22"/>
              </w:rPr>
            </w:pPr>
            <w:r w:rsidRPr="00912E30">
              <w:rPr>
                <w:rFonts w:eastAsia="Aptos" w:cs="Arial"/>
                <w:sz w:val="22"/>
                <w:szCs w:val="22"/>
              </w:rPr>
              <w:t>Caso possua restrição no(s) documento(s) de regularidade fiscal, assume o compromisso de promover a regularização caso venha a formular o lance vencedor, cumprindo plenamente os demais requisitos de habilitação.</w:t>
            </w:r>
          </w:p>
        </w:tc>
        <w:tc>
          <w:tcPr>
            <w:tcW w:w="1134" w:type="dxa"/>
            <w:vAlign w:val="center"/>
          </w:tcPr>
          <w:p w14:paraId="41C6AC2A" w14:textId="77777777" w:rsidR="00A102B3" w:rsidRPr="00912E30" w:rsidRDefault="00A102B3" w:rsidP="00912E30">
            <w:pPr>
              <w:ind w:left="709" w:hanging="709"/>
              <w:jc w:val="center"/>
            </w:pPr>
          </w:p>
        </w:tc>
        <w:tc>
          <w:tcPr>
            <w:tcW w:w="1134" w:type="dxa"/>
            <w:vAlign w:val="center"/>
          </w:tcPr>
          <w:p w14:paraId="2DC44586" w14:textId="77777777" w:rsidR="00A102B3" w:rsidRPr="00912E30" w:rsidRDefault="00A102B3" w:rsidP="00912E30">
            <w:pPr>
              <w:ind w:left="709" w:hanging="709"/>
              <w:jc w:val="center"/>
            </w:pPr>
          </w:p>
        </w:tc>
      </w:tr>
      <w:tr w:rsidR="00A102B3" w:rsidRPr="00912E30" w14:paraId="76028328" w14:textId="77777777" w:rsidTr="3DA5A8B3">
        <w:trPr>
          <w:trHeight w:val="300"/>
        </w:trPr>
        <w:tc>
          <w:tcPr>
            <w:tcW w:w="6804" w:type="dxa"/>
            <w:vAlign w:val="center"/>
          </w:tcPr>
          <w:p w14:paraId="64595578" w14:textId="77777777" w:rsidR="00A102B3" w:rsidRPr="00912E30" w:rsidRDefault="00A102B3" w:rsidP="00912E30">
            <w:pPr>
              <w:pStyle w:val="PargrafodaLista"/>
              <w:numPr>
                <w:ilvl w:val="0"/>
                <w:numId w:val="7"/>
              </w:numPr>
              <w:spacing w:before="120" w:after="120"/>
              <w:ind w:left="709" w:hanging="709"/>
              <w:contextualSpacing/>
              <w:jc w:val="both"/>
              <w:rPr>
                <w:rFonts w:eastAsia="Aptos" w:cs="Arial"/>
                <w:sz w:val="22"/>
                <w:szCs w:val="22"/>
              </w:rPr>
            </w:pPr>
            <w:r w:rsidRPr="00912E30">
              <w:rPr>
                <w:rFonts w:eastAsia="Aptos" w:cs="Arial"/>
                <w:sz w:val="22"/>
                <w:szCs w:val="22"/>
              </w:rPr>
              <w:t>Participa da licitação sob a forma de cooperativa e atende ao disposto no art. 16 da Lei Federal nº 14.133/21</w:t>
            </w:r>
            <w:r w:rsidR="3A6D3AC3" w:rsidRPr="00912E30">
              <w:rPr>
                <w:rFonts w:eastAsia="Aptos" w:cs="Arial"/>
                <w:sz w:val="22"/>
                <w:szCs w:val="22"/>
              </w:rPr>
              <w:t>;</w:t>
            </w:r>
          </w:p>
          <w:p w14:paraId="4FFCBC07" w14:textId="77777777" w:rsidR="00A102B3" w:rsidRPr="00912E30" w:rsidRDefault="00A102B3" w:rsidP="00912E30">
            <w:pPr>
              <w:pStyle w:val="PargrafodaLista"/>
              <w:spacing w:before="120" w:after="120"/>
              <w:ind w:left="709"/>
              <w:contextualSpacing/>
              <w:jc w:val="both"/>
              <w:rPr>
                <w:rFonts w:eastAsia="Aptos" w:cs="Arial"/>
                <w:bCs/>
                <w:sz w:val="10"/>
                <w:szCs w:val="10"/>
              </w:rPr>
            </w:pPr>
          </w:p>
        </w:tc>
        <w:tc>
          <w:tcPr>
            <w:tcW w:w="1134" w:type="dxa"/>
            <w:vAlign w:val="center"/>
          </w:tcPr>
          <w:p w14:paraId="1728B4D0" w14:textId="77777777" w:rsidR="00A102B3" w:rsidRPr="00912E30" w:rsidRDefault="00A102B3" w:rsidP="00912E30">
            <w:pPr>
              <w:pStyle w:val="PargrafodaLista"/>
              <w:spacing w:before="120" w:after="120"/>
              <w:ind w:left="709"/>
              <w:contextualSpacing/>
              <w:jc w:val="both"/>
              <w:rPr>
                <w:rFonts w:ascii="Aptos" w:eastAsia="Aptos" w:hAnsi="Aptos" w:cs="Aptos"/>
                <w:bCs/>
                <w:sz w:val="22"/>
                <w:szCs w:val="22"/>
              </w:rPr>
            </w:pPr>
          </w:p>
        </w:tc>
        <w:tc>
          <w:tcPr>
            <w:tcW w:w="1134" w:type="dxa"/>
            <w:vAlign w:val="center"/>
          </w:tcPr>
          <w:p w14:paraId="34959D4B" w14:textId="77777777" w:rsidR="00A102B3" w:rsidRPr="00912E30" w:rsidRDefault="00A102B3" w:rsidP="00912E30">
            <w:pPr>
              <w:pStyle w:val="PargrafodaLista"/>
              <w:spacing w:before="120" w:after="120"/>
              <w:ind w:left="709"/>
              <w:contextualSpacing/>
              <w:jc w:val="both"/>
              <w:rPr>
                <w:rFonts w:ascii="Aptos" w:eastAsia="Aptos" w:hAnsi="Aptos" w:cs="Aptos"/>
                <w:bCs/>
                <w:sz w:val="22"/>
                <w:szCs w:val="22"/>
              </w:rPr>
            </w:pPr>
          </w:p>
        </w:tc>
      </w:tr>
      <w:tr w:rsidR="00A102B3" w:rsidRPr="00912E30" w14:paraId="510927D4" w14:textId="77777777" w:rsidTr="3DA5A8B3">
        <w:trPr>
          <w:trHeight w:val="300"/>
        </w:trPr>
        <w:tc>
          <w:tcPr>
            <w:tcW w:w="6804" w:type="dxa"/>
            <w:vAlign w:val="center"/>
          </w:tcPr>
          <w:p w14:paraId="29FBC9EF" w14:textId="77777777" w:rsidR="00A102B3" w:rsidRPr="00912E30" w:rsidRDefault="00A102B3" w:rsidP="00912E30">
            <w:pPr>
              <w:pStyle w:val="PargrafodaLista"/>
              <w:numPr>
                <w:ilvl w:val="0"/>
                <w:numId w:val="7"/>
              </w:numPr>
              <w:spacing w:before="120" w:after="120"/>
              <w:ind w:hanging="715"/>
              <w:contextualSpacing/>
              <w:jc w:val="both"/>
              <w:rPr>
                <w:rFonts w:eastAsia="Aptos" w:cs="Arial"/>
                <w:sz w:val="22"/>
                <w:szCs w:val="22"/>
              </w:rPr>
            </w:pPr>
            <w:r w:rsidRPr="00912E30">
              <w:rPr>
                <w:rFonts w:eastAsia="Aptos" w:cs="Arial"/>
                <w:sz w:val="22"/>
                <w:szCs w:val="22"/>
              </w:rPr>
              <w:t>Possui ciência em relação a todas as informações e condições locais para o cumprimento das obrigações objeto da licitação</w:t>
            </w:r>
            <w:r w:rsidR="7ECAC161" w:rsidRPr="00912E30">
              <w:rPr>
                <w:rFonts w:eastAsia="Aptos" w:cs="Arial"/>
                <w:sz w:val="22"/>
                <w:szCs w:val="22"/>
              </w:rPr>
              <w:t>;</w:t>
            </w:r>
          </w:p>
        </w:tc>
        <w:tc>
          <w:tcPr>
            <w:tcW w:w="1134" w:type="dxa"/>
            <w:vAlign w:val="center"/>
          </w:tcPr>
          <w:p w14:paraId="7BD58BA2" w14:textId="77777777" w:rsidR="00A102B3" w:rsidRPr="00912E30" w:rsidRDefault="00A102B3" w:rsidP="00912E30">
            <w:pPr>
              <w:ind w:left="709" w:hanging="709"/>
              <w:jc w:val="center"/>
            </w:pPr>
          </w:p>
        </w:tc>
        <w:tc>
          <w:tcPr>
            <w:tcW w:w="1134" w:type="dxa"/>
            <w:vAlign w:val="center"/>
          </w:tcPr>
          <w:p w14:paraId="4357A966" w14:textId="77777777" w:rsidR="00A102B3" w:rsidRPr="00912E30" w:rsidRDefault="00A102B3" w:rsidP="00912E30">
            <w:pPr>
              <w:ind w:left="709" w:hanging="709"/>
              <w:jc w:val="center"/>
            </w:pPr>
          </w:p>
        </w:tc>
      </w:tr>
      <w:tr w:rsidR="00A102B3" w:rsidRPr="00912E30" w14:paraId="38E08BEA" w14:textId="77777777" w:rsidTr="3DA5A8B3">
        <w:trPr>
          <w:trHeight w:val="300"/>
        </w:trPr>
        <w:tc>
          <w:tcPr>
            <w:tcW w:w="6804" w:type="dxa"/>
            <w:vAlign w:val="center"/>
          </w:tcPr>
          <w:p w14:paraId="25FEC6D7" w14:textId="77777777" w:rsidR="00A102B3" w:rsidRPr="00912E30" w:rsidRDefault="00A102B3" w:rsidP="00912E30">
            <w:pPr>
              <w:pStyle w:val="PargrafodaLista"/>
              <w:numPr>
                <w:ilvl w:val="0"/>
                <w:numId w:val="7"/>
              </w:numPr>
              <w:spacing w:before="120" w:after="120"/>
              <w:ind w:left="709" w:hanging="709"/>
              <w:contextualSpacing/>
              <w:jc w:val="both"/>
              <w:rPr>
                <w:rFonts w:eastAsia="SimSun" w:cs="Arial"/>
                <w:sz w:val="22"/>
                <w:szCs w:val="22"/>
                <w:lang w:eastAsia="hi-IN" w:bidi="hi-IN"/>
              </w:rPr>
            </w:pPr>
            <w:r w:rsidRPr="00912E30">
              <w:rPr>
                <w:rFonts w:eastAsia="SimSun" w:cs="Arial"/>
                <w:sz w:val="22"/>
                <w:szCs w:val="22"/>
                <w:lang w:eastAsia="hi-IN" w:bidi="hi-IN"/>
              </w:rPr>
              <w:t xml:space="preserve">Não possui em seu quadro societário funcionário com vínculo de natureza técnica, comercial, econômica, financeira, trabalhista ou civil, ou que seja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(Resolução 37/09 do CNMP, alterada pela Resolução nº 172/17, c/c o art. 14, IV, da </w:t>
            </w:r>
            <w:r w:rsidRPr="00912E30">
              <w:rPr>
                <w:rFonts w:eastAsia="MS Mincho" w:cs="Arial"/>
                <w:sz w:val="22"/>
                <w:szCs w:val="22"/>
                <w:lang w:eastAsia="pt-BR"/>
              </w:rPr>
              <w:t>Lei Federal nº 14.133/21</w:t>
            </w:r>
            <w:r w:rsidRPr="00912E30">
              <w:rPr>
                <w:rFonts w:eastAsia="SimSun" w:cs="Arial"/>
                <w:sz w:val="22"/>
                <w:szCs w:val="22"/>
                <w:lang w:eastAsia="hi-IN" w:bidi="hi-IN"/>
              </w:rPr>
              <w:t xml:space="preserve">). </w:t>
            </w:r>
          </w:p>
          <w:p w14:paraId="693A9D30" w14:textId="77777777" w:rsidR="00A102B3" w:rsidRPr="00912E30" w:rsidRDefault="00A102B3" w:rsidP="00912E30">
            <w:pPr>
              <w:pStyle w:val="PargrafodaLista"/>
              <w:spacing w:after="60"/>
              <w:jc w:val="both"/>
              <w:rPr>
                <w:rFonts w:eastAsia="SimSun" w:cs="Arial"/>
                <w:sz w:val="22"/>
                <w:szCs w:val="22"/>
                <w:lang w:eastAsia="hi-IN" w:bidi="hi-IN"/>
              </w:rPr>
            </w:pPr>
            <w:r w:rsidRPr="00912E30">
              <w:rPr>
                <w:rFonts w:eastAsia="SimSun" w:cs="Arial"/>
                <w:sz w:val="22"/>
                <w:szCs w:val="22"/>
                <w:lang w:eastAsia="hi-IN" w:bidi="hi-IN"/>
              </w:rPr>
              <w:t xml:space="preserve">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w:t>
            </w:r>
            <w:r w:rsidRPr="00912E30">
              <w:rPr>
                <w:rFonts w:eastAsia="Aptos" w:cs="Arial"/>
                <w:sz w:val="22"/>
                <w:szCs w:val="22"/>
              </w:rPr>
              <w:t>§</w:t>
            </w:r>
            <w:r w:rsidRPr="00912E30">
              <w:rPr>
                <w:rFonts w:eastAsia="SimSun" w:cs="Arial"/>
                <w:sz w:val="22"/>
                <w:szCs w:val="22"/>
                <w:lang w:eastAsia="hi-IN" w:bidi="hi-IN"/>
              </w:rPr>
              <w:t xml:space="preserve"> único, da </w:t>
            </w:r>
            <w:r w:rsidRPr="00912E30">
              <w:rPr>
                <w:rFonts w:eastAsia="MS Mincho" w:cs="Arial"/>
                <w:sz w:val="22"/>
                <w:szCs w:val="22"/>
                <w:lang w:eastAsia="pt-BR"/>
              </w:rPr>
              <w:t>Lei Federal nº 14.133/21</w:t>
            </w:r>
            <w:r w:rsidRPr="00912E30">
              <w:rPr>
                <w:rFonts w:eastAsia="SimSun" w:cs="Arial"/>
                <w:sz w:val="22"/>
                <w:szCs w:val="22"/>
                <w:lang w:eastAsia="hi-IN" w:bidi="hi-IN"/>
              </w:rPr>
              <w:t>).</w:t>
            </w:r>
          </w:p>
          <w:p w14:paraId="360F0206" w14:textId="77777777" w:rsidR="0005230A" w:rsidRPr="00912E30" w:rsidRDefault="0005230A" w:rsidP="00912E30">
            <w:pPr>
              <w:pStyle w:val="PargrafodaLista"/>
              <w:spacing w:before="120" w:after="120"/>
              <w:ind w:left="709"/>
              <w:contextualSpacing/>
              <w:jc w:val="both"/>
              <w:rPr>
                <w:rFonts w:eastAsia="Aptos" w:cs="Arial"/>
                <w:bCs/>
                <w:sz w:val="22"/>
                <w:szCs w:val="22"/>
              </w:rPr>
            </w:pPr>
            <w:r w:rsidRPr="00912E30">
              <w:rPr>
                <w:rFonts w:eastAsia="SimSun" w:cs="Arial"/>
                <w:sz w:val="22"/>
                <w:szCs w:val="22"/>
                <w:lang w:eastAsia="hi-IN" w:bidi="hi-IN"/>
              </w:rPr>
              <w:t xml:space="preserve">Não está sob controle de grupo de pessoas, físicas ou jurídicas, já participante desta licitação como controlador de outra empresa. </w:t>
            </w:r>
          </w:p>
          <w:p w14:paraId="44690661" w14:textId="77777777" w:rsidR="0005230A" w:rsidRPr="00912E30" w:rsidRDefault="0005230A" w:rsidP="00912E30">
            <w:pPr>
              <w:pStyle w:val="PargrafodaLista"/>
              <w:spacing w:after="120"/>
              <w:jc w:val="both"/>
              <w:rPr>
                <w:rFonts w:eastAsia="Aptos" w:cs="Arial"/>
                <w:sz w:val="22"/>
                <w:szCs w:val="22"/>
              </w:rPr>
            </w:pPr>
          </w:p>
        </w:tc>
        <w:tc>
          <w:tcPr>
            <w:tcW w:w="1134" w:type="dxa"/>
            <w:vAlign w:val="center"/>
          </w:tcPr>
          <w:p w14:paraId="74539910" w14:textId="77777777" w:rsidR="00A102B3" w:rsidRPr="00912E30" w:rsidRDefault="00A102B3" w:rsidP="00912E30">
            <w:pPr>
              <w:ind w:left="709" w:hanging="709"/>
              <w:jc w:val="center"/>
            </w:pPr>
          </w:p>
        </w:tc>
        <w:tc>
          <w:tcPr>
            <w:tcW w:w="1134" w:type="dxa"/>
            <w:vAlign w:val="center"/>
          </w:tcPr>
          <w:p w14:paraId="5A7E0CF2" w14:textId="77777777" w:rsidR="00A102B3" w:rsidRPr="00912E30" w:rsidRDefault="00A102B3" w:rsidP="00912E30">
            <w:pPr>
              <w:ind w:left="709" w:hanging="709"/>
              <w:jc w:val="center"/>
            </w:pPr>
          </w:p>
        </w:tc>
      </w:tr>
      <w:tr w:rsidR="00A102B3" w:rsidRPr="00912E30" w14:paraId="354AD979" w14:textId="77777777" w:rsidTr="3DA5A8B3">
        <w:trPr>
          <w:trHeight w:val="300"/>
        </w:trPr>
        <w:tc>
          <w:tcPr>
            <w:tcW w:w="9072" w:type="dxa"/>
            <w:gridSpan w:val="3"/>
            <w:vAlign w:val="center"/>
          </w:tcPr>
          <w:p w14:paraId="0EF09408" w14:textId="77777777" w:rsidR="00A102B3" w:rsidRPr="00912E30" w:rsidRDefault="00A102B3" w:rsidP="00912E30">
            <w:pPr>
              <w:ind w:left="709" w:hanging="709"/>
              <w:jc w:val="both"/>
              <w:rPr>
                <w:rFonts w:ascii="Arial" w:eastAsia="Aptos" w:hAnsi="Arial" w:cs="Arial"/>
                <w:b/>
                <w:bCs/>
              </w:rPr>
            </w:pPr>
            <w:r w:rsidRPr="00912E30">
              <w:rPr>
                <w:rFonts w:ascii="Arial" w:eastAsia="Aptos" w:hAnsi="Arial" w:cs="Arial"/>
                <w:b/>
                <w:bCs/>
              </w:rPr>
              <w:t xml:space="preserve">Obs.: O preenchimento deste </w:t>
            </w:r>
            <w:r w:rsidRPr="00912E30">
              <w:rPr>
                <w:rFonts w:ascii="Arial" w:eastAsia="Aptos" w:hAnsi="Arial" w:cs="Arial"/>
                <w:b/>
                <w:bCs/>
                <w:i/>
                <w:iCs/>
              </w:rPr>
              <w:t>checklist</w:t>
            </w:r>
            <w:r w:rsidRPr="00912E30">
              <w:rPr>
                <w:rFonts w:ascii="Arial" w:eastAsia="Aptos" w:hAnsi="Arial" w:cs="Arial"/>
                <w:b/>
                <w:bCs/>
              </w:rPr>
              <w:t xml:space="preserve"> não exime o licitante da apresentação de eventuais outras declarações exigidas no edital e não abrangidas neste documento.</w:t>
            </w:r>
          </w:p>
        </w:tc>
      </w:tr>
    </w:tbl>
    <w:p w14:paraId="703AC7D9" w14:textId="77777777" w:rsidR="00A102B3" w:rsidRPr="00912E30" w:rsidRDefault="00A102B3" w:rsidP="00912E30">
      <w:pPr>
        <w:rPr>
          <w:rFonts w:ascii="Arial" w:hAnsi="Arial"/>
          <w:b/>
        </w:rPr>
      </w:pPr>
      <w:r w:rsidRPr="00912E30">
        <w:rPr>
          <w:rFonts w:ascii="Arial" w:hAnsi="Arial"/>
          <w:b/>
        </w:rPr>
        <w:t>*N/A = Não se aplica</w:t>
      </w:r>
    </w:p>
    <w:p w14:paraId="60FA6563" w14:textId="77777777" w:rsidR="00A102B3" w:rsidRPr="00912E30" w:rsidRDefault="00A102B3" w:rsidP="00912E30">
      <w:pPr>
        <w:spacing w:after="480"/>
        <w:jc w:val="both"/>
        <w:rPr>
          <w:b/>
          <w:sz w:val="20"/>
          <w:szCs w:val="20"/>
        </w:rPr>
      </w:pPr>
    </w:p>
    <w:p w14:paraId="310E3252" w14:textId="77777777" w:rsidR="00A102B3" w:rsidRPr="00912E30" w:rsidRDefault="00A102B3" w:rsidP="00912E30">
      <w:pPr>
        <w:spacing w:before="288" w:after="288"/>
        <w:jc w:val="center"/>
        <w:rPr>
          <w:rFonts w:ascii="Arial" w:eastAsia="SimSun" w:hAnsi="Arial"/>
          <w:kern w:val="2"/>
          <w:sz w:val="24"/>
          <w:szCs w:val="24"/>
          <w:lang w:eastAsia="hi-IN" w:bidi="hi-IN"/>
        </w:rPr>
      </w:pPr>
      <w:r w:rsidRPr="00912E30">
        <w:rPr>
          <w:rFonts w:ascii="Arial" w:eastAsia="SimSun" w:hAnsi="Arial"/>
          <w:kern w:val="2"/>
          <w:sz w:val="24"/>
          <w:szCs w:val="24"/>
          <w:lang w:eastAsia="hi-IN" w:bidi="hi-IN"/>
        </w:rPr>
        <w:t>................................,  ..... de ....................... de ........</w:t>
      </w:r>
    </w:p>
    <w:p w14:paraId="78CDA6B2" w14:textId="77777777" w:rsidR="00A102B3" w:rsidRPr="00912E30" w:rsidRDefault="00A102B3" w:rsidP="00912E30">
      <w:pPr>
        <w:spacing w:before="288" w:after="288"/>
        <w:jc w:val="center"/>
        <w:rPr>
          <w:rFonts w:ascii="Arial" w:eastAsia="SimSun" w:hAnsi="Arial"/>
          <w:kern w:val="2"/>
          <w:sz w:val="24"/>
          <w:szCs w:val="24"/>
          <w:lang w:eastAsia="hi-IN" w:bidi="hi-IN"/>
        </w:rPr>
      </w:pPr>
      <w:r w:rsidRPr="00912E30">
        <w:rPr>
          <w:rFonts w:ascii="Arial" w:eastAsia="SimSun" w:hAnsi="Arial"/>
          <w:kern w:val="2"/>
          <w:sz w:val="24"/>
          <w:szCs w:val="24"/>
          <w:lang w:eastAsia="hi-IN" w:bidi="hi-IN"/>
        </w:rPr>
        <w:t>.....................................................................</w:t>
      </w:r>
    </w:p>
    <w:p w14:paraId="35598A2E" w14:textId="77777777" w:rsidR="00A102B3" w:rsidRPr="00912E30" w:rsidRDefault="00A102B3" w:rsidP="00912E30">
      <w:pPr>
        <w:spacing w:before="288" w:after="288"/>
        <w:jc w:val="center"/>
      </w:pPr>
      <w:r w:rsidRPr="00912E30">
        <w:rPr>
          <w:rFonts w:ascii="Arial" w:eastAsia="SimSun" w:hAnsi="Arial"/>
          <w:kern w:val="2"/>
          <w:sz w:val="24"/>
          <w:szCs w:val="24"/>
          <w:lang w:eastAsia="hi-IN" w:bidi="hi-IN"/>
        </w:rPr>
        <w:t>Assinatura do representante legal</w:t>
      </w:r>
    </w:p>
    <w:p w14:paraId="1AC5CDBE" w14:textId="77777777" w:rsidR="00575DD9" w:rsidRPr="00912E30" w:rsidRDefault="00575DD9" w:rsidP="2C967A15">
      <w:pPr>
        <w:spacing w:before="288" w:after="288"/>
        <w:jc w:val="both"/>
        <w:rPr>
          <w:rFonts w:ascii="Arial" w:eastAsia="Times New Roman" w:hAnsi="Arial"/>
          <w:b/>
          <w:bCs/>
          <w:strike/>
          <w:sz w:val="24"/>
          <w:szCs w:val="24"/>
          <w:lang w:eastAsia="pt-BR"/>
        </w:rPr>
      </w:pPr>
    </w:p>
    <w:p w14:paraId="342D4C27" w14:textId="77777777" w:rsidR="00575DD9" w:rsidRDefault="00575DD9" w:rsidP="00B53EAE">
      <w:pPr>
        <w:keepNext/>
        <w:spacing w:before="288" w:after="288"/>
        <w:outlineLvl w:val="2"/>
      </w:pPr>
      <w:bookmarkStart w:id="161" w:name="_Hlk130810740"/>
      <w:bookmarkEnd w:id="161"/>
    </w:p>
    <w:sectPr w:rsidR="00575DD9">
      <w:headerReference w:type="default" r:id="rId39"/>
      <w:footerReference w:type="default" r:id="rId40"/>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DF6B3" w14:textId="77777777" w:rsidR="008C5978" w:rsidRDefault="008C5978">
      <w:pPr>
        <w:spacing w:after="0" w:line="240" w:lineRule="auto"/>
      </w:pPr>
      <w:r>
        <w:separator/>
      </w:r>
    </w:p>
  </w:endnote>
  <w:endnote w:type="continuationSeparator" w:id="0">
    <w:p w14:paraId="6F49B886" w14:textId="77777777" w:rsidR="008C5978" w:rsidRDefault="008C5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86981" w14:textId="0A824285" w:rsidR="00E47EC2" w:rsidRDefault="00E47EC2">
    <w:pPr>
      <w:pStyle w:val="Rodap"/>
      <w:jc w:val="right"/>
      <w:rPr>
        <w:rFonts w:ascii="Times New Roman" w:hAnsi="Times New Roman" w:cs="Times New Roman"/>
      </w:rPr>
    </w:pPr>
    <w:r>
      <w:fldChar w:fldCharType="begin"/>
    </w:r>
    <w:r>
      <w:instrText>PAGE</w:instrText>
    </w:r>
    <w:r>
      <w:fldChar w:fldCharType="separate"/>
    </w:r>
    <w:r w:rsidR="00A16E8B">
      <w:rPr>
        <w:noProof/>
      </w:rPr>
      <w:t>1</w:t>
    </w:r>
    <w:r>
      <w:fldChar w:fldCharType="end"/>
    </w:r>
  </w:p>
  <w:p w14:paraId="66518E39" w14:textId="77777777" w:rsidR="00E47EC2" w:rsidRDefault="00E47EC2">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BF482" w14:textId="77777777" w:rsidR="008C5978" w:rsidRDefault="008C5978">
      <w:pPr>
        <w:spacing w:after="0" w:line="240" w:lineRule="auto"/>
      </w:pPr>
      <w:r>
        <w:separator/>
      </w:r>
    </w:p>
  </w:footnote>
  <w:footnote w:type="continuationSeparator" w:id="0">
    <w:p w14:paraId="5743AC66" w14:textId="77777777" w:rsidR="008C5978" w:rsidRDefault="008C59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2E399" w14:textId="77777777" w:rsidR="00E47EC2" w:rsidRDefault="00E47EC2">
    <w:pPr>
      <w:pStyle w:val="Cabealho"/>
      <w:jc w:val="center"/>
      <w:rPr>
        <w:rFonts w:ascii="Times New Roman" w:hAnsi="Times New Roman" w:cs="Times New Roman"/>
      </w:rPr>
    </w:pPr>
    <w:r w:rsidRPr="000E4433">
      <w:rPr>
        <w:noProof/>
        <w:lang w:eastAsia="pt-BR"/>
      </w:rPr>
      <w:drawing>
        <wp:inline distT="0" distB="0" distL="0" distR="0" wp14:anchorId="0A07BF8B" wp14:editId="664BF60F">
          <wp:extent cx="714375" cy="7429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42950"/>
                  </a:xfrm>
                  <a:prstGeom prst="rect">
                    <a:avLst/>
                  </a:prstGeom>
                  <a:noFill/>
                  <a:ln>
                    <a:noFill/>
                  </a:ln>
                </pic:spPr>
              </pic:pic>
            </a:graphicData>
          </a:graphic>
        </wp:inline>
      </w:drawing>
    </w:r>
  </w:p>
  <w:p w14:paraId="6CEB15CE" w14:textId="77777777" w:rsidR="00E47EC2" w:rsidRDefault="00E47EC2">
    <w:pPr>
      <w:pStyle w:val="Cabealho"/>
      <w:jc w:val="center"/>
      <w:rPr>
        <w:rFonts w:ascii="Times New Roman" w:hAnsi="Times New Roman" w:cs="Times New Roman"/>
        <w:sz w:val="14"/>
        <w:szCs w:val="14"/>
      </w:rPr>
    </w:pPr>
  </w:p>
  <w:p w14:paraId="06C7E87D" w14:textId="77777777" w:rsidR="00E47EC2" w:rsidRDefault="00E47EC2">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65C236D8" w14:textId="77777777" w:rsidR="00E47EC2" w:rsidRDefault="00E47EC2">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2C3191E3" w14:textId="77777777" w:rsidR="00E47EC2" w:rsidRDefault="00E47EC2">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intelligence2.xml><?xml version="1.0" encoding="utf-8"?>
<int2:intelligence xmlns:int2="http://schemas.microsoft.com/office/intelligence/2020/intelligence" xmlns:oel="http://schemas.microsoft.com/office/2019/extlst">
  <int2:observations>
    <int2:textHash int2:hashCode="G8s/gdmdTAoZpl" int2:id="1VAv9w7p">
      <int2:state int2:value="Rejected" int2:type="AugLoop_Text_Critique"/>
    </int2:textHash>
    <int2:textHash int2:hashCode="31FdeAbQiUpZct" int2:id="cxUyoWdI">
      <int2:state int2:value="Rejected" int2:type="AugLoop_Text_Critique"/>
    </int2:textHash>
    <int2:bookmark int2:bookmarkName="_Int_uDVV2TmT" int2:invalidationBookmarkName="" int2:hashCode="ZV8727tMQdwQPu" int2:id="KXVbkSlG">
      <int2:state int2:value="Rejected" int2:type="AugLoop_Text_Critique"/>
    </int2:bookmark>
    <int2:bookmark int2:bookmarkName="_Int_VkniRZaT" int2:invalidationBookmarkName="" int2:hashCode="KDOFsgX70HodBf" int2:id="FxThu9X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3"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4"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05775686">
    <w:abstractNumId w:val="3"/>
  </w:num>
  <w:num w:numId="2" w16cid:durableId="1685399748">
    <w:abstractNumId w:val="5"/>
  </w:num>
  <w:num w:numId="3" w16cid:durableId="1656646405">
    <w:abstractNumId w:val="0"/>
  </w:num>
  <w:num w:numId="4" w16cid:durableId="1729573468">
    <w:abstractNumId w:val="4"/>
  </w:num>
  <w:num w:numId="5" w16cid:durableId="910505589">
    <w:abstractNumId w:val="2"/>
  </w:num>
  <w:num w:numId="6" w16cid:durableId="7618724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189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075"/>
    <w:rsid w:val="000021AC"/>
    <w:rsid w:val="00002CF0"/>
    <w:rsid w:val="0000303C"/>
    <w:rsid w:val="00003314"/>
    <w:rsid w:val="000110ED"/>
    <w:rsid w:val="000127A4"/>
    <w:rsid w:val="00012EDD"/>
    <w:rsid w:val="00014DB4"/>
    <w:rsid w:val="000229B0"/>
    <w:rsid w:val="00022E3A"/>
    <w:rsid w:val="000335A7"/>
    <w:rsid w:val="00034AE9"/>
    <w:rsid w:val="00035B56"/>
    <w:rsid w:val="00041658"/>
    <w:rsid w:val="000416AC"/>
    <w:rsid w:val="00044D15"/>
    <w:rsid w:val="00046000"/>
    <w:rsid w:val="0004A70E"/>
    <w:rsid w:val="0005109F"/>
    <w:rsid w:val="0005138F"/>
    <w:rsid w:val="0005230A"/>
    <w:rsid w:val="0005370D"/>
    <w:rsid w:val="000552EA"/>
    <w:rsid w:val="00055B33"/>
    <w:rsid w:val="0005602D"/>
    <w:rsid w:val="00057A28"/>
    <w:rsid w:val="00057E0B"/>
    <w:rsid w:val="0006295A"/>
    <w:rsid w:val="0006529B"/>
    <w:rsid w:val="00067689"/>
    <w:rsid w:val="00071D55"/>
    <w:rsid w:val="00073683"/>
    <w:rsid w:val="000774A1"/>
    <w:rsid w:val="00077B4F"/>
    <w:rsid w:val="000814C8"/>
    <w:rsid w:val="0008188F"/>
    <w:rsid w:val="00081E20"/>
    <w:rsid w:val="0008227C"/>
    <w:rsid w:val="000830A5"/>
    <w:rsid w:val="00084442"/>
    <w:rsid w:val="000853DE"/>
    <w:rsid w:val="00085F5D"/>
    <w:rsid w:val="00092DE8"/>
    <w:rsid w:val="00095E38"/>
    <w:rsid w:val="000A4387"/>
    <w:rsid w:val="000A4A68"/>
    <w:rsid w:val="000B0203"/>
    <w:rsid w:val="000B34AF"/>
    <w:rsid w:val="000B3716"/>
    <w:rsid w:val="000B5B1C"/>
    <w:rsid w:val="000C3526"/>
    <w:rsid w:val="000C4134"/>
    <w:rsid w:val="000C5B8D"/>
    <w:rsid w:val="000D154C"/>
    <w:rsid w:val="000D246C"/>
    <w:rsid w:val="000D3258"/>
    <w:rsid w:val="000D396B"/>
    <w:rsid w:val="000D7686"/>
    <w:rsid w:val="000E0DDA"/>
    <w:rsid w:val="000E1F49"/>
    <w:rsid w:val="000E6792"/>
    <w:rsid w:val="000E68EC"/>
    <w:rsid w:val="000E6A6B"/>
    <w:rsid w:val="000F5EA5"/>
    <w:rsid w:val="000F6BF2"/>
    <w:rsid w:val="001043C0"/>
    <w:rsid w:val="00105E57"/>
    <w:rsid w:val="001115FD"/>
    <w:rsid w:val="00112677"/>
    <w:rsid w:val="001139FD"/>
    <w:rsid w:val="00113F8B"/>
    <w:rsid w:val="0011470A"/>
    <w:rsid w:val="00114F60"/>
    <w:rsid w:val="00123278"/>
    <w:rsid w:val="0012385D"/>
    <w:rsid w:val="001277F0"/>
    <w:rsid w:val="00127A0E"/>
    <w:rsid w:val="00127A18"/>
    <w:rsid w:val="00130065"/>
    <w:rsid w:val="00130895"/>
    <w:rsid w:val="0013121E"/>
    <w:rsid w:val="00131480"/>
    <w:rsid w:val="001333D0"/>
    <w:rsid w:val="001338B7"/>
    <w:rsid w:val="00136468"/>
    <w:rsid w:val="001418D8"/>
    <w:rsid w:val="00142682"/>
    <w:rsid w:val="00154DA1"/>
    <w:rsid w:val="001573BF"/>
    <w:rsid w:val="0015797D"/>
    <w:rsid w:val="00162F5A"/>
    <w:rsid w:val="00163456"/>
    <w:rsid w:val="0017781F"/>
    <w:rsid w:val="00177E67"/>
    <w:rsid w:val="00181882"/>
    <w:rsid w:val="00181D41"/>
    <w:rsid w:val="0019003C"/>
    <w:rsid w:val="001924AA"/>
    <w:rsid w:val="00192548"/>
    <w:rsid w:val="001A215B"/>
    <w:rsid w:val="001A634D"/>
    <w:rsid w:val="001B2AEC"/>
    <w:rsid w:val="001B5BD3"/>
    <w:rsid w:val="001B5E05"/>
    <w:rsid w:val="001B7C8D"/>
    <w:rsid w:val="001D15CF"/>
    <w:rsid w:val="001D3099"/>
    <w:rsid w:val="001D4730"/>
    <w:rsid w:val="001D4B74"/>
    <w:rsid w:val="001D6B75"/>
    <w:rsid w:val="001E038E"/>
    <w:rsid w:val="001F16F0"/>
    <w:rsid w:val="001F1F29"/>
    <w:rsid w:val="001F561F"/>
    <w:rsid w:val="001F6696"/>
    <w:rsid w:val="002003B9"/>
    <w:rsid w:val="0020193F"/>
    <w:rsid w:val="0020668E"/>
    <w:rsid w:val="002105F1"/>
    <w:rsid w:val="00214542"/>
    <w:rsid w:val="00224759"/>
    <w:rsid w:val="00231183"/>
    <w:rsid w:val="00234905"/>
    <w:rsid w:val="0023577A"/>
    <w:rsid w:val="00236EEF"/>
    <w:rsid w:val="0025010B"/>
    <w:rsid w:val="00253EC6"/>
    <w:rsid w:val="002542A5"/>
    <w:rsid w:val="0025525A"/>
    <w:rsid w:val="002619BA"/>
    <w:rsid w:val="00261D87"/>
    <w:rsid w:val="002711CB"/>
    <w:rsid w:val="0028221B"/>
    <w:rsid w:val="00282573"/>
    <w:rsid w:val="00284786"/>
    <w:rsid w:val="00285414"/>
    <w:rsid w:val="0028640E"/>
    <w:rsid w:val="0028783A"/>
    <w:rsid w:val="0028796A"/>
    <w:rsid w:val="0028799D"/>
    <w:rsid w:val="002A7F39"/>
    <w:rsid w:val="002B11B9"/>
    <w:rsid w:val="002B32ED"/>
    <w:rsid w:val="002B7672"/>
    <w:rsid w:val="002C4539"/>
    <w:rsid w:val="002C5A0D"/>
    <w:rsid w:val="002D4214"/>
    <w:rsid w:val="002D4C0B"/>
    <w:rsid w:val="002D5587"/>
    <w:rsid w:val="002F2603"/>
    <w:rsid w:val="002F3FDE"/>
    <w:rsid w:val="002F5520"/>
    <w:rsid w:val="00301994"/>
    <w:rsid w:val="00302158"/>
    <w:rsid w:val="00310368"/>
    <w:rsid w:val="00311153"/>
    <w:rsid w:val="00321C51"/>
    <w:rsid w:val="00323902"/>
    <w:rsid w:val="00334060"/>
    <w:rsid w:val="00334A02"/>
    <w:rsid w:val="00335BE6"/>
    <w:rsid w:val="00335E30"/>
    <w:rsid w:val="00350425"/>
    <w:rsid w:val="003512E3"/>
    <w:rsid w:val="00351462"/>
    <w:rsid w:val="003527EC"/>
    <w:rsid w:val="00360BC3"/>
    <w:rsid w:val="003649DE"/>
    <w:rsid w:val="00371361"/>
    <w:rsid w:val="003741EB"/>
    <w:rsid w:val="00377A2A"/>
    <w:rsid w:val="00381E44"/>
    <w:rsid w:val="0038649B"/>
    <w:rsid w:val="003864D4"/>
    <w:rsid w:val="0039081A"/>
    <w:rsid w:val="00391F4E"/>
    <w:rsid w:val="00393B7C"/>
    <w:rsid w:val="00394801"/>
    <w:rsid w:val="00396C11"/>
    <w:rsid w:val="003A678E"/>
    <w:rsid w:val="003A7CFA"/>
    <w:rsid w:val="003B6DC4"/>
    <w:rsid w:val="003C20F0"/>
    <w:rsid w:val="003C2905"/>
    <w:rsid w:val="003C5B1B"/>
    <w:rsid w:val="003C6623"/>
    <w:rsid w:val="003D0289"/>
    <w:rsid w:val="003E12EB"/>
    <w:rsid w:val="003E4214"/>
    <w:rsid w:val="003F1C47"/>
    <w:rsid w:val="003F26C8"/>
    <w:rsid w:val="003F720D"/>
    <w:rsid w:val="00401291"/>
    <w:rsid w:val="00401FB4"/>
    <w:rsid w:val="00402759"/>
    <w:rsid w:val="00405D95"/>
    <w:rsid w:val="0040767A"/>
    <w:rsid w:val="00413244"/>
    <w:rsid w:val="004134A4"/>
    <w:rsid w:val="00415C9C"/>
    <w:rsid w:val="00416737"/>
    <w:rsid w:val="00421851"/>
    <w:rsid w:val="00422580"/>
    <w:rsid w:val="00422818"/>
    <w:rsid w:val="00423DCC"/>
    <w:rsid w:val="00424058"/>
    <w:rsid w:val="004253D5"/>
    <w:rsid w:val="00426080"/>
    <w:rsid w:val="00426FA9"/>
    <w:rsid w:val="00436105"/>
    <w:rsid w:val="004430C1"/>
    <w:rsid w:val="00443699"/>
    <w:rsid w:val="00446FD9"/>
    <w:rsid w:val="00451520"/>
    <w:rsid w:val="0045175C"/>
    <w:rsid w:val="0045243C"/>
    <w:rsid w:val="0045461D"/>
    <w:rsid w:val="00455E4B"/>
    <w:rsid w:val="0046452B"/>
    <w:rsid w:val="00466BB7"/>
    <w:rsid w:val="00467409"/>
    <w:rsid w:val="00467624"/>
    <w:rsid w:val="0047095C"/>
    <w:rsid w:val="00474C10"/>
    <w:rsid w:val="0047516B"/>
    <w:rsid w:val="00477984"/>
    <w:rsid w:val="00477F11"/>
    <w:rsid w:val="00482A00"/>
    <w:rsid w:val="0048697E"/>
    <w:rsid w:val="00491744"/>
    <w:rsid w:val="004920F1"/>
    <w:rsid w:val="004941D1"/>
    <w:rsid w:val="004A53A6"/>
    <w:rsid w:val="004A5B32"/>
    <w:rsid w:val="004A7B29"/>
    <w:rsid w:val="004B3D5A"/>
    <w:rsid w:val="004B48B3"/>
    <w:rsid w:val="004B649E"/>
    <w:rsid w:val="004C2138"/>
    <w:rsid w:val="004C23B0"/>
    <w:rsid w:val="004C31EB"/>
    <w:rsid w:val="004C4998"/>
    <w:rsid w:val="004C5BE5"/>
    <w:rsid w:val="004D273F"/>
    <w:rsid w:val="004D422E"/>
    <w:rsid w:val="004D442F"/>
    <w:rsid w:val="004D68E2"/>
    <w:rsid w:val="004D731C"/>
    <w:rsid w:val="0050771A"/>
    <w:rsid w:val="00512BB9"/>
    <w:rsid w:val="005132E0"/>
    <w:rsid w:val="0051330A"/>
    <w:rsid w:val="00514361"/>
    <w:rsid w:val="0051519C"/>
    <w:rsid w:val="00521314"/>
    <w:rsid w:val="00522AF6"/>
    <w:rsid w:val="005255E4"/>
    <w:rsid w:val="00527D64"/>
    <w:rsid w:val="00535FFA"/>
    <w:rsid w:val="0053762D"/>
    <w:rsid w:val="00540918"/>
    <w:rsid w:val="00550FAC"/>
    <w:rsid w:val="00551608"/>
    <w:rsid w:val="00553B1D"/>
    <w:rsid w:val="00553BC2"/>
    <w:rsid w:val="00554084"/>
    <w:rsid w:val="00554AFA"/>
    <w:rsid w:val="00562B58"/>
    <w:rsid w:val="00573E74"/>
    <w:rsid w:val="00575DD9"/>
    <w:rsid w:val="00577155"/>
    <w:rsid w:val="005861B8"/>
    <w:rsid w:val="0058650D"/>
    <w:rsid w:val="0058799A"/>
    <w:rsid w:val="00590713"/>
    <w:rsid w:val="0059459C"/>
    <w:rsid w:val="00596263"/>
    <w:rsid w:val="00597A4E"/>
    <w:rsid w:val="005A4402"/>
    <w:rsid w:val="005A6180"/>
    <w:rsid w:val="005A711C"/>
    <w:rsid w:val="005B0683"/>
    <w:rsid w:val="005B50D9"/>
    <w:rsid w:val="005C261F"/>
    <w:rsid w:val="005C5522"/>
    <w:rsid w:val="005C5FC9"/>
    <w:rsid w:val="005D0CA5"/>
    <w:rsid w:val="005D3BD1"/>
    <w:rsid w:val="005E1784"/>
    <w:rsid w:val="005E3CFC"/>
    <w:rsid w:val="005F18E3"/>
    <w:rsid w:val="005F2F27"/>
    <w:rsid w:val="00601D3C"/>
    <w:rsid w:val="0060272C"/>
    <w:rsid w:val="006054A5"/>
    <w:rsid w:val="00611042"/>
    <w:rsid w:val="00612894"/>
    <w:rsid w:val="0061701D"/>
    <w:rsid w:val="00620D2C"/>
    <w:rsid w:val="00622A4D"/>
    <w:rsid w:val="006318A6"/>
    <w:rsid w:val="00632191"/>
    <w:rsid w:val="00633491"/>
    <w:rsid w:val="00637FC1"/>
    <w:rsid w:val="006424B5"/>
    <w:rsid w:val="00645514"/>
    <w:rsid w:val="00645580"/>
    <w:rsid w:val="006456ED"/>
    <w:rsid w:val="00651322"/>
    <w:rsid w:val="00653C03"/>
    <w:rsid w:val="00657A20"/>
    <w:rsid w:val="00663A7E"/>
    <w:rsid w:val="006801C7"/>
    <w:rsid w:val="00682A34"/>
    <w:rsid w:val="00685BD4"/>
    <w:rsid w:val="00687668"/>
    <w:rsid w:val="00690ADD"/>
    <w:rsid w:val="00691B9B"/>
    <w:rsid w:val="006949C3"/>
    <w:rsid w:val="00695178"/>
    <w:rsid w:val="00696CDF"/>
    <w:rsid w:val="006A0DA6"/>
    <w:rsid w:val="006A13CD"/>
    <w:rsid w:val="006A350A"/>
    <w:rsid w:val="006B653A"/>
    <w:rsid w:val="006C0186"/>
    <w:rsid w:val="006C235E"/>
    <w:rsid w:val="006C41CC"/>
    <w:rsid w:val="006C5A57"/>
    <w:rsid w:val="006D061F"/>
    <w:rsid w:val="006D5F9E"/>
    <w:rsid w:val="006E36BB"/>
    <w:rsid w:val="006E4CFA"/>
    <w:rsid w:val="006E545E"/>
    <w:rsid w:val="006F344E"/>
    <w:rsid w:val="006F3A8A"/>
    <w:rsid w:val="006F4989"/>
    <w:rsid w:val="00705FFE"/>
    <w:rsid w:val="007105CF"/>
    <w:rsid w:val="00712EE3"/>
    <w:rsid w:val="00714CE6"/>
    <w:rsid w:val="007157C6"/>
    <w:rsid w:val="00720137"/>
    <w:rsid w:val="00725AE6"/>
    <w:rsid w:val="00734708"/>
    <w:rsid w:val="0073BFD2"/>
    <w:rsid w:val="007403E1"/>
    <w:rsid w:val="007419EA"/>
    <w:rsid w:val="00744080"/>
    <w:rsid w:val="00750624"/>
    <w:rsid w:val="00757237"/>
    <w:rsid w:val="00757311"/>
    <w:rsid w:val="00757A72"/>
    <w:rsid w:val="00761FC9"/>
    <w:rsid w:val="00764381"/>
    <w:rsid w:val="007702D7"/>
    <w:rsid w:val="0078016E"/>
    <w:rsid w:val="0079155F"/>
    <w:rsid w:val="00792B0A"/>
    <w:rsid w:val="007A332F"/>
    <w:rsid w:val="007A4587"/>
    <w:rsid w:val="007B279E"/>
    <w:rsid w:val="007B317E"/>
    <w:rsid w:val="007B59AF"/>
    <w:rsid w:val="007C5613"/>
    <w:rsid w:val="007C7EAF"/>
    <w:rsid w:val="007D2A39"/>
    <w:rsid w:val="007E2558"/>
    <w:rsid w:val="007E433B"/>
    <w:rsid w:val="007E4CAE"/>
    <w:rsid w:val="007E4E24"/>
    <w:rsid w:val="007F1243"/>
    <w:rsid w:val="007F5533"/>
    <w:rsid w:val="007F5E75"/>
    <w:rsid w:val="008002F9"/>
    <w:rsid w:val="00802B87"/>
    <w:rsid w:val="00803EE1"/>
    <w:rsid w:val="00810C06"/>
    <w:rsid w:val="00812E7E"/>
    <w:rsid w:val="00814F40"/>
    <w:rsid w:val="00816328"/>
    <w:rsid w:val="008172C0"/>
    <w:rsid w:val="0082353A"/>
    <w:rsid w:val="008309B5"/>
    <w:rsid w:val="0083127B"/>
    <w:rsid w:val="00832CBD"/>
    <w:rsid w:val="00835AA0"/>
    <w:rsid w:val="008370CB"/>
    <w:rsid w:val="00841897"/>
    <w:rsid w:val="00841915"/>
    <w:rsid w:val="00844DCD"/>
    <w:rsid w:val="008536DC"/>
    <w:rsid w:val="00854B7E"/>
    <w:rsid w:val="00866B00"/>
    <w:rsid w:val="00872AAC"/>
    <w:rsid w:val="008738ED"/>
    <w:rsid w:val="00875722"/>
    <w:rsid w:val="00877697"/>
    <w:rsid w:val="00878A5B"/>
    <w:rsid w:val="00883CC1"/>
    <w:rsid w:val="0088691D"/>
    <w:rsid w:val="008932EF"/>
    <w:rsid w:val="00894458"/>
    <w:rsid w:val="00896808"/>
    <w:rsid w:val="00897DBC"/>
    <w:rsid w:val="008A2870"/>
    <w:rsid w:val="008A5F03"/>
    <w:rsid w:val="008A6A18"/>
    <w:rsid w:val="008A75CB"/>
    <w:rsid w:val="008B3678"/>
    <w:rsid w:val="008B45BC"/>
    <w:rsid w:val="008B588A"/>
    <w:rsid w:val="008B7FC8"/>
    <w:rsid w:val="008C3B67"/>
    <w:rsid w:val="008C5978"/>
    <w:rsid w:val="008D0B1A"/>
    <w:rsid w:val="008D16D5"/>
    <w:rsid w:val="008D3F63"/>
    <w:rsid w:val="008D799E"/>
    <w:rsid w:val="008E10A5"/>
    <w:rsid w:val="008E185B"/>
    <w:rsid w:val="008E6A7A"/>
    <w:rsid w:val="008E718E"/>
    <w:rsid w:val="008E72B3"/>
    <w:rsid w:val="008E794A"/>
    <w:rsid w:val="00900E7B"/>
    <w:rsid w:val="00902DB8"/>
    <w:rsid w:val="009109A0"/>
    <w:rsid w:val="00910D42"/>
    <w:rsid w:val="00912E30"/>
    <w:rsid w:val="00912ED5"/>
    <w:rsid w:val="009158A4"/>
    <w:rsid w:val="009174A5"/>
    <w:rsid w:val="009209FC"/>
    <w:rsid w:val="00921144"/>
    <w:rsid w:val="00940A6A"/>
    <w:rsid w:val="009418ED"/>
    <w:rsid w:val="0094433A"/>
    <w:rsid w:val="00944A5F"/>
    <w:rsid w:val="00944E73"/>
    <w:rsid w:val="00952958"/>
    <w:rsid w:val="0095467A"/>
    <w:rsid w:val="009557D3"/>
    <w:rsid w:val="00957E75"/>
    <w:rsid w:val="00961745"/>
    <w:rsid w:val="00972F25"/>
    <w:rsid w:val="009779C7"/>
    <w:rsid w:val="00982AE1"/>
    <w:rsid w:val="00993317"/>
    <w:rsid w:val="00993BB2"/>
    <w:rsid w:val="0099636F"/>
    <w:rsid w:val="009A2DAD"/>
    <w:rsid w:val="009A5C72"/>
    <w:rsid w:val="009B110A"/>
    <w:rsid w:val="009B47DF"/>
    <w:rsid w:val="009B7C34"/>
    <w:rsid w:val="009C3BDF"/>
    <w:rsid w:val="009C6D51"/>
    <w:rsid w:val="009D40BA"/>
    <w:rsid w:val="009D5BA9"/>
    <w:rsid w:val="009E5B71"/>
    <w:rsid w:val="009F046A"/>
    <w:rsid w:val="00A006BD"/>
    <w:rsid w:val="00A0359F"/>
    <w:rsid w:val="00A049D7"/>
    <w:rsid w:val="00A05D6C"/>
    <w:rsid w:val="00A102B3"/>
    <w:rsid w:val="00A10AA3"/>
    <w:rsid w:val="00A163D1"/>
    <w:rsid w:val="00A16E8B"/>
    <w:rsid w:val="00A17F43"/>
    <w:rsid w:val="00A227B8"/>
    <w:rsid w:val="00A23A2B"/>
    <w:rsid w:val="00A23F22"/>
    <w:rsid w:val="00A2544B"/>
    <w:rsid w:val="00A30B42"/>
    <w:rsid w:val="00A31D00"/>
    <w:rsid w:val="00A34518"/>
    <w:rsid w:val="00A358AE"/>
    <w:rsid w:val="00A4124D"/>
    <w:rsid w:val="00A44855"/>
    <w:rsid w:val="00A45C3D"/>
    <w:rsid w:val="00A4798D"/>
    <w:rsid w:val="00A5297B"/>
    <w:rsid w:val="00A65EC3"/>
    <w:rsid w:val="00A74230"/>
    <w:rsid w:val="00A82EC8"/>
    <w:rsid w:val="00A85339"/>
    <w:rsid w:val="00A928BD"/>
    <w:rsid w:val="00A94849"/>
    <w:rsid w:val="00A94C06"/>
    <w:rsid w:val="00AA3FCD"/>
    <w:rsid w:val="00AA5FAF"/>
    <w:rsid w:val="00AB169C"/>
    <w:rsid w:val="00AB709C"/>
    <w:rsid w:val="00AC09AB"/>
    <w:rsid w:val="00AC4CE6"/>
    <w:rsid w:val="00AD4C15"/>
    <w:rsid w:val="00AD63B5"/>
    <w:rsid w:val="00AE0CE3"/>
    <w:rsid w:val="00AE454E"/>
    <w:rsid w:val="00AF1128"/>
    <w:rsid w:val="00AF74AE"/>
    <w:rsid w:val="00AF77D9"/>
    <w:rsid w:val="00B03B46"/>
    <w:rsid w:val="00B03C3E"/>
    <w:rsid w:val="00B04075"/>
    <w:rsid w:val="00B04343"/>
    <w:rsid w:val="00B047AD"/>
    <w:rsid w:val="00B06744"/>
    <w:rsid w:val="00B075B0"/>
    <w:rsid w:val="00B1728F"/>
    <w:rsid w:val="00B17E79"/>
    <w:rsid w:val="00B20E20"/>
    <w:rsid w:val="00B21EE2"/>
    <w:rsid w:val="00B25269"/>
    <w:rsid w:val="00B27C20"/>
    <w:rsid w:val="00B30B22"/>
    <w:rsid w:val="00B30F18"/>
    <w:rsid w:val="00B3239A"/>
    <w:rsid w:val="00B32747"/>
    <w:rsid w:val="00B40703"/>
    <w:rsid w:val="00B464E8"/>
    <w:rsid w:val="00B528F2"/>
    <w:rsid w:val="00B53EAE"/>
    <w:rsid w:val="00B61D7A"/>
    <w:rsid w:val="00B65450"/>
    <w:rsid w:val="00B65D87"/>
    <w:rsid w:val="00B65E8F"/>
    <w:rsid w:val="00B718E1"/>
    <w:rsid w:val="00B73FC2"/>
    <w:rsid w:val="00B7461F"/>
    <w:rsid w:val="00B766E6"/>
    <w:rsid w:val="00B80A00"/>
    <w:rsid w:val="00B814EA"/>
    <w:rsid w:val="00B872EA"/>
    <w:rsid w:val="00B90E48"/>
    <w:rsid w:val="00B95196"/>
    <w:rsid w:val="00BA0857"/>
    <w:rsid w:val="00BA0C42"/>
    <w:rsid w:val="00BA33B0"/>
    <w:rsid w:val="00BA46C2"/>
    <w:rsid w:val="00BA6186"/>
    <w:rsid w:val="00BB1ED5"/>
    <w:rsid w:val="00BB40C2"/>
    <w:rsid w:val="00BB549F"/>
    <w:rsid w:val="00BC6917"/>
    <w:rsid w:val="00BD08C5"/>
    <w:rsid w:val="00BD0A86"/>
    <w:rsid w:val="00BD1C01"/>
    <w:rsid w:val="00BE0FE8"/>
    <w:rsid w:val="00BE3FD2"/>
    <w:rsid w:val="00BF1440"/>
    <w:rsid w:val="00BF3636"/>
    <w:rsid w:val="00BF69CB"/>
    <w:rsid w:val="00BF77DD"/>
    <w:rsid w:val="00C0162C"/>
    <w:rsid w:val="00C02E9D"/>
    <w:rsid w:val="00C04FB6"/>
    <w:rsid w:val="00C10831"/>
    <w:rsid w:val="00C10D67"/>
    <w:rsid w:val="00C1314F"/>
    <w:rsid w:val="00C1406A"/>
    <w:rsid w:val="00C21FC7"/>
    <w:rsid w:val="00C24536"/>
    <w:rsid w:val="00C27E74"/>
    <w:rsid w:val="00C30D2E"/>
    <w:rsid w:val="00C36A2D"/>
    <w:rsid w:val="00C378BF"/>
    <w:rsid w:val="00C610E8"/>
    <w:rsid w:val="00C713CD"/>
    <w:rsid w:val="00C75678"/>
    <w:rsid w:val="00C759CF"/>
    <w:rsid w:val="00C806BC"/>
    <w:rsid w:val="00C807C9"/>
    <w:rsid w:val="00C85363"/>
    <w:rsid w:val="00C87C69"/>
    <w:rsid w:val="00C94277"/>
    <w:rsid w:val="00CA3074"/>
    <w:rsid w:val="00CA5052"/>
    <w:rsid w:val="00CA5EA2"/>
    <w:rsid w:val="00CB45D9"/>
    <w:rsid w:val="00CB604B"/>
    <w:rsid w:val="00CB677D"/>
    <w:rsid w:val="00CC4B78"/>
    <w:rsid w:val="00CD24CA"/>
    <w:rsid w:val="00CD275F"/>
    <w:rsid w:val="00CD73C5"/>
    <w:rsid w:val="00CE036F"/>
    <w:rsid w:val="00CE14B1"/>
    <w:rsid w:val="00CE33D0"/>
    <w:rsid w:val="00CE7AC6"/>
    <w:rsid w:val="00CF0BD2"/>
    <w:rsid w:val="00CF1184"/>
    <w:rsid w:val="00CF2312"/>
    <w:rsid w:val="00CF4F54"/>
    <w:rsid w:val="00CF7ABA"/>
    <w:rsid w:val="00CF7C5B"/>
    <w:rsid w:val="00D019DC"/>
    <w:rsid w:val="00D0643B"/>
    <w:rsid w:val="00D07D2C"/>
    <w:rsid w:val="00D132BF"/>
    <w:rsid w:val="00D16695"/>
    <w:rsid w:val="00D3023A"/>
    <w:rsid w:val="00D344BD"/>
    <w:rsid w:val="00D3483D"/>
    <w:rsid w:val="00D34B25"/>
    <w:rsid w:val="00D36A2E"/>
    <w:rsid w:val="00D37397"/>
    <w:rsid w:val="00D42F4F"/>
    <w:rsid w:val="00D44493"/>
    <w:rsid w:val="00D46368"/>
    <w:rsid w:val="00D500D5"/>
    <w:rsid w:val="00D516F8"/>
    <w:rsid w:val="00D63BF2"/>
    <w:rsid w:val="00D64A86"/>
    <w:rsid w:val="00D70669"/>
    <w:rsid w:val="00D72367"/>
    <w:rsid w:val="00D724B0"/>
    <w:rsid w:val="00D76851"/>
    <w:rsid w:val="00D84470"/>
    <w:rsid w:val="00D90103"/>
    <w:rsid w:val="00D9227D"/>
    <w:rsid w:val="00D92CF5"/>
    <w:rsid w:val="00D930C8"/>
    <w:rsid w:val="00D9418F"/>
    <w:rsid w:val="00D955FA"/>
    <w:rsid w:val="00D96D22"/>
    <w:rsid w:val="00DA2F64"/>
    <w:rsid w:val="00DB2993"/>
    <w:rsid w:val="00DB316F"/>
    <w:rsid w:val="00DB4967"/>
    <w:rsid w:val="00DB5D10"/>
    <w:rsid w:val="00DB5D54"/>
    <w:rsid w:val="00DC2A45"/>
    <w:rsid w:val="00DC5F67"/>
    <w:rsid w:val="00DC6576"/>
    <w:rsid w:val="00DC7CDF"/>
    <w:rsid w:val="00DD2EEE"/>
    <w:rsid w:val="00DD57AC"/>
    <w:rsid w:val="00DD7A63"/>
    <w:rsid w:val="00DE02D4"/>
    <w:rsid w:val="00DE0969"/>
    <w:rsid w:val="00DE147B"/>
    <w:rsid w:val="00DE1BE7"/>
    <w:rsid w:val="00DE5D5C"/>
    <w:rsid w:val="00DF3C75"/>
    <w:rsid w:val="00DF4E84"/>
    <w:rsid w:val="00DF74CA"/>
    <w:rsid w:val="00DF7816"/>
    <w:rsid w:val="00E057DC"/>
    <w:rsid w:val="00E07123"/>
    <w:rsid w:val="00E10B31"/>
    <w:rsid w:val="00E13168"/>
    <w:rsid w:val="00E165B2"/>
    <w:rsid w:val="00E16B43"/>
    <w:rsid w:val="00E179C6"/>
    <w:rsid w:val="00E201E9"/>
    <w:rsid w:val="00E219A9"/>
    <w:rsid w:val="00E26089"/>
    <w:rsid w:val="00E319DE"/>
    <w:rsid w:val="00E3223D"/>
    <w:rsid w:val="00E32E9F"/>
    <w:rsid w:val="00E33CAE"/>
    <w:rsid w:val="00E47EC2"/>
    <w:rsid w:val="00E53EC8"/>
    <w:rsid w:val="00E56B7E"/>
    <w:rsid w:val="00E60DCA"/>
    <w:rsid w:val="00E674BA"/>
    <w:rsid w:val="00E7497E"/>
    <w:rsid w:val="00E772D8"/>
    <w:rsid w:val="00E90B77"/>
    <w:rsid w:val="00E932CC"/>
    <w:rsid w:val="00E95484"/>
    <w:rsid w:val="00E95E14"/>
    <w:rsid w:val="00E9782E"/>
    <w:rsid w:val="00EA18F1"/>
    <w:rsid w:val="00EA3F0C"/>
    <w:rsid w:val="00EA4C6D"/>
    <w:rsid w:val="00EB05B9"/>
    <w:rsid w:val="00EC0C42"/>
    <w:rsid w:val="00EC3DB8"/>
    <w:rsid w:val="00EC3EE3"/>
    <w:rsid w:val="00EC5423"/>
    <w:rsid w:val="00ED4FE1"/>
    <w:rsid w:val="00ED598D"/>
    <w:rsid w:val="00ED7571"/>
    <w:rsid w:val="00EE6271"/>
    <w:rsid w:val="00EF6983"/>
    <w:rsid w:val="00F0334F"/>
    <w:rsid w:val="00F034EE"/>
    <w:rsid w:val="00F107B8"/>
    <w:rsid w:val="00F12243"/>
    <w:rsid w:val="00F13952"/>
    <w:rsid w:val="00F142CF"/>
    <w:rsid w:val="00F216CB"/>
    <w:rsid w:val="00F23A3C"/>
    <w:rsid w:val="00F23C06"/>
    <w:rsid w:val="00F24C46"/>
    <w:rsid w:val="00F32245"/>
    <w:rsid w:val="00F40799"/>
    <w:rsid w:val="00F418F8"/>
    <w:rsid w:val="00F443E7"/>
    <w:rsid w:val="00F44E8A"/>
    <w:rsid w:val="00F60167"/>
    <w:rsid w:val="00F60548"/>
    <w:rsid w:val="00F61BE5"/>
    <w:rsid w:val="00F75523"/>
    <w:rsid w:val="00F80D36"/>
    <w:rsid w:val="00F856EF"/>
    <w:rsid w:val="00F86ADD"/>
    <w:rsid w:val="00F86E6B"/>
    <w:rsid w:val="00F91231"/>
    <w:rsid w:val="00FA0F45"/>
    <w:rsid w:val="00FA4FCD"/>
    <w:rsid w:val="00FB6790"/>
    <w:rsid w:val="00FC2175"/>
    <w:rsid w:val="00FC2DD0"/>
    <w:rsid w:val="00FC3205"/>
    <w:rsid w:val="00FC3950"/>
    <w:rsid w:val="00FD0AF8"/>
    <w:rsid w:val="00FD1A39"/>
    <w:rsid w:val="00FD4D0A"/>
    <w:rsid w:val="00FD4D3B"/>
    <w:rsid w:val="00FE0D04"/>
    <w:rsid w:val="00FE6DC6"/>
    <w:rsid w:val="00FF7468"/>
    <w:rsid w:val="017F6F5D"/>
    <w:rsid w:val="018EDD18"/>
    <w:rsid w:val="01A55825"/>
    <w:rsid w:val="01AE8040"/>
    <w:rsid w:val="02541932"/>
    <w:rsid w:val="028CBFB6"/>
    <w:rsid w:val="02D464D4"/>
    <w:rsid w:val="02EECE78"/>
    <w:rsid w:val="02FE0DCA"/>
    <w:rsid w:val="032B27C3"/>
    <w:rsid w:val="037EAED6"/>
    <w:rsid w:val="0385DB7B"/>
    <w:rsid w:val="039AAF44"/>
    <w:rsid w:val="039F28F1"/>
    <w:rsid w:val="03FDC1D0"/>
    <w:rsid w:val="0430B43D"/>
    <w:rsid w:val="048B700E"/>
    <w:rsid w:val="04FA0F4D"/>
    <w:rsid w:val="053799F1"/>
    <w:rsid w:val="053E51EC"/>
    <w:rsid w:val="057ED4E1"/>
    <w:rsid w:val="0592DAE7"/>
    <w:rsid w:val="059938F7"/>
    <w:rsid w:val="059ACDD3"/>
    <w:rsid w:val="066B7EF6"/>
    <w:rsid w:val="069A3BA2"/>
    <w:rsid w:val="069E6A77"/>
    <w:rsid w:val="06B69F15"/>
    <w:rsid w:val="06C0ADC5"/>
    <w:rsid w:val="074283E2"/>
    <w:rsid w:val="07477870"/>
    <w:rsid w:val="074EE58E"/>
    <w:rsid w:val="077B5EA4"/>
    <w:rsid w:val="079D4571"/>
    <w:rsid w:val="084BD9B1"/>
    <w:rsid w:val="08875DB9"/>
    <w:rsid w:val="0932A7FC"/>
    <w:rsid w:val="0A51EC2D"/>
    <w:rsid w:val="0A86B2B0"/>
    <w:rsid w:val="0ACD13D0"/>
    <w:rsid w:val="0ADD6047"/>
    <w:rsid w:val="0B4A354B"/>
    <w:rsid w:val="0C71C228"/>
    <w:rsid w:val="0C7C886D"/>
    <w:rsid w:val="0CE0350A"/>
    <w:rsid w:val="0CF32601"/>
    <w:rsid w:val="0D36725A"/>
    <w:rsid w:val="0D57851B"/>
    <w:rsid w:val="0D683326"/>
    <w:rsid w:val="0DDCD07B"/>
    <w:rsid w:val="0DDDA5E2"/>
    <w:rsid w:val="0DF4C774"/>
    <w:rsid w:val="0E23F3EF"/>
    <w:rsid w:val="0E3181C7"/>
    <w:rsid w:val="0E376143"/>
    <w:rsid w:val="0E4CACB3"/>
    <w:rsid w:val="0E9B82D8"/>
    <w:rsid w:val="0EB7B43A"/>
    <w:rsid w:val="0EE890E8"/>
    <w:rsid w:val="0F13742C"/>
    <w:rsid w:val="0F6418DC"/>
    <w:rsid w:val="0FCD2F03"/>
    <w:rsid w:val="0FCFE279"/>
    <w:rsid w:val="100979DE"/>
    <w:rsid w:val="100D2305"/>
    <w:rsid w:val="1037184E"/>
    <w:rsid w:val="108737B8"/>
    <w:rsid w:val="10B1C90C"/>
    <w:rsid w:val="10D55AAE"/>
    <w:rsid w:val="11065B27"/>
    <w:rsid w:val="1147653B"/>
    <w:rsid w:val="119E721A"/>
    <w:rsid w:val="11C2ADB5"/>
    <w:rsid w:val="12350418"/>
    <w:rsid w:val="12C8FE3E"/>
    <w:rsid w:val="12EF83F8"/>
    <w:rsid w:val="1366A2AE"/>
    <w:rsid w:val="136F6B79"/>
    <w:rsid w:val="137D16AC"/>
    <w:rsid w:val="140581BF"/>
    <w:rsid w:val="14910AF6"/>
    <w:rsid w:val="14EE55D7"/>
    <w:rsid w:val="15024C3A"/>
    <w:rsid w:val="1570B35C"/>
    <w:rsid w:val="158CAE82"/>
    <w:rsid w:val="163EAAC8"/>
    <w:rsid w:val="1650D851"/>
    <w:rsid w:val="167576C3"/>
    <w:rsid w:val="16C6D24D"/>
    <w:rsid w:val="182569BE"/>
    <w:rsid w:val="18544C08"/>
    <w:rsid w:val="18A6F14B"/>
    <w:rsid w:val="191BAA75"/>
    <w:rsid w:val="19619A58"/>
    <w:rsid w:val="1B290F74"/>
    <w:rsid w:val="1BBDC497"/>
    <w:rsid w:val="1BC264E1"/>
    <w:rsid w:val="1C2B282A"/>
    <w:rsid w:val="1C853086"/>
    <w:rsid w:val="1D1D325B"/>
    <w:rsid w:val="1DC6AEB3"/>
    <w:rsid w:val="1DD5AE6C"/>
    <w:rsid w:val="1DFC2C0B"/>
    <w:rsid w:val="1E0562DC"/>
    <w:rsid w:val="1E14186A"/>
    <w:rsid w:val="1E6C19FE"/>
    <w:rsid w:val="1E70DEAC"/>
    <w:rsid w:val="1E773BFD"/>
    <w:rsid w:val="1EADE7C1"/>
    <w:rsid w:val="1EDC749B"/>
    <w:rsid w:val="1F476CAF"/>
    <w:rsid w:val="1FAE9AD6"/>
    <w:rsid w:val="20449010"/>
    <w:rsid w:val="205B92E5"/>
    <w:rsid w:val="20AF3144"/>
    <w:rsid w:val="20B1749E"/>
    <w:rsid w:val="20D2D893"/>
    <w:rsid w:val="20E73BBA"/>
    <w:rsid w:val="21113298"/>
    <w:rsid w:val="21456554"/>
    <w:rsid w:val="218EFEB3"/>
    <w:rsid w:val="2195ECBB"/>
    <w:rsid w:val="21A77016"/>
    <w:rsid w:val="21CA8FAA"/>
    <w:rsid w:val="21D9D08A"/>
    <w:rsid w:val="21EC7205"/>
    <w:rsid w:val="22BC013B"/>
    <w:rsid w:val="230749D1"/>
    <w:rsid w:val="23CF768A"/>
    <w:rsid w:val="24619218"/>
    <w:rsid w:val="24EE9E77"/>
    <w:rsid w:val="24F17047"/>
    <w:rsid w:val="24FB92EB"/>
    <w:rsid w:val="25132E4F"/>
    <w:rsid w:val="25270822"/>
    <w:rsid w:val="2529AC0C"/>
    <w:rsid w:val="252EA60F"/>
    <w:rsid w:val="25602EDA"/>
    <w:rsid w:val="25B8C8A9"/>
    <w:rsid w:val="2611C31C"/>
    <w:rsid w:val="261A6B36"/>
    <w:rsid w:val="26386724"/>
    <w:rsid w:val="263D5F61"/>
    <w:rsid w:val="2655FE87"/>
    <w:rsid w:val="26592B13"/>
    <w:rsid w:val="2725CE40"/>
    <w:rsid w:val="27FEF0FF"/>
    <w:rsid w:val="280AE7C9"/>
    <w:rsid w:val="28902CB3"/>
    <w:rsid w:val="28CA7EF3"/>
    <w:rsid w:val="28E7AAE2"/>
    <w:rsid w:val="29E96EB9"/>
    <w:rsid w:val="2A12F5C8"/>
    <w:rsid w:val="2A6CA55F"/>
    <w:rsid w:val="2A8BE00E"/>
    <w:rsid w:val="2AD8FE8E"/>
    <w:rsid w:val="2B18B88E"/>
    <w:rsid w:val="2B63ECD1"/>
    <w:rsid w:val="2B9DF035"/>
    <w:rsid w:val="2BF049F2"/>
    <w:rsid w:val="2C967A15"/>
    <w:rsid w:val="2D29324B"/>
    <w:rsid w:val="2D76C9FA"/>
    <w:rsid w:val="2D7DC152"/>
    <w:rsid w:val="2DF0013C"/>
    <w:rsid w:val="2E47DD1B"/>
    <w:rsid w:val="2F5614E8"/>
    <w:rsid w:val="2F650D58"/>
    <w:rsid w:val="2FD4AB04"/>
    <w:rsid w:val="305DC519"/>
    <w:rsid w:val="309C00F4"/>
    <w:rsid w:val="30BED5C6"/>
    <w:rsid w:val="30D45541"/>
    <w:rsid w:val="312A7FDC"/>
    <w:rsid w:val="3150E310"/>
    <w:rsid w:val="31589245"/>
    <w:rsid w:val="3183CB00"/>
    <w:rsid w:val="3189AA2C"/>
    <w:rsid w:val="31F5C776"/>
    <w:rsid w:val="32031F39"/>
    <w:rsid w:val="32239F0D"/>
    <w:rsid w:val="32854C9D"/>
    <w:rsid w:val="3287A7E1"/>
    <w:rsid w:val="32A19D1C"/>
    <w:rsid w:val="331AC471"/>
    <w:rsid w:val="335D2B25"/>
    <w:rsid w:val="33C21817"/>
    <w:rsid w:val="34A369C3"/>
    <w:rsid w:val="34D3CF01"/>
    <w:rsid w:val="351DC848"/>
    <w:rsid w:val="35397939"/>
    <w:rsid w:val="35F0A2B1"/>
    <w:rsid w:val="36327201"/>
    <w:rsid w:val="36DC8E9C"/>
    <w:rsid w:val="36DFCAFB"/>
    <w:rsid w:val="3724047D"/>
    <w:rsid w:val="378B4929"/>
    <w:rsid w:val="384DAB51"/>
    <w:rsid w:val="3890626C"/>
    <w:rsid w:val="389ED1AD"/>
    <w:rsid w:val="38FB2207"/>
    <w:rsid w:val="39675191"/>
    <w:rsid w:val="3A137F50"/>
    <w:rsid w:val="3A6D3AC3"/>
    <w:rsid w:val="3A7B3C15"/>
    <w:rsid w:val="3AA61974"/>
    <w:rsid w:val="3AC5467A"/>
    <w:rsid w:val="3AC7D4AE"/>
    <w:rsid w:val="3B09E246"/>
    <w:rsid w:val="3B8FE111"/>
    <w:rsid w:val="3C2EEB7B"/>
    <w:rsid w:val="3C98DB0A"/>
    <w:rsid w:val="3CA6AE3A"/>
    <w:rsid w:val="3CC7D7E6"/>
    <w:rsid w:val="3CEC2D34"/>
    <w:rsid w:val="3CF375D2"/>
    <w:rsid w:val="3D0CC1CB"/>
    <w:rsid w:val="3D63B60C"/>
    <w:rsid w:val="3D7523B9"/>
    <w:rsid w:val="3DA5A8B3"/>
    <w:rsid w:val="3DF15C8F"/>
    <w:rsid w:val="3E25FAAE"/>
    <w:rsid w:val="3E3086BA"/>
    <w:rsid w:val="3E33631A"/>
    <w:rsid w:val="3E53AD63"/>
    <w:rsid w:val="3E808E9D"/>
    <w:rsid w:val="3E85653A"/>
    <w:rsid w:val="3EB5D3FA"/>
    <w:rsid w:val="3F7CF229"/>
    <w:rsid w:val="40108E50"/>
    <w:rsid w:val="409F6EFD"/>
    <w:rsid w:val="40D2CF08"/>
    <w:rsid w:val="40E5592F"/>
    <w:rsid w:val="4109205F"/>
    <w:rsid w:val="4146B869"/>
    <w:rsid w:val="4197B1EC"/>
    <w:rsid w:val="41C83FCA"/>
    <w:rsid w:val="43B54CC7"/>
    <w:rsid w:val="44807124"/>
    <w:rsid w:val="45141513"/>
    <w:rsid w:val="45A9CCD6"/>
    <w:rsid w:val="466156BE"/>
    <w:rsid w:val="46A04FF0"/>
    <w:rsid w:val="472DADA9"/>
    <w:rsid w:val="47B72483"/>
    <w:rsid w:val="47BB7A45"/>
    <w:rsid w:val="47BCA3BE"/>
    <w:rsid w:val="47FBA7C3"/>
    <w:rsid w:val="47FD6305"/>
    <w:rsid w:val="4827AEE2"/>
    <w:rsid w:val="485A9C71"/>
    <w:rsid w:val="485EA28D"/>
    <w:rsid w:val="486FFA58"/>
    <w:rsid w:val="48AC62D2"/>
    <w:rsid w:val="48B1FC08"/>
    <w:rsid w:val="490485D8"/>
    <w:rsid w:val="4915B1E4"/>
    <w:rsid w:val="491E5128"/>
    <w:rsid w:val="49BFEE1E"/>
    <w:rsid w:val="49CFE757"/>
    <w:rsid w:val="4B79A64C"/>
    <w:rsid w:val="4BC606C8"/>
    <w:rsid w:val="4C2CE247"/>
    <w:rsid w:val="4C632C01"/>
    <w:rsid w:val="4CDC050D"/>
    <w:rsid w:val="4D2611A9"/>
    <w:rsid w:val="4D481D5A"/>
    <w:rsid w:val="4D53CCA0"/>
    <w:rsid w:val="4D64CA82"/>
    <w:rsid w:val="4D6C063F"/>
    <w:rsid w:val="4D847806"/>
    <w:rsid w:val="4DA21205"/>
    <w:rsid w:val="4DC014D0"/>
    <w:rsid w:val="4E10382C"/>
    <w:rsid w:val="4E46ED63"/>
    <w:rsid w:val="4E9E7F09"/>
    <w:rsid w:val="4EB2E3FD"/>
    <w:rsid w:val="4EDAD5B7"/>
    <w:rsid w:val="4EE2111D"/>
    <w:rsid w:val="4EF0AEDF"/>
    <w:rsid w:val="4F50B679"/>
    <w:rsid w:val="4F558587"/>
    <w:rsid w:val="4F8C148D"/>
    <w:rsid w:val="4FC0C547"/>
    <w:rsid w:val="4FD4D28E"/>
    <w:rsid w:val="4FEC6560"/>
    <w:rsid w:val="500118CA"/>
    <w:rsid w:val="50CC5F2F"/>
    <w:rsid w:val="50D68FB6"/>
    <w:rsid w:val="516C7C2D"/>
    <w:rsid w:val="51ABA00B"/>
    <w:rsid w:val="51BF2E22"/>
    <w:rsid w:val="51C0A354"/>
    <w:rsid w:val="520480F9"/>
    <w:rsid w:val="52826A95"/>
    <w:rsid w:val="532B6D01"/>
    <w:rsid w:val="5351139F"/>
    <w:rsid w:val="535C65E1"/>
    <w:rsid w:val="539B1525"/>
    <w:rsid w:val="53A00356"/>
    <w:rsid w:val="53A3C5D2"/>
    <w:rsid w:val="541524FB"/>
    <w:rsid w:val="5452C9A6"/>
    <w:rsid w:val="54AB68D3"/>
    <w:rsid w:val="54B0302F"/>
    <w:rsid w:val="54CDA03A"/>
    <w:rsid w:val="54D3A03A"/>
    <w:rsid w:val="55183379"/>
    <w:rsid w:val="55939A23"/>
    <w:rsid w:val="55D5B9A9"/>
    <w:rsid w:val="56E1EB77"/>
    <w:rsid w:val="56F23896"/>
    <w:rsid w:val="57B97546"/>
    <w:rsid w:val="58ABC778"/>
    <w:rsid w:val="591F9A35"/>
    <w:rsid w:val="596B0A01"/>
    <w:rsid w:val="59C84D26"/>
    <w:rsid w:val="59E4D9CE"/>
    <w:rsid w:val="5A4B4B21"/>
    <w:rsid w:val="5A5C20DF"/>
    <w:rsid w:val="5AAA0A8C"/>
    <w:rsid w:val="5ACF0B82"/>
    <w:rsid w:val="5AD1E14E"/>
    <w:rsid w:val="5AF3A107"/>
    <w:rsid w:val="5B01A001"/>
    <w:rsid w:val="5B57D6BE"/>
    <w:rsid w:val="5C1FD658"/>
    <w:rsid w:val="5C6E4A18"/>
    <w:rsid w:val="5C888486"/>
    <w:rsid w:val="5CC4ED86"/>
    <w:rsid w:val="5CEE546B"/>
    <w:rsid w:val="5D8CBFA8"/>
    <w:rsid w:val="5DE1A75C"/>
    <w:rsid w:val="5DEDA6ED"/>
    <w:rsid w:val="5E48104A"/>
    <w:rsid w:val="5E5DA6FC"/>
    <w:rsid w:val="5E63F63C"/>
    <w:rsid w:val="5EBFACC4"/>
    <w:rsid w:val="5ED2FC9D"/>
    <w:rsid w:val="5F214A10"/>
    <w:rsid w:val="5F44C36E"/>
    <w:rsid w:val="5FA226E5"/>
    <w:rsid w:val="5FD29F9B"/>
    <w:rsid w:val="5FFF7DA1"/>
    <w:rsid w:val="60314EB6"/>
    <w:rsid w:val="60E47C7B"/>
    <w:rsid w:val="60F68B39"/>
    <w:rsid w:val="6116B0A8"/>
    <w:rsid w:val="61D60229"/>
    <w:rsid w:val="61F5B01A"/>
    <w:rsid w:val="61F8B074"/>
    <w:rsid w:val="61FF5524"/>
    <w:rsid w:val="62CD54A2"/>
    <w:rsid w:val="630954E1"/>
    <w:rsid w:val="633C5518"/>
    <w:rsid w:val="638B872D"/>
    <w:rsid w:val="639A6105"/>
    <w:rsid w:val="63A276E7"/>
    <w:rsid w:val="6447978C"/>
    <w:rsid w:val="648C1904"/>
    <w:rsid w:val="648DE2CB"/>
    <w:rsid w:val="65485ED6"/>
    <w:rsid w:val="6611F5D7"/>
    <w:rsid w:val="6649007C"/>
    <w:rsid w:val="66E2B268"/>
    <w:rsid w:val="670BC58A"/>
    <w:rsid w:val="6750CB21"/>
    <w:rsid w:val="67593853"/>
    <w:rsid w:val="67E1C81E"/>
    <w:rsid w:val="67FB7FFE"/>
    <w:rsid w:val="6821BD20"/>
    <w:rsid w:val="684E944A"/>
    <w:rsid w:val="68F9DBE7"/>
    <w:rsid w:val="6967E39D"/>
    <w:rsid w:val="6977FC50"/>
    <w:rsid w:val="6991C57F"/>
    <w:rsid w:val="6A2C5CB0"/>
    <w:rsid w:val="6A4DA94D"/>
    <w:rsid w:val="6C14E251"/>
    <w:rsid w:val="6C3F6C99"/>
    <w:rsid w:val="6C56208F"/>
    <w:rsid w:val="6CC25BD8"/>
    <w:rsid w:val="6CC4CE49"/>
    <w:rsid w:val="6D0C07B2"/>
    <w:rsid w:val="6D0FA326"/>
    <w:rsid w:val="6D700738"/>
    <w:rsid w:val="6DFD876B"/>
    <w:rsid w:val="6E14952B"/>
    <w:rsid w:val="6E41CE69"/>
    <w:rsid w:val="6E5B477C"/>
    <w:rsid w:val="6F10D2FE"/>
    <w:rsid w:val="6F399287"/>
    <w:rsid w:val="6F52E990"/>
    <w:rsid w:val="6F72833B"/>
    <w:rsid w:val="6F8C1668"/>
    <w:rsid w:val="6FF11AB4"/>
    <w:rsid w:val="7016EBB9"/>
    <w:rsid w:val="7036643A"/>
    <w:rsid w:val="7049D555"/>
    <w:rsid w:val="706AF43A"/>
    <w:rsid w:val="70B90C22"/>
    <w:rsid w:val="70E29119"/>
    <w:rsid w:val="70EEA246"/>
    <w:rsid w:val="70EFD76F"/>
    <w:rsid w:val="7104170F"/>
    <w:rsid w:val="712FF66D"/>
    <w:rsid w:val="713E63CD"/>
    <w:rsid w:val="71998BB2"/>
    <w:rsid w:val="71AC7536"/>
    <w:rsid w:val="71DE2791"/>
    <w:rsid w:val="71E3A88E"/>
    <w:rsid w:val="721CBC53"/>
    <w:rsid w:val="724FA21B"/>
    <w:rsid w:val="725013FC"/>
    <w:rsid w:val="726B6DFC"/>
    <w:rsid w:val="7276D464"/>
    <w:rsid w:val="72C93E8F"/>
    <w:rsid w:val="733C373C"/>
    <w:rsid w:val="73812D1B"/>
    <w:rsid w:val="73B3D977"/>
    <w:rsid w:val="748EA587"/>
    <w:rsid w:val="7491B5B6"/>
    <w:rsid w:val="7529F45A"/>
    <w:rsid w:val="7570891D"/>
    <w:rsid w:val="75C94D7E"/>
    <w:rsid w:val="75F2C7AA"/>
    <w:rsid w:val="7642ECCB"/>
    <w:rsid w:val="76484190"/>
    <w:rsid w:val="76640A14"/>
    <w:rsid w:val="76B86D5A"/>
    <w:rsid w:val="773C2256"/>
    <w:rsid w:val="780B965C"/>
    <w:rsid w:val="78320C5D"/>
    <w:rsid w:val="78A6361F"/>
    <w:rsid w:val="78B690B9"/>
    <w:rsid w:val="790E33B2"/>
    <w:rsid w:val="797884A8"/>
    <w:rsid w:val="799E27BB"/>
    <w:rsid w:val="79B8B34C"/>
    <w:rsid w:val="7A0B1965"/>
    <w:rsid w:val="7A1CC2BA"/>
    <w:rsid w:val="7A5FA03C"/>
    <w:rsid w:val="7B214260"/>
    <w:rsid w:val="7BD35C02"/>
    <w:rsid w:val="7C9D0BC5"/>
    <w:rsid w:val="7CEB5C45"/>
    <w:rsid w:val="7D0013E8"/>
    <w:rsid w:val="7D58E8FF"/>
    <w:rsid w:val="7D5F46CF"/>
    <w:rsid w:val="7D91E9FB"/>
    <w:rsid w:val="7D9247AC"/>
    <w:rsid w:val="7E18E0A6"/>
    <w:rsid w:val="7EA3B4CB"/>
    <w:rsid w:val="7EBF452F"/>
    <w:rsid w:val="7ECAC161"/>
    <w:rsid w:val="7FBE2338"/>
    <w:rsid w:val="7FF6B45B"/>
    <w:rsid w:val="7FF8D1BA"/>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FC434"/>
  <w15:docId w15:val="{A7F5EB9E-CCAA-4B2B-AFDC-CA0AD7767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99"/>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rFonts w:asciiTheme="minorHAnsi" w:eastAsiaTheme="minorHAnsi" w:hAnsiTheme="minorHAnsi" w:cstheme="minorBidi"/>
      <w:sz w:val="24"/>
      <w:szCs w:val="24"/>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citao">
    <w:name w:val="texto_citação"/>
    <w:basedOn w:val="Normal"/>
    <w:rsid w:val="004253D5"/>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307709888">
      <w:bodyDiv w:val="1"/>
      <w:marLeft w:val="0"/>
      <w:marRight w:val="0"/>
      <w:marTop w:val="0"/>
      <w:marBottom w:val="0"/>
      <w:divBdr>
        <w:top w:val="none" w:sz="0" w:space="0" w:color="auto"/>
        <w:left w:val="none" w:sz="0" w:space="0" w:color="auto"/>
        <w:bottom w:val="none" w:sz="0" w:space="0" w:color="auto"/>
        <w:right w:val="none" w:sz="0" w:space="0" w:color="auto"/>
      </w:divBdr>
    </w:div>
    <w:div w:id="449708040">
      <w:bodyDiv w:val="1"/>
      <w:marLeft w:val="0"/>
      <w:marRight w:val="0"/>
      <w:marTop w:val="0"/>
      <w:marBottom w:val="0"/>
      <w:divBdr>
        <w:top w:val="none" w:sz="0" w:space="0" w:color="auto"/>
        <w:left w:val="none" w:sz="0" w:space="0" w:color="auto"/>
        <w:bottom w:val="none" w:sz="0" w:space="0" w:color="auto"/>
        <w:right w:val="none" w:sz="0" w:space="0" w:color="auto"/>
      </w:divBdr>
    </w:div>
    <w:div w:id="974528797">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 w:id="1621106935">
      <w:bodyDiv w:val="1"/>
      <w:marLeft w:val="0"/>
      <w:marRight w:val="0"/>
      <w:marTop w:val="0"/>
      <w:marBottom w:val="0"/>
      <w:divBdr>
        <w:top w:val="none" w:sz="0" w:space="0" w:color="auto"/>
        <w:left w:val="none" w:sz="0" w:space="0" w:color="auto"/>
        <w:bottom w:val="none" w:sz="0" w:space="0" w:color="auto"/>
        <w:right w:val="none" w:sz="0" w:space="0" w:color="auto"/>
      </w:divBdr>
    </w:div>
    <w:div w:id="1777140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s://www.planalto.gov.br/ccivil_03/leis/l8429.htm" TargetMode="External"/><Relationship Id="rId34" Type="http://schemas.openxmlformats.org/officeDocument/2006/relationships/hyperlink" Target="http://www.compras.mg.gov.br/"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mailto:dgcl@mpmg.mp.br" TargetMode="External"/><Relationship Id="rId32" Type="http://schemas.openxmlformats.org/officeDocument/2006/relationships/hyperlink" Target="mailto:dgcl@mpmg.mp.br" TargetMode="External"/><Relationship Id="rId37" Type="http://schemas.openxmlformats.org/officeDocument/2006/relationships/hyperlink" Target="mailto:dimat@mpmg.mp.br"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compras.mg.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mpmg.mp.br/" TargetMode="External"/><Relationship Id="rId35" Type="http://schemas.openxmlformats.org/officeDocument/2006/relationships/hyperlink" Target="http://www.planalto.gov.br/ccivil_03/_ato2019-2022/2021/lei/L14133.htm" TargetMode="Externa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mpmg.mp.br/" TargetMode="External"/><Relationship Id="rId38" Type="http://schemas.openxmlformats.org/officeDocument/2006/relationships/hyperlink" Target="mailto:galpaoconsumo@mpmg.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zziane\Downloads\EDITAL%20-%20Aquisi&#231;&#227;o%20-%20Servi&#231;o%20-%20Contrato%20-%20Instrumento%20Substitutivo%20(vers&#227;o%201.9).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0D3F996F2EE8EF4D89AC26400D0BB952" ma:contentTypeVersion="18" ma:contentTypeDescription="Crie um novo documento." ma:contentTypeScope="" ma:versionID="3346f6e4733b200153bd01005a9ea92b">
  <xsd:schema xmlns:xsd="http://www.w3.org/2001/XMLSchema" xmlns:xs="http://www.w3.org/2001/XMLSchema" xmlns:p="http://schemas.microsoft.com/office/2006/metadata/properties" xmlns:ns3="a340ba7d-195f-43c2-ad7b-974d1bae2f05" xmlns:ns4="18eae123-41f1-490b-8dc9-8a3b91c084f4" targetNamespace="http://schemas.microsoft.com/office/2006/metadata/properties" ma:root="true" ma:fieldsID="19020bcd19b11fefc18afc24776b301c" ns3:_="" ns4:_="">
    <xsd:import namespace="a340ba7d-195f-43c2-ad7b-974d1bae2f05"/>
    <xsd:import namespace="18eae123-41f1-490b-8dc9-8a3b91c084f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DateTaken" minOccurs="0"/>
                <xsd:element ref="ns4:MediaServiceLocation" minOccurs="0"/>
                <xsd:element ref="ns4:_activity" minOccurs="0"/>
                <xsd:element ref="ns4:MediaServiceObjectDetectorVersions" minOccurs="0"/>
                <xsd:element ref="ns4:MediaLengthInSecond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40ba7d-195f-43c2-ad7b-974d1bae2f05"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element name="SharingHintHash" ma:index="10" nillable="true" ma:displayName="Hash de Dica de Compartilhamento"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eae123-41f1-490b-8dc9-8a3b91c084f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8eae123-41f1-490b-8dc9-8a3b91c084f4" xsi:nil="true"/>
  </documentManagement>
</p:properties>
</file>

<file path=customXml/itemProps1.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2.xml><?xml version="1.0" encoding="utf-8"?>
<ds:datastoreItem xmlns:ds="http://schemas.openxmlformats.org/officeDocument/2006/customXml" ds:itemID="{A4173B2D-BBE8-473B-8830-162584B54FC4}">
  <ds:schemaRefs>
    <ds:schemaRef ds:uri="http://schemas.openxmlformats.org/officeDocument/2006/bibliography"/>
  </ds:schemaRefs>
</ds:datastoreItem>
</file>

<file path=customXml/itemProps3.xml><?xml version="1.0" encoding="utf-8"?>
<ds:datastoreItem xmlns:ds="http://schemas.openxmlformats.org/officeDocument/2006/customXml" ds:itemID="{8D0E462A-D0D5-499E-A382-3D8DC43D3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40ba7d-195f-43c2-ad7b-974d1bae2f05"/>
    <ds:schemaRef ds:uri="18eae123-41f1-490b-8dc9-8a3b91c084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18eae123-41f1-490b-8dc9-8a3b91c084f4"/>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(versão 1.9)</Template>
  <TotalTime>390</TotalTime>
  <Pages>86</Pages>
  <Words>24397</Words>
  <Characters>131750</Characters>
  <Application>Microsoft Office Word</Application>
  <DocSecurity>0</DocSecurity>
  <Lines>1097</Lines>
  <Paragraphs>311</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155836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 LUIS SANTOS KIND</dc:creator>
  <cp:lastModifiedBy>Lizziane de Souza Trindade</cp:lastModifiedBy>
  <cp:revision>62</cp:revision>
  <dcterms:created xsi:type="dcterms:W3CDTF">2025-01-14T15:23:00Z</dcterms:created>
  <dcterms:modified xsi:type="dcterms:W3CDTF">2025-01-29T17:33:00Z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0x0101000D3F996F2EE8EF4D89AC26400D0BB952</vt:lpwstr>
  </property>
  <property fmtid="{D5CDD505-2E9C-101B-9397-08002B2CF9AE}" pid="3" name="MediaServiceImageTags">
    <vt:lpwstr/>
  </property>
</Properties>
</file>