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FC29A" w14:textId="77777777" w:rsidR="006810EE" w:rsidRDefault="006810EE" w:rsidP="006810EE">
      <w:pPr>
        <w:pStyle w:val="Corpodetexto"/>
        <w:ind w:firstLine="708"/>
        <w:jc w:val="center"/>
        <w:rPr>
          <w:rFonts w:ascii="Arial" w:hAnsi="Arial" w:cs="Arial"/>
          <w:b/>
          <w:color w:val="00000A"/>
          <w:kern w:val="0"/>
          <w:u w:val="single"/>
        </w:rPr>
      </w:pPr>
    </w:p>
    <w:p w14:paraId="0971C648" w14:textId="239206B0" w:rsidR="006810EE" w:rsidRDefault="006810EE" w:rsidP="006810EE">
      <w:pPr>
        <w:pStyle w:val="Corpodetexto"/>
        <w:ind w:firstLine="708"/>
        <w:jc w:val="center"/>
        <w:rPr>
          <w:rFonts w:ascii="Arial" w:hAnsi="Arial" w:cs="Arial"/>
          <w:b/>
          <w:color w:val="00000A"/>
          <w:kern w:val="0"/>
          <w:u w:val="single"/>
        </w:rPr>
      </w:pPr>
      <w:r>
        <w:rPr>
          <w:rFonts w:ascii="Arial" w:hAnsi="Arial" w:cs="Arial"/>
          <w:b/>
          <w:color w:val="00000A"/>
          <w:kern w:val="0"/>
          <w:u w:val="single"/>
        </w:rPr>
        <w:t>AUTORIZAÇÃO PARA ABERTURA DE PROCESSO</w:t>
      </w:r>
    </w:p>
    <w:p w14:paraId="2A8BE9DC" w14:textId="77777777" w:rsidR="009D5EFB" w:rsidRDefault="009D5EFB" w:rsidP="006810EE">
      <w:pPr>
        <w:pStyle w:val="Corpodetexto"/>
        <w:ind w:firstLine="708"/>
        <w:jc w:val="center"/>
        <w:rPr>
          <w:rFonts w:ascii="Arial" w:hAnsi="Arial" w:cs="Arial"/>
          <w:b/>
          <w:color w:val="00000A"/>
          <w:kern w:val="0"/>
          <w:u w:val="single"/>
        </w:rPr>
      </w:pPr>
    </w:p>
    <w:p w14:paraId="00787511" w14:textId="36D10E2E" w:rsidR="006810EE" w:rsidRDefault="006810EE" w:rsidP="006810EE">
      <w:pPr>
        <w:pStyle w:val="Corpodetexto"/>
        <w:ind w:firstLine="708"/>
        <w:jc w:val="center"/>
        <w:rPr>
          <w:rFonts w:ascii="Arial" w:hAnsi="Arial" w:cs="Arial"/>
          <w:b/>
          <w:color w:val="00000A"/>
          <w:kern w:val="0"/>
          <w:u w:val="single"/>
        </w:rPr>
      </w:pPr>
      <w:r>
        <w:rPr>
          <w:rFonts w:ascii="Arial" w:hAnsi="Arial" w:cs="Arial"/>
          <w:b/>
          <w:color w:val="00000A"/>
          <w:kern w:val="0"/>
          <w:u w:val="single"/>
        </w:rPr>
        <w:t xml:space="preserve">VALOR ESTIMADO: </w:t>
      </w:r>
      <w:r w:rsidR="008E6C94" w:rsidRPr="008E6C94">
        <w:rPr>
          <w:rFonts w:ascii="Arial" w:hAnsi="Arial" w:cs="Arial"/>
          <w:b/>
          <w:color w:val="00000A"/>
          <w:kern w:val="0"/>
          <w:u w:val="single"/>
        </w:rPr>
        <w:t xml:space="preserve">R$ </w:t>
      </w:r>
      <w:r w:rsidR="00F2301F">
        <w:rPr>
          <w:rFonts w:ascii="Arial" w:hAnsi="Arial" w:cs="Arial"/>
          <w:b/>
          <w:color w:val="00000A"/>
          <w:kern w:val="0"/>
          <w:u w:val="single"/>
        </w:rPr>
        <w:t>62,196,00</w:t>
      </w:r>
    </w:p>
    <w:p w14:paraId="487DAD1A" w14:textId="1866A759" w:rsidR="009D5EFB" w:rsidRDefault="009D5EFB" w:rsidP="009D5EFB">
      <w:pPr>
        <w:pStyle w:val="Corpodetexto"/>
        <w:rPr>
          <w:rFonts w:ascii="Arial" w:hAnsi="Arial" w:cs="Arial"/>
          <w:b/>
          <w:color w:val="00000A"/>
          <w:kern w:val="0"/>
        </w:rPr>
      </w:pPr>
    </w:p>
    <w:p w14:paraId="352EC033" w14:textId="77777777" w:rsidR="009D5EFB" w:rsidRDefault="009D5EFB" w:rsidP="009D5EFB">
      <w:pPr>
        <w:pStyle w:val="Corpodetexto"/>
        <w:rPr>
          <w:rFonts w:ascii="Arial" w:hAnsi="Arial" w:cs="Arial"/>
          <w:b/>
          <w:color w:val="00000A"/>
          <w:kern w:val="0"/>
        </w:rPr>
      </w:pPr>
    </w:p>
    <w:p w14:paraId="0DDF1288" w14:textId="6E396C24" w:rsidR="00B62A7E" w:rsidRDefault="00722815" w:rsidP="00FD383A">
      <w:pPr>
        <w:autoSpaceDE w:val="0"/>
        <w:autoSpaceDN w:val="0"/>
        <w:adjustRightInd w:val="0"/>
        <w:spacing w:before="120"/>
        <w:ind w:firstLine="567"/>
        <w:jc w:val="both"/>
        <w:rPr>
          <w:rFonts w:ascii="Arial" w:eastAsia="Times New Roman" w:hAnsi="Arial" w:cs="Arial"/>
          <w:color w:val="000000"/>
          <w:kern w:val="1"/>
          <w:sz w:val="24"/>
          <w:szCs w:val="24"/>
        </w:rPr>
      </w:pPr>
      <w:r w:rsidRPr="009D5EFB">
        <w:rPr>
          <w:rFonts w:ascii="Arial" w:hAnsi="Arial" w:cs="Arial"/>
          <w:b/>
          <w:color w:val="00000A"/>
        </w:rPr>
        <w:t>OBJETO:</w:t>
      </w:r>
      <w:r w:rsidR="00924C91" w:rsidRPr="00924C91">
        <w:rPr>
          <w:rFonts w:ascii="Arial" w:hAnsi="Arial" w:cs="Arial"/>
          <w:b/>
          <w:sz w:val="20"/>
        </w:rPr>
        <w:t xml:space="preserve"> </w:t>
      </w:r>
      <w:r w:rsidR="00F2301F" w:rsidRPr="00F2301F">
        <w:rPr>
          <w:rFonts w:ascii="Arial" w:eastAsia="Times New Roman" w:hAnsi="Arial" w:cs="Arial"/>
          <w:color w:val="000000"/>
          <w:kern w:val="1"/>
          <w:sz w:val="24"/>
          <w:szCs w:val="24"/>
        </w:rPr>
        <w:t>Prestação de Serviço de Designer Gráfico de forma presencial com carga horária de 25 horas semanais.</w:t>
      </w:r>
    </w:p>
    <w:p w14:paraId="58236886" w14:textId="08C41EAA" w:rsidR="009D5EFB" w:rsidRDefault="009D5EFB" w:rsidP="006810EE">
      <w:pPr>
        <w:pStyle w:val="Corpodetexto"/>
        <w:spacing w:line="360" w:lineRule="auto"/>
        <w:ind w:firstLine="708"/>
        <w:rPr>
          <w:rFonts w:ascii="Arial" w:hAnsi="Arial" w:cs="Arial"/>
        </w:rPr>
      </w:pPr>
      <w:r>
        <w:rPr>
          <w:rFonts w:ascii="Arial" w:hAnsi="Arial" w:cs="Arial"/>
        </w:rPr>
        <w:t>Autorizo a abertura do processo administrativo para processamento da compra, devendo ser observados os requisitos legais estabelecidos, sujeito à homologação posterior.</w:t>
      </w:r>
    </w:p>
    <w:p w14:paraId="1BDF7B7B" w14:textId="22CABC9C" w:rsidR="00E20856" w:rsidRDefault="00E20856" w:rsidP="00E20856">
      <w:pPr>
        <w:pStyle w:val="Corpodetexto"/>
        <w:spacing w:line="360" w:lineRule="auto"/>
        <w:ind w:firstLine="708"/>
        <w:rPr>
          <w:rFonts w:ascii="Arial" w:hAnsi="Arial" w:cs="Arial"/>
        </w:rPr>
      </w:pPr>
      <w:r>
        <w:rPr>
          <w:rFonts w:ascii="Arial" w:hAnsi="Arial" w:cs="Arial"/>
        </w:rPr>
        <w:t>Na qualidade de ordenador de despesas, declaro para fins de atendimento à Lei Federal nº 14.133/2021 e art. 16, §1°, incisos I e II, da Lei Complementar nº 101/2000 (Lei de Responsabilidade Fiscal), que a referida despesa tem adequação orçamentária e financeira com a Lei Orçamentária Anual e compatibilidade com o Plano Plurianual e com a Lei de Diretrizes Orçamentárias.</w:t>
      </w:r>
    </w:p>
    <w:p w14:paraId="31071B63" w14:textId="70E788C3" w:rsidR="00C22C99" w:rsidRDefault="00825481" w:rsidP="00E20856">
      <w:pPr>
        <w:pStyle w:val="Corpodetexto"/>
        <w:spacing w:line="360" w:lineRule="auto"/>
        <w:ind w:firstLine="708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C22C99">
        <w:rPr>
          <w:rFonts w:ascii="Arial" w:hAnsi="Arial" w:cs="Arial"/>
        </w:rPr>
        <w:t xml:space="preserve">erá responsável </w:t>
      </w:r>
      <w:r w:rsidR="00AF454C">
        <w:rPr>
          <w:rFonts w:ascii="Arial" w:hAnsi="Arial" w:cs="Arial"/>
        </w:rPr>
        <w:t>pelo</w:t>
      </w:r>
      <w:r w:rsidR="00C22C99">
        <w:rPr>
          <w:rFonts w:ascii="Arial" w:hAnsi="Arial" w:cs="Arial"/>
        </w:rPr>
        <w:t xml:space="preserve"> </w:t>
      </w:r>
      <w:r w:rsidR="00AF454C">
        <w:rPr>
          <w:rFonts w:ascii="Arial" w:hAnsi="Arial" w:cs="Arial"/>
        </w:rPr>
        <w:t>recebimento/</w:t>
      </w:r>
      <w:r w:rsidR="00C22C99">
        <w:rPr>
          <w:rFonts w:ascii="Arial" w:hAnsi="Arial" w:cs="Arial"/>
        </w:rPr>
        <w:t>conferência do produto e comunicação de qualq</w:t>
      </w:r>
      <w:r w:rsidR="00AF454C">
        <w:rPr>
          <w:rFonts w:ascii="Arial" w:hAnsi="Arial" w:cs="Arial"/>
        </w:rPr>
        <w:t>uer fato posterior a licitação o setor</w:t>
      </w:r>
      <w:r w:rsidR="00C22C99">
        <w:rPr>
          <w:rFonts w:ascii="Arial" w:hAnsi="Arial" w:cs="Arial"/>
        </w:rPr>
        <w:t xml:space="preserve"> requisitante ou na indisponibilidade</w:t>
      </w:r>
      <w:r w:rsidR="005E7254">
        <w:rPr>
          <w:rFonts w:ascii="Arial" w:hAnsi="Arial" w:cs="Arial"/>
        </w:rPr>
        <w:t xml:space="preserve"> deste</w:t>
      </w:r>
      <w:r w:rsidR="00C22C99">
        <w:rPr>
          <w:rFonts w:ascii="Arial" w:hAnsi="Arial" w:cs="Arial"/>
        </w:rPr>
        <w:t xml:space="preserve">, a </w:t>
      </w:r>
      <w:r w:rsidR="005B5551">
        <w:rPr>
          <w:rFonts w:ascii="Arial" w:hAnsi="Arial" w:cs="Arial"/>
        </w:rPr>
        <w:t>D</w:t>
      </w:r>
      <w:r w:rsidR="00C22C99">
        <w:rPr>
          <w:rFonts w:ascii="Arial" w:hAnsi="Arial" w:cs="Arial"/>
        </w:rPr>
        <w:t xml:space="preserve">ivisão </w:t>
      </w:r>
      <w:r w:rsidR="005B5551">
        <w:rPr>
          <w:rFonts w:ascii="Arial" w:hAnsi="Arial" w:cs="Arial"/>
        </w:rPr>
        <w:t>A</w:t>
      </w:r>
      <w:r w:rsidR="00C22C99">
        <w:rPr>
          <w:rFonts w:ascii="Arial" w:hAnsi="Arial" w:cs="Arial"/>
        </w:rPr>
        <w:t>dministrativa.</w:t>
      </w:r>
    </w:p>
    <w:p w14:paraId="099B8573" w14:textId="77777777" w:rsidR="00E20856" w:rsidRPr="006810EE" w:rsidRDefault="00E20856" w:rsidP="006810EE">
      <w:pPr>
        <w:pStyle w:val="Corpodetexto"/>
        <w:spacing w:line="360" w:lineRule="auto"/>
        <w:ind w:firstLine="708"/>
        <w:rPr>
          <w:rFonts w:ascii="Arial" w:hAnsi="Arial" w:cs="Arial"/>
        </w:rPr>
      </w:pPr>
    </w:p>
    <w:p w14:paraId="6D255BA7" w14:textId="40C07C33" w:rsidR="006810EE" w:rsidRDefault="006810EE" w:rsidP="009D5EF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810EE">
        <w:rPr>
          <w:rFonts w:ascii="Arial" w:hAnsi="Arial" w:cs="Arial"/>
          <w:sz w:val="24"/>
          <w:szCs w:val="24"/>
        </w:rPr>
        <w:t xml:space="preserve">Ponte Nova </w:t>
      </w:r>
      <w:r w:rsidR="009D5EFB">
        <w:rPr>
          <w:rFonts w:ascii="Arial" w:hAnsi="Arial" w:cs="Arial"/>
          <w:sz w:val="24"/>
          <w:szCs w:val="24"/>
        </w:rPr>
        <w:t xml:space="preserve">– </w:t>
      </w:r>
      <w:r w:rsidRPr="006810EE">
        <w:rPr>
          <w:rFonts w:ascii="Arial" w:hAnsi="Arial" w:cs="Arial"/>
          <w:sz w:val="24"/>
          <w:szCs w:val="24"/>
        </w:rPr>
        <w:t>MG</w:t>
      </w:r>
      <w:r w:rsidR="009D5EFB">
        <w:rPr>
          <w:rFonts w:ascii="Arial" w:hAnsi="Arial" w:cs="Arial"/>
          <w:sz w:val="24"/>
          <w:szCs w:val="24"/>
        </w:rPr>
        <w:t>,</w:t>
      </w:r>
      <w:r w:rsidRPr="006810EE">
        <w:rPr>
          <w:rFonts w:ascii="Arial" w:hAnsi="Arial" w:cs="Arial"/>
          <w:sz w:val="24"/>
          <w:szCs w:val="24"/>
        </w:rPr>
        <w:t xml:space="preserve"> </w:t>
      </w:r>
      <w:r w:rsidR="00F2301F">
        <w:rPr>
          <w:rFonts w:ascii="Arial" w:hAnsi="Arial" w:cs="Arial"/>
          <w:sz w:val="24"/>
          <w:szCs w:val="24"/>
        </w:rPr>
        <w:t>24</w:t>
      </w:r>
      <w:r w:rsidR="00DB6FDB">
        <w:rPr>
          <w:rFonts w:ascii="Arial" w:hAnsi="Arial" w:cs="Arial"/>
          <w:sz w:val="24"/>
          <w:szCs w:val="24"/>
        </w:rPr>
        <w:t xml:space="preserve"> de novembro de 2025.</w:t>
      </w:r>
    </w:p>
    <w:p w14:paraId="2B36720D" w14:textId="62C228EC" w:rsidR="009D5EFB" w:rsidRDefault="009D5EFB" w:rsidP="009D5EF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DA8DB85" w14:textId="77777777" w:rsidR="009D5EFB" w:rsidRPr="006810EE" w:rsidRDefault="009D5EFB" w:rsidP="009D5EF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67839C2" w14:textId="77777777" w:rsidR="00DB6FDB" w:rsidRDefault="00DB6FDB" w:rsidP="006810EE">
      <w:pPr>
        <w:pStyle w:val="Ttulo21"/>
        <w:rPr>
          <w:rFonts w:ascii="Arial" w:hAnsi="Arial" w:cs="Arial"/>
          <w:sz w:val="24"/>
          <w:szCs w:val="24"/>
        </w:rPr>
      </w:pPr>
      <w:r w:rsidRPr="00DB6FDB">
        <w:rPr>
          <w:rFonts w:ascii="Arial" w:hAnsi="Arial" w:cs="Arial"/>
          <w:sz w:val="24"/>
          <w:szCs w:val="24"/>
        </w:rPr>
        <w:t>Wellington Sabino de Oliveira</w:t>
      </w:r>
    </w:p>
    <w:p w14:paraId="3E37D414" w14:textId="7D4CBED5" w:rsidR="006810EE" w:rsidRPr="006810EE" w:rsidRDefault="006810EE" w:rsidP="006810EE">
      <w:pPr>
        <w:pStyle w:val="Ttulo21"/>
        <w:rPr>
          <w:rFonts w:ascii="Arial" w:hAnsi="Arial" w:cs="Arial"/>
          <w:sz w:val="24"/>
          <w:szCs w:val="24"/>
        </w:rPr>
      </w:pPr>
      <w:r w:rsidRPr="006810EE">
        <w:rPr>
          <w:rFonts w:ascii="Arial" w:hAnsi="Arial" w:cs="Arial"/>
          <w:sz w:val="24"/>
          <w:szCs w:val="24"/>
        </w:rPr>
        <w:t>Presidente</w:t>
      </w:r>
    </w:p>
    <w:sectPr w:rsidR="006810EE" w:rsidRPr="006810EE" w:rsidSect="009D5EFB">
      <w:headerReference w:type="default" r:id="rId7"/>
      <w:footerReference w:type="default" r:id="rId8"/>
      <w:pgSz w:w="11906" w:h="16838" w:code="9"/>
      <w:pgMar w:top="2694" w:right="1701" w:bottom="1134" w:left="1701" w:header="709" w:footer="6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1F12B5" w14:textId="77777777" w:rsidR="00864275" w:rsidRDefault="00864275" w:rsidP="00264EFF">
      <w:pPr>
        <w:spacing w:after="0" w:line="240" w:lineRule="auto"/>
      </w:pPr>
      <w:r>
        <w:separator/>
      </w:r>
    </w:p>
  </w:endnote>
  <w:endnote w:type="continuationSeparator" w:id="0">
    <w:p w14:paraId="587A5303" w14:textId="77777777" w:rsidR="00864275" w:rsidRDefault="00864275" w:rsidP="00264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Pompeii Capitals">
    <w:altName w:val="Times New Roman"/>
    <w:charset w:val="00"/>
    <w:family w:val="roman"/>
    <w:pitch w:val="variable"/>
  </w:font>
  <w:font w:name="Museo 500">
    <w:altName w:val="Arial"/>
    <w:panose1 w:val="00000000000000000000"/>
    <w:charset w:val="00"/>
    <w:family w:val="modern"/>
    <w:notTrueType/>
    <w:pitch w:val="variable"/>
    <w:sig w:usb0="00000001" w:usb1="4000004A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8EDC4" w14:textId="77777777" w:rsidR="009D5EFB" w:rsidRPr="00F51642" w:rsidRDefault="009D5EFB" w:rsidP="009D5EFB">
    <w:pPr>
      <w:pStyle w:val="Rodap"/>
      <w:tabs>
        <w:tab w:val="clear" w:pos="4252"/>
        <w:tab w:val="clear" w:pos="8504"/>
      </w:tabs>
      <w:spacing w:after="0"/>
      <w:jc w:val="center"/>
      <w:rPr>
        <w:rFonts w:ascii="Museo 500" w:hAnsi="Museo 500"/>
        <w:sz w:val="16"/>
        <w:szCs w:val="16"/>
      </w:rPr>
    </w:pPr>
    <w:r w:rsidRPr="00F51642">
      <w:rPr>
        <w:rFonts w:ascii="Museo 500" w:hAnsi="Museo 500"/>
        <w:sz w:val="16"/>
        <w:szCs w:val="16"/>
      </w:rPr>
      <w:t xml:space="preserve">Av. Dr. Cristiano de Freitas Castro, </w:t>
    </w:r>
    <w:r>
      <w:rPr>
        <w:rFonts w:ascii="Museo 500" w:hAnsi="Museo 500"/>
        <w:sz w:val="16"/>
        <w:szCs w:val="16"/>
      </w:rPr>
      <w:t xml:space="preserve">nº </w:t>
    </w:r>
    <w:r w:rsidRPr="00F51642">
      <w:rPr>
        <w:rFonts w:ascii="Museo 500" w:hAnsi="Museo 500"/>
        <w:sz w:val="16"/>
        <w:szCs w:val="16"/>
      </w:rPr>
      <w:t>74 | Chácara Vasconcelos | Ponte Nova | MG | CEP: 35430-037</w:t>
    </w:r>
  </w:p>
  <w:p w14:paraId="099673D7" w14:textId="77777777" w:rsidR="009D5EFB" w:rsidRPr="00F361DD" w:rsidRDefault="009D5EFB" w:rsidP="009D5EFB">
    <w:pPr>
      <w:pStyle w:val="Rodap"/>
      <w:spacing w:after="0"/>
      <w:jc w:val="center"/>
      <w:rPr>
        <w:rFonts w:ascii="Museo 500" w:hAnsi="Museo 500"/>
        <w:sz w:val="16"/>
        <w:szCs w:val="16"/>
      </w:rPr>
    </w:pPr>
    <w:r w:rsidRPr="00F51642">
      <w:rPr>
        <w:rFonts w:ascii="Museo 500" w:hAnsi="Museo 500"/>
        <w:sz w:val="16"/>
        <w:szCs w:val="16"/>
      </w:rPr>
      <w:t xml:space="preserve">31 3819 3250 | </w:t>
    </w:r>
    <w:r w:rsidRPr="00830E0B">
      <w:rPr>
        <w:rFonts w:ascii="Museo 500" w:hAnsi="Museo 500"/>
        <w:sz w:val="16"/>
        <w:szCs w:val="16"/>
      </w:rPr>
      <w:t>camara@pontenova.mg.</w:t>
    </w:r>
    <w:r>
      <w:rPr>
        <w:rFonts w:ascii="Museo 500" w:hAnsi="Museo 500"/>
        <w:sz w:val="16"/>
        <w:szCs w:val="16"/>
      </w:rPr>
      <w:t>leg</w:t>
    </w:r>
    <w:r w:rsidRPr="00830E0B">
      <w:rPr>
        <w:rFonts w:ascii="Museo 500" w:hAnsi="Museo 500"/>
        <w:sz w:val="16"/>
        <w:szCs w:val="16"/>
      </w:rPr>
      <w:t>.br</w:t>
    </w:r>
    <w:r>
      <w:rPr>
        <w:rFonts w:ascii="Museo 500" w:hAnsi="Museo 500"/>
        <w:noProof/>
        <w:sz w:val="16"/>
        <w:szCs w:val="16"/>
      </w:rPr>
      <w:drawing>
        <wp:anchor distT="0" distB="0" distL="114300" distR="114300" simplePos="0" relativeHeight="251661824" behindDoc="1" locked="0" layoutInCell="1" allowOverlap="1" wp14:anchorId="6BE6A77D" wp14:editId="0AB462F2">
          <wp:simplePos x="0" y="0"/>
          <wp:positionH relativeFrom="column">
            <wp:posOffset>-1438275</wp:posOffset>
          </wp:positionH>
          <wp:positionV relativeFrom="paragraph">
            <wp:posOffset>175895</wp:posOffset>
          </wp:positionV>
          <wp:extent cx="10831830" cy="352425"/>
          <wp:effectExtent l="0" t="0" r="7620" b="9525"/>
          <wp:wrapNone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undo timbrado 3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31830" cy="352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30FC6B" w14:textId="77777777" w:rsidR="00864275" w:rsidRDefault="00864275" w:rsidP="00264EFF">
      <w:pPr>
        <w:spacing w:after="0" w:line="240" w:lineRule="auto"/>
      </w:pPr>
      <w:r>
        <w:separator/>
      </w:r>
    </w:p>
  </w:footnote>
  <w:footnote w:type="continuationSeparator" w:id="0">
    <w:p w14:paraId="2DAE798F" w14:textId="77777777" w:rsidR="00864275" w:rsidRDefault="00864275" w:rsidP="00264E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78D3E" w14:textId="74535D68" w:rsidR="007D6043" w:rsidRDefault="009479FF" w:rsidP="009D270B">
    <w:pPr>
      <w:pStyle w:val="Cabealho"/>
      <w:tabs>
        <w:tab w:val="clear" w:pos="8504"/>
        <w:tab w:val="left" w:pos="2483"/>
        <w:tab w:val="right" w:pos="8505"/>
      </w:tabs>
      <w:ind w:right="-1"/>
    </w:pPr>
    <w:r>
      <w:rPr>
        <w:noProof/>
      </w:rPr>
      <w:drawing>
        <wp:anchor distT="0" distB="0" distL="114300" distR="114300" simplePos="0" relativeHeight="251662848" behindDoc="0" locked="0" layoutInCell="1" allowOverlap="1" wp14:anchorId="3D3351DF" wp14:editId="3F3D45DA">
          <wp:simplePos x="0" y="0"/>
          <wp:positionH relativeFrom="margin">
            <wp:align>right</wp:align>
          </wp:positionH>
          <wp:positionV relativeFrom="margin">
            <wp:posOffset>-1358265</wp:posOffset>
          </wp:positionV>
          <wp:extent cx="1619250" cy="855345"/>
          <wp:effectExtent l="0" t="0" r="0" b="1905"/>
          <wp:wrapSquare wrapText="bothSides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9434"/>
                  <a:stretch/>
                </pic:blipFill>
                <pic:spPr bwMode="auto">
                  <a:xfrm>
                    <a:off x="0" y="0"/>
                    <a:ext cx="1619250" cy="8553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923"/>
    <w:rsid w:val="0002611A"/>
    <w:rsid w:val="000631F0"/>
    <w:rsid w:val="000850DE"/>
    <w:rsid w:val="000A64B8"/>
    <w:rsid w:val="001B4B60"/>
    <w:rsid w:val="001D5644"/>
    <w:rsid w:val="00221C26"/>
    <w:rsid w:val="002555A7"/>
    <w:rsid w:val="00264EFF"/>
    <w:rsid w:val="00266CA1"/>
    <w:rsid w:val="002E27DD"/>
    <w:rsid w:val="003318F4"/>
    <w:rsid w:val="0033654B"/>
    <w:rsid w:val="003430A7"/>
    <w:rsid w:val="00384E60"/>
    <w:rsid w:val="004777C3"/>
    <w:rsid w:val="00523F54"/>
    <w:rsid w:val="00535125"/>
    <w:rsid w:val="00550ADD"/>
    <w:rsid w:val="005636BE"/>
    <w:rsid w:val="005B5551"/>
    <w:rsid w:val="005B6EC8"/>
    <w:rsid w:val="005E7254"/>
    <w:rsid w:val="006810EE"/>
    <w:rsid w:val="00686AD4"/>
    <w:rsid w:val="006F6CC1"/>
    <w:rsid w:val="00722815"/>
    <w:rsid w:val="007420D2"/>
    <w:rsid w:val="00746655"/>
    <w:rsid w:val="007D6043"/>
    <w:rsid w:val="00820717"/>
    <w:rsid w:val="00825481"/>
    <w:rsid w:val="008479A9"/>
    <w:rsid w:val="00864275"/>
    <w:rsid w:val="008821F2"/>
    <w:rsid w:val="008B1148"/>
    <w:rsid w:val="008E3603"/>
    <w:rsid w:val="008E6C94"/>
    <w:rsid w:val="008F0C28"/>
    <w:rsid w:val="00924C91"/>
    <w:rsid w:val="00931D35"/>
    <w:rsid w:val="009479FF"/>
    <w:rsid w:val="00962C1A"/>
    <w:rsid w:val="00993FE5"/>
    <w:rsid w:val="009D270B"/>
    <w:rsid w:val="009D5EFB"/>
    <w:rsid w:val="00A31A5D"/>
    <w:rsid w:val="00A458BB"/>
    <w:rsid w:val="00A53D0B"/>
    <w:rsid w:val="00A64B70"/>
    <w:rsid w:val="00AF454C"/>
    <w:rsid w:val="00B24B2F"/>
    <w:rsid w:val="00B6073D"/>
    <w:rsid w:val="00B6143D"/>
    <w:rsid w:val="00B62A7E"/>
    <w:rsid w:val="00B76ED8"/>
    <w:rsid w:val="00BA1022"/>
    <w:rsid w:val="00C20F72"/>
    <w:rsid w:val="00C22A8F"/>
    <w:rsid w:val="00C22C99"/>
    <w:rsid w:val="00C56E8D"/>
    <w:rsid w:val="00C73256"/>
    <w:rsid w:val="00CB5BD9"/>
    <w:rsid w:val="00D245AF"/>
    <w:rsid w:val="00D51383"/>
    <w:rsid w:val="00D73506"/>
    <w:rsid w:val="00DB6FDB"/>
    <w:rsid w:val="00E20856"/>
    <w:rsid w:val="00E364EB"/>
    <w:rsid w:val="00E50F2E"/>
    <w:rsid w:val="00E53923"/>
    <w:rsid w:val="00EA16FE"/>
    <w:rsid w:val="00EF0416"/>
    <w:rsid w:val="00F2301F"/>
    <w:rsid w:val="00F90DF5"/>
    <w:rsid w:val="00F9667F"/>
    <w:rsid w:val="00FA0897"/>
    <w:rsid w:val="00FC4442"/>
    <w:rsid w:val="00FD3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39031486"/>
  <w15:docId w15:val="{9F8A3418-AA4B-430B-A2CB-4773FD1A5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10EE"/>
    <w:rPr>
      <w:rFonts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631F0"/>
    <w:pPr>
      <w:tabs>
        <w:tab w:val="center" w:pos="4252"/>
        <w:tab w:val="right" w:pos="8504"/>
      </w:tabs>
    </w:pPr>
    <w:rPr>
      <w:rFonts w:ascii="Calibri" w:eastAsia="Times New Roman" w:hAnsi="Calibri"/>
    </w:rPr>
  </w:style>
  <w:style w:type="character" w:customStyle="1" w:styleId="CabealhoChar">
    <w:name w:val="Cabeçalho Char"/>
    <w:basedOn w:val="Fontepargpadro"/>
    <w:link w:val="Cabealho"/>
    <w:uiPriority w:val="99"/>
    <w:rsid w:val="000631F0"/>
    <w:rPr>
      <w:rFonts w:ascii="Calibri" w:eastAsia="Times New Roman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0631F0"/>
    <w:pPr>
      <w:tabs>
        <w:tab w:val="center" w:pos="4252"/>
        <w:tab w:val="right" w:pos="8504"/>
      </w:tabs>
    </w:pPr>
    <w:rPr>
      <w:rFonts w:ascii="Calibri" w:eastAsia="Times New Roman" w:hAnsi="Calibri"/>
    </w:rPr>
  </w:style>
  <w:style w:type="character" w:customStyle="1" w:styleId="RodapChar">
    <w:name w:val="Rodapé Char"/>
    <w:basedOn w:val="Fontepargpadro"/>
    <w:link w:val="Rodap"/>
    <w:uiPriority w:val="99"/>
    <w:rsid w:val="000631F0"/>
    <w:rPr>
      <w:rFonts w:ascii="Calibri" w:eastAsia="Times New Roman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631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631F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4E6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6810EE"/>
    <w:pPr>
      <w:suppressAutoHyphens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Liberation Serif"/>
      <w:color w:val="000000"/>
      <w:kern w:val="1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6810EE"/>
    <w:rPr>
      <w:rFonts w:ascii="Times New Roman" w:eastAsia="Times New Roman" w:hAnsi="Liberation Serif" w:cs="Times New Roman"/>
      <w:color w:val="000000"/>
      <w:kern w:val="1"/>
      <w:sz w:val="24"/>
      <w:szCs w:val="24"/>
    </w:rPr>
  </w:style>
  <w:style w:type="paragraph" w:customStyle="1" w:styleId="Ttulo11">
    <w:name w:val="Título 11"/>
    <w:basedOn w:val="Normal"/>
    <w:next w:val="Normal"/>
    <w:qFormat/>
    <w:rsid w:val="006810E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olor w:val="00000A"/>
      <w:sz w:val="28"/>
      <w:szCs w:val="20"/>
    </w:rPr>
  </w:style>
  <w:style w:type="paragraph" w:customStyle="1" w:styleId="Ttulo21">
    <w:name w:val="Título 21"/>
    <w:basedOn w:val="Normal"/>
    <w:next w:val="Normal"/>
    <w:qFormat/>
    <w:rsid w:val="006810EE"/>
    <w:pPr>
      <w:keepNext/>
      <w:spacing w:after="0" w:line="240" w:lineRule="auto"/>
      <w:jc w:val="center"/>
      <w:outlineLvl w:val="1"/>
    </w:pPr>
    <w:rPr>
      <w:rFonts w:ascii="Pompeii Capitals" w:eastAsia="Times New Roman" w:hAnsi="Pompeii Capitals"/>
      <w:b/>
      <w:color w:val="00000A"/>
      <w:sz w:val="32"/>
      <w:szCs w:val="20"/>
    </w:rPr>
  </w:style>
  <w:style w:type="paragraph" w:styleId="Ttulo">
    <w:name w:val="Title"/>
    <w:basedOn w:val="Normal"/>
    <w:next w:val="Corpodetexto"/>
    <w:link w:val="TtuloChar"/>
    <w:qFormat/>
    <w:rsid w:val="006810EE"/>
    <w:pPr>
      <w:spacing w:after="0" w:line="240" w:lineRule="auto"/>
      <w:jc w:val="center"/>
    </w:pPr>
    <w:rPr>
      <w:rFonts w:ascii="Times New Roman" w:eastAsia="Times New Roman" w:hAnsi="Times New Roman"/>
      <w:color w:val="00000A"/>
      <w:sz w:val="32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6810EE"/>
    <w:rPr>
      <w:rFonts w:ascii="Times New Roman" w:eastAsia="Times New Roman" w:hAnsi="Times New Roman" w:cs="Times New Roman"/>
      <w:color w:val="00000A"/>
      <w:sz w:val="32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0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03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86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190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4D9F7-8F1D-46EB-9DA2-92CBD4A92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155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Of. 0001-2023 Executivo - Duodécimo janeiro.2023</vt:lpstr>
    </vt:vector>
  </TitlesOfParts>
  <Company>Particular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Of. 0001-2023 Executivo - Duodécimo janeiro.2023</dc:title>
  <dc:creator>CMPN</dc:creator>
  <cp:lastModifiedBy>Kamila</cp:lastModifiedBy>
  <cp:revision>44</cp:revision>
  <cp:lastPrinted>2024-08-20T17:06:00Z</cp:lastPrinted>
  <dcterms:created xsi:type="dcterms:W3CDTF">2023-01-25T20:11:00Z</dcterms:created>
  <dcterms:modified xsi:type="dcterms:W3CDTF">2025-11-24T21:54:00Z</dcterms:modified>
</cp:coreProperties>
</file>