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778AC" w14:textId="5353A991" w:rsidR="00835DB7" w:rsidRPr="00F839D5" w:rsidRDefault="00835DB7" w:rsidP="00053EF5">
      <w:pPr>
        <w:spacing w:after="0" w:line="240" w:lineRule="auto"/>
        <w:contextualSpacing/>
        <w:jc w:val="center"/>
        <w:rPr>
          <w:rFonts w:ascii="Times New Roman" w:hAnsi="Times New Roman" w:cs="Times New Roman"/>
          <w:b/>
          <w:sz w:val="24"/>
          <w:szCs w:val="24"/>
        </w:rPr>
      </w:pPr>
      <w:r w:rsidRPr="00F839D5">
        <w:rPr>
          <w:rFonts w:ascii="Times New Roman" w:hAnsi="Times New Roman" w:cs="Times New Roman"/>
          <w:b/>
          <w:sz w:val="24"/>
          <w:szCs w:val="24"/>
        </w:rPr>
        <w:t>TERMO DE REFERÊNCIA</w:t>
      </w:r>
    </w:p>
    <w:p w14:paraId="243AABAA" w14:textId="77777777" w:rsidR="00F12971" w:rsidRPr="00F839D5" w:rsidRDefault="00F12971" w:rsidP="00053EF5">
      <w:pPr>
        <w:spacing w:after="0" w:line="240" w:lineRule="auto"/>
        <w:ind w:left="6"/>
        <w:jc w:val="center"/>
        <w:rPr>
          <w:rFonts w:ascii="Times New Roman" w:hAnsi="Times New Roman" w:cs="Times New Roman"/>
          <w:sz w:val="20"/>
        </w:rPr>
      </w:pPr>
      <w:r w:rsidRPr="00F839D5">
        <w:rPr>
          <w:rFonts w:ascii="Times New Roman" w:hAnsi="Times New Roman" w:cs="Times New Roman"/>
          <w:sz w:val="20"/>
        </w:rPr>
        <w:t>(Inciso</w:t>
      </w:r>
      <w:r w:rsidRPr="00F839D5">
        <w:rPr>
          <w:rFonts w:ascii="Times New Roman" w:hAnsi="Times New Roman" w:cs="Times New Roman"/>
          <w:spacing w:val="-6"/>
          <w:sz w:val="20"/>
        </w:rPr>
        <w:t xml:space="preserve"> </w:t>
      </w:r>
      <w:r w:rsidRPr="00F839D5">
        <w:rPr>
          <w:rFonts w:ascii="Times New Roman" w:hAnsi="Times New Roman" w:cs="Times New Roman"/>
          <w:sz w:val="20"/>
        </w:rPr>
        <w:t>XXIII</w:t>
      </w:r>
      <w:r w:rsidRPr="00F839D5">
        <w:rPr>
          <w:rFonts w:ascii="Times New Roman" w:hAnsi="Times New Roman" w:cs="Times New Roman"/>
          <w:spacing w:val="-2"/>
          <w:sz w:val="20"/>
        </w:rPr>
        <w:t xml:space="preserve"> </w:t>
      </w:r>
      <w:r w:rsidRPr="00F839D5">
        <w:rPr>
          <w:rFonts w:ascii="Times New Roman" w:hAnsi="Times New Roman" w:cs="Times New Roman"/>
          <w:sz w:val="20"/>
        </w:rPr>
        <w:t>do</w:t>
      </w:r>
      <w:r w:rsidRPr="00F839D5">
        <w:rPr>
          <w:rFonts w:ascii="Times New Roman" w:hAnsi="Times New Roman" w:cs="Times New Roman"/>
          <w:spacing w:val="-5"/>
          <w:sz w:val="20"/>
        </w:rPr>
        <w:t xml:space="preserve"> </w:t>
      </w:r>
      <w:r w:rsidRPr="00F839D5">
        <w:rPr>
          <w:rFonts w:ascii="Times New Roman" w:hAnsi="Times New Roman" w:cs="Times New Roman"/>
          <w:sz w:val="20"/>
        </w:rPr>
        <w:t>caput</w:t>
      </w:r>
      <w:r w:rsidRPr="00F839D5">
        <w:rPr>
          <w:rFonts w:ascii="Times New Roman" w:hAnsi="Times New Roman" w:cs="Times New Roman"/>
          <w:spacing w:val="-2"/>
          <w:sz w:val="20"/>
        </w:rPr>
        <w:t xml:space="preserve"> </w:t>
      </w:r>
      <w:r w:rsidRPr="00F839D5">
        <w:rPr>
          <w:rFonts w:ascii="Times New Roman" w:hAnsi="Times New Roman" w:cs="Times New Roman"/>
          <w:sz w:val="20"/>
        </w:rPr>
        <w:t>do</w:t>
      </w:r>
      <w:r w:rsidRPr="00F839D5">
        <w:rPr>
          <w:rFonts w:ascii="Times New Roman" w:hAnsi="Times New Roman" w:cs="Times New Roman"/>
          <w:spacing w:val="-6"/>
          <w:sz w:val="20"/>
        </w:rPr>
        <w:t xml:space="preserve"> </w:t>
      </w:r>
      <w:r w:rsidRPr="00F839D5">
        <w:rPr>
          <w:rFonts w:ascii="Times New Roman" w:hAnsi="Times New Roman" w:cs="Times New Roman"/>
          <w:sz w:val="20"/>
        </w:rPr>
        <w:t>art.</w:t>
      </w:r>
      <w:r w:rsidRPr="00F839D5">
        <w:rPr>
          <w:rFonts w:ascii="Times New Roman" w:hAnsi="Times New Roman" w:cs="Times New Roman"/>
          <w:spacing w:val="-5"/>
          <w:sz w:val="20"/>
        </w:rPr>
        <w:t xml:space="preserve"> </w:t>
      </w:r>
      <w:r w:rsidRPr="00F839D5">
        <w:rPr>
          <w:rFonts w:ascii="Times New Roman" w:hAnsi="Times New Roman" w:cs="Times New Roman"/>
          <w:sz w:val="20"/>
        </w:rPr>
        <w:t>6º</w:t>
      </w:r>
      <w:r w:rsidRPr="00F839D5">
        <w:rPr>
          <w:rFonts w:ascii="Times New Roman" w:hAnsi="Times New Roman" w:cs="Times New Roman"/>
          <w:spacing w:val="-2"/>
          <w:sz w:val="20"/>
        </w:rPr>
        <w:t xml:space="preserve"> </w:t>
      </w:r>
      <w:r w:rsidRPr="00F839D5">
        <w:rPr>
          <w:rFonts w:ascii="Times New Roman" w:hAnsi="Times New Roman" w:cs="Times New Roman"/>
          <w:sz w:val="20"/>
        </w:rPr>
        <w:t>da</w:t>
      </w:r>
      <w:r w:rsidRPr="00F839D5">
        <w:rPr>
          <w:rFonts w:ascii="Times New Roman" w:hAnsi="Times New Roman" w:cs="Times New Roman"/>
          <w:spacing w:val="-2"/>
          <w:sz w:val="20"/>
        </w:rPr>
        <w:t xml:space="preserve"> </w:t>
      </w:r>
      <w:r w:rsidRPr="00F839D5">
        <w:rPr>
          <w:rFonts w:ascii="Times New Roman" w:hAnsi="Times New Roman" w:cs="Times New Roman"/>
          <w:sz w:val="20"/>
        </w:rPr>
        <w:t>Lei</w:t>
      </w:r>
      <w:r w:rsidRPr="00F839D5">
        <w:rPr>
          <w:rFonts w:ascii="Times New Roman" w:hAnsi="Times New Roman" w:cs="Times New Roman"/>
          <w:spacing w:val="-3"/>
          <w:sz w:val="20"/>
        </w:rPr>
        <w:t xml:space="preserve"> </w:t>
      </w:r>
      <w:r w:rsidRPr="00F839D5">
        <w:rPr>
          <w:rFonts w:ascii="Times New Roman" w:hAnsi="Times New Roman" w:cs="Times New Roman"/>
          <w:sz w:val="20"/>
        </w:rPr>
        <w:t>Federal</w:t>
      </w:r>
      <w:r w:rsidRPr="00F839D5">
        <w:rPr>
          <w:rFonts w:ascii="Times New Roman" w:hAnsi="Times New Roman" w:cs="Times New Roman"/>
          <w:spacing w:val="-2"/>
          <w:sz w:val="20"/>
        </w:rPr>
        <w:t xml:space="preserve"> </w:t>
      </w:r>
      <w:r w:rsidRPr="00F839D5">
        <w:rPr>
          <w:rFonts w:ascii="Times New Roman" w:hAnsi="Times New Roman" w:cs="Times New Roman"/>
          <w:sz w:val="20"/>
        </w:rPr>
        <w:t>nº</w:t>
      </w:r>
      <w:r w:rsidRPr="00F839D5">
        <w:rPr>
          <w:rFonts w:ascii="Times New Roman" w:hAnsi="Times New Roman" w:cs="Times New Roman"/>
          <w:spacing w:val="-3"/>
          <w:sz w:val="20"/>
        </w:rPr>
        <w:t xml:space="preserve"> </w:t>
      </w:r>
      <w:r w:rsidRPr="00F839D5">
        <w:rPr>
          <w:rFonts w:ascii="Times New Roman" w:hAnsi="Times New Roman" w:cs="Times New Roman"/>
          <w:spacing w:val="-2"/>
          <w:sz w:val="20"/>
        </w:rPr>
        <w:t>14.133/2021)</w:t>
      </w:r>
    </w:p>
    <w:p w14:paraId="474A5DA6" w14:textId="77777777" w:rsidR="00835DB7" w:rsidRPr="00F839D5" w:rsidRDefault="00835DB7" w:rsidP="00053EF5">
      <w:pPr>
        <w:spacing w:after="0" w:line="240" w:lineRule="auto"/>
        <w:contextualSpacing/>
        <w:jc w:val="center"/>
        <w:rPr>
          <w:rFonts w:ascii="Times New Roman" w:hAnsi="Times New Roman" w:cs="Times New Roman"/>
          <w:b/>
          <w:sz w:val="24"/>
          <w:szCs w:val="24"/>
          <w:u w:val="single"/>
        </w:rPr>
      </w:pPr>
    </w:p>
    <w:p w14:paraId="7E6B8691"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Termo de Referência é o documento da fase interna do processo em que o demandante descreve com detalhes o objeto que pretende contratar, com elementos necessários e suficientes</w:t>
      </w:r>
      <w:r w:rsidRPr="00F839D5">
        <w:rPr>
          <w:rFonts w:ascii="Times New Roman" w:hAnsi="Times New Roman" w:cs="Times New Roman"/>
          <w:spacing w:val="-17"/>
        </w:rPr>
        <w:t xml:space="preserve"> </w:t>
      </w:r>
      <w:r w:rsidRPr="00F839D5">
        <w:rPr>
          <w:rFonts w:ascii="Times New Roman" w:hAnsi="Times New Roman" w:cs="Times New Roman"/>
        </w:rPr>
        <w:t>da</w:t>
      </w:r>
      <w:r w:rsidRPr="00F839D5">
        <w:rPr>
          <w:rFonts w:ascii="Times New Roman" w:hAnsi="Times New Roman" w:cs="Times New Roman"/>
          <w:spacing w:val="-17"/>
        </w:rPr>
        <w:t xml:space="preserve"> </w:t>
      </w:r>
      <w:r w:rsidRPr="00F839D5">
        <w:rPr>
          <w:rFonts w:ascii="Times New Roman" w:hAnsi="Times New Roman" w:cs="Times New Roman"/>
        </w:rPr>
        <w:t>justificativa</w:t>
      </w:r>
      <w:r w:rsidRPr="00F839D5">
        <w:rPr>
          <w:rFonts w:ascii="Times New Roman" w:hAnsi="Times New Roman" w:cs="Times New Roman"/>
          <w:spacing w:val="-16"/>
        </w:rPr>
        <w:t xml:space="preserve"> </w:t>
      </w:r>
      <w:r w:rsidRPr="00F839D5">
        <w:rPr>
          <w:rFonts w:ascii="Times New Roman" w:hAnsi="Times New Roman" w:cs="Times New Roman"/>
        </w:rPr>
        <w:t>para</w:t>
      </w:r>
      <w:r w:rsidRPr="00F839D5">
        <w:rPr>
          <w:rFonts w:ascii="Times New Roman" w:hAnsi="Times New Roman" w:cs="Times New Roman"/>
          <w:spacing w:val="-15"/>
        </w:rPr>
        <w:t xml:space="preserve"> </w:t>
      </w:r>
      <w:r w:rsidRPr="00F839D5">
        <w:rPr>
          <w:rFonts w:ascii="Times New Roman" w:hAnsi="Times New Roman" w:cs="Times New Roman"/>
        </w:rPr>
        <w:t>a</w:t>
      </w:r>
      <w:r w:rsidRPr="00F839D5">
        <w:rPr>
          <w:rFonts w:ascii="Times New Roman" w:hAnsi="Times New Roman" w:cs="Times New Roman"/>
          <w:spacing w:val="-17"/>
        </w:rPr>
        <w:t xml:space="preserve"> </w:t>
      </w:r>
      <w:r w:rsidRPr="00F839D5">
        <w:rPr>
          <w:rFonts w:ascii="Times New Roman" w:hAnsi="Times New Roman" w:cs="Times New Roman"/>
        </w:rPr>
        <w:t>sua</w:t>
      </w:r>
      <w:r w:rsidRPr="00F839D5">
        <w:rPr>
          <w:rFonts w:ascii="Times New Roman" w:hAnsi="Times New Roman" w:cs="Times New Roman"/>
          <w:spacing w:val="-16"/>
        </w:rPr>
        <w:t xml:space="preserve"> </w:t>
      </w:r>
      <w:r w:rsidRPr="00F839D5">
        <w:rPr>
          <w:rFonts w:ascii="Times New Roman" w:hAnsi="Times New Roman" w:cs="Times New Roman"/>
        </w:rPr>
        <w:t>contratação,</w:t>
      </w:r>
      <w:r w:rsidRPr="00F839D5">
        <w:rPr>
          <w:rFonts w:ascii="Times New Roman" w:hAnsi="Times New Roman" w:cs="Times New Roman"/>
          <w:spacing w:val="-16"/>
        </w:rPr>
        <w:t xml:space="preserve"> </w:t>
      </w:r>
      <w:r w:rsidRPr="00F839D5">
        <w:rPr>
          <w:rFonts w:ascii="Times New Roman" w:hAnsi="Times New Roman" w:cs="Times New Roman"/>
        </w:rPr>
        <w:t>à</w:t>
      </w:r>
      <w:r w:rsidRPr="00F839D5">
        <w:rPr>
          <w:rFonts w:ascii="Times New Roman" w:hAnsi="Times New Roman" w:cs="Times New Roman"/>
          <w:spacing w:val="-17"/>
        </w:rPr>
        <w:t xml:space="preserve"> </w:t>
      </w:r>
      <w:r w:rsidRPr="00F839D5">
        <w:rPr>
          <w:rFonts w:ascii="Times New Roman" w:hAnsi="Times New Roman" w:cs="Times New Roman"/>
        </w:rPr>
        <w:t>verificação</w:t>
      </w:r>
      <w:r w:rsidRPr="00F839D5">
        <w:rPr>
          <w:rFonts w:ascii="Times New Roman" w:hAnsi="Times New Roman" w:cs="Times New Roman"/>
          <w:spacing w:val="-14"/>
        </w:rPr>
        <w:t xml:space="preserve"> </w:t>
      </w:r>
      <w:r w:rsidRPr="00F839D5">
        <w:rPr>
          <w:rFonts w:ascii="Times New Roman" w:hAnsi="Times New Roman" w:cs="Times New Roman"/>
        </w:rPr>
        <w:t>da</w:t>
      </w:r>
      <w:r w:rsidRPr="00F839D5">
        <w:rPr>
          <w:rFonts w:ascii="Times New Roman" w:hAnsi="Times New Roman" w:cs="Times New Roman"/>
          <w:spacing w:val="-17"/>
        </w:rPr>
        <w:t xml:space="preserve"> </w:t>
      </w:r>
      <w:r w:rsidRPr="00F839D5">
        <w:rPr>
          <w:rFonts w:ascii="Times New Roman" w:hAnsi="Times New Roman" w:cs="Times New Roman"/>
        </w:rPr>
        <w:t>compatibilidade</w:t>
      </w:r>
      <w:r w:rsidRPr="00F839D5">
        <w:rPr>
          <w:rFonts w:ascii="Times New Roman" w:hAnsi="Times New Roman" w:cs="Times New Roman"/>
          <w:spacing w:val="-17"/>
        </w:rPr>
        <w:t xml:space="preserve"> </w:t>
      </w:r>
      <w:r w:rsidRPr="00F839D5">
        <w:rPr>
          <w:rFonts w:ascii="Times New Roman" w:hAnsi="Times New Roman" w:cs="Times New Roman"/>
        </w:rPr>
        <w:t>da</w:t>
      </w:r>
      <w:r w:rsidRPr="00F839D5">
        <w:rPr>
          <w:rFonts w:ascii="Times New Roman" w:hAnsi="Times New Roman" w:cs="Times New Roman"/>
          <w:spacing w:val="-16"/>
        </w:rPr>
        <w:t xml:space="preserve"> </w:t>
      </w:r>
      <w:r w:rsidRPr="00F839D5">
        <w:rPr>
          <w:rFonts w:ascii="Times New Roman" w:hAnsi="Times New Roman" w:cs="Times New Roman"/>
        </w:rPr>
        <w:t>despesa com</w:t>
      </w:r>
      <w:r w:rsidRPr="00F839D5">
        <w:rPr>
          <w:rFonts w:ascii="Times New Roman" w:hAnsi="Times New Roman" w:cs="Times New Roman"/>
          <w:spacing w:val="-8"/>
        </w:rPr>
        <w:t xml:space="preserve"> </w:t>
      </w:r>
      <w:r w:rsidRPr="00F839D5">
        <w:rPr>
          <w:rFonts w:ascii="Times New Roman" w:hAnsi="Times New Roman" w:cs="Times New Roman"/>
        </w:rPr>
        <w:t>a</w:t>
      </w:r>
      <w:r w:rsidRPr="00F839D5">
        <w:rPr>
          <w:rFonts w:ascii="Times New Roman" w:hAnsi="Times New Roman" w:cs="Times New Roman"/>
          <w:spacing w:val="-8"/>
        </w:rPr>
        <w:t xml:space="preserve"> </w:t>
      </w:r>
      <w:r w:rsidRPr="00F839D5">
        <w:rPr>
          <w:rFonts w:ascii="Times New Roman" w:hAnsi="Times New Roman" w:cs="Times New Roman"/>
        </w:rPr>
        <w:t>disponibilidade</w:t>
      </w:r>
      <w:r w:rsidRPr="00F839D5">
        <w:rPr>
          <w:rFonts w:ascii="Times New Roman" w:hAnsi="Times New Roman" w:cs="Times New Roman"/>
          <w:spacing w:val="-12"/>
        </w:rPr>
        <w:t xml:space="preserve"> </w:t>
      </w:r>
      <w:r w:rsidRPr="00F839D5">
        <w:rPr>
          <w:rFonts w:ascii="Times New Roman" w:hAnsi="Times New Roman" w:cs="Times New Roman"/>
        </w:rPr>
        <w:t>orçamentária,</w:t>
      </w:r>
      <w:r w:rsidRPr="00F839D5">
        <w:rPr>
          <w:rFonts w:ascii="Times New Roman" w:hAnsi="Times New Roman" w:cs="Times New Roman"/>
          <w:spacing w:val="-8"/>
        </w:rPr>
        <w:t xml:space="preserve"> </w:t>
      </w:r>
      <w:r w:rsidRPr="00F839D5">
        <w:rPr>
          <w:rFonts w:ascii="Times New Roman" w:hAnsi="Times New Roman" w:cs="Times New Roman"/>
        </w:rPr>
        <w:t>ao</w:t>
      </w:r>
      <w:r w:rsidRPr="00F839D5">
        <w:rPr>
          <w:rFonts w:ascii="Times New Roman" w:hAnsi="Times New Roman" w:cs="Times New Roman"/>
          <w:spacing w:val="-5"/>
        </w:rPr>
        <w:t xml:space="preserve"> </w:t>
      </w:r>
      <w:r w:rsidRPr="00F839D5">
        <w:rPr>
          <w:rFonts w:ascii="Times New Roman" w:hAnsi="Times New Roman" w:cs="Times New Roman"/>
        </w:rPr>
        <w:t>julgamento</w:t>
      </w:r>
      <w:r w:rsidRPr="00F839D5">
        <w:rPr>
          <w:rFonts w:ascii="Times New Roman" w:hAnsi="Times New Roman" w:cs="Times New Roman"/>
          <w:spacing w:val="-8"/>
        </w:rPr>
        <w:t xml:space="preserve"> </w:t>
      </w:r>
      <w:r w:rsidRPr="00F839D5">
        <w:rPr>
          <w:rFonts w:ascii="Times New Roman" w:hAnsi="Times New Roman" w:cs="Times New Roman"/>
        </w:rPr>
        <w:t>e</w:t>
      </w:r>
      <w:r w:rsidRPr="00F839D5">
        <w:rPr>
          <w:rFonts w:ascii="Times New Roman" w:hAnsi="Times New Roman" w:cs="Times New Roman"/>
          <w:spacing w:val="-8"/>
        </w:rPr>
        <w:t xml:space="preserve"> </w:t>
      </w:r>
      <w:r w:rsidRPr="00F839D5">
        <w:rPr>
          <w:rFonts w:ascii="Times New Roman" w:hAnsi="Times New Roman" w:cs="Times New Roman"/>
        </w:rPr>
        <w:t>classificação</w:t>
      </w:r>
      <w:r w:rsidRPr="00F839D5">
        <w:rPr>
          <w:rFonts w:ascii="Times New Roman" w:hAnsi="Times New Roman" w:cs="Times New Roman"/>
          <w:spacing w:val="-10"/>
        </w:rPr>
        <w:t xml:space="preserve"> </w:t>
      </w:r>
      <w:r w:rsidRPr="00F839D5">
        <w:rPr>
          <w:rFonts w:ascii="Times New Roman" w:hAnsi="Times New Roman" w:cs="Times New Roman"/>
        </w:rPr>
        <w:t>das</w:t>
      </w:r>
      <w:r w:rsidRPr="00F839D5">
        <w:rPr>
          <w:rFonts w:ascii="Times New Roman" w:hAnsi="Times New Roman" w:cs="Times New Roman"/>
          <w:spacing w:val="-8"/>
        </w:rPr>
        <w:t xml:space="preserve"> </w:t>
      </w:r>
      <w:r w:rsidRPr="00F839D5">
        <w:rPr>
          <w:rFonts w:ascii="Times New Roman" w:hAnsi="Times New Roman" w:cs="Times New Roman"/>
        </w:rPr>
        <w:t>propostas,</w:t>
      </w:r>
      <w:r w:rsidRPr="00F839D5">
        <w:rPr>
          <w:rFonts w:ascii="Times New Roman" w:hAnsi="Times New Roman" w:cs="Times New Roman"/>
          <w:spacing w:val="-8"/>
        </w:rPr>
        <w:t xml:space="preserve"> </w:t>
      </w:r>
      <w:r w:rsidRPr="00F839D5">
        <w:rPr>
          <w:rFonts w:ascii="Times New Roman" w:hAnsi="Times New Roman" w:cs="Times New Roman"/>
        </w:rPr>
        <w:t>à</w:t>
      </w:r>
      <w:r w:rsidRPr="00F839D5">
        <w:rPr>
          <w:rFonts w:ascii="Times New Roman" w:hAnsi="Times New Roman" w:cs="Times New Roman"/>
          <w:spacing w:val="-10"/>
        </w:rPr>
        <w:t xml:space="preserve"> </w:t>
      </w:r>
      <w:r w:rsidRPr="00F839D5">
        <w:rPr>
          <w:rFonts w:ascii="Times New Roman" w:hAnsi="Times New Roman" w:cs="Times New Roman"/>
        </w:rPr>
        <w:t>definição: do</w:t>
      </w:r>
      <w:r w:rsidRPr="00F839D5">
        <w:rPr>
          <w:rFonts w:ascii="Times New Roman" w:hAnsi="Times New Roman" w:cs="Times New Roman"/>
          <w:spacing w:val="-9"/>
        </w:rPr>
        <w:t xml:space="preserve"> </w:t>
      </w:r>
      <w:r w:rsidRPr="00F839D5">
        <w:rPr>
          <w:rFonts w:ascii="Times New Roman" w:hAnsi="Times New Roman" w:cs="Times New Roman"/>
        </w:rPr>
        <w:t>prazo</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execução</w:t>
      </w:r>
      <w:r w:rsidRPr="00F839D5">
        <w:rPr>
          <w:rFonts w:ascii="Times New Roman" w:hAnsi="Times New Roman" w:cs="Times New Roman"/>
          <w:spacing w:val="-11"/>
        </w:rPr>
        <w:t xml:space="preserve"> </w:t>
      </w:r>
      <w:r w:rsidRPr="00F839D5">
        <w:rPr>
          <w:rFonts w:ascii="Times New Roman" w:hAnsi="Times New Roman" w:cs="Times New Roman"/>
        </w:rPr>
        <w:t>do</w:t>
      </w:r>
      <w:r w:rsidRPr="00F839D5">
        <w:rPr>
          <w:rFonts w:ascii="Times New Roman" w:hAnsi="Times New Roman" w:cs="Times New Roman"/>
          <w:spacing w:val="-12"/>
        </w:rPr>
        <w:t xml:space="preserve"> </w:t>
      </w:r>
      <w:r w:rsidRPr="00F839D5">
        <w:rPr>
          <w:rFonts w:ascii="Times New Roman" w:hAnsi="Times New Roman" w:cs="Times New Roman"/>
        </w:rPr>
        <w:t>contrato,</w:t>
      </w:r>
      <w:r w:rsidRPr="00F839D5">
        <w:rPr>
          <w:rFonts w:ascii="Times New Roman" w:hAnsi="Times New Roman" w:cs="Times New Roman"/>
          <w:spacing w:val="-12"/>
        </w:rPr>
        <w:t xml:space="preserve"> </w:t>
      </w:r>
      <w:r w:rsidRPr="00F839D5">
        <w:rPr>
          <w:rFonts w:ascii="Times New Roman" w:hAnsi="Times New Roman" w:cs="Times New Roman"/>
        </w:rPr>
        <w:t>da</w:t>
      </w:r>
      <w:r w:rsidRPr="00F839D5">
        <w:rPr>
          <w:rFonts w:ascii="Times New Roman" w:hAnsi="Times New Roman" w:cs="Times New Roman"/>
          <w:spacing w:val="-12"/>
        </w:rPr>
        <w:t xml:space="preserve"> </w:t>
      </w:r>
      <w:r w:rsidRPr="00F839D5">
        <w:rPr>
          <w:rFonts w:ascii="Times New Roman" w:hAnsi="Times New Roman" w:cs="Times New Roman"/>
        </w:rPr>
        <w:t>estratégia</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suprimento,</w:t>
      </w:r>
      <w:r w:rsidRPr="00F839D5">
        <w:rPr>
          <w:rFonts w:ascii="Times New Roman" w:hAnsi="Times New Roman" w:cs="Times New Roman"/>
          <w:spacing w:val="-9"/>
        </w:rPr>
        <w:t xml:space="preserve"> </w:t>
      </w:r>
      <w:r w:rsidRPr="00F839D5">
        <w:rPr>
          <w:rFonts w:ascii="Times New Roman" w:hAnsi="Times New Roman" w:cs="Times New Roman"/>
        </w:rPr>
        <w:t>dos</w:t>
      </w:r>
      <w:r w:rsidRPr="00F839D5">
        <w:rPr>
          <w:rFonts w:ascii="Times New Roman" w:hAnsi="Times New Roman" w:cs="Times New Roman"/>
          <w:spacing w:val="-14"/>
        </w:rPr>
        <w:t xml:space="preserve"> </w:t>
      </w:r>
      <w:r w:rsidRPr="00F839D5">
        <w:rPr>
          <w:rFonts w:ascii="Times New Roman" w:hAnsi="Times New Roman" w:cs="Times New Roman"/>
        </w:rPr>
        <w:t>métodos</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fornecimento ou de execução do serviço.</w:t>
      </w:r>
    </w:p>
    <w:p w14:paraId="7E166CC5" w14:textId="77777777" w:rsidR="00F12971" w:rsidRPr="00F839D5" w:rsidRDefault="00F12971" w:rsidP="00053EF5">
      <w:pPr>
        <w:pStyle w:val="Corpodetexto"/>
        <w:ind w:left="6"/>
        <w:rPr>
          <w:rFonts w:ascii="Times New Roman" w:hAnsi="Times New Roman" w:cs="Times New Roman"/>
        </w:rPr>
      </w:pPr>
    </w:p>
    <w:p w14:paraId="3D57CAC3"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13"/>
        </w:rPr>
        <w:t xml:space="preserve"> </w:t>
      </w:r>
      <w:r w:rsidRPr="00F839D5">
        <w:rPr>
          <w:rFonts w:ascii="Times New Roman" w:hAnsi="Times New Roman" w:cs="Times New Roman"/>
        </w:rPr>
        <w:t>Termo</w:t>
      </w:r>
      <w:r w:rsidRPr="00F839D5">
        <w:rPr>
          <w:rFonts w:ascii="Times New Roman" w:hAnsi="Times New Roman" w:cs="Times New Roman"/>
          <w:spacing w:val="-16"/>
        </w:rPr>
        <w:t xml:space="preserve"> </w:t>
      </w:r>
      <w:r w:rsidRPr="00F839D5">
        <w:rPr>
          <w:rFonts w:ascii="Times New Roman" w:hAnsi="Times New Roman" w:cs="Times New Roman"/>
        </w:rPr>
        <w:t>de</w:t>
      </w:r>
      <w:r w:rsidRPr="00F839D5">
        <w:rPr>
          <w:rFonts w:ascii="Times New Roman" w:hAnsi="Times New Roman" w:cs="Times New Roman"/>
          <w:spacing w:val="-10"/>
        </w:rPr>
        <w:t xml:space="preserve"> </w:t>
      </w:r>
      <w:r w:rsidRPr="00F839D5">
        <w:rPr>
          <w:rFonts w:ascii="Times New Roman" w:hAnsi="Times New Roman" w:cs="Times New Roman"/>
        </w:rPr>
        <w:t>Referência</w:t>
      </w:r>
      <w:r w:rsidRPr="00F839D5">
        <w:rPr>
          <w:rFonts w:ascii="Times New Roman" w:hAnsi="Times New Roman" w:cs="Times New Roman"/>
          <w:spacing w:val="-13"/>
        </w:rPr>
        <w:t xml:space="preserve"> </w:t>
      </w:r>
      <w:r w:rsidRPr="00F839D5">
        <w:rPr>
          <w:rFonts w:ascii="Times New Roman" w:hAnsi="Times New Roman" w:cs="Times New Roman"/>
        </w:rPr>
        <w:t>dispõe</w:t>
      </w:r>
      <w:r w:rsidRPr="00F839D5">
        <w:rPr>
          <w:rFonts w:ascii="Times New Roman" w:hAnsi="Times New Roman" w:cs="Times New Roman"/>
          <w:spacing w:val="-14"/>
        </w:rPr>
        <w:t xml:space="preserve"> </w:t>
      </w:r>
      <w:r w:rsidRPr="00F839D5">
        <w:rPr>
          <w:rFonts w:ascii="Times New Roman" w:hAnsi="Times New Roman" w:cs="Times New Roman"/>
        </w:rPr>
        <w:t>sobre</w:t>
      </w:r>
      <w:r w:rsidRPr="00F839D5">
        <w:rPr>
          <w:rFonts w:ascii="Times New Roman" w:hAnsi="Times New Roman" w:cs="Times New Roman"/>
          <w:spacing w:val="-14"/>
        </w:rPr>
        <w:t xml:space="preserve"> </w:t>
      </w:r>
      <w:r w:rsidRPr="00F839D5">
        <w:rPr>
          <w:rFonts w:ascii="Times New Roman" w:hAnsi="Times New Roman" w:cs="Times New Roman"/>
        </w:rPr>
        <w:t>questões</w:t>
      </w:r>
      <w:r w:rsidRPr="00F839D5">
        <w:rPr>
          <w:rFonts w:ascii="Times New Roman" w:hAnsi="Times New Roman" w:cs="Times New Roman"/>
          <w:spacing w:val="-11"/>
        </w:rPr>
        <w:t xml:space="preserve"> </w:t>
      </w:r>
      <w:r w:rsidRPr="00F839D5">
        <w:rPr>
          <w:rFonts w:ascii="Times New Roman" w:hAnsi="Times New Roman" w:cs="Times New Roman"/>
        </w:rPr>
        <w:t>relacionadas</w:t>
      </w:r>
      <w:r w:rsidRPr="00F839D5">
        <w:rPr>
          <w:rFonts w:ascii="Times New Roman" w:hAnsi="Times New Roman" w:cs="Times New Roman"/>
          <w:spacing w:val="-13"/>
        </w:rPr>
        <w:t xml:space="preserve"> </w:t>
      </w:r>
      <w:r w:rsidRPr="00F839D5">
        <w:rPr>
          <w:rFonts w:ascii="Times New Roman" w:hAnsi="Times New Roman" w:cs="Times New Roman"/>
        </w:rPr>
        <w:t>com</w:t>
      </w:r>
      <w:r w:rsidRPr="00F839D5">
        <w:rPr>
          <w:rFonts w:ascii="Times New Roman" w:hAnsi="Times New Roman" w:cs="Times New Roman"/>
          <w:spacing w:val="-12"/>
        </w:rPr>
        <w:t xml:space="preserve"> </w:t>
      </w:r>
      <w:r w:rsidRPr="00F839D5">
        <w:rPr>
          <w:rFonts w:ascii="Times New Roman" w:hAnsi="Times New Roman" w:cs="Times New Roman"/>
        </w:rPr>
        <w:t>as</w:t>
      </w:r>
      <w:r w:rsidRPr="00F839D5">
        <w:rPr>
          <w:rFonts w:ascii="Times New Roman" w:hAnsi="Times New Roman" w:cs="Times New Roman"/>
          <w:spacing w:val="-13"/>
        </w:rPr>
        <w:t xml:space="preserve"> </w:t>
      </w:r>
      <w:r w:rsidRPr="00F839D5">
        <w:rPr>
          <w:rFonts w:ascii="Times New Roman" w:hAnsi="Times New Roman" w:cs="Times New Roman"/>
        </w:rPr>
        <w:t>formalizações</w:t>
      </w:r>
      <w:r w:rsidRPr="00F839D5">
        <w:rPr>
          <w:rFonts w:ascii="Times New Roman" w:hAnsi="Times New Roman" w:cs="Times New Roman"/>
          <w:spacing w:val="-14"/>
        </w:rPr>
        <w:t xml:space="preserve"> </w:t>
      </w:r>
      <w:r w:rsidRPr="00F839D5">
        <w:rPr>
          <w:rFonts w:ascii="Times New Roman" w:hAnsi="Times New Roman" w:cs="Times New Roman"/>
        </w:rPr>
        <w:t>e</w:t>
      </w:r>
      <w:r w:rsidRPr="00F839D5">
        <w:rPr>
          <w:rFonts w:ascii="Times New Roman" w:hAnsi="Times New Roman" w:cs="Times New Roman"/>
          <w:spacing w:val="-14"/>
        </w:rPr>
        <w:t xml:space="preserve"> </w:t>
      </w:r>
      <w:r w:rsidRPr="00F839D5">
        <w:rPr>
          <w:rFonts w:ascii="Times New Roman" w:hAnsi="Times New Roman" w:cs="Times New Roman"/>
        </w:rPr>
        <w:t>controles dos procedimentos, assegurando ao requisitante a eficácia da sua pretensão.</w:t>
      </w:r>
    </w:p>
    <w:p w14:paraId="63744442" w14:textId="77777777" w:rsidR="00F12971" w:rsidRPr="00F839D5" w:rsidRDefault="00F12971" w:rsidP="00053EF5">
      <w:pPr>
        <w:spacing w:after="0" w:line="240" w:lineRule="auto"/>
        <w:contextualSpacing/>
        <w:jc w:val="center"/>
        <w:rPr>
          <w:rFonts w:ascii="Times New Roman" w:hAnsi="Times New Roman" w:cs="Times New Roman"/>
          <w:b/>
          <w:sz w:val="24"/>
          <w:szCs w:val="24"/>
          <w:u w:val="single"/>
          <w:lang w:val="pt-PT"/>
        </w:rPr>
      </w:pPr>
    </w:p>
    <w:p w14:paraId="0AF77955" w14:textId="5C73FBB7" w:rsidR="00835DB7" w:rsidRPr="00F839D5" w:rsidRDefault="00835DB7"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1</w:t>
      </w:r>
      <w:r w:rsidR="00925F2F" w:rsidRPr="00F839D5">
        <w:rPr>
          <w:rFonts w:ascii="Times New Roman" w:hAnsi="Times New Roman" w:cs="Times New Roman"/>
          <w:b/>
          <w:sz w:val="24"/>
          <w:szCs w:val="24"/>
        </w:rPr>
        <w:t xml:space="preserve"> -</w:t>
      </w:r>
      <w:r w:rsidRPr="00F839D5">
        <w:rPr>
          <w:rFonts w:ascii="Times New Roman" w:hAnsi="Times New Roman" w:cs="Times New Roman"/>
          <w:b/>
          <w:sz w:val="24"/>
          <w:szCs w:val="24"/>
        </w:rPr>
        <w:t xml:space="preserve"> INTRODUÇÃO</w:t>
      </w:r>
    </w:p>
    <w:p w14:paraId="43BD5340" w14:textId="77777777" w:rsidR="00E14533" w:rsidRPr="00F839D5" w:rsidRDefault="00E14533" w:rsidP="00053EF5">
      <w:pPr>
        <w:spacing w:after="0" w:line="240" w:lineRule="auto"/>
        <w:contextualSpacing/>
        <w:jc w:val="both"/>
        <w:rPr>
          <w:rFonts w:ascii="Times New Roman" w:hAnsi="Times New Roman" w:cs="Times New Roman"/>
          <w:sz w:val="24"/>
          <w:szCs w:val="24"/>
        </w:rPr>
      </w:pPr>
    </w:p>
    <w:p w14:paraId="5FCF134C"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presente Termo de Referência visa esclarecer e direcionar os procedimentos essenciais para a elaboração do ato convocatório e a formalização do processo de contratação.</w:t>
      </w:r>
    </w:p>
    <w:p w14:paraId="262426EC" w14:textId="77777777" w:rsidR="00F12971" w:rsidRPr="00F839D5" w:rsidRDefault="00F12971" w:rsidP="00053EF5">
      <w:pPr>
        <w:pStyle w:val="Corpodetexto"/>
        <w:ind w:left="6"/>
        <w:rPr>
          <w:rFonts w:ascii="Times New Roman" w:hAnsi="Times New Roman" w:cs="Times New Roman"/>
        </w:rPr>
      </w:pPr>
    </w:p>
    <w:p w14:paraId="53F5FD2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Neste Termo de Referência, apresentaremos sugestões básicas sobre os procedimentos administrativos mais comuns nas licitações públicas. O atendimento aos requisitos estabelecidos neste Termo de Referência evitará equívocos nas futuras contratações, bem como a obediência aos ditamos da Lei Federal nº 14.133/2021, com as inovações das plataformas de gerenciamento de contratações que é uma ferramenta que organiza o rito processual em meio eletrônico.</w:t>
      </w:r>
    </w:p>
    <w:p w14:paraId="1EFEB890" w14:textId="77777777" w:rsidR="00F12971" w:rsidRPr="00F839D5" w:rsidRDefault="00F12971" w:rsidP="00053EF5">
      <w:pPr>
        <w:pStyle w:val="Corpodetexto"/>
        <w:ind w:left="6"/>
        <w:rPr>
          <w:rFonts w:ascii="Times New Roman" w:hAnsi="Times New Roman" w:cs="Times New Roman"/>
        </w:rPr>
      </w:pPr>
    </w:p>
    <w:p w14:paraId="2CFB208A"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Este Termo de Referência dispõe sobre questões relacionadas com as formalizações e controles dos procedimentos, assegurando ao requisitante a eficácia da sua pretensão. </w:t>
      </w:r>
    </w:p>
    <w:p w14:paraId="391C18C3" w14:textId="77777777" w:rsidR="00F12971" w:rsidRPr="00F839D5" w:rsidRDefault="00F12971" w:rsidP="00053EF5">
      <w:pPr>
        <w:pStyle w:val="Corpodetexto"/>
        <w:ind w:left="6"/>
        <w:jc w:val="both"/>
        <w:rPr>
          <w:rFonts w:ascii="Times New Roman" w:hAnsi="Times New Roman" w:cs="Times New Roman"/>
        </w:rPr>
      </w:pPr>
    </w:p>
    <w:p w14:paraId="73472F53"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Portanto, o Termo de Referência é o pedido de compra formalizado e nele se reproduz as diretrizes</w:t>
      </w:r>
      <w:r w:rsidRPr="00F839D5">
        <w:rPr>
          <w:rFonts w:ascii="Times New Roman" w:hAnsi="Times New Roman" w:cs="Times New Roman"/>
          <w:spacing w:val="-5"/>
        </w:rPr>
        <w:t xml:space="preserve"> </w:t>
      </w:r>
      <w:r w:rsidRPr="00F839D5">
        <w:rPr>
          <w:rFonts w:ascii="Times New Roman" w:hAnsi="Times New Roman" w:cs="Times New Roman"/>
        </w:rPr>
        <w:t>e</w:t>
      </w:r>
      <w:r w:rsidRPr="00F839D5">
        <w:rPr>
          <w:rFonts w:ascii="Times New Roman" w:hAnsi="Times New Roman" w:cs="Times New Roman"/>
          <w:spacing w:val="-3"/>
        </w:rPr>
        <w:t xml:space="preserve"> </w:t>
      </w:r>
      <w:r w:rsidRPr="00F839D5">
        <w:rPr>
          <w:rFonts w:ascii="Times New Roman" w:hAnsi="Times New Roman" w:cs="Times New Roman"/>
        </w:rPr>
        <w:t>as</w:t>
      </w:r>
      <w:r w:rsidRPr="00F839D5">
        <w:rPr>
          <w:rFonts w:ascii="Times New Roman" w:hAnsi="Times New Roman" w:cs="Times New Roman"/>
          <w:spacing w:val="-8"/>
        </w:rPr>
        <w:t xml:space="preserve"> </w:t>
      </w:r>
      <w:r w:rsidRPr="00F839D5">
        <w:rPr>
          <w:rFonts w:ascii="Times New Roman" w:hAnsi="Times New Roman" w:cs="Times New Roman"/>
        </w:rPr>
        <w:t>exigências</w:t>
      </w:r>
      <w:r w:rsidRPr="00F839D5">
        <w:rPr>
          <w:rFonts w:ascii="Times New Roman" w:hAnsi="Times New Roman" w:cs="Times New Roman"/>
          <w:spacing w:val="-5"/>
        </w:rPr>
        <w:t xml:space="preserve"> </w:t>
      </w:r>
      <w:r w:rsidRPr="00F839D5">
        <w:rPr>
          <w:rFonts w:ascii="Times New Roman" w:hAnsi="Times New Roman" w:cs="Times New Roman"/>
        </w:rPr>
        <w:t>previstas</w:t>
      </w:r>
      <w:r w:rsidRPr="00F839D5">
        <w:rPr>
          <w:rFonts w:ascii="Times New Roman" w:hAnsi="Times New Roman" w:cs="Times New Roman"/>
          <w:spacing w:val="-8"/>
        </w:rPr>
        <w:t xml:space="preserve"> </w:t>
      </w:r>
      <w:r w:rsidRPr="00F839D5">
        <w:rPr>
          <w:rFonts w:ascii="Times New Roman" w:hAnsi="Times New Roman" w:cs="Times New Roman"/>
        </w:rPr>
        <w:t>nas</w:t>
      </w:r>
      <w:r w:rsidRPr="00F839D5">
        <w:rPr>
          <w:rFonts w:ascii="Times New Roman" w:hAnsi="Times New Roman" w:cs="Times New Roman"/>
          <w:spacing w:val="-5"/>
        </w:rPr>
        <w:t xml:space="preserve"> </w:t>
      </w:r>
      <w:r w:rsidRPr="00F839D5">
        <w:rPr>
          <w:rFonts w:ascii="Times New Roman" w:hAnsi="Times New Roman" w:cs="Times New Roman"/>
        </w:rPr>
        <w:t>leis</w:t>
      </w:r>
      <w:r w:rsidRPr="00F839D5">
        <w:rPr>
          <w:rFonts w:ascii="Times New Roman" w:hAnsi="Times New Roman" w:cs="Times New Roman"/>
          <w:spacing w:val="-5"/>
        </w:rPr>
        <w:t xml:space="preserve"> </w:t>
      </w:r>
      <w:r w:rsidRPr="00F839D5">
        <w:rPr>
          <w:rFonts w:ascii="Times New Roman" w:hAnsi="Times New Roman" w:cs="Times New Roman"/>
        </w:rPr>
        <w:t>que</w:t>
      </w:r>
      <w:r w:rsidRPr="00F839D5">
        <w:rPr>
          <w:rFonts w:ascii="Times New Roman" w:hAnsi="Times New Roman" w:cs="Times New Roman"/>
          <w:spacing w:val="-3"/>
        </w:rPr>
        <w:t xml:space="preserve"> </w:t>
      </w:r>
      <w:r w:rsidRPr="00F839D5">
        <w:rPr>
          <w:rFonts w:ascii="Times New Roman" w:hAnsi="Times New Roman" w:cs="Times New Roman"/>
        </w:rPr>
        <w:t>disciplinam</w:t>
      </w:r>
      <w:r w:rsidRPr="00F839D5">
        <w:rPr>
          <w:rFonts w:ascii="Times New Roman" w:hAnsi="Times New Roman" w:cs="Times New Roman"/>
          <w:spacing w:val="-6"/>
        </w:rPr>
        <w:t xml:space="preserve"> </w:t>
      </w:r>
      <w:r w:rsidRPr="00F839D5">
        <w:rPr>
          <w:rFonts w:ascii="Times New Roman" w:hAnsi="Times New Roman" w:cs="Times New Roman"/>
        </w:rPr>
        <w:t>o</w:t>
      </w:r>
      <w:r w:rsidRPr="00F839D5">
        <w:rPr>
          <w:rFonts w:ascii="Times New Roman" w:hAnsi="Times New Roman" w:cs="Times New Roman"/>
          <w:spacing w:val="-3"/>
        </w:rPr>
        <w:t xml:space="preserve"> </w:t>
      </w:r>
      <w:r w:rsidRPr="00F839D5">
        <w:rPr>
          <w:rFonts w:ascii="Times New Roman" w:hAnsi="Times New Roman" w:cs="Times New Roman"/>
        </w:rPr>
        <w:t>processo</w:t>
      </w:r>
      <w:r w:rsidRPr="00F839D5">
        <w:rPr>
          <w:rFonts w:ascii="Times New Roman" w:hAnsi="Times New Roman" w:cs="Times New Roman"/>
          <w:spacing w:val="-3"/>
        </w:rPr>
        <w:t xml:space="preserve"> </w:t>
      </w:r>
      <w:r w:rsidRPr="00F839D5">
        <w:rPr>
          <w:rFonts w:ascii="Times New Roman" w:hAnsi="Times New Roman" w:cs="Times New Roman"/>
        </w:rPr>
        <w:t>formal</w:t>
      </w:r>
      <w:r w:rsidRPr="00F839D5">
        <w:rPr>
          <w:rFonts w:ascii="Times New Roman" w:hAnsi="Times New Roman" w:cs="Times New Roman"/>
          <w:spacing w:val="-5"/>
        </w:rPr>
        <w:t xml:space="preserve"> </w:t>
      </w:r>
      <w:r w:rsidRPr="00F839D5">
        <w:rPr>
          <w:rFonts w:ascii="Times New Roman" w:hAnsi="Times New Roman" w:cs="Times New Roman"/>
        </w:rPr>
        <w:t>de</w:t>
      </w:r>
      <w:r w:rsidRPr="00F839D5">
        <w:rPr>
          <w:rFonts w:ascii="Times New Roman" w:hAnsi="Times New Roman" w:cs="Times New Roman"/>
          <w:spacing w:val="-5"/>
        </w:rPr>
        <w:t xml:space="preserve"> </w:t>
      </w:r>
      <w:r w:rsidRPr="00F839D5">
        <w:rPr>
          <w:rFonts w:ascii="Times New Roman" w:hAnsi="Times New Roman" w:cs="Times New Roman"/>
        </w:rPr>
        <w:t xml:space="preserve">contratação pública, conjugado com a Lei Complementar nº 101, de 04 de maio de 2000 no aspecto de seu enquadramento nos instrumentos de planejamento previstos no art. 165 da Constituição </w:t>
      </w:r>
      <w:r w:rsidRPr="00F839D5">
        <w:rPr>
          <w:rFonts w:ascii="Times New Roman" w:hAnsi="Times New Roman" w:cs="Times New Roman"/>
          <w:spacing w:val="-2"/>
        </w:rPr>
        <w:t>Federal.</w:t>
      </w:r>
    </w:p>
    <w:p w14:paraId="5AF0F2D8" w14:textId="77777777" w:rsidR="00F12971" w:rsidRPr="00F839D5" w:rsidRDefault="00F12971" w:rsidP="00053EF5">
      <w:pPr>
        <w:pStyle w:val="Corpodetexto"/>
        <w:ind w:left="6"/>
        <w:jc w:val="both"/>
        <w:rPr>
          <w:rFonts w:ascii="Times New Roman" w:hAnsi="Times New Roman" w:cs="Times New Roman"/>
        </w:rPr>
      </w:pPr>
    </w:p>
    <w:p w14:paraId="73ABF24D" w14:textId="0CEF7F3D"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As</w:t>
      </w:r>
      <w:r w:rsidRPr="00F839D5">
        <w:rPr>
          <w:rFonts w:ascii="Times New Roman" w:hAnsi="Times New Roman" w:cs="Times New Roman"/>
          <w:spacing w:val="-2"/>
        </w:rPr>
        <w:t xml:space="preserve"> </w:t>
      </w:r>
      <w:r w:rsidRPr="00F839D5">
        <w:rPr>
          <w:rFonts w:ascii="Times New Roman" w:hAnsi="Times New Roman" w:cs="Times New Roman"/>
        </w:rPr>
        <w:t>sugestões, justificativas,</w:t>
      </w:r>
      <w:r w:rsidRPr="00F839D5">
        <w:rPr>
          <w:rFonts w:ascii="Times New Roman" w:hAnsi="Times New Roman" w:cs="Times New Roman"/>
          <w:spacing w:val="-2"/>
        </w:rPr>
        <w:t xml:space="preserve"> </w:t>
      </w:r>
      <w:r w:rsidRPr="00F839D5">
        <w:rPr>
          <w:rFonts w:ascii="Times New Roman" w:hAnsi="Times New Roman" w:cs="Times New Roman"/>
        </w:rPr>
        <w:t>informações</w:t>
      </w:r>
      <w:r w:rsidRPr="00F839D5">
        <w:rPr>
          <w:rFonts w:ascii="Times New Roman" w:hAnsi="Times New Roman" w:cs="Times New Roman"/>
          <w:spacing w:val="-2"/>
        </w:rPr>
        <w:t xml:space="preserve"> </w:t>
      </w:r>
      <w:r w:rsidRPr="00F839D5">
        <w:rPr>
          <w:rFonts w:ascii="Times New Roman" w:hAnsi="Times New Roman" w:cs="Times New Roman"/>
        </w:rPr>
        <w:t>e</w:t>
      </w:r>
      <w:r w:rsidRPr="00F839D5">
        <w:rPr>
          <w:rFonts w:ascii="Times New Roman" w:hAnsi="Times New Roman" w:cs="Times New Roman"/>
          <w:spacing w:val="-2"/>
        </w:rPr>
        <w:t xml:space="preserve"> </w:t>
      </w:r>
      <w:r w:rsidRPr="00F839D5">
        <w:rPr>
          <w:rFonts w:ascii="Times New Roman" w:hAnsi="Times New Roman" w:cs="Times New Roman"/>
        </w:rPr>
        <w:t>solicitação</w:t>
      </w:r>
      <w:r w:rsidRPr="00F839D5">
        <w:rPr>
          <w:rFonts w:ascii="Times New Roman" w:hAnsi="Times New Roman" w:cs="Times New Roman"/>
          <w:spacing w:val="-2"/>
        </w:rPr>
        <w:t xml:space="preserve"> </w:t>
      </w:r>
      <w:r w:rsidRPr="00F839D5">
        <w:rPr>
          <w:rFonts w:ascii="Times New Roman" w:hAnsi="Times New Roman" w:cs="Times New Roman"/>
        </w:rPr>
        <w:t>constantes</w:t>
      </w:r>
      <w:r w:rsidRPr="00F839D5">
        <w:rPr>
          <w:rFonts w:ascii="Times New Roman" w:hAnsi="Times New Roman" w:cs="Times New Roman"/>
          <w:spacing w:val="-2"/>
        </w:rPr>
        <w:t xml:space="preserve"> </w:t>
      </w:r>
      <w:r w:rsidRPr="00F839D5">
        <w:rPr>
          <w:rFonts w:ascii="Times New Roman" w:hAnsi="Times New Roman" w:cs="Times New Roman"/>
        </w:rPr>
        <w:t>deste Termo</w:t>
      </w:r>
      <w:r w:rsidRPr="00F839D5">
        <w:rPr>
          <w:rFonts w:ascii="Times New Roman" w:hAnsi="Times New Roman" w:cs="Times New Roman"/>
          <w:spacing w:val="-2"/>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 xml:space="preserve">Referência são de responsabilidade da unidade administrativa requisitante. Portanto, o não acatamento por parte do agente de contratação na elaboração do ato convocatório, poderá não atender plenamente o objeto pretendido. </w:t>
      </w:r>
    </w:p>
    <w:p w14:paraId="267B5814" w14:textId="77777777" w:rsidR="00F12971" w:rsidRPr="00F839D5" w:rsidRDefault="00F12971" w:rsidP="00053EF5">
      <w:pPr>
        <w:pStyle w:val="Corpodetexto"/>
        <w:ind w:left="6"/>
        <w:jc w:val="both"/>
        <w:rPr>
          <w:rFonts w:ascii="Times New Roman" w:hAnsi="Times New Roman" w:cs="Times New Roman"/>
        </w:rPr>
      </w:pPr>
    </w:p>
    <w:p w14:paraId="64EEC484"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Sendo assim, se houver prejuízo ao erário por não acatamento das solicitações deste Termo de Referência, implica em responsabilidade de quem der causa ao ato, configurando erro grosseiro, nos termos do art. 73 da Lei Federal nº </w:t>
      </w:r>
      <w:r w:rsidRPr="00F839D5">
        <w:rPr>
          <w:rFonts w:ascii="Times New Roman" w:hAnsi="Times New Roman" w:cs="Times New Roman"/>
          <w:spacing w:val="-2"/>
        </w:rPr>
        <w:t>14.133/2021.</w:t>
      </w:r>
    </w:p>
    <w:p w14:paraId="36F5E035" w14:textId="77777777" w:rsidR="00F12971" w:rsidRPr="00F839D5" w:rsidRDefault="00F12971" w:rsidP="00053EF5">
      <w:pPr>
        <w:pStyle w:val="Corpodetexto"/>
        <w:ind w:left="6"/>
        <w:rPr>
          <w:rFonts w:ascii="Times New Roman" w:hAnsi="Times New Roman" w:cs="Times New Roman"/>
        </w:rPr>
      </w:pPr>
    </w:p>
    <w:p w14:paraId="11A72C72"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Este</w:t>
      </w:r>
      <w:r w:rsidRPr="00F839D5">
        <w:rPr>
          <w:rFonts w:ascii="Times New Roman" w:hAnsi="Times New Roman" w:cs="Times New Roman"/>
          <w:spacing w:val="-9"/>
        </w:rPr>
        <w:t xml:space="preserve"> </w:t>
      </w:r>
      <w:r w:rsidRPr="00F839D5">
        <w:rPr>
          <w:rFonts w:ascii="Times New Roman" w:hAnsi="Times New Roman" w:cs="Times New Roman"/>
        </w:rPr>
        <w:t>Termo</w:t>
      </w:r>
      <w:r w:rsidRPr="00F839D5">
        <w:rPr>
          <w:rFonts w:ascii="Times New Roman" w:hAnsi="Times New Roman" w:cs="Times New Roman"/>
          <w:spacing w:val="-14"/>
        </w:rPr>
        <w:t xml:space="preserve"> </w:t>
      </w:r>
      <w:r w:rsidRPr="00F839D5">
        <w:rPr>
          <w:rFonts w:ascii="Times New Roman" w:hAnsi="Times New Roman" w:cs="Times New Roman"/>
        </w:rPr>
        <w:t>de</w:t>
      </w:r>
      <w:r w:rsidRPr="00F839D5">
        <w:rPr>
          <w:rFonts w:ascii="Times New Roman" w:hAnsi="Times New Roman" w:cs="Times New Roman"/>
          <w:spacing w:val="-13"/>
        </w:rPr>
        <w:t xml:space="preserve"> </w:t>
      </w:r>
      <w:r w:rsidRPr="00F839D5">
        <w:rPr>
          <w:rFonts w:ascii="Times New Roman" w:hAnsi="Times New Roman" w:cs="Times New Roman"/>
        </w:rPr>
        <w:t>Referência</w:t>
      </w:r>
      <w:r w:rsidRPr="00F839D5">
        <w:rPr>
          <w:rFonts w:ascii="Times New Roman" w:hAnsi="Times New Roman" w:cs="Times New Roman"/>
          <w:spacing w:val="-13"/>
        </w:rPr>
        <w:t xml:space="preserve"> </w:t>
      </w:r>
      <w:r w:rsidRPr="00F839D5">
        <w:rPr>
          <w:rFonts w:ascii="Times New Roman" w:hAnsi="Times New Roman" w:cs="Times New Roman"/>
        </w:rPr>
        <w:t>deverá</w:t>
      </w:r>
      <w:r w:rsidRPr="00F839D5">
        <w:rPr>
          <w:rFonts w:ascii="Times New Roman" w:hAnsi="Times New Roman" w:cs="Times New Roman"/>
          <w:spacing w:val="-14"/>
        </w:rPr>
        <w:t xml:space="preserve"> </w:t>
      </w:r>
      <w:r w:rsidRPr="00F839D5">
        <w:rPr>
          <w:rFonts w:ascii="Times New Roman" w:hAnsi="Times New Roman" w:cs="Times New Roman"/>
        </w:rPr>
        <w:t>fazer</w:t>
      </w:r>
      <w:r w:rsidRPr="00F839D5">
        <w:rPr>
          <w:rFonts w:ascii="Times New Roman" w:hAnsi="Times New Roman" w:cs="Times New Roman"/>
          <w:spacing w:val="-11"/>
        </w:rPr>
        <w:t xml:space="preserve"> </w:t>
      </w:r>
      <w:r w:rsidRPr="00F839D5">
        <w:rPr>
          <w:rFonts w:ascii="Times New Roman" w:hAnsi="Times New Roman" w:cs="Times New Roman"/>
        </w:rPr>
        <w:t>parte</w:t>
      </w:r>
      <w:r w:rsidRPr="00F839D5">
        <w:rPr>
          <w:rFonts w:ascii="Times New Roman" w:hAnsi="Times New Roman" w:cs="Times New Roman"/>
          <w:spacing w:val="-14"/>
        </w:rPr>
        <w:t xml:space="preserve"> </w:t>
      </w:r>
      <w:r w:rsidRPr="00F839D5">
        <w:rPr>
          <w:rFonts w:ascii="Times New Roman" w:hAnsi="Times New Roman" w:cs="Times New Roman"/>
        </w:rPr>
        <w:t>do</w:t>
      </w:r>
      <w:r w:rsidRPr="00F839D5">
        <w:rPr>
          <w:rFonts w:ascii="Times New Roman" w:hAnsi="Times New Roman" w:cs="Times New Roman"/>
          <w:spacing w:val="-14"/>
        </w:rPr>
        <w:t xml:space="preserve"> </w:t>
      </w:r>
      <w:r w:rsidRPr="00F839D5">
        <w:rPr>
          <w:rFonts w:ascii="Times New Roman" w:hAnsi="Times New Roman" w:cs="Times New Roman"/>
        </w:rPr>
        <w:t>processo</w:t>
      </w:r>
      <w:r w:rsidRPr="00F839D5">
        <w:rPr>
          <w:rFonts w:ascii="Times New Roman" w:hAnsi="Times New Roman" w:cs="Times New Roman"/>
          <w:spacing w:val="-15"/>
        </w:rPr>
        <w:t xml:space="preserve"> </w:t>
      </w:r>
      <w:r w:rsidRPr="00F839D5">
        <w:rPr>
          <w:rFonts w:ascii="Times New Roman" w:hAnsi="Times New Roman" w:cs="Times New Roman"/>
        </w:rPr>
        <w:t>administrativo</w:t>
      </w:r>
      <w:r w:rsidRPr="00F839D5">
        <w:rPr>
          <w:rFonts w:ascii="Times New Roman" w:hAnsi="Times New Roman" w:cs="Times New Roman"/>
          <w:spacing w:val="-13"/>
        </w:rPr>
        <w:t xml:space="preserve"> </w:t>
      </w:r>
      <w:r w:rsidRPr="00F839D5">
        <w:rPr>
          <w:rFonts w:ascii="Times New Roman" w:hAnsi="Times New Roman" w:cs="Times New Roman"/>
        </w:rPr>
        <w:t>de</w:t>
      </w:r>
      <w:r w:rsidRPr="00F839D5">
        <w:rPr>
          <w:rFonts w:ascii="Times New Roman" w:hAnsi="Times New Roman" w:cs="Times New Roman"/>
          <w:spacing w:val="-15"/>
        </w:rPr>
        <w:t xml:space="preserve"> </w:t>
      </w:r>
      <w:r w:rsidRPr="00F839D5">
        <w:rPr>
          <w:rFonts w:ascii="Times New Roman" w:hAnsi="Times New Roman" w:cs="Times New Roman"/>
        </w:rPr>
        <w:t>Pregão</w:t>
      </w:r>
      <w:r w:rsidRPr="00F839D5">
        <w:rPr>
          <w:rFonts w:ascii="Times New Roman" w:hAnsi="Times New Roman" w:cs="Times New Roman"/>
          <w:spacing w:val="-13"/>
        </w:rPr>
        <w:t xml:space="preserve"> </w:t>
      </w:r>
      <w:r w:rsidRPr="00F839D5">
        <w:rPr>
          <w:rFonts w:ascii="Times New Roman" w:hAnsi="Times New Roman" w:cs="Times New Roman"/>
        </w:rPr>
        <w:t>Eletrônico e estar à disposição dos interessados, uma vez que nele estão detalhados o objeto e justificada a contratação de forma precisa, bem como os critérios para aceitabilidade dos produtos,</w:t>
      </w:r>
      <w:r w:rsidRPr="00F839D5">
        <w:rPr>
          <w:rFonts w:ascii="Times New Roman" w:hAnsi="Times New Roman" w:cs="Times New Roman"/>
          <w:spacing w:val="-3"/>
        </w:rPr>
        <w:t xml:space="preserve"> </w:t>
      </w:r>
      <w:r w:rsidRPr="00F839D5">
        <w:rPr>
          <w:rFonts w:ascii="Times New Roman" w:hAnsi="Times New Roman" w:cs="Times New Roman"/>
        </w:rPr>
        <w:t>a estrutura</w:t>
      </w:r>
      <w:r w:rsidRPr="00F839D5">
        <w:rPr>
          <w:rFonts w:ascii="Times New Roman" w:hAnsi="Times New Roman" w:cs="Times New Roman"/>
          <w:spacing w:val="-2"/>
        </w:rPr>
        <w:t xml:space="preserve"> </w:t>
      </w:r>
      <w:r w:rsidRPr="00F839D5">
        <w:rPr>
          <w:rFonts w:ascii="Times New Roman" w:hAnsi="Times New Roman" w:cs="Times New Roman"/>
        </w:rPr>
        <w:t>de</w:t>
      </w:r>
      <w:r w:rsidRPr="00F839D5">
        <w:rPr>
          <w:rFonts w:ascii="Times New Roman" w:hAnsi="Times New Roman" w:cs="Times New Roman"/>
          <w:spacing w:val="-1"/>
        </w:rPr>
        <w:t xml:space="preserve"> </w:t>
      </w:r>
      <w:r w:rsidRPr="00F839D5">
        <w:rPr>
          <w:rFonts w:ascii="Times New Roman" w:hAnsi="Times New Roman" w:cs="Times New Roman"/>
        </w:rPr>
        <w:t>custos,</w:t>
      </w:r>
      <w:r w:rsidRPr="00F839D5">
        <w:rPr>
          <w:rFonts w:ascii="Times New Roman" w:hAnsi="Times New Roman" w:cs="Times New Roman"/>
          <w:spacing w:val="-3"/>
        </w:rPr>
        <w:t xml:space="preserve"> </w:t>
      </w:r>
      <w:r w:rsidRPr="00F839D5">
        <w:rPr>
          <w:rFonts w:ascii="Times New Roman" w:hAnsi="Times New Roman" w:cs="Times New Roman"/>
        </w:rPr>
        <w:t>os deveres</w:t>
      </w:r>
      <w:r w:rsidRPr="00F839D5">
        <w:rPr>
          <w:rFonts w:ascii="Times New Roman" w:hAnsi="Times New Roman" w:cs="Times New Roman"/>
          <w:spacing w:val="-3"/>
        </w:rPr>
        <w:t xml:space="preserve"> </w:t>
      </w:r>
      <w:r w:rsidRPr="00F839D5">
        <w:rPr>
          <w:rFonts w:ascii="Times New Roman" w:hAnsi="Times New Roman" w:cs="Times New Roman"/>
        </w:rPr>
        <w:t>do fornecedor,</w:t>
      </w:r>
      <w:r w:rsidRPr="00F839D5">
        <w:rPr>
          <w:rFonts w:ascii="Times New Roman" w:hAnsi="Times New Roman" w:cs="Times New Roman"/>
          <w:spacing w:val="-3"/>
        </w:rPr>
        <w:t xml:space="preserve"> </w:t>
      </w:r>
      <w:r w:rsidRPr="00F839D5">
        <w:rPr>
          <w:rFonts w:ascii="Times New Roman" w:hAnsi="Times New Roman" w:cs="Times New Roman"/>
        </w:rPr>
        <w:t>os procedimentos</w:t>
      </w:r>
      <w:r w:rsidRPr="00F839D5">
        <w:rPr>
          <w:rFonts w:ascii="Times New Roman" w:hAnsi="Times New Roman" w:cs="Times New Roman"/>
          <w:spacing w:val="-1"/>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fiscalização, prazo de execução e penalidades aplicáveis.</w:t>
      </w:r>
    </w:p>
    <w:p w14:paraId="20BA153C" w14:textId="77777777" w:rsidR="00053EF5" w:rsidRPr="00F839D5" w:rsidRDefault="00053EF5" w:rsidP="00053EF5">
      <w:pPr>
        <w:pStyle w:val="Corpodetexto"/>
        <w:ind w:left="6"/>
        <w:jc w:val="both"/>
        <w:rPr>
          <w:rFonts w:ascii="Times New Roman" w:hAnsi="Times New Roman" w:cs="Times New Roman"/>
        </w:rPr>
      </w:pPr>
    </w:p>
    <w:p w14:paraId="7CC18CBF"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Em resumo, tudo o que possa auxiliar o Agente de Contratação na elaboração do ato convocatório </w:t>
      </w:r>
      <w:r w:rsidRPr="00F839D5">
        <w:rPr>
          <w:rFonts w:ascii="Times New Roman" w:hAnsi="Times New Roman" w:cs="Times New Roman"/>
        </w:rPr>
        <w:lastRenderedPageBreak/>
        <w:t>e a Assessoria Jurídica na análise e controle de legalidade da contratação, constam neste Termo de Referência.</w:t>
      </w:r>
    </w:p>
    <w:p w14:paraId="284176B8" w14:textId="77777777" w:rsidR="00F12971" w:rsidRPr="00F839D5" w:rsidRDefault="00F12971" w:rsidP="00053EF5">
      <w:pPr>
        <w:pStyle w:val="Corpodetexto"/>
        <w:ind w:left="6"/>
        <w:rPr>
          <w:rFonts w:ascii="Times New Roman" w:hAnsi="Times New Roman" w:cs="Times New Roman"/>
        </w:rPr>
      </w:pPr>
    </w:p>
    <w:p w14:paraId="72744A15"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Desta forma, não poderá ser negado ao fornecedor interessado o acesso às informações, devendo</w:t>
      </w:r>
      <w:r w:rsidRPr="00F839D5">
        <w:rPr>
          <w:rFonts w:ascii="Times New Roman" w:hAnsi="Times New Roman" w:cs="Times New Roman"/>
          <w:spacing w:val="-3"/>
        </w:rPr>
        <w:t xml:space="preserve"> </w:t>
      </w:r>
      <w:r w:rsidRPr="00F839D5">
        <w:rPr>
          <w:rFonts w:ascii="Times New Roman" w:hAnsi="Times New Roman" w:cs="Times New Roman"/>
        </w:rPr>
        <w:t>integrar</w:t>
      </w:r>
      <w:r w:rsidRPr="00F839D5">
        <w:rPr>
          <w:rFonts w:ascii="Times New Roman" w:hAnsi="Times New Roman" w:cs="Times New Roman"/>
          <w:spacing w:val="-6"/>
        </w:rPr>
        <w:t xml:space="preserve"> </w:t>
      </w:r>
      <w:r w:rsidRPr="00F839D5">
        <w:rPr>
          <w:rFonts w:ascii="Times New Roman" w:hAnsi="Times New Roman" w:cs="Times New Roman"/>
        </w:rPr>
        <w:t>o</w:t>
      </w:r>
      <w:r w:rsidRPr="00F839D5">
        <w:rPr>
          <w:rFonts w:ascii="Times New Roman" w:hAnsi="Times New Roman" w:cs="Times New Roman"/>
          <w:spacing w:val="-6"/>
        </w:rPr>
        <w:t xml:space="preserve"> </w:t>
      </w:r>
      <w:r w:rsidRPr="00F839D5">
        <w:rPr>
          <w:rFonts w:ascii="Times New Roman" w:hAnsi="Times New Roman" w:cs="Times New Roman"/>
        </w:rPr>
        <w:t>Edital</w:t>
      </w:r>
      <w:r w:rsidRPr="00F839D5">
        <w:rPr>
          <w:rFonts w:ascii="Times New Roman" w:hAnsi="Times New Roman" w:cs="Times New Roman"/>
          <w:spacing w:val="-9"/>
        </w:rPr>
        <w:t xml:space="preserve"> </w:t>
      </w:r>
      <w:r w:rsidRPr="00F839D5">
        <w:rPr>
          <w:rFonts w:ascii="Times New Roman" w:hAnsi="Times New Roman" w:cs="Times New Roman"/>
        </w:rPr>
        <w:t>ou</w:t>
      </w:r>
      <w:r w:rsidRPr="00F839D5">
        <w:rPr>
          <w:rFonts w:ascii="Times New Roman" w:hAnsi="Times New Roman" w:cs="Times New Roman"/>
          <w:spacing w:val="-5"/>
        </w:rPr>
        <w:t xml:space="preserve"> </w:t>
      </w:r>
      <w:r w:rsidRPr="00F839D5">
        <w:rPr>
          <w:rFonts w:ascii="Times New Roman" w:hAnsi="Times New Roman" w:cs="Times New Roman"/>
        </w:rPr>
        <w:t>estar</w:t>
      </w:r>
      <w:r w:rsidRPr="00F839D5">
        <w:rPr>
          <w:rFonts w:ascii="Times New Roman" w:hAnsi="Times New Roman" w:cs="Times New Roman"/>
          <w:spacing w:val="-7"/>
        </w:rPr>
        <w:t xml:space="preserve"> </w:t>
      </w:r>
      <w:r w:rsidRPr="00F839D5">
        <w:rPr>
          <w:rFonts w:ascii="Times New Roman" w:hAnsi="Times New Roman" w:cs="Times New Roman"/>
        </w:rPr>
        <w:t>à</w:t>
      </w:r>
      <w:r w:rsidRPr="00F839D5">
        <w:rPr>
          <w:rFonts w:ascii="Times New Roman" w:hAnsi="Times New Roman" w:cs="Times New Roman"/>
          <w:spacing w:val="-6"/>
        </w:rPr>
        <w:t xml:space="preserve"> </w:t>
      </w:r>
      <w:r w:rsidRPr="00F839D5">
        <w:rPr>
          <w:rFonts w:ascii="Times New Roman" w:hAnsi="Times New Roman" w:cs="Times New Roman"/>
        </w:rPr>
        <w:t>disposição</w:t>
      </w:r>
      <w:r w:rsidRPr="00F839D5">
        <w:rPr>
          <w:rFonts w:ascii="Times New Roman" w:hAnsi="Times New Roman" w:cs="Times New Roman"/>
          <w:spacing w:val="-4"/>
        </w:rPr>
        <w:t xml:space="preserve"> </w:t>
      </w:r>
      <w:r w:rsidRPr="00F839D5">
        <w:rPr>
          <w:rFonts w:ascii="Times New Roman" w:hAnsi="Times New Roman" w:cs="Times New Roman"/>
        </w:rPr>
        <w:t>do</w:t>
      </w:r>
      <w:r w:rsidRPr="00F839D5">
        <w:rPr>
          <w:rFonts w:ascii="Times New Roman" w:hAnsi="Times New Roman" w:cs="Times New Roman"/>
          <w:spacing w:val="-6"/>
        </w:rPr>
        <w:t xml:space="preserve"> </w:t>
      </w:r>
      <w:r w:rsidRPr="00F839D5">
        <w:rPr>
          <w:rFonts w:ascii="Times New Roman" w:hAnsi="Times New Roman" w:cs="Times New Roman"/>
        </w:rPr>
        <w:t>fornecedor</w:t>
      </w:r>
      <w:r w:rsidRPr="00F839D5">
        <w:rPr>
          <w:rFonts w:ascii="Times New Roman" w:hAnsi="Times New Roman" w:cs="Times New Roman"/>
          <w:spacing w:val="-5"/>
        </w:rPr>
        <w:t xml:space="preserve"> </w:t>
      </w:r>
      <w:r w:rsidRPr="00F839D5">
        <w:rPr>
          <w:rFonts w:ascii="Times New Roman" w:hAnsi="Times New Roman" w:cs="Times New Roman"/>
        </w:rPr>
        <w:t>para</w:t>
      </w:r>
      <w:r w:rsidRPr="00F839D5">
        <w:rPr>
          <w:rFonts w:ascii="Times New Roman" w:hAnsi="Times New Roman" w:cs="Times New Roman"/>
          <w:spacing w:val="-8"/>
        </w:rPr>
        <w:t xml:space="preserve"> </w:t>
      </w:r>
      <w:r w:rsidRPr="00F839D5">
        <w:rPr>
          <w:rFonts w:ascii="Times New Roman" w:hAnsi="Times New Roman" w:cs="Times New Roman"/>
        </w:rPr>
        <w:t>consulta,</w:t>
      </w:r>
      <w:r w:rsidRPr="00F839D5">
        <w:rPr>
          <w:rFonts w:ascii="Times New Roman" w:hAnsi="Times New Roman" w:cs="Times New Roman"/>
          <w:spacing w:val="-4"/>
        </w:rPr>
        <w:t xml:space="preserve"> </w:t>
      </w:r>
      <w:r w:rsidRPr="00F839D5">
        <w:rPr>
          <w:rFonts w:ascii="Times New Roman" w:hAnsi="Times New Roman" w:cs="Times New Roman"/>
        </w:rPr>
        <w:t>podendo,</w:t>
      </w:r>
      <w:r w:rsidRPr="00F839D5">
        <w:rPr>
          <w:rFonts w:ascii="Times New Roman" w:hAnsi="Times New Roman" w:cs="Times New Roman"/>
          <w:spacing w:val="-3"/>
        </w:rPr>
        <w:t xml:space="preserve"> </w:t>
      </w:r>
      <w:r w:rsidRPr="00F839D5">
        <w:rPr>
          <w:rFonts w:ascii="Times New Roman" w:hAnsi="Times New Roman" w:cs="Times New Roman"/>
        </w:rPr>
        <w:t>assim, utilizar das informações aqui contidas para formalizar sua proposta.</w:t>
      </w:r>
    </w:p>
    <w:p w14:paraId="724AEE47" w14:textId="77777777" w:rsidR="00F12971" w:rsidRPr="00F839D5" w:rsidRDefault="00F12971" w:rsidP="00053EF5">
      <w:pPr>
        <w:pStyle w:val="Corpodetexto"/>
        <w:ind w:left="6"/>
        <w:rPr>
          <w:rFonts w:ascii="Times New Roman" w:hAnsi="Times New Roman" w:cs="Times New Roman"/>
        </w:rPr>
      </w:pPr>
    </w:p>
    <w:p w14:paraId="3FA4144D"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contratação através de licitação, atenderá aos princípios da eficiência e da celeridade, atendendo ao interesse público envolvido.</w:t>
      </w:r>
    </w:p>
    <w:p w14:paraId="28B6E9DE" w14:textId="77777777" w:rsidR="00E14533" w:rsidRPr="00F839D5" w:rsidRDefault="00E14533" w:rsidP="00053EF5">
      <w:pPr>
        <w:spacing w:after="0" w:line="240" w:lineRule="auto"/>
        <w:contextualSpacing/>
        <w:jc w:val="both"/>
        <w:rPr>
          <w:rFonts w:ascii="Times New Roman" w:hAnsi="Times New Roman" w:cs="Times New Roman"/>
          <w:b/>
          <w:sz w:val="24"/>
          <w:szCs w:val="24"/>
          <w:u w:val="single"/>
          <w:lang w:val="pt-PT"/>
        </w:rPr>
      </w:pPr>
    </w:p>
    <w:p w14:paraId="518FA63F" w14:textId="3872D841" w:rsidR="00835DB7" w:rsidRPr="00F839D5" w:rsidRDefault="00835DB7"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2</w:t>
      </w:r>
      <w:r w:rsidR="00925F2F" w:rsidRPr="00F839D5">
        <w:rPr>
          <w:rFonts w:ascii="Times New Roman" w:hAnsi="Times New Roman" w:cs="Times New Roman"/>
          <w:b/>
          <w:sz w:val="24"/>
          <w:szCs w:val="24"/>
        </w:rPr>
        <w:t xml:space="preserve"> -</w:t>
      </w:r>
      <w:r w:rsidRPr="00F839D5">
        <w:rPr>
          <w:rFonts w:ascii="Times New Roman" w:hAnsi="Times New Roman" w:cs="Times New Roman"/>
          <w:b/>
          <w:sz w:val="24"/>
          <w:szCs w:val="24"/>
        </w:rPr>
        <w:t xml:space="preserve"> FINALIDADE</w:t>
      </w:r>
    </w:p>
    <w:p w14:paraId="28FCA65B" w14:textId="77777777" w:rsidR="00E14533" w:rsidRPr="00F839D5" w:rsidRDefault="00E14533" w:rsidP="00053EF5">
      <w:pPr>
        <w:spacing w:after="0" w:line="240" w:lineRule="auto"/>
        <w:contextualSpacing/>
        <w:jc w:val="both"/>
        <w:rPr>
          <w:rFonts w:ascii="Times New Roman" w:hAnsi="Times New Roman" w:cs="Times New Roman"/>
          <w:b/>
          <w:bCs/>
          <w:sz w:val="24"/>
          <w:szCs w:val="24"/>
        </w:rPr>
      </w:pPr>
    </w:p>
    <w:p w14:paraId="0EE9A8C4" w14:textId="0C36AFA3" w:rsidR="00835DB7" w:rsidRPr="00F839D5" w:rsidRDefault="00835DB7" w:rsidP="00053EF5">
      <w:pPr>
        <w:spacing w:after="0" w:line="240" w:lineRule="auto"/>
        <w:contextualSpacing/>
        <w:jc w:val="both"/>
        <w:rPr>
          <w:rFonts w:ascii="Times New Roman" w:hAnsi="Times New Roman" w:cs="Times New Roman"/>
          <w:color w:val="FF0000"/>
          <w:sz w:val="24"/>
          <w:szCs w:val="24"/>
        </w:rPr>
      </w:pPr>
      <w:r w:rsidRPr="00F839D5">
        <w:rPr>
          <w:rFonts w:ascii="Times New Roman" w:hAnsi="Times New Roman" w:cs="Times New Roman"/>
          <w:b/>
          <w:bCs/>
          <w:sz w:val="24"/>
          <w:szCs w:val="24"/>
        </w:rPr>
        <w:t>2.1.</w:t>
      </w:r>
      <w:r w:rsidRPr="00F839D5">
        <w:rPr>
          <w:rFonts w:ascii="Times New Roman" w:hAnsi="Times New Roman" w:cs="Times New Roman"/>
          <w:sz w:val="24"/>
          <w:szCs w:val="24"/>
        </w:rPr>
        <w:t xml:space="preserve"> Objetivando proporcionar o bom andamento das atividades executadas diariamente por esta Autarquia Municipal, a aquisição destes materiais de informática (consumíveis e permanentes) são extremamente necessários para o bom funcionamento e desenvolvimento das ações realizadas e trará mais eficiência aos serviços públicos prestados. </w:t>
      </w:r>
      <w:r w:rsidRPr="00F839D5">
        <w:rPr>
          <w:rFonts w:ascii="Times New Roman" w:hAnsi="Times New Roman" w:cs="Times New Roman"/>
          <w:color w:val="FF0000"/>
          <w:sz w:val="24"/>
          <w:szCs w:val="24"/>
        </w:rPr>
        <w:t xml:space="preserve"> </w:t>
      </w:r>
    </w:p>
    <w:p w14:paraId="6E00AF4E" w14:textId="77777777" w:rsidR="00E14533" w:rsidRPr="00F839D5" w:rsidRDefault="00E14533" w:rsidP="00053EF5">
      <w:pPr>
        <w:spacing w:after="0" w:line="240" w:lineRule="auto"/>
        <w:contextualSpacing/>
        <w:jc w:val="both"/>
        <w:rPr>
          <w:rFonts w:ascii="Times New Roman" w:hAnsi="Times New Roman" w:cs="Times New Roman"/>
          <w:sz w:val="24"/>
          <w:szCs w:val="24"/>
        </w:rPr>
      </w:pPr>
    </w:p>
    <w:p w14:paraId="34FC0D91" w14:textId="0DBC5978" w:rsidR="00835DB7" w:rsidRPr="00F839D5" w:rsidRDefault="00E14533"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2.2.</w:t>
      </w:r>
      <w:r w:rsidRPr="00F839D5">
        <w:rPr>
          <w:rFonts w:ascii="Times New Roman" w:hAnsi="Times New Roman" w:cs="Times New Roman"/>
          <w:sz w:val="24"/>
          <w:szCs w:val="24"/>
        </w:rPr>
        <w:t xml:space="preserve"> </w:t>
      </w:r>
      <w:r w:rsidR="00835DB7" w:rsidRPr="00F839D5">
        <w:rPr>
          <w:rFonts w:ascii="Times New Roman" w:hAnsi="Times New Roman" w:cs="Times New Roman"/>
          <w:sz w:val="24"/>
          <w:szCs w:val="24"/>
        </w:rPr>
        <w:t xml:space="preserve">Considerando a grande demanda de utilização desses materiais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 </w:t>
      </w:r>
    </w:p>
    <w:p w14:paraId="429A8322" w14:textId="77777777" w:rsidR="00E14533" w:rsidRPr="00F839D5" w:rsidRDefault="00E14533" w:rsidP="00053EF5">
      <w:pPr>
        <w:spacing w:after="0" w:line="240" w:lineRule="auto"/>
        <w:contextualSpacing/>
        <w:jc w:val="both"/>
        <w:rPr>
          <w:rFonts w:ascii="Times New Roman" w:hAnsi="Times New Roman" w:cs="Times New Roman"/>
          <w:b/>
          <w:bCs/>
          <w:sz w:val="24"/>
          <w:szCs w:val="24"/>
        </w:rPr>
      </w:pPr>
    </w:p>
    <w:p w14:paraId="7B27929F" w14:textId="47628B6B" w:rsidR="00835DB7" w:rsidRPr="00F839D5" w:rsidRDefault="00835DB7" w:rsidP="00053EF5">
      <w:pPr>
        <w:spacing w:after="0" w:line="240" w:lineRule="auto"/>
        <w:contextualSpacing/>
        <w:jc w:val="both"/>
        <w:rPr>
          <w:rFonts w:ascii="Times New Roman" w:hAnsi="Times New Roman" w:cs="Times New Roman"/>
          <w:color w:val="FF0000"/>
          <w:sz w:val="24"/>
          <w:szCs w:val="24"/>
        </w:rPr>
      </w:pPr>
      <w:r w:rsidRPr="00F839D5">
        <w:rPr>
          <w:rFonts w:ascii="Times New Roman" w:hAnsi="Times New Roman" w:cs="Times New Roman"/>
          <w:b/>
          <w:bCs/>
          <w:sz w:val="24"/>
          <w:szCs w:val="24"/>
        </w:rPr>
        <w:t>2.</w:t>
      </w:r>
      <w:r w:rsidR="00E14533" w:rsidRPr="00F839D5">
        <w:rPr>
          <w:rFonts w:ascii="Times New Roman" w:hAnsi="Times New Roman" w:cs="Times New Roman"/>
          <w:b/>
          <w:bCs/>
          <w:sz w:val="24"/>
          <w:szCs w:val="24"/>
        </w:rPr>
        <w:t>3</w:t>
      </w:r>
      <w:r w:rsidRPr="00F839D5">
        <w:rPr>
          <w:rFonts w:ascii="Times New Roman" w:hAnsi="Times New Roman" w:cs="Times New Roman"/>
          <w:b/>
          <w:bCs/>
          <w:sz w:val="24"/>
          <w:szCs w:val="24"/>
        </w:rPr>
        <w:t>.</w:t>
      </w:r>
      <w:r w:rsidRPr="00F839D5">
        <w:rPr>
          <w:rFonts w:ascii="Times New Roman" w:hAnsi="Times New Roman" w:cs="Times New Roman"/>
          <w:sz w:val="24"/>
          <w:szCs w:val="24"/>
        </w:rPr>
        <w:t xml:space="preserve"> As quantidades previstas no presente Termo de Referência são estimativas máximas </w:t>
      </w:r>
      <w:proofErr w:type="gramStart"/>
      <w:r w:rsidRPr="00F839D5">
        <w:rPr>
          <w:rFonts w:ascii="Times New Roman" w:hAnsi="Times New Roman" w:cs="Times New Roman"/>
          <w:sz w:val="24"/>
          <w:szCs w:val="24"/>
        </w:rPr>
        <w:t>para</w:t>
      </w:r>
      <w:r w:rsidR="00E14533" w:rsidRPr="00F839D5">
        <w:rPr>
          <w:rFonts w:ascii="Times New Roman" w:hAnsi="Times New Roman" w:cs="Times New Roman"/>
          <w:sz w:val="24"/>
          <w:szCs w:val="24"/>
        </w:rPr>
        <w:t xml:space="preserve"> </w:t>
      </w:r>
      <w:r w:rsidRPr="00F839D5">
        <w:rPr>
          <w:rFonts w:ascii="Times New Roman" w:hAnsi="Times New Roman" w:cs="Times New Roman"/>
          <w:sz w:val="24"/>
          <w:szCs w:val="24"/>
        </w:rPr>
        <w:t xml:space="preserve"> um</w:t>
      </w:r>
      <w:proofErr w:type="gramEnd"/>
      <w:r w:rsidRPr="00F839D5">
        <w:rPr>
          <w:rFonts w:ascii="Times New Roman" w:hAnsi="Times New Roman" w:cs="Times New Roman"/>
          <w:sz w:val="24"/>
          <w:szCs w:val="24"/>
        </w:rPr>
        <w:t xml:space="preserve"> período da assinatura da ata, e esta Administração se reserva o direito de adquirir em cada item, quantitativo que julgar necessário, podendo ser parcial, integral ou abster-se de adquirir algum item especificado. Além disso, com a utilização do SRP será racionalizado o espaço para armazenagem dos produtos.</w:t>
      </w:r>
    </w:p>
    <w:p w14:paraId="41050B38" w14:textId="77777777" w:rsidR="00E14533" w:rsidRPr="00F839D5" w:rsidRDefault="00E14533" w:rsidP="00053EF5">
      <w:pPr>
        <w:spacing w:after="0" w:line="240" w:lineRule="auto"/>
        <w:contextualSpacing/>
        <w:jc w:val="both"/>
        <w:rPr>
          <w:rFonts w:ascii="Times New Roman" w:hAnsi="Times New Roman" w:cs="Times New Roman"/>
          <w:b/>
          <w:bCs/>
          <w:sz w:val="24"/>
          <w:szCs w:val="24"/>
        </w:rPr>
      </w:pPr>
    </w:p>
    <w:p w14:paraId="3830DD84" w14:textId="144D832A" w:rsidR="00835DB7" w:rsidRPr="00F839D5" w:rsidRDefault="00835DB7"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w:t>
      </w:r>
      <w:r w:rsidR="00E14533" w:rsidRPr="00F839D5">
        <w:rPr>
          <w:rFonts w:ascii="Times New Roman" w:hAnsi="Times New Roman" w:cs="Times New Roman"/>
          <w:b/>
          <w:bCs/>
          <w:sz w:val="24"/>
          <w:szCs w:val="24"/>
        </w:rPr>
        <w:t>4</w:t>
      </w:r>
      <w:r w:rsidRPr="00F839D5">
        <w:rPr>
          <w:rFonts w:ascii="Times New Roman" w:hAnsi="Times New Roman" w:cs="Times New Roman"/>
          <w:b/>
          <w:bCs/>
          <w:sz w:val="24"/>
          <w:szCs w:val="24"/>
        </w:rPr>
        <w:t>.</w:t>
      </w:r>
      <w:r w:rsidRPr="00F839D5">
        <w:rPr>
          <w:rFonts w:ascii="Times New Roman" w:hAnsi="Times New Roman" w:cs="Times New Roman"/>
          <w:sz w:val="24"/>
          <w:szCs w:val="24"/>
        </w:rPr>
        <w:t xml:space="preserve"> Pretende-se adquirir os materiais, selecionando a proposta mais vantajosa para a administração, observando os princípios da isonomia e de sustentabilidade. </w:t>
      </w:r>
    </w:p>
    <w:p w14:paraId="7D9C1218" w14:textId="77777777" w:rsidR="00835DB7" w:rsidRPr="00F839D5" w:rsidRDefault="00835DB7" w:rsidP="00053EF5">
      <w:pPr>
        <w:spacing w:after="0" w:line="240" w:lineRule="auto"/>
        <w:contextualSpacing/>
        <w:jc w:val="both"/>
        <w:rPr>
          <w:rFonts w:ascii="Times New Roman" w:hAnsi="Times New Roman" w:cs="Times New Roman"/>
          <w:sz w:val="24"/>
          <w:szCs w:val="24"/>
        </w:rPr>
      </w:pPr>
    </w:p>
    <w:p w14:paraId="676F2A56" w14:textId="29702951" w:rsidR="00835DB7" w:rsidRPr="00F839D5" w:rsidRDefault="00835DB7"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w:t>
      </w:r>
      <w:r w:rsidR="00E14533" w:rsidRPr="00F839D5">
        <w:rPr>
          <w:rFonts w:ascii="Times New Roman" w:hAnsi="Times New Roman" w:cs="Times New Roman"/>
          <w:b/>
          <w:bCs/>
          <w:sz w:val="24"/>
          <w:szCs w:val="24"/>
        </w:rPr>
        <w:t>5</w:t>
      </w:r>
      <w:r w:rsidRPr="00F839D5">
        <w:rPr>
          <w:rFonts w:ascii="Times New Roman" w:hAnsi="Times New Roman" w:cs="Times New Roman"/>
          <w:b/>
          <w:bCs/>
          <w:sz w:val="24"/>
          <w:szCs w:val="24"/>
        </w:rPr>
        <w:t>.</w:t>
      </w:r>
      <w:r w:rsidRPr="00F839D5">
        <w:rPr>
          <w:rFonts w:ascii="Times New Roman" w:hAnsi="Times New Roman" w:cs="Times New Roman"/>
          <w:sz w:val="24"/>
          <w:szCs w:val="24"/>
        </w:rPr>
        <w:t xml:space="preserve"> As estimativas das demandas para aquisições dos materiais/produtos foram elaboradas através de um estudo realizado por os setores da empresa e levou em conta os seguintes dados:</w:t>
      </w:r>
    </w:p>
    <w:p w14:paraId="14ACB7CC" w14:textId="77777777" w:rsidR="00E14533" w:rsidRPr="00F839D5" w:rsidRDefault="00E14533" w:rsidP="00053EF5">
      <w:pPr>
        <w:spacing w:after="0" w:line="240" w:lineRule="auto"/>
        <w:contextualSpacing/>
        <w:jc w:val="both"/>
        <w:rPr>
          <w:rFonts w:ascii="Times New Roman" w:hAnsi="Times New Roman" w:cs="Times New Roman"/>
          <w:b/>
          <w:bCs/>
          <w:sz w:val="24"/>
          <w:szCs w:val="24"/>
        </w:rPr>
      </w:pPr>
    </w:p>
    <w:p w14:paraId="2EB81CC1" w14:textId="4EEDD261" w:rsidR="00835DB7" w:rsidRPr="00F839D5" w:rsidRDefault="00835DB7" w:rsidP="00053EF5">
      <w:pPr>
        <w:spacing w:after="0" w:line="240" w:lineRule="auto"/>
        <w:contextualSpacing/>
        <w:jc w:val="both"/>
        <w:rPr>
          <w:rFonts w:ascii="Times New Roman" w:hAnsi="Times New Roman" w:cs="Times New Roman"/>
          <w:b/>
          <w:bCs/>
          <w:sz w:val="24"/>
          <w:szCs w:val="24"/>
        </w:rPr>
      </w:pPr>
      <w:r w:rsidRPr="00F839D5">
        <w:rPr>
          <w:rFonts w:ascii="Times New Roman" w:hAnsi="Times New Roman" w:cs="Times New Roman"/>
          <w:b/>
          <w:bCs/>
          <w:sz w:val="24"/>
          <w:szCs w:val="24"/>
        </w:rPr>
        <w:t xml:space="preserve">a) Consumo realizado nas demandas nos anos anteriores; </w:t>
      </w:r>
    </w:p>
    <w:p w14:paraId="2C715BF1" w14:textId="77777777" w:rsidR="00E14533" w:rsidRPr="00F839D5" w:rsidRDefault="00E14533" w:rsidP="00053EF5">
      <w:pPr>
        <w:spacing w:after="0" w:line="240" w:lineRule="auto"/>
        <w:contextualSpacing/>
        <w:jc w:val="both"/>
        <w:rPr>
          <w:rFonts w:ascii="Times New Roman" w:hAnsi="Times New Roman" w:cs="Times New Roman"/>
          <w:b/>
          <w:bCs/>
          <w:sz w:val="24"/>
          <w:szCs w:val="24"/>
        </w:rPr>
      </w:pPr>
    </w:p>
    <w:p w14:paraId="6833E716" w14:textId="4113B772" w:rsidR="00835DB7" w:rsidRPr="00F839D5" w:rsidRDefault="00835DB7" w:rsidP="00053EF5">
      <w:pPr>
        <w:spacing w:after="0" w:line="240" w:lineRule="auto"/>
        <w:contextualSpacing/>
        <w:jc w:val="both"/>
        <w:rPr>
          <w:rFonts w:ascii="Times New Roman" w:hAnsi="Times New Roman" w:cs="Times New Roman"/>
          <w:b/>
          <w:bCs/>
          <w:sz w:val="24"/>
          <w:szCs w:val="24"/>
        </w:rPr>
      </w:pPr>
      <w:r w:rsidRPr="00F839D5">
        <w:rPr>
          <w:rFonts w:ascii="Times New Roman" w:hAnsi="Times New Roman" w:cs="Times New Roman"/>
          <w:b/>
          <w:bCs/>
          <w:sz w:val="24"/>
          <w:szCs w:val="24"/>
        </w:rPr>
        <w:t>b) Inexistência de contrato válido para compra dos objetos desta licitação;</w:t>
      </w:r>
    </w:p>
    <w:p w14:paraId="3B48F5CB" w14:textId="77777777" w:rsidR="00E14533" w:rsidRPr="00F839D5" w:rsidRDefault="00E14533" w:rsidP="00053EF5">
      <w:pPr>
        <w:spacing w:after="0" w:line="240" w:lineRule="auto"/>
        <w:contextualSpacing/>
        <w:jc w:val="both"/>
        <w:rPr>
          <w:rFonts w:ascii="Times New Roman" w:hAnsi="Times New Roman" w:cs="Times New Roman"/>
          <w:b/>
          <w:bCs/>
          <w:sz w:val="24"/>
          <w:szCs w:val="24"/>
        </w:rPr>
      </w:pPr>
    </w:p>
    <w:p w14:paraId="2A352211" w14:textId="194B854A" w:rsidR="00835DB7" w:rsidRPr="00F839D5" w:rsidRDefault="00835DB7"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w:t>
      </w:r>
      <w:r w:rsidR="00E14533" w:rsidRPr="00F839D5">
        <w:rPr>
          <w:rFonts w:ascii="Times New Roman" w:hAnsi="Times New Roman" w:cs="Times New Roman"/>
          <w:b/>
          <w:bCs/>
          <w:sz w:val="24"/>
          <w:szCs w:val="24"/>
        </w:rPr>
        <w:t>6</w:t>
      </w:r>
      <w:r w:rsidRPr="00F839D5">
        <w:rPr>
          <w:rFonts w:ascii="Times New Roman" w:hAnsi="Times New Roman" w:cs="Times New Roman"/>
          <w:b/>
          <w:bCs/>
          <w:sz w:val="24"/>
          <w:szCs w:val="24"/>
        </w:rPr>
        <w:t>.</w:t>
      </w:r>
      <w:r w:rsidRPr="00F839D5">
        <w:rPr>
          <w:rFonts w:ascii="Times New Roman" w:hAnsi="Times New Roman" w:cs="Times New Roman"/>
          <w:sz w:val="24"/>
          <w:szCs w:val="24"/>
        </w:rPr>
        <w:t xml:space="preserve">  Fica expressamente adotada, no âmbito deste processo administrativo, a utilização da Lei Federal nº 14.133, de 2021 de cujo embasamento legal para o Sistema de Registro de Preço está contido nos artigos 82 a 86 da lei 14.133/21, Decreto Municipal nº 65 de 22 de dezembro de 2023 e Decreto Municipal nº 39 de 08 de outubro de 2024 que regulamenta os artigos 47 a 49 da Lei Complementar nº 123, de 14 de dezembro de 2006.</w:t>
      </w:r>
    </w:p>
    <w:p w14:paraId="5484DB17" w14:textId="77777777" w:rsidR="00E14533" w:rsidRPr="00F839D5" w:rsidRDefault="00E14533" w:rsidP="00053EF5">
      <w:pPr>
        <w:spacing w:after="0" w:line="240" w:lineRule="auto"/>
        <w:contextualSpacing/>
        <w:jc w:val="both"/>
        <w:rPr>
          <w:rFonts w:ascii="Times New Roman" w:hAnsi="Times New Roman" w:cs="Times New Roman"/>
          <w:sz w:val="24"/>
          <w:szCs w:val="24"/>
        </w:rPr>
      </w:pPr>
    </w:p>
    <w:p w14:paraId="5368AF4E" w14:textId="247B6BD2" w:rsidR="00835DB7" w:rsidRPr="00F839D5" w:rsidRDefault="00925F2F"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2.7.</w:t>
      </w:r>
      <w:r w:rsidRPr="00F839D5">
        <w:rPr>
          <w:rFonts w:ascii="Times New Roman" w:hAnsi="Times New Roman" w:cs="Times New Roman"/>
          <w:sz w:val="24"/>
          <w:szCs w:val="24"/>
        </w:rPr>
        <w:t xml:space="preserve">  </w:t>
      </w:r>
      <w:r w:rsidR="00835DB7" w:rsidRPr="00F839D5">
        <w:rPr>
          <w:rFonts w:ascii="Times New Roman" w:hAnsi="Times New Roman" w:cs="Times New Roman"/>
          <w:sz w:val="24"/>
          <w:szCs w:val="24"/>
        </w:rPr>
        <w:t xml:space="preserve">Ademais salientamos que processos com itens ou lotes com valor global de até R$ 80.000,00 (Oitenta mil reais) será de </w:t>
      </w:r>
      <w:r w:rsidR="00835DB7" w:rsidRPr="00F839D5">
        <w:rPr>
          <w:rFonts w:ascii="Times New Roman" w:hAnsi="Times New Roman" w:cs="Times New Roman"/>
          <w:b/>
          <w:bCs/>
          <w:sz w:val="24"/>
          <w:szCs w:val="24"/>
        </w:rPr>
        <w:t xml:space="preserve">participação exclusiva para ME/EPP </w:t>
      </w:r>
      <w:r w:rsidR="00835DB7" w:rsidRPr="00F839D5">
        <w:rPr>
          <w:rFonts w:ascii="Times New Roman" w:hAnsi="Times New Roman" w:cs="Times New Roman"/>
          <w:sz w:val="24"/>
          <w:szCs w:val="24"/>
        </w:rPr>
        <w:t>conforme rege o Decreto Municipal 39/2024 em seus artigos 1º e 3º.</w:t>
      </w:r>
    </w:p>
    <w:p w14:paraId="6994FC32" w14:textId="77777777" w:rsidR="00053EF5" w:rsidRPr="00F839D5" w:rsidRDefault="00053EF5" w:rsidP="00053EF5">
      <w:pPr>
        <w:spacing w:after="0" w:line="240" w:lineRule="auto"/>
        <w:contextualSpacing/>
        <w:jc w:val="both"/>
        <w:rPr>
          <w:rFonts w:ascii="Times New Roman" w:hAnsi="Times New Roman" w:cs="Times New Roman"/>
          <w:b/>
          <w:bCs/>
          <w:sz w:val="24"/>
          <w:szCs w:val="24"/>
        </w:rPr>
      </w:pPr>
    </w:p>
    <w:p w14:paraId="721A27F6" w14:textId="1DCD5726" w:rsidR="00835DB7" w:rsidRPr="00F839D5" w:rsidRDefault="00835DB7" w:rsidP="00053EF5">
      <w:pPr>
        <w:spacing w:after="0" w:line="240" w:lineRule="auto"/>
        <w:contextualSpacing/>
        <w:jc w:val="both"/>
        <w:rPr>
          <w:rFonts w:ascii="Times New Roman" w:hAnsi="Times New Roman" w:cs="Times New Roman"/>
          <w:b/>
          <w:bCs/>
          <w:sz w:val="24"/>
          <w:szCs w:val="24"/>
        </w:rPr>
      </w:pPr>
      <w:r w:rsidRPr="00F839D5">
        <w:rPr>
          <w:rFonts w:ascii="Times New Roman" w:hAnsi="Times New Roman" w:cs="Times New Roman"/>
          <w:b/>
          <w:bCs/>
          <w:sz w:val="24"/>
          <w:szCs w:val="24"/>
        </w:rPr>
        <w:lastRenderedPageBreak/>
        <w:t>3</w:t>
      </w:r>
      <w:r w:rsidR="00925F2F" w:rsidRPr="00F839D5">
        <w:rPr>
          <w:rFonts w:ascii="Times New Roman" w:hAnsi="Times New Roman" w:cs="Times New Roman"/>
          <w:b/>
          <w:bCs/>
          <w:sz w:val="24"/>
          <w:szCs w:val="24"/>
        </w:rPr>
        <w:t xml:space="preserve"> -</w:t>
      </w:r>
      <w:r w:rsidRPr="00F839D5">
        <w:rPr>
          <w:rFonts w:ascii="Times New Roman" w:hAnsi="Times New Roman" w:cs="Times New Roman"/>
          <w:b/>
          <w:bCs/>
          <w:sz w:val="24"/>
          <w:szCs w:val="24"/>
        </w:rPr>
        <w:t xml:space="preserve"> OBJETO</w:t>
      </w:r>
    </w:p>
    <w:p w14:paraId="3A8E94BF"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07C0665" w14:textId="19610878" w:rsidR="00835DB7" w:rsidRPr="00F839D5" w:rsidRDefault="00835DB7"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3.1.</w:t>
      </w:r>
      <w:r w:rsidRPr="00F839D5">
        <w:rPr>
          <w:rFonts w:ascii="Times New Roman" w:hAnsi="Times New Roman" w:cs="Times New Roman"/>
          <w:sz w:val="24"/>
          <w:szCs w:val="24"/>
        </w:rPr>
        <w:t xml:space="preserve"> O objeto da presente licitação é o </w:t>
      </w:r>
      <w:r w:rsidRPr="00F839D5">
        <w:rPr>
          <w:rFonts w:ascii="Times New Roman" w:hAnsi="Times New Roman" w:cs="Times New Roman"/>
          <w:b/>
          <w:bCs/>
          <w:sz w:val="24"/>
          <w:szCs w:val="24"/>
        </w:rPr>
        <w:t>REGISTRO DE PREÇO PARA FUTURA AQUISIÇÃO DE EQUIPAMENTOS E SUPRIMENTOS DE INFORMÁTICA, DESTINADOS A SUPRIR AS NECESSIDADES BÁSICAS DO SERVIÇO AUTÔNOMO DE ÁGUA E ESGOTO DE ITAMBACURI – MG.</w:t>
      </w:r>
    </w:p>
    <w:p w14:paraId="2EA2D9CC" w14:textId="77777777" w:rsidR="00925F2F" w:rsidRPr="00F839D5" w:rsidRDefault="00925F2F" w:rsidP="00053EF5">
      <w:pPr>
        <w:spacing w:after="0" w:line="240" w:lineRule="auto"/>
        <w:contextualSpacing/>
        <w:jc w:val="both"/>
        <w:rPr>
          <w:rFonts w:ascii="Times New Roman" w:hAnsi="Times New Roman" w:cs="Times New Roman"/>
          <w:b/>
          <w:bCs/>
          <w:sz w:val="24"/>
          <w:szCs w:val="24"/>
          <w:u w:val="single"/>
        </w:rPr>
      </w:pPr>
    </w:p>
    <w:p w14:paraId="28186BBD" w14:textId="240EB04F" w:rsidR="00F12971" w:rsidRPr="00F839D5" w:rsidRDefault="00F12971" w:rsidP="00053EF5">
      <w:pPr>
        <w:pStyle w:val="PargrafodaLista"/>
        <w:widowControl w:val="0"/>
        <w:tabs>
          <w:tab w:val="left" w:pos="566"/>
        </w:tabs>
        <w:autoSpaceDE w:val="0"/>
        <w:autoSpaceDN w:val="0"/>
        <w:spacing w:after="0" w:line="240" w:lineRule="auto"/>
        <w:ind w:left="6"/>
        <w:contextualSpacing w:val="0"/>
        <w:jc w:val="both"/>
        <w:rPr>
          <w:rFonts w:ascii="Times New Roman" w:hAnsi="Times New Roman" w:cs="Times New Roman"/>
          <w:sz w:val="24"/>
          <w:szCs w:val="24"/>
        </w:rPr>
      </w:pPr>
      <w:r w:rsidRPr="00F839D5">
        <w:rPr>
          <w:rFonts w:ascii="Times New Roman" w:hAnsi="Times New Roman" w:cs="Times New Roman"/>
          <w:b/>
          <w:bCs/>
          <w:sz w:val="24"/>
          <w:szCs w:val="24"/>
        </w:rPr>
        <w:t>3.2.</w:t>
      </w:r>
      <w:r w:rsidRPr="00F839D5">
        <w:rPr>
          <w:rFonts w:ascii="Times New Roman" w:hAnsi="Times New Roman" w:cs="Times New Roman"/>
          <w:sz w:val="24"/>
          <w:szCs w:val="24"/>
        </w:rPr>
        <w:t xml:space="preserve"> O objeto dessa contratação </w:t>
      </w:r>
      <w:r w:rsidRPr="00F839D5">
        <w:rPr>
          <w:rFonts w:ascii="Times New Roman" w:hAnsi="Times New Roman" w:cs="Times New Roman"/>
          <w:b/>
          <w:sz w:val="24"/>
          <w:szCs w:val="24"/>
          <w:u w:val="single"/>
        </w:rPr>
        <w:t>não se enquadra como sendo de bem de luxo</w:t>
      </w:r>
      <w:r w:rsidRPr="00F839D5">
        <w:rPr>
          <w:rFonts w:ascii="Times New Roman" w:hAnsi="Times New Roman" w:cs="Times New Roman"/>
          <w:sz w:val="24"/>
          <w:szCs w:val="24"/>
        </w:rPr>
        <w:t>, conforme decreto nº10.818, de 27 de setembro de 2021.</w:t>
      </w:r>
    </w:p>
    <w:p w14:paraId="4BE9FE76" w14:textId="77777777" w:rsidR="00F12971" w:rsidRPr="00F839D5" w:rsidRDefault="00F12971" w:rsidP="00053EF5">
      <w:pPr>
        <w:pStyle w:val="Corpodetexto"/>
        <w:ind w:left="6"/>
        <w:rPr>
          <w:rFonts w:ascii="Times New Roman" w:hAnsi="Times New Roman" w:cs="Times New Roman"/>
        </w:rPr>
      </w:pPr>
    </w:p>
    <w:p w14:paraId="6AD3D5AC" w14:textId="4D0586FD" w:rsidR="00F12971" w:rsidRPr="00F839D5" w:rsidRDefault="00F12971" w:rsidP="00053EF5">
      <w:pPr>
        <w:pStyle w:val="PargrafodaLista"/>
        <w:widowControl w:val="0"/>
        <w:tabs>
          <w:tab w:val="left" w:pos="566"/>
        </w:tabs>
        <w:autoSpaceDE w:val="0"/>
        <w:autoSpaceDN w:val="0"/>
        <w:spacing w:after="0" w:line="240" w:lineRule="auto"/>
        <w:ind w:left="6"/>
        <w:contextualSpacing w:val="0"/>
        <w:jc w:val="both"/>
        <w:rPr>
          <w:rFonts w:ascii="Times New Roman" w:hAnsi="Times New Roman" w:cs="Times New Roman"/>
          <w:sz w:val="24"/>
          <w:szCs w:val="24"/>
        </w:rPr>
      </w:pPr>
      <w:r w:rsidRPr="00F839D5">
        <w:rPr>
          <w:rFonts w:ascii="Times New Roman" w:hAnsi="Times New Roman" w:cs="Times New Roman"/>
          <w:b/>
          <w:bCs/>
          <w:sz w:val="24"/>
          <w:szCs w:val="24"/>
        </w:rPr>
        <w:t>3.3.</w:t>
      </w:r>
      <w:r w:rsidRPr="00F839D5">
        <w:rPr>
          <w:rFonts w:ascii="Times New Roman" w:hAnsi="Times New Roman" w:cs="Times New Roman"/>
          <w:sz w:val="24"/>
          <w:szCs w:val="24"/>
        </w:rPr>
        <w:t xml:space="preserve"> Os materiais e equipamentos de informática, objeto desta contratação, são caracterizados como comuns, conforme Autorização de Abertura de Processo emitida pela autoridade superior.</w:t>
      </w:r>
    </w:p>
    <w:p w14:paraId="5BB91B66" w14:textId="77777777" w:rsidR="00F12971" w:rsidRPr="00F839D5" w:rsidRDefault="00F12971" w:rsidP="00053EF5">
      <w:pPr>
        <w:pStyle w:val="Corpodetexto"/>
        <w:ind w:left="6"/>
        <w:rPr>
          <w:rFonts w:ascii="Times New Roman" w:hAnsi="Times New Roman" w:cs="Times New Roman"/>
        </w:rPr>
      </w:pPr>
    </w:p>
    <w:p w14:paraId="675CF1E4" w14:textId="14A14D9A" w:rsidR="00F12971" w:rsidRPr="00F839D5" w:rsidRDefault="00F12971" w:rsidP="00053EF5">
      <w:pPr>
        <w:pStyle w:val="PargrafodaLista"/>
        <w:widowControl w:val="0"/>
        <w:tabs>
          <w:tab w:val="left" w:pos="566"/>
        </w:tabs>
        <w:autoSpaceDE w:val="0"/>
        <w:autoSpaceDN w:val="0"/>
        <w:spacing w:after="0" w:line="240" w:lineRule="auto"/>
        <w:ind w:left="6"/>
        <w:contextualSpacing w:val="0"/>
        <w:jc w:val="both"/>
        <w:rPr>
          <w:rFonts w:ascii="Times New Roman" w:hAnsi="Times New Roman" w:cs="Times New Roman"/>
          <w:sz w:val="24"/>
          <w:szCs w:val="24"/>
        </w:rPr>
      </w:pPr>
      <w:r w:rsidRPr="00F839D5">
        <w:rPr>
          <w:rFonts w:ascii="Times New Roman" w:hAnsi="Times New Roman" w:cs="Times New Roman"/>
          <w:b/>
          <w:bCs/>
          <w:sz w:val="24"/>
          <w:szCs w:val="24"/>
        </w:rPr>
        <w:t>3.4.</w:t>
      </w:r>
      <w:r w:rsidRPr="00F839D5">
        <w:rPr>
          <w:rFonts w:ascii="Times New Roman" w:hAnsi="Times New Roman" w:cs="Times New Roman"/>
          <w:sz w:val="24"/>
          <w:szCs w:val="24"/>
        </w:rPr>
        <w:t xml:space="preserve"> O prazo de vigência da Ata de Registro de Preços será de 01 (um) ano e poderá ser prorrogado, por igual período, desde que comprovado o preço vantajoso (art. 84, da Lei Federal nº 14.133, de 2021).</w:t>
      </w:r>
    </w:p>
    <w:p w14:paraId="58860270" w14:textId="77777777" w:rsidR="00F12971" w:rsidRPr="00F839D5" w:rsidRDefault="00F12971" w:rsidP="00053EF5">
      <w:pPr>
        <w:spacing w:after="0" w:line="240" w:lineRule="auto"/>
        <w:contextualSpacing/>
        <w:jc w:val="both"/>
        <w:rPr>
          <w:rFonts w:ascii="Times New Roman" w:hAnsi="Times New Roman" w:cs="Times New Roman"/>
          <w:b/>
          <w:bCs/>
          <w:sz w:val="24"/>
          <w:szCs w:val="24"/>
          <w:u w:val="single"/>
        </w:rPr>
      </w:pPr>
    </w:p>
    <w:p w14:paraId="610E3E9C" w14:textId="01BAE820" w:rsidR="00835DB7" w:rsidRPr="00F839D5" w:rsidRDefault="00835DB7" w:rsidP="00053EF5">
      <w:pPr>
        <w:spacing w:after="0" w:line="240" w:lineRule="auto"/>
        <w:contextualSpacing/>
        <w:jc w:val="both"/>
        <w:rPr>
          <w:rFonts w:ascii="Times New Roman" w:hAnsi="Times New Roman" w:cs="Times New Roman"/>
          <w:b/>
          <w:bCs/>
          <w:sz w:val="24"/>
          <w:szCs w:val="24"/>
        </w:rPr>
      </w:pPr>
      <w:r w:rsidRPr="00F839D5">
        <w:rPr>
          <w:rFonts w:ascii="Times New Roman" w:hAnsi="Times New Roman" w:cs="Times New Roman"/>
          <w:b/>
          <w:bCs/>
          <w:sz w:val="24"/>
          <w:szCs w:val="24"/>
        </w:rPr>
        <w:t>4</w:t>
      </w:r>
      <w:r w:rsidR="00925F2F" w:rsidRPr="00F839D5">
        <w:rPr>
          <w:rFonts w:ascii="Times New Roman" w:hAnsi="Times New Roman" w:cs="Times New Roman"/>
          <w:b/>
          <w:bCs/>
          <w:sz w:val="24"/>
          <w:szCs w:val="24"/>
        </w:rPr>
        <w:t xml:space="preserve"> -</w:t>
      </w:r>
      <w:r w:rsidRPr="00F839D5">
        <w:rPr>
          <w:rFonts w:ascii="Times New Roman" w:hAnsi="Times New Roman" w:cs="Times New Roman"/>
          <w:b/>
          <w:bCs/>
          <w:sz w:val="24"/>
          <w:szCs w:val="24"/>
        </w:rPr>
        <w:t xml:space="preserve"> DETALHAMENTO DO OBJETO E QUANTIDADE</w:t>
      </w:r>
    </w:p>
    <w:p w14:paraId="29524E51"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A84D27E" w14:textId="388A364F" w:rsidR="00835DB7" w:rsidRPr="00F839D5" w:rsidRDefault="00835DB7"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4.1.</w:t>
      </w:r>
      <w:r w:rsidRPr="00F839D5">
        <w:rPr>
          <w:rFonts w:ascii="Times New Roman" w:hAnsi="Times New Roman" w:cs="Times New Roman"/>
          <w:sz w:val="24"/>
          <w:szCs w:val="24"/>
        </w:rPr>
        <w:t xml:space="preserve"> Os quantitativos pretendidos para a aquisição dos materiais são os expressos no quadro abaixo:</w:t>
      </w:r>
    </w:p>
    <w:p w14:paraId="0B92DB8F" w14:textId="77777777" w:rsidR="00925F2F" w:rsidRPr="00F839D5" w:rsidRDefault="00925F2F" w:rsidP="00053EF5">
      <w:pPr>
        <w:spacing w:after="0" w:line="240" w:lineRule="auto"/>
        <w:contextualSpacing/>
        <w:jc w:val="both"/>
        <w:rPr>
          <w:rFonts w:ascii="Times New Roman" w:hAnsi="Times New Roman" w:cs="Times New Roman"/>
          <w:sz w:val="24"/>
          <w:szCs w:val="24"/>
        </w:rPr>
      </w:pPr>
    </w:p>
    <w:tbl>
      <w:tblPr>
        <w:tblW w:w="9488" w:type="dxa"/>
        <w:tblLayout w:type="fixed"/>
        <w:tblCellMar>
          <w:left w:w="70" w:type="dxa"/>
          <w:right w:w="70" w:type="dxa"/>
        </w:tblCellMar>
        <w:tblLook w:val="04A0" w:firstRow="1" w:lastRow="0" w:firstColumn="1" w:lastColumn="0" w:noHBand="0" w:noVBand="1"/>
      </w:tblPr>
      <w:tblGrid>
        <w:gridCol w:w="563"/>
        <w:gridCol w:w="5097"/>
        <w:gridCol w:w="851"/>
        <w:gridCol w:w="567"/>
        <w:gridCol w:w="1134"/>
        <w:gridCol w:w="1276"/>
      </w:tblGrid>
      <w:tr w:rsidR="00304A72" w:rsidRPr="00304A72" w14:paraId="68BDDED4" w14:textId="77777777" w:rsidTr="00304A72">
        <w:trPr>
          <w:trHeight w:val="300"/>
        </w:trPr>
        <w:tc>
          <w:tcPr>
            <w:tcW w:w="5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E2E1EF"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CÓD</w:t>
            </w:r>
          </w:p>
        </w:tc>
        <w:tc>
          <w:tcPr>
            <w:tcW w:w="509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024B32"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themeColor="text1"/>
                <w:sz w:val="19"/>
                <w:szCs w:val="19"/>
                <w:lang w:eastAsia="pt-BR"/>
              </w:rPr>
              <w:t>DESCRIÇÃO DOS ITENS</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0B6792"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single" w:sz="8" w:space="0" w:color="auto"/>
              <w:left w:val="nil"/>
              <w:bottom w:val="nil"/>
              <w:right w:val="single" w:sz="8" w:space="0" w:color="auto"/>
            </w:tcBorders>
            <w:shd w:val="clear" w:color="auto" w:fill="auto"/>
            <w:vAlign w:val="center"/>
            <w:hideMark/>
          </w:tcPr>
          <w:p w14:paraId="3A9144E6"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0D04F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VALOR UNIT. EST.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8838623"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VALOR TOTAL EST.</w:t>
            </w:r>
          </w:p>
        </w:tc>
      </w:tr>
      <w:tr w:rsidR="00304A72" w:rsidRPr="00304A72" w14:paraId="46ECF739" w14:textId="77777777" w:rsidTr="00304A72">
        <w:trPr>
          <w:trHeight w:val="315"/>
        </w:trPr>
        <w:tc>
          <w:tcPr>
            <w:tcW w:w="563" w:type="dxa"/>
            <w:vMerge/>
            <w:tcBorders>
              <w:top w:val="single" w:sz="8" w:space="0" w:color="auto"/>
              <w:left w:val="single" w:sz="8" w:space="0" w:color="auto"/>
              <w:bottom w:val="single" w:sz="8" w:space="0" w:color="000000"/>
              <w:right w:val="single" w:sz="8" w:space="0" w:color="auto"/>
            </w:tcBorders>
            <w:vAlign w:val="center"/>
            <w:hideMark/>
          </w:tcPr>
          <w:p w14:paraId="571A5D6E"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097" w:type="dxa"/>
            <w:vMerge/>
            <w:tcBorders>
              <w:top w:val="single" w:sz="8" w:space="0" w:color="auto"/>
              <w:left w:val="single" w:sz="8" w:space="0" w:color="auto"/>
              <w:bottom w:val="single" w:sz="8" w:space="0" w:color="000000"/>
              <w:right w:val="single" w:sz="8" w:space="0" w:color="auto"/>
            </w:tcBorders>
            <w:vAlign w:val="center"/>
            <w:hideMark/>
          </w:tcPr>
          <w:p w14:paraId="297F2CD0"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0EE6F7F7"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4DC36E62"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QUNT</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D6E9385"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761E410F"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r>
      <w:tr w:rsidR="00304A72" w:rsidRPr="00304A72" w14:paraId="2B78EA08" w14:textId="77777777" w:rsidTr="00304A72">
        <w:trPr>
          <w:trHeight w:val="1937"/>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0BD527B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8632</w:t>
            </w:r>
          </w:p>
        </w:tc>
        <w:tc>
          <w:tcPr>
            <w:tcW w:w="5097" w:type="dxa"/>
            <w:tcBorders>
              <w:top w:val="nil"/>
              <w:left w:val="nil"/>
              <w:bottom w:val="single" w:sz="8" w:space="0" w:color="auto"/>
              <w:right w:val="single" w:sz="8" w:space="0" w:color="auto"/>
            </w:tcBorders>
            <w:shd w:val="clear" w:color="auto" w:fill="auto"/>
            <w:vAlign w:val="center"/>
            <w:hideMark/>
          </w:tcPr>
          <w:p w14:paraId="0B617871"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APARELHO TELEFÔNICO CELULAR COM TELA DE 6,5 OU SUPERIOR, memória RAM de 8 GB ou superior -   armazenamento de 256 GB ou superior; resolução de tela: 2400 x 1080 ou superior. 2200 W, condutor em cobre, tomada em polipropileno com terminais em latão, plug em PVC com terminais em latão. embalagem contendo data de validade e data de fabricação impressa na embalagem, e contato para atendimento ao consumidor</w:t>
            </w:r>
          </w:p>
        </w:tc>
        <w:tc>
          <w:tcPr>
            <w:tcW w:w="851" w:type="dxa"/>
            <w:tcBorders>
              <w:top w:val="nil"/>
              <w:left w:val="nil"/>
              <w:bottom w:val="single" w:sz="8" w:space="0" w:color="auto"/>
              <w:right w:val="single" w:sz="8" w:space="0" w:color="auto"/>
            </w:tcBorders>
            <w:shd w:val="clear" w:color="auto" w:fill="auto"/>
            <w:vAlign w:val="center"/>
            <w:hideMark/>
          </w:tcPr>
          <w:p w14:paraId="35563C2D"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484F5BDF"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15</w:t>
            </w:r>
          </w:p>
        </w:tc>
        <w:tc>
          <w:tcPr>
            <w:tcW w:w="1134" w:type="dxa"/>
            <w:tcBorders>
              <w:top w:val="nil"/>
              <w:left w:val="nil"/>
              <w:bottom w:val="single" w:sz="8" w:space="0" w:color="auto"/>
              <w:right w:val="single" w:sz="8" w:space="0" w:color="auto"/>
            </w:tcBorders>
            <w:shd w:val="clear" w:color="auto" w:fill="auto"/>
            <w:vAlign w:val="center"/>
            <w:hideMark/>
          </w:tcPr>
          <w:p w14:paraId="2784457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R$ 1.885,52</w:t>
            </w:r>
          </w:p>
        </w:tc>
        <w:tc>
          <w:tcPr>
            <w:tcW w:w="1276" w:type="dxa"/>
            <w:tcBorders>
              <w:top w:val="nil"/>
              <w:left w:val="nil"/>
              <w:bottom w:val="single" w:sz="8" w:space="0" w:color="auto"/>
              <w:right w:val="single" w:sz="8" w:space="0" w:color="auto"/>
            </w:tcBorders>
            <w:shd w:val="clear" w:color="auto" w:fill="auto"/>
            <w:vAlign w:val="center"/>
            <w:hideMark/>
          </w:tcPr>
          <w:p w14:paraId="1869BCB3"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R$ 28.282,80</w:t>
            </w:r>
          </w:p>
        </w:tc>
      </w:tr>
      <w:tr w:rsidR="00304A72" w:rsidRPr="00304A72" w14:paraId="4DC1D92C" w14:textId="77777777" w:rsidTr="00304A72">
        <w:trPr>
          <w:trHeight w:val="780"/>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58B707ED"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8631</w:t>
            </w:r>
          </w:p>
        </w:tc>
        <w:tc>
          <w:tcPr>
            <w:tcW w:w="5097" w:type="dxa"/>
            <w:tcBorders>
              <w:top w:val="nil"/>
              <w:left w:val="nil"/>
              <w:bottom w:val="single" w:sz="8" w:space="0" w:color="auto"/>
              <w:right w:val="single" w:sz="8" w:space="0" w:color="auto"/>
            </w:tcBorders>
            <w:shd w:val="clear" w:color="auto" w:fill="auto"/>
            <w:vAlign w:val="center"/>
            <w:hideMark/>
          </w:tcPr>
          <w:p w14:paraId="00B7F2D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SWITCH 5 portas RJ 45 10/100/1000. 100-240 volts. tipo de tomada NBR 14136. garantia de 12 meses</w:t>
            </w:r>
          </w:p>
        </w:tc>
        <w:tc>
          <w:tcPr>
            <w:tcW w:w="851" w:type="dxa"/>
            <w:tcBorders>
              <w:top w:val="nil"/>
              <w:left w:val="nil"/>
              <w:bottom w:val="single" w:sz="8" w:space="0" w:color="auto"/>
              <w:right w:val="single" w:sz="8" w:space="0" w:color="auto"/>
            </w:tcBorders>
            <w:shd w:val="clear" w:color="auto" w:fill="auto"/>
            <w:vAlign w:val="center"/>
            <w:hideMark/>
          </w:tcPr>
          <w:p w14:paraId="2BEB7FCA"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04923AE2"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5</w:t>
            </w:r>
          </w:p>
        </w:tc>
        <w:tc>
          <w:tcPr>
            <w:tcW w:w="1134" w:type="dxa"/>
            <w:tcBorders>
              <w:top w:val="nil"/>
              <w:left w:val="nil"/>
              <w:bottom w:val="single" w:sz="8" w:space="0" w:color="auto"/>
              <w:right w:val="single" w:sz="8" w:space="0" w:color="auto"/>
            </w:tcBorders>
            <w:shd w:val="clear" w:color="auto" w:fill="auto"/>
            <w:vAlign w:val="center"/>
            <w:hideMark/>
          </w:tcPr>
          <w:p w14:paraId="78E9AE8D"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R$ 169,67</w:t>
            </w:r>
          </w:p>
        </w:tc>
        <w:tc>
          <w:tcPr>
            <w:tcW w:w="1276" w:type="dxa"/>
            <w:tcBorders>
              <w:top w:val="nil"/>
              <w:left w:val="nil"/>
              <w:bottom w:val="single" w:sz="8" w:space="0" w:color="auto"/>
              <w:right w:val="single" w:sz="8" w:space="0" w:color="auto"/>
            </w:tcBorders>
            <w:shd w:val="clear" w:color="auto" w:fill="auto"/>
            <w:vAlign w:val="center"/>
            <w:hideMark/>
          </w:tcPr>
          <w:p w14:paraId="37DA537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R$ 848,35</w:t>
            </w:r>
          </w:p>
        </w:tc>
      </w:tr>
      <w:tr w:rsidR="00304A72" w:rsidRPr="00304A72" w14:paraId="118F1B0D" w14:textId="77777777" w:rsidTr="00304A72">
        <w:trPr>
          <w:trHeight w:val="2310"/>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20B5430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7602</w:t>
            </w:r>
          </w:p>
        </w:tc>
        <w:tc>
          <w:tcPr>
            <w:tcW w:w="5097" w:type="dxa"/>
            <w:tcBorders>
              <w:top w:val="nil"/>
              <w:left w:val="nil"/>
              <w:bottom w:val="single" w:sz="8" w:space="0" w:color="auto"/>
              <w:right w:val="single" w:sz="8" w:space="0" w:color="auto"/>
            </w:tcBorders>
            <w:shd w:val="clear" w:color="auto" w:fill="auto"/>
            <w:vAlign w:val="center"/>
            <w:hideMark/>
          </w:tcPr>
          <w:p w14:paraId="64D844EB"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bookmarkStart w:id="0" w:name="RANGE!C8"/>
            <w:r w:rsidRPr="00304A72">
              <w:rPr>
                <w:rFonts w:ascii="Times New Roman" w:eastAsia="Times New Roman" w:hAnsi="Times New Roman" w:cs="Times New Roman"/>
                <w:color w:val="000000" w:themeColor="text1"/>
                <w:sz w:val="19"/>
                <w:szCs w:val="19"/>
                <w:lang w:eastAsia="pt-BR"/>
              </w:rPr>
              <w:t xml:space="preserve"> CABO DE REDE CAT 6 FTP – BLINDADO, 4 Pares, 24 AWG </w:t>
            </w:r>
            <w:proofErr w:type="spellStart"/>
            <w:r w:rsidRPr="00304A72">
              <w:rPr>
                <w:rFonts w:ascii="Times New Roman" w:eastAsia="Times New Roman" w:hAnsi="Times New Roman" w:cs="Times New Roman"/>
                <w:color w:val="000000" w:themeColor="text1"/>
                <w:sz w:val="19"/>
                <w:szCs w:val="19"/>
                <w:lang w:eastAsia="pt-BR"/>
              </w:rPr>
              <w:t>Solid</w:t>
            </w:r>
            <w:proofErr w:type="spellEnd"/>
            <w:r w:rsidRPr="00304A72">
              <w:rPr>
                <w:rFonts w:ascii="Times New Roman" w:eastAsia="Times New Roman" w:hAnsi="Times New Roman" w:cs="Times New Roman"/>
                <w:color w:val="000000" w:themeColor="text1"/>
                <w:sz w:val="19"/>
                <w:szCs w:val="19"/>
                <w:lang w:eastAsia="pt-BR"/>
              </w:rPr>
              <w:t xml:space="preserve"> </w:t>
            </w:r>
            <w:proofErr w:type="spellStart"/>
            <w:r w:rsidRPr="00304A72">
              <w:rPr>
                <w:rFonts w:ascii="Times New Roman" w:eastAsia="Times New Roman" w:hAnsi="Times New Roman" w:cs="Times New Roman"/>
                <w:color w:val="000000" w:themeColor="text1"/>
                <w:sz w:val="19"/>
                <w:szCs w:val="19"/>
                <w:lang w:eastAsia="pt-BR"/>
              </w:rPr>
              <w:t>Bare</w:t>
            </w:r>
            <w:proofErr w:type="spellEnd"/>
            <w:r w:rsidRPr="00304A72">
              <w:rPr>
                <w:rFonts w:ascii="Times New Roman" w:eastAsia="Times New Roman" w:hAnsi="Times New Roman" w:cs="Times New Roman"/>
                <w:color w:val="000000" w:themeColor="text1"/>
                <w:sz w:val="19"/>
                <w:szCs w:val="19"/>
                <w:lang w:eastAsia="pt-BR"/>
              </w:rPr>
              <w:t xml:space="preserve"> </w:t>
            </w:r>
            <w:proofErr w:type="spellStart"/>
            <w:r w:rsidRPr="00304A72">
              <w:rPr>
                <w:rFonts w:ascii="Times New Roman" w:eastAsia="Times New Roman" w:hAnsi="Times New Roman" w:cs="Times New Roman"/>
                <w:color w:val="000000" w:themeColor="text1"/>
                <w:sz w:val="19"/>
                <w:szCs w:val="19"/>
                <w:lang w:eastAsia="pt-BR"/>
              </w:rPr>
              <w:t>Copper</w:t>
            </w:r>
            <w:proofErr w:type="spellEnd"/>
            <w:r w:rsidRPr="00304A72">
              <w:rPr>
                <w:rFonts w:ascii="Times New Roman" w:eastAsia="Times New Roman" w:hAnsi="Times New Roman" w:cs="Times New Roman"/>
                <w:color w:val="000000" w:themeColor="text1"/>
                <w:sz w:val="19"/>
                <w:szCs w:val="19"/>
                <w:lang w:eastAsia="pt-BR"/>
              </w:rPr>
              <w:t>; Isolamento: HDPE 3364; Jaqueta: PVC, PE E ou LSZH (</w:t>
            </w:r>
            <w:proofErr w:type="spellStart"/>
            <w:r w:rsidRPr="00304A72">
              <w:rPr>
                <w:rFonts w:ascii="Times New Roman" w:eastAsia="Times New Roman" w:hAnsi="Times New Roman" w:cs="Times New Roman"/>
                <w:color w:val="000000" w:themeColor="text1"/>
                <w:sz w:val="19"/>
                <w:szCs w:val="19"/>
                <w:lang w:eastAsia="pt-BR"/>
              </w:rPr>
              <w:t>Rohs</w:t>
            </w:r>
            <w:proofErr w:type="spellEnd"/>
            <w:r w:rsidRPr="00304A72">
              <w:rPr>
                <w:rFonts w:ascii="Times New Roman" w:eastAsia="Times New Roman" w:hAnsi="Times New Roman" w:cs="Times New Roman"/>
                <w:color w:val="000000" w:themeColor="text1"/>
                <w:sz w:val="19"/>
                <w:szCs w:val="19"/>
                <w:lang w:eastAsia="pt-BR"/>
              </w:rPr>
              <w:t>); Condutor: 99,97% de cobre livre de oxigênio (</w:t>
            </w:r>
            <w:proofErr w:type="spellStart"/>
            <w:r w:rsidRPr="00304A72">
              <w:rPr>
                <w:rFonts w:ascii="Times New Roman" w:eastAsia="Times New Roman" w:hAnsi="Times New Roman" w:cs="Times New Roman"/>
                <w:color w:val="000000" w:themeColor="text1"/>
                <w:sz w:val="19"/>
                <w:szCs w:val="19"/>
                <w:lang w:eastAsia="pt-BR"/>
              </w:rPr>
              <w:t>Rohs</w:t>
            </w:r>
            <w:proofErr w:type="spellEnd"/>
            <w:r w:rsidRPr="00304A72">
              <w:rPr>
                <w:rFonts w:ascii="Times New Roman" w:eastAsia="Times New Roman" w:hAnsi="Times New Roman" w:cs="Times New Roman"/>
                <w:color w:val="000000" w:themeColor="text1"/>
                <w:sz w:val="19"/>
                <w:szCs w:val="19"/>
                <w:lang w:eastAsia="pt-BR"/>
              </w:rPr>
              <w:t xml:space="preserve">); Cumpre o TIA / EIA-568B e ISO / IEC11801. Aplicável Rede Ethernet para Câmera, Switch POE, Wireless AP / </w:t>
            </w:r>
            <w:proofErr w:type="spellStart"/>
            <w:r w:rsidRPr="00304A72">
              <w:rPr>
                <w:rFonts w:ascii="Times New Roman" w:eastAsia="Times New Roman" w:hAnsi="Times New Roman" w:cs="Times New Roman"/>
                <w:color w:val="000000" w:themeColor="text1"/>
                <w:sz w:val="19"/>
                <w:szCs w:val="19"/>
                <w:lang w:eastAsia="pt-BR"/>
              </w:rPr>
              <w:t>router</w:t>
            </w:r>
            <w:proofErr w:type="spellEnd"/>
            <w:r w:rsidRPr="00304A72">
              <w:rPr>
                <w:rFonts w:ascii="Times New Roman" w:eastAsia="Times New Roman" w:hAnsi="Times New Roman" w:cs="Times New Roman"/>
                <w:color w:val="000000" w:themeColor="text1"/>
                <w:sz w:val="19"/>
                <w:szCs w:val="19"/>
                <w:lang w:eastAsia="pt-BR"/>
              </w:rPr>
              <w:t xml:space="preserve"> etc. Caixa com 305  </w:t>
            </w:r>
            <w:bookmarkEnd w:id="0"/>
          </w:p>
        </w:tc>
        <w:tc>
          <w:tcPr>
            <w:tcW w:w="851" w:type="dxa"/>
            <w:tcBorders>
              <w:top w:val="nil"/>
              <w:left w:val="nil"/>
              <w:bottom w:val="single" w:sz="8" w:space="0" w:color="auto"/>
              <w:right w:val="single" w:sz="8" w:space="0" w:color="auto"/>
            </w:tcBorders>
            <w:shd w:val="clear" w:color="auto" w:fill="auto"/>
            <w:vAlign w:val="center"/>
            <w:hideMark/>
          </w:tcPr>
          <w:p w14:paraId="57D8D71E"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34C17B62"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5</w:t>
            </w:r>
          </w:p>
        </w:tc>
        <w:tc>
          <w:tcPr>
            <w:tcW w:w="1134" w:type="dxa"/>
            <w:tcBorders>
              <w:top w:val="nil"/>
              <w:left w:val="nil"/>
              <w:bottom w:val="single" w:sz="8" w:space="0" w:color="auto"/>
              <w:right w:val="single" w:sz="8" w:space="0" w:color="auto"/>
            </w:tcBorders>
            <w:shd w:val="clear" w:color="auto" w:fill="auto"/>
            <w:vAlign w:val="center"/>
            <w:hideMark/>
          </w:tcPr>
          <w:p w14:paraId="7DA71E23"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R$ 1.635,80</w:t>
            </w:r>
          </w:p>
        </w:tc>
        <w:tc>
          <w:tcPr>
            <w:tcW w:w="1276" w:type="dxa"/>
            <w:tcBorders>
              <w:top w:val="nil"/>
              <w:left w:val="nil"/>
              <w:bottom w:val="single" w:sz="8" w:space="0" w:color="auto"/>
              <w:right w:val="single" w:sz="8" w:space="0" w:color="auto"/>
            </w:tcBorders>
            <w:shd w:val="clear" w:color="auto" w:fill="auto"/>
            <w:vAlign w:val="center"/>
            <w:hideMark/>
          </w:tcPr>
          <w:p w14:paraId="0F3C261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R$ 8.179,00</w:t>
            </w:r>
          </w:p>
        </w:tc>
      </w:tr>
      <w:tr w:rsidR="00304A72" w:rsidRPr="00304A72" w14:paraId="5D9B0DB8" w14:textId="77777777" w:rsidTr="00304A72">
        <w:trPr>
          <w:trHeight w:val="1434"/>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3A0D8682"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8620</w:t>
            </w:r>
          </w:p>
        </w:tc>
        <w:tc>
          <w:tcPr>
            <w:tcW w:w="5097" w:type="dxa"/>
            <w:tcBorders>
              <w:top w:val="nil"/>
              <w:left w:val="nil"/>
              <w:bottom w:val="single" w:sz="8" w:space="0" w:color="auto"/>
              <w:right w:val="single" w:sz="8" w:space="0" w:color="auto"/>
            </w:tcBorders>
            <w:shd w:val="clear" w:color="auto" w:fill="auto"/>
            <w:vAlign w:val="center"/>
            <w:hideMark/>
          </w:tcPr>
          <w:p w14:paraId="33EDF953"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CAIXA DE SOM (com </w:t>
            </w:r>
            <w:proofErr w:type="spellStart"/>
            <w:r w:rsidRPr="00304A72">
              <w:rPr>
                <w:rFonts w:ascii="Times New Roman" w:eastAsia="Times New Roman" w:hAnsi="Times New Roman" w:cs="Times New Roman"/>
                <w:color w:val="000000"/>
                <w:sz w:val="19"/>
                <w:szCs w:val="19"/>
                <w:lang w:eastAsia="pt-BR"/>
              </w:rPr>
              <w:t>subwoofer</w:t>
            </w:r>
            <w:proofErr w:type="spellEnd"/>
            <w:r w:rsidRPr="00304A72">
              <w:rPr>
                <w:rFonts w:ascii="Times New Roman" w:eastAsia="Times New Roman" w:hAnsi="Times New Roman" w:cs="Times New Roman"/>
                <w:color w:val="000000"/>
                <w:sz w:val="19"/>
                <w:szCs w:val="19"/>
                <w:lang w:eastAsia="pt-BR"/>
              </w:rPr>
              <w:t xml:space="preserve">) para computador. Detalhe: equipamentos compatíveis: computador (PC), notebook, mp3 player, dentre outros dispositivos com interface p2/usb - qualidade do áudio: estéreo, - potência em </w:t>
            </w:r>
            <w:proofErr w:type="spellStart"/>
            <w:r w:rsidRPr="00304A72">
              <w:rPr>
                <w:rFonts w:ascii="Times New Roman" w:eastAsia="Times New Roman" w:hAnsi="Times New Roman" w:cs="Times New Roman"/>
                <w:color w:val="000000"/>
                <w:sz w:val="19"/>
                <w:szCs w:val="19"/>
                <w:lang w:eastAsia="pt-BR"/>
              </w:rPr>
              <w:t>rms</w:t>
            </w:r>
            <w:proofErr w:type="spellEnd"/>
            <w:r w:rsidRPr="00304A72">
              <w:rPr>
                <w:rFonts w:ascii="Times New Roman" w:eastAsia="Times New Roman" w:hAnsi="Times New Roman" w:cs="Times New Roman"/>
                <w:color w:val="000000"/>
                <w:sz w:val="19"/>
                <w:szCs w:val="19"/>
                <w:lang w:eastAsia="pt-BR"/>
              </w:rPr>
              <w:t>: 211w - sendo: 5w do s20ubwoofer + 3w de cada cai5xa de som (total de 02 caixas), - alimentação via usb, - blindagem magnética para evitar interferências.</w:t>
            </w:r>
          </w:p>
        </w:tc>
        <w:tc>
          <w:tcPr>
            <w:tcW w:w="851" w:type="dxa"/>
            <w:tcBorders>
              <w:top w:val="nil"/>
              <w:left w:val="nil"/>
              <w:bottom w:val="single" w:sz="8" w:space="0" w:color="auto"/>
              <w:right w:val="single" w:sz="8" w:space="0" w:color="auto"/>
            </w:tcBorders>
            <w:shd w:val="clear" w:color="auto" w:fill="auto"/>
            <w:vAlign w:val="center"/>
            <w:hideMark/>
          </w:tcPr>
          <w:p w14:paraId="4B82C5A9"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72E5BC6F"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5</w:t>
            </w:r>
          </w:p>
        </w:tc>
        <w:tc>
          <w:tcPr>
            <w:tcW w:w="1134" w:type="dxa"/>
            <w:tcBorders>
              <w:top w:val="nil"/>
              <w:left w:val="nil"/>
              <w:bottom w:val="single" w:sz="8" w:space="0" w:color="auto"/>
              <w:right w:val="single" w:sz="8" w:space="0" w:color="auto"/>
            </w:tcBorders>
            <w:shd w:val="clear" w:color="auto" w:fill="auto"/>
            <w:vAlign w:val="center"/>
            <w:hideMark/>
          </w:tcPr>
          <w:p w14:paraId="727AD892"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R$ 72,20</w:t>
            </w:r>
          </w:p>
        </w:tc>
        <w:tc>
          <w:tcPr>
            <w:tcW w:w="1276" w:type="dxa"/>
            <w:tcBorders>
              <w:top w:val="nil"/>
              <w:left w:val="nil"/>
              <w:bottom w:val="single" w:sz="8" w:space="0" w:color="auto"/>
              <w:right w:val="single" w:sz="8" w:space="0" w:color="auto"/>
            </w:tcBorders>
            <w:shd w:val="clear" w:color="auto" w:fill="auto"/>
            <w:vAlign w:val="center"/>
            <w:hideMark/>
          </w:tcPr>
          <w:p w14:paraId="6DD348C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R$ 361,00</w:t>
            </w:r>
          </w:p>
        </w:tc>
      </w:tr>
      <w:tr w:rsidR="00304A72" w:rsidRPr="00304A72" w14:paraId="322205EB" w14:textId="77777777" w:rsidTr="00304A72">
        <w:trPr>
          <w:trHeight w:val="584"/>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206A448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lastRenderedPageBreak/>
              <w:t>8628</w:t>
            </w:r>
          </w:p>
        </w:tc>
        <w:tc>
          <w:tcPr>
            <w:tcW w:w="5097" w:type="dxa"/>
            <w:tcBorders>
              <w:top w:val="nil"/>
              <w:left w:val="nil"/>
              <w:bottom w:val="single" w:sz="8" w:space="0" w:color="auto"/>
              <w:right w:val="single" w:sz="8" w:space="0" w:color="auto"/>
            </w:tcBorders>
            <w:shd w:val="clear" w:color="auto" w:fill="auto"/>
            <w:vAlign w:val="center"/>
            <w:hideMark/>
          </w:tcPr>
          <w:p w14:paraId="27D4C6F7"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CARREGADOR DE PILHAS AAA E AA. auto desligamento quando as pilhas carregam 100%; proteção que garante carregamento seguro; carrega até 4 pilhas AAA e/ou AA; funcionamento em 110v;</w:t>
            </w:r>
          </w:p>
        </w:tc>
        <w:tc>
          <w:tcPr>
            <w:tcW w:w="851" w:type="dxa"/>
            <w:tcBorders>
              <w:top w:val="nil"/>
              <w:left w:val="nil"/>
              <w:bottom w:val="single" w:sz="8" w:space="0" w:color="auto"/>
              <w:right w:val="single" w:sz="8" w:space="0" w:color="auto"/>
            </w:tcBorders>
            <w:shd w:val="clear" w:color="auto" w:fill="auto"/>
            <w:vAlign w:val="center"/>
            <w:hideMark/>
          </w:tcPr>
          <w:p w14:paraId="28E1C13B"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77BEC38E"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2</w:t>
            </w:r>
          </w:p>
        </w:tc>
        <w:tc>
          <w:tcPr>
            <w:tcW w:w="1134" w:type="dxa"/>
            <w:tcBorders>
              <w:top w:val="nil"/>
              <w:left w:val="nil"/>
              <w:bottom w:val="single" w:sz="8" w:space="0" w:color="auto"/>
              <w:right w:val="single" w:sz="8" w:space="0" w:color="auto"/>
            </w:tcBorders>
            <w:shd w:val="clear" w:color="auto" w:fill="auto"/>
            <w:vAlign w:val="center"/>
            <w:hideMark/>
          </w:tcPr>
          <w:p w14:paraId="6C61179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R$ 115,00</w:t>
            </w:r>
          </w:p>
        </w:tc>
        <w:tc>
          <w:tcPr>
            <w:tcW w:w="1276" w:type="dxa"/>
            <w:tcBorders>
              <w:top w:val="nil"/>
              <w:left w:val="nil"/>
              <w:bottom w:val="single" w:sz="8" w:space="0" w:color="auto"/>
              <w:right w:val="single" w:sz="8" w:space="0" w:color="auto"/>
            </w:tcBorders>
            <w:shd w:val="clear" w:color="auto" w:fill="auto"/>
            <w:vAlign w:val="center"/>
            <w:hideMark/>
          </w:tcPr>
          <w:p w14:paraId="63D3098B"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R$ 230,00</w:t>
            </w:r>
          </w:p>
        </w:tc>
      </w:tr>
      <w:tr w:rsidR="00304A72" w:rsidRPr="00304A72" w14:paraId="19003265" w14:textId="77777777" w:rsidTr="00304A72">
        <w:trPr>
          <w:trHeight w:val="710"/>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5E49DBD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4719</w:t>
            </w:r>
          </w:p>
        </w:tc>
        <w:tc>
          <w:tcPr>
            <w:tcW w:w="5097" w:type="dxa"/>
            <w:tcBorders>
              <w:top w:val="nil"/>
              <w:left w:val="nil"/>
              <w:bottom w:val="single" w:sz="8" w:space="0" w:color="auto"/>
              <w:right w:val="single" w:sz="8" w:space="0" w:color="auto"/>
            </w:tcBorders>
            <w:shd w:val="clear" w:color="auto" w:fill="auto"/>
            <w:vAlign w:val="center"/>
            <w:hideMark/>
          </w:tcPr>
          <w:p w14:paraId="5283AE48"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ESTABILIZADOR com, no mínimo, 06 (seis) estágios de regulação para oscilações (</w:t>
            </w:r>
            <w:proofErr w:type="spellStart"/>
            <w:r w:rsidRPr="00304A72">
              <w:rPr>
                <w:rFonts w:ascii="Times New Roman" w:eastAsia="Times New Roman" w:hAnsi="Times New Roman" w:cs="Times New Roman"/>
                <w:color w:val="000000"/>
                <w:sz w:val="19"/>
                <w:szCs w:val="19"/>
                <w:lang w:eastAsia="pt-BR"/>
              </w:rPr>
              <w:t>monovolt</w:t>
            </w:r>
            <w:proofErr w:type="spellEnd"/>
            <w:r w:rsidRPr="00304A72">
              <w:rPr>
                <w:rFonts w:ascii="Times New Roman" w:eastAsia="Times New Roman" w:hAnsi="Times New Roman" w:cs="Times New Roman"/>
                <w:color w:val="000000"/>
                <w:sz w:val="19"/>
                <w:szCs w:val="19"/>
                <w:lang w:eastAsia="pt-BR"/>
              </w:rPr>
              <w:t>) e 06 tomadas de saída</w:t>
            </w:r>
          </w:p>
        </w:tc>
        <w:tc>
          <w:tcPr>
            <w:tcW w:w="851" w:type="dxa"/>
            <w:tcBorders>
              <w:top w:val="nil"/>
              <w:left w:val="nil"/>
              <w:bottom w:val="single" w:sz="8" w:space="0" w:color="auto"/>
              <w:right w:val="single" w:sz="8" w:space="0" w:color="auto"/>
            </w:tcBorders>
            <w:shd w:val="clear" w:color="auto" w:fill="auto"/>
            <w:vAlign w:val="center"/>
            <w:hideMark/>
          </w:tcPr>
          <w:p w14:paraId="20C1DE9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EQUIP</w:t>
            </w:r>
          </w:p>
        </w:tc>
        <w:tc>
          <w:tcPr>
            <w:tcW w:w="567" w:type="dxa"/>
            <w:tcBorders>
              <w:top w:val="nil"/>
              <w:left w:val="nil"/>
              <w:bottom w:val="single" w:sz="8" w:space="0" w:color="auto"/>
              <w:right w:val="single" w:sz="8" w:space="0" w:color="auto"/>
            </w:tcBorders>
            <w:shd w:val="clear" w:color="auto" w:fill="auto"/>
            <w:vAlign w:val="center"/>
            <w:hideMark/>
          </w:tcPr>
          <w:p w14:paraId="4884356B"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14:paraId="1302346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R$ 875,35</w:t>
            </w:r>
          </w:p>
        </w:tc>
        <w:tc>
          <w:tcPr>
            <w:tcW w:w="1276" w:type="dxa"/>
            <w:tcBorders>
              <w:top w:val="nil"/>
              <w:left w:val="nil"/>
              <w:bottom w:val="single" w:sz="8" w:space="0" w:color="auto"/>
              <w:right w:val="single" w:sz="8" w:space="0" w:color="auto"/>
            </w:tcBorders>
            <w:shd w:val="clear" w:color="auto" w:fill="auto"/>
            <w:vAlign w:val="center"/>
            <w:hideMark/>
          </w:tcPr>
          <w:p w14:paraId="56A1D1F3"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R$ 17.507,00</w:t>
            </w:r>
          </w:p>
        </w:tc>
      </w:tr>
      <w:tr w:rsidR="00304A72" w:rsidRPr="00304A72" w14:paraId="4F26F2B5" w14:textId="77777777" w:rsidTr="00304A72">
        <w:trPr>
          <w:trHeight w:val="1259"/>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3799FB5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8618</w:t>
            </w:r>
          </w:p>
        </w:tc>
        <w:tc>
          <w:tcPr>
            <w:tcW w:w="5097" w:type="dxa"/>
            <w:tcBorders>
              <w:top w:val="nil"/>
              <w:left w:val="nil"/>
              <w:bottom w:val="single" w:sz="8" w:space="0" w:color="auto"/>
              <w:right w:val="single" w:sz="8" w:space="0" w:color="auto"/>
            </w:tcBorders>
            <w:shd w:val="clear" w:color="auto" w:fill="auto"/>
            <w:vAlign w:val="center"/>
            <w:hideMark/>
          </w:tcPr>
          <w:p w14:paraId="294D4B92"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EXTENSÃO ELETRICA DE 10 M COM 5 TOMADAS, plus com padrão brasileiro, tensão máxima: 250v corrente máxima: 10a, potência máxima em 127v: 1270w, potência máxima em 220v:2200w, condutor em cobre, tomada em 8polipropileno plug em PVC, com terminais em la9tão. embalagem contendo, data de validade impressa na embalagem, data de fabricação e contato para atendimento ao consumidor.</w:t>
            </w:r>
          </w:p>
        </w:tc>
        <w:tc>
          <w:tcPr>
            <w:tcW w:w="851" w:type="dxa"/>
            <w:tcBorders>
              <w:top w:val="nil"/>
              <w:left w:val="nil"/>
              <w:bottom w:val="single" w:sz="8" w:space="0" w:color="auto"/>
              <w:right w:val="single" w:sz="8" w:space="0" w:color="auto"/>
            </w:tcBorders>
            <w:shd w:val="clear" w:color="auto" w:fill="auto"/>
            <w:vAlign w:val="center"/>
            <w:hideMark/>
          </w:tcPr>
          <w:p w14:paraId="1558F4A3"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10ADC777"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5</w:t>
            </w:r>
          </w:p>
        </w:tc>
        <w:tc>
          <w:tcPr>
            <w:tcW w:w="1134" w:type="dxa"/>
            <w:tcBorders>
              <w:top w:val="nil"/>
              <w:left w:val="nil"/>
              <w:bottom w:val="single" w:sz="8" w:space="0" w:color="auto"/>
              <w:right w:val="single" w:sz="8" w:space="0" w:color="auto"/>
            </w:tcBorders>
            <w:shd w:val="clear" w:color="auto" w:fill="auto"/>
            <w:vAlign w:val="center"/>
            <w:hideMark/>
          </w:tcPr>
          <w:p w14:paraId="75C9E72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R$ 52,29</w:t>
            </w:r>
          </w:p>
        </w:tc>
        <w:tc>
          <w:tcPr>
            <w:tcW w:w="1276" w:type="dxa"/>
            <w:tcBorders>
              <w:top w:val="nil"/>
              <w:left w:val="nil"/>
              <w:bottom w:val="single" w:sz="8" w:space="0" w:color="auto"/>
              <w:right w:val="single" w:sz="8" w:space="0" w:color="auto"/>
            </w:tcBorders>
            <w:shd w:val="clear" w:color="auto" w:fill="auto"/>
            <w:vAlign w:val="center"/>
            <w:hideMark/>
          </w:tcPr>
          <w:p w14:paraId="5DB6F6CD"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R$ 261,45</w:t>
            </w:r>
          </w:p>
        </w:tc>
      </w:tr>
      <w:tr w:rsidR="00304A72" w:rsidRPr="00304A72" w14:paraId="3645F153" w14:textId="77777777" w:rsidTr="00304A72">
        <w:trPr>
          <w:trHeight w:val="315"/>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2439FA9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5188</w:t>
            </w:r>
          </w:p>
        </w:tc>
        <w:tc>
          <w:tcPr>
            <w:tcW w:w="5097" w:type="dxa"/>
            <w:tcBorders>
              <w:top w:val="nil"/>
              <w:left w:val="nil"/>
              <w:bottom w:val="single" w:sz="8" w:space="0" w:color="auto"/>
              <w:right w:val="single" w:sz="8" w:space="0" w:color="auto"/>
            </w:tcBorders>
            <w:shd w:val="clear" w:color="auto" w:fill="auto"/>
            <w:vAlign w:val="center"/>
            <w:hideMark/>
          </w:tcPr>
          <w:p w14:paraId="5F4F883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Filtro de linha bivolt 5 tomadas</w:t>
            </w:r>
          </w:p>
        </w:tc>
        <w:tc>
          <w:tcPr>
            <w:tcW w:w="851" w:type="dxa"/>
            <w:tcBorders>
              <w:top w:val="nil"/>
              <w:left w:val="nil"/>
              <w:bottom w:val="single" w:sz="8" w:space="0" w:color="auto"/>
              <w:right w:val="single" w:sz="8" w:space="0" w:color="auto"/>
            </w:tcBorders>
            <w:shd w:val="clear" w:color="auto" w:fill="auto"/>
            <w:vAlign w:val="center"/>
            <w:hideMark/>
          </w:tcPr>
          <w:p w14:paraId="092873A8"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6FE99BD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12</w:t>
            </w:r>
          </w:p>
        </w:tc>
        <w:tc>
          <w:tcPr>
            <w:tcW w:w="1134" w:type="dxa"/>
            <w:tcBorders>
              <w:top w:val="nil"/>
              <w:left w:val="nil"/>
              <w:bottom w:val="single" w:sz="8" w:space="0" w:color="auto"/>
              <w:right w:val="single" w:sz="8" w:space="0" w:color="auto"/>
            </w:tcBorders>
            <w:shd w:val="clear" w:color="auto" w:fill="auto"/>
            <w:vAlign w:val="center"/>
            <w:hideMark/>
          </w:tcPr>
          <w:p w14:paraId="700B8C12"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R$ 68,30</w:t>
            </w:r>
          </w:p>
        </w:tc>
        <w:tc>
          <w:tcPr>
            <w:tcW w:w="1276" w:type="dxa"/>
            <w:tcBorders>
              <w:top w:val="nil"/>
              <w:left w:val="nil"/>
              <w:bottom w:val="single" w:sz="8" w:space="0" w:color="auto"/>
              <w:right w:val="single" w:sz="8" w:space="0" w:color="auto"/>
            </w:tcBorders>
            <w:shd w:val="clear" w:color="auto" w:fill="auto"/>
            <w:vAlign w:val="center"/>
            <w:hideMark/>
          </w:tcPr>
          <w:p w14:paraId="0609852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R$ 819,60</w:t>
            </w:r>
          </w:p>
        </w:tc>
      </w:tr>
      <w:tr w:rsidR="00304A72" w:rsidRPr="00304A72" w14:paraId="0928A0B9" w14:textId="77777777" w:rsidTr="00304A72">
        <w:trPr>
          <w:trHeight w:val="648"/>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3447D3E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8424</w:t>
            </w:r>
          </w:p>
        </w:tc>
        <w:tc>
          <w:tcPr>
            <w:tcW w:w="5097" w:type="dxa"/>
            <w:tcBorders>
              <w:top w:val="nil"/>
              <w:left w:val="nil"/>
              <w:bottom w:val="single" w:sz="8" w:space="0" w:color="auto"/>
              <w:right w:val="single" w:sz="8" w:space="0" w:color="auto"/>
            </w:tcBorders>
            <w:shd w:val="clear" w:color="auto" w:fill="auto"/>
            <w:vAlign w:val="center"/>
            <w:hideMark/>
          </w:tcPr>
          <w:p w14:paraId="4299C53F"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FRAGMENTADORA DE PAPEL (capacidade de 15 folhas, cartão e CD, voltagem de operação 110 V)</w:t>
            </w:r>
          </w:p>
        </w:tc>
        <w:tc>
          <w:tcPr>
            <w:tcW w:w="851" w:type="dxa"/>
            <w:tcBorders>
              <w:top w:val="nil"/>
              <w:left w:val="nil"/>
              <w:bottom w:val="single" w:sz="8" w:space="0" w:color="auto"/>
              <w:right w:val="single" w:sz="8" w:space="0" w:color="auto"/>
            </w:tcBorders>
            <w:shd w:val="clear" w:color="auto" w:fill="auto"/>
            <w:vAlign w:val="center"/>
            <w:hideMark/>
          </w:tcPr>
          <w:p w14:paraId="2030EACA"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0FAC0640"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6</w:t>
            </w:r>
          </w:p>
        </w:tc>
        <w:tc>
          <w:tcPr>
            <w:tcW w:w="1134" w:type="dxa"/>
            <w:tcBorders>
              <w:top w:val="nil"/>
              <w:left w:val="nil"/>
              <w:bottom w:val="single" w:sz="8" w:space="0" w:color="auto"/>
              <w:right w:val="single" w:sz="8" w:space="0" w:color="auto"/>
            </w:tcBorders>
            <w:shd w:val="clear" w:color="auto" w:fill="auto"/>
            <w:vAlign w:val="center"/>
            <w:hideMark/>
          </w:tcPr>
          <w:p w14:paraId="557887E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R$ 1.270,00</w:t>
            </w:r>
          </w:p>
        </w:tc>
        <w:tc>
          <w:tcPr>
            <w:tcW w:w="1276" w:type="dxa"/>
            <w:tcBorders>
              <w:top w:val="nil"/>
              <w:left w:val="nil"/>
              <w:bottom w:val="single" w:sz="8" w:space="0" w:color="auto"/>
              <w:right w:val="single" w:sz="8" w:space="0" w:color="auto"/>
            </w:tcBorders>
            <w:shd w:val="clear" w:color="auto" w:fill="auto"/>
            <w:vAlign w:val="center"/>
            <w:hideMark/>
          </w:tcPr>
          <w:p w14:paraId="0C03CEF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R$ 7.620,00</w:t>
            </w:r>
          </w:p>
        </w:tc>
      </w:tr>
      <w:tr w:rsidR="00304A72" w:rsidRPr="00304A72" w14:paraId="13AD6A9E" w14:textId="77777777" w:rsidTr="00304A72">
        <w:trPr>
          <w:trHeight w:val="1530"/>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76AA8064"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4715</w:t>
            </w:r>
          </w:p>
        </w:tc>
        <w:tc>
          <w:tcPr>
            <w:tcW w:w="5097" w:type="dxa"/>
            <w:tcBorders>
              <w:top w:val="nil"/>
              <w:left w:val="nil"/>
              <w:bottom w:val="nil"/>
              <w:right w:val="single" w:sz="8" w:space="0" w:color="auto"/>
            </w:tcBorders>
            <w:shd w:val="clear" w:color="auto" w:fill="auto"/>
            <w:vAlign w:val="center"/>
            <w:hideMark/>
          </w:tcPr>
          <w:p w14:paraId="060C7C76"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HD EXTERNO COM CAPACIDADE MINIMA DE 1TB compatível com sistema operacional: Windows 7, vista, XP HOME/P WS 2000 PRO MAC OS X 10.4.8 ou posterior. Interface externa: US20B 2.0 (480 MB/SEG)</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280F5F5C"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EQUIP</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70CA118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20</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130E6DD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R$ 570,20</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2B987AD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R$ 11.404,00</w:t>
            </w:r>
          </w:p>
        </w:tc>
      </w:tr>
      <w:tr w:rsidR="00304A72" w:rsidRPr="00304A72" w14:paraId="374610CF" w14:textId="77777777" w:rsidTr="00304A72">
        <w:trPr>
          <w:trHeight w:val="38"/>
        </w:trPr>
        <w:tc>
          <w:tcPr>
            <w:tcW w:w="563" w:type="dxa"/>
            <w:vMerge/>
            <w:tcBorders>
              <w:top w:val="nil"/>
              <w:left w:val="single" w:sz="8" w:space="0" w:color="auto"/>
              <w:bottom w:val="single" w:sz="8" w:space="0" w:color="000000"/>
              <w:right w:val="single" w:sz="8" w:space="0" w:color="auto"/>
            </w:tcBorders>
            <w:vAlign w:val="center"/>
            <w:hideMark/>
          </w:tcPr>
          <w:p w14:paraId="7EDFE113"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6DCA8026"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Interface interna: SATA II, ROTAÇÃO 7200 RP</w:t>
            </w:r>
          </w:p>
        </w:tc>
        <w:tc>
          <w:tcPr>
            <w:tcW w:w="851" w:type="dxa"/>
            <w:vMerge/>
            <w:tcBorders>
              <w:top w:val="nil"/>
              <w:left w:val="single" w:sz="8" w:space="0" w:color="auto"/>
              <w:bottom w:val="single" w:sz="8" w:space="0" w:color="000000"/>
              <w:right w:val="single" w:sz="8" w:space="0" w:color="auto"/>
            </w:tcBorders>
            <w:vAlign w:val="center"/>
            <w:hideMark/>
          </w:tcPr>
          <w:p w14:paraId="0CA32187"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949E4EC"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52E02A5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7CC642E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693C78A7" w14:textId="77777777" w:rsidTr="00304A72">
        <w:trPr>
          <w:trHeight w:val="510"/>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15FFAB5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8615</w:t>
            </w:r>
          </w:p>
        </w:tc>
        <w:tc>
          <w:tcPr>
            <w:tcW w:w="5097" w:type="dxa"/>
            <w:tcBorders>
              <w:top w:val="nil"/>
              <w:left w:val="nil"/>
              <w:bottom w:val="nil"/>
              <w:right w:val="single" w:sz="8" w:space="0" w:color="auto"/>
            </w:tcBorders>
            <w:shd w:val="clear" w:color="auto" w:fill="auto"/>
            <w:vAlign w:val="center"/>
            <w:hideMark/>
          </w:tcPr>
          <w:p w14:paraId="0C5E0AA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HD TIPO SSD 480GB: Resistente aos choques fortes.</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0ECB1916"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208E1CDD"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20</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06F602C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R$ 559,27</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26D58AD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R$ 11.185,40</w:t>
            </w:r>
          </w:p>
        </w:tc>
      </w:tr>
      <w:tr w:rsidR="00304A72" w:rsidRPr="00304A72" w14:paraId="0AA0C43B"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4FED85F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663A4D9E"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Tamanho de 2.5 polegadas,</w:t>
            </w:r>
          </w:p>
        </w:tc>
        <w:tc>
          <w:tcPr>
            <w:tcW w:w="851" w:type="dxa"/>
            <w:vMerge/>
            <w:tcBorders>
              <w:top w:val="nil"/>
              <w:left w:val="single" w:sz="8" w:space="0" w:color="auto"/>
              <w:bottom w:val="single" w:sz="8" w:space="0" w:color="000000"/>
              <w:right w:val="single" w:sz="8" w:space="0" w:color="auto"/>
            </w:tcBorders>
            <w:vAlign w:val="center"/>
            <w:hideMark/>
          </w:tcPr>
          <w:p w14:paraId="65C09943"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28C48AA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17076D4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12F70885"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609CCD82"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5494D1C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6C4121B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sistemas operacionais compatíveis: (Linux, Windows, MACOS, outros) </w:t>
            </w:r>
          </w:p>
        </w:tc>
        <w:tc>
          <w:tcPr>
            <w:tcW w:w="851" w:type="dxa"/>
            <w:vMerge/>
            <w:tcBorders>
              <w:top w:val="nil"/>
              <w:left w:val="single" w:sz="8" w:space="0" w:color="auto"/>
              <w:bottom w:val="single" w:sz="8" w:space="0" w:color="000000"/>
              <w:right w:val="single" w:sz="8" w:space="0" w:color="auto"/>
            </w:tcBorders>
            <w:vAlign w:val="center"/>
            <w:hideMark/>
          </w:tcPr>
          <w:p w14:paraId="19B7B34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3764F153"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368ACAC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0592150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9FF9C54"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7A84E4E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574EEC67"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Interface de conexão: SATA II, </w:t>
            </w:r>
          </w:p>
        </w:tc>
        <w:tc>
          <w:tcPr>
            <w:tcW w:w="851" w:type="dxa"/>
            <w:vMerge/>
            <w:tcBorders>
              <w:top w:val="nil"/>
              <w:left w:val="single" w:sz="8" w:space="0" w:color="auto"/>
              <w:bottom w:val="single" w:sz="8" w:space="0" w:color="000000"/>
              <w:right w:val="single" w:sz="8" w:space="0" w:color="auto"/>
            </w:tcBorders>
            <w:vAlign w:val="center"/>
            <w:hideMark/>
          </w:tcPr>
          <w:p w14:paraId="09D00DF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0DB3F7A6"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4C306303"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77533D6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17CB07EC"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3E1D1D7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7E00BEC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Aplicações: (Notebook, PC, outros),</w:t>
            </w:r>
          </w:p>
        </w:tc>
        <w:tc>
          <w:tcPr>
            <w:tcW w:w="851" w:type="dxa"/>
            <w:vMerge/>
            <w:tcBorders>
              <w:top w:val="nil"/>
              <w:left w:val="single" w:sz="8" w:space="0" w:color="auto"/>
              <w:bottom w:val="single" w:sz="8" w:space="0" w:color="000000"/>
              <w:right w:val="single" w:sz="8" w:space="0" w:color="auto"/>
            </w:tcBorders>
            <w:vAlign w:val="center"/>
            <w:hideMark/>
          </w:tcPr>
          <w:p w14:paraId="7DA433AE"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1F5F946C"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30CDB09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5DFCD4B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4D93D2E7"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62FBAFF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6C9B732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Velocidade de rotação30: 4.2 RPM, </w:t>
            </w:r>
          </w:p>
        </w:tc>
        <w:tc>
          <w:tcPr>
            <w:tcW w:w="851" w:type="dxa"/>
            <w:vMerge/>
            <w:tcBorders>
              <w:top w:val="nil"/>
              <w:left w:val="single" w:sz="8" w:space="0" w:color="auto"/>
              <w:bottom w:val="single" w:sz="8" w:space="0" w:color="000000"/>
              <w:right w:val="single" w:sz="8" w:space="0" w:color="auto"/>
            </w:tcBorders>
            <w:vAlign w:val="center"/>
            <w:hideMark/>
          </w:tcPr>
          <w:p w14:paraId="229D4469"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06562E4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33398A1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172A43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1D867AA9" w14:textId="77777777" w:rsidTr="00304A72">
        <w:trPr>
          <w:trHeight w:val="249"/>
        </w:trPr>
        <w:tc>
          <w:tcPr>
            <w:tcW w:w="563" w:type="dxa"/>
            <w:vMerge/>
            <w:tcBorders>
              <w:top w:val="nil"/>
              <w:left w:val="single" w:sz="8" w:space="0" w:color="auto"/>
              <w:bottom w:val="single" w:sz="8" w:space="0" w:color="000000"/>
              <w:right w:val="single" w:sz="8" w:space="0" w:color="auto"/>
            </w:tcBorders>
            <w:vAlign w:val="center"/>
            <w:hideMark/>
          </w:tcPr>
          <w:p w14:paraId="3B0ECFE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424B48B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dados do cache: 530 MB, </w:t>
            </w:r>
          </w:p>
        </w:tc>
        <w:tc>
          <w:tcPr>
            <w:tcW w:w="851" w:type="dxa"/>
            <w:vMerge/>
            <w:tcBorders>
              <w:top w:val="nil"/>
              <w:left w:val="single" w:sz="8" w:space="0" w:color="auto"/>
              <w:bottom w:val="single" w:sz="8" w:space="0" w:color="000000"/>
              <w:right w:val="single" w:sz="8" w:space="0" w:color="auto"/>
            </w:tcBorders>
            <w:vAlign w:val="center"/>
            <w:hideMark/>
          </w:tcPr>
          <w:p w14:paraId="5D311587"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3F13CAB6"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75548CD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7AB32E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29EC963E" w14:textId="77777777" w:rsidTr="00304A72">
        <w:trPr>
          <w:trHeight w:val="210"/>
        </w:trPr>
        <w:tc>
          <w:tcPr>
            <w:tcW w:w="563" w:type="dxa"/>
            <w:vMerge/>
            <w:tcBorders>
              <w:top w:val="nil"/>
              <w:left w:val="single" w:sz="8" w:space="0" w:color="auto"/>
              <w:bottom w:val="single" w:sz="8" w:space="0" w:color="000000"/>
              <w:right w:val="single" w:sz="8" w:space="0" w:color="auto"/>
            </w:tcBorders>
            <w:vAlign w:val="center"/>
            <w:hideMark/>
          </w:tcPr>
          <w:p w14:paraId="4B1C611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1AC66676"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Garantia de 1 ano</w:t>
            </w:r>
          </w:p>
        </w:tc>
        <w:tc>
          <w:tcPr>
            <w:tcW w:w="851" w:type="dxa"/>
            <w:vMerge/>
            <w:tcBorders>
              <w:top w:val="nil"/>
              <w:left w:val="single" w:sz="8" w:space="0" w:color="auto"/>
              <w:bottom w:val="single" w:sz="8" w:space="0" w:color="000000"/>
              <w:right w:val="single" w:sz="8" w:space="0" w:color="auto"/>
            </w:tcBorders>
            <w:vAlign w:val="center"/>
            <w:hideMark/>
          </w:tcPr>
          <w:p w14:paraId="485576F0"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11C0A643"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26B7205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5A60BF2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DFBCA3E" w14:textId="77777777" w:rsidTr="00304A72">
        <w:trPr>
          <w:trHeight w:val="1149"/>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744C8E6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8625</w:t>
            </w:r>
          </w:p>
        </w:tc>
        <w:tc>
          <w:tcPr>
            <w:tcW w:w="5097" w:type="dxa"/>
            <w:tcBorders>
              <w:top w:val="nil"/>
              <w:left w:val="nil"/>
              <w:bottom w:val="single" w:sz="8" w:space="0" w:color="auto"/>
              <w:right w:val="single" w:sz="8" w:space="0" w:color="auto"/>
            </w:tcBorders>
            <w:shd w:val="clear" w:color="auto" w:fill="auto"/>
            <w:vAlign w:val="center"/>
            <w:hideMark/>
          </w:tcPr>
          <w:p w14:paraId="3800FDDC"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HEADSET DUPLO COM DUPLO - FONE DE OUVIDO COM MICROFONE plug p2 (2 x p2), para uso em notebook ou computador de mesa (PC), com cabo de 1,8m ou superior (aplicação em </w:t>
            </w:r>
            <w:proofErr w:type="spellStart"/>
            <w:r w:rsidRPr="00304A72">
              <w:rPr>
                <w:rFonts w:ascii="Times New Roman" w:eastAsia="Times New Roman" w:hAnsi="Times New Roman" w:cs="Times New Roman"/>
                <w:color w:val="000000"/>
                <w:sz w:val="19"/>
                <w:szCs w:val="19"/>
                <w:lang w:eastAsia="pt-BR"/>
              </w:rPr>
              <w:t>lives</w:t>
            </w:r>
            <w:proofErr w:type="spellEnd"/>
            <w:r w:rsidRPr="00304A72">
              <w:rPr>
                <w:rFonts w:ascii="Times New Roman" w:eastAsia="Times New Roman" w:hAnsi="Times New Roman" w:cs="Times New Roman"/>
                <w:color w:val="000000"/>
                <w:sz w:val="19"/>
                <w:szCs w:val="19"/>
                <w:lang w:eastAsia="pt-BR"/>
              </w:rPr>
              <w:t xml:space="preserve">, transmissões, jogos, </w:t>
            </w:r>
            <w:proofErr w:type="spellStart"/>
            <w:r w:rsidRPr="00304A72">
              <w:rPr>
                <w:rFonts w:ascii="Times New Roman" w:eastAsia="Times New Roman" w:hAnsi="Times New Roman" w:cs="Times New Roman"/>
                <w:color w:val="000000"/>
                <w:sz w:val="19"/>
                <w:szCs w:val="19"/>
                <w:lang w:eastAsia="pt-BR"/>
              </w:rPr>
              <w:t>etc</w:t>
            </w:r>
            <w:proofErr w:type="spellEnd"/>
            <w:r w:rsidRPr="00304A72">
              <w:rPr>
                <w:rFonts w:ascii="Times New Roman" w:eastAsia="Times New Roman" w:hAnsi="Times New Roman" w:cs="Times New Roman"/>
                <w:color w:val="000000"/>
                <w:sz w:val="19"/>
                <w:szCs w:val="19"/>
                <w:lang w:eastAsia="pt-BR"/>
              </w:rPr>
              <w:t>)</w:t>
            </w:r>
          </w:p>
        </w:tc>
        <w:tc>
          <w:tcPr>
            <w:tcW w:w="851" w:type="dxa"/>
            <w:tcBorders>
              <w:top w:val="nil"/>
              <w:left w:val="nil"/>
              <w:bottom w:val="single" w:sz="8" w:space="0" w:color="auto"/>
              <w:right w:val="single" w:sz="8" w:space="0" w:color="auto"/>
            </w:tcBorders>
            <w:shd w:val="clear" w:color="auto" w:fill="auto"/>
            <w:vAlign w:val="center"/>
            <w:hideMark/>
          </w:tcPr>
          <w:p w14:paraId="1917A9FB"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3BE0B97B"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6</w:t>
            </w:r>
          </w:p>
        </w:tc>
        <w:tc>
          <w:tcPr>
            <w:tcW w:w="1134" w:type="dxa"/>
            <w:tcBorders>
              <w:top w:val="nil"/>
              <w:left w:val="nil"/>
              <w:bottom w:val="single" w:sz="8" w:space="0" w:color="auto"/>
              <w:right w:val="single" w:sz="8" w:space="0" w:color="auto"/>
            </w:tcBorders>
            <w:shd w:val="clear" w:color="auto" w:fill="auto"/>
            <w:vAlign w:val="center"/>
            <w:hideMark/>
          </w:tcPr>
          <w:p w14:paraId="37387F7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R$ 220,31</w:t>
            </w:r>
          </w:p>
        </w:tc>
        <w:tc>
          <w:tcPr>
            <w:tcW w:w="1276" w:type="dxa"/>
            <w:tcBorders>
              <w:top w:val="nil"/>
              <w:left w:val="nil"/>
              <w:bottom w:val="single" w:sz="8" w:space="0" w:color="auto"/>
              <w:right w:val="single" w:sz="8" w:space="0" w:color="auto"/>
            </w:tcBorders>
            <w:shd w:val="clear" w:color="auto" w:fill="auto"/>
            <w:vAlign w:val="center"/>
            <w:hideMark/>
          </w:tcPr>
          <w:p w14:paraId="0D7F0BF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R$ 1.321,86</w:t>
            </w:r>
          </w:p>
        </w:tc>
      </w:tr>
      <w:tr w:rsidR="00304A72" w:rsidRPr="00304A72" w14:paraId="32D5B335" w14:textId="77777777" w:rsidTr="00304A72">
        <w:trPr>
          <w:trHeight w:val="510"/>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1F8A847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8635</w:t>
            </w:r>
          </w:p>
        </w:tc>
        <w:tc>
          <w:tcPr>
            <w:tcW w:w="5097" w:type="dxa"/>
            <w:tcBorders>
              <w:top w:val="nil"/>
              <w:left w:val="nil"/>
              <w:bottom w:val="nil"/>
              <w:right w:val="single" w:sz="8" w:space="0" w:color="auto"/>
            </w:tcBorders>
            <w:shd w:val="clear" w:color="auto" w:fill="auto"/>
            <w:vAlign w:val="center"/>
            <w:hideMark/>
          </w:tcPr>
          <w:p w14:paraId="200992B1"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IMPRESSORA LASER MONOCROMÁTICA</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2A4D5DA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750DAE5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1</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28E6636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R$ 1.982,00</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29801C9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R$ 1.982,00</w:t>
            </w:r>
          </w:p>
        </w:tc>
      </w:tr>
      <w:tr w:rsidR="00304A72" w:rsidRPr="00304A72" w14:paraId="118AB2AF"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4B48D6B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4462EC5F"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Tamanho máximo da mídia:  A4</w:t>
            </w:r>
          </w:p>
        </w:tc>
        <w:tc>
          <w:tcPr>
            <w:tcW w:w="851" w:type="dxa"/>
            <w:vMerge/>
            <w:tcBorders>
              <w:top w:val="nil"/>
              <w:left w:val="single" w:sz="8" w:space="0" w:color="auto"/>
              <w:bottom w:val="single" w:sz="8" w:space="0" w:color="000000"/>
              <w:right w:val="single" w:sz="8" w:space="0" w:color="auto"/>
            </w:tcBorders>
            <w:vAlign w:val="center"/>
            <w:hideMark/>
          </w:tcPr>
          <w:p w14:paraId="2212DEF1"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48FF82A4"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0D43A52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7724496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60704F7"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10F5ACD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3BF519C3"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Componentes incluídos: Cartucho de toner</w:t>
            </w:r>
          </w:p>
        </w:tc>
        <w:tc>
          <w:tcPr>
            <w:tcW w:w="851" w:type="dxa"/>
            <w:vMerge/>
            <w:tcBorders>
              <w:top w:val="nil"/>
              <w:left w:val="single" w:sz="8" w:space="0" w:color="auto"/>
              <w:bottom w:val="single" w:sz="8" w:space="0" w:color="000000"/>
              <w:right w:val="single" w:sz="8" w:space="0" w:color="auto"/>
            </w:tcBorders>
            <w:vAlign w:val="center"/>
            <w:hideMark/>
          </w:tcPr>
          <w:p w14:paraId="44EA1D4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47181D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718FABB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2FBA65D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56AEE6D"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06565CA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3A2D8CA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Mídia impressa:  Papel</w:t>
            </w:r>
          </w:p>
        </w:tc>
        <w:tc>
          <w:tcPr>
            <w:tcW w:w="851" w:type="dxa"/>
            <w:vMerge/>
            <w:tcBorders>
              <w:top w:val="nil"/>
              <w:left w:val="single" w:sz="8" w:space="0" w:color="auto"/>
              <w:bottom w:val="single" w:sz="8" w:space="0" w:color="000000"/>
              <w:right w:val="single" w:sz="8" w:space="0" w:color="auto"/>
            </w:tcBorders>
            <w:vAlign w:val="center"/>
            <w:hideMark/>
          </w:tcPr>
          <w:p w14:paraId="00797A33"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4F51AB5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0B2777B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0428422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484BC278"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2249B74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0108ACA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Tipo de scanner: Alimentador de folhas</w:t>
            </w:r>
          </w:p>
        </w:tc>
        <w:tc>
          <w:tcPr>
            <w:tcW w:w="851" w:type="dxa"/>
            <w:vMerge/>
            <w:tcBorders>
              <w:top w:val="nil"/>
              <w:left w:val="single" w:sz="8" w:space="0" w:color="auto"/>
              <w:bottom w:val="single" w:sz="8" w:space="0" w:color="000000"/>
              <w:right w:val="single" w:sz="8" w:space="0" w:color="auto"/>
            </w:tcBorders>
            <w:vAlign w:val="center"/>
            <w:hideMark/>
          </w:tcPr>
          <w:p w14:paraId="44D473A9"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2565F0F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52D9049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6A93350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4E524F6"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1D70582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79F197FE"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Capacidade </w:t>
            </w:r>
            <w:proofErr w:type="spellStart"/>
            <w:proofErr w:type="gramStart"/>
            <w:r w:rsidRPr="00304A72">
              <w:rPr>
                <w:rFonts w:ascii="Times New Roman" w:eastAsia="Times New Roman" w:hAnsi="Times New Roman" w:cs="Times New Roman"/>
                <w:color w:val="000000"/>
                <w:sz w:val="19"/>
                <w:szCs w:val="19"/>
                <w:lang w:eastAsia="pt-BR"/>
              </w:rPr>
              <w:t>minima</w:t>
            </w:r>
            <w:proofErr w:type="spellEnd"/>
            <w:r w:rsidRPr="00304A72">
              <w:rPr>
                <w:rFonts w:ascii="Times New Roman" w:eastAsia="Times New Roman" w:hAnsi="Times New Roman" w:cs="Times New Roman"/>
                <w:color w:val="000000"/>
                <w:sz w:val="19"/>
                <w:szCs w:val="19"/>
                <w:lang w:eastAsia="pt-BR"/>
              </w:rPr>
              <w:t xml:space="preserve">  de</w:t>
            </w:r>
            <w:proofErr w:type="gramEnd"/>
            <w:r w:rsidRPr="00304A72">
              <w:rPr>
                <w:rFonts w:ascii="Times New Roman" w:eastAsia="Times New Roman" w:hAnsi="Times New Roman" w:cs="Times New Roman"/>
                <w:color w:val="000000"/>
                <w:sz w:val="19"/>
                <w:szCs w:val="19"/>
                <w:lang w:eastAsia="pt-BR"/>
              </w:rPr>
              <w:t xml:space="preserve"> entrada de folhas: 100</w:t>
            </w:r>
          </w:p>
        </w:tc>
        <w:tc>
          <w:tcPr>
            <w:tcW w:w="851" w:type="dxa"/>
            <w:vMerge/>
            <w:tcBorders>
              <w:top w:val="nil"/>
              <w:left w:val="single" w:sz="8" w:space="0" w:color="auto"/>
              <w:bottom w:val="single" w:sz="8" w:space="0" w:color="000000"/>
              <w:right w:val="single" w:sz="8" w:space="0" w:color="auto"/>
            </w:tcBorders>
            <w:vAlign w:val="center"/>
            <w:hideMark/>
          </w:tcPr>
          <w:p w14:paraId="4460D958"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527ED85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673F47F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01B9BDC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F196EDC"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15C7DBB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2F43E58D"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Velocidade de cópia de no </w:t>
            </w:r>
            <w:proofErr w:type="spellStart"/>
            <w:proofErr w:type="gramStart"/>
            <w:r w:rsidRPr="00304A72">
              <w:rPr>
                <w:rFonts w:ascii="Times New Roman" w:eastAsia="Times New Roman" w:hAnsi="Times New Roman" w:cs="Times New Roman"/>
                <w:color w:val="000000"/>
                <w:sz w:val="19"/>
                <w:szCs w:val="19"/>
                <w:lang w:eastAsia="pt-BR"/>
              </w:rPr>
              <w:t>minimo</w:t>
            </w:r>
            <w:proofErr w:type="spellEnd"/>
            <w:r w:rsidRPr="00304A72">
              <w:rPr>
                <w:rFonts w:ascii="Times New Roman" w:eastAsia="Times New Roman" w:hAnsi="Times New Roman" w:cs="Times New Roman"/>
                <w:color w:val="000000"/>
                <w:sz w:val="19"/>
                <w:szCs w:val="19"/>
                <w:lang w:eastAsia="pt-BR"/>
              </w:rPr>
              <w:t xml:space="preserve"> :</w:t>
            </w:r>
            <w:proofErr w:type="gramEnd"/>
            <w:r w:rsidRPr="00304A72">
              <w:rPr>
                <w:rFonts w:ascii="Times New Roman" w:eastAsia="Times New Roman" w:hAnsi="Times New Roman" w:cs="Times New Roman"/>
                <w:color w:val="000000"/>
                <w:sz w:val="19"/>
                <w:szCs w:val="19"/>
                <w:lang w:eastAsia="pt-BR"/>
              </w:rPr>
              <w:t xml:space="preserve"> 18 </w:t>
            </w:r>
            <w:proofErr w:type="spellStart"/>
            <w:r w:rsidRPr="00304A72">
              <w:rPr>
                <w:rFonts w:ascii="Times New Roman" w:eastAsia="Times New Roman" w:hAnsi="Times New Roman" w:cs="Times New Roman"/>
                <w:color w:val="000000"/>
                <w:sz w:val="19"/>
                <w:szCs w:val="19"/>
                <w:lang w:eastAsia="pt-BR"/>
              </w:rPr>
              <w:t>ppm</w:t>
            </w:r>
            <w:proofErr w:type="spellEnd"/>
          </w:p>
        </w:tc>
        <w:tc>
          <w:tcPr>
            <w:tcW w:w="851" w:type="dxa"/>
            <w:vMerge/>
            <w:tcBorders>
              <w:top w:val="nil"/>
              <w:left w:val="single" w:sz="8" w:space="0" w:color="auto"/>
              <w:bottom w:val="single" w:sz="8" w:space="0" w:color="000000"/>
              <w:right w:val="single" w:sz="8" w:space="0" w:color="auto"/>
            </w:tcBorders>
            <w:vAlign w:val="center"/>
            <w:hideMark/>
          </w:tcPr>
          <w:p w14:paraId="5ACA1A4D"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165FF223"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79D8ED5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121657D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2373E339"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6DBEDB3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4DEDB3E3"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Tamanho da folha: A4</w:t>
            </w:r>
          </w:p>
        </w:tc>
        <w:tc>
          <w:tcPr>
            <w:tcW w:w="851" w:type="dxa"/>
            <w:vMerge/>
            <w:tcBorders>
              <w:top w:val="nil"/>
              <w:left w:val="single" w:sz="8" w:space="0" w:color="auto"/>
              <w:bottom w:val="single" w:sz="8" w:space="0" w:color="000000"/>
              <w:right w:val="single" w:sz="8" w:space="0" w:color="auto"/>
            </w:tcBorders>
            <w:vAlign w:val="center"/>
            <w:hideMark/>
          </w:tcPr>
          <w:p w14:paraId="331AE7B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2A37AED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353C699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69ACAC9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45C5344B"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2FE0D1C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5EDDAC58"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Impressão frente e verso: NÃO</w:t>
            </w:r>
          </w:p>
        </w:tc>
        <w:tc>
          <w:tcPr>
            <w:tcW w:w="851" w:type="dxa"/>
            <w:vMerge/>
            <w:tcBorders>
              <w:top w:val="nil"/>
              <w:left w:val="single" w:sz="8" w:space="0" w:color="auto"/>
              <w:bottom w:val="single" w:sz="8" w:space="0" w:color="000000"/>
              <w:right w:val="single" w:sz="8" w:space="0" w:color="auto"/>
            </w:tcBorders>
            <w:vAlign w:val="center"/>
            <w:hideMark/>
          </w:tcPr>
          <w:p w14:paraId="79298402"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48BA2AF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290F822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5301CB84"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1E8C1EFB" w14:textId="77777777" w:rsidTr="00304A72">
        <w:trPr>
          <w:trHeight w:val="315"/>
        </w:trPr>
        <w:tc>
          <w:tcPr>
            <w:tcW w:w="563" w:type="dxa"/>
            <w:vMerge/>
            <w:tcBorders>
              <w:top w:val="nil"/>
              <w:left w:val="single" w:sz="8" w:space="0" w:color="auto"/>
              <w:bottom w:val="single" w:sz="8" w:space="0" w:color="000000"/>
              <w:right w:val="single" w:sz="8" w:space="0" w:color="auto"/>
            </w:tcBorders>
            <w:vAlign w:val="center"/>
            <w:hideMark/>
          </w:tcPr>
          <w:p w14:paraId="3973F47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3077580C"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Fonte de alimentação: Elétrico com fio</w:t>
            </w:r>
          </w:p>
        </w:tc>
        <w:tc>
          <w:tcPr>
            <w:tcW w:w="851" w:type="dxa"/>
            <w:vMerge/>
            <w:tcBorders>
              <w:top w:val="nil"/>
              <w:left w:val="single" w:sz="8" w:space="0" w:color="auto"/>
              <w:bottom w:val="single" w:sz="8" w:space="0" w:color="000000"/>
              <w:right w:val="single" w:sz="8" w:space="0" w:color="auto"/>
            </w:tcBorders>
            <w:vAlign w:val="center"/>
            <w:hideMark/>
          </w:tcPr>
          <w:p w14:paraId="6D7988C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A80C12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68801D2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15EC909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983AF12" w14:textId="77777777" w:rsidTr="00304A72">
        <w:trPr>
          <w:trHeight w:val="765"/>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008D3F0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8619</w:t>
            </w:r>
          </w:p>
        </w:tc>
        <w:tc>
          <w:tcPr>
            <w:tcW w:w="5097" w:type="dxa"/>
            <w:tcBorders>
              <w:top w:val="nil"/>
              <w:left w:val="nil"/>
              <w:bottom w:val="nil"/>
              <w:right w:val="single" w:sz="8" w:space="0" w:color="auto"/>
            </w:tcBorders>
            <w:shd w:val="clear" w:color="auto" w:fill="auto"/>
            <w:vAlign w:val="center"/>
            <w:hideMark/>
          </w:tcPr>
          <w:p w14:paraId="45B8B49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IMPRESSORA MULTIFUNCIONAL LASER MONOCROMÁTICA   Imprime, </w:t>
            </w:r>
            <w:proofErr w:type="spellStart"/>
            <w:r w:rsidRPr="00304A72">
              <w:rPr>
                <w:rFonts w:ascii="Times New Roman" w:eastAsia="Times New Roman" w:hAnsi="Times New Roman" w:cs="Times New Roman"/>
                <w:color w:val="000000"/>
                <w:sz w:val="19"/>
                <w:szCs w:val="19"/>
                <w:lang w:eastAsia="pt-BR"/>
              </w:rPr>
              <w:t>copia</w:t>
            </w:r>
            <w:proofErr w:type="spellEnd"/>
            <w:r w:rsidRPr="00304A72">
              <w:rPr>
                <w:rFonts w:ascii="Times New Roman" w:eastAsia="Times New Roman" w:hAnsi="Times New Roman" w:cs="Times New Roman"/>
                <w:color w:val="000000"/>
                <w:sz w:val="19"/>
                <w:szCs w:val="19"/>
                <w:lang w:eastAsia="pt-BR"/>
              </w:rPr>
              <w:t xml:space="preserve"> e digitaliza, </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59F49052"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16517714"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3</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4E51F33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R$ 5.218,67</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38EC3A4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R$ 15.656,01</w:t>
            </w:r>
          </w:p>
        </w:tc>
      </w:tr>
      <w:tr w:rsidR="00304A72" w:rsidRPr="00304A72" w14:paraId="695D894A" w14:textId="77777777" w:rsidTr="00304A72">
        <w:trPr>
          <w:trHeight w:val="765"/>
        </w:trPr>
        <w:tc>
          <w:tcPr>
            <w:tcW w:w="563" w:type="dxa"/>
            <w:vMerge/>
            <w:tcBorders>
              <w:top w:val="nil"/>
              <w:left w:val="single" w:sz="8" w:space="0" w:color="auto"/>
              <w:bottom w:val="single" w:sz="8" w:space="0" w:color="000000"/>
              <w:right w:val="single" w:sz="8" w:space="0" w:color="auto"/>
            </w:tcBorders>
            <w:vAlign w:val="center"/>
            <w:hideMark/>
          </w:tcPr>
          <w:p w14:paraId="2BE02F1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527C42C0"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Conexão: (USB, ethernet e </w:t>
            </w:r>
            <w:proofErr w:type="spellStart"/>
            <w:r w:rsidRPr="00304A72">
              <w:rPr>
                <w:rFonts w:ascii="Times New Roman" w:eastAsia="Times New Roman" w:hAnsi="Times New Roman" w:cs="Times New Roman"/>
                <w:color w:val="000000"/>
                <w:sz w:val="19"/>
                <w:szCs w:val="19"/>
                <w:lang w:eastAsia="pt-BR"/>
              </w:rPr>
              <w:t>wi</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fi</w:t>
            </w:r>
            <w:proofErr w:type="spellEnd"/>
            <w:r w:rsidRPr="00304A72">
              <w:rPr>
                <w:rFonts w:ascii="Times New Roman" w:eastAsia="Times New Roman" w:hAnsi="Times New Roman" w:cs="Times New Roman"/>
                <w:color w:val="000000"/>
                <w:sz w:val="19"/>
                <w:szCs w:val="19"/>
                <w:lang w:eastAsia="pt-BR"/>
              </w:rPr>
              <w:t xml:space="preserve"> direct), impressões frente e verso (duplex) automático, utiliza </w:t>
            </w:r>
            <w:proofErr w:type="spellStart"/>
            <w:r w:rsidRPr="00304A72">
              <w:rPr>
                <w:rFonts w:ascii="Times New Roman" w:eastAsia="Times New Roman" w:hAnsi="Times New Roman" w:cs="Times New Roman"/>
                <w:color w:val="000000"/>
                <w:sz w:val="19"/>
                <w:szCs w:val="19"/>
                <w:lang w:eastAsia="pt-BR"/>
              </w:rPr>
              <w:t>tonner</w:t>
            </w:r>
            <w:proofErr w:type="spellEnd"/>
            <w:r w:rsidRPr="00304A72">
              <w:rPr>
                <w:rFonts w:ascii="Times New Roman" w:eastAsia="Times New Roman" w:hAnsi="Times New Roman" w:cs="Times New Roman"/>
                <w:color w:val="000000"/>
                <w:sz w:val="19"/>
                <w:szCs w:val="19"/>
                <w:lang w:eastAsia="pt-BR"/>
              </w:rPr>
              <w:t>,</w:t>
            </w:r>
          </w:p>
        </w:tc>
        <w:tc>
          <w:tcPr>
            <w:tcW w:w="851" w:type="dxa"/>
            <w:vMerge/>
            <w:tcBorders>
              <w:top w:val="nil"/>
              <w:left w:val="single" w:sz="8" w:space="0" w:color="auto"/>
              <w:bottom w:val="single" w:sz="8" w:space="0" w:color="000000"/>
              <w:right w:val="single" w:sz="8" w:space="0" w:color="auto"/>
            </w:tcBorders>
            <w:vAlign w:val="center"/>
            <w:hideMark/>
          </w:tcPr>
          <w:p w14:paraId="0419AA14"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79E6B13"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437E9F6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6BB5202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D1B021E"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4468B9D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00AE64C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proofErr w:type="gramStart"/>
            <w:r w:rsidRPr="00304A72">
              <w:rPr>
                <w:rFonts w:ascii="Times New Roman" w:eastAsia="Times New Roman" w:hAnsi="Times New Roman" w:cs="Times New Roman"/>
                <w:color w:val="000000"/>
                <w:sz w:val="19"/>
                <w:szCs w:val="19"/>
                <w:lang w:eastAsia="pt-BR"/>
              </w:rPr>
              <w:t>Velocidade  de</w:t>
            </w:r>
            <w:proofErr w:type="gramEnd"/>
            <w:r w:rsidRPr="00304A72">
              <w:rPr>
                <w:rFonts w:ascii="Times New Roman" w:eastAsia="Times New Roman" w:hAnsi="Times New Roman" w:cs="Times New Roman"/>
                <w:color w:val="000000"/>
                <w:sz w:val="19"/>
                <w:szCs w:val="19"/>
                <w:lang w:eastAsia="pt-BR"/>
              </w:rPr>
              <w:t xml:space="preserve"> impressão em preto e branco de no </w:t>
            </w:r>
            <w:proofErr w:type="spellStart"/>
            <w:r w:rsidRPr="00304A72">
              <w:rPr>
                <w:rFonts w:ascii="Times New Roman" w:eastAsia="Times New Roman" w:hAnsi="Times New Roman" w:cs="Times New Roman"/>
                <w:color w:val="000000"/>
                <w:sz w:val="19"/>
                <w:szCs w:val="19"/>
                <w:lang w:eastAsia="pt-BR"/>
              </w:rPr>
              <w:t>minimo</w:t>
            </w:r>
            <w:proofErr w:type="spellEnd"/>
            <w:r w:rsidRPr="00304A72">
              <w:rPr>
                <w:rFonts w:ascii="Times New Roman" w:eastAsia="Times New Roman" w:hAnsi="Times New Roman" w:cs="Times New Roman"/>
                <w:color w:val="000000"/>
                <w:sz w:val="19"/>
                <w:szCs w:val="19"/>
                <w:lang w:eastAsia="pt-BR"/>
              </w:rPr>
              <w:t xml:space="preserve">  40 PPM,</w:t>
            </w:r>
          </w:p>
        </w:tc>
        <w:tc>
          <w:tcPr>
            <w:tcW w:w="851" w:type="dxa"/>
            <w:vMerge/>
            <w:tcBorders>
              <w:top w:val="nil"/>
              <w:left w:val="single" w:sz="8" w:space="0" w:color="auto"/>
              <w:bottom w:val="single" w:sz="8" w:space="0" w:color="000000"/>
              <w:right w:val="single" w:sz="8" w:space="0" w:color="auto"/>
            </w:tcBorders>
            <w:vAlign w:val="center"/>
            <w:hideMark/>
          </w:tcPr>
          <w:p w14:paraId="3D5C901D"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23118B5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731C6A7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242E395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C2FFF3C" w14:textId="77777777" w:rsidTr="00304A72">
        <w:trPr>
          <w:trHeight w:val="3060"/>
        </w:trPr>
        <w:tc>
          <w:tcPr>
            <w:tcW w:w="563" w:type="dxa"/>
            <w:vMerge/>
            <w:tcBorders>
              <w:top w:val="nil"/>
              <w:left w:val="single" w:sz="8" w:space="0" w:color="auto"/>
              <w:bottom w:val="single" w:sz="8" w:space="0" w:color="000000"/>
              <w:right w:val="single" w:sz="8" w:space="0" w:color="auto"/>
            </w:tcBorders>
            <w:vAlign w:val="center"/>
            <w:hideMark/>
          </w:tcPr>
          <w:p w14:paraId="702D0FE3"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0BC77340"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Velocidade de digitalização (carta/a4) </w:t>
            </w:r>
            <w:proofErr w:type="spellStart"/>
            <w:r w:rsidRPr="00304A72">
              <w:rPr>
                <w:rFonts w:ascii="Times New Roman" w:eastAsia="Times New Roman" w:hAnsi="Times New Roman" w:cs="Times New Roman"/>
                <w:color w:val="000000"/>
                <w:sz w:val="19"/>
                <w:szCs w:val="19"/>
                <w:lang w:eastAsia="pt-BR"/>
              </w:rPr>
              <w:t>símplex</w:t>
            </w:r>
            <w:proofErr w:type="spellEnd"/>
            <w:r w:rsidRPr="00304A72">
              <w:rPr>
                <w:rFonts w:ascii="Times New Roman" w:eastAsia="Times New Roman" w:hAnsi="Times New Roman" w:cs="Times New Roman"/>
                <w:color w:val="000000"/>
                <w:sz w:val="19"/>
                <w:szCs w:val="19"/>
                <w:lang w:eastAsia="pt-BR"/>
              </w:rPr>
              <w:t xml:space="preserve"> até 31/29 PPM (preto), Digitalização </w:t>
            </w:r>
            <w:proofErr w:type="spellStart"/>
            <w:r w:rsidRPr="00304A72">
              <w:rPr>
                <w:rFonts w:ascii="Times New Roman" w:eastAsia="Times New Roman" w:hAnsi="Times New Roman" w:cs="Times New Roman"/>
                <w:color w:val="000000"/>
                <w:sz w:val="19"/>
                <w:szCs w:val="19"/>
                <w:lang w:eastAsia="pt-BR"/>
              </w:rPr>
              <w:t>adf</w:t>
            </w:r>
            <w:proofErr w:type="spellEnd"/>
            <w:r w:rsidRPr="00304A72">
              <w:rPr>
                <w:rFonts w:ascii="Times New Roman" w:eastAsia="Times New Roman" w:hAnsi="Times New Roman" w:cs="Times New Roman"/>
                <w:color w:val="000000"/>
                <w:sz w:val="19"/>
                <w:szCs w:val="19"/>
                <w:lang w:eastAsia="pt-BR"/>
              </w:rPr>
              <w:t xml:space="preserve"> 50 folhas com passagem única, leitura simultânea nos dois lados, visor do painel de controle tela de toque em cores, tabuleiro multifunções 1 para no </w:t>
            </w:r>
            <w:proofErr w:type="spellStart"/>
            <w:r w:rsidRPr="00304A72">
              <w:rPr>
                <w:rFonts w:ascii="Times New Roman" w:eastAsia="Times New Roman" w:hAnsi="Times New Roman" w:cs="Times New Roman"/>
                <w:color w:val="000000"/>
                <w:sz w:val="19"/>
                <w:szCs w:val="19"/>
                <w:lang w:eastAsia="pt-BR"/>
              </w:rPr>
              <w:t>minimo</w:t>
            </w:r>
            <w:proofErr w:type="spellEnd"/>
            <w:r w:rsidRPr="00304A72">
              <w:rPr>
                <w:rFonts w:ascii="Times New Roman" w:eastAsia="Times New Roman" w:hAnsi="Times New Roman" w:cs="Times New Roman"/>
                <w:color w:val="000000"/>
                <w:sz w:val="19"/>
                <w:szCs w:val="19"/>
                <w:lang w:eastAsia="pt-BR"/>
              </w:rPr>
              <w:t xml:space="preserve"> 100 folhas, tabuleiro 2 para no </w:t>
            </w:r>
            <w:proofErr w:type="spellStart"/>
            <w:r w:rsidRPr="00304A72">
              <w:rPr>
                <w:rFonts w:ascii="Times New Roman" w:eastAsia="Times New Roman" w:hAnsi="Times New Roman" w:cs="Times New Roman"/>
                <w:color w:val="000000"/>
                <w:sz w:val="19"/>
                <w:szCs w:val="19"/>
                <w:lang w:eastAsia="pt-BR"/>
              </w:rPr>
              <w:t>minimo</w:t>
            </w:r>
            <w:proofErr w:type="spellEnd"/>
            <w:r w:rsidRPr="00304A72">
              <w:rPr>
                <w:rFonts w:ascii="Times New Roman" w:eastAsia="Times New Roman" w:hAnsi="Times New Roman" w:cs="Times New Roman"/>
                <w:color w:val="000000"/>
                <w:sz w:val="19"/>
                <w:szCs w:val="19"/>
                <w:lang w:eastAsia="pt-BR"/>
              </w:rPr>
              <w:t xml:space="preserve"> 250 folhas, capacidade de entrada (padrão/máx.) até 350/900 folhas, Ciclo de </w:t>
            </w:r>
            <w:proofErr w:type="gramStart"/>
            <w:r w:rsidRPr="00304A72">
              <w:rPr>
                <w:rFonts w:ascii="Times New Roman" w:eastAsia="Times New Roman" w:hAnsi="Times New Roman" w:cs="Times New Roman"/>
                <w:color w:val="000000"/>
                <w:sz w:val="19"/>
                <w:szCs w:val="19"/>
                <w:lang w:eastAsia="pt-BR"/>
              </w:rPr>
              <w:t>trabalho  mês</w:t>
            </w:r>
            <w:proofErr w:type="gramEnd"/>
            <w:r w:rsidRPr="00304A72">
              <w:rPr>
                <w:rFonts w:ascii="Times New Roman" w:eastAsia="Times New Roman" w:hAnsi="Times New Roman" w:cs="Times New Roman"/>
                <w:color w:val="000000"/>
                <w:sz w:val="19"/>
                <w:szCs w:val="19"/>
                <w:lang w:eastAsia="pt-BR"/>
              </w:rPr>
              <w:t xml:space="preserve"> de no </w:t>
            </w:r>
            <w:proofErr w:type="spellStart"/>
            <w:r w:rsidRPr="00304A72">
              <w:rPr>
                <w:rFonts w:ascii="Times New Roman" w:eastAsia="Times New Roman" w:hAnsi="Times New Roman" w:cs="Times New Roman"/>
                <w:color w:val="000000"/>
                <w:sz w:val="19"/>
                <w:szCs w:val="19"/>
                <w:lang w:eastAsia="pt-BR"/>
              </w:rPr>
              <w:t>minimo</w:t>
            </w:r>
            <w:proofErr w:type="spellEnd"/>
            <w:r w:rsidRPr="00304A72">
              <w:rPr>
                <w:rFonts w:ascii="Times New Roman" w:eastAsia="Times New Roman" w:hAnsi="Times New Roman" w:cs="Times New Roman"/>
                <w:color w:val="000000"/>
                <w:sz w:val="19"/>
                <w:szCs w:val="19"/>
                <w:lang w:eastAsia="pt-BR"/>
              </w:rPr>
              <w:t>:  80.000 páginas, processador: 1.2 GHZ</w:t>
            </w:r>
          </w:p>
        </w:tc>
        <w:tc>
          <w:tcPr>
            <w:tcW w:w="851" w:type="dxa"/>
            <w:vMerge/>
            <w:tcBorders>
              <w:top w:val="nil"/>
              <w:left w:val="single" w:sz="8" w:space="0" w:color="auto"/>
              <w:bottom w:val="single" w:sz="8" w:space="0" w:color="000000"/>
              <w:right w:val="single" w:sz="8" w:space="0" w:color="auto"/>
            </w:tcBorders>
            <w:vAlign w:val="center"/>
            <w:hideMark/>
          </w:tcPr>
          <w:p w14:paraId="7D9D146B"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0E25599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49EAAE2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B26EB4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3BF46019"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585F97B5"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664BDEC8"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Memória (padrão / máximo): 512mb | 512mb,</w:t>
            </w:r>
          </w:p>
        </w:tc>
        <w:tc>
          <w:tcPr>
            <w:tcW w:w="851" w:type="dxa"/>
            <w:vMerge/>
            <w:tcBorders>
              <w:top w:val="nil"/>
              <w:left w:val="single" w:sz="8" w:space="0" w:color="auto"/>
              <w:bottom w:val="single" w:sz="8" w:space="0" w:color="000000"/>
              <w:right w:val="single" w:sz="8" w:space="0" w:color="auto"/>
            </w:tcBorders>
            <w:vAlign w:val="center"/>
            <w:hideMark/>
          </w:tcPr>
          <w:p w14:paraId="07AE8B4E"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4E22F15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2D91BE2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B3870F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04E2F52"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2917636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014DCC87"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Resolução de impressão: 1200x1200 </w:t>
            </w:r>
            <w:proofErr w:type="spellStart"/>
            <w:r w:rsidRPr="00304A72">
              <w:rPr>
                <w:rFonts w:ascii="Times New Roman" w:eastAsia="Times New Roman" w:hAnsi="Times New Roman" w:cs="Times New Roman"/>
                <w:color w:val="000000"/>
                <w:sz w:val="19"/>
                <w:szCs w:val="19"/>
                <w:lang w:eastAsia="pt-BR"/>
              </w:rPr>
              <w:t>dpi</w:t>
            </w:r>
            <w:proofErr w:type="spellEnd"/>
            <w:r w:rsidRPr="00304A72">
              <w:rPr>
                <w:rFonts w:ascii="Times New Roman" w:eastAsia="Times New Roman" w:hAnsi="Times New Roman" w:cs="Times New Roman"/>
                <w:color w:val="000000"/>
                <w:sz w:val="19"/>
                <w:szCs w:val="19"/>
                <w:lang w:eastAsia="pt-BR"/>
              </w:rPr>
              <w:t>,</w:t>
            </w:r>
          </w:p>
        </w:tc>
        <w:tc>
          <w:tcPr>
            <w:tcW w:w="851" w:type="dxa"/>
            <w:vMerge/>
            <w:tcBorders>
              <w:top w:val="nil"/>
              <w:left w:val="single" w:sz="8" w:space="0" w:color="auto"/>
              <w:bottom w:val="single" w:sz="8" w:space="0" w:color="000000"/>
              <w:right w:val="single" w:sz="8" w:space="0" w:color="auto"/>
            </w:tcBorders>
            <w:vAlign w:val="center"/>
            <w:hideMark/>
          </w:tcPr>
          <w:p w14:paraId="20AC038D"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02110E05"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635393F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1860717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4D4D3F9D" w14:textId="77777777" w:rsidTr="00304A72">
        <w:trPr>
          <w:trHeight w:val="1530"/>
        </w:trPr>
        <w:tc>
          <w:tcPr>
            <w:tcW w:w="563" w:type="dxa"/>
            <w:vMerge/>
            <w:tcBorders>
              <w:top w:val="nil"/>
              <w:left w:val="single" w:sz="8" w:space="0" w:color="auto"/>
              <w:bottom w:val="single" w:sz="8" w:space="0" w:color="000000"/>
              <w:right w:val="single" w:sz="8" w:space="0" w:color="auto"/>
            </w:tcBorders>
            <w:vAlign w:val="center"/>
            <w:hideMark/>
          </w:tcPr>
          <w:p w14:paraId="627A3B7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064967C2"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Linguagem de impressão: </w:t>
            </w:r>
            <w:proofErr w:type="spellStart"/>
            <w:r w:rsidRPr="00304A72">
              <w:rPr>
                <w:rFonts w:ascii="Times New Roman" w:eastAsia="Times New Roman" w:hAnsi="Times New Roman" w:cs="Times New Roman"/>
                <w:color w:val="000000"/>
                <w:sz w:val="19"/>
                <w:szCs w:val="19"/>
                <w:lang w:eastAsia="pt-BR"/>
              </w:rPr>
              <w:t>hp</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pcl</w:t>
            </w:r>
            <w:proofErr w:type="spellEnd"/>
            <w:r w:rsidRPr="00304A72">
              <w:rPr>
                <w:rFonts w:ascii="Times New Roman" w:eastAsia="Times New Roman" w:hAnsi="Times New Roman" w:cs="Times New Roman"/>
                <w:color w:val="000000"/>
                <w:sz w:val="19"/>
                <w:szCs w:val="19"/>
                <w:lang w:eastAsia="pt-BR"/>
              </w:rPr>
              <w:t xml:space="preserve"> 6, </w:t>
            </w:r>
            <w:proofErr w:type="spellStart"/>
            <w:r w:rsidRPr="00304A72">
              <w:rPr>
                <w:rFonts w:ascii="Times New Roman" w:eastAsia="Times New Roman" w:hAnsi="Times New Roman" w:cs="Times New Roman"/>
                <w:color w:val="000000"/>
                <w:sz w:val="19"/>
                <w:szCs w:val="19"/>
                <w:lang w:eastAsia="pt-BR"/>
              </w:rPr>
              <w:t>hp</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pcl</w:t>
            </w:r>
            <w:proofErr w:type="spellEnd"/>
            <w:r w:rsidRPr="00304A72">
              <w:rPr>
                <w:rFonts w:ascii="Times New Roman" w:eastAsia="Times New Roman" w:hAnsi="Times New Roman" w:cs="Times New Roman"/>
                <w:color w:val="000000"/>
                <w:sz w:val="19"/>
                <w:szCs w:val="19"/>
                <w:lang w:eastAsia="pt-BR"/>
              </w:rPr>
              <w:t xml:space="preserve"> 5e, </w:t>
            </w:r>
            <w:proofErr w:type="spellStart"/>
            <w:r w:rsidRPr="00304A72">
              <w:rPr>
                <w:rFonts w:ascii="Times New Roman" w:eastAsia="Times New Roman" w:hAnsi="Times New Roman" w:cs="Times New Roman"/>
                <w:color w:val="000000"/>
                <w:sz w:val="19"/>
                <w:szCs w:val="19"/>
                <w:lang w:eastAsia="pt-BR"/>
              </w:rPr>
              <w:t>hp</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postscript</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level</w:t>
            </w:r>
            <w:proofErr w:type="spellEnd"/>
            <w:r w:rsidRPr="00304A72">
              <w:rPr>
                <w:rFonts w:ascii="Times New Roman" w:eastAsia="Times New Roman" w:hAnsi="Times New Roman" w:cs="Times New Roman"/>
                <w:color w:val="000000"/>
                <w:sz w:val="19"/>
                <w:szCs w:val="19"/>
                <w:lang w:eastAsia="pt-BR"/>
              </w:rPr>
              <w:t xml:space="preserve"> 3, </w:t>
            </w:r>
            <w:proofErr w:type="spellStart"/>
            <w:r w:rsidRPr="00304A72">
              <w:rPr>
                <w:rFonts w:ascii="Times New Roman" w:eastAsia="Times New Roman" w:hAnsi="Times New Roman" w:cs="Times New Roman"/>
                <w:color w:val="000000"/>
                <w:sz w:val="19"/>
                <w:szCs w:val="19"/>
                <w:lang w:eastAsia="pt-BR"/>
              </w:rPr>
              <w:t>pdf</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urf</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native</w:t>
            </w:r>
            <w:proofErr w:type="spellEnd"/>
            <w:r w:rsidRPr="00304A72">
              <w:rPr>
                <w:rFonts w:ascii="Times New Roman" w:eastAsia="Times New Roman" w:hAnsi="Times New Roman" w:cs="Times New Roman"/>
                <w:color w:val="000000"/>
                <w:sz w:val="19"/>
                <w:szCs w:val="19"/>
                <w:lang w:eastAsia="pt-BR"/>
              </w:rPr>
              <w:t xml:space="preserve"> office, </w:t>
            </w:r>
            <w:proofErr w:type="spellStart"/>
            <w:r w:rsidRPr="00304A72">
              <w:rPr>
                <w:rFonts w:ascii="Times New Roman" w:eastAsia="Times New Roman" w:hAnsi="Times New Roman" w:cs="Times New Roman"/>
                <w:color w:val="000000"/>
                <w:sz w:val="19"/>
                <w:szCs w:val="19"/>
                <w:lang w:eastAsia="pt-BR"/>
              </w:rPr>
              <w:t>pwg</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raster</w:t>
            </w:r>
            <w:proofErr w:type="spellEnd"/>
            <w:r w:rsidRPr="00304A72">
              <w:rPr>
                <w:rFonts w:ascii="Times New Roman" w:eastAsia="Times New Roman" w:hAnsi="Times New Roman" w:cs="Times New Roman"/>
                <w:color w:val="000000"/>
                <w:sz w:val="19"/>
                <w:szCs w:val="19"/>
                <w:lang w:eastAsia="pt-BR"/>
              </w:rPr>
              <w:t>, duplex: automático integrado (padrão), wireless: (dual -band 2.4 – 5ghz) padrão, ethernet 10/100/1000,</w:t>
            </w:r>
          </w:p>
        </w:tc>
        <w:tc>
          <w:tcPr>
            <w:tcW w:w="851" w:type="dxa"/>
            <w:vMerge/>
            <w:tcBorders>
              <w:top w:val="nil"/>
              <w:left w:val="single" w:sz="8" w:space="0" w:color="auto"/>
              <w:bottom w:val="single" w:sz="8" w:space="0" w:color="000000"/>
              <w:right w:val="single" w:sz="8" w:space="0" w:color="auto"/>
            </w:tcBorders>
            <w:vAlign w:val="center"/>
            <w:hideMark/>
          </w:tcPr>
          <w:p w14:paraId="491E312D"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265171E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1D8C5E2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2D03C0F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CE9E6A8"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278E508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19B48432"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Tamanho de papel suportado: diversos, tipo de papel suportado: diversos,</w:t>
            </w:r>
          </w:p>
        </w:tc>
        <w:tc>
          <w:tcPr>
            <w:tcW w:w="851" w:type="dxa"/>
            <w:vMerge/>
            <w:tcBorders>
              <w:top w:val="nil"/>
              <w:left w:val="single" w:sz="8" w:space="0" w:color="auto"/>
              <w:bottom w:val="single" w:sz="8" w:space="0" w:color="000000"/>
              <w:right w:val="single" w:sz="8" w:space="0" w:color="auto"/>
            </w:tcBorders>
            <w:vAlign w:val="center"/>
            <w:hideMark/>
          </w:tcPr>
          <w:p w14:paraId="3D401F45"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5FFC813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74F705E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3AB769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1821E9C5"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1442920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58E8C59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Scanner: resolução máxima do Scanner: 1200 x 1200 </w:t>
            </w:r>
            <w:proofErr w:type="spellStart"/>
            <w:r w:rsidRPr="00304A72">
              <w:rPr>
                <w:rFonts w:ascii="Times New Roman" w:eastAsia="Times New Roman" w:hAnsi="Times New Roman" w:cs="Times New Roman"/>
                <w:color w:val="000000"/>
                <w:sz w:val="19"/>
                <w:szCs w:val="19"/>
                <w:lang w:eastAsia="pt-BR"/>
              </w:rPr>
              <w:t>dpi</w:t>
            </w:r>
            <w:proofErr w:type="spellEnd"/>
            <w:r w:rsidRPr="00304A72">
              <w:rPr>
                <w:rFonts w:ascii="Times New Roman" w:eastAsia="Times New Roman" w:hAnsi="Times New Roman" w:cs="Times New Roman"/>
                <w:color w:val="000000"/>
                <w:sz w:val="19"/>
                <w:szCs w:val="19"/>
                <w:lang w:eastAsia="pt-BR"/>
              </w:rPr>
              <w:t>,</w:t>
            </w:r>
          </w:p>
        </w:tc>
        <w:tc>
          <w:tcPr>
            <w:tcW w:w="851" w:type="dxa"/>
            <w:vMerge/>
            <w:tcBorders>
              <w:top w:val="nil"/>
              <w:left w:val="single" w:sz="8" w:space="0" w:color="auto"/>
              <w:bottom w:val="single" w:sz="8" w:space="0" w:color="000000"/>
              <w:right w:val="single" w:sz="8" w:space="0" w:color="auto"/>
            </w:tcBorders>
            <w:vAlign w:val="center"/>
            <w:hideMark/>
          </w:tcPr>
          <w:p w14:paraId="74F15B1E"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A41744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6C1599E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13BD5CC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20B8FBD3"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6811F2D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139F39B8"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Cópia: resolução máxima de cópia: 600 x 600 </w:t>
            </w:r>
            <w:proofErr w:type="spellStart"/>
            <w:r w:rsidRPr="00304A72">
              <w:rPr>
                <w:rFonts w:ascii="Times New Roman" w:eastAsia="Times New Roman" w:hAnsi="Times New Roman" w:cs="Times New Roman"/>
                <w:color w:val="000000"/>
                <w:sz w:val="19"/>
                <w:szCs w:val="19"/>
                <w:lang w:eastAsia="pt-BR"/>
              </w:rPr>
              <w:t>dpi</w:t>
            </w:r>
            <w:proofErr w:type="spellEnd"/>
            <w:r w:rsidRPr="00304A72">
              <w:rPr>
                <w:rFonts w:ascii="Times New Roman" w:eastAsia="Times New Roman" w:hAnsi="Times New Roman" w:cs="Times New Roman"/>
                <w:color w:val="000000"/>
                <w:sz w:val="19"/>
                <w:szCs w:val="19"/>
                <w:lang w:eastAsia="pt-BR"/>
              </w:rPr>
              <w:t>,</w:t>
            </w:r>
          </w:p>
        </w:tc>
        <w:tc>
          <w:tcPr>
            <w:tcW w:w="851" w:type="dxa"/>
            <w:vMerge/>
            <w:tcBorders>
              <w:top w:val="nil"/>
              <w:left w:val="single" w:sz="8" w:space="0" w:color="auto"/>
              <w:bottom w:val="single" w:sz="8" w:space="0" w:color="000000"/>
              <w:right w:val="single" w:sz="8" w:space="0" w:color="auto"/>
            </w:tcBorders>
            <w:vAlign w:val="center"/>
            <w:hideMark/>
          </w:tcPr>
          <w:p w14:paraId="5E76001D"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FEF422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48CAE34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2A7D414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19F0113B"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73A18D5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17B82B9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compatibilidade: (Windows, Linux, </w:t>
            </w:r>
            <w:proofErr w:type="spellStart"/>
            <w:r w:rsidRPr="00304A72">
              <w:rPr>
                <w:rFonts w:ascii="Times New Roman" w:eastAsia="Times New Roman" w:hAnsi="Times New Roman" w:cs="Times New Roman"/>
                <w:color w:val="000000"/>
                <w:sz w:val="19"/>
                <w:szCs w:val="19"/>
                <w:lang w:eastAsia="pt-BR"/>
              </w:rPr>
              <w:t>MacOS</w:t>
            </w:r>
            <w:proofErr w:type="spellEnd"/>
            <w:r w:rsidRPr="00304A72">
              <w:rPr>
                <w:rFonts w:ascii="Times New Roman" w:eastAsia="Times New Roman" w:hAnsi="Times New Roman" w:cs="Times New Roman"/>
                <w:color w:val="000000"/>
                <w:sz w:val="19"/>
                <w:szCs w:val="19"/>
                <w:lang w:eastAsia="pt-BR"/>
              </w:rPr>
              <w:t>, iOS, Android),</w:t>
            </w:r>
          </w:p>
        </w:tc>
        <w:tc>
          <w:tcPr>
            <w:tcW w:w="851" w:type="dxa"/>
            <w:vMerge/>
            <w:tcBorders>
              <w:top w:val="nil"/>
              <w:left w:val="single" w:sz="8" w:space="0" w:color="auto"/>
              <w:bottom w:val="single" w:sz="8" w:space="0" w:color="000000"/>
              <w:right w:val="single" w:sz="8" w:space="0" w:color="auto"/>
            </w:tcBorders>
            <w:vAlign w:val="center"/>
            <w:hideMark/>
          </w:tcPr>
          <w:p w14:paraId="0F6CB90A"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59037A2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75728CA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68BA68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3889AA6" w14:textId="77777777" w:rsidTr="00304A72">
        <w:trPr>
          <w:trHeight w:val="510"/>
        </w:trPr>
        <w:tc>
          <w:tcPr>
            <w:tcW w:w="563" w:type="dxa"/>
            <w:vMerge/>
            <w:tcBorders>
              <w:top w:val="nil"/>
              <w:left w:val="single" w:sz="8" w:space="0" w:color="auto"/>
              <w:bottom w:val="single" w:sz="8" w:space="0" w:color="000000"/>
              <w:right w:val="single" w:sz="8" w:space="0" w:color="auto"/>
            </w:tcBorders>
            <w:vAlign w:val="center"/>
            <w:hideMark/>
          </w:tcPr>
          <w:p w14:paraId="29D1B75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6D72385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Formatos dos arquivos digitalizados: (PDF, JPG, TIFF, XPS, outros), bivolt,</w:t>
            </w:r>
          </w:p>
        </w:tc>
        <w:tc>
          <w:tcPr>
            <w:tcW w:w="851" w:type="dxa"/>
            <w:vMerge/>
            <w:tcBorders>
              <w:top w:val="nil"/>
              <w:left w:val="single" w:sz="8" w:space="0" w:color="auto"/>
              <w:bottom w:val="single" w:sz="8" w:space="0" w:color="000000"/>
              <w:right w:val="single" w:sz="8" w:space="0" w:color="auto"/>
            </w:tcBorders>
            <w:vAlign w:val="center"/>
            <w:hideMark/>
          </w:tcPr>
          <w:p w14:paraId="51E8A8B0"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59C599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3A2657D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6C04A65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8F0F3A8" w14:textId="77777777" w:rsidTr="00304A72">
        <w:trPr>
          <w:trHeight w:val="300"/>
        </w:trPr>
        <w:tc>
          <w:tcPr>
            <w:tcW w:w="563" w:type="dxa"/>
            <w:vMerge/>
            <w:tcBorders>
              <w:top w:val="nil"/>
              <w:left w:val="single" w:sz="8" w:space="0" w:color="auto"/>
              <w:bottom w:val="single" w:sz="8" w:space="0" w:color="000000"/>
              <w:right w:val="single" w:sz="8" w:space="0" w:color="auto"/>
            </w:tcBorders>
            <w:vAlign w:val="center"/>
            <w:hideMark/>
          </w:tcPr>
          <w:p w14:paraId="5AA1DA3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nil"/>
              <w:right w:val="single" w:sz="8" w:space="0" w:color="auto"/>
            </w:tcBorders>
            <w:shd w:val="clear" w:color="auto" w:fill="auto"/>
            <w:vAlign w:val="center"/>
            <w:hideMark/>
          </w:tcPr>
          <w:p w14:paraId="0E3DA9BB"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Garantia mínima de 12 meses,</w:t>
            </w:r>
          </w:p>
        </w:tc>
        <w:tc>
          <w:tcPr>
            <w:tcW w:w="851" w:type="dxa"/>
            <w:vMerge/>
            <w:tcBorders>
              <w:top w:val="nil"/>
              <w:left w:val="single" w:sz="8" w:space="0" w:color="auto"/>
              <w:bottom w:val="single" w:sz="8" w:space="0" w:color="000000"/>
              <w:right w:val="single" w:sz="8" w:space="0" w:color="auto"/>
            </w:tcBorders>
            <w:vAlign w:val="center"/>
            <w:hideMark/>
          </w:tcPr>
          <w:p w14:paraId="6EA5296C"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513300C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2CB2C05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6088C954"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88BDBFE" w14:textId="77777777" w:rsidTr="00304A72">
        <w:trPr>
          <w:trHeight w:val="525"/>
        </w:trPr>
        <w:tc>
          <w:tcPr>
            <w:tcW w:w="563" w:type="dxa"/>
            <w:vMerge/>
            <w:tcBorders>
              <w:top w:val="nil"/>
              <w:left w:val="single" w:sz="8" w:space="0" w:color="auto"/>
              <w:bottom w:val="single" w:sz="8" w:space="0" w:color="000000"/>
              <w:right w:val="single" w:sz="8" w:space="0" w:color="auto"/>
            </w:tcBorders>
            <w:vAlign w:val="center"/>
            <w:hideMark/>
          </w:tcPr>
          <w:p w14:paraId="4EC07EB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49CA6170"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Qualidade igual ou superior impressoras HP</w:t>
            </w:r>
          </w:p>
        </w:tc>
        <w:tc>
          <w:tcPr>
            <w:tcW w:w="851" w:type="dxa"/>
            <w:vMerge/>
            <w:tcBorders>
              <w:top w:val="nil"/>
              <w:left w:val="single" w:sz="8" w:space="0" w:color="auto"/>
              <w:bottom w:val="single" w:sz="8" w:space="0" w:color="000000"/>
              <w:right w:val="single" w:sz="8" w:space="0" w:color="auto"/>
            </w:tcBorders>
            <w:vAlign w:val="center"/>
            <w:hideMark/>
          </w:tcPr>
          <w:p w14:paraId="7408E48B"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1434A70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42F96F9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763BEEB1"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623ADA3B" w14:textId="77777777" w:rsidTr="00304A72">
        <w:trPr>
          <w:trHeight w:val="300"/>
        </w:trPr>
        <w:tc>
          <w:tcPr>
            <w:tcW w:w="563" w:type="dxa"/>
            <w:tcBorders>
              <w:top w:val="nil"/>
              <w:left w:val="single" w:sz="8" w:space="0" w:color="auto"/>
              <w:bottom w:val="nil"/>
              <w:right w:val="single" w:sz="8" w:space="0" w:color="auto"/>
            </w:tcBorders>
            <w:shd w:val="clear" w:color="auto" w:fill="auto"/>
            <w:vAlign w:val="center"/>
            <w:hideMark/>
          </w:tcPr>
          <w:p w14:paraId="28838E1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w:t>
            </w:r>
          </w:p>
        </w:tc>
        <w:tc>
          <w:tcPr>
            <w:tcW w:w="5097" w:type="dxa"/>
            <w:vMerge w:val="restart"/>
            <w:tcBorders>
              <w:top w:val="nil"/>
              <w:left w:val="single" w:sz="8" w:space="0" w:color="auto"/>
              <w:bottom w:val="single" w:sz="8" w:space="0" w:color="000000"/>
              <w:right w:val="single" w:sz="8" w:space="0" w:color="auto"/>
            </w:tcBorders>
            <w:shd w:val="clear" w:color="auto" w:fill="auto"/>
            <w:vAlign w:val="center"/>
            <w:hideMark/>
          </w:tcPr>
          <w:p w14:paraId="59EEFB12"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MICROCOMPUTADOR COM PROCESSADOR IGUAL OU SIMILAR DE (12-CORE, 20THREADS, CACHE DE 25MB, ATÉ 5.0GHZ), com processador gráfico integrado, sistema operacional Windows 10 ou superior, original, memória 4gb, DDR 43200 MHZ, disco de armazenamento HD SSD 480 GB ou SSD </w:t>
            </w:r>
            <w:proofErr w:type="spellStart"/>
            <w:r w:rsidRPr="00304A72">
              <w:rPr>
                <w:rFonts w:ascii="Times New Roman" w:eastAsia="Times New Roman" w:hAnsi="Times New Roman" w:cs="Times New Roman"/>
                <w:color w:val="000000"/>
                <w:sz w:val="19"/>
                <w:szCs w:val="19"/>
                <w:lang w:eastAsia="pt-BR"/>
              </w:rPr>
              <w:t>nvme</w:t>
            </w:r>
            <w:proofErr w:type="spellEnd"/>
            <w:r w:rsidRPr="00304A72">
              <w:rPr>
                <w:rFonts w:ascii="Times New Roman" w:eastAsia="Times New Roman" w:hAnsi="Times New Roman" w:cs="Times New Roman"/>
                <w:color w:val="000000"/>
                <w:sz w:val="19"/>
                <w:szCs w:val="19"/>
                <w:lang w:eastAsia="pt-BR"/>
              </w:rPr>
              <w:t xml:space="preserve"> m² de 512 GB, monitor led 21 polegadas (HDMI/VGA), mouse e teclado óptico USB, no mínimo 4 portas </w:t>
            </w:r>
            <w:r w:rsidRPr="00304A72">
              <w:rPr>
                <w:rFonts w:ascii="Times New Roman" w:eastAsia="Times New Roman" w:hAnsi="Times New Roman" w:cs="Times New Roman"/>
                <w:color w:val="000000"/>
                <w:sz w:val="19"/>
                <w:szCs w:val="19"/>
                <w:lang w:eastAsia="pt-BR"/>
              </w:rPr>
              <w:lastRenderedPageBreak/>
              <w:t>USB, entrada/saída de áudio universal, porta ethernet RJ 45(10/100/1000), porta de conexão de vídeo HDMI/VGA.                                                                                                                       Garantia de no mínimo 12 meses, fabricação mínima 2023</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4022BEE6"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lastRenderedPageBreak/>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100263D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3</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46BCB9E5"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R$ 10.691,00</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5134660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R$ 32.073,00</w:t>
            </w:r>
          </w:p>
        </w:tc>
      </w:tr>
      <w:tr w:rsidR="00304A72" w:rsidRPr="00304A72" w14:paraId="7F044881" w14:textId="77777777" w:rsidTr="00304A72">
        <w:trPr>
          <w:trHeight w:val="300"/>
        </w:trPr>
        <w:tc>
          <w:tcPr>
            <w:tcW w:w="563" w:type="dxa"/>
            <w:tcBorders>
              <w:top w:val="nil"/>
              <w:left w:val="single" w:sz="8" w:space="0" w:color="auto"/>
              <w:bottom w:val="nil"/>
              <w:right w:val="single" w:sz="8" w:space="0" w:color="auto"/>
            </w:tcBorders>
            <w:shd w:val="clear" w:color="auto" w:fill="auto"/>
            <w:vAlign w:val="center"/>
            <w:hideMark/>
          </w:tcPr>
          <w:p w14:paraId="06D2F26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w:t>
            </w:r>
          </w:p>
        </w:tc>
        <w:tc>
          <w:tcPr>
            <w:tcW w:w="5097" w:type="dxa"/>
            <w:vMerge/>
            <w:tcBorders>
              <w:top w:val="nil"/>
              <w:left w:val="single" w:sz="8" w:space="0" w:color="auto"/>
              <w:bottom w:val="single" w:sz="8" w:space="0" w:color="000000"/>
              <w:right w:val="single" w:sz="8" w:space="0" w:color="auto"/>
            </w:tcBorders>
            <w:vAlign w:val="center"/>
            <w:hideMark/>
          </w:tcPr>
          <w:p w14:paraId="65AA6BF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851" w:type="dxa"/>
            <w:vMerge/>
            <w:tcBorders>
              <w:top w:val="nil"/>
              <w:left w:val="single" w:sz="8" w:space="0" w:color="auto"/>
              <w:bottom w:val="single" w:sz="8" w:space="0" w:color="000000"/>
              <w:right w:val="single" w:sz="8" w:space="0" w:color="auto"/>
            </w:tcBorders>
            <w:vAlign w:val="center"/>
            <w:hideMark/>
          </w:tcPr>
          <w:p w14:paraId="55FD3ABF"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6EC3A4E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629AF56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6DC48FFC"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36C290F3" w14:textId="77777777" w:rsidTr="00304A72">
        <w:trPr>
          <w:trHeight w:val="315"/>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625E66C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1</w:t>
            </w:r>
          </w:p>
        </w:tc>
        <w:tc>
          <w:tcPr>
            <w:tcW w:w="5097" w:type="dxa"/>
            <w:vMerge/>
            <w:tcBorders>
              <w:top w:val="nil"/>
              <w:left w:val="single" w:sz="8" w:space="0" w:color="auto"/>
              <w:bottom w:val="single" w:sz="8" w:space="0" w:color="000000"/>
              <w:right w:val="single" w:sz="8" w:space="0" w:color="auto"/>
            </w:tcBorders>
            <w:vAlign w:val="center"/>
            <w:hideMark/>
          </w:tcPr>
          <w:p w14:paraId="5A9B0D6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851" w:type="dxa"/>
            <w:vMerge/>
            <w:tcBorders>
              <w:top w:val="nil"/>
              <w:left w:val="single" w:sz="8" w:space="0" w:color="auto"/>
              <w:bottom w:val="single" w:sz="8" w:space="0" w:color="000000"/>
              <w:right w:val="single" w:sz="8" w:space="0" w:color="auto"/>
            </w:tcBorders>
            <w:vAlign w:val="center"/>
            <w:hideMark/>
          </w:tcPr>
          <w:p w14:paraId="095E3271"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7DC1BC7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0C690465"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33DA4945"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0897E0B" w14:textId="77777777" w:rsidTr="00304A72">
        <w:trPr>
          <w:trHeight w:val="2492"/>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613F840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8612</w:t>
            </w:r>
          </w:p>
        </w:tc>
        <w:tc>
          <w:tcPr>
            <w:tcW w:w="5097" w:type="dxa"/>
            <w:tcBorders>
              <w:top w:val="nil"/>
              <w:left w:val="nil"/>
              <w:bottom w:val="single" w:sz="8" w:space="0" w:color="auto"/>
              <w:right w:val="single" w:sz="8" w:space="0" w:color="auto"/>
            </w:tcBorders>
            <w:shd w:val="clear" w:color="auto" w:fill="auto"/>
            <w:vAlign w:val="center"/>
            <w:hideMark/>
          </w:tcPr>
          <w:p w14:paraId="5CB81060"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MICROCOMPUTADOR COM PROCESSADOR IGUAL OU SIMILAR DE (6-CORE, 12THREADS, CACHE DE 18MB, ATÉ 4.5GHZ), com processador gráfico integrado, sistema operacional Windows 10 ou superior, original, memória 4 GB DDR 4 3200 MHZ, disco de armazenamento HD - SSD 480 GB ou SSD </w:t>
            </w:r>
            <w:proofErr w:type="spellStart"/>
            <w:r w:rsidRPr="00304A72">
              <w:rPr>
                <w:rFonts w:ascii="Times New Roman" w:eastAsia="Times New Roman" w:hAnsi="Times New Roman" w:cs="Times New Roman"/>
                <w:color w:val="000000"/>
                <w:sz w:val="19"/>
                <w:szCs w:val="19"/>
                <w:lang w:eastAsia="pt-BR"/>
              </w:rPr>
              <w:t>nvme</w:t>
            </w:r>
            <w:proofErr w:type="spellEnd"/>
            <w:r w:rsidRPr="00304A72">
              <w:rPr>
                <w:rFonts w:ascii="Times New Roman" w:eastAsia="Times New Roman" w:hAnsi="Times New Roman" w:cs="Times New Roman"/>
                <w:color w:val="000000"/>
                <w:sz w:val="19"/>
                <w:szCs w:val="19"/>
                <w:lang w:eastAsia="pt-BR"/>
              </w:rPr>
              <w:t xml:space="preserve"> m² de 512 GB, monitor led 21 polegadas (HDMI/VGA), mouse e teclado óptico USB, no mínimo 4 portas USB, entrada/saída de áudio universal, porta ethernet RJ 45(10/100/1000), porta de conexão de vídeo HDMI/VGA.                                                                                                                          Garantia de no mínimo 12 meses.                                                                                                                        Fabricação mínima 2023.</w:t>
            </w:r>
          </w:p>
        </w:tc>
        <w:tc>
          <w:tcPr>
            <w:tcW w:w="851" w:type="dxa"/>
            <w:tcBorders>
              <w:top w:val="nil"/>
              <w:left w:val="nil"/>
              <w:bottom w:val="single" w:sz="8" w:space="0" w:color="auto"/>
              <w:right w:val="single" w:sz="8" w:space="0" w:color="auto"/>
            </w:tcBorders>
            <w:shd w:val="clear" w:color="auto" w:fill="auto"/>
            <w:vAlign w:val="center"/>
            <w:hideMark/>
          </w:tcPr>
          <w:p w14:paraId="1C590FF0"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1FC53498"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10</w:t>
            </w:r>
          </w:p>
        </w:tc>
        <w:tc>
          <w:tcPr>
            <w:tcW w:w="1134" w:type="dxa"/>
            <w:tcBorders>
              <w:top w:val="nil"/>
              <w:left w:val="nil"/>
              <w:bottom w:val="single" w:sz="8" w:space="0" w:color="auto"/>
              <w:right w:val="single" w:sz="8" w:space="0" w:color="auto"/>
            </w:tcBorders>
            <w:shd w:val="clear" w:color="auto" w:fill="auto"/>
            <w:vAlign w:val="center"/>
            <w:hideMark/>
          </w:tcPr>
          <w:p w14:paraId="6B7F6CDB"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R$ 5.655,00</w:t>
            </w:r>
          </w:p>
        </w:tc>
        <w:tc>
          <w:tcPr>
            <w:tcW w:w="1276" w:type="dxa"/>
            <w:tcBorders>
              <w:top w:val="nil"/>
              <w:left w:val="nil"/>
              <w:bottom w:val="single" w:sz="8" w:space="0" w:color="auto"/>
              <w:right w:val="single" w:sz="8" w:space="0" w:color="auto"/>
            </w:tcBorders>
            <w:shd w:val="clear" w:color="auto" w:fill="auto"/>
            <w:vAlign w:val="center"/>
            <w:hideMark/>
          </w:tcPr>
          <w:p w14:paraId="127FEBE5"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R$ 56.550,00</w:t>
            </w:r>
          </w:p>
        </w:tc>
      </w:tr>
      <w:tr w:rsidR="00304A72" w:rsidRPr="00304A72" w14:paraId="374B4E42" w14:textId="77777777" w:rsidTr="00304A72">
        <w:trPr>
          <w:trHeight w:val="1111"/>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45B53B45"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8627</w:t>
            </w:r>
          </w:p>
        </w:tc>
        <w:tc>
          <w:tcPr>
            <w:tcW w:w="5097" w:type="dxa"/>
            <w:tcBorders>
              <w:top w:val="nil"/>
              <w:left w:val="nil"/>
              <w:bottom w:val="single" w:sz="8" w:space="0" w:color="auto"/>
              <w:right w:val="single" w:sz="8" w:space="0" w:color="auto"/>
            </w:tcBorders>
            <w:shd w:val="clear" w:color="auto" w:fill="auto"/>
            <w:vAlign w:val="center"/>
            <w:hideMark/>
          </w:tcPr>
          <w:p w14:paraId="54AFA6A6"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MICROFONE USB DE MESA CONDENSADOR PARA COMPUTADOR OU NOTEBOOK                                   Plug </w:t>
            </w:r>
            <w:proofErr w:type="spellStart"/>
            <w:r w:rsidRPr="00304A72">
              <w:rPr>
                <w:rFonts w:ascii="Times New Roman" w:eastAsia="Times New Roman" w:hAnsi="Times New Roman" w:cs="Times New Roman"/>
                <w:color w:val="000000" w:themeColor="text1"/>
                <w:sz w:val="19"/>
                <w:szCs w:val="19"/>
                <w:lang w:eastAsia="pt-BR"/>
              </w:rPr>
              <w:t>and</w:t>
            </w:r>
            <w:proofErr w:type="spellEnd"/>
            <w:r w:rsidRPr="00304A72">
              <w:rPr>
                <w:rFonts w:ascii="Times New Roman" w:eastAsia="Times New Roman" w:hAnsi="Times New Roman" w:cs="Times New Roman"/>
                <w:color w:val="000000" w:themeColor="text1"/>
                <w:sz w:val="19"/>
                <w:szCs w:val="19"/>
                <w:lang w:eastAsia="pt-BR"/>
              </w:rPr>
              <w:t xml:space="preserve"> play, com suporte tripé e botão ON/OFF (aplicação em </w:t>
            </w:r>
            <w:proofErr w:type="spellStart"/>
            <w:r w:rsidRPr="00304A72">
              <w:rPr>
                <w:rFonts w:ascii="Times New Roman" w:eastAsia="Times New Roman" w:hAnsi="Times New Roman" w:cs="Times New Roman"/>
                <w:color w:val="000000" w:themeColor="text1"/>
                <w:sz w:val="19"/>
                <w:szCs w:val="19"/>
                <w:lang w:eastAsia="pt-BR"/>
              </w:rPr>
              <w:t>lives</w:t>
            </w:r>
            <w:proofErr w:type="spellEnd"/>
            <w:r w:rsidRPr="00304A72">
              <w:rPr>
                <w:rFonts w:ascii="Times New Roman" w:eastAsia="Times New Roman" w:hAnsi="Times New Roman" w:cs="Times New Roman"/>
                <w:color w:val="000000" w:themeColor="text1"/>
                <w:sz w:val="19"/>
                <w:szCs w:val="19"/>
                <w:lang w:eastAsia="pt-BR"/>
              </w:rPr>
              <w:t xml:space="preserve">, transmissões, jogos, </w:t>
            </w:r>
            <w:proofErr w:type="spellStart"/>
            <w:r w:rsidRPr="00304A72">
              <w:rPr>
                <w:rFonts w:ascii="Times New Roman" w:eastAsia="Times New Roman" w:hAnsi="Times New Roman" w:cs="Times New Roman"/>
                <w:color w:val="000000" w:themeColor="text1"/>
                <w:sz w:val="19"/>
                <w:szCs w:val="19"/>
                <w:lang w:eastAsia="pt-BR"/>
              </w:rPr>
              <w:t>etc</w:t>
            </w:r>
            <w:proofErr w:type="spellEnd"/>
            <w:r w:rsidRPr="00304A72">
              <w:rPr>
                <w:rFonts w:ascii="Times New Roman" w:eastAsia="Times New Roman" w:hAnsi="Times New Roman" w:cs="Times New Roman"/>
                <w:color w:val="000000" w:themeColor="text1"/>
                <w:sz w:val="19"/>
                <w:szCs w:val="19"/>
                <w:lang w:eastAsia="pt-BR"/>
              </w:rPr>
              <w:t>).</w:t>
            </w:r>
          </w:p>
        </w:tc>
        <w:tc>
          <w:tcPr>
            <w:tcW w:w="851" w:type="dxa"/>
            <w:tcBorders>
              <w:top w:val="nil"/>
              <w:left w:val="nil"/>
              <w:bottom w:val="single" w:sz="8" w:space="0" w:color="auto"/>
              <w:right w:val="single" w:sz="8" w:space="0" w:color="auto"/>
            </w:tcBorders>
            <w:shd w:val="clear" w:color="auto" w:fill="auto"/>
            <w:vAlign w:val="center"/>
            <w:hideMark/>
          </w:tcPr>
          <w:p w14:paraId="71990D50"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17A09C3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14:paraId="0794CD7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R$ 345,29</w:t>
            </w:r>
          </w:p>
        </w:tc>
        <w:tc>
          <w:tcPr>
            <w:tcW w:w="1276" w:type="dxa"/>
            <w:tcBorders>
              <w:top w:val="nil"/>
              <w:left w:val="nil"/>
              <w:bottom w:val="single" w:sz="8" w:space="0" w:color="auto"/>
              <w:right w:val="single" w:sz="8" w:space="0" w:color="auto"/>
            </w:tcBorders>
            <w:shd w:val="clear" w:color="auto" w:fill="auto"/>
            <w:vAlign w:val="center"/>
            <w:hideMark/>
          </w:tcPr>
          <w:p w14:paraId="729ACA2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R$ 6.905,80</w:t>
            </w:r>
          </w:p>
        </w:tc>
      </w:tr>
      <w:tr w:rsidR="00304A72" w:rsidRPr="00304A72" w14:paraId="44142738" w14:textId="77777777" w:rsidTr="00304A72">
        <w:trPr>
          <w:trHeight w:val="765"/>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5F060414"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8614</w:t>
            </w:r>
          </w:p>
        </w:tc>
        <w:tc>
          <w:tcPr>
            <w:tcW w:w="5097" w:type="dxa"/>
            <w:tcBorders>
              <w:top w:val="nil"/>
              <w:left w:val="nil"/>
              <w:bottom w:val="nil"/>
              <w:right w:val="single" w:sz="8" w:space="0" w:color="auto"/>
            </w:tcBorders>
            <w:shd w:val="clear" w:color="auto" w:fill="auto"/>
            <w:vAlign w:val="center"/>
            <w:hideMark/>
          </w:tcPr>
          <w:p w14:paraId="04D765C3"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MONITOR PARA COMPUTADORES COM NO MINIMOAS SEGUINTES CARACTERISTICAS:</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56678BEE"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5D701C1A"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12</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30F2E7D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R$ 1.077,93</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71B4E723"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R$ 12.935,16</w:t>
            </w:r>
          </w:p>
        </w:tc>
      </w:tr>
      <w:tr w:rsidR="00304A72" w:rsidRPr="00304A72" w14:paraId="27C9C56C" w14:textId="77777777" w:rsidTr="00304A72">
        <w:trPr>
          <w:trHeight w:val="458"/>
        </w:trPr>
        <w:tc>
          <w:tcPr>
            <w:tcW w:w="563" w:type="dxa"/>
            <w:vMerge/>
            <w:tcBorders>
              <w:top w:val="nil"/>
              <w:left w:val="single" w:sz="8" w:space="0" w:color="auto"/>
              <w:bottom w:val="single" w:sz="8" w:space="0" w:color="000000"/>
              <w:right w:val="single" w:sz="8" w:space="0" w:color="auto"/>
            </w:tcBorders>
            <w:vAlign w:val="center"/>
            <w:hideMark/>
          </w:tcPr>
          <w:p w14:paraId="543172C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080CF132"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TELA IPS 24', FULL HD, HDMI, </w:t>
            </w:r>
            <w:proofErr w:type="spellStart"/>
            <w:r w:rsidRPr="00304A72">
              <w:rPr>
                <w:rFonts w:ascii="Times New Roman" w:eastAsia="Times New Roman" w:hAnsi="Times New Roman" w:cs="Times New Roman"/>
                <w:color w:val="000000"/>
                <w:sz w:val="19"/>
                <w:szCs w:val="19"/>
                <w:lang w:eastAsia="pt-BR"/>
              </w:rPr>
              <w:t>displayport</w:t>
            </w:r>
            <w:proofErr w:type="spellEnd"/>
            <w:r w:rsidRPr="00304A72">
              <w:rPr>
                <w:rFonts w:ascii="Times New Roman" w:eastAsia="Times New Roman" w:hAnsi="Times New Roman" w:cs="Times New Roman"/>
                <w:color w:val="000000"/>
                <w:sz w:val="19"/>
                <w:szCs w:val="19"/>
                <w:lang w:eastAsia="pt-BR"/>
              </w:rPr>
              <w:t xml:space="preserve">, VGA, ajuste de altura, inclinação e </w:t>
            </w:r>
            <w:proofErr w:type="spellStart"/>
            <w:r w:rsidRPr="00304A72">
              <w:rPr>
                <w:rFonts w:ascii="Times New Roman" w:eastAsia="Times New Roman" w:hAnsi="Times New Roman" w:cs="Times New Roman"/>
                <w:color w:val="000000"/>
                <w:sz w:val="19"/>
                <w:szCs w:val="19"/>
                <w:lang w:eastAsia="pt-BR"/>
              </w:rPr>
              <w:t>pivotagem</w:t>
            </w:r>
            <w:proofErr w:type="spellEnd"/>
            <w:r w:rsidRPr="00304A72">
              <w:rPr>
                <w:rFonts w:ascii="Times New Roman" w:eastAsia="Times New Roman" w:hAnsi="Times New Roman" w:cs="Times New Roman"/>
                <w:color w:val="000000"/>
                <w:sz w:val="19"/>
                <w:szCs w:val="19"/>
                <w:lang w:eastAsia="pt-BR"/>
              </w:rPr>
              <w:t>; garantia mínima de 12 (doze) meses com atendimento em território nacional</w:t>
            </w:r>
          </w:p>
        </w:tc>
        <w:tc>
          <w:tcPr>
            <w:tcW w:w="851" w:type="dxa"/>
            <w:vMerge/>
            <w:tcBorders>
              <w:top w:val="nil"/>
              <w:left w:val="single" w:sz="8" w:space="0" w:color="auto"/>
              <w:bottom w:val="single" w:sz="8" w:space="0" w:color="000000"/>
              <w:right w:val="single" w:sz="8" w:space="0" w:color="auto"/>
            </w:tcBorders>
            <w:vAlign w:val="center"/>
            <w:hideMark/>
          </w:tcPr>
          <w:p w14:paraId="738DC7C7"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21361B79"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33C8C64D"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386C4D8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225FD86F" w14:textId="77777777" w:rsidTr="00304A72">
        <w:trPr>
          <w:trHeight w:val="315"/>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02A7791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3146</w:t>
            </w:r>
          </w:p>
        </w:tc>
        <w:tc>
          <w:tcPr>
            <w:tcW w:w="5097" w:type="dxa"/>
            <w:tcBorders>
              <w:top w:val="nil"/>
              <w:left w:val="nil"/>
              <w:bottom w:val="single" w:sz="8" w:space="0" w:color="auto"/>
              <w:right w:val="single" w:sz="8" w:space="0" w:color="auto"/>
            </w:tcBorders>
            <w:shd w:val="clear" w:color="auto" w:fill="auto"/>
            <w:vAlign w:val="center"/>
            <w:hideMark/>
          </w:tcPr>
          <w:p w14:paraId="6DDDD57A"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MOUSE ÓPTICO COM FIO</w:t>
            </w:r>
          </w:p>
        </w:tc>
        <w:tc>
          <w:tcPr>
            <w:tcW w:w="851" w:type="dxa"/>
            <w:tcBorders>
              <w:top w:val="nil"/>
              <w:left w:val="nil"/>
              <w:bottom w:val="single" w:sz="8" w:space="0" w:color="auto"/>
              <w:right w:val="single" w:sz="8" w:space="0" w:color="auto"/>
            </w:tcBorders>
            <w:shd w:val="clear" w:color="auto" w:fill="auto"/>
            <w:vAlign w:val="center"/>
            <w:hideMark/>
          </w:tcPr>
          <w:p w14:paraId="72538CE6"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0A5153C3"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14:paraId="6D070B3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R$ 54,38</w:t>
            </w:r>
          </w:p>
        </w:tc>
        <w:tc>
          <w:tcPr>
            <w:tcW w:w="1276" w:type="dxa"/>
            <w:tcBorders>
              <w:top w:val="nil"/>
              <w:left w:val="nil"/>
              <w:bottom w:val="single" w:sz="8" w:space="0" w:color="auto"/>
              <w:right w:val="single" w:sz="8" w:space="0" w:color="auto"/>
            </w:tcBorders>
            <w:shd w:val="clear" w:color="auto" w:fill="auto"/>
            <w:vAlign w:val="center"/>
            <w:hideMark/>
          </w:tcPr>
          <w:p w14:paraId="42466A1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R$ 1.087,60</w:t>
            </w:r>
          </w:p>
        </w:tc>
      </w:tr>
      <w:tr w:rsidR="00304A72" w:rsidRPr="00304A72" w14:paraId="6DAAF1BA" w14:textId="77777777" w:rsidTr="00304A72">
        <w:trPr>
          <w:trHeight w:val="1011"/>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51FECE0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6348</w:t>
            </w:r>
          </w:p>
        </w:tc>
        <w:tc>
          <w:tcPr>
            <w:tcW w:w="5097" w:type="dxa"/>
            <w:tcBorders>
              <w:top w:val="nil"/>
              <w:left w:val="nil"/>
              <w:bottom w:val="single" w:sz="8" w:space="0" w:color="auto"/>
              <w:right w:val="single" w:sz="8" w:space="0" w:color="auto"/>
            </w:tcBorders>
            <w:shd w:val="clear" w:color="auto" w:fill="auto"/>
            <w:vAlign w:val="center"/>
            <w:hideMark/>
          </w:tcPr>
          <w:p w14:paraId="3732A2C2"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NOBREAK DE RACK 2U 3200 VA, Bivolt, bateria selada, chumbo – ácido, livre de manutenção, à prova de vazamento – 45 serial, interface </w:t>
            </w:r>
            <w:proofErr w:type="spellStart"/>
            <w:r w:rsidRPr="00304A72">
              <w:rPr>
                <w:rFonts w:ascii="Times New Roman" w:eastAsia="Times New Roman" w:hAnsi="Times New Roman" w:cs="Times New Roman"/>
                <w:color w:val="000000"/>
                <w:sz w:val="19"/>
                <w:szCs w:val="19"/>
                <w:lang w:eastAsia="pt-BR"/>
              </w:rPr>
              <w:t>port</w:t>
            </w:r>
            <w:proofErr w:type="spellEnd"/>
            <w:r w:rsidRPr="00304A72">
              <w:rPr>
                <w:rFonts w:ascii="Times New Roman" w:eastAsia="Times New Roman" w:hAnsi="Times New Roman" w:cs="Times New Roman"/>
                <w:color w:val="000000"/>
                <w:sz w:val="19"/>
                <w:szCs w:val="19"/>
                <w:lang w:eastAsia="pt-BR"/>
              </w:rPr>
              <w:t>(s) RJ - 45 serial, USB, tomadas +borne, rede 115/127/220.</w:t>
            </w:r>
          </w:p>
        </w:tc>
        <w:tc>
          <w:tcPr>
            <w:tcW w:w="851" w:type="dxa"/>
            <w:tcBorders>
              <w:top w:val="nil"/>
              <w:left w:val="nil"/>
              <w:bottom w:val="single" w:sz="8" w:space="0" w:color="auto"/>
              <w:right w:val="single" w:sz="8" w:space="0" w:color="auto"/>
            </w:tcBorders>
            <w:shd w:val="clear" w:color="auto" w:fill="auto"/>
            <w:vAlign w:val="center"/>
            <w:hideMark/>
          </w:tcPr>
          <w:p w14:paraId="2C9AB98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46CB593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12</w:t>
            </w:r>
          </w:p>
        </w:tc>
        <w:tc>
          <w:tcPr>
            <w:tcW w:w="1134" w:type="dxa"/>
            <w:tcBorders>
              <w:top w:val="nil"/>
              <w:left w:val="nil"/>
              <w:bottom w:val="single" w:sz="8" w:space="0" w:color="auto"/>
              <w:right w:val="single" w:sz="8" w:space="0" w:color="auto"/>
            </w:tcBorders>
            <w:shd w:val="clear" w:color="auto" w:fill="auto"/>
            <w:vAlign w:val="center"/>
            <w:hideMark/>
          </w:tcPr>
          <w:p w14:paraId="022A542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R$ 4.760,08</w:t>
            </w:r>
          </w:p>
        </w:tc>
        <w:tc>
          <w:tcPr>
            <w:tcW w:w="1276" w:type="dxa"/>
            <w:tcBorders>
              <w:top w:val="nil"/>
              <w:left w:val="nil"/>
              <w:bottom w:val="single" w:sz="8" w:space="0" w:color="auto"/>
              <w:right w:val="single" w:sz="8" w:space="0" w:color="auto"/>
            </w:tcBorders>
            <w:shd w:val="clear" w:color="auto" w:fill="auto"/>
            <w:vAlign w:val="center"/>
            <w:hideMark/>
          </w:tcPr>
          <w:p w14:paraId="2CEBD083"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R$ 57.120,96</w:t>
            </w:r>
          </w:p>
        </w:tc>
      </w:tr>
      <w:tr w:rsidR="00304A72" w:rsidRPr="00304A72" w14:paraId="129FCC56" w14:textId="77777777" w:rsidTr="00304A72">
        <w:trPr>
          <w:trHeight w:val="3252"/>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52086FF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8613</w:t>
            </w:r>
          </w:p>
        </w:tc>
        <w:tc>
          <w:tcPr>
            <w:tcW w:w="5097" w:type="dxa"/>
            <w:tcBorders>
              <w:top w:val="nil"/>
              <w:left w:val="nil"/>
              <w:bottom w:val="single" w:sz="8" w:space="0" w:color="auto"/>
              <w:right w:val="single" w:sz="8" w:space="0" w:color="auto"/>
            </w:tcBorders>
            <w:shd w:val="clear" w:color="auto" w:fill="auto"/>
            <w:vAlign w:val="center"/>
            <w:hideMark/>
          </w:tcPr>
          <w:p w14:paraId="28BD5431"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NOTEBOOK COM PROCESSADOR IGUAL OU SIMILAR DE (10-CORE, CACHE DE 12MB, ATÉ 4.60GHZ), com processador gráfico integrado, sistema operacional Windows 10 ou superior original, polegadas da tela: 15.6’ FULL HD, Webcam integrada, memória 8gb DDR 4 3200 MHZ, disco de armazenamento HD - SSD 480 GB ou </w:t>
            </w:r>
            <w:proofErr w:type="spellStart"/>
            <w:r w:rsidRPr="00304A72">
              <w:rPr>
                <w:rFonts w:ascii="Times New Roman" w:eastAsia="Times New Roman" w:hAnsi="Times New Roman" w:cs="Times New Roman"/>
                <w:color w:val="000000"/>
                <w:sz w:val="19"/>
                <w:szCs w:val="19"/>
                <w:lang w:eastAsia="pt-BR"/>
              </w:rPr>
              <w:t>ssd</w:t>
            </w:r>
            <w:proofErr w:type="spellEnd"/>
            <w:r w:rsidRPr="00304A72">
              <w:rPr>
                <w:rFonts w:ascii="Times New Roman" w:eastAsia="Times New Roman" w:hAnsi="Times New Roman" w:cs="Times New Roman"/>
                <w:color w:val="000000"/>
                <w:sz w:val="19"/>
                <w:szCs w:val="19"/>
                <w:lang w:eastAsia="pt-BR"/>
              </w:rPr>
              <w:t xml:space="preserve"> </w:t>
            </w:r>
            <w:proofErr w:type="spellStart"/>
            <w:r w:rsidRPr="00304A72">
              <w:rPr>
                <w:rFonts w:ascii="Times New Roman" w:eastAsia="Times New Roman" w:hAnsi="Times New Roman" w:cs="Times New Roman"/>
                <w:color w:val="000000"/>
                <w:sz w:val="19"/>
                <w:szCs w:val="19"/>
                <w:lang w:eastAsia="pt-BR"/>
              </w:rPr>
              <w:t>nvme</w:t>
            </w:r>
            <w:proofErr w:type="spellEnd"/>
            <w:r w:rsidRPr="00304A72">
              <w:rPr>
                <w:rFonts w:ascii="Times New Roman" w:eastAsia="Times New Roman" w:hAnsi="Times New Roman" w:cs="Times New Roman"/>
                <w:color w:val="000000"/>
                <w:sz w:val="19"/>
                <w:szCs w:val="19"/>
                <w:lang w:eastAsia="pt-BR"/>
              </w:rPr>
              <w:t xml:space="preserve"> m² de 512 GB, portas USB, entrada/saída de áudio universal, porta de vídeo conexão HDMI, bateria de 4 células (</w:t>
            </w:r>
            <w:proofErr w:type="spellStart"/>
            <w:r w:rsidRPr="00304A72">
              <w:rPr>
                <w:rFonts w:ascii="Times New Roman" w:eastAsia="Times New Roman" w:hAnsi="Times New Roman" w:cs="Times New Roman"/>
                <w:color w:val="000000"/>
                <w:sz w:val="19"/>
                <w:szCs w:val="19"/>
                <w:lang w:eastAsia="pt-BR"/>
              </w:rPr>
              <w:t>liíon</w:t>
            </w:r>
            <w:proofErr w:type="spellEnd"/>
            <w:r w:rsidRPr="00304A72">
              <w:rPr>
                <w:rFonts w:ascii="Times New Roman" w:eastAsia="Times New Roman" w:hAnsi="Times New Roman" w:cs="Times New Roman"/>
                <w:color w:val="000000"/>
                <w:sz w:val="19"/>
                <w:szCs w:val="19"/>
                <w:lang w:eastAsia="pt-BR"/>
              </w:rPr>
              <w:t xml:space="preserve">), dois alto falantes estéreo, microfone embutido, Wireless: 802.11ax 2x2 </w:t>
            </w:r>
            <w:proofErr w:type="spellStart"/>
            <w:r w:rsidRPr="00304A72">
              <w:rPr>
                <w:rFonts w:ascii="Times New Roman" w:eastAsia="Times New Roman" w:hAnsi="Times New Roman" w:cs="Times New Roman"/>
                <w:color w:val="000000"/>
                <w:sz w:val="19"/>
                <w:szCs w:val="19"/>
                <w:lang w:eastAsia="pt-BR"/>
              </w:rPr>
              <w:t>wi-fi</w:t>
            </w:r>
            <w:proofErr w:type="spellEnd"/>
            <w:r w:rsidRPr="00304A72">
              <w:rPr>
                <w:rFonts w:ascii="Times New Roman" w:eastAsia="Times New Roman" w:hAnsi="Times New Roman" w:cs="Times New Roman"/>
                <w:color w:val="000000"/>
                <w:sz w:val="19"/>
                <w:szCs w:val="19"/>
                <w:lang w:eastAsia="pt-BR"/>
              </w:rPr>
              <w:t xml:space="preserve"> 6, porta ethernet RJ 45(10/100/1000), </w:t>
            </w:r>
            <w:proofErr w:type="spellStart"/>
            <w:r w:rsidRPr="00304A72">
              <w:rPr>
                <w:rFonts w:ascii="Times New Roman" w:eastAsia="Times New Roman" w:hAnsi="Times New Roman" w:cs="Times New Roman"/>
                <w:color w:val="000000"/>
                <w:sz w:val="19"/>
                <w:szCs w:val="19"/>
                <w:lang w:eastAsia="pt-BR"/>
              </w:rPr>
              <w:t>bluetooth</w:t>
            </w:r>
            <w:proofErr w:type="spellEnd"/>
            <w:r w:rsidRPr="00304A72">
              <w:rPr>
                <w:rFonts w:ascii="Times New Roman" w:eastAsia="Times New Roman" w:hAnsi="Times New Roman" w:cs="Times New Roman"/>
                <w:color w:val="000000"/>
                <w:sz w:val="19"/>
                <w:szCs w:val="19"/>
                <w:lang w:eastAsia="pt-BR"/>
              </w:rPr>
              <w:t>, teclado numérico independente, teclado - tipo membrana em português do brasil padrão abnt2, fonte de alimentação bivolt, fabricação mínima 2023.  Garantia mínima de 12 meses.</w:t>
            </w:r>
          </w:p>
        </w:tc>
        <w:tc>
          <w:tcPr>
            <w:tcW w:w="851" w:type="dxa"/>
            <w:tcBorders>
              <w:top w:val="nil"/>
              <w:left w:val="nil"/>
              <w:bottom w:val="single" w:sz="8" w:space="0" w:color="auto"/>
              <w:right w:val="single" w:sz="8" w:space="0" w:color="auto"/>
            </w:tcBorders>
            <w:shd w:val="clear" w:color="auto" w:fill="auto"/>
            <w:vAlign w:val="center"/>
            <w:hideMark/>
          </w:tcPr>
          <w:p w14:paraId="0253AB61"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5EE257F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3</w:t>
            </w:r>
          </w:p>
        </w:tc>
        <w:tc>
          <w:tcPr>
            <w:tcW w:w="1134" w:type="dxa"/>
            <w:tcBorders>
              <w:top w:val="nil"/>
              <w:left w:val="nil"/>
              <w:bottom w:val="single" w:sz="8" w:space="0" w:color="auto"/>
              <w:right w:val="single" w:sz="8" w:space="0" w:color="auto"/>
            </w:tcBorders>
            <w:shd w:val="clear" w:color="auto" w:fill="auto"/>
            <w:vAlign w:val="center"/>
            <w:hideMark/>
          </w:tcPr>
          <w:p w14:paraId="2C55939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R$ 5.809,60</w:t>
            </w:r>
          </w:p>
        </w:tc>
        <w:tc>
          <w:tcPr>
            <w:tcW w:w="1276" w:type="dxa"/>
            <w:tcBorders>
              <w:top w:val="nil"/>
              <w:left w:val="nil"/>
              <w:bottom w:val="single" w:sz="8" w:space="0" w:color="auto"/>
              <w:right w:val="single" w:sz="8" w:space="0" w:color="auto"/>
            </w:tcBorders>
            <w:shd w:val="clear" w:color="auto" w:fill="auto"/>
            <w:vAlign w:val="center"/>
            <w:hideMark/>
          </w:tcPr>
          <w:p w14:paraId="6A0D130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R$ 17.428,80</w:t>
            </w:r>
          </w:p>
        </w:tc>
      </w:tr>
      <w:tr w:rsidR="00304A72" w:rsidRPr="00304A72" w14:paraId="7991CF98" w14:textId="77777777" w:rsidTr="00304A72">
        <w:trPr>
          <w:trHeight w:val="315"/>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176EBC1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7598</w:t>
            </w:r>
          </w:p>
        </w:tc>
        <w:tc>
          <w:tcPr>
            <w:tcW w:w="5097" w:type="dxa"/>
            <w:tcBorders>
              <w:top w:val="nil"/>
              <w:left w:val="nil"/>
              <w:bottom w:val="single" w:sz="8" w:space="0" w:color="auto"/>
              <w:right w:val="single" w:sz="8" w:space="0" w:color="auto"/>
            </w:tcBorders>
            <w:shd w:val="clear" w:color="auto" w:fill="auto"/>
            <w:vAlign w:val="center"/>
            <w:hideMark/>
          </w:tcPr>
          <w:p w14:paraId="0E325E5A"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PENDRIVE 64 GB 3.0</w:t>
            </w:r>
          </w:p>
        </w:tc>
        <w:tc>
          <w:tcPr>
            <w:tcW w:w="851" w:type="dxa"/>
            <w:tcBorders>
              <w:top w:val="nil"/>
              <w:left w:val="nil"/>
              <w:bottom w:val="single" w:sz="8" w:space="0" w:color="auto"/>
              <w:right w:val="single" w:sz="8" w:space="0" w:color="auto"/>
            </w:tcBorders>
            <w:shd w:val="clear" w:color="auto" w:fill="auto"/>
            <w:vAlign w:val="center"/>
            <w:hideMark/>
          </w:tcPr>
          <w:p w14:paraId="3D5A6BAD"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50E1A28A"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14:paraId="7B25680A"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R$ 64,95</w:t>
            </w:r>
          </w:p>
        </w:tc>
        <w:tc>
          <w:tcPr>
            <w:tcW w:w="1276" w:type="dxa"/>
            <w:tcBorders>
              <w:top w:val="nil"/>
              <w:left w:val="nil"/>
              <w:bottom w:val="single" w:sz="8" w:space="0" w:color="auto"/>
              <w:right w:val="single" w:sz="8" w:space="0" w:color="auto"/>
            </w:tcBorders>
            <w:shd w:val="clear" w:color="auto" w:fill="auto"/>
            <w:vAlign w:val="center"/>
            <w:hideMark/>
          </w:tcPr>
          <w:p w14:paraId="651534A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R$ 1.299,00</w:t>
            </w:r>
          </w:p>
        </w:tc>
      </w:tr>
      <w:tr w:rsidR="00304A72" w:rsidRPr="00304A72" w14:paraId="5765E880" w14:textId="77777777" w:rsidTr="00304A72">
        <w:trPr>
          <w:trHeight w:val="525"/>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69D5EDC2"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6364</w:t>
            </w:r>
          </w:p>
        </w:tc>
        <w:tc>
          <w:tcPr>
            <w:tcW w:w="5097" w:type="dxa"/>
            <w:tcBorders>
              <w:top w:val="nil"/>
              <w:left w:val="nil"/>
              <w:bottom w:val="single" w:sz="8" w:space="0" w:color="auto"/>
              <w:right w:val="single" w:sz="8" w:space="0" w:color="auto"/>
            </w:tcBorders>
            <w:shd w:val="clear" w:color="auto" w:fill="auto"/>
            <w:vAlign w:val="center"/>
            <w:hideMark/>
          </w:tcPr>
          <w:p w14:paraId="4F0F08E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Roteador Gigabit 10/100/1000 Gigabit Ethernet RJ - 45 portas</w:t>
            </w:r>
          </w:p>
        </w:tc>
        <w:tc>
          <w:tcPr>
            <w:tcW w:w="851" w:type="dxa"/>
            <w:tcBorders>
              <w:top w:val="nil"/>
              <w:left w:val="nil"/>
              <w:bottom w:val="single" w:sz="8" w:space="0" w:color="auto"/>
              <w:right w:val="single" w:sz="8" w:space="0" w:color="auto"/>
            </w:tcBorders>
            <w:shd w:val="clear" w:color="auto" w:fill="auto"/>
            <w:vAlign w:val="center"/>
            <w:hideMark/>
          </w:tcPr>
          <w:p w14:paraId="0ED5BFE5"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392F613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6</w:t>
            </w:r>
          </w:p>
        </w:tc>
        <w:tc>
          <w:tcPr>
            <w:tcW w:w="1134" w:type="dxa"/>
            <w:tcBorders>
              <w:top w:val="nil"/>
              <w:left w:val="nil"/>
              <w:bottom w:val="single" w:sz="8" w:space="0" w:color="auto"/>
              <w:right w:val="single" w:sz="8" w:space="0" w:color="auto"/>
            </w:tcBorders>
            <w:shd w:val="clear" w:color="auto" w:fill="auto"/>
            <w:vAlign w:val="center"/>
            <w:hideMark/>
          </w:tcPr>
          <w:p w14:paraId="69B1A7EA"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R$ 344,90</w:t>
            </w:r>
          </w:p>
        </w:tc>
        <w:tc>
          <w:tcPr>
            <w:tcW w:w="1276" w:type="dxa"/>
            <w:tcBorders>
              <w:top w:val="nil"/>
              <w:left w:val="nil"/>
              <w:bottom w:val="single" w:sz="8" w:space="0" w:color="auto"/>
              <w:right w:val="single" w:sz="8" w:space="0" w:color="auto"/>
            </w:tcBorders>
            <w:shd w:val="clear" w:color="auto" w:fill="auto"/>
            <w:vAlign w:val="center"/>
            <w:hideMark/>
          </w:tcPr>
          <w:p w14:paraId="5F839E8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R$ 2.069,40</w:t>
            </w:r>
          </w:p>
        </w:tc>
      </w:tr>
      <w:tr w:rsidR="00304A72" w:rsidRPr="00304A72" w14:paraId="6FC43A71" w14:textId="77777777" w:rsidTr="00304A72">
        <w:trPr>
          <w:trHeight w:val="300"/>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7B95649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8633</w:t>
            </w:r>
          </w:p>
        </w:tc>
        <w:tc>
          <w:tcPr>
            <w:tcW w:w="5097" w:type="dxa"/>
            <w:tcBorders>
              <w:top w:val="nil"/>
              <w:left w:val="nil"/>
              <w:bottom w:val="nil"/>
              <w:right w:val="single" w:sz="8" w:space="0" w:color="auto"/>
            </w:tcBorders>
            <w:shd w:val="clear" w:color="auto" w:fill="auto"/>
            <w:vAlign w:val="center"/>
            <w:hideMark/>
          </w:tcPr>
          <w:p w14:paraId="2D40085C"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SCANNER, TIPO DE MESA </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0C8D8AAA"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2D0D5C0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74910C5A"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R$ 1.910,20</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7B93CA4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R$ 3.820,40</w:t>
            </w:r>
          </w:p>
        </w:tc>
      </w:tr>
      <w:tr w:rsidR="00304A72" w:rsidRPr="00304A72" w14:paraId="24E8DFAE" w14:textId="77777777" w:rsidTr="00304A72">
        <w:trPr>
          <w:trHeight w:val="867"/>
        </w:trPr>
        <w:tc>
          <w:tcPr>
            <w:tcW w:w="563" w:type="dxa"/>
            <w:vMerge/>
            <w:tcBorders>
              <w:top w:val="nil"/>
              <w:left w:val="single" w:sz="8" w:space="0" w:color="auto"/>
              <w:bottom w:val="single" w:sz="8" w:space="0" w:color="000000"/>
              <w:right w:val="single" w:sz="8" w:space="0" w:color="auto"/>
            </w:tcBorders>
            <w:vAlign w:val="center"/>
            <w:hideMark/>
          </w:tcPr>
          <w:p w14:paraId="5602FEDB"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4BF7F080"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CARACTERÍSTICAS: Folha A4, 30 </w:t>
            </w:r>
            <w:proofErr w:type="spellStart"/>
            <w:r w:rsidRPr="00304A72">
              <w:rPr>
                <w:rFonts w:ascii="Times New Roman" w:eastAsia="Times New Roman" w:hAnsi="Times New Roman" w:cs="Times New Roman"/>
                <w:color w:val="000000"/>
                <w:sz w:val="19"/>
                <w:szCs w:val="19"/>
                <w:lang w:eastAsia="pt-BR"/>
              </w:rPr>
              <w:t>ppm</w:t>
            </w:r>
            <w:proofErr w:type="spellEnd"/>
            <w:r w:rsidRPr="00304A72">
              <w:rPr>
                <w:rFonts w:ascii="Times New Roman" w:eastAsia="Times New Roman" w:hAnsi="Times New Roman" w:cs="Times New Roman"/>
                <w:color w:val="000000"/>
                <w:sz w:val="19"/>
                <w:szCs w:val="19"/>
                <w:lang w:eastAsia="pt-BR"/>
              </w:rPr>
              <w:t>/60ipm, 600DPI, USB 2.0, ADF 60 folhas. Detecção Automática do tamanho da página, Suavização do fundo, Redução do efeito moiré, Prevenção do sangramento / remoção do fundo. Recorte do sombreamento, Omissão de folha em branco, Aprimoramento do texto, Reconhecimento da orientação do texto. Detecção de alimentação dupla.</w:t>
            </w:r>
          </w:p>
        </w:tc>
        <w:tc>
          <w:tcPr>
            <w:tcW w:w="851" w:type="dxa"/>
            <w:vMerge/>
            <w:tcBorders>
              <w:top w:val="nil"/>
              <w:left w:val="single" w:sz="8" w:space="0" w:color="auto"/>
              <w:bottom w:val="single" w:sz="8" w:space="0" w:color="000000"/>
              <w:right w:val="single" w:sz="8" w:space="0" w:color="auto"/>
            </w:tcBorders>
            <w:vAlign w:val="center"/>
            <w:hideMark/>
          </w:tcPr>
          <w:p w14:paraId="01D22948"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76866D45"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1E1AE02A"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08166BA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7C0B983D" w14:textId="77777777" w:rsidTr="00304A72">
        <w:trPr>
          <w:trHeight w:val="510"/>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14D9D827"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lastRenderedPageBreak/>
              <w:t>8624</w:t>
            </w:r>
          </w:p>
        </w:tc>
        <w:tc>
          <w:tcPr>
            <w:tcW w:w="5097" w:type="dxa"/>
            <w:tcBorders>
              <w:top w:val="nil"/>
              <w:left w:val="nil"/>
              <w:bottom w:val="nil"/>
              <w:right w:val="single" w:sz="8" w:space="0" w:color="auto"/>
            </w:tcBorders>
            <w:shd w:val="clear" w:color="auto" w:fill="auto"/>
            <w:vAlign w:val="center"/>
            <w:hideMark/>
          </w:tcPr>
          <w:p w14:paraId="0445FDA7"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SUPORTE MONITOR MESA COM 3 GAVETAS. </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0C20ACF6"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5C98232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20</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538A259A"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R$ 199,61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75D15DE2"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R$ 3.992,20</w:t>
            </w:r>
          </w:p>
        </w:tc>
      </w:tr>
      <w:tr w:rsidR="00304A72" w:rsidRPr="00304A72" w14:paraId="52EA8780" w14:textId="77777777" w:rsidTr="00304A72">
        <w:trPr>
          <w:trHeight w:val="1290"/>
        </w:trPr>
        <w:tc>
          <w:tcPr>
            <w:tcW w:w="563" w:type="dxa"/>
            <w:vMerge/>
            <w:tcBorders>
              <w:top w:val="nil"/>
              <w:left w:val="single" w:sz="8" w:space="0" w:color="auto"/>
              <w:bottom w:val="single" w:sz="8" w:space="0" w:color="000000"/>
              <w:right w:val="single" w:sz="8" w:space="0" w:color="auto"/>
            </w:tcBorders>
            <w:vAlign w:val="center"/>
            <w:hideMark/>
          </w:tcPr>
          <w:p w14:paraId="63DC672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196E1AE9"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Dimensões mínimas: 39 cm X 26 cm X 12 cm.                                                                            Suporte para monitor até 32 polegadas                                                                                                   Dimensão mínima das gavetas: 32 cm x 22 cm x 3 cm. Material: MDF                                                                 </w:t>
            </w:r>
          </w:p>
        </w:tc>
        <w:tc>
          <w:tcPr>
            <w:tcW w:w="851" w:type="dxa"/>
            <w:vMerge/>
            <w:tcBorders>
              <w:top w:val="nil"/>
              <w:left w:val="single" w:sz="8" w:space="0" w:color="auto"/>
              <w:bottom w:val="single" w:sz="8" w:space="0" w:color="000000"/>
              <w:right w:val="single" w:sz="8" w:space="0" w:color="auto"/>
            </w:tcBorders>
            <w:vAlign w:val="center"/>
            <w:hideMark/>
          </w:tcPr>
          <w:p w14:paraId="300B2B05"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377E3882"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004A96F7"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488E3D00"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547FF41F" w14:textId="77777777" w:rsidTr="00304A72">
        <w:trPr>
          <w:trHeight w:val="2169"/>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0A5D29E5"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8622</w:t>
            </w:r>
          </w:p>
        </w:tc>
        <w:tc>
          <w:tcPr>
            <w:tcW w:w="5097" w:type="dxa"/>
            <w:tcBorders>
              <w:top w:val="nil"/>
              <w:left w:val="nil"/>
              <w:bottom w:val="single" w:sz="8" w:space="0" w:color="auto"/>
              <w:right w:val="single" w:sz="8" w:space="0" w:color="auto"/>
            </w:tcBorders>
            <w:shd w:val="clear" w:color="auto" w:fill="auto"/>
            <w:vAlign w:val="center"/>
            <w:hideMark/>
          </w:tcPr>
          <w:p w14:paraId="331CFB5A"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 xml:space="preserve">TABLET COM TELA SUPERIOR A 10 POLEGADAS, MEMÓRIA RAM MÍNIMO 8 GB, ARMAZENAMENTO INTERNO128 GB, processador chip m² pro,                                                                                                  câmera frontal superior a 8 MPX, câmera traseira 8,1 a 13 MPX, conectividade </w:t>
            </w:r>
            <w:proofErr w:type="spellStart"/>
            <w:r w:rsidRPr="00304A72">
              <w:rPr>
                <w:rFonts w:ascii="Times New Roman" w:eastAsia="Times New Roman" w:hAnsi="Times New Roman" w:cs="Times New Roman"/>
                <w:color w:val="000000"/>
                <w:sz w:val="19"/>
                <w:szCs w:val="19"/>
                <w:lang w:eastAsia="pt-BR"/>
              </w:rPr>
              <w:t>wi-fi</w:t>
            </w:r>
            <w:proofErr w:type="spellEnd"/>
            <w:r w:rsidRPr="00304A72">
              <w:rPr>
                <w:rFonts w:ascii="Times New Roman" w:eastAsia="Times New Roman" w:hAnsi="Times New Roman" w:cs="Times New Roman"/>
                <w:color w:val="000000"/>
                <w:sz w:val="19"/>
                <w:szCs w:val="19"/>
                <w:lang w:eastAsia="pt-BR"/>
              </w:rPr>
              <w:t xml:space="preserve">/ 5g/ Bluetooth, resolução mínimo de WUXGA 1920×1080, com entrada para cartão </w:t>
            </w:r>
            <w:proofErr w:type="spellStart"/>
            <w:r w:rsidRPr="00304A72">
              <w:rPr>
                <w:rFonts w:ascii="Times New Roman" w:eastAsia="Times New Roman" w:hAnsi="Times New Roman" w:cs="Times New Roman"/>
                <w:color w:val="000000"/>
                <w:sz w:val="19"/>
                <w:szCs w:val="19"/>
                <w:lang w:eastAsia="pt-BR"/>
              </w:rPr>
              <w:t>microsd</w:t>
            </w:r>
            <w:proofErr w:type="spellEnd"/>
            <w:r w:rsidRPr="00304A72">
              <w:rPr>
                <w:rFonts w:ascii="Times New Roman" w:eastAsia="Times New Roman" w:hAnsi="Times New Roman" w:cs="Times New Roman"/>
                <w:color w:val="000000"/>
                <w:sz w:val="19"/>
                <w:szCs w:val="19"/>
                <w:lang w:eastAsia="pt-BR"/>
              </w:rPr>
              <w:t xml:space="preserve">, tela </w:t>
            </w:r>
            <w:proofErr w:type="spellStart"/>
            <w:r w:rsidRPr="00304A72">
              <w:rPr>
                <w:rFonts w:ascii="Times New Roman" w:eastAsia="Times New Roman" w:hAnsi="Times New Roman" w:cs="Times New Roman"/>
                <w:color w:val="000000"/>
                <w:sz w:val="19"/>
                <w:szCs w:val="19"/>
                <w:lang w:eastAsia="pt-BR"/>
              </w:rPr>
              <w:t>ips</w:t>
            </w:r>
            <w:proofErr w:type="spellEnd"/>
            <w:r w:rsidRPr="00304A72">
              <w:rPr>
                <w:rFonts w:ascii="Times New Roman" w:eastAsia="Times New Roman" w:hAnsi="Times New Roman" w:cs="Times New Roman"/>
                <w:color w:val="000000"/>
                <w:sz w:val="19"/>
                <w:szCs w:val="19"/>
                <w:lang w:eastAsia="pt-BR"/>
              </w:rPr>
              <w:t xml:space="preserve"> ou </w:t>
            </w:r>
            <w:proofErr w:type="spellStart"/>
            <w:r w:rsidRPr="00304A72">
              <w:rPr>
                <w:rFonts w:ascii="Times New Roman" w:eastAsia="Times New Roman" w:hAnsi="Times New Roman" w:cs="Times New Roman"/>
                <w:color w:val="000000"/>
                <w:sz w:val="19"/>
                <w:szCs w:val="19"/>
                <w:lang w:eastAsia="pt-BR"/>
              </w:rPr>
              <w:t>amoled</w:t>
            </w:r>
            <w:proofErr w:type="spellEnd"/>
            <w:r w:rsidRPr="00304A72">
              <w:rPr>
                <w:rFonts w:ascii="Times New Roman" w:eastAsia="Times New Roman" w:hAnsi="Times New Roman" w:cs="Times New Roman"/>
                <w:color w:val="000000"/>
                <w:sz w:val="19"/>
                <w:szCs w:val="19"/>
                <w:lang w:eastAsia="pt-BR"/>
              </w:rPr>
              <w:t xml:space="preserve">, taxa de atualização acima de 90 HZ, alto-falantes estéreo com tecnologias Dolby </w:t>
            </w:r>
            <w:proofErr w:type="spellStart"/>
            <w:r w:rsidRPr="00304A72">
              <w:rPr>
                <w:rFonts w:ascii="Times New Roman" w:eastAsia="Times New Roman" w:hAnsi="Times New Roman" w:cs="Times New Roman"/>
                <w:color w:val="000000"/>
                <w:sz w:val="19"/>
                <w:szCs w:val="19"/>
                <w:lang w:eastAsia="pt-BR"/>
              </w:rPr>
              <w:t>Atmos</w:t>
            </w:r>
            <w:proofErr w:type="spellEnd"/>
            <w:r w:rsidRPr="00304A72">
              <w:rPr>
                <w:rFonts w:ascii="Times New Roman" w:eastAsia="Times New Roman" w:hAnsi="Times New Roman" w:cs="Times New Roman"/>
                <w:color w:val="000000"/>
                <w:sz w:val="19"/>
                <w:szCs w:val="19"/>
                <w:lang w:eastAsia="pt-BR"/>
              </w:rPr>
              <w:t xml:space="preserve"> suporte para caneta digital e teclado.  </w:t>
            </w:r>
          </w:p>
        </w:tc>
        <w:tc>
          <w:tcPr>
            <w:tcW w:w="851" w:type="dxa"/>
            <w:tcBorders>
              <w:top w:val="nil"/>
              <w:left w:val="nil"/>
              <w:bottom w:val="single" w:sz="8" w:space="0" w:color="auto"/>
              <w:right w:val="single" w:sz="8" w:space="0" w:color="auto"/>
            </w:tcBorders>
            <w:shd w:val="clear" w:color="auto" w:fill="auto"/>
            <w:vAlign w:val="center"/>
            <w:hideMark/>
          </w:tcPr>
          <w:p w14:paraId="79E37845"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2689E155"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6</w:t>
            </w:r>
          </w:p>
        </w:tc>
        <w:tc>
          <w:tcPr>
            <w:tcW w:w="1134" w:type="dxa"/>
            <w:tcBorders>
              <w:top w:val="nil"/>
              <w:left w:val="nil"/>
              <w:bottom w:val="single" w:sz="8" w:space="0" w:color="auto"/>
              <w:right w:val="single" w:sz="8" w:space="0" w:color="auto"/>
            </w:tcBorders>
            <w:shd w:val="clear" w:color="auto" w:fill="auto"/>
            <w:vAlign w:val="center"/>
            <w:hideMark/>
          </w:tcPr>
          <w:p w14:paraId="129653D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R$ 1.915,25</w:t>
            </w:r>
          </w:p>
        </w:tc>
        <w:tc>
          <w:tcPr>
            <w:tcW w:w="1276" w:type="dxa"/>
            <w:tcBorders>
              <w:top w:val="nil"/>
              <w:left w:val="nil"/>
              <w:bottom w:val="single" w:sz="8" w:space="0" w:color="auto"/>
              <w:right w:val="single" w:sz="8" w:space="0" w:color="auto"/>
            </w:tcBorders>
            <w:shd w:val="clear" w:color="auto" w:fill="auto"/>
            <w:vAlign w:val="center"/>
            <w:hideMark/>
          </w:tcPr>
          <w:p w14:paraId="2C1C4B42"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R$ 11.491,50</w:t>
            </w:r>
          </w:p>
        </w:tc>
      </w:tr>
      <w:tr w:rsidR="00304A72" w:rsidRPr="00304A72" w14:paraId="25DA0E79" w14:textId="77777777" w:rsidTr="00304A72">
        <w:trPr>
          <w:trHeight w:val="315"/>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4BC53E9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4721</w:t>
            </w:r>
          </w:p>
        </w:tc>
        <w:tc>
          <w:tcPr>
            <w:tcW w:w="5097" w:type="dxa"/>
            <w:tcBorders>
              <w:top w:val="nil"/>
              <w:left w:val="nil"/>
              <w:bottom w:val="single" w:sz="8" w:space="0" w:color="auto"/>
              <w:right w:val="single" w:sz="8" w:space="0" w:color="auto"/>
            </w:tcBorders>
            <w:shd w:val="clear" w:color="auto" w:fill="auto"/>
            <w:vAlign w:val="center"/>
            <w:hideMark/>
          </w:tcPr>
          <w:p w14:paraId="68FF5EA7"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TECLADO USB ABNT 2; Português</w:t>
            </w:r>
          </w:p>
        </w:tc>
        <w:tc>
          <w:tcPr>
            <w:tcW w:w="851" w:type="dxa"/>
            <w:tcBorders>
              <w:top w:val="nil"/>
              <w:left w:val="nil"/>
              <w:bottom w:val="single" w:sz="8" w:space="0" w:color="auto"/>
              <w:right w:val="single" w:sz="8" w:space="0" w:color="auto"/>
            </w:tcBorders>
            <w:shd w:val="clear" w:color="auto" w:fill="auto"/>
            <w:vAlign w:val="center"/>
            <w:hideMark/>
          </w:tcPr>
          <w:p w14:paraId="27DF1C2A"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35483586"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14:paraId="2E3A2D59"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R$ 88,68</w:t>
            </w:r>
          </w:p>
        </w:tc>
        <w:tc>
          <w:tcPr>
            <w:tcW w:w="1276" w:type="dxa"/>
            <w:tcBorders>
              <w:top w:val="nil"/>
              <w:left w:val="nil"/>
              <w:bottom w:val="single" w:sz="8" w:space="0" w:color="auto"/>
              <w:right w:val="single" w:sz="8" w:space="0" w:color="auto"/>
            </w:tcBorders>
            <w:shd w:val="clear" w:color="auto" w:fill="auto"/>
            <w:vAlign w:val="center"/>
            <w:hideMark/>
          </w:tcPr>
          <w:p w14:paraId="08EA76B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R$ 1.773,60</w:t>
            </w:r>
          </w:p>
        </w:tc>
      </w:tr>
      <w:tr w:rsidR="00304A72" w:rsidRPr="00304A72" w14:paraId="084F56D6" w14:textId="77777777" w:rsidTr="00304A72">
        <w:trPr>
          <w:trHeight w:val="300"/>
        </w:trPr>
        <w:tc>
          <w:tcPr>
            <w:tcW w:w="563" w:type="dxa"/>
            <w:vMerge w:val="restart"/>
            <w:tcBorders>
              <w:top w:val="nil"/>
              <w:left w:val="single" w:sz="8" w:space="0" w:color="auto"/>
              <w:bottom w:val="single" w:sz="8" w:space="0" w:color="000000"/>
              <w:right w:val="single" w:sz="8" w:space="0" w:color="auto"/>
            </w:tcBorders>
            <w:shd w:val="clear" w:color="auto" w:fill="auto"/>
            <w:vAlign w:val="center"/>
            <w:hideMark/>
          </w:tcPr>
          <w:p w14:paraId="3969FB5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8616</w:t>
            </w:r>
          </w:p>
        </w:tc>
        <w:tc>
          <w:tcPr>
            <w:tcW w:w="5097" w:type="dxa"/>
            <w:tcBorders>
              <w:top w:val="nil"/>
              <w:left w:val="nil"/>
              <w:bottom w:val="nil"/>
              <w:right w:val="single" w:sz="8" w:space="0" w:color="auto"/>
            </w:tcBorders>
            <w:shd w:val="clear" w:color="auto" w:fill="auto"/>
            <w:vAlign w:val="center"/>
            <w:hideMark/>
          </w:tcPr>
          <w:p w14:paraId="31DB379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TV LED 42 POLEGADAS. </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41F00AD9"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14:paraId="30DCF7C1"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1</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2819878C"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R$ 2.479,18</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14:paraId="7671D6EE"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R$ 2.479,18</w:t>
            </w:r>
          </w:p>
        </w:tc>
      </w:tr>
      <w:tr w:rsidR="00304A72" w:rsidRPr="00304A72" w14:paraId="46171061" w14:textId="77777777" w:rsidTr="00304A72">
        <w:trPr>
          <w:trHeight w:val="1883"/>
        </w:trPr>
        <w:tc>
          <w:tcPr>
            <w:tcW w:w="563" w:type="dxa"/>
            <w:vMerge/>
            <w:tcBorders>
              <w:top w:val="nil"/>
              <w:left w:val="single" w:sz="8" w:space="0" w:color="auto"/>
              <w:bottom w:val="single" w:sz="8" w:space="0" w:color="000000"/>
              <w:right w:val="single" w:sz="8" w:space="0" w:color="auto"/>
            </w:tcBorders>
            <w:vAlign w:val="center"/>
            <w:hideMark/>
          </w:tcPr>
          <w:p w14:paraId="66C2F248"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5097" w:type="dxa"/>
            <w:tcBorders>
              <w:top w:val="nil"/>
              <w:left w:val="nil"/>
              <w:bottom w:val="single" w:sz="8" w:space="0" w:color="auto"/>
              <w:right w:val="single" w:sz="8" w:space="0" w:color="auto"/>
            </w:tcBorders>
            <w:shd w:val="clear" w:color="auto" w:fill="auto"/>
            <w:vAlign w:val="center"/>
            <w:hideMark/>
          </w:tcPr>
          <w:p w14:paraId="5FD5AA3E"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themeColor="text1"/>
                <w:sz w:val="19"/>
                <w:szCs w:val="19"/>
                <w:lang w:eastAsia="pt-BR"/>
              </w:rPr>
              <w:t xml:space="preserve">Tamanho da tela42’. Resolução 4K                                                                                                                                                                                                                                                                                               Modo de som: dolby áudio.                                                                                                                                  Sistema operacional: Android, </w:t>
            </w:r>
            <w:proofErr w:type="spellStart"/>
            <w:r w:rsidRPr="00304A72">
              <w:rPr>
                <w:rFonts w:ascii="Times New Roman" w:eastAsia="Times New Roman" w:hAnsi="Times New Roman" w:cs="Times New Roman"/>
                <w:color w:val="000000" w:themeColor="text1"/>
                <w:sz w:val="19"/>
                <w:szCs w:val="19"/>
                <w:lang w:eastAsia="pt-BR"/>
              </w:rPr>
              <w:t>Smart</w:t>
            </w:r>
            <w:proofErr w:type="spellEnd"/>
            <w:r w:rsidRPr="00304A72">
              <w:rPr>
                <w:rFonts w:ascii="Times New Roman" w:eastAsia="Times New Roman" w:hAnsi="Times New Roman" w:cs="Times New Roman"/>
                <w:color w:val="000000" w:themeColor="text1"/>
                <w:sz w:val="19"/>
                <w:szCs w:val="19"/>
                <w:lang w:eastAsia="pt-BR"/>
              </w:rPr>
              <w:t xml:space="preserve">, com função de compartilhamento de tela.                                                      Portas HDMI e USB.  Cor preta, disponibilidade de acoplamento a suportes e painéis, conexão wireless e ethernet, </w:t>
            </w:r>
            <w:proofErr w:type="spellStart"/>
            <w:r w:rsidRPr="00304A72">
              <w:rPr>
                <w:rFonts w:ascii="Times New Roman" w:eastAsia="Times New Roman" w:hAnsi="Times New Roman" w:cs="Times New Roman"/>
                <w:color w:val="000000" w:themeColor="text1"/>
                <w:sz w:val="19"/>
                <w:szCs w:val="19"/>
                <w:lang w:eastAsia="pt-BR"/>
              </w:rPr>
              <w:t>bluetooth</w:t>
            </w:r>
            <w:proofErr w:type="spellEnd"/>
            <w:r w:rsidRPr="00304A72">
              <w:rPr>
                <w:rFonts w:ascii="Times New Roman" w:eastAsia="Times New Roman" w:hAnsi="Times New Roman" w:cs="Times New Roman"/>
                <w:color w:val="000000" w:themeColor="text1"/>
                <w:sz w:val="19"/>
                <w:szCs w:val="19"/>
                <w:lang w:eastAsia="pt-BR"/>
              </w:rPr>
              <w:t>, com entrada por vídeo componente, com entrada de antena RF, processador mínimo de 4 núcleos, acessórios para instalação e funcionamento</w:t>
            </w:r>
          </w:p>
        </w:tc>
        <w:tc>
          <w:tcPr>
            <w:tcW w:w="851" w:type="dxa"/>
            <w:vMerge/>
            <w:tcBorders>
              <w:top w:val="nil"/>
              <w:left w:val="single" w:sz="8" w:space="0" w:color="auto"/>
              <w:bottom w:val="single" w:sz="8" w:space="0" w:color="000000"/>
              <w:right w:val="single" w:sz="8" w:space="0" w:color="auto"/>
            </w:tcBorders>
            <w:vAlign w:val="center"/>
            <w:hideMark/>
          </w:tcPr>
          <w:p w14:paraId="22F0F08E" w14:textId="77777777" w:rsidR="00304A72" w:rsidRPr="00304A72" w:rsidRDefault="00304A72" w:rsidP="00304A72">
            <w:pPr>
              <w:spacing w:after="0" w:line="240" w:lineRule="auto"/>
              <w:rPr>
                <w:rFonts w:ascii="Times New Roman" w:eastAsia="Times New Roman" w:hAnsi="Times New Roman" w:cs="Times New Roman"/>
                <w:b/>
                <w:bCs/>
                <w:color w:val="000000"/>
                <w:sz w:val="19"/>
                <w:szCs w:val="19"/>
                <w:lang w:eastAsia="pt-BR"/>
              </w:rPr>
            </w:pPr>
          </w:p>
        </w:tc>
        <w:tc>
          <w:tcPr>
            <w:tcW w:w="567" w:type="dxa"/>
            <w:vMerge/>
            <w:tcBorders>
              <w:top w:val="nil"/>
              <w:left w:val="single" w:sz="8" w:space="0" w:color="auto"/>
              <w:bottom w:val="single" w:sz="8" w:space="0" w:color="000000"/>
              <w:right w:val="single" w:sz="8" w:space="0" w:color="auto"/>
            </w:tcBorders>
            <w:vAlign w:val="center"/>
            <w:hideMark/>
          </w:tcPr>
          <w:p w14:paraId="10493DDF"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134" w:type="dxa"/>
            <w:vMerge/>
            <w:tcBorders>
              <w:top w:val="nil"/>
              <w:left w:val="single" w:sz="8" w:space="0" w:color="auto"/>
              <w:bottom w:val="single" w:sz="8" w:space="0" w:color="000000"/>
              <w:right w:val="single" w:sz="8" w:space="0" w:color="auto"/>
            </w:tcBorders>
            <w:vAlign w:val="center"/>
            <w:hideMark/>
          </w:tcPr>
          <w:p w14:paraId="64D75606"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c>
          <w:tcPr>
            <w:tcW w:w="1276" w:type="dxa"/>
            <w:vMerge/>
            <w:tcBorders>
              <w:top w:val="nil"/>
              <w:left w:val="single" w:sz="8" w:space="0" w:color="auto"/>
              <w:bottom w:val="single" w:sz="8" w:space="0" w:color="000000"/>
              <w:right w:val="single" w:sz="8" w:space="0" w:color="auto"/>
            </w:tcBorders>
            <w:vAlign w:val="center"/>
            <w:hideMark/>
          </w:tcPr>
          <w:p w14:paraId="340BFEFE" w14:textId="77777777" w:rsidR="00304A72" w:rsidRPr="00304A72" w:rsidRDefault="00304A72" w:rsidP="00304A72">
            <w:pPr>
              <w:spacing w:after="0" w:line="240" w:lineRule="auto"/>
              <w:rPr>
                <w:rFonts w:ascii="Times New Roman" w:eastAsia="Times New Roman" w:hAnsi="Times New Roman" w:cs="Times New Roman"/>
                <w:color w:val="000000"/>
                <w:sz w:val="19"/>
                <w:szCs w:val="19"/>
                <w:lang w:eastAsia="pt-BR"/>
              </w:rPr>
            </w:pPr>
          </w:p>
        </w:tc>
      </w:tr>
      <w:tr w:rsidR="00304A72" w:rsidRPr="00304A72" w14:paraId="40A41D9F" w14:textId="77777777" w:rsidTr="00304A72">
        <w:trPr>
          <w:trHeight w:val="2012"/>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7DDC2C55"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7597</w:t>
            </w:r>
          </w:p>
        </w:tc>
        <w:tc>
          <w:tcPr>
            <w:tcW w:w="5097" w:type="dxa"/>
            <w:tcBorders>
              <w:top w:val="nil"/>
              <w:left w:val="nil"/>
              <w:bottom w:val="single" w:sz="8" w:space="0" w:color="auto"/>
              <w:right w:val="single" w:sz="8" w:space="0" w:color="auto"/>
            </w:tcBorders>
            <w:shd w:val="clear" w:color="auto" w:fill="auto"/>
            <w:vAlign w:val="center"/>
            <w:hideMark/>
          </w:tcPr>
          <w:p w14:paraId="029DA395" w14:textId="77777777" w:rsidR="00304A72" w:rsidRPr="00304A72" w:rsidRDefault="00304A72" w:rsidP="00304A72">
            <w:pPr>
              <w:spacing w:after="0" w:line="240" w:lineRule="auto"/>
              <w:jc w:val="both"/>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WEBCAM - CAMERA DIGITAL USB sensor de imagem de alta resolução, com mínimo de 1280x720 pixels; captura - frame rate de no mínimo 30 FPS em modo VGA; microfone embutido de alta qualidade, com redução de ruído; compatível com sistema operacional Microsoft Windows 10ou superior em suas versões 32 e 64 bits; campo de visão 78 graus; conexão USB 2.0, sendo o cabo USB de no mínimo 1,5 m.</w:t>
            </w:r>
          </w:p>
        </w:tc>
        <w:tc>
          <w:tcPr>
            <w:tcW w:w="851" w:type="dxa"/>
            <w:tcBorders>
              <w:top w:val="nil"/>
              <w:left w:val="nil"/>
              <w:bottom w:val="single" w:sz="8" w:space="0" w:color="auto"/>
              <w:right w:val="single" w:sz="8" w:space="0" w:color="auto"/>
            </w:tcBorders>
            <w:shd w:val="clear" w:color="auto" w:fill="auto"/>
            <w:vAlign w:val="center"/>
            <w:hideMark/>
          </w:tcPr>
          <w:p w14:paraId="7499316A" w14:textId="77777777" w:rsidR="00304A72" w:rsidRPr="00304A72" w:rsidRDefault="00304A72" w:rsidP="00304A72">
            <w:pPr>
              <w:spacing w:after="0" w:line="240" w:lineRule="auto"/>
              <w:jc w:val="center"/>
              <w:rPr>
                <w:rFonts w:ascii="Times New Roman" w:eastAsia="Times New Roman" w:hAnsi="Times New Roman" w:cs="Times New Roman"/>
                <w:b/>
                <w:bCs/>
                <w:color w:val="000000"/>
                <w:sz w:val="19"/>
                <w:szCs w:val="19"/>
                <w:lang w:eastAsia="pt-BR"/>
              </w:rPr>
            </w:pPr>
            <w:r w:rsidRPr="00304A72">
              <w:rPr>
                <w:rFonts w:ascii="Times New Roman" w:eastAsia="Times New Roman" w:hAnsi="Times New Roman" w:cs="Times New Roman"/>
                <w:b/>
                <w:bCs/>
                <w:color w:val="000000"/>
                <w:sz w:val="19"/>
                <w:szCs w:val="19"/>
                <w:lang w:eastAsia="pt-BR"/>
              </w:rPr>
              <w:t>UND</w:t>
            </w:r>
          </w:p>
        </w:tc>
        <w:tc>
          <w:tcPr>
            <w:tcW w:w="567" w:type="dxa"/>
            <w:tcBorders>
              <w:top w:val="nil"/>
              <w:left w:val="nil"/>
              <w:bottom w:val="single" w:sz="8" w:space="0" w:color="auto"/>
              <w:right w:val="single" w:sz="8" w:space="0" w:color="auto"/>
            </w:tcBorders>
            <w:shd w:val="clear" w:color="auto" w:fill="auto"/>
            <w:vAlign w:val="center"/>
            <w:hideMark/>
          </w:tcPr>
          <w:p w14:paraId="3409A8BF"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20</w:t>
            </w:r>
          </w:p>
        </w:tc>
        <w:tc>
          <w:tcPr>
            <w:tcW w:w="1134" w:type="dxa"/>
            <w:tcBorders>
              <w:top w:val="nil"/>
              <w:left w:val="nil"/>
              <w:bottom w:val="single" w:sz="8" w:space="0" w:color="auto"/>
              <w:right w:val="single" w:sz="8" w:space="0" w:color="auto"/>
            </w:tcBorders>
            <w:shd w:val="clear" w:color="auto" w:fill="auto"/>
            <w:vAlign w:val="center"/>
            <w:hideMark/>
          </w:tcPr>
          <w:p w14:paraId="719B6DE4"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R$ 368,30</w:t>
            </w:r>
          </w:p>
        </w:tc>
        <w:tc>
          <w:tcPr>
            <w:tcW w:w="1276" w:type="dxa"/>
            <w:tcBorders>
              <w:top w:val="nil"/>
              <w:left w:val="nil"/>
              <w:bottom w:val="single" w:sz="8" w:space="0" w:color="auto"/>
              <w:right w:val="single" w:sz="8" w:space="0" w:color="auto"/>
            </w:tcBorders>
            <w:shd w:val="clear" w:color="auto" w:fill="auto"/>
            <w:vAlign w:val="center"/>
            <w:hideMark/>
          </w:tcPr>
          <w:p w14:paraId="72D3C11B" w14:textId="77777777" w:rsidR="00304A72" w:rsidRPr="00304A72" w:rsidRDefault="00304A72" w:rsidP="00304A72">
            <w:pPr>
              <w:spacing w:after="0" w:line="240" w:lineRule="auto"/>
              <w:jc w:val="center"/>
              <w:rPr>
                <w:rFonts w:ascii="Times New Roman" w:eastAsia="Times New Roman" w:hAnsi="Times New Roman" w:cs="Times New Roman"/>
                <w:color w:val="000000"/>
                <w:sz w:val="19"/>
                <w:szCs w:val="19"/>
                <w:lang w:eastAsia="pt-BR"/>
              </w:rPr>
            </w:pPr>
            <w:r w:rsidRPr="00304A72">
              <w:rPr>
                <w:rFonts w:ascii="Times New Roman" w:eastAsia="Times New Roman" w:hAnsi="Times New Roman" w:cs="Times New Roman"/>
                <w:color w:val="000000"/>
                <w:sz w:val="19"/>
                <w:szCs w:val="19"/>
                <w:lang w:eastAsia="pt-BR"/>
              </w:rPr>
              <w:t>R$ 7.366,00</w:t>
            </w:r>
          </w:p>
        </w:tc>
      </w:tr>
    </w:tbl>
    <w:p w14:paraId="548042F3" w14:textId="77777777" w:rsidR="00835DB7" w:rsidRPr="00F839D5" w:rsidRDefault="00835DB7" w:rsidP="00053EF5">
      <w:pPr>
        <w:spacing w:after="0" w:line="240" w:lineRule="auto"/>
        <w:contextualSpacing/>
        <w:jc w:val="both"/>
        <w:rPr>
          <w:rFonts w:ascii="Times New Roman" w:hAnsi="Times New Roman" w:cs="Times New Roman"/>
          <w:b/>
          <w:bCs/>
          <w:sz w:val="24"/>
          <w:szCs w:val="24"/>
          <w:u w:val="single"/>
        </w:rPr>
      </w:pPr>
    </w:p>
    <w:p w14:paraId="57E7BE32" w14:textId="57EB2405"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Os produtos deverão ser entregues por demanda, em prazo não superior a 15 (quinze) dias, de acordo com a autorização</w:t>
      </w:r>
      <w:r w:rsidR="002F3BE9" w:rsidRPr="00F839D5">
        <w:rPr>
          <w:rFonts w:ascii="Times New Roman" w:hAnsi="Times New Roman" w:cs="Times New Roman"/>
        </w:rPr>
        <w:t xml:space="preserve"> emitida</w:t>
      </w:r>
      <w:r w:rsidRPr="00F839D5">
        <w:rPr>
          <w:rFonts w:ascii="Times New Roman" w:hAnsi="Times New Roman" w:cs="Times New Roman"/>
        </w:rPr>
        <w:t xml:space="preserve"> </w:t>
      </w:r>
      <w:r w:rsidR="002F3BE9" w:rsidRPr="00F839D5">
        <w:rPr>
          <w:rFonts w:ascii="Times New Roman" w:hAnsi="Times New Roman" w:cs="Times New Roman"/>
        </w:rPr>
        <w:t>pel</w:t>
      </w:r>
      <w:r w:rsidRPr="00F839D5">
        <w:rPr>
          <w:rFonts w:ascii="Times New Roman" w:hAnsi="Times New Roman" w:cs="Times New Roman"/>
        </w:rPr>
        <w:t xml:space="preserve">o Setor de Compras do </w:t>
      </w:r>
      <w:r w:rsidR="002F3BE9" w:rsidRPr="00F839D5">
        <w:rPr>
          <w:rFonts w:ascii="Times New Roman" w:hAnsi="Times New Roman" w:cs="Times New Roman"/>
        </w:rPr>
        <w:t>SAAE de Itambacuri</w:t>
      </w:r>
      <w:r w:rsidRPr="00F839D5">
        <w:rPr>
          <w:rFonts w:ascii="Times New Roman" w:hAnsi="Times New Roman" w:cs="Times New Roman"/>
        </w:rPr>
        <w:t>, conforme necessidade dos usuários.</w:t>
      </w:r>
    </w:p>
    <w:p w14:paraId="7078706F" w14:textId="77777777" w:rsidR="00F12971" w:rsidRPr="00F839D5" w:rsidRDefault="00F12971" w:rsidP="00053EF5">
      <w:pPr>
        <w:pStyle w:val="Corpodetexto"/>
        <w:ind w:left="6"/>
        <w:jc w:val="both"/>
        <w:rPr>
          <w:rFonts w:ascii="Times New Roman" w:hAnsi="Times New Roman" w:cs="Times New Roman"/>
        </w:rPr>
      </w:pPr>
    </w:p>
    <w:p w14:paraId="577E3E3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As</w:t>
      </w:r>
      <w:r w:rsidRPr="00F839D5">
        <w:rPr>
          <w:rFonts w:ascii="Times New Roman" w:hAnsi="Times New Roman" w:cs="Times New Roman"/>
          <w:spacing w:val="-6"/>
        </w:rPr>
        <w:t xml:space="preserve"> </w:t>
      </w:r>
      <w:r w:rsidRPr="00F839D5">
        <w:rPr>
          <w:rFonts w:ascii="Times New Roman" w:hAnsi="Times New Roman" w:cs="Times New Roman"/>
        </w:rPr>
        <w:t>despesas</w:t>
      </w:r>
      <w:r w:rsidRPr="00F839D5">
        <w:rPr>
          <w:rFonts w:ascii="Times New Roman" w:hAnsi="Times New Roman" w:cs="Times New Roman"/>
          <w:spacing w:val="-9"/>
        </w:rPr>
        <w:t xml:space="preserve"> </w:t>
      </w:r>
      <w:r w:rsidRPr="00F839D5">
        <w:rPr>
          <w:rFonts w:ascii="Times New Roman" w:hAnsi="Times New Roman" w:cs="Times New Roman"/>
        </w:rPr>
        <w:t>que</w:t>
      </w:r>
      <w:r w:rsidRPr="00F839D5">
        <w:rPr>
          <w:rFonts w:ascii="Times New Roman" w:hAnsi="Times New Roman" w:cs="Times New Roman"/>
          <w:spacing w:val="-6"/>
        </w:rPr>
        <w:t xml:space="preserve"> </w:t>
      </w:r>
      <w:r w:rsidRPr="00F839D5">
        <w:rPr>
          <w:rFonts w:ascii="Times New Roman" w:hAnsi="Times New Roman" w:cs="Times New Roman"/>
        </w:rPr>
        <w:t>diretamente</w:t>
      </w:r>
      <w:r w:rsidRPr="00F839D5">
        <w:rPr>
          <w:rFonts w:ascii="Times New Roman" w:hAnsi="Times New Roman" w:cs="Times New Roman"/>
          <w:spacing w:val="-10"/>
        </w:rPr>
        <w:t xml:space="preserve"> </w:t>
      </w:r>
      <w:r w:rsidRPr="00F839D5">
        <w:rPr>
          <w:rFonts w:ascii="Times New Roman" w:hAnsi="Times New Roman" w:cs="Times New Roman"/>
        </w:rPr>
        <w:t>ou</w:t>
      </w:r>
      <w:r w:rsidRPr="00F839D5">
        <w:rPr>
          <w:rFonts w:ascii="Times New Roman" w:hAnsi="Times New Roman" w:cs="Times New Roman"/>
          <w:spacing w:val="-6"/>
        </w:rPr>
        <w:t xml:space="preserve"> </w:t>
      </w:r>
      <w:r w:rsidRPr="00F839D5">
        <w:rPr>
          <w:rFonts w:ascii="Times New Roman" w:hAnsi="Times New Roman" w:cs="Times New Roman"/>
        </w:rPr>
        <w:t>indiretamente</w:t>
      </w:r>
      <w:r w:rsidRPr="00F839D5">
        <w:rPr>
          <w:rFonts w:ascii="Times New Roman" w:hAnsi="Times New Roman" w:cs="Times New Roman"/>
          <w:spacing w:val="-4"/>
        </w:rPr>
        <w:t xml:space="preserve"> </w:t>
      </w:r>
      <w:r w:rsidRPr="00F839D5">
        <w:rPr>
          <w:rFonts w:ascii="Times New Roman" w:hAnsi="Times New Roman" w:cs="Times New Roman"/>
        </w:rPr>
        <w:t>incidirem</w:t>
      </w:r>
      <w:r w:rsidRPr="00F839D5">
        <w:rPr>
          <w:rFonts w:ascii="Times New Roman" w:hAnsi="Times New Roman" w:cs="Times New Roman"/>
          <w:spacing w:val="-6"/>
        </w:rPr>
        <w:t xml:space="preserve"> </w:t>
      </w:r>
      <w:r w:rsidRPr="00F839D5">
        <w:rPr>
          <w:rFonts w:ascii="Times New Roman" w:hAnsi="Times New Roman" w:cs="Times New Roman"/>
        </w:rPr>
        <w:t>sob</w:t>
      </w:r>
      <w:r w:rsidRPr="00F839D5">
        <w:rPr>
          <w:rFonts w:ascii="Times New Roman" w:hAnsi="Times New Roman" w:cs="Times New Roman"/>
          <w:spacing w:val="-9"/>
        </w:rPr>
        <w:t xml:space="preserve"> </w:t>
      </w:r>
      <w:r w:rsidRPr="00F839D5">
        <w:rPr>
          <w:rFonts w:ascii="Times New Roman" w:hAnsi="Times New Roman" w:cs="Times New Roman"/>
        </w:rPr>
        <w:t>a</w:t>
      </w:r>
      <w:r w:rsidRPr="00F839D5">
        <w:rPr>
          <w:rFonts w:ascii="Times New Roman" w:hAnsi="Times New Roman" w:cs="Times New Roman"/>
          <w:spacing w:val="-6"/>
        </w:rPr>
        <w:t xml:space="preserve"> </w:t>
      </w:r>
      <w:r w:rsidRPr="00F839D5">
        <w:rPr>
          <w:rFonts w:ascii="Times New Roman" w:hAnsi="Times New Roman" w:cs="Times New Roman"/>
        </w:rPr>
        <w:t>aquisição</w:t>
      </w:r>
      <w:r w:rsidRPr="00F839D5">
        <w:rPr>
          <w:rFonts w:ascii="Times New Roman" w:hAnsi="Times New Roman" w:cs="Times New Roman"/>
          <w:spacing w:val="-5"/>
        </w:rPr>
        <w:t xml:space="preserve"> </w:t>
      </w:r>
      <w:r w:rsidRPr="00F839D5">
        <w:rPr>
          <w:rFonts w:ascii="Times New Roman" w:hAnsi="Times New Roman" w:cs="Times New Roman"/>
        </w:rPr>
        <w:t>dos</w:t>
      </w:r>
      <w:r w:rsidRPr="00F839D5">
        <w:rPr>
          <w:rFonts w:ascii="Times New Roman" w:hAnsi="Times New Roman" w:cs="Times New Roman"/>
          <w:spacing w:val="-9"/>
        </w:rPr>
        <w:t xml:space="preserve"> </w:t>
      </w:r>
      <w:r w:rsidRPr="00F839D5">
        <w:rPr>
          <w:rFonts w:ascii="Times New Roman" w:hAnsi="Times New Roman" w:cs="Times New Roman"/>
        </w:rPr>
        <w:t>produtos,</w:t>
      </w:r>
      <w:r w:rsidRPr="00F839D5">
        <w:rPr>
          <w:rFonts w:ascii="Times New Roman" w:hAnsi="Times New Roman" w:cs="Times New Roman"/>
          <w:spacing w:val="-6"/>
        </w:rPr>
        <w:t xml:space="preserve"> </w:t>
      </w:r>
      <w:r w:rsidRPr="00F839D5">
        <w:rPr>
          <w:rFonts w:ascii="Times New Roman" w:hAnsi="Times New Roman" w:cs="Times New Roman"/>
        </w:rPr>
        <w:t>como seguros, transporte, tributos, encargos trabalhistas e previdenciários, correrão por conta da empresa a ser contratada.</w:t>
      </w:r>
    </w:p>
    <w:p w14:paraId="2125D9C4" w14:textId="77777777" w:rsidR="00F12971" w:rsidRPr="00F839D5" w:rsidRDefault="00F12971" w:rsidP="00053EF5">
      <w:pPr>
        <w:pStyle w:val="Corpodetexto"/>
        <w:ind w:left="6"/>
        <w:jc w:val="both"/>
        <w:rPr>
          <w:rFonts w:ascii="Times New Roman" w:hAnsi="Times New Roman" w:cs="Times New Roman"/>
        </w:rPr>
      </w:pPr>
    </w:p>
    <w:p w14:paraId="441FEB80" w14:textId="3D7C0E86"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O quantitativo descrito no quadro acima, como preleciona as normas sobre Sistema de Registro de Preços, representa uma mera expectativa de contratação, não vinculando a administração </w:t>
      </w:r>
      <w:r w:rsidR="002F3BE9" w:rsidRPr="00F839D5">
        <w:rPr>
          <w:rFonts w:ascii="Times New Roman" w:hAnsi="Times New Roman" w:cs="Times New Roman"/>
        </w:rPr>
        <w:t xml:space="preserve">do SAAE de Itambacuri </w:t>
      </w:r>
      <w:r w:rsidRPr="00F839D5">
        <w:rPr>
          <w:rFonts w:ascii="Times New Roman" w:hAnsi="Times New Roman" w:cs="Times New Roman"/>
        </w:rPr>
        <w:t>à sua efetivação completa.</w:t>
      </w:r>
    </w:p>
    <w:p w14:paraId="01FB8E64" w14:textId="77777777" w:rsidR="00F12971" w:rsidRPr="00F839D5" w:rsidRDefault="00F12971" w:rsidP="00053EF5">
      <w:pPr>
        <w:pStyle w:val="Corpodetexto"/>
        <w:ind w:left="6"/>
        <w:jc w:val="both"/>
        <w:rPr>
          <w:rFonts w:ascii="Times New Roman" w:hAnsi="Times New Roman" w:cs="Times New Roman"/>
        </w:rPr>
      </w:pPr>
    </w:p>
    <w:p w14:paraId="0E1AAA1C" w14:textId="77777777" w:rsidR="00053EF5" w:rsidRPr="00F839D5" w:rsidRDefault="002F3BE9" w:rsidP="00053EF5">
      <w:pPr>
        <w:pStyle w:val="PargrafodaLista"/>
        <w:widowControl w:val="0"/>
        <w:tabs>
          <w:tab w:val="left" w:pos="284"/>
          <w:tab w:val="left" w:pos="709"/>
        </w:tabs>
        <w:autoSpaceDE w:val="0"/>
        <w:autoSpaceDN w:val="0"/>
        <w:spacing w:after="0" w:line="240" w:lineRule="auto"/>
        <w:ind w:left="6"/>
        <w:contextualSpacing w:val="0"/>
        <w:jc w:val="both"/>
        <w:rPr>
          <w:rFonts w:ascii="Times New Roman" w:hAnsi="Times New Roman" w:cs="Times New Roman"/>
          <w:b/>
          <w:bCs/>
          <w:spacing w:val="-2"/>
          <w:sz w:val="24"/>
          <w:szCs w:val="24"/>
        </w:rPr>
      </w:pPr>
      <w:r w:rsidRPr="00F839D5">
        <w:rPr>
          <w:rFonts w:ascii="Times New Roman" w:hAnsi="Times New Roman" w:cs="Times New Roman"/>
          <w:b/>
          <w:bCs/>
          <w:spacing w:val="-2"/>
          <w:sz w:val="24"/>
          <w:szCs w:val="24"/>
        </w:rPr>
        <w:t xml:space="preserve">5 </w:t>
      </w:r>
      <w:r w:rsidR="00F12971" w:rsidRPr="00F839D5">
        <w:rPr>
          <w:rFonts w:ascii="Times New Roman" w:hAnsi="Times New Roman" w:cs="Times New Roman"/>
          <w:b/>
          <w:bCs/>
          <w:spacing w:val="-2"/>
          <w:sz w:val="24"/>
          <w:szCs w:val="24"/>
        </w:rPr>
        <w:t>- DOS CATÁLOGOS OU FICHAS TÉCNICAS DOS PRODUTOS</w:t>
      </w:r>
    </w:p>
    <w:p w14:paraId="1C578594" w14:textId="2FFCB283" w:rsidR="00F12971" w:rsidRPr="00F839D5" w:rsidRDefault="00F12971" w:rsidP="00053EF5">
      <w:pPr>
        <w:pStyle w:val="PargrafodaLista"/>
        <w:widowControl w:val="0"/>
        <w:tabs>
          <w:tab w:val="left" w:pos="284"/>
          <w:tab w:val="left" w:pos="709"/>
        </w:tabs>
        <w:autoSpaceDE w:val="0"/>
        <w:autoSpaceDN w:val="0"/>
        <w:spacing w:after="0" w:line="240" w:lineRule="auto"/>
        <w:ind w:left="6"/>
        <w:contextualSpacing w:val="0"/>
        <w:jc w:val="both"/>
        <w:rPr>
          <w:rFonts w:ascii="Times New Roman" w:hAnsi="Times New Roman" w:cs="Times New Roman"/>
          <w:b/>
          <w:bCs/>
          <w:spacing w:val="-2"/>
          <w:sz w:val="24"/>
          <w:szCs w:val="24"/>
        </w:rPr>
      </w:pPr>
    </w:p>
    <w:p w14:paraId="64AC4BF1" w14:textId="77777777" w:rsidR="00F12971" w:rsidRPr="00F839D5" w:rsidRDefault="00F12971" w:rsidP="00053EF5">
      <w:pPr>
        <w:spacing w:after="0" w:line="240" w:lineRule="auto"/>
        <w:ind w:left="6"/>
        <w:jc w:val="both"/>
        <w:rPr>
          <w:rFonts w:ascii="Times New Roman" w:hAnsi="Times New Roman" w:cs="Times New Roman"/>
          <w:b/>
          <w:bCs/>
          <w:sz w:val="24"/>
          <w:szCs w:val="24"/>
          <w:u w:val="single"/>
        </w:rPr>
      </w:pPr>
      <w:r w:rsidRPr="00F839D5">
        <w:rPr>
          <w:rFonts w:ascii="Times New Roman" w:hAnsi="Times New Roman" w:cs="Times New Roman"/>
          <w:b/>
          <w:bCs/>
          <w:sz w:val="24"/>
          <w:szCs w:val="24"/>
          <w:highlight w:val="yellow"/>
          <w:u w:val="single"/>
        </w:rPr>
        <w:t xml:space="preserve">O licitante deverá, OBRIGATORIAMENTE, apresentar, no momento da proposta, catálogos, folhetos, fichas técnicas dos materiais e equipamentos de informática ofertados, emitidos pelo </w:t>
      </w:r>
      <w:r w:rsidRPr="00F839D5">
        <w:rPr>
          <w:rFonts w:ascii="Times New Roman" w:hAnsi="Times New Roman" w:cs="Times New Roman"/>
          <w:b/>
          <w:bCs/>
          <w:sz w:val="24"/>
          <w:szCs w:val="24"/>
          <w:highlight w:val="yellow"/>
          <w:u w:val="single"/>
        </w:rPr>
        <w:lastRenderedPageBreak/>
        <w:t>fabricante ou representante autorizado, via Plataforma Eletrônica – LICITAR DIGITAL, sem qualquer identificação, sob pena de desclassificação de sua proposta, contendo as seguintes informações mínimas:</w:t>
      </w:r>
    </w:p>
    <w:p w14:paraId="40EA39D6"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53B5B65B" w14:textId="77777777" w:rsidR="00053EF5" w:rsidRPr="00F839D5" w:rsidRDefault="00F12971" w:rsidP="00053EF5">
      <w:pPr>
        <w:tabs>
          <w:tab w:val="left" w:pos="127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b/>
          <w:bCs/>
          <w:sz w:val="24"/>
          <w:szCs w:val="24"/>
        </w:rPr>
        <w:t>a)</w:t>
      </w:r>
      <w:r w:rsidRPr="00F839D5">
        <w:rPr>
          <w:rFonts w:ascii="Times New Roman" w:hAnsi="Times New Roman" w:cs="Times New Roman"/>
          <w:sz w:val="24"/>
          <w:szCs w:val="24"/>
        </w:rPr>
        <w:t xml:space="preserve"> Marca do produto;</w:t>
      </w:r>
    </w:p>
    <w:p w14:paraId="24CF91D2" w14:textId="77777777" w:rsidR="00053EF5" w:rsidRPr="00F839D5" w:rsidRDefault="00F12971" w:rsidP="00053EF5">
      <w:pPr>
        <w:tabs>
          <w:tab w:val="left" w:pos="127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b/>
          <w:bCs/>
          <w:sz w:val="24"/>
          <w:szCs w:val="24"/>
        </w:rPr>
        <w:t>b)</w:t>
      </w:r>
      <w:r w:rsidRPr="00F839D5">
        <w:rPr>
          <w:rFonts w:ascii="Times New Roman" w:hAnsi="Times New Roman" w:cs="Times New Roman"/>
          <w:sz w:val="24"/>
          <w:szCs w:val="24"/>
        </w:rPr>
        <w:t xml:space="preserve"> Modelo completo, conforme informado na </w:t>
      </w:r>
      <w:r w:rsidRPr="00F839D5">
        <w:rPr>
          <w:rFonts w:ascii="Times New Roman" w:hAnsi="Times New Roman" w:cs="Times New Roman"/>
          <w:sz w:val="24"/>
          <w:szCs w:val="24"/>
          <w:u w:val="single"/>
        </w:rPr>
        <w:t>proposta</w:t>
      </w:r>
      <w:r w:rsidRPr="00F839D5">
        <w:rPr>
          <w:rFonts w:ascii="Times New Roman" w:hAnsi="Times New Roman" w:cs="Times New Roman"/>
          <w:sz w:val="24"/>
          <w:szCs w:val="24"/>
        </w:rPr>
        <w:t>;</w:t>
      </w:r>
    </w:p>
    <w:p w14:paraId="30898FC4" w14:textId="77777777" w:rsidR="00053EF5" w:rsidRPr="00F839D5" w:rsidRDefault="00F12971" w:rsidP="00053EF5">
      <w:pPr>
        <w:tabs>
          <w:tab w:val="left" w:pos="127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b/>
          <w:bCs/>
          <w:sz w:val="24"/>
          <w:szCs w:val="24"/>
        </w:rPr>
        <w:t>c)</w:t>
      </w:r>
      <w:r w:rsidRPr="00F839D5">
        <w:rPr>
          <w:rFonts w:ascii="Times New Roman" w:hAnsi="Times New Roman" w:cs="Times New Roman"/>
          <w:sz w:val="24"/>
          <w:szCs w:val="24"/>
        </w:rPr>
        <w:t xml:space="preserve"> Descrição técnica detalhada das características e funcionalidades do item;</w:t>
      </w:r>
    </w:p>
    <w:p w14:paraId="74B9A60C" w14:textId="285D1378" w:rsidR="00F12971" w:rsidRPr="00F839D5" w:rsidRDefault="00F12971" w:rsidP="00053EF5">
      <w:pPr>
        <w:tabs>
          <w:tab w:val="left" w:pos="127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b/>
          <w:bCs/>
          <w:sz w:val="24"/>
          <w:szCs w:val="24"/>
        </w:rPr>
        <w:t>d)</w:t>
      </w:r>
      <w:r w:rsidRPr="00F839D5">
        <w:rPr>
          <w:rFonts w:ascii="Times New Roman" w:hAnsi="Times New Roman" w:cs="Times New Roman"/>
          <w:sz w:val="24"/>
          <w:szCs w:val="24"/>
        </w:rPr>
        <w:t xml:space="preserve"> Especificações técnicas de cada item que comprovem a conformidade com os requisitos mínimos exigidos no Edital.</w:t>
      </w:r>
    </w:p>
    <w:p w14:paraId="11241C5D"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3160D4F5"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A documentação técnica apresentada deverá ser suficiente para comprovar a aderência técnica dos itens ofertados às exigências do edital, sob pena de desclassificação da proposta, para o item em desacordo.</w:t>
      </w:r>
    </w:p>
    <w:p w14:paraId="6AD6852E"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42C02F2B"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Não serão aceitas descrições genéricas, incompletas ou que não permitam a correta identificação do produto ofertado.</w:t>
      </w:r>
    </w:p>
    <w:p w14:paraId="61DE6F64"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2D644950"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A equipe técnica de avaliação poderá solicitar esclarecimentos adicionais ou documentos complementares, caso entenda necessário para a verificação da conformidade dos itens.</w:t>
      </w:r>
    </w:p>
    <w:p w14:paraId="197D9460" w14:textId="77777777" w:rsidR="00053EF5" w:rsidRPr="00F839D5" w:rsidRDefault="00053EF5" w:rsidP="00053EF5">
      <w:pPr>
        <w:spacing w:after="0" w:line="240" w:lineRule="auto"/>
        <w:ind w:left="6"/>
        <w:jc w:val="both"/>
        <w:rPr>
          <w:rFonts w:ascii="Times New Roman" w:hAnsi="Times New Roman" w:cs="Times New Roman"/>
          <w:sz w:val="24"/>
          <w:szCs w:val="24"/>
        </w:rPr>
      </w:pPr>
    </w:p>
    <w:p w14:paraId="7B5D50CF" w14:textId="77777777" w:rsidR="00F12971" w:rsidRPr="00F839D5" w:rsidRDefault="00F12971" w:rsidP="00053EF5">
      <w:pPr>
        <w:pStyle w:val="Corpodetexto"/>
        <w:tabs>
          <w:tab w:val="left" w:pos="567"/>
        </w:tabs>
        <w:ind w:left="6"/>
        <w:jc w:val="both"/>
        <w:rPr>
          <w:rFonts w:ascii="Times New Roman" w:hAnsi="Times New Roman" w:cs="Times New Roman"/>
        </w:rPr>
      </w:pPr>
      <w:r w:rsidRPr="00F839D5">
        <w:rPr>
          <w:rFonts w:ascii="Times New Roman" w:hAnsi="Times New Roman" w:cs="Times New Roman"/>
        </w:rPr>
        <w:t xml:space="preserve">Os materiais deverão ser certificados pelo </w:t>
      </w:r>
      <w:r w:rsidRPr="00F839D5">
        <w:rPr>
          <w:rFonts w:ascii="Times New Roman" w:hAnsi="Times New Roman" w:cs="Times New Roman"/>
          <w:b/>
          <w:bCs/>
        </w:rPr>
        <w:t>INMETRO</w:t>
      </w:r>
      <w:r w:rsidRPr="00F839D5">
        <w:rPr>
          <w:rFonts w:ascii="Times New Roman" w:hAnsi="Times New Roman" w:cs="Times New Roman"/>
        </w:rPr>
        <w:t>, assegurando que os produtos atendam aos requisitos mínimos de qualidade, segurança e desempenho.</w:t>
      </w:r>
    </w:p>
    <w:p w14:paraId="45F211BB" w14:textId="77777777" w:rsidR="00F12971" w:rsidRPr="00F839D5" w:rsidRDefault="00F12971" w:rsidP="00053EF5">
      <w:pPr>
        <w:pStyle w:val="Corpodetexto"/>
        <w:tabs>
          <w:tab w:val="left" w:pos="567"/>
        </w:tabs>
        <w:ind w:left="6"/>
        <w:jc w:val="both"/>
        <w:rPr>
          <w:rFonts w:ascii="Times New Roman" w:hAnsi="Times New Roman" w:cs="Times New Roman"/>
        </w:rPr>
      </w:pPr>
    </w:p>
    <w:p w14:paraId="729F0893"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Os produtos, objeto deste certame, devem ser fabricados e armazenados seguindo as recomendações das normas da Associação Brasileira de Normas Técnicas – ABNT e Código de Defesa do Consumidor (Lei Federal nº 8.078, de 1990). Casos excepcionais serão analisados pontualmente, considerando apenas o interesse da administração pública.</w:t>
      </w:r>
    </w:p>
    <w:p w14:paraId="6B7BDBAB" w14:textId="77777777" w:rsidR="00F12971" w:rsidRPr="00F839D5" w:rsidRDefault="00F12971" w:rsidP="00053EF5">
      <w:pPr>
        <w:spacing w:after="0" w:line="240" w:lineRule="auto"/>
        <w:contextualSpacing/>
        <w:jc w:val="both"/>
        <w:rPr>
          <w:rFonts w:ascii="Times New Roman" w:hAnsi="Times New Roman" w:cs="Times New Roman"/>
          <w:b/>
          <w:bCs/>
          <w:sz w:val="24"/>
          <w:szCs w:val="24"/>
          <w:u w:val="single"/>
          <w:lang w:val="pt-PT"/>
        </w:rPr>
      </w:pPr>
    </w:p>
    <w:p w14:paraId="5795343A" w14:textId="70F4E59F" w:rsidR="00835DB7" w:rsidRPr="00F839D5" w:rsidRDefault="002F3BE9" w:rsidP="00053EF5">
      <w:pPr>
        <w:spacing w:after="0" w:line="240" w:lineRule="auto"/>
        <w:contextualSpacing/>
        <w:jc w:val="both"/>
        <w:rPr>
          <w:rFonts w:ascii="Times New Roman" w:hAnsi="Times New Roman" w:cs="Times New Roman"/>
          <w:b/>
          <w:bCs/>
          <w:sz w:val="24"/>
          <w:szCs w:val="24"/>
        </w:rPr>
      </w:pPr>
      <w:r w:rsidRPr="00F839D5">
        <w:rPr>
          <w:rFonts w:ascii="Times New Roman" w:hAnsi="Times New Roman" w:cs="Times New Roman"/>
          <w:b/>
          <w:bCs/>
          <w:sz w:val="24"/>
          <w:szCs w:val="24"/>
        </w:rPr>
        <w:t>6</w:t>
      </w:r>
      <w:r w:rsidR="00925F2F" w:rsidRPr="00F839D5">
        <w:rPr>
          <w:rFonts w:ascii="Times New Roman" w:hAnsi="Times New Roman" w:cs="Times New Roman"/>
          <w:b/>
          <w:bCs/>
          <w:sz w:val="24"/>
          <w:szCs w:val="24"/>
        </w:rPr>
        <w:t xml:space="preserve"> -</w:t>
      </w:r>
      <w:r w:rsidR="00835DB7" w:rsidRPr="00F839D5">
        <w:rPr>
          <w:rFonts w:ascii="Times New Roman" w:hAnsi="Times New Roman" w:cs="Times New Roman"/>
          <w:b/>
          <w:bCs/>
          <w:sz w:val="24"/>
          <w:szCs w:val="24"/>
        </w:rPr>
        <w:t xml:space="preserve"> MÉTODOS E ESTRATÉGIAS DE SUPRIMENTO </w:t>
      </w:r>
    </w:p>
    <w:p w14:paraId="2FF04662"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120167A5" w14:textId="47B3241A" w:rsidR="00835DB7" w:rsidRPr="00F839D5" w:rsidRDefault="002F3BE9" w:rsidP="00053EF5">
      <w:pPr>
        <w:spacing w:after="0" w:line="240" w:lineRule="auto"/>
        <w:contextualSpacing/>
        <w:jc w:val="both"/>
        <w:rPr>
          <w:rFonts w:ascii="Times New Roman" w:hAnsi="Times New Roman" w:cs="Times New Roman"/>
          <w:b/>
          <w:bCs/>
          <w:sz w:val="24"/>
          <w:szCs w:val="24"/>
          <w:u w:val="single"/>
        </w:rPr>
      </w:pPr>
      <w:r w:rsidRPr="00F839D5">
        <w:rPr>
          <w:rFonts w:ascii="Times New Roman" w:hAnsi="Times New Roman" w:cs="Times New Roman"/>
          <w:b/>
          <w:bCs/>
          <w:sz w:val="24"/>
          <w:szCs w:val="24"/>
        </w:rPr>
        <w:t>6</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As aquisições dos itens constantes no presente Termo de Referência ocorrerão de acordo com as necessidades e conveniências do Setor solicitante, sendo que poderá ser solicitado qualquer quantidade dos itens licitados de forma contínua e parcelada.</w:t>
      </w:r>
    </w:p>
    <w:p w14:paraId="0BF02050"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5AF1DEDC" w14:textId="5361049C"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6</w:t>
      </w:r>
      <w:r w:rsidR="00835DB7" w:rsidRPr="00F839D5">
        <w:rPr>
          <w:rFonts w:ascii="Times New Roman" w:hAnsi="Times New Roman" w:cs="Times New Roman"/>
          <w:b/>
          <w:bCs/>
          <w:sz w:val="24"/>
          <w:szCs w:val="24"/>
        </w:rPr>
        <w:t>.2.</w:t>
      </w:r>
      <w:r w:rsidR="00835DB7" w:rsidRPr="00F839D5">
        <w:rPr>
          <w:rFonts w:ascii="Times New Roman" w:hAnsi="Times New Roman" w:cs="Times New Roman"/>
          <w:sz w:val="24"/>
          <w:szCs w:val="24"/>
        </w:rPr>
        <w:t xml:space="preserve"> Os itens deverão ser entregues, devidamente embalados e acondicionados, no local indicado pela Autarquia, sendo transportados com segurança e sob a responsabilidade da empresa registrada.</w:t>
      </w:r>
    </w:p>
    <w:p w14:paraId="2739CF16"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0BFF876D" w14:textId="69A6F90A"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6</w:t>
      </w:r>
      <w:r w:rsidR="00835DB7" w:rsidRPr="00F839D5">
        <w:rPr>
          <w:rFonts w:ascii="Times New Roman" w:hAnsi="Times New Roman" w:cs="Times New Roman"/>
          <w:b/>
          <w:bCs/>
          <w:sz w:val="24"/>
          <w:szCs w:val="24"/>
        </w:rPr>
        <w:t>.3</w:t>
      </w:r>
      <w:r w:rsidR="00835DB7" w:rsidRPr="00F839D5">
        <w:rPr>
          <w:rFonts w:ascii="Times New Roman" w:hAnsi="Times New Roman" w:cs="Times New Roman"/>
          <w:sz w:val="24"/>
          <w:szCs w:val="24"/>
        </w:rPr>
        <w:t xml:space="preserve">. Em seguida, será verificada a conformidade dos equipamentos com as especificações e quantidades estabelecidas </w:t>
      </w:r>
      <w:r w:rsidR="00835DB7" w:rsidRPr="00F839D5">
        <w:rPr>
          <w:rFonts w:ascii="Times New Roman" w:hAnsi="Times New Roman" w:cs="Times New Roman"/>
          <w:b/>
          <w:bCs/>
          <w:sz w:val="24"/>
          <w:szCs w:val="24"/>
        </w:rPr>
        <w:t>no item 4</w:t>
      </w:r>
      <w:r w:rsidR="00835DB7" w:rsidRPr="00F839D5">
        <w:rPr>
          <w:rFonts w:ascii="Times New Roman" w:hAnsi="Times New Roman" w:cs="Times New Roman"/>
          <w:sz w:val="24"/>
          <w:szCs w:val="24"/>
        </w:rPr>
        <w:t xml:space="preserve"> deste Termo de Referência, os quais serão recebidos após a constatação da qualidade, quantidade e marca oferecida, mediante atesto da Nota Fiscal.</w:t>
      </w:r>
    </w:p>
    <w:p w14:paraId="3FA7E199" w14:textId="77777777" w:rsidR="00925F2F" w:rsidRPr="00F839D5" w:rsidRDefault="00925F2F" w:rsidP="00053EF5">
      <w:pPr>
        <w:spacing w:after="0" w:line="240" w:lineRule="auto"/>
        <w:contextualSpacing/>
        <w:jc w:val="both"/>
        <w:rPr>
          <w:rFonts w:ascii="Times New Roman" w:hAnsi="Times New Roman" w:cs="Times New Roman"/>
          <w:b/>
          <w:sz w:val="24"/>
          <w:szCs w:val="24"/>
          <w:u w:val="single"/>
        </w:rPr>
      </w:pPr>
    </w:p>
    <w:p w14:paraId="64FB0A7B" w14:textId="1203C36D" w:rsidR="00835DB7" w:rsidRPr="00F839D5" w:rsidRDefault="002F3BE9"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7</w:t>
      </w:r>
      <w:r w:rsidR="00925F2F" w:rsidRPr="00F839D5">
        <w:rPr>
          <w:rFonts w:ascii="Times New Roman" w:hAnsi="Times New Roman" w:cs="Times New Roman"/>
          <w:b/>
          <w:sz w:val="24"/>
          <w:szCs w:val="24"/>
        </w:rPr>
        <w:t xml:space="preserve"> -</w:t>
      </w:r>
      <w:r w:rsidR="00835DB7" w:rsidRPr="00F839D5">
        <w:rPr>
          <w:rFonts w:ascii="Times New Roman" w:hAnsi="Times New Roman" w:cs="Times New Roman"/>
          <w:b/>
          <w:sz w:val="24"/>
          <w:szCs w:val="24"/>
        </w:rPr>
        <w:t xml:space="preserve"> PROPOSTA DE PREÇOS: </w:t>
      </w:r>
    </w:p>
    <w:p w14:paraId="452FCD6F"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0DCDFF22" w14:textId="2BE5D5B3" w:rsidR="00835DB7" w:rsidRPr="00F839D5" w:rsidRDefault="002F3BE9" w:rsidP="00053EF5">
      <w:pPr>
        <w:spacing w:after="0" w:line="240" w:lineRule="auto"/>
        <w:contextualSpacing/>
        <w:jc w:val="both"/>
        <w:rPr>
          <w:rFonts w:ascii="Times New Roman" w:hAnsi="Times New Roman" w:cs="Times New Roman"/>
          <w:b/>
          <w:sz w:val="24"/>
          <w:szCs w:val="24"/>
          <w:u w:val="single"/>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Deverão ser observados os preços de referência de cada item e total, constantes neste Termo de Referência, extraídos de pesquisa de preços de mercado, sendo que serão aceitos valores superiores ao estimado, na fase de proposta, porém o valor final (após etapa de lances ou negociação com pregoeiro) não poderá ultrapassar a média prevista pela Administração, que serão tidos como preços máximos. No entanto o Pregoeiro, desde que seja devidamente justificado, poderá ou não, classificar </w:t>
      </w:r>
      <w:r w:rsidR="00835DB7" w:rsidRPr="00F839D5">
        <w:rPr>
          <w:rFonts w:ascii="Times New Roman" w:hAnsi="Times New Roman" w:cs="Times New Roman"/>
          <w:sz w:val="24"/>
          <w:szCs w:val="24"/>
        </w:rPr>
        <w:lastRenderedPageBreak/>
        <w:t>como vencedora a proposta acima do estimado pela Administração, ou ainda, desclassificar as propostas acima do estimado.</w:t>
      </w:r>
    </w:p>
    <w:p w14:paraId="6431E804"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32C164CA" w14:textId="68628288"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.2.</w:t>
      </w:r>
      <w:r w:rsidR="00835DB7" w:rsidRPr="00F839D5">
        <w:rPr>
          <w:rFonts w:ascii="Times New Roman" w:hAnsi="Times New Roman" w:cs="Times New Roman"/>
          <w:sz w:val="24"/>
          <w:szCs w:val="24"/>
        </w:rPr>
        <w:t xml:space="preserve"> Para efeito de montagem da proposta de preços, cada licitante deverá considerar as especificações dos produtos deste Termo de Referência.</w:t>
      </w:r>
    </w:p>
    <w:p w14:paraId="0BA0659C"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40445E04" w14:textId="1544E0A5"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.3.</w:t>
      </w:r>
      <w:r w:rsidR="00835DB7" w:rsidRPr="00F839D5">
        <w:rPr>
          <w:rFonts w:ascii="Times New Roman" w:hAnsi="Times New Roman" w:cs="Times New Roman"/>
          <w:sz w:val="24"/>
          <w:szCs w:val="24"/>
        </w:rPr>
        <w:t xml:space="preserve"> As pesquisas de preços no mercado, eixo para a formação dos preços dos produtos, é oriunda dos produtos constantes neste Termo. Portanto, os itens ofertados deverão apresentar as mesmas características de qualidade, desempenho, rendimento, eficiência, estrutura, funcionamento, e acabamento do produto de referência;</w:t>
      </w:r>
    </w:p>
    <w:p w14:paraId="37756230"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19D7A7FB" w14:textId="32405494"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.4.</w:t>
      </w:r>
      <w:r w:rsidR="00835DB7" w:rsidRPr="00F839D5">
        <w:rPr>
          <w:rFonts w:ascii="Times New Roman" w:hAnsi="Times New Roman" w:cs="Times New Roman"/>
          <w:sz w:val="24"/>
          <w:szCs w:val="24"/>
        </w:rPr>
        <w:t xml:space="preserve"> Os produtos ofertados deverão atender aos requisitos mínimos de desempenho das normas brasileiras correspondentes;</w:t>
      </w:r>
    </w:p>
    <w:p w14:paraId="39ED8FDA"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01540A93" w14:textId="478D5511"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.5.</w:t>
      </w:r>
      <w:r w:rsidR="00835DB7" w:rsidRPr="00F839D5">
        <w:rPr>
          <w:rFonts w:ascii="Times New Roman" w:hAnsi="Times New Roman" w:cs="Times New Roman"/>
          <w:sz w:val="24"/>
          <w:szCs w:val="24"/>
        </w:rPr>
        <w:t xml:space="preserve"> O licitante que ofertar produtos com características de qualidade, desempenho, rendimento, eficiência, estrutura, funcionamento, e acabamento diferente daquelas dos produtos de referência, apenas com o objetivo de reduzir  o preço ofertado diante dos demais licitantes, estará sujeito, caso se consagre vencedor da licitação e seus produtos sejam reprovados pelos critérios citados acima, a fornecer os produtos de referência constantes deste Termo de Referência, pelo preço ofertado, sem ônus para o Serviço Autônomo de Agua e Esgoto de Itambacuri – MG.</w:t>
      </w:r>
    </w:p>
    <w:p w14:paraId="47C4AD1A"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2A6439CF" w14:textId="1AA69ABB"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6</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w:t>
      </w:r>
      <w:r w:rsidR="00835DB7" w:rsidRPr="00F839D5">
        <w:rPr>
          <w:rFonts w:ascii="Times New Roman" w:hAnsi="Times New Roman" w:cs="Times New Roman"/>
          <w:b/>
          <w:sz w:val="24"/>
          <w:szCs w:val="24"/>
        </w:rPr>
        <w:t>Na proposta de preços</w:t>
      </w:r>
      <w:r w:rsidR="00835DB7" w:rsidRPr="00F839D5">
        <w:rPr>
          <w:rFonts w:ascii="Times New Roman" w:hAnsi="Times New Roman" w:cs="Times New Roman"/>
          <w:sz w:val="24"/>
          <w:szCs w:val="24"/>
        </w:rPr>
        <w:t>, cada licitante deverá informar as marcas dos produtos ofertados, sendo que a que a marca que for apresentada no pregão deverá ser a mesma a ser entregue quando do pedido.</w:t>
      </w:r>
    </w:p>
    <w:p w14:paraId="6E7A7DD6"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620A91C0" w14:textId="5B81D767"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Antes de ser declarado o vencedor, a proposta de preço do licitante melhor qualificado, deverá ser avaliada, a fim de verificar se os produtos ofertados atendem as especificações do Termo de Referência.</w:t>
      </w:r>
    </w:p>
    <w:p w14:paraId="1652984A" w14:textId="77777777" w:rsidR="00925F2F" w:rsidRPr="00F839D5" w:rsidRDefault="00925F2F" w:rsidP="00053EF5">
      <w:pPr>
        <w:spacing w:after="0" w:line="240" w:lineRule="auto"/>
        <w:contextualSpacing/>
        <w:jc w:val="both"/>
        <w:rPr>
          <w:rFonts w:ascii="Times New Roman" w:hAnsi="Times New Roman" w:cs="Times New Roman"/>
          <w:b/>
          <w:sz w:val="24"/>
          <w:szCs w:val="24"/>
          <w:u w:val="single"/>
        </w:rPr>
      </w:pPr>
    </w:p>
    <w:p w14:paraId="4A866940" w14:textId="48750065" w:rsidR="00835DB7" w:rsidRPr="00F839D5" w:rsidRDefault="002F3BE9"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8</w:t>
      </w:r>
      <w:r w:rsidR="00925F2F" w:rsidRPr="00F839D5">
        <w:rPr>
          <w:rFonts w:ascii="Times New Roman" w:hAnsi="Times New Roman" w:cs="Times New Roman"/>
          <w:b/>
          <w:sz w:val="24"/>
          <w:szCs w:val="24"/>
        </w:rPr>
        <w:t xml:space="preserve"> -</w:t>
      </w:r>
      <w:r w:rsidR="00835DB7" w:rsidRPr="00F839D5">
        <w:rPr>
          <w:rFonts w:ascii="Times New Roman" w:hAnsi="Times New Roman" w:cs="Times New Roman"/>
          <w:b/>
          <w:sz w:val="24"/>
          <w:szCs w:val="24"/>
        </w:rPr>
        <w:t xml:space="preserve"> DO PRAZO DE ENTREGA</w:t>
      </w:r>
    </w:p>
    <w:p w14:paraId="5E415DDC"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21808D06" w14:textId="5EF5B192"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8</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O prazo de entrega dos materiais descritos na proposta de preços do licitante vencedor deverá ser providenciado no prazo máximo de 15 (quinze) dias úteis, a contar da data de retirada da Nota de Autorização de Fornecimento, devendo ser entregues, às expensas do fornecedor, na Sede do Serviço Autônomo de Água e Esgoto de Itambacuri-MG, Rua Professor Mendonça nº 36, </w:t>
      </w:r>
      <w:proofErr w:type="spellStart"/>
      <w:r w:rsidR="00925F2F" w:rsidRPr="00F839D5">
        <w:rPr>
          <w:rFonts w:ascii="Times New Roman" w:hAnsi="Times New Roman" w:cs="Times New Roman"/>
          <w:sz w:val="24"/>
          <w:szCs w:val="24"/>
        </w:rPr>
        <w:t>Varzea</w:t>
      </w:r>
      <w:proofErr w:type="spellEnd"/>
      <w:r w:rsidR="00835DB7" w:rsidRPr="00F839D5">
        <w:rPr>
          <w:rFonts w:ascii="Times New Roman" w:hAnsi="Times New Roman" w:cs="Times New Roman"/>
          <w:sz w:val="24"/>
          <w:szCs w:val="24"/>
        </w:rPr>
        <w:t xml:space="preserve"> –CEP: 39830-000. Celular (33) 98449-1365.</w:t>
      </w:r>
    </w:p>
    <w:p w14:paraId="6DA4DE73"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5BAEF1AD" w14:textId="21FF9D43"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8</w:t>
      </w:r>
      <w:r w:rsidR="00835DB7" w:rsidRPr="00F839D5">
        <w:rPr>
          <w:rFonts w:ascii="Times New Roman" w:hAnsi="Times New Roman" w:cs="Times New Roman"/>
          <w:b/>
          <w:bCs/>
          <w:sz w:val="24"/>
          <w:szCs w:val="24"/>
        </w:rPr>
        <w:t>.2.</w:t>
      </w:r>
      <w:r w:rsidR="00835DB7" w:rsidRPr="00F839D5">
        <w:rPr>
          <w:rFonts w:ascii="Times New Roman" w:hAnsi="Times New Roman" w:cs="Times New Roman"/>
          <w:sz w:val="24"/>
          <w:szCs w:val="24"/>
        </w:rPr>
        <w:t xml:space="preserve"> Para efeito de verificação da conformidade ou não do material fornecido com as especificações constantes no presente Termo de Referência, o responsável pelo Almoxarifado deverá ter o prazo de até 10 (dez) dias úteis, contados da data de entrega, oportunidade em que o aceitará, atestando a respectiva Nota Fiscal, ou o rejeitará, na hipótese de desconformidade que não atenda às necessidades deste Órgão;</w:t>
      </w:r>
    </w:p>
    <w:p w14:paraId="01DD57B9"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617A5329" w14:textId="62763F4A"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8</w:t>
      </w:r>
      <w:r w:rsidR="00835DB7" w:rsidRPr="00F839D5">
        <w:rPr>
          <w:rFonts w:ascii="Times New Roman" w:hAnsi="Times New Roman" w:cs="Times New Roman"/>
          <w:b/>
          <w:bCs/>
          <w:sz w:val="24"/>
          <w:szCs w:val="24"/>
        </w:rPr>
        <w:t>.3.</w:t>
      </w:r>
      <w:r w:rsidR="00835DB7" w:rsidRPr="00F839D5">
        <w:rPr>
          <w:rFonts w:ascii="Times New Roman" w:hAnsi="Times New Roman" w:cs="Times New Roman"/>
          <w:sz w:val="24"/>
          <w:szCs w:val="24"/>
        </w:rPr>
        <w:t xml:space="preserve"> Os produtos fornecidos que apresentarem em suas embalagens, especificações de qualidade, desempenho, rendimento, eficiência, estrutura, funcionamento, acabamento semelhantes às especificações dos produtos indicados neste Termo de Referência, as quais foram utilizadas como parâmetro para coleta de preços, serão testados, no prazo citado no subitem.</w:t>
      </w:r>
    </w:p>
    <w:p w14:paraId="3ED7994C"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2CD53984" w14:textId="1DFD4490"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lastRenderedPageBreak/>
        <w:t>8</w:t>
      </w:r>
      <w:r w:rsidR="00835DB7" w:rsidRPr="00F839D5">
        <w:rPr>
          <w:rFonts w:ascii="Times New Roman" w:hAnsi="Times New Roman" w:cs="Times New Roman"/>
          <w:b/>
          <w:bCs/>
          <w:sz w:val="24"/>
          <w:szCs w:val="24"/>
        </w:rPr>
        <w:t>.4.</w:t>
      </w:r>
      <w:r w:rsidR="00835DB7" w:rsidRPr="00F839D5">
        <w:rPr>
          <w:rFonts w:ascii="Times New Roman" w:hAnsi="Times New Roman" w:cs="Times New Roman"/>
          <w:sz w:val="24"/>
          <w:szCs w:val="24"/>
        </w:rPr>
        <w:t xml:space="preserve"> Caso não apresentem as referidas características, deverão ser substituídos pelos produtos especificados neste Termo de Referência, sem ônus para a SAAE de Itambacuri-MG</w:t>
      </w:r>
      <w:r w:rsidR="0056727A" w:rsidRPr="00F839D5">
        <w:rPr>
          <w:rFonts w:ascii="Times New Roman" w:hAnsi="Times New Roman" w:cs="Times New Roman"/>
          <w:sz w:val="24"/>
          <w:szCs w:val="24"/>
        </w:rPr>
        <w:t>.</w:t>
      </w:r>
    </w:p>
    <w:p w14:paraId="7A6E0AE5" w14:textId="77777777" w:rsidR="0056727A" w:rsidRPr="00F839D5" w:rsidRDefault="0056727A" w:rsidP="00053EF5">
      <w:pPr>
        <w:spacing w:after="0" w:line="240" w:lineRule="auto"/>
        <w:contextualSpacing/>
        <w:jc w:val="both"/>
        <w:rPr>
          <w:rFonts w:ascii="Times New Roman" w:hAnsi="Times New Roman" w:cs="Times New Roman"/>
          <w:sz w:val="24"/>
          <w:szCs w:val="24"/>
        </w:rPr>
      </w:pPr>
    </w:p>
    <w:p w14:paraId="0B0C4CD5" w14:textId="7175DC51" w:rsidR="00835DB7" w:rsidRPr="00F839D5" w:rsidRDefault="002F3BE9"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9</w:t>
      </w:r>
      <w:r w:rsidR="00925F2F" w:rsidRPr="00F839D5">
        <w:rPr>
          <w:rFonts w:ascii="Times New Roman" w:hAnsi="Times New Roman" w:cs="Times New Roman"/>
          <w:b/>
          <w:sz w:val="24"/>
          <w:szCs w:val="24"/>
        </w:rPr>
        <w:t xml:space="preserve"> -</w:t>
      </w:r>
      <w:r w:rsidR="00835DB7" w:rsidRPr="00F839D5">
        <w:rPr>
          <w:rFonts w:ascii="Times New Roman" w:hAnsi="Times New Roman" w:cs="Times New Roman"/>
          <w:b/>
          <w:sz w:val="24"/>
          <w:szCs w:val="24"/>
        </w:rPr>
        <w:t xml:space="preserve"> CUSTO</w:t>
      </w:r>
    </w:p>
    <w:p w14:paraId="575592F8"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1EC2C9E" w14:textId="67F06D61"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9</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O valor desta aquisição está estimado em </w:t>
      </w:r>
      <w:r w:rsidR="00835DB7" w:rsidRPr="00F839D5">
        <w:rPr>
          <w:rFonts w:ascii="Times New Roman" w:hAnsi="Times New Roman" w:cs="Times New Roman"/>
          <w:b/>
          <w:sz w:val="24"/>
          <w:szCs w:val="24"/>
        </w:rPr>
        <w:t xml:space="preserve">R$ </w:t>
      </w:r>
      <w:r w:rsidR="0056727A" w:rsidRPr="00F839D5">
        <w:rPr>
          <w:rFonts w:ascii="Times New Roman" w:hAnsi="Times New Roman" w:cs="Times New Roman"/>
          <w:b/>
          <w:sz w:val="24"/>
          <w:szCs w:val="24"/>
        </w:rPr>
        <w:t>324.051,07</w:t>
      </w:r>
      <w:r w:rsidR="00835DB7" w:rsidRPr="00F839D5">
        <w:rPr>
          <w:rFonts w:ascii="Times New Roman" w:hAnsi="Times New Roman" w:cs="Times New Roman"/>
          <w:b/>
          <w:sz w:val="24"/>
          <w:szCs w:val="24"/>
        </w:rPr>
        <w:t xml:space="preserve"> (</w:t>
      </w:r>
      <w:r w:rsidR="0056727A" w:rsidRPr="00F839D5">
        <w:rPr>
          <w:rFonts w:ascii="Times New Roman" w:hAnsi="Times New Roman" w:cs="Times New Roman"/>
          <w:b/>
          <w:sz w:val="24"/>
          <w:szCs w:val="24"/>
        </w:rPr>
        <w:t xml:space="preserve">trezentos e vinte e quatro mil e cinquenta </w:t>
      </w:r>
      <w:r w:rsidR="00925F2F" w:rsidRPr="00F839D5">
        <w:rPr>
          <w:rFonts w:ascii="Times New Roman" w:hAnsi="Times New Roman" w:cs="Times New Roman"/>
          <w:b/>
          <w:sz w:val="24"/>
          <w:szCs w:val="24"/>
        </w:rPr>
        <w:t>e um</w:t>
      </w:r>
      <w:r w:rsidR="0056727A" w:rsidRPr="00F839D5">
        <w:rPr>
          <w:rFonts w:ascii="Times New Roman" w:hAnsi="Times New Roman" w:cs="Times New Roman"/>
          <w:b/>
          <w:sz w:val="24"/>
          <w:szCs w:val="24"/>
        </w:rPr>
        <w:t xml:space="preserve"> reais e sete </w:t>
      </w:r>
      <w:r w:rsidR="00925F2F" w:rsidRPr="00F839D5">
        <w:rPr>
          <w:rFonts w:ascii="Times New Roman" w:hAnsi="Times New Roman" w:cs="Times New Roman"/>
          <w:b/>
          <w:sz w:val="24"/>
          <w:szCs w:val="24"/>
        </w:rPr>
        <w:t>centavo</w:t>
      </w:r>
      <w:r w:rsidR="00835DB7" w:rsidRPr="00F839D5">
        <w:rPr>
          <w:rFonts w:ascii="Times New Roman" w:hAnsi="Times New Roman" w:cs="Times New Roman"/>
          <w:b/>
          <w:sz w:val="24"/>
          <w:szCs w:val="24"/>
        </w:rPr>
        <w:t>s)</w:t>
      </w:r>
      <w:r w:rsidR="00835DB7" w:rsidRPr="00F839D5">
        <w:rPr>
          <w:rFonts w:ascii="Times New Roman" w:hAnsi="Times New Roman" w:cs="Times New Roman"/>
          <w:sz w:val="24"/>
          <w:szCs w:val="24"/>
        </w:rPr>
        <w:t>.</w:t>
      </w:r>
    </w:p>
    <w:p w14:paraId="754278ED"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0C788DCE" w14:textId="07331188"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9</w:t>
      </w:r>
      <w:r w:rsidR="00835DB7" w:rsidRPr="00F839D5">
        <w:rPr>
          <w:rFonts w:ascii="Times New Roman" w:hAnsi="Times New Roman" w:cs="Times New Roman"/>
          <w:b/>
          <w:bCs/>
          <w:sz w:val="24"/>
          <w:szCs w:val="24"/>
        </w:rPr>
        <w:t>.2.</w:t>
      </w:r>
      <w:r w:rsidR="00835DB7" w:rsidRPr="00F839D5">
        <w:rPr>
          <w:rFonts w:ascii="Times New Roman" w:hAnsi="Times New Roman" w:cs="Times New Roman"/>
          <w:sz w:val="24"/>
          <w:szCs w:val="24"/>
        </w:rPr>
        <w:t xml:space="preserve"> O custo estimado foi apurado a partir de mapa de preços, em anexo, elaborado com base em pesquisa de mercado realizada com objetivo de apurar a média de preços praticados. </w:t>
      </w:r>
    </w:p>
    <w:p w14:paraId="763AE2AE" w14:textId="77777777" w:rsidR="002F3BE9" w:rsidRPr="00F839D5" w:rsidRDefault="002F3BE9" w:rsidP="00053EF5">
      <w:pPr>
        <w:spacing w:after="0" w:line="240" w:lineRule="auto"/>
        <w:contextualSpacing/>
        <w:jc w:val="both"/>
        <w:rPr>
          <w:rFonts w:ascii="Times New Roman" w:hAnsi="Times New Roman" w:cs="Times New Roman"/>
          <w:b/>
          <w:bCs/>
          <w:sz w:val="24"/>
          <w:szCs w:val="24"/>
        </w:rPr>
      </w:pPr>
    </w:p>
    <w:p w14:paraId="07E4DA9A" w14:textId="31416127"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9</w:t>
      </w:r>
      <w:r w:rsidR="00835DB7" w:rsidRPr="00F839D5">
        <w:rPr>
          <w:rFonts w:ascii="Times New Roman" w:hAnsi="Times New Roman" w:cs="Times New Roman"/>
          <w:b/>
          <w:bCs/>
          <w:sz w:val="24"/>
          <w:szCs w:val="24"/>
        </w:rPr>
        <w:t>.3.</w:t>
      </w:r>
      <w:r w:rsidR="00835DB7" w:rsidRPr="00F839D5">
        <w:rPr>
          <w:rFonts w:ascii="Times New Roman" w:hAnsi="Times New Roman" w:cs="Times New Roman"/>
          <w:sz w:val="24"/>
          <w:szCs w:val="24"/>
        </w:rPr>
        <w:t xml:space="preserve"> O valor estimado foi apurado a partir da média aritmética com base em cotações de valores disponibilizadas pelo banco de preços licitar digital, conforme o art. 23, § 1º, inciso III, da </w:t>
      </w:r>
      <w:r w:rsidR="00925F2F" w:rsidRPr="00F839D5">
        <w:rPr>
          <w:rFonts w:ascii="Times New Roman" w:hAnsi="Times New Roman" w:cs="Times New Roman"/>
          <w:sz w:val="24"/>
          <w:szCs w:val="24"/>
        </w:rPr>
        <w:t>Lei Federal nº 14.133</w:t>
      </w:r>
      <w:r w:rsidR="00835DB7" w:rsidRPr="00F839D5">
        <w:rPr>
          <w:rFonts w:ascii="Times New Roman" w:hAnsi="Times New Roman" w:cs="Times New Roman"/>
          <w:sz w:val="24"/>
          <w:szCs w:val="24"/>
        </w:rPr>
        <w:t>, de 1º de abril de 2021.</w:t>
      </w:r>
    </w:p>
    <w:p w14:paraId="1B90F9BE"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1A2F359" w14:textId="695D266F"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9</w:t>
      </w:r>
      <w:r w:rsidR="00835DB7" w:rsidRPr="00F839D5">
        <w:rPr>
          <w:rFonts w:ascii="Times New Roman" w:hAnsi="Times New Roman" w:cs="Times New Roman"/>
          <w:b/>
          <w:bCs/>
          <w:sz w:val="24"/>
          <w:szCs w:val="24"/>
        </w:rPr>
        <w:t>.4.</w:t>
      </w:r>
      <w:r w:rsidR="00835DB7" w:rsidRPr="00F839D5">
        <w:rPr>
          <w:rFonts w:ascii="Times New Roman" w:hAnsi="Times New Roman" w:cs="Times New Roman"/>
          <w:sz w:val="24"/>
          <w:szCs w:val="24"/>
        </w:rPr>
        <w:t xml:space="preserve"> Os proponentes deverão tomar como referência para elaboração de suas propostas, as especificações técnicas dos materiais no </w:t>
      </w:r>
      <w:r w:rsidR="00835DB7" w:rsidRPr="00F839D5">
        <w:rPr>
          <w:rFonts w:ascii="Times New Roman" w:hAnsi="Times New Roman" w:cs="Times New Roman"/>
          <w:b/>
          <w:sz w:val="24"/>
          <w:szCs w:val="24"/>
          <w:u w:val="single"/>
        </w:rPr>
        <w:t>item 4</w:t>
      </w:r>
      <w:r w:rsidR="00835DB7" w:rsidRPr="00F839D5">
        <w:rPr>
          <w:rFonts w:ascii="Times New Roman" w:hAnsi="Times New Roman" w:cs="Times New Roman"/>
          <w:sz w:val="24"/>
          <w:szCs w:val="24"/>
        </w:rPr>
        <w:t>, apresentados neste Termo de Referência.</w:t>
      </w:r>
    </w:p>
    <w:p w14:paraId="089BE4CE"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135EA062" w14:textId="328C6EF3" w:rsidR="00835DB7" w:rsidRPr="00F839D5" w:rsidRDefault="002F3BE9"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9</w:t>
      </w:r>
      <w:r w:rsidR="00835DB7" w:rsidRPr="00F839D5">
        <w:rPr>
          <w:rFonts w:ascii="Times New Roman" w:hAnsi="Times New Roman" w:cs="Times New Roman"/>
          <w:b/>
          <w:bCs/>
          <w:sz w:val="24"/>
          <w:szCs w:val="24"/>
        </w:rPr>
        <w:t>.5.</w:t>
      </w:r>
      <w:r w:rsidR="00835DB7" w:rsidRPr="00F839D5">
        <w:rPr>
          <w:rFonts w:ascii="Times New Roman" w:hAnsi="Times New Roman" w:cs="Times New Roman"/>
          <w:sz w:val="24"/>
          <w:szCs w:val="24"/>
        </w:rPr>
        <w:t xml:space="preserve"> Durante o pregão, o desconto, </w:t>
      </w:r>
      <w:r w:rsidR="00835DB7" w:rsidRPr="00F839D5">
        <w:rPr>
          <w:rFonts w:ascii="Times New Roman" w:hAnsi="Times New Roman" w:cs="Times New Roman"/>
          <w:b/>
          <w:bCs/>
          <w:sz w:val="24"/>
          <w:szCs w:val="24"/>
        </w:rPr>
        <w:t>POR ITEM</w:t>
      </w:r>
      <w:r w:rsidR="00835DB7" w:rsidRPr="00F839D5">
        <w:rPr>
          <w:rFonts w:ascii="Times New Roman" w:hAnsi="Times New Roman" w:cs="Times New Roman"/>
          <w:sz w:val="24"/>
          <w:szCs w:val="24"/>
        </w:rPr>
        <w:t>, deverá ser dado de forma linear, conforme a planilha de preços enviada nas propostas apresentadas pela PROPONENTE;</w:t>
      </w:r>
    </w:p>
    <w:p w14:paraId="567C4A4A"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793ADA10" w14:textId="388247D5" w:rsidR="00F12971" w:rsidRPr="00F839D5" w:rsidRDefault="002F3BE9" w:rsidP="00053EF5">
      <w:pPr>
        <w:pStyle w:val="Corpodetexto"/>
        <w:tabs>
          <w:tab w:val="left" w:pos="284"/>
        </w:tabs>
        <w:jc w:val="both"/>
        <w:rPr>
          <w:rFonts w:ascii="Times New Roman" w:hAnsi="Times New Roman" w:cs="Times New Roman"/>
          <w:b/>
          <w:bCs/>
        </w:rPr>
      </w:pPr>
      <w:r w:rsidRPr="00F839D5">
        <w:rPr>
          <w:rFonts w:ascii="Times New Roman" w:hAnsi="Times New Roman" w:cs="Times New Roman"/>
          <w:b/>
          <w:bCs/>
          <w:lang w:val="pt-BR"/>
        </w:rPr>
        <w:t>10</w:t>
      </w:r>
      <w:r w:rsidR="00F12971" w:rsidRPr="00F839D5">
        <w:rPr>
          <w:rFonts w:ascii="Times New Roman" w:hAnsi="Times New Roman" w:cs="Times New Roman"/>
          <w:b/>
          <w:bCs/>
        </w:rPr>
        <w:t xml:space="preserve"> - RELAÇÃO DOS REQUISITOS TÉCNICOS OBRIGATÓRIOS AO VENCEDOR (NO ATO DA ENTREGA):</w:t>
      </w:r>
    </w:p>
    <w:p w14:paraId="61CC8834" w14:textId="77777777" w:rsidR="00F12971" w:rsidRPr="00F839D5" w:rsidRDefault="00F12971" w:rsidP="00053EF5">
      <w:pPr>
        <w:pStyle w:val="Corpodetexto"/>
        <w:tabs>
          <w:tab w:val="left" w:pos="10065"/>
        </w:tabs>
        <w:ind w:left="6"/>
        <w:jc w:val="both"/>
        <w:rPr>
          <w:rFonts w:ascii="Times New Roman" w:hAnsi="Times New Roman" w:cs="Times New Roman"/>
          <w:b/>
          <w:bCs/>
        </w:rPr>
      </w:pPr>
    </w:p>
    <w:p w14:paraId="7E921E69" w14:textId="77777777" w:rsidR="00F12971" w:rsidRPr="00F839D5" w:rsidRDefault="00F12971" w:rsidP="00053EF5">
      <w:pPr>
        <w:pStyle w:val="Corpodetexto"/>
        <w:tabs>
          <w:tab w:val="left" w:pos="10065"/>
        </w:tabs>
        <w:ind w:left="6"/>
        <w:jc w:val="both"/>
        <w:rPr>
          <w:rFonts w:ascii="Times New Roman" w:hAnsi="Times New Roman" w:cs="Times New Roman"/>
        </w:rPr>
      </w:pPr>
      <w:r w:rsidRPr="00F839D5">
        <w:rPr>
          <w:rFonts w:ascii="Segoe UI Symbol" w:hAnsi="Segoe UI Symbol" w:cs="Segoe UI Symbol"/>
          <w:b/>
          <w:bCs/>
        </w:rPr>
        <w:t>✓</w:t>
      </w:r>
      <w:r w:rsidRPr="00F839D5">
        <w:rPr>
          <w:rFonts w:ascii="Times New Roman" w:hAnsi="Times New Roman" w:cs="Times New Roman"/>
          <w:b/>
          <w:bCs/>
        </w:rPr>
        <w:t xml:space="preserve"> Especificações Técnicas -</w:t>
      </w:r>
      <w:r w:rsidRPr="00F839D5">
        <w:rPr>
          <w:rFonts w:ascii="Times New Roman" w:hAnsi="Times New Roman" w:cs="Times New Roman"/>
        </w:rPr>
        <w:t xml:space="preserve"> Os materiais devem estar com as especificações em conformidade com o que foi solicitado: forma de apresentação, prazo de fabricação, validade, condições de conservação etc. </w:t>
      </w:r>
    </w:p>
    <w:p w14:paraId="46A59516" w14:textId="77777777" w:rsidR="00F12971" w:rsidRPr="00F839D5" w:rsidRDefault="00F12971" w:rsidP="00053EF5">
      <w:pPr>
        <w:pStyle w:val="Corpodetexto"/>
        <w:tabs>
          <w:tab w:val="left" w:pos="10065"/>
        </w:tabs>
        <w:ind w:left="6"/>
        <w:jc w:val="both"/>
        <w:rPr>
          <w:rFonts w:ascii="Times New Roman" w:hAnsi="Times New Roman" w:cs="Times New Roman"/>
        </w:rPr>
      </w:pPr>
    </w:p>
    <w:p w14:paraId="5955390B" w14:textId="77777777" w:rsidR="00F12971" w:rsidRPr="00F839D5" w:rsidRDefault="00F12971" w:rsidP="00053EF5">
      <w:pPr>
        <w:pStyle w:val="Corpodetexto"/>
        <w:tabs>
          <w:tab w:val="left" w:pos="10065"/>
        </w:tabs>
        <w:ind w:left="6"/>
        <w:jc w:val="both"/>
        <w:rPr>
          <w:rFonts w:ascii="Times New Roman" w:hAnsi="Times New Roman" w:cs="Times New Roman"/>
        </w:rPr>
      </w:pPr>
      <w:r w:rsidRPr="00F839D5">
        <w:rPr>
          <w:rFonts w:ascii="Segoe UI Symbol" w:hAnsi="Segoe UI Symbol" w:cs="Segoe UI Symbol"/>
          <w:b/>
          <w:bCs/>
        </w:rPr>
        <w:t>✓</w:t>
      </w:r>
      <w:r w:rsidRPr="00F839D5">
        <w:rPr>
          <w:rFonts w:ascii="Times New Roman" w:hAnsi="Times New Roman" w:cs="Times New Roman"/>
          <w:b/>
          <w:bCs/>
        </w:rPr>
        <w:t xml:space="preserve"> Embalagem -</w:t>
      </w:r>
      <w:r w:rsidRPr="00F839D5">
        <w:rPr>
          <w:rFonts w:ascii="Times New Roman" w:hAnsi="Times New Roman" w:cs="Times New Roman"/>
        </w:rPr>
        <w:t xml:space="preserve"> Os itens devem ser novos, originais, de primeiro uso e estar em suas embalagens originais de fábrica, devidamente lacradas, sem aderência ao produto, umidade,  identificadas e sem qualquer indício de violação ou recondicionamento, além de todas as informações de rotulagem em língua portuguesa.</w:t>
      </w:r>
    </w:p>
    <w:p w14:paraId="357A42D9" w14:textId="77777777" w:rsidR="00F12971" w:rsidRPr="00F839D5" w:rsidRDefault="00F12971" w:rsidP="00053EF5">
      <w:pPr>
        <w:pStyle w:val="Corpodetexto"/>
        <w:tabs>
          <w:tab w:val="left" w:pos="10065"/>
        </w:tabs>
        <w:ind w:left="6"/>
        <w:jc w:val="both"/>
        <w:rPr>
          <w:rFonts w:ascii="Times New Roman" w:hAnsi="Times New Roman" w:cs="Times New Roman"/>
        </w:rPr>
      </w:pPr>
    </w:p>
    <w:p w14:paraId="2E634F3B" w14:textId="77777777" w:rsidR="00F12971" w:rsidRPr="00F839D5" w:rsidRDefault="00F12971" w:rsidP="00053EF5">
      <w:pPr>
        <w:pStyle w:val="Corpodetexto"/>
        <w:tabs>
          <w:tab w:val="left" w:pos="10065"/>
        </w:tabs>
        <w:ind w:left="6"/>
        <w:jc w:val="both"/>
        <w:rPr>
          <w:rFonts w:ascii="Times New Roman" w:hAnsi="Times New Roman" w:cs="Times New Roman"/>
        </w:rPr>
      </w:pPr>
      <w:r w:rsidRPr="00F839D5">
        <w:rPr>
          <w:rFonts w:ascii="Times New Roman" w:hAnsi="Times New Roman" w:cs="Times New Roman"/>
        </w:rPr>
        <w:t>Justifica-se a exigência de que o manual e/ou material explicativo em DVD dos equipamentos esteja disponível em língua portuguesa, assim como a obrigatoriedade de que a empresa fabricante disponha de estrutura física, assistência técnica e suporte localizados no território nacional.</w:t>
      </w:r>
    </w:p>
    <w:p w14:paraId="32E36074" w14:textId="77777777" w:rsidR="00F12971" w:rsidRPr="00F839D5" w:rsidRDefault="00F12971" w:rsidP="00053EF5">
      <w:pPr>
        <w:pStyle w:val="Corpodetexto"/>
        <w:tabs>
          <w:tab w:val="left" w:pos="10065"/>
        </w:tabs>
        <w:ind w:left="6"/>
        <w:jc w:val="both"/>
        <w:rPr>
          <w:rFonts w:ascii="Times New Roman" w:hAnsi="Times New Roman" w:cs="Times New Roman"/>
          <w:lang w:val="pt-BR"/>
        </w:rPr>
      </w:pPr>
    </w:p>
    <w:p w14:paraId="57F809B2" w14:textId="77777777" w:rsidR="00F12971" w:rsidRPr="00F839D5" w:rsidRDefault="00F12971" w:rsidP="00053EF5">
      <w:pPr>
        <w:pStyle w:val="Corpodetexto"/>
        <w:tabs>
          <w:tab w:val="left" w:pos="10065"/>
        </w:tabs>
        <w:ind w:left="6"/>
        <w:jc w:val="both"/>
        <w:rPr>
          <w:rFonts w:ascii="Times New Roman" w:hAnsi="Times New Roman" w:cs="Times New Roman"/>
          <w:lang w:val="pt-BR"/>
        </w:rPr>
      </w:pPr>
      <w:r w:rsidRPr="00F839D5">
        <w:rPr>
          <w:rFonts w:ascii="Times New Roman" w:hAnsi="Times New Roman" w:cs="Times New Roman"/>
          <w:lang w:val="pt-BR"/>
        </w:rPr>
        <w:t>Ademais, a exigência de suporte técnico e estrutura física no Brasil fundamenta-se no princípio da continuidade do serviço público e da eficiência, conforme previsto no art. 11 da Lei Federal nº 14.133/2021, permitindo pronta resposta a suportes, reduzindo riscos operacionais e prejuízos decorrentes de paralisações.</w:t>
      </w:r>
    </w:p>
    <w:p w14:paraId="6198DD69" w14:textId="77777777" w:rsidR="00F12971" w:rsidRPr="00F839D5" w:rsidRDefault="00F12971" w:rsidP="00053EF5">
      <w:pPr>
        <w:pStyle w:val="Corpodetexto"/>
        <w:tabs>
          <w:tab w:val="left" w:pos="10065"/>
        </w:tabs>
        <w:ind w:left="6"/>
        <w:jc w:val="both"/>
        <w:rPr>
          <w:rFonts w:ascii="Times New Roman" w:hAnsi="Times New Roman" w:cs="Times New Roman"/>
          <w:lang w:val="pt-BR"/>
        </w:rPr>
      </w:pPr>
    </w:p>
    <w:p w14:paraId="4072E6A0" w14:textId="5666E323" w:rsidR="00F12971" w:rsidRPr="00F839D5" w:rsidRDefault="00F12971" w:rsidP="00053EF5">
      <w:pPr>
        <w:pStyle w:val="Corpodetexto"/>
        <w:tabs>
          <w:tab w:val="left" w:pos="10065"/>
        </w:tabs>
        <w:ind w:left="6"/>
        <w:jc w:val="both"/>
        <w:rPr>
          <w:rFonts w:ascii="Times New Roman" w:hAnsi="Times New Roman" w:cs="Times New Roman"/>
        </w:rPr>
      </w:pPr>
      <w:r w:rsidRPr="00F839D5">
        <w:rPr>
          <w:rFonts w:ascii="Times New Roman" w:hAnsi="Times New Roman" w:cs="Times New Roman"/>
        </w:rPr>
        <w:t xml:space="preserve">A quantidade do objeto é estimada e o </w:t>
      </w:r>
      <w:r w:rsidR="00053EF5" w:rsidRPr="00F839D5">
        <w:rPr>
          <w:rFonts w:ascii="Times New Roman" w:hAnsi="Times New Roman" w:cs="Times New Roman"/>
        </w:rPr>
        <w:t>SAAE de Itambacuri</w:t>
      </w:r>
      <w:r w:rsidRPr="00F839D5">
        <w:rPr>
          <w:rFonts w:ascii="Times New Roman" w:hAnsi="Times New Roman" w:cs="Times New Roman"/>
        </w:rPr>
        <w:t xml:space="preserve"> não se obriga a adquirir sua totalidade, haja vista se tratar de Registro de Preços.</w:t>
      </w:r>
    </w:p>
    <w:p w14:paraId="13066E08" w14:textId="77777777" w:rsidR="00F12971" w:rsidRPr="00F839D5" w:rsidRDefault="00F12971" w:rsidP="00053EF5">
      <w:pPr>
        <w:pStyle w:val="Corpodetexto"/>
        <w:tabs>
          <w:tab w:val="left" w:pos="10065"/>
          <w:tab w:val="left" w:pos="10348"/>
        </w:tabs>
        <w:ind w:left="6"/>
        <w:jc w:val="both"/>
        <w:rPr>
          <w:rFonts w:ascii="Times New Roman" w:hAnsi="Times New Roman" w:cs="Times New Roman"/>
        </w:rPr>
      </w:pPr>
    </w:p>
    <w:p w14:paraId="78B7DD94" w14:textId="77777777" w:rsidR="00F12971" w:rsidRPr="00F839D5" w:rsidRDefault="00F12971" w:rsidP="00053EF5">
      <w:pPr>
        <w:pStyle w:val="Corpodetexto"/>
        <w:tabs>
          <w:tab w:val="left" w:pos="10065"/>
          <w:tab w:val="left" w:pos="10490"/>
        </w:tabs>
        <w:ind w:left="6"/>
        <w:jc w:val="both"/>
        <w:rPr>
          <w:rFonts w:ascii="Times New Roman" w:hAnsi="Times New Roman" w:cs="Times New Roman"/>
        </w:rPr>
      </w:pPr>
      <w:r w:rsidRPr="00F839D5">
        <w:rPr>
          <w:rFonts w:ascii="Times New Roman" w:hAnsi="Times New Roman" w:cs="Times New Roman"/>
        </w:rPr>
        <w:t xml:space="preserve">Sempre que aplicável, deverão ser respeitados os critérios de </w:t>
      </w:r>
      <w:r w:rsidRPr="00F839D5">
        <w:rPr>
          <w:rFonts w:ascii="Times New Roman" w:hAnsi="Times New Roman" w:cs="Times New Roman"/>
          <w:b/>
          <w:bCs/>
        </w:rPr>
        <w:t>sustentabilidade ambiental</w:t>
      </w:r>
      <w:r w:rsidRPr="00F839D5">
        <w:rPr>
          <w:rFonts w:ascii="Times New Roman" w:hAnsi="Times New Roman" w:cs="Times New Roman"/>
        </w:rPr>
        <w:t xml:space="preserve">  definidos neste edital, especialmente quanto ao uso de materiais recicláveis nas embalagens e cumprimento da logística reversa.</w:t>
      </w:r>
    </w:p>
    <w:p w14:paraId="1849089E" w14:textId="77777777" w:rsidR="00053EF5" w:rsidRPr="00F839D5" w:rsidRDefault="00053EF5" w:rsidP="00053EF5">
      <w:pPr>
        <w:pStyle w:val="Corpodetexto"/>
        <w:tabs>
          <w:tab w:val="left" w:pos="10065"/>
        </w:tabs>
        <w:ind w:left="6"/>
        <w:jc w:val="both"/>
        <w:rPr>
          <w:rFonts w:ascii="Times New Roman" w:hAnsi="Times New Roman" w:cs="Times New Roman"/>
        </w:rPr>
      </w:pPr>
    </w:p>
    <w:p w14:paraId="17698E39" w14:textId="304C6346" w:rsidR="00F12971" w:rsidRPr="00F839D5" w:rsidRDefault="002F3BE9" w:rsidP="00053EF5">
      <w:pPr>
        <w:pStyle w:val="Ttulo1"/>
        <w:tabs>
          <w:tab w:val="left" w:pos="340"/>
          <w:tab w:val="left" w:pos="10065"/>
        </w:tabs>
        <w:spacing w:before="0" w:after="0" w:line="240" w:lineRule="auto"/>
        <w:jc w:val="both"/>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11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pacing w:val="-2"/>
          <w:sz w:val="24"/>
          <w:szCs w:val="24"/>
        </w:rPr>
        <w:t>FUNDAMENTAÇÃO</w:t>
      </w:r>
    </w:p>
    <w:p w14:paraId="4781DC80" w14:textId="77777777" w:rsidR="00F12971" w:rsidRPr="00F839D5" w:rsidRDefault="00F12971" w:rsidP="00053EF5">
      <w:pPr>
        <w:pStyle w:val="Corpodetexto"/>
        <w:tabs>
          <w:tab w:val="left" w:pos="10065"/>
        </w:tabs>
        <w:ind w:left="6"/>
        <w:jc w:val="both"/>
        <w:rPr>
          <w:rFonts w:ascii="Times New Roman" w:hAnsi="Times New Roman" w:cs="Times New Roman"/>
          <w:b/>
        </w:rPr>
      </w:pPr>
    </w:p>
    <w:p w14:paraId="5BF4F264" w14:textId="77777777" w:rsidR="00F12971" w:rsidRPr="00F839D5" w:rsidRDefault="00F12971" w:rsidP="00053EF5">
      <w:pPr>
        <w:pStyle w:val="Corpodetexto"/>
        <w:tabs>
          <w:tab w:val="left" w:pos="10064"/>
        </w:tabs>
        <w:ind w:left="6"/>
        <w:jc w:val="both"/>
        <w:rPr>
          <w:rFonts w:ascii="Times New Roman" w:hAnsi="Times New Roman" w:cs="Times New Roman"/>
        </w:rPr>
      </w:pPr>
      <w:r w:rsidRPr="00F839D5">
        <w:rPr>
          <w:rFonts w:ascii="Times New Roman" w:hAnsi="Times New Roman" w:cs="Times New Roman"/>
        </w:rPr>
        <w:t xml:space="preserve">Considerando a natureza do objeto esse </w:t>
      </w:r>
      <w:r w:rsidRPr="00F839D5">
        <w:rPr>
          <w:rFonts w:ascii="Times New Roman" w:hAnsi="Times New Roman" w:cs="Times New Roman"/>
          <w:b/>
          <w:bCs/>
          <w:u w:val="single"/>
        </w:rPr>
        <w:t>não se enquadra como sendo bem de luxo</w:t>
      </w:r>
      <w:r w:rsidRPr="00F839D5">
        <w:rPr>
          <w:rFonts w:ascii="Times New Roman" w:hAnsi="Times New Roman" w:cs="Times New Roman"/>
        </w:rPr>
        <w:t>, sendo assim,</w:t>
      </w:r>
      <w:r w:rsidRPr="00F839D5">
        <w:rPr>
          <w:rFonts w:ascii="Times New Roman" w:hAnsi="Times New Roman" w:cs="Times New Roman"/>
          <w:spacing w:val="-2"/>
        </w:rPr>
        <w:t xml:space="preserve"> </w:t>
      </w:r>
      <w:r w:rsidRPr="00F839D5">
        <w:rPr>
          <w:rFonts w:ascii="Times New Roman" w:hAnsi="Times New Roman" w:cs="Times New Roman"/>
        </w:rPr>
        <w:t>os objetos</w:t>
      </w:r>
      <w:r w:rsidRPr="00F839D5">
        <w:rPr>
          <w:rFonts w:ascii="Times New Roman" w:hAnsi="Times New Roman" w:cs="Times New Roman"/>
          <w:spacing w:val="-2"/>
        </w:rPr>
        <w:t xml:space="preserve"> </w:t>
      </w:r>
      <w:r w:rsidRPr="00F839D5">
        <w:rPr>
          <w:rFonts w:ascii="Times New Roman" w:hAnsi="Times New Roman" w:cs="Times New Roman"/>
        </w:rPr>
        <w:t>desta contratação são caracterizados como comuns, com características e especificações usuais de mercado.</w:t>
      </w:r>
    </w:p>
    <w:p w14:paraId="5F03C2A3" w14:textId="77777777" w:rsidR="00F12971" w:rsidRPr="00F839D5" w:rsidRDefault="00F12971" w:rsidP="00053EF5">
      <w:pPr>
        <w:pStyle w:val="Corpodetexto"/>
        <w:tabs>
          <w:tab w:val="left" w:pos="10064"/>
        </w:tabs>
        <w:ind w:left="6"/>
        <w:jc w:val="both"/>
        <w:rPr>
          <w:rFonts w:ascii="Times New Roman" w:hAnsi="Times New Roman" w:cs="Times New Roman"/>
        </w:rPr>
      </w:pPr>
    </w:p>
    <w:p w14:paraId="2E4EDF07" w14:textId="77777777" w:rsidR="00F12971" w:rsidRPr="00F839D5" w:rsidRDefault="00F12971" w:rsidP="00053EF5">
      <w:pPr>
        <w:pStyle w:val="Corpodetexto"/>
        <w:tabs>
          <w:tab w:val="left" w:pos="10064"/>
        </w:tabs>
        <w:ind w:left="6"/>
        <w:jc w:val="both"/>
        <w:rPr>
          <w:rFonts w:ascii="Times New Roman" w:hAnsi="Times New Roman" w:cs="Times New Roman"/>
          <w:spacing w:val="-2"/>
        </w:rPr>
      </w:pPr>
      <w:r w:rsidRPr="00F839D5">
        <w:rPr>
          <w:rFonts w:ascii="Times New Roman" w:hAnsi="Times New Roman" w:cs="Times New Roman"/>
        </w:rPr>
        <w:t xml:space="preserve">Sugere-se que seja adotada para a presente aquisição, o Pregão, na forma Eletrônica, observando-se pois, as regras da Lei Federal nº 14.133/2021 e subsidiariamente, no que couberem, as disposições da Lei Complementar nº 123/2006 e outras normas aplicáveis à </w:t>
      </w:r>
      <w:r w:rsidRPr="00F839D5">
        <w:rPr>
          <w:rFonts w:ascii="Times New Roman" w:hAnsi="Times New Roman" w:cs="Times New Roman"/>
          <w:spacing w:val="-2"/>
        </w:rPr>
        <w:t>espécie.</w:t>
      </w:r>
    </w:p>
    <w:p w14:paraId="22CED408" w14:textId="77777777" w:rsidR="00F12971" w:rsidRPr="00F839D5" w:rsidRDefault="00F12971" w:rsidP="00053EF5">
      <w:pPr>
        <w:pStyle w:val="Corpodetexto"/>
        <w:tabs>
          <w:tab w:val="left" w:pos="10064"/>
        </w:tabs>
        <w:ind w:left="6"/>
        <w:jc w:val="both"/>
        <w:rPr>
          <w:rFonts w:ascii="Times New Roman" w:hAnsi="Times New Roman" w:cs="Times New Roman"/>
        </w:rPr>
      </w:pPr>
    </w:p>
    <w:p w14:paraId="73A8EB21" w14:textId="77777777" w:rsidR="00F12971" w:rsidRPr="00F839D5" w:rsidRDefault="00F12971" w:rsidP="00053EF5">
      <w:pPr>
        <w:pStyle w:val="Corpodetexto"/>
        <w:tabs>
          <w:tab w:val="left" w:pos="10064"/>
        </w:tabs>
        <w:ind w:left="6"/>
        <w:jc w:val="both"/>
        <w:rPr>
          <w:rFonts w:ascii="Times New Roman" w:hAnsi="Times New Roman" w:cs="Times New Roman"/>
        </w:rPr>
      </w:pPr>
      <w:r w:rsidRPr="00F839D5">
        <w:rPr>
          <w:rFonts w:ascii="Times New Roman" w:hAnsi="Times New Roman" w:cs="Times New Roman"/>
        </w:rPr>
        <w:t>O objeto deste Termo de Referência será julgado pelo Menor Preço Unitário, nos termos do Art. 82, V, da Lei Federal nº 14.133/2021.</w:t>
      </w:r>
    </w:p>
    <w:p w14:paraId="325141FB" w14:textId="77777777" w:rsidR="00F12971" w:rsidRPr="00F839D5" w:rsidRDefault="00F12971" w:rsidP="00053EF5">
      <w:pPr>
        <w:pStyle w:val="Corpodetexto"/>
        <w:tabs>
          <w:tab w:val="left" w:pos="10064"/>
        </w:tabs>
        <w:ind w:left="6"/>
        <w:jc w:val="both"/>
        <w:rPr>
          <w:rFonts w:ascii="Times New Roman" w:hAnsi="Times New Roman" w:cs="Times New Roman"/>
        </w:rPr>
      </w:pPr>
    </w:p>
    <w:p w14:paraId="725D10B9" w14:textId="1B18615D" w:rsidR="00F12971" w:rsidRPr="00F839D5" w:rsidRDefault="00F12971" w:rsidP="00053EF5">
      <w:pPr>
        <w:pStyle w:val="Ttulo1"/>
        <w:numPr>
          <w:ilvl w:val="0"/>
          <w:numId w:val="40"/>
        </w:numPr>
        <w:tabs>
          <w:tab w:val="left" w:pos="340"/>
          <w:tab w:val="left" w:pos="10064"/>
        </w:tabs>
        <w:spacing w:before="0" w:after="0" w:line="240" w:lineRule="auto"/>
        <w:jc w:val="both"/>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w:t>
      </w:r>
      <w:r w:rsidRPr="00F839D5">
        <w:rPr>
          <w:rFonts w:ascii="Times New Roman" w:hAnsi="Times New Roman" w:cs="Times New Roman"/>
          <w:b/>
          <w:bCs/>
          <w:color w:val="auto"/>
          <w:spacing w:val="-1"/>
          <w:sz w:val="24"/>
          <w:szCs w:val="24"/>
        </w:rPr>
        <w:t xml:space="preserve"> </w:t>
      </w:r>
      <w:r w:rsidRPr="00F839D5">
        <w:rPr>
          <w:rFonts w:ascii="Times New Roman" w:hAnsi="Times New Roman" w:cs="Times New Roman"/>
          <w:b/>
          <w:bCs/>
          <w:color w:val="auto"/>
          <w:sz w:val="24"/>
          <w:szCs w:val="24"/>
        </w:rPr>
        <w:t>MODALIDADE DE</w:t>
      </w:r>
      <w:r w:rsidRPr="00F839D5">
        <w:rPr>
          <w:rFonts w:ascii="Times New Roman" w:hAnsi="Times New Roman" w:cs="Times New Roman"/>
          <w:b/>
          <w:bCs/>
          <w:color w:val="auto"/>
          <w:spacing w:val="-3"/>
          <w:sz w:val="24"/>
          <w:szCs w:val="24"/>
        </w:rPr>
        <w:t xml:space="preserve"> </w:t>
      </w:r>
      <w:r w:rsidRPr="00F839D5">
        <w:rPr>
          <w:rFonts w:ascii="Times New Roman" w:hAnsi="Times New Roman" w:cs="Times New Roman"/>
          <w:b/>
          <w:bCs/>
          <w:color w:val="auto"/>
          <w:spacing w:val="-2"/>
          <w:sz w:val="24"/>
          <w:szCs w:val="24"/>
        </w:rPr>
        <w:t>CONTRATAÇÃO</w:t>
      </w:r>
    </w:p>
    <w:p w14:paraId="7757818A"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7311808B"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Para a aquisição pretendida, será utiliza a licitação na modalidade Pregão, na forma eletrônica, e o critério de julgamento “menor preço” por item, em consonância com as disposições contidas nos artigos 6º, XLI; 17, §2º; e 33, I da Lei Federal nº 14.133/2021, que dispõe sobre Licitações e Contratos Administrativos.</w:t>
      </w:r>
    </w:p>
    <w:p w14:paraId="017D469E"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3E0AC116"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O Pregão é uma modalidade de licitação instituída pela Lei Federal nº. 14.133/21, para aquisição de bens e serviços comuns, bens estes que podem ser encontrados no mercado sem grandes dificuldades, sendo fornecidos por diversas empresas, aqueles cujos padrões de desempenho e qualidade possam ser objetivamente definidos pelo edital, por meio de especificações usuais no mercado. </w:t>
      </w:r>
    </w:p>
    <w:p w14:paraId="3D9E50D8"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7D904A54"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A razão da escolha da modalidade de licitação pregão eletrônico se concretiza com os resultados que a Administração Pública Municipal vem alcançando com a prática dessa modalidade no decorrer dessa gestão. O atingimento de índices satisfatórios nos procedimentos de compras e principalmente com relação aos aspectos de preço e celeridade justifica a nossa escolha.</w:t>
      </w:r>
    </w:p>
    <w:p w14:paraId="23806CE2" w14:textId="77777777" w:rsidR="00F12971" w:rsidRPr="00F839D5" w:rsidRDefault="00F12971" w:rsidP="00053EF5">
      <w:pPr>
        <w:pStyle w:val="Corpodetexto"/>
        <w:ind w:left="6"/>
        <w:jc w:val="both"/>
        <w:rPr>
          <w:rFonts w:ascii="Times New Roman" w:hAnsi="Times New Roman" w:cs="Times New Roman"/>
        </w:rPr>
      </w:pPr>
    </w:p>
    <w:p w14:paraId="6AD4410C" w14:textId="62F4E22A" w:rsidR="00F12971" w:rsidRPr="00F839D5" w:rsidRDefault="002F3BE9" w:rsidP="00053EF5">
      <w:pPr>
        <w:pStyle w:val="Ttulo1"/>
        <w:tabs>
          <w:tab w:val="left" w:pos="340"/>
        </w:tabs>
        <w:spacing w:before="0" w:after="0" w:line="240" w:lineRule="auto"/>
        <w:ind w:left="6"/>
        <w:jc w:val="both"/>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13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z w:val="24"/>
          <w:szCs w:val="24"/>
        </w:rPr>
        <w:t>DA ESCOLHA DA MODALIDADE – PREGÃO aliado do REGISTRO DE PREÇO</w:t>
      </w:r>
    </w:p>
    <w:p w14:paraId="6BD048D1" w14:textId="77777777" w:rsidR="00F12971" w:rsidRPr="00F839D5" w:rsidRDefault="00F12971" w:rsidP="00053EF5">
      <w:pPr>
        <w:pStyle w:val="Corpodetexto"/>
        <w:ind w:left="6"/>
        <w:jc w:val="both"/>
        <w:rPr>
          <w:rFonts w:ascii="Times New Roman" w:hAnsi="Times New Roman" w:cs="Times New Roman"/>
        </w:rPr>
      </w:pPr>
    </w:p>
    <w:p w14:paraId="308663A7"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escolha da modalidade Pregão fundamenta-se na adequação do objeto à legislaçãovigente, bem como na economicidade e celeridade proporcionadas por esse procedimento. Conforme o Decreto n.º 2.355/2022, os bens e serviços contratados via Pregão devem ser comuns, ou seja, com características usuais no mercado. Os itens a serem adquiridos não são bens de luxo, mas sim bens comuns, permitindo a adoção da modalidade.</w:t>
      </w:r>
    </w:p>
    <w:p w14:paraId="2EA9BC89" w14:textId="77777777" w:rsidR="00F12971" w:rsidRPr="00F839D5" w:rsidRDefault="00F12971" w:rsidP="00053EF5">
      <w:pPr>
        <w:pStyle w:val="Corpodetexto"/>
        <w:ind w:left="6"/>
        <w:jc w:val="both"/>
        <w:rPr>
          <w:rFonts w:ascii="Times New Roman" w:hAnsi="Times New Roman" w:cs="Times New Roman"/>
        </w:rPr>
      </w:pPr>
    </w:p>
    <w:p w14:paraId="40B29675" w14:textId="4672AD81"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Pregão, seja eletrônico ou presencial, favorece maior competitividade, resultando em eficiência e economia.</w:t>
      </w:r>
    </w:p>
    <w:p w14:paraId="1E42D34F" w14:textId="77777777" w:rsidR="00F12971" w:rsidRPr="00F839D5" w:rsidRDefault="00F12971" w:rsidP="00053EF5">
      <w:pPr>
        <w:pStyle w:val="Corpodetexto"/>
        <w:ind w:left="6"/>
        <w:jc w:val="both"/>
        <w:rPr>
          <w:rFonts w:ascii="Times New Roman" w:hAnsi="Times New Roman" w:cs="Times New Roman"/>
        </w:rPr>
      </w:pPr>
    </w:p>
    <w:p w14:paraId="04B13826"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Além disso, a agilidade do Pregão reduz prazos processuais e simplifica etapas de julgamento e habilitação, permitindo à Administração atender suas necessidades com rapidez e segurança jurídica.</w:t>
      </w:r>
    </w:p>
    <w:p w14:paraId="1DC3B0FF" w14:textId="77777777" w:rsidR="00F12971" w:rsidRPr="00F839D5" w:rsidRDefault="00F12971" w:rsidP="00053EF5">
      <w:pPr>
        <w:pStyle w:val="Corpodetexto"/>
        <w:ind w:left="6"/>
        <w:jc w:val="both"/>
        <w:rPr>
          <w:rFonts w:ascii="Times New Roman" w:hAnsi="Times New Roman" w:cs="Times New Roman"/>
        </w:rPr>
      </w:pPr>
    </w:p>
    <w:p w14:paraId="7769DA09"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Assim, a escolha do Pregão justifica-se pela compatibilidade do objeto com os critérios legais, pela </w:t>
      </w:r>
      <w:r w:rsidRPr="00F839D5">
        <w:rPr>
          <w:rFonts w:ascii="Times New Roman" w:hAnsi="Times New Roman" w:cs="Times New Roman"/>
        </w:rPr>
        <w:lastRenderedPageBreak/>
        <w:t>transparência, competitividade e economicidade do processo licitatório.</w:t>
      </w:r>
    </w:p>
    <w:p w14:paraId="1C54CCD5"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Por se tratar de itens comuns a contratação será realizada, preferencialmente, por Pregão Eletrônico para Registro de Preços.</w:t>
      </w:r>
    </w:p>
    <w:p w14:paraId="7C42B5D5" w14:textId="77777777" w:rsidR="00F12971" w:rsidRPr="00F839D5" w:rsidRDefault="00F12971" w:rsidP="00053EF5">
      <w:pPr>
        <w:pStyle w:val="Corpodetexto"/>
        <w:ind w:left="6"/>
        <w:jc w:val="both"/>
        <w:rPr>
          <w:rFonts w:ascii="Times New Roman" w:hAnsi="Times New Roman" w:cs="Times New Roman"/>
        </w:rPr>
      </w:pPr>
    </w:p>
    <w:p w14:paraId="26469DE6"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Salientamos que o Sistema de Registro de Preços é o conjunto de procedimentos para registro formal de preços relativos à prestação de serviços e aquisição de bens, para contratações futuras. É um tipo de procedimento de licitação onde os ganhadores não efetivam imediatamente após a adjudicação e homologação do certame a entrega de seus produtos/serviços nem recebem os empenhos assim que forem declarados aptos a negociarem com o órgão licitante.</w:t>
      </w:r>
    </w:p>
    <w:p w14:paraId="7E243B38" w14:textId="77777777" w:rsidR="00F12971" w:rsidRPr="00F839D5" w:rsidRDefault="00F12971" w:rsidP="00053EF5">
      <w:pPr>
        <w:pStyle w:val="Corpodetexto"/>
        <w:ind w:left="6"/>
        <w:jc w:val="both"/>
        <w:rPr>
          <w:rFonts w:ascii="Times New Roman" w:hAnsi="Times New Roman" w:cs="Times New Roman"/>
        </w:rPr>
      </w:pPr>
    </w:p>
    <w:p w14:paraId="4F00DC2A" w14:textId="4D55CD2C"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Eles apenas comparecem ao certame para informar que estão dispostos a vender e/ou prestar os serviços ao </w:t>
      </w:r>
      <w:r w:rsidR="00053EF5" w:rsidRPr="00F839D5">
        <w:rPr>
          <w:rFonts w:ascii="Times New Roman" w:hAnsi="Times New Roman" w:cs="Times New Roman"/>
        </w:rPr>
        <w:t>SAAE de Itambacuri</w:t>
      </w:r>
      <w:r w:rsidRPr="00F839D5">
        <w:rPr>
          <w:rFonts w:ascii="Times New Roman" w:hAnsi="Times New Roman" w:cs="Times New Roman"/>
        </w:rPr>
        <w:t xml:space="preserve"> por um preço determinado e válido por um período de até 12 (doze) meses.</w:t>
      </w:r>
    </w:p>
    <w:p w14:paraId="6F0B04CE" w14:textId="77777777" w:rsidR="00F12971" w:rsidRPr="00F839D5" w:rsidRDefault="00F12971" w:rsidP="00053EF5">
      <w:pPr>
        <w:pStyle w:val="Corpodetexto"/>
        <w:ind w:left="6"/>
        <w:jc w:val="both"/>
        <w:rPr>
          <w:rFonts w:ascii="Times New Roman" w:hAnsi="Times New Roman" w:cs="Times New Roman"/>
        </w:rPr>
      </w:pPr>
    </w:p>
    <w:p w14:paraId="14C452F7"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No registro de preços a administração tem uma garantia de fornecimento certo a preço previamente declarado, nas outras modalidades licitatórias corre-se frequentemente o risco de os certames fracassarem por ausência de licitantes, variação nos preços, ausência de pronta entrega/atendimento dentre outros.</w:t>
      </w:r>
    </w:p>
    <w:p w14:paraId="4AAF9895" w14:textId="77777777" w:rsidR="00F12971" w:rsidRPr="00F839D5" w:rsidRDefault="00F12971" w:rsidP="00053EF5">
      <w:pPr>
        <w:pStyle w:val="Corpodetexto"/>
        <w:ind w:left="6"/>
        <w:jc w:val="both"/>
        <w:rPr>
          <w:rFonts w:ascii="Times New Roman" w:hAnsi="Times New Roman" w:cs="Times New Roman"/>
        </w:rPr>
      </w:pPr>
    </w:p>
    <w:p w14:paraId="4D7D7793"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Os</w:t>
      </w:r>
      <w:r w:rsidRPr="00F839D5">
        <w:rPr>
          <w:rFonts w:ascii="Times New Roman" w:hAnsi="Times New Roman" w:cs="Times New Roman"/>
          <w:spacing w:val="-1"/>
        </w:rPr>
        <w:t xml:space="preserve"> </w:t>
      </w:r>
      <w:r w:rsidRPr="00F839D5">
        <w:rPr>
          <w:rFonts w:ascii="Times New Roman" w:hAnsi="Times New Roman" w:cs="Times New Roman"/>
        </w:rPr>
        <w:t>objetivos principais</w:t>
      </w:r>
      <w:r w:rsidRPr="00F839D5">
        <w:rPr>
          <w:rFonts w:ascii="Times New Roman" w:hAnsi="Times New Roman" w:cs="Times New Roman"/>
          <w:spacing w:val="-1"/>
        </w:rPr>
        <w:t xml:space="preserve"> </w:t>
      </w:r>
      <w:r w:rsidRPr="00F839D5">
        <w:rPr>
          <w:rFonts w:ascii="Times New Roman" w:hAnsi="Times New Roman" w:cs="Times New Roman"/>
        </w:rPr>
        <w:t>do</w:t>
      </w:r>
      <w:r w:rsidRPr="00F839D5">
        <w:rPr>
          <w:rFonts w:ascii="Times New Roman" w:hAnsi="Times New Roman" w:cs="Times New Roman"/>
          <w:spacing w:val="2"/>
        </w:rPr>
        <w:t xml:space="preserve"> </w:t>
      </w:r>
      <w:r w:rsidRPr="00F839D5">
        <w:rPr>
          <w:rFonts w:ascii="Times New Roman" w:hAnsi="Times New Roman" w:cs="Times New Roman"/>
        </w:rPr>
        <w:t>Sistema</w:t>
      </w:r>
      <w:r w:rsidRPr="00F839D5">
        <w:rPr>
          <w:rFonts w:ascii="Times New Roman" w:hAnsi="Times New Roman" w:cs="Times New Roman"/>
          <w:spacing w:val="-3"/>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Registro</w:t>
      </w:r>
      <w:r w:rsidRPr="00F839D5">
        <w:rPr>
          <w:rFonts w:ascii="Times New Roman" w:hAnsi="Times New Roman" w:cs="Times New Roman"/>
          <w:spacing w:val="-1"/>
        </w:rPr>
        <w:t xml:space="preserve"> </w:t>
      </w:r>
      <w:r w:rsidRPr="00F839D5">
        <w:rPr>
          <w:rFonts w:ascii="Times New Roman" w:hAnsi="Times New Roman" w:cs="Times New Roman"/>
        </w:rPr>
        <w:t>de Preços</w:t>
      </w:r>
      <w:r w:rsidRPr="00F839D5">
        <w:rPr>
          <w:rFonts w:ascii="Times New Roman" w:hAnsi="Times New Roman" w:cs="Times New Roman"/>
          <w:spacing w:val="-3"/>
        </w:rPr>
        <w:t xml:space="preserve"> </w:t>
      </w:r>
      <w:r w:rsidRPr="00F839D5">
        <w:rPr>
          <w:rFonts w:ascii="Times New Roman" w:hAnsi="Times New Roman" w:cs="Times New Roman"/>
          <w:spacing w:val="-4"/>
        </w:rPr>
        <w:t>são:</w:t>
      </w:r>
    </w:p>
    <w:p w14:paraId="61612E5F" w14:textId="77777777" w:rsidR="00F12971" w:rsidRPr="00F839D5" w:rsidRDefault="00F12971" w:rsidP="00053EF5">
      <w:pPr>
        <w:pStyle w:val="Corpodetexto"/>
        <w:ind w:left="6"/>
        <w:jc w:val="both"/>
        <w:rPr>
          <w:rFonts w:ascii="Times New Roman" w:hAnsi="Times New Roman" w:cs="Times New Roman"/>
        </w:rPr>
      </w:pPr>
    </w:p>
    <w:p w14:paraId="683CE8E5" w14:textId="77777777" w:rsidR="00F12971" w:rsidRPr="00F839D5" w:rsidRDefault="00F12971" w:rsidP="00053EF5">
      <w:pPr>
        <w:pStyle w:val="PargrafodaLista"/>
        <w:widowControl w:val="0"/>
        <w:numPr>
          <w:ilvl w:val="0"/>
          <w:numId w:val="3"/>
        </w:numPr>
        <w:tabs>
          <w:tab w:val="left" w:pos="567"/>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Redução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de</w:t>
      </w:r>
      <w:r w:rsidRPr="00F839D5">
        <w:rPr>
          <w:rFonts w:ascii="Times New Roman" w:hAnsi="Times New Roman" w:cs="Times New Roman"/>
          <w:spacing w:val="2"/>
          <w:sz w:val="24"/>
          <w:szCs w:val="24"/>
        </w:rPr>
        <w:t xml:space="preserve"> </w:t>
      </w:r>
      <w:r w:rsidRPr="00F839D5">
        <w:rPr>
          <w:rFonts w:ascii="Times New Roman" w:hAnsi="Times New Roman" w:cs="Times New Roman"/>
          <w:spacing w:val="-2"/>
          <w:sz w:val="24"/>
          <w:szCs w:val="24"/>
        </w:rPr>
        <w:t>custos;</w:t>
      </w:r>
    </w:p>
    <w:p w14:paraId="03BF9919" w14:textId="77777777" w:rsidR="00F12971" w:rsidRPr="00F839D5" w:rsidRDefault="00F12971" w:rsidP="00053EF5">
      <w:pPr>
        <w:pStyle w:val="PargrafodaLista"/>
        <w:widowControl w:val="0"/>
        <w:numPr>
          <w:ilvl w:val="0"/>
          <w:numId w:val="3"/>
        </w:numPr>
        <w:tabs>
          <w:tab w:val="left" w:pos="567"/>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Otimização dos</w:t>
      </w:r>
      <w:r w:rsidRPr="00F839D5">
        <w:rPr>
          <w:rFonts w:ascii="Times New Roman" w:hAnsi="Times New Roman" w:cs="Times New Roman"/>
          <w:spacing w:val="-2"/>
          <w:sz w:val="24"/>
          <w:szCs w:val="24"/>
        </w:rPr>
        <w:t xml:space="preserve"> </w:t>
      </w:r>
      <w:r w:rsidRPr="00F839D5">
        <w:rPr>
          <w:rFonts w:ascii="Times New Roman" w:hAnsi="Times New Roman" w:cs="Times New Roman"/>
          <w:sz w:val="24"/>
          <w:szCs w:val="24"/>
        </w:rPr>
        <w:t>procedimentos</w:t>
      </w:r>
      <w:r w:rsidRPr="00F839D5">
        <w:rPr>
          <w:rFonts w:ascii="Times New Roman" w:hAnsi="Times New Roman" w:cs="Times New Roman"/>
          <w:spacing w:val="-1"/>
          <w:sz w:val="24"/>
          <w:szCs w:val="24"/>
        </w:rPr>
        <w:t xml:space="preserve"> </w:t>
      </w:r>
      <w:r w:rsidRPr="00F839D5">
        <w:rPr>
          <w:rFonts w:ascii="Times New Roman" w:hAnsi="Times New Roman" w:cs="Times New Roman"/>
          <w:spacing w:val="-2"/>
          <w:sz w:val="24"/>
          <w:szCs w:val="24"/>
        </w:rPr>
        <w:t>licitatórios;</w:t>
      </w:r>
    </w:p>
    <w:p w14:paraId="686109E1" w14:textId="77777777" w:rsidR="00F12971" w:rsidRPr="00F839D5" w:rsidRDefault="00F12971" w:rsidP="00053EF5">
      <w:pPr>
        <w:pStyle w:val="PargrafodaLista"/>
        <w:widowControl w:val="0"/>
        <w:numPr>
          <w:ilvl w:val="0"/>
          <w:numId w:val="3"/>
        </w:numPr>
        <w:tabs>
          <w:tab w:val="left" w:pos="567"/>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Garantia</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de</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fornecimento sempre</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ao</w:t>
      </w:r>
      <w:r w:rsidRPr="00F839D5">
        <w:rPr>
          <w:rFonts w:ascii="Times New Roman" w:hAnsi="Times New Roman" w:cs="Times New Roman"/>
          <w:spacing w:val="-2"/>
          <w:sz w:val="24"/>
          <w:szCs w:val="24"/>
        </w:rPr>
        <w:t xml:space="preserve"> </w:t>
      </w:r>
      <w:r w:rsidRPr="00F839D5">
        <w:rPr>
          <w:rFonts w:ascii="Times New Roman" w:hAnsi="Times New Roman" w:cs="Times New Roman"/>
          <w:sz w:val="24"/>
          <w:szCs w:val="24"/>
        </w:rPr>
        <w:t>menor</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preço praticado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pelo</w:t>
      </w:r>
      <w:r w:rsidRPr="00F839D5">
        <w:rPr>
          <w:rFonts w:ascii="Times New Roman" w:hAnsi="Times New Roman" w:cs="Times New Roman"/>
          <w:spacing w:val="-2"/>
          <w:sz w:val="24"/>
          <w:szCs w:val="24"/>
        </w:rPr>
        <w:t xml:space="preserve"> mercado;</w:t>
      </w:r>
    </w:p>
    <w:p w14:paraId="6DC4E69C" w14:textId="77777777" w:rsidR="00F12971" w:rsidRPr="00F839D5" w:rsidRDefault="00F12971" w:rsidP="00053EF5">
      <w:pPr>
        <w:pStyle w:val="PargrafodaLista"/>
        <w:widowControl w:val="0"/>
        <w:numPr>
          <w:ilvl w:val="0"/>
          <w:numId w:val="3"/>
        </w:numPr>
        <w:tabs>
          <w:tab w:val="left" w:pos="567"/>
          <w:tab w:val="left" w:pos="10065"/>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Aceleração</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dos</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prazos</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legais</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exigidos</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para</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a</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formalização</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dos</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atos</w:t>
      </w:r>
      <w:r w:rsidRPr="00F839D5">
        <w:rPr>
          <w:rFonts w:ascii="Times New Roman" w:hAnsi="Times New Roman" w:cs="Times New Roman"/>
          <w:spacing w:val="40"/>
          <w:sz w:val="24"/>
          <w:szCs w:val="24"/>
        </w:rPr>
        <w:t xml:space="preserve"> </w:t>
      </w:r>
      <w:r w:rsidRPr="00F839D5">
        <w:rPr>
          <w:rFonts w:ascii="Times New Roman" w:hAnsi="Times New Roman" w:cs="Times New Roman"/>
          <w:sz w:val="24"/>
          <w:szCs w:val="24"/>
        </w:rPr>
        <w:t>administrativos inerentes a licitação;</w:t>
      </w:r>
    </w:p>
    <w:p w14:paraId="35CFE1C3" w14:textId="77777777" w:rsidR="00F12971" w:rsidRPr="00F839D5" w:rsidRDefault="00F12971" w:rsidP="00053EF5">
      <w:pPr>
        <w:pStyle w:val="PargrafodaLista"/>
        <w:widowControl w:val="0"/>
        <w:numPr>
          <w:ilvl w:val="0"/>
          <w:numId w:val="3"/>
        </w:numPr>
        <w:tabs>
          <w:tab w:val="left" w:pos="567"/>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Dispensa</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da obrigatoriedade</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de</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manutenção</w:t>
      </w:r>
      <w:r w:rsidRPr="00F839D5">
        <w:rPr>
          <w:rFonts w:ascii="Times New Roman" w:hAnsi="Times New Roman" w:cs="Times New Roman"/>
          <w:spacing w:val="-2"/>
          <w:sz w:val="24"/>
          <w:szCs w:val="24"/>
        </w:rPr>
        <w:t xml:space="preserve"> </w:t>
      </w:r>
      <w:r w:rsidRPr="00F839D5">
        <w:rPr>
          <w:rFonts w:ascii="Times New Roman" w:hAnsi="Times New Roman" w:cs="Times New Roman"/>
          <w:sz w:val="24"/>
          <w:szCs w:val="24"/>
        </w:rPr>
        <w:t>de</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estoques nas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dependências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do órgão</w:t>
      </w:r>
      <w:r w:rsidRPr="00F839D5">
        <w:rPr>
          <w:rFonts w:ascii="Times New Roman" w:hAnsi="Times New Roman" w:cs="Times New Roman"/>
          <w:spacing w:val="-2"/>
          <w:sz w:val="24"/>
          <w:szCs w:val="24"/>
        </w:rPr>
        <w:t xml:space="preserve"> </w:t>
      </w:r>
      <w:r w:rsidRPr="00F839D5">
        <w:rPr>
          <w:rFonts w:ascii="Times New Roman" w:hAnsi="Times New Roman" w:cs="Times New Roman"/>
          <w:sz w:val="24"/>
          <w:szCs w:val="24"/>
        </w:rPr>
        <w:t>(o produto fica com o licitante vencedor, no seu armazém, e por sua conta);</w:t>
      </w:r>
    </w:p>
    <w:p w14:paraId="0314CFAF" w14:textId="77777777" w:rsidR="00F12971" w:rsidRPr="00F839D5" w:rsidRDefault="00F12971" w:rsidP="00053EF5">
      <w:pPr>
        <w:pStyle w:val="PargrafodaLista"/>
        <w:widowControl w:val="0"/>
        <w:numPr>
          <w:ilvl w:val="0"/>
          <w:numId w:val="3"/>
        </w:numPr>
        <w:tabs>
          <w:tab w:val="left" w:pos="567"/>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Facilidade</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na</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distribuição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(o</w:t>
      </w:r>
      <w:r w:rsidRPr="00F839D5">
        <w:rPr>
          <w:rFonts w:ascii="Times New Roman" w:hAnsi="Times New Roman" w:cs="Times New Roman"/>
          <w:spacing w:val="-5"/>
          <w:sz w:val="24"/>
          <w:szCs w:val="24"/>
        </w:rPr>
        <w:t xml:space="preserve"> </w:t>
      </w:r>
      <w:r w:rsidRPr="00F839D5">
        <w:rPr>
          <w:rFonts w:ascii="Times New Roman" w:hAnsi="Times New Roman" w:cs="Times New Roman"/>
          <w:sz w:val="24"/>
          <w:szCs w:val="24"/>
        </w:rPr>
        <w:t>produto segue</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uma</w:t>
      </w:r>
      <w:r w:rsidRPr="00F839D5">
        <w:rPr>
          <w:rFonts w:ascii="Times New Roman" w:hAnsi="Times New Roman" w:cs="Times New Roman"/>
          <w:spacing w:val="-2"/>
          <w:sz w:val="24"/>
          <w:szCs w:val="24"/>
        </w:rPr>
        <w:t xml:space="preserve"> </w:t>
      </w:r>
      <w:r w:rsidRPr="00F839D5">
        <w:rPr>
          <w:rFonts w:ascii="Times New Roman" w:hAnsi="Times New Roman" w:cs="Times New Roman"/>
          <w:sz w:val="24"/>
          <w:szCs w:val="24"/>
        </w:rPr>
        <w:t>linha</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reta entre</w:t>
      </w:r>
      <w:r w:rsidRPr="00F839D5">
        <w:rPr>
          <w:rFonts w:ascii="Times New Roman" w:hAnsi="Times New Roman" w:cs="Times New Roman"/>
          <w:spacing w:val="-3"/>
          <w:sz w:val="24"/>
          <w:szCs w:val="24"/>
        </w:rPr>
        <w:t xml:space="preserve"> </w:t>
      </w:r>
      <w:r w:rsidRPr="00F839D5">
        <w:rPr>
          <w:rFonts w:ascii="Times New Roman" w:hAnsi="Times New Roman" w:cs="Times New Roman"/>
          <w:sz w:val="24"/>
          <w:szCs w:val="24"/>
        </w:rPr>
        <w:t>fornecedor</w:t>
      </w:r>
      <w:r w:rsidRPr="00F839D5">
        <w:rPr>
          <w:rFonts w:ascii="Times New Roman" w:hAnsi="Times New Roman" w:cs="Times New Roman"/>
          <w:spacing w:val="-1"/>
          <w:sz w:val="24"/>
          <w:szCs w:val="24"/>
        </w:rPr>
        <w:t xml:space="preserve"> </w:t>
      </w:r>
      <w:r w:rsidRPr="00F839D5">
        <w:rPr>
          <w:rFonts w:ascii="Times New Roman" w:hAnsi="Times New Roman" w:cs="Times New Roman"/>
          <w:spacing w:val="-2"/>
          <w:sz w:val="24"/>
          <w:szCs w:val="24"/>
        </w:rPr>
        <w:t>usuário).</w:t>
      </w:r>
    </w:p>
    <w:p w14:paraId="507017E2" w14:textId="77777777" w:rsidR="00F12971" w:rsidRPr="00F839D5" w:rsidRDefault="00F12971" w:rsidP="00053EF5">
      <w:pPr>
        <w:pStyle w:val="Corpodetexto"/>
        <w:ind w:left="6"/>
        <w:jc w:val="both"/>
        <w:rPr>
          <w:rFonts w:ascii="Times New Roman" w:hAnsi="Times New Roman" w:cs="Times New Roman"/>
        </w:rPr>
      </w:pPr>
    </w:p>
    <w:p w14:paraId="7751127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Os contratos decorrentes do SRP terão sua vigência conforme as disposições contidas nos instrumentos convocatórios e respectivos contratos.</w:t>
      </w:r>
    </w:p>
    <w:p w14:paraId="7C3F5100" w14:textId="77777777" w:rsidR="00F12971" w:rsidRPr="00F839D5" w:rsidRDefault="00F12971" w:rsidP="00053EF5">
      <w:pPr>
        <w:pStyle w:val="Corpodetexto"/>
        <w:ind w:left="6"/>
        <w:jc w:val="both"/>
        <w:rPr>
          <w:rFonts w:ascii="Times New Roman" w:hAnsi="Times New Roman" w:cs="Times New Roman"/>
        </w:rPr>
      </w:pPr>
    </w:p>
    <w:p w14:paraId="6A8349C6" w14:textId="119AEA29" w:rsidR="00F12971" w:rsidRPr="00F839D5" w:rsidRDefault="002F3BE9" w:rsidP="00053EF5">
      <w:pPr>
        <w:pStyle w:val="Ttulo1"/>
        <w:tabs>
          <w:tab w:val="left" w:pos="475"/>
        </w:tabs>
        <w:spacing w:before="0" w:after="0" w:line="240" w:lineRule="auto"/>
        <w:ind w:left="6"/>
        <w:jc w:val="both"/>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14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3"/>
          <w:sz w:val="24"/>
          <w:szCs w:val="24"/>
        </w:rPr>
        <w:t xml:space="preserve"> </w:t>
      </w:r>
      <w:r w:rsidR="00F12971" w:rsidRPr="00F839D5">
        <w:rPr>
          <w:rFonts w:ascii="Times New Roman" w:hAnsi="Times New Roman" w:cs="Times New Roman"/>
          <w:b/>
          <w:bCs/>
          <w:color w:val="auto"/>
          <w:sz w:val="24"/>
          <w:szCs w:val="24"/>
        </w:rPr>
        <w:t>REQUISITOS</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DA</w:t>
      </w:r>
      <w:r w:rsidR="00F12971" w:rsidRPr="00F839D5">
        <w:rPr>
          <w:rFonts w:ascii="Times New Roman" w:hAnsi="Times New Roman" w:cs="Times New Roman"/>
          <w:b/>
          <w:bCs/>
          <w:color w:val="auto"/>
          <w:spacing w:val="-5"/>
          <w:sz w:val="24"/>
          <w:szCs w:val="24"/>
        </w:rPr>
        <w:t xml:space="preserve"> </w:t>
      </w:r>
      <w:r w:rsidR="00F12971" w:rsidRPr="00F839D5">
        <w:rPr>
          <w:rFonts w:ascii="Times New Roman" w:hAnsi="Times New Roman" w:cs="Times New Roman"/>
          <w:b/>
          <w:bCs/>
          <w:color w:val="auto"/>
          <w:spacing w:val="-2"/>
          <w:sz w:val="24"/>
          <w:szCs w:val="24"/>
        </w:rPr>
        <w:t>CONTRATAÇÃO</w:t>
      </w:r>
    </w:p>
    <w:p w14:paraId="49B23421" w14:textId="77777777" w:rsidR="00F12971" w:rsidRPr="00F839D5" w:rsidRDefault="00F12971" w:rsidP="00053EF5">
      <w:pPr>
        <w:pStyle w:val="Corpodetexto"/>
        <w:ind w:left="6"/>
        <w:jc w:val="both"/>
        <w:rPr>
          <w:rFonts w:ascii="Times New Roman" w:hAnsi="Times New Roman" w:cs="Times New Roman"/>
          <w:b/>
        </w:rPr>
      </w:pPr>
    </w:p>
    <w:p w14:paraId="5486B1D9" w14:textId="77777777" w:rsidR="00F12971" w:rsidRPr="00F839D5" w:rsidRDefault="00F12971" w:rsidP="00053EF5">
      <w:pPr>
        <w:pStyle w:val="Corpodetexto"/>
        <w:tabs>
          <w:tab w:val="left" w:pos="10206"/>
        </w:tabs>
        <w:ind w:left="6"/>
        <w:jc w:val="both"/>
        <w:rPr>
          <w:rFonts w:ascii="Times New Roman" w:hAnsi="Times New Roman" w:cs="Times New Roman"/>
        </w:rPr>
      </w:pPr>
      <w:r w:rsidRPr="00F839D5">
        <w:rPr>
          <w:rFonts w:ascii="Times New Roman" w:hAnsi="Times New Roman" w:cs="Times New Roman"/>
        </w:rPr>
        <w:t>No tocante ao requisito para participação do licitante, a interessada deve possuir reputação idônea,</w:t>
      </w:r>
      <w:r w:rsidRPr="00F839D5">
        <w:rPr>
          <w:rFonts w:ascii="Times New Roman" w:hAnsi="Times New Roman" w:cs="Times New Roman"/>
          <w:spacing w:val="-17"/>
        </w:rPr>
        <w:t xml:space="preserve"> </w:t>
      </w:r>
      <w:r w:rsidRPr="00F839D5">
        <w:rPr>
          <w:rFonts w:ascii="Times New Roman" w:hAnsi="Times New Roman" w:cs="Times New Roman"/>
        </w:rPr>
        <w:t>comprovando</w:t>
      </w:r>
      <w:r w:rsidRPr="00F839D5">
        <w:rPr>
          <w:rFonts w:ascii="Times New Roman" w:hAnsi="Times New Roman" w:cs="Times New Roman"/>
          <w:spacing w:val="-17"/>
        </w:rPr>
        <w:t xml:space="preserve"> </w:t>
      </w:r>
      <w:r w:rsidRPr="00F839D5">
        <w:rPr>
          <w:rFonts w:ascii="Times New Roman" w:hAnsi="Times New Roman" w:cs="Times New Roman"/>
        </w:rPr>
        <w:t>por</w:t>
      </w:r>
      <w:r w:rsidRPr="00F839D5">
        <w:rPr>
          <w:rFonts w:ascii="Times New Roman" w:hAnsi="Times New Roman" w:cs="Times New Roman"/>
          <w:spacing w:val="-16"/>
        </w:rPr>
        <w:t xml:space="preserve"> </w:t>
      </w:r>
      <w:r w:rsidRPr="00F839D5">
        <w:rPr>
          <w:rFonts w:ascii="Times New Roman" w:hAnsi="Times New Roman" w:cs="Times New Roman"/>
        </w:rPr>
        <w:t>meio</w:t>
      </w:r>
      <w:r w:rsidRPr="00F839D5">
        <w:rPr>
          <w:rFonts w:ascii="Times New Roman" w:hAnsi="Times New Roman" w:cs="Times New Roman"/>
          <w:spacing w:val="-17"/>
        </w:rPr>
        <w:t xml:space="preserve"> </w:t>
      </w:r>
      <w:r w:rsidRPr="00F839D5">
        <w:rPr>
          <w:rFonts w:ascii="Times New Roman" w:hAnsi="Times New Roman" w:cs="Times New Roman"/>
        </w:rPr>
        <w:t>das</w:t>
      </w:r>
      <w:r w:rsidRPr="00F839D5">
        <w:rPr>
          <w:rFonts w:ascii="Times New Roman" w:hAnsi="Times New Roman" w:cs="Times New Roman"/>
          <w:spacing w:val="-17"/>
        </w:rPr>
        <w:t xml:space="preserve"> </w:t>
      </w:r>
      <w:r w:rsidRPr="00F839D5">
        <w:rPr>
          <w:rFonts w:ascii="Times New Roman" w:hAnsi="Times New Roman" w:cs="Times New Roman"/>
        </w:rPr>
        <w:t>documentações</w:t>
      </w:r>
      <w:r w:rsidRPr="00F839D5">
        <w:rPr>
          <w:rFonts w:ascii="Times New Roman" w:hAnsi="Times New Roman" w:cs="Times New Roman"/>
          <w:spacing w:val="-17"/>
        </w:rPr>
        <w:t xml:space="preserve"> </w:t>
      </w:r>
      <w:r w:rsidRPr="00F839D5">
        <w:rPr>
          <w:rFonts w:ascii="Times New Roman" w:hAnsi="Times New Roman" w:cs="Times New Roman"/>
        </w:rPr>
        <w:t>de</w:t>
      </w:r>
      <w:r w:rsidRPr="00F839D5">
        <w:rPr>
          <w:rFonts w:ascii="Times New Roman" w:hAnsi="Times New Roman" w:cs="Times New Roman"/>
          <w:spacing w:val="-16"/>
        </w:rPr>
        <w:t xml:space="preserve"> </w:t>
      </w:r>
      <w:r w:rsidRPr="00F839D5">
        <w:rPr>
          <w:rFonts w:ascii="Times New Roman" w:hAnsi="Times New Roman" w:cs="Times New Roman"/>
        </w:rPr>
        <w:t>regularidade</w:t>
      </w:r>
      <w:r w:rsidRPr="00F839D5">
        <w:rPr>
          <w:rFonts w:ascii="Times New Roman" w:hAnsi="Times New Roman" w:cs="Times New Roman"/>
          <w:spacing w:val="-17"/>
        </w:rPr>
        <w:t xml:space="preserve"> </w:t>
      </w:r>
      <w:r w:rsidRPr="00F839D5">
        <w:rPr>
          <w:rFonts w:ascii="Times New Roman" w:hAnsi="Times New Roman" w:cs="Times New Roman"/>
        </w:rPr>
        <w:t>para</w:t>
      </w:r>
      <w:r w:rsidRPr="00F839D5">
        <w:rPr>
          <w:rFonts w:ascii="Times New Roman" w:hAnsi="Times New Roman" w:cs="Times New Roman"/>
          <w:spacing w:val="-17"/>
        </w:rPr>
        <w:t xml:space="preserve"> </w:t>
      </w:r>
      <w:r w:rsidRPr="00F839D5">
        <w:rPr>
          <w:rFonts w:ascii="Times New Roman" w:hAnsi="Times New Roman" w:cs="Times New Roman"/>
        </w:rPr>
        <w:t>habilitação</w:t>
      </w:r>
      <w:r w:rsidRPr="00F839D5">
        <w:rPr>
          <w:rFonts w:ascii="Times New Roman" w:hAnsi="Times New Roman" w:cs="Times New Roman"/>
          <w:spacing w:val="-16"/>
        </w:rPr>
        <w:t xml:space="preserve"> </w:t>
      </w:r>
      <w:r w:rsidRPr="00F839D5">
        <w:rPr>
          <w:rFonts w:ascii="Times New Roman" w:hAnsi="Times New Roman" w:cs="Times New Roman"/>
        </w:rPr>
        <w:t>jurídica, fiscal, trabalhista e financeira, em conformidade com a Lei Federal N° 14.133/2021.</w:t>
      </w:r>
    </w:p>
    <w:p w14:paraId="4E61C632" w14:textId="77777777" w:rsidR="00F12971" w:rsidRPr="00F839D5" w:rsidRDefault="00F12971" w:rsidP="00053EF5">
      <w:pPr>
        <w:pStyle w:val="Corpodetexto"/>
        <w:tabs>
          <w:tab w:val="left" w:pos="10206"/>
        </w:tabs>
        <w:ind w:left="6"/>
        <w:jc w:val="both"/>
        <w:rPr>
          <w:rFonts w:ascii="Times New Roman" w:hAnsi="Times New Roman" w:cs="Times New Roman"/>
        </w:rPr>
      </w:pPr>
    </w:p>
    <w:p w14:paraId="17FD4961" w14:textId="5A3D555B" w:rsidR="00F12971" w:rsidRPr="00F839D5" w:rsidRDefault="00F12971" w:rsidP="00053EF5">
      <w:pPr>
        <w:pStyle w:val="Corpodetexto"/>
        <w:tabs>
          <w:tab w:val="left" w:pos="10206"/>
        </w:tabs>
        <w:ind w:left="6"/>
        <w:jc w:val="both"/>
        <w:rPr>
          <w:rFonts w:ascii="Times New Roman" w:hAnsi="Times New Roman" w:cs="Times New Roman"/>
        </w:rPr>
      </w:pPr>
      <w:r w:rsidRPr="00F839D5">
        <w:rPr>
          <w:rFonts w:ascii="Times New Roman" w:hAnsi="Times New Roman" w:cs="Times New Roman"/>
        </w:rPr>
        <w:t>Para que a contratação satisfaça plenamente as necessidades da Administração, é necessário</w:t>
      </w:r>
      <w:r w:rsidRPr="00F839D5">
        <w:rPr>
          <w:rFonts w:ascii="Times New Roman" w:hAnsi="Times New Roman" w:cs="Times New Roman"/>
          <w:spacing w:val="-13"/>
        </w:rPr>
        <w:t xml:space="preserve"> </w:t>
      </w:r>
      <w:r w:rsidRPr="00F839D5">
        <w:rPr>
          <w:rFonts w:ascii="Times New Roman" w:hAnsi="Times New Roman" w:cs="Times New Roman"/>
        </w:rPr>
        <w:t>que</w:t>
      </w:r>
      <w:r w:rsidRPr="00F839D5">
        <w:rPr>
          <w:rFonts w:ascii="Times New Roman" w:hAnsi="Times New Roman" w:cs="Times New Roman"/>
          <w:spacing w:val="-12"/>
        </w:rPr>
        <w:t xml:space="preserve"> </w:t>
      </w:r>
      <w:r w:rsidRPr="00F839D5">
        <w:rPr>
          <w:rFonts w:ascii="Times New Roman" w:hAnsi="Times New Roman" w:cs="Times New Roman"/>
        </w:rPr>
        <w:t>a</w:t>
      </w:r>
      <w:r w:rsidRPr="00F839D5">
        <w:rPr>
          <w:rFonts w:ascii="Times New Roman" w:hAnsi="Times New Roman" w:cs="Times New Roman"/>
          <w:spacing w:val="-9"/>
        </w:rPr>
        <w:t xml:space="preserve"> </w:t>
      </w:r>
      <w:r w:rsidRPr="00F839D5">
        <w:rPr>
          <w:rFonts w:ascii="Times New Roman" w:hAnsi="Times New Roman" w:cs="Times New Roman"/>
        </w:rPr>
        <w:t>empresa</w:t>
      </w:r>
      <w:r w:rsidRPr="00F839D5">
        <w:rPr>
          <w:rFonts w:ascii="Times New Roman" w:hAnsi="Times New Roman" w:cs="Times New Roman"/>
          <w:spacing w:val="-12"/>
        </w:rPr>
        <w:t xml:space="preserve"> </w:t>
      </w:r>
      <w:r w:rsidRPr="00F839D5">
        <w:rPr>
          <w:rFonts w:ascii="Times New Roman" w:hAnsi="Times New Roman" w:cs="Times New Roman"/>
        </w:rPr>
        <w:t>seja</w:t>
      </w:r>
      <w:r w:rsidRPr="00F839D5">
        <w:rPr>
          <w:rFonts w:ascii="Times New Roman" w:hAnsi="Times New Roman" w:cs="Times New Roman"/>
          <w:spacing w:val="-9"/>
        </w:rPr>
        <w:t xml:space="preserve"> </w:t>
      </w:r>
      <w:r w:rsidRPr="00F839D5">
        <w:rPr>
          <w:rFonts w:ascii="Times New Roman" w:hAnsi="Times New Roman" w:cs="Times New Roman"/>
        </w:rPr>
        <w:t>capaz</w:t>
      </w:r>
      <w:r w:rsidRPr="00F839D5">
        <w:rPr>
          <w:rFonts w:ascii="Times New Roman" w:hAnsi="Times New Roman" w:cs="Times New Roman"/>
          <w:spacing w:val="-12"/>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fornecer</w:t>
      </w:r>
      <w:r w:rsidRPr="00F839D5">
        <w:rPr>
          <w:rFonts w:ascii="Times New Roman" w:hAnsi="Times New Roman" w:cs="Times New Roman"/>
          <w:spacing w:val="-10"/>
        </w:rPr>
        <w:t xml:space="preserve"> </w:t>
      </w:r>
      <w:r w:rsidRPr="00F839D5">
        <w:rPr>
          <w:rFonts w:ascii="Times New Roman" w:hAnsi="Times New Roman" w:cs="Times New Roman"/>
        </w:rPr>
        <w:t>os</w:t>
      </w:r>
      <w:r w:rsidRPr="00F839D5">
        <w:rPr>
          <w:rFonts w:ascii="Times New Roman" w:hAnsi="Times New Roman" w:cs="Times New Roman"/>
          <w:spacing w:val="-14"/>
        </w:rPr>
        <w:t xml:space="preserve"> </w:t>
      </w:r>
      <w:r w:rsidRPr="00F839D5">
        <w:rPr>
          <w:rFonts w:ascii="Times New Roman" w:hAnsi="Times New Roman" w:cs="Times New Roman"/>
        </w:rPr>
        <w:t>materiais</w:t>
      </w:r>
      <w:r w:rsidRPr="00F839D5">
        <w:rPr>
          <w:rFonts w:ascii="Times New Roman" w:hAnsi="Times New Roman" w:cs="Times New Roman"/>
          <w:spacing w:val="-12"/>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expediente</w:t>
      </w:r>
      <w:r w:rsidRPr="00F839D5">
        <w:rPr>
          <w:rFonts w:ascii="Times New Roman" w:hAnsi="Times New Roman" w:cs="Times New Roman"/>
          <w:spacing w:val="-14"/>
        </w:rPr>
        <w:t xml:space="preserve"> </w:t>
      </w:r>
      <w:r w:rsidRPr="00F839D5">
        <w:rPr>
          <w:rFonts w:ascii="Times New Roman" w:hAnsi="Times New Roman" w:cs="Times New Roman"/>
        </w:rPr>
        <w:t>e</w:t>
      </w:r>
      <w:r w:rsidRPr="00F839D5">
        <w:rPr>
          <w:rFonts w:ascii="Times New Roman" w:hAnsi="Times New Roman" w:cs="Times New Roman"/>
          <w:spacing w:val="-9"/>
        </w:rPr>
        <w:t xml:space="preserve"> </w:t>
      </w:r>
      <w:r w:rsidRPr="00F839D5">
        <w:rPr>
          <w:rFonts w:ascii="Times New Roman" w:hAnsi="Times New Roman" w:cs="Times New Roman"/>
        </w:rPr>
        <w:t>papelaria</w:t>
      </w:r>
      <w:r w:rsidRPr="00F839D5">
        <w:rPr>
          <w:rFonts w:ascii="Times New Roman" w:hAnsi="Times New Roman" w:cs="Times New Roman"/>
          <w:spacing w:val="-14"/>
        </w:rPr>
        <w:t xml:space="preserve"> </w:t>
      </w:r>
      <w:r w:rsidRPr="00F839D5">
        <w:rPr>
          <w:rFonts w:ascii="Times New Roman" w:hAnsi="Times New Roman" w:cs="Times New Roman"/>
        </w:rPr>
        <w:t xml:space="preserve">em geral, com todos os custos referentes ao deslocamento até o local de entrega, dentro das especificações necessárias conforme as demandas do </w:t>
      </w:r>
      <w:r w:rsidR="00053EF5" w:rsidRPr="00F839D5">
        <w:rPr>
          <w:rFonts w:ascii="Times New Roman" w:hAnsi="Times New Roman" w:cs="Times New Roman"/>
        </w:rPr>
        <w:t>SAAE de Itambacuri</w:t>
      </w:r>
      <w:r w:rsidRPr="00F839D5">
        <w:rPr>
          <w:rFonts w:ascii="Times New Roman" w:hAnsi="Times New Roman" w:cs="Times New Roman"/>
        </w:rPr>
        <w:t>.</w:t>
      </w:r>
    </w:p>
    <w:p w14:paraId="6AF4C037" w14:textId="77777777" w:rsidR="00F12971" w:rsidRPr="00F839D5" w:rsidRDefault="00F12971" w:rsidP="00053EF5">
      <w:pPr>
        <w:pStyle w:val="Corpodetexto"/>
        <w:tabs>
          <w:tab w:val="left" w:pos="10206"/>
        </w:tabs>
        <w:ind w:left="6"/>
        <w:jc w:val="both"/>
        <w:rPr>
          <w:rFonts w:ascii="Times New Roman" w:hAnsi="Times New Roman" w:cs="Times New Roman"/>
        </w:rPr>
      </w:pPr>
    </w:p>
    <w:p w14:paraId="4A7EDDBD" w14:textId="77777777" w:rsidR="00F12971" w:rsidRPr="00F839D5" w:rsidRDefault="00F12971" w:rsidP="00053EF5">
      <w:pPr>
        <w:pStyle w:val="Corpodetexto"/>
        <w:tabs>
          <w:tab w:val="left" w:pos="10206"/>
        </w:tabs>
        <w:ind w:left="6"/>
        <w:jc w:val="both"/>
        <w:rPr>
          <w:rFonts w:ascii="Times New Roman" w:hAnsi="Times New Roman" w:cs="Times New Roman"/>
        </w:rPr>
      </w:pPr>
      <w:r w:rsidRPr="00F839D5">
        <w:rPr>
          <w:rFonts w:ascii="Times New Roman" w:hAnsi="Times New Roman" w:cs="Times New Roman"/>
        </w:rPr>
        <w:t xml:space="preserve">Com base no Art. 225º da Constituição da República Federativa do Brasil de 1988 e Art. 4º do Decreto nº 7.746, de 5 de junho de 2012, são diretrizes gerais de sustentabilidades observadas neste termo: </w:t>
      </w:r>
    </w:p>
    <w:p w14:paraId="000D7AE6" w14:textId="77777777" w:rsidR="00F12971" w:rsidRPr="00F839D5" w:rsidRDefault="00F12971" w:rsidP="00053EF5">
      <w:pPr>
        <w:pStyle w:val="Corpodetexto"/>
        <w:tabs>
          <w:tab w:val="left" w:pos="10206"/>
        </w:tabs>
        <w:ind w:left="6"/>
        <w:jc w:val="both"/>
        <w:rPr>
          <w:rFonts w:ascii="Times New Roman" w:hAnsi="Times New Roman" w:cs="Times New Roman"/>
        </w:rPr>
      </w:pPr>
    </w:p>
    <w:p w14:paraId="203077DD" w14:textId="77777777" w:rsidR="00F12971" w:rsidRPr="00F839D5" w:rsidRDefault="00F12971" w:rsidP="00053EF5">
      <w:pPr>
        <w:pStyle w:val="Corpodetexto"/>
        <w:tabs>
          <w:tab w:val="left" w:pos="10206"/>
        </w:tabs>
        <w:ind w:left="6"/>
        <w:jc w:val="both"/>
        <w:rPr>
          <w:rFonts w:ascii="Times New Roman" w:hAnsi="Times New Roman" w:cs="Times New Roman"/>
          <w:spacing w:val="-4"/>
        </w:rPr>
      </w:pPr>
      <w:r w:rsidRPr="00F839D5">
        <w:rPr>
          <w:rFonts w:ascii="Times New Roman" w:hAnsi="Times New Roman" w:cs="Times New Roman"/>
        </w:rPr>
        <w:lastRenderedPageBreak/>
        <w:t>I – menor impacto sobre recursos naturais como flora, fauna, ar, solo</w:t>
      </w:r>
      <w:r w:rsidRPr="00F839D5">
        <w:rPr>
          <w:rFonts w:ascii="Times New Roman" w:hAnsi="Times New Roman" w:cs="Times New Roman"/>
          <w:spacing w:val="-2"/>
        </w:rPr>
        <w:t xml:space="preserve"> </w:t>
      </w:r>
      <w:r w:rsidRPr="00F839D5">
        <w:rPr>
          <w:rFonts w:ascii="Times New Roman" w:hAnsi="Times New Roman" w:cs="Times New Roman"/>
        </w:rPr>
        <w:t>e</w:t>
      </w:r>
      <w:r w:rsidRPr="00F839D5">
        <w:rPr>
          <w:rFonts w:ascii="Times New Roman" w:hAnsi="Times New Roman" w:cs="Times New Roman"/>
          <w:spacing w:val="-6"/>
        </w:rPr>
        <w:t xml:space="preserve"> </w:t>
      </w:r>
      <w:r w:rsidRPr="00F839D5">
        <w:rPr>
          <w:rFonts w:ascii="Times New Roman" w:hAnsi="Times New Roman" w:cs="Times New Roman"/>
        </w:rPr>
        <w:t>água;</w:t>
      </w:r>
      <w:r w:rsidRPr="00F839D5">
        <w:rPr>
          <w:rFonts w:ascii="Times New Roman" w:hAnsi="Times New Roman" w:cs="Times New Roman"/>
          <w:spacing w:val="-4"/>
        </w:rPr>
        <w:t xml:space="preserve"> </w:t>
      </w:r>
    </w:p>
    <w:p w14:paraId="7E731680" w14:textId="77777777" w:rsidR="00F12971" w:rsidRPr="00F839D5" w:rsidRDefault="00F12971" w:rsidP="00053EF5">
      <w:pPr>
        <w:pStyle w:val="Corpodetexto"/>
        <w:tabs>
          <w:tab w:val="left" w:pos="10206"/>
        </w:tabs>
        <w:ind w:left="6"/>
        <w:jc w:val="both"/>
        <w:rPr>
          <w:rFonts w:ascii="Times New Roman" w:hAnsi="Times New Roman" w:cs="Times New Roman"/>
          <w:spacing w:val="-7"/>
        </w:rPr>
      </w:pPr>
      <w:r w:rsidRPr="00F839D5">
        <w:rPr>
          <w:rFonts w:ascii="Times New Roman" w:hAnsi="Times New Roman" w:cs="Times New Roman"/>
        </w:rPr>
        <w:t>III</w:t>
      </w:r>
      <w:r w:rsidRPr="00F839D5">
        <w:rPr>
          <w:rFonts w:ascii="Times New Roman" w:hAnsi="Times New Roman" w:cs="Times New Roman"/>
          <w:spacing w:val="-2"/>
        </w:rPr>
        <w:t xml:space="preserve"> </w:t>
      </w:r>
      <w:r w:rsidRPr="00F839D5">
        <w:rPr>
          <w:rFonts w:ascii="Times New Roman" w:hAnsi="Times New Roman" w:cs="Times New Roman"/>
        </w:rPr>
        <w:t>–</w:t>
      </w:r>
      <w:r w:rsidRPr="00F839D5">
        <w:rPr>
          <w:rFonts w:ascii="Times New Roman" w:hAnsi="Times New Roman" w:cs="Times New Roman"/>
          <w:spacing w:val="-8"/>
        </w:rPr>
        <w:t xml:space="preserve"> </w:t>
      </w:r>
      <w:r w:rsidRPr="00F839D5">
        <w:rPr>
          <w:rFonts w:ascii="Times New Roman" w:hAnsi="Times New Roman" w:cs="Times New Roman"/>
        </w:rPr>
        <w:t>maior</w:t>
      </w:r>
      <w:r w:rsidRPr="00F839D5">
        <w:rPr>
          <w:rFonts w:ascii="Times New Roman" w:hAnsi="Times New Roman" w:cs="Times New Roman"/>
          <w:spacing w:val="-7"/>
        </w:rPr>
        <w:t xml:space="preserve"> </w:t>
      </w:r>
      <w:r w:rsidRPr="00F839D5">
        <w:rPr>
          <w:rFonts w:ascii="Times New Roman" w:hAnsi="Times New Roman" w:cs="Times New Roman"/>
        </w:rPr>
        <w:t>eficiência</w:t>
      </w:r>
      <w:r w:rsidRPr="00F839D5">
        <w:rPr>
          <w:rFonts w:ascii="Times New Roman" w:hAnsi="Times New Roman" w:cs="Times New Roman"/>
          <w:spacing w:val="-4"/>
        </w:rPr>
        <w:t xml:space="preserve"> </w:t>
      </w:r>
      <w:r w:rsidRPr="00F839D5">
        <w:rPr>
          <w:rFonts w:ascii="Times New Roman" w:hAnsi="Times New Roman" w:cs="Times New Roman"/>
        </w:rPr>
        <w:t>na</w:t>
      </w:r>
      <w:r w:rsidRPr="00F839D5">
        <w:rPr>
          <w:rFonts w:ascii="Times New Roman" w:hAnsi="Times New Roman" w:cs="Times New Roman"/>
          <w:spacing w:val="-7"/>
        </w:rPr>
        <w:t xml:space="preserve"> </w:t>
      </w:r>
      <w:r w:rsidRPr="00F839D5">
        <w:rPr>
          <w:rFonts w:ascii="Times New Roman" w:hAnsi="Times New Roman" w:cs="Times New Roman"/>
        </w:rPr>
        <w:t>utilização</w:t>
      </w:r>
      <w:r w:rsidRPr="00F839D5">
        <w:rPr>
          <w:rFonts w:ascii="Times New Roman" w:hAnsi="Times New Roman" w:cs="Times New Roman"/>
          <w:spacing w:val="-4"/>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recursos</w:t>
      </w:r>
      <w:r w:rsidRPr="00F839D5">
        <w:rPr>
          <w:rFonts w:ascii="Times New Roman" w:hAnsi="Times New Roman" w:cs="Times New Roman"/>
          <w:spacing w:val="-4"/>
        </w:rPr>
        <w:t xml:space="preserve"> </w:t>
      </w:r>
      <w:r w:rsidRPr="00F839D5">
        <w:rPr>
          <w:rFonts w:ascii="Times New Roman" w:hAnsi="Times New Roman" w:cs="Times New Roman"/>
        </w:rPr>
        <w:t>naturais</w:t>
      </w:r>
      <w:r w:rsidRPr="00F839D5">
        <w:rPr>
          <w:rFonts w:ascii="Times New Roman" w:hAnsi="Times New Roman" w:cs="Times New Roman"/>
          <w:spacing w:val="-9"/>
        </w:rPr>
        <w:t xml:space="preserve"> </w:t>
      </w:r>
      <w:r w:rsidRPr="00F839D5">
        <w:rPr>
          <w:rFonts w:ascii="Times New Roman" w:hAnsi="Times New Roman" w:cs="Times New Roman"/>
        </w:rPr>
        <w:t>como</w:t>
      </w:r>
      <w:r w:rsidRPr="00F839D5">
        <w:rPr>
          <w:rFonts w:ascii="Times New Roman" w:hAnsi="Times New Roman" w:cs="Times New Roman"/>
          <w:spacing w:val="-6"/>
        </w:rPr>
        <w:t xml:space="preserve"> </w:t>
      </w:r>
      <w:r w:rsidRPr="00F839D5">
        <w:rPr>
          <w:rFonts w:ascii="Times New Roman" w:hAnsi="Times New Roman" w:cs="Times New Roman"/>
        </w:rPr>
        <w:t>água</w:t>
      </w:r>
      <w:r w:rsidRPr="00F839D5">
        <w:rPr>
          <w:rFonts w:ascii="Times New Roman" w:hAnsi="Times New Roman" w:cs="Times New Roman"/>
          <w:spacing w:val="-6"/>
        </w:rPr>
        <w:t xml:space="preserve"> </w:t>
      </w:r>
      <w:r w:rsidRPr="00F839D5">
        <w:rPr>
          <w:rFonts w:ascii="Times New Roman" w:hAnsi="Times New Roman" w:cs="Times New Roman"/>
        </w:rPr>
        <w:t>e</w:t>
      </w:r>
      <w:r w:rsidRPr="00F839D5">
        <w:rPr>
          <w:rFonts w:ascii="Times New Roman" w:hAnsi="Times New Roman" w:cs="Times New Roman"/>
          <w:spacing w:val="-6"/>
        </w:rPr>
        <w:t xml:space="preserve"> </w:t>
      </w:r>
      <w:r w:rsidRPr="00F839D5">
        <w:rPr>
          <w:rFonts w:ascii="Times New Roman" w:hAnsi="Times New Roman" w:cs="Times New Roman"/>
        </w:rPr>
        <w:t>energia;</w:t>
      </w:r>
      <w:r w:rsidRPr="00F839D5">
        <w:rPr>
          <w:rFonts w:ascii="Times New Roman" w:hAnsi="Times New Roman" w:cs="Times New Roman"/>
          <w:spacing w:val="-7"/>
        </w:rPr>
        <w:t xml:space="preserve"> </w:t>
      </w:r>
    </w:p>
    <w:p w14:paraId="20332357" w14:textId="77777777" w:rsidR="00F12971" w:rsidRPr="00F839D5" w:rsidRDefault="00F12971" w:rsidP="00053EF5">
      <w:pPr>
        <w:pStyle w:val="Corpodetexto"/>
        <w:tabs>
          <w:tab w:val="left" w:pos="10206"/>
        </w:tabs>
        <w:ind w:left="6"/>
        <w:jc w:val="both"/>
        <w:rPr>
          <w:rFonts w:ascii="Times New Roman" w:hAnsi="Times New Roman" w:cs="Times New Roman"/>
        </w:rPr>
      </w:pPr>
      <w:r w:rsidRPr="00F839D5">
        <w:rPr>
          <w:rFonts w:ascii="Times New Roman" w:hAnsi="Times New Roman" w:cs="Times New Roman"/>
        </w:rPr>
        <w:t xml:space="preserve">VI – uso de inovações que reduzam a pressão sobre recursos naturais; e </w:t>
      </w:r>
    </w:p>
    <w:p w14:paraId="64DF7760" w14:textId="77777777" w:rsidR="00F12971" w:rsidRPr="00F839D5" w:rsidRDefault="00F12971" w:rsidP="00053EF5">
      <w:pPr>
        <w:pStyle w:val="Corpodetexto"/>
        <w:tabs>
          <w:tab w:val="left" w:pos="10206"/>
        </w:tabs>
        <w:ind w:left="6"/>
        <w:jc w:val="both"/>
        <w:rPr>
          <w:rFonts w:ascii="Times New Roman" w:hAnsi="Times New Roman" w:cs="Times New Roman"/>
        </w:rPr>
      </w:pPr>
      <w:r w:rsidRPr="00F839D5">
        <w:rPr>
          <w:rFonts w:ascii="Times New Roman" w:hAnsi="Times New Roman" w:cs="Times New Roman"/>
        </w:rPr>
        <w:t>VII – origem ambientalmente regular dos recursos naturais utilizados nos bens, serviços e obras.</w:t>
      </w:r>
    </w:p>
    <w:p w14:paraId="6BF3959C" w14:textId="77777777" w:rsidR="00F12971" w:rsidRPr="00F839D5" w:rsidRDefault="00F12971" w:rsidP="00053EF5">
      <w:pPr>
        <w:pStyle w:val="Corpodetexto"/>
        <w:tabs>
          <w:tab w:val="left" w:pos="10206"/>
        </w:tabs>
        <w:ind w:left="6"/>
        <w:jc w:val="both"/>
        <w:rPr>
          <w:rFonts w:ascii="Times New Roman" w:hAnsi="Times New Roman" w:cs="Times New Roman"/>
        </w:rPr>
      </w:pPr>
    </w:p>
    <w:p w14:paraId="7ABF658C" w14:textId="77777777" w:rsidR="00F12971" w:rsidRPr="00F839D5" w:rsidRDefault="00F12971" w:rsidP="00053EF5">
      <w:pPr>
        <w:pStyle w:val="Corpodetexto"/>
        <w:tabs>
          <w:tab w:val="left" w:pos="10206"/>
        </w:tabs>
        <w:ind w:left="6"/>
        <w:jc w:val="both"/>
        <w:rPr>
          <w:rFonts w:ascii="Times New Roman" w:hAnsi="Times New Roman" w:cs="Times New Roman"/>
          <w:spacing w:val="-2"/>
        </w:rPr>
      </w:pPr>
      <w:r w:rsidRPr="00F839D5">
        <w:rPr>
          <w:rFonts w:ascii="Times New Roman" w:hAnsi="Times New Roman" w:cs="Times New Roman"/>
        </w:rPr>
        <w:t>Considerando o art. 11º da Lei Federal N° 14.133/21, visando promover o desenvolvimento nacional sustentável, os produtos devem ser, preferencialmente, acondicionados em embalagem individual adequada, com o menor volume possível, que utilize materiais recicláveis,</w:t>
      </w:r>
      <w:r w:rsidRPr="00F839D5">
        <w:rPr>
          <w:rFonts w:ascii="Times New Roman" w:hAnsi="Times New Roman" w:cs="Times New Roman"/>
          <w:spacing w:val="-8"/>
        </w:rPr>
        <w:t xml:space="preserve"> </w:t>
      </w:r>
      <w:r w:rsidRPr="00F839D5">
        <w:rPr>
          <w:rFonts w:ascii="Times New Roman" w:hAnsi="Times New Roman" w:cs="Times New Roman"/>
        </w:rPr>
        <w:t>de</w:t>
      </w:r>
      <w:r w:rsidRPr="00F839D5">
        <w:rPr>
          <w:rFonts w:ascii="Times New Roman" w:hAnsi="Times New Roman" w:cs="Times New Roman"/>
          <w:spacing w:val="-5"/>
        </w:rPr>
        <w:t xml:space="preserve"> </w:t>
      </w:r>
      <w:r w:rsidRPr="00F839D5">
        <w:rPr>
          <w:rFonts w:ascii="Times New Roman" w:hAnsi="Times New Roman" w:cs="Times New Roman"/>
        </w:rPr>
        <w:t>forma</w:t>
      </w:r>
      <w:r w:rsidRPr="00F839D5">
        <w:rPr>
          <w:rFonts w:ascii="Times New Roman" w:hAnsi="Times New Roman" w:cs="Times New Roman"/>
          <w:spacing w:val="-9"/>
        </w:rPr>
        <w:t xml:space="preserve"> </w:t>
      </w:r>
      <w:r w:rsidRPr="00F839D5">
        <w:rPr>
          <w:rFonts w:ascii="Times New Roman" w:hAnsi="Times New Roman" w:cs="Times New Roman"/>
        </w:rPr>
        <w:t>a</w:t>
      </w:r>
      <w:r w:rsidRPr="00F839D5">
        <w:rPr>
          <w:rFonts w:ascii="Times New Roman" w:hAnsi="Times New Roman" w:cs="Times New Roman"/>
          <w:spacing w:val="-12"/>
        </w:rPr>
        <w:t xml:space="preserve"> </w:t>
      </w:r>
      <w:r w:rsidRPr="00F839D5">
        <w:rPr>
          <w:rFonts w:ascii="Times New Roman" w:hAnsi="Times New Roman" w:cs="Times New Roman"/>
        </w:rPr>
        <w:t>garantir</w:t>
      </w:r>
      <w:r w:rsidRPr="00F839D5">
        <w:rPr>
          <w:rFonts w:ascii="Times New Roman" w:hAnsi="Times New Roman" w:cs="Times New Roman"/>
          <w:spacing w:val="-12"/>
        </w:rPr>
        <w:t xml:space="preserve"> </w:t>
      </w:r>
      <w:r w:rsidRPr="00F839D5">
        <w:rPr>
          <w:rFonts w:ascii="Times New Roman" w:hAnsi="Times New Roman" w:cs="Times New Roman"/>
        </w:rPr>
        <w:t>a</w:t>
      </w:r>
      <w:r w:rsidRPr="00F839D5">
        <w:rPr>
          <w:rFonts w:ascii="Times New Roman" w:hAnsi="Times New Roman" w:cs="Times New Roman"/>
          <w:spacing w:val="-7"/>
        </w:rPr>
        <w:t xml:space="preserve"> </w:t>
      </w:r>
      <w:r w:rsidRPr="00F839D5">
        <w:rPr>
          <w:rFonts w:ascii="Times New Roman" w:hAnsi="Times New Roman" w:cs="Times New Roman"/>
        </w:rPr>
        <w:t>máxima</w:t>
      </w:r>
      <w:r w:rsidRPr="00F839D5">
        <w:rPr>
          <w:rFonts w:ascii="Times New Roman" w:hAnsi="Times New Roman" w:cs="Times New Roman"/>
          <w:spacing w:val="-11"/>
        </w:rPr>
        <w:t xml:space="preserve"> </w:t>
      </w:r>
      <w:r w:rsidRPr="00F839D5">
        <w:rPr>
          <w:rFonts w:ascii="Times New Roman" w:hAnsi="Times New Roman" w:cs="Times New Roman"/>
        </w:rPr>
        <w:t>proteção</w:t>
      </w:r>
      <w:r w:rsidRPr="00F839D5">
        <w:rPr>
          <w:rFonts w:ascii="Times New Roman" w:hAnsi="Times New Roman" w:cs="Times New Roman"/>
          <w:spacing w:val="-9"/>
        </w:rPr>
        <w:t xml:space="preserve"> </w:t>
      </w:r>
      <w:r w:rsidRPr="00F839D5">
        <w:rPr>
          <w:rFonts w:ascii="Times New Roman" w:hAnsi="Times New Roman" w:cs="Times New Roman"/>
        </w:rPr>
        <w:t>durante</w:t>
      </w:r>
      <w:r w:rsidRPr="00F839D5">
        <w:rPr>
          <w:rFonts w:ascii="Times New Roman" w:hAnsi="Times New Roman" w:cs="Times New Roman"/>
          <w:spacing w:val="-9"/>
        </w:rPr>
        <w:t xml:space="preserve"> </w:t>
      </w:r>
      <w:r w:rsidRPr="00F839D5">
        <w:rPr>
          <w:rFonts w:ascii="Times New Roman" w:hAnsi="Times New Roman" w:cs="Times New Roman"/>
        </w:rPr>
        <w:t>o</w:t>
      </w:r>
      <w:r w:rsidRPr="00F839D5">
        <w:rPr>
          <w:rFonts w:ascii="Times New Roman" w:hAnsi="Times New Roman" w:cs="Times New Roman"/>
          <w:spacing w:val="-10"/>
        </w:rPr>
        <w:t xml:space="preserve"> </w:t>
      </w:r>
      <w:r w:rsidRPr="00F839D5">
        <w:rPr>
          <w:rFonts w:ascii="Times New Roman" w:hAnsi="Times New Roman" w:cs="Times New Roman"/>
        </w:rPr>
        <w:t>transporte</w:t>
      </w:r>
      <w:r w:rsidRPr="00F839D5">
        <w:rPr>
          <w:rFonts w:ascii="Times New Roman" w:hAnsi="Times New Roman" w:cs="Times New Roman"/>
          <w:spacing w:val="-7"/>
        </w:rPr>
        <w:t xml:space="preserve"> </w:t>
      </w:r>
      <w:r w:rsidRPr="00F839D5">
        <w:rPr>
          <w:rFonts w:ascii="Times New Roman" w:hAnsi="Times New Roman" w:cs="Times New Roman"/>
        </w:rPr>
        <w:t>e</w:t>
      </w:r>
      <w:r w:rsidRPr="00F839D5">
        <w:rPr>
          <w:rFonts w:ascii="Times New Roman" w:hAnsi="Times New Roman" w:cs="Times New Roman"/>
          <w:spacing w:val="-9"/>
        </w:rPr>
        <w:t xml:space="preserve"> </w:t>
      </w:r>
      <w:r w:rsidRPr="00F839D5">
        <w:rPr>
          <w:rFonts w:ascii="Times New Roman" w:hAnsi="Times New Roman" w:cs="Times New Roman"/>
        </w:rPr>
        <w:t>o</w:t>
      </w:r>
      <w:r w:rsidRPr="00F839D5">
        <w:rPr>
          <w:rFonts w:ascii="Times New Roman" w:hAnsi="Times New Roman" w:cs="Times New Roman"/>
          <w:spacing w:val="-7"/>
        </w:rPr>
        <w:t xml:space="preserve"> </w:t>
      </w:r>
      <w:r w:rsidRPr="00F839D5">
        <w:rPr>
          <w:rFonts w:ascii="Times New Roman" w:hAnsi="Times New Roman" w:cs="Times New Roman"/>
          <w:spacing w:val="-2"/>
        </w:rPr>
        <w:t>armazenamento.</w:t>
      </w:r>
    </w:p>
    <w:p w14:paraId="1BA7B102" w14:textId="77777777" w:rsidR="00F12971" w:rsidRPr="00F839D5" w:rsidRDefault="00F12971" w:rsidP="00053EF5">
      <w:pPr>
        <w:pStyle w:val="Corpodetexto"/>
        <w:tabs>
          <w:tab w:val="left" w:pos="10206"/>
        </w:tabs>
        <w:ind w:left="6"/>
        <w:jc w:val="both"/>
        <w:rPr>
          <w:rFonts w:ascii="Times New Roman" w:hAnsi="Times New Roman" w:cs="Times New Roman"/>
          <w:spacing w:val="-2"/>
        </w:rPr>
      </w:pPr>
    </w:p>
    <w:p w14:paraId="0B3E6B07"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b/>
          <w:bCs/>
          <w:sz w:val="24"/>
          <w:szCs w:val="24"/>
        </w:rPr>
      </w:pPr>
      <w:r w:rsidRPr="00F839D5">
        <w:rPr>
          <w:rFonts w:ascii="Times New Roman" w:hAnsi="Times New Roman" w:cs="Times New Roman"/>
          <w:sz w:val="24"/>
          <w:szCs w:val="24"/>
        </w:rPr>
        <w:t xml:space="preserve">A licitação deverá ser realizada por meio do </w:t>
      </w:r>
      <w:r w:rsidRPr="00F839D5">
        <w:rPr>
          <w:rFonts w:ascii="Times New Roman" w:hAnsi="Times New Roman" w:cs="Times New Roman"/>
          <w:b/>
          <w:bCs/>
          <w:sz w:val="24"/>
          <w:szCs w:val="24"/>
        </w:rPr>
        <w:t>PREGÃO NA FORMA ELETRÔNICA.</w:t>
      </w:r>
    </w:p>
    <w:p w14:paraId="749CA216"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p>
    <w:p w14:paraId="38032F30"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b/>
          <w:bCs/>
          <w:sz w:val="24"/>
          <w:szCs w:val="24"/>
        </w:rPr>
      </w:pPr>
      <w:r w:rsidRPr="00F839D5">
        <w:rPr>
          <w:rFonts w:ascii="Times New Roman" w:hAnsi="Times New Roman" w:cs="Times New Roman"/>
          <w:sz w:val="24"/>
          <w:szCs w:val="24"/>
        </w:rPr>
        <w:t xml:space="preserve">O tipo de julgamento deverá ser </w:t>
      </w:r>
      <w:r w:rsidRPr="00F839D5">
        <w:rPr>
          <w:rFonts w:ascii="Times New Roman" w:hAnsi="Times New Roman" w:cs="Times New Roman"/>
          <w:b/>
          <w:bCs/>
          <w:sz w:val="24"/>
          <w:szCs w:val="24"/>
        </w:rPr>
        <w:t>MENOR PREÇO POR ITEM.</w:t>
      </w:r>
    </w:p>
    <w:p w14:paraId="6D360E64"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p>
    <w:p w14:paraId="4DD2F6E2"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Deverá ser adotado o modo de disputa </w:t>
      </w:r>
      <w:r w:rsidRPr="00F839D5">
        <w:rPr>
          <w:rFonts w:ascii="Times New Roman" w:hAnsi="Times New Roman" w:cs="Times New Roman"/>
          <w:b/>
          <w:bCs/>
          <w:sz w:val="24"/>
          <w:szCs w:val="24"/>
        </w:rPr>
        <w:t>ABERTO</w:t>
      </w:r>
      <w:r w:rsidRPr="00F839D5">
        <w:rPr>
          <w:rFonts w:ascii="Times New Roman" w:hAnsi="Times New Roman" w:cs="Times New Roman"/>
          <w:sz w:val="24"/>
          <w:szCs w:val="24"/>
        </w:rPr>
        <w:t>, para negociação/disputa de preços.</w:t>
      </w:r>
    </w:p>
    <w:p w14:paraId="31560CF3"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p>
    <w:p w14:paraId="4D3B9FBE"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Não será admitida a subcontratação do objeto contratual.</w:t>
      </w:r>
    </w:p>
    <w:p w14:paraId="036C1139" w14:textId="77777777" w:rsidR="00F12971" w:rsidRPr="00F839D5" w:rsidRDefault="00F12971" w:rsidP="00053EF5">
      <w:pPr>
        <w:pStyle w:val="PargrafodaLista"/>
        <w:tabs>
          <w:tab w:val="left" w:pos="347"/>
          <w:tab w:val="left" w:pos="426"/>
          <w:tab w:val="left" w:pos="10206"/>
          <w:tab w:val="left" w:pos="10348"/>
        </w:tabs>
        <w:spacing w:after="0" w:line="240" w:lineRule="auto"/>
        <w:ind w:left="6"/>
        <w:jc w:val="both"/>
        <w:rPr>
          <w:rFonts w:ascii="Times New Roman" w:hAnsi="Times New Roman" w:cs="Times New Roman"/>
          <w:sz w:val="24"/>
          <w:szCs w:val="24"/>
        </w:rPr>
      </w:pPr>
    </w:p>
    <w:p w14:paraId="63DD58F9"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Tendo em vista a simplicidade do exigido no contrato não haverá exigência da garantia da contratação dos </w:t>
      </w:r>
      <w:proofErr w:type="spellStart"/>
      <w:r w:rsidRPr="00F839D5">
        <w:rPr>
          <w:rFonts w:ascii="Times New Roman" w:hAnsi="Times New Roman" w:cs="Times New Roman"/>
          <w:sz w:val="24"/>
          <w:szCs w:val="24"/>
        </w:rPr>
        <w:t>arts</w:t>
      </w:r>
      <w:proofErr w:type="spellEnd"/>
      <w:r w:rsidRPr="00F839D5">
        <w:rPr>
          <w:rFonts w:ascii="Times New Roman" w:hAnsi="Times New Roman" w:cs="Times New Roman"/>
          <w:sz w:val="24"/>
          <w:szCs w:val="24"/>
        </w:rPr>
        <w:t>. 96 e seguintes da Lei Federal nº 14.133/21.</w:t>
      </w:r>
    </w:p>
    <w:p w14:paraId="3DAB3B2C"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p>
    <w:p w14:paraId="6D09E458"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Além dos critérios de sustentabilidade eventualmente inseridos na descrição do objeto, devem ser atendidos os seguintes requisitos, que se baseiam no Guia Nacional de Contratações Sustentáveis:</w:t>
      </w:r>
    </w:p>
    <w:p w14:paraId="2F89EA3F"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p>
    <w:p w14:paraId="58EC4A7A" w14:textId="77777777" w:rsidR="00F12971" w:rsidRPr="00F839D5" w:rsidRDefault="00F12971" w:rsidP="00053EF5">
      <w:pPr>
        <w:pStyle w:val="PargrafodaLista"/>
        <w:tabs>
          <w:tab w:val="left" w:pos="347"/>
          <w:tab w:val="left" w:pos="426"/>
          <w:tab w:val="left" w:pos="10206"/>
        </w:tabs>
        <w:spacing w:after="0" w:line="240" w:lineRule="auto"/>
        <w:ind w:left="6"/>
        <w:jc w:val="both"/>
        <w:rPr>
          <w:rFonts w:ascii="Times New Roman" w:hAnsi="Times New Roman" w:cs="Times New Roman"/>
          <w:sz w:val="24"/>
          <w:szCs w:val="24"/>
        </w:rPr>
      </w:pPr>
      <w:r w:rsidRPr="00F839D5">
        <w:rPr>
          <w:rFonts w:ascii="Segoe UI Symbol" w:hAnsi="Segoe UI Symbol" w:cs="Segoe UI Symbol"/>
          <w:sz w:val="24"/>
          <w:szCs w:val="24"/>
        </w:rPr>
        <w:t>➢</w:t>
      </w:r>
      <w:r w:rsidRPr="00F839D5">
        <w:rPr>
          <w:rFonts w:ascii="Times New Roman" w:hAnsi="Times New Roman" w:cs="Times New Roman"/>
          <w:sz w:val="24"/>
          <w:szCs w:val="24"/>
        </w:rPr>
        <w:t xml:space="preserve"> Priorizar o emprego de mão de obra, materiais, tecnologias e matérias-primas de origem local, nos termos dos incisos II e IV do art. 4º do Decreto nº 7.746/2012;</w:t>
      </w:r>
    </w:p>
    <w:p w14:paraId="7BF2111E" w14:textId="77777777" w:rsidR="00F12971" w:rsidRPr="00F839D5" w:rsidRDefault="00F12971" w:rsidP="00053EF5">
      <w:pPr>
        <w:pStyle w:val="PargrafodaLista"/>
        <w:tabs>
          <w:tab w:val="left" w:pos="347"/>
          <w:tab w:val="left" w:pos="426"/>
        </w:tabs>
        <w:spacing w:after="0" w:line="240" w:lineRule="auto"/>
        <w:ind w:left="6"/>
        <w:jc w:val="both"/>
        <w:rPr>
          <w:rFonts w:ascii="Times New Roman" w:hAnsi="Times New Roman" w:cs="Times New Roman"/>
          <w:sz w:val="24"/>
          <w:szCs w:val="24"/>
        </w:rPr>
      </w:pPr>
    </w:p>
    <w:p w14:paraId="1087B432" w14:textId="77777777" w:rsidR="00F12971" w:rsidRPr="00F839D5" w:rsidRDefault="00F12971" w:rsidP="00053EF5">
      <w:pPr>
        <w:pStyle w:val="PargrafodaLista"/>
        <w:tabs>
          <w:tab w:val="left" w:pos="347"/>
          <w:tab w:val="left" w:pos="426"/>
        </w:tabs>
        <w:spacing w:after="0" w:line="240" w:lineRule="auto"/>
        <w:ind w:left="6"/>
        <w:jc w:val="both"/>
        <w:rPr>
          <w:rFonts w:ascii="Times New Roman" w:hAnsi="Times New Roman" w:cs="Times New Roman"/>
          <w:sz w:val="24"/>
          <w:szCs w:val="24"/>
        </w:rPr>
      </w:pPr>
      <w:r w:rsidRPr="00F839D5">
        <w:rPr>
          <w:rFonts w:ascii="Segoe UI Symbol" w:hAnsi="Segoe UI Symbol" w:cs="Segoe UI Symbol"/>
          <w:sz w:val="24"/>
          <w:szCs w:val="24"/>
        </w:rPr>
        <w:t>➢</w:t>
      </w:r>
      <w:r w:rsidRPr="00F839D5">
        <w:rPr>
          <w:rFonts w:ascii="Times New Roman" w:hAnsi="Times New Roman" w:cs="Times New Roman"/>
          <w:sz w:val="24"/>
          <w:szCs w:val="24"/>
        </w:rPr>
        <w:t xml:space="preserve"> Obedecer às normas técnicas, de saúde, de higiene e de segurança do trabalho, de acordo com as normas do Ministério do Trabalho e Emprego e normas ambientais vigentes;</w:t>
      </w:r>
    </w:p>
    <w:p w14:paraId="4118A53A" w14:textId="77777777" w:rsidR="00F12971" w:rsidRPr="00F839D5" w:rsidRDefault="00F12971" w:rsidP="00053EF5">
      <w:pPr>
        <w:pStyle w:val="PargrafodaLista"/>
        <w:tabs>
          <w:tab w:val="left" w:pos="347"/>
          <w:tab w:val="left" w:pos="426"/>
        </w:tabs>
        <w:spacing w:after="0" w:line="240" w:lineRule="auto"/>
        <w:ind w:left="6"/>
        <w:jc w:val="both"/>
        <w:rPr>
          <w:rFonts w:ascii="Times New Roman" w:hAnsi="Times New Roman" w:cs="Times New Roman"/>
          <w:sz w:val="24"/>
          <w:szCs w:val="24"/>
        </w:rPr>
      </w:pPr>
    </w:p>
    <w:p w14:paraId="69876B59" w14:textId="77777777" w:rsidR="00F12971" w:rsidRPr="00F839D5" w:rsidRDefault="00F12971" w:rsidP="00053EF5">
      <w:pPr>
        <w:pStyle w:val="PargrafodaLista"/>
        <w:tabs>
          <w:tab w:val="left" w:pos="347"/>
          <w:tab w:val="left" w:pos="426"/>
        </w:tabs>
        <w:spacing w:after="0" w:line="240" w:lineRule="auto"/>
        <w:ind w:left="6"/>
        <w:jc w:val="both"/>
        <w:rPr>
          <w:rFonts w:ascii="Times New Roman" w:hAnsi="Times New Roman" w:cs="Times New Roman"/>
          <w:sz w:val="24"/>
          <w:szCs w:val="24"/>
        </w:rPr>
      </w:pPr>
      <w:r w:rsidRPr="00F839D5">
        <w:rPr>
          <w:rFonts w:ascii="Segoe UI Symbol" w:hAnsi="Segoe UI Symbol" w:cs="Segoe UI Symbol"/>
          <w:sz w:val="24"/>
          <w:szCs w:val="24"/>
        </w:rPr>
        <w:t>➢</w:t>
      </w:r>
      <w:r w:rsidRPr="00F839D5">
        <w:rPr>
          <w:rFonts w:ascii="Times New Roman" w:hAnsi="Times New Roman" w:cs="Times New Roman"/>
          <w:sz w:val="24"/>
          <w:szCs w:val="24"/>
        </w:rPr>
        <w:t xml:space="preserve"> Não possuir inscrição no cadastro de empregadores flagrados explorando trabalhadores em condições análogas às de escravo, instituído pela Portaria Interministerial MTPS/MMIRDH nº 4, de 11 de maio de 2016;</w:t>
      </w:r>
    </w:p>
    <w:p w14:paraId="0B2E27E7" w14:textId="77777777" w:rsidR="00F12971" w:rsidRPr="00F839D5" w:rsidRDefault="00F12971" w:rsidP="00053EF5">
      <w:pPr>
        <w:pStyle w:val="PargrafodaLista"/>
        <w:tabs>
          <w:tab w:val="left" w:pos="347"/>
          <w:tab w:val="left" w:pos="426"/>
        </w:tabs>
        <w:spacing w:after="0" w:line="240" w:lineRule="auto"/>
        <w:ind w:left="6"/>
        <w:jc w:val="both"/>
        <w:rPr>
          <w:rFonts w:ascii="Times New Roman" w:hAnsi="Times New Roman" w:cs="Times New Roman"/>
          <w:sz w:val="24"/>
          <w:szCs w:val="24"/>
        </w:rPr>
      </w:pPr>
    </w:p>
    <w:p w14:paraId="04BD71FC" w14:textId="77777777" w:rsidR="00F12971" w:rsidRPr="00F839D5" w:rsidRDefault="00F12971" w:rsidP="00053EF5">
      <w:pPr>
        <w:pStyle w:val="PargrafodaLista"/>
        <w:tabs>
          <w:tab w:val="left" w:pos="347"/>
          <w:tab w:val="left" w:pos="426"/>
        </w:tabs>
        <w:spacing w:after="0" w:line="240" w:lineRule="auto"/>
        <w:ind w:left="6"/>
        <w:jc w:val="both"/>
        <w:rPr>
          <w:rFonts w:ascii="Times New Roman" w:hAnsi="Times New Roman" w:cs="Times New Roman"/>
          <w:sz w:val="24"/>
          <w:szCs w:val="24"/>
        </w:rPr>
      </w:pPr>
      <w:r w:rsidRPr="00F839D5">
        <w:rPr>
          <w:rFonts w:ascii="Segoe UI Symbol" w:hAnsi="Segoe UI Symbol" w:cs="Segoe UI Symbol"/>
          <w:sz w:val="24"/>
          <w:szCs w:val="24"/>
        </w:rPr>
        <w:t>➢</w:t>
      </w:r>
      <w:r w:rsidRPr="00F839D5">
        <w:rPr>
          <w:rFonts w:ascii="Times New Roman" w:hAnsi="Times New Roman" w:cs="Times New Roman"/>
          <w:sz w:val="24"/>
          <w:szCs w:val="24"/>
        </w:rPr>
        <w:t xml:space="preserve"> Não ter sido condenada, a empresa vencedora ou seus dirigentes,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w:t>
      </w:r>
      <w:proofErr w:type="spellStart"/>
      <w:r w:rsidRPr="00F839D5">
        <w:rPr>
          <w:rFonts w:ascii="Times New Roman" w:hAnsi="Times New Roman" w:cs="Times New Roman"/>
          <w:sz w:val="24"/>
          <w:szCs w:val="24"/>
        </w:rPr>
        <w:t>nºs</w:t>
      </w:r>
      <w:proofErr w:type="spellEnd"/>
      <w:r w:rsidRPr="00F839D5">
        <w:rPr>
          <w:rFonts w:ascii="Times New Roman" w:hAnsi="Times New Roman" w:cs="Times New Roman"/>
          <w:sz w:val="24"/>
          <w:szCs w:val="24"/>
        </w:rPr>
        <w:t xml:space="preserve"> 29 e 105.</w:t>
      </w:r>
    </w:p>
    <w:p w14:paraId="72CA7256" w14:textId="77777777" w:rsidR="00F12971" w:rsidRPr="00F839D5" w:rsidRDefault="00F12971" w:rsidP="008147F0">
      <w:pPr>
        <w:pStyle w:val="Corpodetexto"/>
        <w:ind w:left="6"/>
        <w:jc w:val="both"/>
        <w:rPr>
          <w:rFonts w:ascii="Times New Roman" w:hAnsi="Times New Roman" w:cs="Times New Roman"/>
        </w:rPr>
      </w:pPr>
    </w:p>
    <w:p w14:paraId="183EADA0" w14:textId="77777777" w:rsidR="008147F0" w:rsidRPr="00F839D5" w:rsidRDefault="00F12971" w:rsidP="008147F0">
      <w:pPr>
        <w:pStyle w:val="Corpodetexto"/>
        <w:ind w:left="6"/>
        <w:jc w:val="both"/>
        <w:rPr>
          <w:rFonts w:ascii="Times New Roman" w:hAnsi="Times New Roman" w:cs="Times New Roman"/>
          <w:b/>
          <w:bCs/>
        </w:rPr>
      </w:pPr>
      <w:r w:rsidRPr="00F839D5">
        <w:rPr>
          <w:rFonts w:ascii="Times New Roman" w:hAnsi="Times New Roman" w:cs="Times New Roman"/>
          <w:b/>
          <w:bCs/>
        </w:rPr>
        <w:t>1</w:t>
      </w:r>
      <w:r w:rsidR="002F3BE9" w:rsidRPr="00F839D5">
        <w:rPr>
          <w:rFonts w:ascii="Times New Roman" w:hAnsi="Times New Roman" w:cs="Times New Roman"/>
          <w:b/>
          <w:bCs/>
        </w:rPr>
        <w:t>5</w:t>
      </w:r>
      <w:r w:rsidRPr="00F839D5">
        <w:rPr>
          <w:rFonts w:ascii="Times New Roman" w:hAnsi="Times New Roman" w:cs="Times New Roman"/>
          <w:b/>
          <w:bCs/>
        </w:rPr>
        <w:t xml:space="preserve"> - DOS CRITÉRIOS AMBIENTAIS E SUSTENTABILIDADE</w:t>
      </w:r>
    </w:p>
    <w:p w14:paraId="4C4A05A6" w14:textId="77777777" w:rsidR="008147F0" w:rsidRPr="00F839D5" w:rsidRDefault="008147F0" w:rsidP="008147F0">
      <w:pPr>
        <w:pStyle w:val="Corpodetexto"/>
        <w:ind w:left="6"/>
        <w:jc w:val="both"/>
        <w:rPr>
          <w:rFonts w:ascii="Times New Roman" w:hAnsi="Times New Roman" w:cs="Times New Roman"/>
          <w:b/>
          <w:bCs/>
        </w:rPr>
      </w:pPr>
    </w:p>
    <w:p w14:paraId="59E44F9B" w14:textId="37978EB2" w:rsidR="00F12971" w:rsidRPr="00F839D5" w:rsidRDefault="00F12971" w:rsidP="008147F0">
      <w:pPr>
        <w:pStyle w:val="Corpodetexto"/>
        <w:ind w:left="6"/>
        <w:jc w:val="both"/>
        <w:rPr>
          <w:rFonts w:ascii="Times New Roman" w:hAnsi="Times New Roman" w:cs="Times New Roman"/>
          <w:b/>
          <w:bCs/>
        </w:rPr>
      </w:pPr>
      <w:r w:rsidRPr="00F839D5">
        <w:rPr>
          <w:rFonts w:ascii="Times New Roman" w:hAnsi="Times New Roman" w:cs="Times New Roman"/>
        </w:rPr>
        <w:t xml:space="preserve">Nas aquisições e contratações governamentais, é dada prioridade para produtos reciclados e recicláveis e para bens que considerem critérios compatíveis com padrões de consumo social e ambientalmente sustentáveis, conforme artigo 7º, XI, da Lei nº 12.305, de 2010 – Política Nacional de Resíduos Sólidos, sendo observadas, ainda, as Instruções Normativas SLTI/MPOG nº 01/2010 e 01/2014, bem como os atos normativos editados pelos órgãos de proteção ao meio ambiente. </w:t>
      </w:r>
    </w:p>
    <w:p w14:paraId="663948C9" w14:textId="77777777" w:rsidR="00F12971" w:rsidRPr="00F839D5" w:rsidRDefault="00F12971" w:rsidP="00053EF5">
      <w:pPr>
        <w:pStyle w:val="Ttulo1"/>
        <w:tabs>
          <w:tab w:val="left" w:pos="347"/>
        </w:tabs>
        <w:spacing w:before="0" w:after="0" w:line="240" w:lineRule="auto"/>
        <w:ind w:left="6"/>
        <w:jc w:val="both"/>
        <w:rPr>
          <w:rFonts w:ascii="Times New Roman" w:eastAsia="Arial MT" w:hAnsi="Times New Roman" w:cs="Times New Roman"/>
          <w:color w:val="auto"/>
          <w:sz w:val="24"/>
          <w:szCs w:val="24"/>
        </w:rPr>
      </w:pPr>
      <w:r w:rsidRPr="00F839D5">
        <w:rPr>
          <w:rFonts w:ascii="Times New Roman" w:eastAsia="Arial MT" w:hAnsi="Times New Roman" w:cs="Times New Roman"/>
          <w:color w:val="auto"/>
          <w:sz w:val="24"/>
          <w:szCs w:val="24"/>
        </w:rPr>
        <w:lastRenderedPageBreak/>
        <w:t xml:space="preserve">De acordo com o art. 5º da Instrução Normativa SLTI/MPOG nº 01, de 19/01/2010, os materiais, ora licitados, devem atender a alguns critérios de sustentabilidade ambiental, tais como: </w:t>
      </w:r>
    </w:p>
    <w:p w14:paraId="24D7C8D0" w14:textId="77777777" w:rsidR="002F3BE9" w:rsidRPr="00F839D5" w:rsidRDefault="002F3BE9" w:rsidP="00053EF5">
      <w:pPr>
        <w:spacing w:after="0" w:line="240" w:lineRule="auto"/>
        <w:jc w:val="both"/>
        <w:rPr>
          <w:rFonts w:ascii="Times New Roman" w:hAnsi="Times New Roman" w:cs="Times New Roman"/>
          <w:sz w:val="24"/>
          <w:szCs w:val="24"/>
        </w:rPr>
      </w:pPr>
    </w:p>
    <w:p w14:paraId="3EAA2AE6" w14:textId="77777777" w:rsidR="00F12971" w:rsidRPr="00F839D5" w:rsidRDefault="00F12971" w:rsidP="00053EF5">
      <w:pPr>
        <w:pStyle w:val="Ttulo1"/>
        <w:numPr>
          <w:ilvl w:val="0"/>
          <w:numId w:val="14"/>
        </w:numPr>
        <w:tabs>
          <w:tab w:val="num" w:pos="360"/>
        </w:tabs>
        <w:spacing w:before="0" w:after="0" w:line="240" w:lineRule="auto"/>
        <w:ind w:left="6" w:firstLine="0"/>
        <w:jc w:val="both"/>
        <w:rPr>
          <w:rFonts w:ascii="Times New Roman" w:eastAsia="Arial MT" w:hAnsi="Times New Roman" w:cs="Times New Roman"/>
          <w:b/>
          <w:bCs/>
          <w:color w:val="auto"/>
          <w:sz w:val="24"/>
          <w:szCs w:val="24"/>
        </w:rPr>
      </w:pPr>
      <w:r w:rsidRPr="00F839D5">
        <w:rPr>
          <w:rFonts w:ascii="Times New Roman" w:eastAsia="Arial MT" w:hAnsi="Times New Roman" w:cs="Times New Roman"/>
          <w:color w:val="auto"/>
          <w:sz w:val="24"/>
          <w:szCs w:val="24"/>
        </w:rPr>
        <w:t xml:space="preserve"> os bens devem ser constituídos, no todo ou em parte, por material reciclado, atóxico, biodegradável, conforme normas da ABNT NBR – 15448-1 e 15448-2.</w:t>
      </w:r>
    </w:p>
    <w:p w14:paraId="213C9844" w14:textId="77777777" w:rsidR="00F12971" w:rsidRPr="00F839D5" w:rsidRDefault="00F12971" w:rsidP="00053EF5">
      <w:pPr>
        <w:pStyle w:val="Ttulo1"/>
        <w:tabs>
          <w:tab w:val="left" w:pos="347"/>
        </w:tabs>
        <w:spacing w:before="0" w:after="0" w:line="240" w:lineRule="auto"/>
        <w:ind w:left="6"/>
        <w:jc w:val="both"/>
        <w:rPr>
          <w:rFonts w:ascii="Times New Roman" w:eastAsia="Arial MT" w:hAnsi="Times New Roman" w:cs="Times New Roman"/>
          <w:b/>
          <w:bCs/>
          <w:color w:val="auto"/>
          <w:sz w:val="24"/>
          <w:szCs w:val="24"/>
        </w:rPr>
      </w:pPr>
    </w:p>
    <w:p w14:paraId="2CAA32F5" w14:textId="77777777" w:rsidR="00F12971" w:rsidRPr="00F839D5" w:rsidRDefault="00F12971" w:rsidP="00053EF5">
      <w:pPr>
        <w:pStyle w:val="PargrafodaLista"/>
        <w:widowControl w:val="0"/>
        <w:numPr>
          <w:ilvl w:val="0"/>
          <w:numId w:val="14"/>
        </w:numPr>
        <w:tabs>
          <w:tab w:val="left" w:pos="426"/>
        </w:tabs>
        <w:autoSpaceDE w:val="0"/>
        <w:autoSpaceDN w:val="0"/>
        <w:spacing w:after="0" w:line="240" w:lineRule="auto"/>
        <w:ind w:left="6" w:firstLine="0"/>
        <w:jc w:val="both"/>
        <w:rPr>
          <w:rFonts w:ascii="Times New Roman" w:hAnsi="Times New Roman" w:cs="Times New Roman"/>
          <w:sz w:val="24"/>
          <w:szCs w:val="24"/>
        </w:rPr>
      </w:pPr>
      <w:r w:rsidRPr="00F839D5">
        <w:rPr>
          <w:rFonts w:ascii="Times New Roman" w:hAnsi="Times New Roman" w:cs="Times New Roman"/>
          <w:sz w:val="24"/>
          <w:szCs w:val="24"/>
        </w:rPr>
        <w:t>devem ser observados os requisitos ambientais para obtenção de certificação do Instituto Nacional de Metrologia, Normalização e Qualidade Industrial – INMETRO como produtos sustentáveis ou de menor impacto ambiental em relação aos seus similares.</w:t>
      </w:r>
    </w:p>
    <w:p w14:paraId="1871BB12" w14:textId="77777777" w:rsidR="00F12971" w:rsidRPr="00F839D5" w:rsidRDefault="00F12971" w:rsidP="00053EF5">
      <w:pPr>
        <w:pStyle w:val="PargrafodaLista"/>
        <w:spacing w:after="0" w:line="240" w:lineRule="auto"/>
        <w:ind w:left="6"/>
        <w:jc w:val="both"/>
        <w:rPr>
          <w:rFonts w:ascii="Times New Roman" w:hAnsi="Times New Roman" w:cs="Times New Roman"/>
          <w:sz w:val="24"/>
          <w:szCs w:val="24"/>
        </w:rPr>
      </w:pPr>
    </w:p>
    <w:p w14:paraId="5E2261C0" w14:textId="77777777" w:rsidR="00F12971" w:rsidRPr="00F839D5" w:rsidRDefault="00F12971" w:rsidP="00053EF5">
      <w:pPr>
        <w:pStyle w:val="PargrafodaLista"/>
        <w:widowControl w:val="0"/>
        <w:numPr>
          <w:ilvl w:val="0"/>
          <w:numId w:val="14"/>
        </w:numPr>
        <w:tabs>
          <w:tab w:val="left" w:pos="426"/>
        </w:tabs>
        <w:autoSpaceDE w:val="0"/>
        <w:autoSpaceDN w:val="0"/>
        <w:spacing w:after="0" w:line="240" w:lineRule="auto"/>
        <w:ind w:left="6" w:firstLine="0"/>
        <w:jc w:val="both"/>
        <w:rPr>
          <w:rFonts w:ascii="Times New Roman" w:hAnsi="Times New Roman" w:cs="Times New Roman"/>
          <w:sz w:val="24"/>
          <w:szCs w:val="24"/>
        </w:rPr>
      </w:pPr>
      <w:r w:rsidRPr="00F839D5">
        <w:rPr>
          <w:rFonts w:ascii="Times New Roman" w:hAnsi="Times New Roman" w:cs="Times New Roman"/>
          <w:sz w:val="24"/>
          <w:szCs w:val="24"/>
        </w:rPr>
        <w:t>os bens devem ser, preferencialmente, acondicionados em embalagem individual adequada, com o menor volume possível, que utilize materiais recicláveis, de forma a garantir máxima proteção durante o transporte e o armazenamento;</w:t>
      </w:r>
    </w:p>
    <w:p w14:paraId="680CF623" w14:textId="77777777" w:rsidR="00F12971" w:rsidRPr="00F839D5" w:rsidRDefault="00F12971" w:rsidP="00053EF5">
      <w:pPr>
        <w:pStyle w:val="Corpodetexto"/>
        <w:ind w:left="6"/>
        <w:jc w:val="both"/>
        <w:rPr>
          <w:rFonts w:ascii="Times New Roman" w:hAnsi="Times New Roman" w:cs="Times New Roman"/>
        </w:rPr>
      </w:pPr>
    </w:p>
    <w:p w14:paraId="544B926D"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Nas palavras do professor Joel Menezes Niebuhr:</w:t>
      </w:r>
    </w:p>
    <w:p w14:paraId="723D4725" w14:textId="77777777" w:rsidR="00F12971" w:rsidRPr="00F839D5" w:rsidRDefault="00F12971" w:rsidP="00053EF5">
      <w:pPr>
        <w:pStyle w:val="Corpodetexto"/>
        <w:ind w:left="6"/>
        <w:jc w:val="both"/>
        <w:rPr>
          <w:rFonts w:ascii="Times New Roman" w:hAnsi="Times New Roman" w:cs="Times New Roman"/>
        </w:rPr>
      </w:pPr>
    </w:p>
    <w:p w14:paraId="33DF57B2" w14:textId="77777777" w:rsidR="00F12971" w:rsidRPr="00F839D5" w:rsidRDefault="00F12971" w:rsidP="00053EF5">
      <w:pPr>
        <w:pStyle w:val="Corpodetexto"/>
        <w:ind w:left="2835"/>
        <w:jc w:val="both"/>
        <w:rPr>
          <w:rFonts w:ascii="Times New Roman" w:hAnsi="Times New Roman" w:cs="Times New Roman"/>
          <w:sz w:val="20"/>
          <w:szCs w:val="20"/>
        </w:rPr>
      </w:pPr>
      <w:r w:rsidRPr="00F839D5">
        <w:rPr>
          <w:rFonts w:ascii="Times New Roman" w:hAnsi="Times New Roman" w:cs="Times New Roman"/>
          <w:sz w:val="20"/>
          <w:szCs w:val="20"/>
        </w:rPr>
        <w:t>“A Administração Pública deve conciliar a busca por contratos vantajosos (princípio da eficiência e da eficácia) com o desenvolvimento nacional e sustentável. Sob essa perspectiva, as licitações e os contratos administrativos transitam também em torno de pautas relacionadas à justiça social, fomento de natureza econômica e questões ambientais, apanhadas pelo abrangente amálgama da sustentabilidade”.</w:t>
      </w:r>
    </w:p>
    <w:p w14:paraId="1A3407E1" w14:textId="77777777" w:rsidR="00F12971" w:rsidRPr="00F839D5" w:rsidRDefault="00F12971" w:rsidP="00053EF5">
      <w:pPr>
        <w:pStyle w:val="Corpodetexto"/>
        <w:ind w:left="6"/>
        <w:rPr>
          <w:rFonts w:ascii="Times New Roman" w:hAnsi="Times New Roman" w:cs="Times New Roman"/>
        </w:rPr>
      </w:pPr>
    </w:p>
    <w:p w14:paraId="591F0FC3" w14:textId="77777777" w:rsidR="00F12971" w:rsidRPr="00F839D5" w:rsidRDefault="00F12971" w:rsidP="00053EF5">
      <w:pPr>
        <w:pStyle w:val="Corpodetexto"/>
        <w:ind w:left="6"/>
        <w:jc w:val="both"/>
        <w:rPr>
          <w:rFonts w:ascii="Times New Roman" w:hAnsi="Times New Roman" w:cs="Times New Roman"/>
          <w:spacing w:val="-2"/>
        </w:rPr>
      </w:pPr>
      <w:r w:rsidRPr="00F839D5">
        <w:rPr>
          <w:rFonts w:ascii="Times New Roman" w:hAnsi="Times New Roman" w:cs="Times New Roman"/>
        </w:rPr>
        <w:t>É</w:t>
      </w:r>
      <w:r w:rsidRPr="00F839D5">
        <w:rPr>
          <w:rFonts w:ascii="Times New Roman" w:hAnsi="Times New Roman" w:cs="Times New Roman"/>
          <w:spacing w:val="-10"/>
        </w:rPr>
        <w:t xml:space="preserve"> </w:t>
      </w:r>
      <w:r w:rsidRPr="00F839D5">
        <w:rPr>
          <w:rFonts w:ascii="Times New Roman" w:hAnsi="Times New Roman" w:cs="Times New Roman"/>
        </w:rPr>
        <w:t>obrigação</w:t>
      </w:r>
      <w:r w:rsidRPr="00F839D5">
        <w:rPr>
          <w:rFonts w:ascii="Times New Roman" w:hAnsi="Times New Roman" w:cs="Times New Roman"/>
          <w:spacing w:val="-12"/>
        </w:rPr>
        <w:t xml:space="preserve"> </w:t>
      </w:r>
      <w:r w:rsidRPr="00F839D5">
        <w:rPr>
          <w:rFonts w:ascii="Times New Roman" w:hAnsi="Times New Roman" w:cs="Times New Roman"/>
        </w:rPr>
        <w:t>da</w:t>
      </w:r>
      <w:r w:rsidRPr="00F839D5">
        <w:rPr>
          <w:rFonts w:ascii="Times New Roman" w:hAnsi="Times New Roman" w:cs="Times New Roman"/>
          <w:spacing w:val="-10"/>
        </w:rPr>
        <w:t xml:space="preserve"> </w:t>
      </w:r>
      <w:r w:rsidRPr="00F839D5">
        <w:rPr>
          <w:rFonts w:ascii="Times New Roman" w:hAnsi="Times New Roman" w:cs="Times New Roman"/>
        </w:rPr>
        <w:t>Contratada</w:t>
      </w:r>
      <w:r w:rsidRPr="00F839D5">
        <w:rPr>
          <w:rFonts w:ascii="Times New Roman" w:hAnsi="Times New Roman" w:cs="Times New Roman"/>
          <w:spacing w:val="-13"/>
        </w:rPr>
        <w:t xml:space="preserve"> </w:t>
      </w:r>
      <w:r w:rsidRPr="00F839D5">
        <w:rPr>
          <w:rFonts w:ascii="Times New Roman" w:hAnsi="Times New Roman" w:cs="Times New Roman"/>
        </w:rPr>
        <w:t>o</w:t>
      </w:r>
      <w:r w:rsidRPr="00F839D5">
        <w:rPr>
          <w:rFonts w:ascii="Times New Roman" w:hAnsi="Times New Roman" w:cs="Times New Roman"/>
          <w:spacing w:val="-10"/>
        </w:rPr>
        <w:t xml:space="preserve"> </w:t>
      </w:r>
      <w:r w:rsidRPr="00F839D5">
        <w:rPr>
          <w:rFonts w:ascii="Times New Roman" w:hAnsi="Times New Roman" w:cs="Times New Roman"/>
        </w:rPr>
        <w:t>cumprimento</w:t>
      </w:r>
      <w:r w:rsidRPr="00F839D5">
        <w:rPr>
          <w:rFonts w:ascii="Times New Roman" w:hAnsi="Times New Roman" w:cs="Times New Roman"/>
          <w:spacing w:val="-8"/>
        </w:rPr>
        <w:t xml:space="preserve"> </w:t>
      </w:r>
      <w:r w:rsidRPr="00F839D5">
        <w:rPr>
          <w:rFonts w:ascii="Times New Roman" w:hAnsi="Times New Roman" w:cs="Times New Roman"/>
        </w:rPr>
        <w:t>integral</w:t>
      </w:r>
      <w:r w:rsidRPr="00F839D5">
        <w:rPr>
          <w:rFonts w:ascii="Times New Roman" w:hAnsi="Times New Roman" w:cs="Times New Roman"/>
          <w:spacing w:val="-10"/>
        </w:rPr>
        <w:t xml:space="preserve"> </w:t>
      </w:r>
      <w:r w:rsidRPr="00F839D5">
        <w:rPr>
          <w:rFonts w:ascii="Times New Roman" w:hAnsi="Times New Roman" w:cs="Times New Roman"/>
        </w:rPr>
        <w:t>de</w:t>
      </w:r>
      <w:r w:rsidRPr="00F839D5">
        <w:rPr>
          <w:rFonts w:ascii="Times New Roman" w:hAnsi="Times New Roman" w:cs="Times New Roman"/>
          <w:spacing w:val="-8"/>
        </w:rPr>
        <w:t xml:space="preserve"> </w:t>
      </w:r>
      <w:r w:rsidRPr="00F839D5">
        <w:rPr>
          <w:rFonts w:ascii="Times New Roman" w:hAnsi="Times New Roman" w:cs="Times New Roman"/>
        </w:rPr>
        <w:t>todas</w:t>
      </w:r>
      <w:r w:rsidRPr="00F839D5">
        <w:rPr>
          <w:rFonts w:ascii="Times New Roman" w:hAnsi="Times New Roman" w:cs="Times New Roman"/>
          <w:spacing w:val="-10"/>
        </w:rPr>
        <w:t xml:space="preserve"> </w:t>
      </w:r>
      <w:r w:rsidRPr="00F839D5">
        <w:rPr>
          <w:rFonts w:ascii="Times New Roman" w:hAnsi="Times New Roman" w:cs="Times New Roman"/>
        </w:rPr>
        <w:t>as</w:t>
      </w:r>
      <w:r w:rsidRPr="00F839D5">
        <w:rPr>
          <w:rFonts w:ascii="Times New Roman" w:hAnsi="Times New Roman" w:cs="Times New Roman"/>
          <w:spacing w:val="-13"/>
        </w:rPr>
        <w:t xml:space="preserve"> </w:t>
      </w:r>
      <w:r w:rsidRPr="00F839D5">
        <w:rPr>
          <w:rFonts w:ascii="Times New Roman" w:hAnsi="Times New Roman" w:cs="Times New Roman"/>
        </w:rPr>
        <w:t>normas legais relativas à proteção ambiental, que sejam federais, estaduais ou municipais, responsabilizando-se</w:t>
      </w:r>
      <w:r w:rsidRPr="00F839D5">
        <w:rPr>
          <w:rFonts w:ascii="Times New Roman" w:hAnsi="Times New Roman" w:cs="Times New Roman"/>
          <w:spacing w:val="-6"/>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mesma</w:t>
      </w:r>
      <w:r w:rsidRPr="00F839D5">
        <w:rPr>
          <w:rFonts w:ascii="Times New Roman" w:hAnsi="Times New Roman" w:cs="Times New Roman"/>
          <w:spacing w:val="-5"/>
        </w:rPr>
        <w:t xml:space="preserve"> </w:t>
      </w:r>
      <w:r w:rsidRPr="00F839D5">
        <w:rPr>
          <w:rFonts w:ascii="Times New Roman" w:hAnsi="Times New Roman" w:cs="Times New Roman"/>
        </w:rPr>
        <w:t>por</w:t>
      </w:r>
      <w:r w:rsidRPr="00F839D5">
        <w:rPr>
          <w:rFonts w:ascii="Times New Roman" w:hAnsi="Times New Roman" w:cs="Times New Roman"/>
          <w:spacing w:val="-6"/>
        </w:rPr>
        <w:t xml:space="preserve"> </w:t>
      </w:r>
      <w:r w:rsidRPr="00F839D5">
        <w:rPr>
          <w:rFonts w:ascii="Times New Roman" w:hAnsi="Times New Roman" w:cs="Times New Roman"/>
        </w:rPr>
        <w:t>quaisquer</w:t>
      </w:r>
      <w:r w:rsidRPr="00F839D5">
        <w:rPr>
          <w:rFonts w:ascii="Times New Roman" w:hAnsi="Times New Roman" w:cs="Times New Roman"/>
          <w:spacing w:val="-3"/>
        </w:rPr>
        <w:t xml:space="preserve"> </w:t>
      </w:r>
      <w:r w:rsidRPr="00F839D5">
        <w:rPr>
          <w:rFonts w:ascii="Times New Roman" w:hAnsi="Times New Roman" w:cs="Times New Roman"/>
        </w:rPr>
        <w:t>penalidades</w:t>
      </w:r>
      <w:r w:rsidRPr="00F839D5">
        <w:rPr>
          <w:rFonts w:ascii="Times New Roman" w:hAnsi="Times New Roman" w:cs="Times New Roman"/>
          <w:spacing w:val="-4"/>
        </w:rPr>
        <w:t xml:space="preserve"> </w:t>
      </w:r>
      <w:r w:rsidRPr="00F839D5">
        <w:rPr>
          <w:rFonts w:ascii="Times New Roman" w:hAnsi="Times New Roman" w:cs="Times New Roman"/>
        </w:rPr>
        <w:t>decorrentes</w:t>
      </w:r>
      <w:r w:rsidRPr="00F839D5">
        <w:rPr>
          <w:rFonts w:ascii="Times New Roman" w:hAnsi="Times New Roman" w:cs="Times New Roman"/>
          <w:spacing w:val="-6"/>
        </w:rPr>
        <w:t xml:space="preserve"> </w:t>
      </w:r>
      <w:r w:rsidRPr="00F839D5">
        <w:rPr>
          <w:rFonts w:ascii="Times New Roman" w:hAnsi="Times New Roman" w:cs="Times New Roman"/>
        </w:rPr>
        <w:t>de</w:t>
      </w:r>
      <w:r w:rsidRPr="00F839D5">
        <w:rPr>
          <w:rFonts w:ascii="Times New Roman" w:hAnsi="Times New Roman" w:cs="Times New Roman"/>
          <w:spacing w:val="-4"/>
        </w:rPr>
        <w:t xml:space="preserve"> </w:t>
      </w:r>
      <w:r w:rsidRPr="00F839D5">
        <w:rPr>
          <w:rFonts w:ascii="Times New Roman" w:hAnsi="Times New Roman" w:cs="Times New Roman"/>
        </w:rPr>
        <w:t>sua</w:t>
      </w:r>
      <w:r w:rsidRPr="00F839D5">
        <w:rPr>
          <w:rFonts w:ascii="Times New Roman" w:hAnsi="Times New Roman" w:cs="Times New Roman"/>
          <w:spacing w:val="-5"/>
        </w:rPr>
        <w:t xml:space="preserve"> </w:t>
      </w:r>
      <w:r w:rsidRPr="00F839D5">
        <w:rPr>
          <w:rFonts w:ascii="Times New Roman" w:hAnsi="Times New Roman" w:cs="Times New Roman"/>
          <w:spacing w:val="-2"/>
        </w:rPr>
        <w:t>inobservância.</w:t>
      </w:r>
    </w:p>
    <w:p w14:paraId="54BE85C6" w14:textId="77777777" w:rsidR="00F12971" w:rsidRPr="00F839D5" w:rsidRDefault="00F12971" w:rsidP="00053EF5">
      <w:pPr>
        <w:pStyle w:val="Corpodetexto"/>
        <w:tabs>
          <w:tab w:val="left" w:pos="142"/>
          <w:tab w:val="left" w:pos="284"/>
          <w:tab w:val="left" w:pos="10206"/>
        </w:tabs>
        <w:ind w:left="6"/>
        <w:jc w:val="both"/>
        <w:rPr>
          <w:rFonts w:ascii="Times New Roman" w:hAnsi="Times New Roman" w:cs="Times New Roman"/>
        </w:rPr>
      </w:pPr>
      <w:r w:rsidRPr="00F839D5">
        <w:rPr>
          <w:rFonts w:ascii="Times New Roman" w:hAnsi="Times New Roman" w:cs="Times New Roman"/>
        </w:rPr>
        <w:t xml:space="preserve">Dessa forma, a Administração buscará adotar critérios que promovam a sustentabilidade ambiental, social e econômica. O processo licitatório será pautado na seleção de fornecedores que ofereçam produtos com eficiência energética, durabilidade e menor impacto ambiental, em conformidade com as normas técnicas e legislações vigentes. </w:t>
      </w:r>
    </w:p>
    <w:p w14:paraId="2C1ED7D2" w14:textId="77777777" w:rsidR="00F12971" w:rsidRPr="00F839D5" w:rsidRDefault="00F12971" w:rsidP="00053EF5">
      <w:pPr>
        <w:pStyle w:val="Corpodetexto"/>
        <w:tabs>
          <w:tab w:val="left" w:pos="142"/>
          <w:tab w:val="left" w:pos="284"/>
          <w:tab w:val="left" w:pos="10206"/>
        </w:tabs>
        <w:ind w:left="6"/>
        <w:jc w:val="both"/>
        <w:rPr>
          <w:rFonts w:ascii="Times New Roman" w:hAnsi="Times New Roman" w:cs="Times New Roman"/>
        </w:rPr>
      </w:pPr>
    </w:p>
    <w:p w14:paraId="364A536E" w14:textId="77777777" w:rsidR="00F12971" w:rsidRPr="00F839D5" w:rsidRDefault="00F12971" w:rsidP="008147F0">
      <w:pPr>
        <w:pStyle w:val="Corpodetexto"/>
        <w:tabs>
          <w:tab w:val="left" w:pos="142"/>
          <w:tab w:val="left" w:pos="284"/>
          <w:tab w:val="left" w:pos="10206"/>
        </w:tabs>
        <w:ind w:left="6"/>
        <w:jc w:val="both"/>
        <w:rPr>
          <w:rFonts w:ascii="Times New Roman" w:hAnsi="Times New Roman" w:cs="Times New Roman"/>
        </w:rPr>
      </w:pPr>
      <w:r w:rsidRPr="00F839D5">
        <w:rPr>
          <w:rFonts w:ascii="Times New Roman" w:hAnsi="Times New Roman" w:cs="Times New Roman"/>
        </w:rPr>
        <w:t xml:space="preserve">Ademais, serão valorizados aspectos relacionados à responsabilidade socioambiental, garantindo transparência, qualidade e economicidade na aplicação dos recursos públicos. </w:t>
      </w:r>
    </w:p>
    <w:p w14:paraId="5C6F6904" w14:textId="77777777" w:rsidR="00F12971" w:rsidRPr="00F839D5" w:rsidRDefault="00F12971" w:rsidP="008147F0">
      <w:pPr>
        <w:pStyle w:val="PargrafodaLista"/>
        <w:tabs>
          <w:tab w:val="left" w:pos="347"/>
          <w:tab w:val="left" w:pos="426"/>
        </w:tabs>
        <w:spacing w:after="0" w:line="240" w:lineRule="auto"/>
        <w:ind w:left="6"/>
        <w:rPr>
          <w:rFonts w:ascii="Times New Roman" w:hAnsi="Times New Roman" w:cs="Times New Roman"/>
          <w:sz w:val="24"/>
          <w:szCs w:val="24"/>
        </w:rPr>
      </w:pPr>
    </w:p>
    <w:p w14:paraId="391CB84A" w14:textId="5DEBD302" w:rsidR="00F12971" w:rsidRPr="00F839D5" w:rsidRDefault="00F12971" w:rsidP="008147F0">
      <w:pPr>
        <w:pStyle w:val="Ttulo1"/>
        <w:numPr>
          <w:ilvl w:val="0"/>
          <w:numId w:val="41"/>
        </w:numPr>
        <w:tabs>
          <w:tab w:val="left" w:pos="284"/>
        </w:tabs>
        <w:spacing w:before="0" w:after="0" w:line="240" w:lineRule="auto"/>
        <w:ind w:left="0" w:firstLine="0"/>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w:t>
      </w:r>
      <w:r w:rsidRPr="00F839D5">
        <w:rPr>
          <w:rFonts w:ascii="Times New Roman" w:hAnsi="Times New Roman" w:cs="Times New Roman"/>
          <w:b/>
          <w:bCs/>
          <w:color w:val="auto"/>
          <w:spacing w:val="-2"/>
          <w:sz w:val="24"/>
          <w:szCs w:val="24"/>
        </w:rPr>
        <w:t xml:space="preserve"> </w:t>
      </w:r>
      <w:r w:rsidRPr="00F839D5">
        <w:rPr>
          <w:rFonts w:ascii="Times New Roman" w:hAnsi="Times New Roman" w:cs="Times New Roman"/>
          <w:b/>
          <w:bCs/>
          <w:color w:val="auto"/>
          <w:sz w:val="24"/>
          <w:szCs w:val="24"/>
        </w:rPr>
        <w:t>MODELO</w:t>
      </w:r>
      <w:r w:rsidRPr="00F839D5">
        <w:rPr>
          <w:rFonts w:ascii="Times New Roman" w:hAnsi="Times New Roman" w:cs="Times New Roman"/>
          <w:b/>
          <w:bCs/>
          <w:color w:val="auto"/>
          <w:spacing w:val="2"/>
          <w:sz w:val="24"/>
          <w:szCs w:val="24"/>
        </w:rPr>
        <w:t xml:space="preserve"> </w:t>
      </w:r>
      <w:r w:rsidRPr="00F839D5">
        <w:rPr>
          <w:rFonts w:ascii="Times New Roman" w:hAnsi="Times New Roman" w:cs="Times New Roman"/>
          <w:b/>
          <w:bCs/>
          <w:color w:val="auto"/>
          <w:sz w:val="24"/>
          <w:szCs w:val="24"/>
        </w:rPr>
        <w:t>DE</w:t>
      </w:r>
      <w:r w:rsidRPr="00F839D5">
        <w:rPr>
          <w:rFonts w:ascii="Times New Roman" w:hAnsi="Times New Roman" w:cs="Times New Roman"/>
          <w:b/>
          <w:bCs/>
          <w:color w:val="auto"/>
          <w:spacing w:val="-4"/>
          <w:sz w:val="24"/>
          <w:szCs w:val="24"/>
        </w:rPr>
        <w:t xml:space="preserve"> </w:t>
      </w:r>
      <w:r w:rsidRPr="00F839D5">
        <w:rPr>
          <w:rFonts w:ascii="Times New Roman" w:hAnsi="Times New Roman" w:cs="Times New Roman"/>
          <w:b/>
          <w:bCs/>
          <w:color w:val="auto"/>
          <w:sz w:val="24"/>
          <w:szCs w:val="24"/>
        </w:rPr>
        <w:t>EXECUÇÃO</w:t>
      </w:r>
      <w:r w:rsidRPr="00F839D5">
        <w:rPr>
          <w:rFonts w:ascii="Times New Roman" w:hAnsi="Times New Roman" w:cs="Times New Roman"/>
          <w:b/>
          <w:bCs/>
          <w:color w:val="auto"/>
          <w:spacing w:val="-2"/>
          <w:sz w:val="24"/>
          <w:szCs w:val="24"/>
        </w:rPr>
        <w:t xml:space="preserve"> CONTRATUAL</w:t>
      </w:r>
    </w:p>
    <w:p w14:paraId="1DD6AFB3" w14:textId="77777777" w:rsidR="00F12971" w:rsidRPr="00F839D5" w:rsidRDefault="00F12971" w:rsidP="008147F0">
      <w:pPr>
        <w:pStyle w:val="Ttulo1"/>
        <w:tabs>
          <w:tab w:val="left" w:pos="475"/>
        </w:tabs>
        <w:spacing w:before="0" w:after="0" w:line="240" w:lineRule="auto"/>
        <w:ind w:left="6"/>
        <w:rPr>
          <w:rFonts w:ascii="Times New Roman" w:hAnsi="Times New Roman" w:cs="Times New Roman"/>
          <w:sz w:val="24"/>
          <w:szCs w:val="24"/>
        </w:rPr>
      </w:pPr>
    </w:p>
    <w:p w14:paraId="501F1E13" w14:textId="0F8597FD" w:rsidR="00F12971" w:rsidRPr="00F839D5" w:rsidRDefault="002F3BE9" w:rsidP="008147F0">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szCs w:val="24"/>
        </w:rPr>
      </w:pPr>
      <w:r w:rsidRPr="00F839D5">
        <w:rPr>
          <w:rFonts w:ascii="Times New Roman" w:hAnsi="Times New Roman" w:cs="Times New Roman"/>
          <w:b/>
          <w:bCs/>
          <w:sz w:val="24"/>
          <w:szCs w:val="24"/>
        </w:rPr>
        <w:t>16.1.</w:t>
      </w:r>
      <w:r w:rsidRPr="00F839D5">
        <w:rPr>
          <w:rFonts w:ascii="Times New Roman" w:hAnsi="Times New Roman" w:cs="Times New Roman"/>
          <w:sz w:val="24"/>
          <w:szCs w:val="24"/>
        </w:rPr>
        <w:t xml:space="preserve"> </w:t>
      </w:r>
      <w:r w:rsidR="00F12971" w:rsidRPr="00F839D5">
        <w:rPr>
          <w:rFonts w:ascii="Times New Roman" w:hAnsi="Times New Roman" w:cs="Times New Roman"/>
          <w:sz w:val="24"/>
          <w:szCs w:val="24"/>
        </w:rPr>
        <w:t>Os</w:t>
      </w:r>
      <w:r w:rsidR="00F12971" w:rsidRPr="00F839D5">
        <w:rPr>
          <w:rFonts w:ascii="Times New Roman" w:hAnsi="Times New Roman" w:cs="Times New Roman"/>
          <w:spacing w:val="-1"/>
          <w:sz w:val="24"/>
          <w:szCs w:val="24"/>
        </w:rPr>
        <w:t xml:space="preserve"> </w:t>
      </w:r>
      <w:r w:rsidR="00F12971" w:rsidRPr="00F839D5">
        <w:rPr>
          <w:rFonts w:ascii="Times New Roman" w:hAnsi="Times New Roman" w:cs="Times New Roman"/>
          <w:sz w:val="24"/>
          <w:szCs w:val="24"/>
        </w:rPr>
        <w:t>itens</w:t>
      </w:r>
      <w:r w:rsidR="00F12971" w:rsidRPr="00F839D5">
        <w:rPr>
          <w:rFonts w:ascii="Times New Roman" w:hAnsi="Times New Roman" w:cs="Times New Roman"/>
          <w:spacing w:val="-2"/>
          <w:sz w:val="24"/>
          <w:szCs w:val="24"/>
        </w:rPr>
        <w:t xml:space="preserve"> </w:t>
      </w:r>
      <w:r w:rsidR="00F12971" w:rsidRPr="00F839D5">
        <w:rPr>
          <w:rFonts w:ascii="Times New Roman" w:hAnsi="Times New Roman" w:cs="Times New Roman"/>
          <w:sz w:val="24"/>
          <w:szCs w:val="24"/>
        </w:rPr>
        <w:t>devem</w:t>
      </w:r>
      <w:r w:rsidR="00F12971" w:rsidRPr="00F839D5">
        <w:rPr>
          <w:rFonts w:ascii="Times New Roman" w:hAnsi="Times New Roman" w:cs="Times New Roman"/>
          <w:spacing w:val="1"/>
          <w:sz w:val="24"/>
          <w:szCs w:val="24"/>
        </w:rPr>
        <w:t xml:space="preserve"> </w:t>
      </w:r>
      <w:r w:rsidR="00F12971" w:rsidRPr="00F839D5">
        <w:rPr>
          <w:rFonts w:ascii="Times New Roman" w:hAnsi="Times New Roman" w:cs="Times New Roman"/>
          <w:sz w:val="24"/>
          <w:szCs w:val="24"/>
        </w:rPr>
        <w:t>ser</w:t>
      </w:r>
      <w:r w:rsidR="00F12971" w:rsidRPr="00F839D5">
        <w:rPr>
          <w:rFonts w:ascii="Times New Roman" w:hAnsi="Times New Roman" w:cs="Times New Roman"/>
          <w:spacing w:val="1"/>
          <w:sz w:val="24"/>
          <w:szCs w:val="24"/>
        </w:rPr>
        <w:t xml:space="preserve"> </w:t>
      </w:r>
      <w:r w:rsidR="00F12971" w:rsidRPr="00F839D5">
        <w:rPr>
          <w:rFonts w:ascii="Times New Roman" w:hAnsi="Times New Roman" w:cs="Times New Roman"/>
          <w:sz w:val="24"/>
          <w:szCs w:val="24"/>
        </w:rPr>
        <w:t>novos,</w:t>
      </w:r>
      <w:r w:rsidR="00F12971" w:rsidRPr="00F839D5">
        <w:rPr>
          <w:rFonts w:ascii="Times New Roman" w:hAnsi="Times New Roman" w:cs="Times New Roman"/>
          <w:spacing w:val="-1"/>
          <w:sz w:val="24"/>
          <w:szCs w:val="24"/>
        </w:rPr>
        <w:t xml:space="preserve"> </w:t>
      </w:r>
      <w:r w:rsidR="00F12971" w:rsidRPr="00F839D5">
        <w:rPr>
          <w:rFonts w:ascii="Times New Roman" w:hAnsi="Times New Roman" w:cs="Times New Roman"/>
          <w:sz w:val="24"/>
          <w:szCs w:val="24"/>
        </w:rPr>
        <w:t>bem</w:t>
      </w:r>
      <w:r w:rsidR="00F12971" w:rsidRPr="00F839D5">
        <w:rPr>
          <w:rFonts w:ascii="Times New Roman" w:hAnsi="Times New Roman" w:cs="Times New Roman"/>
          <w:spacing w:val="-1"/>
          <w:sz w:val="24"/>
          <w:szCs w:val="24"/>
        </w:rPr>
        <w:t xml:space="preserve"> </w:t>
      </w:r>
      <w:r w:rsidR="00F12971" w:rsidRPr="00F839D5">
        <w:rPr>
          <w:rFonts w:ascii="Times New Roman" w:hAnsi="Times New Roman" w:cs="Times New Roman"/>
          <w:sz w:val="24"/>
          <w:szCs w:val="24"/>
        </w:rPr>
        <w:t>embalados</w:t>
      </w:r>
      <w:r w:rsidR="00F12971" w:rsidRPr="00F839D5">
        <w:rPr>
          <w:rFonts w:ascii="Times New Roman" w:hAnsi="Times New Roman" w:cs="Times New Roman"/>
          <w:spacing w:val="-2"/>
          <w:sz w:val="24"/>
          <w:szCs w:val="24"/>
        </w:rPr>
        <w:t xml:space="preserve"> </w:t>
      </w:r>
      <w:r w:rsidR="00F12971" w:rsidRPr="00F839D5">
        <w:rPr>
          <w:rFonts w:ascii="Times New Roman" w:hAnsi="Times New Roman" w:cs="Times New Roman"/>
          <w:sz w:val="24"/>
          <w:szCs w:val="24"/>
        </w:rPr>
        <w:t>e</w:t>
      </w:r>
      <w:r w:rsidR="00F12971" w:rsidRPr="00F839D5">
        <w:rPr>
          <w:rFonts w:ascii="Times New Roman" w:hAnsi="Times New Roman" w:cs="Times New Roman"/>
          <w:spacing w:val="-2"/>
          <w:sz w:val="24"/>
          <w:szCs w:val="24"/>
        </w:rPr>
        <w:t xml:space="preserve"> </w:t>
      </w:r>
      <w:r w:rsidR="00F12971" w:rsidRPr="00F839D5">
        <w:rPr>
          <w:rFonts w:ascii="Times New Roman" w:hAnsi="Times New Roman" w:cs="Times New Roman"/>
          <w:sz w:val="24"/>
          <w:szCs w:val="24"/>
        </w:rPr>
        <w:t>protegidos para</w:t>
      </w:r>
      <w:r w:rsidR="00F12971" w:rsidRPr="00F839D5">
        <w:rPr>
          <w:rFonts w:ascii="Times New Roman" w:hAnsi="Times New Roman" w:cs="Times New Roman"/>
          <w:spacing w:val="-2"/>
          <w:sz w:val="24"/>
          <w:szCs w:val="24"/>
        </w:rPr>
        <w:t xml:space="preserve"> transporte.</w:t>
      </w:r>
    </w:p>
    <w:p w14:paraId="54D193A5"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071A0B7E" w14:textId="0DE8696B"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16.2.</w:t>
      </w:r>
      <w:r w:rsidRPr="00F839D5">
        <w:rPr>
          <w:rFonts w:ascii="Times New Roman" w:hAnsi="Times New Roman" w:cs="Times New Roman"/>
          <w:sz w:val="24"/>
        </w:rPr>
        <w:t xml:space="preserve"> </w:t>
      </w:r>
      <w:r w:rsidR="00F12971" w:rsidRPr="00F839D5">
        <w:rPr>
          <w:rFonts w:ascii="Times New Roman" w:hAnsi="Times New Roman" w:cs="Times New Roman"/>
          <w:sz w:val="24"/>
        </w:rPr>
        <w:t>Os licitantes deverão apresentar a proposta escrita, com a descrição do objeto proposto, bem como sua ficha técnica. A Contratada comprometer-se-á a dar total garantia quanto à qualidade do produto, que deverá estar dentro das especificações técnicas e padrões de qualidade.</w:t>
      </w:r>
    </w:p>
    <w:p w14:paraId="0D379F7E"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29EE5986" w14:textId="3F074CA3"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16.3.</w:t>
      </w:r>
      <w:r w:rsidRPr="00F839D5">
        <w:rPr>
          <w:rFonts w:ascii="Times New Roman" w:hAnsi="Times New Roman" w:cs="Times New Roman"/>
          <w:sz w:val="24"/>
        </w:rPr>
        <w:t xml:space="preserve"> </w:t>
      </w:r>
      <w:r w:rsidR="00F12971" w:rsidRPr="00F839D5">
        <w:rPr>
          <w:rFonts w:ascii="Times New Roman" w:hAnsi="Times New Roman" w:cs="Times New Roman"/>
          <w:sz w:val="24"/>
        </w:rPr>
        <w:t>Relativamente ao disposto no presente tópico aplicam-se, subsidiariamente, no que couberem, as disposições da Lei n° 8.078 de 11/09/90 – Código de Defesa do Consumidor.</w:t>
      </w:r>
    </w:p>
    <w:p w14:paraId="37ED3EB9"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238C1F44" w14:textId="2244B1FC"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16.4.</w:t>
      </w:r>
      <w:r w:rsidRPr="00F839D5">
        <w:rPr>
          <w:rFonts w:ascii="Times New Roman" w:hAnsi="Times New Roman" w:cs="Times New Roman"/>
          <w:sz w:val="24"/>
        </w:rPr>
        <w:t xml:space="preserve"> </w:t>
      </w:r>
      <w:r w:rsidR="00F12971" w:rsidRPr="00F839D5">
        <w:rPr>
          <w:rFonts w:ascii="Times New Roman" w:hAnsi="Times New Roman" w:cs="Times New Roman"/>
          <w:sz w:val="24"/>
        </w:rPr>
        <w:t>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entrega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dos</w:t>
      </w:r>
      <w:r w:rsidR="00F12971" w:rsidRPr="00F839D5">
        <w:rPr>
          <w:rFonts w:ascii="Times New Roman" w:hAnsi="Times New Roman" w:cs="Times New Roman"/>
          <w:spacing w:val="-5"/>
          <w:sz w:val="24"/>
        </w:rPr>
        <w:t xml:space="preserve"> </w:t>
      </w:r>
      <w:r w:rsidR="00F12971" w:rsidRPr="00F839D5">
        <w:rPr>
          <w:rFonts w:ascii="Times New Roman" w:hAnsi="Times New Roman" w:cs="Times New Roman"/>
          <w:sz w:val="24"/>
        </w:rPr>
        <w:t>materiais</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objeto desta</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licitação</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será</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de no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b/>
          <w:bCs/>
          <w:sz w:val="24"/>
        </w:rPr>
        <w:t>máximo</w:t>
      </w:r>
      <w:r w:rsidR="00F12971" w:rsidRPr="00F839D5">
        <w:rPr>
          <w:rFonts w:ascii="Times New Roman" w:hAnsi="Times New Roman" w:cs="Times New Roman"/>
          <w:b/>
          <w:bCs/>
          <w:spacing w:val="-6"/>
          <w:sz w:val="24"/>
        </w:rPr>
        <w:t xml:space="preserve"> 15</w:t>
      </w:r>
      <w:r w:rsidR="00F12971" w:rsidRPr="00F839D5">
        <w:rPr>
          <w:rFonts w:ascii="Times New Roman" w:hAnsi="Times New Roman" w:cs="Times New Roman"/>
          <w:b/>
          <w:bCs/>
          <w:spacing w:val="-2"/>
          <w:sz w:val="24"/>
        </w:rPr>
        <w:t xml:space="preserve"> </w:t>
      </w:r>
      <w:r w:rsidR="00F12971" w:rsidRPr="00F839D5">
        <w:rPr>
          <w:rFonts w:ascii="Times New Roman" w:hAnsi="Times New Roman" w:cs="Times New Roman"/>
          <w:b/>
          <w:bCs/>
          <w:sz w:val="24"/>
        </w:rPr>
        <w:t>(quinze)</w:t>
      </w:r>
      <w:r w:rsidR="00F12971" w:rsidRPr="00F839D5">
        <w:rPr>
          <w:rFonts w:ascii="Times New Roman" w:hAnsi="Times New Roman" w:cs="Times New Roman"/>
          <w:b/>
          <w:bCs/>
          <w:spacing w:val="-4"/>
          <w:sz w:val="24"/>
        </w:rPr>
        <w:t xml:space="preserve"> </w:t>
      </w:r>
      <w:r w:rsidR="00F12971" w:rsidRPr="00F839D5">
        <w:rPr>
          <w:rFonts w:ascii="Times New Roman" w:hAnsi="Times New Roman" w:cs="Times New Roman"/>
          <w:b/>
          <w:bCs/>
          <w:sz w:val="24"/>
        </w:rPr>
        <w:t>dias</w:t>
      </w:r>
      <w:r w:rsidR="00F12971" w:rsidRPr="00F839D5">
        <w:rPr>
          <w:rFonts w:ascii="Times New Roman" w:hAnsi="Times New Roman" w:cs="Times New Roman"/>
          <w:spacing w:val="-5"/>
          <w:sz w:val="24"/>
        </w:rPr>
        <w:t xml:space="preserve"> </w:t>
      </w:r>
      <w:r w:rsidR="00F12971" w:rsidRPr="00F839D5">
        <w:rPr>
          <w:rFonts w:ascii="Times New Roman" w:hAnsi="Times New Roman" w:cs="Times New Roman"/>
          <w:sz w:val="24"/>
        </w:rPr>
        <w:t>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 xml:space="preserve">partir da assinatura do Contrato com o </w:t>
      </w:r>
      <w:r w:rsidRPr="00F839D5">
        <w:rPr>
          <w:rFonts w:ascii="Times New Roman" w:hAnsi="Times New Roman" w:cs="Times New Roman"/>
          <w:sz w:val="24"/>
        </w:rPr>
        <w:t>SAAE de Itambacuri</w:t>
      </w:r>
      <w:r w:rsidR="00F12971" w:rsidRPr="00F839D5">
        <w:rPr>
          <w:rFonts w:ascii="Times New Roman" w:hAnsi="Times New Roman" w:cs="Times New Roman"/>
          <w:sz w:val="24"/>
        </w:rPr>
        <w:t xml:space="preserve"> condicionado ao recebimento da respectiva Ordem de Compra e ou documento legal equivalente.</w:t>
      </w:r>
    </w:p>
    <w:p w14:paraId="5198484C" w14:textId="77777777" w:rsidR="00F12971" w:rsidRPr="00F839D5" w:rsidRDefault="00F12971" w:rsidP="00053EF5">
      <w:pPr>
        <w:tabs>
          <w:tab w:val="left" w:pos="567"/>
        </w:tabs>
        <w:spacing w:after="0" w:line="240" w:lineRule="auto"/>
        <w:rPr>
          <w:rFonts w:ascii="Times New Roman" w:hAnsi="Times New Roman" w:cs="Times New Roman"/>
          <w:sz w:val="24"/>
        </w:rPr>
      </w:pPr>
    </w:p>
    <w:p w14:paraId="5A1A6838" w14:textId="0A94A012"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16.5.</w:t>
      </w:r>
      <w:r w:rsidRPr="00F839D5">
        <w:rPr>
          <w:rFonts w:ascii="Times New Roman" w:hAnsi="Times New Roman" w:cs="Times New Roman"/>
          <w:sz w:val="24"/>
        </w:rPr>
        <w:t xml:space="preserve"> </w:t>
      </w:r>
      <w:r w:rsidR="00F12971" w:rsidRPr="00F839D5">
        <w:rPr>
          <w:rFonts w:ascii="Times New Roman" w:hAnsi="Times New Roman" w:cs="Times New Roman"/>
          <w:sz w:val="24"/>
        </w:rPr>
        <w:t>Caso não</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seja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possível</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entrega na</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data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assinalada,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a empresa deverá comunicar</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as razões</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lastRenderedPageBreak/>
        <w:t>respectivas</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com</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pelo</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menos</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05</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(cinco)</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dias</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antecedência</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para</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que</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qualquer</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pleito de</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prorrogação</w:t>
      </w:r>
      <w:r w:rsidR="00F12971" w:rsidRPr="00F839D5">
        <w:rPr>
          <w:rFonts w:ascii="Times New Roman" w:hAnsi="Times New Roman" w:cs="Times New Roman"/>
          <w:spacing w:val="-5"/>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prazo</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seja</w:t>
      </w:r>
      <w:r w:rsidR="00F12971" w:rsidRPr="00F839D5">
        <w:rPr>
          <w:rFonts w:ascii="Times New Roman" w:hAnsi="Times New Roman" w:cs="Times New Roman"/>
          <w:spacing w:val="-5"/>
          <w:sz w:val="24"/>
        </w:rPr>
        <w:t xml:space="preserve"> </w:t>
      </w:r>
      <w:r w:rsidR="00F12971" w:rsidRPr="00F839D5">
        <w:rPr>
          <w:rFonts w:ascii="Times New Roman" w:hAnsi="Times New Roman" w:cs="Times New Roman"/>
          <w:sz w:val="24"/>
        </w:rPr>
        <w:t>analisado,</w:t>
      </w:r>
      <w:r w:rsidR="00F12971" w:rsidRPr="00F839D5">
        <w:rPr>
          <w:rFonts w:ascii="Times New Roman" w:hAnsi="Times New Roman" w:cs="Times New Roman"/>
          <w:spacing w:val="-5"/>
          <w:sz w:val="24"/>
        </w:rPr>
        <w:t xml:space="preserve"> </w:t>
      </w:r>
      <w:r w:rsidR="00F12971" w:rsidRPr="00F839D5">
        <w:rPr>
          <w:rFonts w:ascii="Times New Roman" w:hAnsi="Times New Roman" w:cs="Times New Roman"/>
          <w:sz w:val="24"/>
        </w:rPr>
        <w:t>ressalvadas</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situações</w:t>
      </w:r>
      <w:r w:rsidR="00F12971" w:rsidRPr="00F839D5">
        <w:rPr>
          <w:rFonts w:ascii="Times New Roman" w:hAnsi="Times New Roman" w:cs="Times New Roman"/>
          <w:spacing w:val="-6"/>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caso</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fortuito</w:t>
      </w:r>
      <w:r w:rsidR="00F12971" w:rsidRPr="00F839D5">
        <w:rPr>
          <w:rFonts w:ascii="Times New Roman" w:hAnsi="Times New Roman" w:cs="Times New Roman"/>
          <w:spacing w:val="-6"/>
          <w:sz w:val="24"/>
        </w:rPr>
        <w:t xml:space="preserve"> </w:t>
      </w:r>
      <w:r w:rsidR="00F12971" w:rsidRPr="00F839D5">
        <w:rPr>
          <w:rFonts w:ascii="Times New Roman" w:hAnsi="Times New Roman" w:cs="Times New Roman"/>
          <w:sz w:val="24"/>
        </w:rPr>
        <w:t>e</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força</w:t>
      </w:r>
      <w:r w:rsidR="00F12971" w:rsidRPr="00F839D5">
        <w:rPr>
          <w:rFonts w:ascii="Times New Roman" w:hAnsi="Times New Roman" w:cs="Times New Roman"/>
          <w:spacing w:val="-6"/>
          <w:sz w:val="24"/>
        </w:rPr>
        <w:t xml:space="preserve"> </w:t>
      </w:r>
      <w:r w:rsidR="00F12971" w:rsidRPr="00F839D5">
        <w:rPr>
          <w:rFonts w:ascii="Times New Roman" w:hAnsi="Times New Roman" w:cs="Times New Roman"/>
          <w:spacing w:val="-2"/>
          <w:sz w:val="24"/>
        </w:rPr>
        <w:t xml:space="preserve">maior. </w:t>
      </w:r>
    </w:p>
    <w:p w14:paraId="421D19AA" w14:textId="77777777" w:rsidR="00F12971" w:rsidRPr="00F839D5" w:rsidRDefault="00F12971" w:rsidP="00053EF5">
      <w:pPr>
        <w:tabs>
          <w:tab w:val="left" w:pos="567"/>
        </w:tabs>
        <w:spacing w:after="0" w:line="240" w:lineRule="auto"/>
        <w:rPr>
          <w:rFonts w:ascii="Times New Roman" w:hAnsi="Times New Roman" w:cs="Times New Roman"/>
          <w:sz w:val="24"/>
        </w:rPr>
      </w:pPr>
    </w:p>
    <w:p w14:paraId="716E691E" w14:textId="4861D1C9"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16.6.</w:t>
      </w:r>
      <w:r w:rsidRPr="00F839D5">
        <w:rPr>
          <w:rFonts w:ascii="Times New Roman" w:hAnsi="Times New Roman" w:cs="Times New Roman"/>
          <w:sz w:val="24"/>
        </w:rPr>
        <w:t xml:space="preserve"> </w:t>
      </w:r>
      <w:r w:rsidR="00F12971" w:rsidRPr="00F839D5">
        <w:rPr>
          <w:rFonts w:ascii="Times New Roman" w:hAnsi="Times New Roman" w:cs="Times New Roman"/>
          <w:sz w:val="24"/>
        </w:rPr>
        <w:t xml:space="preserve">O </w:t>
      </w:r>
      <w:r w:rsidRPr="00F839D5">
        <w:rPr>
          <w:rFonts w:ascii="Times New Roman" w:hAnsi="Times New Roman" w:cs="Times New Roman"/>
          <w:sz w:val="24"/>
        </w:rPr>
        <w:t>SAAE de Itambacuri</w:t>
      </w:r>
      <w:r w:rsidR="00F12971" w:rsidRPr="00F839D5">
        <w:rPr>
          <w:rFonts w:ascii="Times New Roman" w:hAnsi="Times New Roman" w:cs="Times New Roman"/>
          <w:sz w:val="24"/>
        </w:rPr>
        <w:t xml:space="preserve"> ao estabelecer o prazo de entrega de no máximo 15 (trinta) dias para</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entrega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do</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objeto</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ora</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pretendido,</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efetuou</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planejamento</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suas ações.</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Quando</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se deliberou pela modalidade de Pregão Eletrônico, levou-se em consideração que diversas empresas interessadas das diversas localidades brasileiras poderiam se interessar pelo certame,</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logo,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prudente</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é</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conciliar</w:t>
      </w:r>
      <w:r w:rsidR="00F12971" w:rsidRPr="00F839D5">
        <w:rPr>
          <w:rFonts w:ascii="Times New Roman" w:hAnsi="Times New Roman" w:cs="Times New Roman"/>
          <w:spacing w:val="-5"/>
          <w:sz w:val="24"/>
        </w:rPr>
        <w:t xml:space="preserve"> </w:t>
      </w:r>
      <w:r w:rsidR="00F12971" w:rsidRPr="00F839D5">
        <w:rPr>
          <w:rFonts w:ascii="Times New Roman" w:hAnsi="Times New Roman" w:cs="Times New Roman"/>
          <w:sz w:val="24"/>
        </w:rPr>
        <w:t>o</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binômio</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capacidade</w:t>
      </w:r>
      <w:r w:rsidR="00F12971" w:rsidRPr="00F839D5">
        <w:rPr>
          <w:rFonts w:ascii="Times New Roman" w:hAnsi="Times New Roman" w:cs="Times New Roman"/>
          <w:spacing w:val="-6"/>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entrega</w:t>
      </w:r>
      <w:r w:rsidR="00F12971" w:rsidRPr="00F839D5">
        <w:rPr>
          <w:rFonts w:ascii="Times New Roman" w:hAnsi="Times New Roman" w:cs="Times New Roman"/>
          <w:spacing w:val="-8"/>
          <w:sz w:val="24"/>
        </w:rPr>
        <w:t xml:space="preserve"> </w:t>
      </w:r>
      <w:r w:rsidR="00F12971" w:rsidRPr="00F839D5">
        <w:rPr>
          <w:rFonts w:ascii="Times New Roman" w:hAnsi="Times New Roman" w:cs="Times New Roman"/>
          <w:sz w:val="24"/>
        </w:rPr>
        <w:t>por</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parte</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dos</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licitantes</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e a</w:t>
      </w:r>
      <w:r w:rsidR="00F12971" w:rsidRPr="00F839D5">
        <w:rPr>
          <w:rFonts w:ascii="Times New Roman" w:hAnsi="Times New Roman" w:cs="Times New Roman"/>
          <w:spacing w:val="-15"/>
          <w:sz w:val="24"/>
        </w:rPr>
        <w:t xml:space="preserve"> </w:t>
      </w:r>
      <w:r w:rsidR="00F12971" w:rsidRPr="00F839D5">
        <w:rPr>
          <w:rFonts w:ascii="Times New Roman" w:hAnsi="Times New Roman" w:cs="Times New Roman"/>
          <w:sz w:val="24"/>
        </w:rPr>
        <w:t>necessidade</w:t>
      </w:r>
      <w:r w:rsidR="00F12971" w:rsidRPr="00F839D5">
        <w:rPr>
          <w:rFonts w:ascii="Times New Roman" w:hAnsi="Times New Roman" w:cs="Times New Roman"/>
          <w:spacing w:val="-15"/>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provimento</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por</w:t>
      </w:r>
      <w:r w:rsidR="00F12971" w:rsidRPr="00F839D5">
        <w:rPr>
          <w:rFonts w:ascii="Times New Roman" w:hAnsi="Times New Roman" w:cs="Times New Roman"/>
          <w:spacing w:val="-15"/>
          <w:sz w:val="24"/>
        </w:rPr>
        <w:t xml:space="preserve"> </w:t>
      </w:r>
      <w:r w:rsidR="00F12971" w:rsidRPr="00F839D5">
        <w:rPr>
          <w:rFonts w:ascii="Times New Roman" w:hAnsi="Times New Roman" w:cs="Times New Roman"/>
          <w:sz w:val="24"/>
        </w:rPr>
        <w:t>parte</w:t>
      </w:r>
      <w:r w:rsidR="00F12971" w:rsidRPr="00F839D5">
        <w:rPr>
          <w:rFonts w:ascii="Times New Roman" w:hAnsi="Times New Roman" w:cs="Times New Roman"/>
          <w:spacing w:val="-15"/>
          <w:sz w:val="24"/>
        </w:rPr>
        <w:t xml:space="preserve"> </w:t>
      </w:r>
      <w:r w:rsidR="00F12971" w:rsidRPr="00F839D5">
        <w:rPr>
          <w:rFonts w:ascii="Times New Roman" w:hAnsi="Times New Roman" w:cs="Times New Roman"/>
          <w:sz w:val="24"/>
        </w:rPr>
        <w:t>da</w:t>
      </w:r>
      <w:r w:rsidR="00F12971" w:rsidRPr="00F839D5">
        <w:rPr>
          <w:rFonts w:ascii="Times New Roman" w:hAnsi="Times New Roman" w:cs="Times New Roman"/>
          <w:spacing w:val="-15"/>
          <w:sz w:val="24"/>
        </w:rPr>
        <w:t xml:space="preserve"> </w:t>
      </w:r>
      <w:r w:rsidR="00F12971" w:rsidRPr="00F839D5">
        <w:rPr>
          <w:rFonts w:ascii="Times New Roman" w:hAnsi="Times New Roman" w:cs="Times New Roman"/>
          <w:sz w:val="24"/>
        </w:rPr>
        <w:t>administração,</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chegou-se</w:t>
      </w:r>
      <w:r w:rsidR="00F12971" w:rsidRPr="00F839D5">
        <w:rPr>
          <w:rFonts w:ascii="Times New Roman" w:hAnsi="Times New Roman" w:cs="Times New Roman"/>
          <w:spacing w:val="-15"/>
          <w:sz w:val="24"/>
        </w:rPr>
        <w:t xml:space="preserve"> </w:t>
      </w:r>
      <w:r w:rsidR="00F12971" w:rsidRPr="00F839D5">
        <w:rPr>
          <w:rFonts w:ascii="Times New Roman" w:hAnsi="Times New Roman" w:cs="Times New Roman"/>
          <w:sz w:val="24"/>
        </w:rPr>
        <w:t>à</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conclusão</w:t>
      </w:r>
      <w:r w:rsidR="00F12971" w:rsidRPr="00F839D5">
        <w:rPr>
          <w:rFonts w:ascii="Times New Roman" w:hAnsi="Times New Roman" w:cs="Times New Roman"/>
          <w:spacing w:val="-14"/>
          <w:sz w:val="24"/>
        </w:rPr>
        <w:t xml:space="preserve"> </w:t>
      </w:r>
      <w:r w:rsidR="00F12971" w:rsidRPr="00F839D5">
        <w:rPr>
          <w:rFonts w:ascii="Times New Roman" w:hAnsi="Times New Roman" w:cs="Times New Roman"/>
          <w:sz w:val="24"/>
        </w:rPr>
        <w:t>que</w:t>
      </w:r>
      <w:r w:rsidR="00F12971" w:rsidRPr="00F839D5">
        <w:rPr>
          <w:rFonts w:ascii="Times New Roman" w:hAnsi="Times New Roman" w:cs="Times New Roman"/>
          <w:spacing w:val="-15"/>
          <w:sz w:val="24"/>
        </w:rPr>
        <w:t xml:space="preserve"> 15</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(quinze) dias é o espaço de tempo ideal para consolidar as obrigações contratuais.</w:t>
      </w:r>
    </w:p>
    <w:p w14:paraId="33C3A65A"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73D1874F" w14:textId="303AAC4C"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16.7.</w:t>
      </w:r>
      <w:r w:rsidRPr="00F839D5">
        <w:rPr>
          <w:rFonts w:ascii="Times New Roman" w:hAnsi="Times New Roman" w:cs="Times New Roman"/>
          <w:sz w:val="24"/>
        </w:rPr>
        <w:t xml:space="preserve"> </w:t>
      </w:r>
      <w:r w:rsidR="00F12971" w:rsidRPr="00F839D5">
        <w:rPr>
          <w:rFonts w:ascii="Times New Roman" w:hAnsi="Times New Roman" w:cs="Times New Roman"/>
          <w:sz w:val="24"/>
        </w:rPr>
        <w:t>Destaca-se</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que</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é</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conhecimento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que</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esse</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prazo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exigido,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é</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um</w:t>
      </w:r>
      <w:r w:rsidR="00F12971" w:rsidRPr="00F839D5">
        <w:rPr>
          <w:rFonts w:ascii="Times New Roman" w:hAnsi="Times New Roman" w:cs="Times New Roman"/>
          <w:spacing w:val="-3"/>
          <w:sz w:val="24"/>
        </w:rPr>
        <w:t xml:space="preserve"> </w:t>
      </w:r>
      <w:r w:rsidR="00F12971" w:rsidRPr="00F839D5">
        <w:rPr>
          <w:rFonts w:ascii="Times New Roman" w:hAnsi="Times New Roman" w:cs="Times New Roman"/>
          <w:sz w:val="24"/>
        </w:rPr>
        <w:t>prazo</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praticado</w:t>
      </w:r>
      <w:r w:rsidR="00F12971" w:rsidRPr="00F839D5">
        <w:rPr>
          <w:rFonts w:ascii="Times New Roman" w:hAnsi="Times New Roman" w:cs="Times New Roman"/>
          <w:spacing w:val="-2"/>
          <w:sz w:val="24"/>
        </w:rPr>
        <w:t xml:space="preserve"> </w:t>
      </w:r>
      <w:r w:rsidR="00F12971" w:rsidRPr="00F839D5">
        <w:rPr>
          <w:rFonts w:ascii="Times New Roman" w:hAnsi="Times New Roman" w:cs="Times New Roman"/>
          <w:sz w:val="24"/>
        </w:rPr>
        <w:t>pelo mercado atuante nesse ramo.</w:t>
      </w:r>
    </w:p>
    <w:p w14:paraId="4840DFE1"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7BD99014" w14:textId="6EB796E1" w:rsidR="00F12971" w:rsidRPr="00F839D5" w:rsidRDefault="002F3BE9" w:rsidP="00053EF5">
      <w:pPr>
        <w:pStyle w:val="PargrafodaLista"/>
        <w:widowControl w:val="0"/>
        <w:tabs>
          <w:tab w:val="left" w:pos="567"/>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16.8.</w:t>
      </w:r>
      <w:r w:rsidRPr="00F839D5">
        <w:rPr>
          <w:rFonts w:ascii="Times New Roman" w:hAnsi="Times New Roman" w:cs="Times New Roman"/>
          <w:sz w:val="24"/>
        </w:rPr>
        <w:t xml:space="preserve"> </w:t>
      </w:r>
      <w:r w:rsidR="00F12971" w:rsidRPr="00F839D5">
        <w:rPr>
          <w:rFonts w:ascii="Times New Roman" w:hAnsi="Times New Roman" w:cs="Times New Roman"/>
          <w:sz w:val="24"/>
        </w:rPr>
        <w:t xml:space="preserve">Assim sendo, cabe ressaltar que ao estabelecer o prazo de 15 (quinze) dias, não ofende veementemente o disposto na Constituição Federal, uma vez que o </w:t>
      </w:r>
      <w:r w:rsidR="00053EF5" w:rsidRPr="00F839D5">
        <w:rPr>
          <w:rFonts w:ascii="Times New Roman" w:hAnsi="Times New Roman" w:cs="Times New Roman"/>
        </w:rPr>
        <w:t>SAAE de Itambacuri</w:t>
      </w:r>
      <w:r w:rsidR="00F12971" w:rsidRPr="00F839D5">
        <w:rPr>
          <w:rFonts w:ascii="Times New Roman" w:hAnsi="Times New Roman" w:cs="Times New Roman"/>
          <w:sz w:val="24"/>
        </w:rPr>
        <w:t xml:space="preserve"> busca selecionar a proposta mais vantajosa, atendendo assim o interesse público.</w:t>
      </w:r>
    </w:p>
    <w:p w14:paraId="64794B32"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5318812B" w14:textId="72884C80" w:rsidR="00F12971" w:rsidRPr="00F839D5" w:rsidRDefault="002F3BE9" w:rsidP="00053EF5">
      <w:pPr>
        <w:pStyle w:val="PargrafodaLista"/>
        <w:widowControl w:val="0"/>
        <w:tabs>
          <w:tab w:val="left" w:pos="567"/>
          <w:tab w:val="left" w:pos="851"/>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16.9.</w:t>
      </w:r>
      <w:r w:rsidRPr="00F839D5">
        <w:rPr>
          <w:rFonts w:ascii="Times New Roman" w:hAnsi="Times New Roman" w:cs="Times New Roman"/>
          <w:sz w:val="24"/>
        </w:rPr>
        <w:t xml:space="preserve"> </w:t>
      </w:r>
      <w:r w:rsidR="00F12971" w:rsidRPr="00F839D5">
        <w:rPr>
          <w:rFonts w:ascii="Times New Roman" w:hAnsi="Times New Roman" w:cs="Times New Roman"/>
          <w:sz w:val="24"/>
        </w:rPr>
        <w:t>Todo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e</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qualquer</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ônus</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decorrente</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da</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entrega</w:t>
      </w:r>
      <w:r w:rsidR="00F12971" w:rsidRPr="00F839D5">
        <w:rPr>
          <w:rFonts w:ascii="Times New Roman" w:hAnsi="Times New Roman" w:cs="Times New Roman"/>
          <w:spacing w:val="-6"/>
          <w:sz w:val="24"/>
        </w:rPr>
        <w:t xml:space="preserve"> </w:t>
      </w:r>
      <w:r w:rsidR="00F12971" w:rsidRPr="00F839D5">
        <w:rPr>
          <w:rFonts w:ascii="Times New Roman" w:hAnsi="Times New Roman" w:cs="Times New Roman"/>
          <w:sz w:val="24"/>
        </w:rPr>
        <w:t>do</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objeto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licitado,</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inclusive</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frete e seguros,</w:t>
      </w:r>
      <w:r w:rsidR="00F12971" w:rsidRPr="00F839D5">
        <w:rPr>
          <w:rFonts w:ascii="Times New Roman" w:hAnsi="Times New Roman" w:cs="Times New Roman"/>
          <w:spacing w:val="-1"/>
          <w:sz w:val="24"/>
        </w:rPr>
        <w:t xml:space="preserve"> </w:t>
      </w:r>
      <w:r w:rsidR="00F12971" w:rsidRPr="00F839D5">
        <w:rPr>
          <w:rFonts w:ascii="Times New Roman" w:hAnsi="Times New Roman" w:cs="Times New Roman"/>
          <w:sz w:val="24"/>
        </w:rPr>
        <w:t>será</w:t>
      </w:r>
      <w:r w:rsidR="00F12971" w:rsidRPr="00F839D5">
        <w:rPr>
          <w:rFonts w:ascii="Times New Roman" w:hAnsi="Times New Roman" w:cs="Times New Roman"/>
          <w:spacing w:val="-4"/>
          <w:sz w:val="24"/>
        </w:rPr>
        <w:t xml:space="preserve"> </w:t>
      </w:r>
      <w:r w:rsidR="00F12971" w:rsidRPr="00F839D5">
        <w:rPr>
          <w:rFonts w:ascii="Times New Roman" w:hAnsi="Times New Roman" w:cs="Times New Roman"/>
          <w:sz w:val="24"/>
        </w:rPr>
        <w:t>de inteira responsabilidade da CONTRATADA.</w:t>
      </w:r>
    </w:p>
    <w:p w14:paraId="6E202409" w14:textId="77777777" w:rsidR="00F12971" w:rsidRPr="00F839D5" w:rsidRDefault="00F12971" w:rsidP="00053EF5">
      <w:pPr>
        <w:pStyle w:val="PargrafodaLista"/>
        <w:tabs>
          <w:tab w:val="left" w:pos="567"/>
          <w:tab w:val="left" w:pos="851"/>
        </w:tabs>
        <w:spacing w:after="0" w:line="240" w:lineRule="auto"/>
        <w:ind w:left="6"/>
        <w:rPr>
          <w:rFonts w:ascii="Times New Roman" w:hAnsi="Times New Roman" w:cs="Times New Roman"/>
          <w:sz w:val="24"/>
        </w:rPr>
      </w:pPr>
    </w:p>
    <w:p w14:paraId="6213702B" w14:textId="4502F260" w:rsidR="00F12971" w:rsidRPr="00F839D5" w:rsidRDefault="002F3BE9" w:rsidP="00053EF5">
      <w:pPr>
        <w:pStyle w:val="PargrafodaLista"/>
        <w:widowControl w:val="0"/>
        <w:tabs>
          <w:tab w:val="left" w:pos="567"/>
          <w:tab w:val="left" w:pos="851"/>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16.10.</w:t>
      </w:r>
      <w:r w:rsidRPr="00F839D5">
        <w:rPr>
          <w:rFonts w:ascii="Times New Roman" w:hAnsi="Times New Roman" w:cs="Times New Roman"/>
          <w:sz w:val="24"/>
        </w:rPr>
        <w:t xml:space="preserve"> </w:t>
      </w:r>
      <w:r w:rsidR="00F12971" w:rsidRPr="00F839D5">
        <w:rPr>
          <w:rFonts w:ascii="Times New Roman" w:hAnsi="Times New Roman" w:cs="Times New Roman"/>
          <w:sz w:val="24"/>
        </w:rPr>
        <w:t>Somente será aceito os itens que atender todas as especificações constantes no Estudo</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Técnico</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Preliminar</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(ETP)</w:t>
      </w:r>
      <w:r w:rsidR="00F12971" w:rsidRPr="00F839D5">
        <w:rPr>
          <w:rFonts w:ascii="Times New Roman" w:hAnsi="Times New Roman" w:cs="Times New Roman"/>
          <w:spacing w:val="40"/>
          <w:sz w:val="24"/>
        </w:rPr>
        <w:t xml:space="preserve"> </w:t>
      </w:r>
      <w:r w:rsidR="00F12971" w:rsidRPr="00F839D5">
        <w:rPr>
          <w:rFonts w:ascii="Times New Roman" w:hAnsi="Times New Roman" w:cs="Times New Roman"/>
          <w:sz w:val="24"/>
        </w:rPr>
        <w:t>e</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Termo</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Referência</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(TR),</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sendo</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que</w:t>
      </w:r>
      <w:r w:rsidR="00F12971" w:rsidRPr="00F839D5">
        <w:rPr>
          <w:rFonts w:ascii="Times New Roman" w:hAnsi="Times New Roman" w:cs="Times New Roman"/>
          <w:spacing w:val="-9"/>
          <w:sz w:val="24"/>
        </w:rPr>
        <w:t xml:space="preserve"> </w:t>
      </w:r>
      <w:r w:rsidR="00F12971" w:rsidRPr="00F839D5">
        <w:rPr>
          <w:rFonts w:ascii="Times New Roman" w:hAnsi="Times New Roman" w:cs="Times New Roman"/>
          <w:sz w:val="24"/>
        </w:rPr>
        <w:t>em</w:t>
      </w:r>
      <w:r w:rsidR="00F12971" w:rsidRPr="00F839D5">
        <w:rPr>
          <w:rFonts w:ascii="Times New Roman" w:hAnsi="Times New Roman" w:cs="Times New Roman"/>
          <w:spacing w:val="-7"/>
          <w:sz w:val="24"/>
        </w:rPr>
        <w:t xml:space="preserve"> </w:t>
      </w:r>
      <w:r w:rsidR="00F12971" w:rsidRPr="00F839D5">
        <w:rPr>
          <w:rFonts w:ascii="Times New Roman" w:hAnsi="Times New Roman" w:cs="Times New Roman"/>
          <w:sz w:val="24"/>
        </w:rPr>
        <w:t>caso</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1"/>
          <w:sz w:val="24"/>
        </w:rPr>
        <w:t xml:space="preserve"> </w:t>
      </w:r>
      <w:r w:rsidR="00F12971" w:rsidRPr="00F839D5">
        <w:rPr>
          <w:rFonts w:ascii="Times New Roman" w:hAnsi="Times New Roman" w:cs="Times New Roman"/>
          <w:sz w:val="24"/>
        </w:rPr>
        <w:t>recusa, a contratada será notificada para o total cumprimento de suas obrigações previstas no instrumento convocatório e contratual.</w:t>
      </w:r>
    </w:p>
    <w:p w14:paraId="1EC3080D" w14:textId="77777777" w:rsidR="00F12971" w:rsidRPr="00F839D5" w:rsidRDefault="00F12971" w:rsidP="00053EF5">
      <w:pPr>
        <w:pStyle w:val="PargrafodaLista"/>
        <w:tabs>
          <w:tab w:val="left" w:pos="567"/>
          <w:tab w:val="left" w:pos="851"/>
        </w:tabs>
        <w:spacing w:after="0" w:line="240" w:lineRule="auto"/>
        <w:ind w:left="6"/>
        <w:rPr>
          <w:rFonts w:ascii="Times New Roman" w:hAnsi="Times New Roman" w:cs="Times New Roman"/>
          <w:sz w:val="24"/>
        </w:rPr>
      </w:pPr>
    </w:p>
    <w:p w14:paraId="3B1899D0" w14:textId="4025335F" w:rsidR="00F12971" w:rsidRPr="00F839D5" w:rsidRDefault="002F3BE9" w:rsidP="00053EF5">
      <w:pPr>
        <w:pStyle w:val="PargrafodaLista"/>
        <w:widowControl w:val="0"/>
        <w:tabs>
          <w:tab w:val="left" w:pos="567"/>
          <w:tab w:val="left" w:pos="851"/>
        </w:tabs>
        <w:autoSpaceDE w:val="0"/>
        <w:autoSpaceDN w:val="0"/>
        <w:spacing w:after="0" w:line="240" w:lineRule="auto"/>
        <w:ind w:left="6"/>
        <w:contextualSpacing w:val="0"/>
        <w:jc w:val="both"/>
        <w:rPr>
          <w:rFonts w:ascii="Times New Roman" w:hAnsi="Times New Roman" w:cs="Times New Roman"/>
          <w:sz w:val="24"/>
        </w:rPr>
      </w:pPr>
      <w:r w:rsidRPr="00F839D5">
        <w:rPr>
          <w:rFonts w:ascii="Times New Roman" w:hAnsi="Times New Roman" w:cs="Times New Roman"/>
          <w:b/>
          <w:bCs/>
          <w:sz w:val="24"/>
        </w:rPr>
        <w:t>16.11.</w:t>
      </w:r>
      <w:r w:rsidRPr="00F839D5">
        <w:rPr>
          <w:rFonts w:ascii="Times New Roman" w:hAnsi="Times New Roman" w:cs="Times New Roman"/>
          <w:sz w:val="24"/>
        </w:rPr>
        <w:t xml:space="preserve"> </w:t>
      </w:r>
      <w:r w:rsidR="00F12971" w:rsidRPr="00F839D5">
        <w:rPr>
          <w:rFonts w:ascii="Times New Roman" w:hAnsi="Times New Roman" w:cs="Times New Roman"/>
          <w:sz w:val="24"/>
        </w:rPr>
        <w:t>Nos valores propostos estarão inclusos todos os custos operacionais, encargos previdenciários,</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trabalhistas,</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tributários,</w:t>
      </w:r>
      <w:r w:rsidR="00F12971" w:rsidRPr="00F839D5">
        <w:rPr>
          <w:rFonts w:ascii="Times New Roman" w:hAnsi="Times New Roman" w:cs="Times New Roman"/>
          <w:spacing w:val="-16"/>
          <w:sz w:val="24"/>
        </w:rPr>
        <w:t xml:space="preserve"> </w:t>
      </w:r>
      <w:r w:rsidR="00F12971" w:rsidRPr="00F839D5">
        <w:rPr>
          <w:rFonts w:ascii="Times New Roman" w:hAnsi="Times New Roman" w:cs="Times New Roman"/>
          <w:sz w:val="24"/>
        </w:rPr>
        <w:t>comerciais, seguros,</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transporte</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e</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quaisquer</w:t>
      </w:r>
      <w:r w:rsidR="00F12971" w:rsidRPr="00F839D5">
        <w:rPr>
          <w:rFonts w:ascii="Times New Roman" w:hAnsi="Times New Roman" w:cs="Times New Roman"/>
          <w:spacing w:val="-16"/>
          <w:sz w:val="24"/>
        </w:rPr>
        <w:t xml:space="preserve"> </w:t>
      </w:r>
      <w:r w:rsidR="00F12971" w:rsidRPr="00F839D5">
        <w:rPr>
          <w:rFonts w:ascii="Times New Roman" w:hAnsi="Times New Roman" w:cs="Times New Roman"/>
          <w:sz w:val="24"/>
        </w:rPr>
        <w:t>outros</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que</w:t>
      </w:r>
      <w:r w:rsidR="00F12971" w:rsidRPr="00F839D5">
        <w:rPr>
          <w:rFonts w:ascii="Times New Roman" w:hAnsi="Times New Roman" w:cs="Times New Roman"/>
          <w:spacing w:val="-17"/>
          <w:sz w:val="24"/>
        </w:rPr>
        <w:t xml:space="preserve"> </w:t>
      </w:r>
      <w:r w:rsidR="00F12971" w:rsidRPr="00F839D5">
        <w:rPr>
          <w:rFonts w:ascii="Times New Roman" w:hAnsi="Times New Roman" w:cs="Times New Roman"/>
          <w:sz w:val="24"/>
        </w:rPr>
        <w:t>incidam direta ou indiretamente na execução do objeto.</w:t>
      </w:r>
    </w:p>
    <w:p w14:paraId="39D19828" w14:textId="77777777" w:rsidR="00F12971" w:rsidRPr="00F839D5" w:rsidRDefault="00F12971" w:rsidP="00053EF5">
      <w:pPr>
        <w:pStyle w:val="PargrafodaLista"/>
        <w:tabs>
          <w:tab w:val="left" w:pos="567"/>
          <w:tab w:val="left" w:pos="851"/>
        </w:tabs>
        <w:spacing w:after="0" w:line="240" w:lineRule="auto"/>
        <w:ind w:left="6"/>
        <w:rPr>
          <w:rFonts w:ascii="Times New Roman" w:hAnsi="Times New Roman" w:cs="Times New Roman"/>
          <w:sz w:val="24"/>
        </w:rPr>
      </w:pPr>
    </w:p>
    <w:p w14:paraId="43FD6A06" w14:textId="77435F93" w:rsidR="00F12971" w:rsidRPr="00F839D5" w:rsidRDefault="002F3BE9" w:rsidP="00053EF5">
      <w:pPr>
        <w:pStyle w:val="PargrafodaLista"/>
        <w:widowControl w:val="0"/>
        <w:tabs>
          <w:tab w:val="left" w:pos="567"/>
          <w:tab w:val="left" w:pos="993"/>
        </w:tabs>
        <w:autoSpaceDE w:val="0"/>
        <w:autoSpaceDN w:val="0"/>
        <w:spacing w:after="0" w:line="240" w:lineRule="auto"/>
        <w:ind w:left="6"/>
        <w:contextualSpacing w:val="0"/>
        <w:jc w:val="both"/>
        <w:rPr>
          <w:rFonts w:ascii="Times New Roman" w:hAnsi="Times New Roman" w:cs="Times New Roman"/>
          <w:b/>
        </w:rPr>
      </w:pPr>
      <w:r w:rsidRPr="00F839D5">
        <w:rPr>
          <w:rFonts w:ascii="Times New Roman" w:hAnsi="Times New Roman" w:cs="Times New Roman"/>
          <w:b/>
          <w:bCs/>
          <w:sz w:val="24"/>
        </w:rPr>
        <w:t>16.12.</w:t>
      </w:r>
      <w:r w:rsidRPr="00F839D5">
        <w:rPr>
          <w:rFonts w:ascii="Times New Roman" w:hAnsi="Times New Roman" w:cs="Times New Roman"/>
          <w:sz w:val="24"/>
        </w:rPr>
        <w:t xml:space="preserve"> </w:t>
      </w:r>
      <w:r w:rsidR="00F12971" w:rsidRPr="00F839D5">
        <w:rPr>
          <w:rFonts w:ascii="Times New Roman" w:hAnsi="Times New Roman" w:cs="Times New Roman"/>
          <w:sz w:val="24"/>
        </w:rPr>
        <w:t>O</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pedido</w:t>
      </w:r>
      <w:r w:rsidR="00F12971" w:rsidRPr="00F839D5">
        <w:rPr>
          <w:rFonts w:ascii="Times New Roman" w:hAnsi="Times New Roman" w:cs="Times New Roman"/>
          <w:spacing w:val="18"/>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prorrogação</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de</w:t>
      </w:r>
      <w:r w:rsidR="00F12971" w:rsidRPr="00F839D5">
        <w:rPr>
          <w:rFonts w:ascii="Times New Roman" w:hAnsi="Times New Roman" w:cs="Times New Roman"/>
          <w:spacing w:val="16"/>
          <w:sz w:val="24"/>
        </w:rPr>
        <w:t xml:space="preserve"> </w:t>
      </w:r>
      <w:r w:rsidR="00F12971" w:rsidRPr="00F839D5">
        <w:rPr>
          <w:rFonts w:ascii="Times New Roman" w:hAnsi="Times New Roman" w:cs="Times New Roman"/>
          <w:sz w:val="24"/>
        </w:rPr>
        <w:t>prazo</w:t>
      </w:r>
      <w:r w:rsidR="00F12971" w:rsidRPr="00F839D5">
        <w:rPr>
          <w:rFonts w:ascii="Times New Roman" w:hAnsi="Times New Roman" w:cs="Times New Roman"/>
          <w:spacing w:val="13"/>
          <w:sz w:val="24"/>
        </w:rPr>
        <w:t xml:space="preserve"> </w:t>
      </w:r>
      <w:r w:rsidR="00F12971" w:rsidRPr="00F839D5">
        <w:rPr>
          <w:rFonts w:ascii="Times New Roman" w:hAnsi="Times New Roman" w:cs="Times New Roman"/>
          <w:sz w:val="24"/>
        </w:rPr>
        <w:t>para</w:t>
      </w:r>
      <w:r w:rsidR="00F12971" w:rsidRPr="00F839D5">
        <w:rPr>
          <w:rFonts w:ascii="Times New Roman" w:hAnsi="Times New Roman" w:cs="Times New Roman"/>
          <w:spacing w:val="12"/>
          <w:sz w:val="24"/>
        </w:rPr>
        <w:t xml:space="preserve"> </w:t>
      </w:r>
      <w:r w:rsidR="00F12971" w:rsidRPr="00F839D5">
        <w:rPr>
          <w:rFonts w:ascii="Times New Roman" w:hAnsi="Times New Roman" w:cs="Times New Roman"/>
          <w:sz w:val="24"/>
        </w:rPr>
        <w:t>entrega</w:t>
      </w:r>
      <w:r w:rsidR="00F12971" w:rsidRPr="00F839D5">
        <w:rPr>
          <w:rFonts w:ascii="Times New Roman" w:hAnsi="Times New Roman" w:cs="Times New Roman"/>
          <w:spacing w:val="14"/>
          <w:sz w:val="24"/>
        </w:rPr>
        <w:t xml:space="preserve"> </w:t>
      </w:r>
      <w:r w:rsidR="00F12971" w:rsidRPr="00F839D5">
        <w:rPr>
          <w:rFonts w:ascii="Times New Roman" w:hAnsi="Times New Roman" w:cs="Times New Roman"/>
          <w:sz w:val="24"/>
        </w:rPr>
        <w:t>dos</w:t>
      </w:r>
      <w:r w:rsidR="00F12971" w:rsidRPr="00F839D5">
        <w:rPr>
          <w:rFonts w:ascii="Times New Roman" w:hAnsi="Times New Roman" w:cs="Times New Roman"/>
          <w:spacing w:val="16"/>
          <w:sz w:val="24"/>
        </w:rPr>
        <w:t xml:space="preserve"> </w:t>
      </w:r>
      <w:r w:rsidR="00F12971" w:rsidRPr="00F839D5">
        <w:rPr>
          <w:rFonts w:ascii="Times New Roman" w:hAnsi="Times New Roman" w:cs="Times New Roman"/>
          <w:sz w:val="24"/>
        </w:rPr>
        <w:t>objetos</w:t>
      </w:r>
      <w:r w:rsidR="00F12971" w:rsidRPr="00F839D5">
        <w:rPr>
          <w:rFonts w:ascii="Times New Roman" w:hAnsi="Times New Roman" w:cs="Times New Roman"/>
          <w:spacing w:val="18"/>
          <w:sz w:val="24"/>
        </w:rPr>
        <w:t xml:space="preserve"> </w:t>
      </w:r>
      <w:r w:rsidR="00F12971" w:rsidRPr="00F839D5">
        <w:rPr>
          <w:rFonts w:ascii="Times New Roman" w:hAnsi="Times New Roman" w:cs="Times New Roman"/>
          <w:sz w:val="24"/>
        </w:rPr>
        <w:t>somente</w:t>
      </w:r>
      <w:r w:rsidR="00F12971" w:rsidRPr="00F839D5">
        <w:rPr>
          <w:rFonts w:ascii="Times New Roman" w:hAnsi="Times New Roman" w:cs="Times New Roman"/>
          <w:spacing w:val="16"/>
          <w:sz w:val="24"/>
        </w:rPr>
        <w:t xml:space="preserve"> </w:t>
      </w:r>
      <w:r w:rsidR="00F12971" w:rsidRPr="00F839D5">
        <w:rPr>
          <w:rFonts w:ascii="Times New Roman" w:hAnsi="Times New Roman" w:cs="Times New Roman"/>
          <w:sz w:val="24"/>
        </w:rPr>
        <w:t>será</w:t>
      </w:r>
      <w:r w:rsidR="00F12971" w:rsidRPr="00F839D5">
        <w:rPr>
          <w:rFonts w:ascii="Times New Roman" w:hAnsi="Times New Roman" w:cs="Times New Roman"/>
          <w:spacing w:val="14"/>
          <w:sz w:val="24"/>
        </w:rPr>
        <w:t xml:space="preserve"> </w:t>
      </w:r>
      <w:r w:rsidR="00F12971" w:rsidRPr="00F839D5">
        <w:rPr>
          <w:rFonts w:ascii="Times New Roman" w:hAnsi="Times New Roman" w:cs="Times New Roman"/>
          <w:spacing w:val="-2"/>
          <w:sz w:val="24"/>
        </w:rPr>
        <w:t>conhecido</w:t>
      </w:r>
      <w:r w:rsidRPr="00F839D5">
        <w:rPr>
          <w:rFonts w:ascii="Times New Roman" w:hAnsi="Times New Roman" w:cs="Times New Roman"/>
          <w:spacing w:val="-2"/>
          <w:sz w:val="24"/>
        </w:rPr>
        <w:t xml:space="preserve"> </w:t>
      </w:r>
      <w:r w:rsidR="00F12971" w:rsidRPr="00F839D5">
        <w:rPr>
          <w:rFonts w:ascii="Times New Roman" w:hAnsi="Times New Roman" w:cs="Times New Roman"/>
        </w:rPr>
        <w:t>pelo</w:t>
      </w:r>
      <w:r w:rsidR="00F12971" w:rsidRPr="00F839D5">
        <w:rPr>
          <w:rFonts w:ascii="Times New Roman" w:hAnsi="Times New Roman" w:cs="Times New Roman"/>
          <w:spacing w:val="27"/>
        </w:rPr>
        <w:t xml:space="preserve"> </w:t>
      </w:r>
      <w:r w:rsidR="00F12971" w:rsidRPr="00F839D5">
        <w:rPr>
          <w:rFonts w:ascii="Times New Roman" w:hAnsi="Times New Roman" w:cs="Times New Roman"/>
        </w:rPr>
        <w:t>órgão</w:t>
      </w:r>
      <w:r w:rsidR="00F12971" w:rsidRPr="00F839D5">
        <w:rPr>
          <w:rFonts w:ascii="Times New Roman" w:hAnsi="Times New Roman" w:cs="Times New Roman"/>
          <w:spacing w:val="28"/>
        </w:rPr>
        <w:t xml:space="preserve"> </w:t>
      </w:r>
      <w:r w:rsidR="00F12971" w:rsidRPr="00F839D5">
        <w:rPr>
          <w:rFonts w:ascii="Times New Roman" w:hAnsi="Times New Roman" w:cs="Times New Roman"/>
        </w:rPr>
        <w:t>gestor</w:t>
      </w:r>
      <w:r w:rsidR="00F12971" w:rsidRPr="00F839D5">
        <w:rPr>
          <w:rFonts w:ascii="Times New Roman" w:hAnsi="Times New Roman" w:cs="Times New Roman"/>
          <w:spacing w:val="29"/>
        </w:rPr>
        <w:t xml:space="preserve"> </w:t>
      </w:r>
      <w:r w:rsidR="00F12971" w:rsidRPr="00F839D5">
        <w:rPr>
          <w:rFonts w:ascii="Times New Roman" w:hAnsi="Times New Roman" w:cs="Times New Roman"/>
        </w:rPr>
        <w:t>caso</w:t>
      </w:r>
      <w:r w:rsidR="00F12971" w:rsidRPr="00F839D5">
        <w:rPr>
          <w:rFonts w:ascii="Times New Roman" w:hAnsi="Times New Roman" w:cs="Times New Roman"/>
          <w:spacing w:val="31"/>
        </w:rPr>
        <w:t xml:space="preserve"> </w:t>
      </w:r>
      <w:r w:rsidR="00F12971" w:rsidRPr="00F839D5">
        <w:rPr>
          <w:rFonts w:ascii="Times New Roman" w:hAnsi="Times New Roman" w:cs="Times New Roman"/>
        </w:rPr>
        <w:t>o</w:t>
      </w:r>
      <w:r w:rsidR="00F12971" w:rsidRPr="00F839D5">
        <w:rPr>
          <w:rFonts w:ascii="Times New Roman" w:hAnsi="Times New Roman" w:cs="Times New Roman"/>
          <w:spacing w:val="27"/>
        </w:rPr>
        <w:t xml:space="preserve"> </w:t>
      </w:r>
      <w:r w:rsidR="00F12971" w:rsidRPr="00F839D5">
        <w:rPr>
          <w:rFonts w:ascii="Times New Roman" w:hAnsi="Times New Roman" w:cs="Times New Roman"/>
        </w:rPr>
        <w:t>mesmo</w:t>
      </w:r>
      <w:r w:rsidR="00F12971" w:rsidRPr="00F839D5">
        <w:rPr>
          <w:rFonts w:ascii="Times New Roman" w:hAnsi="Times New Roman" w:cs="Times New Roman"/>
          <w:spacing w:val="28"/>
        </w:rPr>
        <w:t xml:space="preserve"> </w:t>
      </w:r>
      <w:r w:rsidR="00F12971" w:rsidRPr="00F839D5">
        <w:rPr>
          <w:rFonts w:ascii="Times New Roman" w:hAnsi="Times New Roman" w:cs="Times New Roman"/>
        </w:rPr>
        <w:t>seja</w:t>
      </w:r>
      <w:r w:rsidR="00F12971" w:rsidRPr="00F839D5">
        <w:rPr>
          <w:rFonts w:ascii="Times New Roman" w:hAnsi="Times New Roman" w:cs="Times New Roman"/>
          <w:spacing w:val="27"/>
        </w:rPr>
        <w:t xml:space="preserve"> </w:t>
      </w:r>
      <w:r w:rsidR="00F12971" w:rsidRPr="00F839D5">
        <w:rPr>
          <w:rFonts w:ascii="Times New Roman" w:hAnsi="Times New Roman" w:cs="Times New Roman"/>
        </w:rPr>
        <w:t>devidamente</w:t>
      </w:r>
      <w:r w:rsidR="00F12971" w:rsidRPr="00F839D5">
        <w:rPr>
          <w:rFonts w:ascii="Times New Roman" w:hAnsi="Times New Roman" w:cs="Times New Roman"/>
          <w:spacing w:val="31"/>
        </w:rPr>
        <w:t xml:space="preserve"> </w:t>
      </w:r>
      <w:r w:rsidR="00F12971" w:rsidRPr="00F839D5">
        <w:rPr>
          <w:rFonts w:ascii="Times New Roman" w:hAnsi="Times New Roman" w:cs="Times New Roman"/>
        </w:rPr>
        <w:t>fundamentado</w:t>
      </w:r>
      <w:r w:rsidR="00F12971" w:rsidRPr="00F839D5">
        <w:rPr>
          <w:rFonts w:ascii="Times New Roman" w:hAnsi="Times New Roman" w:cs="Times New Roman"/>
          <w:spacing w:val="31"/>
        </w:rPr>
        <w:t xml:space="preserve"> </w:t>
      </w:r>
      <w:r w:rsidR="00F12971" w:rsidRPr="00F839D5">
        <w:rPr>
          <w:rFonts w:ascii="Times New Roman" w:hAnsi="Times New Roman" w:cs="Times New Roman"/>
        </w:rPr>
        <w:t>e</w:t>
      </w:r>
      <w:r w:rsidR="00F12971" w:rsidRPr="00F839D5">
        <w:rPr>
          <w:rFonts w:ascii="Times New Roman" w:hAnsi="Times New Roman" w:cs="Times New Roman"/>
          <w:spacing w:val="27"/>
        </w:rPr>
        <w:t xml:space="preserve"> </w:t>
      </w:r>
      <w:r w:rsidR="00F12971" w:rsidRPr="00F839D5">
        <w:rPr>
          <w:rFonts w:ascii="Times New Roman" w:hAnsi="Times New Roman" w:cs="Times New Roman"/>
        </w:rPr>
        <w:t>entregue</w:t>
      </w:r>
      <w:r w:rsidR="00F12971" w:rsidRPr="00F839D5">
        <w:rPr>
          <w:rFonts w:ascii="Times New Roman" w:hAnsi="Times New Roman" w:cs="Times New Roman"/>
          <w:spacing w:val="28"/>
        </w:rPr>
        <w:t xml:space="preserve"> </w:t>
      </w:r>
      <w:r w:rsidR="00F12971" w:rsidRPr="00F839D5">
        <w:rPr>
          <w:rFonts w:ascii="Times New Roman" w:hAnsi="Times New Roman" w:cs="Times New Roman"/>
        </w:rPr>
        <w:t>no</w:t>
      </w:r>
      <w:r w:rsidR="00F12971" w:rsidRPr="00F839D5">
        <w:rPr>
          <w:rFonts w:ascii="Times New Roman" w:hAnsi="Times New Roman" w:cs="Times New Roman"/>
          <w:spacing w:val="29"/>
        </w:rPr>
        <w:t xml:space="preserve"> </w:t>
      </w:r>
      <w:r w:rsidR="00F12971" w:rsidRPr="00F839D5">
        <w:rPr>
          <w:rFonts w:ascii="Times New Roman" w:hAnsi="Times New Roman" w:cs="Times New Roman"/>
        </w:rPr>
        <w:t>Setor</w:t>
      </w:r>
      <w:r w:rsidR="00F12971" w:rsidRPr="00F839D5">
        <w:rPr>
          <w:rFonts w:ascii="Times New Roman" w:hAnsi="Times New Roman" w:cs="Times New Roman"/>
          <w:spacing w:val="26"/>
        </w:rPr>
        <w:t xml:space="preserve"> </w:t>
      </w:r>
      <w:r w:rsidR="00F12971" w:rsidRPr="00F839D5">
        <w:rPr>
          <w:rFonts w:ascii="Times New Roman" w:hAnsi="Times New Roman" w:cs="Times New Roman"/>
        </w:rPr>
        <w:t>de Compras, antes de expirar o prazo contratual inicialmente estabelecido</w:t>
      </w:r>
      <w:r w:rsidR="00F12971" w:rsidRPr="00F839D5">
        <w:rPr>
          <w:rFonts w:ascii="Times New Roman" w:hAnsi="Times New Roman" w:cs="Times New Roman"/>
          <w:b/>
        </w:rPr>
        <w:t>.</w:t>
      </w:r>
    </w:p>
    <w:p w14:paraId="6BD95187" w14:textId="77777777" w:rsidR="00F12971" w:rsidRPr="00F839D5" w:rsidRDefault="00F12971" w:rsidP="00053EF5">
      <w:pPr>
        <w:pStyle w:val="Corpodetexto"/>
        <w:ind w:left="6"/>
        <w:rPr>
          <w:rFonts w:ascii="Times New Roman" w:hAnsi="Times New Roman" w:cs="Times New Roman"/>
          <w:b/>
          <w:bCs/>
        </w:rPr>
      </w:pPr>
    </w:p>
    <w:p w14:paraId="0B1990B9" w14:textId="67EEA8D1" w:rsidR="00F12971" w:rsidRPr="00F839D5" w:rsidRDefault="002F3BE9" w:rsidP="00053EF5">
      <w:pPr>
        <w:pStyle w:val="Ttulo1"/>
        <w:tabs>
          <w:tab w:val="left" w:pos="284"/>
          <w:tab w:val="left" w:pos="426"/>
        </w:tabs>
        <w:spacing w:before="0" w:after="0" w:line="240" w:lineRule="auto"/>
        <w:jc w:val="both"/>
        <w:rPr>
          <w:rFonts w:ascii="Times New Roman" w:hAnsi="Times New Roman" w:cs="Times New Roman"/>
          <w:b/>
          <w:bCs/>
          <w:color w:val="auto"/>
          <w:sz w:val="24"/>
          <w:szCs w:val="24"/>
        </w:rPr>
      </w:pPr>
      <w:r w:rsidRPr="00F839D5">
        <w:rPr>
          <w:rFonts w:ascii="Times New Roman" w:hAnsi="Times New Roman" w:cs="Times New Roman"/>
          <w:b/>
          <w:bCs/>
          <w:color w:val="auto"/>
          <w:spacing w:val="-2"/>
          <w:sz w:val="24"/>
          <w:szCs w:val="24"/>
        </w:rPr>
        <w:t>17</w:t>
      </w:r>
      <w:r w:rsidR="00F12971" w:rsidRPr="00F839D5">
        <w:rPr>
          <w:rFonts w:ascii="Times New Roman" w:hAnsi="Times New Roman" w:cs="Times New Roman"/>
          <w:b/>
          <w:bCs/>
          <w:color w:val="auto"/>
          <w:spacing w:val="-2"/>
          <w:sz w:val="24"/>
          <w:szCs w:val="24"/>
        </w:rPr>
        <w:t xml:space="preserve"> - </w:t>
      </w:r>
      <w:r w:rsidR="00F12971" w:rsidRPr="00F839D5">
        <w:rPr>
          <w:rFonts w:ascii="Times New Roman" w:hAnsi="Times New Roman" w:cs="Times New Roman"/>
          <w:b/>
          <w:bCs/>
          <w:color w:val="auto"/>
          <w:sz w:val="24"/>
          <w:szCs w:val="24"/>
        </w:rPr>
        <w:t>MODELO</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DE</w:t>
      </w:r>
      <w:r w:rsidR="00F12971" w:rsidRPr="00F839D5">
        <w:rPr>
          <w:rFonts w:ascii="Times New Roman" w:hAnsi="Times New Roman" w:cs="Times New Roman"/>
          <w:b/>
          <w:bCs/>
          <w:color w:val="auto"/>
          <w:spacing w:val="-3"/>
          <w:sz w:val="24"/>
          <w:szCs w:val="24"/>
        </w:rPr>
        <w:t xml:space="preserve"> </w:t>
      </w:r>
      <w:r w:rsidR="00F12971" w:rsidRPr="00F839D5">
        <w:rPr>
          <w:rFonts w:ascii="Times New Roman" w:hAnsi="Times New Roman" w:cs="Times New Roman"/>
          <w:b/>
          <w:bCs/>
          <w:color w:val="auto"/>
          <w:sz w:val="24"/>
          <w:szCs w:val="24"/>
        </w:rPr>
        <w:t>GESTÃO DO</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pacing w:val="-2"/>
          <w:sz w:val="24"/>
          <w:szCs w:val="24"/>
        </w:rPr>
        <w:t>CONTRATO</w:t>
      </w:r>
    </w:p>
    <w:p w14:paraId="6ED1B33D" w14:textId="77777777" w:rsidR="00F12971" w:rsidRPr="00F839D5" w:rsidRDefault="00F12971" w:rsidP="00053EF5">
      <w:pPr>
        <w:pStyle w:val="Corpodetexto"/>
        <w:ind w:left="6"/>
        <w:rPr>
          <w:rFonts w:ascii="Times New Roman" w:hAnsi="Times New Roman" w:cs="Times New Roman"/>
          <w:b/>
          <w:bCs/>
        </w:rPr>
      </w:pPr>
    </w:p>
    <w:p w14:paraId="7DD6278A" w14:textId="4CC75663" w:rsidR="00F12971" w:rsidRPr="00F839D5" w:rsidRDefault="002F3BE9" w:rsidP="00053EF5">
      <w:pPr>
        <w:pStyle w:val="Ttulo2"/>
        <w:tabs>
          <w:tab w:val="left" w:pos="740"/>
        </w:tabs>
        <w:spacing w:before="0" w:after="0" w:line="240" w:lineRule="auto"/>
        <w:ind w:left="6"/>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17.1 - </w:t>
      </w:r>
      <w:r w:rsidR="00F12971" w:rsidRPr="00F839D5">
        <w:rPr>
          <w:rFonts w:ascii="Times New Roman" w:hAnsi="Times New Roman" w:cs="Times New Roman"/>
          <w:b/>
          <w:bCs/>
          <w:color w:val="auto"/>
          <w:sz w:val="24"/>
          <w:szCs w:val="24"/>
        </w:rPr>
        <w:t>Quanto</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a</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fiscalização</w:t>
      </w:r>
      <w:r w:rsidR="00F12971" w:rsidRPr="00F839D5">
        <w:rPr>
          <w:rFonts w:ascii="Times New Roman" w:hAnsi="Times New Roman" w:cs="Times New Roman"/>
          <w:b/>
          <w:bCs/>
          <w:color w:val="auto"/>
          <w:spacing w:val="-3"/>
          <w:sz w:val="24"/>
          <w:szCs w:val="24"/>
        </w:rPr>
        <w:t xml:space="preserve"> </w:t>
      </w:r>
      <w:r w:rsidR="00F12971" w:rsidRPr="00F839D5">
        <w:rPr>
          <w:rFonts w:ascii="Times New Roman" w:hAnsi="Times New Roman" w:cs="Times New Roman"/>
          <w:b/>
          <w:bCs/>
          <w:color w:val="auto"/>
          <w:spacing w:val="-2"/>
          <w:sz w:val="24"/>
          <w:szCs w:val="24"/>
        </w:rPr>
        <w:t>contratual</w:t>
      </w:r>
    </w:p>
    <w:p w14:paraId="1BB7C70E" w14:textId="77777777" w:rsidR="00F12971" w:rsidRPr="00F839D5" w:rsidRDefault="00F12971" w:rsidP="00053EF5">
      <w:pPr>
        <w:pStyle w:val="Corpodetexto"/>
        <w:ind w:left="6"/>
        <w:jc w:val="both"/>
        <w:rPr>
          <w:rFonts w:ascii="Times New Roman" w:hAnsi="Times New Roman" w:cs="Times New Roman"/>
          <w:b/>
          <w:bCs/>
        </w:rPr>
      </w:pPr>
    </w:p>
    <w:p w14:paraId="745C298B" w14:textId="77777777" w:rsidR="00F12971" w:rsidRPr="00F839D5" w:rsidRDefault="00F12971" w:rsidP="00053EF5">
      <w:pPr>
        <w:pStyle w:val="Corpodetexto"/>
        <w:ind w:left="6"/>
        <w:jc w:val="both"/>
        <w:rPr>
          <w:rFonts w:ascii="Times New Roman" w:hAnsi="Times New Roman" w:cs="Times New Roman"/>
          <w:spacing w:val="-2"/>
        </w:rPr>
      </w:pPr>
      <w:r w:rsidRPr="00F839D5">
        <w:rPr>
          <w:rFonts w:ascii="Times New Roman" w:hAnsi="Times New Roman" w:cs="Times New Roman"/>
        </w:rPr>
        <w:t xml:space="preserve">O contrato deverá ser executado fielmente pelas partes, de acordo com as cláusulas avançadas e as normas da Lei Federal nº 14.133, de 2021, e cada parte responderá pelas consequências de sua inexecução total ou parcial (Lei Federal nº 14.133/2021, art. 115, </w:t>
      </w:r>
      <w:r w:rsidRPr="00F839D5">
        <w:rPr>
          <w:rFonts w:ascii="Times New Roman" w:hAnsi="Times New Roman" w:cs="Times New Roman"/>
          <w:spacing w:val="-2"/>
        </w:rPr>
        <w:t>caput).</w:t>
      </w:r>
    </w:p>
    <w:p w14:paraId="0EB2A1F3" w14:textId="77777777" w:rsidR="00F12971" w:rsidRPr="00F839D5" w:rsidRDefault="00F12971" w:rsidP="00053EF5">
      <w:pPr>
        <w:pStyle w:val="Corpodetexto"/>
        <w:ind w:left="6"/>
        <w:jc w:val="both"/>
        <w:rPr>
          <w:rFonts w:ascii="Times New Roman" w:hAnsi="Times New Roman" w:cs="Times New Roman"/>
        </w:rPr>
      </w:pPr>
    </w:p>
    <w:p w14:paraId="75FBA2D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Em</w:t>
      </w:r>
      <w:r w:rsidRPr="00F839D5">
        <w:rPr>
          <w:rFonts w:ascii="Times New Roman" w:hAnsi="Times New Roman" w:cs="Times New Roman"/>
          <w:spacing w:val="-2"/>
        </w:rPr>
        <w:t xml:space="preserve"> </w:t>
      </w:r>
      <w:r w:rsidRPr="00F839D5">
        <w:rPr>
          <w:rFonts w:ascii="Times New Roman" w:hAnsi="Times New Roman" w:cs="Times New Roman"/>
        </w:rPr>
        <w:t>caso</w:t>
      </w:r>
      <w:r w:rsidRPr="00F839D5">
        <w:rPr>
          <w:rFonts w:ascii="Times New Roman" w:hAnsi="Times New Roman" w:cs="Times New Roman"/>
          <w:spacing w:val="-4"/>
        </w:rPr>
        <w:t xml:space="preserve"> </w:t>
      </w:r>
      <w:r w:rsidRPr="00F839D5">
        <w:rPr>
          <w:rFonts w:ascii="Times New Roman" w:hAnsi="Times New Roman" w:cs="Times New Roman"/>
        </w:rPr>
        <w:t>de impedimento,</w:t>
      </w:r>
      <w:r w:rsidRPr="00F839D5">
        <w:rPr>
          <w:rFonts w:ascii="Times New Roman" w:hAnsi="Times New Roman" w:cs="Times New Roman"/>
          <w:spacing w:val="-4"/>
        </w:rPr>
        <w:t xml:space="preserve"> </w:t>
      </w:r>
      <w:r w:rsidRPr="00F839D5">
        <w:rPr>
          <w:rFonts w:ascii="Times New Roman" w:hAnsi="Times New Roman" w:cs="Times New Roman"/>
        </w:rPr>
        <w:t>ordem</w:t>
      </w:r>
      <w:r w:rsidRPr="00F839D5">
        <w:rPr>
          <w:rFonts w:ascii="Times New Roman" w:hAnsi="Times New Roman" w:cs="Times New Roman"/>
          <w:spacing w:val="-3"/>
        </w:rPr>
        <w:t xml:space="preserve"> </w:t>
      </w:r>
      <w:r w:rsidRPr="00F839D5">
        <w:rPr>
          <w:rFonts w:ascii="Times New Roman" w:hAnsi="Times New Roman" w:cs="Times New Roman"/>
        </w:rPr>
        <w:t>de</w:t>
      </w:r>
      <w:r w:rsidRPr="00F839D5">
        <w:rPr>
          <w:rFonts w:ascii="Times New Roman" w:hAnsi="Times New Roman" w:cs="Times New Roman"/>
          <w:spacing w:val="-3"/>
        </w:rPr>
        <w:t xml:space="preserve"> </w:t>
      </w:r>
      <w:r w:rsidRPr="00F839D5">
        <w:rPr>
          <w:rFonts w:ascii="Times New Roman" w:hAnsi="Times New Roman" w:cs="Times New Roman"/>
        </w:rPr>
        <w:t>paralisação</w:t>
      </w:r>
      <w:r w:rsidRPr="00F839D5">
        <w:rPr>
          <w:rFonts w:ascii="Times New Roman" w:hAnsi="Times New Roman" w:cs="Times New Roman"/>
          <w:spacing w:val="-3"/>
        </w:rPr>
        <w:t xml:space="preserve"> </w:t>
      </w:r>
      <w:r w:rsidRPr="00F839D5">
        <w:rPr>
          <w:rFonts w:ascii="Times New Roman" w:hAnsi="Times New Roman" w:cs="Times New Roman"/>
        </w:rPr>
        <w:t>ou</w:t>
      </w:r>
      <w:r w:rsidRPr="00F839D5">
        <w:rPr>
          <w:rFonts w:ascii="Times New Roman" w:hAnsi="Times New Roman" w:cs="Times New Roman"/>
          <w:spacing w:val="-3"/>
        </w:rPr>
        <w:t xml:space="preserve"> </w:t>
      </w:r>
      <w:r w:rsidRPr="00F839D5">
        <w:rPr>
          <w:rFonts w:ascii="Times New Roman" w:hAnsi="Times New Roman" w:cs="Times New Roman"/>
        </w:rPr>
        <w:t>suspensão</w:t>
      </w:r>
      <w:r w:rsidRPr="00F839D5">
        <w:rPr>
          <w:rFonts w:ascii="Times New Roman" w:hAnsi="Times New Roman" w:cs="Times New Roman"/>
          <w:spacing w:val="-4"/>
        </w:rPr>
        <w:t xml:space="preserve"> </w:t>
      </w:r>
      <w:r w:rsidRPr="00F839D5">
        <w:rPr>
          <w:rFonts w:ascii="Times New Roman" w:hAnsi="Times New Roman" w:cs="Times New Roman"/>
        </w:rPr>
        <w:t>do</w:t>
      </w:r>
      <w:r w:rsidRPr="00F839D5">
        <w:rPr>
          <w:rFonts w:ascii="Times New Roman" w:hAnsi="Times New Roman" w:cs="Times New Roman"/>
          <w:spacing w:val="-4"/>
        </w:rPr>
        <w:t xml:space="preserve"> </w:t>
      </w:r>
      <w:r w:rsidRPr="00F839D5">
        <w:rPr>
          <w:rFonts w:ascii="Times New Roman" w:hAnsi="Times New Roman" w:cs="Times New Roman"/>
        </w:rPr>
        <w:t>contrato,</w:t>
      </w:r>
      <w:r w:rsidRPr="00F839D5">
        <w:rPr>
          <w:rFonts w:ascii="Times New Roman" w:hAnsi="Times New Roman" w:cs="Times New Roman"/>
          <w:spacing w:val="-2"/>
        </w:rPr>
        <w:t xml:space="preserve"> </w:t>
      </w:r>
      <w:r w:rsidRPr="00F839D5">
        <w:rPr>
          <w:rFonts w:ascii="Times New Roman" w:hAnsi="Times New Roman" w:cs="Times New Roman"/>
        </w:rPr>
        <w:t>o</w:t>
      </w:r>
      <w:r w:rsidRPr="00F839D5">
        <w:rPr>
          <w:rFonts w:ascii="Times New Roman" w:hAnsi="Times New Roman" w:cs="Times New Roman"/>
          <w:spacing w:val="-3"/>
        </w:rPr>
        <w:t xml:space="preserve"> </w:t>
      </w:r>
      <w:r w:rsidRPr="00F839D5">
        <w:rPr>
          <w:rFonts w:ascii="Times New Roman" w:hAnsi="Times New Roman" w:cs="Times New Roman"/>
        </w:rPr>
        <w:t>cronograma</w:t>
      </w:r>
      <w:r w:rsidRPr="00F839D5">
        <w:rPr>
          <w:rFonts w:ascii="Times New Roman" w:hAnsi="Times New Roman" w:cs="Times New Roman"/>
          <w:spacing w:val="-4"/>
        </w:rPr>
        <w:t xml:space="preserve"> </w:t>
      </w:r>
      <w:r w:rsidRPr="00F839D5">
        <w:rPr>
          <w:rFonts w:ascii="Times New Roman" w:hAnsi="Times New Roman" w:cs="Times New Roman"/>
        </w:rPr>
        <w:t>de execução será prorrogado automaticamente pelo tempo correspondente, anotadas tais circunstâncias mediante simples apostila (Lei Federal nº 14.133/2021, art. 115, §5º).</w:t>
      </w:r>
    </w:p>
    <w:p w14:paraId="51A321D1" w14:textId="77777777" w:rsidR="00F12971" w:rsidRPr="00F839D5" w:rsidRDefault="00F12971" w:rsidP="00053EF5">
      <w:pPr>
        <w:pStyle w:val="Corpodetexto"/>
        <w:ind w:left="6"/>
        <w:jc w:val="both"/>
        <w:rPr>
          <w:rFonts w:ascii="Times New Roman" w:hAnsi="Times New Roman" w:cs="Times New Roman"/>
        </w:rPr>
      </w:pPr>
    </w:p>
    <w:p w14:paraId="7A5537BF"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execução do contrato deverá ser acompanhada e fiscalizada pelo(s) fiscal(is) do contrato, ou pelos respectivos substitutos (Lei Federal nº 14.133/2021, art. 117, caput).</w:t>
      </w:r>
    </w:p>
    <w:p w14:paraId="32489F03" w14:textId="77777777" w:rsidR="00F12971" w:rsidRPr="00F839D5" w:rsidRDefault="00F12971" w:rsidP="00053EF5">
      <w:pPr>
        <w:pStyle w:val="Corpodetexto"/>
        <w:ind w:left="6"/>
        <w:jc w:val="both"/>
        <w:rPr>
          <w:rFonts w:ascii="Times New Roman" w:hAnsi="Times New Roman" w:cs="Times New Roman"/>
        </w:rPr>
      </w:pPr>
    </w:p>
    <w:p w14:paraId="2708FD0C"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10"/>
        </w:rPr>
        <w:t xml:space="preserve"> </w:t>
      </w:r>
      <w:r w:rsidRPr="00F839D5">
        <w:rPr>
          <w:rFonts w:ascii="Times New Roman" w:hAnsi="Times New Roman" w:cs="Times New Roman"/>
        </w:rPr>
        <w:t>fiscal</w:t>
      </w:r>
      <w:r w:rsidRPr="00F839D5">
        <w:rPr>
          <w:rFonts w:ascii="Times New Roman" w:hAnsi="Times New Roman" w:cs="Times New Roman"/>
          <w:spacing w:val="-12"/>
        </w:rPr>
        <w:t xml:space="preserve"> </w:t>
      </w:r>
      <w:r w:rsidRPr="00F839D5">
        <w:rPr>
          <w:rFonts w:ascii="Times New Roman" w:hAnsi="Times New Roman" w:cs="Times New Roman"/>
        </w:rPr>
        <w:t>do</w:t>
      </w:r>
      <w:r w:rsidRPr="00F839D5">
        <w:rPr>
          <w:rFonts w:ascii="Times New Roman" w:hAnsi="Times New Roman" w:cs="Times New Roman"/>
          <w:spacing w:val="-8"/>
        </w:rPr>
        <w:t xml:space="preserve"> </w:t>
      </w:r>
      <w:r w:rsidRPr="00F839D5">
        <w:rPr>
          <w:rFonts w:ascii="Times New Roman" w:hAnsi="Times New Roman" w:cs="Times New Roman"/>
        </w:rPr>
        <w:t>contrato</w:t>
      </w:r>
      <w:r w:rsidRPr="00F839D5">
        <w:rPr>
          <w:rFonts w:ascii="Times New Roman" w:hAnsi="Times New Roman" w:cs="Times New Roman"/>
          <w:spacing w:val="-12"/>
        </w:rPr>
        <w:t xml:space="preserve"> </w:t>
      </w:r>
      <w:r w:rsidRPr="00F839D5">
        <w:rPr>
          <w:rFonts w:ascii="Times New Roman" w:hAnsi="Times New Roman" w:cs="Times New Roman"/>
        </w:rPr>
        <w:t>anotará</w:t>
      </w:r>
      <w:r w:rsidRPr="00F839D5">
        <w:rPr>
          <w:rFonts w:ascii="Times New Roman" w:hAnsi="Times New Roman" w:cs="Times New Roman"/>
          <w:spacing w:val="-12"/>
        </w:rPr>
        <w:t xml:space="preserve"> </w:t>
      </w:r>
      <w:r w:rsidRPr="00F839D5">
        <w:rPr>
          <w:rFonts w:ascii="Times New Roman" w:hAnsi="Times New Roman" w:cs="Times New Roman"/>
        </w:rPr>
        <w:t>em</w:t>
      </w:r>
      <w:r w:rsidRPr="00F839D5">
        <w:rPr>
          <w:rFonts w:ascii="Times New Roman" w:hAnsi="Times New Roman" w:cs="Times New Roman"/>
          <w:spacing w:val="-12"/>
        </w:rPr>
        <w:t xml:space="preserve"> </w:t>
      </w:r>
      <w:r w:rsidRPr="00F839D5">
        <w:rPr>
          <w:rFonts w:ascii="Times New Roman" w:hAnsi="Times New Roman" w:cs="Times New Roman"/>
        </w:rPr>
        <w:t>registro</w:t>
      </w:r>
      <w:r w:rsidRPr="00F839D5">
        <w:rPr>
          <w:rFonts w:ascii="Times New Roman" w:hAnsi="Times New Roman" w:cs="Times New Roman"/>
          <w:spacing w:val="-12"/>
        </w:rPr>
        <w:t xml:space="preserve"> </w:t>
      </w:r>
      <w:r w:rsidRPr="00F839D5">
        <w:rPr>
          <w:rFonts w:ascii="Times New Roman" w:hAnsi="Times New Roman" w:cs="Times New Roman"/>
        </w:rPr>
        <w:t>próprio</w:t>
      </w:r>
      <w:r w:rsidRPr="00F839D5">
        <w:rPr>
          <w:rFonts w:ascii="Times New Roman" w:hAnsi="Times New Roman" w:cs="Times New Roman"/>
          <w:spacing w:val="-10"/>
        </w:rPr>
        <w:t xml:space="preserve"> </w:t>
      </w:r>
      <w:r w:rsidRPr="00F839D5">
        <w:rPr>
          <w:rFonts w:ascii="Times New Roman" w:hAnsi="Times New Roman" w:cs="Times New Roman"/>
        </w:rPr>
        <w:t>todas</w:t>
      </w:r>
      <w:r w:rsidRPr="00F839D5">
        <w:rPr>
          <w:rFonts w:ascii="Times New Roman" w:hAnsi="Times New Roman" w:cs="Times New Roman"/>
          <w:spacing w:val="-12"/>
        </w:rPr>
        <w:t xml:space="preserve"> </w:t>
      </w:r>
      <w:r w:rsidRPr="00F839D5">
        <w:rPr>
          <w:rFonts w:ascii="Times New Roman" w:hAnsi="Times New Roman" w:cs="Times New Roman"/>
        </w:rPr>
        <w:t>as</w:t>
      </w:r>
      <w:r w:rsidRPr="00F839D5">
        <w:rPr>
          <w:rFonts w:ascii="Times New Roman" w:hAnsi="Times New Roman" w:cs="Times New Roman"/>
          <w:spacing w:val="-12"/>
        </w:rPr>
        <w:t xml:space="preserve"> </w:t>
      </w:r>
      <w:r w:rsidRPr="00F839D5">
        <w:rPr>
          <w:rFonts w:ascii="Times New Roman" w:hAnsi="Times New Roman" w:cs="Times New Roman"/>
        </w:rPr>
        <w:t>ocorrências</w:t>
      </w:r>
      <w:r w:rsidRPr="00F839D5">
        <w:rPr>
          <w:rFonts w:ascii="Times New Roman" w:hAnsi="Times New Roman" w:cs="Times New Roman"/>
          <w:spacing w:val="-12"/>
        </w:rPr>
        <w:t xml:space="preserve"> </w:t>
      </w:r>
      <w:r w:rsidRPr="00F839D5">
        <w:rPr>
          <w:rFonts w:ascii="Times New Roman" w:hAnsi="Times New Roman" w:cs="Times New Roman"/>
        </w:rPr>
        <w:t>relacionadas</w:t>
      </w:r>
      <w:r w:rsidRPr="00F839D5">
        <w:rPr>
          <w:rFonts w:ascii="Times New Roman" w:hAnsi="Times New Roman" w:cs="Times New Roman"/>
          <w:spacing w:val="-10"/>
        </w:rPr>
        <w:t xml:space="preserve"> </w:t>
      </w:r>
      <w:r w:rsidRPr="00F839D5">
        <w:rPr>
          <w:rFonts w:ascii="Times New Roman" w:hAnsi="Times New Roman" w:cs="Times New Roman"/>
        </w:rPr>
        <w:t>à</w:t>
      </w:r>
      <w:r w:rsidRPr="00F839D5">
        <w:rPr>
          <w:rFonts w:ascii="Times New Roman" w:hAnsi="Times New Roman" w:cs="Times New Roman"/>
          <w:spacing w:val="-12"/>
        </w:rPr>
        <w:t xml:space="preserve"> </w:t>
      </w:r>
      <w:r w:rsidRPr="00F839D5">
        <w:rPr>
          <w:rFonts w:ascii="Times New Roman" w:hAnsi="Times New Roman" w:cs="Times New Roman"/>
        </w:rPr>
        <w:t>execução do</w:t>
      </w:r>
      <w:r w:rsidRPr="00F839D5">
        <w:rPr>
          <w:rFonts w:ascii="Times New Roman" w:hAnsi="Times New Roman" w:cs="Times New Roman"/>
          <w:spacing w:val="-13"/>
        </w:rPr>
        <w:t xml:space="preserve"> </w:t>
      </w:r>
      <w:r w:rsidRPr="00F839D5">
        <w:rPr>
          <w:rFonts w:ascii="Times New Roman" w:hAnsi="Times New Roman" w:cs="Times New Roman"/>
        </w:rPr>
        <w:t>contrato,</w:t>
      </w:r>
      <w:r w:rsidRPr="00F839D5">
        <w:rPr>
          <w:rFonts w:ascii="Times New Roman" w:hAnsi="Times New Roman" w:cs="Times New Roman"/>
          <w:spacing w:val="-14"/>
        </w:rPr>
        <w:t xml:space="preserve"> </w:t>
      </w:r>
      <w:r w:rsidRPr="00F839D5">
        <w:rPr>
          <w:rFonts w:ascii="Times New Roman" w:hAnsi="Times New Roman" w:cs="Times New Roman"/>
        </w:rPr>
        <w:t>determinando</w:t>
      </w:r>
      <w:r w:rsidRPr="00F839D5">
        <w:rPr>
          <w:rFonts w:ascii="Times New Roman" w:hAnsi="Times New Roman" w:cs="Times New Roman"/>
          <w:spacing w:val="-16"/>
        </w:rPr>
        <w:t xml:space="preserve"> </w:t>
      </w:r>
      <w:r w:rsidRPr="00F839D5">
        <w:rPr>
          <w:rFonts w:ascii="Times New Roman" w:hAnsi="Times New Roman" w:cs="Times New Roman"/>
        </w:rPr>
        <w:t>o</w:t>
      </w:r>
      <w:r w:rsidRPr="00F839D5">
        <w:rPr>
          <w:rFonts w:ascii="Times New Roman" w:hAnsi="Times New Roman" w:cs="Times New Roman"/>
          <w:spacing w:val="-14"/>
        </w:rPr>
        <w:t xml:space="preserve"> </w:t>
      </w:r>
      <w:r w:rsidRPr="00F839D5">
        <w:rPr>
          <w:rFonts w:ascii="Times New Roman" w:hAnsi="Times New Roman" w:cs="Times New Roman"/>
        </w:rPr>
        <w:t>que</w:t>
      </w:r>
      <w:r w:rsidRPr="00F839D5">
        <w:rPr>
          <w:rFonts w:ascii="Times New Roman" w:hAnsi="Times New Roman" w:cs="Times New Roman"/>
          <w:spacing w:val="-12"/>
        </w:rPr>
        <w:t xml:space="preserve"> </w:t>
      </w:r>
      <w:r w:rsidRPr="00F839D5">
        <w:rPr>
          <w:rFonts w:ascii="Times New Roman" w:hAnsi="Times New Roman" w:cs="Times New Roman"/>
        </w:rPr>
        <w:t>for</w:t>
      </w:r>
      <w:r w:rsidRPr="00F839D5">
        <w:rPr>
          <w:rFonts w:ascii="Times New Roman" w:hAnsi="Times New Roman" w:cs="Times New Roman"/>
          <w:spacing w:val="-15"/>
        </w:rPr>
        <w:t xml:space="preserve"> </w:t>
      </w:r>
      <w:r w:rsidRPr="00F839D5">
        <w:rPr>
          <w:rFonts w:ascii="Times New Roman" w:hAnsi="Times New Roman" w:cs="Times New Roman"/>
        </w:rPr>
        <w:t>necessário</w:t>
      </w:r>
      <w:r w:rsidRPr="00F839D5">
        <w:rPr>
          <w:rFonts w:ascii="Times New Roman" w:hAnsi="Times New Roman" w:cs="Times New Roman"/>
          <w:spacing w:val="-14"/>
        </w:rPr>
        <w:t xml:space="preserve"> </w:t>
      </w:r>
      <w:r w:rsidRPr="00F839D5">
        <w:rPr>
          <w:rFonts w:ascii="Times New Roman" w:hAnsi="Times New Roman" w:cs="Times New Roman"/>
        </w:rPr>
        <w:t>para</w:t>
      </w:r>
      <w:r w:rsidRPr="00F839D5">
        <w:rPr>
          <w:rFonts w:ascii="Times New Roman" w:hAnsi="Times New Roman" w:cs="Times New Roman"/>
          <w:spacing w:val="-17"/>
        </w:rPr>
        <w:t xml:space="preserve"> </w:t>
      </w:r>
      <w:r w:rsidRPr="00F839D5">
        <w:rPr>
          <w:rFonts w:ascii="Times New Roman" w:hAnsi="Times New Roman" w:cs="Times New Roman"/>
        </w:rPr>
        <w:t>a</w:t>
      </w:r>
      <w:r w:rsidRPr="00F839D5">
        <w:rPr>
          <w:rFonts w:ascii="Times New Roman" w:hAnsi="Times New Roman" w:cs="Times New Roman"/>
          <w:spacing w:val="-12"/>
        </w:rPr>
        <w:t xml:space="preserve"> </w:t>
      </w:r>
      <w:r w:rsidRPr="00F839D5">
        <w:rPr>
          <w:rFonts w:ascii="Times New Roman" w:hAnsi="Times New Roman" w:cs="Times New Roman"/>
        </w:rPr>
        <w:t>regularização</w:t>
      </w:r>
      <w:r w:rsidRPr="00F839D5">
        <w:rPr>
          <w:rFonts w:ascii="Times New Roman" w:hAnsi="Times New Roman" w:cs="Times New Roman"/>
          <w:spacing w:val="-15"/>
        </w:rPr>
        <w:t xml:space="preserve"> </w:t>
      </w:r>
      <w:r w:rsidRPr="00F839D5">
        <w:rPr>
          <w:rFonts w:ascii="Times New Roman" w:hAnsi="Times New Roman" w:cs="Times New Roman"/>
        </w:rPr>
        <w:t>das</w:t>
      </w:r>
      <w:r w:rsidRPr="00F839D5">
        <w:rPr>
          <w:rFonts w:ascii="Times New Roman" w:hAnsi="Times New Roman" w:cs="Times New Roman"/>
          <w:spacing w:val="-14"/>
        </w:rPr>
        <w:t xml:space="preserve"> </w:t>
      </w:r>
      <w:r w:rsidRPr="00F839D5">
        <w:rPr>
          <w:rFonts w:ascii="Times New Roman" w:hAnsi="Times New Roman" w:cs="Times New Roman"/>
        </w:rPr>
        <w:t>faltas</w:t>
      </w:r>
      <w:r w:rsidRPr="00F839D5">
        <w:rPr>
          <w:rFonts w:ascii="Times New Roman" w:hAnsi="Times New Roman" w:cs="Times New Roman"/>
          <w:spacing w:val="-12"/>
        </w:rPr>
        <w:t xml:space="preserve"> </w:t>
      </w:r>
      <w:r w:rsidRPr="00F839D5">
        <w:rPr>
          <w:rFonts w:ascii="Times New Roman" w:hAnsi="Times New Roman" w:cs="Times New Roman"/>
        </w:rPr>
        <w:t>ou</w:t>
      </w:r>
      <w:r w:rsidRPr="00F839D5">
        <w:rPr>
          <w:rFonts w:ascii="Times New Roman" w:hAnsi="Times New Roman" w:cs="Times New Roman"/>
          <w:spacing w:val="-14"/>
        </w:rPr>
        <w:t xml:space="preserve"> </w:t>
      </w:r>
      <w:r w:rsidRPr="00F839D5">
        <w:rPr>
          <w:rFonts w:ascii="Times New Roman" w:hAnsi="Times New Roman" w:cs="Times New Roman"/>
        </w:rPr>
        <w:t>dos</w:t>
      </w:r>
      <w:r w:rsidRPr="00F839D5">
        <w:rPr>
          <w:rFonts w:ascii="Times New Roman" w:hAnsi="Times New Roman" w:cs="Times New Roman"/>
          <w:spacing w:val="-14"/>
        </w:rPr>
        <w:t xml:space="preserve"> </w:t>
      </w:r>
      <w:r w:rsidRPr="00F839D5">
        <w:rPr>
          <w:rFonts w:ascii="Times New Roman" w:hAnsi="Times New Roman" w:cs="Times New Roman"/>
        </w:rPr>
        <w:t>defeitos observados (Lei Federal nº 14.133/2021, art. 117, §1º).</w:t>
      </w:r>
    </w:p>
    <w:p w14:paraId="1EE08FBA" w14:textId="77777777" w:rsidR="00F12971" w:rsidRPr="00F839D5" w:rsidRDefault="00F12971" w:rsidP="00053EF5">
      <w:pPr>
        <w:pStyle w:val="Corpodetexto"/>
        <w:ind w:left="6"/>
        <w:jc w:val="both"/>
        <w:rPr>
          <w:rFonts w:ascii="Times New Roman" w:hAnsi="Times New Roman" w:cs="Times New Roman"/>
        </w:rPr>
      </w:pPr>
    </w:p>
    <w:p w14:paraId="27F6884C"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3"/>
        </w:rPr>
        <w:t xml:space="preserve"> </w:t>
      </w:r>
      <w:r w:rsidRPr="00F839D5">
        <w:rPr>
          <w:rFonts w:ascii="Times New Roman" w:hAnsi="Times New Roman" w:cs="Times New Roman"/>
        </w:rPr>
        <w:t>fiscal</w:t>
      </w:r>
      <w:r w:rsidRPr="00F839D5">
        <w:rPr>
          <w:rFonts w:ascii="Times New Roman" w:hAnsi="Times New Roman" w:cs="Times New Roman"/>
          <w:spacing w:val="-3"/>
        </w:rPr>
        <w:t xml:space="preserve"> </w:t>
      </w:r>
      <w:r w:rsidRPr="00F839D5">
        <w:rPr>
          <w:rFonts w:ascii="Times New Roman" w:hAnsi="Times New Roman" w:cs="Times New Roman"/>
        </w:rPr>
        <w:t>do</w:t>
      </w:r>
      <w:r w:rsidRPr="00F839D5">
        <w:rPr>
          <w:rFonts w:ascii="Times New Roman" w:hAnsi="Times New Roman" w:cs="Times New Roman"/>
          <w:spacing w:val="-1"/>
        </w:rPr>
        <w:t xml:space="preserve"> </w:t>
      </w:r>
      <w:r w:rsidRPr="00F839D5">
        <w:rPr>
          <w:rFonts w:ascii="Times New Roman" w:hAnsi="Times New Roman" w:cs="Times New Roman"/>
        </w:rPr>
        <w:t>contrato informará</w:t>
      </w:r>
      <w:r w:rsidRPr="00F839D5">
        <w:rPr>
          <w:rFonts w:ascii="Times New Roman" w:hAnsi="Times New Roman" w:cs="Times New Roman"/>
          <w:spacing w:val="-4"/>
        </w:rPr>
        <w:t xml:space="preserve"> </w:t>
      </w:r>
      <w:r w:rsidRPr="00F839D5">
        <w:rPr>
          <w:rFonts w:ascii="Times New Roman" w:hAnsi="Times New Roman" w:cs="Times New Roman"/>
        </w:rPr>
        <w:t>a</w:t>
      </w:r>
      <w:r w:rsidRPr="00F839D5">
        <w:rPr>
          <w:rFonts w:ascii="Times New Roman" w:hAnsi="Times New Roman" w:cs="Times New Roman"/>
          <w:spacing w:val="-1"/>
        </w:rPr>
        <w:t xml:space="preserve"> </w:t>
      </w:r>
      <w:r w:rsidRPr="00F839D5">
        <w:rPr>
          <w:rFonts w:ascii="Times New Roman" w:hAnsi="Times New Roman" w:cs="Times New Roman"/>
        </w:rPr>
        <w:t>seus</w:t>
      </w:r>
      <w:r w:rsidRPr="00F839D5">
        <w:rPr>
          <w:rFonts w:ascii="Times New Roman" w:hAnsi="Times New Roman" w:cs="Times New Roman"/>
          <w:spacing w:val="-3"/>
        </w:rPr>
        <w:t xml:space="preserve"> </w:t>
      </w:r>
      <w:r w:rsidRPr="00F839D5">
        <w:rPr>
          <w:rFonts w:ascii="Times New Roman" w:hAnsi="Times New Roman" w:cs="Times New Roman"/>
        </w:rPr>
        <w:t>superiores,</w:t>
      </w:r>
      <w:r w:rsidRPr="00F839D5">
        <w:rPr>
          <w:rFonts w:ascii="Times New Roman" w:hAnsi="Times New Roman" w:cs="Times New Roman"/>
          <w:spacing w:val="-1"/>
        </w:rPr>
        <w:t xml:space="preserve"> </w:t>
      </w:r>
      <w:r w:rsidRPr="00F839D5">
        <w:rPr>
          <w:rFonts w:ascii="Times New Roman" w:hAnsi="Times New Roman" w:cs="Times New Roman"/>
        </w:rPr>
        <w:t>em</w:t>
      </w:r>
      <w:r w:rsidRPr="00F839D5">
        <w:rPr>
          <w:rFonts w:ascii="Times New Roman" w:hAnsi="Times New Roman" w:cs="Times New Roman"/>
          <w:spacing w:val="-2"/>
        </w:rPr>
        <w:t xml:space="preserve"> </w:t>
      </w:r>
      <w:r w:rsidRPr="00F839D5">
        <w:rPr>
          <w:rFonts w:ascii="Times New Roman" w:hAnsi="Times New Roman" w:cs="Times New Roman"/>
        </w:rPr>
        <w:t>tempo</w:t>
      </w:r>
      <w:r w:rsidRPr="00F839D5">
        <w:rPr>
          <w:rFonts w:ascii="Times New Roman" w:hAnsi="Times New Roman" w:cs="Times New Roman"/>
          <w:spacing w:val="-4"/>
        </w:rPr>
        <w:t xml:space="preserve"> </w:t>
      </w:r>
      <w:r w:rsidRPr="00F839D5">
        <w:rPr>
          <w:rFonts w:ascii="Times New Roman" w:hAnsi="Times New Roman" w:cs="Times New Roman"/>
        </w:rPr>
        <w:t>hábil</w:t>
      </w:r>
      <w:r w:rsidRPr="00F839D5">
        <w:rPr>
          <w:rFonts w:ascii="Times New Roman" w:hAnsi="Times New Roman" w:cs="Times New Roman"/>
          <w:spacing w:val="-3"/>
        </w:rPr>
        <w:t xml:space="preserve"> </w:t>
      </w:r>
      <w:r w:rsidRPr="00F839D5">
        <w:rPr>
          <w:rFonts w:ascii="Times New Roman" w:hAnsi="Times New Roman" w:cs="Times New Roman"/>
        </w:rPr>
        <w:t>para</w:t>
      </w:r>
      <w:r w:rsidRPr="00F839D5">
        <w:rPr>
          <w:rFonts w:ascii="Times New Roman" w:hAnsi="Times New Roman" w:cs="Times New Roman"/>
          <w:spacing w:val="-3"/>
        </w:rPr>
        <w:t xml:space="preserve"> </w:t>
      </w:r>
      <w:r w:rsidRPr="00F839D5">
        <w:rPr>
          <w:rFonts w:ascii="Times New Roman" w:hAnsi="Times New Roman" w:cs="Times New Roman"/>
        </w:rPr>
        <w:t>a</w:t>
      </w:r>
      <w:r w:rsidRPr="00F839D5">
        <w:rPr>
          <w:rFonts w:ascii="Times New Roman" w:hAnsi="Times New Roman" w:cs="Times New Roman"/>
          <w:spacing w:val="-1"/>
        </w:rPr>
        <w:t xml:space="preserve"> </w:t>
      </w:r>
      <w:r w:rsidRPr="00F839D5">
        <w:rPr>
          <w:rFonts w:ascii="Times New Roman" w:hAnsi="Times New Roman" w:cs="Times New Roman"/>
        </w:rPr>
        <w:t>adoção</w:t>
      </w:r>
      <w:r w:rsidRPr="00F839D5">
        <w:rPr>
          <w:rFonts w:ascii="Times New Roman" w:hAnsi="Times New Roman" w:cs="Times New Roman"/>
          <w:spacing w:val="-1"/>
        </w:rPr>
        <w:t xml:space="preserve"> </w:t>
      </w:r>
      <w:r w:rsidRPr="00F839D5">
        <w:rPr>
          <w:rFonts w:ascii="Times New Roman" w:hAnsi="Times New Roman" w:cs="Times New Roman"/>
        </w:rPr>
        <w:t>das</w:t>
      </w:r>
      <w:r w:rsidRPr="00F839D5">
        <w:rPr>
          <w:rFonts w:ascii="Times New Roman" w:hAnsi="Times New Roman" w:cs="Times New Roman"/>
          <w:spacing w:val="-3"/>
        </w:rPr>
        <w:t xml:space="preserve"> </w:t>
      </w:r>
      <w:r w:rsidRPr="00F839D5">
        <w:rPr>
          <w:rFonts w:ascii="Times New Roman" w:hAnsi="Times New Roman" w:cs="Times New Roman"/>
        </w:rPr>
        <w:t>medidas convenientes, a situação que demandar decisão ou providência que ultrapasse sua competência (Lei Federal nº 14.133/2021, art. 117, §2º).</w:t>
      </w:r>
    </w:p>
    <w:p w14:paraId="37D78827" w14:textId="77777777" w:rsidR="00F12971" w:rsidRPr="00F839D5" w:rsidRDefault="00F12971" w:rsidP="00053EF5">
      <w:pPr>
        <w:pStyle w:val="Corpodetexto"/>
        <w:ind w:left="6"/>
        <w:jc w:val="both"/>
        <w:rPr>
          <w:rFonts w:ascii="Times New Roman" w:hAnsi="Times New Roman" w:cs="Times New Roman"/>
        </w:rPr>
      </w:pPr>
    </w:p>
    <w:p w14:paraId="628F1104"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contratado deverá manter preposto aceito pela Administração para representá-lo na execução do contrato. (Lei Federal nº 14.133/2021, art. 118).</w:t>
      </w:r>
    </w:p>
    <w:p w14:paraId="258C9FEB" w14:textId="77777777" w:rsidR="00F12971" w:rsidRPr="00F839D5" w:rsidRDefault="00F12971" w:rsidP="00053EF5">
      <w:pPr>
        <w:pStyle w:val="Corpodetexto"/>
        <w:ind w:left="6"/>
        <w:jc w:val="both"/>
        <w:rPr>
          <w:rFonts w:ascii="Times New Roman" w:hAnsi="Times New Roman" w:cs="Times New Roman"/>
        </w:rPr>
      </w:pPr>
    </w:p>
    <w:p w14:paraId="1EDFCF91"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indicação ou a manutenção do preposto da empresa poderá ser recusada pelo órgão, desde que devidamente justificada, devendo a empresa designar outro para o exercício da atividade.</w:t>
      </w:r>
    </w:p>
    <w:p w14:paraId="0B2AB550" w14:textId="77777777" w:rsidR="00F12971" w:rsidRPr="00F839D5" w:rsidRDefault="00F12971" w:rsidP="00053EF5">
      <w:pPr>
        <w:pStyle w:val="Corpodetexto"/>
        <w:ind w:left="6"/>
        <w:jc w:val="both"/>
        <w:rPr>
          <w:rFonts w:ascii="Times New Roman" w:hAnsi="Times New Roman" w:cs="Times New Roman"/>
        </w:rPr>
      </w:pPr>
    </w:p>
    <w:p w14:paraId="007A640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contratado será obrigado a reparar, corrigir, remover, reconstruir ou substituir, a suas expensas,</w:t>
      </w:r>
      <w:r w:rsidRPr="00F839D5">
        <w:rPr>
          <w:rFonts w:ascii="Times New Roman" w:hAnsi="Times New Roman" w:cs="Times New Roman"/>
          <w:spacing w:val="-7"/>
        </w:rPr>
        <w:t xml:space="preserve"> </w:t>
      </w:r>
      <w:r w:rsidRPr="00F839D5">
        <w:rPr>
          <w:rFonts w:ascii="Times New Roman" w:hAnsi="Times New Roman" w:cs="Times New Roman"/>
        </w:rPr>
        <w:t>no</w:t>
      </w:r>
      <w:r w:rsidRPr="00F839D5">
        <w:rPr>
          <w:rFonts w:ascii="Times New Roman" w:hAnsi="Times New Roman" w:cs="Times New Roman"/>
          <w:spacing w:val="-5"/>
        </w:rPr>
        <w:t xml:space="preserve"> </w:t>
      </w:r>
      <w:r w:rsidRPr="00F839D5">
        <w:rPr>
          <w:rFonts w:ascii="Times New Roman" w:hAnsi="Times New Roman" w:cs="Times New Roman"/>
        </w:rPr>
        <w:t>total</w:t>
      </w:r>
      <w:r w:rsidRPr="00F839D5">
        <w:rPr>
          <w:rFonts w:ascii="Times New Roman" w:hAnsi="Times New Roman" w:cs="Times New Roman"/>
          <w:spacing w:val="-5"/>
        </w:rPr>
        <w:t xml:space="preserve"> </w:t>
      </w:r>
      <w:r w:rsidRPr="00F839D5">
        <w:rPr>
          <w:rFonts w:ascii="Times New Roman" w:hAnsi="Times New Roman" w:cs="Times New Roman"/>
        </w:rPr>
        <w:t>ou</w:t>
      </w:r>
      <w:r w:rsidRPr="00F839D5">
        <w:rPr>
          <w:rFonts w:ascii="Times New Roman" w:hAnsi="Times New Roman" w:cs="Times New Roman"/>
          <w:spacing w:val="-7"/>
        </w:rPr>
        <w:t xml:space="preserve"> </w:t>
      </w:r>
      <w:r w:rsidRPr="00F839D5">
        <w:rPr>
          <w:rFonts w:ascii="Times New Roman" w:hAnsi="Times New Roman" w:cs="Times New Roman"/>
        </w:rPr>
        <w:t>em</w:t>
      </w:r>
      <w:r w:rsidRPr="00F839D5">
        <w:rPr>
          <w:rFonts w:ascii="Times New Roman" w:hAnsi="Times New Roman" w:cs="Times New Roman"/>
          <w:spacing w:val="-4"/>
        </w:rPr>
        <w:t xml:space="preserve"> </w:t>
      </w:r>
      <w:r w:rsidRPr="00F839D5">
        <w:rPr>
          <w:rFonts w:ascii="Times New Roman" w:hAnsi="Times New Roman" w:cs="Times New Roman"/>
        </w:rPr>
        <w:t>parte,</w:t>
      </w:r>
      <w:r w:rsidRPr="00F839D5">
        <w:rPr>
          <w:rFonts w:ascii="Times New Roman" w:hAnsi="Times New Roman" w:cs="Times New Roman"/>
          <w:spacing w:val="-3"/>
        </w:rPr>
        <w:t xml:space="preserve"> </w:t>
      </w:r>
      <w:r w:rsidRPr="00F839D5">
        <w:rPr>
          <w:rFonts w:ascii="Times New Roman" w:hAnsi="Times New Roman" w:cs="Times New Roman"/>
        </w:rPr>
        <w:t>o</w:t>
      </w:r>
      <w:r w:rsidRPr="00F839D5">
        <w:rPr>
          <w:rFonts w:ascii="Times New Roman" w:hAnsi="Times New Roman" w:cs="Times New Roman"/>
          <w:spacing w:val="-6"/>
        </w:rPr>
        <w:t xml:space="preserve"> </w:t>
      </w:r>
      <w:r w:rsidRPr="00F839D5">
        <w:rPr>
          <w:rFonts w:ascii="Times New Roman" w:hAnsi="Times New Roman" w:cs="Times New Roman"/>
        </w:rPr>
        <w:t>objeto</w:t>
      </w:r>
      <w:r w:rsidRPr="00F839D5">
        <w:rPr>
          <w:rFonts w:ascii="Times New Roman" w:hAnsi="Times New Roman" w:cs="Times New Roman"/>
          <w:spacing w:val="-5"/>
        </w:rPr>
        <w:t xml:space="preserve"> </w:t>
      </w:r>
      <w:r w:rsidRPr="00F839D5">
        <w:rPr>
          <w:rFonts w:ascii="Times New Roman" w:hAnsi="Times New Roman" w:cs="Times New Roman"/>
        </w:rPr>
        <w:t>do</w:t>
      </w:r>
      <w:r w:rsidRPr="00F839D5">
        <w:rPr>
          <w:rFonts w:ascii="Times New Roman" w:hAnsi="Times New Roman" w:cs="Times New Roman"/>
          <w:spacing w:val="-6"/>
        </w:rPr>
        <w:t xml:space="preserve"> </w:t>
      </w:r>
      <w:r w:rsidRPr="00F839D5">
        <w:rPr>
          <w:rFonts w:ascii="Times New Roman" w:hAnsi="Times New Roman" w:cs="Times New Roman"/>
        </w:rPr>
        <w:t>contrato</w:t>
      </w:r>
      <w:r w:rsidRPr="00F839D5">
        <w:rPr>
          <w:rFonts w:ascii="Times New Roman" w:hAnsi="Times New Roman" w:cs="Times New Roman"/>
          <w:spacing w:val="-5"/>
        </w:rPr>
        <w:t xml:space="preserve"> </w:t>
      </w:r>
      <w:r w:rsidRPr="00F839D5">
        <w:rPr>
          <w:rFonts w:ascii="Times New Roman" w:hAnsi="Times New Roman" w:cs="Times New Roman"/>
        </w:rPr>
        <w:t>em</w:t>
      </w:r>
      <w:r w:rsidRPr="00F839D5">
        <w:rPr>
          <w:rFonts w:ascii="Times New Roman" w:hAnsi="Times New Roman" w:cs="Times New Roman"/>
          <w:spacing w:val="-6"/>
        </w:rPr>
        <w:t xml:space="preserve"> </w:t>
      </w:r>
      <w:r w:rsidRPr="00F839D5">
        <w:rPr>
          <w:rFonts w:ascii="Times New Roman" w:hAnsi="Times New Roman" w:cs="Times New Roman"/>
        </w:rPr>
        <w:t>que</w:t>
      </w:r>
      <w:r w:rsidRPr="00F839D5">
        <w:rPr>
          <w:rFonts w:ascii="Times New Roman" w:hAnsi="Times New Roman" w:cs="Times New Roman"/>
          <w:spacing w:val="-3"/>
        </w:rPr>
        <w:t xml:space="preserve"> </w:t>
      </w:r>
      <w:r w:rsidRPr="00F839D5">
        <w:rPr>
          <w:rFonts w:ascii="Times New Roman" w:hAnsi="Times New Roman" w:cs="Times New Roman"/>
        </w:rPr>
        <w:t>se</w:t>
      </w:r>
      <w:r w:rsidRPr="00F839D5">
        <w:rPr>
          <w:rFonts w:ascii="Times New Roman" w:hAnsi="Times New Roman" w:cs="Times New Roman"/>
          <w:spacing w:val="-6"/>
        </w:rPr>
        <w:t xml:space="preserve"> </w:t>
      </w:r>
      <w:r w:rsidRPr="00F839D5">
        <w:rPr>
          <w:rFonts w:ascii="Times New Roman" w:hAnsi="Times New Roman" w:cs="Times New Roman"/>
        </w:rPr>
        <w:t>verificarem</w:t>
      </w:r>
      <w:r w:rsidRPr="00F839D5">
        <w:rPr>
          <w:rFonts w:ascii="Times New Roman" w:hAnsi="Times New Roman" w:cs="Times New Roman"/>
          <w:spacing w:val="-4"/>
        </w:rPr>
        <w:t xml:space="preserve"> </w:t>
      </w:r>
      <w:r w:rsidRPr="00F839D5">
        <w:rPr>
          <w:rFonts w:ascii="Times New Roman" w:hAnsi="Times New Roman" w:cs="Times New Roman"/>
        </w:rPr>
        <w:t>vícios,</w:t>
      </w:r>
      <w:r w:rsidRPr="00F839D5">
        <w:rPr>
          <w:rFonts w:ascii="Times New Roman" w:hAnsi="Times New Roman" w:cs="Times New Roman"/>
          <w:spacing w:val="-7"/>
        </w:rPr>
        <w:t xml:space="preserve"> </w:t>
      </w:r>
      <w:r w:rsidRPr="00F839D5">
        <w:rPr>
          <w:rFonts w:ascii="Times New Roman" w:hAnsi="Times New Roman" w:cs="Times New Roman"/>
        </w:rPr>
        <w:t>defeitos</w:t>
      </w:r>
      <w:r w:rsidRPr="00F839D5">
        <w:rPr>
          <w:rFonts w:ascii="Times New Roman" w:hAnsi="Times New Roman" w:cs="Times New Roman"/>
          <w:spacing w:val="-5"/>
        </w:rPr>
        <w:t xml:space="preserve"> </w:t>
      </w:r>
      <w:r w:rsidRPr="00F839D5">
        <w:rPr>
          <w:rFonts w:ascii="Times New Roman" w:hAnsi="Times New Roman" w:cs="Times New Roman"/>
        </w:rPr>
        <w:t>ou incorreções resultantes de sua execução ou de materiais nela empregados (Lei Federal nº 14.133/2021, art. 119).</w:t>
      </w:r>
    </w:p>
    <w:p w14:paraId="725D2415" w14:textId="77777777" w:rsidR="00F12971" w:rsidRPr="00F839D5" w:rsidRDefault="00F12971" w:rsidP="00053EF5">
      <w:pPr>
        <w:pStyle w:val="Corpodetexto"/>
        <w:ind w:left="6"/>
        <w:jc w:val="both"/>
        <w:rPr>
          <w:rFonts w:ascii="Times New Roman" w:hAnsi="Times New Roman" w:cs="Times New Roman"/>
        </w:rPr>
      </w:pPr>
    </w:p>
    <w:p w14:paraId="7A3E1FE7"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contratado será responsável pelos danos causados diretamente à Administração ou a terceiros em razão da execução do contrato, e não excluirá nem reduzirá essa responsabilidade a fiscalização ou o acompanhamento pelo contratante (Lei Federal nº 14.133/2021, art. 120).</w:t>
      </w:r>
    </w:p>
    <w:p w14:paraId="3C5AEA69" w14:textId="77777777" w:rsidR="00F12971" w:rsidRPr="00F839D5" w:rsidRDefault="00F12971" w:rsidP="00053EF5">
      <w:pPr>
        <w:pStyle w:val="Corpodetexto"/>
        <w:ind w:left="6"/>
        <w:jc w:val="both"/>
        <w:rPr>
          <w:rFonts w:ascii="Times New Roman" w:hAnsi="Times New Roman" w:cs="Times New Roman"/>
        </w:rPr>
      </w:pPr>
    </w:p>
    <w:p w14:paraId="06DFA3FA"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Somente</w:t>
      </w:r>
      <w:r w:rsidRPr="00F839D5">
        <w:rPr>
          <w:rFonts w:ascii="Times New Roman" w:hAnsi="Times New Roman" w:cs="Times New Roman"/>
          <w:spacing w:val="-8"/>
        </w:rPr>
        <w:t xml:space="preserve"> </w:t>
      </w:r>
      <w:r w:rsidRPr="00F839D5">
        <w:rPr>
          <w:rFonts w:ascii="Times New Roman" w:hAnsi="Times New Roman" w:cs="Times New Roman"/>
        </w:rPr>
        <w:t>o</w:t>
      </w:r>
      <w:r w:rsidRPr="00F839D5">
        <w:rPr>
          <w:rFonts w:ascii="Times New Roman" w:hAnsi="Times New Roman" w:cs="Times New Roman"/>
          <w:spacing w:val="-10"/>
        </w:rPr>
        <w:t xml:space="preserve"> </w:t>
      </w:r>
      <w:r w:rsidRPr="00F839D5">
        <w:rPr>
          <w:rFonts w:ascii="Times New Roman" w:hAnsi="Times New Roman" w:cs="Times New Roman"/>
        </w:rPr>
        <w:t>contratado</w:t>
      </w:r>
      <w:r w:rsidRPr="00F839D5">
        <w:rPr>
          <w:rFonts w:ascii="Times New Roman" w:hAnsi="Times New Roman" w:cs="Times New Roman"/>
          <w:spacing w:val="-13"/>
        </w:rPr>
        <w:t xml:space="preserve"> </w:t>
      </w:r>
      <w:r w:rsidRPr="00F839D5">
        <w:rPr>
          <w:rFonts w:ascii="Times New Roman" w:hAnsi="Times New Roman" w:cs="Times New Roman"/>
        </w:rPr>
        <w:t>será</w:t>
      </w:r>
      <w:r w:rsidRPr="00F839D5">
        <w:rPr>
          <w:rFonts w:ascii="Times New Roman" w:hAnsi="Times New Roman" w:cs="Times New Roman"/>
          <w:spacing w:val="-10"/>
        </w:rPr>
        <w:t xml:space="preserve"> </w:t>
      </w:r>
      <w:r w:rsidRPr="00F839D5">
        <w:rPr>
          <w:rFonts w:ascii="Times New Roman" w:hAnsi="Times New Roman" w:cs="Times New Roman"/>
        </w:rPr>
        <w:t>responsável</w:t>
      </w:r>
      <w:r w:rsidRPr="00F839D5">
        <w:rPr>
          <w:rFonts w:ascii="Times New Roman" w:hAnsi="Times New Roman" w:cs="Times New Roman"/>
          <w:spacing w:val="-10"/>
        </w:rPr>
        <w:t xml:space="preserve"> </w:t>
      </w:r>
      <w:r w:rsidRPr="00F839D5">
        <w:rPr>
          <w:rFonts w:ascii="Times New Roman" w:hAnsi="Times New Roman" w:cs="Times New Roman"/>
        </w:rPr>
        <w:t>pelos</w:t>
      </w:r>
      <w:r w:rsidRPr="00F839D5">
        <w:rPr>
          <w:rFonts w:ascii="Times New Roman" w:hAnsi="Times New Roman" w:cs="Times New Roman"/>
          <w:spacing w:val="-13"/>
        </w:rPr>
        <w:t xml:space="preserve"> </w:t>
      </w:r>
      <w:r w:rsidRPr="00F839D5">
        <w:rPr>
          <w:rFonts w:ascii="Times New Roman" w:hAnsi="Times New Roman" w:cs="Times New Roman"/>
        </w:rPr>
        <w:t>encargos</w:t>
      </w:r>
      <w:r w:rsidRPr="00F839D5">
        <w:rPr>
          <w:rFonts w:ascii="Times New Roman" w:hAnsi="Times New Roman" w:cs="Times New Roman"/>
          <w:spacing w:val="-10"/>
        </w:rPr>
        <w:t xml:space="preserve"> </w:t>
      </w:r>
      <w:r w:rsidRPr="00F839D5">
        <w:rPr>
          <w:rFonts w:ascii="Times New Roman" w:hAnsi="Times New Roman" w:cs="Times New Roman"/>
        </w:rPr>
        <w:t>trabalhistas,</w:t>
      </w:r>
      <w:r w:rsidRPr="00F839D5">
        <w:rPr>
          <w:rFonts w:ascii="Times New Roman" w:hAnsi="Times New Roman" w:cs="Times New Roman"/>
          <w:spacing w:val="-12"/>
        </w:rPr>
        <w:t xml:space="preserve"> </w:t>
      </w:r>
      <w:r w:rsidRPr="00F839D5">
        <w:rPr>
          <w:rFonts w:ascii="Times New Roman" w:hAnsi="Times New Roman" w:cs="Times New Roman"/>
        </w:rPr>
        <w:t>previdenciários,</w:t>
      </w:r>
      <w:r w:rsidRPr="00F839D5">
        <w:rPr>
          <w:rFonts w:ascii="Times New Roman" w:hAnsi="Times New Roman" w:cs="Times New Roman"/>
          <w:spacing w:val="-8"/>
        </w:rPr>
        <w:t xml:space="preserve"> </w:t>
      </w:r>
      <w:r w:rsidRPr="00F839D5">
        <w:rPr>
          <w:rFonts w:ascii="Times New Roman" w:hAnsi="Times New Roman" w:cs="Times New Roman"/>
        </w:rPr>
        <w:t>fiscais</w:t>
      </w:r>
      <w:r w:rsidRPr="00F839D5">
        <w:rPr>
          <w:rFonts w:ascii="Times New Roman" w:hAnsi="Times New Roman" w:cs="Times New Roman"/>
          <w:spacing w:val="-10"/>
        </w:rPr>
        <w:t xml:space="preserve"> </w:t>
      </w:r>
      <w:r w:rsidRPr="00F839D5">
        <w:rPr>
          <w:rFonts w:ascii="Times New Roman" w:hAnsi="Times New Roman" w:cs="Times New Roman"/>
        </w:rPr>
        <w:t>e comerciais</w:t>
      </w:r>
      <w:r w:rsidRPr="00F839D5">
        <w:rPr>
          <w:rFonts w:ascii="Times New Roman" w:hAnsi="Times New Roman" w:cs="Times New Roman"/>
          <w:spacing w:val="-6"/>
        </w:rPr>
        <w:t xml:space="preserve"> </w:t>
      </w:r>
      <w:r w:rsidRPr="00F839D5">
        <w:rPr>
          <w:rFonts w:ascii="Times New Roman" w:hAnsi="Times New Roman" w:cs="Times New Roman"/>
        </w:rPr>
        <w:t>resultantes</w:t>
      </w:r>
      <w:r w:rsidRPr="00F839D5">
        <w:rPr>
          <w:rFonts w:ascii="Times New Roman" w:hAnsi="Times New Roman" w:cs="Times New Roman"/>
          <w:spacing w:val="-6"/>
        </w:rPr>
        <w:t xml:space="preserve"> </w:t>
      </w:r>
      <w:r w:rsidRPr="00F839D5">
        <w:rPr>
          <w:rFonts w:ascii="Times New Roman" w:hAnsi="Times New Roman" w:cs="Times New Roman"/>
        </w:rPr>
        <w:t>da execução</w:t>
      </w:r>
      <w:r w:rsidRPr="00F839D5">
        <w:rPr>
          <w:rFonts w:ascii="Times New Roman" w:hAnsi="Times New Roman" w:cs="Times New Roman"/>
          <w:spacing w:val="-3"/>
        </w:rPr>
        <w:t xml:space="preserve"> </w:t>
      </w:r>
      <w:r w:rsidRPr="00F839D5">
        <w:rPr>
          <w:rFonts w:ascii="Times New Roman" w:hAnsi="Times New Roman" w:cs="Times New Roman"/>
        </w:rPr>
        <w:t>do</w:t>
      </w:r>
      <w:r w:rsidRPr="00F839D5">
        <w:rPr>
          <w:rFonts w:ascii="Times New Roman" w:hAnsi="Times New Roman" w:cs="Times New Roman"/>
          <w:spacing w:val="1"/>
        </w:rPr>
        <w:t xml:space="preserve"> </w:t>
      </w:r>
      <w:r w:rsidRPr="00F839D5">
        <w:rPr>
          <w:rFonts w:ascii="Times New Roman" w:hAnsi="Times New Roman" w:cs="Times New Roman"/>
        </w:rPr>
        <w:t>contrato</w:t>
      </w:r>
      <w:r w:rsidRPr="00F839D5">
        <w:rPr>
          <w:rFonts w:ascii="Times New Roman" w:hAnsi="Times New Roman" w:cs="Times New Roman"/>
          <w:spacing w:val="-1"/>
        </w:rPr>
        <w:t xml:space="preserve"> </w:t>
      </w:r>
      <w:r w:rsidRPr="00F839D5">
        <w:rPr>
          <w:rFonts w:ascii="Times New Roman" w:hAnsi="Times New Roman" w:cs="Times New Roman"/>
        </w:rPr>
        <w:t>(Lei Federal</w:t>
      </w:r>
      <w:r w:rsidRPr="00F839D5">
        <w:rPr>
          <w:rFonts w:ascii="Times New Roman" w:hAnsi="Times New Roman" w:cs="Times New Roman"/>
          <w:spacing w:val="-1"/>
        </w:rPr>
        <w:t xml:space="preserve"> </w:t>
      </w:r>
      <w:r w:rsidRPr="00F839D5">
        <w:rPr>
          <w:rFonts w:ascii="Times New Roman" w:hAnsi="Times New Roman" w:cs="Times New Roman"/>
        </w:rPr>
        <w:t>nº</w:t>
      </w:r>
      <w:r w:rsidRPr="00F839D5">
        <w:rPr>
          <w:rFonts w:ascii="Times New Roman" w:hAnsi="Times New Roman" w:cs="Times New Roman"/>
          <w:spacing w:val="-3"/>
        </w:rPr>
        <w:t xml:space="preserve"> </w:t>
      </w:r>
      <w:r w:rsidRPr="00F839D5">
        <w:rPr>
          <w:rFonts w:ascii="Times New Roman" w:hAnsi="Times New Roman" w:cs="Times New Roman"/>
        </w:rPr>
        <w:t>14.133/2021,</w:t>
      </w:r>
      <w:r w:rsidRPr="00F839D5">
        <w:rPr>
          <w:rFonts w:ascii="Times New Roman" w:hAnsi="Times New Roman" w:cs="Times New Roman"/>
          <w:spacing w:val="-3"/>
        </w:rPr>
        <w:t xml:space="preserve"> </w:t>
      </w:r>
      <w:r w:rsidRPr="00F839D5">
        <w:rPr>
          <w:rFonts w:ascii="Times New Roman" w:hAnsi="Times New Roman" w:cs="Times New Roman"/>
        </w:rPr>
        <w:t>art.</w:t>
      </w:r>
      <w:r w:rsidRPr="00F839D5">
        <w:rPr>
          <w:rFonts w:ascii="Times New Roman" w:hAnsi="Times New Roman" w:cs="Times New Roman"/>
          <w:spacing w:val="-3"/>
        </w:rPr>
        <w:t xml:space="preserve"> </w:t>
      </w:r>
      <w:r w:rsidRPr="00F839D5">
        <w:rPr>
          <w:rFonts w:ascii="Times New Roman" w:hAnsi="Times New Roman" w:cs="Times New Roman"/>
        </w:rPr>
        <w:t>121,</w:t>
      </w:r>
      <w:r w:rsidRPr="00F839D5">
        <w:rPr>
          <w:rFonts w:ascii="Times New Roman" w:hAnsi="Times New Roman" w:cs="Times New Roman"/>
          <w:spacing w:val="2"/>
        </w:rPr>
        <w:t xml:space="preserve"> </w:t>
      </w:r>
      <w:r w:rsidRPr="00F839D5">
        <w:rPr>
          <w:rFonts w:ascii="Times New Roman" w:hAnsi="Times New Roman" w:cs="Times New Roman"/>
          <w:spacing w:val="-2"/>
        </w:rPr>
        <w:t>caput).</w:t>
      </w:r>
    </w:p>
    <w:p w14:paraId="4CA25B87" w14:textId="77777777" w:rsidR="00F12971" w:rsidRPr="00F839D5" w:rsidRDefault="00F12971" w:rsidP="00053EF5">
      <w:pPr>
        <w:pStyle w:val="Corpodetexto"/>
        <w:ind w:left="6"/>
        <w:rPr>
          <w:rFonts w:ascii="Times New Roman" w:hAnsi="Times New Roman" w:cs="Times New Roman"/>
        </w:rPr>
      </w:pPr>
    </w:p>
    <w:p w14:paraId="0B9E1C3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w:t>
      </w:r>
      <w:r w:rsidRPr="00F839D5">
        <w:rPr>
          <w:rFonts w:ascii="Times New Roman" w:hAnsi="Times New Roman" w:cs="Times New Roman"/>
          <w:spacing w:val="-6"/>
        </w:rPr>
        <w:t xml:space="preserve"> </w:t>
      </w:r>
      <w:r w:rsidRPr="00F839D5">
        <w:rPr>
          <w:rFonts w:ascii="Times New Roman" w:hAnsi="Times New Roman" w:cs="Times New Roman"/>
        </w:rPr>
        <w:t>inadimplência</w:t>
      </w:r>
      <w:r w:rsidRPr="00F839D5">
        <w:rPr>
          <w:rFonts w:ascii="Times New Roman" w:hAnsi="Times New Roman" w:cs="Times New Roman"/>
          <w:spacing w:val="-10"/>
        </w:rPr>
        <w:t xml:space="preserve"> </w:t>
      </w:r>
      <w:r w:rsidRPr="00F839D5">
        <w:rPr>
          <w:rFonts w:ascii="Times New Roman" w:hAnsi="Times New Roman" w:cs="Times New Roman"/>
        </w:rPr>
        <w:t>do</w:t>
      </w:r>
      <w:r w:rsidRPr="00F839D5">
        <w:rPr>
          <w:rFonts w:ascii="Times New Roman" w:hAnsi="Times New Roman" w:cs="Times New Roman"/>
          <w:spacing w:val="-6"/>
        </w:rPr>
        <w:t xml:space="preserve"> </w:t>
      </w:r>
      <w:r w:rsidRPr="00F839D5">
        <w:rPr>
          <w:rFonts w:ascii="Times New Roman" w:hAnsi="Times New Roman" w:cs="Times New Roman"/>
        </w:rPr>
        <w:t>contratado</w:t>
      </w:r>
      <w:r w:rsidRPr="00F839D5">
        <w:rPr>
          <w:rFonts w:ascii="Times New Roman" w:hAnsi="Times New Roman" w:cs="Times New Roman"/>
          <w:spacing w:val="-6"/>
        </w:rPr>
        <w:t xml:space="preserve"> </w:t>
      </w:r>
      <w:r w:rsidRPr="00F839D5">
        <w:rPr>
          <w:rFonts w:ascii="Times New Roman" w:hAnsi="Times New Roman" w:cs="Times New Roman"/>
        </w:rPr>
        <w:t>em</w:t>
      </w:r>
      <w:r w:rsidRPr="00F839D5">
        <w:rPr>
          <w:rFonts w:ascii="Times New Roman" w:hAnsi="Times New Roman" w:cs="Times New Roman"/>
          <w:spacing w:val="-5"/>
        </w:rPr>
        <w:t xml:space="preserve"> </w:t>
      </w:r>
      <w:r w:rsidRPr="00F839D5">
        <w:rPr>
          <w:rFonts w:ascii="Times New Roman" w:hAnsi="Times New Roman" w:cs="Times New Roman"/>
        </w:rPr>
        <w:t>relação</w:t>
      </w:r>
      <w:r w:rsidRPr="00F839D5">
        <w:rPr>
          <w:rFonts w:ascii="Times New Roman" w:hAnsi="Times New Roman" w:cs="Times New Roman"/>
          <w:spacing w:val="-10"/>
        </w:rPr>
        <w:t xml:space="preserve"> </w:t>
      </w:r>
      <w:r w:rsidRPr="00F839D5">
        <w:rPr>
          <w:rFonts w:ascii="Times New Roman" w:hAnsi="Times New Roman" w:cs="Times New Roman"/>
        </w:rPr>
        <w:t>aos</w:t>
      </w:r>
      <w:r w:rsidRPr="00F839D5">
        <w:rPr>
          <w:rFonts w:ascii="Times New Roman" w:hAnsi="Times New Roman" w:cs="Times New Roman"/>
          <w:spacing w:val="-6"/>
        </w:rPr>
        <w:t xml:space="preserve"> </w:t>
      </w:r>
      <w:r w:rsidRPr="00F839D5">
        <w:rPr>
          <w:rFonts w:ascii="Times New Roman" w:hAnsi="Times New Roman" w:cs="Times New Roman"/>
        </w:rPr>
        <w:t>encargos</w:t>
      </w:r>
      <w:r w:rsidRPr="00F839D5">
        <w:rPr>
          <w:rFonts w:ascii="Times New Roman" w:hAnsi="Times New Roman" w:cs="Times New Roman"/>
          <w:spacing w:val="-9"/>
        </w:rPr>
        <w:t xml:space="preserve"> </w:t>
      </w:r>
      <w:r w:rsidRPr="00F839D5">
        <w:rPr>
          <w:rFonts w:ascii="Times New Roman" w:hAnsi="Times New Roman" w:cs="Times New Roman"/>
        </w:rPr>
        <w:t>trabalhistas,</w:t>
      </w:r>
      <w:r w:rsidRPr="00F839D5">
        <w:rPr>
          <w:rFonts w:ascii="Times New Roman" w:hAnsi="Times New Roman" w:cs="Times New Roman"/>
          <w:spacing w:val="-4"/>
        </w:rPr>
        <w:t xml:space="preserve"> </w:t>
      </w:r>
      <w:r w:rsidRPr="00F839D5">
        <w:rPr>
          <w:rFonts w:ascii="Times New Roman" w:hAnsi="Times New Roman" w:cs="Times New Roman"/>
        </w:rPr>
        <w:t>fiscais</w:t>
      </w:r>
      <w:r w:rsidRPr="00F839D5">
        <w:rPr>
          <w:rFonts w:ascii="Times New Roman" w:hAnsi="Times New Roman" w:cs="Times New Roman"/>
          <w:spacing w:val="-6"/>
        </w:rPr>
        <w:t xml:space="preserve"> </w:t>
      </w:r>
      <w:r w:rsidRPr="00F839D5">
        <w:rPr>
          <w:rFonts w:ascii="Times New Roman" w:hAnsi="Times New Roman" w:cs="Times New Roman"/>
        </w:rPr>
        <w:t>e</w:t>
      </w:r>
      <w:r w:rsidRPr="00F839D5">
        <w:rPr>
          <w:rFonts w:ascii="Times New Roman" w:hAnsi="Times New Roman" w:cs="Times New Roman"/>
          <w:spacing w:val="-8"/>
        </w:rPr>
        <w:t xml:space="preserve"> </w:t>
      </w:r>
      <w:r w:rsidRPr="00F839D5">
        <w:rPr>
          <w:rFonts w:ascii="Times New Roman" w:hAnsi="Times New Roman" w:cs="Times New Roman"/>
        </w:rPr>
        <w:t>comerciais</w:t>
      </w:r>
      <w:r w:rsidRPr="00F839D5">
        <w:rPr>
          <w:rFonts w:ascii="Times New Roman" w:hAnsi="Times New Roman" w:cs="Times New Roman"/>
          <w:spacing w:val="-6"/>
        </w:rPr>
        <w:t xml:space="preserve"> </w:t>
      </w:r>
      <w:r w:rsidRPr="00F839D5">
        <w:rPr>
          <w:rFonts w:ascii="Times New Roman" w:hAnsi="Times New Roman" w:cs="Times New Roman"/>
        </w:rPr>
        <w:t>não transferirá à Administração a responsabilidade pelo seu pagamento e não poderá onerar o objeto do contrato (Lei Federal nº 14.133/2021, art. 121, §1º).</w:t>
      </w:r>
    </w:p>
    <w:p w14:paraId="4BAE33F7" w14:textId="77777777" w:rsidR="00F12971" w:rsidRPr="00F839D5" w:rsidRDefault="00F12971" w:rsidP="00053EF5">
      <w:pPr>
        <w:pStyle w:val="Corpodetexto"/>
        <w:ind w:left="6"/>
        <w:rPr>
          <w:rFonts w:ascii="Times New Roman" w:hAnsi="Times New Roman" w:cs="Times New Roman"/>
        </w:rPr>
      </w:pPr>
    </w:p>
    <w:p w14:paraId="750C627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As comunicações entre o órgão e a contratada devem ser realizadas por escrito sempre que o ato exigir tal formalidade, admitindo-se, excepcionalmente, o uso de mensagem eletrônica para esse fim.</w:t>
      </w:r>
    </w:p>
    <w:p w14:paraId="772A8A54" w14:textId="77777777" w:rsidR="00F12971" w:rsidRPr="00F839D5" w:rsidRDefault="00F12971" w:rsidP="00053EF5">
      <w:pPr>
        <w:pStyle w:val="Corpodetexto"/>
        <w:tabs>
          <w:tab w:val="left" w:pos="284"/>
        </w:tabs>
        <w:ind w:left="6"/>
        <w:jc w:val="both"/>
        <w:rPr>
          <w:rFonts w:ascii="Times New Roman" w:hAnsi="Times New Roman" w:cs="Times New Roman"/>
        </w:rPr>
      </w:pPr>
    </w:p>
    <w:p w14:paraId="3609B8B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10"/>
        </w:rPr>
        <w:t xml:space="preserve"> </w:t>
      </w:r>
      <w:r w:rsidRPr="00F839D5">
        <w:rPr>
          <w:rFonts w:ascii="Times New Roman" w:hAnsi="Times New Roman" w:cs="Times New Roman"/>
        </w:rPr>
        <w:t>órgão</w:t>
      </w:r>
      <w:r w:rsidRPr="00F839D5">
        <w:rPr>
          <w:rFonts w:ascii="Times New Roman" w:hAnsi="Times New Roman" w:cs="Times New Roman"/>
          <w:spacing w:val="-10"/>
        </w:rPr>
        <w:t xml:space="preserve"> </w:t>
      </w:r>
      <w:r w:rsidRPr="00F839D5">
        <w:rPr>
          <w:rFonts w:ascii="Times New Roman" w:hAnsi="Times New Roman" w:cs="Times New Roman"/>
        </w:rPr>
        <w:t>poderá</w:t>
      </w:r>
      <w:r w:rsidRPr="00F839D5">
        <w:rPr>
          <w:rFonts w:ascii="Times New Roman" w:hAnsi="Times New Roman" w:cs="Times New Roman"/>
          <w:spacing w:val="-12"/>
        </w:rPr>
        <w:t xml:space="preserve"> </w:t>
      </w:r>
      <w:r w:rsidRPr="00F839D5">
        <w:rPr>
          <w:rFonts w:ascii="Times New Roman" w:hAnsi="Times New Roman" w:cs="Times New Roman"/>
        </w:rPr>
        <w:t>convocar</w:t>
      </w:r>
      <w:r w:rsidRPr="00F839D5">
        <w:rPr>
          <w:rFonts w:ascii="Times New Roman" w:hAnsi="Times New Roman" w:cs="Times New Roman"/>
          <w:spacing w:val="-10"/>
        </w:rPr>
        <w:t xml:space="preserve"> </w:t>
      </w:r>
      <w:r w:rsidRPr="00F839D5">
        <w:rPr>
          <w:rFonts w:ascii="Times New Roman" w:hAnsi="Times New Roman" w:cs="Times New Roman"/>
        </w:rPr>
        <w:t>representante</w:t>
      </w:r>
      <w:r w:rsidRPr="00F839D5">
        <w:rPr>
          <w:rFonts w:ascii="Times New Roman" w:hAnsi="Times New Roman" w:cs="Times New Roman"/>
          <w:spacing w:val="-13"/>
        </w:rPr>
        <w:t xml:space="preserve"> </w:t>
      </w:r>
      <w:r w:rsidRPr="00F839D5">
        <w:rPr>
          <w:rFonts w:ascii="Times New Roman" w:hAnsi="Times New Roman" w:cs="Times New Roman"/>
        </w:rPr>
        <w:t>da</w:t>
      </w:r>
      <w:r w:rsidRPr="00F839D5">
        <w:rPr>
          <w:rFonts w:ascii="Times New Roman" w:hAnsi="Times New Roman" w:cs="Times New Roman"/>
          <w:spacing w:val="-7"/>
        </w:rPr>
        <w:t xml:space="preserve"> </w:t>
      </w:r>
      <w:r w:rsidRPr="00F839D5">
        <w:rPr>
          <w:rFonts w:ascii="Times New Roman" w:hAnsi="Times New Roman" w:cs="Times New Roman"/>
        </w:rPr>
        <w:t>empresa</w:t>
      </w:r>
      <w:r w:rsidRPr="00F839D5">
        <w:rPr>
          <w:rFonts w:ascii="Times New Roman" w:hAnsi="Times New Roman" w:cs="Times New Roman"/>
          <w:spacing w:val="-8"/>
        </w:rPr>
        <w:t xml:space="preserve"> </w:t>
      </w:r>
      <w:r w:rsidRPr="00F839D5">
        <w:rPr>
          <w:rFonts w:ascii="Times New Roman" w:hAnsi="Times New Roman" w:cs="Times New Roman"/>
        </w:rPr>
        <w:t>para</w:t>
      </w:r>
      <w:r w:rsidRPr="00F839D5">
        <w:rPr>
          <w:rFonts w:ascii="Times New Roman" w:hAnsi="Times New Roman" w:cs="Times New Roman"/>
          <w:spacing w:val="-12"/>
        </w:rPr>
        <w:t xml:space="preserve"> </w:t>
      </w:r>
      <w:r w:rsidRPr="00F839D5">
        <w:rPr>
          <w:rFonts w:ascii="Times New Roman" w:hAnsi="Times New Roman" w:cs="Times New Roman"/>
        </w:rPr>
        <w:t>adoção</w:t>
      </w:r>
      <w:r w:rsidRPr="00F839D5">
        <w:rPr>
          <w:rFonts w:ascii="Times New Roman" w:hAnsi="Times New Roman" w:cs="Times New Roman"/>
          <w:spacing w:val="-10"/>
        </w:rPr>
        <w:t xml:space="preserve"> </w:t>
      </w:r>
      <w:r w:rsidRPr="00F839D5">
        <w:rPr>
          <w:rFonts w:ascii="Times New Roman" w:hAnsi="Times New Roman" w:cs="Times New Roman"/>
        </w:rPr>
        <w:t>de</w:t>
      </w:r>
      <w:r w:rsidRPr="00F839D5">
        <w:rPr>
          <w:rFonts w:ascii="Times New Roman" w:hAnsi="Times New Roman" w:cs="Times New Roman"/>
          <w:spacing w:val="-10"/>
        </w:rPr>
        <w:t xml:space="preserve"> </w:t>
      </w:r>
      <w:r w:rsidRPr="00F839D5">
        <w:rPr>
          <w:rFonts w:ascii="Times New Roman" w:hAnsi="Times New Roman" w:cs="Times New Roman"/>
        </w:rPr>
        <w:t>providências</w:t>
      </w:r>
      <w:r w:rsidRPr="00F839D5">
        <w:rPr>
          <w:rFonts w:ascii="Times New Roman" w:hAnsi="Times New Roman" w:cs="Times New Roman"/>
          <w:spacing w:val="-13"/>
        </w:rPr>
        <w:t xml:space="preserve"> </w:t>
      </w:r>
      <w:r w:rsidRPr="00F839D5">
        <w:rPr>
          <w:rFonts w:ascii="Times New Roman" w:hAnsi="Times New Roman" w:cs="Times New Roman"/>
        </w:rPr>
        <w:t>que</w:t>
      </w:r>
      <w:r w:rsidRPr="00F839D5">
        <w:rPr>
          <w:rFonts w:ascii="Times New Roman" w:hAnsi="Times New Roman" w:cs="Times New Roman"/>
          <w:spacing w:val="-9"/>
        </w:rPr>
        <w:t xml:space="preserve"> </w:t>
      </w:r>
      <w:r w:rsidRPr="00F839D5">
        <w:rPr>
          <w:rFonts w:ascii="Times New Roman" w:hAnsi="Times New Roman" w:cs="Times New Roman"/>
        </w:rPr>
        <w:t>devam ser cumpridas de imediato.</w:t>
      </w:r>
    </w:p>
    <w:p w14:paraId="2E003C98" w14:textId="77777777" w:rsidR="00F12971" w:rsidRPr="00F839D5" w:rsidRDefault="00F12971" w:rsidP="00053EF5">
      <w:pPr>
        <w:pStyle w:val="Corpodetexto"/>
        <w:ind w:left="6"/>
        <w:jc w:val="both"/>
        <w:rPr>
          <w:rFonts w:ascii="Times New Roman" w:hAnsi="Times New Roman" w:cs="Times New Roman"/>
        </w:rPr>
      </w:pPr>
    </w:p>
    <w:p w14:paraId="5A214D36"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Serão exigidos a Certidão Negativa de Débito (CND) relativa a Créditos Tributários Federais e</w:t>
      </w:r>
      <w:r w:rsidRPr="00F839D5">
        <w:rPr>
          <w:rFonts w:ascii="Times New Roman" w:hAnsi="Times New Roman" w:cs="Times New Roman"/>
          <w:spacing w:val="-17"/>
        </w:rPr>
        <w:t xml:space="preserve"> </w:t>
      </w:r>
      <w:r w:rsidRPr="00F839D5">
        <w:rPr>
          <w:rFonts w:ascii="Times New Roman" w:hAnsi="Times New Roman" w:cs="Times New Roman"/>
        </w:rPr>
        <w:t>à</w:t>
      </w:r>
      <w:r w:rsidRPr="00F839D5">
        <w:rPr>
          <w:rFonts w:ascii="Times New Roman" w:hAnsi="Times New Roman" w:cs="Times New Roman"/>
          <w:spacing w:val="-17"/>
        </w:rPr>
        <w:t xml:space="preserve"> </w:t>
      </w:r>
      <w:r w:rsidRPr="00F839D5">
        <w:rPr>
          <w:rFonts w:ascii="Times New Roman" w:hAnsi="Times New Roman" w:cs="Times New Roman"/>
        </w:rPr>
        <w:t>Dívida</w:t>
      </w:r>
      <w:r w:rsidRPr="00F839D5">
        <w:rPr>
          <w:rFonts w:ascii="Times New Roman" w:hAnsi="Times New Roman" w:cs="Times New Roman"/>
          <w:spacing w:val="-16"/>
        </w:rPr>
        <w:t xml:space="preserve"> </w:t>
      </w:r>
      <w:r w:rsidRPr="00F839D5">
        <w:rPr>
          <w:rFonts w:ascii="Times New Roman" w:hAnsi="Times New Roman" w:cs="Times New Roman"/>
        </w:rPr>
        <w:t>Ativa</w:t>
      </w:r>
      <w:r w:rsidRPr="00F839D5">
        <w:rPr>
          <w:rFonts w:ascii="Times New Roman" w:hAnsi="Times New Roman" w:cs="Times New Roman"/>
          <w:spacing w:val="-17"/>
        </w:rPr>
        <w:t xml:space="preserve"> </w:t>
      </w:r>
      <w:r w:rsidRPr="00F839D5">
        <w:rPr>
          <w:rFonts w:ascii="Times New Roman" w:hAnsi="Times New Roman" w:cs="Times New Roman"/>
        </w:rPr>
        <w:t>da</w:t>
      </w:r>
      <w:r w:rsidRPr="00F839D5">
        <w:rPr>
          <w:rFonts w:ascii="Times New Roman" w:hAnsi="Times New Roman" w:cs="Times New Roman"/>
          <w:spacing w:val="-17"/>
        </w:rPr>
        <w:t xml:space="preserve"> </w:t>
      </w:r>
      <w:r w:rsidRPr="00F839D5">
        <w:rPr>
          <w:rFonts w:ascii="Times New Roman" w:hAnsi="Times New Roman" w:cs="Times New Roman"/>
        </w:rPr>
        <w:t>União,</w:t>
      </w:r>
      <w:r w:rsidRPr="00F839D5">
        <w:rPr>
          <w:rFonts w:ascii="Times New Roman" w:hAnsi="Times New Roman" w:cs="Times New Roman"/>
          <w:spacing w:val="-17"/>
        </w:rPr>
        <w:t xml:space="preserve"> </w:t>
      </w:r>
      <w:r w:rsidRPr="00F839D5">
        <w:rPr>
          <w:rFonts w:ascii="Times New Roman" w:hAnsi="Times New Roman" w:cs="Times New Roman"/>
        </w:rPr>
        <w:t>o</w:t>
      </w:r>
      <w:r w:rsidRPr="00F839D5">
        <w:rPr>
          <w:rFonts w:ascii="Times New Roman" w:hAnsi="Times New Roman" w:cs="Times New Roman"/>
          <w:spacing w:val="-16"/>
        </w:rPr>
        <w:t xml:space="preserve"> </w:t>
      </w:r>
      <w:r w:rsidRPr="00F839D5">
        <w:rPr>
          <w:rFonts w:ascii="Times New Roman" w:hAnsi="Times New Roman" w:cs="Times New Roman"/>
        </w:rPr>
        <w:t>Certificado</w:t>
      </w:r>
      <w:r w:rsidRPr="00F839D5">
        <w:rPr>
          <w:rFonts w:ascii="Times New Roman" w:hAnsi="Times New Roman" w:cs="Times New Roman"/>
          <w:spacing w:val="-17"/>
        </w:rPr>
        <w:t xml:space="preserve"> </w:t>
      </w:r>
      <w:r w:rsidRPr="00F839D5">
        <w:rPr>
          <w:rFonts w:ascii="Times New Roman" w:hAnsi="Times New Roman" w:cs="Times New Roman"/>
        </w:rPr>
        <w:t>de</w:t>
      </w:r>
      <w:r w:rsidRPr="00F839D5">
        <w:rPr>
          <w:rFonts w:ascii="Times New Roman" w:hAnsi="Times New Roman" w:cs="Times New Roman"/>
          <w:spacing w:val="-17"/>
        </w:rPr>
        <w:t xml:space="preserve"> </w:t>
      </w:r>
      <w:r w:rsidRPr="00F839D5">
        <w:rPr>
          <w:rFonts w:ascii="Times New Roman" w:hAnsi="Times New Roman" w:cs="Times New Roman"/>
        </w:rPr>
        <w:t>Regularidade</w:t>
      </w:r>
      <w:r w:rsidRPr="00F839D5">
        <w:rPr>
          <w:rFonts w:ascii="Times New Roman" w:hAnsi="Times New Roman" w:cs="Times New Roman"/>
          <w:spacing w:val="-16"/>
        </w:rPr>
        <w:t xml:space="preserve"> </w:t>
      </w:r>
      <w:r w:rsidRPr="00F839D5">
        <w:rPr>
          <w:rFonts w:ascii="Times New Roman" w:hAnsi="Times New Roman" w:cs="Times New Roman"/>
        </w:rPr>
        <w:t>do</w:t>
      </w:r>
      <w:r w:rsidRPr="00F839D5">
        <w:rPr>
          <w:rFonts w:ascii="Times New Roman" w:hAnsi="Times New Roman" w:cs="Times New Roman"/>
          <w:spacing w:val="-17"/>
        </w:rPr>
        <w:t xml:space="preserve"> </w:t>
      </w:r>
      <w:r w:rsidRPr="00F839D5">
        <w:rPr>
          <w:rFonts w:ascii="Times New Roman" w:hAnsi="Times New Roman" w:cs="Times New Roman"/>
        </w:rPr>
        <w:t>FGTS</w:t>
      </w:r>
      <w:r w:rsidRPr="00F839D5">
        <w:rPr>
          <w:rFonts w:ascii="Times New Roman" w:hAnsi="Times New Roman" w:cs="Times New Roman"/>
          <w:spacing w:val="-17"/>
        </w:rPr>
        <w:t xml:space="preserve"> </w:t>
      </w:r>
      <w:r w:rsidRPr="00F839D5">
        <w:rPr>
          <w:rFonts w:ascii="Times New Roman" w:hAnsi="Times New Roman" w:cs="Times New Roman"/>
        </w:rPr>
        <w:t>(CRF)</w:t>
      </w:r>
      <w:r w:rsidRPr="00F839D5">
        <w:rPr>
          <w:rFonts w:ascii="Times New Roman" w:hAnsi="Times New Roman" w:cs="Times New Roman"/>
          <w:spacing w:val="-16"/>
        </w:rPr>
        <w:t xml:space="preserve"> </w:t>
      </w:r>
      <w:r w:rsidRPr="00F839D5">
        <w:rPr>
          <w:rFonts w:ascii="Times New Roman" w:hAnsi="Times New Roman" w:cs="Times New Roman"/>
        </w:rPr>
        <w:t>e</w:t>
      </w:r>
      <w:r w:rsidRPr="00F839D5">
        <w:rPr>
          <w:rFonts w:ascii="Times New Roman" w:hAnsi="Times New Roman" w:cs="Times New Roman"/>
          <w:spacing w:val="-17"/>
        </w:rPr>
        <w:t xml:space="preserve"> </w:t>
      </w:r>
      <w:r w:rsidRPr="00F839D5">
        <w:rPr>
          <w:rFonts w:ascii="Times New Roman" w:hAnsi="Times New Roman" w:cs="Times New Roman"/>
        </w:rPr>
        <w:t>a</w:t>
      </w:r>
      <w:r w:rsidRPr="00F839D5">
        <w:rPr>
          <w:rFonts w:ascii="Times New Roman" w:hAnsi="Times New Roman" w:cs="Times New Roman"/>
          <w:spacing w:val="-17"/>
        </w:rPr>
        <w:t xml:space="preserve"> </w:t>
      </w:r>
      <w:r w:rsidRPr="00F839D5">
        <w:rPr>
          <w:rFonts w:ascii="Times New Roman" w:hAnsi="Times New Roman" w:cs="Times New Roman"/>
        </w:rPr>
        <w:t>Certidão</w:t>
      </w:r>
      <w:r w:rsidRPr="00F839D5">
        <w:rPr>
          <w:rFonts w:ascii="Times New Roman" w:hAnsi="Times New Roman" w:cs="Times New Roman"/>
          <w:spacing w:val="-16"/>
        </w:rPr>
        <w:t xml:space="preserve"> </w:t>
      </w:r>
      <w:r w:rsidRPr="00F839D5">
        <w:rPr>
          <w:rFonts w:ascii="Times New Roman" w:hAnsi="Times New Roman" w:cs="Times New Roman"/>
        </w:rPr>
        <w:t>Negativa de Débitos Trabalhistas (CNDT).</w:t>
      </w:r>
    </w:p>
    <w:p w14:paraId="4A9C0116" w14:textId="77777777" w:rsidR="00F12971" w:rsidRPr="00F839D5" w:rsidRDefault="00F12971" w:rsidP="008147F0">
      <w:pPr>
        <w:pStyle w:val="Corpodetexto"/>
        <w:ind w:left="6"/>
        <w:jc w:val="both"/>
        <w:rPr>
          <w:rFonts w:ascii="Times New Roman" w:hAnsi="Times New Roman" w:cs="Times New Roman"/>
        </w:rPr>
      </w:pPr>
    </w:p>
    <w:p w14:paraId="5DE2751E" w14:textId="2C92B299" w:rsidR="00F12971" w:rsidRPr="00F839D5" w:rsidRDefault="002F3BE9" w:rsidP="008147F0">
      <w:pPr>
        <w:pStyle w:val="Ttulo2"/>
        <w:tabs>
          <w:tab w:val="left" w:pos="673"/>
        </w:tabs>
        <w:spacing w:before="0" w:after="0" w:line="240" w:lineRule="auto"/>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17.2 - </w:t>
      </w:r>
      <w:r w:rsidR="00F12971" w:rsidRPr="00F839D5">
        <w:rPr>
          <w:rFonts w:ascii="Times New Roman" w:hAnsi="Times New Roman" w:cs="Times New Roman"/>
          <w:b/>
          <w:bCs/>
          <w:color w:val="auto"/>
          <w:sz w:val="24"/>
          <w:szCs w:val="24"/>
        </w:rPr>
        <w:t xml:space="preserve">Do </w:t>
      </w:r>
      <w:r w:rsidR="00F12971" w:rsidRPr="00F839D5">
        <w:rPr>
          <w:rFonts w:ascii="Times New Roman" w:hAnsi="Times New Roman" w:cs="Times New Roman"/>
          <w:b/>
          <w:bCs/>
          <w:color w:val="auto"/>
          <w:spacing w:val="-2"/>
          <w:sz w:val="24"/>
          <w:szCs w:val="24"/>
        </w:rPr>
        <w:t>Recebimento</w:t>
      </w:r>
    </w:p>
    <w:p w14:paraId="53B3EEB7" w14:textId="77777777" w:rsidR="00F12971" w:rsidRPr="00F839D5" w:rsidRDefault="00F12971" w:rsidP="008147F0">
      <w:pPr>
        <w:pStyle w:val="Ttulo2"/>
        <w:tabs>
          <w:tab w:val="left" w:pos="673"/>
        </w:tabs>
        <w:spacing w:before="0" w:after="0" w:line="240" w:lineRule="auto"/>
        <w:ind w:left="6"/>
        <w:rPr>
          <w:rFonts w:ascii="Times New Roman" w:hAnsi="Times New Roman" w:cs="Times New Roman"/>
          <w:sz w:val="24"/>
          <w:szCs w:val="24"/>
        </w:rPr>
      </w:pPr>
    </w:p>
    <w:p w14:paraId="38D9D51F" w14:textId="77777777" w:rsidR="00F12971" w:rsidRPr="00F839D5" w:rsidRDefault="00F12971" w:rsidP="008147F0">
      <w:pPr>
        <w:pStyle w:val="Corpodetexto"/>
        <w:ind w:left="6"/>
        <w:jc w:val="both"/>
        <w:rPr>
          <w:rFonts w:ascii="Times New Roman" w:hAnsi="Times New Roman" w:cs="Times New Roman"/>
        </w:rPr>
      </w:pPr>
      <w:r w:rsidRPr="00F839D5">
        <w:rPr>
          <w:rFonts w:ascii="Times New Roman" w:hAnsi="Times New Roman" w:cs="Times New Roman"/>
        </w:rPr>
        <w:t>Os materiais e equipamentos de informática e periféricos em geral serão recebidos provisoriamente, no prazo de 05 (cinco) dias, contado do recebimento da ordem de serviço, pelo(a) responsável pelo acompanhamento e fiscalização do contrato, mediante termo detalhado, quando verificado o cumprimento das exigências de caráter técnico.</w:t>
      </w:r>
    </w:p>
    <w:p w14:paraId="690ADD10"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Os produtos poderão ser rejeitados, no todo ou em parte, quando em desacordo com as </w:t>
      </w:r>
      <w:r w:rsidRPr="00F839D5">
        <w:rPr>
          <w:rFonts w:ascii="Times New Roman" w:hAnsi="Times New Roman" w:cs="Times New Roman"/>
        </w:rPr>
        <w:lastRenderedPageBreak/>
        <w:t>especificações constantes neste Termo de Referência e na proposta, devendo ser corrigidos/refeitos/substituídos no prazo de 05 (dias) dias, a contar da notificação da contratada, às suas custas, sem prejuízo da aplicação das penalidades.</w:t>
      </w:r>
    </w:p>
    <w:p w14:paraId="60CFAC51" w14:textId="77777777" w:rsidR="00F12971" w:rsidRPr="00F839D5" w:rsidRDefault="00F12971" w:rsidP="00053EF5">
      <w:pPr>
        <w:pStyle w:val="Corpodetexto"/>
        <w:ind w:left="6"/>
        <w:rPr>
          <w:rFonts w:ascii="Times New Roman" w:hAnsi="Times New Roman" w:cs="Times New Roman"/>
        </w:rPr>
      </w:pPr>
    </w:p>
    <w:p w14:paraId="1A1282C9"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Os produtos serão recebidos definitivamente no prazo de 10 (dez) dias, contados do recebimento provisório, por servidor ou comissão designada pela autoridade competente, após a verificação da qualidade e quantidade do serviço e consequente aceitação mediante termo detalhado.</w:t>
      </w:r>
    </w:p>
    <w:p w14:paraId="533006F3" w14:textId="77777777" w:rsidR="00F12971" w:rsidRPr="00F839D5" w:rsidRDefault="00F12971" w:rsidP="00053EF5">
      <w:pPr>
        <w:pStyle w:val="Corpodetexto"/>
        <w:ind w:left="6"/>
        <w:jc w:val="both"/>
        <w:rPr>
          <w:rFonts w:ascii="Times New Roman" w:hAnsi="Times New Roman" w:cs="Times New Roman"/>
        </w:rPr>
      </w:pPr>
    </w:p>
    <w:p w14:paraId="74877F60"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recebimento dos materiais será provisório para posterior verificação de sua conformidade com as especificações deste termo de referência e da proposta.</w:t>
      </w:r>
    </w:p>
    <w:p w14:paraId="0D2E83AF" w14:textId="77777777" w:rsidR="00F12971" w:rsidRPr="00F839D5" w:rsidRDefault="00F12971" w:rsidP="00053EF5">
      <w:pPr>
        <w:pStyle w:val="Corpodetexto"/>
        <w:ind w:left="6"/>
        <w:rPr>
          <w:rFonts w:ascii="Times New Roman" w:hAnsi="Times New Roman" w:cs="Times New Roman"/>
        </w:rPr>
      </w:pPr>
    </w:p>
    <w:p w14:paraId="4C7E8326"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8"/>
        </w:rPr>
        <w:t xml:space="preserve"> </w:t>
      </w:r>
      <w:r w:rsidRPr="00F839D5">
        <w:rPr>
          <w:rFonts w:ascii="Times New Roman" w:hAnsi="Times New Roman" w:cs="Times New Roman"/>
        </w:rPr>
        <w:t>recebimento</w:t>
      </w:r>
      <w:r w:rsidRPr="00F839D5">
        <w:rPr>
          <w:rFonts w:ascii="Times New Roman" w:hAnsi="Times New Roman" w:cs="Times New Roman"/>
          <w:spacing w:val="-9"/>
        </w:rPr>
        <w:t xml:space="preserve"> </w:t>
      </w:r>
      <w:r w:rsidRPr="00F839D5">
        <w:rPr>
          <w:rFonts w:ascii="Times New Roman" w:hAnsi="Times New Roman" w:cs="Times New Roman"/>
        </w:rPr>
        <w:t>provisório</w:t>
      </w:r>
      <w:r w:rsidRPr="00F839D5">
        <w:rPr>
          <w:rFonts w:ascii="Times New Roman" w:hAnsi="Times New Roman" w:cs="Times New Roman"/>
          <w:spacing w:val="-9"/>
        </w:rPr>
        <w:t xml:space="preserve"> </w:t>
      </w:r>
      <w:r w:rsidRPr="00F839D5">
        <w:rPr>
          <w:rFonts w:ascii="Times New Roman" w:hAnsi="Times New Roman" w:cs="Times New Roman"/>
        </w:rPr>
        <w:t>ou</w:t>
      </w:r>
      <w:r w:rsidRPr="00F839D5">
        <w:rPr>
          <w:rFonts w:ascii="Times New Roman" w:hAnsi="Times New Roman" w:cs="Times New Roman"/>
          <w:spacing w:val="-7"/>
        </w:rPr>
        <w:t xml:space="preserve"> </w:t>
      </w:r>
      <w:r w:rsidRPr="00F839D5">
        <w:rPr>
          <w:rFonts w:ascii="Times New Roman" w:hAnsi="Times New Roman" w:cs="Times New Roman"/>
        </w:rPr>
        <w:t>definitivo</w:t>
      </w:r>
      <w:r w:rsidRPr="00F839D5">
        <w:rPr>
          <w:rFonts w:ascii="Times New Roman" w:hAnsi="Times New Roman" w:cs="Times New Roman"/>
          <w:spacing w:val="-8"/>
        </w:rPr>
        <w:t xml:space="preserve"> </w:t>
      </w:r>
      <w:r w:rsidRPr="00F839D5">
        <w:rPr>
          <w:rFonts w:ascii="Times New Roman" w:hAnsi="Times New Roman" w:cs="Times New Roman"/>
        </w:rPr>
        <w:t>não</w:t>
      </w:r>
      <w:r w:rsidRPr="00F839D5">
        <w:rPr>
          <w:rFonts w:ascii="Times New Roman" w:hAnsi="Times New Roman" w:cs="Times New Roman"/>
          <w:spacing w:val="-9"/>
        </w:rPr>
        <w:t xml:space="preserve"> </w:t>
      </w:r>
      <w:r w:rsidRPr="00F839D5">
        <w:rPr>
          <w:rFonts w:ascii="Times New Roman" w:hAnsi="Times New Roman" w:cs="Times New Roman"/>
        </w:rPr>
        <w:t>excluirá</w:t>
      </w:r>
      <w:r w:rsidRPr="00F839D5">
        <w:rPr>
          <w:rFonts w:ascii="Times New Roman" w:hAnsi="Times New Roman" w:cs="Times New Roman"/>
          <w:spacing w:val="-9"/>
        </w:rPr>
        <w:t xml:space="preserve"> </w:t>
      </w:r>
      <w:r w:rsidRPr="00F839D5">
        <w:rPr>
          <w:rFonts w:ascii="Times New Roman" w:hAnsi="Times New Roman" w:cs="Times New Roman"/>
        </w:rPr>
        <w:t>a</w:t>
      </w:r>
      <w:r w:rsidRPr="00F839D5">
        <w:rPr>
          <w:rFonts w:ascii="Times New Roman" w:hAnsi="Times New Roman" w:cs="Times New Roman"/>
          <w:spacing w:val="-5"/>
        </w:rPr>
        <w:t xml:space="preserve"> </w:t>
      </w:r>
      <w:r w:rsidRPr="00F839D5">
        <w:rPr>
          <w:rFonts w:ascii="Times New Roman" w:hAnsi="Times New Roman" w:cs="Times New Roman"/>
        </w:rPr>
        <w:t>responsabilidade</w:t>
      </w:r>
      <w:r w:rsidRPr="00F839D5">
        <w:rPr>
          <w:rFonts w:ascii="Times New Roman" w:hAnsi="Times New Roman" w:cs="Times New Roman"/>
          <w:spacing w:val="-5"/>
        </w:rPr>
        <w:t xml:space="preserve"> </w:t>
      </w:r>
      <w:r w:rsidRPr="00F839D5">
        <w:rPr>
          <w:rFonts w:ascii="Times New Roman" w:hAnsi="Times New Roman" w:cs="Times New Roman"/>
        </w:rPr>
        <w:t>civil</w:t>
      </w:r>
      <w:r w:rsidRPr="00F839D5">
        <w:rPr>
          <w:rFonts w:ascii="Times New Roman" w:hAnsi="Times New Roman" w:cs="Times New Roman"/>
          <w:spacing w:val="-11"/>
        </w:rPr>
        <w:t xml:space="preserve"> </w:t>
      </w:r>
      <w:r w:rsidRPr="00F839D5">
        <w:rPr>
          <w:rFonts w:ascii="Times New Roman" w:hAnsi="Times New Roman" w:cs="Times New Roman"/>
        </w:rPr>
        <w:t>pela</w:t>
      </w:r>
      <w:r w:rsidRPr="00F839D5">
        <w:rPr>
          <w:rFonts w:ascii="Times New Roman" w:hAnsi="Times New Roman" w:cs="Times New Roman"/>
          <w:spacing w:val="-8"/>
        </w:rPr>
        <w:t xml:space="preserve"> </w:t>
      </w:r>
      <w:r w:rsidRPr="00F839D5">
        <w:rPr>
          <w:rFonts w:ascii="Times New Roman" w:hAnsi="Times New Roman" w:cs="Times New Roman"/>
        </w:rPr>
        <w:t>solidez</w:t>
      </w:r>
      <w:r w:rsidRPr="00F839D5">
        <w:rPr>
          <w:rFonts w:ascii="Times New Roman" w:hAnsi="Times New Roman" w:cs="Times New Roman"/>
          <w:spacing w:val="-8"/>
        </w:rPr>
        <w:t xml:space="preserve"> </w:t>
      </w:r>
      <w:r w:rsidRPr="00F839D5">
        <w:rPr>
          <w:rFonts w:ascii="Times New Roman" w:hAnsi="Times New Roman" w:cs="Times New Roman"/>
        </w:rPr>
        <w:t>e</w:t>
      </w:r>
      <w:r w:rsidRPr="00F839D5">
        <w:rPr>
          <w:rFonts w:ascii="Times New Roman" w:hAnsi="Times New Roman" w:cs="Times New Roman"/>
          <w:spacing w:val="-10"/>
        </w:rPr>
        <w:t xml:space="preserve"> </w:t>
      </w:r>
      <w:r w:rsidRPr="00F839D5">
        <w:rPr>
          <w:rFonts w:ascii="Times New Roman" w:hAnsi="Times New Roman" w:cs="Times New Roman"/>
        </w:rPr>
        <w:t xml:space="preserve">pela segurança do serviço nem a responsabilidade ético-profissional pela perfeita execução do </w:t>
      </w:r>
      <w:r w:rsidRPr="00F839D5">
        <w:rPr>
          <w:rFonts w:ascii="Times New Roman" w:hAnsi="Times New Roman" w:cs="Times New Roman"/>
          <w:spacing w:val="-2"/>
        </w:rPr>
        <w:t>contrato.</w:t>
      </w:r>
    </w:p>
    <w:p w14:paraId="2C7A39F3" w14:textId="77777777" w:rsidR="00F12971" w:rsidRPr="00F839D5" w:rsidRDefault="00F12971" w:rsidP="00053EF5">
      <w:pPr>
        <w:pStyle w:val="Corpodetexto"/>
        <w:ind w:left="6"/>
        <w:rPr>
          <w:rFonts w:ascii="Times New Roman" w:hAnsi="Times New Roman" w:cs="Times New Roman"/>
        </w:rPr>
      </w:pPr>
    </w:p>
    <w:p w14:paraId="680DDD64" w14:textId="5CD8C165" w:rsidR="00F12971" w:rsidRPr="00F839D5" w:rsidRDefault="002F3BE9" w:rsidP="00053EF5">
      <w:pPr>
        <w:pStyle w:val="Ttulo2"/>
        <w:tabs>
          <w:tab w:val="left" w:pos="673"/>
        </w:tabs>
        <w:spacing w:before="0" w:after="0" w:line="240" w:lineRule="auto"/>
        <w:ind w:left="6"/>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17.3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z w:val="24"/>
          <w:szCs w:val="24"/>
        </w:rPr>
        <w:t>Critérios</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z w:val="24"/>
          <w:szCs w:val="24"/>
        </w:rPr>
        <w:t>de</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pacing w:val="-2"/>
          <w:sz w:val="24"/>
          <w:szCs w:val="24"/>
        </w:rPr>
        <w:t>Pagamento</w:t>
      </w:r>
    </w:p>
    <w:p w14:paraId="76F3356B" w14:textId="77777777" w:rsidR="00F12971" w:rsidRPr="00F839D5" w:rsidRDefault="00F12971" w:rsidP="00053EF5">
      <w:pPr>
        <w:pStyle w:val="Ttulo2"/>
        <w:tabs>
          <w:tab w:val="left" w:pos="673"/>
        </w:tabs>
        <w:spacing w:before="0" w:after="0" w:line="240" w:lineRule="auto"/>
        <w:ind w:left="6"/>
        <w:rPr>
          <w:rFonts w:ascii="Times New Roman" w:hAnsi="Times New Roman" w:cs="Times New Roman"/>
          <w:color w:val="auto"/>
          <w:sz w:val="24"/>
          <w:szCs w:val="24"/>
        </w:rPr>
      </w:pPr>
    </w:p>
    <w:p w14:paraId="6B553FE1"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pagamento decorrente do fornecimento do objeto desta licitação, será efetuado mediante crédito em conta corrente, no prazo de até 30 (trinta) dias, ou via boleto, contados do recebimento definitivo da entrega da parcela dos itens, após a apresentação da respectiva nota fiscal, devidamente atestada pelo setor competente.</w:t>
      </w:r>
    </w:p>
    <w:p w14:paraId="40809E3D" w14:textId="77777777" w:rsidR="00F12971" w:rsidRPr="00F839D5" w:rsidRDefault="00F12971" w:rsidP="00053EF5">
      <w:pPr>
        <w:pStyle w:val="Corpodetexto"/>
        <w:ind w:left="6"/>
        <w:jc w:val="both"/>
        <w:rPr>
          <w:rFonts w:ascii="Times New Roman" w:hAnsi="Times New Roman" w:cs="Times New Roman"/>
        </w:rPr>
      </w:pPr>
    </w:p>
    <w:p w14:paraId="21435B9C" w14:textId="77777777" w:rsidR="00F12971" w:rsidRPr="00F839D5" w:rsidRDefault="00F12971" w:rsidP="00053EF5">
      <w:pPr>
        <w:pStyle w:val="Corpodetexto"/>
        <w:numPr>
          <w:ilvl w:val="0"/>
          <w:numId w:val="27"/>
        </w:numPr>
        <w:ind w:left="6" w:firstLine="0"/>
        <w:jc w:val="both"/>
        <w:rPr>
          <w:rFonts w:ascii="Times New Roman" w:hAnsi="Times New Roman" w:cs="Times New Roman"/>
          <w:sz w:val="2"/>
          <w:szCs w:val="2"/>
        </w:rPr>
      </w:pPr>
    </w:p>
    <w:p w14:paraId="301E342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w:t>
      </w:r>
      <w:r w:rsidRPr="00F839D5">
        <w:rPr>
          <w:rFonts w:ascii="Times New Roman" w:hAnsi="Times New Roman" w:cs="Times New Roman"/>
          <w:spacing w:val="30"/>
        </w:rPr>
        <w:t xml:space="preserve"> </w:t>
      </w:r>
      <w:r w:rsidRPr="00F839D5">
        <w:rPr>
          <w:rFonts w:ascii="Times New Roman" w:hAnsi="Times New Roman" w:cs="Times New Roman"/>
        </w:rPr>
        <w:t>nota</w:t>
      </w:r>
      <w:r w:rsidRPr="00F839D5">
        <w:rPr>
          <w:rFonts w:ascii="Times New Roman" w:hAnsi="Times New Roman" w:cs="Times New Roman"/>
          <w:spacing w:val="30"/>
        </w:rPr>
        <w:t xml:space="preserve"> </w:t>
      </w:r>
      <w:r w:rsidRPr="00F839D5">
        <w:rPr>
          <w:rFonts w:ascii="Times New Roman" w:hAnsi="Times New Roman" w:cs="Times New Roman"/>
        </w:rPr>
        <w:t>fiscal/fatura</w:t>
      </w:r>
      <w:r w:rsidRPr="00F839D5">
        <w:rPr>
          <w:rFonts w:ascii="Times New Roman" w:hAnsi="Times New Roman" w:cs="Times New Roman"/>
          <w:spacing w:val="32"/>
        </w:rPr>
        <w:t xml:space="preserve"> </w:t>
      </w:r>
      <w:r w:rsidRPr="00F839D5">
        <w:rPr>
          <w:rFonts w:ascii="Times New Roman" w:hAnsi="Times New Roman" w:cs="Times New Roman"/>
        </w:rPr>
        <w:t>deverá</w:t>
      </w:r>
      <w:r w:rsidRPr="00F839D5">
        <w:rPr>
          <w:rFonts w:ascii="Times New Roman" w:hAnsi="Times New Roman" w:cs="Times New Roman"/>
          <w:spacing w:val="30"/>
        </w:rPr>
        <w:t xml:space="preserve"> </w:t>
      </w:r>
      <w:r w:rsidRPr="00F839D5">
        <w:rPr>
          <w:rFonts w:ascii="Times New Roman" w:hAnsi="Times New Roman" w:cs="Times New Roman"/>
        </w:rPr>
        <w:t>ser</w:t>
      </w:r>
      <w:r w:rsidRPr="00F839D5">
        <w:rPr>
          <w:rFonts w:ascii="Times New Roman" w:hAnsi="Times New Roman" w:cs="Times New Roman"/>
          <w:spacing w:val="30"/>
        </w:rPr>
        <w:t xml:space="preserve"> </w:t>
      </w:r>
      <w:r w:rsidRPr="00F839D5">
        <w:rPr>
          <w:rFonts w:ascii="Times New Roman" w:hAnsi="Times New Roman" w:cs="Times New Roman"/>
        </w:rPr>
        <w:t>emitida</w:t>
      </w:r>
      <w:r w:rsidRPr="00F839D5">
        <w:rPr>
          <w:rFonts w:ascii="Times New Roman" w:hAnsi="Times New Roman" w:cs="Times New Roman"/>
          <w:spacing w:val="29"/>
        </w:rPr>
        <w:t xml:space="preserve"> </w:t>
      </w:r>
      <w:r w:rsidRPr="00F839D5">
        <w:rPr>
          <w:rFonts w:ascii="Times New Roman" w:hAnsi="Times New Roman" w:cs="Times New Roman"/>
        </w:rPr>
        <w:t>pela</w:t>
      </w:r>
      <w:r w:rsidRPr="00F839D5">
        <w:rPr>
          <w:rFonts w:ascii="Times New Roman" w:hAnsi="Times New Roman" w:cs="Times New Roman"/>
          <w:spacing w:val="28"/>
        </w:rPr>
        <w:t xml:space="preserve"> </w:t>
      </w:r>
      <w:r w:rsidRPr="00F839D5">
        <w:rPr>
          <w:rFonts w:ascii="Times New Roman" w:hAnsi="Times New Roman" w:cs="Times New Roman"/>
        </w:rPr>
        <w:t>própria</w:t>
      </w:r>
      <w:r w:rsidRPr="00F839D5">
        <w:rPr>
          <w:rFonts w:ascii="Times New Roman" w:hAnsi="Times New Roman" w:cs="Times New Roman"/>
          <w:spacing w:val="30"/>
        </w:rPr>
        <w:t xml:space="preserve"> </w:t>
      </w:r>
      <w:r w:rsidRPr="00F839D5">
        <w:rPr>
          <w:rFonts w:ascii="Times New Roman" w:hAnsi="Times New Roman" w:cs="Times New Roman"/>
        </w:rPr>
        <w:t>empresa,</w:t>
      </w:r>
      <w:r w:rsidRPr="00F839D5">
        <w:rPr>
          <w:rFonts w:ascii="Times New Roman" w:hAnsi="Times New Roman" w:cs="Times New Roman"/>
          <w:spacing w:val="30"/>
        </w:rPr>
        <w:t xml:space="preserve"> </w:t>
      </w:r>
      <w:r w:rsidRPr="00F839D5">
        <w:rPr>
          <w:rFonts w:ascii="Times New Roman" w:hAnsi="Times New Roman" w:cs="Times New Roman"/>
        </w:rPr>
        <w:t>obrigatoriamente</w:t>
      </w:r>
      <w:r w:rsidRPr="00F839D5">
        <w:rPr>
          <w:rFonts w:ascii="Times New Roman" w:hAnsi="Times New Roman" w:cs="Times New Roman"/>
          <w:spacing w:val="32"/>
        </w:rPr>
        <w:t xml:space="preserve"> </w:t>
      </w:r>
      <w:r w:rsidRPr="00F839D5">
        <w:rPr>
          <w:rFonts w:ascii="Times New Roman" w:hAnsi="Times New Roman" w:cs="Times New Roman"/>
        </w:rPr>
        <w:t>contendo</w:t>
      </w:r>
      <w:r w:rsidRPr="00F839D5">
        <w:rPr>
          <w:rFonts w:ascii="Times New Roman" w:hAnsi="Times New Roman" w:cs="Times New Roman"/>
          <w:spacing w:val="32"/>
        </w:rPr>
        <w:t xml:space="preserve"> </w:t>
      </w:r>
      <w:r w:rsidRPr="00F839D5">
        <w:rPr>
          <w:rFonts w:ascii="Times New Roman" w:hAnsi="Times New Roman" w:cs="Times New Roman"/>
        </w:rPr>
        <w:t>o número</w:t>
      </w:r>
      <w:r w:rsidRPr="00F839D5">
        <w:rPr>
          <w:rFonts w:ascii="Times New Roman" w:hAnsi="Times New Roman" w:cs="Times New Roman"/>
          <w:spacing w:val="-17"/>
        </w:rPr>
        <w:t xml:space="preserve"> </w:t>
      </w:r>
      <w:r w:rsidRPr="00F839D5">
        <w:rPr>
          <w:rFonts w:ascii="Times New Roman" w:hAnsi="Times New Roman" w:cs="Times New Roman"/>
        </w:rPr>
        <w:t>de</w:t>
      </w:r>
      <w:r w:rsidRPr="00F839D5">
        <w:rPr>
          <w:rFonts w:ascii="Times New Roman" w:hAnsi="Times New Roman" w:cs="Times New Roman"/>
          <w:spacing w:val="-17"/>
        </w:rPr>
        <w:t xml:space="preserve"> </w:t>
      </w:r>
      <w:r w:rsidRPr="00F839D5">
        <w:rPr>
          <w:rFonts w:ascii="Times New Roman" w:hAnsi="Times New Roman" w:cs="Times New Roman"/>
        </w:rPr>
        <w:t>inscrição</w:t>
      </w:r>
      <w:r w:rsidRPr="00F839D5">
        <w:rPr>
          <w:rFonts w:ascii="Times New Roman" w:hAnsi="Times New Roman" w:cs="Times New Roman"/>
          <w:spacing w:val="-16"/>
        </w:rPr>
        <w:t xml:space="preserve"> </w:t>
      </w:r>
      <w:r w:rsidRPr="00F839D5">
        <w:rPr>
          <w:rFonts w:ascii="Times New Roman" w:hAnsi="Times New Roman" w:cs="Times New Roman"/>
        </w:rPr>
        <w:t>no</w:t>
      </w:r>
      <w:r w:rsidRPr="00F839D5">
        <w:rPr>
          <w:rFonts w:ascii="Times New Roman" w:hAnsi="Times New Roman" w:cs="Times New Roman"/>
          <w:spacing w:val="-17"/>
        </w:rPr>
        <w:t xml:space="preserve"> </w:t>
      </w:r>
      <w:r w:rsidRPr="00F839D5">
        <w:rPr>
          <w:rFonts w:ascii="Times New Roman" w:hAnsi="Times New Roman" w:cs="Times New Roman"/>
        </w:rPr>
        <w:t>CNPJ,</w:t>
      </w:r>
      <w:r w:rsidRPr="00F839D5">
        <w:rPr>
          <w:rFonts w:ascii="Times New Roman" w:hAnsi="Times New Roman" w:cs="Times New Roman"/>
          <w:spacing w:val="-17"/>
        </w:rPr>
        <w:t xml:space="preserve"> </w:t>
      </w:r>
      <w:r w:rsidRPr="00F839D5">
        <w:rPr>
          <w:rFonts w:ascii="Times New Roman" w:hAnsi="Times New Roman" w:cs="Times New Roman"/>
        </w:rPr>
        <w:t>redigida</w:t>
      </w:r>
      <w:r w:rsidRPr="00F839D5">
        <w:rPr>
          <w:rFonts w:ascii="Times New Roman" w:hAnsi="Times New Roman" w:cs="Times New Roman"/>
          <w:spacing w:val="-17"/>
        </w:rPr>
        <w:t xml:space="preserve"> </w:t>
      </w:r>
      <w:r w:rsidRPr="00F839D5">
        <w:rPr>
          <w:rFonts w:ascii="Times New Roman" w:hAnsi="Times New Roman" w:cs="Times New Roman"/>
        </w:rPr>
        <w:t>em</w:t>
      </w:r>
      <w:r w:rsidRPr="00F839D5">
        <w:rPr>
          <w:rFonts w:ascii="Times New Roman" w:hAnsi="Times New Roman" w:cs="Times New Roman"/>
          <w:spacing w:val="-16"/>
        </w:rPr>
        <w:t xml:space="preserve"> </w:t>
      </w:r>
      <w:r w:rsidRPr="00F839D5">
        <w:rPr>
          <w:rFonts w:ascii="Times New Roman" w:hAnsi="Times New Roman" w:cs="Times New Roman"/>
        </w:rPr>
        <w:t>letras</w:t>
      </w:r>
      <w:r w:rsidRPr="00F839D5">
        <w:rPr>
          <w:rFonts w:ascii="Times New Roman" w:hAnsi="Times New Roman" w:cs="Times New Roman"/>
          <w:spacing w:val="-17"/>
        </w:rPr>
        <w:t xml:space="preserve"> </w:t>
      </w:r>
      <w:r w:rsidRPr="00F839D5">
        <w:rPr>
          <w:rFonts w:ascii="Times New Roman" w:hAnsi="Times New Roman" w:cs="Times New Roman"/>
        </w:rPr>
        <w:t>legíveis,</w:t>
      </w:r>
      <w:r w:rsidRPr="00F839D5">
        <w:rPr>
          <w:rFonts w:ascii="Times New Roman" w:hAnsi="Times New Roman" w:cs="Times New Roman"/>
          <w:spacing w:val="-16"/>
        </w:rPr>
        <w:t xml:space="preserve"> </w:t>
      </w:r>
      <w:r w:rsidRPr="00F839D5">
        <w:rPr>
          <w:rFonts w:ascii="Times New Roman" w:hAnsi="Times New Roman" w:cs="Times New Roman"/>
        </w:rPr>
        <w:t>sem</w:t>
      </w:r>
      <w:r w:rsidRPr="00F839D5">
        <w:rPr>
          <w:rFonts w:ascii="Times New Roman" w:hAnsi="Times New Roman" w:cs="Times New Roman"/>
          <w:spacing w:val="-16"/>
        </w:rPr>
        <w:t xml:space="preserve"> </w:t>
      </w:r>
      <w:r w:rsidRPr="00F839D5">
        <w:rPr>
          <w:rFonts w:ascii="Times New Roman" w:hAnsi="Times New Roman" w:cs="Times New Roman"/>
        </w:rPr>
        <w:t>rasuras</w:t>
      </w:r>
      <w:r w:rsidRPr="00F839D5">
        <w:rPr>
          <w:rFonts w:ascii="Times New Roman" w:hAnsi="Times New Roman" w:cs="Times New Roman"/>
          <w:spacing w:val="-17"/>
        </w:rPr>
        <w:t xml:space="preserve"> </w:t>
      </w:r>
      <w:r w:rsidRPr="00F839D5">
        <w:rPr>
          <w:rFonts w:ascii="Times New Roman" w:hAnsi="Times New Roman" w:cs="Times New Roman"/>
        </w:rPr>
        <w:t>ou</w:t>
      </w:r>
      <w:r w:rsidRPr="00F839D5">
        <w:rPr>
          <w:rFonts w:ascii="Times New Roman" w:hAnsi="Times New Roman" w:cs="Times New Roman"/>
          <w:spacing w:val="-16"/>
        </w:rPr>
        <w:t xml:space="preserve"> </w:t>
      </w:r>
      <w:r w:rsidRPr="00F839D5">
        <w:rPr>
          <w:rFonts w:ascii="Times New Roman" w:hAnsi="Times New Roman" w:cs="Times New Roman"/>
        </w:rPr>
        <w:t>erros,</w:t>
      </w:r>
      <w:r w:rsidRPr="00F839D5">
        <w:rPr>
          <w:rFonts w:ascii="Times New Roman" w:hAnsi="Times New Roman" w:cs="Times New Roman"/>
          <w:spacing w:val="-17"/>
        </w:rPr>
        <w:t xml:space="preserve"> </w:t>
      </w:r>
      <w:r w:rsidRPr="00F839D5">
        <w:rPr>
          <w:rFonts w:ascii="Times New Roman" w:hAnsi="Times New Roman" w:cs="Times New Roman"/>
        </w:rPr>
        <w:t>com</w:t>
      </w:r>
      <w:r w:rsidRPr="00F839D5">
        <w:rPr>
          <w:rFonts w:ascii="Times New Roman" w:hAnsi="Times New Roman" w:cs="Times New Roman"/>
          <w:spacing w:val="-16"/>
        </w:rPr>
        <w:t xml:space="preserve"> </w:t>
      </w:r>
      <w:r w:rsidRPr="00F839D5">
        <w:rPr>
          <w:rFonts w:ascii="Times New Roman" w:hAnsi="Times New Roman" w:cs="Times New Roman"/>
        </w:rPr>
        <w:t>os</w:t>
      </w:r>
      <w:r w:rsidRPr="00F839D5">
        <w:rPr>
          <w:rFonts w:ascii="Times New Roman" w:hAnsi="Times New Roman" w:cs="Times New Roman"/>
          <w:spacing w:val="-16"/>
        </w:rPr>
        <w:t xml:space="preserve"> </w:t>
      </w:r>
      <w:r w:rsidRPr="00F839D5">
        <w:rPr>
          <w:rFonts w:ascii="Times New Roman" w:hAnsi="Times New Roman" w:cs="Times New Roman"/>
        </w:rPr>
        <w:t>dados bancários para pagamento, descrição dos produtos e entregue conjuntamente aos produtos. Quando do pagamento, será efetuada a retenção tributária prevista na legislação aplicável.</w:t>
      </w:r>
    </w:p>
    <w:p w14:paraId="11C3BD1F" w14:textId="77777777" w:rsidR="00F12971" w:rsidRPr="00F839D5" w:rsidRDefault="00F12971" w:rsidP="00053EF5">
      <w:pPr>
        <w:pStyle w:val="Corpodetexto"/>
        <w:ind w:left="6"/>
        <w:jc w:val="both"/>
        <w:rPr>
          <w:rFonts w:ascii="Times New Roman" w:hAnsi="Times New Roman" w:cs="Times New Roman"/>
        </w:rPr>
      </w:pPr>
    </w:p>
    <w:p w14:paraId="1D3B18E5"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Contratada durante toda a execução do contrato deverá manter todas as condições de habilitação e qualificação exigidas na licitação.</w:t>
      </w:r>
    </w:p>
    <w:p w14:paraId="7F36B95E" w14:textId="77777777" w:rsidR="00F12971" w:rsidRPr="00F839D5" w:rsidRDefault="00F12971" w:rsidP="00053EF5">
      <w:pPr>
        <w:pStyle w:val="Corpodetexto"/>
        <w:ind w:left="6"/>
        <w:rPr>
          <w:rFonts w:ascii="Times New Roman" w:hAnsi="Times New Roman" w:cs="Times New Roman"/>
        </w:rPr>
      </w:pPr>
    </w:p>
    <w:p w14:paraId="7172437B"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Constatada</w:t>
      </w:r>
      <w:r w:rsidRPr="00F839D5">
        <w:rPr>
          <w:rFonts w:ascii="Times New Roman" w:hAnsi="Times New Roman" w:cs="Times New Roman"/>
          <w:spacing w:val="-9"/>
        </w:rPr>
        <w:t xml:space="preserve"> </w:t>
      </w:r>
      <w:r w:rsidRPr="00F839D5">
        <w:rPr>
          <w:rFonts w:ascii="Times New Roman" w:hAnsi="Times New Roman" w:cs="Times New Roman"/>
        </w:rPr>
        <w:t>a</w:t>
      </w:r>
      <w:r w:rsidRPr="00F839D5">
        <w:rPr>
          <w:rFonts w:ascii="Times New Roman" w:hAnsi="Times New Roman" w:cs="Times New Roman"/>
          <w:spacing w:val="-8"/>
        </w:rPr>
        <w:t xml:space="preserve"> </w:t>
      </w:r>
      <w:r w:rsidRPr="00F839D5">
        <w:rPr>
          <w:rFonts w:ascii="Times New Roman" w:hAnsi="Times New Roman" w:cs="Times New Roman"/>
        </w:rPr>
        <w:t>situação</w:t>
      </w:r>
      <w:r w:rsidRPr="00F839D5">
        <w:rPr>
          <w:rFonts w:ascii="Times New Roman" w:hAnsi="Times New Roman" w:cs="Times New Roman"/>
          <w:spacing w:val="-8"/>
        </w:rPr>
        <w:t xml:space="preserve"> </w:t>
      </w:r>
      <w:r w:rsidRPr="00F839D5">
        <w:rPr>
          <w:rFonts w:ascii="Times New Roman" w:hAnsi="Times New Roman" w:cs="Times New Roman"/>
        </w:rPr>
        <w:t>de</w:t>
      </w:r>
      <w:r w:rsidRPr="00F839D5">
        <w:rPr>
          <w:rFonts w:ascii="Times New Roman" w:hAnsi="Times New Roman" w:cs="Times New Roman"/>
          <w:spacing w:val="-5"/>
        </w:rPr>
        <w:t xml:space="preserve"> </w:t>
      </w:r>
      <w:r w:rsidRPr="00F839D5">
        <w:rPr>
          <w:rFonts w:ascii="Times New Roman" w:hAnsi="Times New Roman" w:cs="Times New Roman"/>
        </w:rPr>
        <w:t>irregularidade</w:t>
      </w:r>
      <w:r w:rsidRPr="00F839D5">
        <w:rPr>
          <w:rFonts w:ascii="Times New Roman" w:hAnsi="Times New Roman" w:cs="Times New Roman"/>
          <w:spacing w:val="-9"/>
        </w:rPr>
        <w:t xml:space="preserve"> </w:t>
      </w:r>
      <w:r w:rsidRPr="00F839D5">
        <w:rPr>
          <w:rFonts w:ascii="Times New Roman" w:hAnsi="Times New Roman" w:cs="Times New Roman"/>
        </w:rPr>
        <w:t>em</w:t>
      </w:r>
      <w:r w:rsidRPr="00F839D5">
        <w:rPr>
          <w:rFonts w:ascii="Times New Roman" w:hAnsi="Times New Roman" w:cs="Times New Roman"/>
          <w:spacing w:val="-6"/>
        </w:rPr>
        <w:t xml:space="preserve"> </w:t>
      </w:r>
      <w:r w:rsidRPr="00F839D5">
        <w:rPr>
          <w:rFonts w:ascii="Times New Roman" w:hAnsi="Times New Roman" w:cs="Times New Roman"/>
        </w:rPr>
        <w:t>quaisquer</w:t>
      </w:r>
      <w:r w:rsidRPr="00F839D5">
        <w:rPr>
          <w:rFonts w:ascii="Times New Roman" w:hAnsi="Times New Roman" w:cs="Times New Roman"/>
          <w:spacing w:val="-6"/>
        </w:rPr>
        <w:t xml:space="preserve"> </w:t>
      </w:r>
      <w:r w:rsidRPr="00F839D5">
        <w:rPr>
          <w:rFonts w:ascii="Times New Roman" w:hAnsi="Times New Roman" w:cs="Times New Roman"/>
        </w:rPr>
        <w:t>das</w:t>
      </w:r>
      <w:r w:rsidRPr="00F839D5">
        <w:rPr>
          <w:rFonts w:ascii="Times New Roman" w:hAnsi="Times New Roman" w:cs="Times New Roman"/>
          <w:spacing w:val="-8"/>
        </w:rPr>
        <w:t xml:space="preserve"> </w:t>
      </w:r>
      <w:r w:rsidRPr="00F839D5">
        <w:rPr>
          <w:rFonts w:ascii="Times New Roman" w:hAnsi="Times New Roman" w:cs="Times New Roman"/>
        </w:rPr>
        <w:t>certidões</w:t>
      </w:r>
      <w:r w:rsidRPr="00F839D5">
        <w:rPr>
          <w:rFonts w:ascii="Times New Roman" w:hAnsi="Times New Roman" w:cs="Times New Roman"/>
          <w:spacing w:val="-8"/>
        </w:rPr>
        <w:t xml:space="preserve"> </w:t>
      </w:r>
      <w:r w:rsidRPr="00F839D5">
        <w:rPr>
          <w:rFonts w:ascii="Times New Roman" w:hAnsi="Times New Roman" w:cs="Times New Roman"/>
        </w:rPr>
        <w:t>da</w:t>
      </w:r>
      <w:r w:rsidRPr="00F839D5">
        <w:rPr>
          <w:rFonts w:ascii="Times New Roman" w:hAnsi="Times New Roman" w:cs="Times New Roman"/>
          <w:spacing w:val="-8"/>
        </w:rPr>
        <w:t xml:space="preserve"> </w:t>
      </w:r>
      <w:r w:rsidRPr="00F839D5">
        <w:rPr>
          <w:rFonts w:ascii="Times New Roman" w:hAnsi="Times New Roman" w:cs="Times New Roman"/>
        </w:rPr>
        <w:t>Contratada,</w:t>
      </w:r>
      <w:r w:rsidRPr="00F839D5">
        <w:rPr>
          <w:rFonts w:ascii="Times New Roman" w:hAnsi="Times New Roman" w:cs="Times New Roman"/>
          <w:spacing w:val="-10"/>
        </w:rPr>
        <w:t xml:space="preserve"> </w:t>
      </w:r>
      <w:r w:rsidRPr="00F839D5">
        <w:rPr>
          <w:rFonts w:ascii="Times New Roman" w:hAnsi="Times New Roman" w:cs="Times New Roman"/>
        </w:rPr>
        <w:t>a</w:t>
      </w:r>
      <w:r w:rsidRPr="00F839D5">
        <w:rPr>
          <w:rFonts w:ascii="Times New Roman" w:hAnsi="Times New Roman" w:cs="Times New Roman"/>
          <w:spacing w:val="-10"/>
        </w:rPr>
        <w:t xml:space="preserve"> </w:t>
      </w:r>
      <w:r w:rsidRPr="00F839D5">
        <w:rPr>
          <w:rFonts w:ascii="Times New Roman" w:hAnsi="Times New Roman" w:cs="Times New Roman"/>
        </w:rPr>
        <w:t>mesma será notificada, por escrito, sem prejuízo do pagamento pelo objeto já executado, para, num prazo</w:t>
      </w:r>
      <w:r w:rsidRPr="00F839D5">
        <w:rPr>
          <w:rFonts w:ascii="Times New Roman" w:hAnsi="Times New Roman" w:cs="Times New Roman"/>
          <w:spacing w:val="-13"/>
        </w:rPr>
        <w:t xml:space="preserve"> </w:t>
      </w:r>
      <w:r w:rsidRPr="00F839D5">
        <w:rPr>
          <w:rFonts w:ascii="Times New Roman" w:hAnsi="Times New Roman" w:cs="Times New Roman"/>
        </w:rPr>
        <w:t>de</w:t>
      </w:r>
      <w:r w:rsidRPr="00F839D5">
        <w:rPr>
          <w:rFonts w:ascii="Times New Roman" w:hAnsi="Times New Roman" w:cs="Times New Roman"/>
          <w:spacing w:val="-14"/>
        </w:rPr>
        <w:t xml:space="preserve"> </w:t>
      </w:r>
      <w:r w:rsidRPr="00F839D5">
        <w:rPr>
          <w:rFonts w:ascii="Times New Roman" w:hAnsi="Times New Roman" w:cs="Times New Roman"/>
        </w:rPr>
        <w:t>05</w:t>
      </w:r>
      <w:r w:rsidRPr="00F839D5">
        <w:rPr>
          <w:rFonts w:ascii="Times New Roman" w:hAnsi="Times New Roman" w:cs="Times New Roman"/>
          <w:spacing w:val="-10"/>
        </w:rPr>
        <w:t xml:space="preserve"> </w:t>
      </w:r>
      <w:r w:rsidRPr="00F839D5">
        <w:rPr>
          <w:rFonts w:ascii="Times New Roman" w:hAnsi="Times New Roman" w:cs="Times New Roman"/>
        </w:rPr>
        <w:t>(cinco)</w:t>
      </w:r>
      <w:r w:rsidRPr="00F839D5">
        <w:rPr>
          <w:rFonts w:ascii="Times New Roman" w:hAnsi="Times New Roman" w:cs="Times New Roman"/>
          <w:spacing w:val="-11"/>
        </w:rPr>
        <w:t xml:space="preserve"> </w:t>
      </w:r>
      <w:r w:rsidRPr="00F839D5">
        <w:rPr>
          <w:rFonts w:ascii="Times New Roman" w:hAnsi="Times New Roman" w:cs="Times New Roman"/>
        </w:rPr>
        <w:t>dias</w:t>
      </w:r>
      <w:r w:rsidRPr="00F839D5">
        <w:rPr>
          <w:rFonts w:ascii="Times New Roman" w:hAnsi="Times New Roman" w:cs="Times New Roman"/>
          <w:spacing w:val="-13"/>
        </w:rPr>
        <w:t xml:space="preserve"> </w:t>
      </w:r>
      <w:r w:rsidRPr="00F839D5">
        <w:rPr>
          <w:rFonts w:ascii="Times New Roman" w:hAnsi="Times New Roman" w:cs="Times New Roman"/>
        </w:rPr>
        <w:t>úteis,</w:t>
      </w:r>
      <w:r w:rsidRPr="00F839D5">
        <w:rPr>
          <w:rFonts w:ascii="Times New Roman" w:hAnsi="Times New Roman" w:cs="Times New Roman"/>
          <w:spacing w:val="-13"/>
        </w:rPr>
        <w:t xml:space="preserve"> </w:t>
      </w:r>
      <w:r w:rsidRPr="00F839D5">
        <w:rPr>
          <w:rFonts w:ascii="Times New Roman" w:hAnsi="Times New Roman" w:cs="Times New Roman"/>
        </w:rPr>
        <w:t>regularizar</w:t>
      </w:r>
      <w:r w:rsidRPr="00F839D5">
        <w:rPr>
          <w:rFonts w:ascii="Times New Roman" w:hAnsi="Times New Roman" w:cs="Times New Roman"/>
          <w:spacing w:val="-13"/>
        </w:rPr>
        <w:t xml:space="preserve"> </w:t>
      </w:r>
      <w:r w:rsidRPr="00F839D5">
        <w:rPr>
          <w:rFonts w:ascii="Times New Roman" w:hAnsi="Times New Roman" w:cs="Times New Roman"/>
        </w:rPr>
        <w:t>tal</w:t>
      </w:r>
      <w:r w:rsidRPr="00F839D5">
        <w:rPr>
          <w:rFonts w:ascii="Times New Roman" w:hAnsi="Times New Roman" w:cs="Times New Roman"/>
          <w:spacing w:val="-13"/>
        </w:rPr>
        <w:t xml:space="preserve"> </w:t>
      </w:r>
      <w:r w:rsidRPr="00F839D5">
        <w:rPr>
          <w:rFonts w:ascii="Times New Roman" w:hAnsi="Times New Roman" w:cs="Times New Roman"/>
        </w:rPr>
        <w:t>situação</w:t>
      </w:r>
      <w:r w:rsidRPr="00F839D5">
        <w:rPr>
          <w:rFonts w:ascii="Times New Roman" w:hAnsi="Times New Roman" w:cs="Times New Roman"/>
          <w:spacing w:val="-15"/>
        </w:rPr>
        <w:t xml:space="preserve"> </w:t>
      </w:r>
      <w:r w:rsidRPr="00F839D5">
        <w:rPr>
          <w:rFonts w:ascii="Times New Roman" w:hAnsi="Times New Roman" w:cs="Times New Roman"/>
        </w:rPr>
        <w:t>ou,</w:t>
      </w:r>
      <w:r w:rsidRPr="00F839D5">
        <w:rPr>
          <w:rFonts w:ascii="Times New Roman" w:hAnsi="Times New Roman" w:cs="Times New Roman"/>
          <w:spacing w:val="-13"/>
        </w:rPr>
        <w:t xml:space="preserve"> </w:t>
      </w:r>
      <w:r w:rsidRPr="00F839D5">
        <w:rPr>
          <w:rFonts w:ascii="Times New Roman" w:hAnsi="Times New Roman" w:cs="Times New Roman"/>
        </w:rPr>
        <w:t>no</w:t>
      </w:r>
      <w:r w:rsidRPr="00F839D5">
        <w:rPr>
          <w:rFonts w:ascii="Times New Roman" w:hAnsi="Times New Roman" w:cs="Times New Roman"/>
          <w:spacing w:val="-15"/>
        </w:rPr>
        <w:t xml:space="preserve"> </w:t>
      </w:r>
      <w:r w:rsidRPr="00F839D5">
        <w:rPr>
          <w:rFonts w:ascii="Times New Roman" w:hAnsi="Times New Roman" w:cs="Times New Roman"/>
        </w:rPr>
        <w:t>mesmo</w:t>
      </w:r>
      <w:r w:rsidRPr="00F839D5">
        <w:rPr>
          <w:rFonts w:ascii="Times New Roman" w:hAnsi="Times New Roman" w:cs="Times New Roman"/>
          <w:spacing w:val="-16"/>
        </w:rPr>
        <w:t xml:space="preserve"> </w:t>
      </w:r>
      <w:r w:rsidRPr="00F839D5">
        <w:rPr>
          <w:rFonts w:ascii="Times New Roman" w:hAnsi="Times New Roman" w:cs="Times New Roman"/>
        </w:rPr>
        <w:t>prazo,</w:t>
      </w:r>
      <w:r w:rsidRPr="00F839D5">
        <w:rPr>
          <w:rFonts w:ascii="Times New Roman" w:hAnsi="Times New Roman" w:cs="Times New Roman"/>
          <w:spacing w:val="-13"/>
        </w:rPr>
        <w:t xml:space="preserve"> </w:t>
      </w:r>
      <w:r w:rsidRPr="00F839D5">
        <w:rPr>
          <w:rFonts w:ascii="Times New Roman" w:hAnsi="Times New Roman" w:cs="Times New Roman"/>
        </w:rPr>
        <w:t>apresentar</w:t>
      </w:r>
      <w:r w:rsidRPr="00F839D5">
        <w:rPr>
          <w:rFonts w:ascii="Times New Roman" w:hAnsi="Times New Roman" w:cs="Times New Roman"/>
          <w:spacing w:val="-13"/>
        </w:rPr>
        <w:t xml:space="preserve"> </w:t>
      </w:r>
      <w:r w:rsidRPr="00F839D5">
        <w:rPr>
          <w:rFonts w:ascii="Times New Roman" w:hAnsi="Times New Roman" w:cs="Times New Roman"/>
        </w:rPr>
        <w:t>defesa, em processo administrativo instaurado para esse fim específico.</w:t>
      </w:r>
    </w:p>
    <w:p w14:paraId="4793BB19" w14:textId="77777777" w:rsidR="00F12971" w:rsidRPr="00F839D5" w:rsidRDefault="00F12971" w:rsidP="00053EF5">
      <w:pPr>
        <w:pStyle w:val="Corpodetexto"/>
        <w:ind w:left="6"/>
        <w:jc w:val="both"/>
        <w:rPr>
          <w:rFonts w:ascii="Times New Roman" w:hAnsi="Times New Roman" w:cs="Times New Roman"/>
        </w:rPr>
      </w:pPr>
    </w:p>
    <w:p w14:paraId="097D79D7"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 prazo para regularização ou encaminhamento de defesa de que trata o subitem anterior poderá ser prorrogado uma vez e por igual período a critério da Contratante.</w:t>
      </w:r>
    </w:p>
    <w:p w14:paraId="2DB7D2B9" w14:textId="77777777" w:rsidR="00F12971" w:rsidRPr="00F839D5" w:rsidRDefault="00F12971" w:rsidP="00053EF5">
      <w:pPr>
        <w:pStyle w:val="Corpodetexto"/>
        <w:ind w:left="6"/>
        <w:jc w:val="both"/>
        <w:rPr>
          <w:rFonts w:ascii="Times New Roman" w:hAnsi="Times New Roman" w:cs="Times New Roman"/>
        </w:rPr>
      </w:pPr>
    </w:p>
    <w:p w14:paraId="001BBDBB"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Não havendo regularização ou sendo a defesa considerada improcedente, a 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p>
    <w:p w14:paraId="434A5D17" w14:textId="77777777" w:rsidR="00F12971" w:rsidRPr="00F839D5" w:rsidRDefault="00F12971" w:rsidP="00053EF5">
      <w:pPr>
        <w:pStyle w:val="Corpodetexto"/>
        <w:ind w:left="6"/>
        <w:jc w:val="both"/>
        <w:rPr>
          <w:rFonts w:ascii="Times New Roman" w:hAnsi="Times New Roman" w:cs="Times New Roman"/>
        </w:rPr>
      </w:pPr>
    </w:p>
    <w:p w14:paraId="16E21101"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Persistindo a irregularidade, a Contratante, em decisão fundamentada, deverá aplicar a penalidade cabível nos autos do processo administrativo correspondente.</w:t>
      </w:r>
    </w:p>
    <w:p w14:paraId="2E7FA0A6" w14:textId="77777777" w:rsidR="008147F0" w:rsidRPr="00F839D5" w:rsidRDefault="008147F0" w:rsidP="00053EF5">
      <w:pPr>
        <w:pStyle w:val="Corpodetexto"/>
        <w:ind w:left="6"/>
        <w:jc w:val="both"/>
        <w:rPr>
          <w:rFonts w:ascii="Times New Roman" w:hAnsi="Times New Roman" w:cs="Times New Roman"/>
        </w:rPr>
      </w:pPr>
    </w:p>
    <w:p w14:paraId="640BD86C" w14:textId="2E799AE5" w:rsidR="00F12971" w:rsidRPr="00F839D5" w:rsidRDefault="00F12971" w:rsidP="00053EF5">
      <w:pPr>
        <w:spacing w:after="0" w:line="240" w:lineRule="auto"/>
        <w:ind w:left="6"/>
        <w:rPr>
          <w:rFonts w:ascii="Times New Roman" w:hAnsi="Times New Roman" w:cs="Times New Roman"/>
          <w:b/>
          <w:bCs/>
          <w:sz w:val="24"/>
          <w:szCs w:val="24"/>
        </w:rPr>
      </w:pPr>
      <w:r w:rsidRPr="00F839D5">
        <w:rPr>
          <w:rFonts w:ascii="Times New Roman" w:hAnsi="Times New Roman" w:cs="Times New Roman"/>
          <w:b/>
          <w:bCs/>
          <w:sz w:val="24"/>
          <w:szCs w:val="24"/>
        </w:rPr>
        <w:t>1</w:t>
      </w:r>
      <w:r w:rsidR="002F3BE9" w:rsidRPr="00F839D5">
        <w:rPr>
          <w:rFonts w:ascii="Times New Roman" w:hAnsi="Times New Roman" w:cs="Times New Roman"/>
          <w:b/>
          <w:bCs/>
          <w:sz w:val="24"/>
          <w:szCs w:val="24"/>
        </w:rPr>
        <w:t>8</w:t>
      </w:r>
      <w:r w:rsidRPr="00F839D5">
        <w:rPr>
          <w:rFonts w:ascii="Times New Roman" w:hAnsi="Times New Roman" w:cs="Times New Roman"/>
          <w:b/>
          <w:bCs/>
          <w:sz w:val="24"/>
          <w:szCs w:val="24"/>
        </w:rPr>
        <w:t xml:space="preserve"> - REQUISITOS DE GARANTIA, MANUTENÇÃO E ASSISTÊNCIA TÉCNICA</w:t>
      </w:r>
    </w:p>
    <w:p w14:paraId="357A954E" w14:textId="77777777" w:rsidR="00F12971" w:rsidRPr="00F839D5" w:rsidRDefault="00F12971" w:rsidP="00053EF5">
      <w:pPr>
        <w:spacing w:after="0" w:line="240" w:lineRule="auto"/>
        <w:ind w:left="6"/>
        <w:rPr>
          <w:rFonts w:ascii="Times New Roman" w:hAnsi="Times New Roman" w:cs="Times New Roman"/>
          <w:b/>
          <w:bCs/>
          <w:sz w:val="24"/>
          <w:szCs w:val="24"/>
        </w:rPr>
      </w:pPr>
    </w:p>
    <w:p w14:paraId="3ABEA4A8"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lastRenderedPageBreak/>
        <w:t xml:space="preserve">O prazo de garantia contratual dos bens, complementar à garantia legal, é de, no mínimo, 12 (doze) meses, ou pelo prazo fornecido pelo fabricante, se superior, contado a partir do primeiro dia útil subsequente à data do recebimento definitivo do objeto. </w:t>
      </w:r>
    </w:p>
    <w:p w14:paraId="3EBF9A45"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578E2FB8"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A garantia será prestada com vistas a manter os equipamentos fornecidos em perfeitas condições de uso, sem qualquer ônus ou custo adicional para o Contratante. </w:t>
      </w:r>
    </w:p>
    <w:p w14:paraId="04C979D8"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4053F855"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A garantia abrange a realização da manutenção corretiva dos bens pelo próprio Contratado, ou, se for o caso, por meio de assistência técnica autorizada, de acordo com as normas técnicas específicas. </w:t>
      </w:r>
    </w:p>
    <w:p w14:paraId="706ABCCD"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49DA0234"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Entende-se por manutenção corretiva aquela destinada a corrigir os defeitos apresentados pelos bens, compreendendo a substituição de peças, a realização de ajustes, reparos e correções necessárias. </w:t>
      </w:r>
    </w:p>
    <w:p w14:paraId="4B9356F0"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6E7B0B0E" w14:textId="0A381744"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163F813"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7330983D"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14:paraId="2A4D43DD"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71314348"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O prazo indicado no subitem anterior, durante seu transcurso, poderá ser prorrogado uma única vez, por igual período, mediante solicitação escrita e justificada do Contratado, aceita pelo Contratante. </w:t>
      </w:r>
    </w:p>
    <w:p w14:paraId="09EF24BC"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3660F246"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03B4730"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3D26DB86"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F1C6692" w14:textId="77777777" w:rsidR="002F3BE9" w:rsidRPr="00F839D5" w:rsidRDefault="002F3BE9" w:rsidP="00053EF5">
      <w:pPr>
        <w:spacing w:after="0" w:line="240" w:lineRule="auto"/>
        <w:ind w:left="6"/>
        <w:jc w:val="both"/>
        <w:rPr>
          <w:rFonts w:ascii="Times New Roman" w:hAnsi="Times New Roman" w:cs="Times New Roman"/>
          <w:sz w:val="24"/>
          <w:szCs w:val="24"/>
        </w:rPr>
      </w:pPr>
    </w:p>
    <w:p w14:paraId="16C06A6A" w14:textId="24E1378A"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O custo referente ao transporte dos equipamentos cobertos pela garantia será de responsabilidade do Contratado. </w:t>
      </w:r>
    </w:p>
    <w:p w14:paraId="6EBF29F7"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36B9D12E" w14:textId="77777777"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A garantia legal ou contratual do objeto tem prazo de vigência própria e desvinculado daquele fixado no contrato, permitindo eventual aplicação de penalidades em caso de descumprimento de alguma de suas condições, mesmo depois de expirada a vigência contratual.</w:t>
      </w:r>
    </w:p>
    <w:p w14:paraId="119AB3A5" w14:textId="77777777" w:rsidR="00F12971" w:rsidRPr="00F839D5" w:rsidRDefault="00F12971" w:rsidP="00053EF5">
      <w:pPr>
        <w:spacing w:after="0" w:line="240" w:lineRule="auto"/>
        <w:ind w:left="6"/>
        <w:jc w:val="both"/>
        <w:rPr>
          <w:rFonts w:ascii="Times New Roman" w:hAnsi="Times New Roman" w:cs="Times New Roman"/>
          <w:sz w:val="24"/>
          <w:szCs w:val="24"/>
        </w:rPr>
      </w:pPr>
    </w:p>
    <w:p w14:paraId="76EA83ED" w14:textId="69CBC328" w:rsidR="00F12971" w:rsidRPr="00F839D5" w:rsidRDefault="00F12971" w:rsidP="00053EF5">
      <w:pPr>
        <w:spacing w:after="0" w:line="240" w:lineRule="auto"/>
        <w:ind w:left="6"/>
        <w:jc w:val="both"/>
        <w:rPr>
          <w:rFonts w:ascii="Times New Roman" w:hAnsi="Times New Roman" w:cs="Times New Roman"/>
          <w:sz w:val="24"/>
          <w:szCs w:val="24"/>
        </w:rPr>
      </w:pPr>
      <w:r w:rsidRPr="00F839D5">
        <w:rPr>
          <w:rFonts w:ascii="Times New Roman" w:hAnsi="Times New Roman" w:cs="Times New Roman"/>
          <w:sz w:val="24"/>
          <w:szCs w:val="24"/>
        </w:rPr>
        <w:t xml:space="preserve">Concluindo que o objeto licitado fornecido é de baixa qualidade, poderá </w:t>
      </w:r>
      <w:r w:rsidR="002F3BE9" w:rsidRPr="00F839D5">
        <w:rPr>
          <w:rFonts w:ascii="Times New Roman" w:hAnsi="Times New Roman" w:cs="Times New Roman"/>
          <w:sz w:val="24"/>
          <w:szCs w:val="24"/>
        </w:rPr>
        <w:t xml:space="preserve">o SAAE de Itambacuri </w:t>
      </w:r>
      <w:r w:rsidRPr="00F839D5">
        <w:rPr>
          <w:rFonts w:ascii="Times New Roman" w:hAnsi="Times New Roman" w:cs="Times New Roman"/>
          <w:sz w:val="24"/>
          <w:szCs w:val="24"/>
        </w:rPr>
        <w:t>aplicar as sanções previstas no instrumento convocatório, sem prejuízo das demais previstas na legislação.</w:t>
      </w:r>
    </w:p>
    <w:p w14:paraId="1DD403C6" w14:textId="77777777" w:rsidR="00F12971" w:rsidRPr="00F839D5" w:rsidRDefault="00F12971" w:rsidP="00053EF5">
      <w:pPr>
        <w:pStyle w:val="Corpodetexto"/>
        <w:ind w:left="6"/>
        <w:jc w:val="both"/>
        <w:rPr>
          <w:rFonts w:ascii="Times New Roman" w:hAnsi="Times New Roman" w:cs="Times New Roman"/>
        </w:rPr>
      </w:pPr>
    </w:p>
    <w:p w14:paraId="69A19353" w14:textId="54830ACF" w:rsidR="00F12971" w:rsidRPr="00F839D5" w:rsidRDefault="002F3BE9" w:rsidP="00053EF5">
      <w:pPr>
        <w:pStyle w:val="PargrafodaLista"/>
        <w:widowControl w:val="0"/>
        <w:tabs>
          <w:tab w:val="left" w:pos="483"/>
        </w:tabs>
        <w:autoSpaceDE w:val="0"/>
        <w:autoSpaceDN w:val="0"/>
        <w:spacing w:after="0" w:line="240" w:lineRule="auto"/>
        <w:ind w:left="6"/>
        <w:contextualSpacing w:val="0"/>
        <w:jc w:val="both"/>
        <w:rPr>
          <w:rFonts w:ascii="Times New Roman" w:hAnsi="Times New Roman" w:cs="Times New Roman"/>
          <w:sz w:val="20"/>
        </w:rPr>
      </w:pPr>
      <w:r w:rsidRPr="00F839D5">
        <w:rPr>
          <w:rFonts w:ascii="Times New Roman" w:hAnsi="Times New Roman" w:cs="Times New Roman"/>
          <w:b/>
          <w:sz w:val="24"/>
        </w:rPr>
        <w:lastRenderedPageBreak/>
        <w:t xml:space="preserve">19 </w:t>
      </w:r>
      <w:r w:rsidR="00F12971" w:rsidRPr="00F839D5">
        <w:rPr>
          <w:rFonts w:ascii="Times New Roman" w:hAnsi="Times New Roman" w:cs="Times New Roman"/>
          <w:b/>
          <w:sz w:val="24"/>
        </w:rPr>
        <w:t>- FORMA</w:t>
      </w:r>
      <w:r w:rsidR="00F12971" w:rsidRPr="00F839D5">
        <w:rPr>
          <w:rFonts w:ascii="Times New Roman" w:hAnsi="Times New Roman" w:cs="Times New Roman"/>
          <w:b/>
          <w:spacing w:val="2"/>
          <w:sz w:val="24"/>
        </w:rPr>
        <w:t xml:space="preserve"> </w:t>
      </w:r>
      <w:r w:rsidR="00F12971" w:rsidRPr="00F839D5">
        <w:rPr>
          <w:rFonts w:ascii="Times New Roman" w:hAnsi="Times New Roman" w:cs="Times New Roman"/>
          <w:b/>
          <w:sz w:val="24"/>
        </w:rPr>
        <w:t>E</w:t>
      </w:r>
      <w:r w:rsidR="00F12971" w:rsidRPr="00F839D5">
        <w:rPr>
          <w:rFonts w:ascii="Times New Roman" w:hAnsi="Times New Roman" w:cs="Times New Roman"/>
          <w:b/>
          <w:spacing w:val="8"/>
          <w:sz w:val="24"/>
        </w:rPr>
        <w:t xml:space="preserve"> </w:t>
      </w:r>
      <w:r w:rsidR="00F12971" w:rsidRPr="00F839D5">
        <w:rPr>
          <w:rFonts w:ascii="Times New Roman" w:hAnsi="Times New Roman" w:cs="Times New Roman"/>
          <w:b/>
          <w:sz w:val="24"/>
        </w:rPr>
        <w:t>CRITÉRIOS</w:t>
      </w:r>
      <w:r w:rsidR="00F12971" w:rsidRPr="00F839D5">
        <w:rPr>
          <w:rFonts w:ascii="Times New Roman" w:hAnsi="Times New Roman" w:cs="Times New Roman"/>
          <w:b/>
          <w:spacing w:val="8"/>
          <w:sz w:val="24"/>
        </w:rPr>
        <w:t xml:space="preserve"> </w:t>
      </w:r>
      <w:r w:rsidR="00F12971" w:rsidRPr="00F839D5">
        <w:rPr>
          <w:rFonts w:ascii="Times New Roman" w:hAnsi="Times New Roman" w:cs="Times New Roman"/>
          <w:b/>
          <w:sz w:val="24"/>
        </w:rPr>
        <w:t>DE</w:t>
      </w:r>
      <w:r w:rsidR="00F12971" w:rsidRPr="00F839D5">
        <w:rPr>
          <w:rFonts w:ascii="Times New Roman" w:hAnsi="Times New Roman" w:cs="Times New Roman"/>
          <w:b/>
          <w:spacing w:val="4"/>
          <w:sz w:val="24"/>
        </w:rPr>
        <w:t xml:space="preserve"> </w:t>
      </w:r>
      <w:r w:rsidR="00F12971" w:rsidRPr="00F839D5">
        <w:rPr>
          <w:rFonts w:ascii="Times New Roman" w:hAnsi="Times New Roman" w:cs="Times New Roman"/>
          <w:b/>
          <w:sz w:val="24"/>
        </w:rPr>
        <w:t>SELEÇÃO</w:t>
      </w:r>
      <w:r w:rsidR="00F12971" w:rsidRPr="00F839D5">
        <w:rPr>
          <w:rFonts w:ascii="Times New Roman" w:hAnsi="Times New Roman" w:cs="Times New Roman"/>
          <w:b/>
          <w:spacing w:val="1"/>
          <w:sz w:val="24"/>
        </w:rPr>
        <w:t xml:space="preserve"> </w:t>
      </w:r>
      <w:r w:rsidR="00F12971" w:rsidRPr="00F839D5">
        <w:rPr>
          <w:rFonts w:ascii="Times New Roman" w:hAnsi="Times New Roman" w:cs="Times New Roman"/>
          <w:b/>
          <w:sz w:val="24"/>
        </w:rPr>
        <w:t>DO</w:t>
      </w:r>
      <w:r w:rsidR="00F12971" w:rsidRPr="00F839D5">
        <w:rPr>
          <w:rFonts w:ascii="Times New Roman" w:hAnsi="Times New Roman" w:cs="Times New Roman"/>
          <w:b/>
          <w:spacing w:val="5"/>
          <w:sz w:val="24"/>
        </w:rPr>
        <w:t xml:space="preserve"> </w:t>
      </w:r>
      <w:r w:rsidR="00F12971" w:rsidRPr="00F839D5">
        <w:rPr>
          <w:rFonts w:ascii="Times New Roman" w:hAnsi="Times New Roman" w:cs="Times New Roman"/>
          <w:b/>
          <w:sz w:val="24"/>
        </w:rPr>
        <w:t>FORNECEDOR</w:t>
      </w:r>
      <w:r w:rsidR="00F12971" w:rsidRPr="00F839D5">
        <w:rPr>
          <w:rFonts w:ascii="Times New Roman" w:hAnsi="Times New Roman" w:cs="Times New Roman"/>
          <w:b/>
          <w:spacing w:val="7"/>
          <w:sz w:val="24"/>
        </w:rPr>
        <w:t xml:space="preserve"> </w:t>
      </w:r>
      <w:r w:rsidR="00F12971" w:rsidRPr="00F839D5">
        <w:rPr>
          <w:rFonts w:ascii="Times New Roman" w:hAnsi="Times New Roman" w:cs="Times New Roman"/>
          <w:sz w:val="20"/>
        </w:rPr>
        <w:t>(art.</w:t>
      </w:r>
      <w:r w:rsidR="00F12971" w:rsidRPr="00F839D5">
        <w:rPr>
          <w:rFonts w:ascii="Times New Roman" w:hAnsi="Times New Roman" w:cs="Times New Roman"/>
          <w:spacing w:val="4"/>
          <w:sz w:val="20"/>
        </w:rPr>
        <w:t xml:space="preserve"> </w:t>
      </w:r>
      <w:r w:rsidR="00F12971" w:rsidRPr="00F839D5">
        <w:rPr>
          <w:rFonts w:ascii="Times New Roman" w:hAnsi="Times New Roman" w:cs="Times New Roman"/>
          <w:sz w:val="20"/>
        </w:rPr>
        <w:t>6º,</w:t>
      </w:r>
      <w:r w:rsidR="00F12971" w:rsidRPr="00F839D5">
        <w:rPr>
          <w:rFonts w:ascii="Times New Roman" w:hAnsi="Times New Roman" w:cs="Times New Roman"/>
          <w:spacing w:val="4"/>
          <w:sz w:val="20"/>
        </w:rPr>
        <w:t xml:space="preserve"> </w:t>
      </w:r>
      <w:r w:rsidR="00F12971" w:rsidRPr="00F839D5">
        <w:rPr>
          <w:rFonts w:ascii="Times New Roman" w:hAnsi="Times New Roman" w:cs="Times New Roman"/>
          <w:sz w:val="20"/>
        </w:rPr>
        <w:t>inciso</w:t>
      </w:r>
      <w:r w:rsidR="00F12971" w:rsidRPr="00F839D5">
        <w:rPr>
          <w:rFonts w:ascii="Times New Roman" w:hAnsi="Times New Roman" w:cs="Times New Roman"/>
          <w:spacing w:val="62"/>
          <w:sz w:val="20"/>
        </w:rPr>
        <w:t xml:space="preserve"> </w:t>
      </w:r>
      <w:r w:rsidR="00F12971" w:rsidRPr="00F839D5">
        <w:rPr>
          <w:rFonts w:ascii="Times New Roman" w:hAnsi="Times New Roman" w:cs="Times New Roman"/>
          <w:sz w:val="20"/>
        </w:rPr>
        <w:t>XXIII,</w:t>
      </w:r>
      <w:r w:rsidR="00F12971" w:rsidRPr="00F839D5">
        <w:rPr>
          <w:rFonts w:ascii="Times New Roman" w:hAnsi="Times New Roman" w:cs="Times New Roman"/>
          <w:spacing w:val="5"/>
          <w:sz w:val="20"/>
        </w:rPr>
        <w:t xml:space="preserve"> </w:t>
      </w:r>
      <w:r w:rsidR="00F12971" w:rsidRPr="00F839D5">
        <w:rPr>
          <w:rFonts w:ascii="Times New Roman" w:hAnsi="Times New Roman" w:cs="Times New Roman"/>
          <w:sz w:val="20"/>
        </w:rPr>
        <w:t>alínea</w:t>
      </w:r>
      <w:r w:rsidR="00F12971" w:rsidRPr="00F839D5">
        <w:rPr>
          <w:rFonts w:ascii="Times New Roman" w:hAnsi="Times New Roman" w:cs="Times New Roman"/>
          <w:spacing w:val="4"/>
          <w:sz w:val="20"/>
        </w:rPr>
        <w:t xml:space="preserve"> </w:t>
      </w:r>
      <w:r w:rsidR="00F12971" w:rsidRPr="00F839D5">
        <w:rPr>
          <w:rFonts w:ascii="Times New Roman" w:hAnsi="Times New Roman" w:cs="Times New Roman"/>
          <w:sz w:val="20"/>
        </w:rPr>
        <w:t>‘h’,</w:t>
      </w:r>
      <w:r w:rsidR="00F12971" w:rsidRPr="00F839D5">
        <w:rPr>
          <w:rFonts w:ascii="Times New Roman" w:hAnsi="Times New Roman" w:cs="Times New Roman"/>
          <w:spacing w:val="5"/>
          <w:sz w:val="20"/>
        </w:rPr>
        <w:t xml:space="preserve"> </w:t>
      </w:r>
      <w:r w:rsidR="00F12971" w:rsidRPr="00F839D5">
        <w:rPr>
          <w:rFonts w:ascii="Times New Roman" w:hAnsi="Times New Roman" w:cs="Times New Roman"/>
          <w:spacing w:val="-5"/>
          <w:sz w:val="20"/>
        </w:rPr>
        <w:t xml:space="preserve">da </w:t>
      </w:r>
      <w:r w:rsidR="00F12971" w:rsidRPr="00F839D5">
        <w:rPr>
          <w:rFonts w:ascii="Times New Roman" w:hAnsi="Times New Roman" w:cs="Times New Roman"/>
          <w:sz w:val="20"/>
        </w:rPr>
        <w:t>Lei</w:t>
      </w:r>
      <w:r w:rsidR="00F12971" w:rsidRPr="00F839D5">
        <w:rPr>
          <w:rFonts w:ascii="Times New Roman" w:hAnsi="Times New Roman" w:cs="Times New Roman"/>
          <w:spacing w:val="-6"/>
          <w:sz w:val="20"/>
        </w:rPr>
        <w:t xml:space="preserve"> </w:t>
      </w:r>
      <w:r w:rsidR="00F12971" w:rsidRPr="00F839D5">
        <w:rPr>
          <w:rFonts w:ascii="Times New Roman" w:hAnsi="Times New Roman" w:cs="Times New Roman"/>
          <w:sz w:val="20"/>
        </w:rPr>
        <w:t>Federal</w:t>
      </w:r>
      <w:r w:rsidR="00F12971" w:rsidRPr="00F839D5">
        <w:rPr>
          <w:rFonts w:ascii="Times New Roman" w:hAnsi="Times New Roman" w:cs="Times New Roman"/>
          <w:spacing w:val="-4"/>
          <w:sz w:val="20"/>
        </w:rPr>
        <w:t xml:space="preserve"> </w:t>
      </w:r>
      <w:r w:rsidR="00F12971" w:rsidRPr="00F839D5">
        <w:rPr>
          <w:rFonts w:ascii="Times New Roman" w:hAnsi="Times New Roman" w:cs="Times New Roman"/>
          <w:sz w:val="20"/>
        </w:rPr>
        <w:t>nº</w:t>
      </w:r>
      <w:r w:rsidR="00F12971" w:rsidRPr="00F839D5">
        <w:rPr>
          <w:rFonts w:ascii="Times New Roman" w:hAnsi="Times New Roman" w:cs="Times New Roman"/>
          <w:spacing w:val="-5"/>
          <w:sz w:val="20"/>
        </w:rPr>
        <w:t xml:space="preserve"> </w:t>
      </w:r>
      <w:r w:rsidR="00F12971" w:rsidRPr="00F839D5">
        <w:rPr>
          <w:rFonts w:ascii="Times New Roman" w:hAnsi="Times New Roman" w:cs="Times New Roman"/>
          <w:spacing w:val="-2"/>
          <w:sz w:val="20"/>
        </w:rPr>
        <w:t>14.133/2021)</w:t>
      </w:r>
    </w:p>
    <w:p w14:paraId="769DD388" w14:textId="77777777" w:rsidR="00F12971" w:rsidRPr="00F839D5" w:rsidRDefault="00F12971" w:rsidP="00053EF5">
      <w:pPr>
        <w:pStyle w:val="Corpodetexto"/>
        <w:ind w:left="6"/>
        <w:jc w:val="both"/>
        <w:rPr>
          <w:rFonts w:ascii="Times New Roman" w:hAnsi="Times New Roman" w:cs="Times New Roman"/>
          <w:sz w:val="20"/>
        </w:rPr>
      </w:pPr>
    </w:p>
    <w:p w14:paraId="1FC8F654" w14:textId="4DD97F2C"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b/>
          <w:bCs/>
        </w:rPr>
        <w:t>1</w:t>
      </w:r>
      <w:r w:rsidR="002F3BE9" w:rsidRPr="00F839D5">
        <w:rPr>
          <w:rFonts w:ascii="Times New Roman" w:hAnsi="Times New Roman" w:cs="Times New Roman"/>
          <w:b/>
          <w:bCs/>
        </w:rPr>
        <w:t>9</w:t>
      </w:r>
      <w:r w:rsidRPr="00F839D5">
        <w:rPr>
          <w:rFonts w:ascii="Times New Roman" w:hAnsi="Times New Roman" w:cs="Times New Roman"/>
          <w:b/>
          <w:bCs/>
        </w:rPr>
        <w:t>.1. Forma de seleção e critério de julgamento da proposta -</w:t>
      </w:r>
      <w:r w:rsidRPr="00F839D5">
        <w:rPr>
          <w:rFonts w:ascii="Times New Roman" w:hAnsi="Times New Roman" w:cs="Times New Roman"/>
        </w:rPr>
        <w:t xml:space="preserve"> O fornecedor será selecionado por meio da realização de procedimento de LICITAÇÃO, na modalidade</w:t>
      </w:r>
      <w:r w:rsidRPr="00F839D5">
        <w:rPr>
          <w:rFonts w:ascii="Times New Roman" w:hAnsi="Times New Roman" w:cs="Times New Roman"/>
          <w:spacing w:val="-9"/>
        </w:rPr>
        <w:t xml:space="preserve"> </w:t>
      </w:r>
      <w:r w:rsidRPr="00F839D5">
        <w:rPr>
          <w:rFonts w:ascii="Times New Roman" w:hAnsi="Times New Roman" w:cs="Times New Roman"/>
        </w:rPr>
        <w:t>PREGÃO,</w:t>
      </w:r>
      <w:r w:rsidRPr="00F839D5">
        <w:rPr>
          <w:rFonts w:ascii="Times New Roman" w:hAnsi="Times New Roman" w:cs="Times New Roman"/>
          <w:spacing w:val="-10"/>
        </w:rPr>
        <w:t xml:space="preserve"> </w:t>
      </w:r>
      <w:r w:rsidRPr="00F839D5">
        <w:rPr>
          <w:rFonts w:ascii="Times New Roman" w:hAnsi="Times New Roman" w:cs="Times New Roman"/>
        </w:rPr>
        <w:t>sob</w:t>
      </w:r>
      <w:r w:rsidRPr="00F839D5">
        <w:rPr>
          <w:rFonts w:ascii="Times New Roman" w:hAnsi="Times New Roman" w:cs="Times New Roman"/>
          <w:spacing w:val="-8"/>
        </w:rPr>
        <w:t xml:space="preserve"> </w:t>
      </w:r>
      <w:r w:rsidRPr="00F839D5">
        <w:rPr>
          <w:rFonts w:ascii="Times New Roman" w:hAnsi="Times New Roman" w:cs="Times New Roman"/>
        </w:rPr>
        <w:t>a</w:t>
      </w:r>
      <w:r w:rsidRPr="00F839D5">
        <w:rPr>
          <w:rFonts w:ascii="Times New Roman" w:hAnsi="Times New Roman" w:cs="Times New Roman"/>
          <w:spacing w:val="-9"/>
        </w:rPr>
        <w:t xml:space="preserve"> </w:t>
      </w:r>
      <w:r w:rsidRPr="00F839D5">
        <w:rPr>
          <w:rFonts w:ascii="Times New Roman" w:hAnsi="Times New Roman" w:cs="Times New Roman"/>
        </w:rPr>
        <w:t>forma</w:t>
      </w:r>
      <w:r w:rsidRPr="00F839D5">
        <w:rPr>
          <w:rFonts w:ascii="Times New Roman" w:hAnsi="Times New Roman" w:cs="Times New Roman"/>
          <w:spacing w:val="-9"/>
        </w:rPr>
        <w:t xml:space="preserve"> </w:t>
      </w:r>
      <w:r w:rsidRPr="00F839D5">
        <w:rPr>
          <w:rFonts w:ascii="Times New Roman" w:hAnsi="Times New Roman" w:cs="Times New Roman"/>
        </w:rPr>
        <w:t>ELETRÔNICA,</w:t>
      </w:r>
      <w:r w:rsidRPr="00F839D5">
        <w:rPr>
          <w:rFonts w:ascii="Times New Roman" w:hAnsi="Times New Roman" w:cs="Times New Roman"/>
          <w:spacing w:val="-5"/>
        </w:rPr>
        <w:t xml:space="preserve"> </w:t>
      </w:r>
      <w:r w:rsidRPr="00F839D5">
        <w:rPr>
          <w:rFonts w:ascii="Times New Roman" w:hAnsi="Times New Roman" w:cs="Times New Roman"/>
        </w:rPr>
        <w:t>com</w:t>
      </w:r>
      <w:r w:rsidRPr="00F839D5">
        <w:rPr>
          <w:rFonts w:ascii="Times New Roman" w:hAnsi="Times New Roman" w:cs="Times New Roman"/>
          <w:spacing w:val="-10"/>
        </w:rPr>
        <w:t xml:space="preserve"> </w:t>
      </w:r>
      <w:r w:rsidRPr="00F839D5">
        <w:rPr>
          <w:rFonts w:ascii="Times New Roman" w:hAnsi="Times New Roman" w:cs="Times New Roman"/>
        </w:rPr>
        <w:t>adoção</w:t>
      </w:r>
      <w:r w:rsidRPr="00F839D5">
        <w:rPr>
          <w:rFonts w:ascii="Times New Roman" w:hAnsi="Times New Roman" w:cs="Times New Roman"/>
          <w:spacing w:val="-8"/>
        </w:rPr>
        <w:t xml:space="preserve"> </w:t>
      </w:r>
      <w:r w:rsidRPr="00F839D5">
        <w:rPr>
          <w:rFonts w:ascii="Times New Roman" w:hAnsi="Times New Roman" w:cs="Times New Roman"/>
        </w:rPr>
        <w:t>do</w:t>
      </w:r>
      <w:r w:rsidRPr="00F839D5">
        <w:rPr>
          <w:rFonts w:ascii="Times New Roman" w:hAnsi="Times New Roman" w:cs="Times New Roman"/>
          <w:spacing w:val="-8"/>
        </w:rPr>
        <w:t xml:space="preserve"> </w:t>
      </w:r>
      <w:r w:rsidRPr="00F839D5">
        <w:rPr>
          <w:rFonts w:ascii="Times New Roman" w:hAnsi="Times New Roman" w:cs="Times New Roman"/>
        </w:rPr>
        <w:t>critério</w:t>
      </w:r>
      <w:r w:rsidRPr="00F839D5">
        <w:rPr>
          <w:rFonts w:ascii="Times New Roman" w:hAnsi="Times New Roman" w:cs="Times New Roman"/>
          <w:spacing w:val="-8"/>
        </w:rPr>
        <w:t xml:space="preserve"> </w:t>
      </w:r>
      <w:r w:rsidRPr="00F839D5">
        <w:rPr>
          <w:rFonts w:ascii="Times New Roman" w:hAnsi="Times New Roman" w:cs="Times New Roman"/>
        </w:rPr>
        <w:t>de</w:t>
      </w:r>
      <w:r w:rsidRPr="00F839D5">
        <w:rPr>
          <w:rFonts w:ascii="Times New Roman" w:hAnsi="Times New Roman" w:cs="Times New Roman"/>
          <w:spacing w:val="-9"/>
        </w:rPr>
        <w:t xml:space="preserve"> </w:t>
      </w:r>
      <w:r w:rsidRPr="00F839D5">
        <w:rPr>
          <w:rFonts w:ascii="Times New Roman" w:hAnsi="Times New Roman" w:cs="Times New Roman"/>
        </w:rPr>
        <w:t>julgamento</w:t>
      </w:r>
      <w:r w:rsidRPr="00F839D5">
        <w:rPr>
          <w:rFonts w:ascii="Times New Roman" w:hAnsi="Times New Roman" w:cs="Times New Roman"/>
          <w:spacing w:val="-8"/>
        </w:rPr>
        <w:t xml:space="preserve"> </w:t>
      </w:r>
      <w:r w:rsidRPr="00F839D5">
        <w:rPr>
          <w:rFonts w:ascii="Times New Roman" w:hAnsi="Times New Roman" w:cs="Times New Roman"/>
        </w:rPr>
        <w:t>pelo MENOR PREÇO.</w:t>
      </w:r>
    </w:p>
    <w:p w14:paraId="7B9EB9F9" w14:textId="77777777" w:rsidR="00F12971" w:rsidRPr="00F839D5" w:rsidRDefault="00F12971" w:rsidP="00053EF5">
      <w:pPr>
        <w:pStyle w:val="Corpodetexto"/>
        <w:ind w:left="6"/>
        <w:jc w:val="both"/>
        <w:rPr>
          <w:rFonts w:ascii="Times New Roman" w:hAnsi="Times New Roman" w:cs="Times New Roman"/>
        </w:rPr>
      </w:pPr>
    </w:p>
    <w:p w14:paraId="13516DE9" w14:textId="46650184" w:rsidR="00F12971" w:rsidRPr="00F839D5" w:rsidRDefault="00F12971" w:rsidP="00053EF5">
      <w:pPr>
        <w:pStyle w:val="Corpodetexto"/>
        <w:ind w:left="6"/>
        <w:jc w:val="both"/>
        <w:rPr>
          <w:rFonts w:ascii="Times New Roman" w:hAnsi="Times New Roman" w:cs="Times New Roman"/>
          <w:spacing w:val="-2"/>
        </w:rPr>
      </w:pPr>
      <w:r w:rsidRPr="00F839D5">
        <w:rPr>
          <w:rFonts w:ascii="Times New Roman" w:hAnsi="Times New Roman" w:cs="Times New Roman"/>
          <w:b/>
          <w:bCs/>
        </w:rPr>
        <w:t>1</w:t>
      </w:r>
      <w:r w:rsidR="002F3BE9" w:rsidRPr="00F839D5">
        <w:rPr>
          <w:rFonts w:ascii="Times New Roman" w:hAnsi="Times New Roman" w:cs="Times New Roman"/>
          <w:b/>
          <w:bCs/>
        </w:rPr>
        <w:t>9</w:t>
      </w:r>
      <w:r w:rsidRPr="00F839D5">
        <w:rPr>
          <w:rFonts w:ascii="Times New Roman" w:hAnsi="Times New Roman" w:cs="Times New Roman"/>
          <w:b/>
          <w:bCs/>
        </w:rPr>
        <w:t xml:space="preserve">.2. Forma de fornecimento - </w:t>
      </w:r>
      <w:r w:rsidRPr="00F839D5">
        <w:rPr>
          <w:rFonts w:ascii="Times New Roman" w:hAnsi="Times New Roman" w:cs="Times New Roman"/>
        </w:rPr>
        <w:t>O</w:t>
      </w:r>
      <w:r w:rsidRPr="00F839D5">
        <w:rPr>
          <w:rFonts w:ascii="Times New Roman" w:hAnsi="Times New Roman" w:cs="Times New Roman"/>
          <w:spacing w:val="-1"/>
        </w:rPr>
        <w:t xml:space="preserve"> </w:t>
      </w:r>
      <w:r w:rsidRPr="00F839D5">
        <w:rPr>
          <w:rFonts w:ascii="Times New Roman" w:hAnsi="Times New Roman" w:cs="Times New Roman"/>
        </w:rPr>
        <w:t>regime</w:t>
      </w:r>
      <w:r w:rsidRPr="00F839D5">
        <w:rPr>
          <w:rFonts w:ascii="Times New Roman" w:hAnsi="Times New Roman" w:cs="Times New Roman"/>
          <w:spacing w:val="1"/>
        </w:rPr>
        <w:t xml:space="preserve"> </w:t>
      </w:r>
      <w:r w:rsidRPr="00F839D5">
        <w:rPr>
          <w:rFonts w:ascii="Times New Roman" w:hAnsi="Times New Roman" w:cs="Times New Roman"/>
        </w:rPr>
        <w:t>de</w:t>
      </w:r>
      <w:r w:rsidRPr="00F839D5">
        <w:rPr>
          <w:rFonts w:ascii="Times New Roman" w:hAnsi="Times New Roman" w:cs="Times New Roman"/>
          <w:spacing w:val="-1"/>
        </w:rPr>
        <w:t xml:space="preserve"> </w:t>
      </w:r>
      <w:r w:rsidRPr="00F839D5">
        <w:rPr>
          <w:rFonts w:ascii="Times New Roman" w:hAnsi="Times New Roman" w:cs="Times New Roman"/>
        </w:rPr>
        <w:t>execução</w:t>
      </w:r>
      <w:r w:rsidRPr="00F839D5">
        <w:rPr>
          <w:rFonts w:ascii="Times New Roman" w:hAnsi="Times New Roman" w:cs="Times New Roman"/>
          <w:spacing w:val="-3"/>
        </w:rPr>
        <w:t xml:space="preserve"> </w:t>
      </w:r>
      <w:r w:rsidRPr="00F839D5">
        <w:rPr>
          <w:rFonts w:ascii="Times New Roman" w:hAnsi="Times New Roman" w:cs="Times New Roman"/>
        </w:rPr>
        <w:t>do</w:t>
      </w:r>
      <w:r w:rsidRPr="00F839D5">
        <w:rPr>
          <w:rFonts w:ascii="Times New Roman" w:hAnsi="Times New Roman" w:cs="Times New Roman"/>
          <w:spacing w:val="-1"/>
        </w:rPr>
        <w:t xml:space="preserve"> </w:t>
      </w:r>
      <w:r w:rsidRPr="00F839D5">
        <w:rPr>
          <w:rFonts w:ascii="Times New Roman" w:hAnsi="Times New Roman" w:cs="Times New Roman"/>
        </w:rPr>
        <w:t>contrato</w:t>
      </w:r>
      <w:r w:rsidRPr="00F839D5">
        <w:rPr>
          <w:rFonts w:ascii="Times New Roman" w:hAnsi="Times New Roman" w:cs="Times New Roman"/>
          <w:spacing w:val="-1"/>
        </w:rPr>
        <w:t xml:space="preserve"> </w:t>
      </w:r>
      <w:r w:rsidRPr="00F839D5">
        <w:rPr>
          <w:rFonts w:ascii="Times New Roman" w:hAnsi="Times New Roman" w:cs="Times New Roman"/>
        </w:rPr>
        <w:t xml:space="preserve">será </w:t>
      </w:r>
      <w:r w:rsidRPr="00F839D5">
        <w:rPr>
          <w:rFonts w:ascii="Times New Roman" w:hAnsi="Times New Roman" w:cs="Times New Roman"/>
          <w:spacing w:val="-2"/>
        </w:rPr>
        <w:t>parcelado.</w:t>
      </w:r>
    </w:p>
    <w:p w14:paraId="35F23F37" w14:textId="77777777" w:rsidR="00F12971" w:rsidRPr="00F839D5" w:rsidRDefault="00F12971" w:rsidP="00053EF5">
      <w:pPr>
        <w:pStyle w:val="Corpodetexto"/>
        <w:ind w:left="6"/>
        <w:jc w:val="both"/>
        <w:rPr>
          <w:rFonts w:ascii="Times New Roman" w:hAnsi="Times New Roman" w:cs="Times New Roman"/>
        </w:rPr>
      </w:pPr>
    </w:p>
    <w:p w14:paraId="296FE3F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razão da escolha da modalidade de licitação pregão eletrônico se concretiza com os resultados que</w:t>
      </w:r>
      <w:r w:rsidRPr="00F839D5">
        <w:rPr>
          <w:rFonts w:ascii="Times New Roman" w:hAnsi="Times New Roman" w:cs="Times New Roman"/>
          <w:spacing w:val="-1"/>
        </w:rPr>
        <w:t xml:space="preserve"> </w:t>
      </w:r>
      <w:r w:rsidRPr="00F839D5">
        <w:rPr>
          <w:rFonts w:ascii="Times New Roman" w:hAnsi="Times New Roman" w:cs="Times New Roman"/>
        </w:rPr>
        <w:t>a Administração Pública vem</w:t>
      </w:r>
      <w:r w:rsidRPr="00F839D5">
        <w:rPr>
          <w:rFonts w:ascii="Times New Roman" w:hAnsi="Times New Roman" w:cs="Times New Roman"/>
          <w:spacing w:val="-2"/>
        </w:rPr>
        <w:t xml:space="preserve"> </w:t>
      </w:r>
      <w:r w:rsidRPr="00F839D5">
        <w:rPr>
          <w:rFonts w:ascii="Times New Roman" w:hAnsi="Times New Roman" w:cs="Times New Roman"/>
        </w:rPr>
        <w:t>alcançando com</w:t>
      </w:r>
      <w:r w:rsidRPr="00F839D5">
        <w:rPr>
          <w:rFonts w:ascii="Times New Roman" w:hAnsi="Times New Roman" w:cs="Times New Roman"/>
          <w:spacing w:val="-2"/>
        </w:rPr>
        <w:t xml:space="preserve"> </w:t>
      </w:r>
      <w:r w:rsidRPr="00F839D5">
        <w:rPr>
          <w:rFonts w:ascii="Times New Roman" w:hAnsi="Times New Roman" w:cs="Times New Roman"/>
        </w:rPr>
        <w:t>a prática</w:t>
      </w:r>
      <w:r w:rsidRPr="00F839D5">
        <w:rPr>
          <w:rFonts w:ascii="Times New Roman" w:hAnsi="Times New Roman" w:cs="Times New Roman"/>
          <w:spacing w:val="-1"/>
        </w:rPr>
        <w:t xml:space="preserve"> </w:t>
      </w:r>
      <w:r w:rsidRPr="00F839D5">
        <w:rPr>
          <w:rFonts w:ascii="Times New Roman" w:hAnsi="Times New Roman" w:cs="Times New Roman"/>
        </w:rPr>
        <w:t>dessa</w:t>
      </w:r>
      <w:r w:rsidRPr="00F839D5">
        <w:rPr>
          <w:rFonts w:ascii="Times New Roman" w:hAnsi="Times New Roman" w:cs="Times New Roman"/>
          <w:spacing w:val="-3"/>
        </w:rPr>
        <w:t xml:space="preserve"> </w:t>
      </w:r>
      <w:r w:rsidRPr="00F839D5">
        <w:rPr>
          <w:rFonts w:ascii="Times New Roman" w:hAnsi="Times New Roman" w:cs="Times New Roman"/>
        </w:rPr>
        <w:t>modalidade no decorrer</w:t>
      </w:r>
      <w:r w:rsidRPr="00F839D5">
        <w:rPr>
          <w:rFonts w:ascii="Times New Roman" w:hAnsi="Times New Roman" w:cs="Times New Roman"/>
          <w:spacing w:val="-5"/>
        </w:rPr>
        <w:t xml:space="preserve"> </w:t>
      </w:r>
      <w:r w:rsidRPr="00F839D5">
        <w:rPr>
          <w:rFonts w:ascii="Times New Roman" w:hAnsi="Times New Roman" w:cs="Times New Roman"/>
        </w:rPr>
        <w:t>dessa</w:t>
      </w:r>
      <w:r w:rsidRPr="00F839D5">
        <w:rPr>
          <w:rFonts w:ascii="Times New Roman" w:hAnsi="Times New Roman" w:cs="Times New Roman"/>
          <w:spacing w:val="-3"/>
        </w:rPr>
        <w:t xml:space="preserve"> </w:t>
      </w:r>
      <w:r w:rsidRPr="00F839D5">
        <w:rPr>
          <w:rFonts w:ascii="Times New Roman" w:hAnsi="Times New Roman" w:cs="Times New Roman"/>
        </w:rPr>
        <w:t>gestão.</w:t>
      </w:r>
      <w:r w:rsidRPr="00F839D5">
        <w:rPr>
          <w:rFonts w:ascii="Times New Roman" w:hAnsi="Times New Roman" w:cs="Times New Roman"/>
          <w:spacing w:val="-5"/>
        </w:rPr>
        <w:t xml:space="preserve"> </w:t>
      </w:r>
      <w:r w:rsidRPr="00F839D5">
        <w:rPr>
          <w:rFonts w:ascii="Times New Roman" w:hAnsi="Times New Roman" w:cs="Times New Roman"/>
        </w:rPr>
        <w:t>O</w:t>
      </w:r>
      <w:r w:rsidRPr="00F839D5">
        <w:rPr>
          <w:rFonts w:ascii="Times New Roman" w:hAnsi="Times New Roman" w:cs="Times New Roman"/>
          <w:spacing w:val="-5"/>
        </w:rPr>
        <w:t xml:space="preserve"> </w:t>
      </w:r>
      <w:r w:rsidRPr="00F839D5">
        <w:rPr>
          <w:rFonts w:ascii="Times New Roman" w:hAnsi="Times New Roman" w:cs="Times New Roman"/>
        </w:rPr>
        <w:t>atingimento</w:t>
      </w:r>
      <w:r w:rsidRPr="00F839D5">
        <w:rPr>
          <w:rFonts w:ascii="Times New Roman" w:hAnsi="Times New Roman" w:cs="Times New Roman"/>
          <w:spacing w:val="-5"/>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índices</w:t>
      </w:r>
      <w:r w:rsidRPr="00F839D5">
        <w:rPr>
          <w:rFonts w:ascii="Times New Roman" w:hAnsi="Times New Roman" w:cs="Times New Roman"/>
          <w:spacing w:val="-3"/>
        </w:rPr>
        <w:t xml:space="preserve"> </w:t>
      </w:r>
      <w:r w:rsidRPr="00F839D5">
        <w:rPr>
          <w:rFonts w:ascii="Times New Roman" w:hAnsi="Times New Roman" w:cs="Times New Roman"/>
        </w:rPr>
        <w:t>satisfatórios</w:t>
      </w:r>
      <w:r w:rsidRPr="00F839D5">
        <w:rPr>
          <w:rFonts w:ascii="Times New Roman" w:hAnsi="Times New Roman" w:cs="Times New Roman"/>
          <w:spacing w:val="-5"/>
        </w:rPr>
        <w:t xml:space="preserve"> </w:t>
      </w:r>
      <w:r w:rsidRPr="00F839D5">
        <w:rPr>
          <w:rFonts w:ascii="Times New Roman" w:hAnsi="Times New Roman" w:cs="Times New Roman"/>
        </w:rPr>
        <w:t>nos</w:t>
      </w:r>
      <w:r w:rsidRPr="00F839D5">
        <w:rPr>
          <w:rFonts w:ascii="Times New Roman" w:hAnsi="Times New Roman" w:cs="Times New Roman"/>
          <w:spacing w:val="-5"/>
        </w:rPr>
        <w:t xml:space="preserve"> </w:t>
      </w:r>
      <w:r w:rsidRPr="00F839D5">
        <w:rPr>
          <w:rFonts w:ascii="Times New Roman" w:hAnsi="Times New Roman" w:cs="Times New Roman"/>
        </w:rPr>
        <w:t>procedimentos</w:t>
      </w:r>
      <w:r w:rsidRPr="00F839D5">
        <w:rPr>
          <w:rFonts w:ascii="Times New Roman" w:hAnsi="Times New Roman" w:cs="Times New Roman"/>
          <w:spacing w:val="-3"/>
        </w:rPr>
        <w:t xml:space="preserve"> </w:t>
      </w:r>
      <w:r w:rsidRPr="00F839D5">
        <w:rPr>
          <w:rFonts w:ascii="Times New Roman" w:hAnsi="Times New Roman" w:cs="Times New Roman"/>
        </w:rPr>
        <w:t>de</w:t>
      </w:r>
      <w:r w:rsidRPr="00F839D5">
        <w:rPr>
          <w:rFonts w:ascii="Times New Roman" w:hAnsi="Times New Roman" w:cs="Times New Roman"/>
          <w:spacing w:val="-5"/>
        </w:rPr>
        <w:t xml:space="preserve"> </w:t>
      </w:r>
      <w:r w:rsidRPr="00F839D5">
        <w:rPr>
          <w:rFonts w:ascii="Times New Roman" w:hAnsi="Times New Roman" w:cs="Times New Roman"/>
        </w:rPr>
        <w:t>compras e</w:t>
      </w:r>
      <w:r w:rsidRPr="00F839D5">
        <w:rPr>
          <w:rFonts w:ascii="Times New Roman" w:hAnsi="Times New Roman" w:cs="Times New Roman"/>
          <w:spacing w:val="-3"/>
        </w:rPr>
        <w:t xml:space="preserve"> </w:t>
      </w:r>
      <w:r w:rsidRPr="00F839D5">
        <w:rPr>
          <w:rFonts w:ascii="Times New Roman" w:hAnsi="Times New Roman" w:cs="Times New Roman"/>
        </w:rPr>
        <w:t>principalmente</w:t>
      </w:r>
      <w:r w:rsidRPr="00F839D5">
        <w:rPr>
          <w:rFonts w:ascii="Times New Roman" w:hAnsi="Times New Roman" w:cs="Times New Roman"/>
          <w:spacing w:val="-5"/>
        </w:rPr>
        <w:t xml:space="preserve"> </w:t>
      </w:r>
      <w:r w:rsidRPr="00F839D5">
        <w:rPr>
          <w:rFonts w:ascii="Times New Roman" w:hAnsi="Times New Roman" w:cs="Times New Roman"/>
        </w:rPr>
        <w:t>com</w:t>
      </w:r>
      <w:r w:rsidRPr="00F839D5">
        <w:rPr>
          <w:rFonts w:ascii="Times New Roman" w:hAnsi="Times New Roman" w:cs="Times New Roman"/>
          <w:spacing w:val="-2"/>
        </w:rPr>
        <w:t xml:space="preserve"> </w:t>
      </w:r>
      <w:r w:rsidRPr="00F839D5">
        <w:rPr>
          <w:rFonts w:ascii="Times New Roman" w:hAnsi="Times New Roman" w:cs="Times New Roman"/>
        </w:rPr>
        <w:t>relação</w:t>
      </w:r>
      <w:r w:rsidRPr="00F839D5">
        <w:rPr>
          <w:rFonts w:ascii="Times New Roman" w:hAnsi="Times New Roman" w:cs="Times New Roman"/>
          <w:spacing w:val="-5"/>
        </w:rPr>
        <w:t xml:space="preserve"> </w:t>
      </w:r>
      <w:r w:rsidRPr="00F839D5">
        <w:rPr>
          <w:rFonts w:ascii="Times New Roman" w:hAnsi="Times New Roman" w:cs="Times New Roman"/>
        </w:rPr>
        <w:t>aos</w:t>
      </w:r>
      <w:r w:rsidRPr="00F839D5">
        <w:rPr>
          <w:rFonts w:ascii="Times New Roman" w:hAnsi="Times New Roman" w:cs="Times New Roman"/>
          <w:spacing w:val="-3"/>
        </w:rPr>
        <w:t xml:space="preserve"> </w:t>
      </w:r>
      <w:r w:rsidRPr="00F839D5">
        <w:rPr>
          <w:rFonts w:ascii="Times New Roman" w:hAnsi="Times New Roman" w:cs="Times New Roman"/>
        </w:rPr>
        <w:t>aspectos</w:t>
      </w:r>
      <w:r w:rsidRPr="00F839D5">
        <w:rPr>
          <w:rFonts w:ascii="Times New Roman" w:hAnsi="Times New Roman" w:cs="Times New Roman"/>
          <w:spacing w:val="-6"/>
        </w:rPr>
        <w:t xml:space="preserve"> </w:t>
      </w:r>
      <w:r w:rsidRPr="00F839D5">
        <w:rPr>
          <w:rFonts w:ascii="Times New Roman" w:hAnsi="Times New Roman" w:cs="Times New Roman"/>
        </w:rPr>
        <w:t>de</w:t>
      </w:r>
      <w:r w:rsidRPr="00F839D5">
        <w:rPr>
          <w:rFonts w:ascii="Times New Roman" w:hAnsi="Times New Roman" w:cs="Times New Roman"/>
          <w:spacing w:val="-3"/>
        </w:rPr>
        <w:t xml:space="preserve"> </w:t>
      </w:r>
      <w:r w:rsidRPr="00F839D5">
        <w:rPr>
          <w:rFonts w:ascii="Times New Roman" w:hAnsi="Times New Roman" w:cs="Times New Roman"/>
        </w:rPr>
        <w:t>preço</w:t>
      </w:r>
      <w:r w:rsidRPr="00F839D5">
        <w:rPr>
          <w:rFonts w:ascii="Times New Roman" w:hAnsi="Times New Roman" w:cs="Times New Roman"/>
          <w:spacing w:val="-1"/>
        </w:rPr>
        <w:t xml:space="preserve"> </w:t>
      </w:r>
      <w:r w:rsidRPr="00F839D5">
        <w:rPr>
          <w:rFonts w:ascii="Times New Roman" w:hAnsi="Times New Roman" w:cs="Times New Roman"/>
        </w:rPr>
        <w:t>e</w:t>
      </w:r>
      <w:r w:rsidRPr="00F839D5">
        <w:rPr>
          <w:rFonts w:ascii="Times New Roman" w:hAnsi="Times New Roman" w:cs="Times New Roman"/>
          <w:spacing w:val="-3"/>
        </w:rPr>
        <w:t xml:space="preserve"> </w:t>
      </w:r>
      <w:r w:rsidRPr="00F839D5">
        <w:rPr>
          <w:rFonts w:ascii="Times New Roman" w:hAnsi="Times New Roman" w:cs="Times New Roman"/>
        </w:rPr>
        <w:t>celeridade</w:t>
      </w:r>
      <w:r w:rsidRPr="00F839D5">
        <w:rPr>
          <w:rFonts w:ascii="Times New Roman" w:hAnsi="Times New Roman" w:cs="Times New Roman"/>
          <w:spacing w:val="-1"/>
        </w:rPr>
        <w:t xml:space="preserve"> </w:t>
      </w:r>
      <w:r w:rsidRPr="00F839D5">
        <w:rPr>
          <w:rFonts w:ascii="Times New Roman" w:hAnsi="Times New Roman" w:cs="Times New Roman"/>
        </w:rPr>
        <w:t>justificam</w:t>
      </w:r>
      <w:r w:rsidRPr="00F839D5">
        <w:rPr>
          <w:rFonts w:ascii="Times New Roman" w:hAnsi="Times New Roman" w:cs="Times New Roman"/>
          <w:spacing w:val="-4"/>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nossa</w:t>
      </w:r>
      <w:r w:rsidRPr="00F839D5">
        <w:rPr>
          <w:rFonts w:ascii="Times New Roman" w:hAnsi="Times New Roman" w:cs="Times New Roman"/>
          <w:spacing w:val="-3"/>
        </w:rPr>
        <w:t xml:space="preserve"> </w:t>
      </w:r>
      <w:r w:rsidRPr="00F839D5">
        <w:rPr>
          <w:rFonts w:ascii="Times New Roman" w:hAnsi="Times New Roman" w:cs="Times New Roman"/>
        </w:rPr>
        <w:t xml:space="preserve">escolha. </w:t>
      </w:r>
    </w:p>
    <w:p w14:paraId="44896368" w14:textId="77777777" w:rsidR="00F12971" w:rsidRPr="00F839D5" w:rsidRDefault="00F12971" w:rsidP="00053EF5">
      <w:pPr>
        <w:pStyle w:val="Corpodetexto"/>
        <w:ind w:left="6"/>
        <w:jc w:val="both"/>
        <w:rPr>
          <w:rFonts w:ascii="Times New Roman" w:hAnsi="Times New Roman" w:cs="Times New Roman"/>
        </w:rPr>
      </w:pPr>
    </w:p>
    <w:p w14:paraId="65B75D1A" w14:textId="77777777" w:rsidR="00F12971" w:rsidRPr="00F839D5" w:rsidRDefault="00F12971" w:rsidP="00053EF5">
      <w:pPr>
        <w:pStyle w:val="Corpodetexto"/>
        <w:ind w:left="6"/>
        <w:jc w:val="both"/>
        <w:rPr>
          <w:rFonts w:ascii="Times New Roman" w:hAnsi="Times New Roman" w:cs="Times New Roman"/>
          <w:i/>
        </w:rPr>
      </w:pPr>
      <w:r w:rsidRPr="00F839D5">
        <w:rPr>
          <w:rFonts w:ascii="Times New Roman" w:hAnsi="Times New Roman" w:cs="Times New Roman"/>
        </w:rPr>
        <w:t xml:space="preserve">São </w:t>
      </w:r>
      <w:r w:rsidRPr="00F839D5">
        <w:rPr>
          <w:rFonts w:ascii="Times New Roman" w:hAnsi="Times New Roman" w:cs="Times New Roman"/>
          <w:i/>
        </w:rPr>
        <w:t>inúmeras vantagens possibilitadas pela modalidade. Tais como:</w:t>
      </w:r>
    </w:p>
    <w:p w14:paraId="467BA3DC" w14:textId="77777777" w:rsidR="00F12971" w:rsidRPr="00F839D5" w:rsidRDefault="00F12971" w:rsidP="00053EF5">
      <w:pPr>
        <w:pStyle w:val="Corpodetexto"/>
        <w:ind w:left="6"/>
        <w:jc w:val="both"/>
        <w:rPr>
          <w:rFonts w:ascii="Times New Roman" w:hAnsi="Times New Roman" w:cs="Times New Roman"/>
          <w:i/>
        </w:rPr>
      </w:pPr>
    </w:p>
    <w:p w14:paraId="1049FA9A" w14:textId="77777777" w:rsidR="00F12971" w:rsidRPr="00F839D5" w:rsidRDefault="00F12971" w:rsidP="00053EF5">
      <w:pPr>
        <w:pStyle w:val="PargrafodaLista"/>
        <w:widowControl w:val="0"/>
        <w:numPr>
          <w:ilvl w:val="0"/>
          <w:numId w:val="16"/>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Celeridade</w:t>
      </w:r>
      <w:r w:rsidRPr="00F839D5">
        <w:rPr>
          <w:rFonts w:ascii="Times New Roman" w:hAnsi="Times New Roman" w:cs="Times New Roman"/>
          <w:spacing w:val="-4"/>
          <w:sz w:val="24"/>
        </w:rPr>
        <w:t xml:space="preserve"> </w:t>
      </w:r>
      <w:r w:rsidRPr="00F839D5">
        <w:rPr>
          <w:rFonts w:ascii="Times New Roman" w:hAnsi="Times New Roman" w:cs="Times New Roman"/>
          <w:sz w:val="24"/>
        </w:rPr>
        <w:t>e</w:t>
      </w:r>
      <w:r w:rsidRPr="00F839D5">
        <w:rPr>
          <w:rFonts w:ascii="Times New Roman" w:hAnsi="Times New Roman" w:cs="Times New Roman"/>
          <w:spacing w:val="-2"/>
          <w:sz w:val="24"/>
        </w:rPr>
        <w:t xml:space="preserve"> </w:t>
      </w:r>
      <w:r w:rsidRPr="00F839D5">
        <w:rPr>
          <w:rFonts w:ascii="Times New Roman" w:hAnsi="Times New Roman" w:cs="Times New Roman"/>
          <w:sz w:val="24"/>
        </w:rPr>
        <w:t>desburocratização</w:t>
      </w:r>
      <w:r w:rsidRPr="00F839D5">
        <w:rPr>
          <w:rFonts w:ascii="Times New Roman" w:hAnsi="Times New Roman" w:cs="Times New Roman"/>
          <w:spacing w:val="1"/>
          <w:sz w:val="24"/>
        </w:rPr>
        <w:t xml:space="preserve"> </w:t>
      </w:r>
      <w:r w:rsidRPr="00F839D5">
        <w:rPr>
          <w:rFonts w:ascii="Times New Roman" w:hAnsi="Times New Roman" w:cs="Times New Roman"/>
          <w:sz w:val="24"/>
        </w:rPr>
        <w:t>no procedimento</w:t>
      </w:r>
      <w:r w:rsidRPr="00F839D5">
        <w:rPr>
          <w:rFonts w:ascii="Times New Roman" w:hAnsi="Times New Roman" w:cs="Times New Roman"/>
          <w:spacing w:val="-2"/>
          <w:sz w:val="24"/>
        </w:rPr>
        <w:t xml:space="preserve"> licitatório;</w:t>
      </w:r>
    </w:p>
    <w:p w14:paraId="011FAAF5" w14:textId="77777777" w:rsidR="00F12971" w:rsidRPr="00F839D5" w:rsidRDefault="00F12971" w:rsidP="00053EF5">
      <w:pPr>
        <w:pStyle w:val="PargrafodaLista"/>
        <w:widowControl w:val="0"/>
        <w:numPr>
          <w:ilvl w:val="0"/>
          <w:numId w:val="16"/>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Aumento do</w:t>
      </w:r>
      <w:r w:rsidRPr="00F839D5">
        <w:rPr>
          <w:rFonts w:ascii="Times New Roman" w:hAnsi="Times New Roman" w:cs="Times New Roman"/>
          <w:spacing w:val="-2"/>
          <w:sz w:val="24"/>
        </w:rPr>
        <w:t xml:space="preserve"> </w:t>
      </w:r>
      <w:r w:rsidRPr="00F839D5">
        <w:rPr>
          <w:rFonts w:ascii="Times New Roman" w:hAnsi="Times New Roman" w:cs="Times New Roman"/>
          <w:sz w:val="24"/>
        </w:rPr>
        <w:t>número</w:t>
      </w:r>
      <w:r w:rsidRPr="00F839D5">
        <w:rPr>
          <w:rFonts w:ascii="Times New Roman" w:hAnsi="Times New Roman" w:cs="Times New Roman"/>
          <w:spacing w:val="-1"/>
          <w:sz w:val="24"/>
        </w:rPr>
        <w:t xml:space="preserve"> </w:t>
      </w:r>
      <w:r w:rsidRPr="00F839D5">
        <w:rPr>
          <w:rFonts w:ascii="Times New Roman" w:hAnsi="Times New Roman" w:cs="Times New Roman"/>
          <w:sz w:val="24"/>
        </w:rPr>
        <w:t>de participantes</w:t>
      </w:r>
      <w:r w:rsidRPr="00F839D5">
        <w:rPr>
          <w:rFonts w:ascii="Times New Roman" w:hAnsi="Times New Roman" w:cs="Times New Roman"/>
          <w:spacing w:val="-2"/>
          <w:sz w:val="24"/>
        </w:rPr>
        <w:t xml:space="preserve"> </w:t>
      </w:r>
      <w:r w:rsidRPr="00F839D5">
        <w:rPr>
          <w:rFonts w:ascii="Times New Roman" w:hAnsi="Times New Roman" w:cs="Times New Roman"/>
          <w:sz w:val="24"/>
        </w:rPr>
        <w:t>nas</w:t>
      </w:r>
      <w:r w:rsidRPr="00F839D5">
        <w:rPr>
          <w:rFonts w:ascii="Times New Roman" w:hAnsi="Times New Roman" w:cs="Times New Roman"/>
          <w:spacing w:val="1"/>
          <w:sz w:val="24"/>
        </w:rPr>
        <w:t xml:space="preserve"> </w:t>
      </w:r>
      <w:r w:rsidRPr="00F839D5">
        <w:rPr>
          <w:rFonts w:ascii="Times New Roman" w:hAnsi="Times New Roman" w:cs="Times New Roman"/>
          <w:spacing w:val="-2"/>
          <w:sz w:val="24"/>
        </w:rPr>
        <w:t>licitações;</w:t>
      </w:r>
    </w:p>
    <w:p w14:paraId="36EE37A5" w14:textId="77777777" w:rsidR="00F12971" w:rsidRPr="00F839D5" w:rsidRDefault="00F12971" w:rsidP="00053EF5">
      <w:pPr>
        <w:pStyle w:val="PargrafodaLista"/>
        <w:widowControl w:val="0"/>
        <w:numPr>
          <w:ilvl w:val="0"/>
          <w:numId w:val="16"/>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Conquista</w:t>
      </w:r>
      <w:r w:rsidRPr="00F839D5">
        <w:rPr>
          <w:rFonts w:ascii="Times New Roman" w:hAnsi="Times New Roman" w:cs="Times New Roman"/>
          <w:spacing w:val="-8"/>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melhores</w:t>
      </w:r>
      <w:r w:rsidRPr="00F839D5">
        <w:rPr>
          <w:rFonts w:ascii="Times New Roman" w:hAnsi="Times New Roman" w:cs="Times New Roman"/>
          <w:spacing w:val="-5"/>
          <w:sz w:val="24"/>
        </w:rPr>
        <w:t xml:space="preserve"> </w:t>
      </w:r>
      <w:r w:rsidRPr="00F839D5">
        <w:rPr>
          <w:rFonts w:ascii="Times New Roman" w:hAnsi="Times New Roman" w:cs="Times New Roman"/>
          <w:sz w:val="24"/>
        </w:rPr>
        <w:t>preços</w:t>
      </w:r>
      <w:r w:rsidRPr="00F839D5">
        <w:rPr>
          <w:rFonts w:ascii="Times New Roman" w:hAnsi="Times New Roman" w:cs="Times New Roman"/>
          <w:spacing w:val="-5"/>
          <w:sz w:val="24"/>
        </w:rPr>
        <w:t xml:space="preserve"> </w:t>
      </w:r>
      <w:r w:rsidRPr="00F839D5">
        <w:rPr>
          <w:rFonts w:ascii="Times New Roman" w:hAnsi="Times New Roman" w:cs="Times New Roman"/>
          <w:sz w:val="24"/>
        </w:rPr>
        <w:t>(uma</w:t>
      </w:r>
      <w:r w:rsidRPr="00F839D5">
        <w:rPr>
          <w:rFonts w:ascii="Times New Roman" w:hAnsi="Times New Roman" w:cs="Times New Roman"/>
          <w:spacing w:val="-7"/>
          <w:sz w:val="24"/>
        </w:rPr>
        <w:t xml:space="preserve"> </w:t>
      </w:r>
      <w:r w:rsidRPr="00F839D5">
        <w:rPr>
          <w:rFonts w:ascii="Times New Roman" w:hAnsi="Times New Roman" w:cs="Times New Roman"/>
          <w:sz w:val="24"/>
        </w:rPr>
        <w:t>vez</w:t>
      </w:r>
      <w:r w:rsidRPr="00F839D5">
        <w:rPr>
          <w:rFonts w:ascii="Times New Roman" w:hAnsi="Times New Roman" w:cs="Times New Roman"/>
          <w:spacing w:val="-8"/>
          <w:sz w:val="24"/>
        </w:rPr>
        <w:t xml:space="preserve"> </w:t>
      </w:r>
      <w:r w:rsidRPr="00F839D5">
        <w:rPr>
          <w:rFonts w:ascii="Times New Roman" w:hAnsi="Times New Roman" w:cs="Times New Roman"/>
          <w:sz w:val="24"/>
        </w:rPr>
        <w:t>que</w:t>
      </w:r>
      <w:r w:rsidRPr="00F839D5">
        <w:rPr>
          <w:rFonts w:ascii="Times New Roman" w:hAnsi="Times New Roman" w:cs="Times New Roman"/>
          <w:spacing w:val="-7"/>
          <w:sz w:val="24"/>
        </w:rPr>
        <w:t xml:space="preserve"> </w:t>
      </w:r>
      <w:r w:rsidRPr="00F839D5">
        <w:rPr>
          <w:rFonts w:ascii="Times New Roman" w:hAnsi="Times New Roman" w:cs="Times New Roman"/>
          <w:sz w:val="24"/>
        </w:rPr>
        <w:t>permite</w:t>
      </w:r>
      <w:r w:rsidRPr="00F839D5">
        <w:rPr>
          <w:rFonts w:ascii="Times New Roman" w:hAnsi="Times New Roman" w:cs="Times New Roman"/>
          <w:spacing w:val="-7"/>
          <w:sz w:val="24"/>
        </w:rPr>
        <w:t xml:space="preserve"> </w:t>
      </w:r>
      <w:r w:rsidRPr="00F839D5">
        <w:rPr>
          <w:rFonts w:ascii="Times New Roman" w:hAnsi="Times New Roman" w:cs="Times New Roman"/>
          <w:sz w:val="24"/>
        </w:rPr>
        <w:t>que</w:t>
      </w:r>
      <w:r w:rsidRPr="00F839D5">
        <w:rPr>
          <w:rFonts w:ascii="Times New Roman" w:hAnsi="Times New Roman" w:cs="Times New Roman"/>
          <w:spacing w:val="-5"/>
          <w:sz w:val="24"/>
        </w:rPr>
        <w:t xml:space="preserve"> </w:t>
      </w:r>
      <w:r w:rsidRPr="00F839D5">
        <w:rPr>
          <w:rFonts w:ascii="Times New Roman" w:hAnsi="Times New Roman" w:cs="Times New Roman"/>
          <w:sz w:val="24"/>
        </w:rPr>
        <w:t>empresas</w:t>
      </w:r>
      <w:r w:rsidRPr="00F839D5">
        <w:rPr>
          <w:rFonts w:ascii="Times New Roman" w:hAnsi="Times New Roman" w:cs="Times New Roman"/>
          <w:spacing w:val="-5"/>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diversos</w:t>
      </w:r>
      <w:r w:rsidRPr="00F839D5">
        <w:rPr>
          <w:rFonts w:ascii="Times New Roman" w:hAnsi="Times New Roman" w:cs="Times New Roman"/>
          <w:spacing w:val="-8"/>
          <w:sz w:val="24"/>
        </w:rPr>
        <w:t xml:space="preserve"> </w:t>
      </w:r>
      <w:r w:rsidRPr="00F839D5">
        <w:rPr>
          <w:rFonts w:ascii="Times New Roman" w:hAnsi="Times New Roman" w:cs="Times New Roman"/>
          <w:sz w:val="24"/>
        </w:rPr>
        <w:t>locais</w:t>
      </w:r>
      <w:r w:rsidRPr="00F839D5">
        <w:rPr>
          <w:rFonts w:ascii="Times New Roman" w:hAnsi="Times New Roman" w:cs="Times New Roman"/>
          <w:spacing w:val="-5"/>
          <w:sz w:val="24"/>
        </w:rPr>
        <w:t xml:space="preserve"> </w:t>
      </w:r>
      <w:r w:rsidRPr="00F839D5">
        <w:rPr>
          <w:rFonts w:ascii="Times New Roman" w:hAnsi="Times New Roman" w:cs="Times New Roman"/>
          <w:sz w:val="24"/>
        </w:rPr>
        <w:t>do país participem dos certames);</w:t>
      </w:r>
    </w:p>
    <w:p w14:paraId="6BD98916" w14:textId="77777777" w:rsidR="00F12971" w:rsidRPr="00F839D5" w:rsidRDefault="00F12971" w:rsidP="00053EF5">
      <w:pPr>
        <w:pStyle w:val="PargrafodaLista"/>
        <w:widowControl w:val="0"/>
        <w:numPr>
          <w:ilvl w:val="0"/>
          <w:numId w:val="16"/>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Maior</w:t>
      </w:r>
      <w:r w:rsidRPr="00F839D5">
        <w:rPr>
          <w:rFonts w:ascii="Times New Roman" w:hAnsi="Times New Roman" w:cs="Times New Roman"/>
          <w:spacing w:val="-1"/>
          <w:sz w:val="24"/>
        </w:rPr>
        <w:t xml:space="preserve"> </w:t>
      </w:r>
      <w:r w:rsidRPr="00F839D5">
        <w:rPr>
          <w:rFonts w:ascii="Times New Roman" w:hAnsi="Times New Roman" w:cs="Times New Roman"/>
          <w:sz w:val="24"/>
        </w:rPr>
        <w:t>transparência</w:t>
      </w:r>
      <w:r w:rsidRPr="00F839D5">
        <w:rPr>
          <w:rFonts w:ascii="Times New Roman" w:hAnsi="Times New Roman" w:cs="Times New Roman"/>
          <w:spacing w:val="-4"/>
          <w:sz w:val="24"/>
        </w:rPr>
        <w:t xml:space="preserve"> </w:t>
      </w:r>
      <w:r w:rsidRPr="00F839D5">
        <w:rPr>
          <w:rFonts w:ascii="Times New Roman" w:hAnsi="Times New Roman" w:cs="Times New Roman"/>
          <w:sz w:val="24"/>
        </w:rPr>
        <w:t>dos</w:t>
      </w:r>
      <w:r w:rsidRPr="00F839D5">
        <w:rPr>
          <w:rFonts w:ascii="Times New Roman" w:hAnsi="Times New Roman" w:cs="Times New Roman"/>
          <w:spacing w:val="-1"/>
          <w:sz w:val="24"/>
        </w:rPr>
        <w:t xml:space="preserve"> </w:t>
      </w:r>
      <w:r w:rsidRPr="00F839D5">
        <w:rPr>
          <w:rFonts w:ascii="Times New Roman" w:hAnsi="Times New Roman" w:cs="Times New Roman"/>
          <w:sz w:val="24"/>
        </w:rPr>
        <w:t>gastos realizados</w:t>
      </w:r>
      <w:r w:rsidRPr="00F839D5">
        <w:rPr>
          <w:rFonts w:ascii="Times New Roman" w:hAnsi="Times New Roman" w:cs="Times New Roman"/>
          <w:spacing w:val="-3"/>
          <w:sz w:val="24"/>
        </w:rPr>
        <w:t xml:space="preserve"> </w:t>
      </w:r>
      <w:r w:rsidRPr="00F839D5">
        <w:rPr>
          <w:rFonts w:ascii="Times New Roman" w:hAnsi="Times New Roman" w:cs="Times New Roman"/>
          <w:sz w:val="24"/>
        </w:rPr>
        <w:t>pela</w:t>
      </w:r>
      <w:r w:rsidRPr="00F839D5">
        <w:rPr>
          <w:rFonts w:ascii="Times New Roman" w:hAnsi="Times New Roman" w:cs="Times New Roman"/>
          <w:spacing w:val="2"/>
          <w:sz w:val="24"/>
        </w:rPr>
        <w:t xml:space="preserve"> </w:t>
      </w:r>
      <w:r w:rsidRPr="00F839D5">
        <w:rPr>
          <w:rFonts w:ascii="Times New Roman" w:hAnsi="Times New Roman" w:cs="Times New Roman"/>
          <w:sz w:val="24"/>
        </w:rPr>
        <w:t>Administração</w:t>
      </w:r>
      <w:r w:rsidRPr="00F839D5">
        <w:rPr>
          <w:rFonts w:ascii="Times New Roman" w:hAnsi="Times New Roman" w:cs="Times New Roman"/>
          <w:spacing w:val="3"/>
          <w:sz w:val="24"/>
        </w:rPr>
        <w:t xml:space="preserve"> </w:t>
      </w:r>
      <w:r w:rsidRPr="00F839D5">
        <w:rPr>
          <w:rFonts w:ascii="Times New Roman" w:hAnsi="Times New Roman" w:cs="Times New Roman"/>
          <w:spacing w:val="-2"/>
          <w:sz w:val="24"/>
        </w:rPr>
        <w:t>Pública;</w:t>
      </w:r>
    </w:p>
    <w:p w14:paraId="136CF5A0" w14:textId="77777777" w:rsidR="00F12971" w:rsidRPr="00F839D5" w:rsidRDefault="00F12971" w:rsidP="00053EF5">
      <w:pPr>
        <w:pStyle w:val="PargrafodaLista"/>
        <w:widowControl w:val="0"/>
        <w:numPr>
          <w:ilvl w:val="0"/>
          <w:numId w:val="16"/>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Registro</w:t>
      </w:r>
      <w:r w:rsidRPr="00F839D5">
        <w:rPr>
          <w:rFonts w:ascii="Times New Roman" w:hAnsi="Times New Roman" w:cs="Times New Roman"/>
          <w:spacing w:val="-3"/>
          <w:sz w:val="24"/>
        </w:rPr>
        <w:t xml:space="preserve"> </w:t>
      </w:r>
      <w:r w:rsidRPr="00F839D5">
        <w:rPr>
          <w:rFonts w:ascii="Times New Roman" w:hAnsi="Times New Roman" w:cs="Times New Roman"/>
          <w:sz w:val="24"/>
        </w:rPr>
        <w:t>das propostas</w:t>
      </w:r>
      <w:r w:rsidRPr="00F839D5">
        <w:rPr>
          <w:rFonts w:ascii="Times New Roman" w:hAnsi="Times New Roman" w:cs="Times New Roman"/>
          <w:spacing w:val="-1"/>
          <w:sz w:val="24"/>
        </w:rPr>
        <w:t xml:space="preserve"> </w:t>
      </w:r>
      <w:r w:rsidRPr="00F839D5">
        <w:rPr>
          <w:rFonts w:ascii="Times New Roman" w:hAnsi="Times New Roman" w:cs="Times New Roman"/>
          <w:sz w:val="24"/>
        </w:rPr>
        <w:t>e apresentação</w:t>
      </w:r>
      <w:r w:rsidRPr="00F839D5">
        <w:rPr>
          <w:rFonts w:ascii="Times New Roman" w:hAnsi="Times New Roman" w:cs="Times New Roman"/>
          <w:spacing w:val="-1"/>
          <w:sz w:val="24"/>
        </w:rPr>
        <w:t xml:space="preserve"> </w:t>
      </w:r>
      <w:r w:rsidRPr="00F839D5">
        <w:rPr>
          <w:rFonts w:ascii="Times New Roman" w:hAnsi="Times New Roman" w:cs="Times New Roman"/>
          <w:sz w:val="24"/>
        </w:rPr>
        <w:t>dos documentos</w:t>
      </w:r>
      <w:r w:rsidRPr="00F839D5">
        <w:rPr>
          <w:rFonts w:ascii="Times New Roman" w:hAnsi="Times New Roman" w:cs="Times New Roman"/>
          <w:spacing w:val="-1"/>
          <w:sz w:val="24"/>
        </w:rPr>
        <w:t xml:space="preserve"> </w:t>
      </w:r>
      <w:r w:rsidRPr="00F839D5">
        <w:rPr>
          <w:rFonts w:ascii="Times New Roman" w:hAnsi="Times New Roman" w:cs="Times New Roman"/>
          <w:sz w:val="24"/>
        </w:rPr>
        <w:t>de</w:t>
      </w:r>
      <w:r w:rsidRPr="00F839D5">
        <w:rPr>
          <w:rFonts w:ascii="Times New Roman" w:hAnsi="Times New Roman" w:cs="Times New Roman"/>
          <w:spacing w:val="-2"/>
          <w:sz w:val="24"/>
        </w:rPr>
        <w:t xml:space="preserve"> </w:t>
      </w:r>
      <w:r w:rsidRPr="00F839D5">
        <w:rPr>
          <w:rFonts w:ascii="Times New Roman" w:hAnsi="Times New Roman" w:cs="Times New Roman"/>
          <w:sz w:val="24"/>
        </w:rPr>
        <w:t>habilitação na mesma</w:t>
      </w:r>
      <w:r w:rsidRPr="00F839D5">
        <w:rPr>
          <w:rFonts w:ascii="Times New Roman" w:hAnsi="Times New Roman" w:cs="Times New Roman"/>
          <w:spacing w:val="-2"/>
          <w:sz w:val="24"/>
        </w:rPr>
        <w:t xml:space="preserve"> fase.</w:t>
      </w:r>
    </w:p>
    <w:p w14:paraId="5617AC80" w14:textId="77777777" w:rsidR="00F12971" w:rsidRPr="00F839D5" w:rsidRDefault="00F12971" w:rsidP="00053EF5">
      <w:pPr>
        <w:pStyle w:val="PargrafodaLista"/>
        <w:tabs>
          <w:tab w:val="left" w:pos="426"/>
        </w:tabs>
        <w:spacing w:after="0" w:line="240" w:lineRule="auto"/>
        <w:ind w:left="6"/>
        <w:rPr>
          <w:rFonts w:ascii="Times New Roman" w:hAnsi="Times New Roman" w:cs="Times New Roman"/>
          <w:sz w:val="24"/>
        </w:rPr>
      </w:pPr>
    </w:p>
    <w:p w14:paraId="65419F3C"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Outra vantagem é a simplificação das atividades do Agente de Contratação, como por exemplo, organizar os lances.</w:t>
      </w:r>
    </w:p>
    <w:p w14:paraId="2186C0DA" w14:textId="77777777" w:rsidR="00F12971" w:rsidRPr="00F839D5" w:rsidRDefault="00F12971" w:rsidP="00053EF5">
      <w:pPr>
        <w:pStyle w:val="Corpodetexto"/>
        <w:ind w:left="6"/>
        <w:jc w:val="both"/>
        <w:rPr>
          <w:rFonts w:ascii="Times New Roman" w:hAnsi="Times New Roman" w:cs="Times New Roman"/>
        </w:rPr>
      </w:pPr>
    </w:p>
    <w:p w14:paraId="49A12EE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w:t>
      </w:r>
      <w:r w:rsidRPr="00F839D5">
        <w:rPr>
          <w:rFonts w:ascii="Times New Roman" w:hAnsi="Times New Roman" w:cs="Times New Roman"/>
          <w:spacing w:val="-17"/>
        </w:rPr>
        <w:t xml:space="preserve"> </w:t>
      </w:r>
      <w:r w:rsidRPr="00F839D5">
        <w:rPr>
          <w:rFonts w:ascii="Times New Roman" w:hAnsi="Times New Roman" w:cs="Times New Roman"/>
        </w:rPr>
        <w:t>publicidade</w:t>
      </w:r>
      <w:r w:rsidRPr="00F839D5">
        <w:rPr>
          <w:rFonts w:ascii="Times New Roman" w:hAnsi="Times New Roman" w:cs="Times New Roman"/>
          <w:spacing w:val="-17"/>
        </w:rPr>
        <w:t xml:space="preserve"> </w:t>
      </w:r>
      <w:r w:rsidRPr="00F839D5">
        <w:rPr>
          <w:rFonts w:ascii="Times New Roman" w:hAnsi="Times New Roman" w:cs="Times New Roman"/>
        </w:rPr>
        <w:t>do</w:t>
      </w:r>
      <w:r w:rsidRPr="00F839D5">
        <w:rPr>
          <w:rFonts w:ascii="Times New Roman" w:hAnsi="Times New Roman" w:cs="Times New Roman"/>
          <w:spacing w:val="-16"/>
        </w:rPr>
        <w:t xml:space="preserve"> </w:t>
      </w:r>
      <w:r w:rsidRPr="00F839D5">
        <w:rPr>
          <w:rFonts w:ascii="Times New Roman" w:hAnsi="Times New Roman" w:cs="Times New Roman"/>
        </w:rPr>
        <w:t>edital</w:t>
      </w:r>
      <w:r w:rsidRPr="00F839D5">
        <w:rPr>
          <w:rFonts w:ascii="Times New Roman" w:hAnsi="Times New Roman" w:cs="Times New Roman"/>
          <w:spacing w:val="-17"/>
        </w:rPr>
        <w:t xml:space="preserve"> </w:t>
      </w:r>
      <w:r w:rsidRPr="00F839D5">
        <w:rPr>
          <w:rFonts w:ascii="Times New Roman" w:hAnsi="Times New Roman" w:cs="Times New Roman"/>
        </w:rPr>
        <w:t>de</w:t>
      </w:r>
      <w:r w:rsidRPr="00F839D5">
        <w:rPr>
          <w:rFonts w:ascii="Times New Roman" w:hAnsi="Times New Roman" w:cs="Times New Roman"/>
          <w:spacing w:val="-17"/>
        </w:rPr>
        <w:t xml:space="preserve"> </w:t>
      </w:r>
      <w:r w:rsidRPr="00F839D5">
        <w:rPr>
          <w:rFonts w:ascii="Times New Roman" w:hAnsi="Times New Roman" w:cs="Times New Roman"/>
        </w:rPr>
        <w:t>licitação</w:t>
      </w:r>
      <w:r w:rsidRPr="00F839D5">
        <w:rPr>
          <w:rFonts w:ascii="Times New Roman" w:hAnsi="Times New Roman" w:cs="Times New Roman"/>
          <w:spacing w:val="-17"/>
        </w:rPr>
        <w:t xml:space="preserve"> </w:t>
      </w:r>
      <w:r w:rsidRPr="00F839D5">
        <w:rPr>
          <w:rFonts w:ascii="Times New Roman" w:hAnsi="Times New Roman" w:cs="Times New Roman"/>
        </w:rPr>
        <w:t>será</w:t>
      </w:r>
      <w:r w:rsidRPr="00F839D5">
        <w:rPr>
          <w:rFonts w:ascii="Times New Roman" w:hAnsi="Times New Roman" w:cs="Times New Roman"/>
          <w:spacing w:val="-16"/>
        </w:rPr>
        <w:t xml:space="preserve"> </w:t>
      </w:r>
      <w:r w:rsidRPr="00F839D5">
        <w:rPr>
          <w:rFonts w:ascii="Times New Roman" w:hAnsi="Times New Roman" w:cs="Times New Roman"/>
        </w:rPr>
        <w:t>realizada</w:t>
      </w:r>
      <w:r w:rsidRPr="00F839D5">
        <w:rPr>
          <w:rFonts w:ascii="Times New Roman" w:hAnsi="Times New Roman" w:cs="Times New Roman"/>
          <w:spacing w:val="-17"/>
        </w:rPr>
        <w:t xml:space="preserve"> </w:t>
      </w:r>
      <w:r w:rsidRPr="00F839D5">
        <w:rPr>
          <w:rFonts w:ascii="Times New Roman" w:hAnsi="Times New Roman" w:cs="Times New Roman"/>
        </w:rPr>
        <w:t>mediante</w:t>
      </w:r>
      <w:r w:rsidRPr="00F839D5">
        <w:rPr>
          <w:rFonts w:ascii="Times New Roman" w:hAnsi="Times New Roman" w:cs="Times New Roman"/>
          <w:spacing w:val="-17"/>
        </w:rPr>
        <w:t xml:space="preserve"> </w:t>
      </w:r>
      <w:r w:rsidRPr="00F839D5">
        <w:rPr>
          <w:rFonts w:ascii="Times New Roman" w:hAnsi="Times New Roman" w:cs="Times New Roman"/>
        </w:rPr>
        <w:t>divulgação</w:t>
      </w:r>
      <w:r w:rsidRPr="00F839D5">
        <w:rPr>
          <w:rFonts w:ascii="Times New Roman" w:hAnsi="Times New Roman" w:cs="Times New Roman"/>
          <w:spacing w:val="-16"/>
        </w:rPr>
        <w:t xml:space="preserve"> </w:t>
      </w:r>
      <w:r w:rsidRPr="00F839D5">
        <w:rPr>
          <w:rFonts w:ascii="Times New Roman" w:hAnsi="Times New Roman" w:cs="Times New Roman"/>
        </w:rPr>
        <w:t>e</w:t>
      </w:r>
      <w:r w:rsidRPr="00F839D5">
        <w:rPr>
          <w:rFonts w:ascii="Times New Roman" w:hAnsi="Times New Roman" w:cs="Times New Roman"/>
          <w:spacing w:val="-17"/>
        </w:rPr>
        <w:t xml:space="preserve"> </w:t>
      </w:r>
      <w:r w:rsidRPr="00F839D5">
        <w:rPr>
          <w:rFonts w:ascii="Times New Roman" w:hAnsi="Times New Roman" w:cs="Times New Roman"/>
        </w:rPr>
        <w:t>manutenção</w:t>
      </w:r>
      <w:r w:rsidRPr="00F839D5">
        <w:rPr>
          <w:rFonts w:ascii="Times New Roman" w:hAnsi="Times New Roman" w:cs="Times New Roman"/>
          <w:spacing w:val="-17"/>
        </w:rPr>
        <w:t xml:space="preserve"> </w:t>
      </w:r>
      <w:r w:rsidRPr="00F839D5">
        <w:rPr>
          <w:rFonts w:ascii="Times New Roman" w:hAnsi="Times New Roman" w:cs="Times New Roman"/>
        </w:rPr>
        <w:t>do</w:t>
      </w:r>
      <w:r w:rsidRPr="00F839D5">
        <w:rPr>
          <w:rFonts w:ascii="Times New Roman" w:hAnsi="Times New Roman" w:cs="Times New Roman"/>
          <w:spacing w:val="-16"/>
        </w:rPr>
        <w:t xml:space="preserve"> </w:t>
      </w:r>
      <w:r w:rsidRPr="00F839D5">
        <w:rPr>
          <w:rFonts w:ascii="Times New Roman" w:hAnsi="Times New Roman" w:cs="Times New Roman"/>
        </w:rPr>
        <w:t>inteiro teor do ato convocatório e de seus anexos no Portal Nacional de Contratações Públicas (PNCP), e a publicação do extrato do edital no Diário Oficial da União, do Estado, do Distrito Federal ou do Município, bem como em jornal diário de grande circulação.</w:t>
      </w:r>
    </w:p>
    <w:p w14:paraId="47924218" w14:textId="77777777" w:rsidR="00F12971" w:rsidRPr="00F839D5" w:rsidRDefault="00F12971" w:rsidP="00053EF5">
      <w:pPr>
        <w:pStyle w:val="Corpodetexto"/>
        <w:ind w:left="6"/>
        <w:rPr>
          <w:rFonts w:ascii="Times New Roman" w:hAnsi="Times New Roman" w:cs="Times New Roman"/>
        </w:rPr>
      </w:pPr>
    </w:p>
    <w:p w14:paraId="50FE6032"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As exigências de habilitação jurídica e de regularidade fiscal e trabalhista são as usuais para a generalidade dos objetos, conforme disciplinado no Termo de Referência.</w:t>
      </w:r>
    </w:p>
    <w:p w14:paraId="49BD30F6" w14:textId="77777777" w:rsidR="00F12971" w:rsidRPr="00F839D5" w:rsidRDefault="00F12971" w:rsidP="00053EF5">
      <w:pPr>
        <w:pStyle w:val="Corpodetexto"/>
        <w:ind w:left="6"/>
        <w:rPr>
          <w:rFonts w:ascii="Times New Roman" w:hAnsi="Times New Roman" w:cs="Times New Roman"/>
        </w:rPr>
      </w:pPr>
    </w:p>
    <w:p w14:paraId="7A0C1C30"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Os critérios de qualificação econômico-financeira a serem atendidos pelo fornecedor estão previstos no Termo de Referência.</w:t>
      </w:r>
    </w:p>
    <w:p w14:paraId="63A6070A" w14:textId="77777777" w:rsidR="002F3BE9" w:rsidRPr="00F839D5" w:rsidRDefault="002F3BE9" w:rsidP="00053EF5">
      <w:pPr>
        <w:pStyle w:val="Corpodetexto"/>
        <w:ind w:left="6"/>
        <w:jc w:val="both"/>
        <w:rPr>
          <w:rFonts w:ascii="Times New Roman" w:hAnsi="Times New Roman" w:cs="Times New Roman"/>
        </w:rPr>
      </w:pPr>
    </w:p>
    <w:p w14:paraId="3DA260F0"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empresa vencedora deverá apresentar, nos termos previstos nas obrigações contratuais, declaração de atendimento aos requisitos de sustentabilidade.</w:t>
      </w:r>
    </w:p>
    <w:p w14:paraId="196DA8A3" w14:textId="77777777" w:rsidR="00F12971" w:rsidRPr="00F839D5" w:rsidRDefault="00F12971" w:rsidP="00053EF5">
      <w:pPr>
        <w:pStyle w:val="Corpodetexto"/>
        <w:ind w:left="6"/>
        <w:jc w:val="both"/>
        <w:rPr>
          <w:rFonts w:ascii="Times New Roman" w:hAnsi="Times New Roman" w:cs="Times New Roman"/>
        </w:rPr>
      </w:pPr>
    </w:p>
    <w:p w14:paraId="1EEB39B4" w14:textId="77777777" w:rsidR="00F12971" w:rsidRPr="00F839D5" w:rsidRDefault="00F12971" w:rsidP="00053EF5">
      <w:pPr>
        <w:pStyle w:val="PargrafodaLista"/>
        <w:tabs>
          <w:tab w:val="left" w:pos="1280"/>
        </w:tabs>
        <w:spacing w:after="0" w:line="240" w:lineRule="auto"/>
        <w:ind w:left="6"/>
        <w:rPr>
          <w:rFonts w:ascii="Times New Roman" w:hAnsi="Times New Roman" w:cs="Times New Roman"/>
          <w:sz w:val="24"/>
          <w:szCs w:val="24"/>
        </w:rPr>
      </w:pPr>
      <w:r w:rsidRPr="00F839D5">
        <w:rPr>
          <w:rFonts w:ascii="Times New Roman" w:hAnsi="Times New Roman" w:cs="Times New Roman"/>
          <w:sz w:val="24"/>
          <w:szCs w:val="24"/>
        </w:rPr>
        <w:t>O licitante deverá declarar que tomou conhecimento de todas as informações e das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condições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locais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necessárias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para</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cumprimento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das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obrigações</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e</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objeto</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da</w:t>
      </w:r>
      <w:r w:rsidRPr="00F839D5">
        <w:rPr>
          <w:rFonts w:ascii="Times New Roman" w:hAnsi="Times New Roman" w:cs="Times New Roman"/>
          <w:spacing w:val="1"/>
          <w:sz w:val="24"/>
          <w:szCs w:val="24"/>
        </w:rPr>
        <w:t xml:space="preserve"> </w:t>
      </w:r>
      <w:r w:rsidRPr="00F839D5">
        <w:rPr>
          <w:rFonts w:ascii="Times New Roman" w:hAnsi="Times New Roman" w:cs="Times New Roman"/>
          <w:sz w:val="24"/>
          <w:szCs w:val="24"/>
        </w:rPr>
        <w:t>licitação.</w:t>
      </w:r>
    </w:p>
    <w:p w14:paraId="4111629E" w14:textId="77777777" w:rsidR="00F12971" w:rsidRPr="00F839D5" w:rsidRDefault="00F12971" w:rsidP="00053EF5">
      <w:pPr>
        <w:pStyle w:val="Corpodetexto"/>
        <w:ind w:left="6"/>
        <w:rPr>
          <w:rFonts w:ascii="Times New Roman" w:hAnsi="Times New Roman" w:cs="Times New Roman"/>
        </w:rPr>
      </w:pPr>
    </w:p>
    <w:p w14:paraId="53011207"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Previamente</w:t>
      </w:r>
      <w:r w:rsidRPr="00F839D5">
        <w:rPr>
          <w:rFonts w:ascii="Times New Roman" w:hAnsi="Times New Roman" w:cs="Times New Roman"/>
          <w:spacing w:val="-1"/>
        </w:rPr>
        <w:t xml:space="preserve"> </w:t>
      </w:r>
      <w:r w:rsidRPr="00F839D5">
        <w:rPr>
          <w:rFonts w:ascii="Times New Roman" w:hAnsi="Times New Roman" w:cs="Times New Roman"/>
        </w:rPr>
        <w:t>à</w:t>
      </w:r>
      <w:r w:rsidRPr="00F839D5">
        <w:rPr>
          <w:rFonts w:ascii="Times New Roman" w:hAnsi="Times New Roman" w:cs="Times New Roman"/>
          <w:spacing w:val="-3"/>
        </w:rPr>
        <w:t xml:space="preserve"> </w:t>
      </w:r>
      <w:r w:rsidRPr="00F839D5">
        <w:rPr>
          <w:rFonts w:ascii="Times New Roman" w:hAnsi="Times New Roman" w:cs="Times New Roman"/>
        </w:rPr>
        <w:t>celebração</w:t>
      </w:r>
      <w:r w:rsidRPr="00F839D5">
        <w:rPr>
          <w:rFonts w:ascii="Times New Roman" w:hAnsi="Times New Roman" w:cs="Times New Roman"/>
          <w:spacing w:val="-1"/>
        </w:rPr>
        <w:t xml:space="preserve"> </w:t>
      </w:r>
      <w:r w:rsidRPr="00F839D5">
        <w:rPr>
          <w:rFonts w:ascii="Times New Roman" w:hAnsi="Times New Roman" w:cs="Times New Roman"/>
        </w:rPr>
        <w:t>do</w:t>
      </w:r>
      <w:r w:rsidRPr="00F839D5">
        <w:rPr>
          <w:rFonts w:ascii="Times New Roman" w:hAnsi="Times New Roman" w:cs="Times New Roman"/>
          <w:spacing w:val="-3"/>
        </w:rPr>
        <w:t xml:space="preserve"> </w:t>
      </w:r>
      <w:r w:rsidRPr="00F839D5">
        <w:rPr>
          <w:rFonts w:ascii="Times New Roman" w:hAnsi="Times New Roman" w:cs="Times New Roman"/>
        </w:rPr>
        <w:t>contrato,</w:t>
      </w:r>
      <w:r w:rsidRPr="00F839D5">
        <w:rPr>
          <w:rFonts w:ascii="Times New Roman" w:hAnsi="Times New Roman" w:cs="Times New Roman"/>
          <w:spacing w:val="-2"/>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Administração</w:t>
      </w:r>
      <w:r w:rsidRPr="00F839D5">
        <w:rPr>
          <w:rFonts w:ascii="Times New Roman" w:hAnsi="Times New Roman" w:cs="Times New Roman"/>
          <w:spacing w:val="-1"/>
        </w:rPr>
        <w:t xml:space="preserve"> </w:t>
      </w:r>
      <w:r w:rsidRPr="00F839D5">
        <w:rPr>
          <w:rFonts w:ascii="Times New Roman" w:hAnsi="Times New Roman" w:cs="Times New Roman"/>
        </w:rPr>
        <w:t>verificará</w:t>
      </w:r>
      <w:r w:rsidRPr="00F839D5">
        <w:rPr>
          <w:rFonts w:ascii="Times New Roman" w:hAnsi="Times New Roman" w:cs="Times New Roman"/>
          <w:spacing w:val="-5"/>
        </w:rPr>
        <w:t xml:space="preserve"> </w:t>
      </w:r>
      <w:r w:rsidRPr="00F839D5">
        <w:rPr>
          <w:rFonts w:ascii="Times New Roman" w:hAnsi="Times New Roman" w:cs="Times New Roman"/>
        </w:rPr>
        <w:t>o</w:t>
      </w:r>
      <w:r w:rsidRPr="00F839D5">
        <w:rPr>
          <w:rFonts w:ascii="Times New Roman" w:hAnsi="Times New Roman" w:cs="Times New Roman"/>
          <w:spacing w:val="-3"/>
        </w:rPr>
        <w:t xml:space="preserve"> </w:t>
      </w:r>
      <w:r w:rsidRPr="00F839D5">
        <w:rPr>
          <w:rFonts w:ascii="Times New Roman" w:hAnsi="Times New Roman" w:cs="Times New Roman"/>
        </w:rPr>
        <w:t>eventual</w:t>
      </w:r>
      <w:r w:rsidRPr="00F839D5">
        <w:rPr>
          <w:rFonts w:ascii="Times New Roman" w:hAnsi="Times New Roman" w:cs="Times New Roman"/>
          <w:spacing w:val="-8"/>
        </w:rPr>
        <w:t xml:space="preserve"> </w:t>
      </w:r>
      <w:r w:rsidRPr="00F839D5">
        <w:rPr>
          <w:rFonts w:ascii="Times New Roman" w:hAnsi="Times New Roman" w:cs="Times New Roman"/>
        </w:rPr>
        <w:t>descumprimento das</w:t>
      </w:r>
      <w:r w:rsidRPr="00F839D5">
        <w:rPr>
          <w:rFonts w:ascii="Times New Roman" w:hAnsi="Times New Roman" w:cs="Times New Roman"/>
          <w:spacing w:val="-1"/>
        </w:rPr>
        <w:t xml:space="preserve"> </w:t>
      </w:r>
      <w:r w:rsidRPr="00F839D5">
        <w:rPr>
          <w:rFonts w:ascii="Times New Roman" w:hAnsi="Times New Roman" w:cs="Times New Roman"/>
        </w:rPr>
        <w:t>condições</w:t>
      </w:r>
      <w:r w:rsidRPr="00F839D5">
        <w:rPr>
          <w:rFonts w:ascii="Times New Roman" w:hAnsi="Times New Roman" w:cs="Times New Roman"/>
          <w:spacing w:val="-3"/>
        </w:rPr>
        <w:t xml:space="preserve"> </w:t>
      </w:r>
      <w:r w:rsidRPr="00F839D5">
        <w:rPr>
          <w:rFonts w:ascii="Times New Roman" w:hAnsi="Times New Roman" w:cs="Times New Roman"/>
        </w:rPr>
        <w:t>para</w:t>
      </w:r>
      <w:r w:rsidRPr="00F839D5">
        <w:rPr>
          <w:rFonts w:ascii="Times New Roman" w:hAnsi="Times New Roman" w:cs="Times New Roman"/>
          <w:spacing w:val="-3"/>
        </w:rPr>
        <w:t xml:space="preserve"> </w:t>
      </w:r>
      <w:r w:rsidRPr="00F839D5">
        <w:rPr>
          <w:rFonts w:ascii="Times New Roman" w:hAnsi="Times New Roman" w:cs="Times New Roman"/>
        </w:rPr>
        <w:t>contratação,</w:t>
      </w:r>
      <w:r w:rsidRPr="00F839D5">
        <w:rPr>
          <w:rFonts w:ascii="Times New Roman" w:hAnsi="Times New Roman" w:cs="Times New Roman"/>
          <w:spacing w:val="-3"/>
        </w:rPr>
        <w:t xml:space="preserve"> </w:t>
      </w:r>
      <w:r w:rsidRPr="00F839D5">
        <w:rPr>
          <w:rFonts w:ascii="Times New Roman" w:hAnsi="Times New Roman" w:cs="Times New Roman"/>
        </w:rPr>
        <w:t>especialmente</w:t>
      </w:r>
      <w:r w:rsidRPr="00F839D5">
        <w:rPr>
          <w:rFonts w:ascii="Times New Roman" w:hAnsi="Times New Roman" w:cs="Times New Roman"/>
          <w:spacing w:val="-1"/>
        </w:rPr>
        <w:t xml:space="preserve"> </w:t>
      </w:r>
      <w:r w:rsidRPr="00F839D5">
        <w:rPr>
          <w:rFonts w:ascii="Times New Roman" w:hAnsi="Times New Roman" w:cs="Times New Roman"/>
        </w:rPr>
        <w:t>quanto</w:t>
      </w:r>
      <w:r w:rsidRPr="00F839D5">
        <w:rPr>
          <w:rFonts w:ascii="Times New Roman" w:hAnsi="Times New Roman" w:cs="Times New Roman"/>
          <w:spacing w:val="-5"/>
        </w:rPr>
        <w:t xml:space="preserve"> </w:t>
      </w:r>
      <w:r w:rsidRPr="00F839D5">
        <w:rPr>
          <w:rFonts w:ascii="Times New Roman" w:hAnsi="Times New Roman" w:cs="Times New Roman"/>
        </w:rPr>
        <w:t>à</w:t>
      </w:r>
      <w:r w:rsidRPr="00F839D5">
        <w:rPr>
          <w:rFonts w:ascii="Times New Roman" w:hAnsi="Times New Roman" w:cs="Times New Roman"/>
          <w:spacing w:val="-3"/>
        </w:rPr>
        <w:t xml:space="preserve"> </w:t>
      </w:r>
      <w:r w:rsidRPr="00F839D5">
        <w:rPr>
          <w:rFonts w:ascii="Times New Roman" w:hAnsi="Times New Roman" w:cs="Times New Roman"/>
        </w:rPr>
        <w:t>existência</w:t>
      </w:r>
      <w:r w:rsidRPr="00F839D5">
        <w:rPr>
          <w:rFonts w:ascii="Times New Roman" w:hAnsi="Times New Roman" w:cs="Times New Roman"/>
          <w:spacing w:val="-1"/>
        </w:rPr>
        <w:t xml:space="preserve"> </w:t>
      </w:r>
      <w:r w:rsidRPr="00F839D5">
        <w:rPr>
          <w:rFonts w:ascii="Times New Roman" w:hAnsi="Times New Roman" w:cs="Times New Roman"/>
        </w:rPr>
        <w:t>de</w:t>
      </w:r>
      <w:r w:rsidRPr="00F839D5">
        <w:rPr>
          <w:rFonts w:ascii="Times New Roman" w:hAnsi="Times New Roman" w:cs="Times New Roman"/>
          <w:spacing w:val="-3"/>
        </w:rPr>
        <w:t xml:space="preserve"> </w:t>
      </w:r>
      <w:r w:rsidRPr="00F839D5">
        <w:rPr>
          <w:rFonts w:ascii="Times New Roman" w:hAnsi="Times New Roman" w:cs="Times New Roman"/>
        </w:rPr>
        <w:t>sanção</w:t>
      </w:r>
      <w:r w:rsidRPr="00F839D5">
        <w:rPr>
          <w:rFonts w:ascii="Times New Roman" w:hAnsi="Times New Roman" w:cs="Times New Roman"/>
          <w:spacing w:val="-1"/>
        </w:rPr>
        <w:t xml:space="preserve"> </w:t>
      </w:r>
      <w:r w:rsidRPr="00F839D5">
        <w:rPr>
          <w:rFonts w:ascii="Times New Roman" w:hAnsi="Times New Roman" w:cs="Times New Roman"/>
        </w:rPr>
        <w:t>que</w:t>
      </w:r>
      <w:r w:rsidRPr="00F839D5">
        <w:rPr>
          <w:rFonts w:ascii="Times New Roman" w:hAnsi="Times New Roman" w:cs="Times New Roman"/>
          <w:spacing w:val="-1"/>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impeça, mediante a consulta a cadastros informativos oficiais, tais como:</w:t>
      </w:r>
    </w:p>
    <w:p w14:paraId="6B1D6D15" w14:textId="77777777" w:rsidR="00F12971" w:rsidRPr="00F839D5" w:rsidRDefault="00F12971" w:rsidP="00053EF5">
      <w:pPr>
        <w:pStyle w:val="Corpodetexto"/>
        <w:ind w:left="6"/>
        <w:jc w:val="both"/>
        <w:rPr>
          <w:rFonts w:ascii="Times New Roman" w:hAnsi="Times New Roman" w:cs="Times New Roman"/>
        </w:rPr>
      </w:pPr>
    </w:p>
    <w:p w14:paraId="62EEB6F6" w14:textId="77777777" w:rsidR="00F12971" w:rsidRPr="00F839D5" w:rsidRDefault="00F12971" w:rsidP="00053EF5">
      <w:pPr>
        <w:pStyle w:val="PargrafodaLista"/>
        <w:widowControl w:val="0"/>
        <w:numPr>
          <w:ilvl w:val="0"/>
          <w:numId w:val="17"/>
        </w:numPr>
        <w:tabs>
          <w:tab w:val="left" w:pos="426"/>
          <w:tab w:val="left" w:pos="798"/>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Cadastro</w:t>
      </w:r>
      <w:r w:rsidRPr="00F839D5">
        <w:rPr>
          <w:rFonts w:ascii="Times New Roman" w:hAnsi="Times New Roman" w:cs="Times New Roman"/>
          <w:spacing w:val="80"/>
          <w:sz w:val="24"/>
        </w:rPr>
        <w:t xml:space="preserve"> </w:t>
      </w:r>
      <w:r w:rsidRPr="00F839D5">
        <w:rPr>
          <w:rFonts w:ascii="Times New Roman" w:hAnsi="Times New Roman" w:cs="Times New Roman"/>
          <w:sz w:val="24"/>
        </w:rPr>
        <w:t>Nacional</w:t>
      </w:r>
      <w:r w:rsidRPr="00F839D5">
        <w:rPr>
          <w:rFonts w:ascii="Times New Roman" w:hAnsi="Times New Roman" w:cs="Times New Roman"/>
          <w:spacing w:val="80"/>
          <w:sz w:val="24"/>
        </w:rPr>
        <w:t xml:space="preserve"> </w:t>
      </w:r>
      <w:r w:rsidRPr="00F839D5">
        <w:rPr>
          <w:rFonts w:ascii="Times New Roman" w:hAnsi="Times New Roman" w:cs="Times New Roman"/>
          <w:sz w:val="24"/>
        </w:rPr>
        <w:t>de</w:t>
      </w:r>
      <w:r w:rsidRPr="00F839D5">
        <w:rPr>
          <w:rFonts w:ascii="Times New Roman" w:hAnsi="Times New Roman" w:cs="Times New Roman"/>
          <w:spacing w:val="80"/>
          <w:sz w:val="24"/>
        </w:rPr>
        <w:t xml:space="preserve"> </w:t>
      </w:r>
      <w:r w:rsidRPr="00F839D5">
        <w:rPr>
          <w:rFonts w:ascii="Times New Roman" w:hAnsi="Times New Roman" w:cs="Times New Roman"/>
          <w:sz w:val="24"/>
        </w:rPr>
        <w:t>Empresas</w:t>
      </w:r>
      <w:r w:rsidRPr="00F839D5">
        <w:rPr>
          <w:rFonts w:ascii="Times New Roman" w:hAnsi="Times New Roman" w:cs="Times New Roman"/>
          <w:spacing w:val="80"/>
          <w:sz w:val="24"/>
        </w:rPr>
        <w:t xml:space="preserve"> </w:t>
      </w:r>
      <w:r w:rsidRPr="00F839D5">
        <w:rPr>
          <w:rFonts w:ascii="Times New Roman" w:hAnsi="Times New Roman" w:cs="Times New Roman"/>
          <w:sz w:val="24"/>
        </w:rPr>
        <w:t>Inidôneas</w:t>
      </w:r>
      <w:r w:rsidRPr="00F839D5">
        <w:rPr>
          <w:rFonts w:ascii="Times New Roman" w:hAnsi="Times New Roman" w:cs="Times New Roman"/>
          <w:spacing w:val="80"/>
          <w:sz w:val="24"/>
        </w:rPr>
        <w:t xml:space="preserve"> </w:t>
      </w:r>
      <w:r w:rsidRPr="00F839D5">
        <w:rPr>
          <w:rFonts w:ascii="Times New Roman" w:hAnsi="Times New Roman" w:cs="Times New Roman"/>
          <w:sz w:val="24"/>
        </w:rPr>
        <w:t>e</w:t>
      </w:r>
      <w:r w:rsidRPr="00F839D5">
        <w:rPr>
          <w:rFonts w:ascii="Times New Roman" w:hAnsi="Times New Roman" w:cs="Times New Roman"/>
          <w:spacing w:val="80"/>
          <w:sz w:val="24"/>
        </w:rPr>
        <w:t xml:space="preserve"> </w:t>
      </w:r>
      <w:r w:rsidRPr="00F839D5">
        <w:rPr>
          <w:rFonts w:ascii="Times New Roman" w:hAnsi="Times New Roman" w:cs="Times New Roman"/>
          <w:sz w:val="24"/>
        </w:rPr>
        <w:t>Suspensas</w:t>
      </w:r>
      <w:r w:rsidRPr="00F839D5">
        <w:rPr>
          <w:rFonts w:ascii="Times New Roman" w:hAnsi="Times New Roman" w:cs="Times New Roman"/>
          <w:spacing w:val="80"/>
          <w:sz w:val="24"/>
        </w:rPr>
        <w:t xml:space="preserve"> </w:t>
      </w:r>
      <w:r w:rsidRPr="00F839D5">
        <w:rPr>
          <w:rFonts w:ascii="Times New Roman" w:hAnsi="Times New Roman" w:cs="Times New Roman"/>
          <w:sz w:val="24"/>
        </w:rPr>
        <w:t>-</w:t>
      </w:r>
      <w:r w:rsidRPr="00F839D5">
        <w:rPr>
          <w:rFonts w:ascii="Times New Roman" w:hAnsi="Times New Roman" w:cs="Times New Roman"/>
          <w:spacing w:val="80"/>
          <w:sz w:val="24"/>
        </w:rPr>
        <w:t xml:space="preserve"> </w:t>
      </w:r>
      <w:r w:rsidRPr="00F839D5">
        <w:rPr>
          <w:rFonts w:ascii="Times New Roman" w:hAnsi="Times New Roman" w:cs="Times New Roman"/>
          <w:sz w:val="24"/>
        </w:rPr>
        <w:t>CEIS,</w:t>
      </w:r>
      <w:r w:rsidRPr="00F839D5">
        <w:rPr>
          <w:rFonts w:ascii="Times New Roman" w:hAnsi="Times New Roman" w:cs="Times New Roman"/>
          <w:spacing w:val="80"/>
          <w:sz w:val="24"/>
        </w:rPr>
        <w:t xml:space="preserve"> </w:t>
      </w:r>
      <w:r w:rsidRPr="00F839D5">
        <w:rPr>
          <w:rFonts w:ascii="Times New Roman" w:hAnsi="Times New Roman" w:cs="Times New Roman"/>
          <w:sz w:val="24"/>
        </w:rPr>
        <w:t>mantido</w:t>
      </w:r>
      <w:r w:rsidRPr="00F839D5">
        <w:rPr>
          <w:rFonts w:ascii="Times New Roman" w:hAnsi="Times New Roman" w:cs="Times New Roman"/>
          <w:spacing w:val="80"/>
          <w:sz w:val="24"/>
        </w:rPr>
        <w:t xml:space="preserve"> </w:t>
      </w:r>
      <w:r w:rsidRPr="00F839D5">
        <w:rPr>
          <w:rFonts w:ascii="Times New Roman" w:hAnsi="Times New Roman" w:cs="Times New Roman"/>
          <w:sz w:val="24"/>
        </w:rPr>
        <w:t>pela Controladoria Geral da União (</w:t>
      </w:r>
      <w:hyperlink r:id="rId7">
        <w:r w:rsidRPr="00F839D5">
          <w:rPr>
            <w:rFonts w:ascii="Times New Roman" w:hAnsi="Times New Roman" w:cs="Times New Roman"/>
            <w:sz w:val="24"/>
          </w:rPr>
          <w:t>www.portaldatransparencia.gov.br/ceis);</w:t>
        </w:r>
      </w:hyperlink>
      <w:r w:rsidRPr="00F839D5">
        <w:rPr>
          <w:rFonts w:ascii="Times New Roman" w:hAnsi="Times New Roman" w:cs="Times New Roman"/>
          <w:sz w:val="24"/>
        </w:rPr>
        <w:t xml:space="preserve"> e</w:t>
      </w:r>
    </w:p>
    <w:p w14:paraId="7AEDF0C7" w14:textId="77777777" w:rsidR="00F12971" w:rsidRPr="00F839D5" w:rsidRDefault="00F12971" w:rsidP="00053EF5">
      <w:pPr>
        <w:pStyle w:val="Corpodetexto"/>
        <w:tabs>
          <w:tab w:val="left" w:pos="426"/>
        </w:tabs>
        <w:ind w:left="6"/>
        <w:rPr>
          <w:rFonts w:ascii="Times New Roman" w:hAnsi="Times New Roman" w:cs="Times New Roman"/>
        </w:rPr>
      </w:pPr>
    </w:p>
    <w:p w14:paraId="153AF456" w14:textId="77777777" w:rsidR="00F12971" w:rsidRPr="00F839D5" w:rsidRDefault="00F12971" w:rsidP="00053EF5">
      <w:pPr>
        <w:pStyle w:val="PargrafodaLista"/>
        <w:widowControl w:val="0"/>
        <w:numPr>
          <w:ilvl w:val="0"/>
          <w:numId w:val="17"/>
        </w:numPr>
        <w:tabs>
          <w:tab w:val="left" w:pos="426"/>
          <w:tab w:val="left" w:pos="77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Cadastro</w:t>
      </w:r>
      <w:r w:rsidRPr="00F839D5">
        <w:rPr>
          <w:rFonts w:ascii="Times New Roman" w:hAnsi="Times New Roman" w:cs="Times New Roman"/>
          <w:spacing w:val="-4"/>
          <w:sz w:val="24"/>
        </w:rPr>
        <w:t xml:space="preserve"> </w:t>
      </w:r>
      <w:r w:rsidRPr="00F839D5">
        <w:rPr>
          <w:rFonts w:ascii="Times New Roman" w:hAnsi="Times New Roman" w:cs="Times New Roman"/>
          <w:sz w:val="24"/>
        </w:rPr>
        <w:t>Nacional</w:t>
      </w:r>
      <w:r w:rsidRPr="00F839D5">
        <w:rPr>
          <w:rFonts w:ascii="Times New Roman" w:hAnsi="Times New Roman" w:cs="Times New Roman"/>
          <w:spacing w:val="-3"/>
          <w:sz w:val="24"/>
        </w:rPr>
        <w:t xml:space="preserve"> </w:t>
      </w:r>
      <w:r w:rsidRPr="00F839D5">
        <w:rPr>
          <w:rFonts w:ascii="Times New Roman" w:hAnsi="Times New Roman" w:cs="Times New Roman"/>
          <w:sz w:val="24"/>
        </w:rPr>
        <w:t>de</w:t>
      </w:r>
      <w:r w:rsidRPr="00F839D5">
        <w:rPr>
          <w:rFonts w:ascii="Times New Roman" w:hAnsi="Times New Roman" w:cs="Times New Roman"/>
          <w:spacing w:val="-1"/>
          <w:sz w:val="24"/>
        </w:rPr>
        <w:t xml:space="preserve"> </w:t>
      </w:r>
      <w:r w:rsidRPr="00F839D5">
        <w:rPr>
          <w:rFonts w:ascii="Times New Roman" w:hAnsi="Times New Roman" w:cs="Times New Roman"/>
          <w:sz w:val="24"/>
        </w:rPr>
        <w:t>Empresas</w:t>
      </w:r>
      <w:r w:rsidRPr="00F839D5">
        <w:rPr>
          <w:rFonts w:ascii="Times New Roman" w:hAnsi="Times New Roman" w:cs="Times New Roman"/>
          <w:spacing w:val="-1"/>
          <w:sz w:val="24"/>
        </w:rPr>
        <w:t xml:space="preserve"> </w:t>
      </w:r>
      <w:r w:rsidRPr="00F839D5">
        <w:rPr>
          <w:rFonts w:ascii="Times New Roman" w:hAnsi="Times New Roman" w:cs="Times New Roman"/>
          <w:sz w:val="24"/>
        </w:rPr>
        <w:t>Punidas</w:t>
      </w:r>
      <w:r w:rsidRPr="00F839D5">
        <w:rPr>
          <w:rFonts w:ascii="Times New Roman" w:hAnsi="Times New Roman" w:cs="Times New Roman"/>
          <w:spacing w:val="-3"/>
          <w:sz w:val="24"/>
        </w:rPr>
        <w:t xml:space="preserve"> </w:t>
      </w:r>
      <w:r w:rsidRPr="00F839D5">
        <w:rPr>
          <w:rFonts w:ascii="Times New Roman" w:hAnsi="Times New Roman" w:cs="Times New Roman"/>
          <w:sz w:val="24"/>
        </w:rPr>
        <w:t>–</w:t>
      </w:r>
      <w:r w:rsidRPr="00F839D5">
        <w:rPr>
          <w:rFonts w:ascii="Times New Roman" w:hAnsi="Times New Roman" w:cs="Times New Roman"/>
          <w:spacing w:val="-3"/>
          <w:sz w:val="24"/>
        </w:rPr>
        <w:t xml:space="preserve"> </w:t>
      </w:r>
      <w:r w:rsidRPr="00F839D5">
        <w:rPr>
          <w:rFonts w:ascii="Times New Roman" w:hAnsi="Times New Roman" w:cs="Times New Roman"/>
          <w:sz w:val="24"/>
        </w:rPr>
        <w:t>CNEP, mantido pela</w:t>
      </w:r>
      <w:r w:rsidRPr="00F839D5">
        <w:rPr>
          <w:rFonts w:ascii="Times New Roman" w:hAnsi="Times New Roman" w:cs="Times New Roman"/>
          <w:spacing w:val="-1"/>
          <w:sz w:val="24"/>
        </w:rPr>
        <w:t xml:space="preserve"> </w:t>
      </w:r>
      <w:r w:rsidRPr="00F839D5">
        <w:rPr>
          <w:rFonts w:ascii="Times New Roman" w:hAnsi="Times New Roman" w:cs="Times New Roman"/>
          <w:sz w:val="24"/>
        </w:rPr>
        <w:t>Controladoria</w:t>
      </w:r>
      <w:r w:rsidRPr="00F839D5">
        <w:rPr>
          <w:rFonts w:ascii="Times New Roman" w:hAnsi="Times New Roman" w:cs="Times New Roman"/>
          <w:spacing w:val="-14"/>
          <w:sz w:val="24"/>
        </w:rPr>
        <w:t xml:space="preserve"> </w:t>
      </w:r>
      <w:r w:rsidRPr="00F839D5">
        <w:rPr>
          <w:rFonts w:ascii="Times New Roman" w:hAnsi="Times New Roman" w:cs="Times New Roman"/>
          <w:sz w:val="24"/>
        </w:rPr>
        <w:t>Geral</w:t>
      </w:r>
      <w:r w:rsidRPr="00F839D5">
        <w:rPr>
          <w:rFonts w:ascii="Times New Roman" w:hAnsi="Times New Roman" w:cs="Times New Roman"/>
          <w:spacing w:val="-5"/>
          <w:sz w:val="24"/>
        </w:rPr>
        <w:t xml:space="preserve"> </w:t>
      </w:r>
      <w:r w:rsidRPr="00F839D5">
        <w:rPr>
          <w:rFonts w:ascii="Times New Roman" w:hAnsi="Times New Roman" w:cs="Times New Roman"/>
          <w:sz w:val="24"/>
        </w:rPr>
        <w:t xml:space="preserve">da </w:t>
      </w:r>
      <w:r w:rsidRPr="00F839D5">
        <w:rPr>
          <w:rFonts w:ascii="Times New Roman" w:hAnsi="Times New Roman" w:cs="Times New Roman"/>
          <w:spacing w:val="-2"/>
          <w:sz w:val="24"/>
        </w:rPr>
        <w:t>União (https://</w:t>
      </w:r>
      <w:hyperlink r:id="rId8">
        <w:r w:rsidRPr="00F839D5">
          <w:rPr>
            <w:rFonts w:ascii="Times New Roman" w:hAnsi="Times New Roman" w:cs="Times New Roman"/>
            <w:spacing w:val="-2"/>
            <w:sz w:val="24"/>
          </w:rPr>
          <w:t>www.portaltransparencia.gov.br/sancoes/cnep).</w:t>
        </w:r>
      </w:hyperlink>
    </w:p>
    <w:p w14:paraId="11BC4C67" w14:textId="77777777" w:rsidR="00F12971" w:rsidRPr="00F839D5" w:rsidRDefault="00F12971" w:rsidP="00053EF5">
      <w:pPr>
        <w:pStyle w:val="Corpodetexto"/>
        <w:ind w:left="6"/>
        <w:jc w:val="both"/>
        <w:rPr>
          <w:rFonts w:ascii="Times New Roman" w:hAnsi="Times New Roman" w:cs="Times New Roman"/>
        </w:rPr>
      </w:pPr>
    </w:p>
    <w:p w14:paraId="7FCBD7F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consulta</w:t>
      </w:r>
      <w:r w:rsidRPr="00F839D5">
        <w:rPr>
          <w:rFonts w:ascii="Times New Roman" w:hAnsi="Times New Roman" w:cs="Times New Roman"/>
          <w:spacing w:val="-4"/>
        </w:rPr>
        <w:t xml:space="preserve"> </w:t>
      </w:r>
      <w:r w:rsidRPr="00F839D5">
        <w:rPr>
          <w:rFonts w:ascii="Times New Roman" w:hAnsi="Times New Roman" w:cs="Times New Roman"/>
        </w:rPr>
        <w:t>aos</w:t>
      </w:r>
      <w:r w:rsidRPr="00F839D5">
        <w:rPr>
          <w:rFonts w:ascii="Times New Roman" w:hAnsi="Times New Roman" w:cs="Times New Roman"/>
          <w:spacing w:val="-2"/>
        </w:rPr>
        <w:t xml:space="preserve"> </w:t>
      </w:r>
      <w:r w:rsidRPr="00F839D5">
        <w:rPr>
          <w:rFonts w:ascii="Times New Roman" w:hAnsi="Times New Roman" w:cs="Times New Roman"/>
        </w:rPr>
        <w:t>cadastros será</w:t>
      </w:r>
      <w:r w:rsidRPr="00F839D5">
        <w:rPr>
          <w:rFonts w:ascii="Times New Roman" w:hAnsi="Times New Roman" w:cs="Times New Roman"/>
          <w:spacing w:val="-1"/>
        </w:rPr>
        <w:t xml:space="preserve"> </w:t>
      </w:r>
      <w:r w:rsidRPr="00F839D5">
        <w:rPr>
          <w:rFonts w:ascii="Times New Roman" w:hAnsi="Times New Roman" w:cs="Times New Roman"/>
        </w:rPr>
        <w:t>realizada</w:t>
      </w:r>
      <w:r w:rsidRPr="00F839D5">
        <w:rPr>
          <w:rFonts w:ascii="Times New Roman" w:hAnsi="Times New Roman" w:cs="Times New Roman"/>
          <w:spacing w:val="-1"/>
        </w:rPr>
        <w:t xml:space="preserve"> </w:t>
      </w:r>
      <w:r w:rsidRPr="00F839D5">
        <w:rPr>
          <w:rFonts w:ascii="Times New Roman" w:hAnsi="Times New Roman" w:cs="Times New Roman"/>
        </w:rPr>
        <w:t>em</w:t>
      </w:r>
      <w:r w:rsidRPr="00F839D5">
        <w:rPr>
          <w:rFonts w:ascii="Times New Roman" w:hAnsi="Times New Roman" w:cs="Times New Roman"/>
          <w:spacing w:val="-2"/>
        </w:rPr>
        <w:t xml:space="preserve"> </w:t>
      </w:r>
      <w:r w:rsidRPr="00F839D5">
        <w:rPr>
          <w:rFonts w:ascii="Times New Roman" w:hAnsi="Times New Roman" w:cs="Times New Roman"/>
        </w:rPr>
        <w:t>nome</w:t>
      </w:r>
      <w:r w:rsidRPr="00F839D5">
        <w:rPr>
          <w:rFonts w:ascii="Times New Roman" w:hAnsi="Times New Roman" w:cs="Times New Roman"/>
          <w:spacing w:val="-4"/>
        </w:rPr>
        <w:t xml:space="preserve"> </w:t>
      </w:r>
      <w:r w:rsidRPr="00F839D5">
        <w:rPr>
          <w:rFonts w:ascii="Times New Roman" w:hAnsi="Times New Roman" w:cs="Times New Roman"/>
        </w:rPr>
        <w:t>da</w:t>
      </w:r>
      <w:r w:rsidRPr="00F839D5">
        <w:rPr>
          <w:rFonts w:ascii="Times New Roman" w:hAnsi="Times New Roman" w:cs="Times New Roman"/>
          <w:spacing w:val="-1"/>
        </w:rPr>
        <w:t xml:space="preserve"> </w:t>
      </w:r>
      <w:r w:rsidRPr="00F839D5">
        <w:rPr>
          <w:rFonts w:ascii="Times New Roman" w:hAnsi="Times New Roman" w:cs="Times New Roman"/>
        </w:rPr>
        <w:t>empresa</w:t>
      </w:r>
      <w:r w:rsidRPr="00F839D5">
        <w:rPr>
          <w:rFonts w:ascii="Times New Roman" w:hAnsi="Times New Roman" w:cs="Times New Roman"/>
          <w:spacing w:val="-1"/>
        </w:rPr>
        <w:t xml:space="preserve"> </w:t>
      </w:r>
      <w:r w:rsidRPr="00F839D5">
        <w:rPr>
          <w:rFonts w:ascii="Times New Roman" w:hAnsi="Times New Roman" w:cs="Times New Roman"/>
        </w:rPr>
        <w:t>fornecedora</w:t>
      </w:r>
      <w:r w:rsidRPr="00F839D5">
        <w:rPr>
          <w:rFonts w:ascii="Times New Roman" w:hAnsi="Times New Roman" w:cs="Times New Roman"/>
          <w:spacing w:val="-1"/>
        </w:rPr>
        <w:t xml:space="preserve"> </w:t>
      </w:r>
      <w:r w:rsidRPr="00F839D5">
        <w:rPr>
          <w:rFonts w:ascii="Times New Roman" w:hAnsi="Times New Roman" w:cs="Times New Roman"/>
        </w:rPr>
        <w:t>e</w:t>
      </w:r>
      <w:r w:rsidRPr="00F839D5">
        <w:rPr>
          <w:rFonts w:ascii="Times New Roman" w:hAnsi="Times New Roman" w:cs="Times New Roman"/>
          <w:spacing w:val="-1"/>
        </w:rPr>
        <w:t xml:space="preserve"> </w:t>
      </w:r>
      <w:r w:rsidRPr="00F839D5">
        <w:rPr>
          <w:rFonts w:ascii="Times New Roman" w:hAnsi="Times New Roman" w:cs="Times New Roman"/>
        </w:rPr>
        <w:t>também</w:t>
      </w:r>
      <w:r w:rsidRPr="00F839D5">
        <w:rPr>
          <w:rFonts w:ascii="Times New Roman" w:hAnsi="Times New Roman" w:cs="Times New Roman"/>
          <w:spacing w:val="29"/>
        </w:rPr>
        <w:t xml:space="preserve"> </w:t>
      </w:r>
      <w:r w:rsidRPr="00F839D5">
        <w:rPr>
          <w:rFonts w:ascii="Times New Roman" w:hAnsi="Times New Roman" w:cs="Times New Roman"/>
        </w:rPr>
        <w:t>de seu sócio</w:t>
      </w:r>
      <w:r w:rsidRPr="00F839D5">
        <w:rPr>
          <w:rFonts w:ascii="Times New Roman" w:hAnsi="Times New Roman" w:cs="Times New Roman"/>
          <w:spacing w:val="-12"/>
        </w:rPr>
        <w:t xml:space="preserve"> </w:t>
      </w:r>
      <w:r w:rsidRPr="00F839D5">
        <w:rPr>
          <w:rFonts w:ascii="Times New Roman" w:hAnsi="Times New Roman" w:cs="Times New Roman"/>
        </w:rPr>
        <w:t>majoritário,</w:t>
      </w:r>
      <w:r w:rsidRPr="00F839D5">
        <w:rPr>
          <w:rFonts w:ascii="Times New Roman" w:hAnsi="Times New Roman" w:cs="Times New Roman"/>
          <w:spacing w:val="-13"/>
        </w:rPr>
        <w:t xml:space="preserve"> </w:t>
      </w:r>
      <w:r w:rsidRPr="00F839D5">
        <w:rPr>
          <w:rFonts w:ascii="Times New Roman" w:hAnsi="Times New Roman" w:cs="Times New Roman"/>
        </w:rPr>
        <w:t>por</w:t>
      </w:r>
      <w:r w:rsidRPr="00F839D5">
        <w:rPr>
          <w:rFonts w:ascii="Times New Roman" w:hAnsi="Times New Roman" w:cs="Times New Roman"/>
          <w:spacing w:val="-12"/>
        </w:rPr>
        <w:t xml:space="preserve"> </w:t>
      </w:r>
      <w:r w:rsidRPr="00F839D5">
        <w:rPr>
          <w:rFonts w:ascii="Times New Roman" w:hAnsi="Times New Roman" w:cs="Times New Roman"/>
        </w:rPr>
        <w:t>força</w:t>
      </w:r>
      <w:r w:rsidRPr="00F839D5">
        <w:rPr>
          <w:rFonts w:ascii="Times New Roman" w:hAnsi="Times New Roman" w:cs="Times New Roman"/>
          <w:spacing w:val="-12"/>
        </w:rPr>
        <w:t xml:space="preserve"> </w:t>
      </w:r>
      <w:r w:rsidRPr="00F839D5">
        <w:rPr>
          <w:rFonts w:ascii="Times New Roman" w:hAnsi="Times New Roman" w:cs="Times New Roman"/>
        </w:rPr>
        <w:t>do</w:t>
      </w:r>
      <w:r w:rsidRPr="00F839D5">
        <w:rPr>
          <w:rFonts w:ascii="Times New Roman" w:hAnsi="Times New Roman" w:cs="Times New Roman"/>
          <w:spacing w:val="-12"/>
        </w:rPr>
        <w:t xml:space="preserve"> </w:t>
      </w:r>
      <w:r w:rsidRPr="00F839D5">
        <w:rPr>
          <w:rFonts w:ascii="Times New Roman" w:hAnsi="Times New Roman" w:cs="Times New Roman"/>
        </w:rPr>
        <w:t>artigo</w:t>
      </w:r>
      <w:r w:rsidRPr="00F839D5">
        <w:rPr>
          <w:rFonts w:ascii="Times New Roman" w:hAnsi="Times New Roman" w:cs="Times New Roman"/>
          <w:spacing w:val="-12"/>
        </w:rPr>
        <w:t xml:space="preserve"> </w:t>
      </w:r>
      <w:r w:rsidRPr="00F839D5">
        <w:rPr>
          <w:rFonts w:ascii="Times New Roman" w:hAnsi="Times New Roman" w:cs="Times New Roman"/>
        </w:rPr>
        <w:t>12</w:t>
      </w:r>
      <w:r w:rsidRPr="00F839D5">
        <w:rPr>
          <w:rFonts w:ascii="Times New Roman" w:hAnsi="Times New Roman" w:cs="Times New Roman"/>
          <w:spacing w:val="-13"/>
        </w:rPr>
        <w:t xml:space="preserve"> </w:t>
      </w:r>
      <w:r w:rsidRPr="00F839D5">
        <w:rPr>
          <w:rFonts w:ascii="Times New Roman" w:hAnsi="Times New Roman" w:cs="Times New Roman"/>
        </w:rPr>
        <w:t>da</w:t>
      </w:r>
      <w:r w:rsidRPr="00F839D5">
        <w:rPr>
          <w:rFonts w:ascii="Times New Roman" w:hAnsi="Times New Roman" w:cs="Times New Roman"/>
          <w:spacing w:val="-13"/>
        </w:rPr>
        <w:t xml:space="preserve"> </w:t>
      </w:r>
      <w:r w:rsidRPr="00F839D5">
        <w:rPr>
          <w:rFonts w:ascii="Times New Roman" w:hAnsi="Times New Roman" w:cs="Times New Roman"/>
        </w:rPr>
        <w:t>Lei</w:t>
      </w:r>
      <w:r w:rsidRPr="00F839D5">
        <w:rPr>
          <w:rFonts w:ascii="Times New Roman" w:hAnsi="Times New Roman" w:cs="Times New Roman"/>
          <w:spacing w:val="-12"/>
        </w:rPr>
        <w:t xml:space="preserve"> </w:t>
      </w:r>
      <w:r w:rsidRPr="00F839D5">
        <w:rPr>
          <w:rFonts w:ascii="Times New Roman" w:hAnsi="Times New Roman" w:cs="Times New Roman"/>
        </w:rPr>
        <w:t>n°</w:t>
      </w:r>
      <w:r w:rsidRPr="00F839D5">
        <w:rPr>
          <w:rFonts w:ascii="Times New Roman" w:hAnsi="Times New Roman" w:cs="Times New Roman"/>
          <w:spacing w:val="-9"/>
        </w:rPr>
        <w:t xml:space="preserve"> </w:t>
      </w:r>
      <w:r w:rsidRPr="00F839D5">
        <w:rPr>
          <w:rFonts w:ascii="Times New Roman" w:hAnsi="Times New Roman" w:cs="Times New Roman"/>
        </w:rPr>
        <w:t>8.429,</w:t>
      </w:r>
      <w:r w:rsidRPr="00F839D5">
        <w:rPr>
          <w:rFonts w:ascii="Times New Roman" w:hAnsi="Times New Roman" w:cs="Times New Roman"/>
          <w:spacing w:val="-11"/>
        </w:rPr>
        <w:t xml:space="preserve"> </w:t>
      </w:r>
      <w:r w:rsidRPr="00F839D5">
        <w:rPr>
          <w:rFonts w:ascii="Times New Roman" w:hAnsi="Times New Roman" w:cs="Times New Roman"/>
        </w:rPr>
        <w:t>de</w:t>
      </w:r>
      <w:r w:rsidRPr="00F839D5">
        <w:rPr>
          <w:rFonts w:ascii="Times New Roman" w:hAnsi="Times New Roman" w:cs="Times New Roman"/>
          <w:spacing w:val="-13"/>
        </w:rPr>
        <w:t xml:space="preserve"> </w:t>
      </w:r>
      <w:r w:rsidRPr="00F839D5">
        <w:rPr>
          <w:rFonts w:ascii="Times New Roman" w:hAnsi="Times New Roman" w:cs="Times New Roman"/>
        </w:rPr>
        <w:t>1992,</w:t>
      </w:r>
      <w:r w:rsidRPr="00F839D5">
        <w:rPr>
          <w:rFonts w:ascii="Times New Roman" w:hAnsi="Times New Roman" w:cs="Times New Roman"/>
          <w:spacing w:val="-13"/>
        </w:rPr>
        <w:t xml:space="preserve"> </w:t>
      </w:r>
      <w:r w:rsidRPr="00F839D5">
        <w:rPr>
          <w:rFonts w:ascii="Times New Roman" w:hAnsi="Times New Roman" w:cs="Times New Roman"/>
        </w:rPr>
        <w:t>que</w:t>
      </w:r>
      <w:r w:rsidRPr="00F839D5">
        <w:rPr>
          <w:rFonts w:ascii="Times New Roman" w:hAnsi="Times New Roman" w:cs="Times New Roman"/>
          <w:spacing w:val="-12"/>
        </w:rPr>
        <w:t xml:space="preserve"> </w:t>
      </w:r>
      <w:r w:rsidRPr="00F839D5">
        <w:rPr>
          <w:rFonts w:ascii="Times New Roman" w:hAnsi="Times New Roman" w:cs="Times New Roman"/>
        </w:rPr>
        <w:t>prevê,</w:t>
      </w:r>
      <w:r w:rsidRPr="00F839D5">
        <w:rPr>
          <w:rFonts w:ascii="Times New Roman" w:hAnsi="Times New Roman" w:cs="Times New Roman"/>
          <w:spacing w:val="-14"/>
        </w:rPr>
        <w:t xml:space="preserve"> </w:t>
      </w:r>
      <w:r w:rsidRPr="00F839D5">
        <w:rPr>
          <w:rFonts w:ascii="Times New Roman" w:hAnsi="Times New Roman" w:cs="Times New Roman"/>
        </w:rPr>
        <w:t>dentre</w:t>
      </w:r>
      <w:r w:rsidRPr="00F839D5">
        <w:rPr>
          <w:rFonts w:ascii="Times New Roman" w:hAnsi="Times New Roman" w:cs="Times New Roman"/>
          <w:spacing w:val="-15"/>
        </w:rPr>
        <w:t xml:space="preserve"> </w:t>
      </w:r>
      <w:r w:rsidRPr="00F839D5">
        <w:rPr>
          <w:rFonts w:ascii="Times New Roman" w:hAnsi="Times New Roman" w:cs="Times New Roman"/>
        </w:rPr>
        <w:t>as</w:t>
      </w:r>
      <w:r w:rsidRPr="00F839D5">
        <w:rPr>
          <w:rFonts w:ascii="Times New Roman" w:hAnsi="Times New Roman" w:cs="Times New Roman"/>
          <w:spacing w:val="-9"/>
        </w:rPr>
        <w:t xml:space="preserve"> </w:t>
      </w:r>
      <w:r w:rsidRPr="00F839D5">
        <w:rPr>
          <w:rFonts w:ascii="Times New Roman" w:hAnsi="Times New Roman" w:cs="Times New Roman"/>
        </w:rPr>
        <w:t>sanções impostas</w:t>
      </w:r>
      <w:r w:rsidRPr="00F839D5">
        <w:rPr>
          <w:rFonts w:ascii="Times New Roman" w:hAnsi="Times New Roman" w:cs="Times New Roman"/>
          <w:spacing w:val="59"/>
        </w:rPr>
        <w:t xml:space="preserve"> </w:t>
      </w:r>
      <w:r w:rsidRPr="00F839D5">
        <w:rPr>
          <w:rFonts w:ascii="Times New Roman" w:hAnsi="Times New Roman" w:cs="Times New Roman"/>
        </w:rPr>
        <w:t>ao</w:t>
      </w:r>
      <w:r w:rsidRPr="00F839D5">
        <w:rPr>
          <w:rFonts w:ascii="Times New Roman" w:hAnsi="Times New Roman" w:cs="Times New Roman"/>
          <w:spacing w:val="63"/>
        </w:rPr>
        <w:t xml:space="preserve"> </w:t>
      </w:r>
      <w:r w:rsidRPr="00F839D5">
        <w:rPr>
          <w:rFonts w:ascii="Times New Roman" w:hAnsi="Times New Roman" w:cs="Times New Roman"/>
        </w:rPr>
        <w:t>responsável</w:t>
      </w:r>
      <w:r w:rsidRPr="00F839D5">
        <w:rPr>
          <w:rFonts w:ascii="Times New Roman" w:hAnsi="Times New Roman" w:cs="Times New Roman"/>
          <w:spacing w:val="61"/>
        </w:rPr>
        <w:t xml:space="preserve"> </w:t>
      </w:r>
      <w:r w:rsidRPr="00F839D5">
        <w:rPr>
          <w:rFonts w:ascii="Times New Roman" w:hAnsi="Times New Roman" w:cs="Times New Roman"/>
        </w:rPr>
        <w:t>pela</w:t>
      </w:r>
      <w:r w:rsidRPr="00F839D5">
        <w:rPr>
          <w:rFonts w:ascii="Times New Roman" w:hAnsi="Times New Roman" w:cs="Times New Roman"/>
          <w:spacing w:val="64"/>
        </w:rPr>
        <w:t xml:space="preserve"> </w:t>
      </w:r>
      <w:r w:rsidRPr="00F839D5">
        <w:rPr>
          <w:rFonts w:ascii="Times New Roman" w:hAnsi="Times New Roman" w:cs="Times New Roman"/>
        </w:rPr>
        <w:t>prática</w:t>
      </w:r>
      <w:r w:rsidRPr="00F839D5">
        <w:rPr>
          <w:rFonts w:ascii="Times New Roman" w:hAnsi="Times New Roman" w:cs="Times New Roman"/>
          <w:spacing w:val="61"/>
        </w:rPr>
        <w:t xml:space="preserve"> </w:t>
      </w:r>
      <w:r w:rsidRPr="00F839D5">
        <w:rPr>
          <w:rFonts w:ascii="Times New Roman" w:hAnsi="Times New Roman" w:cs="Times New Roman"/>
        </w:rPr>
        <w:t>de</w:t>
      </w:r>
      <w:r w:rsidRPr="00F839D5">
        <w:rPr>
          <w:rFonts w:ascii="Times New Roman" w:hAnsi="Times New Roman" w:cs="Times New Roman"/>
          <w:spacing w:val="61"/>
        </w:rPr>
        <w:t xml:space="preserve"> </w:t>
      </w:r>
      <w:r w:rsidRPr="00F839D5">
        <w:rPr>
          <w:rFonts w:ascii="Times New Roman" w:hAnsi="Times New Roman" w:cs="Times New Roman"/>
        </w:rPr>
        <w:t>ato</w:t>
      </w:r>
      <w:r w:rsidRPr="00F839D5">
        <w:rPr>
          <w:rFonts w:ascii="Times New Roman" w:hAnsi="Times New Roman" w:cs="Times New Roman"/>
          <w:spacing w:val="63"/>
        </w:rPr>
        <w:t xml:space="preserve"> </w:t>
      </w:r>
      <w:r w:rsidRPr="00F839D5">
        <w:rPr>
          <w:rFonts w:ascii="Times New Roman" w:hAnsi="Times New Roman" w:cs="Times New Roman"/>
        </w:rPr>
        <w:t>de</w:t>
      </w:r>
      <w:r w:rsidRPr="00F839D5">
        <w:rPr>
          <w:rFonts w:ascii="Times New Roman" w:hAnsi="Times New Roman" w:cs="Times New Roman"/>
          <w:spacing w:val="64"/>
        </w:rPr>
        <w:t xml:space="preserve"> </w:t>
      </w:r>
      <w:r w:rsidRPr="00F839D5">
        <w:rPr>
          <w:rFonts w:ascii="Times New Roman" w:hAnsi="Times New Roman" w:cs="Times New Roman"/>
        </w:rPr>
        <w:t>improbidade</w:t>
      </w:r>
      <w:r w:rsidRPr="00F839D5">
        <w:rPr>
          <w:rFonts w:ascii="Times New Roman" w:hAnsi="Times New Roman" w:cs="Times New Roman"/>
          <w:spacing w:val="61"/>
        </w:rPr>
        <w:t xml:space="preserve"> </w:t>
      </w:r>
      <w:r w:rsidRPr="00F839D5">
        <w:rPr>
          <w:rFonts w:ascii="Times New Roman" w:hAnsi="Times New Roman" w:cs="Times New Roman"/>
        </w:rPr>
        <w:t>administrativa,</w:t>
      </w:r>
      <w:r w:rsidRPr="00F839D5">
        <w:rPr>
          <w:rFonts w:ascii="Times New Roman" w:hAnsi="Times New Roman" w:cs="Times New Roman"/>
          <w:spacing w:val="61"/>
        </w:rPr>
        <w:t xml:space="preserve"> </w:t>
      </w:r>
      <w:r w:rsidRPr="00F839D5">
        <w:rPr>
          <w:rFonts w:ascii="Times New Roman" w:hAnsi="Times New Roman" w:cs="Times New Roman"/>
        </w:rPr>
        <w:t>a</w:t>
      </w:r>
      <w:r w:rsidRPr="00F839D5">
        <w:rPr>
          <w:rFonts w:ascii="Times New Roman" w:hAnsi="Times New Roman" w:cs="Times New Roman"/>
          <w:spacing w:val="64"/>
        </w:rPr>
        <w:t xml:space="preserve"> </w:t>
      </w:r>
      <w:r w:rsidRPr="00F839D5">
        <w:rPr>
          <w:rFonts w:ascii="Times New Roman" w:hAnsi="Times New Roman" w:cs="Times New Roman"/>
          <w:spacing w:val="-2"/>
        </w:rPr>
        <w:t xml:space="preserve">proibição </w:t>
      </w:r>
      <w:r w:rsidRPr="00F839D5">
        <w:rPr>
          <w:rFonts w:ascii="Times New Roman" w:hAnsi="Times New Roman" w:cs="Times New Roman"/>
        </w:rPr>
        <w:t>descontratar com o Poder Público, inclusive por intermédio de pessoa jurídica da qual seja sócio majoritário.</w:t>
      </w:r>
    </w:p>
    <w:p w14:paraId="4A2A1D8A" w14:textId="77777777" w:rsidR="00F12971" w:rsidRPr="00F839D5" w:rsidRDefault="00F12971" w:rsidP="00053EF5">
      <w:pPr>
        <w:pStyle w:val="Corpodetexto"/>
        <w:ind w:left="6"/>
        <w:jc w:val="both"/>
        <w:rPr>
          <w:rFonts w:ascii="Times New Roman" w:hAnsi="Times New Roman" w:cs="Times New Roman"/>
        </w:rPr>
      </w:pPr>
    </w:p>
    <w:p w14:paraId="4CBC111F"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Caso conste</w:t>
      </w:r>
      <w:r w:rsidRPr="00F839D5">
        <w:rPr>
          <w:rFonts w:ascii="Times New Roman" w:hAnsi="Times New Roman" w:cs="Times New Roman"/>
          <w:spacing w:val="-2"/>
        </w:rPr>
        <w:t xml:space="preserve"> </w:t>
      </w:r>
      <w:r w:rsidRPr="00F839D5">
        <w:rPr>
          <w:rFonts w:ascii="Times New Roman" w:hAnsi="Times New Roman" w:cs="Times New Roman"/>
        </w:rPr>
        <w:t>na</w:t>
      </w:r>
      <w:r w:rsidRPr="00F839D5">
        <w:rPr>
          <w:rFonts w:ascii="Times New Roman" w:hAnsi="Times New Roman" w:cs="Times New Roman"/>
          <w:spacing w:val="-2"/>
        </w:rPr>
        <w:t xml:space="preserve"> </w:t>
      </w:r>
      <w:r w:rsidRPr="00F839D5">
        <w:rPr>
          <w:rFonts w:ascii="Times New Roman" w:hAnsi="Times New Roman" w:cs="Times New Roman"/>
        </w:rPr>
        <w:t>Consulta de</w:t>
      </w:r>
      <w:r w:rsidRPr="00F839D5">
        <w:rPr>
          <w:rFonts w:ascii="Times New Roman" w:hAnsi="Times New Roman" w:cs="Times New Roman"/>
          <w:spacing w:val="-3"/>
        </w:rPr>
        <w:t xml:space="preserve"> </w:t>
      </w:r>
      <w:r w:rsidRPr="00F839D5">
        <w:rPr>
          <w:rFonts w:ascii="Times New Roman" w:hAnsi="Times New Roman" w:cs="Times New Roman"/>
        </w:rPr>
        <w:t>Situação</w:t>
      </w:r>
      <w:r w:rsidRPr="00F839D5">
        <w:rPr>
          <w:rFonts w:ascii="Times New Roman" w:hAnsi="Times New Roman" w:cs="Times New Roman"/>
          <w:spacing w:val="-2"/>
        </w:rPr>
        <w:t xml:space="preserve"> </w:t>
      </w:r>
      <w:r w:rsidRPr="00F839D5">
        <w:rPr>
          <w:rFonts w:ascii="Times New Roman" w:hAnsi="Times New Roman" w:cs="Times New Roman"/>
        </w:rPr>
        <w:t>do</w:t>
      </w:r>
      <w:r w:rsidRPr="00F839D5">
        <w:rPr>
          <w:rFonts w:ascii="Times New Roman" w:hAnsi="Times New Roman" w:cs="Times New Roman"/>
          <w:spacing w:val="-2"/>
        </w:rPr>
        <w:t xml:space="preserve"> </w:t>
      </w:r>
      <w:r w:rsidRPr="00F839D5">
        <w:rPr>
          <w:rFonts w:ascii="Times New Roman" w:hAnsi="Times New Roman" w:cs="Times New Roman"/>
        </w:rPr>
        <w:t>Fornecedor</w:t>
      </w:r>
      <w:r w:rsidRPr="00F839D5">
        <w:rPr>
          <w:rFonts w:ascii="Times New Roman" w:hAnsi="Times New Roman" w:cs="Times New Roman"/>
          <w:spacing w:val="-2"/>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existência</w:t>
      </w:r>
      <w:r w:rsidRPr="00F839D5">
        <w:rPr>
          <w:rFonts w:ascii="Times New Roman" w:hAnsi="Times New Roman" w:cs="Times New Roman"/>
          <w:spacing w:val="-4"/>
        </w:rPr>
        <w:t xml:space="preserve"> </w:t>
      </w:r>
      <w:r w:rsidRPr="00F839D5">
        <w:rPr>
          <w:rFonts w:ascii="Times New Roman" w:hAnsi="Times New Roman" w:cs="Times New Roman"/>
        </w:rPr>
        <w:t>de Ocorrências</w:t>
      </w:r>
      <w:r w:rsidRPr="00F839D5">
        <w:rPr>
          <w:rFonts w:ascii="Times New Roman" w:hAnsi="Times New Roman" w:cs="Times New Roman"/>
          <w:spacing w:val="-2"/>
        </w:rPr>
        <w:t xml:space="preserve"> </w:t>
      </w:r>
      <w:r w:rsidRPr="00F839D5">
        <w:rPr>
          <w:rFonts w:ascii="Times New Roman" w:hAnsi="Times New Roman" w:cs="Times New Roman"/>
        </w:rPr>
        <w:t>Impeditivas Indiretas, o gestor diligenciará para verificar se houve fraude por parte das empresas apontadas no Relatório de Ocorrências Impeditivas Indiretas.</w:t>
      </w:r>
    </w:p>
    <w:p w14:paraId="65E9B1DE" w14:textId="77777777" w:rsidR="00F12971" w:rsidRPr="00F839D5" w:rsidRDefault="00F12971" w:rsidP="00053EF5">
      <w:pPr>
        <w:pStyle w:val="Corpodetexto"/>
        <w:ind w:left="6"/>
        <w:rPr>
          <w:rFonts w:ascii="Times New Roman" w:hAnsi="Times New Roman" w:cs="Times New Roman"/>
        </w:rPr>
      </w:pPr>
    </w:p>
    <w:p w14:paraId="51598929"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tentativa de burla será verificada por meio dos vínculos societários, linhas de fornecimento similares, dentre outros.</w:t>
      </w:r>
    </w:p>
    <w:p w14:paraId="72EFB8DE" w14:textId="77777777" w:rsidR="00F12971" w:rsidRPr="00F839D5" w:rsidRDefault="00F12971" w:rsidP="00053EF5">
      <w:pPr>
        <w:pStyle w:val="Corpodetexto"/>
        <w:ind w:left="6"/>
        <w:rPr>
          <w:rFonts w:ascii="Times New Roman" w:hAnsi="Times New Roman" w:cs="Times New Roman"/>
        </w:rPr>
      </w:pPr>
    </w:p>
    <w:p w14:paraId="719407B8"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O fornecedor será convocado para manifestação previamente a uma eventual negativa </w:t>
      </w:r>
      <w:r w:rsidRPr="00F839D5">
        <w:rPr>
          <w:rFonts w:ascii="Times New Roman" w:hAnsi="Times New Roman" w:cs="Times New Roman"/>
          <w:spacing w:val="-2"/>
        </w:rPr>
        <w:t>contratação.</w:t>
      </w:r>
    </w:p>
    <w:p w14:paraId="56F90D69" w14:textId="77777777" w:rsidR="00F12971" w:rsidRPr="00F839D5" w:rsidRDefault="00F12971" w:rsidP="00053EF5">
      <w:pPr>
        <w:pStyle w:val="Corpodetexto"/>
        <w:ind w:left="6"/>
        <w:rPr>
          <w:rFonts w:ascii="Times New Roman" w:hAnsi="Times New Roman" w:cs="Times New Roman"/>
        </w:rPr>
      </w:pPr>
    </w:p>
    <w:p w14:paraId="2B8460D1"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Caso</w:t>
      </w:r>
      <w:r w:rsidRPr="00F839D5">
        <w:rPr>
          <w:rFonts w:ascii="Times New Roman" w:hAnsi="Times New Roman" w:cs="Times New Roman"/>
          <w:spacing w:val="-10"/>
        </w:rPr>
        <w:t xml:space="preserve"> </w:t>
      </w:r>
      <w:r w:rsidRPr="00F839D5">
        <w:rPr>
          <w:rFonts w:ascii="Times New Roman" w:hAnsi="Times New Roman" w:cs="Times New Roman"/>
        </w:rPr>
        <w:t>atendidas</w:t>
      </w:r>
      <w:r w:rsidRPr="00F839D5">
        <w:rPr>
          <w:rFonts w:ascii="Times New Roman" w:hAnsi="Times New Roman" w:cs="Times New Roman"/>
          <w:spacing w:val="-10"/>
        </w:rPr>
        <w:t xml:space="preserve"> </w:t>
      </w:r>
      <w:r w:rsidRPr="00F839D5">
        <w:rPr>
          <w:rFonts w:ascii="Times New Roman" w:hAnsi="Times New Roman" w:cs="Times New Roman"/>
        </w:rPr>
        <w:t>as</w:t>
      </w:r>
      <w:r w:rsidRPr="00F839D5">
        <w:rPr>
          <w:rFonts w:ascii="Times New Roman" w:hAnsi="Times New Roman" w:cs="Times New Roman"/>
          <w:spacing w:val="-13"/>
        </w:rPr>
        <w:t xml:space="preserve"> </w:t>
      </w:r>
      <w:r w:rsidRPr="00F839D5">
        <w:rPr>
          <w:rFonts w:ascii="Times New Roman" w:hAnsi="Times New Roman" w:cs="Times New Roman"/>
        </w:rPr>
        <w:t>condições</w:t>
      </w:r>
      <w:r w:rsidRPr="00F839D5">
        <w:rPr>
          <w:rFonts w:ascii="Times New Roman" w:hAnsi="Times New Roman" w:cs="Times New Roman"/>
          <w:spacing w:val="-10"/>
        </w:rPr>
        <w:t xml:space="preserve"> </w:t>
      </w:r>
      <w:r w:rsidRPr="00F839D5">
        <w:rPr>
          <w:rFonts w:ascii="Times New Roman" w:hAnsi="Times New Roman" w:cs="Times New Roman"/>
        </w:rPr>
        <w:t>para</w:t>
      </w:r>
      <w:r w:rsidRPr="00F839D5">
        <w:rPr>
          <w:rFonts w:ascii="Times New Roman" w:hAnsi="Times New Roman" w:cs="Times New Roman"/>
          <w:spacing w:val="-13"/>
        </w:rPr>
        <w:t xml:space="preserve"> </w:t>
      </w:r>
      <w:r w:rsidRPr="00F839D5">
        <w:rPr>
          <w:rFonts w:ascii="Times New Roman" w:hAnsi="Times New Roman" w:cs="Times New Roman"/>
        </w:rPr>
        <w:t>contratação,</w:t>
      </w:r>
      <w:r w:rsidRPr="00F839D5">
        <w:rPr>
          <w:rFonts w:ascii="Times New Roman" w:hAnsi="Times New Roman" w:cs="Times New Roman"/>
          <w:spacing w:val="-13"/>
        </w:rPr>
        <w:t xml:space="preserve"> </w:t>
      </w:r>
      <w:r w:rsidRPr="00F839D5">
        <w:rPr>
          <w:rFonts w:ascii="Times New Roman" w:hAnsi="Times New Roman" w:cs="Times New Roman"/>
        </w:rPr>
        <w:t>a</w:t>
      </w:r>
      <w:r w:rsidRPr="00F839D5">
        <w:rPr>
          <w:rFonts w:ascii="Times New Roman" w:hAnsi="Times New Roman" w:cs="Times New Roman"/>
          <w:spacing w:val="-10"/>
        </w:rPr>
        <w:t xml:space="preserve"> </w:t>
      </w:r>
      <w:r w:rsidRPr="00F839D5">
        <w:rPr>
          <w:rFonts w:ascii="Times New Roman" w:hAnsi="Times New Roman" w:cs="Times New Roman"/>
        </w:rPr>
        <w:t>habilitação</w:t>
      </w:r>
      <w:r w:rsidRPr="00F839D5">
        <w:rPr>
          <w:rFonts w:ascii="Times New Roman" w:hAnsi="Times New Roman" w:cs="Times New Roman"/>
          <w:spacing w:val="-9"/>
        </w:rPr>
        <w:t xml:space="preserve"> </w:t>
      </w:r>
      <w:r w:rsidRPr="00F839D5">
        <w:rPr>
          <w:rFonts w:ascii="Times New Roman" w:hAnsi="Times New Roman" w:cs="Times New Roman"/>
        </w:rPr>
        <w:t>do</w:t>
      </w:r>
      <w:r w:rsidRPr="00F839D5">
        <w:rPr>
          <w:rFonts w:ascii="Times New Roman" w:hAnsi="Times New Roman" w:cs="Times New Roman"/>
          <w:spacing w:val="-13"/>
        </w:rPr>
        <w:t xml:space="preserve"> </w:t>
      </w:r>
      <w:r w:rsidRPr="00F839D5">
        <w:rPr>
          <w:rFonts w:ascii="Times New Roman" w:hAnsi="Times New Roman" w:cs="Times New Roman"/>
        </w:rPr>
        <w:t>fornecedor</w:t>
      </w:r>
      <w:r w:rsidRPr="00F839D5">
        <w:rPr>
          <w:rFonts w:ascii="Times New Roman" w:hAnsi="Times New Roman" w:cs="Times New Roman"/>
          <w:spacing w:val="-11"/>
        </w:rPr>
        <w:t xml:space="preserve"> </w:t>
      </w:r>
      <w:r w:rsidRPr="00F839D5">
        <w:rPr>
          <w:rFonts w:ascii="Times New Roman" w:hAnsi="Times New Roman" w:cs="Times New Roman"/>
        </w:rPr>
        <w:t>será</w:t>
      </w:r>
      <w:r w:rsidRPr="00F839D5">
        <w:rPr>
          <w:rFonts w:ascii="Times New Roman" w:hAnsi="Times New Roman" w:cs="Times New Roman"/>
          <w:spacing w:val="-13"/>
        </w:rPr>
        <w:t xml:space="preserve"> </w:t>
      </w:r>
      <w:r w:rsidRPr="00F839D5">
        <w:rPr>
          <w:rFonts w:ascii="Times New Roman" w:hAnsi="Times New Roman" w:cs="Times New Roman"/>
        </w:rPr>
        <w:t>verificada</w:t>
      </w:r>
      <w:r w:rsidRPr="00F839D5">
        <w:rPr>
          <w:rFonts w:ascii="Times New Roman" w:hAnsi="Times New Roman" w:cs="Times New Roman"/>
          <w:spacing w:val="-15"/>
        </w:rPr>
        <w:t xml:space="preserve"> </w:t>
      </w:r>
      <w:r w:rsidRPr="00F839D5">
        <w:rPr>
          <w:rFonts w:ascii="Times New Roman" w:hAnsi="Times New Roman" w:cs="Times New Roman"/>
        </w:rPr>
        <w:t>por meio do SICAF, nos documentos por ele abrangidos.</w:t>
      </w:r>
    </w:p>
    <w:p w14:paraId="10830C71" w14:textId="77777777" w:rsidR="00F12971" w:rsidRPr="00F839D5" w:rsidRDefault="00F12971" w:rsidP="00053EF5">
      <w:pPr>
        <w:pStyle w:val="Corpodetexto"/>
        <w:ind w:left="6"/>
        <w:rPr>
          <w:rFonts w:ascii="Times New Roman" w:hAnsi="Times New Roman" w:cs="Times New Roman"/>
        </w:rPr>
      </w:pPr>
    </w:p>
    <w:p w14:paraId="0E810EB7"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É</w:t>
      </w:r>
      <w:r w:rsidRPr="00F839D5">
        <w:rPr>
          <w:rFonts w:ascii="Times New Roman" w:hAnsi="Times New Roman" w:cs="Times New Roman"/>
          <w:spacing w:val="-1"/>
        </w:rPr>
        <w:t xml:space="preserve"> </w:t>
      </w:r>
      <w:r w:rsidRPr="00F839D5">
        <w:rPr>
          <w:rFonts w:ascii="Times New Roman" w:hAnsi="Times New Roman" w:cs="Times New Roman"/>
        </w:rPr>
        <w:t>dever do</w:t>
      </w:r>
      <w:r w:rsidRPr="00F839D5">
        <w:rPr>
          <w:rFonts w:ascii="Times New Roman" w:hAnsi="Times New Roman" w:cs="Times New Roman"/>
          <w:spacing w:val="-1"/>
        </w:rPr>
        <w:t xml:space="preserve"> </w:t>
      </w:r>
      <w:r w:rsidRPr="00F839D5">
        <w:rPr>
          <w:rFonts w:ascii="Times New Roman" w:hAnsi="Times New Roman" w:cs="Times New Roman"/>
        </w:rPr>
        <w:t>fornecedor</w:t>
      </w:r>
      <w:r w:rsidRPr="00F839D5">
        <w:rPr>
          <w:rFonts w:ascii="Times New Roman" w:hAnsi="Times New Roman" w:cs="Times New Roman"/>
          <w:spacing w:val="-2"/>
        </w:rPr>
        <w:t xml:space="preserve"> </w:t>
      </w:r>
      <w:r w:rsidRPr="00F839D5">
        <w:rPr>
          <w:rFonts w:ascii="Times New Roman" w:hAnsi="Times New Roman" w:cs="Times New Roman"/>
        </w:rPr>
        <w:t>manter</w:t>
      </w:r>
      <w:r w:rsidRPr="00F839D5">
        <w:rPr>
          <w:rFonts w:ascii="Times New Roman" w:hAnsi="Times New Roman" w:cs="Times New Roman"/>
          <w:spacing w:val="-3"/>
        </w:rPr>
        <w:t xml:space="preserve"> </w:t>
      </w:r>
      <w:r w:rsidRPr="00F839D5">
        <w:rPr>
          <w:rFonts w:ascii="Times New Roman" w:hAnsi="Times New Roman" w:cs="Times New Roman"/>
        </w:rPr>
        <w:t>atualizada</w:t>
      </w:r>
      <w:r w:rsidRPr="00F839D5">
        <w:rPr>
          <w:rFonts w:ascii="Times New Roman" w:hAnsi="Times New Roman" w:cs="Times New Roman"/>
          <w:spacing w:val="1"/>
        </w:rPr>
        <w:t xml:space="preserve"> </w:t>
      </w:r>
      <w:r w:rsidRPr="00F839D5">
        <w:rPr>
          <w:rFonts w:ascii="Times New Roman" w:hAnsi="Times New Roman" w:cs="Times New Roman"/>
        </w:rPr>
        <w:t xml:space="preserve">a </w:t>
      </w:r>
      <w:r w:rsidRPr="00F839D5">
        <w:rPr>
          <w:rFonts w:ascii="Times New Roman" w:hAnsi="Times New Roman" w:cs="Times New Roman"/>
          <w:spacing w:val="-2"/>
        </w:rPr>
        <w:t>documentação.</w:t>
      </w:r>
    </w:p>
    <w:p w14:paraId="081E36C9" w14:textId="77777777" w:rsidR="00F12971" w:rsidRPr="00F839D5" w:rsidRDefault="00F12971" w:rsidP="00053EF5">
      <w:pPr>
        <w:pStyle w:val="Corpodetexto"/>
        <w:ind w:left="6"/>
        <w:jc w:val="both"/>
        <w:rPr>
          <w:rFonts w:ascii="Times New Roman" w:hAnsi="Times New Roman" w:cs="Times New Roman"/>
        </w:rPr>
      </w:pPr>
    </w:p>
    <w:p w14:paraId="0A286842"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Não</w:t>
      </w:r>
      <w:r w:rsidRPr="00F839D5">
        <w:rPr>
          <w:rFonts w:ascii="Times New Roman" w:hAnsi="Times New Roman" w:cs="Times New Roman"/>
          <w:spacing w:val="-17"/>
        </w:rPr>
        <w:t xml:space="preserve"> </w:t>
      </w:r>
      <w:r w:rsidRPr="00F839D5">
        <w:rPr>
          <w:rFonts w:ascii="Times New Roman" w:hAnsi="Times New Roman" w:cs="Times New Roman"/>
        </w:rPr>
        <w:t>serão aceitos documentos de habilitação com indicação de CNPJ/CPF diferentes,</w:t>
      </w:r>
      <w:r w:rsidRPr="00F839D5">
        <w:rPr>
          <w:rFonts w:ascii="Times New Roman" w:hAnsi="Times New Roman" w:cs="Times New Roman"/>
          <w:spacing w:val="-17"/>
        </w:rPr>
        <w:t xml:space="preserve"> </w:t>
      </w:r>
      <w:r w:rsidRPr="00F839D5">
        <w:rPr>
          <w:rFonts w:ascii="Times New Roman" w:hAnsi="Times New Roman" w:cs="Times New Roman"/>
        </w:rPr>
        <w:t>salvo aqueles legalmente permitidos.</w:t>
      </w:r>
    </w:p>
    <w:p w14:paraId="4B345809" w14:textId="77777777" w:rsidR="00F12971" w:rsidRPr="00F839D5" w:rsidRDefault="00F12971" w:rsidP="00053EF5">
      <w:pPr>
        <w:pStyle w:val="Corpodetexto"/>
        <w:ind w:left="6"/>
        <w:rPr>
          <w:rFonts w:ascii="Times New Roman" w:hAnsi="Times New Roman" w:cs="Times New Roman"/>
        </w:rPr>
      </w:pPr>
    </w:p>
    <w:p w14:paraId="3222239E"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Serão aceitos registros de CNPJ de fornecedor matriz e filial com diferenças de números de documentos</w:t>
      </w:r>
      <w:r w:rsidRPr="00F839D5">
        <w:rPr>
          <w:rFonts w:ascii="Times New Roman" w:hAnsi="Times New Roman" w:cs="Times New Roman"/>
          <w:spacing w:val="-1"/>
        </w:rPr>
        <w:t xml:space="preserve"> </w:t>
      </w:r>
      <w:r w:rsidRPr="00F839D5">
        <w:rPr>
          <w:rFonts w:ascii="Times New Roman" w:hAnsi="Times New Roman" w:cs="Times New Roman"/>
        </w:rPr>
        <w:t>pertinentes</w:t>
      </w:r>
      <w:r w:rsidRPr="00F839D5">
        <w:rPr>
          <w:rFonts w:ascii="Times New Roman" w:hAnsi="Times New Roman" w:cs="Times New Roman"/>
          <w:spacing w:val="-3"/>
        </w:rPr>
        <w:t xml:space="preserve"> </w:t>
      </w:r>
      <w:r w:rsidRPr="00F839D5">
        <w:rPr>
          <w:rFonts w:ascii="Times New Roman" w:hAnsi="Times New Roman" w:cs="Times New Roman"/>
        </w:rPr>
        <w:t>ao</w:t>
      </w:r>
      <w:r w:rsidRPr="00F839D5">
        <w:rPr>
          <w:rFonts w:ascii="Times New Roman" w:hAnsi="Times New Roman" w:cs="Times New Roman"/>
          <w:spacing w:val="-1"/>
        </w:rPr>
        <w:t xml:space="preserve"> </w:t>
      </w:r>
      <w:r w:rsidRPr="00F839D5">
        <w:rPr>
          <w:rFonts w:ascii="Times New Roman" w:hAnsi="Times New Roman" w:cs="Times New Roman"/>
        </w:rPr>
        <w:t>CND</w:t>
      </w:r>
      <w:r w:rsidRPr="00F839D5">
        <w:rPr>
          <w:rFonts w:ascii="Times New Roman" w:hAnsi="Times New Roman" w:cs="Times New Roman"/>
          <w:spacing w:val="-6"/>
        </w:rPr>
        <w:t xml:space="preserve"> </w:t>
      </w:r>
      <w:r w:rsidRPr="00F839D5">
        <w:rPr>
          <w:rFonts w:ascii="Times New Roman" w:hAnsi="Times New Roman" w:cs="Times New Roman"/>
        </w:rPr>
        <w:t>e ao</w:t>
      </w:r>
      <w:r w:rsidRPr="00F839D5">
        <w:rPr>
          <w:rFonts w:ascii="Times New Roman" w:hAnsi="Times New Roman" w:cs="Times New Roman"/>
          <w:spacing w:val="-1"/>
        </w:rPr>
        <w:t xml:space="preserve"> </w:t>
      </w:r>
      <w:r w:rsidRPr="00F839D5">
        <w:rPr>
          <w:rFonts w:ascii="Times New Roman" w:hAnsi="Times New Roman" w:cs="Times New Roman"/>
        </w:rPr>
        <w:t>CRF/FGTS,</w:t>
      </w:r>
      <w:r w:rsidRPr="00F839D5">
        <w:rPr>
          <w:rFonts w:ascii="Times New Roman" w:hAnsi="Times New Roman" w:cs="Times New Roman"/>
          <w:spacing w:val="-3"/>
        </w:rPr>
        <w:t xml:space="preserve"> </w:t>
      </w:r>
      <w:r w:rsidRPr="00F839D5">
        <w:rPr>
          <w:rFonts w:ascii="Times New Roman" w:hAnsi="Times New Roman" w:cs="Times New Roman"/>
        </w:rPr>
        <w:t>quando</w:t>
      </w:r>
      <w:r w:rsidRPr="00F839D5">
        <w:rPr>
          <w:rFonts w:ascii="Times New Roman" w:hAnsi="Times New Roman" w:cs="Times New Roman"/>
          <w:spacing w:val="-1"/>
        </w:rPr>
        <w:t xml:space="preserve"> </w:t>
      </w:r>
      <w:r w:rsidRPr="00F839D5">
        <w:rPr>
          <w:rFonts w:ascii="Times New Roman" w:hAnsi="Times New Roman" w:cs="Times New Roman"/>
        </w:rPr>
        <w:t>for</w:t>
      </w:r>
      <w:r w:rsidRPr="00F839D5">
        <w:rPr>
          <w:rFonts w:ascii="Times New Roman" w:hAnsi="Times New Roman" w:cs="Times New Roman"/>
          <w:spacing w:val="-3"/>
        </w:rPr>
        <w:t xml:space="preserve"> </w:t>
      </w:r>
      <w:r w:rsidRPr="00F839D5">
        <w:rPr>
          <w:rFonts w:ascii="Times New Roman" w:hAnsi="Times New Roman" w:cs="Times New Roman"/>
        </w:rPr>
        <w:t>comprovada</w:t>
      </w:r>
      <w:r w:rsidRPr="00F839D5">
        <w:rPr>
          <w:rFonts w:ascii="Times New Roman" w:hAnsi="Times New Roman" w:cs="Times New Roman"/>
          <w:spacing w:val="-5"/>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centralização</w:t>
      </w:r>
      <w:r w:rsidRPr="00F839D5">
        <w:rPr>
          <w:rFonts w:ascii="Times New Roman" w:hAnsi="Times New Roman" w:cs="Times New Roman"/>
          <w:spacing w:val="-7"/>
        </w:rPr>
        <w:t xml:space="preserve"> </w:t>
      </w:r>
      <w:r w:rsidRPr="00F839D5">
        <w:rPr>
          <w:rFonts w:ascii="Times New Roman" w:hAnsi="Times New Roman" w:cs="Times New Roman"/>
        </w:rPr>
        <w:t>do recolhimento dessas contribuições.</w:t>
      </w:r>
    </w:p>
    <w:p w14:paraId="62BD2FC6" w14:textId="77777777" w:rsidR="00F12971" w:rsidRPr="00F839D5" w:rsidRDefault="00F12971" w:rsidP="00053EF5">
      <w:pPr>
        <w:pStyle w:val="Corpodetexto"/>
        <w:ind w:left="6"/>
        <w:jc w:val="both"/>
        <w:rPr>
          <w:rFonts w:ascii="Times New Roman" w:hAnsi="Times New Roman" w:cs="Times New Roman"/>
        </w:rPr>
      </w:pPr>
    </w:p>
    <w:p w14:paraId="0EDEB4CC"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Por</w:t>
      </w:r>
      <w:r w:rsidRPr="00F839D5">
        <w:rPr>
          <w:rFonts w:ascii="Times New Roman" w:hAnsi="Times New Roman" w:cs="Times New Roman"/>
          <w:spacing w:val="-5"/>
        </w:rPr>
        <w:t xml:space="preserve"> </w:t>
      </w:r>
      <w:r w:rsidRPr="00F839D5">
        <w:rPr>
          <w:rFonts w:ascii="Times New Roman" w:hAnsi="Times New Roman" w:cs="Times New Roman"/>
        </w:rPr>
        <w:t>fim,</w:t>
      </w:r>
      <w:r w:rsidRPr="00F839D5">
        <w:rPr>
          <w:rFonts w:ascii="Times New Roman" w:hAnsi="Times New Roman" w:cs="Times New Roman"/>
          <w:spacing w:val="-9"/>
        </w:rPr>
        <w:t xml:space="preserve"> </w:t>
      </w:r>
      <w:r w:rsidRPr="00F839D5">
        <w:rPr>
          <w:rFonts w:ascii="Times New Roman" w:hAnsi="Times New Roman" w:cs="Times New Roman"/>
        </w:rPr>
        <w:t>está</w:t>
      </w:r>
      <w:r w:rsidRPr="00F839D5">
        <w:rPr>
          <w:rFonts w:ascii="Times New Roman" w:hAnsi="Times New Roman" w:cs="Times New Roman"/>
          <w:spacing w:val="-7"/>
        </w:rPr>
        <w:t xml:space="preserve"> </w:t>
      </w:r>
      <w:r w:rsidRPr="00F839D5">
        <w:rPr>
          <w:rFonts w:ascii="Times New Roman" w:hAnsi="Times New Roman" w:cs="Times New Roman"/>
        </w:rPr>
        <w:t>presente</w:t>
      </w:r>
      <w:r w:rsidRPr="00F839D5">
        <w:rPr>
          <w:rFonts w:ascii="Times New Roman" w:hAnsi="Times New Roman" w:cs="Times New Roman"/>
          <w:spacing w:val="-9"/>
        </w:rPr>
        <w:t xml:space="preserve"> </w:t>
      </w:r>
      <w:r w:rsidRPr="00F839D5">
        <w:rPr>
          <w:rFonts w:ascii="Times New Roman" w:hAnsi="Times New Roman" w:cs="Times New Roman"/>
        </w:rPr>
        <w:t>na</w:t>
      </w:r>
      <w:r w:rsidRPr="00F839D5">
        <w:rPr>
          <w:rFonts w:ascii="Times New Roman" w:hAnsi="Times New Roman" w:cs="Times New Roman"/>
          <w:spacing w:val="-4"/>
        </w:rPr>
        <w:t xml:space="preserve"> </w:t>
      </w:r>
      <w:r w:rsidRPr="00F839D5">
        <w:rPr>
          <w:rFonts w:ascii="Times New Roman" w:hAnsi="Times New Roman" w:cs="Times New Roman"/>
        </w:rPr>
        <w:t>escolha</w:t>
      </w:r>
      <w:r w:rsidRPr="00F839D5">
        <w:rPr>
          <w:rFonts w:ascii="Times New Roman" w:hAnsi="Times New Roman" w:cs="Times New Roman"/>
          <w:spacing w:val="-9"/>
        </w:rPr>
        <w:t xml:space="preserve"> </w:t>
      </w:r>
      <w:r w:rsidRPr="00F839D5">
        <w:rPr>
          <w:rFonts w:ascii="Times New Roman" w:hAnsi="Times New Roman" w:cs="Times New Roman"/>
        </w:rPr>
        <w:t>o</w:t>
      </w:r>
      <w:r w:rsidRPr="00F839D5">
        <w:rPr>
          <w:rFonts w:ascii="Times New Roman" w:hAnsi="Times New Roman" w:cs="Times New Roman"/>
          <w:spacing w:val="-4"/>
        </w:rPr>
        <w:t xml:space="preserve"> </w:t>
      </w:r>
      <w:r w:rsidRPr="00F839D5">
        <w:rPr>
          <w:rFonts w:ascii="Times New Roman" w:hAnsi="Times New Roman" w:cs="Times New Roman"/>
        </w:rPr>
        <w:t>princípio</w:t>
      </w:r>
      <w:r w:rsidRPr="00F839D5">
        <w:rPr>
          <w:rFonts w:ascii="Times New Roman" w:hAnsi="Times New Roman" w:cs="Times New Roman"/>
          <w:spacing w:val="-11"/>
        </w:rPr>
        <w:t xml:space="preserve"> </w:t>
      </w:r>
      <w:r w:rsidRPr="00F839D5">
        <w:rPr>
          <w:rFonts w:ascii="Times New Roman" w:hAnsi="Times New Roman" w:cs="Times New Roman"/>
        </w:rPr>
        <w:t>da</w:t>
      </w:r>
      <w:r w:rsidRPr="00F839D5">
        <w:rPr>
          <w:rFonts w:ascii="Times New Roman" w:hAnsi="Times New Roman" w:cs="Times New Roman"/>
          <w:spacing w:val="-3"/>
        </w:rPr>
        <w:t xml:space="preserve"> </w:t>
      </w:r>
      <w:r w:rsidRPr="00F839D5">
        <w:rPr>
          <w:rFonts w:ascii="Times New Roman" w:hAnsi="Times New Roman" w:cs="Times New Roman"/>
        </w:rPr>
        <w:t>eficiência</w:t>
      </w:r>
      <w:r w:rsidRPr="00F839D5">
        <w:rPr>
          <w:rFonts w:ascii="Times New Roman" w:hAnsi="Times New Roman" w:cs="Times New Roman"/>
          <w:spacing w:val="-4"/>
        </w:rPr>
        <w:t xml:space="preserve"> </w:t>
      </w:r>
      <w:r w:rsidRPr="00F839D5">
        <w:rPr>
          <w:rFonts w:ascii="Times New Roman" w:hAnsi="Times New Roman" w:cs="Times New Roman"/>
        </w:rPr>
        <w:t>contemplado</w:t>
      </w:r>
      <w:r w:rsidRPr="00F839D5">
        <w:rPr>
          <w:rFonts w:ascii="Times New Roman" w:hAnsi="Times New Roman" w:cs="Times New Roman"/>
          <w:spacing w:val="-6"/>
        </w:rPr>
        <w:t xml:space="preserve"> </w:t>
      </w:r>
      <w:r w:rsidRPr="00F839D5">
        <w:rPr>
          <w:rFonts w:ascii="Times New Roman" w:hAnsi="Times New Roman" w:cs="Times New Roman"/>
        </w:rPr>
        <w:t>no</w:t>
      </w:r>
      <w:r w:rsidRPr="00F839D5">
        <w:rPr>
          <w:rFonts w:ascii="Times New Roman" w:hAnsi="Times New Roman" w:cs="Times New Roman"/>
          <w:spacing w:val="-7"/>
        </w:rPr>
        <w:t xml:space="preserve"> </w:t>
      </w:r>
      <w:r w:rsidRPr="00F839D5">
        <w:rPr>
          <w:rFonts w:ascii="Times New Roman" w:hAnsi="Times New Roman" w:cs="Times New Roman"/>
        </w:rPr>
        <w:t>caput</w:t>
      </w:r>
      <w:r w:rsidRPr="00F839D5">
        <w:rPr>
          <w:rFonts w:ascii="Times New Roman" w:hAnsi="Times New Roman" w:cs="Times New Roman"/>
          <w:spacing w:val="-9"/>
        </w:rPr>
        <w:t xml:space="preserve"> </w:t>
      </w:r>
      <w:r w:rsidRPr="00F839D5">
        <w:rPr>
          <w:rFonts w:ascii="Times New Roman" w:hAnsi="Times New Roman" w:cs="Times New Roman"/>
        </w:rPr>
        <w:t>do</w:t>
      </w:r>
      <w:r w:rsidRPr="00F839D5">
        <w:rPr>
          <w:rFonts w:ascii="Times New Roman" w:hAnsi="Times New Roman" w:cs="Times New Roman"/>
          <w:spacing w:val="-7"/>
        </w:rPr>
        <w:t xml:space="preserve"> </w:t>
      </w:r>
      <w:r w:rsidRPr="00F839D5">
        <w:rPr>
          <w:rFonts w:ascii="Times New Roman" w:hAnsi="Times New Roman" w:cs="Times New Roman"/>
        </w:rPr>
        <w:t>art.</w:t>
      </w:r>
      <w:r w:rsidRPr="00F839D5">
        <w:rPr>
          <w:rFonts w:ascii="Times New Roman" w:hAnsi="Times New Roman" w:cs="Times New Roman"/>
          <w:spacing w:val="-7"/>
        </w:rPr>
        <w:t xml:space="preserve"> </w:t>
      </w:r>
      <w:r w:rsidRPr="00F839D5">
        <w:rPr>
          <w:rFonts w:ascii="Times New Roman" w:hAnsi="Times New Roman" w:cs="Times New Roman"/>
        </w:rPr>
        <w:t>37</w:t>
      </w:r>
      <w:r w:rsidRPr="00F839D5">
        <w:rPr>
          <w:rFonts w:ascii="Times New Roman" w:hAnsi="Times New Roman" w:cs="Times New Roman"/>
          <w:spacing w:val="-7"/>
        </w:rPr>
        <w:t xml:space="preserve"> </w:t>
      </w:r>
      <w:r w:rsidRPr="00F839D5">
        <w:rPr>
          <w:rFonts w:ascii="Times New Roman" w:hAnsi="Times New Roman" w:cs="Times New Roman"/>
        </w:rPr>
        <w:t>da Constituição Federal.</w:t>
      </w:r>
    </w:p>
    <w:p w14:paraId="10CA9EE0" w14:textId="77777777" w:rsidR="00F12971" w:rsidRPr="00F839D5" w:rsidRDefault="00F12971" w:rsidP="00053EF5">
      <w:pPr>
        <w:pStyle w:val="Corpodetexto"/>
        <w:ind w:left="6"/>
        <w:jc w:val="both"/>
        <w:rPr>
          <w:rFonts w:ascii="Times New Roman" w:hAnsi="Times New Roman" w:cs="Times New Roman"/>
          <w:b/>
          <w:bCs/>
        </w:rPr>
      </w:pPr>
    </w:p>
    <w:p w14:paraId="265C9D33" w14:textId="5B6760EA" w:rsidR="00F12971" w:rsidRPr="00F839D5" w:rsidRDefault="00F12971" w:rsidP="00053EF5">
      <w:pPr>
        <w:pStyle w:val="Ttulo1"/>
        <w:numPr>
          <w:ilvl w:val="0"/>
          <w:numId w:val="42"/>
        </w:numPr>
        <w:tabs>
          <w:tab w:val="left" w:pos="475"/>
        </w:tabs>
        <w:spacing w:before="0" w:after="0" w:line="240" w:lineRule="auto"/>
        <w:jc w:val="both"/>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w:t>
      </w:r>
      <w:r w:rsidRPr="00F839D5">
        <w:rPr>
          <w:rFonts w:ascii="Times New Roman" w:hAnsi="Times New Roman" w:cs="Times New Roman"/>
          <w:b/>
          <w:bCs/>
          <w:color w:val="auto"/>
          <w:spacing w:val="-2"/>
          <w:sz w:val="24"/>
          <w:szCs w:val="24"/>
        </w:rPr>
        <w:t xml:space="preserve"> HABILITAÇÃO</w:t>
      </w:r>
    </w:p>
    <w:p w14:paraId="4A076B91" w14:textId="77777777" w:rsidR="00F12971" w:rsidRPr="00F839D5" w:rsidRDefault="00F12971" w:rsidP="00053EF5">
      <w:pPr>
        <w:pStyle w:val="Corpodetexto"/>
        <w:ind w:left="6"/>
        <w:rPr>
          <w:rFonts w:ascii="Times New Roman" w:hAnsi="Times New Roman" w:cs="Times New Roman"/>
          <w:b/>
          <w:bCs/>
        </w:rPr>
      </w:pPr>
    </w:p>
    <w:p w14:paraId="19B682CE" w14:textId="6B9F90C3" w:rsidR="00F12971" w:rsidRPr="00F839D5" w:rsidRDefault="007D76C2" w:rsidP="008147F0">
      <w:pPr>
        <w:pStyle w:val="Ttulo2"/>
        <w:numPr>
          <w:ilvl w:val="1"/>
          <w:numId w:val="42"/>
        </w:numPr>
        <w:tabs>
          <w:tab w:val="left" w:pos="567"/>
          <w:tab w:val="left" w:pos="740"/>
        </w:tabs>
        <w:spacing w:before="0" w:after="0" w:line="240" w:lineRule="auto"/>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 </w:t>
      </w:r>
      <w:r w:rsidR="00F12971" w:rsidRPr="00F839D5">
        <w:rPr>
          <w:rFonts w:ascii="Times New Roman" w:hAnsi="Times New Roman" w:cs="Times New Roman"/>
          <w:b/>
          <w:bCs/>
          <w:color w:val="auto"/>
          <w:sz w:val="24"/>
          <w:szCs w:val="24"/>
        </w:rPr>
        <w:t>Habilitação</w:t>
      </w:r>
      <w:r w:rsidR="00F12971" w:rsidRPr="00F839D5">
        <w:rPr>
          <w:rFonts w:ascii="Times New Roman" w:hAnsi="Times New Roman" w:cs="Times New Roman"/>
          <w:b/>
          <w:bCs/>
          <w:color w:val="auto"/>
          <w:spacing w:val="-14"/>
          <w:sz w:val="24"/>
          <w:szCs w:val="24"/>
        </w:rPr>
        <w:t xml:space="preserve"> </w:t>
      </w:r>
      <w:r w:rsidR="00F12971" w:rsidRPr="00F839D5">
        <w:rPr>
          <w:rFonts w:ascii="Times New Roman" w:hAnsi="Times New Roman" w:cs="Times New Roman"/>
          <w:b/>
          <w:bCs/>
          <w:color w:val="auto"/>
          <w:spacing w:val="-2"/>
          <w:sz w:val="24"/>
          <w:szCs w:val="24"/>
        </w:rPr>
        <w:t>Jurídica:</w:t>
      </w:r>
    </w:p>
    <w:p w14:paraId="09C4C63F" w14:textId="77777777" w:rsidR="00F12971" w:rsidRPr="00F839D5" w:rsidRDefault="00F12971" w:rsidP="00053EF5">
      <w:pPr>
        <w:pStyle w:val="Corpodetexto"/>
        <w:ind w:left="6"/>
        <w:rPr>
          <w:rFonts w:ascii="Times New Roman" w:hAnsi="Times New Roman" w:cs="Times New Roman"/>
          <w:b/>
          <w:bCs/>
        </w:rPr>
      </w:pPr>
    </w:p>
    <w:p w14:paraId="5CF61535" w14:textId="77777777" w:rsidR="00F12971" w:rsidRPr="00F839D5" w:rsidRDefault="00F12971" w:rsidP="00053EF5">
      <w:pPr>
        <w:pStyle w:val="PargrafodaLista"/>
        <w:widowControl w:val="0"/>
        <w:numPr>
          <w:ilvl w:val="0"/>
          <w:numId w:val="8"/>
        </w:numPr>
        <w:tabs>
          <w:tab w:val="left" w:pos="56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b/>
          <w:bCs/>
          <w:sz w:val="24"/>
        </w:rPr>
        <w:t>Empresário individual:</w:t>
      </w:r>
      <w:r w:rsidRPr="00F839D5">
        <w:rPr>
          <w:rFonts w:ascii="Times New Roman" w:hAnsi="Times New Roman" w:cs="Times New Roman"/>
          <w:sz w:val="24"/>
        </w:rPr>
        <w:t xml:space="preserve"> inscrição no Registro Público de Empresas Mercantis,</w:t>
      </w:r>
      <w:r w:rsidRPr="00F839D5">
        <w:rPr>
          <w:rFonts w:ascii="Times New Roman" w:hAnsi="Times New Roman" w:cs="Times New Roman"/>
          <w:spacing w:val="40"/>
          <w:sz w:val="24"/>
        </w:rPr>
        <w:t xml:space="preserve"> </w:t>
      </w:r>
      <w:proofErr w:type="spellStart"/>
      <w:r w:rsidRPr="00F839D5">
        <w:rPr>
          <w:rFonts w:ascii="Times New Roman" w:hAnsi="Times New Roman" w:cs="Times New Roman"/>
          <w:sz w:val="24"/>
        </w:rPr>
        <w:t>acargo</w:t>
      </w:r>
      <w:proofErr w:type="spellEnd"/>
      <w:r w:rsidRPr="00F839D5">
        <w:rPr>
          <w:rFonts w:ascii="Times New Roman" w:hAnsi="Times New Roman" w:cs="Times New Roman"/>
          <w:sz w:val="24"/>
        </w:rPr>
        <w:t xml:space="preserve"> da Junta Comercial da respectiva sede;</w:t>
      </w:r>
    </w:p>
    <w:p w14:paraId="6798868A" w14:textId="77777777" w:rsidR="00F12971" w:rsidRPr="00F839D5" w:rsidRDefault="00F12971" w:rsidP="00053EF5">
      <w:pPr>
        <w:pStyle w:val="Corpodetexto"/>
        <w:ind w:left="6"/>
        <w:rPr>
          <w:rFonts w:ascii="Times New Roman" w:hAnsi="Times New Roman" w:cs="Times New Roman"/>
        </w:rPr>
      </w:pPr>
    </w:p>
    <w:p w14:paraId="616E58BD" w14:textId="77777777" w:rsidR="00F12971" w:rsidRPr="00F839D5" w:rsidRDefault="00F12971" w:rsidP="00053EF5">
      <w:pPr>
        <w:pStyle w:val="PargrafodaLista"/>
        <w:widowControl w:val="0"/>
        <w:numPr>
          <w:ilvl w:val="0"/>
          <w:numId w:val="8"/>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b/>
          <w:sz w:val="24"/>
        </w:rPr>
        <w:t>Microempreendedor Individual - MEI</w:t>
      </w:r>
      <w:r w:rsidRPr="00F839D5">
        <w:rPr>
          <w:rFonts w:ascii="Times New Roman" w:hAnsi="Times New Roman" w:cs="Times New Roman"/>
          <w:sz w:val="24"/>
        </w:rPr>
        <w:t xml:space="preserve">: Certificado da Condição de Microempreendedor Individual - CCMEI, cuja aceitação ficará condicionada à verificação da autenticidade no sítio </w:t>
      </w:r>
      <w:hyperlink r:id="rId9">
        <w:r w:rsidRPr="00F839D5">
          <w:rPr>
            <w:rFonts w:ascii="Times New Roman" w:hAnsi="Times New Roman" w:cs="Times New Roman"/>
            <w:spacing w:val="-2"/>
            <w:sz w:val="24"/>
          </w:rPr>
          <w:t>www.portaldoempreendedor.gov.br;</w:t>
        </w:r>
      </w:hyperlink>
    </w:p>
    <w:p w14:paraId="614F271F" w14:textId="77777777" w:rsidR="00F12971" w:rsidRPr="00F839D5" w:rsidRDefault="00F12971" w:rsidP="00053EF5">
      <w:pPr>
        <w:pStyle w:val="Corpodetexto"/>
        <w:ind w:left="6"/>
        <w:rPr>
          <w:rFonts w:ascii="Times New Roman" w:hAnsi="Times New Roman" w:cs="Times New Roman"/>
        </w:rPr>
      </w:pPr>
    </w:p>
    <w:p w14:paraId="349CAFA5" w14:textId="77777777" w:rsidR="00F12971" w:rsidRPr="00F839D5" w:rsidRDefault="00F12971" w:rsidP="00053EF5">
      <w:pPr>
        <w:pStyle w:val="PargrafodaLista"/>
        <w:widowControl w:val="0"/>
        <w:numPr>
          <w:ilvl w:val="0"/>
          <w:numId w:val="8"/>
        </w:numPr>
        <w:tabs>
          <w:tab w:val="left" w:pos="56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b/>
          <w:sz w:val="24"/>
        </w:rPr>
        <w:t>Sociedade empresária, sociedade limitada unipessoal – SLU ou sociedade identificada</w:t>
      </w:r>
      <w:r w:rsidRPr="00F839D5">
        <w:rPr>
          <w:rFonts w:ascii="Times New Roman" w:hAnsi="Times New Roman" w:cs="Times New Roman"/>
          <w:b/>
          <w:spacing w:val="-13"/>
          <w:sz w:val="24"/>
        </w:rPr>
        <w:t xml:space="preserve"> </w:t>
      </w:r>
      <w:r w:rsidRPr="00F839D5">
        <w:rPr>
          <w:rFonts w:ascii="Times New Roman" w:hAnsi="Times New Roman" w:cs="Times New Roman"/>
          <w:b/>
          <w:sz w:val="24"/>
        </w:rPr>
        <w:t>como</w:t>
      </w:r>
      <w:r w:rsidRPr="00F839D5">
        <w:rPr>
          <w:rFonts w:ascii="Times New Roman" w:hAnsi="Times New Roman" w:cs="Times New Roman"/>
          <w:b/>
          <w:spacing w:val="-11"/>
          <w:sz w:val="24"/>
        </w:rPr>
        <w:t xml:space="preserve"> </w:t>
      </w:r>
      <w:r w:rsidRPr="00F839D5">
        <w:rPr>
          <w:rFonts w:ascii="Times New Roman" w:hAnsi="Times New Roman" w:cs="Times New Roman"/>
          <w:b/>
          <w:sz w:val="24"/>
        </w:rPr>
        <w:t>empresa</w:t>
      </w:r>
      <w:r w:rsidRPr="00F839D5">
        <w:rPr>
          <w:rFonts w:ascii="Times New Roman" w:hAnsi="Times New Roman" w:cs="Times New Roman"/>
          <w:b/>
          <w:spacing w:val="-11"/>
          <w:sz w:val="24"/>
        </w:rPr>
        <w:t xml:space="preserve"> </w:t>
      </w:r>
      <w:r w:rsidRPr="00F839D5">
        <w:rPr>
          <w:rFonts w:ascii="Times New Roman" w:hAnsi="Times New Roman" w:cs="Times New Roman"/>
          <w:b/>
          <w:sz w:val="24"/>
        </w:rPr>
        <w:t>individual</w:t>
      </w:r>
      <w:r w:rsidRPr="00F839D5">
        <w:rPr>
          <w:rFonts w:ascii="Times New Roman" w:hAnsi="Times New Roman" w:cs="Times New Roman"/>
          <w:b/>
          <w:spacing w:val="-11"/>
          <w:sz w:val="24"/>
        </w:rPr>
        <w:t xml:space="preserve"> </w:t>
      </w:r>
      <w:r w:rsidRPr="00F839D5">
        <w:rPr>
          <w:rFonts w:ascii="Times New Roman" w:hAnsi="Times New Roman" w:cs="Times New Roman"/>
          <w:b/>
          <w:sz w:val="24"/>
        </w:rPr>
        <w:t>de</w:t>
      </w:r>
      <w:r w:rsidRPr="00F839D5">
        <w:rPr>
          <w:rFonts w:ascii="Times New Roman" w:hAnsi="Times New Roman" w:cs="Times New Roman"/>
          <w:b/>
          <w:spacing w:val="-11"/>
          <w:sz w:val="24"/>
        </w:rPr>
        <w:t xml:space="preserve"> </w:t>
      </w:r>
      <w:r w:rsidRPr="00F839D5">
        <w:rPr>
          <w:rFonts w:ascii="Times New Roman" w:hAnsi="Times New Roman" w:cs="Times New Roman"/>
          <w:b/>
          <w:sz w:val="24"/>
        </w:rPr>
        <w:t>responsabilidade</w:t>
      </w:r>
      <w:r w:rsidRPr="00F839D5">
        <w:rPr>
          <w:rFonts w:ascii="Times New Roman" w:hAnsi="Times New Roman" w:cs="Times New Roman"/>
          <w:b/>
          <w:spacing w:val="-13"/>
          <w:sz w:val="24"/>
        </w:rPr>
        <w:t xml:space="preserve"> </w:t>
      </w:r>
      <w:r w:rsidRPr="00F839D5">
        <w:rPr>
          <w:rFonts w:ascii="Times New Roman" w:hAnsi="Times New Roman" w:cs="Times New Roman"/>
          <w:b/>
          <w:sz w:val="24"/>
        </w:rPr>
        <w:t>limitada</w:t>
      </w:r>
      <w:r w:rsidRPr="00F839D5">
        <w:rPr>
          <w:rFonts w:ascii="Times New Roman" w:hAnsi="Times New Roman" w:cs="Times New Roman"/>
          <w:b/>
          <w:spacing w:val="-11"/>
          <w:sz w:val="24"/>
        </w:rPr>
        <w:t xml:space="preserve"> </w:t>
      </w:r>
      <w:r w:rsidRPr="00F839D5">
        <w:rPr>
          <w:rFonts w:ascii="Times New Roman" w:hAnsi="Times New Roman" w:cs="Times New Roman"/>
          <w:b/>
          <w:sz w:val="24"/>
        </w:rPr>
        <w:t>-</w:t>
      </w:r>
      <w:r w:rsidRPr="00F839D5">
        <w:rPr>
          <w:rFonts w:ascii="Times New Roman" w:hAnsi="Times New Roman" w:cs="Times New Roman"/>
          <w:b/>
          <w:spacing w:val="-11"/>
          <w:sz w:val="24"/>
        </w:rPr>
        <w:t xml:space="preserve"> </w:t>
      </w:r>
      <w:r w:rsidRPr="00F839D5">
        <w:rPr>
          <w:rFonts w:ascii="Times New Roman" w:hAnsi="Times New Roman" w:cs="Times New Roman"/>
          <w:b/>
          <w:sz w:val="24"/>
        </w:rPr>
        <w:t>EIRELI</w:t>
      </w:r>
      <w:r w:rsidRPr="00F839D5">
        <w:rPr>
          <w:rFonts w:ascii="Times New Roman" w:hAnsi="Times New Roman" w:cs="Times New Roman"/>
          <w:sz w:val="24"/>
        </w:rPr>
        <w:t>:</w:t>
      </w:r>
      <w:r w:rsidRPr="00F839D5">
        <w:rPr>
          <w:rFonts w:ascii="Times New Roman" w:hAnsi="Times New Roman" w:cs="Times New Roman"/>
          <w:spacing w:val="-9"/>
          <w:sz w:val="24"/>
        </w:rPr>
        <w:t xml:space="preserve"> </w:t>
      </w:r>
      <w:r w:rsidRPr="00F839D5">
        <w:rPr>
          <w:rFonts w:ascii="Times New Roman" w:hAnsi="Times New Roman" w:cs="Times New Roman"/>
          <w:sz w:val="24"/>
        </w:rPr>
        <w:t>inscrição</w:t>
      </w:r>
      <w:r w:rsidRPr="00F839D5">
        <w:rPr>
          <w:rFonts w:ascii="Times New Roman" w:hAnsi="Times New Roman" w:cs="Times New Roman"/>
          <w:spacing w:val="-8"/>
          <w:sz w:val="24"/>
        </w:rPr>
        <w:t xml:space="preserve"> </w:t>
      </w:r>
      <w:r w:rsidRPr="00F839D5">
        <w:rPr>
          <w:rFonts w:ascii="Times New Roman" w:hAnsi="Times New Roman" w:cs="Times New Roman"/>
          <w:sz w:val="24"/>
        </w:rPr>
        <w:t>do ato constitutivo, estatuto ou contrato social no Registro Público de Empresas Mercantis, a cargo</w:t>
      </w:r>
      <w:r w:rsidRPr="00F839D5">
        <w:rPr>
          <w:rFonts w:ascii="Times New Roman" w:hAnsi="Times New Roman" w:cs="Times New Roman"/>
          <w:spacing w:val="-4"/>
          <w:sz w:val="24"/>
        </w:rPr>
        <w:t xml:space="preserve"> </w:t>
      </w:r>
      <w:r w:rsidRPr="00F839D5">
        <w:rPr>
          <w:rFonts w:ascii="Times New Roman" w:hAnsi="Times New Roman" w:cs="Times New Roman"/>
          <w:sz w:val="24"/>
        </w:rPr>
        <w:t>da</w:t>
      </w:r>
      <w:r w:rsidRPr="00F839D5">
        <w:rPr>
          <w:rFonts w:ascii="Times New Roman" w:hAnsi="Times New Roman" w:cs="Times New Roman"/>
          <w:spacing w:val="-4"/>
          <w:sz w:val="24"/>
        </w:rPr>
        <w:t xml:space="preserve"> </w:t>
      </w:r>
      <w:r w:rsidRPr="00F839D5">
        <w:rPr>
          <w:rFonts w:ascii="Times New Roman" w:hAnsi="Times New Roman" w:cs="Times New Roman"/>
          <w:sz w:val="24"/>
        </w:rPr>
        <w:t>Junta</w:t>
      </w:r>
      <w:r w:rsidRPr="00F839D5">
        <w:rPr>
          <w:rFonts w:ascii="Times New Roman" w:hAnsi="Times New Roman" w:cs="Times New Roman"/>
          <w:spacing w:val="-6"/>
          <w:sz w:val="24"/>
        </w:rPr>
        <w:t xml:space="preserve"> </w:t>
      </w:r>
      <w:r w:rsidRPr="00F839D5">
        <w:rPr>
          <w:rFonts w:ascii="Times New Roman" w:hAnsi="Times New Roman" w:cs="Times New Roman"/>
          <w:sz w:val="24"/>
        </w:rPr>
        <w:t>Comercial</w:t>
      </w:r>
      <w:r w:rsidRPr="00F839D5">
        <w:rPr>
          <w:rFonts w:ascii="Times New Roman" w:hAnsi="Times New Roman" w:cs="Times New Roman"/>
          <w:spacing w:val="-6"/>
          <w:sz w:val="24"/>
        </w:rPr>
        <w:t xml:space="preserve"> </w:t>
      </w:r>
      <w:r w:rsidRPr="00F839D5">
        <w:rPr>
          <w:rFonts w:ascii="Times New Roman" w:hAnsi="Times New Roman" w:cs="Times New Roman"/>
          <w:sz w:val="24"/>
        </w:rPr>
        <w:t>da</w:t>
      </w:r>
      <w:r w:rsidRPr="00F839D5">
        <w:rPr>
          <w:rFonts w:ascii="Times New Roman" w:hAnsi="Times New Roman" w:cs="Times New Roman"/>
          <w:spacing w:val="-3"/>
          <w:sz w:val="24"/>
        </w:rPr>
        <w:t xml:space="preserve"> </w:t>
      </w:r>
      <w:r w:rsidRPr="00F839D5">
        <w:rPr>
          <w:rFonts w:ascii="Times New Roman" w:hAnsi="Times New Roman" w:cs="Times New Roman"/>
          <w:sz w:val="24"/>
        </w:rPr>
        <w:t>respectiva</w:t>
      </w:r>
      <w:r w:rsidRPr="00F839D5">
        <w:rPr>
          <w:rFonts w:ascii="Times New Roman" w:hAnsi="Times New Roman" w:cs="Times New Roman"/>
          <w:spacing w:val="-6"/>
          <w:sz w:val="24"/>
        </w:rPr>
        <w:t xml:space="preserve"> </w:t>
      </w:r>
      <w:r w:rsidRPr="00F839D5">
        <w:rPr>
          <w:rFonts w:ascii="Times New Roman" w:hAnsi="Times New Roman" w:cs="Times New Roman"/>
          <w:sz w:val="24"/>
        </w:rPr>
        <w:t>sede,</w:t>
      </w:r>
      <w:r w:rsidRPr="00F839D5">
        <w:rPr>
          <w:rFonts w:ascii="Times New Roman" w:hAnsi="Times New Roman" w:cs="Times New Roman"/>
          <w:spacing w:val="-4"/>
          <w:sz w:val="24"/>
        </w:rPr>
        <w:t xml:space="preserve"> </w:t>
      </w:r>
      <w:r w:rsidRPr="00F839D5">
        <w:rPr>
          <w:rFonts w:ascii="Times New Roman" w:hAnsi="Times New Roman" w:cs="Times New Roman"/>
          <w:sz w:val="24"/>
        </w:rPr>
        <w:t>acompanhada</w:t>
      </w:r>
      <w:r w:rsidRPr="00F839D5">
        <w:rPr>
          <w:rFonts w:ascii="Times New Roman" w:hAnsi="Times New Roman" w:cs="Times New Roman"/>
          <w:spacing w:val="-8"/>
          <w:sz w:val="24"/>
        </w:rPr>
        <w:t xml:space="preserve"> </w:t>
      </w:r>
      <w:r w:rsidRPr="00F839D5">
        <w:rPr>
          <w:rFonts w:ascii="Times New Roman" w:hAnsi="Times New Roman" w:cs="Times New Roman"/>
          <w:sz w:val="24"/>
        </w:rPr>
        <w:t>de</w:t>
      </w:r>
      <w:r w:rsidRPr="00F839D5">
        <w:rPr>
          <w:rFonts w:ascii="Times New Roman" w:hAnsi="Times New Roman" w:cs="Times New Roman"/>
          <w:spacing w:val="-5"/>
          <w:sz w:val="24"/>
        </w:rPr>
        <w:t xml:space="preserve"> </w:t>
      </w:r>
      <w:r w:rsidRPr="00F839D5">
        <w:rPr>
          <w:rFonts w:ascii="Times New Roman" w:hAnsi="Times New Roman" w:cs="Times New Roman"/>
          <w:sz w:val="24"/>
        </w:rPr>
        <w:t>documento</w:t>
      </w:r>
      <w:r w:rsidRPr="00F839D5">
        <w:rPr>
          <w:rFonts w:ascii="Times New Roman" w:hAnsi="Times New Roman" w:cs="Times New Roman"/>
          <w:spacing w:val="-7"/>
          <w:sz w:val="24"/>
        </w:rPr>
        <w:t xml:space="preserve"> </w:t>
      </w:r>
      <w:r w:rsidRPr="00F839D5">
        <w:rPr>
          <w:rFonts w:ascii="Times New Roman" w:hAnsi="Times New Roman" w:cs="Times New Roman"/>
          <w:sz w:val="24"/>
        </w:rPr>
        <w:t>comprobatório</w:t>
      </w:r>
      <w:r w:rsidRPr="00F839D5">
        <w:rPr>
          <w:rFonts w:ascii="Times New Roman" w:hAnsi="Times New Roman" w:cs="Times New Roman"/>
          <w:spacing w:val="-7"/>
          <w:sz w:val="24"/>
        </w:rPr>
        <w:t xml:space="preserve"> </w:t>
      </w:r>
      <w:r w:rsidRPr="00F839D5">
        <w:rPr>
          <w:rFonts w:ascii="Times New Roman" w:hAnsi="Times New Roman" w:cs="Times New Roman"/>
          <w:sz w:val="24"/>
        </w:rPr>
        <w:t>de seus administradores;</w:t>
      </w:r>
    </w:p>
    <w:p w14:paraId="7A0B2F8B" w14:textId="77777777" w:rsidR="00F12971" w:rsidRPr="00F839D5" w:rsidRDefault="00F12971" w:rsidP="00053EF5">
      <w:pPr>
        <w:pStyle w:val="Corpodetexto"/>
        <w:ind w:left="6"/>
        <w:rPr>
          <w:rFonts w:ascii="Times New Roman" w:hAnsi="Times New Roman" w:cs="Times New Roman"/>
        </w:rPr>
      </w:pPr>
    </w:p>
    <w:p w14:paraId="1A2BE933" w14:textId="77777777" w:rsidR="00F12971" w:rsidRPr="00F839D5" w:rsidRDefault="00F12971" w:rsidP="00053EF5">
      <w:pPr>
        <w:pStyle w:val="PargrafodaLista"/>
        <w:widowControl w:val="0"/>
        <w:numPr>
          <w:ilvl w:val="0"/>
          <w:numId w:val="8"/>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b/>
          <w:sz w:val="24"/>
        </w:rPr>
        <w:t>Sociedade empresária estrangeira</w:t>
      </w:r>
      <w:r w:rsidRPr="00F839D5">
        <w:rPr>
          <w:rFonts w:ascii="Times New Roman" w:hAnsi="Times New Roman" w:cs="Times New Roman"/>
          <w:b/>
          <w:spacing w:val="40"/>
          <w:sz w:val="24"/>
        </w:rPr>
        <w:t xml:space="preserve"> </w:t>
      </w:r>
      <w:r w:rsidRPr="00F839D5">
        <w:rPr>
          <w:rFonts w:ascii="Times New Roman" w:hAnsi="Times New Roman" w:cs="Times New Roman"/>
          <w:b/>
          <w:sz w:val="24"/>
        </w:rPr>
        <w:t>com atuação permanente no País</w:t>
      </w:r>
      <w:r w:rsidRPr="00F839D5">
        <w:rPr>
          <w:rFonts w:ascii="Times New Roman" w:hAnsi="Times New Roman" w:cs="Times New Roman"/>
          <w:sz w:val="24"/>
        </w:rPr>
        <w:t>: decreto de autorização para funcionamento no Brasil;</w:t>
      </w:r>
    </w:p>
    <w:p w14:paraId="219E0D31" w14:textId="77777777" w:rsidR="00F12971" w:rsidRPr="00F839D5" w:rsidRDefault="00F12971" w:rsidP="00053EF5">
      <w:pPr>
        <w:pStyle w:val="PargrafodaLista"/>
        <w:tabs>
          <w:tab w:val="left" w:pos="567"/>
        </w:tabs>
        <w:spacing w:after="0" w:line="240" w:lineRule="auto"/>
        <w:ind w:left="6"/>
        <w:rPr>
          <w:rFonts w:ascii="Times New Roman" w:hAnsi="Times New Roman" w:cs="Times New Roman"/>
          <w:sz w:val="24"/>
        </w:rPr>
      </w:pPr>
    </w:p>
    <w:p w14:paraId="476CC51A" w14:textId="77777777" w:rsidR="00F12971" w:rsidRPr="00F839D5" w:rsidRDefault="00F12971" w:rsidP="00053EF5">
      <w:pPr>
        <w:pStyle w:val="PargrafodaLista"/>
        <w:widowControl w:val="0"/>
        <w:numPr>
          <w:ilvl w:val="0"/>
          <w:numId w:val="8"/>
        </w:numPr>
        <w:tabs>
          <w:tab w:val="left" w:pos="56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b/>
          <w:sz w:val="24"/>
        </w:rPr>
        <w:t xml:space="preserve">Sociedade simples: </w:t>
      </w:r>
      <w:r w:rsidRPr="00F839D5">
        <w:rPr>
          <w:rFonts w:ascii="Times New Roman" w:hAnsi="Times New Roman" w:cs="Times New Roman"/>
          <w:sz w:val="24"/>
        </w:rPr>
        <w:t>inscrição do ato constitutivo no Registro Civil de Pessoas Jurídicas do local de sua sede, acompanhada de documento comprobatório de seus administradores;</w:t>
      </w:r>
    </w:p>
    <w:p w14:paraId="32D2480B" w14:textId="77777777" w:rsidR="00F12971" w:rsidRPr="00F839D5" w:rsidRDefault="00F12971" w:rsidP="00053EF5">
      <w:pPr>
        <w:pStyle w:val="Corpodetexto"/>
        <w:ind w:left="6"/>
        <w:rPr>
          <w:rFonts w:ascii="Times New Roman" w:hAnsi="Times New Roman" w:cs="Times New Roman"/>
        </w:rPr>
      </w:pPr>
    </w:p>
    <w:p w14:paraId="4822A06B" w14:textId="77777777" w:rsidR="00F12971" w:rsidRPr="00F839D5" w:rsidRDefault="00F12971" w:rsidP="00053EF5">
      <w:pPr>
        <w:pStyle w:val="PargrafodaLista"/>
        <w:widowControl w:val="0"/>
        <w:numPr>
          <w:ilvl w:val="0"/>
          <w:numId w:val="8"/>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b/>
          <w:sz w:val="24"/>
        </w:rPr>
        <w:t xml:space="preserve">Filial, sucursal ou agência de sociedade simples ou empresária </w:t>
      </w:r>
      <w:r w:rsidRPr="00F839D5">
        <w:rPr>
          <w:rFonts w:ascii="Times New Roman" w:hAnsi="Times New Roman" w:cs="Times New Roman"/>
          <w:sz w:val="24"/>
        </w:rPr>
        <w:t>- inscrição do ato constitutivo da filial, sucursal ou agência da sociedade simples ou empresária, respectivamente,</w:t>
      </w:r>
      <w:r w:rsidRPr="00F839D5">
        <w:rPr>
          <w:rFonts w:ascii="Times New Roman" w:hAnsi="Times New Roman" w:cs="Times New Roman"/>
          <w:spacing w:val="-13"/>
          <w:sz w:val="24"/>
        </w:rPr>
        <w:t xml:space="preserve"> </w:t>
      </w:r>
      <w:r w:rsidRPr="00F839D5">
        <w:rPr>
          <w:rFonts w:ascii="Times New Roman" w:hAnsi="Times New Roman" w:cs="Times New Roman"/>
          <w:sz w:val="24"/>
        </w:rPr>
        <w:t>no</w:t>
      </w:r>
      <w:r w:rsidRPr="00F839D5">
        <w:rPr>
          <w:rFonts w:ascii="Times New Roman" w:hAnsi="Times New Roman" w:cs="Times New Roman"/>
          <w:spacing w:val="-12"/>
          <w:sz w:val="24"/>
        </w:rPr>
        <w:t xml:space="preserve"> </w:t>
      </w:r>
      <w:r w:rsidRPr="00F839D5">
        <w:rPr>
          <w:rFonts w:ascii="Times New Roman" w:hAnsi="Times New Roman" w:cs="Times New Roman"/>
          <w:sz w:val="24"/>
        </w:rPr>
        <w:t>Registro</w:t>
      </w:r>
      <w:r w:rsidRPr="00F839D5">
        <w:rPr>
          <w:rFonts w:ascii="Times New Roman" w:hAnsi="Times New Roman" w:cs="Times New Roman"/>
          <w:spacing w:val="-12"/>
          <w:sz w:val="24"/>
        </w:rPr>
        <w:t xml:space="preserve"> </w:t>
      </w:r>
      <w:r w:rsidRPr="00F839D5">
        <w:rPr>
          <w:rFonts w:ascii="Times New Roman" w:hAnsi="Times New Roman" w:cs="Times New Roman"/>
          <w:sz w:val="24"/>
        </w:rPr>
        <w:t>Civil</w:t>
      </w:r>
      <w:r w:rsidRPr="00F839D5">
        <w:rPr>
          <w:rFonts w:ascii="Times New Roman" w:hAnsi="Times New Roman" w:cs="Times New Roman"/>
          <w:spacing w:val="-10"/>
          <w:sz w:val="24"/>
        </w:rPr>
        <w:t xml:space="preserve"> </w:t>
      </w:r>
      <w:r w:rsidRPr="00F839D5">
        <w:rPr>
          <w:rFonts w:ascii="Times New Roman" w:hAnsi="Times New Roman" w:cs="Times New Roman"/>
          <w:sz w:val="24"/>
        </w:rPr>
        <w:t>das</w:t>
      </w:r>
      <w:r w:rsidRPr="00F839D5">
        <w:rPr>
          <w:rFonts w:ascii="Times New Roman" w:hAnsi="Times New Roman" w:cs="Times New Roman"/>
          <w:spacing w:val="-10"/>
          <w:sz w:val="24"/>
        </w:rPr>
        <w:t xml:space="preserve"> </w:t>
      </w:r>
      <w:r w:rsidRPr="00F839D5">
        <w:rPr>
          <w:rFonts w:ascii="Times New Roman" w:hAnsi="Times New Roman" w:cs="Times New Roman"/>
          <w:sz w:val="24"/>
        </w:rPr>
        <w:t>Pessoas</w:t>
      </w:r>
      <w:r w:rsidRPr="00F839D5">
        <w:rPr>
          <w:rFonts w:ascii="Times New Roman" w:hAnsi="Times New Roman" w:cs="Times New Roman"/>
          <w:spacing w:val="-8"/>
          <w:sz w:val="24"/>
        </w:rPr>
        <w:t xml:space="preserve"> </w:t>
      </w:r>
      <w:r w:rsidRPr="00F839D5">
        <w:rPr>
          <w:rFonts w:ascii="Times New Roman" w:hAnsi="Times New Roman" w:cs="Times New Roman"/>
          <w:sz w:val="24"/>
        </w:rPr>
        <w:t>Jurídicas</w:t>
      </w:r>
      <w:r w:rsidRPr="00F839D5">
        <w:rPr>
          <w:rFonts w:ascii="Times New Roman" w:hAnsi="Times New Roman" w:cs="Times New Roman"/>
          <w:spacing w:val="-13"/>
          <w:sz w:val="24"/>
        </w:rPr>
        <w:t xml:space="preserve"> </w:t>
      </w:r>
      <w:r w:rsidRPr="00F839D5">
        <w:rPr>
          <w:rFonts w:ascii="Times New Roman" w:hAnsi="Times New Roman" w:cs="Times New Roman"/>
          <w:sz w:val="24"/>
        </w:rPr>
        <w:t>ou</w:t>
      </w:r>
      <w:r w:rsidRPr="00F839D5">
        <w:rPr>
          <w:rFonts w:ascii="Times New Roman" w:hAnsi="Times New Roman" w:cs="Times New Roman"/>
          <w:spacing w:val="-10"/>
          <w:sz w:val="24"/>
        </w:rPr>
        <w:t xml:space="preserve"> </w:t>
      </w:r>
      <w:r w:rsidRPr="00F839D5">
        <w:rPr>
          <w:rFonts w:ascii="Times New Roman" w:hAnsi="Times New Roman" w:cs="Times New Roman"/>
          <w:sz w:val="24"/>
        </w:rPr>
        <w:t>no</w:t>
      </w:r>
      <w:r w:rsidRPr="00F839D5">
        <w:rPr>
          <w:rFonts w:ascii="Times New Roman" w:hAnsi="Times New Roman" w:cs="Times New Roman"/>
          <w:spacing w:val="-12"/>
          <w:sz w:val="24"/>
        </w:rPr>
        <w:t xml:space="preserve"> </w:t>
      </w:r>
      <w:r w:rsidRPr="00F839D5">
        <w:rPr>
          <w:rFonts w:ascii="Times New Roman" w:hAnsi="Times New Roman" w:cs="Times New Roman"/>
          <w:sz w:val="24"/>
        </w:rPr>
        <w:t>Registro</w:t>
      </w:r>
      <w:r w:rsidRPr="00F839D5">
        <w:rPr>
          <w:rFonts w:ascii="Times New Roman" w:hAnsi="Times New Roman" w:cs="Times New Roman"/>
          <w:spacing w:val="-10"/>
          <w:sz w:val="24"/>
        </w:rPr>
        <w:t xml:space="preserve"> </w:t>
      </w:r>
      <w:r w:rsidRPr="00F839D5">
        <w:rPr>
          <w:rFonts w:ascii="Times New Roman" w:hAnsi="Times New Roman" w:cs="Times New Roman"/>
          <w:sz w:val="24"/>
        </w:rPr>
        <w:t>Público</w:t>
      </w:r>
      <w:r w:rsidRPr="00F839D5">
        <w:rPr>
          <w:rFonts w:ascii="Times New Roman" w:hAnsi="Times New Roman" w:cs="Times New Roman"/>
          <w:spacing w:val="-13"/>
          <w:sz w:val="24"/>
        </w:rPr>
        <w:t xml:space="preserve"> </w:t>
      </w:r>
      <w:r w:rsidRPr="00F839D5">
        <w:rPr>
          <w:rFonts w:ascii="Times New Roman" w:hAnsi="Times New Roman" w:cs="Times New Roman"/>
          <w:sz w:val="24"/>
        </w:rPr>
        <w:t>de</w:t>
      </w:r>
      <w:r w:rsidRPr="00F839D5">
        <w:rPr>
          <w:rFonts w:ascii="Times New Roman" w:hAnsi="Times New Roman" w:cs="Times New Roman"/>
          <w:spacing w:val="-10"/>
          <w:sz w:val="24"/>
        </w:rPr>
        <w:t xml:space="preserve"> </w:t>
      </w:r>
      <w:r w:rsidRPr="00F839D5">
        <w:rPr>
          <w:rFonts w:ascii="Times New Roman" w:hAnsi="Times New Roman" w:cs="Times New Roman"/>
          <w:sz w:val="24"/>
        </w:rPr>
        <w:t>Empresas Mercantis onde tem sede a matriz;</w:t>
      </w:r>
    </w:p>
    <w:p w14:paraId="7370FB37" w14:textId="77777777" w:rsidR="00F12971" w:rsidRPr="00F839D5" w:rsidRDefault="00F12971" w:rsidP="00053EF5">
      <w:pPr>
        <w:pStyle w:val="Corpodetexto"/>
        <w:ind w:left="6"/>
        <w:rPr>
          <w:rFonts w:ascii="Times New Roman" w:hAnsi="Times New Roman" w:cs="Times New Roman"/>
        </w:rPr>
      </w:pPr>
    </w:p>
    <w:p w14:paraId="50625EB9"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Os documentos apresentados deverão estar acompanhados de todas as alterações ou da consolidação respectiva.</w:t>
      </w:r>
    </w:p>
    <w:p w14:paraId="68D8AEDB" w14:textId="77777777" w:rsidR="00F12971" w:rsidRPr="00F839D5" w:rsidRDefault="00F12971" w:rsidP="00053EF5">
      <w:pPr>
        <w:pStyle w:val="Corpodetexto"/>
        <w:ind w:left="6"/>
        <w:rPr>
          <w:rFonts w:ascii="Times New Roman" w:hAnsi="Times New Roman" w:cs="Times New Roman"/>
        </w:rPr>
      </w:pPr>
    </w:p>
    <w:p w14:paraId="5BB8E49E" w14:textId="4C89D072" w:rsidR="00F12971" w:rsidRPr="00F839D5" w:rsidRDefault="007D76C2" w:rsidP="00053EF5">
      <w:pPr>
        <w:pStyle w:val="Ttulo2"/>
        <w:numPr>
          <w:ilvl w:val="1"/>
          <w:numId w:val="42"/>
        </w:numPr>
        <w:tabs>
          <w:tab w:val="left" w:pos="740"/>
        </w:tabs>
        <w:spacing w:before="0" w:after="0" w:line="240" w:lineRule="auto"/>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 </w:t>
      </w:r>
      <w:r w:rsidR="00F12971" w:rsidRPr="00F839D5">
        <w:rPr>
          <w:rFonts w:ascii="Times New Roman" w:hAnsi="Times New Roman" w:cs="Times New Roman"/>
          <w:b/>
          <w:bCs/>
          <w:color w:val="auto"/>
          <w:sz w:val="24"/>
          <w:szCs w:val="24"/>
        </w:rPr>
        <w:t>Habilitações</w:t>
      </w:r>
      <w:r w:rsidR="00F12971" w:rsidRPr="00F839D5">
        <w:rPr>
          <w:rFonts w:ascii="Times New Roman" w:hAnsi="Times New Roman" w:cs="Times New Roman"/>
          <w:b/>
          <w:bCs/>
          <w:color w:val="auto"/>
          <w:spacing w:val="-9"/>
          <w:sz w:val="24"/>
          <w:szCs w:val="24"/>
        </w:rPr>
        <w:t xml:space="preserve"> </w:t>
      </w:r>
      <w:r w:rsidR="00F12971" w:rsidRPr="00F839D5">
        <w:rPr>
          <w:rFonts w:ascii="Times New Roman" w:hAnsi="Times New Roman" w:cs="Times New Roman"/>
          <w:b/>
          <w:bCs/>
          <w:color w:val="auto"/>
          <w:sz w:val="24"/>
          <w:szCs w:val="24"/>
        </w:rPr>
        <w:t>fiscal,</w:t>
      </w:r>
      <w:r w:rsidR="00F12971" w:rsidRPr="00F839D5">
        <w:rPr>
          <w:rFonts w:ascii="Times New Roman" w:hAnsi="Times New Roman" w:cs="Times New Roman"/>
          <w:b/>
          <w:bCs/>
          <w:color w:val="auto"/>
          <w:spacing w:val="-8"/>
          <w:sz w:val="24"/>
          <w:szCs w:val="24"/>
        </w:rPr>
        <w:t xml:space="preserve"> </w:t>
      </w:r>
      <w:r w:rsidR="00F12971" w:rsidRPr="00F839D5">
        <w:rPr>
          <w:rFonts w:ascii="Times New Roman" w:hAnsi="Times New Roman" w:cs="Times New Roman"/>
          <w:b/>
          <w:bCs/>
          <w:color w:val="auto"/>
          <w:sz w:val="24"/>
          <w:szCs w:val="24"/>
        </w:rPr>
        <w:t>social</w:t>
      </w:r>
      <w:r w:rsidR="00F12971" w:rsidRPr="00F839D5">
        <w:rPr>
          <w:rFonts w:ascii="Times New Roman" w:hAnsi="Times New Roman" w:cs="Times New Roman"/>
          <w:b/>
          <w:bCs/>
          <w:color w:val="auto"/>
          <w:spacing w:val="-8"/>
          <w:sz w:val="24"/>
          <w:szCs w:val="24"/>
        </w:rPr>
        <w:t xml:space="preserve"> </w:t>
      </w:r>
      <w:r w:rsidR="00F12971" w:rsidRPr="00F839D5">
        <w:rPr>
          <w:rFonts w:ascii="Times New Roman" w:hAnsi="Times New Roman" w:cs="Times New Roman"/>
          <w:b/>
          <w:bCs/>
          <w:color w:val="auto"/>
          <w:sz w:val="24"/>
          <w:szCs w:val="24"/>
        </w:rPr>
        <w:t>e</w:t>
      </w:r>
      <w:r w:rsidR="00F12971" w:rsidRPr="00F839D5">
        <w:rPr>
          <w:rFonts w:ascii="Times New Roman" w:hAnsi="Times New Roman" w:cs="Times New Roman"/>
          <w:b/>
          <w:bCs/>
          <w:color w:val="auto"/>
          <w:spacing w:val="-11"/>
          <w:sz w:val="24"/>
          <w:szCs w:val="24"/>
        </w:rPr>
        <w:t xml:space="preserve"> </w:t>
      </w:r>
      <w:r w:rsidR="00F12971" w:rsidRPr="00F839D5">
        <w:rPr>
          <w:rFonts w:ascii="Times New Roman" w:hAnsi="Times New Roman" w:cs="Times New Roman"/>
          <w:b/>
          <w:bCs/>
          <w:color w:val="auto"/>
          <w:spacing w:val="-2"/>
          <w:sz w:val="24"/>
          <w:szCs w:val="24"/>
        </w:rPr>
        <w:t>trabalhista:</w:t>
      </w:r>
    </w:p>
    <w:p w14:paraId="5F27722A" w14:textId="77777777" w:rsidR="00F12971" w:rsidRPr="00F839D5" w:rsidRDefault="00F12971" w:rsidP="00053EF5">
      <w:pPr>
        <w:pStyle w:val="Corpodetexto"/>
        <w:ind w:left="6"/>
        <w:rPr>
          <w:rFonts w:ascii="Times New Roman" w:hAnsi="Times New Roman" w:cs="Times New Roman"/>
          <w:b/>
        </w:rPr>
      </w:pPr>
    </w:p>
    <w:p w14:paraId="07539D43" w14:textId="77777777" w:rsidR="00F12971" w:rsidRPr="00F839D5" w:rsidRDefault="00F12971" w:rsidP="00053EF5">
      <w:pPr>
        <w:pStyle w:val="PargrafodaLista"/>
        <w:widowControl w:val="0"/>
        <w:numPr>
          <w:ilvl w:val="0"/>
          <w:numId w:val="18"/>
        </w:numPr>
        <w:tabs>
          <w:tab w:val="left" w:pos="566"/>
        </w:tabs>
        <w:autoSpaceDE w:val="0"/>
        <w:autoSpaceDN w:val="0"/>
        <w:spacing w:after="0" w:line="240" w:lineRule="auto"/>
        <w:ind w:left="6" w:firstLine="0"/>
        <w:contextualSpacing w:val="0"/>
        <w:jc w:val="both"/>
        <w:rPr>
          <w:rFonts w:ascii="Times New Roman" w:hAnsi="Times New Roman" w:cs="Times New Roman"/>
          <w:sz w:val="24"/>
          <w:szCs w:val="24"/>
        </w:rPr>
      </w:pPr>
      <w:r w:rsidRPr="00F839D5">
        <w:rPr>
          <w:rFonts w:ascii="Times New Roman" w:hAnsi="Times New Roman" w:cs="Times New Roman"/>
          <w:sz w:val="24"/>
          <w:szCs w:val="24"/>
        </w:rPr>
        <w:t>prova</w:t>
      </w:r>
      <w:r w:rsidRPr="00F839D5">
        <w:rPr>
          <w:rFonts w:ascii="Times New Roman" w:hAnsi="Times New Roman" w:cs="Times New Roman"/>
          <w:spacing w:val="-8"/>
          <w:sz w:val="24"/>
          <w:szCs w:val="24"/>
        </w:rPr>
        <w:t xml:space="preserve"> </w:t>
      </w:r>
      <w:r w:rsidRPr="00F839D5">
        <w:rPr>
          <w:rFonts w:ascii="Times New Roman" w:hAnsi="Times New Roman" w:cs="Times New Roman"/>
          <w:sz w:val="24"/>
          <w:szCs w:val="24"/>
        </w:rPr>
        <w:t>de</w:t>
      </w:r>
      <w:r w:rsidRPr="00F839D5">
        <w:rPr>
          <w:rFonts w:ascii="Times New Roman" w:hAnsi="Times New Roman" w:cs="Times New Roman"/>
          <w:spacing w:val="-2"/>
          <w:sz w:val="24"/>
          <w:szCs w:val="24"/>
        </w:rPr>
        <w:t xml:space="preserve"> </w:t>
      </w:r>
      <w:r w:rsidRPr="00F839D5">
        <w:rPr>
          <w:rFonts w:ascii="Times New Roman" w:hAnsi="Times New Roman" w:cs="Times New Roman"/>
          <w:sz w:val="24"/>
          <w:szCs w:val="24"/>
        </w:rPr>
        <w:t>inscrição</w:t>
      </w:r>
      <w:r w:rsidRPr="00F839D5">
        <w:rPr>
          <w:rFonts w:ascii="Times New Roman" w:hAnsi="Times New Roman" w:cs="Times New Roman"/>
          <w:spacing w:val="-6"/>
          <w:sz w:val="24"/>
          <w:szCs w:val="24"/>
        </w:rPr>
        <w:t xml:space="preserve"> </w:t>
      </w:r>
      <w:r w:rsidRPr="00F839D5">
        <w:rPr>
          <w:rFonts w:ascii="Times New Roman" w:hAnsi="Times New Roman" w:cs="Times New Roman"/>
          <w:sz w:val="24"/>
          <w:szCs w:val="24"/>
        </w:rPr>
        <w:t>no</w:t>
      </w:r>
      <w:r w:rsidRPr="00F839D5">
        <w:rPr>
          <w:rFonts w:ascii="Times New Roman" w:hAnsi="Times New Roman" w:cs="Times New Roman"/>
          <w:spacing w:val="-5"/>
          <w:sz w:val="24"/>
          <w:szCs w:val="24"/>
        </w:rPr>
        <w:t xml:space="preserve"> </w:t>
      </w:r>
      <w:r w:rsidRPr="00F839D5">
        <w:rPr>
          <w:rFonts w:ascii="Times New Roman" w:hAnsi="Times New Roman" w:cs="Times New Roman"/>
          <w:sz w:val="24"/>
          <w:szCs w:val="24"/>
        </w:rPr>
        <w:t>Cadastro</w:t>
      </w:r>
      <w:r w:rsidRPr="00F839D5">
        <w:rPr>
          <w:rFonts w:ascii="Times New Roman" w:hAnsi="Times New Roman" w:cs="Times New Roman"/>
          <w:spacing w:val="-8"/>
          <w:sz w:val="24"/>
          <w:szCs w:val="24"/>
        </w:rPr>
        <w:t xml:space="preserve"> </w:t>
      </w:r>
      <w:r w:rsidRPr="00F839D5">
        <w:rPr>
          <w:rFonts w:ascii="Times New Roman" w:hAnsi="Times New Roman" w:cs="Times New Roman"/>
          <w:sz w:val="24"/>
          <w:szCs w:val="24"/>
        </w:rPr>
        <w:t>Nacional</w:t>
      </w:r>
      <w:r w:rsidRPr="00F839D5">
        <w:rPr>
          <w:rFonts w:ascii="Times New Roman" w:hAnsi="Times New Roman" w:cs="Times New Roman"/>
          <w:spacing w:val="-5"/>
          <w:sz w:val="24"/>
          <w:szCs w:val="24"/>
        </w:rPr>
        <w:t xml:space="preserve"> </w:t>
      </w:r>
      <w:r w:rsidRPr="00F839D5">
        <w:rPr>
          <w:rFonts w:ascii="Times New Roman" w:hAnsi="Times New Roman" w:cs="Times New Roman"/>
          <w:sz w:val="24"/>
          <w:szCs w:val="24"/>
        </w:rPr>
        <w:t>da</w:t>
      </w:r>
      <w:r w:rsidRPr="00F839D5">
        <w:rPr>
          <w:rFonts w:ascii="Times New Roman" w:hAnsi="Times New Roman" w:cs="Times New Roman"/>
          <w:spacing w:val="-7"/>
          <w:sz w:val="24"/>
          <w:szCs w:val="24"/>
        </w:rPr>
        <w:t xml:space="preserve"> </w:t>
      </w:r>
      <w:r w:rsidRPr="00F839D5">
        <w:rPr>
          <w:rFonts w:ascii="Times New Roman" w:hAnsi="Times New Roman" w:cs="Times New Roman"/>
          <w:sz w:val="24"/>
          <w:szCs w:val="24"/>
        </w:rPr>
        <w:t>Pessoa</w:t>
      </w:r>
      <w:r w:rsidRPr="00F839D5">
        <w:rPr>
          <w:rFonts w:ascii="Times New Roman" w:hAnsi="Times New Roman" w:cs="Times New Roman"/>
          <w:spacing w:val="-5"/>
          <w:sz w:val="24"/>
          <w:szCs w:val="24"/>
        </w:rPr>
        <w:t xml:space="preserve"> </w:t>
      </w:r>
      <w:r w:rsidRPr="00F839D5">
        <w:rPr>
          <w:rFonts w:ascii="Times New Roman" w:hAnsi="Times New Roman" w:cs="Times New Roman"/>
          <w:sz w:val="24"/>
          <w:szCs w:val="24"/>
        </w:rPr>
        <w:t>Jurídica</w:t>
      </w:r>
      <w:r w:rsidRPr="00F839D5">
        <w:rPr>
          <w:rFonts w:ascii="Times New Roman" w:hAnsi="Times New Roman" w:cs="Times New Roman"/>
          <w:spacing w:val="-2"/>
          <w:sz w:val="24"/>
          <w:szCs w:val="24"/>
        </w:rPr>
        <w:t xml:space="preserve"> (CNPJ);</w:t>
      </w:r>
    </w:p>
    <w:p w14:paraId="2DC4CB50" w14:textId="77777777" w:rsidR="00F12971" w:rsidRPr="00F839D5" w:rsidRDefault="00F12971" w:rsidP="00053EF5">
      <w:pPr>
        <w:pStyle w:val="PargrafodaLista"/>
        <w:tabs>
          <w:tab w:val="left" w:pos="566"/>
        </w:tabs>
        <w:spacing w:after="0" w:line="240" w:lineRule="auto"/>
        <w:ind w:left="6"/>
        <w:rPr>
          <w:rFonts w:ascii="Times New Roman" w:hAnsi="Times New Roman" w:cs="Times New Roman"/>
          <w:sz w:val="24"/>
        </w:rPr>
      </w:pPr>
    </w:p>
    <w:p w14:paraId="71B889D6" w14:textId="77777777" w:rsidR="00F12971" w:rsidRPr="00F839D5" w:rsidRDefault="00F12971" w:rsidP="00053EF5">
      <w:pPr>
        <w:pStyle w:val="PargrafodaLista"/>
        <w:widowControl w:val="0"/>
        <w:numPr>
          <w:ilvl w:val="0"/>
          <w:numId w:val="18"/>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w:t>
      </w:r>
      <w:r w:rsidRPr="00F839D5">
        <w:rPr>
          <w:rFonts w:ascii="Times New Roman" w:hAnsi="Times New Roman" w:cs="Times New Roman"/>
          <w:spacing w:val="-4"/>
          <w:sz w:val="24"/>
        </w:rPr>
        <w:t xml:space="preserve"> </w:t>
      </w:r>
      <w:r w:rsidRPr="00F839D5">
        <w:rPr>
          <w:rFonts w:ascii="Times New Roman" w:hAnsi="Times New Roman" w:cs="Times New Roman"/>
          <w:sz w:val="24"/>
        </w:rPr>
        <w:t>e</w:t>
      </w:r>
      <w:r w:rsidRPr="00F839D5">
        <w:rPr>
          <w:rFonts w:ascii="Times New Roman" w:hAnsi="Times New Roman" w:cs="Times New Roman"/>
          <w:spacing w:val="-1"/>
          <w:sz w:val="24"/>
        </w:rPr>
        <w:t xml:space="preserve"> </w:t>
      </w:r>
      <w:r w:rsidRPr="00F839D5">
        <w:rPr>
          <w:rFonts w:ascii="Times New Roman" w:hAnsi="Times New Roman" w:cs="Times New Roman"/>
          <w:sz w:val="24"/>
        </w:rPr>
        <w:t>à</w:t>
      </w:r>
      <w:r w:rsidRPr="00F839D5">
        <w:rPr>
          <w:rFonts w:ascii="Times New Roman" w:hAnsi="Times New Roman" w:cs="Times New Roman"/>
          <w:spacing w:val="-1"/>
          <w:sz w:val="24"/>
        </w:rPr>
        <w:t xml:space="preserve"> </w:t>
      </w:r>
      <w:r w:rsidRPr="00F839D5">
        <w:rPr>
          <w:rFonts w:ascii="Times New Roman" w:hAnsi="Times New Roman" w:cs="Times New Roman"/>
          <w:sz w:val="24"/>
        </w:rPr>
        <w:t>Dívida</w:t>
      </w:r>
      <w:r w:rsidRPr="00F839D5">
        <w:rPr>
          <w:rFonts w:ascii="Times New Roman" w:hAnsi="Times New Roman" w:cs="Times New Roman"/>
          <w:spacing w:val="-1"/>
          <w:sz w:val="24"/>
        </w:rPr>
        <w:t xml:space="preserve"> </w:t>
      </w:r>
      <w:r w:rsidRPr="00F839D5">
        <w:rPr>
          <w:rFonts w:ascii="Times New Roman" w:hAnsi="Times New Roman" w:cs="Times New Roman"/>
          <w:sz w:val="24"/>
        </w:rPr>
        <w:t>Ativa</w:t>
      </w:r>
      <w:r w:rsidRPr="00F839D5">
        <w:rPr>
          <w:rFonts w:ascii="Times New Roman" w:hAnsi="Times New Roman" w:cs="Times New Roman"/>
          <w:spacing w:val="-4"/>
          <w:sz w:val="24"/>
        </w:rPr>
        <w:t xml:space="preserve"> </w:t>
      </w:r>
      <w:r w:rsidRPr="00F839D5">
        <w:rPr>
          <w:rFonts w:ascii="Times New Roman" w:hAnsi="Times New Roman" w:cs="Times New Roman"/>
          <w:sz w:val="24"/>
        </w:rPr>
        <w:t>da União</w:t>
      </w:r>
      <w:r w:rsidRPr="00F839D5">
        <w:rPr>
          <w:rFonts w:ascii="Times New Roman" w:hAnsi="Times New Roman" w:cs="Times New Roman"/>
          <w:spacing w:val="-1"/>
          <w:sz w:val="24"/>
        </w:rPr>
        <w:t xml:space="preserve"> </w:t>
      </w:r>
      <w:r w:rsidRPr="00F839D5">
        <w:rPr>
          <w:rFonts w:ascii="Times New Roman" w:hAnsi="Times New Roman" w:cs="Times New Roman"/>
          <w:sz w:val="24"/>
        </w:rPr>
        <w:t>(DAU)</w:t>
      </w:r>
      <w:r w:rsidRPr="00F839D5">
        <w:rPr>
          <w:rFonts w:ascii="Times New Roman" w:hAnsi="Times New Roman" w:cs="Times New Roman"/>
          <w:spacing w:val="-7"/>
          <w:sz w:val="24"/>
        </w:rPr>
        <w:t xml:space="preserve"> </w:t>
      </w:r>
      <w:r w:rsidRPr="00F839D5">
        <w:rPr>
          <w:rFonts w:ascii="Times New Roman" w:hAnsi="Times New Roman" w:cs="Times New Roman"/>
          <w:sz w:val="24"/>
        </w:rPr>
        <w:t>por</w:t>
      </w:r>
      <w:r w:rsidRPr="00F839D5">
        <w:rPr>
          <w:rFonts w:ascii="Times New Roman" w:hAnsi="Times New Roman" w:cs="Times New Roman"/>
          <w:spacing w:val="-4"/>
          <w:sz w:val="24"/>
        </w:rPr>
        <w:t xml:space="preserve"> </w:t>
      </w:r>
      <w:r w:rsidRPr="00F839D5">
        <w:rPr>
          <w:rFonts w:ascii="Times New Roman" w:hAnsi="Times New Roman" w:cs="Times New Roman"/>
          <w:sz w:val="24"/>
        </w:rPr>
        <w:t>elas</w:t>
      </w:r>
      <w:r w:rsidRPr="00F839D5">
        <w:rPr>
          <w:rFonts w:ascii="Times New Roman" w:hAnsi="Times New Roman" w:cs="Times New Roman"/>
          <w:spacing w:val="-1"/>
          <w:sz w:val="24"/>
        </w:rPr>
        <w:t xml:space="preserve"> </w:t>
      </w:r>
      <w:r w:rsidRPr="00F839D5">
        <w:rPr>
          <w:rFonts w:ascii="Times New Roman" w:hAnsi="Times New Roman" w:cs="Times New Roman"/>
          <w:sz w:val="24"/>
        </w:rPr>
        <w:t>administrados,</w:t>
      </w:r>
      <w:r w:rsidRPr="00F839D5">
        <w:rPr>
          <w:rFonts w:ascii="Times New Roman" w:hAnsi="Times New Roman" w:cs="Times New Roman"/>
          <w:spacing w:val="-4"/>
          <w:sz w:val="24"/>
        </w:rPr>
        <w:t xml:space="preserve"> </w:t>
      </w:r>
      <w:r w:rsidRPr="00F839D5">
        <w:rPr>
          <w:rFonts w:ascii="Times New Roman" w:hAnsi="Times New Roman" w:cs="Times New Roman"/>
          <w:sz w:val="24"/>
        </w:rPr>
        <w:t>inclusive</w:t>
      </w:r>
      <w:r w:rsidRPr="00F839D5">
        <w:rPr>
          <w:rFonts w:ascii="Times New Roman" w:hAnsi="Times New Roman" w:cs="Times New Roman"/>
          <w:spacing w:val="-4"/>
          <w:sz w:val="24"/>
        </w:rPr>
        <w:t xml:space="preserve"> </w:t>
      </w:r>
      <w:r w:rsidRPr="00F839D5">
        <w:rPr>
          <w:rFonts w:ascii="Times New Roman" w:hAnsi="Times New Roman" w:cs="Times New Roman"/>
          <w:sz w:val="24"/>
        </w:rPr>
        <w:t>aqueles</w:t>
      </w:r>
      <w:r w:rsidRPr="00F839D5">
        <w:rPr>
          <w:rFonts w:ascii="Times New Roman" w:hAnsi="Times New Roman" w:cs="Times New Roman"/>
          <w:spacing w:val="-1"/>
          <w:sz w:val="24"/>
        </w:rPr>
        <w:t xml:space="preserve"> </w:t>
      </w:r>
      <w:r w:rsidRPr="00F839D5">
        <w:rPr>
          <w:rFonts w:ascii="Times New Roman" w:hAnsi="Times New Roman" w:cs="Times New Roman"/>
          <w:sz w:val="24"/>
        </w:rPr>
        <w:t>relativos à Seguridade</w:t>
      </w:r>
      <w:r w:rsidRPr="00F839D5">
        <w:rPr>
          <w:rFonts w:ascii="Times New Roman" w:hAnsi="Times New Roman" w:cs="Times New Roman"/>
          <w:spacing w:val="-9"/>
          <w:sz w:val="24"/>
        </w:rPr>
        <w:t xml:space="preserve"> </w:t>
      </w:r>
      <w:r w:rsidRPr="00F839D5">
        <w:rPr>
          <w:rFonts w:ascii="Times New Roman" w:hAnsi="Times New Roman" w:cs="Times New Roman"/>
          <w:sz w:val="24"/>
        </w:rPr>
        <w:t>Social,</w:t>
      </w:r>
      <w:r w:rsidRPr="00F839D5">
        <w:rPr>
          <w:rFonts w:ascii="Times New Roman" w:hAnsi="Times New Roman" w:cs="Times New Roman"/>
          <w:spacing w:val="-10"/>
          <w:sz w:val="24"/>
        </w:rPr>
        <w:t xml:space="preserve"> </w:t>
      </w:r>
      <w:r w:rsidRPr="00F839D5">
        <w:rPr>
          <w:rFonts w:ascii="Times New Roman" w:hAnsi="Times New Roman" w:cs="Times New Roman"/>
          <w:sz w:val="24"/>
        </w:rPr>
        <w:t>nos</w:t>
      </w:r>
      <w:r w:rsidRPr="00F839D5">
        <w:rPr>
          <w:rFonts w:ascii="Times New Roman" w:hAnsi="Times New Roman" w:cs="Times New Roman"/>
          <w:spacing w:val="-10"/>
          <w:sz w:val="24"/>
        </w:rPr>
        <w:t xml:space="preserve"> </w:t>
      </w:r>
      <w:r w:rsidRPr="00F839D5">
        <w:rPr>
          <w:rFonts w:ascii="Times New Roman" w:hAnsi="Times New Roman" w:cs="Times New Roman"/>
          <w:sz w:val="24"/>
        </w:rPr>
        <w:t>termos</w:t>
      </w:r>
      <w:r w:rsidRPr="00F839D5">
        <w:rPr>
          <w:rFonts w:ascii="Times New Roman" w:hAnsi="Times New Roman" w:cs="Times New Roman"/>
          <w:spacing w:val="-10"/>
          <w:sz w:val="24"/>
        </w:rPr>
        <w:t xml:space="preserve"> </w:t>
      </w:r>
      <w:r w:rsidRPr="00F839D5">
        <w:rPr>
          <w:rFonts w:ascii="Times New Roman" w:hAnsi="Times New Roman" w:cs="Times New Roman"/>
          <w:sz w:val="24"/>
        </w:rPr>
        <w:t>da</w:t>
      </w:r>
      <w:r w:rsidRPr="00F839D5">
        <w:rPr>
          <w:rFonts w:ascii="Times New Roman" w:hAnsi="Times New Roman" w:cs="Times New Roman"/>
          <w:spacing w:val="-10"/>
          <w:sz w:val="24"/>
        </w:rPr>
        <w:t xml:space="preserve"> </w:t>
      </w:r>
      <w:r w:rsidRPr="00F839D5">
        <w:rPr>
          <w:rFonts w:ascii="Times New Roman" w:hAnsi="Times New Roman" w:cs="Times New Roman"/>
          <w:sz w:val="24"/>
        </w:rPr>
        <w:t>Portaria</w:t>
      </w:r>
      <w:r w:rsidRPr="00F839D5">
        <w:rPr>
          <w:rFonts w:ascii="Times New Roman" w:hAnsi="Times New Roman" w:cs="Times New Roman"/>
          <w:spacing w:val="-9"/>
          <w:sz w:val="24"/>
        </w:rPr>
        <w:t xml:space="preserve"> </w:t>
      </w:r>
      <w:r w:rsidRPr="00F839D5">
        <w:rPr>
          <w:rFonts w:ascii="Times New Roman" w:hAnsi="Times New Roman" w:cs="Times New Roman"/>
          <w:sz w:val="24"/>
        </w:rPr>
        <w:t>Conjunta</w:t>
      </w:r>
      <w:r w:rsidRPr="00F839D5">
        <w:rPr>
          <w:rFonts w:ascii="Times New Roman" w:hAnsi="Times New Roman" w:cs="Times New Roman"/>
          <w:spacing w:val="-10"/>
          <w:sz w:val="24"/>
        </w:rPr>
        <w:t xml:space="preserve"> </w:t>
      </w:r>
      <w:r w:rsidRPr="00F839D5">
        <w:rPr>
          <w:rFonts w:ascii="Times New Roman" w:hAnsi="Times New Roman" w:cs="Times New Roman"/>
          <w:sz w:val="24"/>
        </w:rPr>
        <w:t>nº</w:t>
      </w:r>
      <w:r w:rsidRPr="00F839D5">
        <w:rPr>
          <w:rFonts w:ascii="Times New Roman" w:hAnsi="Times New Roman" w:cs="Times New Roman"/>
          <w:spacing w:val="-9"/>
          <w:sz w:val="24"/>
        </w:rPr>
        <w:t xml:space="preserve"> </w:t>
      </w:r>
      <w:r w:rsidRPr="00F839D5">
        <w:rPr>
          <w:rFonts w:ascii="Times New Roman" w:hAnsi="Times New Roman" w:cs="Times New Roman"/>
          <w:sz w:val="24"/>
        </w:rPr>
        <w:t>1.751,</w:t>
      </w:r>
      <w:r w:rsidRPr="00F839D5">
        <w:rPr>
          <w:rFonts w:ascii="Times New Roman" w:hAnsi="Times New Roman" w:cs="Times New Roman"/>
          <w:spacing w:val="-10"/>
          <w:sz w:val="24"/>
        </w:rPr>
        <w:t xml:space="preserve"> </w:t>
      </w:r>
      <w:r w:rsidRPr="00F839D5">
        <w:rPr>
          <w:rFonts w:ascii="Times New Roman" w:hAnsi="Times New Roman" w:cs="Times New Roman"/>
          <w:sz w:val="24"/>
        </w:rPr>
        <w:t>de</w:t>
      </w:r>
      <w:r w:rsidRPr="00F839D5">
        <w:rPr>
          <w:rFonts w:ascii="Times New Roman" w:hAnsi="Times New Roman" w:cs="Times New Roman"/>
          <w:spacing w:val="-10"/>
          <w:sz w:val="24"/>
        </w:rPr>
        <w:t xml:space="preserve"> </w:t>
      </w:r>
      <w:r w:rsidRPr="00F839D5">
        <w:rPr>
          <w:rFonts w:ascii="Times New Roman" w:hAnsi="Times New Roman" w:cs="Times New Roman"/>
          <w:sz w:val="24"/>
        </w:rPr>
        <w:t>02/10/2014,</w:t>
      </w:r>
      <w:r w:rsidRPr="00F839D5">
        <w:rPr>
          <w:rFonts w:ascii="Times New Roman" w:hAnsi="Times New Roman" w:cs="Times New Roman"/>
          <w:spacing w:val="-9"/>
          <w:sz w:val="24"/>
        </w:rPr>
        <w:t xml:space="preserve"> </w:t>
      </w:r>
      <w:r w:rsidRPr="00F839D5">
        <w:rPr>
          <w:rFonts w:ascii="Times New Roman" w:hAnsi="Times New Roman" w:cs="Times New Roman"/>
          <w:sz w:val="24"/>
        </w:rPr>
        <w:t>do</w:t>
      </w:r>
      <w:r w:rsidRPr="00F839D5">
        <w:rPr>
          <w:rFonts w:ascii="Times New Roman" w:hAnsi="Times New Roman" w:cs="Times New Roman"/>
          <w:spacing w:val="-5"/>
          <w:sz w:val="24"/>
        </w:rPr>
        <w:t xml:space="preserve"> </w:t>
      </w:r>
      <w:r w:rsidRPr="00F839D5">
        <w:rPr>
          <w:rFonts w:ascii="Times New Roman" w:hAnsi="Times New Roman" w:cs="Times New Roman"/>
          <w:sz w:val="24"/>
        </w:rPr>
        <w:t>Secretário</w:t>
      </w:r>
      <w:r w:rsidRPr="00F839D5">
        <w:rPr>
          <w:rFonts w:ascii="Times New Roman" w:hAnsi="Times New Roman" w:cs="Times New Roman"/>
          <w:spacing w:val="-9"/>
          <w:sz w:val="24"/>
        </w:rPr>
        <w:t xml:space="preserve"> </w:t>
      </w:r>
      <w:r w:rsidRPr="00F839D5">
        <w:rPr>
          <w:rFonts w:ascii="Times New Roman" w:hAnsi="Times New Roman" w:cs="Times New Roman"/>
          <w:sz w:val="24"/>
        </w:rPr>
        <w:t>da Receita Federal do Brasil e da Procuradora-Geral da Fazenda Nacional.</w:t>
      </w:r>
    </w:p>
    <w:p w14:paraId="4F8CC569" w14:textId="77777777" w:rsidR="00F12971" w:rsidRPr="00F839D5" w:rsidRDefault="00F12971" w:rsidP="00053EF5">
      <w:pPr>
        <w:pStyle w:val="PargrafodaLista"/>
        <w:tabs>
          <w:tab w:val="left" w:pos="426"/>
        </w:tabs>
        <w:spacing w:after="0" w:line="240" w:lineRule="auto"/>
        <w:ind w:left="6"/>
        <w:rPr>
          <w:rFonts w:ascii="Times New Roman" w:hAnsi="Times New Roman" w:cs="Times New Roman"/>
          <w:sz w:val="24"/>
        </w:rPr>
      </w:pPr>
    </w:p>
    <w:p w14:paraId="667E31EC" w14:textId="77777777" w:rsidR="00F12971" w:rsidRPr="00F839D5" w:rsidRDefault="00F12971" w:rsidP="00053EF5">
      <w:pPr>
        <w:pStyle w:val="PargrafodaLista"/>
        <w:widowControl w:val="0"/>
        <w:numPr>
          <w:ilvl w:val="0"/>
          <w:numId w:val="18"/>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prova</w:t>
      </w:r>
      <w:r w:rsidRPr="00F839D5">
        <w:rPr>
          <w:rFonts w:ascii="Times New Roman" w:hAnsi="Times New Roman" w:cs="Times New Roman"/>
          <w:spacing w:val="-7"/>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regularidade</w:t>
      </w:r>
      <w:r w:rsidRPr="00F839D5">
        <w:rPr>
          <w:rFonts w:ascii="Times New Roman" w:hAnsi="Times New Roman" w:cs="Times New Roman"/>
          <w:spacing w:val="-3"/>
          <w:sz w:val="24"/>
        </w:rPr>
        <w:t xml:space="preserve"> </w:t>
      </w:r>
      <w:r w:rsidRPr="00F839D5">
        <w:rPr>
          <w:rFonts w:ascii="Times New Roman" w:hAnsi="Times New Roman" w:cs="Times New Roman"/>
          <w:sz w:val="24"/>
        </w:rPr>
        <w:t>com</w:t>
      </w:r>
      <w:r w:rsidRPr="00F839D5">
        <w:rPr>
          <w:rFonts w:ascii="Times New Roman" w:hAnsi="Times New Roman" w:cs="Times New Roman"/>
          <w:spacing w:val="-3"/>
          <w:sz w:val="24"/>
        </w:rPr>
        <w:t xml:space="preserve"> </w:t>
      </w:r>
      <w:r w:rsidRPr="00F839D5">
        <w:rPr>
          <w:rFonts w:ascii="Times New Roman" w:hAnsi="Times New Roman" w:cs="Times New Roman"/>
          <w:sz w:val="24"/>
        </w:rPr>
        <w:t>o</w:t>
      </w:r>
      <w:r w:rsidRPr="00F839D5">
        <w:rPr>
          <w:rFonts w:ascii="Times New Roman" w:hAnsi="Times New Roman" w:cs="Times New Roman"/>
          <w:spacing w:val="-8"/>
          <w:sz w:val="24"/>
        </w:rPr>
        <w:t xml:space="preserve"> </w:t>
      </w:r>
      <w:r w:rsidRPr="00F839D5">
        <w:rPr>
          <w:rFonts w:ascii="Times New Roman" w:hAnsi="Times New Roman" w:cs="Times New Roman"/>
          <w:sz w:val="24"/>
        </w:rPr>
        <w:t>Fundo</w:t>
      </w:r>
      <w:r w:rsidRPr="00F839D5">
        <w:rPr>
          <w:rFonts w:ascii="Times New Roman" w:hAnsi="Times New Roman" w:cs="Times New Roman"/>
          <w:spacing w:val="-2"/>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Garantia</w:t>
      </w:r>
      <w:r w:rsidRPr="00F839D5">
        <w:rPr>
          <w:rFonts w:ascii="Times New Roman" w:hAnsi="Times New Roman" w:cs="Times New Roman"/>
          <w:spacing w:val="-7"/>
          <w:sz w:val="24"/>
        </w:rPr>
        <w:t xml:space="preserve"> </w:t>
      </w:r>
      <w:r w:rsidRPr="00F839D5">
        <w:rPr>
          <w:rFonts w:ascii="Times New Roman" w:hAnsi="Times New Roman" w:cs="Times New Roman"/>
          <w:sz w:val="24"/>
        </w:rPr>
        <w:t>do</w:t>
      </w:r>
      <w:r w:rsidRPr="00F839D5">
        <w:rPr>
          <w:rFonts w:ascii="Times New Roman" w:hAnsi="Times New Roman" w:cs="Times New Roman"/>
          <w:spacing w:val="-2"/>
          <w:sz w:val="24"/>
        </w:rPr>
        <w:t xml:space="preserve"> </w:t>
      </w:r>
      <w:r w:rsidRPr="00F839D5">
        <w:rPr>
          <w:rFonts w:ascii="Times New Roman" w:hAnsi="Times New Roman" w:cs="Times New Roman"/>
          <w:sz w:val="24"/>
        </w:rPr>
        <w:t>Tempo</w:t>
      </w:r>
      <w:r w:rsidRPr="00F839D5">
        <w:rPr>
          <w:rFonts w:ascii="Times New Roman" w:hAnsi="Times New Roman" w:cs="Times New Roman"/>
          <w:spacing w:val="-2"/>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Serviço</w:t>
      </w:r>
      <w:r w:rsidRPr="00F839D5">
        <w:rPr>
          <w:rFonts w:ascii="Times New Roman" w:hAnsi="Times New Roman" w:cs="Times New Roman"/>
          <w:spacing w:val="-3"/>
          <w:sz w:val="24"/>
        </w:rPr>
        <w:t xml:space="preserve"> </w:t>
      </w:r>
      <w:r w:rsidRPr="00F839D5">
        <w:rPr>
          <w:rFonts w:ascii="Times New Roman" w:hAnsi="Times New Roman" w:cs="Times New Roman"/>
          <w:spacing w:val="-2"/>
          <w:sz w:val="24"/>
        </w:rPr>
        <w:t>(FGTS);</w:t>
      </w:r>
    </w:p>
    <w:p w14:paraId="124E1057" w14:textId="77777777" w:rsidR="00F12971" w:rsidRPr="00F839D5" w:rsidRDefault="00F12971" w:rsidP="00053EF5">
      <w:pPr>
        <w:pStyle w:val="PargrafodaLista"/>
        <w:tabs>
          <w:tab w:val="left" w:pos="426"/>
        </w:tabs>
        <w:spacing w:after="0" w:line="240" w:lineRule="auto"/>
        <w:ind w:left="6"/>
        <w:rPr>
          <w:rFonts w:ascii="Times New Roman" w:hAnsi="Times New Roman" w:cs="Times New Roman"/>
          <w:sz w:val="24"/>
        </w:rPr>
      </w:pPr>
    </w:p>
    <w:p w14:paraId="57D598C5" w14:textId="77777777" w:rsidR="00F12971" w:rsidRPr="00F839D5" w:rsidRDefault="00F12971" w:rsidP="00053EF5">
      <w:pPr>
        <w:pStyle w:val="PargrafodaLista"/>
        <w:widowControl w:val="0"/>
        <w:numPr>
          <w:ilvl w:val="0"/>
          <w:numId w:val="18"/>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declaração de que não emprega menor de 18 anos em trabalho noturno, perigoso ou insalubre</w:t>
      </w:r>
      <w:r w:rsidRPr="00F839D5">
        <w:rPr>
          <w:rFonts w:ascii="Times New Roman" w:hAnsi="Times New Roman" w:cs="Times New Roman"/>
          <w:spacing w:val="-4"/>
          <w:sz w:val="24"/>
        </w:rPr>
        <w:t xml:space="preserve"> </w:t>
      </w:r>
      <w:r w:rsidRPr="00F839D5">
        <w:rPr>
          <w:rFonts w:ascii="Times New Roman" w:hAnsi="Times New Roman" w:cs="Times New Roman"/>
          <w:sz w:val="24"/>
        </w:rPr>
        <w:t>e</w:t>
      </w:r>
      <w:r w:rsidRPr="00F839D5">
        <w:rPr>
          <w:rFonts w:ascii="Times New Roman" w:hAnsi="Times New Roman" w:cs="Times New Roman"/>
          <w:spacing w:val="-2"/>
          <w:sz w:val="24"/>
        </w:rPr>
        <w:t xml:space="preserve"> </w:t>
      </w:r>
      <w:r w:rsidRPr="00F839D5">
        <w:rPr>
          <w:rFonts w:ascii="Times New Roman" w:hAnsi="Times New Roman" w:cs="Times New Roman"/>
          <w:sz w:val="24"/>
        </w:rPr>
        <w:t>não</w:t>
      </w:r>
      <w:r w:rsidRPr="00F839D5">
        <w:rPr>
          <w:rFonts w:ascii="Times New Roman" w:hAnsi="Times New Roman" w:cs="Times New Roman"/>
          <w:spacing w:val="-2"/>
          <w:sz w:val="24"/>
        </w:rPr>
        <w:t xml:space="preserve"> </w:t>
      </w:r>
      <w:r w:rsidRPr="00F839D5">
        <w:rPr>
          <w:rFonts w:ascii="Times New Roman" w:hAnsi="Times New Roman" w:cs="Times New Roman"/>
          <w:sz w:val="24"/>
        </w:rPr>
        <w:t>emprega</w:t>
      </w:r>
      <w:r w:rsidRPr="00F839D5">
        <w:rPr>
          <w:rFonts w:ascii="Times New Roman" w:hAnsi="Times New Roman" w:cs="Times New Roman"/>
          <w:spacing w:val="-2"/>
          <w:sz w:val="24"/>
        </w:rPr>
        <w:t xml:space="preserve"> </w:t>
      </w:r>
      <w:r w:rsidRPr="00F839D5">
        <w:rPr>
          <w:rFonts w:ascii="Times New Roman" w:hAnsi="Times New Roman" w:cs="Times New Roman"/>
          <w:sz w:val="24"/>
        </w:rPr>
        <w:t>menor</w:t>
      </w:r>
      <w:r w:rsidRPr="00F839D5">
        <w:rPr>
          <w:rFonts w:ascii="Times New Roman" w:hAnsi="Times New Roman" w:cs="Times New Roman"/>
          <w:spacing w:val="-7"/>
          <w:sz w:val="24"/>
        </w:rPr>
        <w:t xml:space="preserve"> </w:t>
      </w:r>
      <w:r w:rsidRPr="00F839D5">
        <w:rPr>
          <w:rFonts w:ascii="Times New Roman" w:hAnsi="Times New Roman" w:cs="Times New Roman"/>
          <w:sz w:val="24"/>
        </w:rPr>
        <w:t>de</w:t>
      </w:r>
      <w:r w:rsidRPr="00F839D5">
        <w:rPr>
          <w:rFonts w:ascii="Times New Roman" w:hAnsi="Times New Roman" w:cs="Times New Roman"/>
          <w:spacing w:val="-2"/>
          <w:sz w:val="24"/>
        </w:rPr>
        <w:t xml:space="preserve"> </w:t>
      </w:r>
      <w:r w:rsidRPr="00F839D5">
        <w:rPr>
          <w:rFonts w:ascii="Times New Roman" w:hAnsi="Times New Roman" w:cs="Times New Roman"/>
          <w:sz w:val="24"/>
        </w:rPr>
        <w:t>16</w:t>
      </w:r>
      <w:r w:rsidRPr="00F839D5">
        <w:rPr>
          <w:rFonts w:ascii="Times New Roman" w:hAnsi="Times New Roman" w:cs="Times New Roman"/>
          <w:spacing w:val="-2"/>
          <w:sz w:val="24"/>
        </w:rPr>
        <w:t xml:space="preserve"> </w:t>
      </w:r>
      <w:r w:rsidRPr="00F839D5">
        <w:rPr>
          <w:rFonts w:ascii="Times New Roman" w:hAnsi="Times New Roman" w:cs="Times New Roman"/>
          <w:sz w:val="24"/>
        </w:rPr>
        <w:t>anos,</w:t>
      </w:r>
      <w:r w:rsidRPr="00F839D5">
        <w:rPr>
          <w:rFonts w:ascii="Times New Roman" w:hAnsi="Times New Roman" w:cs="Times New Roman"/>
          <w:spacing w:val="-7"/>
          <w:sz w:val="24"/>
        </w:rPr>
        <w:t xml:space="preserve"> </w:t>
      </w:r>
      <w:r w:rsidRPr="00F839D5">
        <w:rPr>
          <w:rFonts w:ascii="Times New Roman" w:hAnsi="Times New Roman" w:cs="Times New Roman"/>
          <w:sz w:val="24"/>
        </w:rPr>
        <w:t>salvo</w:t>
      </w:r>
      <w:r w:rsidRPr="00F839D5">
        <w:rPr>
          <w:rFonts w:ascii="Times New Roman" w:hAnsi="Times New Roman" w:cs="Times New Roman"/>
          <w:spacing w:val="-4"/>
          <w:sz w:val="24"/>
        </w:rPr>
        <w:t xml:space="preserve"> </w:t>
      </w:r>
      <w:r w:rsidRPr="00F839D5">
        <w:rPr>
          <w:rFonts w:ascii="Times New Roman" w:hAnsi="Times New Roman" w:cs="Times New Roman"/>
          <w:sz w:val="24"/>
        </w:rPr>
        <w:t>menor,</w:t>
      </w:r>
      <w:r w:rsidRPr="00F839D5">
        <w:rPr>
          <w:rFonts w:ascii="Times New Roman" w:hAnsi="Times New Roman" w:cs="Times New Roman"/>
          <w:spacing w:val="-6"/>
          <w:sz w:val="24"/>
        </w:rPr>
        <w:t xml:space="preserve"> </w:t>
      </w:r>
      <w:r w:rsidRPr="00F839D5">
        <w:rPr>
          <w:rFonts w:ascii="Times New Roman" w:hAnsi="Times New Roman" w:cs="Times New Roman"/>
          <w:sz w:val="24"/>
        </w:rPr>
        <w:t>a</w:t>
      </w:r>
      <w:r w:rsidRPr="00F839D5">
        <w:rPr>
          <w:rFonts w:ascii="Times New Roman" w:hAnsi="Times New Roman" w:cs="Times New Roman"/>
          <w:spacing w:val="-2"/>
          <w:sz w:val="24"/>
        </w:rPr>
        <w:t xml:space="preserve"> </w:t>
      </w:r>
      <w:r w:rsidRPr="00F839D5">
        <w:rPr>
          <w:rFonts w:ascii="Times New Roman" w:hAnsi="Times New Roman" w:cs="Times New Roman"/>
          <w:sz w:val="24"/>
        </w:rPr>
        <w:t>partir</w:t>
      </w:r>
      <w:r w:rsidRPr="00F839D5">
        <w:rPr>
          <w:rFonts w:ascii="Times New Roman" w:hAnsi="Times New Roman" w:cs="Times New Roman"/>
          <w:spacing w:val="-4"/>
          <w:sz w:val="24"/>
        </w:rPr>
        <w:t xml:space="preserve"> </w:t>
      </w:r>
      <w:r w:rsidRPr="00F839D5">
        <w:rPr>
          <w:rFonts w:ascii="Times New Roman" w:hAnsi="Times New Roman" w:cs="Times New Roman"/>
          <w:sz w:val="24"/>
        </w:rPr>
        <w:t>de</w:t>
      </w:r>
      <w:r w:rsidRPr="00F839D5">
        <w:rPr>
          <w:rFonts w:ascii="Times New Roman" w:hAnsi="Times New Roman" w:cs="Times New Roman"/>
          <w:spacing w:val="-2"/>
          <w:sz w:val="24"/>
        </w:rPr>
        <w:t xml:space="preserve"> </w:t>
      </w:r>
      <w:r w:rsidRPr="00F839D5">
        <w:rPr>
          <w:rFonts w:ascii="Times New Roman" w:hAnsi="Times New Roman" w:cs="Times New Roman"/>
          <w:sz w:val="24"/>
        </w:rPr>
        <w:t>14</w:t>
      </w:r>
      <w:r w:rsidRPr="00F839D5">
        <w:rPr>
          <w:rFonts w:ascii="Times New Roman" w:hAnsi="Times New Roman" w:cs="Times New Roman"/>
          <w:spacing w:val="-2"/>
          <w:sz w:val="24"/>
        </w:rPr>
        <w:t xml:space="preserve"> </w:t>
      </w:r>
      <w:r w:rsidRPr="00F839D5">
        <w:rPr>
          <w:rFonts w:ascii="Times New Roman" w:hAnsi="Times New Roman" w:cs="Times New Roman"/>
          <w:sz w:val="24"/>
        </w:rPr>
        <w:t>anos,</w:t>
      </w:r>
      <w:r w:rsidRPr="00F839D5">
        <w:rPr>
          <w:rFonts w:ascii="Times New Roman" w:hAnsi="Times New Roman" w:cs="Times New Roman"/>
          <w:spacing w:val="-4"/>
          <w:sz w:val="24"/>
        </w:rPr>
        <w:t xml:space="preserve"> </w:t>
      </w:r>
      <w:r w:rsidRPr="00F839D5">
        <w:rPr>
          <w:rFonts w:ascii="Times New Roman" w:hAnsi="Times New Roman" w:cs="Times New Roman"/>
          <w:sz w:val="24"/>
        </w:rPr>
        <w:t>na</w:t>
      </w:r>
      <w:r w:rsidRPr="00F839D5">
        <w:rPr>
          <w:rFonts w:ascii="Times New Roman" w:hAnsi="Times New Roman" w:cs="Times New Roman"/>
          <w:spacing w:val="-4"/>
          <w:sz w:val="24"/>
        </w:rPr>
        <w:t xml:space="preserve"> </w:t>
      </w:r>
      <w:r w:rsidRPr="00F839D5">
        <w:rPr>
          <w:rFonts w:ascii="Times New Roman" w:hAnsi="Times New Roman" w:cs="Times New Roman"/>
          <w:sz w:val="24"/>
        </w:rPr>
        <w:t>condição</w:t>
      </w:r>
      <w:r w:rsidRPr="00F839D5">
        <w:rPr>
          <w:rFonts w:ascii="Times New Roman" w:hAnsi="Times New Roman" w:cs="Times New Roman"/>
          <w:spacing w:val="-4"/>
          <w:sz w:val="24"/>
        </w:rPr>
        <w:t xml:space="preserve"> </w:t>
      </w:r>
      <w:r w:rsidRPr="00F839D5">
        <w:rPr>
          <w:rFonts w:ascii="Times New Roman" w:hAnsi="Times New Roman" w:cs="Times New Roman"/>
          <w:sz w:val="24"/>
        </w:rPr>
        <w:t>de aprendiz, nos termos do artigo 7°, XXXIII, da Constituição;</w:t>
      </w:r>
    </w:p>
    <w:p w14:paraId="38529C20" w14:textId="77777777" w:rsidR="00F12971" w:rsidRPr="00F839D5" w:rsidRDefault="00F12971" w:rsidP="00053EF5">
      <w:pPr>
        <w:pStyle w:val="PargrafodaLista"/>
        <w:tabs>
          <w:tab w:val="left" w:pos="426"/>
        </w:tabs>
        <w:spacing w:after="0" w:line="240" w:lineRule="auto"/>
        <w:ind w:left="6"/>
        <w:rPr>
          <w:rFonts w:ascii="Times New Roman" w:hAnsi="Times New Roman" w:cs="Times New Roman"/>
          <w:sz w:val="24"/>
        </w:rPr>
      </w:pPr>
    </w:p>
    <w:p w14:paraId="543C5A4E" w14:textId="3EE36716" w:rsidR="00F12971" w:rsidRPr="00F839D5" w:rsidRDefault="00F12971" w:rsidP="00053EF5">
      <w:pPr>
        <w:pStyle w:val="PargrafodaLista"/>
        <w:widowControl w:val="0"/>
        <w:numPr>
          <w:ilvl w:val="0"/>
          <w:numId w:val="18"/>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prova de inexistência de débitos inadimplidos perante a Justiça do Trabalho, mediante</w:t>
      </w:r>
      <w:r w:rsidR="007D76C2" w:rsidRPr="00F839D5">
        <w:rPr>
          <w:rFonts w:ascii="Times New Roman" w:hAnsi="Times New Roman" w:cs="Times New Roman"/>
          <w:sz w:val="24"/>
        </w:rPr>
        <w:t xml:space="preserve"> </w:t>
      </w:r>
      <w:r w:rsidRPr="00F839D5">
        <w:rPr>
          <w:rFonts w:ascii="Times New Roman" w:hAnsi="Times New Roman" w:cs="Times New Roman"/>
          <w:sz w:val="24"/>
        </w:rPr>
        <w:t>apresentação</w:t>
      </w:r>
      <w:r w:rsidRPr="00F839D5">
        <w:rPr>
          <w:rFonts w:ascii="Times New Roman" w:hAnsi="Times New Roman" w:cs="Times New Roman"/>
          <w:spacing w:val="-4"/>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certidão</w:t>
      </w:r>
      <w:r w:rsidRPr="00F839D5">
        <w:rPr>
          <w:rFonts w:ascii="Times New Roman" w:hAnsi="Times New Roman" w:cs="Times New Roman"/>
          <w:spacing w:val="-4"/>
          <w:sz w:val="24"/>
        </w:rPr>
        <w:t xml:space="preserve"> </w:t>
      </w:r>
      <w:r w:rsidRPr="00F839D5">
        <w:rPr>
          <w:rFonts w:ascii="Times New Roman" w:hAnsi="Times New Roman" w:cs="Times New Roman"/>
          <w:sz w:val="24"/>
        </w:rPr>
        <w:t>negativa</w:t>
      </w:r>
      <w:r w:rsidRPr="00F839D5">
        <w:rPr>
          <w:rFonts w:ascii="Times New Roman" w:hAnsi="Times New Roman" w:cs="Times New Roman"/>
          <w:spacing w:val="-7"/>
          <w:sz w:val="24"/>
        </w:rPr>
        <w:t xml:space="preserve"> </w:t>
      </w:r>
      <w:r w:rsidRPr="00F839D5">
        <w:rPr>
          <w:rFonts w:ascii="Times New Roman" w:hAnsi="Times New Roman" w:cs="Times New Roman"/>
          <w:sz w:val="24"/>
        </w:rPr>
        <w:t>ou</w:t>
      </w:r>
      <w:r w:rsidRPr="00F839D5">
        <w:rPr>
          <w:rFonts w:ascii="Times New Roman" w:hAnsi="Times New Roman" w:cs="Times New Roman"/>
          <w:spacing w:val="-4"/>
          <w:sz w:val="24"/>
        </w:rPr>
        <w:t xml:space="preserve"> </w:t>
      </w:r>
      <w:r w:rsidRPr="00F839D5">
        <w:rPr>
          <w:rFonts w:ascii="Times New Roman" w:hAnsi="Times New Roman" w:cs="Times New Roman"/>
          <w:sz w:val="24"/>
        </w:rPr>
        <w:t>positiva</w:t>
      </w:r>
      <w:r w:rsidRPr="00F839D5">
        <w:rPr>
          <w:rFonts w:ascii="Times New Roman" w:hAnsi="Times New Roman" w:cs="Times New Roman"/>
          <w:spacing w:val="-8"/>
          <w:sz w:val="24"/>
        </w:rPr>
        <w:t xml:space="preserve"> </w:t>
      </w:r>
      <w:r w:rsidRPr="00F839D5">
        <w:rPr>
          <w:rFonts w:ascii="Times New Roman" w:hAnsi="Times New Roman" w:cs="Times New Roman"/>
          <w:sz w:val="24"/>
        </w:rPr>
        <w:t>com</w:t>
      </w:r>
      <w:r w:rsidRPr="00F839D5">
        <w:rPr>
          <w:rFonts w:ascii="Times New Roman" w:hAnsi="Times New Roman" w:cs="Times New Roman"/>
          <w:spacing w:val="40"/>
          <w:sz w:val="24"/>
        </w:rPr>
        <w:t xml:space="preserve"> </w:t>
      </w:r>
      <w:r w:rsidRPr="00F839D5">
        <w:rPr>
          <w:rFonts w:ascii="Times New Roman" w:hAnsi="Times New Roman" w:cs="Times New Roman"/>
          <w:sz w:val="24"/>
        </w:rPr>
        <w:t>efeito</w:t>
      </w:r>
      <w:r w:rsidRPr="00F839D5">
        <w:rPr>
          <w:rFonts w:ascii="Times New Roman" w:hAnsi="Times New Roman" w:cs="Times New Roman"/>
          <w:spacing w:val="40"/>
          <w:sz w:val="24"/>
        </w:rPr>
        <w:t xml:space="preserve"> </w:t>
      </w:r>
      <w:r w:rsidRPr="00F839D5">
        <w:rPr>
          <w:rFonts w:ascii="Times New Roman" w:hAnsi="Times New Roman" w:cs="Times New Roman"/>
          <w:sz w:val="24"/>
        </w:rPr>
        <w:t>de negativa, nos termos do</w:t>
      </w:r>
      <w:r w:rsidRPr="00F839D5">
        <w:rPr>
          <w:rFonts w:ascii="Times New Roman" w:hAnsi="Times New Roman" w:cs="Times New Roman"/>
          <w:spacing w:val="-3"/>
          <w:sz w:val="24"/>
        </w:rPr>
        <w:t xml:space="preserve"> </w:t>
      </w:r>
      <w:r w:rsidRPr="00F839D5">
        <w:rPr>
          <w:rFonts w:ascii="Times New Roman" w:hAnsi="Times New Roman" w:cs="Times New Roman"/>
          <w:sz w:val="24"/>
        </w:rPr>
        <w:t>Título VII-A</w:t>
      </w:r>
      <w:r w:rsidRPr="00F839D5">
        <w:rPr>
          <w:rFonts w:ascii="Times New Roman" w:hAnsi="Times New Roman" w:cs="Times New Roman"/>
          <w:spacing w:val="-17"/>
          <w:sz w:val="24"/>
        </w:rPr>
        <w:t xml:space="preserve"> </w:t>
      </w:r>
      <w:r w:rsidRPr="00F839D5">
        <w:rPr>
          <w:rFonts w:ascii="Times New Roman" w:hAnsi="Times New Roman" w:cs="Times New Roman"/>
          <w:sz w:val="24"/>
        </w:rPr>
        <w:t>da</w:t>
      </w:r>
      <w:r w:rsidRPr="00F839D5">
        <w:rPr>
          <w:rFonts w:ascii="Times New Roman" w:hAnsi="Times New Roman" w:cs="Times New Roman"/>
          <w:spacing w:val="-17"/>
          <w:sz w:val="24"/>
        </w:rPr>
        <w:t xml:space="preserve"> </w:t>
      </w:r>
      <w:r w:rsidRPr="00F839D5">
        <w:rPr>
          <w:rFonts w:ascii="Times New Roman" w:hAnsi="Times New Roman" w:cs="Times New Roman"/>
          <w:sz w:val="24"/>
        </w:rPr>
        <w:t>Consolidação</w:t>
      </w:r>
      <w:r w:rsidRPr="00F839D5">
        <w:rPr>
          <w:rFonts w:ascii="Times New Roman" w:hAnsi="Times New Roman" w:cs="Times New Roman"/>
          <w:spacing w:val="-16"/>
          <w:sz w:val="24"/>
        </w:rPr>
        <w:t xml:space="preserve"> </w:t>
      </w:r>
      <w:r w:rsidRPr="00F839D5">
        <w:rPr>
          <w:rFonts w:ascii="Times New Roman" w:hAnsi="Times New Roman" w:cs="Times New Roman"/>
          <w:sz w:val="24"/>
        </w:rPr>
        <w:t>das</w:t>
      </w:r>
      <w:r w:rsidRPr="00F839D5">
        <w:rPr>
          <w:rFonts w:ascii="Times New Roman" w:hAnsi="Times New Roman" w:cs="Times New Roman"/>
          <w:spacing w:val="-17"/>
          <w:sz w:val="24"/>
        </w:rPr>
        <w:t xml:space="preserve"> </w:t>
      </w:r>
      <w:r w:rsidRPr="00F839D5">
        <w:rPr>
          <w:rFonts w:ascii="Times New Roman" w:hAnsi="Times New Roman" w:cs="Times New Roman"/>
          <w:sz w:val="24"/>
        </w:rPr>
        <w:t>Leis</w:t>
      </w:r>
      <w:r w:rsidRPr="00F839D5">
        <w:rPr>
          <w:rFonts w:ascii="Times New Roman" w:hAnsi="Times New Roman" w:cs="Times New Roman"/>
          <w:spacing w:val="-17"/>
          <w:sz w:val="24"/>
        </w:rPr>
        <w:t xml:space="preserve"> </w:t>
      </w:r>
      <w:r w:rsidRPr="00F839D5">
        <w:rPr>
          <w:rFonts w:ascii="Times New Roman" w:hAnsi="Times New Roman" w:cs="Times New Roman"/>
          <w:sz w:val="24"/>
        </w:rPr>
        <w:t>do</w:t>
      </w:r>
      <w:r w:rsidRPr="00F839D5">
        <w:rPr>
          <w:rFonts w:ascii="Times New Roman" w:hAnsi="Times New Roman" w:cs="Times New Roman"/>
          <w:spacing w:val="-17"/>
          <w:sz w:val="24"/>
        </w:rPr>
        <w:t xml:space="preserve"> </w:t>
      </w:r>
      <w:r w:rsidRPr="00F839D5">
        <w:rPr>
          <w:rFonts w:ascii="Times New Roman" w:hAnsi="Times New Roman" w:cs="Times New Roman"/>
          <w:sz w:val="24"/>
        </w:rPr>
        <w:t>Trabalho,</w:t>
      </w:r>
      <w:r w:rsidRPr="00F839D5">
        <w:rPr>
          <w:rFonts w:ascii="Times New Roman" w:hAnsi="Times New Roman" w:cs="Times New Roman"/>
          <w:spacing w:val="-16"/>
          <w:sz w:val="24"/>
        </w:rPr>
        <w:t xml:space="preserve"> </w:t>
      </w:r>
      <w:r w:rsidRPr="00F839D5">
        <w:rPr>
          <w:rFonts w:ascii="Times New Roman" w:hAnsi="Times New Roman" w:cs="Times New Roman"/>
          <w:sz w:val="24"/>
        </w:rPr>
        <w:t>aprovada</w:t>
      </w:r>
      <w:r w:rsidRPr="00F839D5">
        <w:rPr>
          <w:rFonts w:ascii="Times New Roman" w:hAnsi="Times New Roman" w:cs="Times New Roman"/>
          <w:spacing w:val="-17"/>
          <w:sz w:val="24"/>
        </w:rPr>
        <w:t xml:space="preserve"> </w:t>
      </w:r>
      <w:r w:rsidRPr="00F839D5">
        <w:rPr>
          <w:rFonts w:ascii="Times New Roman" w:hAnsi="Times New Roman" w:cs="Times New Roman"/>
          <w:sz w:val="24"/>
        </w:rPr>
        <w:t>pelo</w:t>
      </w:r>
      <w:r w:rsidRPr="00F839D5">
        <w:rPr>
          <w:rFonts w:ascii="Times New Roman" w:hAnsi="Times New Roman" w:cs="Times New Roman"/>
          <w:spacing w:val="-16"/>
          <w:sz w:val="24"/>
        </w:rPr>
        <w:t xml:space="preserve"> </w:t>
      </w:r>
      <w:r w:rsidRPr="00F839D5">
        <w:rPr>
          <w:rFonts w:ascii="Times New Roman" w:hAnsi="Times New Roman" w:cs="Times New Roman"/>
          <w:sz w:val="24"/>
        </w:rPr>
        <w:t>Decreto-Lei</w:t>
      </w:r>
      <w:r w:rsidRPr="00F839D5">
        <w:rPr>
          <w:rFonts w:ascii="Times New Roman" w:hAnsi="Times New Roman" w:cs="Times New Roman"/>
          <w:spacing w:val="-16"/>
          <w:sz w:val="24"/>
        </w:rPr>
        <w:t xml:space="preserve"> </w:t>
      </w:r>
      <w:r w:rsidRPr="00F839D5">
        <w:rPr>
          <w:rFonts w:ascii="Times New Roman" w:hAnsi="Times New Roman" w:cs="Times New Roman"/>
          <w:sz w:val="24"/>
        </w:rPr>
        <w:t>nº</w:t>
      </w:r>
      <w:r w:rsidRPr="00F839D5">
        <w:rPr>
          <w:rFonts w:ascii="Times New Roman" w:hAnsi="Times New Roman" w:cs="Times New Roman"/>
          <w:spacing w:val="-17"/>
          <w:sz w:val="24"/>
        </w:rPr>
        <w:t xml:space="preserve"> </w:t>
      </w:r>
      <w:r w:rsidRPr="00F839D5">
        <w:rPr>
          <w:rFonts w:ascii="Times New Roman" w:hAnsi="Times New Roman" w:cs="Times New Roman"/>
          <w:sz w:val="24"/>
        </w:rPr>
        <w:t>5.452,</w:t>
      </w:r>
      <w:r w:rsidRPr="00F839D5">
        <w:rPr>
          <w:rFonts w:ascii="Times New Roman" w:hAnsi="Times New Roman" w:cs="Times New Roman"/>
          <w:spacing w:val="-16"/>
          <w:sz w:val="24"/>
        </w:rPr>
        <w:t xml:space="preserve"> </w:t>
      </w:r>
      <w:r w:rsidRPr="00F839D5">
        <w:rPr>
          <w:rFonts w:ascii="Times New Roman" w:hAnsi="Times New Roman" w:cs="Times New Roman"/>
          <w:sz w:val="24"/>
        </w:rPr>
        <w:t>de1º</w:t>
      </w:r>
      <w:r w:rsidRPr="00F839D5">
        <w:rPr>
          <w:rFonts w:ascii="Times New Roman" w:hAnsi="Times New Roman" w:cs="Times New Roman"/>
          <w:spacing w:val="-13"/>
          <w:sz w:val="24"/>
        </w:rPr>
        <w:t xml:space="preserve"> </w:t>
      </w:r>
      <w:r w:rsidRPr="00F839D5">
        <w:rPr>
          <w:rFonts w:ascii="Times New Roman" w:hAnsi="Times New Roman" w:cs="Times New Roman"/>
          <w:sz w:val="24"/>
        </w:rPr>
        <w:t>de</w:t>
      </w:r>
      <w:r w:rsidRPr="00F839D5">
        <w:rPr>
          <w:rFonts w:ascii="Times New Roman" w:hAnsi="Times New Roman" w:cs="Times New Roman"/>
          <w:spacing w:val="-4"/>
          <w:sz w:val="24"/>
        </w:rPr>
        <w:t xml:space="preserve"> </w:t>
      </w:r>
      <w:r w:rsidRPr="00F839D5">
        <w:rPr>
          <w:rFonts w:ascii="Times New Roman" w:hAnsi="Times New Roman" w:cs="Times New Roman"/>
          <w:sz w:val="24"/>
        </w:rPr>
        <w:t xml:space="preserve">maio de 1943. </w:t>
      </w:r>
    </w:p>
    <w:p w14:paraId="2A6144A5" w14:textId="77777777" w:rsidR="00F12971" w:rsidRPr="00F839D5" w:rsidRDefault="00F12971" w:rsidP="00053EF5">
      <w:pPr>
        <w:pStyle w:val="PargrafodaLista"/>
        <w:tabs>
          <w:tab w:val="left" w:pos="426"/>
        </w:tabs>
        <w:spacing w:after="0" w:line="240" w:lineRule="auto"/>
        <w:ind w:left="6"/>
        <w:rPr>
          <w:rFonts w:ascii="Times New Roman" w:hAnsi="Times New Roman" w:cs="Times New Roman"/>
          <w:sz w:val="24"/>
        </w:rPr>
      </w:pPr>
    </w:p>
    <w:p w14:paraId="70932D67" w14:textId="77777777" w:rsidR="00F12971" w:rsidRPr="00F839D5" w:rsidRDefault="00F12971" w:rsidP="00053EF5">
      <w:pPr>
        <w:pStyle w:val="PargrafodaLista"/>
        <w:widowControl w:val="0"/>
        <w:numPr>
          <w:ilvl w:val="0"/>
          <w:numId w:val="18"/>
        </w:numPr>
        <w:tabs>
          <w:tab w:val="left" w:pos="426"/>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prova de inscrição no cadastro de contribuintes estadual, municipal ou distrital, se houver, relativo ao domicílio ou sede do fornecedor, pertinente ao seu ramo de atividade e compatível com o objeto contratual. O fornecedor enquadrado como microempreendedor individual que pretenda auferir os benefícios do tratamento diferenciado previstos na Lei Complementar n</w:t>
      </w:r>
      <w:r w:rsidRPr="00F839D5">
        <w:rPr>
          <w:rFonts w:ascii="Times New Roman" w:hAnsi="Times New Roman" w:cs="Times New Roman"/>
          <w:sz w:val="24"/>
          <w:vertAlign w:val="superscript"/>
        </w:rPr>
        <w:t>o</w:t>
      </w:r>
      <w:r w:rsidRPr="00F839D5">
        <w:rPr>
          <w:rFonts w:ascii="Times New Roman" w:hAnsi="Times New Roman" w:cs="Times New Roman"/>
          <w:sz w:val="24"/>
        </w:rPr>
        <w:t xml:space="preserve"> 123, de 2006, estará dispensado da prova de inscrição nos cadastros de contribuintes estadual e municipal.</w:t>
      </w:r>
    </w:p>
    <w:p w14:paraId="5941C2D9" w14:textId="77777777" w:rsidR="00F12971" w:rsidRPr="00F839D5" w:rsidRDefault="00F12971" w:rsidP="00053EF5">
      <w:pPr>
        <w:pStyle w:val="Corpodetexto"/>
        <w:tabs>
          <w:tab w:val="left" w:pos="426"/>
        </w:tabs>
        <w:ind w:left="6"/>
        <w:jc w:val="both"/>
        <w:rPr>
          <w:rFonts w:ascii="Times New Roman" w:hAnsi="Times New Roman" w:cs="Times New Roman"/>
          <w:szCs w:val="22"/>
        </w:rPr>
      </w:pPr>
    </w:p>
    <w:p w14:paraId="4ADCF78B" w14:textId="77777777" w:rsidR="00F12971" w:rsidRPr="00F839D5" w:rsidRDefault="00F12971" w:rsidP="00053EF5">
      <w:pPr>
        <w:pStyle w:val="Corpodetexto"/>
        <w:numPr>
          <w:ilvl w:val="0"/>
          <w:numId w:val="18"/>
        </w:numPr>
        <w:tabs>
          <w:tab w:val="left" w:pos="426"/>
        </w:tabs>
        <w:ind w:left="6" w:firstLine="0"/>
        <w:jc w:val="both"/>
        <w:rPr>
          <w:rFonts w:ascii="Times New Roman" w:hAnsi="Times New Roman" w:cs="Times New Roman"/>
          <w:szCs w:val="22"/>
        </w:rPr>
      </w:pPr>
      <w:r w:rsidRPr="00F839D5">
        <w:rPr>
          <w:rFonts w:ascii="Times New Roman" w:hAnsi="Times New Roman" w:cs="Times New Roman"/>
          <w:szCs w:val="22"/>
        </w:rPr>
        <w:t>prova de regularidade com a Fazenda Municipal ou Distrital do domicílio ou sede do fornecedor, relativa à atividade em cujo exercício contrata ou concorre. Caso o fornecedor seja considerado isento dos tributos municipais ou distritais relacionados ao objeto, deverá comprovar tal condição mediante a apresentação de certidão oudeclaração da Fazenda respectiva do seu domicílio ou sede, ou por meio de outro documento equivalente, na forma da respectiva legislação de regência.</w:t>
      </w:r>
    </w:p>
    <w:p w14:paraId="1A115AE0" w14:textId="77777777" w:rsidR="00F12971" w:rsidRPr="00F839D5" w:rsidRDefault="00F12971" w:rsidP="00053EF5">
      <w:pPr>
        <w:pStyle w:val="Corpodetexto"/>
        <w:ind w:left="6"/>
        <w:jc w:val="both"/>
        <w:rPr>
          <w:rFonts w:ascii="Times New Roman" w:hAnsi="Times New Roman" w:cs="Times New Roman"/>
          <w:b/>
          <w:bCs/>
        </w:rPr>
      </w:pPr>
    </w:p>
    <w:p w14:paraId="26D812E0" w14:textId="1E09FD5B" w:rsidR="00F12971" w:rsidRPr="00F839D5" w:rsidRDefault="008147F0" w:rsidP="00053EF5">
      <w:pPr>
        <w:pStyle w:val="Ttulo2"/>
        <w:numPr>
          <w:ilvl w:val="1"/>
          <w:numId w:val="42"/>
        </w:numPr>
        <w:tabs>
          <w:tab w:val="left" w:pos="567"/>
        </w:tabs>
        <w:spacing w:before="0" w:after="0" w:line="240" w:lineRule="auto"/>
        <w:ind w:left="6" w:firstLine="0"/>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 - </w:t>
      </w:r>
      <w:r w:rsidR="00F12971" w:rsidRPr="00F839D5">
        <w:rPr>
          <w:rFonts w:ascii="Times New Roman" w:hAnsi="Times New Roman" w:cs="Times New Roman"/>
          <w:b/>
          <w:bCs/>
          <w:color w:val="auto"/>
          <w:sz w:val="24"/>
          <w:szCs w:val="24"/>
        </w:rPr>
        <w:t>Qualificação</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Econômico-</w:t>
      </w:r>
      <w:r w:rsidR="00F12971" w:rsidRPr="00F839D5">
        <w:rPr>
          <w:rFonts w:ascii="Times New Roman" w:hAnsi="Times New Roman" w:cs="Times New Roman"/>
          <w:b/>
          <w:bCs/>
          <w:color w:val="auto"/>
          <w:spacing w:val="-2"/>
          <w:sz w:val="24"/>
          <w:szCs w:val="24"/>
        </w:rPr>
        <w:t>Financeira</w:t>
      </w:r>
    </w:p>
    <w:p w14:paraId="4A58EA80" w14:textId="77777777" w:rsidR="00F12971" w:rsidRPr="00F839D5" w:rsidRDefault="00F12971" w:rsidP="00053EF5">
      <w:pPr>
        <w:pStyle w:val="Ttulo2"/>
        <w:spacing w:before="0" w:after="0" w:line="240" w:lineRule="auto"/>
        <w:ind w:left="6"/>
        <w:rPr>
          <w:rFonts w:ascii="Times New Roman" w:hAnsi="Times New Roman" w:cs="Times New Roman"/>
          <w:b/>
          <w:bCs/>
          <w:color w:val="auto"/>
          <w:sz w:val="24"/>
          <w:szCs w:val="24"/>
        </w:rPr>
      </w:pPr>
    </w:p>
    <w:p w14:paraId="50290325" w14:textId="77777777" w:rsidR="00F12971" w:rsidRPr="00F839D5" w:rsidRDefault="00F12971" w:rsidP="00053EF5">
      <w:pPr>
        <w:pStyle w:val="Nivel2"/>
        <w:numPr>
          <w:ilvl w:val="0"/>
          <w:numId w:val="31"/>
        </w:numPr>
        <w:tabs>
          <w:tab w:val="left" w:pos="426"/>
        </w:tabs>
        <w:spacing w:before="0" w:after="0" w:line="240" w:lineRule="auto"/>
        <w:ind w:left="6"/>
        <w:rPr>
          <w:rFonts w:ascii="Times New Roman" w:eastAsia="Times New Roman" w:hAnsi="Times New Roman" w:cs="Times New Roman"/>
          <w:color w:val="auto"/>
          <w:sz w:val="24"/>
          <w:szCs w:val="24"/>
        </w:rPr>
      </w:pPr>
      <w:r w:rsidRPr="00F839D5">
        <w:rPr>
          <w:rFonts w:ascii="Times New Roman" w:hAnsi="Times New Roman" w:cs="Times New Roman"/>
          <w:color w:val="auto"/>
          <w:sz w:val="24"/>
          <w:szCs w:val="24"/>
        </w:rPr>
        <w:t>Balanço Patrimonial dos 02 (dois) últimos exercícios sociais, exigíveis na forma da lei,</w:t>
      </w:r>
      <w:r w:rsidRPr="00F839D5">
        <w:rPr>
          <w:rFonts w:ascii="Times New Roman" w:hAnsi="Times New Roman" w:cs="Times New Roman"/>
          <w:sz w:val="24"/>
          <w:szCs w:val="24"/>
        </w:rPr>
        <w:t xml:space="preserve"> assinados por profissional habilitado da área contábil, devidamente registrado no Conselho Regional de Contabilidade e apresentado na forma da lei, que comprovem a boa situação financeira da empresa, devidamente registrados nos órgãos de controle, nos termos do art. 69, I, da Lei Federal nº 14.133/2021</w:t>
      </w:r>
      <w:r w:rsidRPr="00F839D5">
        <w:rPr>
          <w:rFonts w:ascii="Times New Roman" w:eastAsia="Times New Roman" w:hAnsi="Times New Roman" w:cs="Times New Roman"/>
          <w:color w:val="auto"/>
          <w:sz w:val="24"/>
          <w:szCs w:val="24"/>
        </w:rPr>
        <w:t>;</w:t>
      </w:r>
    </w:p>
    <w:p w14:paraId="506A89B1" w14:textId="77777777" w:rsidR="00F12971" w:rsidRPr="00F839D5" w:rsidRDefault="00F12971" w:rsidP="00053EF5">
      <w:pPr>
        <w:pStyle w:val="Nivel2"/>
        <w:numPr>
          <w:ilvl w:val="0"/>
          <w:numId w:val="0"/>
        </w:numPr>
        <w:tabs>
          <w:tab w:val="left" w:pos="426"/>
        </w:tabs>
        <w:spacing w:before="0" w:after="0" w:line="240" w:lineRule="auto"/>
        <w:ind w:left="6"/>
        <w:rPr>
          <w:rFonts w:ascii="Times New Roman" w:eastAsia="Times New Roman" w:hAnsi="Times New Roman" w:cs="Times New Roman"/>
          <w:color w:val="auto"/>
          <w:sz w:val="24"/>
          <w:szCs w:val="24"/>
        </w:rPr>
      </w:pPr>
    </w:p>
    <w:p w14:paraId="223130AE" w14:textId="77777777" w:rsidR="00F12971" w:rsidRPr="00F839D5" w:rsidRDefault="00F12971" w:rsidP="00053EF5">
      <w:pPr>
        <w:pStyle w:val="Nivel2"/>
        <w:numPr>
          <w:ilvl w:val="0"/>
          <w:numId w:val="31"/>
        </w:numPr>
        <w:tabs>
          <w:tab w:val="left" w:pos="426"/>
        </w:tabs>
        <w:spacing w:before="0" w:after="0" w:line="240" w:lineRule="auto"/>
        <w:ind w:left="6"/>
        <w:rPr>
          <w:rFonts w:ascii="Times New Roman" w:eastAsia="Times New Roman" w:hAnsi="Times New Roman" w:cs="Times New Roman"/>
          <w:color w:val="auto"/>
          <w:sz w:val="24"/>
          <w:szCs w:val="24"/>
        </w:rPr>
      </w:pPr>
      <w:r w:rsidRPr="00F839D5">
        <w:rPr>
          <w:rFonts w:ascii="Times New Roman" w:hAnsi="Times New Roman" w:cs="Times New Roman"/>
          <w:sz w:val="24"/>
        </w:rPr>
        <w:t>Certidão negativa de falência expedida pelo distribuidor da sede do fornecedor - Lei Federal nº 14.133/2021, art. 69, caput, inciso II);</w:t>
      </w:r>
    </w:p>
    <w:p w14:paraId="542553D5" w14:textId="77777777" w:rsidR="00F12971" w:rsidRPr="00F839D5" w:rsidRDefault="00F12971" w:rsidP="00053EF5">
      <w:pPr>
        <w:pStyle w:val="Corpodetexto"/>
        <w:ind w:left="6"/>
        <w:rPr>
          <w:rFonts w:ascii="Times New Roman" w:hAnsi="Times New Roman" w:cs="Times New Roman"/>
        </w:rPr>
      </w:pPr>
    </w:p>
    <w:p w14:paraId="370DFD4D" w14:textId="246D94F6" w:rsidR="00F12971" w:rsidRPr="00F839D5" w:rsidRDefault="007D76C2" w:rsidP="00053EF5">
      <w:pPr>
        <w:tabs>
          <w:tab w:val="left" w:pos="9356"/>
        </w:tabs>
        <w:spacing w:after="0" w:line="240" w:lineRule="auto"/>
        <w:jc w:val="both"/>
        <w:rPr>
          <w:rFonts w:ascii="Times New Roman" w:hAnsi="Times New Roman" w:cs="Times New Roman"/>
          <w:b/>
          <w:sz w:val="24"/>
          <w:szCs w:val="24"/>
        </w:rPr>
      </w:pPr>
      <w:r w:rsidRPr="00F839D5">
        <w:rPr>
          <w:rFonts w:ascii="Times New Roman" w:hAnsi="Times New Roman" w:cs="Times New Roman"/>
          <w:b/>
          <w:sz w:val="24"/>
          <w:szCs w:val="24"/>
        </w:rPr>
        <w:t>21</w:t>
      </w:r>
      <w:r w:rsidR="00F12971" w:rsidRPr="00F839D5">
        <w:rPr>
          <w:rFonts w:ascii="Times New Roman" w:hAnsi="Times New Roman" w:cs="Times New Roman"/>
          <w:b/>
          <w:sz w:val="24"/>
          <w:szCs w:val="24"/>
        </w:rPr>
        <w:t xml:space="preserve"> - DA EXCLUSIVIDADE DA LICITAÇÃO PARA ME E EPP:</w:t>
      </w:r>
    </w:p>
    <w:p w14:paraId="2EBB5488" w14:textId="77777777" w:rsidR="00F12971" w:rsidRPr="00F839D5" w:rsidRDefault="00F12971" w:rsidP="00053EF5">
      <w:pPr>
        <w:tabs>
          <w:tab w:val="left" w:pos="9356"/>
        </w:tabs>
        <w:spacing w:after="0" w:line="240" w:lineRule="auto"/>
        <w:jc w:val="both"/>
        <w:rPr>
          <w:rFonts w:ascii="Times New Roman" w:hAnsi="Times New Roman" w:cs="Times New Roman"/>
          <w:b/>
          <w:sz w:val="24"/>
          <w:szCs w:val="24"/>
        </w:rPr>
      </w:pPr>
    </w:p>
    <w:p w14:paraId="63A6ABE9" w14:textId="77777777" w:rsidR="00F12971" w:rsidRPr="00F839D5" w:rsidRDefault="00F12971" w:rsidP="00053EF5">
      <w:pPr>
        <w:pStyle w:val="NormalWeb"/>
        <w:shd w:val="clear" w:color="auto" w:fill="FFFFFF"/>
        <w:spacing w:before="0" w:beforeAutospacing="0" w:after="0" w:afterAutospacing="0"/>
        <w:jc w:val="both"/>
      </w:pPr>
      <w:r w:rsidRPr="00F839D5">
        <w:t>A LC nº 147/2014 que alterou a LC nº 123/2006, dentre outros objetivos, ampliou a participação das microempresas e empresas de pequeno porte nas contratações públicas.</w:t>
      </w:r>
    </w:p>
    <w:p w14:paraId="0C1E06EE" w14:textId="77777777" w:rsidR="00F12971" w:rsidRPr="00F839D5" w:rsidRDefault="00F12971" w:rsidP="00053EF5">
      <w:pPr>
        <w:pStyle w:val="NormalWeb"/>
        <w:shd w:val="clear" w:color="auto" w:fill="FFFFFF"/>
        <w:spacing w:before="0" w:beforeAutospacing="0" w:after="0" w:afterAutospacing="0"/>
        <w:jc w:val="both"/>
      </w:pPr>
    </w:p>
    <w:p w14:paraId="76FC808B" w14:textId="77777777" w:rsidR="00F12971" w:rsidRPr="00F839D5" w:rsidRDefault="00F12971" w:rsidP="00053EF5">
      <w:pPr>
        <w:shd w:val="clear" w:color="auto" w:fill="FFFFFF"/>
        <w:spacing w:after="0" w:line="240" w:lineRule="auto"/>
        <w:jc w:val="both"/>
        <w:rPr>
          <w:rFonts w:ascii="Times New Roman" w:hAnsi="Times New Roman" w:cs="Times New Roman"/>
          <w:sz w:val="24"/>
          <w:szCs w:val="24"/>
        </w:rPr>
      </w:pPr>
      <w:r w:rsidRPr="00F839D5">
        <w:rPr>
          <w:rFonts w:ascii="Times New Roman" w:hAnsi="Times New Roman" w:cs="Times New Roman"/>
          <w:sz w:val="24"/>
          <w:szCs w:val="24"/>
        </w:rPr>
        <w:t>O </w:t>
      </w:r>
      <w:r w:rsidRPr="00F839D5">
        <w:rPr>
          <w:rFonts w:ascii="Times New Roman" w:hAnsi="Times New Roman" w:cs="Times New Roman"/>
          <w:iCs/>
          <w:sz w:val="24"/>
          <w:szCs w:val="24"/>
        </w:rPr>
        <w:t>caput</w:t>
      </w:r>
      <w:r w:rsidRPr="00F839D5">
        <w:rPr>
          <w:rFonts w:ascii="Times New Roman" w:hAnsi="Times New Roman" w:cs="Times New Roman"/>
          <w:sz w:val="24"/>
          <w:szCs w:val="24"/>
        </w:rPr>
        <w:t> do art. 47 passou a vigorar com a seguinte redação:</w:t>
      </w:r>
    </w:p>
    <w:p w14:paraId="4FDC5B84" w14:textId="77777777" w:rsidR="00F12971" w:rsidRPr="00F839D5" w:rsidRDefault="00F12971" w:rsidP="00053EF5">
      <w:pPr>
        <w:shd w:val="clear" w:color="auto" w:fill="FFFFFF"/>
        <w:spacing w:after="0" w:line="240" w:lineRule="auto"/>
        <w:jc w:val="both"/>
        <w:rPr>
          <w:rFonts w:ascii="Times New Roman" w:hAnsi="Times New Roman" w:cs="Times New Roman"/>
          <w:sz w:val="24"/>
          <w:szCs w:val="24"/>
        </w:rPr>
      </w:pPr>
    </w:p>
    <w:p w14:paraId="53AFBD14" w14:textId="77777777" w:rsidR="00F12971" w:rsidRPr="00F839D5" w:rsidRDefault="00F12971" w:rsidP="00053EF5">
      <w:pPr>
        <w:shd w:val="clear" w:color="auto" w:fill="FFFFFF"/>
        <w:spacing w:after="0" w:line="240" w:lineRule="auto"/>
        <w:ind w:left="2835"/>
        <w:jc w:val="both"/>
        <w:rPr>
          <w:rFonts w:ascii="Times New Roman" w:hAnsi="Times New Roman" w:cs="Times New Roman"/>
          <w:sz w:val="20"/>
          <w:szCs w:val="20"/>
        </w:rPr>
      </w:pPr>
      <w:r w:rsidRPr="00F839D5">
        <w:rPr>
          <w:rFonts w:ascii="Times New Roman" w:hAnsi="Times New Roman" w:cs="Times New Roman"/>
          <w:b/>
          <w:bCs/>
          <w:sz w:val="20"/>
          <w:szCs w:val="20"/>
        </w:rPr>
        <w:t>Art. 47.</w:t>
      </w:r>
      <w:r w:rsidRPr="00F839D5">
        <w:rPr>
          <w:rFonts w:ascii="Times New Roman" w:hAnsi="Times New Roman" w:cs="Times New Roman"/>
          <w:sz w:val="20"/>
          <w:szCs w:val="20"/>
        </w:rPr>
        <w:t> Nas contratações públicas da </w:t>
      </w:r>
      <w:r w:rsidRPr="00F839D5">
        <w:rPr>
          <w:rFonts w:ascii="Times New Roman" w:hAnsi="Times New Roman" w:cs="Times New Roman"/>
          <w:b/>
          <w:bCs/>
          <w:sz w:val="20"/>
          <w:szCs w:val="20"/>
        </w:rPr>
        <w:t>administração direta e indireta, autárquica e fundacional, federal, estadual e municipal</w:t>
      </w:r>
      <w:r w:rsidRPr="00F839D5">
        <w:rPr>
          <w:rFonts w:ascii="Times New Roman" w:hAnsi="Times New Roman" w:cs="Times New Roman"/>
          <w:sz w:val="20"/>
          <w:szCs w:val="20"/>
        </w:rPr>
        <w:t xml:space="preserve">, </w:t>
      </w:r>
      <w:r w:rsidRPr="00F839D5">
        <w:rPr>
          <w:rFonts w:ascii="Times New Roman" w:hAnsi="Times New Roman" w:cs="Times New Roman"/>
          <w:b/>
          <w:bCs/>
          <w:sz w:val="20"/>
          <w:szCs w:val="20"/>
        </w:rPr>
        <w:t>deverá </w:t>
      </w:r>
      <w:r w:rsidRPr="00F839D5">
        <w:rPr>
          <w:rFonts w:ascii="Times New Roman" w:hAnsi="Times New Roman" w:cs="Times New Roman"/>
          <w:sz w:val="20"/>
          <w:szCs w:val="20"/>
        </w:rPr>
        <w:t xml:space="preserve">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r w:rsidRPr="00F839D5">
        <w:rPr>
          <w:rFonts w:ascii="Times New Roman" w:hAnsi="Times New Roman" w:cs="Times New Roman"/>
          <w:b/>
          <w:sz w:val="20"/>
          <w:szCs w:val="20"/>
        </w:rPr>
        <w:t>(Grifamos).</w:t>
      </w:r>
    </w:p>
    <w:p w14:paraId="17F59836" w14:textId="77777777" w:rsidR="00F12971" w:rsidRPr="00F839D5" w:rsidRDefault="00F12971" w:rsidP="00053EF5">
      <w:pPr>
        <w:shd w:val="clear" w:color="auto" w:fill="FFFFFF"/>
        <w:spacing w:after="0" w:line="240" w:lineRule="auto"/>
        <w:ind w:left="2835"/>
        <w:jc w:val="both"/>
        <w:rPr>
          <w:rFonts w:ascii="Times New Roman" w:hAnsi="Times New Roman" w:cs="Times New Roman"/>
          <w:sz w:val="24"/>
          <w:szCs w:val="24"/>
        </w:rPr>
      </w:pPr>
    </w:p>
    <w:p w14:paraId="43DD1154" w14:textId="77777777" w:rsidR="00F12971" w:rsidRPr="00F839D5" w:rsidRDefault="00F12971" w:rsidP="00053EF5">
      <w:pPr>
        <w:shd w:val="clear" w:color="auto" w:fill="FFFFFF"/>
        <w:spacing w:after="0" w:line="240" w:lineRule="auto"/>
        <w:jc w:val="both"/>
        <w:rPr>
          <w:rFonts w:ascii="Times New Roman" w:hAnsi="Times New Roman" w:cs="Times New Roman"/>
          <w:sz w:val="24"/>
          <w:szCs w:val="24"/>
        </w:rPr>
      </w:pPr>
      <w:r w:rsidRPr="00F839D5">
        <w:rPr>
          <w:rFonts w:ascii="Times New Roman" w:hAnsi="Times New Roman" w:cs="Times New Roman"/>
          <w:sz w:val="24"/>
          <w:szCs w:val="24"/>
        </w:rPr>
        <w:t>A nova redação do art. 47, além de ampliar o rol de entidades que concederão tratamento diferenciado às microempresas e empresas de pequeno porte, também substituiu a expressão </w:t>
      </w:r>
      <w:r w:rsidRPr="00F839D5">
        <w:rPr>
          <w:rFonts w:ascii="Times New Roman" w:hAnsi="Times New Roman" w:cs="Times New Roman"/>
          <w:b/>
          <w:bCs/>
          <w:sz w:val="24"/>
          <w:szCs w:val="24"/>
        </w:rPr>
        <w:t>poderá</w:t>
      </w:r>
      <w:r w:rsidRPr="00F839D5">
        <w:rPr>
          <w:rFonts w:ascii="Times New Roman" w:hAnsi="Times New Roman" w:cs="Times New Roman"/>
          <w:sz w:val="24"/>
          <w:szCs w:val="24"/>
        </w:rPr>
        <w:t>, que transmitia a impressão de faculdade, por </w:t>
      </w:r>
      <w:r w:rsidRPr="00F839D5">
        <w:rPr>
          <w:rFonts w:ascii="Times New Roman" w:hAnsi="Times New Roman" w:cs="Times New Roman"/>
          <w:b/>
          <w:bCs/>
          <w:sz w:val="24"/>
          <w:szCs w:val="24"/>
        </w:rPr>
        <w:t>deverá, </w:t>
      </w:r>
      <w:r w:rsidRPr="00F839D5">
        <w:rPr>
          <w:rFonts w:ascii="Times New Roman" w:hAnsi="Times New Roman" w:cs="Times New Roman"/>
          <w:sz w:val="24"/>
          <w:szCs w:val="24"/>
        </w:rPr>
        <w:t>para que não haja questionamento acerca da obrigatoriedade de observância.</w:t>
      </w:r>
    </w:p>
    <w:p w14:paraId="12EEA8D2" w14:textId="77777777" w:rsidR="00F12971" w:rsidRPr="00F839D5" w:rsidRDefault="00F12971" w:rsidP="00053EF5">
      <w:pPr>
        <w:shd w:val="clear" w:color="auto" w:fill="FFFFFF"/>
        <w:spacing w:after="0" w:line="240" w:lineRule="auto"/>
        <w:jc w:val="both"/>
        <w:rPr>
          <w:rFonts w:ascii="Times New Roman" w:hAnsi="Times New Roman" w:cs="Times New Roman"/>
          <w:sz w:val="24"/>
          <w:szCs w:val="24"/>
        </w:rPr>
      </w:pPr>
    </w:p>
    <w:p w14:paraId="68CF49F1" w14:textId="4753EC2E" w:rsidR="00F12971" w:rsidRPr="00F839D5" w:rsidRDefault="00F12971" w:rsidP="00053EF5">
      <w:pPr>
        <w:shd w:val="clear" w:color="auto" w:fill="FFFFFF"/>
        <w:spacing w:after="0" w:line="240" w:lineRule="auto"/>
        <w:jc w:val="both"/>
        <w:rPr>
          <w:rFonts w:ascii="Times New Roman" w:hAnsi="Times New Roman" w:cs="Times New Roman"/>
          <w:sz w:val="24"/>
          <w:szCs w:val="24"/>
        </w:rPr>
      </w:pPr>
      <w:r w:rsidRPr="00F839D5">
        <w:rPr>
          <w:rFonts w:ascii="Times New Roman" w:hAnsi="Times New Roman" w:cs="Times New Roman"/>
          <w:sz w:val="24"/>
          <w:szCs w:val="24"/>
        </w:rPr>
        <w:t>Já o art. 48, caput e inciso I, da LC nº 123/2006 prevê em:</w:t>
      </w:r>
    </w:p>
    <w:p w14:paraId="73549197" w14:textId="77777777" w:rsidR="00F12971" w:rsidRPr="00F839D5" w:rsidRDefault="00F12971" w:rsidP="00053EF5">
      <w:pPr>
        <w:shd w:val="clear" w:color="auto" w:fill="FFFFFF"/>
        <w:spacing w:after="0" w:line="240" w:lineRule="auto"/>
        <w:jc w:val="both"/>
        <w:rPr>
          <w:rFonts w:ascii="Times New Roman" w:hAnsi="Times New Roman" w:cs="Times New Roman"/>
        </w:rPr>
      </w:pPr>
    </w:p>
    <w:p w14:paraId="0E625567" w14:textId="77777777" w:rsidR="00F12971" w:rsidRPr="00F839D5" w:rsidRDefault="00F12971" w:rsidP="00053EF5">
      <w:pPr>
        <w:shd w:val="clear" w:color="auto" w:fill="FFFFFF"/>
        <w:spacing w:after="0" w:line="240" w:lineRule="auto"/>
        <w:ind w:left="2835"/>
        <w:jc w:val="both"/>
        <w:rPr>
          <w:rFonts w:ascii="Times New Roman" w:hAnsi="Times New Roman" w:cs="Times New Roman"/>
          <w:sz w:val="20"/>
          <w:szCs w:val="20"/>
        </w:rPr>
      </w:pPr>
      <w:r w:rsidRPr="00F839D5">
        <w:rPr>
          <w:rFonts w:ascii="Times New Roman" w:hAnsi="Times New Roman" w:cs="Times New Roman"/>
          <w:sz w:val="20"/>
          <w:szCs w:val="20"/>
        </w:rPr>
        <w:t>Art. 48 Para o cumprimento do disposto no art. 47 desta Lei Complementar, a administração pública:</w:t>
      </w:r>
    </w:p>
    <w:p w14:paraId="6D731A85" w14:textId="77777777" w:rsidR="00F12971" w:rsidRPr="00F839D5" w:rsidRDefault="00F12971" w:rsidP="00053EF5">
      <w:pPr>
        <w:shd w:val="clear" w:color="auto" w:fill="FFFFFF"/>
        <w:spacing w:after="0" w:line="240" w:lineRule="auto"/>
        <w:ind w:left="2835"/>
        <w:jc w:val="both"/>
        <w:rPr>
          <w:rFonts w:ascii="Times New Roman" w:hAnsi="Times New Roman" w:cs="Times New Roman"/>
          <w:sz w:val="20"/>
          <w:szCs w:val="20"/>
        </w:rPr>
      </w:pPr>
    </w:p>
    <w:p w14:paraId="73CD52CE" w14:textId="77777777" w:rsidR="00F12971" w:rsidRPr="00F839D5" w:rsidRDefault="00F12971" w:rsidP="00053EF5">
      <w:pPr>
        <w:shd w:val="clear" w:color="auto" w:fill="FFFFFF"/>
        <w:spacing w:after="0" w:line="240" w:lineRule="auto"/>
        <w:ind w:left="2835"/>
        <w:jc w:val="both"/>
        <w:rPr>
          <w:rFonts w:ascii="Times New Roman" w:hAnsi="Times New Roman" w:cs="Times New Roman"/>
          <w:b/>
          <w:sz w:val="20"/>
          <w:szCs w:val="20"/>
        </w:rPr>
      </w:pPr>
      <w:r w:rsidRPr="00F839D5">
        <w:rPr>
          <w:rFonts w:ascii="Times New Roman" w:hAnsi="Times New Roman" w:cs="Times New Roman"/>
          <w:sz w:val="20"/>
          <w:szCs w:val="20"/>
        </w:rPr>
        <w:t xml:space="preserve">I – Deverá realizar processo licitatório destinado exclusivamente à participação de microempresas e empresas de pequeno porte nos itens de contratação cujo valor seja de até </w:t>
      </w:r>
      <w:r w:rsidRPr="00F839D5">
        <w:rPr>
          <w:rFonts w:ascii="Times New Roman" w:hAnsi="Times New Roman" w:cs="Times New Roman"/>
          <w:b/>
          <w:sz w:val="20"/>
          <w:szCs w:val="20"/>
        </w:rPr>
        <w:t>R$ 80.000,00 (oitenta mil reais); (Grifamos).</w:t>
      </w:r>
    </w:p>
    <w:p w14:paraId="26EE97A8" w14:textId="77777777" w:rsidR="00F12971" w:rsidRPr="00F839D5" w:rsidRDefault="00F12971" w:rsidP="00053EF5">
      <w:pPr>
        <w:shd w:val="clear" w:color="auto" w:fill="FFFFFF"/>
        <w:spacing w:after="0" w:line="240" w:lineRule="auto"/>
        <w:ind w:left="2835"/>
        <w:jc w:val="both"/>
        <w:rPr>
          <w:rFonts w:ascii="Times New Roman" w:hAnsi="Times New Roman" w:cs="Times New Roman"/>
          <w:b/>
        </w:rPr>
      </w:pPr>
    </w:p>
    <w:p w14:paraId="0534E036" w14:textId="77777777" w:rsidR="00F12971" w:rsidRPr="00F839D5" w:rsidRDefault="00F12971" w:rsidP="00053EF5">
      <w:pPr>
        <w:shd w:val="clear" w:color="auto" w:fill="FFFFFF"/>
        <w:spacing w:after="0" w:line="240" w:lineRule="auto"/>
        <w:jc w:val="both"/>
        <w:rPr>
          <w:rFonts w:ascii="Times New Roman" w:hAnsi="Times New Roman" w:cs="Times New Roman"/>
          <w:sz w:val="24"/>
          <w:szCs w:val="24"/>
        </w:rPr>
      </w:pPr>
      <w:r w:rsidRPr="00F839D5">
        <w:rPr>
          <w:rFonts w:ascii="Times New Roman" w:hAnsi="Times New Roman" w:cs="Times New Roman"/>
          <w:sz w:val="24"/>
          <w:szCs w:val="24"/>
        </w:rPr>
        <w:t xml:space="preserve">Sendo assim, está dando efetividade ao mandamento legal, tendo em vista que o preço médio de cada Item, conforme Termo de Referência, do objeto a ser licitado está abaixo do limite determinado em Lei. </w:t>
      </w:r>
    </w:p>
    <w:p w14:paraId="588A332F" w14:textId="77777777" w:rsidR="00F12971" w:rsidRPr="00F839D5" w:rsidRDefault="00F12971" w:rsidP="00053EF5">
      <w:pPr>
        <w:shd w:val="clear" w:color="auto" w:fill="FFFFFF"/>
        <w:spacing w:after="0" w:line="240" w:lineRule="auto"/>
        <w:jc w:val="both"/>
        <w:rPr>
          <w:rFonts w:ascii="Times New Roman" w:hAnsi="Times New Roman" w:cs="Times New Roman"/>
          <w:sz w:val="24"/>
          <w:szCs w:val="24"/>
        </w:rPr>
      </w:pPr>
    </w:p>
    <w:p w14:paraId="48DA7B6C" w14:textId="77777777" w:rsidR="00F12971" w:rsidRDefault="00F12971" w:rsidP="00053EF5">
      <w:pPr>
        <w:shd w:val="clear" w:color="auto" w:fill="FFFFFF"/>
        <w:spacing w:after="0" w:line="240" w:lineRule="auto"/>
        <w:jc w:val="both"/>
        <w:rPr>
          <w:rFonts w:ascii="Times New Roman" w:hAnsi="Times New Roman" w:cs="Times New Roman"/>
          <w:sz w:val="24"/>
          <w:szCs w:val="24"/>
        </w:rPr>
      </w:pPr>
      <w:r w:rsidRPr="00F839D5">
        <w:rPr>
          <w:rFonts w:ascii="Times New Roman" w:hAnsi="Times New Roman" w:cs="Times New Roman"/>
          <w:sz w:val="24"/>
          <w:szCs w:val="24"/>
        </w:rPr>
        <w:t>Assim recomendamos a aplicação da modalidade de licitação “Pregão Eletrônico”, direcionada exclusivamente para Microempresas e Empresas de Pequeno Porte.</w:t>
      </w:r>
    </w:p>
    <w:p w14:paraId="57D59C86" w14:textId="77777777" w:rsidR="00F839D5" w:rsidRPr="00F839D5" w:rsidRDefault="00F839D5" w:rsidP="00053EF5">
      <w:pPr>
        <w:shd w:val="clear" w:color="auto" w:fill="FFFFFF"/>
        <w:spacing w:after="0" w:line="240" w:lineRule="auto"/>
        <w:jc w:val="both"/>
        <w:rPr>
          <w:rFonts w:ascii="Times New Roman" w:hAnsi="Times New Roman" w:cs="Times New Roman"/>
          <w:sz w:val="24"/>
          <w:szCs w:val="24"/>
        </w:rPr>
      </w:pPr>
    </w:p>
    <w:p w14:paraId="303B9D9A" w14:textId="56587023"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sz w:val="24"/>
          <w:szCs w:val="24"/>
        </w:rPr>
        <w:t>22</w:t>
      </w:r>
      <w:r w:rsidR="00925F2F" w:rsidRPr="00F839D5">
        <w:rPr>
          <w:rFonts w:ascii="Times New Roman" w:hAnsi="Times New Roman" w:cs="Times New Roman"/>
          <w:b/>
          <w:sz w:val="24"/>
          <w:szCs w:val="24"/>
        </w:rPr>
        <w:t xml:space="preserve"> -</w:t>
      </w:r>
      <w:r w:rsidR="00835DB7" w:rsidRPr="00F839D5">
        <w:rPr>
          <w:rFonts w:ascii="Times New Roman" w:hAnsi="Times New Roman" w:cs="Times New Roman"/>
          <w:b/>
          <w:sz w:val="24"/>
          <w:szCs w:val="24"/>
        </w:rPr>
        <w:t xml:space="preserve"> DAS OBRIGAÇÕES DA CONTRATANTE</w:t>
      </w:r>
    </w:p>
    <w:p w14:paraId="18345FDB"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A19FA27" w14:textId="53B5D491"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22</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Efetuar o pagamento nas condições e preços ajustados; </w:t>
      </w:r>
    </w:p>
    <w:p w14:paraId="49CD84F9"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519EA8DF" w14:textId="39564E7C"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22</w:t>
      </w:r>
      <w:r w:rsidR="00835DB7" w:rsidRPr="00F839D5">
        <w:rPr>
          <w:rFonts w:ascii="Times New Roman" w:hAnsi="Times New Roman" w:cs="Times New Roman"/>
          <w:b/>
          <w:bCs/>
          <w:sz w:val="24"/>
          <w:szCs w:val="24"/>
        </w:rPr>
        <w:t>.2.</w:t>
      </w:r>
      <w:r w:rsidR="00835DB7" w:rsidRPr="00F839D5">
        <w:rPr>
          <w:rFonts w:ascii="Times New Roman" w:hAnsi="Times New Roman" w:cs="Times New Roman"/>
          <w:sz w:val="24"/>
          <w:szCs w:val="24"/>
        </w:rPr>
        <w:t xml:space="preserve"> Acompanhar e fiscalizar a entrega dos materiais através da conferência do almoxarifado. </w:t>
      </w:r>
    </w:p>
    <w:p w14:paraId="199741AD"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4EC152D8" w14:textId="350EAC2A"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22</w:t>
      </w:r>
      <w:r w:rsidR="00835DB7" w:rsidRPr="00F839D5">
        <w:rPr>
          <w:rFonts w:ascii="Times New Roman" w:hAnsi="Times New Roman" w:cs="Times New Roman"/>
          <w:b/>
          <w:bCs/>
          <w:sz w:val="24"/>
          <w:szCs w:val="24"/>
        </w:rPr>
        <w:t>.3.</w:t>
      </w:r>
      <w:r w:rsidR="00835DB7" w:rsidRPr="00F839D5">
        <w:rPr>
          <w:rFonts w:ascii="Times New Roman" w:hAnsi="Times New Roman" w:cs="Times New Roman"/>
          <w:sz w:val="24"/>
          <w:szCs w:val="24"/>
        </w:rPr>
        <w:t xml:space="preserve"> Verificar se os produtos entregues correspondem aos apresentados na proposta da CONTRATADA.</w:t>
      </w:r>
    </w:p>
    <w:p w14:paraId="79C23B3B" w14:textId="77777777" w:rsidR="00925F2F" w:rsidRPr="00F839D5" w:rsidRDefault="00925F2F" w:rsidP="00053EF5">
      <w:pPr>
        <w:spacing w:after="0" w:line="240" w:lineRule="auto"/>
        <w:contextualSpacing/>
        <w:jc w:val="both"/>
        <w:rPr>
          <w:rFonts w:ascii="Times New Roman" w:hAnsi="Times New Roman" w:cs="Times New Roman"/>
          <w:b/>
          <w:sz w:val="24"/>
          <w:szCs w:val="24"/>
          <w:u w:val="single"/>
        </w:rPr>
      </w:pPr>
    </w:p>
    <w:p w14:paraId="69940E85" w14:textId="4A3BE3C4" w:rsidR="00835DB7" w:rsidRPr="00F839D5" w:rsidRDefault="007D76C2"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23</w:t>
      </w:r>
      <w:r w:rsidR="00925F2F" w:rsidRPr="00F839D5">
        <w:rPr>
          <w:rFonts w:ascii="Times New Roman" w:hAnsi="Times New Roman" w:cs="Times New Roman"/>
          <w:b/>
          <w:sz w:val="24"/>
          <w:szCs w:val="24"/>
        </w:rPr>
        <w:t xml:space="preserve"> -</w:t>
      </w:r>
      <w:r w:rsidR="00835DB7" w:rsidRPr="00F839D5">
        <w:rPr>
          <w:rFonts w:ascii="Times New Roman" w:hAnsi="Times New Roman" w:cs="Times New Roman"/>
          <w:b/>
          <w:sz w:val="24"/>
          <w:szCs w:val="24"/>
        </w:rPr>
        <w:t xml:space="preserve"> DAS OBRIGAÇÕES DA CONTRATADA: </w:t>
      </w:r>
    </w:p>
    <w:p w14:paraId="31363D49"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6FFDED4A" w14:textId="625B89C9"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Em havendo necessidade, aceitar os acréscimos ou supressões nos quantitativos que se fizerem indispensáveis, sempre nas mesmas condições da proposta, na forma do preceituado nos art. 124, inciso I aliena “b”, e art. 125 da </w:t>
      </w:r>
      <w:r w:rsidR="00925F2F" w:rsidRPr="00F839D5">
        <w:rPr>
          <w:rFonts w:ascii="Times New Roman" w:hAnsi="Times New Roman" w:cs="Times New Roman"/>
          <w:sz w:val="24"/>
          <w:szCs w:val="24"/>
        </w:rPr>
        <w:t>Lei Federal nº 14.133</w:t>
      </w:r>
      <w:r w:rsidR="00835DB7" w:rsidRPr="00F839D5">
        <w:rPr>
          <w:rFonts w:ascii="Times New Roman" w:hAnsi="Times New Roman" w:cs="Times New Roman"/>
          <w:sz w:val="24"/>
          <w:szCs w:val="24"/>
        </w:rPr>
        <w:t>/21;</w:t>
      </w:r>
    </w:p>
    <w:p w14:paraId="2CC43D4F"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3C931032" w14:textId="6495C3F9"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.2.</w:t>
      </w:r>
      <w:r w:rsidR="00835DB7" w:rsidRPr="00F839D5">
        <w:rPr>
          <w:rFonts w:ascii="Times New Roman" w:hAnsi="Times New Roman" w:cs="Times New Roman"/>
          <w:sz w:val="24"/>
          <w:szCs w:val="24"/>
        </w:rPr>
        <w:t xml:space="preserve"> Responsabilizar-se por todas as despesas diretas ou indiretas a fim de que os materiais sejam entregues nas dependências Serviço Autônomo de Água e Esgoto de Itambacuri- MG,</w:t>
      </w:r>
      <w:r w:rsidR="008147F0" w:rsidRPr="00F839D5">
        <w:rPr>
          <w:rFonts w:ascii="Times New Roman" w:hAnsi="Times New Roman" w:cs="Times New Roman"/>
          <w:sz w:val="24"/>
          <w:szCs w:val="24"/>
        </w:rPr>
        <w:t xml:space="preserve"> </w:t>
      </w:r>
      <w:r w:rsidR="00835DB7" w:rsidRPr="00F839D5">
        <w:rPr>
          <w:rFonts w:ascii="Times New Roman" w:hAnsi="Times New Roman" w:cs="Times New Roman"/>
          <w:sz w:val="24"/>
          <w:szCs w:val="24"/>
        </w:rPr>
        <w:t>tais como impostos, tarifas, taxas, salários, encargos sociais, fiscais, trabalhistas, previdenciários e de ordem de classe, seguros, fretes de entrega, etc.;</w:t>
      </w:r>
    </w:p>
    <w:p w14:paraId="276A73E7"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0E11B6A" w14:textId="16893F7E"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.3.</w:t>
      </w:r>
      <w:r w:rsidR="00835DB7" w:rsidRPr="00F839D5">
        <w:rPr>
          <w:rFonts w:ascii="Times New Roman" w:hAnsi="Times New Roman" w:cs="Times New Roman"/>
          <w:sz w:val="24"/>
          <w:szCs w:val="24"/>
        </w:rPr>
        <w:t xml:space="preserve"> Entregar o material solicitado no prazo máximo, estabelecido por este Termo de Referência, em até 15(quinze) dias úteis.</w:t>
      </w:r>
    </w:p>
    <w:p w14:paraId="592C5C96"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30AF352E" w14:textId="7A0FDB22"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4</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Providenciar a imediata correção de deficiências, falhas ou irregularidades constatadas pelo responsável pelo recebimento dos produtos, referentes às condições firmadas nas especificações e normas técnicas;</w:t>
      </w:r>
    </w:p>
    <w:p w14:paraId="4C97E94C" w14:textId="5BE19075"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5</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Fornecer, sempre que solicitado, no prazo máximo de 05 (cinco) dias corridos, as certidões necessárias e qualificações cujas validades encontrem-se vencidas;</w:t>
      </w:r>
    </w:p>
    <w:p w14:paraId="69E2C14F"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ADDDC4D" w14:textId="7FFAB7EC"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6</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Prover ambiente que possibilite o atendimento das condições firmadas a partir da data da assinatura do contrato;</w:t>
      </w:r>
    </w:p>
    <w:p w14:paraId="2935A7FE"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2C59720E" w14:textId="3C406F4E"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7</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Ressarcir os eventuais prejuízos causados à CONTRATANTE e/ou a terceiros, provocados por ineficiência ou irregularidades cometidas na execução das obrigações assumidas no presente Termo de Referência;</w:t>
      </w:r>
    </w:p>
    <w:p w14:paraId="1BD9C9A8"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7E795521" w14:textId="59A4EFB7"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23</w:t>
      </w:r>
      <w:r w:rsidR="00835DB7" w:rsidRPr="00F839D5">
        <w:rPr>
          <w:rFonts w:ascii="Times New Roman" w:hAnsi="Times New Roman" w:cs="Times New Roman"/>
          <w:b/>
          <w:bCs/>
          <w:sz w:val="24"/>
          <w:szCs w:val="24"/>
        </w:rPr>
        <w:t>.</w:t>
      </w:r>
      <w:r w:rsidRPr="00F839D5">
        <w:rPr>
          <w:rFonts w:ascii="Times New Roman" w:hAnsi="Times New Roman" w:cs="Times New Roman"/>
          <w:b/>
          <w:bCs/>
          <w:sz w:val="24"/>
          <w:szCs w:val="24"/>
        </w:rPr>
        <w:t>8</w:t>
      </w:r>
      <w:r w:rsidR="00835DB7" w:rsidRPr="00F839D5">
        <w:rPr>
          <w:rFonts w:ascii="Times New Roman" w:hAnsi="Times New Roman" w:cs="Times New Roman"/>
          <w:b/>
          <w:bCs/>
          <w:sz w:val="24"/>
          <w:szCs w:val="24"/>
        </w:rPr>
        <w:t>.</w:t>
      </w:r>
      <w:r w:rsidR="00835DB7" w:rsidRPr="00F839D5">
        <w:rPr>
          <w:rFonts w:ascii="Times New Roman" w:hAnsi="Times New Roman" w:cs="Times New Roman"/>
          <w:sz w:val="24"/>
          <w:szCs w:val="24"/>
        </w:rPr>
        <w:t xml:space="preserve"> Pagar, pontualmente, aos fornecedores e cumprir com as obrigações fiscais, relativos ao material entregue, com base no Termo de Referência, exonerando a Administração Pública de responsabilidade solidária ou subsidiária por tal pagamento.</w:t>
      </w:r>
    </w:p>
    <w:p w14:paraId="398B8F9A" w14:textId="77777777" w:rsidR="00925F2F" w:rsidRPr="00F839D5" w:rsidRDefault="00925F2F" w:rsidP="00053EF5">
      <w:pPr>
        <w:spacing w:after="0" w:line="240" w:lineRule="auto"/>
        <w:contextualSpacing/>
        <w:jc w:val="both"/>
        <w:rPr>
          <w:rFonts w:ascii="Times New Roman" w:hAnsi="Times New Roman" w:cs="Times New Roman"/>
          <w:b/>
          <w:bCs/>
          <w:sz w:val="24"/>
          <w:szCs w:val="24"/>
          <w:u w:val="single"/>
        </w:rPr>
      </w:pPr>
    </w:p>
    <w:p w14:paraId="367BC27F" w14:textId="708141F8" w:rsidR="00F12971" w:rsidRPr="00F839D5" w:rsidRDefault="007D76C2" w:rsidP="00053EF5">
      <w:pPr>
        <w:pStyle w:val="Ttulo1"/>
        <w:tabs>
          <w:tab w:val="left" w:pos="475"/>
          <w:tab w:val="left" w:pos="10065"/>
        </w:tabs>
        <w:spacing w:before="0" w:after="0" w:line="240" w:lineRule="auto"/>
        <w:ind w:left="6"/>
        <w:jc w:val="both"/>
        <w:rPr>
          <w:rFonts w:ascii="Times New Roman" w:hAnsi="Times New Roman" w:cs="Times New Roman"/>
          <w:color w:val="auto"/>
          <w:sz w:val="24"/>
          <w:szCs w:val="24"/>
        </w:rPr>
      </w:pPr>
      <w:r w:rsidRPr="00F839D5">
        <w:rPr>
          <w:rFonts w:ascii="Times New Roman" w:hAnsi="Times New Roman" w:cs="Times New Roman"/>
          <w:b/>
          <w:bCs/>
          <w:color w:val="auto"/>
          <w:sz w:val="24"/>
          <w:szCs w:val="24"/>
        </w:rPr>
        <w:t xml:space="preserve">24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DAS</w:t>
      </w:r>
      <w:r w:rsidR="00F12971" w:rsidRPr="00F839D5">
        <w:rPr>
          <w:rFonts w:ascii="Times New Roman" w:hAnsi="Times New Roman" w:cs="Times New Roman"/>
          <w:b/>
          <w:bCs/>
          <w:color w:val="auto"/>
          <w:spacing w:val="-5"/>
          <w:sz w:val="24"/>
          <w:szCs w:val="24"/>
        </w:rPr>
        <w:t xml:space="preserve"> </w:t>
      </w:r>
      <w:r w:rsidR="00F12971" w:rsidRPr="00F839D5">
        <w:rPr>
          <w:rFonts w:ascii="Times New Roman" w:hAnsi="Times New Roman" w:cs="Times New Roman"/>
          <w:b/>
          <w:bCs/>
          <w:color w:val="auto"/>
          <w:sz w:val="24"/>
          <w:szCs w:val="24"/>
        </w:rPr>
        <w:t>SANÇÕES</w:t>
      </w:r>
      <w:r w:rsidR="00F12971" w:rsidRPr="00F839D5">
        <w:rPr>
          <w:rFonts w:ascii="Times New Roman" w:hAnsi="Times New Roman" w:cs="Times New Roman"/>
          <w:b/>
          <w:bCs/>
          <w:color w:val="auto"/>
          <w:spacing w:val="-6"/>
          <w:sz w:val="24"/>
          <w:szCs w:val="24"/>
        </w:rPr>
        <w:t xml:space="preserve"> </w:t>
      </w:r>
      <w:r w:rsidR="00F12971" w:rsidRPr="00F839D5">
        <w:rPr>
          <w:rFonts w:ascii="Times New Roman" w:hAnsi="Times New Roman" w:cs="Times New Roman"/>
          <w:b/>
          <w:bCs/>
          <w:color w:val="auto"/>
          <w:spacing w:val="-2"/>
          <w:sz w:val="24"/>
          <w:szCs w:val="24"/>
        </w:rPr>
        <w:t xml:space="preserve">ADMINISTRATIVAS </w:t>
      </w:r>
      <w:r w:rsidR="00F12971" w:rsidRPr="00F839D5">
        <w:rPr>
          <w:rFonts w:ascii="Times New Roman" w:hAnsi="Times New Roman" w:cs="Times New Roman"/>
          <w:color w:val="auto"/>
          <w:spacing w:val="-2"/>
          <w:sz w:val="24"/>
          <w:szCs w:val="24"/>
        </w:rPr>
        <w:t xml:space="preserve">- </w:t>
      </w:r>
      <w:r w:rsidR="00F12971" w:rsidRPr="00F839D5">
        <w:rPr>
          <w:rFonts w:ascii="Times New Roman" w:hAnsi="Times New Roman" w:cs="Times New Roman"/>
          <w:color w:val="auto"/>
          <w:sz w:val="24"/>
          <w:szCs w:val="24"/>
        </w:rPr>
        <w:t>Comete</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infração</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administrativa</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nos</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termos</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do</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art.</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155</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da</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Lei</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Federal</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nº</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14.133/2021,</w:t>
      </w:r>
      <w:r w:rsidR="00F12971" w:rsidRPr="00F839D5">
        <w:rPr>
          <w:rFonts w:ascii="Times New Roman" w:hAnsi="Times New Roman" w:cs="Times New Roman"/>
          <w:color w:val="auto"/>
          <w:spacing w:val="40"/>
          <w:sz w:val="24"/>
          <w:szCs w:val="24"/>
        </w:rPr>
        <w:t xml:space="preserve"> </w:t>
      </w:r>
      <w:r w:rsidR="00F12971" w:rsidRPr="00F839D5">
        <w:rPr>
          <w:rFonts w:ascii="Times New Roman" w:hAnsi="Times New Roman" w:cs="Times New Roman"/>
          <w:color w:val="auto"/>
          <w:sz w:val="24"/>
          <w:szCs w:val="24"/>
        </w:rPr>
        <w:t xml:space="preserve">a </w:t>
      </w:r>
      <w:r w:rsidR="00F12971" w:rsidRPr="00F839D5">
        <w:rPr>
          <w:rFonts w:ascii="Times New Roman" w:hAnsi="Times New Roman" w:cs="Times New Roman"/>
          <w:b/>
          <w:bCs/>
          <w:color w:val="auto"/>
          <w:sz w:val="24"/>
          <w:szCs w:val="24"/>
        </w:rPr>
        <w:t>CONTRATADA</w:t>
      </w:r>
      <w:r w:rsidR="00F12971" w:rsidRPr="00F839D5">
        <w:rPr>
          <w:rFonts w:ascii="Times New Roman" w:hAnsi="Times New Roman" w:cs="Times New Roman"/>
          <w:color w:val="auto"/>
          <w:sz w:val="24"/>
          <w:szCs w:val="24"/>
        </w:rPr>
        <w:t xml:space="preserve"> que:</w:t>
      </w:r>
    </w:p>
    <w:p w14:paraId="44E15934" w14:textId="77777777" w:rsidR="00F12971" w:rsidRPr="00F839D5" w:rsidRDefault="00F12971" w:rsidP="00053EF5">
      <w:pPr>
        <w:pStyle w:val="Corpodetexto"/>
        <w:tabs>
          <w:tab w:val="left" w:pos="10065"/>
        </w:tabs>
        <w:ind w:left="6"/>
        <w:jc w:val="both"/>
        <w:rPr>
          <w:rFonts w:ascii="Times New Roman" w:hAnsi="Times New Roman" w:cs="Times New Roman"/>
          <w:b/>
          <w:bCs/>
        </w:rPr>
      </w:pPr>
    </w:p>
    <w:p w14:paraId="1427FC48"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der</w:t>
      </w:r>
      <w:r w:rsidRPr="00F839D5">
        <w:rPr>
          <w:rFonts w:ascii="Times New Roman" w:hAnsi="Times New Roman" w:cs="Times New Roman"/>
          <w:spacing w:val="-4"/>
          <w:sz w:val="24"/>
        </w:rPr>
        <w:t xml:space="preserve"> </w:t>
      </w:r>
      <w:r w:rsidRPr="00F839D5">
        <w:rPr>
          <w:rFonts w:ascii="Times New Roman" w:hAnsi="Times New Roman" w:cs="Times New Roman"/>
          <w:sz w:val="24"/>
        </w:rPr>
        <w:t>causa</w:t>
      </w:r>
      <w:r w:rsidRPr="00F839D5">
        <w:rPr>
          <w:rFonts w:ascii="Times New Roman" w:hAnsi="Times New Roman" w:cs="Times New Roman"/>
          <w:spacing w:val="-5"/>
          <w:sz w:val="24"/>
        </w:rPr>
        <w:t xml:space="preserve"> </w:t>
      </w:r>
      <w:r w:rsidRPr="00F839D5">
        <w:rPr>
          <w:rFonts w:ascii="Times New Roman" w:hAnsi="Times New Roman" w:cs="Times New Roman"/>
          <w:sz w:val="24"/>
        </w:rPr>
        <w:t>à</w:t>
      </w:r>
      <w:r w:rsidRPr="00F839D5">
        <w:rPr>
          <w:rFonts w:ascii="Times New Roman" w:hAnsi="Times New Roman" w:cs="Times New Roman"/>
          <w:spacing w:val="-6"/>
          <w:sz w:val="24"/>
        </w:rPr>
        <w:t xml:space="preserve"> </w:t>
      </w:r>
      <w:r w:rsidRPr="00F839D5">
        <w:rPr>
          <w:rFonts w:ascii="Times New Roman" w:hAnsi="Times New Roman" w:cs="Times New Roman"/>
          <w:sz w:val="24"/>
        </w:rPr>
        <w:t>inexecução</w:t>
      </w:r>
      <w:r w:rsidRPr="00F839D5">
        <w:rPr>
          <w:rFonts w:ascii="Times New Roman" w:hAnsi="Times New Roman" w:cs="Times New Roman"/>
          <w:spacing w:val="-1"/>
          <w:sz w:val="24"/>
        </w:rPr>
        <w:t xml:space="preserve"> </w:t>
      </w:r>
      <w:r w:rsidRPr="00F839D5">
        <w:rPr>
          <w:rFonts w:ascii="Times New Roman" w:hAnsi="Times New Roman" w:cs="Times New Roman"/>
          <w:sz w:val="24"/>
        </w:rPr>
        <w:t>parcial</w:t>
      </w:r>
      <w:r w:rsidRPr="00F839D5">
        <w:rPr>
          <w:rFonts w:ascii="Times New Roman" w:hAnsi="Times New Roman" w:cs="Times New Roman"/>
          <w:spacing w:val="-3"/>
          <w:sz w:val="24"/>
        </w:rPr>
        <w:t xml:space="preserve"> </w:t>
      </w:r>
      <w:r w:rsidRPr="00F839D5">
        <w:rPr>
          <w:rFonts w:ascii="Times New Roman" w:hAnsi="Times New Roman" w:cs="Times New Roman"/>
          <w:sz w:val="24"/>
        </w:rPr>
        <w:t>do</w:t>
      </w:r>
      <w:r w:rsidRPr="00F839D5">
        <w:rPr>
          <w:rFonts w:ascii="Times New Roman" w:hAnsi="Times New Roman" w:cs="Times New Roman"/>
          <w:spacing w:val="-4"/>
          <w:sz w:val="24"/>
        </w:rPr>
        <w:t xml:space="preserve"> </w:t>
      </w:r>
      <w:r w:rsidRPr="00F839D5">
        <w:rPr>
          <w:rFonts w:ascii="Times New Roman" w:hAnsi="Times New Roman" w:cs="Times New Roman"/>
          <w:spacing w:val="-2"/>
          <w:sz w:val="24"/>
        </w:rPr>
        <w:t>contrato;</w:t>
      </w:r>
    </w:p>
    <w:p w14:paraId="5D060835" w14:textId="77777777" w:rsidR="00F12971" w:rsidRPr="00F839D5" w:rsidRDefault="00F12971" w:rsidP="00053EF5">
      <w:pPr>
        <w:pStyle w:val="Corpodetexto"/>
        <w:ind w:left="6"/>
        <w:rPr>
          <w:rFonts w:ascii="Times New Roman" w:hAnsi="Times New Roman" w:cs="Times New Roman"/>
        </w:rPr>
      </w:pPr>
    </w:p>
    <w:p w14:paraId="4B75BFFB"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der causa à inexecução parcial do contrato que cause grave dano</w:t>
      </w:r>
      <w:r w:rsidRPr="00F839D5">
        <w:rPr>
          <w:rFonts w:ascii="Times New Roman" w:hAnsi="Times New Roman" w:cs="Times New Roman"/>
          <w:spacing w:val="-1"/>
          <w:sz w:val="24"/>
        </w:rPr>
        <w:t xml:space="preserve"> </w:t>
      </w:r>
      <w:r w:rsidRPr="00F839D5">
        <w:rPr>
          <w:rFonts w:ascii="Times New Roman" w:hAnsi="Times New Roman" w:cs="Times New Roman"/>
          <w:sz w:val="24"/>
        </w:rPr>
        <w:t>à Administração ou ao funcionamento dos serviços públicos ou ao interesse coletivo;</w:t>
      </w:r>
    </w:p>
    <w:p w14:paraId="28AE07EA"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der</w:t>
      </w:r>
      <w:r w:rsidRPr="00F839D5">
        <w:rPr>
          <w:rFonts w:ascii="Times New Roman" w:hAnsi="Times New Roman" w:cs="Times New Roman"/>
          <w:spacing w:val="-4"/>
          <w:sz w:val="24"/>
        </w:rPr>
        <w:t xml:space="preserve"> </w:t>
      </w:r>
      <w:r w:rsidRPr="00F839D5">
        <w:rPr>
          <w:rFonts w:ascii="Times New Roman" w:hAnsi="Times New Roman" w:cs="Times New Roman"/>
          <w:sz w:val="24"/>
        </w:rPr>
        <w:t>causa</w:t>
      </w:r>
      <w:r w:rsidRPr="00F839D5">
        <w:rPr>
          <w:rFonts w:ascii="Times New Roman" w:hAnsi="Times New Roman" w:cs="Times New Roman"/>
          <w:spacing w:val="-5"/>
          <w:sz w:val="24"/>
        </w:rPr>
        <w:t xml:space="preserve"> </w:t>
      </w:r>
      <w:r w:rsidRPr="00F839D5">
        <w:rPr>
          <w:rFonts w:ascii="Times New Roman" w:hAnsi="Times New Roman" w:cs="Times New Roman"/>
          <w:sz w:val="24"/>
        </w:rPr>
        <w:t>à</w:t>
      </w:r>
      <w:r w:rsidRPr="00F839D5">
        <w:rPr>
          <w:rFonts w:ascii="Times New Roman" w:hAnsi="Times New Roman" w:cs="Times New Roman"/>
          <w:spacing w:val="-6"/>
          <w:sz w:val="24"/>
        </w:rPr>
        <w:t xml:space="preserve"> </w:t>
      </w:r>
      <w:r w:rsidRPr="00F839D5">
        <w:rPr>
          <w:rFonts w:ascii="Times New Roman" w:hAnsi="Times New Roman" w:cs="Times New Roman"/>
          <w:sz w:val="24"/>
        </w:rPr>
        <w:t>inexecução</w:t>
      </w:r>
      <w:r w:rsidRPr="00F839D5">
        <w:rPr>
          <w:rFonts w:ascii="Times New Roman" w:hAnsi="Times New Roman" w:cs="Times New Roman"/>
          <w:spacing w:val="-1"/>
          <w:sz w:val="24"/>
        </w:rPr>
        <w:t xml:space="preserve"> </w:t>
      </w:r>
      <w:r w:rsidRPr="00F839D5">
        <w:rPr>
          <w:rFonts w:ascii="Times New Roman" w:hAnsi="Times New Roman" w:cs="Times New Roman"/>
          <w:sz w:val="24"/>
        </w:rPr>
        <w:t>total</w:t>
      </w:r>
      <w:r w:rsidRPr="00F839D5">
        <w:rPr>
          <w:rFonts w:ascii="Times New Roman" w:hAnsi="Times New Roman" w:cs="Times New Roman"/>
          <w:spacing w:val="-3"/>
          <w:sz w:val="24"/>
        </w:rPr>
        <w:t xml:space="preserve"> </w:t>
      </w:r>
      <w:r w:rsidRPr="00F839D5">
        <w:rPr>
          <w:rFonts w:ascii="Times New Roman" w:hAnsi="Times New Roman" w:cs="Times New Roman"/>
          <w:sz w:val="24"/>
        </w:rPr>
        <w:t>do</w:t>
      </w:r>
      <w:r w:rsidRPr="00F839D5">
        <w:rPr>
          <w:rFonts w:ascii="Times New Roman" w:hAnsi="Times New Roman" w:cs="Times New Roman"/>
          <w:spacing w:val="-2"/>
          <w:sz w:val="24"/>
        </w:rPr>
        <w:t xml:space="preserve"> contrato;</w:t>
      </w:r>
    </w:p>
    <w:p w14:paraId="37725E05" w14:textId="77777777" w:rsidR="00F12971" w:rsidRPr="00F839D5" w:rsidRDefault="00F12971" w:rsidP="00053EF5">
      <w:pPr>
        <w:pStyle w:val="Corpodetexto"/>
        <w:ind w:left="6"/>
        <w:rPr>
          <w:rFonts w:ascii="Times New Roman" w:hAnsi="Times New Roman" w:cs="Times New Roman"/>
        </w:rPr>
      </w:pPr>
    </w:p>
    <w:p w14:paraId="398DC0A1"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deixar</w:t>
      </w:r>
      <w:r w:rsidRPr="00F839D5">
        <w:rPr>
          <w:rFonts w:ascii="Times New Roman" w:hAnsi="Times New Roman" w:cs="Times New Roman"/>
          <w:spacing w:val="-5"/>
          <w:sz w:val="24"/>
        </w:rPr>
        <w:t xml:space="preserve"> </w:t>
      </w:r>
      <w:r w:rsidRPr="00F839D5">
        <w:rPr>
          <w:rFonts w:ascii="Times New Roman" w:hAnsi="Times New Roman" w:cs="Times New Roman"/>
          <w:sz w:val="24"/>
        </w:rPr>
        <w:t>de</w:t>
      </w:r>
      <w:r w:rsidRPr="00F839D5">
        <w:rPr>
          <w:rFonts w:ascii="Times New Roman" w:hAnsi="Times New Roman" w:cs="Times New Roman"/>
          <w:spacing w:val="-7"/>
          <w:sz w:val="24"/>
        </w:rPr>
        <w:t xml:space="preserve"> </w:t>
      </w:r>
      <w:r w:rsidRPr="00F839D5">
        <w:rPr>
          <w:rFonts w:ascii="Times New Roman" w:hAnsi="Times New Roman" w:cs="Times New Roman"/>
          <w:sz w:val="24"/>
        </w:rPr>
        <w:t>entregar a</w:t>
      </w:r>
      <w:r w:rsidRPr="00F839D5">
        <w:rPr>
          <w:rFonts w:ascii="Times New Roman" w:hAnsi="Times New Roman" w:cs="Times New Roman"/>
          <w:spacing w:val="-6"/>
          <w:sz w:val="24"/>
        </w:rPr>
        <w:t xml:space="preserve"> </w:t>
      </w:r>
      <w:r w:rsidRPr="00F839D5">
        <w:rPr>
          <w:rFonts w:ascii="Times New Roman" w:hAnsi="Times New Roman" w:cs="Times New Roman"/>
          <w:sz w:val="24"/>
        </w:rPr>
        <w:t>documentação</w:t>
      </w:r>
      <w:r w:rsidRPr="00F839D5">
        <w:rPr>
          <w:rFonts w:ascii="Times New Roman" w:hAnsi="Times New Roman" w:cs="Times New Roman"/>
          <w:spacing w:val="-6"/>
          <w:sz w:val="24"/>
        </w:rPr>
        <w:t xml:space="preserve"> </w:t>
      </w:r>
      <w:r w:rsidRPr="00F839D5">
        <w:rPr>
          <w:rFonts w:ascii="Times New Roman" w:hAnsi="Times New Roman" w:cs="Times New Roman"/>
          <w:sz w:val="24"/>
        </w:rPr>
        <w:t>exigida</w:t>
      </w:r>
      <w:r w:rsidRPr="00F839D5">
        <w:rPr>
          <w:rFonts w:ascii="Times New Roman" w:hAnsi="Times New Roman" w:cs="Times New Roman"/>
          <w:spacing w:val="-2"/>
          <w:sz w:val="24"/>
        </w:rPr>
        <w:t xml:space="preserve"> </w:t>
      </w:r>
      <w:r w:rsidRPr="00F839D5">
        <w:rPr>
          <w:rFonts w:ascii="Times New Roman" w:hAnsi="Times New Roman" w:cs="Times New Roman"/>
          <w:sz w:val="24"/>
        </w:rPr>
        <w:t>para</w:t>
      </w:r>
      <w:r w:rsidRPr="00F839D5">
        <w:rPr>
          <w:rFonts w:ascii="Times New Roman" w:hAnsi="Times New Roman" w:cs="Times New Roman"/>
          <w:spacing w:val="-6"/>
          <w:sz w:val="24"/>
        </w:rPr>
        <w:t xml:space="preserve"> </w:t>
      </w:r>
      <w:r w:rsidRPr="00F839D5">
        <w:rPr>
          <w:rFonts w:ascii="Times New Roman" w:hAnsi="Times New Roman" w:cs="Times New Roman"/>
          <w:sz w:val="24"/>
        </w:rPr>
        <w:t>o</w:t>
      </w:r>
      <w:r w:rsidRPr="00F839D5">
        <w:rPr>
          <w:rFonts w:ascii="Times New Roman" w:hAnsi="Times New Roman" w:cs="Times New Roman"/>
          <w:spacing w:val="-2"/>
          <w:sz w:val="24"/>
        </w:rPr>
        <w:t xml:space="preserve"> certame;</w:t>
      </w:r>
    </w:p>
    <w:p w14:paraId="0E23C006" w14:textId="77777777" w:rsidR="00F12971" w:rsidRPr="00F839D5" w:rsidRDefault="00F12971" w:rsidP="00053EF5">
      <w:pPr>
        <w:tabs>
          <w:tab w:val="left" w:pos="567"/>
        </w:tabs>
        <w:spacing w:after="0" w:line="240" w:lineRule="auto"/>
        <w:rPr>
          <w:rFonts w:ascii="Times New Roman" w:hAnsi="Times New Roman" w:cs="Times New Roman"/>
          <w:sz w:val="24"/>
        </w:rPr>
      </w:pPr>
    </w:p>
    <w:p w14:paraId="0C8A705D"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lastRenderedPageBreak/>
        <w:t>não</w:t>
      </w:r>
      <w:r w:rsidRPr="00F839D5">
        <w:rPr>
          <w:rFonts w:ascii="Times New Roman" w:hAnsi="Times New Roman" w:cs="Times New Roman"/>
          <w:spacing w:val="80"/>
          <w:sz w:val="24"/>
        </w:rPr>
        <w:t xml:space="preserve"> </w:t>
      </w:r>
      <w:r w:rsidRPr="00F839D5">
        <w:rPr>
          <w:rFonts w:ascii="Times New Roman" w:hAnsi="Times New Roman" w:cs="Times New Roman"/>
          <w:sz w:val="24"/>
        </w:rPr>
        <w:t>manter</w:t>
      </w:r>
      <w:r w:rsidRPr="00F839D5">
        <w:rPr>
          <w:rFonts w:ascii="Times New Roman" w:hAnsi="Times New Roman" w:cs="Times New Roman"/>
          <w:spacing w:val="80"/>
          <w:sz w:val="24"/>
        </w:rPr>
        <w:t xml:space="preserve"> </w:t>
      </w:r>
      <w:r w:rsidRPr="00F839D5">
        <w:rPr>
          <w:rFonts w:ascii="Times New Roman" w:hAnsi="Times New Roman" w:cs="Times New Roman"/>
          <w:sz w:val="24"/>
        </w:rPr>
        <w:t>a</w:t>
      </w:r>
      <w:r w:rsidRPr="00F839D5">
        <w:rPr>
          <w:rFonts w:ascii="Times New Roman" w:hAnsi="Times New Roman" w:cs="Times New Roman"/>
          <w:spacing w:val="80"/>
          <w:sz w:val="24"/>
        </w:rPr>
        <w:t xml:space="preserve"> </w:t>
      </w:r>
      <w:r w:rsidRPr="00F839D5">
        <w:rPr>
          <w:rFonts w:ascii="Times New Roman" w:hAnsi="Times New Roman" w:cs="Times New Roman"/>
          <w:sz w:val="24"/>
        </w:rPr>
        <w:t>proposta,</w:t>
      </w:r>
      <w:r w:rsidRPr="00F839D5">
        <w:rPr>
          <w:rFonts w:ascii="Times New Roman" w:hAnsi="Times New Roman" w:cs="Times New Roman"/>
          <w:spacing w:val="80"/>
          <w:sz w:val="24"/>
        </w:rPr>
        <w:t xml:space="preserve"> </w:t>
      </w:r>
      <w:r w:rsidRPr="00F839D5">
        <w:rPr>
          <w:rFonts w:ascii="Times New Roman" w:hAnsi="Times New Roman" w:cs="Times New Roman"/>
          <w:sz w:val="24"/>
        </w:rPr>
        <w:t>salvo</w:t>
      </w:r>
      <w:r w:rsidRPr="00F839D5">
        <w:rPr>
          <w:rFonts w:ascii="Times New Roman" w:hAnsi="Times New Roman" w:cs="Times New Roman"/>
          <w:spacing w:val="80"/>
          <w:sz w:val="24"/>
        </w:rPr>
        <w:t xml:space="preserve"> </w:t>
      </w:r>
      <w:r w:rsidRPr="00F839D5">
        <w:rPr>
          <w:rFonts w:ascii="Times New Roman" w:hAnsi="Times New Roman" w:cs="Times New Roman"/>
          <w:sz w:val="24"/>
        </w:rPr>
        <w:t>em</w:t>
      </w:r>
      <w:r w:rsidRPr="00F839D5">
        <w:rPr>
          <w:rFonts w:ascii="Times New Roman" w:hAnsi="Times New Roman" w:cs="Times New Roman"/>
          <w:spacing w:val="80"/>
          <w:sz w:val="24"/>
        </w:rPr>
        <w:t xml:space="preserve"> </w:t>
      </w:r>
      <w:r w:rsidRPr="00F839D5">
        <w:rPr>
          <w:rFonts w:ascii="Times New Roman" w:hAnsi="Times New Roman" w:cs="Times New Roman"/>
          <w:sz w:val="24"/>
        </w:rPr>
        <w:t>decorrência</w:t>
      </w:r>
      <w:r w:rsidRPr="00F839D5">
        <w:rPr>
          <w:rFonts w:ascii="Times New Roman" w:hAnsi="Times New Roman" w:cs="Times New Roman"/>
          <w:spacing w:val="80"/>
          <w:sz w:val="24"/>
        </w:rPr>
        <w:t xml:space="preserve"> </w:t>
      </w:r>
      <w:r w:rsidRPr="00F839D5">
        <w:rPr>
          <w:rFonts w:ascii="Times New Roman" w:hAnsi="Times New Roman" w:cs="Times New Roman"/>
          <w:sz w:val="24"/>
        </w:rPr>
        <w:t>de</w:t>
      </w:r>
      <w:r w:rsidRPr="00F839D5">
        <w:rPr>
          <w:rFonts w:ascii="Times New Roman" w:hAnsi="Times New Roman" w:cs="Times New Roman"/>
          <w:spacing w:val="80"/>
          <w:sz w:val="24"/>
        </w:rPr>
        <w:t xml:space="preserve"> </w:t>
      </w:r>
      <w:r w:rsidRPr="00F839D5">
        <w:rPr>
          <w:rFonts w:ascii="Times New Roman" w:hAnsi="Times New Roman" w:cs="Times New Roman"/>
          <w:sz w:val="24"/>
        </w:rPr>
        <w:t>fato</w:t>
      </w:r>
      <w:r w:rsidRPr="00F839D5">
        <w:rPr>
          <w:rFonts w:ascii="Times New Roman" w:hAnsi="Times New Roman" w:cs="Times New Roman"/>
          <w:spacing w:val="80"/>
          <w:sz w:val="24"/>
        </w:rPr>
        <w:t xml:space="preserve"> </w:t>
      </w:r>
      <w:r w:rsidRPr="00F839D5">
        <w:rPr>
          <w:rFonts w:ascii="Times New Roman" w:hAnsi="Times New Roman" w:cs="Times New Roman"/>
          <w:sz w:val="24"/>
        </w:rPr>
        <w:t>superveniente</w:t>
      </w:r>
      <w:r w:rsidRPr="00F839D5">
        <w:rPr>
          <w:rFonts w:ascii="Times New Roman" w:hAnsi="Times New Roman" w:cs="Times New Roman"/>
          <w:spacing w:val="80"/>
          <w:sz w:val="24"/>
        </w:rPr>
        <w:t xml:space="preserve"> </w:t>
      </w:r>
      <w:r w:rsidRPr="00F839D5">
        <w:rPr>
          <w:rFonts w:ascii="Times New Roman" w:hAnsi="Times New Roman" w:cs="Times New Roman"/>
          <w:sz w:val="24"/>
        </w:rPr>
        <w:t xml:space="preserve">devidamente </w:t>
      </w:r>
      <w:r w:rsidRPr="00F839D5">
        <w:rPr>
          <w:rFonts w:ascii="Times New Roman" w:hAnsi="Times New Roman" w:cs="Times New Roman"/>
          <w:spacing w:val="-2"/>
          <w:sz w:val="24"/>
        </w:rPr>
        <w:t>justificado;</w:t>
      </w:r>
    </w:p>
    <w:p w14:paraId="36054C85" w14:textId="77777777" w:rsidR="00F12971" w:rsidRPr="00F839D5" w:rsidRDefault="00F12971" w:rsidP="00053EF5">
      <w:pPr>
        <w:pStyle w:val="Corpodetexto"/>
        <w:ind w:left="6"/>
        <w:rPr>
          <w:rFonts w:ascii="Times New Roman" w:hAnsi="Times New Roman" w:cs="Times New Roman"/>
        </w:rPr>
      </w:pPr>
    </w:p>
    <w:p w14:paraId="04554EA8"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não</w:t>
      </w:r>
      <w:r w:rsidRPr="00F839D5">
        <w:rPr>
          <w:rFonts w:ascii="Times New Roman" w:hAnsi="Times New Roman" w:cs="Times New Roman"/>
          <w:spacing w:val="40"/>
          <w:sz w:val="24"/>
        </w:rPr>
        <w:t xml:space="preserve"> </w:t>
      </w:r>
      <w:r w:rsidRPr="00F839D5">
        <w:rPr>
          <w:rFonts w:ascii="Times New Roman" w:hAnsi="Times New Roman" w:cs="Times New Roman"/>
          <w:sz w:val="24"/>
        </w:rPr>
        <w:t>celebrar</w:t>
      </w:r>
      <w:r w:rsidRPr="00F839D5">
        <w:rPr>
          <w:rFonts w:ascii="Times New Roman" w:hAnsi="Times New Roman" w:cs="Times New Roman"/>
          <w:spacing w:val="40"/>
          <w:sz w:val="24"/>
        </w:rPr>
        <w:t xml:space="preserve"> </w:t>
      </w:r>
      <w:r w:rsidRPr="00F839D5">
        <w:rPr>
          <w:rFonts w:ascii="Times New Roman" w:hAnsi="Times New Roman" w:cs="Times New Roman"/>
          <w:sz w:val="24"/>
        </w:rPr>
        <w:t>o</w:t>
      </w:r>
      <w:r w:rsidRPr="00F839D5">
        <w:rPr>
          <w:rFonts w:ascii="Times New Roman" w:hAnsi="Times New Roman" w:cs="Times New Roman"/>
          <w:spacing w:val="38"/>
          <w:sz w:val="24"/>
        </w:rPr>
        <w:t xml:space="preserve"> </w:t>
      </w:r>
      <w:r w:rsidRPr="00F839D5">
        <w:rPr>
          <w:rFonts w:ascii="Times New Roman" w:hAnsi="Times New Roman" w:cs="Times New Roman"/>
          <w:sz w:val="24"/>
        </w:rPr>
        <w:t>contrato</w:t>
      </w:r>
      <w:r w:rsidRPr="00F839D5">
        <w:rPr>
          <w:rFonts w:ascii="Times New Roman" w:hAnsi="Times New Roman" w:cs="Times New Roman"/>
          <w:spacing w:val="40"/>
          <w:sz w:val="24"/>
        </w:rPr>
        <w:t xml:space="preserve"> </w:t>
      </w:r>
      <w:r w:rsidRPr="00F839D5">
        <w:rPr>
          <w:rFonts w:ascii="Times New Roman" w:hAnsi="Times New Roman" w:cs="Times New Roman"/>
          <w:sz w:val="24"/>
        </w:rPr>
        <w:t>ou</w:t>
      </w:r>
      <w:r w:rsidRPr="00F839D5">
        <w:rPr>
          <w:rFonts w:ascii="Times New Roman" w:hAnsi="Times New Roman" w:cs="Times New Roman"/>
          <w:spacing w:val="38"/>
          <w:sz w:val="24"/>
        </w:rPr>
        <w:t xml:space="preserve"> </w:t>
      </w:r>
      <w:r w:rsidRPr="00F839D5">
        <w:rPr>
          <w:rFonts w:ascii="Times New Roman" w:hAnsi="Times New Roman" w:cs="Times New Roman"/>
          <w:sz w:val="24"/>
        </w:rPr>
        <w:t>não</w:t>
      </w:r>
      <w:r w:rsidRPr="00F839D5">
        <w:rPr>
          <w:rFonts w:ascii="Times New Roman" w:hAnsi="Times New Roman" w:cs="Times New Roman"/>
          <w:spacing w:val="40"/>
          <w:sz w:val="24"/>
        </w:rPr>
        <w:t xml:space="preserve"> </w:t>
      </w:r>
      <w:r w:rsidRPr="00F839D5">
        <w:rPr>
          <w:rFonts w:ascii="Times New Roman" w:hAnsi="Times New Roman" w:cs="Times New Roman"/>
          <w:sz w:val="24"/>
        </w:rPr>
        <w:t>entregar</w:t>
      </w:r>
      <w:r w:rsidRPr="00F839D5">
        <w:rPr>
          <w:rFonts w:ascii="Times New Roman" w:hAnsi="Times New Roman" w:cs="Times New Roman"/>
          <w:spacing w:val="40"/>
          <w:sz w:val="24"/>
        </w:rPr>
        <w:t xml:space="preserve"> </w:t>
      </w:r>
      <w:r w:rsidRPr="00F839D5">
        <w:rPr>
          <w:rFonts w:ascii="Times New Roman" w:hAnsi="Times New Roman" w:cs="Times New Roman"/>
          <w:sz w:val="24"/>
        </w:rPr>
        <w:t>a</w:t>
      </w:r>
      <w:r w:rsidRPr="00F839D5">
        <w:rPr>
          <w:rFonts w:ascii="Times New Roman" w:hAnsi="Times New Roman" w:cs="Times New Roman"/>
          <w:spacing w:val="38"/>
          <w:sz w:val="24"/>
        </w:rPr>
        <w:t xml:space="preserve"> </w:t>
      </w:r>
      <w:r w:rsidRPr="00F839D5">
        <w:rPr>
          <w:rFonts w:ascii="Times New Roman" w:hAnsi="Times New Roman" w:cs="Times New Roman"/>
          <w:sz w:val="24"/>
        </w:rPr>
        <w:t>documentação</w:t>
      </w:r>
      <w:r w:rsidRPr="00F839D5">
        <w:rPr>
          <w:rFonts w:ascii="Times New Roman" w:hAnsi="Times New Roman" w:cs="Times New Roman"/>
          <w:spacing w:val="38"/>
          <w:sz w:val="24"/>
        </w:rPr>
        <w:t xml:space="preserve"> </w:t>
      </w:r>
      <w:r w:rsidRPr="00F839D5">
        <w:rPr>
          <w:rFonts w:ascii="Times New Roman" w:hAnsi="Times New Roman" w:cs="Times New Roman"/>
          <w:sz w:val="24"/>
        </w:rPr>
        <w:t>exigida</w:t>
      </w:r>
      <w:r w:rsidRPr="00F839D5">
        <w:rPr>
          <w:rFonts w:ascii="Times New Roman" w:hAnsi="Times New Roman" w:cs="Times New Roman"/>
          <w:spacing w:val="40"/>
          <w:sz w:val="24"/>
        </w:rPr>
        <w:t xml:space="preserve"> </w:t>
      </w:r>
      <w:r w:rsidRPr="00F839D5">
        <w:rPr>
          <w:rFonts w:ascii="Times New Roman" w:hAnsi="Times New Roman" w:cs="Times New Roman"/>
          <w:sz w:val="24"/>
        </w:rPr>
        <w:t>para</w:t>
      </w:r>
      <w:r w:rsidRPr="00F839D5">
        <w:rPr>
          <w:rFonts w:ascii="Times New Roman" w:hAnsi="Times New Roman" w:cs="Times New Roman"/>
          <w:spacing w:val="34"/>
          <w:sz w:val="24"/>
        </w:rPr>
        <w:t xml:space="preserve"> </w:t>
      </w:r>
      <w:r w:rsidRPr="00F839D5">
        <w:rPr>
          <w:rFonts w:ascii="Times New Roman" w:hAnsi="Times New Roman" w:cs="Times New Roman"/>
          <w:sz w:val="24"/>
        </w:rPr>
        <w:t>a</w:t>
      </w:r>
      <w:r w:rsidRPr="00F839D5">
        <w:rPr>
          <w:rFonts w:ascii="Times New Roman" w:hAnsi="Times New Roman" w:cs="Times New Roman"/>
          <w:spacing w:val="40"/>
          <w:sz w:val="24"/>
        </w:rPr>
        <w:t xml:space="preserve"> </w:t>
      </w:r>
      <w:r w:rsidRPr="00F839D5">
        <w:rPr>
          <w:rFonts w:ascii="Times New Roman" w:hAnsi="Times New Roman" w:cs="Times New Roman"/>
          <w:sz w:val="24"/>
        </w:rPr>
        <w:t>contratação, quando convocado dentro do prazo de validade de sua proposta;</w:t>
      </w:r>
    </w:p>
    <w:p w14:paraId="57B72952" w14:textId="77777777" w:rsidR="00F12971" w:rsidRPr="00F839D5" w:rsidRDefault="00F12971" w:rsidP="00053EF5">
      <w:pPr>
        <w:pStyle w:val="Corpodetexto"/>
        <w:ind w:left="6"/>
        <w:rPr>
          <w:rFonts w:ascii="Times New Roman" w:hAnsi="Times New Roman" w:cs="Times New Roman"/>
        </w:rPr>
      </w:pPr>
    </w:p>
    <w:p w14:paraId="28B901A9"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 xml:space="preserve">ensejar o retardamento da execução ou da entrega do objeto da contratação sem motivo </w:t>
      </w:r>
      <w:r w:rsidRPr="00F839D5">
        <w:rPr>
          <w:rFonts w:ascii="Times New Roman" w:hAnsi="Times New Roman" w:cs="Times New Roman"/>
          <w:spacing w:val="-2"/>
          <w:sz w:val="24"/>
        </w:rPr>
        <w:t>justificado;</w:t>
      </w:r>
    </w:p>
    <w:p w14:paraId="5C818630" w14:textId="77777777" w:rsidR="00F12971" w:rsidRPr="00F839D5" w:rsidRDefault="00F12971" w:rsidP="00053EF5">
      <w:pPr>
        <w:pStyle w:val="Corpodetexto"/>
        <w:ind w:left="6"/>
        <w:rPr>
          <w:rFonts w:ascii="Times New Roman" w:hAnsi="Times New Roman" w:cs="Times New Roman"/>
        </w:rPr>
      </w:pPr>
    </w:p>
    <w:p w14:paraId="7005B873"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apresentar</w:t>
      </w:r>
      <w:r w:rsidRPr="00F839D5">
        <w:rPr>
          <w:rFonts w:ascii="Times New Roman" w:hAnsi="Times New Roman" w:cs="Times New Roman"/>
          <w:spacing w:val="80"/>
          <w:sz w:val="24"/>
        </w:rPr>
        <w:t xml:space="preserve"> </w:t>
      </w:r>
      <w:r w:rsidRPr="00F839D5">
        <w:rPr>
          <w:rFonts w:ascii="Times New Roman" w:hAnsi="Times New Roman" w:cs="Times New Roman"/>
          <w:sz w:val="24"/>
        </w:rPr>
        <w:t>declaração</w:t>
      </w:r>
      <w:r w:rsidRPr="00F839D5">
        <w:rPr>
          <w:rFonts w:ascii="Times New Roman" w:hAnsi="Times New Roman" w:cs="Times New Roman"/>
          <w:spacing w:val="80"/>
          <w:sz w:val="24"/>
        </w:rPr>
        <w:t xml:space="preserve"> </w:t>
      </w:r>
      <w:r w:rsidRPr="00F839D5">
        <w:rPr>
          <w:rFonts w:ascii="Times New Roman" w:hAnsi="Times New Roman" w:cs="Times New Roman"/>
          <w:sz w:val="24"/>
        </w:rPr>
        <w:t>ou</w:t>
      </w:r>
      <w:r w:rsidRPr="00F839D5">
        <w:rPr>
          <w:rFonts w:ascii="Times New Roman" w:hAnsi="Times New Roman" w:cs="Times New Roman"/>
          <w:spacing w:val="80"/>
          <w:sz w:val="24"/>
        </w:rPr>
        <w:t xml:space="preserve"> </w:t>
      </w:r>
      <w:r w:rsidRPr="00F839D5">
        <w:rPr>
          <w:rFonts w:ascii="Times New Roman" w:hAnsi="Times New Roman" w:cs="Times New Roman"/>
          <w:sz w:val="24"/>
        </w:rPr>
        <w:t>documentação</w:t>
      </w:r>
      <w:r w:rsidRPr="00F839D5">
        <w:rPr>
          <w:rFonts w:ascii="Times New Roman" w:hAnsi="Times New Roman" w:cs="Times New Roman"/>
          <w:spacing w:val="80"/>
          <w:sz w:val="24"/>
        </w:rPr>
        <w:t xml:space="preserve"> </w:t>
      </w:r>
      <w:r w:rsidRPr="00F839D5">
        <w:rPr>
          <w:rFonts w:ascii="Times New Roman" w:hAnsi="Times New Roman" w:cs="Times New Roman"/>
          <w:sz w:val="24"/>
        </w:rPr>
        <w:t>falsa</w:t>
      </w:r>
      <w:r w:rsidRPr="00F839D5">
        <w:rPr>
          <w:rFonts w:ascii="Times New Roman" w:hAnsi="Times New Roman" w:cs="Times New Roman"/>
          <w:spacing w:val="80"/>
          <w:sz w:val="24"/>
        </w:rPr>
        <w:t xml:space="preserve"> </w:t>
      </w:r>
      <w:r w:rsidRPr="00F839D5">
        <w:rPr>
          <w:rFonts w:ascii="Times New Roman" w:hAnsi="Times New Roman" w:cs="Times New Roman"/>
          <w:sz w:val="24"/>
        </w:rPr>
        <w:t>exigida</w:t>
      </w:r>
      <w:r w:rsidRPr="00F839D5">
        <w:rPr>
          <w:rFonts w:ascii="Times New Roman" w:hAnsi="Times New Roman" w:cs="Times New Roman"/>
          <w:spacing w:val="80"/>
          <w:sz w:val="24"/>
        </w:rPr>
        <w:t xml:space="preserve"> </w:t>
      </w:r>
      <w:r w:rsidRPr="00F839D5">
        <w:rPr>
          <w:rFonts w:ascii="Times New Roman" w:hAnsi="Times New Roman" w:cs="Times New Roman"/>
          <w:sz w:val="24"/>
        </w:rPr>
        <w:t>para</w:t>
      </w:r>
      <w:r w:rsidRPr="00F839D5">
        <w:rPr>
          <w:rFonts w:ascii="Times New Roman" w:hAnsi="Times New Roman" w:cs="Times New Roman"/>
          <w:spacing w:val="80"/>
          <w:sz w:val="24"/>
        </w:rPr>
        <w:t xml:space="preserve"> </w:t>
      </w:r>
      <w:r w:rsidRPr="00F839D5">
        <w:rPr>
          <w:rFonts w:ascii="Times New Roman" w:hAnsi="Times New Roman" w:cs="Times New Roman"/>
          <w:sz w:val="24"/>
        </w:rPr>
        <w:t>o</w:t>
      </w:r>
      <w:r w:rsidRPr="00F839D5">
        <w:rPr>
          <w:rFonts w:ascii="Times New Roman" w:hAnsi="Times New Roman" w:cs="Times New Roman"/>
          <w:spacing w:val="80"/>
          <w:sz w:val="24"/>
        </w:rPr>
        <w:t xml:space="preserve"> </w:t>
      </w:r>
      <w:r w:rsidRPr="00F839D5">
        <w:rPr>
          <w:rFonts w:ascii="Times New Roman" w:hAnsi="Times New Roman" w:cs="Times New Roman"/>
          <w:sz w:val="24"/>
        </w:rPr>
        <w:t>certame</w:t>
      </w:r>
      <w:r w:rsidRPr="00F839D5">
        <w:rPr>
          <w:rFonts w:ascii="Times New Roman" w:hAnsi="Times New Roman" w:cs="Times New Roman"/>
          <w:spacing w:val="80"/>
          <w:sz w:val="24"/>
        </w:rPr>
        <w:t xml:space="preserve"> </w:t>
      </w:r>
      <w:r w:rsidRPr="00F839D5">
        <w:rPr>
          <w:rFonts w:ascii="Times New Roman" w:hAnsi="Times New Roman" w:cs="Times New Roman"/>
          <w:sz w:val="24"/>
        </w:rPr>
        <w:t>ou</w:t>
      </w:r>
      <w:r w:rsidRPr="00F839D5">
        <w:rPr>
          <w:rFonts w:ascii="Times New Roman" w:hAnsi="Times New Roman" w:cs="Times New Roman"/>
          <w:spacing w:val="80"/>
          <w:sz w:val="24"/>
        </w:rPr>
        <w:t xml:space="preserve"> </w:t>
      </w:r>
      <w:r w:rsidRPr="00F839D5">
        <w:rPr>
          <w:rFonts w:ascii="Times New Roman" w:hAnsi="Times New Roman" w:cs="Times New Roman"/>
          <w:sz w:val="24"/>
        </w:rPr>
        <w:t>prestar declaração falsa durante o pregão eletrônico ou na execução do contrato;</w:t>
      </w:r>
    </w:p>
    <w:p w14:paraId="26820BE4" w14:textId="77777777" w:rsidR="00F12971" w:rsidRPr="00F839D5" w:rsidRDefault="00F12971" w:rsidP="00053EF5">
      <w:pPr>
        <w:pStyle w:val="Corpodetexto"/>
        <w:ind w:left="6"/>
        <w:rPr>
          <w:rFonts w:ascii="Times New Roman" w:hAnsi="Times New Roman" w:cs="Times New Roman"/>
        </w:rPr>
      </w:pPr>
    </w:p>
    <w:p w14:paraId="660EE3E5"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fraudar</w:t>
      </w:r>
      <w:r w:rsidRPr="00F839D5">
        <w:rPr>
          <w:rFonts w:ascii="Times New Roman" w:hAnsi="Times New Roman" w:cs="Times New Roman"/>
          <w:spacing w:val="-8"/>
          <w:sz w:val="24"/>
        </w:rPr>
        <w:t xml:space="preserve"> </w:t>
      </w:r>
      <w:r w:rsidRPr="00F839D5">
        <w:rPr>
          <w:rFonts w:ascii="Times New Roman" w:hAnsi="Times New Roman" w:cs="Times New Roman"/>
          <w:sz w:val="24"/>
        </w:rPr>
        <w:t>a</w:t>
      </w:r>
      <w:r w:rsidRPr="00F839D5">
        <w:rPr>
          <w:rFonts w:ascii="Times New Roman" w:hAnsi="Times New Roman" w:cs="Times New Roman"/>
          <w:spacing w:val="-6"/>
          <w:sz w:val="24"/>
        </w:rPr>
        <w:t xml:space="preserve"> </w:t>
      </w:r>
      <w:r w:rsidRPr="00F839D5">
        <w:rPr>
          <w:rFonts w:ascii="Times New Roman" w:hAnsi="Times New Roman" w:cs="Times New Roman"/>
          <w:sz w:val="24"/>
        </w:rPr>
        <w:t>contratação</w:t>
      </w:r>
      <w:r w:rsidRPr="00F839D5">
        <w:rPr>
          <w:rFonts w:ascii="Times New Roman" w:hAnsi="Times New Roman" w:cs="Times New Roman"/>
          <w:spacing w:val="-8"/>
          <w:sz w:val="24"/>
        </w:rPr>
        <w:t xml:space="preserve"> </w:t>
      </w:r>
      <w:r w:rsidRPr="00F839D5">
        <w:rPr>
          <w:rFonts w:ascii="Times New Roman" w:hAnsi="Times New Roman" w:cs="Times New Roman"/>
          <w:sz w:val="24"/>
        </w:rPr>
        <w:t>ou</w:t>
      </w:r>
      <w:r w:rsidRPr="00F839D5">
        <w:rPr>
          <w:rFonts w:ascii="Times New Roman" w:hAnsi="Times New Roman" w:cs="Times New Roman"/>
          <w:spacing w:val="-3"/>
          <w:sz w:val="24"/>
        </w:rPr>
        <w:t xml:space="preserve"> </w:t>
      </w:r>
      <w:r w:rsidRPr="00F839D5">
        <w:rPr>
          <w:rFonts w:ascii="Times New Roman" w:hAnsi="Times New Roman" w:cs="Times New Roman"/>
          <w:sz w:val="24"/>
        </w:rPr>
        <w:t>praticar</w:t>
      </w:r>
      <w:r w:rsidRPr="00F839D5">
        <w:rPr>
          <w:rFonts w:ascii="Times New Roman" w:hAnsi="Times New Roman" w:cs="Times New Roman"/>
          <w:spacing w:val="-3"/>
          <w:sz w:val="24"/>
        </w:rPr>
        <w:t xml:space="preserve"> </w:t>
      </w:r>
      <w:r w:rsidRPr="00F839D5">
        <w:rPr>
          <w:rFonts w:ascii="Times New Roman" w:hAnsi="Times New Roman" w:cs="Times New Roman"/>
          <w:sz w:val="24"/>
        </w:rPr>
        <w:t>ato</w:t>
      </w:r>
      <w:r w:rsidRPr="00F839D5">
        <w:rPr>
          <w:rFonts w:ascii="Times New Roman" w:hAnsi="Times New Roman" w:cs="Times New Roman"/>
          <w:spacing w:val="-6"/>
          <w:sz w:val="24"/>
        </w:rPr>
        <w:t xml:space="preserve"> </w:t>
      </w:r>
      <w:r w:rsidRPr="00F839D5">
        <w:rPr>
          <w:rFonts w:ascii="Times New Roman" w:hAnsi="Times New Roman" w:cs="Times New Roman"/>
          <w:sz w:val="24"/>
        </w:rPr>
        <w:t>fraudulento</w:t>
      </w:r>
      <w:r w:rsidRPr="00F839D5">
        <w:rPr>
          <w:rFonts w:ascii="Times New Roman" w:hAnsi="Times New Roman" w:cs="Times New Roman"/>
          <w:spacing w:val="-5"/>
          <w:sz w:val="24"/>
        </w:rPr>
        <w:t xml:space="preserve"> </w:t>
      </w:r>
      <w:r w:rsidRPr="00F839D5">
        <w:rPr>
          <w:rFonts w:ascii="Times New Roman" w:hAnsi="Times New Roman" w:cs="Times New Roman"/>
          <w:sz w:val="24"/>
        </w:rPr>
        <w:t>na</w:t>
      </w:r>
      <w:r w:rsidRPr="00F839D5">
        <w:rPr>
          <w:rFonts w:ascii="Times New Roman" w:hAnsi="Times New Roman" w:cs="Times New Roman"/>
          <w:spacing w:val="-6"/>
          <w:sz w:val="24"/>
        </w:rPr>
        <w:t xml:space="preserve"> </w:t>
      </w:r>
      <w:r w:rsidRPr="00F839D5">
        <w:rPr>
          <w:rFonts w:ascii="Times New Roman" w:hAnsi="Times New Roman" w:cs="Times New Roman"/>
          <w:sz w:val="24"/>
        </w:rPr>
        <w:t>execução</w:t>
      </w:r>
      <w:r w:rsidRPr="00F839D5">
        <w:rPr>
          <w:rFonts w:ascii="Times New Roman" w:hAnsi="Times New Roman" w:cs="Times New Roman"/>
          <w:spacing w:val="-3"/>
          <w:sz w:val="24"/>
        </w:rPr>
        <w:t xml:space="preserve"> </w:t>
      </w:r>
      <w:r w:rsidRPr="00F839D5">
        <w:rPr>
          <w:rFonts w:ascii="Times New Roman" w:hAnsi="Times New Roman" w:cs="Times New Roman"/>
          <w:sz w:val="24"/>
        </w:rPr>
        <w:t>do</w:t>
      </w:r>
      <w:r w:rsidRPr="00F839D5">
        <w:rPr>
          <w:rFonts w:ascii="Times New Roman" w:hAnsi="Times New Roman" w:cs="Times New Roman"/>
          <w:spacing w:val="-2"/>
          <w:sz w:val="24"/>
        </w:rPr>
        <w:t xml:space="preserve"> contrato;</w:t>
      </w:r>
    </w:p>
    <w:p w14:paraId="6449BFA0" w14:textId="77777777" w:rsidR="00F12971" w:rsidRPr="00F839D5" w:rsidRDefault="00F12971" w:rsidP="00053EF5">
      <w:pPr>
        <w:pStyle w:val="Corpodetexto"/>
        <w:ind w:left="6"/>
        <w:rPr>
          <w:rFonts w:ascii="Times New Roman" w:hAnsi="Times New Roman" w:cs="Times New Roman"/>
        </w:rPr>
      </w:pPr>
    </w:p>
    <w:p w14:paraId="7C494B7E"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comportar-se</w:t>
      </w:r>
      <w:r w:rsidRPr="00F839D5">
        <w:rPr>
          <w:rFonts w:ascii="Times New Roman" w:hAnsi="Times New Roman" w:cs="Times New Roman"/>
          <w:spacing w:val="-10"/>
          <w:sz w:val="24"/>
        </w:rPr>
        <w:t xml:space="preserve"> </w:t>
      </w:r>
      <w:r w:rsidRPr="00F839D5">
        <w:rPr>
          <w:rFonts w:ascii="Times New Roman" w:hAnsi="Times New Roman" w:cs="Times New Roman"/>
          <w:sz w:val="24"/>
        </w:rPr>
        <w:t>de</w:t>
      </w:r>
      <w:r w:rsidRPr="00F839D5">
        <w:rPr>
          <w:rFonts w:ascii="Times New Roman" w:hAnsi="Times New Roman" w:cs="Times New Roman"/>
          <w:spacing w:val="-5"/>
          <w:sz w:val="24"/>
        </w:rPr>
        <w:t xml:space="preserve"> </w:t>
      </w:r>
      <w:r w:rsidRPr="00F839D5">
        <w:rPr>
          <w:rFonts w:ascii="Times New Roman" w:hAnsi="Times New Roman" w:cs="Times New Roman"/>
          <w:sz w:val="24"/>
        </w:rPr>
        <w:t>modo</w:t>
      </w:r>
      <w:r w:rsidRPr="00F839D5">
        <w:rPr>
          <w:rFonts w:ascii="Times New Roman" w:hAnsi="Times New Roman" w:cs="Times New Roman"/>
          <w:spacing w:val="-9"/>
          <w:sz w:val="24"/>
        </w:rPr>
        <w:t xml:space="preserve"> </w:t>
      </w:r>
      <w:r w:rsidRPr="00F839D5">
        <w:rPr>
          <w:rFonts w:ascii="Times New Roman" w:hAnsi="Times New Roman" w:cs="Times New Roman"/>
          <w:sz w:val="24"/>
        </w:rPr>
        <w:t>inidôneo</w:t>
      </w:r>
      <w:r w:rsidRPr="00F839D5">
        <w:rPr>
          <w:rFonts w:ascii="Times New Roman" w:hAnsi="Times New Roman" w:cs="Times New Roman"/>
          <w:spacing w:val="-2"/>
          <w:sz w:val="24"/>
        </w:rPr>
        <w:t xml:space="preserve"> </w:t>
      </w:r>
      <w:r w:rsidRPr="00F839D5">
        <w:rPr>
          <w:rFonts w:ascii="Times New Roman" w:hAnsi="Times New Roman" w:cs="Times New Roman"/>
          <w:sz w:val="24"/>
        </w:rPr>
        <w:t>ou</w:t>
      </w:r>
      <w:r w:rsidRPr="00F839D5">
        <w:rPr>
          <w:rFonts w:ascii="Times New Roman" w:hAnsi="Times New Roman" w:cs="Times New Roman"/>
          <w:spacing w:val="-1"/>
          <w:sz w:val="24"/>
        </w:rPr>
        <w:t xml:space="preserve"> </w:t>
      </w:r>
      <w:r w:rsidRPr="00F839D5">
        <w:rPr>
          <w:rFonts w:ascii="Times New Roman" w:hAnsi="Times New Roman" w:cs="Times New Roman"/>
          <w:sz w:val="24"/>
        </w:rPr>
        <w:t>cometer</w:t>
      </w:r>
      <w:r w:rsidRPr="00F839D5">
        <w:rPr>
          <w:rFonts w:ascii="Times New Roman" w:hAnsi="Times New Roman" w:cs="Times New Roman"/>
          <w:spacing w:val="-10"/>
          <w:sz w:val="24"/>
        </w:rPr>
        <w:t xml:space="preserve"> </w:t>
      </w:r>
      <w:r w:rsidRPr="00F839D5">
        <w:rPr>
          <w:rFonts w:ascii="Times New Roman" w:hAnsi="Times New Roman" w:cs="Times New Roman"/>
          <w:sz w:val="24"/>
        </w:rPr>
        <w:t>fraude</w:t>
      </w:r>
      <w:r w:rsidRPr="00F839D5">
        <w:rPr>
          <w:rFonts w:ascii="Times New Roman" w:hAnsi="Times New Roman" w:cs="Times New Roman"/>
          <w:spacing w:val="2"/>
          <w:sz w:val="24"/>
        </w:rPr>
        <w:t xml:space="preserve"> </w:t>
      </w:r>
      <w:r w:rsidRPr="00F839D5">
        <w:rPr>
          <w:rFonts w:ascii="Times New Roman" w:hAnsi="Times New Roman" w:cs="Times New Roman"/>
          <w:sz w:val="24"/>
        </w:rPr>
        <w:t>de</w:t>
      </w:r>
      <w:r w:rsidRPr="00F839D5">
        <w:rPr>
          <w:rFonts w:ascii="Times New Roman" w:hAnsi="Times New Roman" w:cs="Times New Roman"/>
          <w:spacing w:val="-5"/>
          <w:sz w:val="24"/>
        </w:rPr>
        <w:t xml:space="preserve"> </w:t>
      </w:r>
      <w:r w:rsidRPr="00F839D5">
        <w:rPr>
          <w:rFonts w:ascii="Times New Roman" w:hAnsi="Times New Roman" w:cs="Times New Roman"/>
          <w:sz w:val="24"/>
        </w:rPr>
        <w:t>qualquer</w:t>
      </w:r>
      <w:r w:rsidRPr="00F839D5">
        <w:rPr>
          <w:rFonts w:ascii="Times New Roman" w:hAnsi="Times New Roman" w:cs="Times New Roman"/>
          <w:spacing w:val="-5"/>
          <w:sz w:val="24"/>
        </w:rPr>
        <w:t xml:space="preserve"> </w:t>
      </w:r>
      <w:r w:rsidRPr="00F839D5">
        <w:rPr>
          <w:rFonts w:ascii="Times New Roman" w:hAnsi="Times New Roman" w:cs="Times New Roman"/>
          <w:spacing w:val="-2"/>
          <w:sz w:val="24"/>
        </w:rPr>
        <w:t>natureza;</w:t>
      </w:r>
    </w:p>
    <w:p w14:paraId="22E20FF8" w14:textId="77777777" w:rsidR="00F12971" w:rsidRPr="00F839D5" w:rsidRDefault="00F12971" w:rsidP="00053EF5">
      <w:pPr>
        <w:pStyle w:val="Corpodetexto"/>
        <w:tabs>
          <w:tab w:val="left" w:pos="10206"/>
        </w:tabs>
        <w:ind w:left="6"/>
        <w:rPr>
          <w:rFonts w:ascii="Times New Roman" w:hAnsi="Times New Roman" w:cs="Times New Roman"/>
        </w:rPr>
      </w:pPr>
    </w:p>
    <w:p w14:paraId="558B65D9"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praticar</w:t>
      </w:r>
      <w:r w:rsidRPr="00F839D5">
        <w:rPr>
          <w:rFonts w:ascii="Times New Roman" w:hAnsi="Times New Roman" w:cs="Times New Roman"/>
          <w:spacing w:val="-5"/>
          <w:sz w:val="24"/>
        </w:rPr>
        <w:t xml:space="preserve"> </w:t>
      </w:r>
      <w:r w:rsidRPr="00F839D5">
        <w:rPr>
          <w:rFonts w:ascii="Times New Roman" w:hAnsi="Times New Roman" w:cs="Times New Roman"/>
          <w:sz w:val="24"/>
        </w:rPr>
        <w:t>atos</w:t>
      </w:r>
      <w:r w:rsidRPr="00F839D5">
        <w:rPr>
          <w:rFonts w:ascii="Times New Roman" w:hAnsi="Times New Roman" w:cs="Times New Roman"/>
          <w:spacing w:val="-6"/>
          <w:sz w:val="24"/>
        </w:rPr>
        <w:t xml:space="preserve"> </w:t>
      </w:r>
      <w:r w:rsidRPr="00F839D5">
        <w:rPr>
          <w:rFonts w:ascii="Times New Roman" w:hAnsi="Times New Roman" w:cs="Times New Roman"/>
          <w:sz w:val="24"/>
        </w:rPr>
        <w:t>ilícitos com</w:t>
      </w:r>
      <w:r w:rsidRPr="00F839D5">
        <w:rPr>
          <w:rFonts w:ascii="Times New Roman" w:hAnsi="Times New Roman" w:cs="Times New Roman"/>
          <w:spacing w:val="-4"/>
          <w:sz w:val="24"/>
        </w:rPr>
        <w:t xml:space="preserve"> </w:t>
      </w:r>
      <w:r w:rsidRPr="00F839D5">
        <w:rPr>
          <w:rFonts w:ascii="Times New Roman" w:hAnsi="Times New Roman" w:cs="Times New Roman"/>
          <w:sz w:val="24"/>
        </w:rPr>
        <w:t>vistas</w:t>
      </w:r>
      <w:r w:rsidRPr="00F839D5">
        <w:rPr>
          <w:rFonts w:ascii="Times New Roman" w:hAnsi="Times New Roman" w:cs="Times New Roman"/>
          <w:spacing w:val="-6"/>
          <w:sz w:val="24"/>
        </w:rPr>
        <w:t xml:space="preserve"> </w:t>
      </w:r>
      <w:r w:rsidRPr="00F839D5">
        <w:rPr>
          <w:rFonts w:ascii="Times New Roman" w:hAnsi="Times New Roman" w:cs="Times New Roman"/>
          <w:sz w:val="24"/>
        </w:rPr>
        <w:t>a</w:t>
      </w:r>
      <w:r w:rsidRPr="00F839D5">
        <w:rPr>
          <w:rFonts w:ascii="Times New Roman" w:hAnsi="Times New Roman" w:cs="Times New Roman"/>
          <w:spacing w:val="-7"/>
          <w:sz w:val="24"/>
        </w:rPr>
        <w:t xml:space="preserve"> </w:t>
      </w:r>
      <w:r w:rsidRPr="00F839D5">
        <w:rPr>
          <w:rFonts w:ascii="Times New Roman" w:hAnsi="Times New Roman" w:cs="Times New Roman"/>
          <w:sz w:val="24"/>
        </w:rPr>
        <w:t>frustrar</w:t>
      </w:r>
      <w:r w:rsidRPr="00F839D5">
        <w:rPr>
          <w:rFonts w:ascii="Times New Roman" w:hAnsi="Times New Roman" w:cs="Times New Roman"/>
          <w:spacing w:val="-6"/>
          <w:sz w:val="24"/>
        </w:rPr>
        <w:t xml:space="preserve"> </w:t>
      </w:r>
      <w:r w:rsidRPr="00F839D5">
        <w:rPr>
          <w:rFonts w:ascii="Times New Roman" w:hAnsi="Times New Roman" w:cs="Times New Roman"/>
          <w:sz w:val="24"/>
        </w:rPr>
        <w:t>os</w:t>
      </w:r>
      <w:r w:rsidRPr="00F839D5">
        <w:rPr>
          <w:rFonts w:ascii="Times New Roman" w:hAnsi="Times New Roman" w:cs="Times New Roman"/>
          <w:spacing w:val="-2"/>
          <w:sz w:val="24"/>
        </w:rPr>
        <w:t xml:space="preserve"> </w:t>
      </w:r>
      <w:r w:rsidRPr="00F839D5">
        <w:rPr>
          <w:rFonts w:ascii="Times New Roman" w:hAnsi="Times New Roman" w:cs="Times New Roman"/>
          <w:sz w:val="24"/>
        </w:rPr>
        <w:t>objetivos</w:t>
      </w:r>
      <w:r w:rsidRPr="00F839D5">
        <w:rPr>
          <w:rFonts w:ascii="Times New Roman" w:hAnsi="Times New Roman" w:cs="Times New Roman"/>
          <w:spacing w:val="-3"/>
          <w:sz w:val="24"/>
        </w:rPr>
        <w:t xml:space="preserve"> </w:t>
      </w:r>
      <w:r w:rsidRPr="00F839D5">
        <w:rPr>
          <w:rFonts w:ascii="Times New Roman" w:hAnsi="Times New Roman" w:cs="Times New Roman"/>
          <w:sz w:val="24"/>
        </w:rPr>
        <w:t>da</w:t>
      </w:r>
      <w:r w:rsidRPr="00F839D5">
        <w:rPr>
          <w:rFonts w:ascii="Times New Roman" w:hAnsi="Times New Roman" w:cs="Times New Roman"/>
          <w:spacing w:val="-5"/>
          <w:sz w:val="24"/>
        </w:rPr>
        <w:t xml:space="preserve"> </w:t>
      </w:r>
      <w:r w:rsidRPr="00F839D5">
        <w:rPr>
          <w:rFonts w:ascii="Times New Roman" w:hAnsi="Times New Roman" w:cs="Times New Roman"/>
          <w:spacing w:val="-2"/>
          <w:sz w:val="24"/>
        </w:rPr>
        <w:t>contratação;</w:t>
      </w:r>
    </w:p>
    <w:p w14:paraId="5FCF1DFB" w14:textId="77777777" w:rsidR="00F12971" w:rsidRPr="00F839D5" w:rsidRDefault="00F12971" w:rsidP="00053EF5">
      <w:pPr>
        <w:tabs>
          <w:tab w:val="left" w:pos="567"/>
        </w:tabs>
        <w:spacing w:after="0" w:line="240" w:lineRule="auto"/>
        <w:rPr>
          <w:rFonts w:ascii="Times New Roman" w:hAnsi="Times New Roman" w:cs="Times New Roman"/>
          <w:sz w:val="24"/>
        </w:rPr>
      </w:pPr>
    </w:p>
    <w:p w14:paraId="27BE1275" w14:textId="77777777" w:rsidR="00F12971" w:rsidRPr="00F839D5" w:rsidRDefault="00F12971" w:rsidP="00053EF5">
      <w:pPr>
        <w:pStyle w:val="PargrafodaLista"/>
        <w:widowControl w:val="0"/>
        <w:numPr>
          <w:ilvl w:val="0"/>
          <w:numId w:val="6"/>
        </w:numPr>
        <w:tabs>
          <w:tab w:val="left" w:pos="567"/>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praticar</w:t>
      </w:r>
      <w:r w:rsidRPr="00F839D5">
        <w:rPr>
          <w:rFonts w:ascii="Times New Roman" w:hAnsi="Times New Roman" w:cs="Times New Roman"/>
          <w:spacing w:val="-5"/>
          <w:sz w:val="24"/>
        </w:rPr>
        <w:t xml:space="preserve"> </w:t>
      </w:r>
      <w:r w:rsidRPr="00F839D5">
        <w:rPr>
          <w:rFonts w:ascii="Times New Roman" w:hAnsi="Times New Roman" w:cs="Times New Roman"/>
          <w:sz w:val="24"/>
        </w:rPr>
        <w:t>ato</w:t>
      </w:r>
      <w:r w:rsidRPr="00F839D5">
        <w:rPr>
          <w:rFonts w:ascii="Times New Roman" w:hAnsi="Times New Roman" w:cs="Times New Roman"/>
          <w:spacing w:val="-1"/>
          <w:sz w:val="24"/>
        </w:rPr>
        <w:t xml:space="preserve"> </w:t>
      </w:r>
      <w:r w:rsidRPr="00F839D5">
        <w:rPr>
          <w:rFonts w:ascii="Times New Roman" w:hAnsi="Times New Roman" w:cs="Times New Roman"/>
          <w:sz w:val="24"/>
        </w:rPr>
        <w:t>lesivo</w:t>
      </w:r>
      <w:r w:rsidRPr="00F839D5">
        <w:rPr>
          <w:rFonts w:ascii="Times New Roman" w:hAnsi="Times New Roman" w:cs="Times New Roman"/>
          <w:spacing w:val="-5"/>
          <w:sz w:val="24"/>
        </w:rPr>
        <w:t xml:space="preserve"> </w:t>
      </w:r>
      <w:r w:rsidRPr="00F839D5">
        <w:rPr>
          <w:rFonts w:ascii="Times New Roman" w:hAnsi="Times New Roman" w:cs="Times New Roman"/>
          <w:sz w:val="24"/>
        </w:rPr>
        <w:t>previsto</w:t>
      </w:r>
      <w:r w:rsidRPr="00F839D5">
        <w:rPr>
          <w:rFonts w:ascii="Times New Roman" w:hAnsi="Times New Roman" w:cs="Times New Roman"/>
          <w:spacing w:val="-1"/>
          <w:sz w:val="24"/>
        </w:rPr>
        <w:t xml:space="preserve"> </w:t>
      </w:r>
      <w:r w:rsidRPr="00F839D5">
        <w:rPr>
          <w:rFonts w:ascii="Times New Roman" w:hAnsi="Times New Roman" w:cs="Times New Roman"/>
          <w:sz w:val="24"/>
        </w:rPr>
        <w:t>no</w:t>
      </w:r>
      <w:r w:rsidRPr="00F839D5">
        <w:rPr>
          <w:rFonts w:ascii="Times New Roman" w:hAnsi="Times New Roman" w:cs="Times New Roman"/>
          <w:spacing w:val="-3"/>
          <w:sz w:val="24"/>
        </w:rPr>
        <w:t xml:space="preserve"> </w:t>
      </w:r>
      <w:r w:rsidRPr="00F839D5">
        <w:rPr>
          <w:rFonts w:ascii="Times New Roman" w:hAnsi="Times New Roman" w:cs="Times New Roman"/>
          <w:sz w:val="24"/>
        </w:rPr>
        <w:t>art.</w:t>
      </w:r>
      <w:r w:rsidRPr="00F839D5">
        <w:rPr>
          <w:rFonts w:ascii="Times New Roman" w:hAnsi="Times New Roman" w:cs="Times New Roman"/>
          <w:spacing w:val="-6"/>
          <w:sz w:val="24"/>
        </w:rPr>
        <w:t xml:space="preserve"> </w:t>
      </w:r>
      <w:r w:rsidRPr="00F839D5">
        <w:rPr>
          <w:rFonts w:ascii="Times New Roman" w:hAnsi="Times New Roman" w:cs="Times New Roman"/>
          <w:sz w:val="24"/>
        </w:rPr>
        <w:t>5º</w:t>
      </w:r>
      <w:r w:rsidRPr="00F839D5">
        <w:rPr>
          <w:rFonts w:ascii="Times New Roman" w:hAnsi="Times New Roman" w:cs="Times New Roman"/>
          <w:spacing w:val="-6"/>
          <w:sz w:val="24"/>
        </w:rPr>
        <w:t xml:space="preserve"> </w:t>
      </w:r>
      <w:r w:rsidRPr="00F839D5">
        <w:rPr>
          <w:rFonts w:ascii="Times New Roman" w:hAnsi="Times New Roman" w:cs="Times New Roman"/>
          <w:sz w:val="24"/>
        </w:rPr>
        <w:t>da</w:t>
      </w:r>
      <w:r w:rsidRPr="00F839D5">
        <w:rPr>
          <w:rFonts w:ascii="Times New Roman" w:hAnsi="Times New Roman" w:cs="Times New Roman"/>
          <w:spacing w:val="-1"/>
          <w:sz w:val="24"/>
        </w:rPr>
        <w:t xml:space="preserve"> </w:t>
      </w:r>
      <w:r w:rsidRPr="00F839D5">
        <w:rPr>
          <w:rFonts w:ascii="Times New Roman" w:hAnsi="Times New Roman" w:cs="Times New Roman"/>
          <w:sz w:val="24"/>
        </w:rPr>
        <w:t>Lei</w:t>
      </w:r>
      <w:r w:rsidRPr="00F839D5">
        <w:rPr>
          <w:rFonts w:ascii="Times New Roman" w:hAnsi="Times New Roman" w:cs="Times New Roman"/>
          <w:spacing w:val="-1"/>
          <w:sz w:val="24"/>
        </w:rPr>
        <w:t xml:space="preserve"> </w:t>
      </w:r>
      <w:r w:rsidRPr="00F839D5">
        <w:rPr>
          <w:rFonts w:ascii="Times New Roman" w:hAnsi="Times New Roman" w:cs="Times New Roman"/>
          <w:sz w:val="24"/>
        </w:rPr>
        <w:t>nº</w:t>
      </w:r>
      <w:r w:rsidRPr="00F839D5">
        <w:rPr>
          <w:rFonts w:ascii="Times New Roman" w:hAnsi="Times New Roman" w:cs="Times New Roman"/>
          <w:spacing w:val="-7"/>
          <w:sz w:val="24"/>
        </w:rPr>
        <w:t xml:space="preserve"> </w:t>
      </w:r>
      <w:r w:rsidRPr="00F839D5">
        <w:rPr>
          <w:rFonts w:ascii="Times New Roman" w:hAnsi="Times New Roman" w:cs="Times New Roman"/>
          <w:sz w:val="24"/>
        </w:rPr>
        <w:t>12.846,</w:t>
      </w:r>
      <w:r w:rsidRPr="00F839D5">
        <w:rPr>
          <w:rFonts w:ascii="Times New Roman" w:hAnsi="Times New Roman" w:cs="Times New Roman"/>
          <w:spacing w:val="-3"/>
          <w:sz w:val="24"/>
        </w:rPr>
        <w:t xml:space="preserve"> </w:t>
      </w:r>
      <w:r w:rsidRPr="00F839D5">
        <w:rPr>
          <w:rFonts w:ascii="Times New Roman" w:hAnsi="Times New Roman" w:cs="Times New Roman"/>
          <w:sz w:val="24"/>
        </w:rPr>
        <w:t>de 1º</w:t>
      </w:r>
      <w:r w:rsidRPr="00F839D5">
        <w:rPr>
          <w:rFonts w:ascii="Times New Roman" w:hAnsi="Times New Roman" w:cs="Times New Roman"/>
          <w:spacing w:val="-8"/>
          <w:sz w:val="24"/>
        </w:rPr>
        <w:t xml:space="preserve"> </w:t>
      </w:r>
      <w:r w:rsidRPr="00F839D5">
        <w:rPr>
          <w:rFonts w:ascii="Times New Roman" w:hAnsi="Times New Roman" w:cs="Times New Roman"/>
          <w:sz w:val="24"/>
        </w:rPr>
        <w:t>de agosto</w:t>
      </w:r>
      <w:r w:rsidRPr="00F839D5">
        <w:rPr>
          <w:rFonts w:ascii="Times New Roman" w:hAnsi="Times New Roman" w:cs="Times New Roman"/>
          <w:spacing w:val="-2"/>
          <w:sz w:val="24"/>
        </w:rPr>
        <w:t xml:space="preserve"> </w:t>
      </w:r>
      <w:r w:rsidRPr="00F839D5">
        <w:rPr>
          <w:rFonts w:ascii="Times New Roman" w:hAnsi="Times New Roman" w:cs="Times New Roman"/>
          <w:sz w:val="24"/>
        </w:rPr>
        <w:t>de</w:t>
      </w:r>
      <w:r w:rsidRPr="00F839D5">
        <w:rPr>
          <w:rFonts w:ascii="Times New Roman" w:hAnsi="Times New Roman" w:cs="Times New Roman"/>
          <w:spacing w:val="-4"/>
          <w:sz w:val="24"/>
        </w:rPr>
        <w:t xml:space="preserve"> </w:t>
      </w:r>
      <w:r w:rsidRPr="00F839D5">
        <w:rPr>
          <w:rFonts w:ascii="Times New Roman" w:hAnsi="Times New Roman" w:cs="Times New Roman"/>
          <w:spacing w:val="-2"/>
          <w:sz w:val="24"/>
        </w:rPr>
        <w:t>2013.</w:t>
      </w:r>
    </w:p>
    <w:p w14:paraId="41D6D80A" w14:textId="77777777" w:rsidR="00F12971" w:rsidRPr="00F839D5" w:rsidRDefault="00F12971" w:rsidP="00053EF5">
      <w:pPr>
        <w:pStyle w:val="Corpodetexto"/>
        <w:ind w:left="6"/>
        <w:rPr>
          <w:rFonts w:ascii="Times New Roman" w:hAnsi="Times New Roman" w:cs="Times New Roman"/>
        </w:rPr>
      </w:pPr>
    </w:p>
    <w:p w14:paraId="6A2AC0B0"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Serão aplicadas ao responsável pelas infrações administrativas acima descritas, na formado art. 156 da Lei Federal nº 14.133/2021, as seguintes sanções:</w:t>
      </w:r>
    </w:p>
    <w:p w14:paraId="052EFD9A" w14:textId="77777777" w:rsidR="00F12971" w:rsidRPr="00F839D5" w:rsidRDefault="00F12971" w:rsidP="00053EF5">
      <w:pPr>
        <w:pStyle w:val="Corpodetexto"/>
        <w:ind w:left="6"/>
        <w:rPr>
          <w:rFonts w:ascii="Times New Roman" w:hAnsi="Times New Roman" w:cs="Times New Roman"/>
        </w:rPr>
      </w:pPr>
    </w:p>
    <w:p w14:paraId="76C3B25E" w14:textId="77777777" w:rsidR="00F12971" w:rsidRPr="00F839D5" w:rsidRDefault="00F12971" w:rsidP="00053EF5">
      <w:pPr>
        <w:pStyle w:val="PargrafodaLista"/>
        <w:widowControl w:val="0"/>
        <w:numPr>
          <w:ilvl w:val="0"/>
          <w:numId w:val="5"/>
        </w:numPr>
        <w:tabs>
          <w:tab w:val="left" w:pos="420"/>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pacing w:val="-2"/>
          <w:sz w:val="24"/>
        </w:rPr>
        <w:t>advertência;</w:t>
      </w:r>
    </w:p>
    <w:p w14:paraId="4C9EAD8B" w14:textId="77777777" w:rsidR="00F12971" w:rsidRPr="00F839D5" w:rsidRDefault="00F12971" w:rsidP="00053EF5">
      <w:pPr>
        <w:pStyle w:val="Corpodetexto"/>
        <w:ind w:left="6"/>
        <w:rPr>
          <w:rFonts w:ascii="Times New Roman" w:hAnsi="Times New Roman" w:cs="Times New Roman"/>
        </w:rPr>
      </w:pPr>
    </w:p>
    <w:p w14:paraId="7E748ED3" w14:textId="77777777" w:rsidR="00F12971" w:rsidRPr="00F839D5" w:rsidRDefault="00F12971" w:rsidP="00053EF5">
      <w:pPr>
        <w:pStyle w:val="PargrafodaLista"/>
        <w:widowControl w:val="0"/>
        <w:numPr>
          <w:ilvl w:val="0"/>
          <w:numId w:val="5"/>
        </w:numPr>
        <w:tabs>
          <w:tab w:val="left" w:pos="432"/>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pacing w:val="-2"/>
          <w:sz w:val="24"/>
        </w:rPr>
        <w:t>multa;</w:t>
      </w:r>
    </w:p>
    <w:p w14:paraId="589832FB" w14:textId="77777777" w:rsidR="00F12971" w:rsidRPr="00F839D5" w:rsidRDefault="00F12971" w:rsidP="00053EF5">
      <w:pPr>
        <w:pStyle w:val="Corpodetexto"/>
        <w:ind w:left="6"/>
        <w:rPr>
          <w:rFonts w:ascii="Times New Roman" w:hAnsi="Times New Roman" w:cs="Times New Roman"/>
        </w:rPr>
      </w:pPr>
    </w:p>
    <w:p w14:paraId="61E8AA9D" w14:textId="77777777" w:rsidR="00F12971" w:rsidRPr="00F839D5" w:rsidRDefault="00F12971" w:rsidP="00053EF5">
      <w:pPr>
        <w:pStyle w:val="PargrafodaLista"/>
        <w:widowControl w:val="0"/>
        <w:numPr>
          <w:ilvl w:val="0"/>
          <w:numId w:val="5"/>
        </w:numPr>
        <w:tabs>
          <w:tab w:val="left" w:pos="420"/>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impedimento</w:t>
      </w:r>
      <w:r w:rsidRPr="00F839D5">
        <w:rPr>
          <w:rFonts w:ascii="Times New Roman" w:hAnsi="Times New Roman" w:cs="Times New Roman"/>
          <w:spacing w:val="-7"/>
          <w:sz w:val="24"/>
        </w:rPr>
        <w:t xml:space="preserve"> </w:t>
      </w:r>
      <w:r w:rsidRPr="00F839D5">
        <w:rPr>
          <w:rFonts w:ascii="Times New Roman" w:hAnsi="Times New Roman" w:cs="Times New Roman"/>
          <w:sz w:val="24"/>
        </w:rPr>
        <w:t>de</w:t>
      </w:r>
      <w:r w:rsidRPr="00F839D5">
        <w:rPr>
          <w:rFonts w:ascii="Times New Roman" w:hAnsi="Times New Roman" w:cs="Times New Roman"/>
          <w:spacing w:val="-2"/>
          <w:sz w:val="24"/>
        </w:rPr>
        <w:t xml:space="preserve"> </w:t>
      </w:r>
      <w:r w:rsidRPr="00F839D5">
        <w:rPr>
          <w:rFonts w:ascii="Times New Roman" w:hAnsi="Times New Roman" w:cs="Times New Roman"/>
          <w:sz w:val="24"/>
        </w:rPr>
        <w:t>licitar e</w:t>
      </w:r>
      <w:r w:rsidRPr="00F839D5">
        <w:rPr>
          <w:rFonts w:ascii="Times New Roman" w:hAnsi="Times New Roman" w:cs="Times New Roman"/>
          <w:spacing w:val="-6"/>
          <w:sz w:val="24"/>
        </w:rPr>
        <w:t xml:space="preserve"> </w:t>
      </w:r>
      <w:r w:rsidRPr="00F839D5">
        <w:rPr>
          <w:rFonts w:ascii="Times New Roman" w:hAnsi="Times New Roman" w:cs="Times New Roman"/>
          <w:spacing w:val="-2"/>
          <w:sz w:val="24"/>
        </w:rPr>
        <w:t>contratar;</w:t>
      </w:r>
    </w:p>
    <w:p w14:paraId="35E6244C" w14:textId="77777777" w:rsidR="00F12971" w:rsidRPr="00F839D5" w:rsidRDefault="00F12971" w:rsidP="00053EF5">
      <w:pPr>
        <w:pStyle w:val="PargrafodaLista"/>
        <w:tabs>
          <w:tab w:val="left" w:pos="420"/>
        </w:tabs>
        <w:spacing w:after="0" w:line="240" w:lineRule="auto"/>
        <w:ind w:left="6"/>
        <w:rPr>
          <w:rFonts w:ascii="Times New Roman" w:hAnsi="Times New Roman" w:cs="Times New Roman"/>
          <w:sz w:val="24"/>
        </w:rPr>
      </w:pPr>
    </w:p>
    <w:p w14:paraId="590B5A97" w14:textId="77777777" w:rsidR="00F12971" w:rsidRPr="00F839D5" w:rsidRDefault="00F12971" w:rsidP="00053EF5">
      <w:pPr>
        <w:pStyle w:val="PargrafodaLista"/>
        <w:widowControl w:val="0"/>
        <w:numPr>
          <w:ilvl w:val="0"/>
          <w:numId w:val="5"/>
        </w:numPr>
        <w:tabs>
          <w:tab w:val="left" w:pos="432"/>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declaração</w:t>
      </w:r>
      <w:r w:rsidRPr="00F839D5">
        <w:rPr>
          <w:rFonts w:ascii="Times New Roman" w:hAnsi="Times New Roman" w:cs="Times New Roman"/>
          <w:spacing w:val="-4"/>
          <w:sz w:val="24"/>
        </w:rPr>
        <w:t xml:space="preserve"> </w:t>
      </w:r>
      <w:r w:rsidRPr="00F839D5">
        <w:rPr>
          <w:rFonts w:ascii="Times New Roman" w:hAnsi="Times New Roman" w:cs="Times New Roman"/>
          <w:sz w:val="24"/>
        </w:rPr>
        <w:t>de</w:t>
      </w:r>
      <w:r w:rsidRPr="00F839D5">
        <w:rPr>
          <w:rFonts w:ascii="Times New Roman" w:hAnsi="Times New Roman" w:cs="Times New Roman"/>
          <w:spacing w:val="-4"/>
          <w:sz w:val="24"/>
        </w:rPr>
        <w:t xml:space="preserve"> </w:t>
      </w:r>
      <w:r w:rsidRPr="00F839D5">
        <w:rPr>
          <w:rFonts w:ascii="Times New Roman" w:hAnsi="Times New Roman" w:cs="Times New Roman"/>
          <w:sz w:val="24"/>
        </w:rPr>
        <w:t>inidoneidade</w:t>
      </w:r>
      <w:r w:rsidRPr="00F839D5">
        <w:rPr>
          <w:rFonts w:ascii="Times New Roman" w:hAnsi="Times New Roman" w:cs="Times New Roman"/>
          <w:spacing w:val="-4"/>
          <w:sz w:val="24"/>
        </w:rPr>
        <w:t xml:space="preserve"> </w:t>
      </w:r>
      <w:r w:rsidRPr="00F839D5">
        <w:rPr>
          <w:rFonts w:ascii="Times New Roman" w:hAnsi="Times New Roman" w:cs="Times New Roman"/>
          <w:sz w:val="24"/>
        </w:rPr>
        <w:t>para</w:t>
      </w:r>
      <w:r w:rsidRPr="00F839D5">
        <w:rPr>
          <w:rFonts w:ascii="Times New Roman" w:hAnsi="Times New Roman" w:cs="Times New Roman"/>
          <w:spacing w:val="-5"/>
          <w:sz w:val="24"/>
        </w:rPr>
        <w:t xml:space="preserve"> </w:t>
      </w:r>
      <w:r w:rsidRPr="00F839D5">
        <w:rPr>
          <w:rFonts w:ascii="Times New Roman" w:hAnsi="Times New Roman" w:cs="Times New Roman"/>
          <w:sz w:val="24"/>
        </w:rPr>
        <w:t>licitar</w:t>
      </w:r>
      <w:r w:rsidRPr="00F839D5">
        <w:rPr>
          <w:rFonts w:ascii="Times New Roman" w:hAnsi="Times New Roman" w:cs="Times New Roman"/>
          <w:spacing w:val="-5"/>
          <w:sz w:val="24"/>
        </w:rPr>
        <w:t xml:space="preserve"> </w:t>
      </w:r>
      <w:r w:rsidRPr="00F839D5">
        <w:rPr>
          <w:rFonts w:ascii="Times New Roman" w:hAnsi="Times New Roman" w:cs="Times New Roman"/>
          <w:sz w:val="24"/>
        </w:rPr>
        <w:t>ou</w:t>
      </w:r>
      <w:r w:rsidRPr="00F839D5">
        <w:rPr>
          <w:rFonts w:ascii="Times New Roman" w:hAnsi="Times New Roman" w:cs="Times New Roman"/>
          <w:spacing w:val="-7"/>
          <w:sz w:val="24"/>
        </w:rPr>
        <w:t xml:space="preserve"> </w:t>
      </w:r>
      <w:r w:rsidRPr="00F839D5">
        <w:rPr>
          <w:rFonts w:ascii="Times New Roman" w:hAnsi="Times New Roman" w:cs="Times New Roman"/>
          <w:spacing w:val="-2"/>
          <w:sz w:val="24"/>
        </w:rPr>
        <w:t>contratar</w:t>
      </w:r>
    </w:p>
    <w:p w14:paraId="239F2AAC" w14:textId="77777777" w:rsidR="00F12971" w:rsidRPr="00F839D5" w:rsidRDefault="00F12971" w:rsidP="00053EF5">
      <w:pPr>
        <w:pStyle w:val="PargrafodaLista"/>
        <w:tabs>
          <w:tab w:val="left" w:pos="432"/>
        </w:tabs>
        <w:spacing w:after="0" w:line="240" w:lineRule="auto"/>
        <w:ind w:left="6"/>
        <w:rPr>
          <w:rFonts w:ascii="Times New Roman" w:hAnsi="Times New Roman" w:cs="Times New Roman"/>
          <w:sz w:val="24"/>
        </w:rPr>
      </w:pPr>
    </w:p>
    <w:p w14:paraId="2C34DDD4" w14:textId="77777777" w:rsidR="00F12971" w:rsidRPr="00F839D5" w:rsidRDefault="00F12971" w:rsidP="00053EF5">
      <w:pPr>
        <w:pStyle w:val="Corpodetexto"/>
        <w:tabs>
          <w:tab w:val="left" w:pos="10206"/>
          <w:tab w:val="left" w:pos="10348"/>
        </w:tabs>
        <w:ind w:left="6"/>
        <w:jc w:val="both"/>
        <w:rPr>
          <w:rFonts w:ascii="Times New Roman" w:hAnsi="Times New Roman" w:cs="Times New Roman"/>
        </w:rPr>
      </w:pPr>
      <w:r w:rsidRPr="00F839D5">
        <w:rPr>
          <w:rFonts w:ascii="Times New Roman" w:hAnsi="Times New Roman" w:cs="Times New Roman"/>
        </w:rPr>
        <w:t>A</w:t>
      </w:r>
      <w:r w:rsidRPr="00F839D5">
        <w:rPr>
          <w:rFonts w:ascii="Times New Roman" w:hAnsi="Times New Roman" w:cs="Times New Roman"/>
          <w:spacing w:val="-19"/>
        </w:rPr>
        <w:t xml:space="preserve"> </w:t>
      </w:r>
      <w:r w:rsidRPr="00F839D5">
        <w:rPr>
          <w:rFonts w:ascii="Times New Roman" w:hAnsi="Times New Roman" w:cs="Times New Roman"/>
        </w:rPr>
        <w:t>aplicação</w:t>
      </w:r>
      <w:r w:rsidRPr="00F839D5">
        <w:rPr>
          <w:rFonts w:ascii="Times New Roman" w:hAnsi="Times New Roman" w:cs="Times New Roman"/>
          <w:spacing w:val="-17"/>
        </w:rPr>
        <w:t xml:space="preserve"> </w:t>
      </w:r>
      <w:r w:rsidRPr="00F839D5">
        <w:rPr>
          <w:rFonts w:ascii="Times New Roman" w:hAnsi="Times New Roman" w:cs="Times New Roman"/>
        </w:rPr>
        <w:t>das</w:t>
      </w:r>
      <w:r w:rsidRPr="00F839D5">
        <w:rPr>
          <w:rFonts w:ascii="Times New Roman" w:hAnsi="Times New Roman" w:cs="Times New Roman"/>
          <w:spacing w:val="-17"/>
        </w:rPr>
        <w:t xml:space="preserve"> </w:t>
      </w:r>
      <w:r w:rsidRPr="00F839D5">
        <w:rPr>
          <w:rFonts w:ascii="Times New Roman" w:hAnsi="Times New Roman" w:cs="Times New Roman"/>
        </w:rPr>
        <w:t>sanções</w:t>
      </w:r>
      <w:r w:rsidRPr="00F839D5">
        <w:rPr>
          <w:rFonts w:ascii="Times New Roman" w:hAnsi="Times New Roman" w:cs="Times New Roman"/>
          <w:spacing w:val="-17"/>
        </w:rPr>
        <w:t xml:space="preserve"> </w:t>
      </w:r>
      <w:r w:rsidRPr="00F839D5">
        <w:rPr>
          <w:rFonts w:ascii="Times New Roman" w:hAnsi="Times New Roman" w:cs="Times New Roman"/>
        </w:rPr>
        <w:t>realizar-se-á</w:t>
      </w:r>
      <w:r w:rsidRPr="00F839D5">
        <w:rPr>
          <w:rFonts w:ascii="Times New Roman" w:hAnsi="Times New Roman" w:cs="Times New Roman"/>
          <w:spacing w:val="-17"/>
        </w:rPr>
        <w:t xml:space="preserve"> </w:t>
      </w:r>
      <w:r w:rsidRPr="00F839D5">
        <w:rPr>
          <w:rFonts w:ascii="Times New Roman" w:hAnsi="Times New Roman" w:cs="Times New Roman"/>
        </w:rPr>
        <w:t>em</w:t>
      </w:r>
      <w:r w:rsidRPr="00F839D5">
        <w:rPr>
          <w:rFonts w:ascii="Times New Roman" w:hAnsi="Times New Roman" w:cs="Times New Roman"/>
          <w:spacing w:val="-17"/>
        </w:rPr>
        <w:t xml:space="preserve"> </w:t>
      </w:r>
      <w:r w:rsidRPr="00F839D5">
        <w:rPr>
          <w:rFonts w:ascii="Times New Roman" w:hAnsi="Times New Roman" w:cs="Times New Roman"/>
        </w:rPr>
        <w:t>processo</w:t>
      </w:r>
      <w:r w:rsidRPr="00F839D5">
        <w:rPr>
          <w:rFonts w:ascii="Times New Roman" w:hAnsi="Times New Roman" w:cs="Times New Roman"/>
          <w:spacing w:val="-17"/>
        </w:rPr>
        <w:t xml:space="preserve"> </w:t>
      </w:r>
      <w:r w:rsidRPr="00F839D5">
        <w:rPr>
          <w:rFonts w:ascii="Times New Roman" w:hAnsi="Times New Roman" w:cs="Times New Roman"/>
        </w:rPr>
        <w:t>administrativo</w:t>
      </w:r>
      <w:r w:rsidRPr="00F839D5">
        <w:rPr>
          <w:rFonts w:ascii="Times New Roman" w:hAnsi="Times New Roman" w:cs="Times New Roman"/>
          <w:spacing w:val="-17"/>
        </w:rPr>
        <w:t xml:space="preserve"> </w:t>
      </w:r>
      <w:r w:rsidRPr="00F839D5">
        <w:rPr>
          <w:rFonts w:ascii="Times New Roman" w:hAnsi="Times New Roman" w:cs="Times New Roman"/>
        </w:rPr>
        <w:t>que</w:t>
      </w:r>
      <w:r w:rsidRPr="00F839D5">
        <w:rPr>
          <w:rFonts w:ascii="Times New Roman" w:hAnsi="Times New Roman" w:cs="Times New Roman"/>
          <w:spacing w:val="-16"/>
        </w:rPr>
        <w:t xml:space="preserve"> </w:t>
      </w:r>
      <w:r w:rsidRPr="00F839D5">
        <w:rPr>
          <w:rFonts w:ascii="Times New Roman" w:hAnsi="Times New Roman" w:cs="Times New Roman"/>
        </w:rPr>
        <w:t>assegure</w:t>
      </w:r>
      <w:r w:rsidRPr="00F839D5">
        <w:rPr>
          <w:rFonts w:ascii="Times New Roman" w:hAnsi="Times New Roman" w:cs="Times New Roman"/>
          <w:spacing w:val="-18"/>
        </w:rPr>
        <w:t xml:space="preserve"> </w:t>
      </w:r>
      <w:r w:rsidRPr="00F839D5">
        <w:rPr>
          <w:rFonts w:ascii="Times New Roman" w:hAnsi="Times New Roman" w:cs="Times New Roman"/>
        </w:rPr>
        <w:t>o</w:t>
      </w:r>
      <w:r w:rsidRPr="00F839D5">
        <w:rPr>
          <w:rFonts w:ascii="Times New Roman" w:hAnsi="Times New Roman" w:cs="Times New Roman"/>
          <w:spacing w:val="-17"/>
        </w:rPr>
        <w:t xml:space="preserve"> </w:t>
      </w:r>
      <w:r w:rsidRPr="00F839D5">
        <w:rPr>
          <w:rFonts w:ascii="Times New Roman" w:hAnsi="Times New Roman" w:cs="Times New Roman"/>
        </w:rPr>
        <w:t xml:space="preserve">contraditório </w:t>
      </w:r>
      <w:r w:rsidRPr="00F839D5">
        <w:rPr>
          <w:rFonts w:ascii="Times New Roman" w:hAnsi="Times New Roman" w:cs="Times New Roman"/>
          <w:spacing w:val="-2"/>
        </w:rPr>
        <w:t>e</w:t>
      </w:r>
      <w:r w:rsidRPr="00F839D5">
        <w:rPr>
          <w:rFonts w:ascii="Times New Roman" w:hAnsi="Times New Roman" w:cs="Times New Roman"/>
          <w:spacing w:val="-10"/>
        </w:rPr>
        <w:t xml:space="preserve"> </w:t>
      </w:r>
      <w:r w:rsidRPr="00F839D5">
        <w:rPr>
          <w:rFonts w:ascii="Times New Roman" w:hAnsi="Times New Roman" w:cs="Times New Roman"/>
          <w:spacing w:val="-2"/>
        </w:rPr>
        <w:t>a</w:t>
      </w:r>
      <w:r w:rsidRPr="00F839D5">
        <w:rPr>
          <w:rFonts w:ascii="Times New Roman" w:hAnsi="Times New Roman" w:cs="Times New Roman"/>
          <w:spacing w:val="-4"/>
        </w:rPr>
        <w:t xml:space="preserve"> </w:t>
      </w:r>
      <w:r w:rsidRPr="00F839D5">
        <w:rPr>
          <w:rFonts w:ascii="Times New Roman" w:hAnsi="Times New Roman" w:cs="Times New Roman"/>
          <w:spacing w:val="-2"/>
        </w:rPr>
        <w:t>ampla</w:t>
      </w:r>
      <w:r w:rsidRPr="00F839D5">
        <w:rPr>
          <w:rFonts w:ascii="Times New Roman" w:hAnsi="Times New Roman" w:cs="Times New Roman"/>
          <w:spacing w:val="-9"/>
        </w:rPr>
        <w:t xml:space="preserve"> </w:t>
      </w:r>
      <w:r w:rsidRPr="00F839D5">
        <w:rPr>
          <w:rFonts w:ascii="Times New Roman" w:hAnsi="Times New Roman" w:cs="Times New Roman"/>
          <w:spacing w:val="-2"/>
        </w:rPr>
        <w:t>defesa</w:t>
      </w:r>
      <w:r w:rsidRPr="00F839D5">
        <w:rPr>
          <w:rFonts w:ascii="Times New Roman" w:hAnsi="Times New Roman" w:cs="Times New Roman"/>
          <w:spacing w:val="-8"/>
        </w:rPr>
        <w:t xml:space="preserve"> </w:t>
      </w:r>
      <w:r w:rsidRPr="00F839D5">
        <w:rPr>
          <w:rFonts w:ascii="Times New Roman" w:hAnsi="Times New Roman" w:cs="Times New Roman"/>
          <w:spacing w:val="-2"/>
        </w:rPr>
        <w:t>ao</w:t>
      </w:r>
      <w:r w:rsidRPr="00F839D5">
        <w:rPr>
          <w:rFonts w:ascii="Times New Roman" w:hAnsi="Times New Roman" w:cs="Times New Roman"/>
          <w:spacing w:val="-4"/>
        </w:rPr>
        <w:t xml:space="preserve"> </w:t>
      </w:r>
      <w:r w:rsidRPr="00F839D5">
        <w:rPr>
          <w:rFonts w:ascii="Times New Roman" w:hAnsi="Times New Roman" w:cs="Times New Roman"/>
          <w:spacing w:val="-2"/>
        </w:rPr>
        <w:t>Contratado,</w:t>
      </w:r>
      <w:r w:rsidRPr="00F839D5">
        <w:rPr>
          <w:rFonts w:ascii="Times New Roman" w:hAnsi="Times New Roman" w:cs="Times New Roman"/>
          <w:spacing w:val="-7"/>
        </w:rPr>
        <w:t xml:space="preserve"> </w:t>
      </w:r>
      <w:r w:rsidRPr="00F839D5">
        <w:rPr>
          <w:rFonts w:ascii="Times New Roman" w:hAnsi="Times New Roman" w:cs="Times New Roman"/>
          <w:spacing w:val="-2"/>
        </w:rPr>
        <w:t>observando-se</w:t>
      </w:r>
      <w:r w:rsidRPr="00F839D5">
        <w:rPr>
          <w:rFonts w:ascii="Times New Roman" w:hAnsi="Times New Roman" w:cs="Times New Roman"/>
          <w:spacing w:val="-7"/>
        </w:rPr>
        <w:t xml:space="preserve"> </w:t>
      </w:r>
      <w:r w:rsidRPr="00F839D5">
        <w:rPr>
          <w:rFonts w:ascii="Times New Roman" w:hAnsi="Times New Roman" w:cs="Times New Roman"/>
          <w:spacing w:val="-2"/>
        </w:rPr>
        <w:t>o</w:t>
      </w:r>
      <w:r w:rsidRPr="00F839D5">
        <w:rPr>
          <w:rFonts w:ascii="Times New Roman" w:hAnsi="Times New Roman" w:cs="Times New Roman"/>
          <w:spacing w:val="-8"/>
        </w:rPr>
        <w:t xml:space="preserve"> </w:t>
      </w:r>
      <w:r w:rsidRPr="00F839D5">
        <w:rPr>
          <w:rFonts w:ascii="Times New Roman" w:hAnsi="Times New Roman" w:cs="Times New Roman"/>
          <w:spacing w:val="-2"/>
        </w:rPr>
        <w:t>procedimento</w:t>
      </w:r>
      <w:r w:rsidRPr="00F839D5">
        <w:rPr>
          <w:rFonts w:ascii="Times New Roman" w:hAnsi="Times New Roman" w:cs="Times New Roman"/>
          <w:spacing w:val="-7"/>
        </w:rPr>
        <w:t xml:space="preserve"> </w:t>
      </w:r>
      <w:r w:rsidRPr="00F839D5">
        <w:rPr>
          <w:rFonts w:ascii="Times New Roman" w:hAnsi="Times New Roman" w:cs="Times New Roman"/>
          <w:spacing w:val="-2"/>
        </w:rPr>
        <w:t>previsto</w:t>
      </w:r>
      <w:r w:rsidRPr="00F839D5">
        <w:rPr>
          <w:rFonts w:ascii="Times New Roman" w:hAnsi="Times New Roman" w:cs="Times New Roman"/>
          <w:spacing w:val="-3"/>
        </w:rPr>
        <w:t xml:space="preserve"> </w:t>
      </w:r>
      <w:r w:rsidRPr="00F839D5">
        <w:rPr>
          <w:rFonts w:ascii="Times New Roman" w:hAnsi="Times New Roman" w:cs="Times New Roman"/>
          <w:spacing w:val="-2"/>
        </w:rPr>
        <w:t>no</w:t>
      </w:r>
      <w:r w:rsidRPr="00F839D5">
        <w:rPr>
          <w:rFonts w:ascii="Times New Roman" w:hAnsi="Times New Roman" w:cs="Times New Roman"/>
          <w:spacing w:val="-7"/>
        </w:rPr>
        <w:t xml:space="preserve"> </w:t>
      </w:r>
      <w:r w:rsidRPr="00F839D5">
        <w:rPr>
          <w:rFonts w:ascii="Times New Roman" w:hAnsi="Times New Roman" w:cs="Times New Roman"/>
          <w:spacing w:val="-2"/>
        </w:rPr>
        <w:t>caput</w:t>
      </w:r>
      <w:r w:rsidRPr="00F839D5">
        <w:rPr>
          <w:rFonts w:ascii="Times New Roman" w:hAnsi="Times New Roman" w:cs="Times New Roman"/>
          <w:spacing w:val="-10"/>
        </w:rPr>
        <w:t xml:space="preserve"> </w:t>
      </w:r>
      <w:r w:rsidRPr="00F839D5">
        <w:rPr>
          <w:rFonts w:ascii="Times New Roman" w:hAnsi="Times New Roman" w:cs="Times New Roman"/>
          <w:spacing w:val="-2"/>
        </w:rPr>
        <w:t>e</w:t>
      </w:r>
      <w:r w:rsidRPr="00F839D5">
        <w:rPr>
          <w:rFonts w:ascii="Times New Roman" w:hAnsi="Times New Roman" w:cs="Times New Roman"/>
          <w:spacing w:val="-7"/>
        </w:rPr>
        <w:t xml:space="preserve"> </w:t>
      </w:r>
      <w:r w:rsidRPr="00F839D5">
        <w:rPr>
          <w:rFonts w:ascii="Times New Roman" w:hAnsi="Times New Roman" w:cs="Times New Roman"/>
          <w:spacing w:val="-2"/>
        </w:rPr>
        <w:t>parágrafos</w:t>
      </w:r>
      <w:r w:rsidRPr="00F839D5">
        <w:rPr>
          <w:rFonts w:ascii="Times New Roman" w:hAnsi="Times New Roman" w:cs="Times New Roman"/>
        </w:rPr>
        <w:t xml:space="preserve"> do art. 158 da Lei Federal nº 14.133/2021, para as penalidades de impedimento de licitar e contratar e de declaração de inidoneidade para licitar ou contratar.</w:t>
      </w:r>
    </w:p>
    <w:p w14:paraId="7892F5D4" w14:textId="77777777" w:rsidR="008147F0" w:rsidRPr="00F839D5" w:rsidRDefault="008147F0" w:rsidP="00053EF5">
      <w:pPr>
        <w:pStyle w:val="Corpodetexto"/>
        <w:ind w:left="6"/>
        <w:jc w:val="both"/>
        <w:rPr>
          <w:rFonts w:ascii="Times New Roman" w:hAnsi="Times New Roman" w:cs="Times New Roman"/>
        </w:rPr>
      </w:pPr>
    </w:p>
    <w:p w14:paraId="032EE396" w14:textId="608C11C7" w:rsidR="00F12971" w:rsidRPr="00F839D5" w:rsidRDefault="00F12971" w:rsidP="00053EF5">
      <w:pPr>
        <w:pStyle w:val="Corpodetexto"/>
        <w:ind w:left="6"/>
        <w:jc w:val="both"/>
        <w:rPr>
          <w:rFonts w:ascii="Times New Roman" w:hAnsi="Times New Roman" w:cs="Times New Roman"/>
          <w:spacing w:val="-2"/>
        </w:rPr>
      </w:pPr>
      <w:r w:rsidRPr="00F839D5">
        <w:rPr>
          <w:rFonts w:ascii="Times New Roman" w:hAnsi="Times New Roman" w:cs="Times New Roman"/>
        </w:rPr>
        <w:t>Na</w:t>
      </w:r>
      <w:r w:rsidRPr="00F839D5">
        <w:rPr>
          <w:rFonts w:ascii="Times New Roman" w:hAnsi="Times New Roman" w:cs="Times New Roman"/>
          <w:spacing w:val="-3"/>
        </w:rPr>
        <w:t xml:space="preserve"> </w:t>
      </w:r>
      <w:r w:rsidRPr="00F839D5">
        <w:rPr>
          <w:rFonts w:ascii="Times New Roman" w:hAnsi="Times New Roman" w:cs="Times New Roman"/>
        </w:rPr>
        <w:t>aplicação</w:t>
      </w:r>
      <w:r w:rsidRPr="00F839D5">
        <w:rPr>
          <w:rFonts w:ascii="Times New Roman" w:hAnsi="Times New Roman" w:cs="Times New Roman"/>
          <w:spacing w:val="-5"/>
        </w:rPr>
        <w:t xml:space="preserve"> </w:t>
      </w:r>
      <w:r w:rsidRPr="00F839D5">
        <w:rPr>
          <w:rFonts w:ascii="Times New Roman" w:hAnsi="Times New Roman" w:cs="Times New Roman"/>
        </w:rPr>
        <w:t>das</w:t>
      </w:r>
      <w:r w:rsidRPr="00F839D5">
        <w:rPr>
          <w:rFonts w:ascii="Times New Roman" w:hAnsi="Times New Roman" w:cs="Times New Roman"/>
          <w:spacing w:val="-3"/>
        </w:rPr>
        <w:t xml:space="preserve"> </w:t>
      </w:r>
      <w:r w:rsidRPr="00F839D5">
        <w:rPr>
          <w:rFonts w:ascii="Times New Roman" w:hAnsi="Times New Roman" w:cs="Times New Roman"/>
        </w:rPr>
        <w:t>sanções</w:t>
      </w:r>
      <w:r w:rsidRPr="00F839D5">
        <w:rPr>
          <w:rFonts w:ascii="Times New Roman" w:hAnsi="Times New Roman" w:cs="Times New Roman"/>
          <w:spacing w:val="-6"/>
        </w:rPr>
        <w:t xml:space="preserve"> </w:t>
      </w:r>
      <w:r w:rsidRPr="00F839D5">
        <w:rPr>
          <w:rFonts w:ascii="Times New Roman" w:hAnsi="Times New Roman" w:cs="Times New Roman"/>
        </w:rPr>
        <w:t>serão</w:t>
      </w:r>
      <w:r w:rsidRPr="00F839D5">
        <w:rPr>
          <w:rFonts w:ascii="Times New Roman" w:hAnsi="Times New Roman" w:cs="Times New Roman"/>
          <w:spacing w:val="-6"/>
        </w:rPr>
        <w:t xml:space="preserve"> </w:t>
      </w:r>
      <w:r w:rsidRPr="00F839D5">
        <w:rPr>
          <w:rFonts w:ascii="Times New Roman" w:hAnsi="Times New Roman" w:cs="Times New Roman"/>
        </w:rPr>
        <w:t>considerados</w:t>
      </w:r>
      <w:r w:rsidRPr="00F839D5">
        <w:rPr>
          <w:rFonts w:ascii="Times New Roman" w:hAnsi="Times New Roman" w:cs="Times New Roman"/>
          <w:spacing w:val="-3"/>
        </w:rPr>
        <w:t xml:space="preserve"> </w:t>
      </w:r>
      <w:r w:rsidRPr="00F839D5">
        <w:rPr>
          <w:rFonts w:ascii="Times New Roman" w:hAnsi="Times New Roman" w:cs="Times New Roman"/>
        </w:rPr>
        <w:t>(art.</w:t>
      </w:r>
      <w:r w:rsidRPr="00F839D5">
        <w:rPr>
          <w:rFonts w:ascii="Times New Roman" w:hAnsi="Times New Roman" w:cs="Times New Roman"/>
          <w:spacing w:val="-6"/>
        </w:rPr>
        <w:t xml:space="preserve"> </w:t>
      </w:r>
      <w:r w:rsidRPr="00F839D5">
        <w:rPr>
          <w:rFonts w:ascii="Times New Roman" w:hAnsi="Times New Roman" w:cs="Times New Roman"/>
        </w:rPr>
        <w:t>156,</w:t>
      </w:r>
      <w:r w:rsidRPr="00F839D5">
        <w:rPr>
          <w:rFonts w:ascii="Times New Roman" w:hAnsi="Times New Roman" w:cs="Times New Roman"/>
          <w:spacing w:val="-2"/>
        </w:rPr>
        <w:t xml:space="preserve"> §1º):</w:t>
      </w:r>
    </w:p>
    <w:p w14:paraId="38DDB59A" w14:textId="77777777" w:rsidR="00F12971" w:rsidRPr="00F839D5" w:rsidRDefault="00F12971" w:rsidP="00053EF5">
      <w:pPr>
        <w:pStyle w:val="Corpodetexto"/>
        <w:ind w:left="6"/>
        <w:jc w:val="both"/>
        <w:rPr>
          <w:rFonts w:ascii="Times New Roman" w:hAnsi="Times New Roman" w:cs="Times New Roman"/>
        </w:rPr>
      </w:pPr>
    </w:p>
    <w:p w14:paraId="2C8CB30F" w14:textId="77777777" w:rsidR="00F12971" w:rsidRPr="00F839D5" w:rsidRDefault="00F12971" w:rsidP="00053EF5">
      <w:pPr>
        <w:pStyle w:val="PargrafodaLista"/>
        <w:widowControl w:val="0"/>
        <w:numPr>
          <w:ilvl w:val="0"/>
          <w:numId w:val="4"/>
        </w:numPr>
        <w:tabs>
          <w:tab w:val="left" w:pos="420"/>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a</w:t>
      </w:r>
      <w:r w:rsidRPr="00F839D5">
        <w:rPr>
          <w:rFonts w:ascii="Times New Roman" w:hAnsi="Times New Roman" w:cs="Times New Roman"/>
          <w:spacing w:val="-4"/>
          <w:sz w:val="24"/>
        </w:rPr>
        <w:t xml:space="preserve"> </w:t>
      </w:r>
      <w:r w:rsidRPr="00F839D5">
        <w:rPr>
          <w:rFonts w:ascii="Times New Roman" w:hAnsi="Times New Roman" w:cs="Times New Roman"/>
          <w:sz w:val="24"/>
        </w:rPr>
        <w:t>natureza</w:t>
      </w:r>
      <w:r w:rsidRPr="00F839D5">
        <w:rPr>
          <w:rFonts w:ascii="Times New Roman" w:hAnsi="Times New Roman" w:cs="Times New Roman"/>
          <w:spacing w:val="-7"/>
          <w:sz w:val="24"/>
        </w:rPr>
        <w:t xml:space="preserve"> </w:t>
      </w:r>
      <w:r w:rsidRPr="00F839D5">
        <w:rPr>
          <w:rFonts w:ascii="Times New Roman" w:hAnsi="Times New Roman" w:cs="Times New Roman"/>
          <w:sz w:val="24"/>
        </w:rPr>
        <w:t>e</w:t>
      </w:r>
      <w:r w:rsidRPr="00F839D5">
        <w:rPr>
          <w:rFonts w:ascii="Times New Roman" w:hAnsi="Times New Roman" w:cs="Times New Roman"/>
          <w:spacing w:val="-1"/>
          <w:sz w:val="24"/>
        </w:rPr>
        <w:t xml:space="preserve"> </w:t>
      </w:r>
      <w:r w:rsidRPr="00F839D5">
        <w:rPr>
          <w:rFonts w:ascii="Times New Roman" w:hAnsi="Times New Roman" w:cs="Times New Roman"/>
          <w:sz w:val="24"/>
        </w:rPr>
        <w:t>a</w:t>
      </w:r>
      <w:r w:rsidRPr="00F839D5">
        <w:rPr>
          <w:rFonts w:ascii="Times New Roman" w:hAnsi="Times New Roman" w:cs="Times New Roman"/>
          <w:spacing w:val="-9"/>
          <w:sz w:val="24"/>
        </w:rPr>
        <w:t xml:space="preserve"> </w:t>
      </w:r>
      <w:r w:rsidRPr="00F839D5">
        <w:rPr>
          <w:rFonts w:ascii="Times New Roman" w:hAnsi="Times New Roman" w:cs="Times New Roman"/>
          <w:sz w:val="24"/>
        </w:rPr>
        <w:t>gravidade</w:t>
      </w:r>
      <w:r w:rsidRPr="00F839D5">
        <w:rPr>
          <w:rFonts w:ascii="Times New Roman" w:hAnsi="Times New Roman" w:cs="Times New Roman"/>
          <w:spacing w:val="1"/>
          <w:sz w:val="24"/>
        </w:rPr>
        <w:t xml:space="preserve"> </w:t>
      </w:r>
      <w:r w:rsidRPr="00F839D5">
        <w:rPr>
          <w:rFonts w:ascii="Times New Roman" w:hAnsi="Times New Roman" w:cs="Times New Roman"/>
          <w:sz w:val="24"/>
        </w:rPr>
        <w:t>da</w:t>
      </w:r>
      <w:r w:rsidRPr="00F839D5">
        <w:rPr>
          <w:rFonts w:ascii="Times New Roman" w:hAnsi="Times New Roman" w:cs="Times New Roman"/>
          <w:spacing w:val="-7"/>
          <w:sz w:val="24"/>
        </w:rPr>
        <w:t xml:space="preserve"> </w:t>
      </w:r>
      <w:r w:rsidRPr="00F839D5">
        <w:rPr>
          <w:rFonts w:ascii="Times New Roman" w:hAnsi="Times New Roman" w:cs="Times New Roman"/>
          <w:sz w:val="24"/>
        </w:rPr>
        <w:t>infração</w:t>
      </w:r>
      <w:r w:rsidRPr="00F839D5">
        <w:rPr>
          <w:rFonts w:ascii="Times New Roman" w:hAnsi="Times New Roman" w:cs="Times New Roman"/>
          <w:spacing w:val="-1"/>
          <w:sz w:val="24"/>
        </w:rPr>
        <w:t xml:space="preserve"> </w:t>
      </w:r>
      <w:r w:rsidRPr="00F839D5">
        <w:rPr>
          <w:rFonts w:ascii="Times New Roman" w:hAnsi="Times New Roman" w:cs="Times New Roman"/>
          <w:spacing w:val="-2"/>
          <w:sz w:val="24"/>
        </w:rPr>
        <w:t>cometida;</w:t>
      </w:r>
    </w:p>
    <w:p w14:paraId="2CBE1653" w14:textId="77777777" w:rsidR="00F12971" w:rsidRPr="00F839D5" w:rsidRDefault="00F12971" w:rsidP="00053EF5">
      <w:pPr>
        <w:pStyle w:val="Corpodetexto"/>
        <w:ind w:left="6"/>
        <w:rPr>
          <w:rFonts w:ascii="Times New Roman" w:hAnsi="Times New Roman" w:cs="Times New Roman"/>
        </w:rPr>
      </w:pPr>
    </w:p>
    <w:p w14:paraId="136B39C2" w14:textId="77777777" w:rsidR="00F12971" w:rsidRPr="00F839D5" w:rsidRDefault="00F12971" w:rsidP="00053EF5">
      <w:pPr>
        <w:pStyle w:val="PargrafodaLista"/>
        <w:widowControl w:val="0"/>
        <w:numPr>
          <w:ilvl w:val="0"/>
          <w:numId w:val="4"/>
        </w:numPr>
        <w:tabs>
          <w:tab w:val="left" w:pos="432"/>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as</w:t>
      </w:r>
      <w:r w:rsidRPr="00F839D5">
        <w:rPr>
          <w:rFonts w:ascii="Times New Roman" w:hAnsi="Times New Roman" w:cs="Times New Roman"/>
          <w:spacing w:val="-6"/>
          <w:sz w:val="24"/>
        </w:rPr>
        <w:t xml:space="preserve"> </w:t>
      </w:r>
      <w:r w:rsidRPr="00F839D5">
        <w:rPr>
          <w:rFonts w:ascii="Times New Roman" w:hAnsi="Times New Roman" w:cs="Times New Roman"/>
          <w:sz w:val="24"/>
        </w:rPr>
        <w:t>peculiaridades</w:t>
      </w:r>
      <w:r w:rsidRPr="00F839D5">
        <w:rPr>
          <w:rFonts w:ascii="Times New Roman" w:hAnsi="Times New Roman" w:cs="Times New Roman"/>
          <w:spacing w:val="-3"/>
          <w:sz w:val="24"/>
        </w:rPr>
        <w:t xml:space="preserve"> </w:t>
      </w:r>
      <w:r w:rsidRPr="00F839D5">
        <w:rPr>
          <w:rFonts w:ascii="Times New Roman" w:hAnsi="Times New Roman" w:cs="Times New Roman"/>
          <w:sz w:val="24"/>
        </w:rPr>
        <w:t>do</w:t>
      </w:r>
      <w:r w:rsidRPr="00F839D5">
        <w:rPr>
          <w:rFonts w:ascii="Times New Roman" w:hAnsi="Times New Roman" w:cs="Times New Roman"/>
          <w:spacing w:val="-3"/>
          <w:sz w:val="24"/>
        </w:rPr>
        <w:t xml:space="preserve"> </w:t>
      </w:r>
      <w:r w:rsidRPr="00F839D5">
        <w:rPr>
          <w:rFonts w:ascii="Times New Roman" w:hAnsi="Times New Roman" w:cs="Times New Roman"/>
          <w:sz w:val="24"/>
        </w:rPr>
        <w:t>caso</w:t>
      </w:r>
      <w:r w:rsidRPr="00F839D5">
        <w:rPr>
          <w:rFonts w:ascii="Times New Roman" w:hAnsi="Times New Roman" w:cs="Times New Roman"/>
          <w:spacing w:val="-2"/>
          <w:sz w:val="24"/>
        </w:rPr>
        <w:t xml:space="preserve"> concreto;</w:t>
      </w:r>
    </w:p>
    <w:p w14:paraId="13938585" w14:textId="77777777" w:rsidR="00F12971" w:rsidRPr="00F839D5" w:rsidRDefault="00F12971" w:rsidP="00053EF5">
      <w:pPr>
        <w:pStyle w:val="Corpodetexto"/>
        <w:ind w:left="6"/>
        <w:rPr>
          <w:rFonts w:ascii="Times New Roman" w:hAnsi="Times New Roman" w:cs="Times New Roman"/>
        </w:rPr>
      </w:pPr>
    </w:p>
    <w:p w14:paraId="1D760214" w14:textId="77777777" w:rsidR="00F12971" w:rsidRPr="00F839D5" w:rsidRDefault="00F12971" w:rsidP="00053EF5">
      <w:pPr>
        <w:pStyle w:val="PargrafodaLista"/>
        <w:widowControl w:val="0"/>
        <w:numPr>
          <w:ilvl w:val="0"/>
          <w:numId w:val="4"/>
        </w:numPr>
        <w:tabs>
          <w:tab w:val="left" w:pos="420"/>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as</w:t>
      </w:r>
      <w:r w:rsidRPr="00F839D5">
        <w:rPr>
          <w:rFonts w:ascii="Times New Roman" w:hAnsi="Times New Roman" w:cs="Times New Roman"/>
          <w:spacing w:val="-7"/>
          <w:sz w:val="24"/>
        </w:rPr>
        <w:t xml:space="preserve"> </w:t>
      </w:r>
      <w:r w:rsidRPr="00F839D5">
        <w:rPr>
          <w:rFonts w:ascii="Times New Roman" w:hAnsi="Times New Roman" w:cs="Times New Roman"/>
          <w:sz w:val="24"/>
        </w:rPr>
        <w:t>circunstâncias</w:t>
      </w:r>
      <w:r w:rsidRPr="00F839D5">
        <w:rPr>
          <w:rFonts w:ascii="Times New Roman" w:hAnsi="Times New Roman" w:cs="Times New Roman"/>
          <w:spacing w:val="-4"/>
          <w:sz w:val="24"/>
        </w:rPr>
        <w:t xml:space="preserve"> </w:t>
      </w:r>
      <w:r w:rsidRPr="00F839D5">
        <w:rPr>
          <w:rFonts w:ascii="Times New Roman" w:hAnsi="Times New Roman" w:cs="Times New Roman"/>
          <w:sz w:val="24"/>
        </w:rPr>
        <w:t>agravantes</w:t>
      </w:r>
      <w:r w:rsidRPr="00F839D5">
        <w:rPr>
          <w:rFonts w:ascii="Times New Roman" w:hAnsi="Times New Roman" w:cs="Times New Roman"/>
          <w:spacing w:val="-8"/>
          <w:sz w:val="24"/>
        </w:rPr>
        <w:t xml:space="preserve"> </w:t>
      </w:r>
      <w:r w:rsidRPr="00F839D5">
        <w:rPr>
          <w:rFonts w:ascii="Times New Roman" w:hAnsi="Times New Roman" w:cs="Times New Roman"/>
          <w:sz w:val="24"/>
        </w:rPr>
        <w:t>ou</w:t>
      </w:r>
      <w:r w:rsidRPr="00F839D5">
        <w:rPr>
          <w:rFonts w:ascii="Times New Roman" w:hAnsi="Times New Roman" w:cs="Times New Roman"/>
          <w:spacing w:val="-5"/>
          <w:sz w:val="24"/>
        </w:rPr>
        <w:t xml:space="preserve"> </w:t>
      </w:r>
      <w:r w:rsidRPr="00F839D5">
        <w:rPr>
          <w:rFonts w:ascii="Times New Roman" w:hAnsi="Times New Roman" w:cs="Times New Roman"/>
          <w:spacing w:val="-2"/>
          <w:sz w:val="24"/>
        </w:rPr>
        <w:t>atenuantes;</w:t>
      </w:r>
    </w:p>
    <w:p w14:paraId="533A8D09" w14:textId="77777777" w:rsidR="00F12971" w:rsidRPr="00F839D5" w:rsidRDefault="00F12971" w:rsidP="00053EF5">
      <w:pPr>
        <w:pStyle w:val="Corpodetexto"/>
        <w:ind w:left="6"/>
        <w:rPr>
          <w:rFonts w:ascii="Times New Roman" w:hAnsi="Times New Roman" w:cs="Times New Roman"/>
        </w:rPr>
      </w:pPr>
    </w:p>
    <w:p w14:paraId="08416EF6" w14:textId="77777777" w:rsidR="00F12971" w:rsidRPr="00F839D5" w:rsidRDefault="00F12971" w:rsidP="00053EF5">
      <w:pPr>
        <w:pStyle w:val="PargrafodaLista"/>
        <w:widowControl w:val="0"/>
        <w:numPr>
          <w:ilvl w:val="0"/>
          <w:numId w:val="4"/>
        </w:numPr>
        <w:tabs>
          <w:tab w:val="left" w:pos="432"/>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os</w:t>
      </w:r>
      <w:r w:rsidRPr="00F839D5">
        <w:rPr>
          <w:rFonts w:ascii="Times New Roman" w:hAnsi="Times New Roman" w:cs="Times New Roman"/>
          <w:spacing w:val="-7"/>
          <w:sz w:val="24"/>
        </w:rPr>
        <w:t xml:space="preserve"> </w:t>
      </w:r>
      <w:r w:rsidRPr="00F839D5">
        <w:rPr>
          <w:rFonts w:ascii="Times New Roman" w:hAnsi="Times New Roman" w:cs="Times New Roman"/>
          <w:sz w:val="24"/>
        </w:rPr>
        <w:t>danos</w:t>
      </w:r>
      <w:r w:rsidRPr="00F839D5">
        <w:rPr>
          <w:rFonts w:ascii="Times New Roman" w:hAnsi="Times New Roman" w:cs="Times New Roman"/>
          <w:spacing w:val="-1"/>
          <w:sz w:val="24"/>
        </w:rPr>
        <w:t xml:space="preserve"> </w:t>
      </w:r>
      <w:r w:rsidRPr="00F839D5">
        <w:rPr>
          <w:rFonts w:ascii="Times New Roman" w:hAnsi="Times New Roman" w:cs="Times New Roman"/>
          <w:sz w:val="24"/>
        </w:rPr>
        <w:t>que</w:t>
      </w:r>
      <w:r w:rsidRPr="00F839D5">
        <w:rPr>
          <w:rFonts w:ascii="Times New Roman" w:hAnsi="Times New Roman" w:cs="Times New Roman"/>
          <w:spacing w:val="-1"/>
          <w:sz w:val="24"/>
        </w:rPr>
        <w:t xml:space="preserve"> </w:t>
      </w:r>
      <w:r w:rsidRPr="00F839D5">
        <w:rPr>
          <w:rFonts w:ascii="Times New Roman" w:hAnsi="Times New Roman" w:cs="Times New Roman"/>
          <w:sz w:val="24"/>
        </w:rPr>
        <w:t>dela</w:t>
      </w:r>
      <w:r w:rsidRPr="00F839D5">
        <w:rPr>
          <w:rFonts w:ascii="Times New Roman" w:hAnsi="Times New Roman" w:cs="Times New Roman"/>
          <w:spacing w:val="-7"/>
          <w:sz w:val="24"/>
        </w:rPr>
        <w:t xml:space="preserve"> </w:t>
      </w:r>
      <w:r w:rsidRPr="00F839D5">
        <w:rPr>
          <w:rFonts w:ascii="Times New Roman" w:hAnsi="Times New Roman" w:cs="Times New Roman"/>
          <w:sz w:val="24"/>
        </w:rPr>
        <w:t>provierem</w:t>
      </w:r>
      <w:r w:rsidRPr="00F839D5">
        <w:rPr>
          <w:rFonts w:ascii="Times New Roman" w:hAnsi="Times New Roman" w:cs="Times New Roman"/>
          <w:spacing w:val="-4"/>
          <w:sz w:val="24"/>
        </w:rPr>
        <w:t xml:space="preserve"> </w:t>
      </w:r>
      <w:r w:rsidRPr="00F839D5">
        <w:rPr>
          <w:rFonts w:ascii="Times New Roman" w:hAnsi="Times New Roman" w:cs="Times New Roman"/>
          <w:sz w:val="24"/>
        </w:rPr>
        <w:t>para</w:t>
      </w:r>
      <w:r w:rsidRPr="00F839D5">
        <w:rPr>
          <w:rFonts w:ascii="Times New Roman" w:hAnsi="Times New Roman" w:cs="Times New Roman"/>
          <w:spacing w:val="-6"/>
          <w:sz w:val="24"/>
        </w:rPr>
        <w:t xml:space="preserve"> </w:t>
      </w:r>
      <w:r w:rsidRPr="00F839D5">
        <w:rPr>
          <w:rFonts w:ascii="Times New Roman" w:hAnsi="Times New Roman" w:cs="Times New Roman"/>
          <w:sz w:val="24"/>
        </w:rPr>
        <w:t>o</w:t>
      </w:r>
      <w:r w:rsidRPr="00F839D5">
        <w:rPr>
          <w:rFonts w:ascii="Times New Roman" w:hAnsi="Times New Roman" w:cs="Times New Roman"/>
          <w:spacing w:val="-1"/>
          <w:sz w:val="24"/>
        </w:rPr>
        <w:t xml:space="preserve"> </w:t>
      </w:r>
      <w:r w:rsidRPr="00F839D5">
        <w:rPr>
          <w:rFonts w:ascii="Times New Roman" w:hAnsi="Times New Roman" w:cs="Times New Roman"/>
          <w:spacing w:val="-2"/>
          <w:sz w:val="24"/>
        </w:rPr>
        <w:t>Contratante;</w:t>
      </w:r>
    </w:p>
    <w:p w14:paraId="514A7AEE" w14:textId="77777777" w:rsidR="00F12971" w:rsidRPr="00F839D5" w:rsidRDefault="00F12971" w:rsidP="00053EF5">
      <w:pPr>
        <w:pStyle w:val="Corpodetexto"/>
        <w:ind w:left="6"/>
        <w:rPr>
          <w:rFonts w:ascii="Times New Roman" w:hAnsi="Times New Roman" w:cs="Times New Roman"/>
        </w:rPr>
      </w:pPr>
    </w:p>
    <w:p w14:paraId="315AD2B4" w14:textId="77777777" w:rsidR="00F12971" w:rsidRPr="00F839D5" w:rsidRDefault="00F12971" w:rsidP="00053EF5">
      <w:pPr>
        <w:pStyle w:val="PargrafodaLista"/>
        <w:widowControl w:val="0"/>
        <w:numPr>
          <w:ilvl w:val="0"/>
          <w:numId w:val="4"/>
        </w:numPr>
        <w:tabs>
          <w:tab w:val="left" w:pos="470"/>
        </w:tabs>
        <w:autoSpaceDE w:val="0"/>
        <w:autoSpaceDN w:val="0"/>
        <w:spacing w:after="0" w:line="240" w:lineRule="auto"/>
        <w:ind w:left="6" w:firstLine="0"/>
        <w:contextualSpacing w:val="0"/>
        <w:jc w:val="both"/>
        <w:rPr>
          <w:rFonts w:ascii="Times New Roman" w:hAnsi="Times New Roman" w:cs="Times New Roman"/>
          <w:sz w:val="24"/>
        </w:rPr>
      </w:pPr>
      <w:r w:rsidRPr="00F839D5">
        <w:rPr>
          <w:rFonts w:ascii="Times New Roman" w:hAnsi="Times New Roman" w:cs="Times New Roman"/>
          <w:sz w:val="24"/>
        </w:rPr>
        <w:t>a</w:t>
      </w:r>
      <w:r w:rsidRPr="00F839D5">
        <w:rPr>
          <w:rFonts w:ascii="Times New Roman" w:hAnsi="Times New Roman" w:cs="Times New Roman"/>
          <w:spacing w:val="40"/>
          <w:sz w:val="24"/>
        </w:rPr>
        <w:t xml:space="preserve"> </w:t>
      </w:r>
      <w:r w:rsidRPr="00F839D5">
        <w:rPr>
          <w:rFonts w:ascii="Times New Roman" w:hAnsi="Times New Roman" w:cs="Times New Roman"/>
          <w:sz w:val="24"/>
        </w:rPr>
        <w:t>implantação</w:t>
      </w:r>
      <w:r w:rsidRPr="00F839D5">
        <w:rPr>
          <w:rFonts w:ascii="Times New Roman" w:hAnsi="Times New Roman" w:cs="Times New Roman"/>
          <w:spacing w:val="40"/>
          <w:sz w:val="24"/>
        </w:rPr>
        <w:t xml:space="preserve"> </w:t>
      </w:r>
      <w:r w:rsidRPr="00F839D5">
        <w:rPr>
          <w:rFonts w:ascii="Times New Roman" w:hAnsi="Times New Roman" w:cs="Times New Roman"/>
          <w:sz w:val="24"/>
        </w:rPr>
        <w:t>ou</w:t>
      </w:r>
      <w:r w:rsidRPr="00F839D5">
        <w:rPr>
          <w:rFonts w:ascii="Times New Roman" w:hAnsi="Times New Roman" w:cs="Times New Roman"/>
          <w:spacing w:val="40"/>
          <w:sz w:val="24"/>
        </w:rPr>
        <w:t xml:space="preserve"> </w:t>
      </w:r>
      <w:r w:rsidRPr="00F839D5">
        <w:rPr>
          <w:rFonts w:ascii="Times New Roman" w:hAnsi="Times New Roman" w:cs="Times New Roman"/>
          <w:sz w:val="24"/>
        </w:rPr>
        <w:t>o</w:t>
      </w:r>
      <w:r w:rsidRPr="00F839D5">
        <w:rPr>
          <w:rFonts w:ascii="Times New Roman" w:hAnsi="Times New Roman" w:cs="Times New Roman"/>
          <w:spacing w:val="40"/>
          <w:sz w:val="24"/>
        </w:rPr>
        <w:t xml:space="preserve"> </w:t>
      </w:r>
      <w:r w:rsidRPr="00F839D5">
        <w:rPr>
          <w:rFonts w:ascii="Times New Roman" w:hAnsi="Times New Roman" w:cs="Times New Roman"/>
          <w:sz w:val="24"/>
        </w:rPr>
        <w:t>aperfeiçoamento</w:t>
      </w:r>
      <w:r w:rsidRPr="00F839D5">
        <w:rPr>
          <w:rFonts w:ascii="Times New Roman" w:hAnsi="Times New Roman" w:cs="Times New Roman"/>
          <w:spacing w:val="40"/>
          <w:sz w:val="24"/>
        </w:rPr>
        <w:t xml:space="preserve"> </w:t>
      </w:r>
      <w:r w:rsidRPr="00F839D5">
        <w:rPr>
          <w:rFonts w:ascii="Times New Roman" w:hAnsi="Times New Roman" w:cs="Times New Roman"/>
          <w:sz w:val="24"/>
        </w:rPr>
        <w:t>de</w:t>
      </w:r>
      <w:r w:rsidRPr="00F839D5">
        <w:rPr>
          <w:rFonts w:ascii="Times New Roman" w:hAnsi="Times New Roman" w:cs="Times New Roman"/>
          <w:spacing w:val="40"/>
          <w:sz w:val="24"/>
        </w:rPr>
        <w:t xml:space="preserve"> </w:t>
      </w:r>
      <w:r w:rsidRPr="00F839D5">
        <w:rPr>
          <w:rFonts w:ascii="Times New Roman" w:hAnsi="Times New Roman" w:cs="Times New Roman"/>
          <w:sz w:val="24"/>
        </w:rPr>
        <w:t>programa</w:t>
      </w:r>
      <w:r w:rsidRPr="00F839D5">
        <w:rPr>
          <w:rFonts w:ascii="Times New Roman" w:hAnsi="Times New Roman" w:cs="Times New Roman"/>
          <w:spacing w:val="40"/>
          <w:sz w:val="24"/>
        </w:rPr>
        <w:t xml:space="preserve"> </w:t>
      </w:r>
      <w:r w:rsidRPr="00F839D5">
        <w:rPr>
          <w:rFonts w:ascii="Times New Roman" w:hAnsi="Times New Roman" w:cs="Times New Roman"/>
          <w:sz w:val="24"/>
        </w:rPr>
        <w:t>de</w:t>
      </w:r>
      <w:r w:rsidRPr="00F839D5">
        <w:rPr>
          <w:rFonts w:ascii="Times New Roman" w:hAnsi="Times New Roman" w:cs="Times New Roman"/>
          <w:spacing w:val="40"/>
          <w:sz w:val="24"/>
        </w:rPr>
        <w:t xml:space="preserve"> </w:t>
      </w:r>
      <w:r w:rsidRPr="00F839D5">
        <w:rPr>
          <w:rFonts w:ascii="Times New Roman" w:hAnsi="Times New Roman" w:cs="Times New Roman"/>
          <w:sz w:val="24"/>
        </w:rPr>
        <w:t>integridade,</w:t>
      </w:r>
      <w:r w:rsidRPr="00F839D5">
        <w:rPr>
          <w:rFonts w:ascii="Times New Roman" w:hAnsi="Times New Roman" w:cs="Times New Roman"/>
          <w:spacing w:val="40"/>
          <w:sz w:val="24"/>
        </w:rPr>
        <w:t xml:space="preserve"> </w:t>
      </w:r>
      <w:r w:rsidRPr="00F839D5">
        <w:rPr>
          <w:rFonts w:ascii="Times New Roman" w:hAnsi="Times New Roman" w:cs="Times New Roman"/>
          <w:sz w:val="24"/>
        </w:rPr>
        <w:t>conforme</w:t>
      </w:r>
      <w:r w:rsidRPr="00F839D5">
        <w:rPr>
          <w:rFonts w:ascii="Times New Roman" w:hAnsi="Times New Roman" w:cs="Times New Roman"/>
          <w:spacing w:val="40"/>
          <w:sz w:val="24"/>
        </w:rPr>
        <w:t xml:space="preserve"> </w:t>
      </w:r>
      <w:r w:rsidRPr="00F839D5">
        <w:rPr>
          <w:rFonts w:ascii="Times New Roman" w:hAnsi="Times New Roman" w:cs="Times New Roman"/>
          <w:sz w:val="24"/>
        </w:rPr>
        <w:t>normas</w:t>
      </w:r>
      <w:r w:rsidRPr="00F839D5">
        <w:rPr>
          <w:rFonts w:ascii="Times New Roman" w:hAnsi="Times New Roman" w:cs="Times New Roman"/>
          <w:spacing w:val="40"/>
          <w:sz w:val="24"/>
        </w:rPr>
        <w:t xml:space="preserve"> </w:t>
      </w:r>
      <w:r w:rsidRPr="00F839D5">
        <w:rPr>
          <w:rFonts w:ascii="Times New Roman" w:hAnsi="Times New Roman" w:cs="Times New Roman"/>
          <w:sz w:val="24"/>
        </w:rPr>
        <w:t>e orientações dos órgãos de controle.</w:t>
      </w:r>
    </w:p>
    <w:p w14:paraId="04521FDB" w14:textId="77777777" w:rsidR="00F12971" w:rsidRPr="00F839D5" w:rsidRDefault="00F12971" w:rsidP="00053EF5">
      <w:pPr>
        <w:pStyle w:val="Corpodetexto"/>
        <w:ind w:left="6"/>
        <w:rPr>
          <w:rFonts w:ascii="Times New Roman" w:hAnsi="Times New Roman" w:cs="Times New Roman"/>
        </w:rPr>
      </w:pPr>
    </w:p>
    <w:p w14:paraId="5D9CCD94"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8"/>
        </w:rPr>
        <w:t xml:space="preserve"> </w:t>
      </w:r>
      <w:r w:rsidRPr="00F839D5">
        <w:rPr>
          <w:rFonts w:ascii="Times New Roman" w:hAnsi="Times New Roman" w:cs="Times New Roman"/>
        </w:rPr>
        <w:t>detalhamento</w:t>
      </w:r>
      <w:r w:rsidRPr="00F839D5">
        <w:rPr>
          <w:rFonts w:ascii="Times New Roman" w:hAnsi="Times New Roman" w:cs="Times New Roman"/>
          <w:spacing w:val="-8"/>
        </w:rPr>
        <w:t xml:space="preserve"> </w:t>
      </w:r>
      <w:r w:rsidRPr="00F839D5">
        <w:rPr>
          <w:rFonts w:ascii="Times New Roman" w:hAnsi="Times New Roman" w:cs="Times New Roman"/>
        </w:rPr>
        <w:t>da</w:t>
      </w:r>
      <w:r w:rsidRPr="00F839D5">
        <w:rPr>
          <w:rFonts w:ascii="Times New Roman" w:hAnsi="Times New Roman" w:cs="Times New Roman"/>
          <w:spacing w:val="-8"/>
        </w:rPr>
        <w:t xml:space="preserve"> </w:t>
      </w:r>
      <w:r w:rsidRPr="00F839D5">
        <w:rPr>
          <w:rFonts w:ascii="Times New Roman" w:hAnsi="Times New Roman" w:cs="Times New Roman"/>
        </w:rPr>
        <w:t>aplicação</w:t>
      </w:r>
      <w:r w:rsidRPr="00F839D5">
        <w:rPr>
          <w:rFonts w:ascii="Times New Roman" w:hAnsi="Times New Roman" w:cs="Times New Roman"/>
          <w:spacing w:val="-5"/>
        </w:rPr>
        <w:t xml:space="preserve"> </w:t>
      </w:r>
      <w:r w:rsidRPr="00F839D5">
        <w:rPr>
          <w:rFonts w:ascii="Times New Roman" w:hAnsi="Times New Roman" w:cs="Times New Roman"/>
        </w:rPr>
        <w:t>das</w:t>
      </w:r>
      <w:r w:rsidRPr="00F839D5">
        <w:rPr>
          <w:rFonts w:ascii="Times New Roman" w:hAnsi="Times New Roman" w:cs="Times New Roman"/>
          <w:spacing w:val="-8"/>
        </w:rPr>
        <w:t xml:space="preserve"> </w:t>
      </w:r>
      <w:r w:rsidRPr="00F839D5">
        <w:rPr>
          <w:rFonts w:ascii="Times New Roman" w:hAnsi="Times New Roman" w:cs="Times New Roman"/>
        </w:rPr>
        <w:t>sanções,</w:t>
      </w:r>
      <w:r w:rsidRPr="00F839D5">
        <w:rPr>
          <w:rFonts w:ascii="Times New Roman" w:hAnsi="Times New Roman" w:cs="Times New Roman"/>
          <w:spacing w:val="-8"/>
        </w:rPr>
        <w:t xml:space="preserve"> </w:t>
      </w:r>
      <w:r w:rsidRPr="00F839D5">
        <w:rPr>
          <w:rFonts w:ascii="Times New Roman" w:hAnsi="Times New Roman" w:cs="Times New Roman"/>
        </w:rPr>
        <w:t>referente</w:t>
      </w:r>
      <w:r w:rsidRPr="00F839D5">
        <w:rPr>
          <w:rFonts w:ascii="Times New Roman" w:hAnsi="Times New Roman" w:cs="Times New Roman"/>
          <w:spacing w:val="-8"/>
        </w:rPr>
        <w:t xml:space="preserve"> </w:t>
      </w:r>
      <w:r w:rsidRPr="00F839D5">
        <w:rPr>
          <w:rFonts w:ascii="Times New Roman" w:hAnsi="Times New Roman" w:cs="Times New Roman"/>
        </w:rPr>
        <w:t>a</w:t>
      </w:r>
      <w:r w:rsidRPr="00F839D5">
        <w:rPr>
          <w:rFonts w:ascii="Times New Roman" w:hAnsi="Times New Roman" w:cs="Times New Roman"/>
          <w:spacing w:val="-5"/>
        </w:rPr>
        <w:t xml:space="preserve"> </w:t>
      </w:r>
      <w:r w:rsidRPr="00F839D5">
        <w:rPr>
          <w:rFonts w:ascii="Times New Roman" w:hAnsi="Times New Roman" w:cs="Times New Roman"/>
        </w:rPr>
        <w:t>este</w:t>
      </w:r>
      <w:r w:rsidRPr="00F839D5">
        <w:rPr>
          <w:rFonts w:ascii="Times New Roman" w:hAnsi="Times New Roman" w:cs="Times New Roman"/>
          <w:spacing w:val="-5"/>
        </w:rPr>
        <w:t xml:space="preserve"> </w:t>
      </w:r>
      <w:r w:rsidRPr="00F839D5">
        <w:rPr>
          <w:rFonts w:ascii="Times New Roman" w:hAnsi="Times New Roman" w:cs="Times New Roman"/>
        </w:rPr>
        <w:t>objeto,</w:t>
      </w:r>
      <w:r w:rsidRPr="00F839D5">
        <w:rPr>
          <w:rFonts w:ascii="Times New Roman" w:hAnsi="Times New Roman" w:cs="Times New Roman"/>
          <w:spacing w:val="-5"/>
        </w:rPr>
        <w:t xml:space="preserve"> </w:t>
      </w:r>
      <w:r w:rsidRPr="00F839D5">
        <w:rPr>
          <w:rFonts w:ascii="Times New Roman" w:hAnsi="Times New Roman" w:cs="Times New Roman"/>
        </w:rPr>
        <w:t>estará</w:t>
      </w:r>
      <w:r w:rsidRPr="00F839D5">
        <w:rPr>
          <w:rFonts w:ascii="Times New Roman" w:hAnsi="Times New Roman" w:cs="Times New Roman"/>
          <w:spacing w:val="-8"/>
        </w:rPr>
        <w:t xml:space="preserve"> </w:t>
      </w:r>
      <w:r w:rsidRPr="00F839D5">
        <w:rPr>
          <w:rFonts w:ascii="Times New Roman" w:hAnsi="Times New Roman" w:cs="Times New Roman"/>
        </w:rPr>
        <w:t>contido</w:t>
      </w:r>
      <w:r w:rsidRPr="00F839D5">
        <w:rPr>
          <w:rFonts w:ascii="Times New Roman" w:hAnsi="Times New Roman" w:cs="Times New Roman"/>
          <w:spacing w:val="-4"/>
        </w:rPr>
        <w:t xml:space="preserve"> </w:t>
      </w:r>
      <w:r w:rsidRPr="00F839D5">
        <w:rPr>
          <w:rFonts w:ascii="Times New Roman" w:hAnsi="Times New Roman" w:cs="Times New Roman"/>
        </w:rPr>
        <w:t>no</w:t>
      </w:r>
      <w:r w:rsidRPr="00F839D5">
        <w:rPr>
          <w:rFonts w:ascii="Times New Roman" w:hAnsi="Times New Roman" w:cs="Times New Roman"/>
          <w:spacing w:val="-8"/>
        </w:rPr>
        <w:t xml:space="preserve"> </w:t>
      </w:r>
      <w:r w:rsidRPr="00F839D5">
        <w:rPr>
          <w:rFonts w:ascii="Times New Roman" w:hAnsi="Times New Roman" w:cs="Times New Roman"/>
        </w:rPr>
        <w:t>edital</w:t>
      </w:r>
      <w:r w:rsidRPr="00F839D5">
        <w:rPr>
          <w:rFonts w:ascii="Times New Roman" w:hAnsi="Times New Roman" w:cs="Times New Roman"/>
          <w:spacing w:val="-3"/>
        </w:rPr>
        <w:t xml:space="preserve"> </w:t>
      </w:r>
      <w:r w:rsidRPr="00F839D5">
        <w:rPr>
          <w:rFonts w:ascii="Times New Roman" w:hAnsi="Times New Roman" w:cs="Times New Roman"/>
        </w:rPr>
        <w:t>da licitação e no contrato.</w:t>
      </w:r>
    </w:p>
    <w:p w14:paraId="6D31D858" w14:textId="77777777" w:rsidR="00F12971" w:rsidRPr="00F839D5" w:rsidRDefault="00F12971" w:rsidP="00053EF5">
      <w:pPr>
        <w:pStyle w:val="Corpodetexto"/>
        <w:ind w:left="6"/>
        <w:rPr>
          <w:rFonts w:ascii="Times New Roman" w:hAnsi="Times New Roman" w:cs="Times New Roman"/>
        </w:rPr>
      </w:pPr>
    </w:p>
    <w:p w14:paraId="2C45966A" w14:textId="7CF0A074" w:rsidR="00F12971" w:rsidRPr="00F839D5" w:rsidRDefault="00F12971" w:rsidP="00053EF5">
      <w:pPr>
        <w:pStyle w:val="Ttulo1"/>
        <w:tabs>
          <w:tab w:val="left" w:pos="475"/>
        </w:tabs>
        <w:spacing w:before="0" w:after="0" w:line="240" w:lineRule="auto"/>
        <w:ind w:left="6"/>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2</w:t>
      </w:r>
      <w:r w:rsidR="007D76C2" w:rsidRPr="00F839D5">
        <w:rPr>
          <w:rFonts w:ascii="Times New Roman" w:hAnsi="Times New Roman" w:cs="Times New Roman"/>
          <w:b/>
          <w:bCs/>
          <w:color w:val="auto"/>
          <w:sz w:val="24"/>
          <w:szCs w:val="24"/>
        </w:rPr>
        <w:t>5</w:t>
      </w:r>
      <w:r w:rsidRPr="00F839D5">
        <w:rPr>
          <w:rFonts w:ascii="Times New Roman" w:hAnsi="Times New Roman" w:cs="Times New Roman"/>
          <w:b/>
          <w:bCs/>
          <w:color w:val="auto"/>
          <w:sz w:val="24"/>
          <w:szCs w:val="24"/>
        </w:rPr>
        <w:t xml:space="preserve"> -</w:t>
      </w:r>
      <w:r w:rsidRPr="00F839D5">
        <w:rPr>
          <w:rFonts w:ascii="Times New Roman" w:hAnsi="Times New Roman" w:cs="Times New Roman"/>
          <w:b/>
          <w:bCs/>
          <w:color w:val="auto"/>
          <w:spacing w:val="-3"/>
          <w:sz w:val="24"/>
          <w:szCs w:val="24"/>
        </w:rPr>
        <w:t xml:space="preserve"> </w:t>
      </w:r>
      <w:r w:rsidRPr="00F839D5">
        <w:rPr>
          <w:rFonts w:ascii="Times New Roman" w:hAnsi="Times New Roman" w:cs="Times New Roman"/>
          <w:b/>
          <w:bCs/>
          <w:color w:val="auto"/>
          <w:sz w:val="24"/>
          <w:szCs w:val="24"/>
        </w:rPr>
        <w:t>ADEQUAÇÃO</w:t>
      </w:r>
      <w:r w:rsidRPr="00F839D5">
        <w:rPr>
          <w:rFonts w:ascii="Times New Roman" w:hAnsi="Times New Roman" w:cs="Times New Roman"/>
          <w:b/>
          <w:bCs/>
          <w:color w:val="auto"/>
          <w:spacing w:val="-1"/>
          <w:sz w:val="24"/>
          <w:szCs w:val="24"/>
        </w:rPr>
        <w:t xml:space="preserve"> </w:t>
      </w:r>
      <w:r w:rsidRPr="00F839D5">
        <w:rPr>
          <w:rFonts w:ascii="Times New Roman" w:hAnsi="Times New Roman" w:cs="Times New Roman"/>
          <w:b/>
          <w:bCs/>
          <w:color w:val="auto"/>
          <w:spacing w:val="-2"/>
          <w:sz w:val="24"/>
          <w:szCs w:val="24"/>
        </w:rPr>
        <w:t>ORÇAMENTÁRIA</w:t>
      </w:r>
    </w:p>
    <w:p w14:paraId="04A83076" w14:textId="77777777" w:rsidR="00F12971" w:rsidRPr="00F839D5" w:rsidRDefault="00F12971" w:rsidP="00053EF5">
      <w:pPr>
        <w:pStyle w:val="Corpodetexto"/>
        <w:ind w:left="6"/>
        <w:rPr>
          <w:rFonts w:ascii="Times New Roman" w:hAnsi="Times New Roman" w:cs="Times New Roman"/>
          <w:b/>
        </w:rPr>
      </w:pPr>
    </w:p>
    <w:p w14:paraId="4357CB13"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As despesas deste processo correrão por contada dotação orçamentária vigente, as quais serão apontadas pelo setor de Contabilidade no ato que antecede cada aquisição.</w:t>
      </w:r>
    </w:p>
    <w:p w14:paraId="1A167830" w14:textId="77777777" w:rsidR="00F12971" w:rsidRPr="00F839D5" w:rsidRDefault="00F12971" w:rsidP="00053EF5">
      <w:pPr>
        <w:pStyle w:val="Corpodetexto"/>
        <w:ind w:left="6"/>
        <w:rPr>
          <w:rFonts w:ascii="Times New Roman" w:hAnsi="Times New Roman" w:cs="Times New Roman"/>
        </w:rPr>
      </w:pPr>
    </w:p>
    <w:p w14:paraId="6B0D8C92" w14:textId="77777777" w:rsidR="00F12971" w:rsidRPr="00F839D5" w:rsidRDefault="00F12971" w:rsidP="00053EF5">
      <w:pPr>
        <w:pStyle w:val="Corpodetexto"/>
        <w:ind w:left="6"/>
        <w:jc w:val="both"/>
        <w:rPr>
          <w:rFonts w:ascii="Times New Roman" w:hAnsi="Times New Roman" w:cs="Times New Roman"/>
          <w:spacing w:val="-4"/>
        </w:rPr>
      </w:pPr>
      <w:r w:rsidRPr="00F839D5">
        <w:rPr>
          <w:rFonts w:ascii="Times New Roman" w:hAnsi="Times New Roman" w:cs="Times New Roman"/>
        </w:rPr>
        <w:t>A indicação da disponibilidade de dotação orçamentária</w:t>
      </w:r>
      <w:r w:rsidRPr="00F839D5">
        <w:rPr>
          <w:rFonts w:ascii="Times New Roman" w:hAnsi="Times New Roman" w:cs="Times New Roman"/>
          <w:spacing w:val="-4"/>
        </w:rPr>
        <w:t xml:space="preserve"> </w:t>
      </w:r>
      <w:r w:rsidRPr="00F839D5">
        <w:rPr>
          <w:rFonts w:ascii="Times New Roman" w:hAnsi="Times New Roman" w:cs="Times New Roman"/>
        </w:rPr>
        <w:t>é dispensada no caso de registro</w:t>
      </w:r>
      <w:r w:rsidRPr="00F839D5">
        <w:rPr>
          <w:rFonts w:ascii="Times New Roman" w:hAnsi="Times New Roman" w:cs="Times New Roman"/>
          <w:spacing w:val="-2"/>
        </w:rPr>
        <w:t xml:space="preserve"> </w:t>
      </w:r>
      <w:r w:rsidRPr="00F839D5">
        <w:rPr>
          <w:rFonts w:ascii="Times New Roman" w:hAnsi="Times New Roman" w:cs="Times New Roman"/>
        </w:rPr>
        <w:t>de preços,</w:t>
      </w:r>
      <w:r w:rsidRPr="00F839D5">
        <w:rPr>
          <w:rFonts w:ascii="Times New Roman" w:hAnsi="Times New Roman" w:cs="Times New Roman"/>
          <w:spacing w:val="-10"/>
        </w:rPr>
        <w:t xml:space="preserve"> </w:t>
      </w:r>
      <w:r w:rsidRPr="00F839D5">
        <w:rPr>
          <w:rFonts w:ascii="Times New Roman" w:hAnsi="Times New Roman" w:cs="Times New Roman"/>
        </w:rPr>
        <w:t>sendo</w:t>
      </w:r>
      <w:r w:rsidRPr="00F839D5">
        <w:rPr>
          <w:rFonts w:ascii="Times New Roman" w:hAnsi="Times New Roman" w:cs="Times New Roman"/>
          <w:spacing w:val="-7"/>
        </w:rPr>
        <w:t xml:space="preserve"> </w:t>
      </w:r>
      <w:r w:rsidRPr="00F839D5">
        <w:rPr>
          <w:rFonts w:ascii="Times New Roman" w:hAnsi="Times New Roman" w:cs="Times New Roman"/>
        </w:rPr>
        <w:t>exigida</w:t>
      </w:r>
      <w:r w:rsidRPr="00F839D5">
        <w:rPr>
          <w:rFonts w:ascii="Times New Roman" w:hAnsi="Times New Roman" w:cs="Times New Roman"/>
          <w:spacing w:val="-7"/>
        </w:rPr>
        <w:t xml:space="preserve"> </w:t>
      </w:r>
      <w:r w:rsidRPr="00F839D5">
        <w:rPr>
          <w:rFonts w:ascii="Times New Roman" w:hAnsi="Times New Roman" w:cs="Times New Roman"/>
        </w:rPr>
        <w:t>somente</w:t>
      </w:r>
      <w:r w:rsidRPr="00F839D5">
        <w:rPr>
          <w:rFonts w:ascii="Times New Roman" w:hAnsi="Times New Roman" w:cs="Times New Roman"/>
          <w:spacing w:val="-7"/>
        </w:rPr>
        <w:t xml:space="preserve"> </w:t>
      </w:r>
      <w:r w:rsidRPr="00F839D5">
        <w:rPr>
          <w:rFonts w:ascii="Times New Roman" w:hAnsi="Times New Roman" w:cs="Times New Roman"/>
        </w:rPr>
        <w:t>para</w:t>
      </w:r>
      <w:r w:rsidRPr="00F839D5">
        <w:rPr>
          <w:rFonts w:ascii="Times New Roman" w:hAnsi="Times New Roman" w:cs="Times New Roman"/>
          <w:spacing w:val="-8"/>
        </w:rPr>
        <w:t xml:space="preserve"> </w:t>
      </w:r>
      <w:r w:rsidRPr="00F839D5">
        <w:rPr>
          <w:rFonts w:ascii="Times New Roman" w:hAnsi="Times New Roman" w:cs="Times New Roman"/>
        </w:rPr>
        <w:t>a</w:t>
      </w:r>
      <w:r w:rsidRPr="00F839D5">
        <w:rPr>
          <w:rFonts w:ascii="Times New Roman" w:hAnsi="Times New Roman" w:cs="Times New Roman"/>
          <w:spacing w:val="-6"/>
        </w:rPr>
        <w:t xml:space="preserve"> </w:t>
      </w:r>
      <w:r w:rsidRPr="00F839D5">
        <w:rPr>
          <w:rFonts w:ascii="Times New Roman" w:hAnsi="Times New Roman" w:cs="Times New Roman"/>
        </w:rPr>
        <w:t>formalização</w:t>
      </w:r>
      <w:r w:rsidRPr="00F839D5">
        <w:rPr>
          <w:rFonts w:ascii="Times New Roman" w:hAnsi="Times New Roman" w:cs="Times New Roman"/>
          <w:spacing w:val="-5"/>
        </w:rPr>
        <w:t xml:space="preserve"> </w:t>
      </w:r>
      <w:r w:rsidRPr="00F839D5">
        <w:rPr>
          <w:rFonts w:ascii="Times New Roman" w:hAnsi="Times New Roman" w:cs="Times New Roman"/>
        </w:rPr>
        <w:t>do</w:t>
      </w:r>
      <w:r w:rsidRPr="00F839D5">
        <w:rPr>
          <w:rFonts w:ascii="Times New Roman" w:hAnsi="Times New Roman" w:cs="Times New Roman"/>
          <w:spacing w:val="-8"/>
        </w:rPr>
        <w:t xml:space="preserve"> </w:t>
      </w:r>
      <w:r w:rsidRPr="00F839D5">
        <w:rPr>
          <w:rFonts w:ascii="Times New Roman" w:hAnsi="Times New Roman" w:cs="Times New Roman"/>
        </w:rPr>
        <w:t>contrato</w:t>
      </w:r>
      <w:r w:rsidRPr="00F839D5">
        <w:rPr>
          <w:rFonts w:ascii="Times New Roman" w:hAnsi="Times New Roman" w:cs="Times New Roman"/>
          <w:spacing w:val="-8"/>
        </w:rPr>
        <w:t xml:space="preserve"> </w:t>
      </w:r>
      <w:r w:rsidRPr="00F839D5">
        <w:rPr>
          <w:rFonts w:ascii="Times New Roman" w:hAnsi="Times New Roman" w:cs="Times New Roman"/>
        </w:rPr>
        <w:t>ou</w:t>
      </w:r>
      <w:r w:rsidRPr="00F839D5">
        <w:rPr>
          <w:rFonts w:ascii="Times New Roman" w:hAnsi="Times New Roman" w:cs="Times New Roman"/>
          <w:spacing w:val="-8"/>
        </w:rPr>
        <w:t xml:space="preserve"> </w:t>
      </w:r>
      <w:r w:rsidRPr="00F839D5">
        <w:rPr>
          <w:rFonts w:ascii="Times New Roman" w:hAnsi="Times New Roman" w:cs="Times New Roman"/>
        </w:rPr>
        <w:t>de</w:t>
      </w:r>
      <w:r w:rsidRPr="00F839D5">
        <w:rPr>
          <w:rFonts w:ascii="Times New Roman" w:hAnsi="Times New Roman" w:cs="Times New Roman"/>
          <w:spacing w:val="-6"/>
        </w:rPr>
        <w:t xml:space="preserve"> </w:t>
      </w:r>
      <w:r w:rsidRPr="00F839D5">
        <w:rPr>
          <w:rFonts w:ascii="Times New Roman" w:hAnsi="Times New Roman" w:cs="Times New Roman"/>
        </w:rPr>
        <w:t>outro</w:t>
      </w:r>
      <w:r w:rsidRPr="00F839D5">
        <w:rPr>
          <w:rFonts w:ascii="Times New Roman" w:hAnsi="Times New Roman" w:cs="Times New Roman"/>
          <w:spacing w:val="-10"/>
        </w:rPr>
        <w:t xml:space="preserve"> </w:t>
      </w:r>
      <w:r w:rsidRPr="00F839D5">
        <w:rPr>
          <w:rFonts w:ascii="Times New Roman" w:hAnsi="Times New Roman" w:cs="Times New Roman"/>
        </w:rPr>
        <w:t>instrumento</w:t>
      </w:r>
      <w:r w:rsidRPr="00F839D5">
        <w:rPr>
          <w:rFonts w:ascii="Times New Roman" w:hAnsi="Times New Roman" w:cs="Times New Roman"/>
          <w:spacing w:val="-5"/>
        </w:rPr>
        <w:t xml:space="preserve"> </w:t>
      </w:r>
      <w:r w:rsidRPr="00F839D5">
        <w:rPr>
          <w:rFonts w:ascii="Times New Roman" w:hAnsi="Times New Roman" w:cs="Times New Roman"/>
          <w:spacing w:val="-2"/>
        </w:rPr>
        <w:t>hábil, n</w:t>
      </w:r>
      <w:r w:rsidRPr="00F839D5">
        <w:rPr>
          <w:rFonts w:ascii="Times New Roman" w:hAnsi="Times New Roman" w:cs="Times New Roman"/>
        </w:rPr>
        <w:t xml:space="preserve">o caso de Registro de Preços, as dotações serão discriminadas nas respectivas Notas de Autorizações de Fornecimentos - </w:t>
      </w:r>
      <w:r w:rsidRPr="00F839D5">
        <w:rPr>
          <w:rFonts w:ascii="Times New Roman" w:hAnsi="Times New Roman" w:cs="Times New Roman"/>
          <w:spacing w:val="-4"/>
        </w:rPr>
        <w:t>NAF.</w:t>
      </w:r>
    </w:p>
    <w:p w14:paraId="01D6B3A8" w14:textId="77777777" w:rsidR="00F12971" w:rsidRPr="00F839D5" w:rsidRDefault="00F12971" w:rsidP="00053EF5">
      <w:pPr>
        <w:pStyle w:val="Corpodetexto"/>
        <w:ind w:left="6"/>
        <w:jc w:val="both"/>
        <w:rPr>
          <w:rFonts w:ascii="Times New Roman" w:hAnsi="Times New Roman" w:cs="Times New Roman"/>
          <w:spacing w:val="-4"/>
        </w:rPr>
      </w:pPr>
    </w:p>
    <w:p w14:paraId="24B6D5D3" w14:textId="77777777" w:rsidR="00F12971" w:rsidRPr="00F839D5" w:rsidRDefault="00F12971" w:rsidP="00053EF5">
      <w:pPr>
        <w:pStyle w:val="Corpodetexto"/>
        <w:ind w:left="6"/>
        <w:jc w:val="both"/>
        <w:rPr>
          <w:rFonts w:ascii="Times New Roman" w:hAnsi="Times New Roman" w:cs="Times New Roman"/>
          <w:spacing w:val="-4"/>
        </w:rPr>
      </w:pPr>
      <w:r w:rsidRPr="00F839D5">
        <w:rPr>
          <w:rFonts w:ascii="Times New Roman" w:hAnsi="Times New Roman" w:cs="Times New Roman"/>
          <w:spacing w:val="-4"/>
        </w:rPr>
        <w:t xml:space="preserve">A dotação relativa aos exercícios financeiros subsequentes será indicada após aprovação da Lei Orçamentária respectiva e liberação dos créditos correspondentes mediante Apostilamento. </w:t>
      </w:r>
    </w:p>
    <w:p w14:paraId="4E6754ED" w14:textId="77777777" w:rsidR="00F12971" w:rsidRPr="00F839D5" w:rsidRDefault="00F12971" w:rsidP="00053EF5">
      <w:pPr>
        <w:pStyle w:val="Corpodetexto"/>
        <w:ind w:left="6"/>
        <w:rPr>
          <w:rFonts w:ascii="Times New Roman" w:hAnsi="Times New Roman" w:cs="Times New Roman"/>
        </w:rPr>
      </w:pPr>
    </w:p>
    <w:p w14:paraId="4A144158" w14:textId="2017AF82" w:rsidR="00835DB7" w:rsidRPr="00F839D5" w:rsidRDefault="007D76C2" w:rsidP="00053EF5">
      <w:pPr>
        <w:spacing w:after="0" w:line="240" w:lineRule="auto"/>
        <w:contextualSpacing/>
        <w:jc w:val="both"/>
        <w:rPr>
          <w:rFonts w:ascii="Times New Roman" w:hAnsi="Times New Roman" w:cs="Times New Roman"/>
          <w:b/>
          <w:sz w:val="24"/>
          <w:szCs w:val="24"/>
        </w:rPr>
      </w:pPr>
      <w:r w:rsidRPr="00F839D5">
        <w:rPr>
          <w:rFonts w:ascii="Times New Roman" w:hAnsi="Times New Roman" w:cs="Times New Roman"/>
          <w:b/>
          <w:sz w:val="24"/>
          <w:szCs w:val="24"/>
        </w:rPr>
        <w:t>26</w:t>
      </w:r>
      <w:r w:rsidR="00F12971" w:rsidRPr="00F839D5">
        <w:rPr>
          <w:rFonts w:ascii="Times New Roman" w:hAnsi="Times New Roman" w:cs="Times New Roman"/>
          <w:b/>
          <w:sz w:val="24"/>
          <w:szCs w:val="24"/>
        </w:rPr>
        <w:t xml:space="preserve"> -</w:t>
      </w:r>
      <w:r w:rsidR="00835DB7" w:rsidRPr="00F839D5">
        <w:rPr>
          <w:rFonts w:ascii="Times New Roman" w:hAnsi="Times New Roman" w:cs="Times New Roman"/>
          <w:b/>
          <w:sz w:val="24"/>
          <w:szCs w:val="24"/>
        </w:rPr>
        <w:t xml:space="preserve"> PRAZO DE VIGÊNCIA</w:t>
      </w:r>
    </w:p>
    <w:p w14:paraId="6ACFADC1" w14:textId="77777777" w:rsidR="00925F2F" w:rsidRPr="00F839D5" w:rsidRDefault="00925F2F" w:rsidP="00053EF5">
      <w:pPr>
        <w:spacing w:after="0" w:line="240" w:lineRule="auto"/>
        <w:contextualSpacing/>
        <w:jc w:val="both"/>
        <w:rPr>
          <w:rFonts w:ascii="Times New Roman" w:hAnsi="Times New Roman" w:cs="Times New Roman"/>
          <w:b/>
          <w:bCs/>
          <w:sz w:val="24"/>
          <w:szCs w:val="24"/>
        </w:rPr>
      </w:pPr>
    </w:p>
    <w:p w14:paraId="58B52C6C" w14:textId="5E1B152B" w:rsidR="00835DB7" w:rsidRPr="00F839D5" w:rsidRDefault="007D76C2" w:rsidP="00053EF5">
      <w:pPr>
        <w:spacing w:after="0" w:line="240" w:lineRule="auto"/>
        <w:contextualSpacing/>
        <w:jc w:val="both"/>
        <w:rPr>
          <w:rFonts w:ascii="Times New Roman" w:hAnsi="Times New Roman" w:cs="Times New Roman"/>
          <w:sz w:val="24"/>
          <w:szCs w:val="24"/>
        </w:rPr>
      </w:pPr>
      <w:r w:rsidRPr="00F839D5">
        <w:rPr>
          <w:rFonts w:ascii="Times New Roman" w:hAnsi="Times New Roman" w:cs="Times New Roman"/>
          <w:b/>
          <w:bCs/>
          <w:sz w:val="24"/>
          <w:szCs w:val="24"/>
        </w:rPr>
        <w:t>26</w:t>
      </w:r>
      <w:r w:rsidR="00835DB7" w:rsidRPr="00F839D5">
        <w:rPr>
          <w:rFonts w:ascii="Times New Roman" w:hAnsi="Times New Roman" w:cs="Times New Roman"/>
          <w:b/>
          <w:bCs/>
          <w:sz w:val="24"/>
          <w:szCs w:val="24"/>
        </w:rPr>
        <w:t>.1.</w:t>
      </w:r>
      <w:r w:rsidR="00835DB7" w:rsidRPr="00F839D5">
        <w:rPr>
          <w:rFonts w:ascii="Times New Roman" w:hAnsi="Times New Roman" w:cs="Times New Roman"/>
          <w:sz w:val="24"/>
          <w:szCs w:val="24"/>
        </w:rPr>
        <w:t xml:space="preserve"> A Ata de Registro de Preços terá a vigência de </w:t>
      </w:r>
      <w:r w:rsidR="00925F2F" w:rsidRPr="00F839D5">
        <w:rPr>
          <w:rFonts w:ascii="Times New Roman" w:hAnsi="Times New Roman" w:cs="Times New Roman"/>
          <w:sz w:val="24"/>
          <w:szCs w:val="24"/>
        </w:rPr>
        <w:t>12</w:t>
      </w:r>
      <w:r w:rsidR="00835DB7" w:rsidRPr="00F839D5">
        <w:rPr>
          <w:rFonts w:ascii="Times New Roman" w:hAnsi="Times New Roman" w:cs="Times New Roman"/>
          <w:sz w:val="24"/>
          <w:szCs w:val="24"/>
        </w:rPr>
        <w:t xml:space="preserve"> (</w:t>
      </w:r>
      <w:r w:rsidR="00925F2F" w:rsidRPr="00F839D5">
        <w:rPr>
          <w:rFonts w:ascii="Times New Roman" w:hAnsi="Times New Roman" w:cs="Times New Roman"/>
          <w:sz w:val="24"/>
          <w:szCs w:val="24"/>
        </w:rPr>
        <w:t>doze</w:t>
      </w:r>
      <w:r w:rsidR="00835DB7" w:rsidRPr="00F839D5">
        <w:rPr>
          <w:rFonts w:ascii="Times New Roman" w:hAnsi="Times New Roman" w:cs="Times New Roman"/>
          <w:sz w:val="24"/>
          <w:szCs w:val="24"/>
        </w:rPr>
        <w:t>) meses, contados a partir da data da sua assinatura</w:t>
      </w:r>
      <w:r w:rsidR="00925F2F" w:rsidRPr="00F839D5">
        <w:rPr>
          <w:rFonts w:ascii="Times New Roman" w:hAnsi="Times New Roman" w:cs="Times New Roman"/>
          <w:sz w:val="24"/>
          <w:szCs w:val="24"/>
        </w:rPr>
        <w:t xml:space="preserve">, podendo </w:t>
      </w:r>
      <w:r w:rsidR="00835DB7" w:rsidRPr="00F839D5">
        <w:rPr>
          <w:rFonts w:ascii="Times New Roman" w:hAnsi="Times New Roman" w:cs="Times New Roman"/>
          <w:sz w:val="24"/>
          <w:szCs w:val="24"/>
        </w:rPr>
        <w:t>ser prorrogad</w:t>
      </w:r>
      <w:r w:rsidR="00925F2F" w:rsidRPr="00F839D5">
        <w:rPr>
          <w:rFonts w:ascii="Times New Roman" w:hAnsi="Times New Roman" w:cs="Times New Roman"/>
          <w:sz w:val="24"/>
          <w:szCs w:val="24"/>
        </w:rPr>
        <w:t>a</w:t>
      </w:r>
      <w:r w:rsidR="00835DB7" w:rsidRPr="00F839D5">
        <w:rPr>
          <w:rFonts w:ascii="Times New Roman" w:hAnsi="Times New Roman" w:cs="Times New Roman"/>
          <w:sz w:val="24"/>
          <w:szCs w:val="24"/>
        </w:rPr>
        <w:t>, por igual período (mais 12 meses), desde que seja comprovado que o preço continua vantajoso para a administração pública, totalizando, no máximo, 24 meses.</w:t>
      </w:r>
    </w:p>
    <w:p w14:paraId="02767BA3" w14:textId="31612E39" w:rsidR="00F12971" w:rsidRPr="00F839D5" w:rsidRDefault="007D76C2" w:rsidP="00053EF5">
      <w:pPr>
        <w:pStyle w:val="Ttulo1"/>
        <w:tabs>
          <w:tab w:val="left" w:pos="475"/>
        </w:tabs>
        <w:spacing w:before="0" w:after="0" w:line="240" w:lineRule="auto"/>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27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2"/>
          <w:sz w:val="24"/>
          <w:szCs w:val="24"/>
        </w:rPr>
        <w:t xml:space="preserve"> </w:t>
      </w:r>
      <w:r w:rsidR="00F12971" w:rsidRPr="00F839D5">
        <w:rPr>
          <w:rFonts w:ascii="Times New Roman" w:hAnsi="Times New Roman" w:cs="Times New Roman"/>
          <w:b/>
          <w:bCs/>
          <w:color w:val="auto"/>
          <w:sz w:val="24"/>
          <w:szCs w:val="24"/>
        </w:rPr>
        <w:t xml:space="preserve">GARANTIA DA </w:t>
      </w:r>
      <w:r w:rsidR="00F12971" w:rsidRPr="00F839D5">
        <w:rPr>
          <w:rFonts w:ascii="Times New Roman" w:hAnsi="Times New Roman" w:cs="Times New Roman"/>
          <w:b/>
          <w:bCs/>
          <w:color w:val="auto"/>
          <w:spacing w:val="-2"/>
          <w:sz w:val="24"/>
          <w:szCs w:val="24"/>
        </w:rPr>
        <w:t>CONTRATAÇÃO</w:t>
      </w:r>
    </w:p>
    <w:p w14:paraId="1671DBE8" w14:textId="77777777" w:rsidR="00F12971" w:rsidRPr="00F839D5" w:rsidRDefault="00F12971" w:rsidP="00053EF5">
      <w:pPr>
        <w:pStyle w:val="Corpodetexto"/>
        <w:ind w:left="6"/>
        <w:rPr>
          <w:rFonts w:ascii="Times New Roman" w:hAnsi="Times New Roman" w:cs="Times New Roman"/>
          <w:b/>
          <w:bCs/>
        </w:rPr>
      </w:pPr>
    </w:p>
    <w:p w14:paraId="290E15E6" w14:textId="77777777" w:rsidR="00F12971" w:rsidRPr="00F839D5" w:rsidRDefault="00F12971" w:rsidP="00053EF5">
      <w:pPr>
        <w:pStyle w:val="Corpodetexto"/>
        <w:ind w:left="6"/>
        <w:jc w:val="both"/>
        <w:rPr>
          <w:rFonts w:ascii="Times New Roman" w:hAnsi="Times New Roman" w:cs="Times New Roman"/>
          <w:spacing w:val="-2"/>
        </w:rPr>
      </w:pPr>
      <w:r w:rsidRPr="00F839D5">
        <w:rPr>
          <w:rFonts w:ascii="Times New Roman" w:hAnsi="Times New Roman" w:cs="Times New Roman"/>
        </w:rPr>
        <w:t>Não</w:t>
      </w:r>
      <w:r w:rsidRPr="00F839D5">
        <w:rPr>
          <w:rFonts w:ascii="Times New Roman" w:hAnsi="Times New Roman" w:cs="Times New Roman"/>
          <w:spacing w:val="-5"/>
        </w:rPr>
        <w:t xml:space="preserve"> </w:t>
      </w:r>
      <w:r w:rsidRPr="00F839D5">
        <w:rPr>
          <w:rFonts w:ascii="Times New Roman" w:hAnsi="Times New Roman" w:cs="Times New Roman"/>
        </w:rPr>
        <w:t>haverá</w:t>
      </w:r>
      <w:r w:rsidRPr="00F839D5">
        <w:rPr>
          <w:rFonts w:ascii="Times New Roman" w:hAnsi="Times New Roman" w:cs="Times New Roman"/>
          <w:spacing w:val="-9"/>
        </w:rPr>
        <w:t xml:space="preserve"> </w:t>
      </w:r>
      <w:r w:rsidRPr="00F839D5">
        <w:rPr>
          <w:rFonts w:ascii="Times New Roman" w:hAnsi="Times New Roman" w:cs="Times New Roman"/>
        </w:rPr>
        <w:t>exigência</w:t>
      </w:r>
      <w:r w:rsidRPr="00F839D5">
        <w:rPr>
          <w:rFonts w:ascii="Times New Roman" w:hAnsi="Times New Roman" w:cs="Times New Roman"/>
          <w:spacing w:val="-8"/>
        </w:rPr>
        <w:t xml:space="preserve"> </w:t>
      </w:r>
      <w:r w:rsidRPr="00F839D5">
        <w:rPr>
          <w:rFonts w:ascii="Times New Roman" w:hAnsi="Times New Roman" w:cs="Times New Roman"/>
        </w:rPr>
        <w:t>da</w:t>
      </w:r>
      <w:r w:rsidRPr="00F839D5">
        <w:rPr>
          <w:rFonts w:ascii="Times New Roman" w:hAnsi="Times New Roman" w:cs="Times New Roman"/>
          <w:spacing w:val="-10"/>
        </w:rPr>
        <w:t xml:space="preserve"> </w:t>
      </w:r>
      <w:r w:rsidRPr="00F839D5">
        <w:rPr>
          <w:rFonts w:ascii="Times New Roman" w:hAnsi="Times New Roman" w:cs="Times New Roman"/>
        </w:rPr>
        <w:t>garantia</w:t>
      </w:r>
      <w:r w:rsidRPr="00F839D5">
        <w:rPr>
          <w:rFonts w:ascii="Times New Roman" w:hAnsi="Times New Roman" w:cs="Times New Roman"/>
          <w:spacing w:val="-8"/>
        </w:rPr>
        <w:t xml:space="preserve"> </w:t>
      </w:r>
      <w:r w:rsidRPr="00F839D5">
        <w:rPr>
          <w:rFonts w:ascii="Times New Roman" w:hAnsi="Times New Roman" w:cs="Times New Roman"/>
        </w:rPr>
        <w:t>da</w:t>
      </w:r>
      <w:r w:rsidRPr="00F839D5">
        <w:rPr>
          <w:rFonts w:ascii="Times New Roman" w:hAnsi="Times New Roman" w:cs="Times New Roman"/>
          <w:spacing w:val="-8"/>
        </w:rPr>
        <w:t xml:space="preserve"> </w:t>
      </w:r>
      <w:r w:rsidRPr="00F839D5">
        <w:rPr>
          <w:rFonts w:ascii="Times New Roman" w:hAnsi="Times New Roman" w:cs="Times New Roman"/>
        </w:rPr>
        <w:t>contratação</w:t>
      </w:r>
      <w:r w:rsidRPr="00F839D5">
        <w:rPr>
          <w:rFonts w:ascii="Times New Roman" w:hAnsi="Times New Roman" w:cs="Times New Roman"/>
          <w:spacing w:val="-8"/>
        </w:rPr>
        <w:t xml:space="preserve"> </w:t>
      </w:r>
      <w:r w:rsidRPr="00F839D5">
        <w:rPr>
          <w:rFonts w:ascii="Times New Roman" w:hAnsi="Times New Roman" w:cs="Times New Roman"/>
        </w:rPr>
        <w:t>dos</w:t>
      </w:r>
      <w:r w:rsidRPr="00F839D5">
        <w:rPr>
          <w:rFonts w:ascii="Times New Roman" w:hAnsi="Times New Roman" w:cs="Times New Roman"/>
          <w:spacing w:val="-10"/>
        </w:rPr>
        <w:t xml:space="preserve"> </w:t>
      </w:r>
      <w:r w:rsidRPr="00F839D5">
        <w:rPr>
          <w:rFonts w:ascii="Times New Roman" w:hAnsi="Times New Roman" w:cs="Times New Roman"/>
        </w:rPr>
        <w:t>artigos</w:t>
      </w:r>
      <w:r w:rsidRPr="00F839D5">
        <w:rPr>
          <w:rFonts w:ascii="Times New Roman" w:hAnsi="Times New Roman" w:cs="Times New Roman"/>
          <w:spacing w:val="-8"/>
        </w:rPr>
        <w:t xml:space="preserve"> </w:t>
      </w:r>
      <w:r w:rsidRPr="00F839D5">
        <w:rPr>
          <w:rFonts w:ascii="Times New Roman" w:hAnsi="Times New Roman" w:cs="Times New Roman"/>
        </w:rPr>
        <w:t>96</w:t>
      </w:r>
      <w:r w:rsidRPr="00F839D5">
        <w:rPr>
          <w:rFonts w:ascii="Times New Roman" w:hAnsi="Times New Roman" w:cs="Times New Roman"/>
          <w:spacing w:val="-9"/>
        </w:rPr>
        <w:t xml:space="preserve"> </w:t>
      </w:r>
      <w:r w:rsidRPr="00F839D5">
        <w:rPr>
          <w:rFonts w:ascii="Times New Roman" w:hAnsi="Times New Roman" w:cs="Times New Roman"/>
        </w:rPr>
        <w:t>e</w:t>
      </w:r>
      <w:r w:rsidRPr="00F839D5">
        <w:rPr>
          <w:rFonts w:ascii="Times New Roman" w:hAnsi="Times New Roman" w:cs="Times New Roman"/>
          <w:spacing w:val="-8"/>
        </w:rPr>
        <w:t xml:space="preserve"> </w:t>
      </w:r>
      <w:r w:rsidRPr="00F839D5">
        <w:rPr>
          <w:rFonts w:ascii="Times New Roman" w:hAnsi="Times New Roman" w:cs="Times New Roman"/>
        </w:rPr>
        <w:t>seguintes</w:t>
      </w:r>
      <w:r w:rsidRPr="00F839D5">
        <w:rPr>
          <w:rFonts w:ascii="Times New Roman" w:hAnsi="Times New Roman" w:cs="Times New Roman"/>
          <w:spacing w:val="-5"/>
        </w:rPr>
        <w:t xml:space="preserve"> </w:t>
      </w:r>
      <w:r w:rsidRPr="00F839D5">
        <w:rPr>
          <w:rFonts w:ascii="Times New Roman" w:hAnsi="Times New Roman" w:cs="Times New Roman"/>
        </w:rPr>
        <w:t>da</w:t>
      </w:r>
      <w:r w:rsidRPr="00F839D5">
        <w:rPr>
          <w:rFonts w:ascii="Times New Roman" w:hAnsi="Times New Roman" w:cs="Times New Roman"/>
          <w:spacing w:val="-8"/>
        </w:rPr>
        <w:t xml:space="preserve"> </w:t>
      </w:r>
      <w:r w:rsidRPr="00F839D5">
        <w:rPr>
          <w:rFonts w:ascii="Times New Roman" w:hAnsi="Times New Roman" w:cs="Times New Roman"/>
        </w:rPr>
        <w:t>Lei</w:t>
      </w:r>
      <w:r w:rsidRPr="00F839D5">
        <w:rPr>
          <w:rFonts w:ascii="Times New Roman" w:hAnsi="Times New Roman" w:cs="Times New Roman"/>
          <w:spacing w:val="-6"/>
        </w:rPr>
        <w:t xml:space="preserve"> </w:t>
      </w:r>
      <w:r w:rsidRPr="00F839D5">
        <w:rPr>
          <w:rFonts w:ascii="Times New Roman" w:hAnsi="Times New Roman" w:cs="Times New Roman"/>
        </w:rPr>
        <w:t>Federal</w:t>
      </w:r>
      <w:r w:rsidRPr="00F839D5">
        <w:rPr>
          <w:rFonts w:ascii="Times New Roman" w:hAnsi="Times New Roman" w:cs="Times New Roman"/>
          <w:spacing w:val="-10"/>
        </w:rPr>
        <w:t xml:space="preserve"> </w:t>
      </w:r>
      <w:r w:rsidRPr="00F839D5">
        <w:rPr>
          <w:rFonts w:ascii="Times New Roman" w:hAnsi="Times New Roman" w:cs="Times New Roman"/>
        </w:rPr>
        <w:t xml:space="preserve">nº </w:t>
      </w:r>
      <w:r w:rsidRPr="00F839D5">
        <w:rPr>
          <w:rFonts w:ascii="Times New Roman" w:hAnsi="Times New Roman" w:cs="Times New Roman"/>
          <w:spacing w:val="-2"/>
        </w:rPr>
        <w:t>14.133/2021.</w:t>
      </w:r>
    </w:p>
    <w:p w14:paraId="04565979" w14:textId="77777777" w:rsidR="007D76C2" w:rsidRPr="00F839D5" w:rsidRDefault="007D76C2" w:rsidP="00053EF5">
      <w:pPr>
        <w:pStyle w:val="Corpodetexto"/>
        <w:ind w:left="6"/>
        <w:jc w:val="both"/>
        <w:rPr>
          <w:rFonts w:ascii="Times New Roman" w:hAnsi="Times New Roman" w:cs="Times New Roman"/>
        </w:rPr>
      </w:pPr>
    </w:p>
    <w:p w14:paraId="1C6ACF08" w14:textId="4D3931AE" w:rsidR="00F12971" w:rsidRPr="00F839D5" w:rsidRDefault="007D76C2" w:rsidP="00053EF5">
      <w:pPr>
        <w:pStyle w:val="Ttulo1"/>
        <w:tabs>
          <w:tab w:val="left" w:pos="475"/>
        </w:tabs>
        <w:spacing w:before="0" w:after="0" w:line="240" w:lineRule="auto"/>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 xml:space="preserve">28 </w:t>
      </w:r>
      <w:r w:rsidR="00F12971" w:rsidRPr="00F839D5">
        <w:rPr>
          <w:rFonts w:ascii="Times New Roman" w:hAnsi="Times New Roman" w:cs="Times New Roman"/>
          <w:b/>
          <w:bCs/>
          <w:color w:val="auto"/>
          <w:sz w:val="24"/>
          <w:szCs w:val="24"/>
        </w:rPr>
        <w:t>-</w:t>
      </w:r>
      <w:r w:rsidR="00F12971" w:rsidRPr="00F839D5">
        <w:rPr>
          <w:rFonts w:ascii="Times New Roman" w:hAnsi="Times New Roman" w:cs="Times New Roman"/>
          <w:b/>
          <w:bCs/>
          <w:color w:val="auto"/>
          <w:spacing w:val="-3"/>
          <w:sz w:val="24"/>
          <w:szCs w:val="24"/>
        </w:rPr>
        <w:t xml:space="preserve"> </w:t>
      </w:r>
      <w:r w:rsidR="00F12971" w:rsidRPr="00F839D5">
        <w:rPr>
          <w:rFonts w:ascii="Times New Roman" w:hAnsi="Times New Roman" w:cs="Times New Roman"/>
          <w:b/>
          <w:bCs/>
          <w:color w:val="auto"/>
          <w:sz w:val="24"/>
          <w:szCs w:val="24"/>
        </w:rPr>
        <w:t>DAS</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z w:val="24"/>
          <w:szCs w:val="24"/>
        </w:rPr>
        <w:t>CONDIÇÕES</w:t>
      </w:r>
      <w:r w:rsidR="00F12971" w:rsidRPr="00F839D5">
        <w:rPr>
          <w:rFonts w:ascii="Times New Roman" w:hAnsi="Times New Roman" w:cs="Times New Roman"/>
          <w:b/>
          <w:bCs/>
          <w:color w:val="auto"/>
          <w:spacing w:val="1"/>
          <w:sz w:val="24"/>
          <w:szCs w:val="24"/>
        </w:rPr>
        <w:t xml:space="preserve"> </w:t>
      </w:r>
      <w:r w:rsidR="00F12971" w:rsidRPr="00F839D5">
        <w:rPr>
          <w:rFonts w:ascii="Times New Roman" w:hAnsi="Times New Roman" w:cs="Times New Roman"/>
          <w:b/>
          <w:bCs/>
          <w:color w:val="auto"/>
          <w:spacing w:val="-2"/>
          <w:sz w:val="24"/>
          <w:szCs w:val="24"/>
        </w:rPr>
        <w:t>GERAIS</w:t>
      </w:r>
    </w:p>
    <w:p w14:paraId="48951B68" w14:textId="77777777" w:rsidR="00F12971" w:rsidRPr="00F839D5" w:rsidRDefault="00F12971" w:rsidP="00053EF5">
      <w:pPr>
        <w:pStyle w:val="Ttulo1"/>
        <w:tabs>
          <w:tab w:val="left" w:pos="475"/>
        </w:tabs>
        <w:spacing w:before="0" w:after="0" w:line="240" w:lineRule="auto"/>
        <w:ind w:left="6"/>
        <w:rPr>
          <w:rFonts w:ascii="Times New Roman" w:hAnsi="Times New Roman" w:cs="Times New Roman"/>
          <w:color w:val="auto"/>
          <w:sz w:val="24"/>
          <w:szCs w:val="24"/>
        </w:rPr>
      </w:pPr>
    </w:p>
    <w:p w14:paraId="1B4932C9" w14:textId="5A923557" w:rsidR="00F12971" w:rsidRPr="00F839D5" w:rsidRDefault="00F12971" w:rsidP="00053EF5">
      <w:pPr>
        <w:pStyle w:val="Corpodetexto"/>
        <w:ind w:left="6"/>
        <w:jc w:val="both"/>
        <w:rPr>
          <w:rFonts w:ascii="Times New Roman" w:hAnsi="Times New Roman" w:cs="Times New Roman"/>
          <w:spacing w:val="-2"/>
        </w:rPr>
      </w:pPr>
      <w:r w:rsidRPr="00F839D5">
        <w:rPr>
          <w:rFonts w:ascii="Times New Roman" w:hAnsi="Times New Roman" w:cs="Times New Roman"/>
        </w:rPr>
        <w:t>O</w:t>
      </w:r>
      <w:r w:rsidRPr="00F839D5">
        <w:rPr>
          <w:rFonts w:ascii="Times New Roman" w:hAnsi="Times New Roman" w:cs="Times New Roman"/>
          <w:spacing w:val="-9"/>
        </w:rPr>
        <w:t xml:space="preserve"> </w:t>
      </w:r>
      <w:r w:rsidR="007D76C2" w:rsidRPr="00F839D5">
        <w:rPr>
          <w:rFonts w:ascii="Times New Roman" w:hAnsi="Times New Roman" w:cs="Times New Roman"/>
        </w:rPr>
        <w:t>SAAE de Itambacuri</w:t>
      </w:r>
      <w:r w:rsidRPr="00F839D5">
        <w:rPr>
          <w:rFonts w:ascii="Times New Roman" w:hAnsi="Times New Roman" w:cs="Times New Roman"/>
          <w:spacing w:val="-9"/>
        </w:rPr>
        <w:t xml:space="preserve"> </w:t>
      </w:r>
      <w:r w:rsidRPr="00F839D5">
        <w:rPr>
          <w:rFonts w:ascii="Times New Roman" w:hAnsi="Times New Roman" w:cs="Times New Roman"/>
        </w:rPr>
        <w:t>reserva</w:t>
      </w:r>
      <w:r w:rsidRPr="00F839D5">
        <w:rPr>
          <w:rFonts w:ascii="Times New Roman" w:hAnsi="Times New Roman" w:cs="Times New Roman"/>
          <w:spacing w:val="-7"/>
        </w:rPr>
        <w:t xml:space="preserve"> </w:t>
      </w:r>
      <w:r w:rsidRPr="00F839D5">
        <w:rPr>
          <w:rFonts w:ascii="Times New Roman" w:hAnsi="Times New Roman" w:cs="Times New Roman"/>
        </w:rPr>
        <w:t>para</w:t>
      </w:r>
      <w:r w:rsidRPr="00F839D5">
        <w:rPr>
          <w:rFonts w:ascii="Times New Roman" w:hAnsi="Times New Roman" w:cs="Times New Roman"/>
          <w:spacing w:val="-9"/>
        </w:rPr>
        <w:t xml:space="preserve"> </w:t>
      </w:r>
      <w:r w:rsidRPr="00F839D5">
        <w:rPr>
          <w:rFonts w:ascii="Times New Roman" w:hAnsi="Times New Roman" w:cs="Times New Roman"/>
        </w:rPr>
        <w:t>si</w:t>
      </w:r>
      <w:r w:rsidRPr="00F839D5">
        <w:rPr>
          <w:rFonts w:ascii="Times New Roman" w:hAnsi="Times New Roman" w:cs="Times New Roman"/>
          <w:spacing w:val="-9"/>
        </w:rPr>
        <w:t xml:space="preserve"> </w:t>
      </w:r>
      <w:r w:rsidRPr="00F839D5">
        <w:rPr>
          <w:rFonts w:ascii="Times New Roman" w:hAnsi="Times New Roman" w:cs="Times New Roman"/>
        </w:rPr>
        <w:t>o</w:t>
      </w:r>
      <w:r w:rsidRPr="00F839D5">
        <w:rPr>
          <w:rFonts w:ascii="Times New Roman" w:hAnsi="Times New Roman" w:cs="Times New Roman"/>
          <w:spacing w:val="-9"/>
        </w:rPr>
        <w:t xml:space="preserve"> </w:t>
      </w:r>
      <w:r w:rsidRPr="00F839D5">
        <w:rPr>
          <w:rFonts w:ascii="Times New Roman" w:hAnsi="Times New Roman" w:cs="Times New Roman"/>
        </w:rPr>
        <w:t>direito</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não</w:t>
      </w:r>
      <w:r w:rsidRPr="00F839D5">
        <w:rPr>
          <w:rFonts w:ascii="Times New Roman" w:hAnsi="Times New Roman" w:cs="Times New Roman"/>
          <w:spacing w:val="-12"/>
        </w:rPr>
        <w:t xml:space="preserve"> </w:t>
      </w:r>
      <w:r w:rsidRPr="00F839D5">
        <w:rPr>
          <w:rFonts w:ascii="Times New Roman" w:hAnsi="Times New Roman" w:cs="Times New Roman"/>
        </w:rPr>
        <w:t>aceitar</w:t>
      </w:r>
      <w:r w:rsidRPr="00F839D5">
        <w:rPr>
          <w:rFonts w:ascii="Times New Roman" w:hAnsi="Times New Roman" w:cs="Times New Roman"/>
          <w:spacing w:val="-9"/>
        </w:rPr>
        <w:t xml:space="preserve"> </w:t>
      </w:r>
      <w:r w:rsidRPr="00F839D5">
        <w:rPr>
          <w:rFonts w:ascii="Times New Roman" w:hAnsi="Times New Roman" w:cs="Times New Roman"/>
        </w:rPr>
        <w:t>os</w:t>
      </w:r>
      <w:r w:rsidRPr="00F839D5">
        <w:rPr>
          <w:rFonts w:ascii="Times New Roman" w:hAnsi="Times New Roman" w:cs="Times New Roman"/>
          <w:spacing w:val="-12"/>
        </w:rPr>
        <w:t xml:space="preserve"> </w:t>
      </w:r>
      <w:r w:rsidRPr="00F839D5">
        <w:rPr>
          <w:rFonts w:ascii="Times New Roman" w:hAnsi="Times New Roman" w:cs="Times New Roman"/>
        </w:rPr>
        <w:t>produtos</w:t>
      </w:r>
      <w:r w:rsidRPr="00F839D5">
        <w:rPr>
          <w:rFonts w:ascii="Times New Roman" w:hAnsi="Times New Roman" w:cs="Times New Roman"/>
          <w:spacing w:val="-12"/>
        </w:rPr>
        <w:t xml:space="preserve"> </w:t>
      </w:r>
      <w:r w:rsidRPr="00F839D5">
        <w:rPr>
          <w:rFonts w:ascii="Times New Roman" w:hAnsi="Times New Roman" w:cs="Times New Roman"/>
        </w:rPr>
        <w:t>em</w:t>
      </w:r>
      <w:r w:rsidRPr="00F839D5">
        <w:rPr>
          <w:rFonts w:ascii="Times New Roman" w:hAnsi="Times New Roman" w:cs="Times New Roman"/>
          <w:spacing w:val="-9"/>
        </w:rPr>
        <w:t xml:space="preserve"> </w:t>
      </w:r>
      <w:r w:rsidRPr="00F839D5">
        <w:rPr>
          <w:rFonts w:ascii="Times New Roman" w:hAnsi="Times New Roman" w:cs="Times New Roman"/>
        </w:rPr>
        <w:t>desacordo</w:t>
      </w:r>
      <w:r w:rsidRPr="00F839D5">
        <w:rPr>
          <w:rFonts w:ascii="Times New Roman" w:hAnsi="Times New Roman" w:cs="Times New Roman"/>
          <w:spacing w:val="-9"/>
        </w:rPr>
        <w:t xml:space="preserve"> </w:t>
      </w:r>
      <w:r w:rsidRPr="00F839D5">
        <w:rPr>
          <w:rFonts w:ascii="Times New Roman" w:hAnsi="Times New Roman" w:cs="Times New Roman"/>
        </w:rPr>
        <w:t>com</w:t>
      </w:r>
      <w:r w:rsidRPr="00F839D5">
        <w:rPr>
          <w:rFonts w:ascii="Times New Roman" w:hAnsi="Times New Roman" w:cs="Times New Roman"/>
          <w:spacing w:val="-10"/>
        </w:rPr>
        <w:t xml:space="preserve"> </w:t>
      </w:r>
      <w:r w:rsidRPr="00F839D5">
        <w:rPr>
          <w:rFonts w:ascii="Times New Roman" w:hAnsi="Times New Roman" w:cs="Times New Roman"/>
        </w:rPr>
        <w:t>o</w:t>
      </w:r>
      <w:r w:rsidRPr="00F839D5">
        <w:rPr>
          <w:rFonts w:ascii="Times New Roman" w:hAnsi="Times New Roman" w:cs="Times New Roman"/>
          <w:spacing w:val="-7"/>
        </w:rPr>
        <w:t xml:space="preserve"> </w:t>
      </w:r>
      <w:r w:rsidRPr="00F839D5">
        <w:rPr>
          <w:rFonts w:ascii="Times New Roman" w:hAnsi="Times New Roman" w:cs="Times New Roman"/>
        </w:rPr>
        <w:t xml:space="preserve">previsto neste Termo de Referência, ou em desconformidade com as normas legais ou técnicas pertinentes ao seu objeto, podendo rescindir a contratação nos termos da Lei Federal nº </w:t>
      </w:r>
      <w:r w:rsidRPr="00F839D5">
        <w:rPr>
          <w:rFonts w:ascii="Times New Roman" w:hAnsi="Times New Roman" w:cs="Times New Roman"/>
          <w:spacing w:val="-2"/>
        </w:rPr>
        <w:t>14.133/2021.</w:t>
      </w:r>
    </w:p>
    <w:p w14:paraId="622DFFDE" w14:textId="77777777" w:rsidR="00F12971" w:rsidRPr="00F839D5" w:rsidRDefault="00F12971" w:rsidP="00053EF5">
      <w:pPr>
        <w:pStyle w:val="Corpodetexto"/>
        <w:ind w:left="6"/>
        <w:jc w:val="both"/>
        <w:rPr>
          <w:rFonts w:ascii="Times New Roman" w:hAnsi="Times New Roman" w:cs="Times New Roman"/>
          <w:spacing w:val="-2"/>
        </w:rPr>
      </w:pPr>
    </w:p>
    <w:p w14:paraId="19BDBFFE" w14:textId="47796C99"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Qualquer</w:t>
      </w:r>
      <w:r w:rsidRPr="00F839D5">
        <w:rPr>
          <w:rFonts w:ascii="Times New Roman" w:hAnsi="Times New Roman" w:cs="Times New Roman"/>
          <w:spacing w:val="-14"/>
        </w:rPr>
        <w:t xml:space="preserve"> </w:t>
      </w:r>
      <w:r w:rsidRPr="00F839D5">
        <w:rPr>
          <w:rFonts w:ascii="Times New Roman" w:hAnsi="Times New Roman" w:cs="Times New Roman"/>
        </w:rPr>
        <w:t>tolerância</w:t>
      </w:r>
      <w:r w:rsidRPr="00F839D5">
        <w:rPr>
          <w:rFonts w:ascii="Times New Roman" w:hAnsi="Times New Roman" w:cs="Times New Roman"/>
          <w:spacing w:val="-13"/>
        </w:rPr>
        <w:t xml:space="preserve"> </w:t>
      </w:r>
      <w:r w:rsidRPr="00F839D5">
        <w:rPr>
          <w:rFonts w:ascii="Times New Roman" w:hAnsi="Times New Roman" w:cs="Times New Roman"/>
        </w:rPr>
        <w:t>por</w:t>
      </w:r>
      <w:r w:rsidRPr="00F839D5">
        <w:rPr>
          <w:rFonts w:ascii="Times New Roman" w:hAnsi="Times New Roman" w:cs="Times New Roman"/>
          <w:spacing w:val="-12"/>
        </w:rPr>
        <w:t xml:space="preserve"> </w:t>
      </w:r>
      <w:r w:rsidRPr="00F839D5">
        <w:rPr>
          <w:rFonts w:ascii="Times New Roman" w:hAnsi="Times New Roman" w:cs="Times New Roman"/>
        </w:rPr>
        <w:t>parte</w:t>
      </w:r>
      <w:r w:rsidRPr="00F839D5">
        <w:rPr>
          <w:rFonts w:ascii="Times New Roman" w:hAnsi="Times New Roman" w:cs="Times New Roman"/>
          <w:spacing w:val="-12"/>
        </w:rPr>
        <w:t xml:space="preserve"> </w:t>
      </w:r>
      <w:r w:rsidRPr="00F839D5">
        <w:rPr>
          <w:rFonts w:ascii="Times New Roman" w:hAnsi="Times New Roman" w:cs="Times New Roman"/>
        </w:rPr>
        <w:t>do</w:t>
      </w:r>
      <w:r w:rsidRPr="00F839D5">
        <w:rPr>
          <w:rFonts w:ascii="Times New Roman" w:hAnsi="Times New Roman" w:cs="Times New Roman"/>
          <w:spacing w:val="-9"/>
        </w:rPr>
        <w:t xml:space="preserve"> </w:t>
      </w:r>
      <w:r w:rsidR="00053EF5" w:rsidRPr="00F839D5">
        <w:rPr>
          <w:rFonts w:ascii="Times New Roman" w:hAnsi="Times New Roman" w:cs="Times New Roman"/>
        </w:rPr>
        <w:t>SAAE de Itambacuri</w:t>
      </w:r>
      <w:r w:rsidRPr="00F839D5">
        <w:rPr>
          <w:rFonts w:ascii="Times New Roman" w:hAnsi="Times New Roman" w:cs="Times New Roman"/>
        </w:rPr>
        <w:t>,</w:t>
      </w:r>
      <w:r w:rsidRPr="00F839D5">
        <w:rPr>
          <w:rFonts w:ascii="Times New Roman" w:hAnsi="Times New Roman" w:cs="Times New Roman"/>
          <w:spacing w:val="-12"/>
        </w:rPr>
        <w:t xml:space="preserve"> </w:t>
      </w:r>
      <w:r w:rsidRPr="00F839D5">
        <w:rPr>
          <w:rFonts w:ascii="Times New Roman" w:hAnsi="Times New Roman" w:cs="Times New Roman"/>
        </w:rPr>
        <w:t>no</w:t>
      </w:r>
      <w:r w:rsidRPr="00F839D5">
        <w:rPr>
          <w:rFonts w:ascii="Times New Roman" w:hAnsi="Times New Roman" w:cs="Times New Roman"/>
          <w:spacing w:val="-9"/>
        </w:rPr>
        <w:t xml:space="preserve"> </w:t>
      </w:r>
      <w:r w:rsidRPr="00F839D5">
        <w:rPr>
          <w:rFonts w:ascii="Times New Roman" w:hAnsi="Times New Roman" w:cs="Times New Roman"/>
        </w:rPr>
        <w:t>que</w:t>
      </w:r>
      <w:r w:rsidRPr="00F839D5">
        <w:rPr>
          <w:rFonts w:ascii="Times New Roman" w:hAnsi="Times New Roman" w:cs="Times New Roman"/>
          <w:spacing w:val="-9"/>
        </w:rPr>
        <w:t xml:space="preserve"> </w:t>
      </w:r>
      <w:r w:rsidRPr="00F839D5">
        <w:rPr>
          <w:rFonts w:ascii="Times New Roman" w:hAnsi="Times New Roman" w:cs="Times New Roman"/>
        </w:rPr>
        <w:t>tange</w:t>
      </w:r>
      <w:r w:rsidRPr="00F839D5">
        <w:rPr>
          <w:rFonts w:ascii="Times New Roman" w:hAnsi="Times New Roman" w:cs="Times New Roman"/>
          <w:spacing w:val="-9"/>
        </w:rPr>
        <w:t xml:space="preserve"> </w:t>
      </w:r>
      <w:r w:rsidRPr="00F839D5">
        <w:rPr>
          <w:rFonts w:ascii="Times New Roman" w:hAnsi="Times New Roman" w:cs="Times New Roman"/>
        </w:rPr>
        <w:t>ao</w:t>
      </w:r>
      <w:r w:rsidRPr="00F839D5">
        <w:rPr>
          <w:rFonts w:ascii="Times New Roman" w:hAnsi="Times New Roman" w:cs="Times New Roman"/>
          <w:spacing w:val="-9"/>
        </w:rPr>
        <w:t xml:space="preserve"> </w:t>
      </w:r>
      <w:r w:rsidRPr="00F839D5">
        <w:rPr>
          <w:rFonts w:ascii="Times New Roman" w:hAnsi="Times New Roman" w:cs="Times New Roman"/>
        </w:rPr>
        <w:t>cumprimento</w:t>
      </w:r>
      <w:r w:rsidRPr="00F839D5">
        <w:rPr>
          <w:rFonts w:ascii="Times New Roman" w:hAnsi="Times New Roman" w:cs="Times New Roman"/>
          <w:spacing w:val="-9"/>
        </w:rPr>
        <w:t xml:space="preserve"> </w:t>
      </w:r>
      <w:r w:rsidRPr="00F839D5">
        <w:rPr>
          <w:rFonts w:ascii="Times New Roman" w:hAnsi="Times New Roman" w:cs="Times New Roman"/>
        </w:rPr>
        <w:t>das</w:t>
      </w:r>
      <w:r w:rsidRPr="00F839D5">
        <w:rPr>
          <w:rFonts w:ascii="Times New Roman" w:hAnsi="Times New Roman" w:cs="Times New Roman"/>
          <w:spacing w:val="-12"/>
        </w:rPr>
        <w:t xml:space="preserve"> </w:t>
      </w:r>
      <w:r w:rsidRPr="00F839D5">
        <w:rPr>
          <w:rFonts w:ascii="Times New Roman" w:hAnsi="Times New Roman" w:cs="Times New Roman"/>
        </w:rPr>
        <w:t>obrigações</w:t>
      </w:r>
      <w:r w:rsidRPr="00F839D5">
        <w:rPr>
          <w:rFonts w:ascii="Times New Roman" w:hAnsi="Times New Roman" w:cs="Times New Roman"/>
          <w:spacing w:val="-14"/>
        </w:rPr>
        <w:t xml:space="preserve"> </w:t>
      </w:r>
      <w:r w:rsidRPr="00F839D5">
        <w:rPr>
          <w:rFonts w:ascii="Times New Roman" w:hAnsi="Times New Roman" w:cs="Times New Roman"/>
        </w:rPr>
        <w:t>ora assumidas pela contratada, não importará, em hipótese alguma, em alteração contratual, novação,</w:t>
      </w:r>
      <w:r w:rsidRPr="00F839D5">
        <w:rPr>
          <w:rFonts w:ascii="Times New Roman" w:hAnsi="Times New Roman" w:cs="Times New Roman"/>
          <w:spacing w:val="-8"/>
        </w:rPr>
        <w:t xml:space="preserve"> </w:t>
      </w:r>
      <w:r w:rsidRPr="00F839D5">
        <w:rPr>
          <w:rFonts w:ascii="Times New Roman" w:hAnsi="Times New Roman" w:cs="Times New Roman"/>
        </w:rPr>
        <w:t>transação</w:t>
      </w:r>
      <w:r w:rsidRPr="00F839D5">
        <w:rPr>
          <w:rFonts w:ascii="Times New Roman" w:hAnsi="Times New Roman" w:cs="Times New Roman"/>
          <w:spacing w:val="-4"/>
        </w:rPr>
        <w:t xml:space="preserve"> </w:t>
      </w:r>
      <w:r w:rsidRPr="00F839D5">
        <w:rPr>
          <w:rFonts w:ascii="Times New Roman" w:hAnsi="Times New Roman" w:cs="Times New Roman"/>
        </w:rPr>
        <w:t>ou</w:t>
      </w:r>
      <w:r w:rsidRPr="00F839D5">
        <w:rPr>
          <w:rFonts w:ascii="Times New Roman" w:hAnsi="Times New Roman" w:cs="Times New Roman"/>
          <w:spacing w:val="-9"/>
        </w:rPr>
        <w:t xml:space="preserve"> </w:t>
      </w:r>
      <w:r w:rsidRPr="00F839D5">
        <w:rPr>
          <w:rFonts w:ascii="Times New Roman" w:hAnsi="Times New Roman" w:cs="Times New Roman"/>
        </w:rPr>
        <w:t>perdão,</w:t>
      </w:r>
      <w:r w:rsidRPr="00F839D5">
        <w:rPr>
          <w:rFonts w:ascii="Times New Roman" w:hAnsi="Times New Roman" w:cs="Times New Roman"/>
          <w:spacing w:val="-5"/>
        </w:rPr>
        <w:t xml:space="preserve"> </w:t>
      </w:r>
      <w:r w:rsidRPr="00F839D5">
        <w:rPr>
          <w:rFonts w:ascii="Times New Roman" w:hAnsi="Times New Roman" w:cs="Times New Roman"/>
        </w:rPr>
        <w:t>permanecendo</w:t>
      </w:r>
      <w:r w:rsidRPr="00F839D5">
        <w:rPr>
          <w:rFonts w:ascii="Times New Roman" w:hAnsi="Times New Roman" w:cs="Times New Roman"/>
          <w:spacing w:val="-8"/>
        </w:rPr>
        <w:t xml:space="preserve"> </w:t>
      </w:r>
      <w:r w:rsidRPr="00F839D5">
        <w:rPr>
          <w:rFonts w:ascii="Times New Roman" w:hAnsi="Times New Roman" w:cs="Times New Roman"/>
        </w:rPr>
        <w:t>em</w:t>
      </w:r>
      <w:r w:rsidRPr="00F839D5">
        <w:rPr>
          <w:rFonts w:ascii="Times New Roman" w:hAnsi="Times New Roman" w:cs="Times New Roman"/>
          <w:spacing w:val="-6"/>
        </w:rPr>
        <w:t xml:space="preserve"> </w:t>
      </w:r>
      <w:r w:rsidRPr="00F839D5">
        <w:rPr>
          <w:rFonts w:ascii="Times New Roman" w:hAnsi="Times New Roman" w:cs="Times New Roman"/>
        </w:rPr>
        <w:t>pleno</w:t>
      </w:r>
      <w:r w:rsidRPr="00F839D5">
        <w:rPr>
          <w:rFonts w:ascii="Times New Roman" w:hAnsi="Times New Roman" w:cs="Times New Roman"/>
          <w:spacing w:val="-8"/>
        </w:rPr>
        <w:t xml:space="preserve"> </w:t>
      </w:r>
      <w:r w:rsidRPr="00F839D5">
        <w:rPr>
          <w:rFonts w:ascii="Times New Roman" w:hAnsi="Times New Roman" w:cs="Times New Roman"/>
        </w:rPr>
        <w:t>vigor</w:t>
      </w:r>
      <w:r w:rsidRPr="00F839D5">
        <w:rPr>
          <w:rFonts w:ascii="Times New Roman" w:hAnsi="Times New Roman" w:cs="Times New Roman"/>
          <w:spacing w:val="-10"/>
        </w:rPr>
        <w:t xml:space="preserve"> </w:t>
      </w:r>
      <w:r w:rsidRPr="00F839D5">
        <w:rPr>
          <w:rFonts w:ascii="Times New Roman" w:hAnsi="Times New Roman" w:cs="Times New Roman"/>
        </w:rPr>
        <w:t>todas</w:t>
      </w:r>
      <w:r w:rsidRPr="00F839D5">
        <w:rPr>
          <w:rFonts w:ascii="Times New Roman" w:hAnsi="Times New Roman" w:cs="Times New Roman"/>
          <w:spacing w:val="-10"/>
        </w:rPr>
        <w:t xml:space="preserve"> </w:t>
      </w:r>
      <w:r w:rsidRPr="00F839D5">
        <w:rPr>
          <w:rFonts w:ascii="Times New Roman" w:hAnsi="Times New Roman" w:cs="Times New Roman"/>
        </w:rPr>
        <w:t>as</w:t>
      </w:r>
      <w:r w:rsidRPr="00F839D5">
        <w:rPr>
          <w:rFonts w:ascii="Times New Roman" w:hAnsi="Times New Roman" w:cs="Times New Roman"/>
          <w:spacing w:val="-5"/>
        </w:rPr>
        <w:t xml:space="preserve"> </w:t>
      </w:r>
      <w:r w:rsidRPr="00F839D5">
        <w:rPr>
          <w:rFonts w:ascii="Times New Roman" w:hAnsi="Times New Roman" w:cs="Times New Roman"/>
        </w:rPr>
        <w:t>condições</w:t>
      </w:r>
      <w:r w:rsidRPr="00F839D5">
        <w:rPr>
          <w:rFonts w:ascii="Times New Roman" w:hAnsi="Times New Roman" w:cs="Times New Roman"/>
          <w:spacing w:val="-10"/>
        </w:rPr>
        <w:t xml:space="preserve"> </w:t>
      </w:r>
      <w:r w:rsidRPr="00F839D5">
        <w:rPr>
          <w:rFonts w:ascii="Times New Roman" w:hAnsi="Times New Roman" w:cs="Times New Roman"/>
        </w:rPr>
        <w:t>do</w:t>
      </w:r>
      <w:r w:rsidRPr="00F839D5">
        <w:rPr>
          <w:rFonts w:ascii="Times New Roman" w:hAnsi="Times New Roman" w:cs="Times New Roman"/>
          <w:spacing w:val="-4"/>
        </w:rPr>
        <w:t xml:space="preserve"> </w:t>
      </w:r>
      <w:r w:rsidRPr="00F839D5">
        <w:rPr>
          <w:rFonts w:ascii="Times New Roman" w:hAnsi="Times New Roman" w:cs="Times New Roman"/>
        </w:rPr>
        <w:t>ajuste</w:t>
      </w:r>
      <w:r w:rsidRPr="00F839D5">
        <w:rPr>
          <w:rFonts w:ascii="Times New Roman" w:hAnsi="Times New Roman" w:cs="Times New Roman"/>
          <w:spacing w:val="-8"/>
        </w:rPr>
        <w:t xml:space="preserve"> </w:t>
      </w:r>
      <w:r w:rsidRPr="00F839D5">
        <w:rPr>
          <w:rFonts w:ascii="Times New Roman" w:hAnsi="Times New Roman" w:cs="Times New Roman"/>
        </w:rPr>
        <w:t xml:space="preserve">e podendo o </w:t>
      </w:r>
      <w:r w:rsidR="00053EF5" w:rsidRPr="00F839D5">
        <w:rPr>
          <w:rFonts w:ascii="Times New Roman" w:hAnsi="Times New Roman" w:cs="Times New Roman"/>
        </w:rPr>
        <w:t>SAAE de Itambacuri</w:t>
      </w:r>
      <w:r w:rsidRPr="00F839D5">
        <w:rPr>
          <w:rFonts w:ascii="Times New Roman" w:hAnsi="Times New Roman" w:cs="Times New Roman"/>
        </w:rPr>
        <w:t xml:space="preserve"> exigir o seu cumprimento a qualquer tempo.</w:t>
      </w:r>
    </w:p>
    <w:p w14:paraId="1F7B2CAC" w14:textId="77777777" w:rsidR="00F12971" w:rsidRPr="00F839D5" w:rsidRDefault="00F12971" w:rsidP="00053EF5">
      <w:pPr>
        <w:pStyle w:val="Corpodetexto"/>
        <w:ind w:left="6"/>
        <w:rPr>
          <w:rFonts w:ascii="Times New Roman" w:hAnsi="Times New Roman" w:cs="Times New Roman"/>
        </w:rPr>
      </w:pPr>
    </w:p>
    <w:p w14:paraId="536D7B34" w14:textId="23E73EA4"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 xml:space="preserve">A presente contratação não estabelece qualquer vínculo de natureza empregatícia ou de responsabilidade entre o </w:t>
      </w:r>
      <w:r w:rsidR="007D76C2" w:rsidRPr="00F839D5">
        <w:rPr>
          <w:rFonts w:ascii="Times New Roman" w:hAnsi="Times New Roman" w:cs="Times New Roman"/>
        </w:rPr>
        <w:t>SAAE de Itambacuri</w:t>
      </w:r>
      <w:r w:rsidRPr="00F839D5">
        <w:rPr>
          <w:rFonts w:ascii="Times New Roman" w:hAnsi="Times New Roman" w:cs="Times New Roman"/>
        </w:rPr>
        <w:t xml:space="preserve"> e os agentes, prepostos, empregados ou demais pessoas designadas pela contratada para a execução do objeto contratual, sendo a contratada</w:t>
      </w:r>
      <w:r w:rsidRPr="00F839D5">
        <w:rPr>
          <w:rFonts w:ascii="Times New Roman" w:hAnsi="Times New Roman" w:cs="Times New Roman"/>
          <w:spacing w:val="-17"/>
        </w:rPr>
        <w:t xml:space="preserve"> </w:t>
      </w:r>
      <w:r w:rsidRPr="00F839D5">
        <w:rPr>
          <w:rFonts w:ascii="Times New Roman" w:hAnsi="Times New Roman" w:cs="Times New Roman"/>
        </w:rPr>
        <w:t>a</w:t>
      </w:r>
      <w:r w:rsidRPr="00F839D5">
        <w:rPr>
          <w:rFonts w:ascii="Times New Roman" w:hAnsi="Times New Roman" w:cs="Times New Roman"/>
          <w:spacing w:val="-17"/>
        </w:rPr>
        <w:t xml:space="preserve"> </w:t>
      </w:r>
      <w:r w:rsidRPr="00F839D5">
        <w:rPr>
          <w:rFonts w:ascii="Times New Roman" w:hAnsi="Times New Roman" w:cs="Times New Roman"/>
        </w:rPr>
        <w:t>única</w:t>
      </w:r>
      <w:r w:rsidRPr="00F839D5">
        <w:rPr>
          <w:rFonts w:ascii="Times New Roman" w:hAnsi="Times New Roman" w:cs="Times New Roman"/>
          <w:spacing w:val="-16"/>
        </w:rPr>
        <w:t xml:space="preserve"> </w:t>
      </w:r>
      <w:r w:rsidRPr="00F839D5">
        <w:rPr>
          <w:rFonts w:ascii="Times New Roman" w:hAnsi="Times New Roman" w:cs="Times New Roman"/>
        </w:rPr>
        <w:t>responsável</w:t>
      </w:r>
      <w:r w:rsidRPr="00F839D5">
        <w:rPr>
          <w:rFonts w:ascii="Times New Roman" w:hAnsi="Times New Roman" w:cs="Times New Roman"/>
          <w:spacing w:val="-17"/>
        </w:rPr>
        <w:t xml:space="preserve"> </w:t>
      </w:r>
      <w:r w:rsidRPr="00F839D5">
        <w:rPr>
          <w:rFonts w:ascii="Times New Roman" w:hAnsi="Times New Roman" w:cs="Times New Roman"/>
        </w:rPr>
        <w:t>por</w:t>
      </w:r>
      <w:r w:rsidRPr="00F839D5">
        <w:rPr>
          <w:rFonts w:ascii="Times New Roman" w:hAnsi="Times New Roman" w:cs="Times New Roman"/>
          <w:spacing w:val="-17"/>
        </w:rPr>
        <w:t xml:space="preserve"> </w:t>
      </w:r>
      <w:r w:rsidRPr="00F839D5">
        <w:rPr>
          <w:rFonts w:ascii="Times New Roman" w:hAnsi="Times New Roman" w:cs="Times New Roman"/>
        </w:rPr>
        <w:t>todas</w:t>
      </w:r>
      <w:r w:rsidRPr="00F839D5">
        <w:rPr>
          <w:rFonts w:ascii="Times New Roman" w:hAnsi="Times New Roman" w:cs="Times New Roman"/>
          <w:spacing w:val="-17"/>
        </w:rPr>
        <w:t xml:space="preserve"> </w:t>
      </w:r>
      <w:r w:rsidRPr="00F839D5">
        <w:rPr>
          <w:rFonts w:ascii="Times New Roman" w:hAnsi="Times New Roman" w:cs="Times New Roman"/>
        </w:rPr>
        <w:t>as</w:t>
      </w:r>
      <w:r w:rsidRPr="00F839D5">
        <w:rPr>
          <w:rFonts w:ascii="Times New Roman" w:hAnsi="Times New Roman" w:cs="Times New Roman"/>
          <w:spacing w:val="-16"/>
        </w:rPr>
        <w:t xml:space="preserve"> </w:t>
      </w:r>
      <w:r w:rsidRPr="00F839D5">
        <w:rPr>
          <w:rFonts w:ascii="Times New Roman" w:hAnsi="Times New Roman" w:cs="Times New Roman"/>
        </w:rPr>
        <w:t>obrigações</w:t>
      </w:r>
      <w:r w:rsidRPr="00F839D5">
        <w:rPr>
          <w:rFonts w:ascii="Times New Roman" w:hAnsi="Times New Roman" w:cs="Times New Roman"/>
          <w:spacing w:val="-17"/>
        </w:rPr>
        <w:t xml:space="preserve"> </w:t>
      </w:r>
      <w:r w:rsidRPr="00F839D5">
        <w:rPr>
          <w:rFonts w:ascii="Times New Roman" w:hAnsi="Times New Roman" w:cs="Times New Roman"/>
        </w:rPr>
        <w:t>ou</w:t>
      </w:r>
      <w:r w:rsidRPr="00F839D5">
        <w:rPr>
          <w:rFonts w:ascii="Times New Roman" w:hAnsi="Times New Roman" w:cs="Times New Roman"/>
          <w:spacing w:val="-17"/>
        </w:rPr>
        <w:t xml:space="preserve"> </w:t>
      </w:r>
      <w:r w:rsidRPr="00F839D5">
        <w:rPr>
          <w:rFonts w:ascii="Times New Roman" w:hAnsi="Times New Roman" w:cs="Times New Roman"/>
        </w:rPr>
        <w:t>encargos</w:t>
      </w:r>
      <w:r w:rsidRPr="00F839D5">
        <w:rPr>
          <w:rFonts w:ascii="Times New Roman" w:hAnsi="Times New Roman" w:cs="Times New Roman"/>
          <w:spacing w:val="-16"/>
        </w:rPr>
        <w:t xml:space="preserve"> </w:t>
      </w:r>
      <w:r w:rsidRPr="00F839D5">
        <w:rPr>
          <w:rFonts w:ascii="Times New Roman" w:hAnsi="Times New Roman" w:cs="Times New Roman"/>
        </w:rPr>
        <w:t>decorrentes</w:t>
      </w:r>
      <w:r w:rsidRPr="00F839D5">
        <w:rPr>
          <w:rFonts w:ascii="Times New Roman" w:hAnsi="Times New Roman" w:cs="Times New Roman"/>
          <w:spacing w:val="-17"/>
        </w:rPr>
        <w:t xml:space="preserve"> </w:t>
      </w:r>
      <w:r w:rsidRPr="00F839D5">
        <w:rPr>
          <w:rFonts w:ascii="Times New Roman" w:hAnsi="Times New Roman" w:cs="Times New Roman"/>
        </w:rPr>
        <w:t>das</w:t>
      </w:r>
      <w:r w:rsidRPr="00F839D5">
        <w:rPr>
          <w:rFonts w:ascii="Times New Roman" w:hAnsi="Times New Roman" w:cs="Times New Roman"/>
          <w:spacing w:val="-17"/>
        </w:rPr>
        <w:t xml:space="preserve"> </w:t>
      </w:r>
      <w:r w:rsidRPr="00F839D5">
        <w:rPr>
          <w:rFonts w:ascii="Times New Roman" w:hAnsi="Times New Roman" w:cs="Times New Roman"/>
        </w:rPr>
        <w:t>relações de trabalho entre ela e seus profissionais ou contratados, previstos na legislação pátria vigente, seja trabalhista, previdenciária, social, de caráter securitário ou qualquer outra.</w:t>
      </w:r>
    </w:p>
    <w:p w14:paraId="2A1C66FD" w14:textId="77777777" w:rsidR="00F12971" w:rsidRPr="00F839D5" w:rsidRDefault="00F12971" w:rsidP="00053EF5">
      <w:pPr>
        <w:pStyle w:val="Corpodetexto"/>
        <w:ind w:left="6"/>
        <w:rPr>
          <w:rFonts w:ascii="Times New Roman" w:hAnsi="Times New Roman" w:cs="Times New Roman"/>
        </w:rPr>
      </w:pPr>
    </w:p>
    <w:p w14:paraId="1EA7BD5F" w14:textId="78578E54"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contratada, por si, seus agentes, prepostos, empregados ou quaisquer encarregados, assume</w:t>
      </w:r>
      <w:r w:rsidRPr="00F839D5">
        <w:rPr>
          <w:rFonts w:ascii="Times New Roman" w:hAnsi="Times New Roman" w:cs="Times New Roman"/>
          <w:spacing w:val="-2"/>
        </w:rPr>
        <w:t xml:space="preserve"> </w:t>
      </w:r>
      <w:r w:rsidRPr="00F839D5">
        <w:rPr>
          <w:rFonts w:ascii="Times New Roman" w:hAnsi="Times New Roman" w:cs="Times New Roman"/>
        </w:rPr>
        <w:t>inteira</w:t>
      </w:r>
      <w:r w:rsidRPr="00F839D5">
        <w:rPr>
          <w:rFonts w:ascii="Times New Roman" w:hAnsi="Times New Roman" w:cs="Times New Roman"/>
          <w:spacing w:val="-4"/>
        </w:rPr>
        <w:t xml:space="preserve"> </w:t>
      </w:r>
      <w:r w:rsidRPr="00F839D5">
        <w:rPr>
          <w:rFonts w:ascii="Times New Roman" w:hAnsi="Times New Roman" w:cs="Times New Roman"/>
        </w:rPr>
        <w:t>responsabilidade por</w:t>
      </w:r>
      <w:r w:rsidRPr="00F839D5">
        <w:rPr>
          <w:rFonts w:ascii="Times New Roman" w:hAnsi="Times New Roman" w:cs="Times New Roman"/>
          <w:spacing w:val="-2"/>
        </w:rPr>
        <w:t xml:space="preserve"> </w:t>
      </w:r>
      <w:r w:rsidRPr="00F839D5">
        <w:rPr>
          <w:rFonts w:ascii="Times New Roman" w:hAnsi="Times New Roman" w:cs="Times New Roman"/>
        </w:rPr>
        <w:t>quaisquer</w:t>
      </w:r>
      <w:r w:rsidRPr="00F839D5">
        <w:rPr>
          <w:rFonts w:ascii="Times New Roman" w:hAnsi="Times New Roman" w:cs="Times New Roman"/>
          <w:spacing w:val="-2"/>
        </w:rPr>
        <w:t xml:space="preserve"> </w:t>
      </w:r>
      <w:r w:rsidRPr="00F839D5">
        <w:rPr>
          <w:rFonts w:ascii="Times New Roman" w:hAnsi="Times New Roman" w:cs="Times New Roman"/>
        </w:rPr>
        <w:t>danos</w:t>
      </w:r>
      <w:r w:rsidRPr="00F839D5">
        <w:rPr>
          <w:rFonts w:ascii="Times New Roman" w:hAnsi="Times New Roman" w:cs="Times New Roman"/>
          <w:spacing w:val="-4"/>
        </w:rPr>
        <w:t xml:space="preserve"> </w:t>
      </w:r>
      <w:r w:rsidRPr="00F839D5">
        <w:rPr>
          <w:rFonts w:ascii="Times New Roman" w:hAnsi="Times New Roman" w:cs="Times New Roman"/>
        </w:rPr>
        <w:t>ou prejuízos</w:t>
      </w:r>
      <w:r w:rsidRPr="00F839D5">
        <w:rPr>
          <w:rFonts w:ascii="Times New Roman" w:hAnsi="Times New Roman" w:cs="Times New Roman"/>
          <w:spacing w:val="-4"/>
        </w:rPr>
        <w:t xml:space="preserve"> </w:t>
      </w:r>
      <w:r w:rsidRPr="00F839D5">
        <w:rPr>
          <w:rFonts w:ascii="Times New Roman" w:hAnsi="Times New Roman" w:cs="Times New Roman"/>
        </w:rPr>
        <w:t>causados, de</w:t>
      </w:r>
      <w:r w:rsidRPr="00F839D5">
        <w:rPr>
          <w:rFonts w:ascii="Times New Roman" w:hAnsi="Times New Roman" w:cs="Times New Roman"/>
          <w:spacing w:val="-2"/>
        </w:rPr>
        <w:t xml:space="preserve"> </w:t>
      </w:r>
      <w:r w:rsidRPr="00F839D5">
        <w:rPr>
          <w:rFonts w:ascii="Times New Roman" w:hAnsi="Times New Roman" w:cs="Times New Roman"/>
        </w:rPr>
        <w:t>forma</w:t>
      </w:r>
      <w:r w:rsidRPr="00F839D5">
        <w:rPr>
          <w:rFonts w:ascii="Times New Roman" w:hAnsi="Times New Roman" w:cs="Times New Roman"/>
          <w:spacing w:val="-4"/>
        </w:rPr>
        <w:t xml:space="preserve"> </w:t>
      </w:r>
      <w:r w:rsidRPr="00F839D5">
        <w:rPr>
          <w:rFonts w:ascii="Times New Roman" w:hAnsi="Times New Roman" w:cs="Times New Roman"/>
        </w:rPr>
        <w:t xml:space="preserve">direta ou indireta, ao </w:t>
      </w:r>
      <w:r w:rsidR="007D76C2" w:rsidRPr="00F839D5">
        <w:rPr>
          <w:rFonts w:ascii="Times New Roman" w:hAnsi="Times New Roman" w:cs="Times New Roman"/>
        </w:rPr>
        <w:t xml:space="preserve">SAAE </w:t>
      </w:r>
      <w:r w:rsidR="007D76C2" w:rsidRPr="00F839D5">
        <w:rPr>
          <w:rFonts w:ascii="Times New Roman" w:hAnsi="Times New Roman" w:cs="Times New Roman"/>
        </w:rPr>
        <w:lastRenderedPageBreak/>
        <w:t>de Itambacuri</w:t>
      </w:r>
      <w:r w:rsidRPr="00F839D5">
        <w:rPr>
          <w:rFonts w:ascii="Times New Roman" w:hAnsi="Times New Roman" w:cs="Times New Roman"/>
        </w:rPr>
        <w:t>, seus servidores ou terceiros, produzidos em decorrência</w:t>
      </w:r>
      <w:r w:rsidRPr="00F839D5">
        <w:rPr>
          <w:rFonts w:ascii="Times New Roman" w:hAnsi="Times New Roman" w:cs="Times New Roman"/>
          <w:spacing w:val="-2"/>
        </w:rPr>
        <w:t xml:space="preserve"> </w:t>
      </w:r>
      <w:r w:rsidRPr="00F839D5">
        <w:rPr>
          <w:rFonts w:ascii="Times New Roman" w:hAnsi="Times New Roman" w:cs="Times New Roman"/>
        </w:rPr>
        <w:t>da</w:t>
      </w:r>
      <w:r w:rsidRPr="00F839D5">
        <w:rPr>
          <w:rFonts w:ascii="Times New Roman" w:hAnsi="Times New Roman" w:cs="Times New Roman"/>
          <w:spacing w:val="-1"/>
        </w:rPr>
        <w:t xml:space="preserve"> </w:t>
      </w:r>
      <w:r w:rsidRPr="00F839D5">
        <w:rPr>
          <w:rFonts w:ascii="Times New Roman" w:hAnsi="Times New Roman" w:cs="Times New Roman"/>
        </w:rPr>
        <w:t>execução</w:t>
      </w:r>
      <w:r w:rsidRPr="00F839D5">
        <w:rPr>
          <w:rFonts w:ascii="Times New Roman" w:hAnsi="Times New Roman" w:cs="Times New Roman"/>
          <w:spacing w:val="-1"/>
        </w:rPr>
        <w:t xml:space="preserve"> </w:t>
      </w:r>
      <w:r w:rsidRPr="00F839D5">
        <w:rPr>
          <w:rFonts w:ascii="Times New Roman" w:hAnsi="Times New Roman" w:cs="Times New Roman"/>
        </w:rPr>
        <w:t>do</w:t>
      </w:r>
      <w:r w:rsidRPr="00F839D5">
        <w:rPr>
          <w:rFonts w:ascii="Times New Roman" w:hAnsi="Times New Roman" w:cs="Times New Roman"/>
          <w:spacing w:val="-1"/>
        </w:rPr>
        <w:t xml:space="preserve"> </w:t>
      </w:r>
      <w:r w:rsidRPr="00F839D5">
        <w:rPr>
          <w:rFonts w:ascii="Times New Roman" w:hAnsi="Times New Roman" w:cs="Times New Roman"/>
        </w:rPr>
        <w:t>objeto</w:t>
      </w:r>
      <w:r w:rsidRPr="00F839D5">
        <w:rPr>
          <w:rFonts w:ascii="Times New Roman" w:hAnsi="Times New Roman" w:cs="Times New Roman"/>
          <w:spacing w:val="-1"/>
        </w:rPr>
        <w:t xml:space="preserve"> </w:t>
      </w:r>
      <w:r w:rsidRPr="00F839D5">
        <w:rPr>
          <w:rFonts w:ascii="Times New Roman" w:hAnsi="Times New Roman" w:cs="Times New Roman"/>
        </w:rPr>
        <w:t>contratado, ou</w:t>
      </w:r>
      <w:r w:rsidRPr="00F839D5">
        <w:rPr>
          <w:rFonts w:ascii="Times New Roman" w:hAnsi="Times New Roman" w:cs="Times New Roman"/>
          <w:spacing w:val="-1"/>
        </w:rPr>
        <w:t xml:space="preserve"> </w:t>
      </w:r>
      <w:r w:rsidRPr="00F839D5">
        <w:rPr>
          <w:rFonts w:ascii="Times New Roman" w:hAnsi="Times New Roman" w:cs="Times New Roman"/>
        </w:rPr>
        <w:t>da</w:t>
      </w:r>
      <w:r w:rsidRPr="00F839D5">
        <w:rPr>
          <w:rFonts w:ascii="Times New Roman" w:hAnsi="Times New Roman" w:cs="Times New Roman"/>
          <w:spacing w:val="-1"/>
        </w:rPr>
        <w:t xml:space="preserve"> </w:t>
      </w:r>
      <w:r w:rsidRPr="00F839D5">
        <w:rPr>
          <w:rFonts w:ascii="Times New Roman" w:hAnsi="Times New Roman" w:cs="Times New Roman"/>
        </w:rPr>
        <w:t>omissão</w:t>
      </w:r>
      <w:r w:rsidRPr="00F839D5">
        <w:rPr>
          <w:rFonts w:ascii="Times New Roman" w:hAnsi="Times New Roman" w:cs="Times New Roman"/>
          <w:spacing w:val="-1"/>
        </w:rPr>
        <w:t xml:space="preserve"> </w:t>
      </w:r>
      <w:r w:rsidRPr="00F839D5">
        <w:rPr>
          <w:rFonts w:ascii="Times New Roman" w:hAnsi="Times New Roman" w:cs="Times New Roman"/>
        </w:rPr>
        <w:t>em</w:t>
      </w:r>
      <w:r w:rsidRPr="00F839D5">
        <w:rPr>
          <w:rFonts w:ascii="Times New Roman" w:hAnsi="Times New Roman" w:cs="Times New Roman"/>
          <w:spacing w:val="-2"/>
        </w:rPr>
        <w:t xml:space="preserve"> </w:t>
      </w:r>
      <w:r w:rsidRPr="00F839D5">
        <w:rPr>
          <w:rFonts w:ascii="Times New Roman" w:hAnsi="Times New Roman" w:cs="Times New Roman"/>
        </w:rPr>
        <w:t>executá-lo,</w:t>
      </w:r>
      <w:r w:rsidRPr="00F839D5">
        <w:rPr>
          <w:rFonts w:ascii="Times New Roman" w:hAnsi="Times New Roman" w:cs="Times New Roman"/>
          <w:spacing w:val="-2"/>
        </w:rPr>
        <w:t xml:space="preserve"> </w:t>
      </w:r>
      <w:r w:rsidRPr="00F839D5">
        <w:rPr>
          <w:rFonts w:ascii="Times New Roman" w:hAnsi="Times New Roman" w:cs="Times New Roman"/>
        </w:rPr>
        <w:t>resguardando-se</w:t>
      </w:r>
      <w:r w:rsidRPr="00F839D5">
        <w:rPr>
          <w:rFonts w:ascii="Times New Roman" w:hAnsi="Times New Roman" w:cs="Times New Roman"/>
          <w:spacing w:val="-8"/>
        </w:rPr>
        <w:t xml:space="preserve"> </w:t>
      </w:r>
      <w:r w:rsidR="007D76C2" w:rsidRPr="00F839D5">
        <w:rPr>
          <w:rFonts w:ascii="Times New Roman" w:hAnsi="Times New Roman" w:cs="Times New Roman"/>
        </w:rPr>
        <w:t>esta Autarquia Municipal</w:t>
      </w:r>
      <w:r w:rsidRPr="00F839D5">
        <w:rPr>
          <w:rFonts w:ascii="Times New Roman" w:hAnsi="Times New Roman" w:cs="Times New Roman"/>
          <w:spacing w:val="-5"/>
        </w:rPr>
        <w:t xml:space="preserve"> </w:t>
      </w:r>
      <w:r w:rsidRPr="00F839D5">
        <w:rPr>
          <w:rFonts w:ascii="Times New Roman" w:hAnsi="Times New Roman" w:cs="Times New Roman"/>
        </w:rPr>
        <w:t>o</w:t>
      </w:r>
      <w:r w:rsidRPr="00F839D5">
        <w:rPr>
          <w:rFonts w:ascii="Times New Roman" w:hAnsi="Times New Roman" w:cs="Times New Roman"/>
          <w:spacing w:val="-9"/>
        </w:rPr>
        <w:t xml:space="preserve"> </w:t>
      </w:r>
      <w:r w:rsidRPr="00F839D5">
        <w:rPr>
          <w:rFonts w:ascii="Times New Roman" w:hAnsi="Times New Roman" w:cs="Times New Roman"/>
        </w:rPr>
        <w:t>direito</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9"/>
        </w:rPr>
        <w:t xml:space="preserve"> </w:t>
      </w:r>
      <w:r w:rsidRPr="00F839D5">
        <w:rPr>
          <w:rFonts w:ascii="Times New Roman" w:hAnsi="Times New Roman" w:cs="Times New Roman"/>
        </w:rPr>
        <w:t>regresso</w:t>
      </w:r>
      <w:r w:rsidRPr="00F839D5">
        <w:rPr>
          <w:rFonts w:ascii="Times New Roman" w:hAnsi="Times New Roman" w:cs="Times New Roman"/>
          <w:spacing w:val="-10"/>
        </w:rPr>
        <w:t xml:space="preserve"> </w:t>
      </w:r>
      <w:r w:rsidRPr="00F839D5">
        <w:rPr>
          <w:rFonts w:ascii="Times New Roman" w:hAnsi="Times New Roman" w:cs="Times New Roman"/>
        </w:rPr>
        <w:t>na</w:t>
      </w:r>
      <w:r w:rsidRPr="00F839D5">
        <w:rPr>
          <w:rFonts w:ascii="Times New Roman" w:hAnsi="Times New Roman" w:cs="Times New Roman"/>
          <w:spacing w:val="-8"/>
        </w:rPr>
        <w:t xml:space="preserve"> </w:t>
      </w:r>
      <w:r w:rsidRPr="00F839D5">
        <w:rPr>
          <w:rFonts w:ascii="Times New Roman" w:hAnsi="Times New Roman" w:cs="Times New Roman"/>
        </w:rPr>
        <w:t>hipótese</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10"/>
        </w:rPr>
        <w:t xml:space="preserve"> </w:t>
      </w:r>
      <w:r w:rsidRPr="00F839D5">
        <w:rPr>
          <w:rFonts w:ascii="Times New Roman" w:hAnsi="Times New Roman" w:cs="Times New Roman"/>
        </w:rPr>
        <w:t>ser</w:t>
      </w:r>
      <w:r w:rsidRPr="00F839D5">
        <w:rPr>
          <w:rFonts w:ascii="Times New Roman" w:hAnsi="Times New Roman" w:cs="Times New Roman"/>
          <w:spacing w:val="-6"/>
        </w:rPr>
        <w:t xml:space="preserve"> </w:t>
      </w:r>
      <w:r w:rsidRPr="00F839D5">
        <w:rPr>
          <w:rFonts w:ascii="Times New Roman" w:hAnsi="Times New Roman" w:cs="Times New Roman"/>
        </w:rPr>
        <w:t>compelido</w:t>
      </w:r>
      <w:r w:rsidRPr="00F839D5">
        <w:rPr>
          <w:rFonts w:ascii="Times New Roman" w:hAnsi="Times New Roman" w:cs="Times New Roman"/>
          <w:spacing w:val="-8"/>
        </w:rPr>
        <w:t xml:space="preserve"> </w:t>
      </w:r>
      <w:r w:rsidRPr="00F839D5">
        <w:rPr>
          <w:rFonts w:ascii="Times New Roman" w:hAnsi="Times New Roman" w:cs="Times New Roman"/>
        </w:rPr>
        <w:t>a</w:t>
      </w:r>
      <w:r w:rsidRPr="00F839D5">
        <w:rPr>
          <w:rFonts w:ascii="Times New Roman" w:hAnsi="Times New Roman" w:cs="Times New Roman"/>
          <w:spacing w:val="-9"/>
        </w:rPr>
        <w:t xml:space="preserve"> </w:t>
      </w:r>
      <w:r w:rsidRPr="00F839D5">
        <w:rPr>
          <w:rFonts w:ascii="Times New Roman" w:hAnsi="Times New Roman" w:cs="Times New Roman"/>
        </w:rPr>
        <w:t>responder por tais danos ou prejuízos.</w:t>
      </w:r>
    </w:p>
    <w:p w14:paraId="2418A79A" w14:textId="77777777" w:rsidR="00F12971" w:rsidRPr="00F839D5" w:rsidRDefault="00F12971" w:rsidP="00053EF5">
      <w:pPr>
        <w:pStyle w:val="Corpodetexto"/>
        <w:ind w:left="6"/>
        <w:rPr>
          <w:rFonts w:ascii="Times New Roman" w:hAnsi="Times New Roman" w:cs="Times New Roman"/>
        </w:rPr>
      </w:pPr>
    </w:p>
    <w:p w14:paraId="60E27A5D" w14:textId="4F6F617E"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w:t>
      </w:r>
      <w:r w:rsidRPr="00F839D5">
        <w:rPr>
          <w:rFonts w:ascii="Times New Roman" w:hAnsi="Times New Roman" w:cs="Times New Roman"/>
          <w:spacing w:val="-8"/>
        </w:rPr>
        <w:t xml:space="preserve"> </w:t>
      </w:r>
      <w:r w:rsidRPr="00F839D5">
        <w:rPr>
          <w:rFonts w:ascii="Times New Roman" w:hAnsi="Times New Roman" w:cs="Times New Roman"/>
        </w:rPr>
        <w:t>contratada</w:t>
      </w:r>
      <w:r w:rsidRPr="00F839D5">
        <w:rPr>
          <w:rFonts w:ascii="Times New Roman" w:hAnsi="Times New Roman" w:cs="Times New Roman"/>
          <w:spacing w:val="-8"/>
        </w:rPr>
        <w:t xml:space="preserve"> </w:t>
      </w:r>
      <w:r w:rsidRPr="00F839D5">
        <w:rPr>
          <w:rFonts w:ascii="Times New Roman" w:hAnsi="Times New Roman" w:cs="Times New Roman"/>
        </w:rPr>
        <w:t>guardará</w:t>
      </w:r>
      <w:r w:rsidRPr="00F839D5">
        <w:rPr>
          <w:rFonts w:ascii="Times New Roman" w:hAnsi="Times New Roman" w:cs="Times New Roman"/>
          <w:spacing w:val="-10"/>
        </w:rPr>
        <w:t xml:space="preserve"> </w:t>
      </w:r>
      <w:r w:rsidRPr="00F839D5">
        <w:rPr>
          <w:rFonts w:ascii="Times New Roman" w:hAnsi="Times New Roman" w:cs="Times New Roman"/>
        </w:rPr>
        <w:t>e</w:t>
      </w:r>
      <w:r w:rsidRPr="00F839D5">
        <w:rPr>
          <w:rFonts w:ascii="Times New Roman" w:hAnsi="Times New Roman" w:cs="Times New Roman"/>
          <w:spacing w:val="-5"/>
        </w:rPr>
        <w:t xml:space="preserve"> </w:t>
      </w:r>
      <w:r w:rsidRPr="00F839D5">
        <w:rPr>
          <w:rFonts w:ascii="Times New Roman" w:hAnsi="Times New Roman" w:cs="Times New Roman"/>
        </w:rPr>
        <w:t>fará</w:t>
      </w:r>
      <w:r w:rsidRPr="00F839D5">
        <w:rPr>
          <w:rFonts w:ascii="Times New Roman" w:hAnsi="Times New Roman" w:cs="Times New Roman"/>
          <w:spacing w:val="-9"/>
        </w:rPr>
        <w:t xml:space="preserve"> </w:t>
      </w:r>
      <w:r w:rsidRPr="00F839D5">
        <w:rPr>
          <w:rFonts w:ascii="Times New Roman" w:hAnsi="Times New Roman" w:cs="Times New Roman"/>
        </w:rPr>
        <w:t>com</w:t>
      </w:r>
      <w:r w:rsidRPr="00F839D5">
        <w:rPr>
          <w:rFonts w:ascii="Times New Roman" w:hAnsi="Times New Roman" w:cs="Times New Roman"/>
          <w:spacing w:val="-6"/>
        </w:rPr>
        <w:t xml:space="preserve"> </w:t>
      </w:r>
      <w:r w:rsidRPr="00F839D5">
        <w:rPr>
          <w:rFonts w:ascii="Times New Roman" w:hAnsi="Times New Roman" w:cs="Times New Roman"/>
        </w:rPr>
        <w:t>que</w:t>
      </w:r>
      <w:r w:rsidRPr="00F839D5">
        <w:rPr>
          <w:rFonts w:ascii="Times New Roman" w:hAnsi="Times New Roman" w:cs="Times New Roman"/>
          <w:spacing w:val="-5"/>
        </w:rPr>
        <w:t xml:space="preserve"> </w:t>
      </w:r>
      <w:r w:rsidRPr="00F839D5">
        <w:rPr>
          <w:rFonts w:ascii="Times New Roman" w:hAnsi="Times New Roman" w:cs="Times New Roman"/>
        </w:rPr>
        <w:t>seu</w:t>
      </w:r>
      <w:r w:rsidRPr="00F839D5">
        <w:rPr>
          <w:rFonts w:ascii="Times New Roman" w:hAnsi="Times New Roman" w:cs="Times New Roman"/>
          <w:spacing w:val="-8"/>
        </w:rPr>
        <w:t xml:space="preserve"> </w:t>
      </w:r>
      <w:r w:rsidRPr="00F839D5">
        <w:rPr>
          <w:rFonts w:ascii="Times New Roman" w:hAnsi="Times New Roman" w:cs="Times New Roman"/>
        </w:rPr>
        <w:t>pessoal</w:t>
      </w:r>
      <w:r w:rsidRPr="00F839D5">
        <w:rPr>
          <w:rFonts w:ascii="Times New Roman" w:hAnsi="Times New Roman" w:cs="Times New Roman"/>
          <w:spacing w:val="-6"/>
        </w:rPr>
        <w:t xml:space="preserve"> </w:t>
      </w:r>
      <w:r w:rsidRPr="00F839D5">
        <w:rPr>
          <w:rFonts w:ascii="Times New Roman" w:hAnsi="Times New Roman" w:cs="Times New Roman"/>
        </w:rPr>
        <w:t>guarde</w:t>
      </w:r>
      <w:r w:rsidRPr="00F839D5">
        <w:rPr>
          <w:rFonts w:ascii="Times New Roman" w:hAnsi="Times New Roman" w:cs="Times New Roman"/>
          <w:spacing w:val="-8"/>
        </w:rPr>
        <w:t xml:space="preserve"> </w:t>
      </w:r>
      <w:r w:rsidRPr="00F839D5">
        <w:rPr>
          <w:rFonts w:ascii="Times New Roman" w:hAnsi="Times New Roman" w:cs="Times New Roman"/>
        </w:rPr>
        <w:t>sigilo</w:t>
      </w:r>
      <w:r w:rsidRPr="00F839D5">
        <w:rPr>
          <w:rFonts w:ascii="Times New Roman" w:hAnsi="Times New Roman" w:cs="Times New Roman"/>
          <w:spacing w:val="-8"/>
        </w:rPr>
        <w:t xml:space="preserve"> </w:t>
      </w:r>
      <w:r w:rsidRPr="00F839D5">
        <w:rPr>
          <w:rFonts w:ascii="Times New Roman" w:hAnsi="Times New Roman" w:cs="Times New Roman"/>
        </w:rPr>
        <w:t>sobre</w:t>
      </w:r>
      <w:r w:rsidRPr="00F839D5">
        <w:rPr>
          <w:rFonts w:ascii="Times New Roman" w:hAnsi="Times New Roman" w:cs="Times New Roman"/>
          <w:spacing w:val="-8"/>
        </w:rPr>
        <w:t xml:space="preserve"> </w:t>
      </w:r>
      <w:r w:rsidRPr="00F839D5">
        <w:rPr>
          <w:rFonts w:ascii="Times New Roman" w:hAnsi="Times New Roman" w:cs="Times New Roman"/>
        </w:rPr>
        <w:t>dados,</w:t>
      </w:r>
      <w:r w:rsidRPr="00F839D5">
        <w:rPr>
          <w:rFonts w:ascii="Times New Roman" w:hAnsi="Times New Roman" w:cs="Times New Roman"/>
          <w:spacing w:val="-8"/>
        </w:rPr>
        <w:t xml:space="preserve"> </w:t>
      </w:r>
      <w:r w:rsidRPr="00F839D5">
        <w:rPr>
          <w:rFonts w:ascii="Times New Roman" w:hAnsi="Times New Roman" w:cs="Times New Roman"/>
        </w:rPr>
        <w:t>informações</w:t>
      </w:r>
      <w:r w:rsidRPr="00F839D5">
        <w:rPr>
          <w:rFonts w:ascii="Times New Roman" w:hAnsi="Times New Roman" w:cs="Times New Roman"/>
          <w:spacing w:val="-10"/>
        </w:rPr>
        <w:t xml:space="preserve"> </w:t>
      </w:r>
      <w:r w:rsidRPr="00F839D5">
        <w:rPr>
          <w:rFonts w:ascii="Times New Roman" w:hAnsi="Times New Roman" w:cs="Times New Roman"/>
        </w:rPr>
        <w:t>ou documentos</w:t>
      </w:r>
      <w:r w:rsidRPr="00F839D5">
        <w:rPr>
          <w:rFonts w:ascii="Times New Roman" w:hAnsi="Times New Roman" w:cs="Times New Roman"/>
          <w:spacing w:val="-13"/>
        </w:rPr>
        <w:t xml:space="preserve"> </w:t>
      </w:r>
      <w:r w:rsidRPr="00F839D5">
        <w:rPr>
          <w:rFonts w:ascii="Times New Roman" w:hAnsi="Times New Roman" w:cs="Times New Roman"/>
        </w:rPr>
        <w:t>fornecidos</w:t>
      </w:r>
      <w:r w:rsidRPr="00F839D5">
        <w:rPr>
          <w:rFonts w:ascii="Times New Roman" w:hAnsi="Times New Roman" w:cs="Times New Roman"/>
          <w:spacing w:val="-15"/>
        </w:rPr>
        <w:t xml:space="preserve"> </w:t>
      </w:r>
      <w:r w:rsidRPr="00F839D5">
        <w:rPr>
          <w:rFonts w:ascii="Times New Roman" w:hAnsi="Times New Roman" w:cs="Times New Roman"/>
        </w:rPr>
        <w:t>pelo</w:t>
      </w:r>
      <w:r w:rsidRPr="00F839D5">
        <w:rPr>
          <w:rFonts w:ascii="Times New Roman" w:hAnsi="Times New Roman" w:cs="Times New Roman"/>
          <w:spacing w:val="-15"/>
        </w:rPr>
        <w:t xml:space="preserve"> </w:t>
      </w:r>
      <w:r w:rsidR="007D76C2" w:rsidRPr="00F839D5">
        <w:rPr>
          <w:rFonts w:ascii="Times New Roman" w:hAnsi="Times New Roman" w:cs="Times New Roman"/>
        </w:rPr>
        <w:t>SAAE de Itambacuri</w:t>
      </w:r>
      <w:r w:rsidRPr="00F839D5">
        <w:rPr>
          <w:rFonts w:ascii="Times New Roman" w:hAnsi="Times New Roman" w:cs="Times New Roman"/>
          <w:spacing w:val="-15"/>
        </w:rPr>
        <w:t xml:space="preserve"> </w:t>
      </w:r>
      <w:r w:rsidRPr="00F839D5">
        <w:rPr>
          <w:rFonts w:ascii="Times New Roman" w:hAnsi="Times New Roman" w:cs="Times New Roman"/>
        </w:rPr>
        <w:t>ou</w:t>
      </w:r>
      <w:r w:rsidRPr="00F839D5">
        <w:rPr>
          <w:rFonts w:ascii="Times New Roman" w:hAnsi="Times New Roman" w:cs="Times New Roman"/>
          <w:spacing w:val="-15"/>
        </w:rPr>
        <w:t xml:space="preserve"> </w:t>
      </w:r>
      <w:r w:rsidRPr="00F839D5">
        <w:rPr>
          <w:rFonts w:ascii="Times New Roman" w:hAnsi="Times New Roman" w:cs="Times New Roman"/>
        </w:rPr>
        <w:t>obtidos</w:t>
      </w:r>
      <w:r w:rsidRPr="00F839D5">
        <w:rPr>
          <w:rFonts w:ascii="Times New Roman" w:hAnsi="Times New Roman" w:cs="Times New Roman"/>
          <w:spacing w:val="-15"/>
        </w:rPr>
        <w:t xml:space="preserve"> </w:t>
      </w:r>
      <w:r w:rsidRPr="00F839D5">
        <w:rPr>
          <w:rFonts w:ascii="Times New Roman" w:hAnsi="Times New Roman" w:cs="Times New Roman"/>
        </w:rPr>
        <w:t>em</w:t>
      </w:r>
      <w:r w:rsidRPr="00F839D5">
        <w:rPr>
          <w:rFonts w:ascii="Times New Roman" w:hAnsi="Times New Roman" w:cs="Times New Roman"/>
          <w:spacing w:val="-13"/>
        </w:rPr>
        <w:t xml:space="preserve"> </w:t>
      </w:r>
      <w:r w:rsidRPr="00F839D5">
        <w:rPr>
          <w:rFonts w:ascii="Times New Roman" w:hAnsi="Times New Roman" w:cs="Times New Roman"/>
        </w:rPr>
        <w:t>razão</w:t>
      </w:r>
      <w:r w:rsidRPr="00F839D5">
        <w:rPr>
          <w:rFonts w:ascii="Times New Roman" w:hAnsi="Times New Roman" w:cs="Times New Roman"/>
          <w:spacing w:val="-13"/>
        </w:rPr>
        <w:t xml:space="preserve"> </w:t>
      </w:r>
      <w:r w:rsidRPr="00F839D5">
        <w:rPr>
          <w:rFonts w:ascii="Times New Roman" w:hAnsi="Times New Roman" w:cs="Times New Roman"/>
        </w:rPr>
        <w:t>da</w:t>
      </w:r>
      <w:r w:rsidRPr="00F839D5">
        <w:rPr>
          <w:rFonts w:ascii="Times New Roman" w:hAnsi="Times New Roman" w:cs="Times New Roman"/>
          <w:spacing w:val="-17"/>
        </w:rPr>
        <w:t xml:space="preserve"> </w:t>
      </w:r>
      <w:r w:rsidRPr="00F839D5">
        <w:rPr>
          <w:rFonts w:ascii="Times New Roman" w:hAnsi="Times New Roman" w:cs="Times New Roman"/>
        </w:rPr>
        <w:t>execução</w:t>
      </w:r>
      <w:r w:rsidRPr="00F839D5">
        <w:rPr>
          <w:rFonts w:ascii="Times New Roman" w:hAnsi="Times New Roman" w:cs="Times New Roman"/>
          <w:spacing w:val="-15"/>
        </w:rPr>
        <w:t xml:space="preserve"> </w:t>
      </w:r>
      <w:r w:rsidRPr="00F839D5">
        <w:rPr>
          <w:rFonts w:ascii="Times New Roman" w:hAnsi="Times New Roman" w:cs="Times New Roman"/>
        </w:rPr>
        <w:t>do</w:t>
      </w:r>
      <w:r w:rsidRPr="00F839D5">
        <w:rPr>
          <w:rFonts w:ascii="Times New Roman" w:hAnsi="Times New Roman" w:cs="Times New Roman"/>
          <w:spacing w:val="-13"/>
        </w:rPr>
        <w:t xml:space="preserve"> </w:t>
      </w:r>
      <w:r w:rsidRPr="00F839D5">
        <w:rPr>
          <w:rFonts w:ascii="Times New Roman" w:hAnsi="Times New Roman" w:cs="Times New Roman"/>
        </w:rPr>
        <w:t>objeto</w:t>
      </w:r>
      <w:r w:rsidRPr="00F839D5">
        <w:rPr>
          <w:rFonts w:ascii="Times New Roman" w:hAnsi="Times New Roman" w:cs="Times New Roman"/>
          <w:spacing w:val="-13"/>
        </w:rPr>
        <w:t xml:space="preserve"> </w:t>
      </w:r>
      <w:r w:rsidRPr="00F839D5">
        <w:rPr>
          <w:rFonts w:ascii="Times New Roman" w:hAnsi="Times New Roman" w:cs="Times New Roman"/>
        </w:rPr>
        <w:t>contratual, sendo vedadas todas ou quaisquer reproduções dos mesmos, durante a vigências do ajuste e mesmo após o seu término.</w:t>
      </w:r>
    </w:p>
    <w:p w14:paraId="6B7D1D32" w14:textId="77777777" w:rsidR="00F12971" w:rsidRPr="00F839D5" w:rsidRDefault="00F12971" w:rsidP="00053EF5">
      <w:pPr>
        <w:pStyle w:val="Corpodetexto"/>
        <w:ind w:left="6"/>
        <w:rPr>
          <w:rFonts w:ascii="Times New Roman" w:hAnsi="Times New Roman" w:cs="Times New Roman"/>
        </w:rPr>
      </w:pPr>
    </w:p>
    <w:p w14:paraId="39D5F815"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w:t>
      </w:r>
      <w:r w:rsidRPr="00F839D5">
        <w:rPr>
          <w:rFonts w:ascii="Times New Roman" w:hAnsi="Times New Roman" w:cs="Times New Roman"/>
          <w:spacing w:val="-5"/>
        </w:rPr>
        <w:t xml:space="preserve"> </w:t>
      </w:r>
      <w:r w:rsidRPr="00F839D5">
        <w:rPr>
          <w:rFonts w:ascii="Times New Roman" w:hAnsi="Times New Roman" w:cs="Times New Roman"/>
        </w:rPr>
        <w:t>contratação</w:t>
      </w:r>
      <w:r w:rsidRPr="00F839D5">
        <w:rPr>
          <w:rFonts w:ascii="Times New Roman" w:hAnsi="Times New Roman" w:cs="Times New Roman"/>
          <w:spacing w:val="-3"/>
        </w:rPr>
        <w:t xml:space="preserve"> </w:t>
      </w:r>
      <w:r w:rsidRPr="00F839D5">
        <w:rPr>
          <w:rFonts w:ascii="Times New Roman" w:hAnsi="Times New Roman" w:cs="Times New Roman"/>
        </w:rPr>
        <w:t>será</w:t>
      </w:r>
      <w:r w:rsidRPr="00F839D5">
        <w:rPr>
          <w:rFonts w:ascii="Times New Roman" w:hAnsi="Times New Roman" w:cs="Times New Roman"/>
          <w:spacing w:val="-5"/>
        </w:rPr>
        <w:t xml:space="preserve"> </w:t>
      </w:r>
      <w:r w:rsidRPr="00F839D5">
        <w:rPr>
          <w:rFonts w:ascii="Times New Roman" w:hAnsi="Times New Roman" w:cs="Times New Roman"/>
        </w:rPr>
        <w:t>formalizada</w:t>
      </w:r>
      <w:r w:rsidRPr="00F839D5">
        <w:rPr>
          <w:rFonts w:ascii="Times New Roman" w:hAnsi="Times New Roman" w:cs="Times New Roman"/>
          <w:spacing w:val="-5"/>
        </w:rPr>
        <w:t xml:space="preserve"> </w:t>
      </w:r>
      <w:r w:rsidRPr="00F839D5">
        <w:rPr>
          <w:rFonts w:ascii="Times New Roman" w:hAnsi="Times New Roman" w:cs="Times New Roman"/>
        </w:rPr>
        <w:t>mediante</w:t>
      </w:r>
      <w:r w:rsidRPr="00F839D5">
        <w:rPr>
          <w:rFonts w:ascii="Times New Roman" w:hAnsi="Times New Roman" w:cs="Times New Roman"/>
          <w:spacing w:val="-5"/>
        </w:rPr>
        <w:t xml:space="preserve"> </w:t>
      </w:r>
      <w:r w:rsidRPr="00F839D5">
        <w:rPr>
          <w:rFonts w:ascii="Times New Roman" w:hAnsi="Times New Roman" w:cs="Times New Roman"/>
        </w:rPr>
        <w:t>emissão</w:t>
      </w:r>
      <w:r w:rsidRPr="00F839D5">
        <w:rPr>
          <w:rFonts w:ascii="Times New Roman" w:hAnsi="Times New Roman" w:cs="Times New Roman"/>
          <w:spacing w:val="-5"/>
        </w:rPr>
        <w:t xml:space="preserve"> </w:t>
      </w:r>
      <w:r w:rsidRPr="00F839D5">
        <w:rPr>
          <w:rFonts w:ascii="Times New Roman" w:hAnsi="Times New Roman" w:cs="Times New Roman"/>
        </w:rPr>
        <w:t>de</w:t>
      </w:r>
      <w:r w:rsidRPr="00F839D5">
        <w:rPr>
          <w:rFonts w:ascii="Times New Roman" w:hAnsi="Times New Roman" w:cs="Times New Roman"/>
          <w:spacing w:val="-3"/>
        </w:rPr>
        <w:t xml:space="preserve"> </w:t>
      </w:r>
      <w:r w:rsidRPr="00F839D5">
        <w:rPr>
          <w:rFonts w:ascii="Times New Roman" w:hAnsi="Times New Roman" w:cs="Times New Roman"/>
        </w:rPr>
        <w:t>autorização</w:t>
      </w:r>
      <w:r w:rsidRPr="00F839D5">
        <w:rPr>
          <w:rFonts w:ascii="Times New Roman" w:hAnsi="Times New Roman" w:cs="Times New Roman"/>
          <w:spacing w:val="-5"/>
        </w:rPr>
        <w:t xml:space="preserve"> </w:t>
      </w:r>
      <w:r w:rsidRPr="00F839D5">
        <w:rPr>
          <w:rFonts w:ascii="Times New Roman" w:hAnsi="Times New Roman" w:cs="Times New Roman"/>
        </w:rPr>
        <w:t>de</w:t>
      </w:r>
      <w:r w:rsidRPr="00F839D5">
        <w:rPr>
          <w:rFonts w:ascii="Times New Roman" w:hAnsi="Times New Roman" w:cs="Times New Roman"/>
          <w:spacing w:val="-5"/>
        </w:rPr>
        <w:t xml:space="preserve"> </w:t>
      </w:r>
      <w:r w:rsidRPr="00F839D5">
        <w:rPr>
          <w:rFonts w:ascii="Times New Roman" w:hAnsi="Times New Roman" w:cs="Times New Roman"/>
        </w:rPr>
        <w:t>compra,</w:t>
      </w:r>
      <w:r w:rsidRPr="00F839D5">
        <w:rPr>
          <w:rFonts w:ascii="Times New Roman" w:hAnsi="Times New Roman" w:cs="Times New Roman"/>
          <w:spacing w:val="-7"/>
        </w:rPr>
        <w:t xml:space="preserve"> </w:t>
      </w:r>
      <w:r w:rsidRPr="00F839D5">
        <w:rPr>
          <w:rFonts w:ascii="Times New Roman" w:hAnsi="Times New Roman" w:cs="Times New Roman"/>
        </w:rPr>
        <w:t>nos</w:t>
      </w:r>
      <w:r w:rsidRPr="00F839D5">
        <w:rPr>
          <w:rFonts w:ascii="Times New Roman" w:hAnsi="Times New Roman" w:cs="Times New Roman"/>
          <w:spacing w:val="-8"/>
        </w:rPr>
        <w:t xml:space="preserve"> </w:t>
      </w:r>
      <w:r w:rsidRPr="00F839D5">
        <w:rPr>
          <w:rFonts w:ascii="Times New Roman" w:hAnsi="Times New Roman" w:cs="Times New Roman"/>
        </w:rPr>
        <w:t>termos</w:t>
      </w:r>
      <w:r w:rsidRPr="00F839D5">
        <w:rPr>
          <w:rFonts w:ascii="Times New Roman" w:hAnsi="Times New Roman" w:cs="Times New Roman"/>
          <w:spacing w:val="-5"/>
        </w:rPr>
        <w:t xml:space="preserve"> </w:t>
      </w:r>
      <w:r w:rsidRPr="00F839D5">
        <w:rPr>
          <w:rFonts w:ascii="Times New Roman" w:hAnsi="Times New Roman" w:cs="Times New Roman"/>
        </w:rPr>
        <w:t>dos incisos I e II art. 95 da Lei Federal nº 14.133/2021.</w:t>
      </w:r>
    </w:p>
    <w:p w14:paraId="609B0D47" w14:textId="77777777" w:rsidR="00F12971" w:rsidRPr="00F839D5" w:rsidRDefault="00F12971" w:rsidP="00053EF5">
      <w:pPr>
        <w:pStyle w:val="Corpodetexto"/>
        <w:ind w:left="6"/>
        <w:rPr>
          <w:rFonts w:ascii="Times New Roman" w:hAnsi="Times New Roman" w:cs="Times New Roman"/>
        </w:rPr>
      </w:pPr>
    </w:p>
    <w:p w14:paraId="375939DB" w14:textId="77777777" w:rsidR="00F12971" w:rsidRPr="00F839D5" w:rsidRDefault="00F12971" w:rsidP="00053EF5">
      <w:pPr>
        <w:pStyle w:val="Corpodetexto"/>
        <w:ind w:left="6"/>
        <w:jc w:val="both"/>
        <w:rPr>
          <w:rFonts w:ascii="Times New Roman" w:hAnsi="Times New Roman" w:cs="Times New Roman"/>
        </w:rPr>
      </w:pPr>
      <w:r w:rsidRPr="00F839D5">
        <w:rPr>
          <w:rFonts w:ascii="Times New Roman" w:hAnsi="Times New Roman" w:cs="Times New Roman"/>
        </w:rPr>
        <w:t>A existência de preços registrados implicará compromisso de fornecimento nas condições estabelecidas, mas não obrigará a Administração a contratar, facultada a realização de licitação</w:t>
      </w:r>
      <w:r w:rsidRPr="00F839D5">
        <w:rPr>
          <w:rFonts w:ascii="Times New Roman" w:hAnsi="Times New Roman" w:cs="Times New Roman"/>
          <w:spacing w:val="-3"/>
        </w:rPr>
        <w:t xml:space="preserve"> </w:t>
      </w:r>
      <w:r w:rsidRPr="00F839D5">
        <w:rPr>
          <w:rFonts w:ascii="Times New Roman" w:hAnsi="Times New Roman" w:cs="Times New Roman"/>
        </w:rPr>
        <w:t>específica</w:t>
      </w:r>
      <w:r w:rsidRPr="00F839D5">
        <w:rPr>
          <w:rFonts w:ascii="Times New Roman" w:hAnsi="Times New Roman" w:cs="Times New Roman"/>
          <w:spacing w:val="-3"/>
        </w:rPr>
        <w:t xml:space="preserve"> </w:t>
      </w:r>
      <w:r w:rsidRPr="00F839D5">
        <w:rPr>
          <w:rFonts w:ascii="Times New Roman" w:hAnsi="Times New Roman" w:cs="Times New Roman"/>
        </w:rPr>
        <w:t>para</w:t>
      </w:r>
      <w:r w:rsidRPr="00F839D5">
        <w:rPr>
          <w:rFonts w:ascii="Times New Roman" w:hAnsi="Times New Roman" w:cs="Times New Roman"/>
          <w:spacing w:val="-3"/>
        </w:rPr>
        <w:t xml:space="preserve"> </w:t>
      </w:r>
      <w:r w:rsidRPr="00F839D5">
        <w:rPr>
          <w:rFonts w:ascii="Times New Roman" w:hAnsi="Times New Roman" w:cs="Times New Roman"/>
        </w:rPr>
        <w:t>a</w:t>
      </w:r>
      <w:r w:rsidRPr="00F839D5">
        <w:rPr>
          <w:rFonts w:ascii="Times New Roman" w:hAnsi="Times New Roman" w:cs="Times New Roman"/>
          <w:spacing w:val="-3"/>
        </w:rPr>
        <w:t xml:space="preserve"> </w:t>
      </w:r>
      <w:r w:rsidRPr="00F839D5">
        <w:rPr>
          <w:rFonts w:ascii="Times New Roman" w:hAnsi="Times New Roman" w:cs="Times New Roman"/>
        </w:rPr>
        <w:t>aquisição</w:t>
      </w:r>
      <w:r w:rsidRPr="00F839D5">
        <w:rPr>
          <w:rFonts w:ascii="Times New Roman" w:hAnsi="Times New Roman" w:cs="Times New Roman"/>
          <w:spacing w:val="-3"/>
        </w:rPr>
        <w:t xml:space="preserve"> </w:t>
      </w:r>
      <w:r w:rsidRPr="00F839D5">
        <w:rPr>
          <w:rFonts w:ascii="Times New Roman" w:hAnsi="Times New Roman" w:cs="Times New Roman"/>
        </w:rPr>
        <w:t>pretendida,</w:t>
      </w:r>
      <w:r w:rsidRPr="00F839D5">
        <w:rPr>
          <w:rFonts w:ascii="Times New Roman" w:hAnsi="Times New Roman" w:cs="Times New Roman"/>
          <w:spacing w:val="-1"/>
        </w:rPr>
        <w:t xml:space="preserve"> </w:t>
      </w:r>
      <w:r w:rsidRPr="00F839D5">
        <w:rPr>
          <w:rFonts w:ascii="Times New Roman" w:hAnsi="Times New Roman" w:cs="Times New Roman"/>
        </w:rPr>
        <w:t>desde que</w:t>
      </w:r>
      <w:r w:rsidRPr="00F839D5">
        <w:rPr>
          <w:rFonts w:ascii="Times New Roman" w:hAnsi="Times New Roman" w:cs="Times New Roman"/>
          <w:spacing w:val="-1"/>
        </w:rPr>
        <w:t xml:space="preserve"> </w:t>
      </w:r>
      <w:r w:rsidRPr="00F839D5">
        <w:rPr>
          <w:rFonts w:ascii="Times New Roman" w:hAnsi="Times New Roman" w:cs="Times New Roman"/>
        </w:rPr>
        <w:t>devidamente</w:t>
      </w:r>
      <w:r w:rsidRPr="00F839D5">
        <w:rPr>
          <w:rFonts w:ascii="Times New Roman" w:hAnsi="Times New Roman" w:cs="Times New Roman"/>
          <w:spacing w:val="-3"/>
        </w:rPr>
        <w:t xml:space="preserve"> </w:t>
      </w:r>
      <w:r w:rsidRPr="00F839D5">
        <w:rPr>
          <w:rFonts w:ascii="Times New Roman" w:hAnsi="Times New Roman" w:cs="Times New Roman"/>
        </w:rPr>
        <w:t>motivada,</w:t>
      </w:r>
      <w:r w:rsidRPr="00F839D5">
        <w:rPr>
          <w:rFonts w:ascii="Times New Roman" w:hAnsi="Times New Roman" w:cs="Times New Roman"/>
          <w:spacing w:val="-1"/>
        </w:rPr>
        <w:t xml:space="preserve"> </w:t>
      </w:r>
      <w:r w:rsidRPr="00F839D5">
        <w:rPr>
          <w:rFonts w:ascii="Times New Roman" w:hAnsi="Times New Roman" w:cs="Times New Roman"/>
        </w:rPr>
        <w:t>conforme o Art. 83 da Lei Federal nº 14.133/2021.</w:t>
      </w:r>
    </w:p>
    <w:p w14:paraId="750D50F6" w14:textId="77777777" w:rsidR="00F12971" w:rsidRPr="00F839D5" w:rsidRDefault="00F12971" w:rsidP="00053EF5">
      <w:pPr>
        <w:pStyle w:val="Corpodetexto"/>
        <w:ind w:left="6"/>
        <w:rPr>
          <w:rFonts w:ascii="Times New Roman" w:hAnsi="Times New Roman" w:cs="Times New Roman"/>
          <w:b/>
          <w:bCs/>
        </w:rPr>
      </w:pPr>
    </w:p>
    <w:p w14:paraId="1AE7D55F" w14:textId="77777777" w:rsidR="00F12971" w:rsidRPr="00F839D5" w:rsidRDefault="00F12971" w:rsidP="00F839D5">
      <w:pPr>
        <w:pStyle w:val="Ttulo1"/>
        <w:numPr>
          <w:ilvl w:val="0"/>
          <w:numId w:val="39"/>
        </w:numPr>
        <w:tabs>
          <w:tab w:val="left" w:pos="284"/>
          <w:tab w:val="left" w:pos="475"/>
        </w:tabs>
        <w:spacing w:before="0" w:after="0" w:line="240" w:lineRule="auto"/>
        <w:ind w:left="6" w:firstLine="0"/>
        <w:jc w:val="both"/>
        <w:rPr>
          <w:rFonts w:ascii="Times New Roman" w:hAnsi="Times New Roman" w:cs="Times New Roman"/>
          <w:b/>
          <w:bCs/>
          <w:color w:val="auto"/>
          <w:sz w:val="24"/>
          <w:szCs w:val="24"/>
        </w:rPr>
      </w:pPr>
      <w:r w:rsidRPr="00F839D5">
        <w:rPr>
          <w:rFonts w:ascii="Times New Roman" w:hAnsi="Times New Roman" w:cs="Times New Roman"/>
          <w:b/>
          <w:bCs/>
          <w:color w:val="auto"/>
          <w:sz w:val="24"/>
          <w:szCs w:val="24"/>
        </w:rPr>
        <w:t>-</w:t>
      </w:r>
      <w:r w:rsidRPr="00F839D5">
        <w:rPr>
          <w:rFonts w:ascii="Times New Roman" w:hAnsi="Times New Roman" w:cs="Times New Roman"/>
          <w:b/>
          <w:bCs/>
          <w:color w:val="auto"/>
          <w:spacing w:val="-3"/>
          <w:sz w:val="24"/>
          <w:szCs w:val="24"/>
        </w:rPr>
        <w:t xml:space="preserve"> </w:t>
      </w:r>
      <w:r w:rsidRPr="00F839D5">
        <w:rPr>
          <w:rFonts w:ascii="Times New Roman" w:hAnsi="Times New Roman" w:cs="Times New Roman"/>
          <w:b/>
          <w:bCs/>
          <w:color w:val="auto"/>
          <w:sz w:val="24"/>
          <w:szCs w:val="24"/>
        </w:rPr>
        <w:t>CONSIDERAÇÕES</w:t>
      </w:r>
      <w:r w:rsidRPr="00F839D5">
        <w:rPr>
          <w:rFonts w:ascii="Times New Roman" w:hAnsi="Times New Roman" w:cs="Times New Roman"/>
          <w:b/>
          <w:bCs/>
          <w:color w:val="auto"/>
          <w:spacing w:val="-1"/>
          <w:sz w:val="24"/>
          <w:szCs w:val="24"/>
        </w:rPr>
        <w:t xml:space="preserve"> </w:t>
      </w:r>
      <w:r w:rsidRPr="00F839D5">
        <w:rPr>
          <w:rFonts w:ascii="Times New Roman" w:hAnsi="Times New Roman" w:cs="Times New Roman"/>
          <w:b/>
          <w:bCs/>
          <w:color w:val="auto"/>
          <w:spacing w:val="-2"/>
          <w:sz w:val="24"/>
          <w:szCs w:val="24"/>
        </w:rPr>
        <w:t>FINAIS</w:t>
      </w:r>
    </w:p>
    <w:p w14:paraId="4AF1557C" w14:textId="77777777" w:rsidR="00F12971" w:rsidRPr="00F839D5" w:rsidRDefault="00F12971" w:rsidP="00053EF5">
      <w:pPr>
        <w:pStyle w:val="Corpodetexto"/>
        <w:ind w:left="6"/>
        <w:rPr>
          <w:rFonts w:ascii="Times New Roman" w:hAnsi="Times New Roman" w:cs="Times New Roman"/>
          <w:b/>
          <w:bCs/>
        </w:rPr>
      </w:pPr>
    </w:p>
    <w:p w14:paraId="276943D3" w14:textId="77777777"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Deverá</w:t>
      </w:r>
      <w:r w:rsidRPr="00F839D5">
        <w:rPr>
          <w:rFonts w:ascii="Times New Roman" w:hAnsi="Times New Roman" w:cs="Times New Roman"/>
          <w:spacing w:val="-10"/>
        </w:rPr>
        <w:t xml:space="preserve"> </w:t>
      </w:r>
      <w:r w:rsidRPr="00F839D5">
        <w:rPr>
          <w:rFonts w:ascii="Times New Roman" w:hAnsi="Times New Roman" w:cs="Times New Roman"/>
        </w:rPr>
        <w:t>ser</w:t>
      </w:r>
      <w:r w:rsidRPr="00F839D5">
        <w:rPr>
          <w:rFonts w:ascii="Times New Roman" w:hAnsi="Times New Roman" w:cs="Times New Roman"/>
          <w:spacing w:val="-13"/>
        </w:rPr>
        <w:t xml:space="preserve"> </w:t>
      </w:r>
      <w:r w:rsidRPr="00F839D5">
        <w:rPr>
          <w:rFonts w:ascii="Times New Roman" w:hAnsi="Times New Roman" w:cs="Times New Roman"/>
        </w:rPr>
        <w:t>exigida</w:t>
      </w:r>
      <w:r w:rsidRPr="00F839D5">
        <w:rPr>
          <w:rFonts w:ascii="Times New Roman" w:hAnsi="Times New Roman" w:cs="Times New Roman"/>
          <w:spacing w:val="-12"/>
        </w:rPr>
        <w:t xml:space="preserve"> </w:t>
      </w:r>
      <w:r w:rsidRPr="00F839D5">
        <w:rPr>
          <w:rFonts w:ascii="Times New Roman" w:hAnsi="Times New Roman" w:cs="Times New Roman"/>
        </w:rPr>
        <w:t>prova</w:t>
      </w:r>
      <w:r w:rsidRPr="00F839D5">
        <w:rPr>
          <w:rFonts w:ascii="Times New Roman" w:hAnsi="Times New Roman" w:cs="Times New Roman"/>
          <w:spacing w:val="-10"/>
        </w:rPr>
        <w:t xml:space="preserve"> </w:t>
      </w:r>
      <w:r w:rsidRPr="00F839D5">
        <w:rPr>
          <w:rFonts w:ascii="Times New Roman" w:hAnsi="Times New Roman" w:cs="Times New Roman"/>
        </w:rPr>
        <w:t>de</w:t>
      </w:r>
      <w:r w:rsidRPr="00F839D5">
        <w:rPr>
          <w:rFonts w:ascii="Times New Roman" w:hAnsi="Times New Roman" w:cs="Times New Roman"/>
          <w:spacing w:val="-10"/>
        </w:rPr>
        <w:t xml:space="preserve"> </w:t>
      </w:r>
      <w:r w:rsidRPr="00F839D5">
        <w:rPr>
          <w:rFonts w:ascii="Times New Roman" w:hAnsi="Times New Roman" w:cs="Times New Roman"/>
        </w:rPr>
        <w:t>inscrição</w:t>
      </w:r>
      <w:r w:rsidRPr="00F839D5">
        <w:rPr>
          <w:rFonts w:ascii="Times New Roman" w:hAnsi="Times New Roman" w:cs="Times New Roman"/>
          <w:spacing w:val="-10"/>
        </w:rPr>
        <w:t xml:space="preserve"> </w:t>
      </w:r>
      <w:r w:rsidRPr="00F839D5">
        <w:rPr>
          <w:rFonts w:ascii="Times New Roman" w:hAnsi="Times New Roman" w:cs="Times New Roman"/>
        </w:rPr>
        <w:t>no</w:t>
      </w:r>
      <w:r w:rsidRPr="00F839D5">
        <w:rPr>
          <w:rFonts w:ascii="Times New Roman" w:hAnsi="Times New Roman" w:cs="Times New Roman"/>
          <w:spacing w:val="-10"/>
        </w:rPr>
        <w:t xml:space="preserve"> </w:t>
      </w:r>
      <w:r w:rsidRPr="00F839D5">
        <w:rPr>
          <w:rFonts w:ascii="Times New Roman" w:hAnsi="Times New Roman" w:cs="Times New Roman"/>
        </w:rPr>
        <w:t>Cadastro</w:t>
      </w:r>
      <w:r w:rsidRPr="00F839D5">
        <w:rPr>
          <w:rFonts w:ascii="Times New Roman" w:hAnsi="Times New Roman" w:cs="Times New Roman"/>
          <w:spacing w:val="-12"/>
        </w:rPr>
        <w:t xml:space="preserve"> </w:t>
      </w:r>
      <w:r w:rsidRPr="00F839D5">
        <w:rPr>
          <w:rFonts w:ascii="Times New Roman" w:hAnsi="Times New Roman" w:cs="Times New Roman"/>
        </w:rPr>
        <w:t>Nacional</w:t>
      </w:r>
      <w:r w:rsidRPr="00F839D5">
        <w:rPr>
          <w:rFonts w:ascii="Times New Roman" w:hAnsi="Times New Roman" w:cs="Times New Roman"/>
          <w:spacing w:val="-10"/>
        </w:rPr>
        <w:t xml:space="preserve"> </w:t>
      </w:r>
      <w:r w:rsidRPr="00F839D5">
        <w:rPr>
          <w:rFonts w:ascii="Times New Roman" w:hAnsi="Times New Roman" w:cs="Times New Roman"/>
        </w:rPr>
        <w:t>de</w:t>
      </w:r>
      <w:r w:rsidRPr="00F839D5">
        <w:rPr>
          <w:rFonts w:ascii="Times New Roman" w:hAnsi="Times New Roman" w:cs="Times New Roman"/>
          <w:spacing w:val="-10"/>
        </w:rPr>
        <w:t xml:space="preserve"> </w:t>
      </w:r>
      <w:r w:rsidRPr="00F839D5">
        <w:rPr>
          <w:rFonts w:ascii="Times New Roman" w:hAnsi="Times New Roman" w:cs="Times New Roman"/>
        </w:rPr>
        <w:t>Pessoas</w:t>
      </w:r>
      <w:r w:rsidRPr="00F839D5">
        <w:rPr>
          <w:rFonts w:ascii="Times New Roman" w:hAnsi="Times New Roman" w:cs="Times New Roman"/>
          <w:spacing w:val="-10"/>
        </w:rPr>
        <w:t xml:space="preserve"> </w:t>
      </w:r>
      <w:r w:rsidRPr="00F839D5">
        <w:rPr>
          <w:rFonts w:ascii="Times New Roman" w:hAnsi="Times New Roman" w:cs="Times New Roman"/>
        </w:rPr>
        <w:t>Jurídicas</w:t>
      </w:r>
      <w:r w:rsidRPr="00F839D5">
        <w:rPr>
          <w:rFonts w:ascii="Times New Roman" w:hAnsi="Times New Roman" w:cs="Times New Roman"/>
          <w:spacing w:val="-13"/>
        </w:rPr>
        <w:t xml:space="preserve"> </w:t>
      </w:r>
      <w:r w:rsidRPr="00F839D5">
        <w:rPr>
          <w:rFonts w:ascii="Times New Roman" w:hAnsi="Times New Roman" w:cs="Times New Roman"/>
        </w:rPr>
        <w:t>do</w:t>
      </w:r>
      <w:r w:rsidRPr="00F839D5">
        <w:rPr>
          <w:rFonts w:ascii="Times New Roman" w:hAnsi="Times New Roman" w:cs="Times New Roman"/>
          <w:spacing w:val="-7"/>
        </w:rPr>
        <w:t xml:space="preserve"> </w:t>
      </w:r>
      <w:r w:rsidRPr="00F839D5">
        <w:rPr>
          <w:rFonts w:ascii="Times New Roman" w:hAnsi="Times New Roman" w:cs="Times New Roman"/>
        </w:rPr>
        <w:t>licitante, que seja pertinente ao seu ramo de atividade e compatível com o objeto contratual.</w:t>
      </w:r>
    </w:p>
    <w:p w14:paraId="0C5BBDF6" w14:textId="77777777" w:rsidR="00F12971" w:rsidRPr="00F839D5" w:rsidRDefault="00F12971" w:rsidP="00053EF5">
      <w:pPr>
        <w:pStyle w:val="Corpodetexto"/>
        <w:tabs>
          <w:tab w:val="left" w:pos="10348"/>
        </w:tabs>
        <w:ind w:left="6"/>
        <w:jc w:val="both"/>
        <w:rPr>
          <w:rFonts w:ascii="Times New Roman" w:hAnsi="Times New Roman" w:cs="Times New Roman"/>
        </w:rPr>
      </w:pPr>
    </w:p>
    <w:p w14:paraId="369344B5" w14:textId="77777777"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Não havendo expediente ou ocorrendo qualquer</w:t>
      </w:r>
      <w:r w:rsidRPr="00F839D5">
        <w:rPr>
          <w:rFonts w:ascii="Times New Roman" w:hAnsi="Times New Roman" w:cs="Times New Roman"/>
          <w:spacing w:val="-1"/>
        </w:rPr>
        <w:t xml:space="preserve"> </w:t>
      </w:r>
      <w:r w:rsidRPr="00F839D5">
        <w:rPr>
          <w:rFonts w:ascii="Times New Roman" w:hAnsi="Times New Roman" w:cs="Times New Roman"/>
        </w:rPr>
        <w:t>fato superveniente que impeça a realização do certame na data</w:t>
      </w:r>
      <w:r w:rsidRPr="00F839D5">
        <w:rPr>
          <w:rFonts w:ascii="Times New Roman" w:hAnsi="Times New Roman" w:cs="Times New Roman"/>
          <w:spacing w:val="-1"/>
        </w:rPr>
        <w:t xml:space="preserve"> </w:t>
      </w:r>
      <w:r w:rsidRPr="00F839D5">
        <w:rPr>
          <w:rFonts w:ascii="Times New Roman" w:hAnsi="Times New Roman" w:cs="Times New Roman"/>
        </w:rPr>
        <w:t>marcada, a sessão será</w:t>
      </w:r>
      <w:r w:rsidRPr="00F839D5">
        <w:rPr>
          <w:rFonts w:ascii="Times New Roman" w:hAnsi="Times New Roman" w:cs="Times New Roman"/>
          <w:spacing w:val="-4"/>
        </w:rPr>
        <w:t xml:space="preserve"> </w:t>
      </w:r>
      <w:r w:rsidRPr="00F839D5">
        <w:rPr>
          <w:rFonts w:ascii="Times New Roman" w:hAnsi="Times New Roman" w:cs="Times New Roman"/>
        </w:rPr>
        <w:t>automaticamente transferida para o primeiro dia útil subsequente, no mesmo horário e local anteriormente estabelecido, desde que não haja comunicação do Agente de Contratação em contrário.</w:t>
      </w:r>
    </w:p>
    <w:p w14:paraId="4ABFB263" w14:textId="77777777" w:rsidR="00F12971" w:rsidRPr="00F839D5" w:rsidRDefault="00F12971" w:rsidP="00053EF5">
      <w:pPr>
        <w:pStyle w:val="Corpodetexto"/>
        <w:tabs>
          <w:tab w:val="left" w:pos="10348"/>
        </w:tabs>
        <w:ind w:left="6"/>
        <w:jc w:val="both"/>
        <w:rPr>
          <w:rFonts w:ascii="Times New Roman" w:hAnsi="Times New Roman" w:cs="Times New Roman"/>
        </w:rPr>
      </w:pPr>
    </w:p>
    <w:p w14:paraId="372B699D" w14:textId="77777777"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É</w:t>
      </w:r>
      <w:r w:rsidRPr="00F839D5">
        <w:rPr>
          <w:rFonts w:ascii="Times New Roman" w:hAnsi="Times New Roman" w:cs="Times New Roman"/>
          <w:spacing w:val="-17"/>
        </w:rPr>
        <w:t xml:space="preserve"> </w:t>
      </w:r>
      <w:r w:rsidRPr="00F839D5">
        <w:rPr>
          <w:rFonts w:ascii="Times New Roman" w:hAnsi="Times New Roman" w:cs="Times New Roman"/>
        </w:rPr>
        <w:t>facultada</w:t>
      </w:r>
      <w:r w:rsidRPr="00F839D5">
        <w:rPr>
          <w:rFonts w:ascii="Times New Roman" w:hAnsi="Times New Roman" w:cs="Times New Roman"/>
          <w:spacing w:val="-17"/>
        </w:rPr>
        <w:t xml:space="preserve"> </w:t>
      </w:r>
      <w:r w:rsidRPr="00F839D5">
        <w:rPr>
          <w:rFonts w:ascii="Times New Roman" w:hAnsi="Times New Roman" w:cs="Times New Roman"/>
        </w:rPr>
        <w:t>ao</w:t>
      </w:r>
      <w:r w:rsidRPr="00F839D5">
        <w:rPr>
          <w:rFonts w:ascii="Times New Roman" w:hAnsi="Times New Roman" w:cs="Times New Roman"/>
          <w:spacing w:val="-16"/>
        </w:rPr>
        <w:t xml:space="preserve"> </w:t>
      </w:r>
      <w:r w:rsidRPr="00F839D5">
        <w:rPr>
          <w:rFonts w:ascii="Times New Roman" w:hAnsi="Times New Roman" w:cs="Times New Roman"/>
        </w:rPr>
        <w:t>Agente</w:t>
      </w:r>
      <w:r w:rsidRPr="00F839D5">
        <w:rPr>
          <w:rFonts w:ascii="Times New Roman" w:hAnsi="Times New Roman" w:cs="Times New Roman"/>
          <w:spacing w:val="-17"/>
        </w:rPr>
        <w:t xml:space="preserve"> </w:t>
      </w:r>
      <w:r w:rsidRPr="00F839D5">
        <w:rPr>
          <w:rFonts w:ascii="Times New Roman" w:hAnsi="Times New Roman" w:cs="Times New Roman"/>
        </w:rPr>
        <w:t>de</w:t>
      </w:r>
      <w:r w:rsidRPr="00F839D5">
        <w:rPr>
          <w:rFonts w:ascii="Times New Roman" w:hAnsi="Times New Roman" w:cs="Times New Roman"/>
          <w:spacing w:val="-17"/>
        </w:rPr>
        <w:t xml:space="preserve"> </w:t>
      </w:r>
      <w:r w:rsidRPr="00F839D5">
        <w:rPr>
          <w:rFonts w:ascii="Times New Roman" w:hAnsi="Times New Roman" w:cs="Times New Roman"/>
        </w:rPr>
        <w:t>Contratação</w:t>
      </w:r>
      <w:r w:rsidRPr="00F839D5">
        <w:rPr>
          <w:rFonts w:ascii="Times New Roman" w:hAnsi="Times New Roman" w:cs="Times New Roman"/>
          <w:spacing w:val="-17"/>
        </w:rPr>
        <w:t xml:space="preserve"> </w:t>
      </w:r>
      <w:r w:rsidRPr="00F839D5">
        <w:rPr>
          <w:rFonts w:ascii="Times New Roman" w:hAnsi="Times New Roman" w:cs="Times New Roman"/>
        </w:rPr>
        <w:t>ou</w:t>
      </w:r>
      <w:r w:rsidRPr="00F839D5">
        <w:rPr>
          <w:rFonts w:ascii="Times New Roman" w:hAnsi="Times New Roman" w:cs="Times New Roman"/>
          <w:spacing w:val="-16"/>
        </w:rPr>
        <w:t xml:space="preserve"> </w:t>
      </w:r>
      <w:r w:rsidRPr="00F839D5">
        <w:rPr>
          <w:rFonts w:ascii="Times New Roman" w:hAnsi="Times New Roman" w:cs="Times New Roman"/>
        </w:rPr>
        <w:t>à</w:t>
      </w:r>
      <w:r w:rsidRPr="00F839D5">
        <w:rPr>
          <w:rFonts w:ascii="Times New Roman" w:hAnsi="Times New Roman" w:cs="Times New Roman"/>
          <w:spacing w:val="-17"/>
        </w:rPr>
        <w:t xml:space="preserve"> </w:t>
      </w:r>
      <w:r w:rsidRPr="00F839D5">
        <w:rPr>
          <w:rFonts w:ascii="Times New Roman" w:hAnsi="Times New Roman" w:cs="Times New Roman"/>
        </w:rPr>
        <w:t>Autoridade</w:t>
      </w:r>
      <w:r w:rsidRPr="00F839D5">
        <w:rPr>
          <w:rFonts w:ascii="Times New Roman" w:hAnsi="Times New Roman" w:cs="Times New Roman"/>
          <w:spacing w:val="-17"/>
        </w:rPr>
        <w:t xml:space="preserve"> </w:t>
      </w:r>
      <w:r w:rsidRPr="00F839D5">
        <w:rPr>
          <w:rFonts w:ascii="Times New Roman" w:hAnsi="Times New Roman" w:cs="Times New Roman"/>
        </w:rPr>
        <w:t>Superior,</w:t>
      </w:r>
      <w:r w:rsidRPr="00F839D5">
        <w:rPr>
          <w:rFonts w:ascii="Times New Roman" w:hAnsi="Times New Roman" w:cs="Times New Roman"/>
          <w:spacing w:val="-16"/>
        </w:rPr>
        <w:t xml:space="preserve"> </w:t>
      </w:r>
      <w:r w:rsidRPr="00F839D5">
        <w:rPr>
          <w:rFonts w:ascii="Times New Roman" w:hAnsi="Times New Roman" w:cs="Times New Roman"/>
        </w:rPr>
        <w:t>em</w:t>
      </w:r>
      <w:r w:rsidRPr="00F839D5">
        <w:rPr>
          <w:rFonts w:ascii="Times New Roman" w:hAnsi="Times New Roman" w:cs="Times New Roman"/>
          <w:spacing w:val="-17"/>
        </w:rPr>
        <w:t xml:space="preserve"> </w:t>
      </w:r>
      <w:r w:rsidRPr="00F839D5">
        <w:rPr>
          <w:rFonts w:ascii="Times New Roman" w:hAnsi="Times New Roman" w:cs="Times New Roman"/>
        </w:rPr>
        <w:t>qualquer</w:t>
      </w:r>
      <w:r w:rsidRPr="00F839D5">
        <w:rPr>
          <w:rFonts w:ascii="Times New Roman" w:hAnsi="Times New Roman" w:cs="Times New Roman"/>
          <w:spacing w:val="-17"/>
        </w:rPr>
        <w:t xml:space="preserve"> </w:t>
      </w:r>
      <w:r w:rsidRPr="00F839D5">
        <w:rPr>
          <w:rFonts w:ascii="Times New Roman" w:hAnsi="Times New Roman" w:cs="Times New Roman"/>
        </w:rPr>
        <w:t>fase</w:t>
      </w:r>
      <w:r w:rsidRPr="00F839D5">
        <w:rPr>
          <w:rFonts w:ascii="Times New Roman" w:hAnsi="Times New Roman" w:cs="Times New Roman"/>
          <w:spacing w:val="-16"/>
        </w:rPr>
        <w:t xml:space="preserve"> </w:t>
      </w:r>
      <w:r w:rsidRPr="00F839D5">
        <w:rPr>
          <w:rFonts w:ascii="Times New Roman" w:hAnsi="Times New Roman" w:cs="Times New Roman"/>
        </w:rPr>
        <w:t>da</w:t>
      </w:r>
      <w:r w:rsidRPr="00F839D5">
        <w:rPr>
          <w:rFonts w:ascii="Times New Roman" w:hAnsi="Times New Roman" w:cs="Times New Roman"/>
          <w:spacing w:val="-17"/>
        </w:rPr>
        <w:t xml:space="preserve"> </w:t>
      </w:r>
      <w:r w:rsidRPr="00F839D5">
        <w:rPr>
          <w:rFonts w:ascii="Times New Roman" w:hAnsi="Times New Roman" w:cs="Times New Roman"/>
        </w:rPr>
        <w:t>licitação, a promoção de diligência destinada a esclarecer ou complementar a instrução do processo, vedada a inclusão posterior de documento ou informação que deveria constar no ato da sessão pública.</w:t>
      </w:r>
    </w:p>
    <w:p w14:paraId="177F8A39" w14:textId="77777777" w:rsidR="00F12971" w:rsidRPr="00F839D5" w:rsidRDefault="00F12971" w:rsidP="00053EF5">
      <w:pPr>
        <w:pStyle w:val="Corpodetexto"/>
        <w:tabs>
          <w:tab w:val="left" w:pos="10348"/>
        </w:tabs>
        <w:ind w:left="6"/>
        <w:jc w:val="both"/>
        <w:rPr>
          <w:rFonts w:ascii="Times New Roman" w:hAnsi="Times New Roman" w:cs="Times New Roman"/>
        </w:rPr>
      </w:pPr>
    </w:p>
    <w:p w14:paraId="12E66C8D" w14:textId="77777777"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No</w:t>
      </w:r>
      <w:r w:rsidRPr="00F839D5">
        <w:rPr>
          <w:rFonts w:ascii="Times New Roman" w:hAnsi="Times New Roman" w:cs="Times New Roman"/>
          <w:spacing w:val="-12"/>
        </w:rPr>
        <w:t xml:space="preserve"> </w:t>
      </w:r>
      <w:r w:rsidRPr="00F839D5">
        <w:rPr>
          <w:rFonts w:ascii="Times New Roman" w:hAnsi="Times New Roman" w:cs="Times New Roman"/>
        </w:rPr>
        <w:t>Credenciamento</w:t>
      </w:r>
      <w:r w:rsidRPr="00F839D5">
        <w:rPr>
          <w:rFonts w:ascii="Times New Roman" w:hAnsi="Times New Roman" w:cs="Times New Roman"/>
          <w:spacing w:val="-9"/>
        </w:rPr>
        <w:t xml:space="preserve"> </w:t>
      </w:r>
      <w:r w:rsidRPr="00F839D5">
        <w:rPr>
          <w:rFonts w:ascii="Times New Roman" w:hAnsi="Times New Roman" w:cs="Times New Roman"/>
        </w:rPr>
        <w:t>e</w:t>
      </w:r>
      <w:r w:rsidRPr="00F839D5">
        <w:rPr>
          <w:rFonts w:ascii="Times New Roman" w:hAnsi="Times New Roman" w:cs="Times New Roman"/>
          <w:spacing w:val="-14"/>
        </w:rPr>
        <w:t xml:space="preserve"> </w:t>
      </w:r>
      <w:r w:rsidRPr="00F839D5">
        <w:rPr>
          <w:rFonts w:ascii="Times New Roman" w:hAnsi="Times New Roman" w:cs="Times New Roman"/>
        </w:rPr>
        <w:t>no</w:t>
      </w:r>
      <w:r w:rsidRPr="00F839D5">
        <w:rPr>
          <w:rFonts w:ascii="Times New Roman" w:hAnsi="Times New Roman" w:cs="Times New Roman"/>
          <w:spacing w:val="-9"/>
        </w:rPr>
        <w:t xml:space="preserve"> </w:t>
      </w:r>
      <w:r w:rsidRPr="00F839D5">
        <w:rPr>
          <w:rFonts w:ascii="Times New Roman" w:hAnsi="Times New Roman" w:cs="Times New Roman"/>
        </w:rPr>
        <w:t>julgamento</w:t>
      </w:r>
      <w:r w:rsidRPr="00F839D5">
        <w:rPr>
          <w:rFonts w:ascii="Times New Roman" w:hAnsi="Times New Roman" w:cs="Times New Roman"/>
          <w:spacing w:val="-8"/>
        </w:rPr>
        <w:t xml:space="preserve"> </w:t>
      </w:r>
      <w:r w:rsidRPr="00F839D5">
        <w:rPr>
          <w:rFonts w:ascii="Times New Roman" w:hAnsi="Times New Roman" w:cs="Times New Roman"/>
        </w:rPr>
        <w:t>da</w:t>
      </w:r>
      <w:r w:rsidRPr="00F839D5">
        <w:rPr>
          <w:rFonts w:ascii="Times New Roman" w:hAnsi="Times New Roman" w:cs="Times New Roman"/>
          <w:spacing w:val="-12"/>
        </w:rPr>
        <w:t xml:space="preserve"> </w:t>
      </w:r>
      <w:r w:rsidRPr="00F839D5">
        <w:rPr>
          <w:rFonts w:ascii="Times New Roman" w:hAnsi="Times New Roman" w:cs="Times New Roman"/>
        </w:rPr>
        <w:t>habilitação</w:t>
      </w:r>
      <w:r w:rsidRPr="00F839D5">
        <w:rPr>
          <w:rFonts w:ascii="Times New Roman" w:hAnsi="Times New Roman" w:cs="Times New Roman"/>
          <w:spacing w:val="-9"/>
        </w:rPr>
        <w:t xml:space="preserve"> </w:t>
      </w:r>
      <w:r w:rsidRPr="00F839D5">
        <w:rPr>
          <w:rFonts w:ascii="Times New Roman" w:hAnsi="Times New Roman" w:cs="Times New Roman"/>
        </w:rPr>
        <w:t>e</w:t>
      </w:r>
      <w:r w:rsidRPr="00F839D5">
        <w:rPr>
          <w:rFonts w:ascii="Times New Roman" w:hAnsi="Times New Roman" w:cs="Times New Roman"/>
          <w:spacing w:val="-14"/>
        </w:rPr>
        <w:t xml:space="preserve"> </w:t>
      </w:r>
      <w:r w:rsidRPr="00F839D5">
        <w:rPr>
          <w:rFonts w:ascii="Times New Roman" w:hAnsi="Times New Roman" w:cs="Times New Roman"/>
        </w:rPr>
        <w:t>das</w:t>
      </w:r>
      <w:r w:rsidRPr="00F839D5">
        <w:rPr>
          <w:rFonts w:ascii="Times New Roman" w:hAnsi="Times New Roman" w:cs="Times New Roman"/>
          <w:spacing w:val="-9"/>
        </w:rPr>
        <w:t xml:space="preserve"> </w:t>
      </w:r>
      <w:r w:rsidRPr="00F839D5">
        <w:rPr>
          <w:rFonts w:ascii="Times New Roman" w:hAnsi="Times New Roman" w:cs="Times New Roman"/>
        </w:rPr>
        <w:t>propostas,</w:t>
      </w:r>
      <w:r w:rsidRPr="00F839D5">
        <w:rPr>
          <w:rFonts w:ascii="Times New Roman" w:hAnsi="Times New Roman" w:cs="Times New Roman"/>
          <w:spacing w:val="-13"/>
        </w:rPr>
        <w:t xml:space="preserve"> </w:t>
      </w:r>
      <w:r w:rsidRPr="00F839D5">
        <w:rPr>
          <w:rFonts w:ascii="Times New Roman" w:hAnsi="Times New Roman" w:cs="Times New Roman"/>
        </w:rPr>
        <w:t>o</w:t>
      </w:r>
      <w:r w:rsidRPr="00F839D5">
        <w:rPr>
          <w:rFonts w:ascii="Times New Roman" w:hAnsi="Times New Roman" w:cs="Times New Roman"/>
          <w:spacing w:val="-12"/>
        </w:rPr>
        <w:t xml:space="preserve"> </w:t>
      </w:r>
      <w:r w:rsidRPr="00F839D5">
        <w:rPr>
          <w:rFonts w:ascii="Times New Roman" w:hAnsi="Times New Roman" w:cs="Times New Roman"/>
        </w:rPr>
        <w:t>Agente</w:t>
      </w:r>
      <w:r w:rsidRPr="00F839D5">
        <w:rPr>
          <w:rFonts w:ascii="Times New Roman" w:hAnsi="Times New Roman" w:cs="Times New Roman"/>
          <w:spacing w:val="-9"/>
        </w:rPr>
        <w:t xml:space="preserve"> </w:t>
      </w:r>
      <w:r w:rsidRPr="00F839D5">
        <w:rPr>
          <w:rFonts w:ascii="Times New Roman" w:hAnsi="Times New Roman" w:cs="Times New Roman"/>
        </w:rPr>
        <w:t>de</w:t>
      </w:r>
      <w:r w:rsidRPr="00F839D5">
        <w:rPr>
          <w:rFonts w:ascii="Times New Roman" w:hAnsi="Times New Roman" w:cs="Times New Roman"/>
          <w:spacing w:val="-12"/>
        </w:rPr>
        <w:t xml:space="preserve"> </w:t>
      </w:r>
      <w:r w:rsidRPr="00F839D5">
        <w:rPr>
          <w:rFonts w:ascii="Times New Roman" w:hAnsi="Times New Roman" w:cs="Times New Roman"/>
        </w:rPr>
        <w:t>Contratação poderá</w:t>
      </w:r>
      <w:r w:rsidRPr="00F839D5">
        <w:rPr>
          <w:rFonts w:ascii="Times New Roman" w:hAnsi="Times New Roman" w:cs="Times New Roman"/>
          <w:spacing w:val="-4"/>
        </w:rPr>
        <w:t xml:space="preserve"> </w:t>
      </w:r>
      <w:r w:rsidRPr="00F839D5">
        <w:rPr>
          <w:rFonts w:ascii="Times New Roman" w:hAnsi="Times New Roman" w:cs="Times New Roman"/>
        </w:rPr>
        <w:t>sanar</w:t>
      </w:r>
      <w:r w:rsidRPr="00F839D5">
        <w:rPr>
          <w:rFonts w:ascii="Times New Roman" w:hAnsi="Times New Roman" w:cs="Times New Roman"/>
          <w:spacing w:val="-3"/>
        </w:rPr>
        <w:t xml:space="preserve"> </w:t>
      </w:r>
      <w:r w:rsidRPr="00F839D5">
        <w:rPr>
          <w:rFonts w:ascii="Times New Roman" w:hAnsi="Times New Roman" w:cs="Times New Roman"/>
        </w:rPr>
        <w:t>erros</w:t>
      </w:r>
      <w:r w:rsidRPr="00F839D5">
        <w:rPr>
          <w:rFonts w:ascii="Times New Roman" w:hAnsi="Times New Roman" w:cs="Times New Roman"/>
          <w:spacing w:val="-4"/>
        </w:rPr>
        <w:t xml:space="preserve"> </w:t>
      </w:r>
      <w:r w:rsidRPr="00F839D5">
        <w:rPr>
          <w:rFonts w:ascii="Times New Roman" w:hAnsi="Times New Roman" w:cs="Times New Roman"/>
        </w:rPr>
        <w:t>ou</w:t>
      </w:r>
      <w:r w:rsidRPr="00F839D5">
        <w:rPr>
          <w:rFonts w:ascii="Times New Roman" w:hAnsi="Times New Roman" w:cs="Times New Roman"/>
          <w:spacing w:val="-4"/>
        </w:rPr>
        <w:t xml:space="preserve"> </w:t>
      </w:r>
      <w:r w:rsidRPr="00F839D5">
        <w:rPr>
          <w:rFonts w:ascii="Times New Roman" w:hAnsi="Times New Roman" w:cs="Times New Roman"/>
        </w:rPr>
        <w:t>falhas</w:t>
      </w:r>
      <w:r w:rsidRPr="00F839D5">
        <w:rPr>
          <w:rFonts w:ascii="Times New Roman" w:hAnsi="Times New Roman" w:cs="Times New Roman"/>
          <w:spacing w:val="-7"/>
        </w:rPr>
        <w:t xml:space="preserve"> </w:t>
      </w:r>
      <w:r w:rsidRPr="00F839D5">
        <w:rPr>
          <w:rFonts w:ascii="Times New Roman" w:hAnsi="Times New Roman" w:cs="Times New Roman"/>
        </w:rPr>
        <w:t>que</w:t>
      </w:r>
      <w:r w:rsidRPr="00F839D5">
        <w:rPr>
          <w:rFonts w:ascii="Times New Roman" w:hAnsi="Times New Roman" w:cs="Times New Roman"/>
          <w:spacing w:val="-4"/>
        </w:rPr>
        <w:t xml:space="preserve"> </w:t>
      </w:r>
      <w:r w:rsidRPr="00F839D5">
        <w:rPr>
          <w:rFonts w:ascii="Times New Roman" w:hAnsi="Times New Roman" w:cs="Times New Roman"/>
        </w:rPr>
        <w:t>não</w:t>
      </w:r>
      <w:r w:rsidRPr="00F839D5">
        <w:rPr>
          <w:rFonts w:ascii="Times New Roman" w:hAnsi="Times New Roman" w:cs="Times New Roman"/>
          <w:spacing w:val="-2"/>
        </w:rPr>
        <w:t xml:space="preserve"> </w:t>
      </w:r>
      <w:r w:rsidRPr="00F839D5">
        <w:rPr>
          <w:rFonts w:ascii="Times New Roman" w:hAnsi="Times New Roman" w:cs="Times New Roman"/>
        </w:rPr>
        <w:t>alterem</w:t>
      </w:r>
      <w:r w:rsidRPr="00F839D5">
        <w:rPr>
          <w:rFonts w:ascii="Times New Roman" w:hAnsi="Times New Roman" w:cs="Times New Roman"/>
          <w:spacing w:val="-4"/>
        </w:rPr>
        <w:t xml:space="preserve"> </w:t>
      </w:r>
      <w:r w:rsidRPr="00F839D5">
        <w:rPr>
          <w:rFonts w:ascii="Times New Roman" w:hAnsi="Times New Roman" w:cs="Times New Roman"/>
        </w:rPr>
        <w:t>a</w:t>
      </w:r>
      <w:r w:rsidRPr="00F839D5">
        <w:rPr>
          <w:rFonts w:ascii="Times New Roman" w:hAnsi="Times New Roman" w:cs="Times New Roman"/>
          <w:spacing w:val="-4"/>
        </w:rPr>
        <w:t xml:space="preserve"> </w:t>
      </w:r>
      <w:r w:rsidRPr="00F839D5">
        <w:rPr>
          <w:rFonts w:ascii="Times New Roman" w:hAnsi="Times New Roman" w:cs="Times New Roman"/>
        </w:rPr>
        <w:t>substância</w:t>
      </w:r>
      <w:r w:rsidRPr="00F839D5">
        <w:rPr>
          <w:rFonts w:ascii="Times New Roman" w:hAnsi="Times New Roman" w:cs="Times New Roman"/>
          <w:spacing w:val="-8"/>
        </w:rPr>
        <w:t xml:space="preserve"> </w:t>
      </w:r>
      <w:r w:rsidRPr="00F839D5">
        <w:rPr>
          <w:rFonts w:ascii="Times New Roman" w:hAnsi="Times New Roman" w:cs="Times New Roman"/>
        </w:rPr>
        <w:t>das</w:t>
      </w:r>
      <w:r w:rsidRPr="00F839D5">
        <w:rPr>
          <w:rFonts w:ascii="Times New Roman" w:hAnsi="Times New Roman" w:cs="Times New Roman"/>
          <w:spacing w:val="-7"/>
        </w:rPr>
        <w:t xml:space="preserve"> </w:t>
      </w:r>
      <w:r w:rsidRPr="00F839D5">
        <w:rPr>
          <w:rFonts w:ascii="Times New Roman" w:hAnsi="Times New Roman" w:cs="Times New Roman"/>
        </w:rPr>
        <w:t>propostas,</w:t>
      </w:r>
      <w:r w:rsidRPr="00F839D5">
        <w:rPr>
          <w:rFonts w:ascii="Times New Roman" w:hAnsi="Times New Roman" w:cs="Times New Roman"/>
          <w:spacing w:val="-7"/>
        </w:rPr>
        <w:t xml:space="preserve"> </w:t>
      </w:r>
      <w:r w:rsidRPr="00F839D5">
        <w:rPr>
          <w:rFonts w:ascii="Times New Roman" w:hAnsi="Times New Roman" w:cs="Times New Roman"/>
        </w:rPr>
        <w:t>dos</w:t>
      </w:r>
      <w:r w:rsidRPr="00F839D5">
        <w:rPr>
          <w:rFonts w:ascii="Times New Roman" w:hAnsi="Times New Roman" w:cs="Times New Roman"/>
          <w:spacing w:val="-7"/>
        </w:rPr>
        <w:t xml:space="preserve"> </w:t>
      </w:r>
      <w:r w:rsidRPr="00F839D5">
        <w:rPr>
          <w:rFonts w:ascii="Times New Roman" w:hAnsi="Times New Roman" w:cs="Times New Roman"/>
        </w:rPr>
        <w:t>documentos</w:t>
      </w:r>
      <w:r w:rsidRPr="00F839D5">
        <w:rPr>
          <w:rFonts w:ascii="Times New Roman" w:hAnsi="Times New Roman" w:cs="Times New Roman"/>
          <w:spacing w:val="-4"/>
        </w:rPr>
        <w:t xml:space="preserve"> </w:t>
      </w:r>
      <w:r w:rsidRPr="00F839D5">
        <w:rPr>
          <w:rFonts w:ascii="Times New Roman" w:hAnsi="Times New Roman" w:cs="Times New Roman"/>
        </w:rPr>
        <w:t>e sua</w:t>
      </w:r>
      <w:r w:rsidRPr="00F839D5">
        <w:rPr>
          <w:rFonts w:ascii="Times New Roman" w:hAnsi="Times New Roman" w:cs="Times New Roman"/>
          <w:spacing w:val="-11"/>
        </w:rPr>
        <w:t xml:space="preserve"> </w:t>
      </w:r>
      <w:r w:rsidRPr="00F839D5">
        <w:rPr>
          <w:rFonts w:ascii="Times New Roman" w:hAnsi="Times New Roman" w:cs="Times New Roman"/>
        </w:rPr>
        <w:t>validade</w:t>
      </w:r>
      <w:r w:rsidRPr="00F839D5">
        <w:rPr>
          <w:rFonts w:ascii="Times New Roman" w:hAnsi="Times New Roman" w:cs="Times New Roman"/>
          <w:spacing w:val="-11"/>
        </w:rPr>
        <w:t xml:space="preserve"> </w:t>
      </w:r>
      <w:r w:rsidRPr="00F839D5">
        <w:rPr>
          <w:rFonts w:ascii="Times New Roman" w:hAnsi="Times New Roman" w:cs="Times New Roman"/>
        </w:rPr>
        <w:t>jurídica,</w:t>
      </w:r>
      <w:r w:rsidRPr="00F839D5">
        <w:rPr>
          <w:rFonts w:ascii="Times New Roman" w:hAnsi="Times New Roman" w:cs="Times New Roman"/>
          <w:spacing w:val="-13"/>
        </w:rPr>
        <w:t xml:space="preserve"> </w:t>
      </w:r>
      <w:r w:rsidRPr="00F839D5">
        <w:rPr>
          <w:rFonts w:ascii="Times New Roman" w:hAnsi="Times New Roman" w:cs="Times New Roman"/>
        </w:rPr>
        <w:t>mediante</w:t>
      </w:r>
      <w:r w:rsidRPr="00F839D5">
        <w:rPr>
          <w:rFonts w:ascii="Times New Roman" w:hAnsi="Times New Roman" w:cs="Times New Roman"/>
          <w:spacing w:val="-11"/>
        </w:rPr>
        <w:t xml:space="preserve"> </w:t>
      </w:r>
      <w:r w:rsidRPr="00F839D5">
        <w:rPr>
          <w:rFonts w:ascii="Times New Roman" w:hAnsi="Times New Roman" w:cs="Times New Roman"/>
        </w:rPr>
        <w:t>despacho</w:t>
      </w:r>
      <w:r w:rsidRPr="00F839D5">
        <w:rPr>
          <w:rFonts w:ascii="Times New Roman" w:hAnsi="Times New Roman" w:cs="Times New Roman"/>
          <w:spacing w:val="-14"/>
        </w:rPr>
        <w:t xml:space="preserve"> </w:t>
      </w:r>
      <w:r w:rsidRPr="00F839D5">
        <w:rPr>
          <w:rFonts w:ascii="Times New Roman" w:hAnsi="Times New Roman" w:cs="Times New Roman"/>
        </w:rPr>
        <w:t>fundamentado,</w:t>
      </w:r>
      <w:r w:rsidRPr="00F839D5">
        <w:rPr>
          <w:rFonts w:ascii="Times New Roman" w:hAnsi="Times New Roman" w:cs="Times New Roman"/>
          <w:spacing w:val="-15"/>
        </w:rPr>
        <w:t xml:space="preserve"> </w:t>
      </w:r>
      <w:r w:rsidRPr="00F839D5">
        <w:rPr>
          <w:rFonts w:ascii="Times New Roman" w:hAnsi="Times New Roman" w:cs="Times New Roman"/>
        </w:rPr>
        <w:t>registrado</w:t>
      </w:r>
      <w:r w:rsidRPr="00F839D5">
        <w:rPr>
          <w:rFonts w:ascii="Times New Roman" w:hAnsi="Times New Roman" w:cs="Times New Roman"/>
          <w:spacing w:val="-11"/>
        </w:rPr>
        <w:t xml:space="preserve"> </w:t>
      </w:r>
      <w:r w:rsidRPr="00F839D5">
        <w:rPr>
          <w:rFonts w:ascii="Times New Roman" w:hAnsi="Times New Roman" w:cs="Times New Roman"/>
        </w:rPr>
        <w:t>em</w:t>
      </w:r>
      <w:r w:rsidRPr="00F839D5">
        <w:rPr>
          <w:rFonts w:ascii="Times New Roman" w:hAnsi="Times New Roman" w:cs="Times New Roman"/>
          <w:spacing w:val="-12"/>
        </w:rPr>
        <w:t xml:space="preserve"> </w:t>
      </w:r>
      <w:r w:rsidRPr="00F839D5">
        <w:rPr>
          <w:rFonts w:ascii="Times New Roman" w:hAnsi="Times New Roman" w:cs="Times New Roman"/>
        </w:rPr>
        <w:t>Ata</w:t>
      </w:r>
      <w:r w:rsidRPr="00F839D5">
        <w:rPr>
          <w:rFonts w:ascii="Times New Roman" w:hAnsi="Times New Roman" w:cs="Times New Roman"/>
          <w:spacing w:val="-16"/>
        </w:rPr>
        <w:t xml:space="preserve"> </w:t>
      </w:r>
      <w:r w:rsidRPr="00F839D5">
        <w:rPr>
          <w:rFonts w:ascii="Times New Roman" w:hAnsi="Times New Roman" w:cs="Times New Roman"/>
        </w:rPr>
        <w:t>acessível</w:t>
      </w:r>
      <w:r w:rsidRPr="00F839D5">
        <w:rPr>
          <w:rFonts w:ascii="Times New Roman" w:hAnsi="Times New Roman" w:cs="Times New Roman"/>
          <w:spacing w:val="-12"/>
        </w:rPr>
        <w:t xml:space="preserve"> </w:t>
      </w:r>
      <w:r w:rsidRPr="00F839D5">
        <w:rPr>
          <w:rFonts w:ascii="Times New Roman" w:hAnsi="Times New Roman" w:cs="Times New Roman"/>
        </w:rPr>
        <w:t>a</w:t>
      </w:r>
      <w:r w:rsidRPr="00F839D5">
        <w:rPr>
          <w:rFonts w:ascii="Times New Roman" w:hAnsi="Times New Roman" w:cs="Times New Roman"/>
          <w:spacing w:val="-15"/>
        </w:rPr>
        <w:t xml:space="preserve"> </w:t>
      </w:r>
      <w:r w:rsidRPr="00F839D5">
        <w:rPr>
          <w:rFonts w:ascii="Times New Roman" w:hAnsi="Times New Roman" w:cs="Times New Roman"/>
        </w:rPr>
        <w:t>todos, atribuindo-lhes validade e eficácia para fins de habilitação, classificação e ampliar a competitividade entre os participantes.</w:t>
      </w:r>
    </w:p>
    <w:p w14:paraId="2CDF0769" w14:textId="77777777" w:rsidR="00F12971" w:rsidRPr="00F839D5" w:rsidRDefault="00F12971" w:rsidP="00053EF5">
      <w:pPr>
        <w:pStyle w:val="Corpodetexto"/>
        <w:tabs>
          <w:tab w:val="left" w:pos="10348"/>
        </w:tabs>
        <w:ind w:left="6"/>
        <w:jc w:val="both"/>
        <w:rPr>
          <w:rFonts w:ascii="Times New Roman" w:hAnsi="Times New Roman" w:cs="Times New Roman"/>
        </w:rPr>
      </w:pPr>
    </w:p>
    <w:p w14:paraId="032C04BD" w14:textId="77777777"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Os</w:t>
      </w:r>
      <w:r w:rsidRPr="00F839D5">
        <w:rPr>
          <w:rFonts w:ascii="Times New Roman" w:hAnsi="Times New Roman" w:cs="Times New Roman"/>
          <w:spacing w:val="-2"/>
        </w:rPr>
        <w:t xml:space="preserve"> </w:t>
      </w:r>
      <w:r w:rsidRPr="00F839D5">
        <w:rPr>
          <w:rFonts w:ascii="Times New Roman" w:hAnsi="Times New Roman" w:cs="Times New Roman"/>
        </w:rPr>
        <w:t>licitantes</w:t>
      </w:r>
      <w:r w:rsidRPr="00F839D5">
        <w:rPr>
          <w:rFonts w:ascii="Times New Roman" w:hAnsi="Times New Roman" w:cs="Times New Roman"/>
          <w:spacing w:val="-2"/>
        </w:rPr>
        <w:t xml:space="preserve"> </w:t>
      </w:r>
      <w:r w:rsidRPr="00F839D5">
        <w:rPr>
          <w:rFonts w:ascii="Times New Roman" w:hAnsi="Times New Roman" w:cs="Times New Roman"/>
        </w:rPr>
        <w:t>assumem</w:t>
      </w:r>
      <w:r w:rsidRPr="00F839D5">
        <w:rPr>
          <w:rFonts w:ascii="Times New Roman" w:hAnsi="Times New Roman" w:cs="Times New Roman"/>
          <w:spacing w:val="-2"/>
        </w:rPr>
        <w:t xml:space="preserve"> </w:t>
      </w:r>
      <w:r w:rsidRPr="00F839D5">
        <w:rPr>
          <w:rFonts w:ascii="Times New Roman" w:hAnsi="Times New Roman" w:cs="Times New Roman"/>
        </w:rPr>
        <w:t>todos</w:t>
      </w:r>
      <w:r w:rsidRPr="00F839D5">
        <w:rPr>
          <w:rFonts w:ascii="Times New Roman" w:hAnsi="Times New Roman" w:cs="Times New Roman"/>
          <w:spacing w:val="-4"/>
        </w:rPr>
        <w:t xml:space="preserve"> </w:t>
      </w:r>
      <w:r w:rsidRPr="00F839D5">
        <w:rPr>
          <w:rFonts w:ascii="Times New Roman" w:hAnsi="Times New Roman" w:cs="Times New Roman"/>
        </w:rPr>
        <w:t>os custos</w:t>
      </w:r>
      <w:r w:rsidRPr="00F839D5">
        <w:rPr>
          <w:rFonts w:ascii="Times New Roman" w:hAnsi="Times New Roman" w:cs="Times New Roman"/>
          <w:spacing w:val="-2"/>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preparação e</w:t>
      </w:r>
      <w:r w:rsidRPr="00F839D5">
        <w:rPr>
          <w:rFonts w:ascii="Times New Roman" w:hAnsi="Times New Roman" w:cs="Times New Roman"/>
          <w:spacing w:val="-4"/>
        </w:rPr>
        <w:t xml:space="preserve"> </w:t>
      </w:r>
      <w:r w:rsidRPr="00F839D5">
        <w:rPr>
          <w:rFonts w:ascii="Times New Roman" w:hAnsi="Times New Roman" w:cs="Times New Roman"/>
        </w:rPr>
        <w:t>apresentação</w:t>
      </w:r>
      <w:r w:rsidRPr="00F839D5">
        <w:rPr>
          <w:rFonts w:ascii="Times New Roman" w:hAnsi="Times New Roman" w:cs="Times New Roman"/>
          <w:spacing w:val="-2"/>
        </w:rPr>
        <w:t xml:space="preserve"> </w:t>
      </w:r>
      <w:r w:rsidRPr="00F839D5">
        <w:rPr>
          <w:rFonts w:ascii="Times New Roman" w:hAnsi="Times New Roman" w:cs="Times New Roman"/>
        </w:rPr>
        <w:t>de</w:t>
      </w:r>
      <w:r w:rsidRPr="00F839D5">
        <w:rPr>
          <w:rFonts w:ascii="Times New Roman" w:hAnsi="Times New Roman" w:cs="Times New Roman"/>
          <w:spacing w:val="-2"/>
        </w:rPr>
        <w:t xml:space="preserve"> </w:t>
      </w:r>
      <w:r w:rsidRPr="00F839D5">
        <w:rPr>
          <w:rFonts w:ascii="Times New Roman" w:hAnsi="Times New Roman" w:cs="Times New Roman"/>
        </w:rPr>
        <w:t>suas</w:t>
      </w:r>
      <w:r w:rsidRPr="00F839D5">
        <w:rPr>
          <w:rFonts w:ascii="Times New Roman" w:hAnsi="Times New Roman" w:cs="Times New Roman"/>
          <w:spacing w:val="-2"/>
        </w:rPr>
        <w:t xml:space="preserve"> </w:t>
      </w:r>
      <w:r w:rsidRPr="00F839D5">
        <w:rPr>
          <w:rFonts w:ascii="Times New Roman" w:hAnsi="Times New Roman" w:cs="Times New Roman"/>
        </w:rPr>
        <w:t>propostas</w:t>
      </w:r>
      <w:r w:rsidRPr="00F839D5">
        <w:rPr>
          <w:rFonts w:ascii="Times New Roman" w:hAnsi="Times New Roman" w:cs="Times New Roman"/>
          <w:spacing w:val="-5"/>
        </w:rPr>
        <w:t xml:space="preserve"> </w:t>
      </w:r>
      <w:r w:rsidRPr="00F839D5">
        <w:rPr>
          <w:rFonts w:ascii="Times New Roman" w:hAnsi="Times New Roman" w:cs="Times New Roman"/>
        </w:rPr>
        <w:t>e a Administração</w:t>
      </w:r>
      <w:r w:rsidRPr="00F839D5">
        <w:rPr>
          <w:rFonts w:ascii="Times New Roman" w:hAnsi="Times New Roman" w:cs="Times New Roman"/>
          <w:spacing w:val="-17"/>
        </w:rPr>
        <w:t xml:space="preserve"> </w:t>
      </w:r>
      <w:r w:rsidRPr="00F839D5">
        <w:rPr>
          <w:rFonts w:ascii="Times New Roman" w:hAnsi="Times New Roman" w:cs="Times New Roman"/>
        </w:rPr>
        <w:t>não</w:t>
      </w:r>
      <w:r w:rsidRPr="00F839D5">
        <w:rPr>
          <w:rFonts w:ascii="Times New Roman" w:hAnsi="Times New Roman" w:cs="Times New Roman"/>
          <w:spacing w:val="-14"/>
        </w:rPr>
        <w:t xml:space="preserve"> </w:t>
      </w:r>
      <w:r w:rsidRPr="00F839D5">
        <w:rPr>
          <w:rFonts w:ascii="Times New Roman" w:hAnsi="Times New Roman" w:cs="Times New Roman"/>
        </w:rPr>
        <w:t>será,</w:t>
      </w:r>
      <w:r w:rsidRPr="00F839D5">
        <w:rPr>
          <w:rFonts w:ascii="Times New Roman" w:hAnsi="Times New Roman" w:cs="Times New Roman"/>
          <w:spacing w:val="-16"/>
        </w:rPr>
        <w:t xml:space="preserve"> </w:t>
      </w:r>
      <w:r w:rsidRPr="00F839D5">
        <w:rPr>
          <w:rFonts w:ascii="Times New Roman" w:hAnsi="Times New Roman" w:cs="Times New Roman"/>
        </w:rPr>
        <w:t>em</w:t>
      </w:r>
      <w:r w:rsidRPr="00F839D5">
        <w:rPr>
          <w:rFonts w:ascii="Times New Roman" w:hAnsi="Times New Roman" w:cs="Times New Roman"/>
          <w:spacing w:val="-17"/>
        </w:rPr>
        <w:t xml:space="preserve"> </w:t>
      </w:r>
      <w:r w:rsidRPr="00F839D5">
        <w:rPr>
          <w:rFonts w:ascii="Times New Roman" w:hAnsi="Times New Roman" w:cs="Times New Roman"/>
        </w:rPr>
        <w:t>nenhum</w:t>
      </w:r>
      <w:r w:rsidRPr="00F839D5">
        <w:rPr>
          <w:rFonts w:ascii="Times New Roman" w:hAnsi="Times New Roman" w:cs="Times New Roman"/>
          <w:spacing w:val="-14"/>
        </w:rPr>
        <w:t xml:space="preserve"> </w:t>
      </w:r>
      <w:r w:rsidRPr="00F839D5">
        <w:rPr>
          <w:rFonts w:ascii="Times New Roman" w:hAnsi="Times New Roman" w:cs="Times New Roman"/>
        </w:rPr>
        <w:t>caso,</w:t>
      </w:r>
      <w:r w:rsidRPr="00F839D5">
        <w:rPr>
          <w:rFonts w:ascii="Times New Roman" w:hAnsi="Times New Roman" w:cs="Times New Roman"/>
          <w:spacing w:val="-17"/>
        </w:rPr>
        <w:t xml:space="preserve"> </w:t>
      </w:r>
      <w:r w:rsidRPr="00F839D5">
        <w:rPr>
          <w:rFonts w:ascii="Times New Roman" w:hAnsi="Times New Roman" w:cs="Times New Roman"/>
        </w:rPr>
        <w:t>responsável</w:t>
      </w:r>
      <w:r w:rsidRPr="00F839D5">
        <w:rPr>
          <w:rFonts w:ascii="Times New Roman" w:hAnsi="Times New Roman" w:cs="Times New Roman"/>
          <w:spacing w:val="-14"/>
        </w:rPr>
        <w:t xml:space="preserve"> </w:t>
      </w:r>
      <w:r w:rsidRPr="00F839D5">
        <w:rPr>
          <w:rFonts w:ascii="Times New Roman" w:hAnsi="Times New Roman" w:cs="Times New Roman"/>
        </w:rPr>
        <w:t>por</w:t>
      </w:r>
      <w:r w:rsidRPr="00F839D5">
        <w:rPr>
          <w:rFonts w:ascii="Times New Roman" w:hAnsi="Times New Roman" w:cs="Times New Roman"/>
          <w:spacing w:val="-16"/>
        </w:rPr>
        <w:t xml:space="preserve"> </w:t>
      </w:r>
      <w:r w:rsidRPr="00F839D5">
        <w:rPr>
          <w:rFonts w:ascii="Times New Roman" w:hAnsi="Times New Roman" w:cs="Times New Roman"/>
        </w:rPr>
        <w:t>esses</w:t>
      </w:r>
      <w:r w:rsidRPr="00F839D5">
        <w:rPr>
          <w:rFonts w:ascii="Times New Roman" w:hAnsi="Times New Roman" w:cs="Times New Roman"/>
          <w:spacing w:val="-14"/>
        </w:rPr>
        <w:t xml:space="preserve"> </w:t>
      </w:r>
      <w:r w:rsidRPr="00F839D5">
        <w:rPr>
          <w:rFonts w:ascii="Times New Roman" w:hAnsi="Times New Roman" w:cs="Times New Roman"/>
        </w:rPr>
        <w:t>custos,</w:t>
      </w:r>
      <w:r w:rsidRPr="00F839D5">
        <w:rPr>
          <w:rFonts w:ascii="Times New Roman" w:hAnsi="Times New Roman" w:cs="Times New Roman"/>
          <w:spacing w:val="-17"/>
        </w:rPr>
        <w:t xml:space="preserve"> </w:t>
      </w:r>
      <w:r w:rsidRPr="00F839D5">
        <w:rPr>
          <w:rFonts w:ascii="Times New Roman" w:hAnsi="Times New Roman" w:cs="Times New Roman"/>
        </w:rPr>
        <w:t>independentemente da condução ou do resultado do processo licitatório.</w:t>
      </w:r>
    </w:p>
    <w:p w14:paraId="4ABE85F9" w14:textId="77777777" w:rsidR="00F12971" w:rsidRPr="00F839D5" w:rsidRDefault="00F12971" w:rsidP="00053EF5">
      <w:pPr>
        <w:pStyle w:val="Corpodetexto"/>
        <w:tabs>
          <w:tab w:val="left" w:pos="10348"/>
        </w:tabs>
        <w:ind w:left="6"/>
        <w:jc w:val="both"/>
        <w:rPr>
          <w:rFonts w:ascii="Times New Roman" w:hAnsi="Times New Roman" w:cs="Times New Roman"/>
        </w:rPr>
      </w:pPr>
    </w:p>
    <w:p w14:paraId="0A268DF6" w14:textId="7D8C0C45"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 xml:space="preserve">O desatendimento de exigências formais não essenciais não importará o afastamento do licitante, desde que seja possível o aproveitamento do ato, observados os princípios da isonomia e do interesse público, sendo o </w:t>
      </w:r>
      <w:r w:rsidR="00053EF5" w:rsidRPr="00F839D5">
        <w:rPr>
          <w:rFonts w:ascii="Times New Roman" w:hAnsi="Times New Roman" w:cs="Times New Roman"/>
        </w:rPr>
        <w:t>P</w:t>
      </w:r>
      <w:r w:rsidRPr="00F839D5">
        <w:rPr>
          <w:rFonts w:ascii="Times New Roman" w:hAnsi="Times New Roman" w:cs="Times New Roman"/>
        </w:rPr>
        <w:t>regoeiro</w:t>
      </w:r>
      <w:r w:rsidR="00053EF5" w:rsidRPr="00F839D5">
        <w:rPr>
          <w:rFonts w:ascii="Times New Roman" w:hAnsi="Times New Roman" w:cs="Times New Roman"/>
        </w:rPr>
        <w:t xml:space="preserve"> Oficial</w:t>
      </w:r>
      <w:r w:rsidRPr="00F839D5">
        <w:rPr>
          <w:rFonts w:ascii="Times New Roman" w:hAnsi="Times New Roman" w:cs="Times New Roman"/>
        </w:rPr>
        <w:t xml:space="preserve"> autoridade competente para julgar</w:t>
      </w:r>
      <w:r w:rsidRPr="00F839D5">
        <w:rPr>
          <w:rFonts w:ascii="Times New Roman" w:hAnsi="Times New Roman" w:cs="Times New Roman"/>
          <w:spacing w:val="-1"/>
        </w:rPr>
        <w:t xml:space="preserve"> </w:t>
      </w:r>
      <w:r w:rsidRPr="00F839D5">
        <w:rPr>
          <w:rFonts w:ascii="Times New Roman" w:hAnsi="Times New Roman" w:cs="Times New Roman"/>
        </w:rPr>
        <w:t xml:space="preserve">esses </w:t>
      </w:r>
      <w:r w:rsidRPr="00F839D5">
        <w:rPr>
          <w:rFonts w:ascii="Times New Roman" w:hAnsi="Times New Roman" w:cs="Times New Roman"/>
          <w:spacing w:val="-4"/>
        </w:rPr>
        <w:t>atos.</w:t>
      </w:r>
    </w:p>
    <w:p w14:paraId="0420BB16" w14:textId="77777777" w:rsidR="00F12971" w:rsidRPr="00F839D5" w:rsidRDefault="00F12971" w:rsidP="00053EF5">
      <w:pPr>
        <w:pStyle w:val="Corpodetexto"/>
        <w:tabs>
          <w:tab w:val="left" w:pos="10348"/>
        </w:tabs>
        <w:ind w:left="6"/>
        <w:jc w:val="both"/>
        <w:rPr>
          <w:rFonts w:ascii="Times New Roman" w:hAnsi="Times New Roman" w:cs="Times New Roman"/>
        </w:rPr>
      </w:pPr>
    </w:p>
    <w:p w14:paraId="76B5EE9D" w14:textId="77777777" w:rsidR="00F12971" w:rsidRPr="00F839D5" w:rsidRDefault="00F12971" w:rsidP="00053EF5">
      <w:pPr>
        <w:pStyle w:val="Corpodetexto"/>
        <w:tabs>
          <w:tab w:val="left" w:pos="10348"/>
        </w:tabs>
        <w:ind w:left="6"/>
        <w:jc w:val="both"/>
        <w:rPr>
          <w:rFonts w:ascii="Times New Roman" w:hAnsi="Times New Roman" w:cs="Times New Roman"/>
        </w:rPr>
      </w:pPr>
      <w:r w:rsidRPr="00F839D5">
        <w:rPr>
          <w:rFonts w:ascii="Times New Roman" w:hAnsi="Times New Roman" w:cs="Times New Roman"/>
        </w:rPr>
        <w:t>O</w:t>
      </w:r>
      <w:r w:rsidRPr="00F839D5">
        <w:rPr>
          <w:rFonts w:ascii="Times New Roman" w:hAnsi="Times New Roman" w:cs="Times New Roman"/>
          <w:spacing w:val="63"/>
        </w:rPr>
        <w:t xml:space="preserve"> </w:t>
      </w:r>
      <w:r w:rsidRPr="00F839D5">
        <w:rPr>
          <w:rFonts w:ascii="Times New Roman" w:hAnsi="Times New Roman" w:cs="Times New Roman"/>
        </w:rPr>
        <w:t>Edital</w:t>
      </w:r>
      <w:r w:rsidRPr="00F839D5">
        <w:rPr>
          <w:rFonts w:ascii="Times New Roman" w:hAnsi="Times New Roman" w:cs="Times New Roman"/>
          <w:spacing w:val="65"/>
        </w:rPr>
        <w:t xml:space="preserve"> </w:t>
      </w:r>
      <w:r w:rsidRPr="00F839D5">
        <w:rPr>
          <w:rFonts w:ascii="Times New Roman" w:hAnsi="Times New Roman" w:cs="Times New Roman"/>
        </w:rPr>
        <w:t>objeto</w:t>
      </w:r>
      <w:r w:rsidRPr="00F839D5">
        <w:rPr>
          <w:rFonts w:ascii="Times New Roman" w:hAnsi="Times New Roman" w:cs="Times New Roman"/>
          <w:spacing w:val="62"/>
        </w:rPr>
        <w:t xml:space="preserve"> </w:t>
      </w:r>
      <w:r w:rsidRPr="00F839D5">
        <w:rPr>
          <w:rFonts w:ascii="Times New Roman" w:hAnsi="Times New Roman" w:cs="Times New Roman"/>
        </w:rPr>
        <w:t>desta</w:t>
      </w:r>
      <w:r w:rsidRPr="00F839D5">
        <w:rPr>
          <w:rFonts w:ascii="Times New Roman" w:hAnsi="Times New Roman" w:cs="Times New Roman"/>
          <w:spacing w:val="62"/>
        </w:rPr>
        <w:t xml:space="preserve"> </w:t>
      </w:r>
      <w:r w:rsidRPr="00F839D5">
        <w:rPr>
          <w:rFonts w:ascii="Times New Roman" w:hAnsi="Times New Roman" w:cs="Times New Roman"/>
        </w:rPr>
        <w:t>licitação</w:t>
      </w:r>
      <w:r w:rsidRPr="00F839D5">
        <w:rPr>
          <w:rFonts w:ascii="Times New Roman" w:hAnsi="Times New Roman" w:cs="Times New Roman"/>
          <w:spacing w:val="62"/>
        </w:rPr>
        <w:t xml:space="preserve"> </w:t>
      </w:r>
      <w:r w:rsidRPr="00F839D5">
        <w:rPr>
          <w:rFonts w:ascii="Times New Roman" w:hAnsi="Times New Roman" w:cs="Times New Roman"/>
        </w:rPr>
        <w:t>deverá</w:t>
      </w:r>
      <w:r w:rsidRPr="00F839D5">
        <w:rPr>
          <w:rFonts w:ascii="Times New Roman" w:hAnsi="Times New Roman" w:cs="Times New Roman"/>
          <w:spacing w:val="63"/>
        </w:rPr>
        <w:t xml:space="preserve"> </w:t>
      </w:r>
      <w:r w:rsidRPr="00F839D5">
        <w:rPr>
          <w:rFonts w:ascii="Times New Roman" w:hAnsi="Times New Roman" w:cs="Times New Roman"/>
        </w:rPr>
        <w:t>ser</w:t>
      </w:r>
      <w:r w:rsidRPr="00F839D5">
        <w:rPr>
          <w:rFonts w:ascii="Times New Roman" w:hAnsi="Times New Roman" w:cs="Times New Roman"/>
          <w:spacing w:val="63"/>
        </w:rPr>
        <w:t xml:space="preserve"> </w:t>
      </w:r>
      <w:r w:rsidRPr="00F839D5">
        <w:rPr>
          <w:rFonts w:ascii="Times New Roman" w:hAnsi="Times New Roman" w:cs="Times New Roman"/>
        </w:rPr>
        <w:t>divulgado</w:t>
      </w:r>
      <w:r w:rsidRPr="00F839D5">
        <w:rPr>
          <w:rFonts w:ascii="Times New Roman" w:hAnsi="Times New Roman" w:cs="Times New Roman"/>
          <w:spacing w:val="62"/>
        </w:rPr>
        <w:t xml:space="preserve"> </w:t>
      </w:r>
      <w:r w:rsidRPr="00F839D5">
        <w:rPr>
          <w:rFonts w:ascii="Times New Roman" w:hAnsi="Times New Roman" w:cs="Times New Roman"/>
        </w:rPr>
        <w:t>para</w:t>
      </w:r>
      <w:r w:rsidRPr="00F839D5">
        <w:rPr>
          <w:rFonts w:ascii="Times New Roman" w:hAnsi="Times New Roman" w:cs="Times New Roman"/>
          <w:spacing w:val="63"/>
        </w:rPr>
        <w:t xml:space="preserve"> </w:t>
      </w:r>
      <w:r w:rsidRPr="00F839D5">
        <w:rPr>
          <w:rFonts w:ascii="Times New Roman" w:hAnsi="Times New Roman" w:cs="Times New Roman"/>
        </w:rPr>
        <w:t>os</w:t>
      </w:r>
      <w:r w:rsidRPr="00F839D5">
        <w:rPr>
          <w:rFonts w:ascii="Times New Roman" w:hAnsi="Times New Roman" w:cs="Times New Roman"/>
          <w:spacing w:val="63"/>
        </w:rPr>
        <w:t xml:space="preserve"> </w:t>
      </w:r>
      <w:r w:rsidRPr="00F839D5">
        <w:rPr>
          <w:rFonts w:ascii="Times New Roman" w:hAnsi="Times New Roman" w:cs="Times New Roman"/>
        </w:rPr>
        <w:t>possíveis</w:t>
      </w:r>
      <w:r w:rsidRPr="00F839D5">
        <w:rPr>
          <w:rFonts w:ascii="Times New Roman" w:hAnsi="Times New Roman" w:cs="Times New Roman"/>
          <w:spacing w:val="63"/>
        </w:rPr>
        <w:t xml:space="preserve"> </w:t>
      </w:r>
      <w:r w:rsidRPr="00F839D5">
        <w:rPr>
          <w:rFonts w:ascii="Times New Roman" w:hAnsi="Times New Roman" w:cs="Times New Roman"/>
        </w:rPr>
        <w:t>interessados</w:t>
      </w:r>
      <w:r w:rsidRPr="00F839D5">
        <w:rPr>
          <w:rFonts w:ascii="Times New Roman" w:hAnsi="Times New Roman" w:cs="Times New Roman"/>
          <w:spacing w:val="61"/>
        </w:rPr>
        <w:t xml:space="preserve"> </w:t>
      </w:r>
      <w:r w:rsidRPr="00F839D5">
        <w:rPr>
          <w:rFonts w:ascii="Times New Roman" w:hAnsi="Times New Roman" w:cs="Times New Roman"/>
          <w:spacing w:val="-5"/>
        </w:rPr>
        <w:t xml:space="preserve">na </w:t>
      </w:r>
      <w:r w:rsidRPr="00F839D5">
        <w:rPr>
          <w:rFonts w:ascii="Times New Roman" w:hAnsi="Times New Roman" w:cs="Times New Roman"/>
          <w:b/>
        </w:rPr>
        <w:t>PLATAFORMA</w:t>
      </w:r>
      <w:r w:rsidRPr="00F839D5">
        <w:rPr>
          <w:rFonts w:ascii="Times New Roman" w:hAnsi="Times New Roman" w:cs="Times New Roman"/>
          <w:b/>
          <w:spacing w:val="-4"/>
        </w:rPr>
        <w:t xml:space="preserve"> </w:t>
      </w:r>
      <w:r w:rsidRPr="00F839D5">
        <w:rPr>
          <w:rFonts w:ascii="Times New Roman" w:hAnsi="Times New Roman" w:cs="Times New Roman"/>
          <w:b/>
        </w:rPr>
        <w:t xml:space="preserve">LICITAR DIGITAL </w:t>
      </w:r>
      <w:r w:rsidRPr="00F839D5">
        <w:rPr>
          <w:rFonts w:ascii="Times New Roman" w:hAnsi="Times New Roman" w:cs="Times New Roman"/>
        </w:rPr>
        <w:t>(Portal:</w:t>
      </w:r>
      <w:r w:rsidRPr="00F839D5">
        <w:rPr>
          <w:rFonts w:ascii="Times New Roman" w:hAnsi="Times New Roman" w:cs="Times New Roman"/>
          <w:spacing w:val="2"/>
        </w:rPr>
        <w:t xml:space="preserve"> </w:t>
      </w:r>
      <w:hyperlink r:id="rId10">
        <w:r w:rsidRPr="00F839D5">
          <w:rPr>
            <w:rFonts w:ascii="Times New Roman" w:hAnsi="Times New Roman" w:cs="Times New Roman"/>
            <w:spacing w:val="-2"/>
          </w:rPr>
          <w:t>www.licitardigital.com.br).</w:t>
        </w:r>
      </w:hyperlink>
    </w:p>
    <w:p w14:paraId="3C900302" w14:textId="77777777" w:rsidR="00F12971" w:rsidRPr="00F839D5" w:rsidRDefault="00F12971" w:rsidP="00053EF5">
      <w:pPr>
        <w:pStyle w:val="Corpodetexto"/>
        <w:ind w:left="6"/>
        <w:rPr>
          <w:rFonts w:ascii="Times New Roman" w:hAnsi="Times New Roman" w:cs="Times New Roman"/>
        </w:rPr>
      </w:pPr>
    </w:p>
    <w:p w14:paraId="0408C966" w14:textId="5E6B5A29" w:rsidR="00835DB7" w:rsidRPr="00F839D5" w:rsidRDefault="00835DB7" w:rsidP="00053EF5">
      <w:pPr>
        <w:spacing w:after="0" w:line="240" w:lineRule="auto"/>
        <w:jc w:val="both"/>
        <w:rPr>
          <w:rFonts w:ascii="Times New Roman" w:hAnsi="Times New Roman" w:cs="Times New Roman"/>
          <w:sz w:val="24"/>
          <w:szCs w:val="24"/>
        </w:rPr>
      </w:pPr>
      <w:r w:rsidRPr="00F839D5">
        <w:rPr>
          <w:rFonts w:ascii="Times New Roman" w:hAnsi="Times New Roman" w:cs="Times New Roman"/>
          <w:sz w:val="24"/>
          <w:szCs w:val="24"/>
        </w:rPr>
        <w:lastRenderedPageBreak/>
        <w:t xml:space="preserve">                                                                      </w:t>
      </w:r>
      <w:r w:rsidR="00C918C9" w:rsidRPr="00F839D5">
        <w:rPr>
          <w:rFonts w:ascii="Times New Roman" w:hAnsi="Times New Roman" w:cs="Times New Roman"/>
          <w:sz w:val="24"/>
          <w:szCs w:val="24"/>
        </w:rPr>
        <w:t xml:space="preserve">                     </w:t>
      </w:r>
      <w:r w:rsidRPr="00F839D5">
        <w:rPr>
          <w:rFonts w:ascii="Times New Roman" w:hAnsi="Times New Roman" w:cs="Times New Roman"/>
          <w:sz w:val="24"/>
          <w:szCs w:val="24"/>
        </w:rPr>
        <w:t xml:space="preserve">Itambacuri – MG, </w:t>
      </w:r>
      <w:r w:rsidR="00830691" w:rsidRPr="00F839D5">
        <w:rPr>
          <w:rFonts w:ascii="Times New Roman" w:hAnsi="Times New Roman" w:cs="Times New Roman"/>
          <w:sz w:val="24"/>
          <w:szCs w:val="24"/>
        </w:rPr>
        <w:t xml:space="preserve">08 de maio </w:t>
      </w:r>
      <w:r w:rsidRPr="00F839D5">
        <w:rPr>
          <w:rFonts w:ascii="Times New Roman" w:hAnsi="Times New Roman" w:cs="Times New Roman"/>
          <w:sz w:val="24"/>
          <w:szCs w:val="24"/>
        </w:rPr>
        <w:t>de 2026</w:t>
      </w:r>
    </w:p>
    <w:p w14:paraId="4DA9E085" w14:textId="77777777" w:rsidR="00C918C9" w:rsidRPr="00F839D5" w:rsidRDefault="00C918C9" w:rsidP="00053EF5">
      <w:pPr>
        <w:spacing w:after="0" w:line="240" w:lineRule="auto"/>
        <w:jc w:val="both"/>
        <w:rPr>
          <w:rFonts w:ascii="Times New Roman" w:hAnsi="Times New Roman" w:cs="Times New Roman"/>
          <w:sz w:val="24"/>
          <w:szCs w:val="24"/>
        </w:rPr>
      </w:pPr>
    </w:p>
    <w:p w14:paraId="60230D5E" w14:textId="77777777" w:rsidR="00835DB7" w:rsidRPr="00F839D5" w:rsidRDefault="00835DB7" w:rsidP="00053EF5">
      <w:pPr>
        <w:spacing w:after="0" w:line="240" w:lineRule="auto"/>
        <w:jc w:val="both"/>
        <w:rPr>
          <w:rFonts w:ascii="Times New Roman" w:hAnsi="Times New Roman" w:cs="Times New Roman"/>
          <w:sz w:val="24"/>
          <w:szCs w:val="24"/>
        </w:rPr>
      </w:pPr>
    </w:p>
    <w:p w14:paraId="3BC4BBA5" w14:textId="77777777" w:rsidR="00835DB7" w:rsidRPr="00F839D5" w:rsidRDefault="00835DB7" w:rsidP="00053EF5">
      <w:pPr>
        <w:spacing w:after="0" w:line="240" w:lineRule="auto"/>
        <w:contextualSpacing/>
        <w:rPr>
          <w:rFonts w:ascii="Times New Roman" w:hAnsi="Times New Roman" w:cs="Times New Roman"/>
          <w:sz w:val="24"/>
          <w:szCs w:val="24"/>
        </w:rPr>
      </w:pPr>
    </w:p>
    <w:p w14:paraId="055F8362" w14:textId="77777777" w:rsidR="00835DB7" w:rsidRPr="00F839D5" w:rsidRDefault="00835DB7" w:rsidP="00053EF5">
      <w:pPr>
        <w:spacing w:after="0" w:line="240" w:lineRule="auto"/>
        <w:contextualSpacing/>
        <w:rPr>
          <w:rFonts w:ascii="Times New Roman" w:hAnsi="Times New Roman" w:cs="Times New Roman"/>
          <w:sz w:val="24"/>
          <w:szCs w:val="24"/>
        </w:rPr>
        <w:sectPr w:rsidR="00835DB7" w:rsidRPr="00F839D5" w:rsidSect="00F839D5">
          <w:headerReference w:type="default" r:id="rId11"/>
          <w:footerReference w:type="default" r:id="rId12"/>
          <w:pgSz w:w="11906" w:h="16838"/>
          <w:pgMar w:top="1201" w:right="991" w:bottom="567" w:left="1418" w:header="709" w:footer="146" w:gutter="0"/>
          <w:cols w:space="708"/>
          <w:docGrid w:linePitch="360"/>
        </w:sectPr>
      </w:pPr>
    </w:p>
    <w:p w14:paraId="3C40034B" w14:textId="77777777" w:rsidR="00835DB7" w:rsidRPr="00F839D5" w:rsidRDefault="00835DB7" w:rsidP="00053EF5">
      <w:pPr>
        <w:spacing w:after="0" w:line="240" w:lineRule="auto"/>
        <w:contextualSpacing/>
        <w:jc w:val="center"/>
        <w:rPr>
          <w:rFonts w:ascii="Times New Roman" w:hAnsi="Times New Roman" w:cs="Times New Roman"/>
          <w:sz w:val="24"/>
          <w:szCs w:val="24"/>
        </w:rPr>
      </w:pPr>
      <w:r w:rsidRPr="00F839D5">
        <w:rPr>
          <w:rFonts w:ascii="Times New Roman" w:hAnsi="Times New Roman" w:cs="Times New Roman"/>
          <w:sz w:val="24"/>
          <w:szCs w:val="24"/>
        </w:rPr>
        <w:t>Vera Lúcia Gonçalves Scofield</w:t>
      </w:r>
    </w:p>
    <w:p w14:paraId="7ECB3307" w14:textId="77777777" w:rsidR="00835DB7" w:rsidRPr="00F839D5" w:rsidRDefault="00835DB7" w:rsidP="00053EF5">
      <w:pPr>
        <w:spacing w:after="0" w:line="240" w:lineRule="auto"/>
        <w:contextualSpacing/>
        <w:rPr>
          <w:rFonts w:ascii="Times New Roman" w:hAnsi="Times New Roman" w:cs="Times New Roman"/>
          <w:sz w:val="24"/>
          <w:szCs w:val="24"/>
        </w:rPr>
      </w:pPr>
      <w:r w:rsidRPr="00F839D5">
        <w:rPr>
          <w:rFonts w:ascii="Times New Roman" w:hAnsi="Times New Roman" w:cs="Times New Roman"/>
          <w:sz w:val="24"/>
          <w:szCs w:val="24"/>
        </w:rPr>
        <w:t xml:space="preserve">          Auxiliar Administrativo</w:t>
      </w:r>
    </w:p>
    <w:p w14:paraId="54718B21" w14:textId="77777777" w:rsidR="00835DB7" w:rsidRPr="00F839D5" w:rsidRDefault="00835DB7" w:rsidP="00053EF5">
      <w:pPr>
        <w:spacing w:after="0" w:line="240" w:lineRule="auto"/>
        <w:contextualSpacing/>
        <w:jc w:val="center"/>
        <w:rPr>
          <w:rFonts w:ascii="Times New Roman" w:hAnsi="Times New Roman" w:cs="Times New Roman"/>
          <w:sz w:val="24"/>
          <w:szCs w:val="24"/>
        </w:rPr>
      </w:pPr>
      <w:r w:rsidRPr="00F839D5">
        <w:rPr>
          <w:rFonts w:ascii="Times New Roman" w:hAnsi="Times New Roman" w:cs="Times New Roman"/>
          <w:sz w:val="24"/>
          <w:szCs w:val="24"/>
        </w:rPr>
        <w:t>Setor de Pesquisa</w:t>
      </w:r>
    </w:p>
    <w:p w14:paraId="22F346EF" w14:textId="77777777" w:rsidR="00835DB7" w:rsidRPr="00F839D5" w:rsidRDefault="00835DB7" w:rsidP="00053EF5">
      <w:pPr>
        <w:spacing w:after="0" w:line="240" w:lineRule="auto"/>
        <w:contextualSpacing/>
        <w:rPr>
          <w:rFonts w:ascii="Times New Roman" w:hAnsi="Times New Roman" w:cs="Times New Roman"/>
          <w:sz w:val="24"/>
          <w:szCs w:val="24"/>
        </w:rPr>
      </w:pPr>
      <w:r w:rsidRPr="00F839D5">
        <w:rPr>
          <w:rFonts w:ascii="Times New Roman" w:hAnsi="Times New Roman" w:cs="Times New Roman"/>
          <w:sz w:val="24"/>
          <w:szCs w:val="24"/>
        </w:rPr>
        <w:t xml:space="preserve">           SAAE de Itambacuri - MG</w:t>
      </w:r>
    </w:p>
    <w:p w14:paraId="69F4FF69" w14:textId="77777777" w:rsidR="00835DB7" w:rsidRPr="00F839D5" w:rsidRDefault="00835DB7" w:rsidP="00053EF5">
      <w:pPr>
        <w:spacing w:after="0" w:line="240" w:lineRule="auto"/>
        <w:contextualSpacing/>
        <w:jc w:val="center"/>
        <w:rPr>
          <w:rFonts w:ascii="Times New Roman" w:hAnsi="Times New Roman" w:cs="Times New Roman"/>
          <w:sz w:val="24"/>
          <w:szCs w:val="24"/>
        </w:rPr>
      </w:pPr>
    </w:p>
    <w:p w14:paraId="76F74F02" w14:textId="77777777" w:rsidR="00835DB7" w:rsidRPr="00F839D5" w:rsidRDefault="00835DB7" w:rsidP="00053EF5">
      <w:pPr>
        <w:spacing w:after="0" w:line="240" w:lineRule="auto"/>
        <w:contextualSpacing/>
        <w:jc w:val="center"/>
        <w:rPr>
          <w:rFonts w:ascii="Times New Roman" w:hAnsi="Times New Roman" w:cs="Times New Roman"/>
          <w:sz w:val="24"/>
          <w:szCs w:val="24"/>
        </w:rPr>
      </w:pPr>
      <w:r w:rsidRPr="00F839D5">
        <w:rPr>
          <w:rFonts w:ascii="Times New Roman" w:hAnsi="Times New Roman" w:cs="Times New Roman"/>
          <w:sz w:val="24"/>
          <w:szCs w:val="24"/>
        </w:rPr>
        <w:t>Gabriel Ribeiro Pereira</w:t>
      </w:r>
    </w:p>
    <w:p w14:paraId="089F0733" w14:textId="77777777" w:rsidR="00835DB7" w:rsidRPr="00F839D5" w:rsidRDefault="00835DB7" w:rsidP="00053EF5">
      <w:pPr>
        <w:spacing w:after="0" w:line="240" w:lineRule="auto"/>
        <w:contextualSpacing/>
        <w:jc w:val="center"/>
        <w:rPr>
          <w:rFonts w:ascii="Times New Roman" w:hAnsi="Times New Roman" w:cs="Times New Roman"/>
          <w:sz w:val="24"/>
          <w:szCs w:val="24"/>
        </w:rPr>
      </w:pPr>
      <w:r w:rsidRPr="00F839D5">
        <w:rPr>
          <w:rFonts w:ascii="Times New Roman" w:hAnsi="Times New Roman" w:cs="Times New Roman"/>
          <w:sz w:val="24"/>
          <w:szCs w:val="24"/>
        </w:rPr>
        <w:t>Auxiliar Administrativo</w:t>
      </w:r>
    </w:p>
    <w:p w14:paraId="57E3F296" w14:textId="77777777" w:rsidR="00835DB7" w:rsidRPr="00F839D5" w:rsidRDefault="00835DB7" w:rsidP="00053EF5">
      <w:pPr>
        <w:spacing w:after="0" w:line="240" w:lineRule="auto"/>
        <w:contextualSpacing/>
        <w:jc w:val="center"/>
        <w:rPr>
          <w:rFonts w:ascii="Times New Roman" w:hAnsi="Times New Roman" w:cs="Times New Roman"/>
          <w:sz w:val="24"/>
          <w:szCs w:val="24"/>
        </w:rPr>
      </w:pPr>
      <w:proofErr w:type="spellStart"/>
      <w:r w:rsidRPr="00F839D5">
        <w:rPr>
          <w:rFonts w:ascii="Times New Roman" w:hAnsi="Times New Roman" w:cs="Times New Roman"/>
          <w:sz w:val="24"/>
          <w:szCs w:val="24"/>
        </w:rPr>
        <w:t>Resp</w:t>
      </w:r>
      <w:proofErr w:type="spellEnd"/>
      <w:r w:rsidRPr="00F839D5">
        <w:rPr>
          <w:rFonts w:ascii="Times New Roman" w:hAnsi="Times New Roman" w:cs="Times New Roman"/>
          <w:sz w:val="24"/>
          <w:szCs w:val="24"/>
        </w:rPr>
        <w:t>: Setor de Compras</w:t>
      </w:r>
    </w:p>
    <w:p w14:paraId="5EDE5422" w14:textId="77777777" w:rsidR="00835DB7" w:rsidRPr="00F839D5" w:rsidRDefault="00835DB7" w:rsidP="00053EF5">
      <w:pPr>
        <w:spacing w:after="0" w:line="240" w:lineRule="auto"/>
        <w:contextualSpacing/>
        <w:jc w:val="center"/>
        <w:rPr>
          <w:rFonts w:ascii="Times New Roman" w:hAnsi="Times New Roman" w:cs="Times New Roman"/>
          <w:sz w:val="24"/>
          <w:szCs w:val="24"/>
        </w:rPr>
      </w:pPr>
      <w:r w:rsidRPr="00F839D5">
        <w:rPr>
          <w:rFonts w:ascii="Times New Roman" w:hAnsi="Times New Roman" w:cs="Times New Roman"/>
          <w:sz w:val="24"/>
          <w:szCs w:val="24"/>
        </w:rPr>
        <w:t>SAAE de Itambacuri - MG</w:t>
      </w:r>
    </w:p>
    <w:p w14:paraId="124E8EEC" w14:textId="77777777" w:rsidR="00835DB7" w:rsidRPr="00F839D5" w:rsidRDefault="00835DB7" w:rsidP="00053EF5">
      <w:pPr>
        <w:spacing w:after="0" w:line="240" w:lineRule="auto"/>
        <w:contextualSpacing/>
        <w:jc w:val="center"/>
        <w:rPr>
          <w:rFonts w:ascii="Times New Roman" w:hAnsi="Times New Roman" w:cs="Times New Roman"/>
          <w:sz w:val="24"/>
          <w:szCs w:val="24"/>
        </w:rPr>
      </w:pPr>
    </w:p>
    <w:p w14:paraId="6ACD9CCB" w14:textId="77777777" w:rsidR="00835DB7" w:rsidRPr="00F839D5" w:rsidRDefault="00835DB7" w:rsidP="00053EF5">
      <w:pPr>
        <w:spacing w:after="0" w:line="240" w:lineRule="auto"/>
        <w:contextualSpacing/>
        <w:rPr>
          <w:rFonts w:ascii="Times New Roman" w:hAnsi="Times New Roman" w:cs="Times New Roman"/>
          <w:sz w:val="24"/>
          <w:szCs w:val="24"/>
        </w:rPr>
        <w:sectPr w:rsidR="00835DB7" w:rsidRPr="00F839D5" w:rsidSect="00835DB7">
          <w:type w:val="continuous"/>
          <w:pgSz w:w="11906" w:h="16838"/>
          <w:pgMar w:top="1701" w:right="1134" w:bottom="1134" w:left="1701" w:header="709" w:footer="709" w:gutter="0"/>
          <w:cols w:num="2" w:space="708"/>
          <w:docGrid w:linePitch="360"/>
        </w:sectPr>
      </w:pPr>
    </w:p>
    <w:p w14:paraId="6D050643" w14:textId="77777777" w:rsidR="00835DB7" w:rsidRPr="00F839D5" w:rsidRDefault="00835DB7" w:rsidP="00053EF5">
      <w:pPr>
        <w:spacing w:after="0" w:line="240" w:lineRule="auto"/>
        <w:rPr>
          <w:rFonts w:ascii="Times New Roman" w:hAnsi="Times New Roman" w:cs="Times New Roman"/>
          <w:sz w:val="24"/>
          <w:szCs w:val="24"/>
        </w:rPr>
      </w:pPr>
    </w:p>
    <w:p w14:paraId="6DAA9D4C" w14:textId="77777777" w:rsidR="002F1373" w:rsidRPr="00F839D5" w:rsidRDefault="002F1373" w:rsidP="00053EF5">
      <w:pPr>
        <w:spacing w:after="0" w:line="240" w:lineRule="auto"/>
        <w:rPr>
          <w:rFonts w:ascii="Times New Roman" w:hAnsi="Times New Roman" w:cs="Times New Roman"/>
        </w:rPr>
      </w:pPr>
    </w:p>
    <w:p w14:paraId="28DA8A7E" w14:textId="77777777" w:rsidR="0021297C" w:rsidRPr="00F839D5" w:rsidRDefault="0021297C" w:rsidP="00053EF5">
      <w:pPr>
        <w:spacing w:after="0" w:line="240" w:lineRule="auto"/>
        <w:rPr>
          <w:rFonts w:ascii="Times New Roman" w:hAnsi="Times New Roman" w:cs="Times New Roman"/>
        </w:rPr>
      </w:pPr>
    </w:p>
    <w:sectPr w:rsidR="0021297C" w:rsidRPr="00F839D5" w:rsidSect="00835DB7">
      <w:type w:val="continuous"/>
      <w:pgSz w:w="11906" w:h="16838"/>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2AE31" w14:textId="77777777" w:rsidR="00920AD6" w:rsidRDefault="00920AD6">
      <w:pPr>
        <w:spacing w:after="0" w:line="240" w:lineRule="auto"/>
      </w:pPr>
      <w:r>
        <w:separator/>
      </w:r>
    </w:p>
  </w:endnote>
  <w:endnote w:type="continuationSeparator" w:id="0">
    <w:p w14:paraId="04BA6FDE" w14:textId="77777777" w:rsidR="00920AD6" w:rsidRDefault="0092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386636"/>
      <w:docPartObj>
        <w:docPartGallery w:val="Page Numbers (Bottom of Page)"/>
        <w:docPartUnique/>
      </w:docPartObj>
    </w:sdtPr>
    <w:sdtEndPr/>
    <w:sdtContent>
      <w:sdt>
        <w:sdtPr>
          <w:id w:val="-1769616900"/>
          <w:docPartObj>
            <w:docPartGallery w:val="Page Numbers (Top of Page)"/>
            <w:docPartUnique/>
          </w:docPartObj>
        </w:sdtPr>
        <w:sdtEndPr/>
        <w:sdtContent>
          <w:p w14:paraId="06C8B730" w14:textId="77777777" w:rsidR="00835DB7" w:rsidRDefault="00835DB7">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D286B13" w14:textId="77777777" w:rsidR="00835DB7" w:rsidRDefault="00835DB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05CED" w14:textId="77777777" w:rsidR="00920AD6" w:rsidRDefault="00920AD6">
      <w:pPr>
        <w:spacing w:after="0" w:line="240" w:lineRule="auto"/>
      </w:pPr>
      <w:r>
        <w:separator/>
      </w:r>
    </w:p>
  </w:footnote>
  <w:footnote w:type="continuationSeparator" w:id="0">
    <w:p w14:paraId="048FBA43" w14:textId="77777777" w:rsidR="00920AD6" w:rsidRDefault="00920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4"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36"/>
      <w:gridCol w:w="7488"/>
    </w:tblGrid>
    <w:tr w:rsidR="00E14533" w14:paraId="1C61FDC2" w14:textId="77777777" w:rsidTr="00053EF5">
      <w:trPr>
        <w:trHeight w:val="1406"/>
        <w:jc w:val="center"/>
      </w:trPr>
      <w:tc>
        <w:tcPr>
          <w:tcW w:w="1936" w:type="dxa"/>
          <w:tcBorders>
            <w:right w:val="nil"/>
          </w:tcBorders>
          <w:vAlign w:val="center"/>
        </w:tcPr>
        <w:p w14:paraId="39721405" w14:textId="77777777" w:rsidR="00E14533" w:rsidRDefault="00E14533" w:rsidP="00E14533">
          <w:pPr>
            <w:jc w:val="center"/>
          </w:pPr>
          <w:r w:rsidRPr="00B02F9D">
            <w:rPr>
              <w:noProof/>
            </w:rPr>
            <w:drawing>
              <wp:inline distT="0" distB="0" distL="0" distR="0" wp14:anchorId="0FEA3D1A" wp14:editId="2836C093">
                <wp:extent cx="962025" cy="962025"/>
                <wp:effectExtent l="0" t="0" r="9525" b="9525"/>
                <wp:docPr id="13841014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7488" w:type="dxa"/>
          <w:tcBorders>
            <w:top w:val="single" w:sz="6" w:space="0" w:color="auto"/>
            <w:left w:val="single" w:sz="6" w:space="0" w:color="auto"/>
            <w:bottom w:val="single" w:sz="6" w:space="0" w:color="auto"/>
          </w:tcBorders>
          <w:shd w:val="clear" w:color="auto" w:fill="auto"/>
          <w:vAlign w:val="center"/>
        </w:tcPr>
        <w:p w14:paraId="6876E525" w14:textId="77777777" w:rsidR="00E14533" w:rsidRPr="001E4EC5" w:rsidRDefault="00E14533" w:rsidP="00E14533">
          <w:pPr>
            <w:pStyle w:val="Ttulo3"/>
            <w:spacing w:before="0" w:after="0" w:line="240" w:lineRule="auto"/>
            <w:jc w:val="center"/>
            <w:rPr>
              <w:rFonts w:ascii="Arial" w:hAnsi="Arial" w:cs="Arial"/>
              <w:b/>
              <w:bCs/>
              <w:color w:val="auto"/>
              <w:sz w:val="24"/>
              <w:szCs w:val="24"/>
            </w:rPr>
          </w:pPr>
          <w:r w:rsidRPr="001E4EC5">
            <w:rPr>
              <w:rFonts w:ascii="Arial" w:hAnsi="Arial" w:cs="Arial"/>
              <w:b/>
              <w:bCs/>
              <w:color w:val="auto"/>
              <w:sz w:val="24"/>
              <w:szCs w:val="24"/>
            </w:rPr>
            <w:t>SERVIÇO AUTÔNOMO DE ÁGUA E ESGOTO</w:t>
          </w:r>
        </w:p>
        <w:p w14:paraId="3441BAC6" w14:textId="77777777" w:rsidR="00E14533" w:rsidRPr="001E4EC5" w:rsidRDefault="00E14533" w:rsidP="00E14533">
          <w:pPr>
            <w:spacing w:after="0" w:line="240" w:lineRule="auto"/>
            <w:jc w:val="center"/>
            <w:rPr>
              <w:rFonts w:ascii="Arial" w:hAnsi="Arial" w:cs="Arial"/>
              <w:b/>
              <w:bCs/>
              <w:sz w:val="24"/>
              <w:szCs w:val="24"/>
            </w:rPr>
          </w:pPr>
          <w:r w:rsidRPr="001E4EC5">
            <w:rPr>
              <w:rFonts w:ascii="Arial" w:hAnsi="Arial" w:cs="Arial"/>
              <w:b/>
              <w:bCs/>
              <w:sz w:val="24"/>
              <w:szCs w:val="24"/>
            </w:rPr>
            <w:t>Rua Professor Mendonça, 36 – Centro</w:t>
          </w:r>
        </w:p>
        <w:p w14:paraId="58A6FAD8" w14:textId="77777777" w:rsidR="00E14533" w:rsidRPr="001E4EC5" w:rsidRDefault="00E14533" w:rsidP="00E14533">
          <w:pPr>
            <w:spacing w:after="0" w:line="240" w:lineRule="auto"/>
            <w:jc w:val="center"/>
            <w:rPr>
              <w:rFonts w:ascii="Arial" w:hAnsi="Arial" w:cs="Arial"/>
              <w:b/>
              <w:bCs/>
              <w:sz w:val="24"/>
              <w:szCs w:val="24"/>
            </w:rPr>
          </w:pPr>
          <w:r w:rsidRPr="001E4EC5">
            <w:rPr>
              <w:rFonts w:ascii="Arial" w:hAnsi="Arial" w:cs="Arial"/>
              <w:b/>
              <w:bCs/>
              <w:sz w:val="24"/>
              <w:szCs w:val="24"/>
            </w:rPr>
            <w:t>CEP: 39.830-000 – ITAMBACURI-MG</w:t>
          </w:r>
        </w:p>
        <w:p w14:paraId="18F22429" w14:textId="77777777" w:rsidR="00E14533" w:rsidRPr="00E12860" w:rsidRDefault="00E14533" w:rsidP="00E14533">
          <w:pPr>
            <w:spacing w:after="0" w:line="240" w:lineRule="auto"/>
            <w:jc w:val="center"/>
            <w:rPr>
              <w:rFonts w:ascii="Arial" w:hAnsi="Arial" w:cs="Arial"/>
              <w:b/>
            </w:rPr>
          </w:pPr>
          <w:r w:rsidRPr="001E4EC5">
            <w:rPr>
              <w:rFonts w:ascii="Arial" w:hAnsi="Arial" w:cs="Arial"/>
              <w:b/>
              <w:bCs/>
              <w:sz w:val="24"/>
              <w:szCs w:val="24"/>
            </w:rPr>
            <w:t>CNPJ: 21.161.690/0001-30</w:t>
          </w:r>
        </w:p>
      </w:tc>
    </w:tr>
  </w:tbl>
  <w:p w14:paraId="367465B3" w14:textId="77777777" w:rsidR="00835DB7" w:rsidRPr="002A6691" w:rsidRDefault="00835D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2B76"/>
    <w:multiLevelType w:val="hybridMultilevel"/>
    <w:tmpl w:val="EE70CD44"/>
    <w:lvl w:ilvl="0" w:tplc="3DBA9CEC">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B457A3F"/>
    <w:multiLevelType w:val="hybridMultilevel"/>
    <w:tmpl w:val="6EF4064E"/>
    <w:lvl w:ilvl="0" w:tplc="1BBA12DA">
      <w:start w:val="1"/>
      <w:numFmt w:val="lowerLetter"/>
      <w:lvlText w:val="%1)"/>
      <w:lvlJc w:val="left"/>
      <w:pPr>
        <w:ind w:left="72" w:hanging="360"/>
      </w:pPr>
      <w:rPr>
        <w:rFonts w:hint="default"/>
        <w:b/>
        <w:bCs/>
      </w:rPr>
    </w:lvl>
    <w:lvl w:ilvl="1" w:tplc="04160019">
      <w:start w:val="1"/>
      <w:numFmt w:val="lowerLetter"/>
      <w:lvlText w:val="%2."/>
      <w:lvlJc w:val="left"/>
      <w:pPr>
        <w:ind w:left="792" w:hanging="360"/>
      </w:pPr>
    </w:lvl>
    <w:lvl w:ilvl="2" w:tplc="0416001B">
      <w:start w:val="1"/>
      <w:numFmt w:val="lowerRoman"/>
      <w:lvlText w:val="%3."/>
      <w:lvlJc w:val="right"/>
      <w:pPr>
        <w:ind w:left="1512" w:hanging="180"/>
      </w:pPr>
    </w:lvl>
    <w:lvl w:ilvl="3" w:tplc="0416000F" w:tentative="1">
      <w:start w:val="1"/>
      <w:numFmt w:val="decimal"/>
      <w:lvlText w:val="%4."/>
      <w:lvlJc w:val="left"/>
      <w:pPr>
        <w:ind w:left="2232" w:hanging="360"/>
      </w:pPr>
    </w:lvl>
    <w:lvl w:ilvl="4" w:tplc="04160019" w:tentative="1">
      <w:start w:val="1"/>
      <w:numFmt w:val="lowerLetter"/>
      <w:lvlText w:val="%5."/>
      <w:lvlJc w:val="left"/>
      <w:pPr>
        <w:ind w:left="2952" w:hanging="360"/>
      </w:pPr>
    </w:lvl>
    <w:lvl w:ilvl="5" w:tplc="0416001B" w:tentative="1">
      <w:start w:val="1"/>
      <w:numFmt w:val="lowerRoman"/>
      <w:lvlText w:val="%6."/>
      <w:lvlJc w:val="right"/>
      <w:pPr>
        <w:ind w:left="3672" w:hanging="180"/>
      </w:pPr>
    </w:lvl>
    <w:lvl w:ilvl="6" w:tplc="0416000F" w:tentative="1">
      <w:start w:val="1"/>
      <w:numFmt w:val="decimal"/>
      <w:lvlText w:val="%7."/>
      <w:lvlJc w:val="left"/>
      <w:pPr>
        <w:ind w:left="4392" w:hanging="360"/>
      </w:pPr>
    </w:lvl>
    <w:lvl w:ilvl="7" w:tplc="04160019" w:tentative="1">
      <w:start w:val="1"/>
      <w:numFmt w:val="lowerLetter"/>
      <w:lvlText w:val="%8."/>
      <w:lvlJc w:val="left"/>
      <w:pPr>
        <w:ind w:left="5112" w:hanging="360"/>
      </w:pPr>
    </w:lvl>
    <w:lvl w:ilvl="8" w:tplc="0416001B" w:tentative="1">
      <w:start w:val="1"/>
      <w:numFmt w:val="lowerRoman"/>
      <w:lvlText w:val="%9."/>
      <w:lvlJc w:val="right"/>
      <w:pPr>
        <w:ind w:left="5832" w:hanging="180"/>
      </w:pPr>
    </w:lvl>
  </w:abstractNum>
  <w:abstractNum w:abstractNumId="2" w15:restartNumberingAfterBreak="0">
    <w:nsid w:val="0BDD4FB8"/>
    <w:multiLevelType w:val="multilevel"/>
    <w:tmpl w:val="16C61F2E"/>
    <w:lvl w:ilvl="0">
      <w:start w:val="20"/>
      <w:numFmt w:val="decimal"/>
      <w:lvlText w:val="%1"/>
      <w:lvlJc w:val="left"/>
      <w:pPr>
        <w:ind w:left="426" w:hanging="420"/>
      </w:pPr>
      <w:rPr>
        <w:rFonts w:hint="default"/>
      </w:rPr>
    </w:lvl>
    <w:lvl w:ilvl="1">
      <w:start w:val="1"/>
      <w:numFmt w:val="decimal"/>
      <w:isLgl/>
      <w:lvlText w:val="%1.%2"/>
      <w:lvlJc w:val="left"/>
      <w:pPr>
        <w:ind w:left="726" w:hanging="720"/>
      </w:pPr>
      <w:rPr>
        <w:rFonts w:hint="default"/>
      </w:rPr>
    </w:lvl>
    <w:lvl w:ilvl="2">
      <w:start w:val="1"/>
      <w:numFmt w:val="decimal"/>
      <w:isLgl/>
      <w:lvlText w:val="%1.%2.%3"/>
      <w:lvlJc w:val="left"/>
      <w:pPr>
        <w:ind w:left="726" w:hanging="720"/>
      </w:pPr>
      <w:rPr>
        <w:rFonts w:hint="default"/>
      </w:rPr>
    </w:lvl>
    <w:lvl w:ilvl="3">
      <w:start w:val="1"/>
      <w:numFmt w:val="decimal"/>
      <w:isLgl/>
      <w:lvlText w:val="%1.%2.%3.%4"/>
      <w:lvlJc w:val="left"/>
      <w:pPr>
        <w:ind w:left="1086" w:hanging="1080"/>
      </w:pPr>
      <w:rPr>
        <w:rFonts w:hint="default"/>
      </w:rPr>
    </w:lvl>
    <w:lvl w:ilvl="4">
      <w:start w:val="1"/>
      <w:numFmt w:val="decimal"/>
      <w:isLgl/>
      <w:lvlText w:val="%1.%2.%3.%4.%5"/>
      <w:lvlJc w:val="left"/>
      <w:pPr>
        <w:ind w:left="1446" w:hanging="1440"/>
      </w:pPr>
      <w:rPr>
        <w:rFonts w:hint="default"/>
      </w:rPr>
    </w:lvl>
    <w:lvl w:ilvl="5">
      <w:start w:val="1"/>
      <w:numFmt w:val="decimal"/>
      <w:isLgl/>
      <w:lvlText w:val="%1.%2.%3.%4.%5.%6"/>
      <w:lvlJc w:val="left"/>
      <w:pPr>
        <w:ind w:left="1446" w:hanging="1440"/>
      </w:pPr>
      <w:rPr>
        <w:rFonts w:hint="default"/>
      </w:rPr>
    </w:lvl>
    <w:lvl w:ilvl="6">
      <w:start w:val="1"/>
      <w:numFmt w:val="decimal"/>
      <w:isLgl/>
      <w:lvlText w:val="%1.%2.%3.%4.%5.%6.%7"/>
      <w:lvlJc w:val="left"/>
      <w:pPr>
        <w:ind w:left="1806" w:hanging="1800"/>
      </w:pPr>
      <w:rPr>
        <w:rFonts w:hint="default"/>
      </w:rPr>
    </w:lvl>
    <w:lvl w:ilvl="7">
      <w:start w:val="1"/>
      <w:numFmt w:val="decimal"/>
      <w:isLgl/>
      <w:lvlText w:val="%1.%2.%3.%4.%5.%6.%7.%8"/>
      <w:lvlJc w:val="left"/>
      <w:pPr>
        <w:ind w:left="2166" w:hanging="2160"/>
      </w:pPr>
      <w:rPr>
        <w:rFonts w:hint="default"/>
      </w:rPr>
    </w:lvl>
    <w:lvl w:ilvl="8">
      <w:start w:val="1"/>
      <w:numFmt w:val="decimal"/>
      <w:isLgl/>
      <w:lvlText w:val="%1.%2.%3.%4.%5.%6.%7.%8.%9"/>
      <w:lvlJc w:val="left"/>
      <w:pPr>
        <w:ind w:left="2166" w:hanging="2160"/>
      </w:pPr>
      <w:rPr>
        <w:rFonts w:hint="default"/>
      </w:rPr>
    </w:lvl>
  </w:abstractNum>
  <w:abstractNum w:abstractNumId="3" w15:restartNumberingAfterBreak="0">
    <w:nsid w:val="0CC16D4D"/>
    <w:multiLevelType w:val="multilevel"/>
    <w:tmpl w:val="CBB6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E258C"/>
    <w:multiLevelType w:val="hybridMultilevel"/>
    <w:tmpl w:val="5C36F45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F34049"/>
    <w:multiLevelType w:val="multilevel"/>
    <w:tmpl w:val="92DA20D4"/>
    <w:lvl w:ilvl="0">
      <w:start w:val="12"/>
      <w:numFmt w:val="decimal"/>
      <w:lvlText w:val="%1"/>
      <w:lvlJc w:val="left"/>
      <w:pPr>
        <w:ind w:left="499" w:hanging="360"/>
      </w:pPr>
      <w:rPr>
        <w:rFonts w:hint="default"/>
        <w:b/>
        <w:bCs/>
        <w:sz w:val="24"/>
        <w:szCs w:val="24"/>
      </w:rPr>
    </w:lvl>
    <w:lvl w:ilvl="1">
      <w:start w:val="1"/>
      <w:numFmt w:val="decimal"/>
      <w:isLgl/>
      <w:lvlText w:val="%1.%2."/>
      <w:lvlJc w:val="left"/>
      <w:pPr>
        <w:ind w:left="1579" w:hanging="720"/>
      </w:pPr>
      <w:rPr>
        <w:rFonts w:hint="default"/>
        <w:b/>
        <w:bCs/>
      </w:rPr>
    </w:lvl>
    <w:lvl w:ilvl="2">
      <w:start w:val="1"/>
      <w:numFmt w:val="decimal"/>
      <w:isLgl/>
      <w:lvlText w:val="%1.%2.%3."/>
      <w:lvlJc w:val="left"/>
      <w:pPr>
        <w:ind w:left="2299" w:hanging="720"/>
      </w:pPr>
      <w:rPr>
        <w:rFonts w:hint="default"/>
      </w:rPr>
    </w:lvl>
    <w:lvl w:ilvl="3">
      <w:start w:val="1"/>
      <w:numFmt w:val="decimal"/>
      <w:isLgl/>
      <w:lvlText w:val="%1.%2.%3.%4."/>
      <w:lvlJc w:val="left"/>
      <w:pPr>
        <w:ind w:left="3379" w:hanging="1080"/>
      </w:pPr>
      <w:rPr>
        <w:rFonts w:hint="default"/>
      </w:rPr>
    </w:lvl>
    <w:lvl w:ilvl="4">
      <w:start w:val="1"/>
      <w:numFmt w:val="decimal"/>
      <w:isLgl/>
      <w:lvlText w:val="%1.%2.%3.%4.%5."/>
      <w:lvlJc w:val="left"/>
      <w:pPr>
        <w:ind w:left="4099" w:hanging="1080"/>
      </w:pPr>
      <w:rPr>
        <w:rFonts w:hint="default"/>
      </w:rPr>
    </w:lvl>
    <w:lvl w:ilvl="5">
      <w:start w:val="1"/>
      <w:numFmt w:val="decimal"/>
      <w:isLgl/>
      <w:lvlText w:val="%1.%2.%3.%4.%5.%6."/>
      <w:lvlJc w:val="left"/>
      <w:pPr>
        <w:ind w:left="5179" w:hanging="1440"/>
      </w:pPr>
      <w:rPr>
        <w:rFonts w:hint="default"/>
      </w:rPr>
    </w:lvl>
    <w:lvl w:ilvl="6">
      <w:start w:val="1"/>
      <w:numFmt w:val="decimal"/>
      <w:isLgl/>
      <w:lvlText w:val="%1.%2.%3.%4.%5.%6.%7."/>
      <w:lvlJc w:val="left"/>
      <w:pPr>
        <w:ind w:left="5899" w:hanging="1440"/>
      </w:pPr>
      <w:rPr>
        <w:rFonts w:hint="default"/>
      </w:rPr>
    </w:lvl>
    <w:lvl w:ilvl="7">
      <w:start w:val="1"/>
      <w:numFmt w:val="decimal"/>
      <w:isLgl/>
      <w:lvlText w:val="%1.%2.%3.%4.%5.%6.%7.%8."/>
      <w:lvlJc w:val="left"/>
      <w:pPr>
        <w:ind w:left="6979" w:hanging="1800"/>
      </w:pPr>
      <w:rPr>
        <w:rFonts w:hint="default"/>
      </w:rPr>
    </w:lvl>
    <w:lvl w:ilvl="8">
      <w:start w:val="1"/>
      <w:numFmt w:val="decimal"/>
      <w:isLgl/>
      <w:lvlText w:val="%1.%2.%3.%4.%5.%6.%7.%8.%9."/>
      <w:lvlJc w:val="left"/>
      <w:pPr>
        <w:ind w:left="8059" w:hanging="2160"/>
      </w:pPr>
      <w:rPr>
        <w:rFonts w:hint="default"/>
      </w:rPr>
    </w:lvl>
  </w:abstractNum>
  <w:abstractNum w:abstractNumId="6" w15:restartNumberingAfterBreak="0">
    <w:nsid w:val="16376B3E"/>
    <w:multiLevelType w:val="hybridMultilevel"/>
    <w:tmpl w:val="11229886"/>
    <w:lvl w:ilvl="0" w:tplc="F8822BFA">
      <w:start w:val="1"/>
      <w:numFmt w:val="lowerLetter"/>
      <w:lvlText w:val="%1)"/>
      <w:lvlJc w:val="left"/>
      <w:pPr>
        <w:ind w:left="140" w:hanging="658"/>
      </w:pPr>
      <w:rPr>
        <w:rFonts w:ascii="Arial" w:eastAsia="Arial" w:hAnsi="Arial" w:cs="Arial" w:hint="default"/>
        <w:b/>
        <w:bCs/>
        <w:i w:val="0"/>
        <w:iCs w:val="0"/>
        <w:spacing w:val="0"/>
        <w:w w:val="98"/>
        <w:sz w:val="24"/>
        <w:szCs w:val="24"/>
        <w:lang w:val="pt-PT" w:eastAsia="en-US" w:bidi="ar-SA"/>
      </w:rPr>
    </w:lvl>
    <w:lvl w:ilvl="1" w:tplc="8518544E">
      <w:numFmt w:val="bullet"/>
      <w:lvlText w:val="•"/>
      <w:lvlJc w:val="left"/>
      <w:pPr>
        <w:ind w:left="1189" w:hanging="658"/>
      </w:pPr>
      <w:rPr>
        <w:rFonts w:hint="default"/>
        <w:lang w:val="pt-PT" w:eastAsia="en-US" w:bidi="ar-SA"/>
      </w:rPr>
    </w:lvl>
    <w:lvl w:ilvl="2" w:tplc="9858E85E">
      <w:numFmt w:val="bullet"/>
      <w:lvlText w:val="•"/>
      <w:lvlJc w:val="left"/>
      <w:pPr>
        <w:ind w:left="2238" w:hanging="658"/>
      </w:pPr>
      <w:rPr>
        <w:rFonts w:hint="default"/>
        <w:lang w:val="pt-PT" w:eastAsia="en-US" w:bidi="ar-SA"/>
      </w:rPr>
    </w:lvl>
    <w:lvl w:ilvl="3" w:tplc="19F6631C">
      <w:numFmt w:val="bullet"/>
      <w:lvlText w:val="•"/>
      <w:lvlJc w:val="left"/>
      <w:pPr>
        <w:ind w:left="3287" w:hanging="658"/>
      </w:pPr>
      <w:rPr>
        <w:rFonts w:hint="default"/>
        <w:lang w:val="pt-PT" w:eastAsia="en-US" w:bidi="ar-SA"/>
      </w:rPr>
    </w:lvl>
    <w:lvl w:ilvl="4" w:tplc="C974E28A">
      <w:numFmt w:val="bullet"/>
      <w:lvlText w:val="•"/>
      <w:lvlJc w:val="left"/>
      <w:pPr>
        <w:ind w:left="4336" w:hanging="658"/>
      </w:pPr>
      <w:rPr>
        <w:rFonts w:hint="default"/>
        <w:lang w:val="pt-PT" w:eastAsia="en-US" w:bidi="ar-SA"/>
      </w:rPr>
    </w:lvl>
    <w:lvl w:ilvl="5" w:tplc="7EDAEBA6">
      <w:numFmt w:val="bullet"/>
      <w:lvlText w:val="•"/>
      <w:lvlJc w:val="left"/>
      <w:pPr>
        <w:ind w:left="5385" w:hanging="658"/>
      </w:pPr>
      <w:rPr>
        <w:rFonts w:hint="default"/>
        <w:lang w:val="pt-PT" w:eastAsia="en-US" w:bidi="ar-SA"/>
      </w:rPr>
    </w:lvl>
    <w:lvl w:ilvl="6" w:tplc="DFFC4800">
      <w:numFmt w:val="bullet"/>
      <w:lvlText w:val="•"/>
      <w:lvlJc w:val="left"/>
      <w:pPr>
        <w:ind w:left="6434" w:hanging="658"/>
      </w:pPr>
      <w:rPr>
        <w:rFonts w:hint="default"/>
        <w:lang w:val="pt-PT" w:eastAsia="en-US" w:bidi="ar-SA"/>
      </w:rPr>
    </w:lvl>
    <w:lvl w:ilvl="7" w:tplc="ABFA4976">
      <w:numFmt w:val="bullet"/>
      <w:lvlText w:val="•"/>
      <w:lvlJc w:val="left"/>
      <w:pPr>
        <w:ind w:left="7483" w:hanging="658"/>
      </w:pPr>
      <w:rPr>
        <w:rFonts w:hint="default"/>
        <w:lang w:val="pt-PT" w:eastAsia="en-US" w:bidi="ar-SA"/>
      </w:rPr>
    </w:lvl>
    <w:lvl w:ilvl="8" w:tplc="9580BE5A">
      <w:numFmt w:val="bullet"/>
      <w:lvlText w:val="•"/>
      <w:lvlJc w:val="left"/>
      <w:pPr>
        <w:ind w:left="8533" w:hanging="658"/>
      </w:pPr>
      <w:rPr>
        <w:rFonts w:hint="default"/>
        <w:lang w:val="pt-PT" w:eastAsia="en-US" w:bidi="ar-SA"/>
      </w:rPr>
    </w:lvl>
  </w:abstractNum>
  <w:abstractNum w:abstractNumId="7" w15:restartNumberingAfterBreak="0">
    <w:nsid w:val="1B0710C9"/>
    <w:multiLevelType w:val="hybridMultilevel"/>
    <w:tmpl w:val="61460E92"/>
    <w:lvl w:ilvl="0" w:tplc="7018DC30">
      <w:start w:val="1"/>
      <w:numFmt w:val="lowerLetter"/>
      <w:lvlText w:val="%1)"/>
      <w:lvlJc w:val="left"/>
      <w:pPr>
        <w:ind w:left="140" w:hanging="281"/>
      </w:pPr>
      <w:rPr>
        <w:rFonts w:ascii="Arial" w:eastAsia="Arial" w:hAnsi="Arial" w:cs="Arial" w:hint="default"/>
        <w:b/>
        <w:bCs/>
        <w:i w:val="0"/>
        <w:iCs w:val="0"/>
        <w:spacing w:val="0"/>
        <w:w w:val="100"/>
        <w:sz w:val="24"/>
        <w:szCs w:val="24"/>
        <w:lang w:val="pt-PT" w:eastAsia="en-US" w:bidi="ar-SA"/>
      </w:rPr>
    </w:lvl>
    <w:lvl w:ilvl="1" w:tplc="D3A86426">
      <w:numFmt w:val="bullet"/>
      <w:lvlText w:val="•"/>
      <w:lvlJc w:val="left"/>
      <w:pPr>
        <w:ind w:left="1189" w:hanging="281"/>
      </w:pPr>
      <w:rPr>
        <w:rFonts w:hint="default"/>
        <w:lang w:val="pt-PT" w:eastAsia="en-US" w:bidi="ar-SA"/>
      </w:rPr>
    </w:lvl>
    <w:lvl w:ilvl="2" w:tplc="6B2E509A">
      <w:numFmt w:val="bullet"/>
      <w:lvlText w:val="•"/>
      <w:lvlJc w:val="left"/>
      <w:pPr>
        <w:ind w:left="2238" w:hanging="281"/>
      </w:pPr>
      <w:rPr>
        <w:rFonts w:hint="default"/>
        <w:lang w:val="pt-PT" w:eastAsia="en-US" w:bidi="ar-SA"/>
      </w:rPr>
    </w:lvl>
    <w:lvl w:ilvl="3" w:tplc="967A6978">
      <w:numFmt w:val="bullet"/>
      <w:lvlText w:val="•"/>
      <w:lvlJc w:val="left"/>
      <w:pPr>
        <w:ind w:left="3287" w:hanging="281"/>
      </w:pPr>
      <w:rPr>
        <w:rFonts w:hint="default"/>
        <w:lang w:val="pt-PT" w:eastAsia="en-US" w:bidi="ar-SA"/>
      </w:rPr>
    </w:lvl>
    <w:lvl w:ilvl="4" w:tplc="7A0E0AA6">
      <w:numFmt w:val="bullet"/>
      <w:lvlText w:val="•"/>
      <w:lvlJc w:val="left"/>
      <w:pPr>
        <w:ind w:left="4336" w:hanging="281"/>
      </w:pPr>
      <w:rPr>
        <w:rFonts w:hint="default"/>
        <w:lang w:val="pt-PT" w:eastAsia="en-US" w:bidi="ar-SA"/>
      </w:rPr>
    </w:lvl>
    <w:lvl w:ilvl="5" w:tplc="05F01D96">
      <w:numFmt w:val="bullet"/>
      <w:lvlText w:val="•"/>
      <w:lvlJc w:val="left"/>
      <w:pPr>
        <w:ind w:left="5385" w:hanging="281"/>
      </w:pPr>
      <w:rPr>
        <w:rFonts w:hint="default"/>
        <w:lang w:val="pt-PT" w:eastAsia="en-US" w:bidi="ar-SA"/>
      </w:rPr>
    </w:lvl>
    <w:lvl w:ilvl="6" w:tplc="606ED740">
      <w:numFmt w:val="bullet"/>
      <w:lvlText w:val="•"/>
      <w:lvlJc w:val="left"/>
      <w:pPr>
        <w:ind w:left="6434" w:hanging="281"/>
      </w:pPr>
      <w:rPr>
        <w:rFonts w:hint="default"/>
        <w:lang w:val="pt-PT" w:eastAsia="en-US" w:bidi="ar-SA"/>
      </w:rPr>
    </w:lvl>
    <w:lvl w:ilvl="7" w:tplc="4FCE012C">
      <w:numFmt w:val="bullet"/>
      <w:lvlText w:val="•"/>
      <w:lvlJc w:val="left"/>
      <w:pPr>
        <w:ind w:left="7483" w:hanging="281"/>
      </w:pPr>
      <w:rPr>
        <w:rFonts w:hint="default"/>
        <w:lang w:val="pt-PT" w:eastAsia="en-US" w:bidi="ar-SA"/>
      </w:rPr>
    </w:lvl>
    <w:lvl w:ilvl="8" w:tplc="60728D00">
      <w:numFmt w:val="bullet"/>
      <w:lvlText w:val="•"/>
      <w:lvlJc w:val="left"/>
      <w:pPr>
        <w:ind w:left="8533" w:hanging="281"/>
      </w:pPr>
      <w:rPr>
        <w:rFonts w:hint="default"/>
        <w:lang w:val="pt-PT" w:eastAsia="en-US" w:bidi="ar-SA"/>
      </w:rPr>
    </w:lvl>
  </w:abstractNum>
  <w:abstractNum w:abstractNumId="8"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5.%3."/>
      <w:lvlJc w:val="left"/>
      <w:pPr>
        <w:ind w:left="2064" w:hanging="504"/>
      </w:pPr>
      <w:rPr>
        <w:rFonts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737597"/>
    <w:multiLevelType w:val="hybridMultilevel"/>
    <w:tmpl w:val="8FD68F9C"/>
    <w:lvl w:ilvl="0" w:tplc="F31C2690">
      <w:start w:val="15"/>
      <w:numFmt w:val="decimal"/>
      <w:lvlText w:val="%1"/>
      <w:lvlJc w:val="left"/>
      <w:pPr>
        <w:ind w:left="720" w:hanging="360"/>
      </w:pPr>
      <w:rPr>
        <w:rFonts w:ascii="Arial" w:hAnsi="Arial" w:hint="default"/>
        <w:b/>
        <w:sz w:val="24"/>
      </w:rPr>
    </w:lvl>
    <w:lvl w:ilvl="1" w:tplc="04160019">
      <w:start w:val="1"/>
      <w:numFmt w:val="lowerLetter"/>
      <w:lvlText w:val="%2."/>
      <w:lvlJc w:val="left"/>
      <w:pPr>
        <w:ind w:left="1440" w:hanging="360"/>
      </w:pPr>
    </w:lvl>
    <w:lvl w:ilvl="2" w:tplc="0416000D">
      <w:start w:val="1"/>
      <w:numFmt w:val="bullet"/>
      <w:lvlText w:val=""/>
      <w:lvlJc w:val="left"/>
      <w:pPr>
        <w:ind w:left="2340" w:hanging="360"/>
      </w:pPr>
      <w:rPr>
        <w:rFonts w:ascii="Wingdings" w:hAnsi="Wingding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677007"/>
    <w:multiLevelType w:val="multilevel"/>
    <w:tmpl w:val="F926F168"/>
    <w:lvl w:ilvl="0">
      <w:start w:val="17"/>
      <w:numFmt w:val="decimal"/>
      <w:lvlText w:val="%1."/>
      <w:lvlJc w:val="left"/>
      <w:pPr>
        <w:ind w:left="525" w:hanging="52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1" w15:restartNumberingAfterBreak="0">
    <w:nsid w:val="23830C65"/>
    <w:multiLevelType w:val="hybridMultilevel"/>
    <w:tmpl w:val="5A3E87A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27C15420"/>
    <w:multiLevelType w:val="hybridMultilevel"/>
    <w:tmpl w:val="2FB80DF0"/>
    <w:lvl w:ilvl="0" w:tplc="2B5CEE4E">
      <w:start w:val="1"/>
      <w:numFmt w:val="lowerLetter"/>
      <w:lvlText w:val="%1)"/>
      <w:lvlJc w:val="left"/>
      <w:pPr>
        <w:ind w:left="140" w:hanging="708"/>
      </w:pPr>
      <w:rPr>
        <w:rFonts w:ascii="Arial" w:eastAsia="Arial" w:hAnsi="Arial" w:cs="Arial" w:hint="default"/>
        <w:b/>
        <w:bCs/>
        <w:i w:val="0"/>
        <w:iCs w:val="0"/>
        <w:spacing w:val="0"/>
        <w:w w:val="100"/>
        <w:sz w:val="24"/>
        <w:szCs w:val="24"/>
        <w:lang w:val="pt-PT" w:eastAsia="en-US" w:bidi="ar-SA"/>
      </w:rPr>
    </w:lvl>
    <w:lvl w:ilvl="1" w:tplc="AC7CACA2">
      <w:numFmt w:val="bullet"/>
      <w:lvlText w:val="•"/>
      <w:lvlJc w:val="left"/>
      <w:pPr>
        <w:ind w:left="1189" w:hanging="708"/>
      </w:pPr>
      <w:rPr>
        <w:rFonts w:hint="default"/>
        <w:lang w:val="pt-PT" w:eastAsia="en-US" w:bidi="ar-SA"/>
      </w:rPr>
    </w:lvl>
    <w:lvl w:ilvl="2" w:tplc="5B50797A">
      <w:numFmt w:val="bullet"/>
      <w:lvlText w:val="•"/>
      <w:lvlJc w:val="left"/>
      <w:pPr>
        <w:ind w:left="2238" w:hanging="708"/>
      </w:pPr>
      <w:rPr>
        <w:rFonts w:hint="default"/>
        <w:lang w:val="pt-PT" w:eastAsia="en-US" w:bidi="ar-SA"/>
      </w:rPr>
    </w:lvl>
    <w:lvl w:ilvl="3" w:tplc="AA144AB6">
      <w:numFmt w:val="bullet"/>
      <w:lvlText w:val="•"/>
      <w:lvlJc w:val="left"/>
      <w:pPr>
        <w:ind w:left="3287" w:hanging="708"/>
      </w:pPr>
      <w:rPr>
        <w:rFonts w:hint="default"/>
        <w:lang w:val="pt-PT" w:eastAsia="en-US" w:bidi="ar-SA"/>
      </w:rPr>
    </w:lvl>
    <w:lvl w:ilvl="4" w:tplc="AEBE4F40">
      <w:numFmt w:val="bullet"/>
      <w:lvlText w:val="•"/>
      <w:lvlJc w:val="left"/>
      <w:pPr>
        <w:ind w:left="4336" w:hanging="708"/>
      </w:pPr>
      <w:rPr>
        <w:rFonts w:hint="default"/>
        <w:lang w:val="pt-PT" w:eastAsia="en-US" w:bidi="ar-SA"/>
      </w:rPr>
    </w:lvl>
    <w:lvl w:ilvl="5" w:tplc="A7FE41FA">
      <w:numFmt w:val="bullet"/>
      <w:lvlText w:val="•"/>
      <w:lvlJc w:val="left"/>
      <w:pPr>
        <w:ind w:left="5385" w:hanging="708"/>
      </w:pPr>
      <w:rPr>
        <w:rFonts w:hint="default"/>
        <w:lang w:val="pt-PT" w:eastAsia="en-US" w:bidi="ar-SA"/>
      </w:rPr>
    </w:lvl>
    <w:lvl w:ilvl="6" w:tplc="94AC00D8">
      <w:numFmt w:val="bullet"/>
      <w:lvlText w:val="•"/>
      <w:lvlJc w:val="left"/>
      <w:pPr>
        <w:ind w:left="6434" w:hanging="708"/>
      </w:pPr>
      <w:rPr>
        <w:rFonts w:hint="default"/>
        <w:lang w:val="pt-PT" w:eastAsia="en-US" w:bidi="ar-SA"/>
      </w:rPr>
    </w:lvl>
    <w:lvl w:ilvl="7" w:tplc="B88EB4F4">
      <w:numFmt w:val="bullet"/>
      <w:lvlText w:val="•"/>
      <w:lvlJc w:val="left"/>
      <w:pPr>
        <w:ind w:left="7483" w:hanging="708"/>
      </w:pPr>
      <w:rPr>
        <w:rFonts w:hint="default"/>
        <w:lang w:val="pt-PT" w:eastAsia="en-US" w:bidi="ar-SA"/>
      </w:rPr>
    </w:lvl>
    <w:lvl w:ilvl="8" w:tplc="70945138">
      <w:numFmt w:val="bullet"/>
      <w:lvlText w:val="•"/>
      <w:lvlJc w:val="left"/>
      <w:pPr>
        <w:ind w:left="8533" w:hanging="708"/>
      </w:pPr>
      <w:rPr>
        <w:rFonts w:hint="default"/>
        <w:lang w:val="pt-PT" w:eastAsia="en-US" w:bidi="ar-SA"/>
      </w:rPr>
    </w:lvl>
  </w:abstractNum>
  <w:abstractNum w:abstractNumId="13" w15:restartNumberingAfterBreak="0">
    <w:nsid w:val="2DCE0698"/>
    <w:multiLevelType w:val="hybridMultilevel"/>
    <w:tmpl w:val="2C18E1EE"/>
    <w:lvl w:ilvl="0" w:tplc="FFFFFFFF">
      <w:start w:val="1"/>
      <w:numFmt w:val="lowerLetter"/>
      <w:lvlText w:val="%1)"/>
      <w:lvlJc w:val="left"/>
      <w:pPr>
        <w:ind w:left="140" w:hanging="428"/>
      </w:pPr>
      <w:rPr>
        <w:rFonts w:ascii="Arial" w:eastAsia="Arial" w:hAnsi="Arial" w:cs="Arial" w:hint="default"/>
        <w:b/>
        <w:bCs/>
        <w:i w:val="0"/>
        <w:iCs w:val="0"/>
        <w:spacing w:val="0"/>
        <w:w w:val="100"/>
        <w:sz w:val="24"/>
        <w:szCs w:val="24"/>
        <w:lang w:val="pt-PT" w:eastAsia="en-US" w:bidi="ar-SA"/>
      </w:rPr>
    </w:lvl>
    <w:lvl w:ilvl="1" w:tplc="FFFFFFFF">
      <w:numFmt w:val="bullet"/>
      <w:lvlText w:val="•"/>
      <w:lvlJc w:val="left"/>
      <w:pPr>
        <w:ind w:left="1189" w:hanging="428"/>
      </w:pPr>
      <w:rPr>
        <w:rFonts w:hint="default"/>
        <w:lang w:val="pt-PT" w:eastAsia="en-US" w:bidi="ar-SA"/>
      </w:rPr>
    </w:lvl>
    <w:lvl w:ilvl="2" w:tplc="FFFFFFFF">
      <w:numFmt w:val="bullet"/>
      <w:lvlText w:val="•"/>
      <w:lvlJc w:val="left"/>
      <w:pPr>
        <w:ind w:left="2238" w:hanging="428"/>
      </w:pPr>
      <w:rPr>
        <w:rFonts w:hint="default"/>
        <w:lang w:val="pt-PT" w:eastAsia="en-US" w:bidi="ar-SA"/>
      </w:rPr>
    </w:lvl>
    <w:lvl w:ilvl="3" w:tplc="FFFFFFFF">
      <w:numFmt w:val="bullet"/>
      <w:lvlText w:val="•"/>
      <w:lvlJc w:val="left"/>
      <w:pPr>
        <w:ind w:left="3287" w:hanging="428"/>
      </w:pPr>
      <w:rPr>
        <w:rFonts w:hint="default"/>
        <w:lang w:val="pt-PT" w:eastAsia="en-US" w:bidi="ar-SA"/>
      </w:rPr>
    </w:lvl>
    <w:lvl w:ilvl="4" w:tplc="FFFFFFFF">
      <w:numFmt w:val="bullet"/>
      <w:lvlText w:val="•"/>
      <w:lvlJc w:val="left"/>
      <w:pPr>
        <w:ind w:left="4336" w:hanging="428"/>
      </w:pPr>
      <w:rPr>
        <w:rFonts w:hint="default"/>
        <w:lang w:val="pt-PT" w:eastAsia="en-US" w:bidi="ar-SA"/>
      </w:rPr>
    </w:lvl>
    <w:lvl w:ilvl="5" w:tplc="FFFFFFFF">
      <w:numFmt w:val="bullet"/>
      <w:lvlText w:val="•"/>
      <w:lvlJc w:val="left"/>
      <w:pPr>
        <w:ind w:left="5385" w:hanging="428"/>
      </w:pPr>
      <w:rPr>
        <w:rFonts w:hint="default"/>
        <w:lang w:val="pt-PT" w:eastAsia="en-US" w:bidi="ar-SA"/>
      </w:rPr>
    </w:lvl>
    <w:lvl w:ilvl="6" w:tplc="FFFFFFFF">
      <w:numFmt w:val="bullet"/>
      <w:lvlText w:val="•"/>
      <w:lvlJc w:val="left"/>
      <w:pPr>
        <w:ind w:left="6434" w:hanging="428"/>
      </w:pPr>
      <w:rPr>
        <w:rFonts w:hint="default"/>
        <w:lang w:val="pt-PT" w:eastAsia="en-US" w:bidi="ar-SA"/>
      </w:rPr>
    </w:lvl>
    <w:lvl w:ilvl="7" w:tplc="FFFFFFFF">
      <w:numFmt w:val="bullet"/>
      <w:lvlText w:val="•"/>
      <w:lvlJc w:val="left"/>
      <w:pPr>
        <w:ind w:left="7483" w:hanging="428"/>
      </w:pPr>
      <w:rPr>
        <w:rFonts w:hint="default"/>
        <w:lang w:val="pt-PT" w:eastAsia="en-US" w:bidi="ar-SA"/>
      </w:rPr>
    </w:lvl>
    <w:lvl w:ilvl="8" w:tplc="FFFFFFFF">
      <w:numFmt w:val="bullet"/>
      <w:lvlText w:val="•"/>
      <w:lvlJc w:val="left"/>
      <w:pPr>
        <w:ind w:left="8533" w:hanging="428"/>
      </w:pPr>
      <w:rPr>
        <w:rFonts w:hint="default"/>
        <w:lang w:val="pt-PT" w:eastAsia="en-US" w:bidi="ar-SA"/>
      </w:rPr>
    </w:lvl>
  </w:abstractNum>
  <w:abstractNum w:abstractNumId="14" w15:restartNumberingAfterBreak="0">
    <w:nsid w:val="322164B6"/>
    <w:multiLevelType w:val="hybridMultilevel"/>
    <w:tmpl w:val="DC58B59A"/>
    <w:lvl w:ilvl="0" w:tplc="81449878">
      <w:start w:val="29"/>
      <w:numFmt w:val="decimal"/>
      <w:lvlText w:val="%1"/>
      <w:lvlJc w:val="left"/>
      <w:pPr>
        <w:ind w:left="366" w:hanging="360"/>
      </w:pPr>
      <w:rPr>
        <w:rFonts w:hint="default"/>
      </w:rPr>
    </w:lvl>
    <w:lvl w:ilvl="1" w:tplc="04160019" w:tentative="1">
      <w:start w:val="1"/>
      <w:numFmt w:val="lowerLetter"/>
      <w:lvlText w:val="%2."/>
      <w:lvlJc w:val="left"/>
      <w:pPr>
        <w:ind w:left="1086" w:hanging="360"/>
      </w:pPr>
    </w:lvl>
    <w:lvl w:ilvl="2" w:tplc="0416001B" w:tentative="1">
      <w:start w:val="1"/>
      <w:numFmt w:val="lowerRoman"/>
      <w:lvlText w:val="%3."/>
      <w:lvlJc w:val="right"/>
      <w:pPr>
        <w:ind w:left="1806" w:hanging="180"/>
      </w:pPr>
    </w:lvl>
    <w:lvl w:ilvl="3" w:tplc="0416000F" w:tentative="1">
      <w:start w:val="1"/>
      <w:numFmt w:val="decimal"/>
      <w:lvlText w:val="%4."/>
      <w:lvlJc w:val="left"/>
      <w:pPr>
        <w:ind w:left="2526" w:hanging="360"/>
      </w:pPr>
    </w:lvl>
    <w:lvl w:ilvl="4" w:tplc="04160019" w:tentative="1">
      <w:start w:val="1"/>
      <w:numFmt w:val="lowerLetter"/>
      <w:lvlText w:val="%5."/>
      <w:lvlJc w:val="left"/>
      <w:pPr>
        <w:ind w:left="3246" w:hanging="360"/>
      </w:pPr>
    </w:lvl>
    <w:lvl w:ilvl="5" w:tplc="0416001B" w:tentative="1">
      <w:start w:val="1"/>
      <w:numFmt w:val="lowerRoman"/>
      <w:lvlText w:val="%6."/>
      <w:lvlJc w:val="right"/>
      <w:pPr>
        <w:ind w:left="3966" w:hanging="180"/>
      </w:pPr>
    </w:lvl>
    <w:lvl w:ilvl="6" w:tplc="0416000F" w:tentative="1">
      <w:start w:val="1"/>
      <w:numFmt w:val="decimal"/>
      <w:lvlText w:val="%7."/>
      <w:lvlJc w:val="left"/>
      <w:pPr>
        <w:ind w:left="4686" w:hanging="360"/>
      </w:pPr>
    </w:lvl>
    <w:lvl w:ilvl="7" w:tplc="04160019" w:tentative="1">
      <w:start w:val="1"/>
      <w:numFmt w:val="lowerLetter"/>
      <w:lvlText w:val="%8."/>
      <w:lvlJc w:val="left"/>
      <w:pPr>
        <w:ind w:left="5406" w:hanging="360"/>
      </w:pPr>
    </w:lvl>
    <w:lvl w:ilvl="8" w:tplc="0416001B" w:tentative="1">
      <w:start w:val="1"/>
      <w:numFmt w:val="lowerRoman"/>
      <w:lvlText w:val="%9."/>
      <w:lvlJc w:val="right"/>
      <w:pPr>
        <w:ind w:left="6126" w:hanging="180"/>
      </w:pPr>
    </w:lvl>
  </w:abstractNum>
  <w:abstractNum w:abstractNumId="15" w15:restartNumberingAfterBreak="0">
    <w:nsid w:val="34834248"/>
    <w:multiLevelType w:val="multilevel"/>
    <w:tmpl w:val="6002BDAE"/>
    <w:lvl w:ilvl="0">
      <w:start w:val="12"/>
      <w:numFmt w:val="decimal"/>
      <w:lvlText w:val="%1."/>
      <w:lvlJc w:val="left"/>
      <w:pPr>
        <w:ind w:left="525" w:hanging="525"/>
      </w:pPr>
      <w:rPr>
        <w:rFonts w:hint="default"/>
      </w:rPr>
    </w:lvl>
    <w:lvl w:ilvl="1">
      <w:start w:val="1"/>
      <w:numFmt w:val="decimal"/>
      <w:lvlText w:val="%1.%2."/>
      <w:lvlJc w:val="left"/>
      <w:pPr>
        <w:ind w:left="1579" w:hanging="720"/>
      </w:pPr>
      <w:rPr>
        <w:rFonts w:hint="default"/>
        <w:b/>
        <w:bCs/>
      </w:rPr>
    </w:lvl>
    <w:lvl w:ilvl="2">
      <w:start w:val="1"/>
      <w:numFmt w:val="decimal"/>
      <w:lvlText w:val="%1.%2.%3."/>
      <w:lvlJc w:val="left"/>
      <w:pPr>
        <w:ind w:left="2438" w:hanging="720"/>
      </w:pPr>
      <w:rPr>
        <w:rFonts w:hint="default"/>
      </w:rPr>
    </w:lvl>
    <w:lvl w:ilvl="3">
      <w:start w:val="1"/>
      <w:numFmt w:val="decimal"/>
      <w:lvlText w:val="%1.%2.%3.%4."/>
      <w:lvlJc w:val="left"/>
      <w:pPr>
        <w:ind w:left="3657" w:hanging="108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735" w:hanging="144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813" w:hanging="1800"/>
      </w:pPr>
      <w:rPr>
        <w:rFonts w:hint="default"/>
      </w:rPr>
    </w:lvl>
    <w:lvl w:ilvl="8">
      <w:start w:val="1"/>
      <w:numFmt w:val="decimal"/>
      <w:lvlText w:val="%1.%2.%3.%4.%5.%6.%7.%8.%9."/>
      <w:lvlJc w:val="left"/>
      <w:pPr>
        <w:ind w:left="9032" w:hanging="2160"/>
      </w:pPr>
      <w:rPr>
        <w:rFonts w:hint="default"/>
      </w:rPr>
    </w:lvl>
  </w:abstractNum>
  <w:abstractNum w:abstractNumId="16" w15:restartNumberingAfterBreak="0">
    <w:nsid w:val="369A6A5B"/>
    <w:multiLevelType w:val="multilevel"/>
    <w:tmpl w:val="F48651CC"/>
    <w:lvl w:ilvl="0">
      <w:start w:val="12"/>
      <w:numFmt w:val="decimal"/>
      <w:lvlText w:val="%1"/>
      <w:lvlJc w:val="left"/>
      <w:pPr>
        <w:ind w:left="676" w:hanging="536"/>
      </w:pPr>
      <w:rPr>
        <w:rFonts w:hint="default"/>
        <w:lang w:val="pt-PT" w:eastAsia="en-US" w:bidi="ar-SA"/>
      </w:rPr>
    </w:lvl>
    <w:lvl w:ilvl="1">
      <w:start w:val="2"/>
      <w:numFmt w:val="decimal"/>
      <w:lvlText w:val="%1.%2"/>
      <w:lvlJc w:val="left"/>
      <w:pPr>
        <w:ind w:left="676" w:hanging="53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70" w:hanging="536"/>
      </w:pPr>
      <w:rPr>
        <w:rFonts w:hint="default"/>
        <w:lang w:val="pt-PT" w:eastAsia="en-US" w:bidi="ar-SA"/>
      </w:rPr>
    </w:lvl>
    <w:lvl w:ilvl="3">
      <w:numFmt w:val="bullet"/>
      <w:lvlText w:val="•"/>
      <w:lvlJc w:val="left"/>
      <w:pPr>
        <w:ind w:left="3665" w:hanging="536"/>
      </w:pPr>
      <w:rPr>
        <w:rFonts w:hint="default"/>
        <w:lang w:val="pt-PT" w:eastAsia="en-US" w:bidi="ar-SA"/>
      </w:rPr>
    </w:lvl>
    <w:lvl w:ilvl="4">
      <w:numFmt w:val="bullet"/>
      <w:lvlText w:val="•"/>
      <w:lvlJc w:val="left"/>
      <w:pPr>
        <w:ind w:left="4660" w:hanging="536"/>
      </w:pPr>
      <w:rPr>
        <w:rFonts w:hint="default"/>
        <w:lang w:val="pt-PT" w:eastAsia="en-US" w:bidi="ar-SA"/>
      </w:rPr>
    </w:lvl>
    <w:lvl w:ilvl="5">
      <w:numFmt w:val="bullet"/>
      <w:lvlText w:val="•"/>
      <w:lvlJc w:val="left"/>
      <w:pPr>
        <w:ind w:left="5655" w:hanging="536"/>
      </w:pPr>
      <w:rPr>
        <w:rFonts w:hint="default"/>
        <w:lang w:val="pt-PT" w:eastAsia="en-US" w:bidi="ar-SA"/>
      </w:rPr>
    </w:lvl>
    <w:lvl w:ilvl="6">
      <w:numFmt w:val="bullet"/>
      <w:lvlText w:val="•"/>
      <w:lvlJc w:val="left"/>
      <w:pPr>
        <w:ind w:left="6650" w:hanging="536"/>
      </w:pPr>
      <w:rPr>
        <w:rFonts w:hint="default"/>
        <w:lang w:val="pt-PT" w:eastAsia="en-US" w:bidi="ar-SA"/>
      </w:rPr>
    </w:lvl>
    <w:lvl w:ilvl="7">
      <w:numFmt w:val="bullet"/>
      <w:lvlText w:val="•"/>
      <w:lvlJc w:val="left"/>
      <w:pPr>
        <w:ind w:left="7645" w:hanging="536"/>
      </w:pPr>
      <w:rPr>
        <w:rFonts w:hint="default"/>
        <w:lang w:val="pt-PT" w:eastAsia="en-US" w:bidi="ar-SA"/>
      </w:rPr>
    </w:lvl>
    <w:lvl w:ilvl="8">
      <w:numFmt w:val="bullet"/>
      <w:lvlText w:val="•"/>
      <w:lvlJc w:val="left"/>
      <w:pPr>
        <w:ind w:left="8641" w:hanging="536"/>
      </w:pPr>
      <w:rPr>
        <w:rFonts w:hint="default"/>
        <w:lang w:val="pt-PT" w:eastAsia="en-US" w:bidi="ar-SA"/>
      </w:rPr>
    </w:lvl>
  </w:abstractNum>
  <w:abstractNum w:abstractNumId="17" w15:restartNumberingAfterBreak="0">
    <w:nsid w:val="38AF5B30"/>
    <w:multiLevelType w:val="hybridMultilevel"/>
    <w:tmpl w:val="F36E76C6"/>
    <w:lvl w:ilvl="0" w:tplc="05B404BA">
      <w:start w:val="1"/>
      <w:numFmt w:val="lowerLetter"/>
      <w:lvlText w:val="%1)"/>
      <w:lvlJc w:val="left"/>
      <w:pPr>
        <w:ind w:left="421" w:hanging="281"/>
      </w:pPr>
      <w:rPr>
        <w:rFonts w:ascii="Arial" w:eastAsia="Arial" w:hAnsi="Arial" w:cs="Arial" w:hint="default"/>
        <w:b/>
        <w:bCs/>
        <w:i w:val="0"/>
        <w:iCs w:val="0"/>
        <w:spacing w:val="0"/>
        <w:w w:val="100"/>
        <w:sz w:val="24"/>
        <w:szCs w:val="24"/>
        <w:lang w:val="pt-PT" w:eastAsia="en-US" w:bidi="ar-SA"/>
      </w:rPr>
    </w:lvl>
    <w:lvl w:ilvl="1" w:tplc="B7084236">
      <w:numFmt w:val="bullet"/>
      <w:lvlText w:val="•"/>
      <w:lvlJc w:val="left"/>
      <w:pPr>
        <w:ind w:left="1441" w:hanging="281"/>
      </w:pPr>
      <w:rPr>
        <w:rFonts w:hint="default"/>
        <w:lang w:val="pt-PT" w:eastAsia="en-US" w:bidi="ar-SA"/>
      </w:rPr>
    </w:lvl>
    <w:lvl w:ilvl="2" w:tplc="7DC8CACC">
      <w:numFmt w:val="bullet"/>
      <w:lvlText w:val="•"/>
      <w:lvlJc w:val="left"/>
      <w:pPr>
        <w:ind w:left="2462" w:hanging="281"/>
      </w:pPr>
      <w:rPr>
        <w:rFonts w:hint="default"/>
        <w:lang w:val="pt-PT" w:eastAsia="en-US" w:bidi="ar-SA"/>
      </w:rPr>
    </w:lvl>
    <w:lvl w:ilvl="3" w:tplc="999A398A">
      <w:numFmt w:val="bullet"/>
      <w:lvlText w:val="•"/>
      <w:lvlJc w:val="left"/>
      <w:pPr>
        <w:ind w:left="3483" w:hanging="281"/>
      </w:pPr>
      <w:rPr>
        <w:rFonts w:hint="default"/>
        <w:lang w:val="pt-PT" w:eastAsia="en-US" w:bidi="ar-SA"/>
      </w:rPr>
    </w:lvl>
    <w:lvl w:ilvl="4" w:tplc="E2F20728">
      <w:numFmt w:val="bullet"/>
      <w:lvlText w:val="•"/>
      <w:lvlJc w:val="left"/>
      <w:pPr>
        <w:ind w:left="4504" w:hanging="281"/>
      </w:pPr>
      <w:rPr>
        <w:rFonts w:hint="default"/>
        <w:lang w:val="pt-PT" w:eastAsia="en-US" w:bidi="ar-SA"/>
      </w:rPr>
    </w:lvl>
    <w:lvl w:ilvl="5" w:tplc="F01AAF90">
      <w:numFmt w:val="bullet"/>
      <w:lvlText w:val="•"/>
      <w:lvlJc w:val="left"/>
      <w:pPr>
        <w:ind w:left="5525" w:hanging="281"/>
      </w:pPr>
      <w:rPr>
        <w:rFonts w:hint="default"/>
        <w:lang w:val="pt-PT" w:eastAsia="en-US" w:bidi="ar-SA"/>
      </w:rPr>
    </w:lvl>
    <w:lvl w:ilvl="6" w:tplc="C03899A2">
      <w:numFmt w:val="bullet"/>
      <w:lvlText w:val="•"/>
      <w:lvlJc w:val="left"/>
      <w:pPr>
        <w:ind w:left="6546" w:hanging="281"/>
      </w:pPr>
      <w:rPr>
        <w:rFonts w:hint="default"/>
        <w:lang w:val="pt-PT" w:eastAsia="en-US" w:bidi="ar-SA"/>
      </w:rPr>
    </w:lvl>
    <w:lvl w:ilvl="7" w:tplc="60DC6362">
      <w:numFmt w:val="bullet"/>
      <w:lvlText w:val="•"/>
      <w:lvlJc w:val="left"/>
      <w:pPr>
        <w:ind w:left="7567" w:hanging="281"/>
      </w:pPr>
      <w:rPr>
        <w:rFonts w:hint="default"/>
        <w:lang w:val="pt-PT" w:eastAsia="en-US" w:bidi="ar-SA"/>
      </w:rPr>
    </w:lvl>
    <w:lvl w:ilvl="8" w:tplc="FA9CE2C2">
      <w:numFmt w:val="bullet"/>
      <w:lvlText w:val="•"/>
      <w:lvlJc w:val="left"/>
      <w:pPr>
        <w:ind w:left="8589" w:hanging="281"/>
      </w:pPr>
      <w:rPr>
        <w:rFonts w:hint="default"/>
        <w:lang w:val="pt-PT" w:eastAsia="en-US" w:bidi="ar-SA"/>
      </w:rPr>
    </w:lvl>
  </w:abstractNum>
  <w:abstractNum w:abstractNumId="18" w15:restartNumberingAfterBreak="0">
    <w:nsid w:val="3FD33ED6"/>
    <w:multiLevelType w:val="multilevel"/>
    <w:tmpl w:val="8EE0922C"/>
    <w:lvl w:ilvl="0">
      <w:start w:val="1"/>
      <w:numFmt w:val="decimal"/>
      <w:lvlText w:val="%1"/>
      <w:lvlJc w:val="left"/>
      <w:pPr>
        <w:ind w:left="340" w:hanging="201"/>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860" w:hanging="720"/>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140" w:hanging="428"/>
      </w:pPr>
      <w:rPr>
        <w:rFonts w:ascii="Wingdings" w:eastAsia="Wingdings" w:hAnsi="Wingdings" w:cs="Wingdings" w:hint="default"/>
        <w:b w:val="0"/>
        <w:bCs w:val="0"/>
        <w:i w:val="0"/>
        <w:iCs w:val="0"/>
        <w:spacing w:val="0"/>
        <w:w w:val="100"/>
        <w:sz w:val="24"/>
        <w:szCs w:val="24"/>
        <w:lang w:val="pt-PT" w:eastAsia="en-US" w:bidi="ar-SA"/>
      </w:rPr>
    </w:lvl>
    <w:lvl w:ilvl="3">
      <w:numFmt w:val="bullet"/>
      <w:lvlText w:val="•"/>
      <w:lvlJc w:val="left"/>
      <w:pPr>
        <w:ind w:left="860" w:hanging="428"/>
      </w:pPr>
      <w:rPr>
        <w:rFonts w:hint="default"/>
        <w:lang w:val="pt-PT" w:eastAsia="en-US" w:bidi="ar-SA"/>
      </w:rPr>
    </w:lvl>
    <w:lvl w:ilvl="4">
      <w:numFmt w:val="bullet"/>
      <w:lvlText w:val="•"/>
      <w:lvlJc w:val="left"/>
      <w:pPr>
        <w:ind w:left="2255" w:hanging="428"/>
      </w:pPr>
      <w:rPr>
        <w:rFonts w:hint="default"/>
        <w:lang w:val="pt-PT" w:eastAsia="en-US" w:bidi="ar-SA"/>
      </w:rPr>
    </w:lvl>
    <w:lvl w:ilvl="5">
      <w:numFmt w:val="bullet"/>
      <w:lvlText w:val="•"/>
      <w:lvlJc w:val="left"/>
      <w:pPr>
        <w:ind w:left="3651" w:hanging="428"/>
      </w:pPr>
      <w:rPr>
        <w:rFonts w:hint="default"/>
        <w:lang w:val="pt-PT" w:eastAsia="en-US" w:bidi="ar-SA"/>
      </w:rPr>
    </w:lvl>
    <w:lvl w:ilvl="6">
      <w:numFmt w:val="bullet"/>
      <w:lvlText w:val="•"/>
      <w:lvlJc w:val="left"/>
      <w:pPr>
        <w:ind w:left="5047" w:hanging="428"/>
      </w:pPr>
      <w:rPr>
        <w:rFonts w:hint="default"/>
        <w:lang w:val="pt-PT" w:eastAsia="en-US" w:bidi="ar-SA"/>
      </w:rPr>
    </w:lvl>
    <w:lvl w:ilvl="7">
      <w:numFmt w:val="bullet"/>
      <w:lvlText w:val="•"/>
      <w:lvlJc w:val="left"/>
      <w:pPr>
        <w:ind w:left="6443" w:hanging="428"/>
      </w:pPr>
      <w:rPr>
        <w:rFonts w:hint="default"/>
        <w:lang w:val="pt-PT" w:eastAsia="en-US" w:bidi="ar-SA"/>
      </w:rPr>
    </w:lvl>
    <w:lvl w:ilvl="8">
      <w:numFmt w:val="bullet"/>
      <w:lvlText w:val="•"/>
      <w:lvlJc w:val="left"/>
      <w:pPr>
        <w:ind w:left="7839" w:hanging="428"/>
      </w:pPr>
      <w:rPr>
        <w:rFonts w:hint="default"/>
        <w:lang w:val="pt-PT" w:eastAsia="en-US" w:bidi="ar-SA"/>
      </w:rPr>
    </w:lvl>
  </w:abstractNum>
  <w:abstractNum w:abstractNumId="19" w15:restartNumberingAfterBreak="0">
    <w:nsid w:val="42E211CD"/>
    <w:multiLevelType w:val="hybridMultilevel"/>
    <w:tmpl w:val="0FF0C1FC"/>
    <w:lvl w:ilvl="0" w:tplc="C90684FA">
      <w:start w:val="1"/>
      <w:numFmt w:val="upp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20" w15:restartNumberingAfterBreak="0">
    <w:nsid w:val="43705028"/>
    <w:multiLevelType w:val="hybridMultilevel"/>
    <w:tmpl w:val="F9BC23D4"/>
    <w:lvl w:ilvl="0" w:tplc="FA8C6646">
      <w:start w:val="16"/>
      <w:numFmt w:val="decimal"/>
      <w:lvlText w:val="%1"/>
      <w:lvlJc w:val="left"/>
      <w:pPr>
        <w:ind w:left="780" w:hanging="4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E35C7F"/>
    <w:multiLevelType w:val="hybridMultilevel"/>
    <w:tmpl w:val="93DE4A5A"/>
    <w:lvl w:ilvl="0" w:tplc="BC64F12C">
      <w:numFmt w:val="bullet"/>
      <w:lvlText w:val=""/>
      <w:lvlJc w:val="left"/>
      <w:pPr>
        <w:ind w:left="140" w:hanging="428"/>
      </w:pPr>
      <w:rPr>
        <w:rFonts w:ascii="Wingdings" w:eastAsia="Wingdings" w:hAnsi="Wingdings" w:cs="Wingdings" w:hint="default"/>
        <w:b w:val="0"/>
        <w:bCs w:val="0"/>
        <w:i w:val="0"/>
        <w:iCs w:val="0"/>
        <w:spacing w:val="0"/>
        <w:w w:val="99"/>
        <w:sz w:val="20"/>
        <w:szCs w:val="20"/>
        <w:lang w:val="pt-PT" w:eastAsia="en-US" w:bidi="ar-SA"/>
      </w:rPr>
    </w:lvl>
    <w:lvl w:ilvl="1" w:tplc="EFB471D6">
      <w:numFmt w:val="bullet"/>
      <w:lvlText w:val="•"/>
      <w:lvlJc w:val="left"/>
      <w:pPr>
        <w:ind w:left="1189" w:hanging="428"/>
      </w:pPr>
      <w:rPr>
        <w:rFonts w:hint="default"/>
        <w:lang w:val="pt-PT" w:eastAsia="en-US" w:bidi="ar-SA"/>
      </w:rPr>
    </w:lvl>
    <w:lvl w:ilvl="2" w:tplc="7B284C6C">
      <w:numFmt w:val="bullet"/>
      <w:lvlText w:val="•"/>
      <w:lvlJc w:val="left"/>
      <w:pPr>
        <w:ind w:left="2238" w:hanging="428"/>
      </w:pPr>
      <w:rPr>
        <w:rFonts w:hint="default"/>
        <w:lang w:val="pt-PT" w:eastAsia="en-US" w:bidi="ar-SA"/>
      </w:rPr>
    </w:lvl>
    <w:lvl w:ilvl="3" w:tplc="4C18A6BA">
      <w:numFmt w:val="bullet"/>
      <w:lvlText w:val="•"/>
      <w:lvlJc w:val="left"/>
      <w:pPr>
        <w:ind w:left="3287" w:hanging="428"/>
      </w:pPr>
      <w:rPr>
        <w:rFonts w:hint="default"/>
        <w:lang w:val="pt-PT" w:eastAsia="en-US" w:bidi="ar-SA"/>
      </w:rPr>
    </w:lvl>
    <w:lvl w:ilvl="4" w:tplc="ADC62592">
      <w:numFmt w:val="bullet"/>
      <w:lvlText w:val="•"/>
      <w:lvlJc w:val="left"/>
      <w:pPr>
        <w:ind w:left="4336" w:hanging="428"/>
      </w:pPr>
      <w:rPr>
        <w:rFonts w:hint="default"/>
        <w:lang w:val="pt-PT" w:eastAsia="en-US" w:bidi="ar-SA"/>
      </w:rPr>
    </w:lvl>
    <w:lvl w:ilvl="5" w:tplc="BA0CF1D2">
      <w:numFmt w:val="bullet"/>
      <w:lvlText w:val="•"/>
      <w:lvlJc w:val="left"/>
      <w:pPr>
        <w:ind w:left="5385" w:hanging="428"/>
      </w:pPr>
      <w:rPr>
        <w:rFonts w:hint="default"/>
        <w:lang w:val="pt-PT" w:eastAsia="en-US" w:bidi="ar-SA"/>
      </w:rPr>
    </w:lvl>
    <w:lvl w:ilvl="6" w:tplc="902099A8">
      <w:numFmt w:val="bullet"/>
      <w:lvlText w:val="•"/>
      <w:lvlJc w:val="left"/>
      <w:pPr>
        <w:ind w:left="6434" w:hanging="428"/>
      </w:pPr>
      <w:rPr>
        <w:rFonts w:hint="default"/>
        <w:lang w:val="pt-PT" w:eastAsia="en-US" w:bidi="ar-SA"/>
      </w:rPr>
    </w:lvl>
    <w:lvl w:ilvl="7" w:tplc="3954A0DC">
      <w:numFmt w:val="bullet"/>
      <w:lvlText w:val="•"/>
      <w:lvlJc w:val="left"/>
      <w:pPr>
        <w:ind w:left="7483" w:hanging="428"/>
      </w:pPr>
      <w:rPr>
        <w:rFonts w:hint="default"/>
        <w:lang w:val="pt-PT" w:eastAsia="en-US" w:bidi="ar-SA"/>
      </w:rPr>
    </w:lvl>
    <w:lvl w:ilvl="8" w:tplc="C9147AC2">
      <w:numFmt w:val="bullet"/>
      <w:lvlText w:val="•"/>
      <w:lvlJc w:val="left"/>
      <w:pPr>
        <w:ind w:left="8533" w:hanging="428"/>
      </w:pPr>
      <w:rPr>
        <w:rFonts w:hint="default"/>
        <w:lang w:val="pt-PT" w:eastAsia="en-US" w:bidi="ar-SA"/>
      </w:rPr>
    </w:lvl>
  </w:abstractNum>
  <w:abstractNum w:abstractNumId="22" w15:restartNumberingAfterBreak="0">
    <w:nsid w:val="469924BA"/>
    <w:multiLevelType w:val="hybridMultilevel"/>
    <w:tmpl w:val="3E047C5C"/>
    <w:lvl w:ilvl="0" w:tplc="406CCDEC">
      <w:numFmt w:val="bullet"/>
      <w:lvlText w:val="•"/>
      <w:lvlJc w:val="left"/>
      <w:pPr>
        <w:ind w:left="140" w:hanging="428"/>
      </w:pPr>
      <w:rPr>
        <w:rFonts w:ascii="Arial MT" w:eastAsia="Arial MT" w:hAnsi="Arial MT" w:cs="Arial MT" w:hint="default"/>
        <w:b w:val="0"/>
        <w:bCs w:val="0"/>
        <w:i w:val="0"/>
        <w:iCs w:val="0"/>
        <w:spacing w:val="0"/>
        <w:w w:val="100"/>
        <w:sz w:val="24"/>
        <w:szCs w:val="24"/>
        <w:lang w:val="pt-PT" w:eastAsia="en-US" w:bidi="ar-SA"/>
      </w:rPr>
    </w:lvl>
    <w:lvl w:ilvl="1" w:tplc="6B9E00A4">
      <w:numFmt w:val="bullet"/>
      <w:lvlText w:val="•"/>
      <w:lvlJc w:val="left"/>
      <w:pPr>
        <w:ind w:left="1189" w:hanging="428"/>
      </w:pPr>
      <w:rPr>
        <w:rFonts w:hint="default"/>
        <w:lang w:val="pt-PT" w:eastAsia="en-US" w:bidi="ar-SA"/>
      </w:rPr>
    </w:lvl>
    <w:lvl w:ilvl="2" w:tplc="EB68BD96">
      <w:numFmt w:val="bullet"/>
      <w:lvlText w:val="•"/>
      <w:lvlJc w:val="left"/>
      <w:pPr>
        <w:ind w:left="2238" w:hanging="428"/>
      </w:pPr>
      <w:rPr>
        <w:rFonts w:hint="default"/>
        <w:lang w:val="pt-PT" w:eastAsia="en-US" w:bidi="ar-SA"/>
      </w:rPr>
    </w:lvl>
    <w:lvl w:ilvl="3" w:tplc="A1C69336">
      <w:numFmt w:val="bullet"/>
      <w:lvlText w:val="•"/>
      <w:lvlJc w:val="left"/>
      <w:pPr>
        <w:ind w:left="3287" w:hanging="428"/>
      </w:pPr>
      <w:rPr>
        <w:rFonts w:hint="default"/>
        <w:lang w:val="pt-PT" w:eastAsia="en-US" w:bidi="ar-SA"/>
      </w:rPr>
    </w:lvl>
    <w:lvl w:ilvl="4" w:tplc="255C8618">
      <w:numFmt w:val="bullet"/>
      <w:lvlText w:val="•"/>
      <w:lvlJc w:val="left"/>
      <w:pPr>
        <w:ind w:left="4336" w:hanging="428"/>
      </w:pPr>
      <w:rPr>
        <w:rFonts w:hint="default"/>
        <w:lang w:val="pt-PT" w:eastAsia="en-US" w:bidi="ar-SA"/>
      </w:rPr>
    </w:lvl>
    <w:lvl w:ilvl="5" w:tplc="C7C692F4">
      <w:numFmt w:val="bullet"/>
      <w:lvlText w:val="•"/>
      <w:lvlJc w:val="left"/>
      <w:pPr>
        <w:ind w:left="5385" w:hanging="428"/>
      </w:pPr>
      <w:rPr>
        <w:rFonts w:hint="default"/>
        <w:lang w:val="pt-PT" w:eastAsia="en-US" w:bidi="ar-SA"/>
      </w:rPr>
    </w:lvl>
    <w:lvl w:ilvl="6" w:tplc="26BC7AB2">
      <w:numFmt w:val="bullet"/>
      <w:lvlText w:val="•"/>
      <w:lvlJc w:val="left"/>
      <w:pPr>
        <w:ind w:left="6434" w:hanging="428"/>
      </w:pPr>
      <w:rPr>
        <w:rFonts w:hint="default"/>
        <w:lang w:val="pt-PT" w:eastAsia="en-US" w:bidi="ar-SA"/>
      </w:rPr>
    </w:lvl>
    <w:lvl w:ilvl="7" w:tplc="677A19E0">
      <w:numFmt w:val="bullet"/>
      <w:lvlText w:val="•"/>
      <w:lvlJc w:val="left"/>
      <w:pPr>
        <w:ind w:left="7483" w:hanging="428"/>
      </w:pPr>
      <w:rPr>
        <w:rFonts w:hint="default"/>
        <w:lang w:val="pt-PT" w:eastAsia="en-US" w:bidi="ar-SA"/>
      </w:rPr>
    </w:lvl>
    <w:lvl w:ilvl="8" w:tplc="0988E446">
      <w:numFmt w:val="bullet"/>
      <w:lvlText w:val="•"/>
      <w:lvlJc w:val="left"/>
      <w:pPr>
        <w:ind w:left="8533" w:hanging="428"/>
      </w:pPr>
      <w:rPr>
        <w:rFonts w:hint="default"/>
        <w:lang w:val="pt-PT" w:eastAsia="en-US" w:bidi="ar-SA"/>
      </w:rPr>
    </w:lvl>
  </w:abstractNum>
  <w:abstractNum w:abstractNumId="23" w15:restartNumberingAfterBreak="0">
    <w:nsid w:val="471A652D"/>
    <w:multiLevelType w:val="multilevel"/>
    <w:tmpl w:val="277C2DB2"/>
    <w:lvl w:ilvl="0">
      <w:start w:val="13"/>
      <w:numFmt w:val="decimal"/>
      <w:lvlText w:val="%1."/>
      <w:lvlJc w:val="left"/>
      <w:pPr>
        <w:ind w:left="525" w:hanging="525"/>
      </w:pPr>
      <w:rPr>
        <w:rFonts w:hint="default"/>
      </w:rPr>
    </w:lvl>
    <w:lvl w:ilvl="1">
      <w:start w:val="1"/>
      <w:numFmt w:val="decimal"/>
      <w:lvlText w:val="%1.%2."/>
      <w:lvlJc w:val="left"/>
      <w:pPr>
        <w:ind w:left="1579" w:hanging="720"/>
      </w:pPr>
      <w:rPr>
        <w:rFonts w:hint="default"/>
        <w:lang w:val="pt-PT"/>
      </w:rPr>
    </w:lvl>
    <w:lvl w:ilvl="2">
      <w:start w:val="1"/>
      <w:numFmt w:val="decimal"/>
      <w:lvlText w:val="%1.%2.%3."/>
      <w:lvlJc w:val="left"/>
      <w:pPr>
        <w:ind w:left="2438" w:hanging="720"/>
      </w:pPr>
      <w:rPr>
        <w:rFonts w:hint="default"/>
      </w:rPr>
    </w:lvl>
    <w:lvl w:ilvl="3">
      <w:start w:val="1"/>
      <w:numFmt w:val="decimal"/>
      <w:lvlText w:val="%1.%2.%3.%4."/>
      <w:lvlJc w:val="left"/>
      <w:pPr>
        <w:ind w:left="3657" w:hanging="108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735" w:hanging="144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813" w:hanging="1800"/>
      </w:pPr>
      <w:rPr>
        <w:rFonts w:hint="default"/>
      </w:rPr>
    </w:lvl>
    <w:lvl w:ilvl="8">
      <w:start w:val="1"/>
      <w:numFmt w:val="decimal"/>
      <w:lvlText w:val="%1.%2.%3.%4.%5.%6.%7.%8.%9."/>
      <w:lvlJc w:val="left"/>
      <w:pPr>
        <w:ind w:left="9032" w:hanging="2160"/>
      </w:pPr>
      <w:rPr>
        <w:rFonts w:hint="default"/>
      </w:rPr>
    </w:lvl>
  </w:abstractNum>
  <w:abstractNum w:abstractNumId="24" w15:restartNumberingAfterBreak="0">
    <w:nsid w:val="48BF7C67"/>
    <w:multiLevelType w:val="multilevel"/>
    <w:tmpl w:val="AD86819C"/>
    <w:lvl w:ilvl="0">
      <w:start w:val="1"/>
      <w:numFmt w:val="decimal"/>
      <w:lvlText w:val="%1"/>
      <w:lvlJc w:val="left"/>
      <w:pPr>
        <w:ind w:left="339" w:hanging="199"/>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0" w:hanging="579"/>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452" w:hanging="579"/>
      </w:pPr>
      <w:rPr>
        <w:rFonts w:hint="default"/>
        <w:lang w:val="pt-PT" w:eastAsia="en-US" w:bidi="ar-SA"/>
      </w:rPr>
    </w:lvl>
    <w:lvl w:ilvl="3">
      <w:numFmt w:val="bullet"/>
      <w:lvlText w:val="•"/>
      <w:lvlJc w:val="left"/>
      <w:pPr>
        <w:ind w:left="2564" w:hanging="579"/>
      </w:pPr>
      <w:rPr>
        <w:rFonts w:hint="default"/>
        <w:lang w:val="pt-PT" w:eastAsia="en-US" w:bidi="ar-SA"/>
      </w:rPr>
    </w:lvl>
    <w:lvl w:ilvl="4">
      <w:numFmt w:val="bullet"/>
      <w:lvlText w:val="•"/>
      <w:lvlJc w:val="left"/>
      <w:pPr>
        <w:ind w:left="3676" w:hanging="579"/>
      </w:pPr>
      <w:rPr>
        <w:rFonts w:hint="default"/>
        <w:lang w:val="pt-PT" w:eastAsia="en-US" w:bidi="ar-SA"/>
      </w:rPr>
    </w:lvl>
    <w:lvl w:ilvl="5">
      <w:numFmt w:val="bullet"/>
      <w:lvlText w:val="•"/>
      <w:lvlJc w:val="left"/>
      <w:pPr>
        <w:ind w:left="4788" w:hanging="579"/>
      </w:pPr>
      <w:rPr>
        <w:rFonts w:hint="default"/>
        <w:lang w:val="pt-PT" w:eastAsia="en-US" w:bidi="ar-SA"/>
      </w:rPr>
    </w:lvl>
    <w:lvl w:ilvl="6">
      <w:numFmt w:val="bullet"/>
      <w:lvlText w:val="•"/>
      <w:lvlJc w:val="left"/>
      <w:pPr>
        <w:ind w:left="5900" w:hanging="579"/>
      </w:pPr>
      <w:rPr>
        <w:rFonts w:hint="default"/>
        <w:lang w:val="pt-PT" w:eastAsia="en-US" w:bidi="ar-SA"/>
      </w:rPr>
    </w:lvl>
    <w:lvl w:ilvl="7">
      <w:numFmt w:val="bullet"/>
      <w:lvlText w:val="•"/>
      <w:lvlJc w:val="left"/>
      <w:pPr>
        <w:ind w:left="7012" w:hanging="579"/>
      </w:pPr>
      <w:rPr>
        <w:rFonts w:hint="default"/>
        <w:lang w:val="pt-PT" w:eastAsia="en-US" w:bidi="ar-SA"/>
      </w:rPr>
    </w:lvl>
    <w:lvl w:ilvl="8">
      <w:numFmt w:val="bullet"/>
      <w:lvlText w:val="•"/>
      <w:lvlJc w:val="left"/>
      <w:pPr>
        <w:ind w:left="8124" w:hanging="579"/>
      </w:pPr>
      <w:rPr>
        <w:rFonts w:hint="default"/>
        <w:lang w:val="pt-PT" w:eastAsia="en-US" w:bidi="ar-SA"/>
      </w:rPr>
    </w:lvl>
  </w:abstractNum>
  <w:abstractNum w:abstractNumId="25" w15:restartNumberingAfterBreak="0">
    <w:nsid w:val="4AEA3DC7"/>
    <w:multiLevelType w:val="hybridMultilevel"/>
    <w:tmpl w:val="0DF61800"/>
    <w:lvl w:ilvl="0" w:tplc="2750A838">
      <w:start w:val="13"/>
      <w:numFmt w:val="decimal"/>
      <w:lvlText w:val="%1-"/>
      <w:lvlJc w:val="left"/>
      <w:pPr>
        <w:ind w:left="835" w:hanging="360"/>
      </w:pPr>
      <w:rPr>
        <w:rFonts w:hint="default"/>
      </w:rPr>
    </w:lvl>
    <w:lvl w:ilvl="1" w:tplc="04160019" w:tentative="1">
      <w:start w:val="1"/>
      <w:numFmt w:val="lowerLetter"/>
      <w:lvlText w:val="%2."/>
      <w:lvlJc w:val="left"/>
      <w:pPr>
        <w:ind w:left="1555" w:hanging="360"/>
      </w:pPr>
    </w:lvl>
    <w:lvl w:ilvl="2" w:tplc="0416001B" w:tentative="1">
      <w:start w:val="1"/>
      <w:numFmt w:val="lowerRoman"/>
      <w:lvlText w:val="%3."/>
      <w:lvlJc w:val="right"/>
      <w:pPr>
        <w:ind w:left="2275" w:hanging="180"/>
      </w:pPr>
    </w:lvl>
    <w:lvl w:ilvl="3" w:tplc="0416000F" w:tentative="1">
      <w:start w:val="1"/>
      <w:numFmt w:val="decimal"/>
      <w:lvlText w:val="%4."/>
      <w:lvlJc w:val="left"/>
      <w:pPr>
        <w:ind w:left="2995" w:hanging="360"/>
      </w:pPr>
    </w:lvl>
    <w:lvl w:ilvl="4" w:tplc="04160019" w:tentative="1">
      <w:start w:val="1"/>
      <w:numFmt w:val="lowerLetter"/>
      <w:lvlText w:val="%5."/>
      <w:lvlJc w:val="left"/>
      <w:pPr>
        <w:ind w:left="3715" w:hanging="360"/>
      </w:pPr>
    </w:lvl>
    <w:lvl w:ilvl="5" w:tplc="0416001B" w:tentative="1">
      <w:start w:val="1"/>
      <w:numFmt w:val="lowerRoman"/>
      <w:lvlText w:val="%6."/>
      <w:lvlJc w:val="right"/>
      <w:pPr>
        <w:ind w:left="4435" w:hanging="180"/>
      </w:pPr>
    </w:lvl>
    <w:lvl w:ilvl="6" w:tplc="0416000F" w:tentative="1">
      <w:start w:val="1"/>
      <w:numFmt w:val="decimal"/>
      <w:lvlText w:val="%7."/>
      <w:lvlJc w:val="left"/>
      <w:pPr>
        <w:ind w:left="5155" w:hanging="360"/>
      </w:pPr>
    </w:lvl>
    <w:lvl w:ilvl="7" w:tplc="04160019" w:tentative="1">
      <w:start w:val="1"/>
      <w:numFmt w:val="lowerLetter"/>
      <w:lvlText w:val="%8."/>
      <w:lvlJc w:val="left"/>
      <w:pPr>
        <w:ind w:left="5875" w:hanging="360"/>
      </w:pPr>
    </w:lvl>
    <w:lvl w:ilvl="8" w:tplc="0416001B" w:tentative="1">
      <w:start w:val="1"/>
      <w:numFmt w:val="lowerRoman"/>
      <w:lvlText w:val="%9."/>
      <w:lvlJc w:val="right"/>
      <w:pPr>
        <w:ind w:left="6595" w:hanging="180"/>
      </w:pPr>
    </w:lvl>
  </w:abstractNum>
  <w:abstractNum w:abstractNumId="26" w15:restartNumberingAfterBreak="0">
    <w:nsid w:val="4AF32170"/>
    <w:multiLevelType w:val="hybridMultilevel"/>
    <w:tmpl w:val="21565D50"/>
    <w:lvl w:ilvl="0" w:tplc="26A624E6">
      <w:numFmt w:val="bullet"/>
      <w:lvlText w:val=""/>
      <w:lvlJc w:val="left"/>
      <w:pPr>
        <w:ind w:left="849" w:hanging="286"/>
      </w:pPr>
      <w:rPr>
        <w:rFonts w:ascii="Symbol" w:eastAsia="Symbol" w:hAnsi="Symbol" w:cs="Symbol" w:hint="default"/>
        <w:spacing w:val="0"/>
        <w:w w:val="100"/>
        <w:lang w:val="pt-PT" w:eastAsia="en-US" w:bidi="ar-SA"/>
      </w:rPr>
    </w:lvl>
    <w:lvl w:ilvl="1" w:tplc="E4229ECC">
      <w:numFmt w:val="bullet"/>
      <w:lvlText w:val="•"/>
      <w:lvlJc w:val="left"/>
      <w:pPr>
        <w:ind w:left="1748" w:hanging="286"/>
      </w:pPr>
      <w:rPr>
        <w:rFonts w:hint="default"/>
        <w:lang w:val="pt-PT" w:eastAsia="en-US" w:bidi="ar-SA"/>
      </w:rPr>
    </w:lvl>
    <w:lvl w:ilvl="2" w:tplc="7ACC4640">
      <w:numFmt w:val="bullet"/>
      <w:lvlText w:val="•"/>
      <w:lvlJc w:val="left"/>
      <w:pPr>
        <w:ind w:left="2656" w:hanging="286"/>
      </w:pPr>
      <w:rPr>
        <w:rFonts w:hint="default"/>
        <w:lang w:val="pt-PT" w:eastAsia="en-US" w:bidi="ar-SA"/>
      </w:rPr>
    </w:lvl>
    <w:lvl w:ilvl="3" w:tplc="96A4A776">
      <w:numFmt w:val="bullet"/>
      <w:lvlText w:val="•"/>
      <w:lvlJc w:val="left"/>
      <w:pPr>
        <w:ind w:left="3564" w:hanging="286"/>
      </w:pPr>
      <w:rPr>
        <w:rFonts w:hint="default"/>
        <w:lang w:val="pt-PT" w:eastAsia="en-US" w:bidi="ar-SA"/>
      </w:rPr>
    </w:lvl>
    <w:lvl w:ilvl="4" w:tplc="FF6C6A60">
      <w:numFmt w:val="bullet"/>
      <w:lvlText w:val="•"/>
      <w:lvlJc w:val="left"/>
      <w:pPr>
        <w:ind w:left="4472" w:hanging="286"/>
      </w:pPr>
      <w:rPr>
        <w:rFonts w:hint="default"/>
        <w:lang w:val="pt-PT" w:eastAsia="en-US" w:bidi="ar-SA"/>
      </w:rPr>
    </w:lvl>
    <w:lvl w:ilvl="5" w:tplc="832A822E">
      <w:numFmt w:val="bullet"/>
      <w:lvlText w:val="•"/>
      <w:lvlJc w:val="left"/>
      <w:pPr>
        <w:ind w:left="5381" w:hanging="286"/>
      </w:pPr>
      <w:rPr>
        <w:rFonts w:hint="default"/>
        <w:lang w:val="pt-PT" w:eastAsia="en-US" w:bidi="ar-SA"/>
      </w:rPr>
    </w:lvl>
    <w:lvl w:ilvl="6" w:tplc="96B29290">
      <w:numFmt w:val="bullet"/>
      <w:lvlText w:val="•"/>
      <w:lvlJc w:val="left"/>
      <w:pPr>
        <w:ind w:left="6289" w:hanging="286"/>
      </w:pPr>
      <w:rPr>
        <w:rFonts w:hint="default"/>
        <w:lang w:val="pt-PT" w:eastAsia="en-US" w:bidi="ar-SA"/>
      </w:rPr>
    </w:lvl>
    <w:lvl w:ilvl="7" w:tplc="41AA75FA">
      <w:numFmt w:val="bullet"/>
      <w:lvlText w:val="•"/>
      <w:lvlJc w:val="left"/>
      <w:pPr>
        <w:ind w:left="7197" w:hanging="286"/>
      </w:pPr>
      <w:rPr>
        <w:rFonts w:hint="default"/>
        <w:lang w:val="pt-PT" w:eastAsia="en-US" w:bidi="ar-SA"/>
      </w:rPr>
    </w:lvl>
    <w:lvl w:ilvl="8" w:tplc="96F827F2">
      <w:numFmt w:val="bullet"/>
      <w:lvlText w:val="•"/>
      <w:lvlJc w:val="left"/>
      <w:pPr>
        <w:ind w:left="8105" w:hanging="286"/>
      </w:pPr>
      <w:rPr>
        <w:rFonts w:hint="default"/>
        <w:lang w:val="pt-PT" w:eastAsia="en-US" w:bidi="ar-SA"/>
      </w:rPr>
    </w:lvl>
  </w:abstractNum>
  <w:abstractNum w:abstractNumId="27" w15:restartNumberingAfterBreak="0">
    <w:nsid w:val="5709385E"/>
    <w:multiLevelType w:val="hybridMultilevel"/>
    <w:tmpl w:val="B7BC42A6"/>
    <w:lvl w:ilvl="0" w:tplc="26D28C72">
      <w:start w:val="1"/>
      <w:numFmt w:val="lowerLetter"/>
      <w:lvlText w:val="%1)"/>
      <w:lvlJc w:val="left"/>
      <w:pPr>
        <w:ind w:left="720" w:hanging="360"/>
      </w:pPr>
      <w:rPr>
        <w:rFonts w:ascii="Arial MT" w:eastAsia="Arial MT" w:hAnsi="Arial MT" w:cs="Arial MT"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CBD0077"/>
    <w:multiLevelType w:val="hybridMultilevel"/>
    <w:tmpl w:val="F4EA3C14"/>
    <w:lvl w:ilvl="0" w:tplc="36F6D6D6">
      <w:start w:val="1"/>
      <w:numFmt w:val="upperRoman"/>
      <w:lvlText w:val="%1"/>
      <w:lvlJc w:val="left"/>
      <w:pPr>
        <w:ind w:left="278" w:hanging="137"/>
      </w:pPr>
      <w:rPr>
        <w:rFonts w:hint="default"/>
        <w:spacing w:val="0"/>
        <w:w w:val="100"/>
        <w:lang w:val="pt-PT" w:eastAsia="en-US" w:bidi="ar-SA"/>
      </w:rPr>
    </w:lvl>
    <w:lvl w:ilvl="1" w:tplc="4E4AD692">
      <w:numFmt w:val="bullet"/>
      <w:lvlText w:val=""/>
      <w:lvlJc w:val="left"/>
      <w:pPr>
        <w:ind w:left="1134" w:hanging="423"/>
      </w:pPr>
      <w:rPr>
        <w:rFonts w:ascii="Wingdings" w:eastAsia="Wingdings" w:hAnsi="Wingdings" w:cs="Wingdings" w:hint="default"/>
        <w:b w:val="0"/>
        <w:bCs w:val="0"/>
        <w:i w:val="0"/>
        <w:iCs w:val="0"/>
        <w:color w:val="000009"/>
        <w:spacing w:val="0"/>
        <w:w w:val="100"/>
        <w:sz w:val="22"/>
        <w:szCs w:val="22"/>
        <w:lang w:val="pt-PT" w:eastAsia="en-US" w:bidi="ar-SA"/>
      </w:rPr>
    </w:lvl>
    <w:lvl w:ilvl="2" w:tplc="4BE63518">
      <w:numFmt w:val="bullet"/>
      <w:lvlText w:val="•"/>
      <w:lvlJc w:val="left"/>
      <w:pPr>
        <w:ind w:left="2115" w:hanging="423"/>
      </w:pPr>
      <w:rPr>
        <w:rFonts w:hint="default"/>
        <w:lang w:val="pt-PT" w:eastAsia="en-US" w:bidi="ar-SA"/>
      </w:rPr>
    </w:lvl>
    <w:lvl w:ilvl="3" w:tplc="36722810">
      <w:numFmt w:val="bullet"/>
      <w:lvlText w:val="•"/>
      <w:lvlJc w:val="left"/>
      <w:pPr>
        <w:ind w:left="3091" w:hanging="423"/>
      </w:pPr>
      <w:rPr>
        <w:rFonts w:hint="default"/>
        <w:lang w:val="pt-PT" w:eastAsia="en-US" w:bidi="ar-SA"/>
      </w:rPr>
    </w:lvl>
    <w:lvl w:ilvl="4" w:tplc="71647CE8">
      <w:numFmt w:val="bullet"/>
      <w:lvlText w:val="•"/>
      <w:lvlJc w:val="left"/>
      <w:pPr>
        <w:ind w:left="4067" w:hanging="423"/>
      </w:pPr>
      <w:rPr>
        <w:rFonts w:hint="default"/>
        <w:lang w:val="pt-PT" w:eastAsia="en-US" w:bidi="ar-SA"/>
      </w:rPr>
    </w:lvl>
    <w:lvl w:ilvl="5" w:tplc="727EE76A">
      <w:numFmt w:val="bullet"/>
      <w:lvlText w:val="•"/>
      <w:lvlJc w:val="left"/>
      <w:pPr>
        <w:ind w:left="5043" w:hanging="423"/>
      </w:pPr>
      <w:rPr>
        <w:rFonts w:hint="default"/>
        <w:lang w:val="pt-PT" w:eastAsia="en-US" w:bidi="ar-SA"/>
      </w:rPr>
    </w:lvl>
    <w:lvl w:ilvl="6" w:tplc="80B0527E">
      <w:numFmt w:val="bullet"/>
      <w:lvlText w:val="•"/>
      <w:lvlJc w:val="left"/>
      <w:pPr>
        <w:ind w:left="6019" w:hanging="423"/>
      </w:pPr>
      <w:rPr>
        <w:rFonts w:hint="default"/>
        <w:lang w:val="pt-PT" w:eastAsia="en-US" w:bidi="ar-SA"/>
      </w:rPr>
    </w:lvl>
    <w:lvl w:ilvl="7" w:tplc="03DA2614">
      <w:numFmt w:val="bullet"/>
      <w:lvlText w:val="•"/>
      <w:lvlJc w:val="left"/>
      <w:pPr>
        <w:ind w:left="6994" w:hanging="423"/>
      </w:pPr>
      <w:rPr>
        <w:rFonts w:hint="default"/>
        <w:lang w:val="pt-PT" w:eastAsia="en-US" w:bidi="ar-SA"/>
      </w:rPr>
    </w:lvl>
    <w:lvl w:ilvl="8" w:tplc="1E8C5D72">
      <w:numFmt w:val="bullet"/>
      <w:lvlText w:val="•"/>
      <w:lvlJc w:val="left"/>
      <w:pPr>
        <w:ind w:left="7970" w:hanging="423"/>
      </w:pPr>
      <w:rPr>
        <w:rFonts w:hint="default"/>
        <w:lang w:val="pt-PT" w:eastAsia="en-US" w:bidi="ar-SA"/>
      </w:rPr>
    </w:lvl>
  </w:abstractNum>
  <w:abstractNum w:abstractNumId="29" w15:restartNumberingAfterBreak="0">
    <w:nsid w:val="5F982804"/>
    <w:multiLevelType w:val="hybridMultilevel"/>
    <w:tmpl w:val="8BB417AA"/>
    <w:lvl w:ilvl="0" w:tplc="594402AA">
      <w:start w:val="18"/>
      <w:numFmt w:val="decimal"/>
      <w:lvlText w:val="%1"/>
      <w:lvlJc w:val="left"/>
      <w:pPr>
        <w:ind w:left="499" w:hanging="360"/>
      </w:pPr>
      <w:rPr>
        <w:rFonts w:hint="default"/>
      </w:rPr>
    </w:lvl>
    <w:lvl w:ilvl="1" w:tplc="1B1682DE">
      <w:start w:val="1"/>
      <w:numFmt w:val="lowerLetter"/>
      <w:lvlText w:val="%2."/>
      <w:lvlJc w:val="left"/>
      <w:pPr>
        <w:ind w:left="1219" w:hanging="360"/>
      </w:pPr>
      <w:rPr>
        <w:b/>
        <w:bCs/>
      </w:rPr>
    </w:lvl>
    <w:lvl w:ilvl="2" w:tplc="6F14D95A">
      <w:start w:val="1"/>
      <w:numFmt w:val="lowerRoman"/>
      <w:lvlText w:val="%3."/>
      <w:lvlJc w:val="right"/>
      <w:pPr>
        <w:ind w:left="1939" w:hanging="180"/>
      </w:pPr>
      <w:rPr>
        <w:b/>
        <w:bCs/>
      </w:rPr>
    </w:lvl>
    <w:lvl w:ilvl="3" w:tplc="0416000F" w:tentative="1">
      <w:start w:val="1"/>
      <w:numFmt w:val="decimal"/>
      <w:lvlText w:val="%4."/>
      <w:lvlJc w:val="left"/>
      <w:pPr>
        <w:ind w:left="2659" w:hanging="360"/>
      </w:pPr>
    </w:lvl>
    <w:lvl w:ilvl="4" w:tplc="04160019" w:tentative="1">
      <w:start w:val="1"/>
      <w:numFmt w:val="lowerLetter"/>
      <w:lvlText w:val="%5."/>
      <w:lvlJc w:val="left"/>
      <w:pPr>
        <w:ind w:left="3379" w:hanging="360"/>
      </w:pPr>
    </w:lvl>
    <w:lvl w:ilvl="5" w:tplc="0416001B" w:tentative="1">
      <w:start w:val="1"/>
      <w:numFmt w:val="lowerRoman"/>
      <w:lvlText w:val="%6."/>
      <w:lvlJc w:val="right"/>
      <w:pPr>
        <w:ind w:left="4099" w:hanging="180"/>
      </w:pPr>
    </w:lvl>
    <w:lvl w:ilvl="6" w:tplc="0416000F" w:tentative="1">
      <w:start w:val="1"/>
      <w:numFmt w:val="decimal"/>
      <w:lvlText w:val="%7."/>
      <w:lvlJc w:val="left"/>
      <w:pPr>
        <w:ind w:left="4819" w:hanging="360"/>
      </w:pPr>
    </w:lvl>
    <w:lvl w:ilvl="7" w:tplc="04160019" w:tentative="1">
      <w:start w:val="1"/>
      <w:numFmt w:val="lowerLetter"/>
      <w:lvlText w:val="%8."/>
      <w:lvlJc w:val="left"/>
      <w:pPr>
        <w:ind w:left="5539" w:hanging="360"/>
      </w:pPr>
    </w:lvl>
    <w:lvl w:ilvl="8" w:tplc="0416001B" w:tentative="1">
      <w:start w:val="1"/>
      <w:numFmt w:val="lowerRoman"/>
      <w:lvlText w:val="%9."/>
      <w:lvlJc w:val="right"/>
      <w:pPr>
        <w:ind w:left="6259" w:hanging="180"/>
      </w:pPr>
    </w:lvl>
  </w:abstractNum>
  <w:abstractNum w:abstractNumId="30" w15:restartNumberingAfterBreak="0">
    <w:nsid w:val="61990679"/>
    <w:multiLevelType w:val="hybridMultilevel"/>
    <w:tmpl w:val="02A254E4"/>
    <w:lvl w:ilvl="0" w:tplc="3BDCC4C6">
      <w:start w:val="1"/>
      <w:numFmt w:val="lowerLetter"/>
      <w:lvlText w:val="%1)"/>
      <w:lvlJc w:val="left"/>
      <w:pPr>
        <w:ind w:left="0" w:firstLine="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2F351B6"/>
    <w:multiLevelType w:val="hybridMultilevel"/>
    <w:tmpl w:val="AD74EF2C"/>
    <w:lvl w:ilvl="0" w:tplc="3228AC1E">
      <w:start w:val="12"/>
      <w:numFmt w:val="decimal"/>
      <w:lvlText w:val="%1"/>
      <w:lvlJc w:val="left"/>
      <w:pPr>
        <w:ind w:left="644" w:hanging="360"/>
      </w:pPr>
      <w:rPr>
        <w:rFonts w:hint="default"/>
      </w:rPr>
    </w:lvl>
    <w:lvl w:ilvl="1" w:tplc="04160019">
      <w:start w:val="1"/>
      <w:numFmt w:val="lowerLetter"/>
      <w:lvlText w:val="%2."/>
      <w:lvlJc w:val="left"/>
      <w:pPr>
        <w:ind w:left="1219" w:hanging="360"/>
      </w:pPr>
    </w:lvl>
    <w:lvl w:ilvl="2" w:tplc="0416001B">
      <w:start w:val="1"/>
      <w:numFmt w:val="lowerRoman"/>
      <w:lvlText w:val="%3."/>
      <w:lvlJc w:val="right"/>
      <w:pPr>
        <w:ind w:left="1939" w:hanging="180"/>
      </w:pPr>
    </w:lvl>
    <w:lvl w:ilvl="3" w:tplc="0416000F" w:tentative="1">
      <w:start w:val="1"/>
      <w:numFmt w:val="decimal"/>
      <w:lvlText w:val="%4."/>
      <w:lvlJc w:val="left"/>
      <w:pPr>
        <w:ind w:left="2659" w:hanging="360"/>
      </w:pPr>
    </w:lvl>
    <w:lvl w:ilvl="4" w:tplc="04160019" w:tentative="1">
      <w:start w:val="1"/>
      <w:numFmt w:val="lowerLetter"/>
      <w:lvlText w:val="%5."/>
      <w:lvlJc w:val="left"/>
      <w:pPr>
        <w:ind w:left="3379" w:hanging="360"/>
      </w:pPr>
    </w:lvl>
    <w:lvl w:ilvl="5" w:tplc="0416001B" w:tentative="1">
      <w:start w:val="1"/>
      <w:numFmt w:val="lowerRoman"/>
      <w:lvlText w:val="%6."/>
      <w:lvlJc w:val="right"/>
      <w:pPr>
        <w:ind w:left="4099" w:hanging="180"/>
      </w:pPr>
    </w:lvl>
    <w:lvl w:ilvl="6" w:tplc="0416000F" w:tentative="1">
      <w:start w:val="1"/>
      <w:numFmt w:val="decimal"/>
      <w:lvlText w:val="%7."/>
      <w:lvlJc w:val="left"/>
      <w:pPr>
        <w:ind w:left="4819" w:hanging="360"/>
      </w:pPr>
    </w:lvl>
    <w:lvl w:ilvl="7" w:tplc="04160019" w:tentative="1">
      <w:start w:val="1"/>
      <w:numFmt w:val="lowerLetter"/>
      <w:lvlText w:val="%8."/>
      <w:lvlJc w:val="left"/>
      <w:pPr>
        <w:ind w:left="5539" w:hanging="360"/>
      </w:pPr>
    </w:lvl>
    <w:lvl w:ilvl="8" w:tplc="0416001B" w:tentative="1">
      <w:start w:val="1"/>
      <w:numFmt w:val="lowerRoman"/>
      <w:lvlText w:val="%9."/>
      <w:lvlJc w:val="right"/>
      <w:pPr>
        <w:ind w:left="6259" w:hanging="180"/>
      </w:pPr>
    </w:lvl>
  </w:abstractNum>
  <w:abstractNum w:abstractNumId="32" w15:restartNumberingAfterBreak="0">
    <w:nsid w:val="632E2684"/>
    <w:multiLevelType w:val="multilevel"/>
    <w:tmpl w:val="C322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AD7C23"/>
    <w:multiLevelType w:val="hybridMultilevel"/>
    <w:tmpl w:val="1F905980"/>
    <w:lvl w:ilvl="0" w:tplc="D90885EA">
      <w:start w:val="1"/>
      <w:numFmt w:val="lowerLetter"/>
      <w:lvlText w:val="%1)"/>
      <w:lvlJc w:val="left"/>
      <w:pPr>
        <w:ind w:left="140" w:hanging="428"/>
      </w:pPr>
      <w:rPr>
        <w:rFonts w:ascii="Arial" w:eastAsia="Arial" w:hAnsi="Arial" w:cs="Arial" w:hint="default"/>
        <w:b/>
        <w:bCs/>
        <w:i w:val="0"/>
        <w:iCs w:val="0"/>
        <w:color w:val="auto"/>
        <w:spacing w:val="0"/>
        <w:w w:val="100"/>
        <w:sz w:val="24"/>
        <w:szCs w:val="24"/>
        <w:lang w:val="pt-PT" w:eastAsia="en-US" w:bidi="ar-SA"/>
      </w:rPr>
    </w:lvl>
    <w:lvl w:ilvl="1" w:tplc="8B90B108">
      <w:numFmt w:val="bullet"/>
      <w:lvlText w:val="•"/>
      <w:lvlJc w:val="left"/>
      <w:pPr>
        <w:ind w:left="1189" w:hanging="428"/>
      </w:pPr>
      <w:rPr>
        <w:rFonts w:hint="default"/>
        <w:lang w:val="pt-PT" w:eastAsia="en-US" w:bidi="ar-SA"/>
      </w:rPr>
    </w:lvl>
    <w:lvl w:ilvl="2" w:tplc="03262EFA">
      <w:numFmt w:val="bullet"/>
      <w:lvlText w:val="•"/>
      <w:lvlJc w:val="left"/>
      <w:pPr>
        <w:ind w:left="2238" w:hanging="428"/>
      </w:pPr>
      <w:rPr>
        <w:rFonts w:hint="default"/>
        <w:lang w:val="pt-PT" w:eastAsia="en-US" w:bidi="ar-SA"/>
      </w:rPr>
    </w:lvl>
    <w:lvl w:ilvl="3" w:tplc="A092AE2E">
      <w:numFmt w:val="bullet"/>
      <w:lvlText w:val="•"/>
      <w:lvlJc w:val="left"/>
      <w:pPr>
        <w:ind w:left="3287" w:hanging="428"/>
      </w:pPr>
      <w:rPr>
        <w:rFonts w:hint="default"/>
        <w:lang w:val="pt-PT" w:eastAsia="en-US" w:bidi="ar-SA"/>
      </w:rPr>
    </w:lvl>
    <w:lvl w:ilvl="4" w:tplc="CF74281E">
      <w:numFmt w:val="bullet"/>
      <w:lvlText w:val="•"/>
      <w:lvlJc w:val="left"/>
      <w:pPr>
        <w:ind w:left="4336" w:hanging="428"/>
      </w:pPr>
      <w:rPr>
        <w:rFonts w:hint="default"/>
        <w:lang w:val="pt-PT" w:eastAsia="en-US" w:bidi="ar-SA"/>
      </w:rPr>
    </w:lvl>
    <w:lvl w:ilvl="5" w:tplc="8AD22EBE">
      <w:numFmt w:val="bullet"/>
      <w:lvlText w:val="•"/>
      <w:lvlJc w:val="left"/>
      <w:pPr>
        <w:ind w:left="5385" w:hanging="428"/>
      </w:pPr>
      <w:rPr>
        <w:rFonts w:hint="default"/>
        <w:lang w:val="pt-PT" w:eastAsia="en-US" w:bidi="ar-SA"/>
      </w:rPr>
    </w:lvl>
    <w:lvl w:ilvl="6" w:tplc="89A4C410">
      <w:numFmt w:val="bullet"/>
      <w:lvlText w:val="•"/>
      <w:lvlJc w:val="left"/>
      <w:pPr>
        <w:ind w:left="6434" w:hanging="428"/>
      </w:pPr>
      <w:rPr>
        <w:rFonts w:hint="default"/>
        <w:lang w:val="pt-PT" w:eastAsia="en-US" w:bidi="ar-SA"/>
      </w:rPr>
    </w:lvl>
    <w:lvl w:ilvl="7" w:tplc="41D28AA2">
      <w:numFmt w:val="bullet"/>
      <w:lvlText w:val="•"/>
      <w:lvlJc w:val="left"/>
      <w:pPr>
        <w:ind w:left="7483" w:hanging="428"/>
      </w:pPr>
      <w:rPr>
        <w:rFonts w:hint="default"/>
        <w:lang w:val="pt-PT" w:eastAsia="en-US" w:bidi="ar-SA"/>
      </w:rPr>
    </w:lvl>
    <w:lvl w:ilvl="8" w:tplc="02F26848">
      <w:numFmt w:val="bullet"/>
      <w:lvlText w:val="•"/>
      <w:lvlJc w:val="left"/>
      <w:pPr>
        <w:ind w:left="8533" w:hanging="428"/>
      </w:pPr>
      <w:rPr>
        <w:rFonts w:hint="default"/>
        <w:lang w:val="pt-PT" w:eastAsia="en-US" w:bidi="ar-SA"/>
      </w:rPr>
    </w:lvl>
  </w:abstractNum>
  <w:abstractNum w:abstractNumId="34" w15:restartNumberingAfterBreak="0">
    <w:nsid w:val="6AA17DDA"/>
    <w:multiLevelType w:val="hybridMultilevel"/>
    <w:tmpl w:val="D2268FD0"/>
    <w:lvl w:ilvl="0" w:tplc="C710396E">
      <w:start w:val="1"/>
      <w:numFmt w:val="lowerLetter"/>
      <w:lvlText w:val="%1)"/>
      <w:lvlJc w:val="left"/>
      <w:pPr>
        <w:ind w:left="140" w:hanging="658"/>
      </w:pPr>
      <w:rPr>
        <w:rFonts w:ascii="Arial" w:eastAsia="Arial" w:hAnsi="Arial" w:cs="Arial" w:hint="default"/>
        <w:b/>
        <w:bCs/>
        <w:i w:val="0"/>
        <w:iCs w:val="0"/>
        <w:spacing w:val="0"/>
        <w:w w:val="98"/>
        <w:sz w:val="24"/>
        <w:szCs w:val="24"/>
        <w:lang w:val="pt-PT" w:eastAsia="en-US" w:bidi="ar-SA"/>
      </w:rPr>
    </w:lvl>
    <w:lvl w:ilvl="1" w:tplc="BDEA38B8">
      <w:numFmt w:val="bullet"/>
      <w:lvlText w:val="•"/>
      <w:lvlJc w:val="left"/>
      <w:pPr>
        <w:ind w:left="1189" w:hanging="658"/>
      </w:pPr>
      <w:rPr>
        <w:rFonts w:hint="default"/>
        <w:lang w:val="pt-PT" w:eastAsia="en-US" w:bidi="ar-SA"/>
      </w:rPr>
    </w:lvl>
    <w:lvl w:ilvl="2" w:tplc="6AF0D950">
      <w:numFmt w:val="bullet"/>
      <w:lvlText w:val="•"/>
      <w:lvlJc w:val="left"/>
      <w:pPr>
        <w:ind w:left="2238" w:hanging="658"/>
      </w:pPr>
      <w:rPr>
        <w:rFonts w:hint="default"/>
        <w:lang w:val="pt-PT" w:eastAsia="en-US" w:bidi="ar-SA"/>
      </w:rPr>
    </w:lvl>
    <w:lvl w:ilvl="3" w:tplc="72DCD7FC">
      <w:numFmt w:val="bullet"/>
      <w:lvlText w:val="•"/>
      <w:lvlJc w:val="left"/>
      <w:pPr>
        <w:ind w:left="3287" w:hanging="658"/>
      </w:pPr>
      <w:rPr>
        <w:rFonts w:hint="default"/>
        <w:lang w:val="pt-PT" w:eastAsia="en-US" w:bidi="ar-SA"/>
      </w:rPr>
    </w:lvl>
    <w:lvl w:ilvl="4" w:tplc="91C46E62">
      <w:numFmt w:val="bullet"/>
      <w:lvlText w:val="•"/>
      <w:lvlJc w:val="left"/>
      <w:pPr>
        <w:ind w:left="4336" w:hanging="658"/>
      </w:pPr>
      <w:rPr>
        <w:rFonts w:hint="default"/>
        <w:lang w:val="pt-PT" w:eastAsia="en-US" w:bidi="ar-SA"/>
      </w:rPr>
    </w:lvl>
    <w:lvl w:ilvl="5" w:tplc="23306696">
      <w:numFmt w:val="bullet"/>
      <w:lvlText w:val="•"/>
      <w:lvlJc w:val="left"/>
      <w:pPr>
        <w:ind w:left="5385" w:hanging="658"/>
      </w:pPr>
      <w:rPr>
        <w:rFonts w:hint="default"/>
        <w:lang w:val="pt-PT" w:eastAsia="en-US" w:bidi="ar-SA"/>
      </w:rPr>
    </w:lvl>
    <w:lvl w:ilvl="6" w:tplc="F8E2BFB4">
      <w:numFmt w:val="bullet"/>
      <w:lvlText w:val="•"/>
      <w:lvlJc w:val="left"/>
      <w:pPr>
        <w:ind w:left="6434" w:hanging="658"/>
      </w:pPr>
      <w:rPr>
        <w:rFonts w:hint="default"/>
        <w:lang w:val="pt-PT" w:eastAsia="en-US" w:bidi="ar-SA"/>
      </w:rPr>
    </w:lvl>
    <w:lvl w:ilvl="7" w:tplc="E0A254EA">
      <w:numFmt w:val="bullet"/>
      <w:lvlText w:val="•"/>
      <w:lvlJc w:val="left"/>
      <w:pPr>
        <w:ind w:left="7483" w:hanging="658"/>
      </w:pPr>
      <w:rPr>
        <w:rFonts w:hint="default"/>
        <w:lang w:val="pt-PT" w:eastAsia="en-US" w:bidi="ar-SA"/>
      </w:rPr>
    </w:lvl>
    <w:lvl w:ilvl="8" w:tplc="F228A132">
      <w:numFmt w:val="bullet"/>
      <w:lvlText w:val="•"/>
      <w:lvlJc w:val="left"/>
      <w:pPr>
        <w:ind w:left="8533" w:hanging="658"/>
      </w:pPr>
      <w:rPr>
        <w:rFonts w:hint="default"/>
        <w:lang w:val="pt-PT" w:eastAsia="en-US" w:bidi="ar-SA"/>
      </w:rPr>
    </w:lvl>
  </w:abstractNum>
  <w:abstractNum w:abstractNumId="35" w15:restartNumberingAfterBreak="0">
    <w:nsid w:val="6AA5124B"/>
    <w:multiLevelType w:val="hybridMultilevel"/>
    <w:tmpl w:val="0D361E5E"/>
    <w:lvl w:ilvl="0" w:tplc="2E2E1B34">
      <w:start w:val="12"/>
      <w:numFmt w:val="decimal"/>
      <w:lvlText w:val="%1"/>
      <w:lvlJc w:val="left"/>
      <w:pPr>
        <w:ind w:left="426" w:hanging="420"/>
      </w:pPr>
      <w:rPr>
        <w:rFonts w:hint="default"/>
      </w:rPr>
    </w:lvl>
    <w:lvl w:ilvl="1" w:tplc="04160019" w:tentative="1">
      <w:start w:val="1"/>
      <w:numFmt w:val="lowerLetter"/>
      <w:lvlText w:val="%2."/>
      <w:lvlJc w:val="left"/>
      <w:pPr>
        <w:ind w:left="1086" w:hanging="360"/>
      </w:pPr>
    </w:lvl>
    <w:lvl w:ilvl="2" w:tplc="0416001B" w:tentative="1">
      <w:start w:val="1"/>
      <w:numFmt w:val="lowerRoman"/>
      <w:lvlText w:val="%3."/>
      <w:lvlJc w:val="right"/>
      <w:pPr>
        <w:ind w:left="1806" w:hanging="180"/>
      </w:pPr>
    </w:lvl>
    <w:lvl w:ilvl="3" w:tplc="0416000F" w:tentative="1">
      <w:start w:val="1"/>
      <w:numFmt w:val="decimal"/>
      <w:lvlText w:val="%4."/>
      <w:lvlJc w:val="left"/>
      <w:pPr>
        <w:ind w:left="2526" w:hanging="360"/>
      </w:pPr>
    </w:lvl>
    <w:lvl w:ilvl="4" w:tplc="04160019" w:tentative="1">
      <w:start w:val="1"/>
      <w:numFmt w:val="lowerLetter"/>
      <w:lvlText w:val="%5."/>
      <w:lvlJc w:val="left"/>
      <w:pPr>
        <w:ind w:left="3246" w:hanging="360"/>
      </w:pPr>
    </w:lvl>
    <w:lvl w:ilvl="5" w:tplc="0416001B" w:tentative="1">
      <w:start w:val="1"/>
      <w:numFmt w:val="lowerRoman"/>
      <w:lvlText w:val="%6."/>
      <w:lvlJc w:val="right"/>
      <w:pPr>
        <w:ind w:left="3966" w:hanging="180"/>
      </w:pPr>
    </w:lvl>
    <w:lvl w:ilvl="6" w:tplc="0416000F" w:tentative="1">
      <w:start w:val="1"/>
      <w:numFmt w:val="decimal"/>
      <w:lvlText w:val="%7."/>
      <w:lvlJc w:val="left"/>
      <w:pPr>
        <w:ind w:left="4686" w:hanging="360"/>
      </w:pPr>
    </w:lvl>
    <w:lvl w:ilvl="7" w:tplc="04160019" w:tentative="1">
      <w:start w:val="1"/>
      <w:numFmt w:val="lowerLetter"/>
      <w:lvlText w:val="%8."/>
      <w:lvlJc w:val="left"/>
      <w:pPr>
        <w:ind w:left="5406" w:hanging="360"/>
      </w:pPr>
    </w:lvl>
    <w:lvl w:ilvl="8" w:tplc="0416001B" w:tentative="1">
      <w:start w:val="1"/>
      <w:numFmt w:val="lowerRoman"/>
      <w:lvlText w:val="%9."/>
      <w:lvlJc w:val="right"/>
      <w:pPr>
        <w:ind w:left="6126" w:hanging="180"/>
      </w:pPr>
    </w:lvl>
  </w:abstractNum>
  <w:abstractNum w:abstractNumId="36" w15:restartNumberingAfterBreak="0">
    <w:nsid w:val="6B154336"/>
    <w:multiLevelType w:val="hybridMultilevel"/>
    <w:tmpl w:val="4288D664"/>
    <w:lvl w:ilvl="0" w:tplc="7C7AAFC2">
      <w:start w:val="1"/>
      <w:numFmt w:val="lowerLetter"/>
      <w:lvlText w:val="%1)"/>
      <w:lvlJc w:val="left"/>
      <w:pPr>
        <w:ind w:left="421" w:hanging="281"/>
      </w:pPr>
      <w:rPr>
        <w:rFonts w:ascii="Arial" w:eastAsia="Arial" w:hAnsi="Arial" w:cs="Arial" w:hint="default"/>
        <w:b/>
        <w:bCs/>
        <w:i w:val="0"/>
        <w:iCs w:val="0"/>
        <w:spacing w:val="0"/>
        <w:w w:val="100"/>
        <w:sz w:val="24"/>
        <w:szCs w:val="24"/>
        <w:lang w:val="pt-PT" w:eastAsia="en-US" w:bidi="ar-SA"/>
      </w:rPr>
    </w:lvl>
    <w:lvl w:ilvl="1" w:tplc="1B585382">
      <w:numFmt w:val="bullet"/>
      <w:lvlText w:val="•"/>
      <w:lvlJc w:val="left"/>
      <w:pPr>
        <w:ind w:left="1441" w:hanging="281"/>
      </w:pPr>
      <w:rPr>
        <w:rFonts w:hint="default"/>
        <w:lang w:val="pt-PT" w:eastAsia="en-US" w:bidi="ar-SA"/>
      </w:rPr>
    </w:lvl>
    <w:lvl w:ilvl="2" w:tplc="1048ED20">
      <w:numFmt w:val="bullet"/>
      <w:lvlText w:val="•"/>
      <w:lvlJc w:val="left"/>
      <w:pPr>
        <w:ind w:left="2462" w:hanging="281"/>
      </w:pPr>
      <w:rPr>
        <w:rFonts w:hint="default"/>
        <w:lang w:val="pt-PT" w:eastAsia="en-US" w:bidi="ar-SA"/>
      </w:rPr>
    </w:lvl>
    <w:lvl w:ilvl="3" w:tplc="8E909672">
      <w:numFmt w:val="bullet"/>
      <w:lvlText w:val="•"/>
      <w:lvlJc w:val="left"/>
      <w:pPr>
        <w:ind w:left="3483" w:hanging="281"/>
      </w:pPr>
      <w:rPr>
        <w:rFonts w:hint="default"/>
        <w:lang w:val="pt-PT" w:eastAsia="en-US" w:bidi="ar-SA"/>
      </w:rPr>
    </w:lvl>
    <w:lvl w:ilvl="4" w:tplc="119C110E">
      <w:numFmt w:val="bullet"/>
      <w:lvlText w:val="•"/>
      <w:lvlJc w:val="left"/>
      <w:pPr>
        <w:ind w:left="4504" w:hanging="281"/>
      </w:pPr>
      <w:rPr>
        <w:rFonts w:hint="default"/>
        <w:lang w:val="pt-PT" w:eastAsia="en-US" w:bidi="ar-SA"/>
      </w:rPr>
    </w:lvl>
    <w:lvl w:ilvl="5" w:tplc="CA04835C">
      <w:numFmt w:val="bullet"/>
      <w:lvlText w:val="•"/>
      <w:lvlJc w:val="left"/>
      <w:pPr>
        <w:ind w:left="5525" w:hanging="281"/>
      </w:pPr>
      <w:rPr>
        <w:rFonts w:hint="default"/>
        <w:lang w:val="pt-PT" w:eastAsia="en-US" w:bidi="ar-SA"/>
      </w:rPr>
    </w:lvl>
    <w:lvl w:ilvl="6" w:tplc="D28823F0">
      <w:numFmt w:val="bullet"/>
      <w:lvlText w:val="•"/>
      <w:lvlJc w:val="left"/>
      <w:pPr>
        <w:ind w:left="6546" w:hanging="281"/>
      </w:pPr>
      <w:rPr>
        <w:rFonts w:hint="default"/>
        <w:lang w:val="pt-PT" w:eastAsia="en-US" w:bidi="ar-SA"/>
      </w:rPr>
    </w:lvl>
    <w:lvl w:ilvl="7" w:tplc="274CD560">
      <w:numFmt w:val="bullet"/>
      <w:lvlText w:val="•"/>
      <w:lvlJc w:val="left"/>
      <w:pPr>
        <w:ind w:left="7567" w:hanging="281"/>
      </w:pPr>
      <w:rPr>
        <w:rFonts w:hint="default"/>
        <w:lang w:val="pt-PT" w:eastAsia="en-US" w:bidi="ar-SA"/>
      </w:rPr>
    </w:lvl>
    <w:lvl w:ilvl="8" w:tplc="59F4613A">
      <w:numFmt w:val="bullet"/>
      <w:lvlText w:val="•"/>
      <w:lvlJc w:val="left"/>
      <w:pPr>
        <w:ind w:left="8589" w:hanging="281"/>
      </w:pPr>
      <w:rPr>
        <w:rFonts w:hint="default"/>
        <w:lang w:val="pt-PT" w:eastAsia="en-US" w:bidi="ar-SA"/>
      </w:rPr>
    </w:lvl>
  </w:abstractNum>
  <w:abstractNum w:abstractNumId="37" w15:restartNumberingAfterBreak="0">
    <w:nsid w:val="6BBC4D66"/>
    <w:multiLevelType w:val="multilevel"/>
    <w:tmpl w:val="04BE42AE"/>
    <w:lvl w:ilvl="0">
      <w:start w:val="1"/>
      <w:numFmt w:val="decimal"/>
      <w:lvlText w:val="%1"/>
      <w:lvlJc w:val="left"/>
      <w:pPr>
        <w:ind w:left="340" w:hanging="201"/>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860" w:hanging="720"/>
      </w:pPr>
      <w:rPr>
        <w:rFonts w:ascii="Arial" w:eastAsia="Arial" w:hAnsi="Arial" w:cs="Arial" w:hint="default"/>
        <w:b/>
        <w:bCs/>
        <w:i w:val="0"/>
        <w:iCs w:val="0"/>
        <w:spacing w:val="-2"/>
        <w:w w:val="100"/>
        <w:sz w:val="24"/>
        <w:szCs w:val="24"/>
        <w:lang w:val="pt-PT" w:eastAsia="en-US" w:bidi="ar-SA"/>
      </w:rPr>
    </w:lvl>
    <w:lvl w:ilvl="2">
      <w:numFmt w:val="bullet"/>
      <w:lvlText w:val=""/>
      <w:lvlJc w:val="left"/>
      <w:pPr>
        <w:ind w:left="140" w:hanging="428"/>
      </w:pPr>
      <w:rPr>
        <w:rFonts w:ascii="Wingdings" w:eastAsia="Wingdings" w:hAnsi="Wingdings" w:cs="Wingdings" w:hint="default"/>
        <w:b w:val="0"/>
        <w:bCs w:val="0"/>
        <w:i w:val="0"/>
        <w:iCs w:val="0"/>
        <w:spacing w:val="0"/>
        <w:w w:val="100"/>
        <w:sz w:val="24"/>
        <w:szCs w:val="24"/>
        <w:lang w:val="pt-PT" w:eastAsia="en-US" w:bidi="ar-SA"/>
      </w:rPr>
    </w:lvl>
    <w:lvl w:ilvl="3">
      <w:numFmt w:val="bullet"/>
      <w:lvlText w:val="•"/>
      <w:lvlJc w:val="left"/>
      <w:pPr>
        <w:ind w:left="860" w:hanging="428"/>
      </w:pPr>
      <w:rPr>
        <w:rFonts w:hint="default"/>
        <w:lang w:val="pt-PT" w:eastAsia="en-US" w:bidi="ar-SA"/>
      </w:rPr>
    </w:lvl>
    <w:lvl w:ilvl="4">
      <w:numFmt w:val="bullet"/>
      <w:lvlText w:val="•"/>
      <w:lvlJc w:val="left"/>
      <w:pPr>
        <w:ind w:left="2255" w:hanging="428"/>
      </w:pPr>
      <w:rPr>
        <w:rFonts w:hint="default"/>
        <w:lang w:val="pt-PT" w:eastAsia="en-US" w:bidi="ar-SA"/>
      </w:rPr>
    </w:lvl>
    <w:lvl w:ilvl="5">
      <w:numFmt w:val="bullet"/>
      <w:lvlText w:val="•"/>
      <w:lvlJc w:val="left"/>
      <w:pPr>
        <w:ind w:left="3651" w:hanging="428"/>
      </w:pPr>
      <w:rPr>
        <w:rFonts w:hint="default"/>
        <w:lang w:val="pt-PT" w:eastAsia="en-US" w:bidi="ar-SA"/>
      </w:rPr>
    </w:lvl>
    <w:lvl w:ilvl="6">
      <w:numFmt w:val="bullet"/>
      <w:lvlText w:val="•"/>
      <w:lvlJc w:val="left"/>
      <w:pPr>
        <w:ind w:left="5047" w:hanging="428"/>
      </w:pPr>
      <w:rPr>
        <w:rFonts w:hint="default"/>
        <w:lang w:val="pt-PT" w:eastAsia="en-US" w:bidi="ar-SA"/>
      </w:rPr>
    </w:lvl>
    <w:lvl w:ilvl="7">
      <w:numFmt w:val="bullet"/>
      <w:lvlText w:val="•"/>
      <w:lvlJc w:val="left"/>
      <w:pPr>
        <w:ind w:left="6443" w:hanging="428"/>
      </w:pPr>
      <w:rPr>
        <w:rFonts w:hint="default"/>
        <w:lang w:val="pt-PT" w:eastAsia="en-US" w:bidi="ar-SA"/>
      </w:rPr>
    </w:lvl>
    <w:lvl w:ilvl="8">
      <w:numFmt w:val="bullet"/>
      <w:lvlText w:val="•"/>
      <w:lvlJc w:val="left"/>
      <w:pPr>
        <w:ind w:left="7839" w:hanging="428"/>
      </w:pPr>
      <w:rPr>
        <w:rFonts w:hint="default"/>
        <w:lang w:val="pt-PT" w:eastAsia="en-US" w:bidi="ar-SA"/>
      </w:rPr>
    </w:lvl>
  </w:abstractNum>
  <w:abstractNum w:abstractNumId="38" w15:restartNumberingAfterBreak="0">
    <w:nsid w:val="746173A9"/>
    <w:multiLevelType w:val="hybridMultilevel"/>
    <w:tmpl w:val="F9E212F6"/>
    <w:lvl w:ilvl="0" w:tplc="CD2CBF1C">
      <w:start w:val="1"/>
      <w:numFmt w:val="lowerLetter"/>
      <w:lvlText w:val="%1)"/>
      <w:lvlJc w:val="left"/>
      <w:pPr>
        <w:ind w:left="140" w:hanging="428"/>
      </w:pPr>
      <w:rPr>
        <w:rFonts w:ascii="Arial" w:eastAsia="Arial" w:hAnsi="Arial" w:cs="Arial" w:hint="default"/>
        <w:b/>
        <w:bCs/>
        <w:i w:val="0"/>
        <w:iCs w:val="0"/>
        <w:spacing w:val="0"/>
        <w:w w:val="100"/>
        <w:sz w:val="24"/>
        <w:szCs w:val="24"/>
        <w:lang w:val="pt-PT" w:eastAsia="en-US" w:bidi="ar-SA"/>
      </w:rPr>
    </w:lvl>
    <w:lvl w:ilvl="1" w:tplc="16DECAEC">
      <w:numFmt w:val="bullet"/>
      <w:lvlText w:val="•"/>
      <w:lvlJc w:val="left"/>
      <w:pPr>
        <w:ind w:left="1189" w:hanging="428"/>
      </w:pPr>
      <w:rPr>
        <w:rFonts w:hint="default"/>
        <w:lang w:val="pt-PT" w:eastAsia="en-US" w:bidi="ar-SA"/>
      </w:rPr>
    </w:lvl>
    <w:lvl w:ilvl="2" w:tplc="7EAABA36">
      <w:numFmt w:val="bullet"/>
      <w:lvlText w:val="•"/>
      <w:lvlJc w:val="left"/>
      <w:pPr>
        <w:ind w:left="2238" w:hanging="428"/>
      </w:pPr>
      <w:rPr>
        <w:rFonts w:hint="default"/>
        <w:lang w:val="pt-PT" w:eastAsia="en-US" w:bidi="ar-SA"/>
      </w:rPr>
    </w:lvl>
    <w:lvl w:ilvl="3" w:tplc="52469E5A">
      <w:numFmt w:val="bullet"/>
      <w:lvlText w:val="•"/>
      <w:lvlJc w:val="left"/>
      <w:pPr>
        <w:ind w:left="3287" w:hanging="428"/>
      </w:pPr>
      <w:rPr>
        <w:rFonts w:hint="default"/>
        <w:lang w:val="pt-PT" w:eastAsia="en-US" w:bidi="ar-SA"/>
      </w:rPr>
    </w:lvl>
    <w:lvl w:ilvl="4" w:tplc="5A6685FA">
      <w:numFmt w:val="bullet"/>
      <w:lvlText w:val="•"/>
      <w:lvlJc w:val="left"/>
      <w:pPr>
        <w:ind w:left="4336" w:hanging="428"/>
      </w:pPr>
      <w:rPr>
        <w:rFonts w:hint="default"/>
        <w:lang w:val="pt-PT" w:eastAsia="en-US" w:bidi="ar-SA"/>
      </w:rPr>
    </w:lvl>
    <w:lvl w:ilvl="5" w:tplc="72B024DC">
      <w:numFmt w:val="bullet"/>
      <w:lvlText w:val="•"/>
      <w:lvlJc w:val="left"/>
      <w:pPr>
        <w:ind w:left="5385" w:hanging="428"/>
      </w:pPr>
      <w:rPr>
        <w:rFonts w:hint="default"/>
        <w:lang w:val="pt-PT" w:eastAsia="en-US" w:bidi="ar-SA"/>
      </w:rPr>
    </w:lvl>
    <w:lvl w:ilvl="6" w:tplc="800CCD60">
      <w:numFmt w:val="bullet"/>
      <w:lvlText w:val="•"/>
      <w:lvlJc w:val="left"/>
      <w:pPr>
        <w:ind w:left="6434" w:hanging="428"/>
      </w:pPr>
      <w:rPr>
        <w:rFonts w:hint="default"/>
        <w:lang w:val="pt-PT" w:eastAsia="en-US" w:bidi="ar-SA"/>
      </w:rPr>
    </w:lvl>
    <w:lvl w:ilvl="7" w:tplc="98489048">
      <w:numFmt w:val="bullet"/>
      <w:lvlText w:val="•"/>
      <w:lvlJc w:val="left"/>
      <w:pPr>
        <w:ind w:left="7483" w:hanging="428"/>
      </w:pPr>
      <w:rPr>
        <w:rFonts w:hint="default"/>
        <w:lang w:val="pt-PT" w:eastAsia="en-US" w:bidi="ar-SA"/>
      </w:rPr>
    </w:lvl>
    <w:lvl w:ilvl="8" w:tplc="B3C40C52">
      <w:numFmt w:val="bullet"/>
      <w:lvlText w:val="•"/>
      <w:lvlJc w:val="left"/>
      <w:pPr>
        <w:ind w:left="8533" w:hanging="428"/>
      </w:pPr>
      <w:rPr>
        <w:rFonts w:hint="default"/>
        <w:lang w:val="pt-PT" w:eastAsia="en-US" w:bidi="ar-SA"/>
      </w:rPr>
    </w:lvl>
  </w:abstractNum>
  <w:abstractNum w:abstractNumId="39" w15:restartNumberingAfterBreak="0">
    <w:nsid w:val="75633331"/>
    <w:multiLevelType w:val="hybridMultilevel"/>
    <w:tmpl w:val="5A9EB752"/>
    <w:lvl w:ilvl="0" w:tplc="39780CC6">
      <w:numFmt w:val="bullet"/>
      <w:lvlText w:val=""/>
      <w:lvlJc w:val="left"/>
      <w:pPr>
        <w:ind w:left="140" w:hanging="428"/>
      </w:pPr>
      <w:rPr>
        <w:rFonts w:ascii="Wingdings" w:eastAsia="Wingdings" w:hAnsi="Wingdings" w:cs="Wingdings" w:hint="default"/>
        <w:b w:val="0"/>
        <w:bCs w:val="0"/>
        <w:i w:val="0"/>
        <w:iCs w:val="0"/>
        <w:spacing w:val="0"/>
        <w:w w:val="99"/>
        <w:sz w:val="20"/>
        <w:szCs w:val="20"/>
        <w:lang w:val="pt-PT" w:eastAsia="en-US" w:bidi="ar-SA"/>
      </w:rPr>
    </w:lvl>
    <w:lvl w:ilvl="1" w:tplc="7A28B746">
      <w:numFmt w:val="bullet"/>
      <w:lvlText w:val="•"/>
      <w:lvlJc w:val="left"/>
      <w:pPr>
        <w:ind w:left="1189" w:hanging="428"/>
      </w:pPr>
      <w:rPr>
        <w:rFonts w:hint="default"/>
        <w:lang w:val="pt-PT" w:eastAsia="en-US" w:bidi="ar-SA"/>
      </w:rPr>
    </w:lvl>
    <w:lvl w:ilvl="2" w:tplc="8F16C342">
      <w:numFmt w:val="bullet"/>
      <w:lvlText w:val="•"/>
      <w:lvlJc w:val="left"/>
      <w:pPr>
        <w:ind w:left="2238" w:hanging="428"/>
      </w:pPr>
      <w:rPr>
        <w:rFonts w:hint="default"/>
        <w:lang w:val="pt-PT" w:eastAsia="en-US" w:bidi="ar-SA"/>
      </w:rPr>
    </w:lvl>
    <w:lvl w:ilvl="3" w:tplc="3FF87386">
      <w:numFmt w:val="bullet"/>
      <w:lvlText w:val="•"/>
      <w:lvlJc w:val="left"/>
      <w:pPr>
        <w:ind w:left="3287" w:hanging="428"/>
      </w:pPr>
      <w:rPr>
        <w:rFonts w:hint="default"/>
        <w:lang w:val="pt-PT" w:eastAsia="en-US" w:bidi="ar-SA"/>
      </w:rPr>
    </w:lvl>
    <w:lvl w:ilvl="4" w:tplc="58BCB170">
      <w:numFmt w:val="bullet"/>
      <w:lvlText w:val="•"/>
      <w:lvlJc w:val="left"/>
      <w:pPr>
        <w:ind w:left="4336" w:hanging="428"/>
      </w:pPr>
      <w:rPr>
        <w:rFonts w:hint="default"/>
        <w:lang w:val="pt-PT" w:eastAsia="en-US" w:bidi="ar-SA"/>
      </w:rPr>
    </w:lvl>
    <w:lvl w:ilvl="5" w:tplc="B85E5C5E">
      <w:numFmt w:val="bullet"/>
      <w:lvlText w:val="•"/>
      <w:lvlJc w:val="left"/>
      <w:pPr>
        <w:ind w:left="5385" w:hanging="428"/>
      </w:pPr>
      <w:rPr>
        <w:rFonts w:hint="default"/>
        <w:lang w:val="pt-PT" w:eastAsia="en-US" w:bidi="ar-SA"/>
      </w:rPr>
    </w:lvl>
    <w:lvl w:ilvl="6" w:tplc="DC1CCF88">
      <w:numFmt w:val="bullet"/>
      <w:lvlText w:val="•"/>
      <w:lvlJc w:val="left"/>
      <w:pPr>
        <w:ind w:left="6434" w:hanging="428"/>
      </w:pPr>
      <w:rPr>
        <w:rFonts w:hint="default"/>
        <w:lang w:val="pt-PT" w:eastAsia="en-US" w:bidi="ar-SA"/>
      </w:rPr>
    </w:lvl>
    <w:lvl w:ilvl="7" w:tplc="2C0E85E6">
      <w:numFmt w:val="bullet"/>
      <w:lvlText w:val="•"/>
      <w:lvlJc w:val="left"/>
      <w:pPr>
        <w:ind w:left="7483" w:hanging="428"/>
      </w:pPr>
      <w:rPr>
        <w:rFonts w:hint="default"/>
        <w:lang w:val="pt-PT" w:eastAsia="en-US" w:bidi="ar-SA"/>
      </w:rPr>
    </w:lvl>
    <w:lvl w:ilvl="8" w:tplc="4C7CBE00">
      <w:numFmt w:val="bullet"/>
      <w:lvlText w:val="•"/>
      <w:lvlJc w:val="left"/>
      <w:pPr>
        <w:ind w:left="8533" w:hanging="428"/>
      </w:pPr>
      <w:rPr>
        <w:rFonts w:hint="default"/>
        <w:lang w:val="pt-PT" w:eastAsia="en-US" w:bidi="ar-SA"/>
      </w:rPr>
    </w:lvl>
  </w:abstractNum>
  <w:abstractNum w:abstractNumId="40" w15:restartNumberingAfterBreak="0">
    <w:nsid w:val="79463D37"/>
    <w:multiLevelType w:val="hybridMultilevel"/>
    <w:tmpl w:val="1CDA19AC"/>
    <w:lvl w:ilvl="0" w:tplc="646AC4AC">
      <w:start w:val="19"/>
      <w:numFmt w:val="decimal"/>
      <w:lvlText w:val="%1"/>
      <w:lvlJc w:val="left"/>
      <w:pPr>
        <w:ind w:left="366" w:hanging="360"/>
      </w:pPr>
      <w:rPr>
        <w:rFonts w:hint="default"/>
        <w:b/>
        <w:bCs/>
      </w:rPr>
    </w:lvl>
    <w:lvl w:ilvl="1" w:tplc="04160019" w:tentative="1">
      <w:start w:val="1"/>
      <w:numFmt w:val="lowerLetter"/>
      <w:lvlText w:val="%2."/>
      <w:lvlJc w:val="left"/>
      <w:pPr>
        <w:ind w:left="1086" w:hanging="360"/>
      </w:pPr>
    </w:lvl>
    <w:lvl w:ilvl="2" w:tplc="0416001B" w:tentative="1">
      <w:start w:val="1"/>
      <w:numFmt w:val="lowerRoman"/>
      <w:lvlText w:val="%3."/>
      <w:lvlJc w:val="right"/>
      <w:pPr>
        <w:ind w:left="1806" w:hanging="180"/>
      </w:pPr>
    </w:lvl>
    <w:lvl w:ilvl="3" w:tplc="0416000F" w:tentative="1">
      <w:start w:val="1"/>
      <w:numFmt w:val="decimal"/>
      <w:lvlText w:val="%4."/>
      <w:lvlJc w:val="left"/>
      <w:pPr>
        <w:ind w:left="2526" w:hanging="360"/>
      </w:pPr>
    </w:lvl>
    <w:lvl w:ilvl="4" w:tplc="04160019" w:tentative="1">
      <w:start w:val="1"/>
      <w:numFmt w:val="lowerLetter"/>
      <w:lvlText w:val="%5."/>
      <w:lvlJc w:val="left"/>
      <w:pPr>
        <w:ind w:left="3246" w:hanging="360"/>
      </w:pPr>
    </w:lvl>
    <w:lvl w:ilvl="5" w:tplc="0416001B" w:tentative="1">
      <w:start w:val="1"/>
      <w:numFmt w:val="lowerRoman"/>
      <w:lvlText w:val="%6."/>
      <w:lvlJc w:val="right"/>
      <w:pPr>
        <w:ind w:left="3966" w:hanging="180"/>
      </w:pPr>
    </w:lvl>
    <w:lvl w:ilvl="6" w:tplc="0416000F" w:tentative="1">
      <w:start w:val="1"/>
      <w:numFmt w:val="decimal"/>
      <w:lvlText w:val="%7."/>
      <w:lvlJc w:val="left"/>
      <w:pPr>
        <w:ind w:left="4686" w:hanging="360"/>
      </w:pPr>
    </w:lvl>
    <w:lvl w:ilvl="7" w:tplc="04160019" w:tentative="1">
      <w:start w:val="1"/>
      <w:numFmt w:val="lowerLetter"/>
      <w:lvlText w:val="%8."/>
      <w:lvlJc w:val="left"/>
      <w:pPr>
        <w:ind w:left="5406" w:hanging="360"/>
      </w:pPr>
    </w:lvl>
    <w:lvl w:ilvl="8" w:tplc="0416001B" w:tentative="1">
      <w:start w:val="1"/>
      <w:numFmt w:val="lowerRoman"/>
      <w:lvlText w:val="%9."/>
      <w:lvlJc w:val="right"/>
      <w:pPr>
        <w:ind w:left="6126" w:hanging="180"/>
      </w:pPr>
    </w:lvl>
  </w:abstractNum>
  <w:abstractNum w:abstractNumId="41" w15:restartNumberingAfterBreak="0">
    <w:nsid w:val="79E50C21"/>
    <w:multiLevelType w:val="hybridMultilevel"/>
    <w:tmpl w:val="12C8EED6"/>
    <w:lvl w:ilvl="0" w:tplc="2D50E3AA">
      <w:start w:val="1"/>
      <w:numFmt w:val="lowerLetter"/>
      <w:lvlText w:val="%1)"/>
      <w:lvlJc w:val="left"/>
      <w:pPr>
        <w:ind w:left="568" w:hanging="428"/>
      </w:pPr>
      <w:rPr>
        <w:rFonts w:ascii="Arial" w:eastAsia="Arial" w:hAnsi="Arial" w:cs="Arial" w:hint="default"/>
        <w:b/>
        <w:bCs/>
        <w:i w:val="0"/>
        <w:iCs w:val="0"/>
        <w:spacing w:val="0"/>
        <w:w w:val="100"/>
        <w:sz w:val="24"/>
        <w:szCs w:val="24"/>
        <w:lang w:val="pt-PT" w:eastAsia="en-US" w:bidi="ar-SA"/>
      </w:rPr>
    </w:lvl>
    <w:lvl w:ilvl="1" w:tplc="A4F03E44">
      <w:numFmt w:val="bullet"/>
      <w:lvlText w:val="•"/>
      <w:lvlJc w:val="left"/>
      <w:pPr>
        <w:ind w:left="1567" w:hanging="428"/>
      </w:pPr>
      <w:rPr>
        <w:rFonts w:hint="default"/>
        <w:lang w:val="pt-PT" w:eastAsia="en-US" w:bidi="ar-SA"/>
      </w:rPr>
    </w:lvl>
    <w:lvl w:ilvl="2" w:tplc="04F0E068">
      <w:numFmt w:val="bullet"/>
      <w:lvlText w:val="•"/>
      <w:lvlJc w:val="left"/>
      <w:pPr>
        <w:ind w:left="2574" w:hanging="428"/>
      </w:pPr>
      <w:rPr>
        <w:rFonts w:hint="default"/>
        <w:lang w:val="pt-PT" w:eastAsia="en-US" w:bidi="ar-SA"/>
      </w:rPr>
    </w:lvl>
    <w:lvl w:ilvl="3" w:tplc="AFB43BCC">
      <w:numFmt w:val="bullet"/>
      <w:lvlText w:val="•"/>
      <w:lvlJc w:val="left"/>
      <w:pPr>
        <w:ind w:left="3581" w:hanging="428"/>
      </w:pPr>
      <w:rPr>
        <w:rFonts w:hint="default"/>
        <w:lang w:val="pt-PT" w:eastAsia="en-US" w:bidi="ar-SA"/>
      </w:rPr>
    </w:lvl>
    <w:lvl w:ilvl="4" w:tplc="8DEAB0AC">
      <w:numFmt w:val="bullet"/>
      <w:lvlText w:val="•"/>
      <w:lvlJc w:val="left"/>
      <w:pPr>
        <w:ind w:left="4588" w:hanging="428"/>
      </w:pPr>
      <w:rPr>
        <w:rFonts w:hint="default"/>
        <w:lang w:val="pt-PT" w:eastAsia="en-US" w:bidi="ar-SA"/>
      </w:rPr>
    </w:lvl>
    <w:lvl w:ilvl="5" w:tplc="6372615E">
      <w:numFmt w:val="bullet"/>
      <w:lvlText w:val="•"/>
      <w:lvlJc w:val="left"/>
      <w:pPr>
        <w:ind w:left="5595" w:hanging="428"/>
      </w:pPr>
      <w:rPr>
        <w:rFonts w:hint="default"/>
        <w:lang w:val="pt-PT" w:eastAsia="en-US" w:bidi="ar-SA"/>
      </w:rPr>
    </w:lvl>
    <w:lvl w:ilvl="6" w:tplc="AFB065D8">
      <w:numFmt w:val="bullet"/>
      <w:lvlText w:val="•"/>
      <w:lvlJc w:val="left"/>
      <w:pPr>
        <w:ind w:left="6602" w:hanging="428"/>
      </w:pPr>
      <w:rPr>
        <w:rFonts w:hint="default"/>
        <w:lang w:val="pt-PT" w:eastAsia="en-US" w:bidi="ar-SA"/>
      </w:rPr>
    </w:lvl>
    <w:lvl w:ilvl="7" w:tplc="9036FE8A">
      <w:numFmt w:val="bullet"/>
      <w:lvlText w:val="•"/>
      <w:lvlJc w:val="left"/>
      <w:pPr>
        <w:ind w:left="7609" w:hanging="428"/>
      </w:pPr>
      <w:rPr>
        <w:rFonts w:hint="default"/>
        <w:lang w:val="pt-PT" w:eastAsia="en-US" w:bidi="ar-SA"/>
      </w:rPr>
    </w:lvl>
    <w:lvl w:ilvl="8" w:tplc="A8DA365C">
      <w:numFmt w:val="bullet"/>
      <w:lvlText w:val="•"/>
      <w:lvlJc w:val="left"/>
      <w:pPr>
        <w:ind w:left="8617" w:hanging="428"/>
      </w:pPr>
      <w:rPr>
        <w:rFonts w:hint="default"/>
        <w:lang w:val="pt-PT" w:eastAsia="en-US" w:bidi="ar-SA"/>
      </w:rPr>
    </w:lvl>
  </w:abstractNum>
  <w:num w:numId="1">
    <w:abstractNumId w:val="33"/>
  </w:num>
  <w:num w:numId="2">
    <w:abstractNumId w:val="37"/>
  </w:num>
  <w:num w:numId="3">
    <w:abstractNumId w:val="22"/>
  </w:num>
  <w:num w:numId="4">
    <w:abstractNumId w:val="17"/>
  </w:num>
  <w:num w:numId="5">
    <w:abstractNumId w:val="36"/>
  </w:num>
  <w:num w:numId="6">
    <w:abstractNumId w:val="41"/>
  </w:num>
  <w:num w:numId="7">
    <w:abstractNumId w:val="12"/>
  </w:num>
  <w:num w:numId="8">
    <w:abstractNumId w:val="38"/>
  </w:num>
  <w:num w:numId="9">
    <w:abstractNumId w:val="34"/>
  </w:num>
  <w:num w:numId="10">
    <w:abstractNumId w:val="21"/>
  </w:num>
  <w:num w:numId="11">
    <w:abstractNumId w:val="16"/>
  </w:num>
  <w:num w:numId="12">
    <w:abstractNumId w:val="7"/>
  </w:num>
  <w:num w:numId="13">
    <w:abstractNumId w:val="24"/>
  </w:num>
  <w:num w:numId="14">
    <w:abstractNumId w:val="27"/>
  </w:num>
  <w:num w:numId="15">
    <w:abstractNumId w:val="5"/>
  </w:num>
  <w:num w:numId="16">
    <w:abstractNumId w:val="39"/>
  </w:num>
  <w:num w:numId="17">
    <w:abstractNumId w:val="6"/>
  </w:num>
  <w:num w:numId="18">
    <w:abstractNumId w:val="1"/>
  </w:num>
  <w:num w:numId="19">
    <w:abstractNumId w:val="29"/>
  </w:num>
  <w:num w:numId="20">
    <w:abstractNumId w:val="18"/>
  </w:num>
  <w:num w:numId="21">
    <w:abstractNumId w:val="8"/>
  </w:num>
  <w:num w:numId="22">
    <w:abstractNumId w:val="19"/>
  </w:num>
  <w:num w:numId="23">
    <w:abstractNumId w:val="13"/>
  </w:num>
  <w:num w:numId="24">
    <w:abstractNumId w:val="31"/>
  </w:num>
  <w:num w:numId="25">
    <w:abstractNumId w:val="15"/>
  </w:num>
  <w:num w:numId="26">
    <w:abstractNumId w:val="25"/>
  </w:num>
  <w:num w:numId="27">
    <w:abstractNumId w:val="23"/>
  </w:num>
  <w:num w:numId="28">
    <w:abstractNumId w:val="9"/>
  </w:num>
  <w:num w:numId="29">
    <w:abstractNumId w:val="10"/>
  </w:num>
  <w:num w:numId="30">
    <w:abstractNumId w:val="0"/>
  </w:num>
  <w:num w:numId="31">
    <w:abstractNumId w:val="30"/>
  </w:num>
  <w:num w:numId="32">
    <w:abstractNumId w:val="28"/>
  </w:num>
  <w:num w:numId="33">
    <w:abstractNumId w:val="26"/>
  </w:num>
  <w:num w:numId="34">
    <w:abstractNumId w:val="11"/>
  </w:num>
  <w:num w:numId="35">
    <w:abstractNumId w:val="4"/>
  </w:num>
  <w:num w:numId="36">
    <w:abstractNumId w:val="40"/>
  </w:num>
  <w:num w:numId="37">
    <w:abstractNumId w:val="3"/>
  </w:num>
  <w:num w:numId="38">
    <w:abstractNumId w:val="32"/>
  </w:num>
  <w:num w:numId="39">
    <w:abstractNumId w:val="14"/>
  </w:num>
  <w:num w:numId="40">
    <w:abstractNumId w:val="35"/>
  </w:num>
  <w:num w:numId="41">
    <w:abstractNumId w:val="20"/>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DB7"/>
    <w:rsid w:val="000359BF"/>
    <w:rsid w:val="0005269C"/>
    <w:rsid w:val="00053EF5"/>
    <w:rsid w:val="00157100"/>
    <w:rsid w:val="0021297C"/>
    <w:rsid w:val="0025590A"/>
    <w:rsid w:val="002F1373"/>
    <w:rsid w:val="002F3BE9"/>
    <w:rsid w:val="00304A72"/>
    <w:rsid w:val="00314A37"/>
    <w:rsid w:val="0034467D"/>
    <w:rsid w:val="003A756F"/>
    <w:rsid w:val="00475D1C"/>
    <w:rsid w:val="00546467"/>
    <w:rsid w:val="0056727A"/>
    <w:rsid w:val="00665DCE"/>
    <w:rsid w:val="007D76C2"/>
    <w:rsid w:val="008147F0"/>
    <w:rsid w:val="00830691"/>
    <w:rsid w:val="00835DB7"/>
    <w:rsid w:val="008E3B48"/>
    <w:rsid w:val="00920AD6"/>
    <w:rsid w:val="00925F2F"/>
    <w:rsid w:val="00965232"/>
    <w:rsid w:val="009F14B8"/>
    <w:rsid w:val="00A176C8"/>
    <w:rsid w:val="00C918C9"/>
    <w:rsid w:val="00DD1CAA"/>
    <w:rsid w:val="00DF2A78"/>
    <w:rsid w:val="00E0050C"/>
    <w:rsid w:val="00E14533"/>
    <w:rsid w:val="00E30F32"/>
    <w:rsid w:val="00F12971"/>
    <w:rsid w:val="00F8394E"/>
    <w:rsid w:val="00F839D5"/>
    <w:rsid w:val="00FA686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58CD52"/>
  <w15:chartTrackingRefBased/>
  <w15:docId w15:val="{86733695-6944-4C1B-B048-3A7A3DBE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DB7"/>
    <w:rPr>
      <w:kern w:val="0"/>
      <w14:ligatures w14:val="none"/>
    </w:rPr>
  </w:style>
  <w:style w:type="paragraph" w:styleId="Ttulo1">
    <w:name w:val="heading 1"/>
    <w:basedOn w:val="Normal"/>
    <w:next w:val="Normal"/>
    <w:link w:val="Ttulo1Char"/>
    <w:uiPriority w:val="9"/>
    <w:qFormat/>
    <w:rsid w:val="00835DB7"/>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unhideWhenUsed/>
    <w:qFormat/>
    <w:rsid w:val="00835DB7"/>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835DB7"/>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835DB7"/>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835DB7"/>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835DB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835DB7"/>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835DB7"/>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835DB7"/>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35DB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835DB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35DB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35DB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35DB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35DB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35DB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35DB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35DB7"/>
    <w:rPr>
      <w:rFonts w:eastAsiaTheme="majorEastAsia" w:cstheme="majorBidi"/>
      <w:color w:val="272727" w:themeColor="text1" w:themeTint="D8"/>
    </w:rPr>
  </w:style>
  <w:style w:type="paragraph" w:styleId="Ttulo">
    <w:name w:val="Title"/>
    <w:basedOn w:val="Normal"/>
    <w:next w:val="Normal"/>
    <w:link w:val="TtuloChar"/>
    <w:uiPriority w:val="10"/>
    <w:qFormat/>
    <w:rsid w:val="00835DB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835DB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35DB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835DB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35DB7"/>
    <w:pPr>
      <w:spacing w:before="160"/>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835DB7"/>
    <w:rPr>
      <w:i/>
      <w:iCs/>
      <w:color w:val="404040" w:themeColor="text1" w:themeTint="BF"/>
    </w:rPr>
  </w:style>
  <w:style w:type="paragraph" w:styleId="PargrafodaLista">
    <w:name w:val="List Paragraph"/>
    <w:basedOn w:val="Normal"/>
    <w:link w:val="PargrafodaListaChar"/>
    <w:uiPriority w:val="1"/>
    <w:qFormat/>
    <w:rsid w:val="00835DB7"/>
    <w:pPr>
      <w:ind w:left="720"/>
      <w:contextualSpacing/>
    </w:pPr>
    <w:rPr>
      <w:kern w:val="2"/>
      <w14:ligatures w14:val="standardContextual"/>
    </w:rPr>
  </w:style>
  <w:style w:type="character" w:styleId="nfaseIntensa">
    <w:name w:val="Intense Emphasis"/>
    <w:basedOn w:val="Fontepargpadro"/>
    <w:uiPriority w:val="21"/>
    <w:qFormat/>
    <w:rsid w:val="00835DB7"/>
    <w:rPr>
      <w:i/>
      <w:iCs/>
      <w:color w:val="2F5496" w:themeColor="accent1" w:themeShade="BF"/>
    </w:rPr>
  </w:style>
  <w:style w:type="paragraph" w:styleId="CitaoIntensa">
    <w:name w:val="Intense Quote"/>
    <w:basedOn w:val="Normal"/>
    <w:next w:val="Normal"/>
    <w:link w:val="CitaoIntensaChar"/>
    <w:uiPriority w:val="30"/>
    <w:qFormat/>
    <w:rsid w:val="00835D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35DB7"/>
    <w:rPr>
      <w:i/>
      <w:iCs/>
      <w:color w:val="2F5496" w:themeColor="accent1" w:themeShade="BF"/>
    </w:rPr>
  </w:style>
  <w:style w:type="character" w:styleId="RefernciaIntensa">
    <w:name w:val="Intense Reference"/>
    <w:basedOn w:val="Fontepargpadro"/>
    <w:uiPriority w:val="32"/>
    <w:qFormat/>
    <w:rsid w:val="00835DB7"/>
    <w:rPr>
      <w:b/>
      <w:bCs/>
      <w:smallCaps/>
      <w:color w:val="2F5496" w:themeColor="accent1" w:themeShade="BF"/>
      <w:spacing w:val="5"/>
    </w:rPr>
  </w:style>
  <w:style w:type="paragraph" w:styleId="Cabealho">
    <w:name w:val="header"/>
    <w:aliases w:val="Heading 1a,hd,he,foote Char Char Char Char,foote Char Char Char,Cabeçalho superior,h,HeaderNN,Char Char Char Char Char Char,Char Char Char Char, Char Char Char Char Char Char, Char Char Char Char,encabezado"/>
    <w:basedOn w:val="Normal"/>
    <w:link w:val="CabealhoChar"/>
    <w:uiPriority w:val="99"/>
    <w:unhideWhenUsed/>
    <w:qFormat/>
    <w:rsid w:val="00835DB7"/>
    <w:pPr>
      <w:tabs>
        <w:tab w:val="center" w:pos="4252"/>
        <w:tab w:val="right" w:pos="8504"/>
      </w:tabs>
      <w:spacing w:after="0" w:line="240" w:lineRule="auto"/>
    </w:pPr>
  </w:style>
  <w:style w:type="character" w:customStyle="1" w:styleId="CabealhoChar">
    <w:name w:val="Cabeçalho Char"/>
    <w:aliases w:val="Heading 1a Char,hd Char,he Char,foote Char Char Char Char Char,foote Char Char Char Char1,Cabeçalho superior Char,h Char,HeaderNN Char,Char Char Char Char Char Char Char,Char Char Char Char Char, Char Char Char Char Char Char Char"/>
    <w:basedOn w:val="Fontepargpadro"/>
    <w:link w:val="Cabealho"/>
    <w:uiPriority w:val="99"/>
    <w:rsid w:val="00835DB7"/>
    <w:rPr>
      <w:kern w:val="0"/>
      <w14:ligatures w14:val="none"/>
    </w:rPr>
  </w:style>
  <w:style w:type="paragraph" w:styleId="Rodap">
    <w:name w:val="footer"/>
    <w:basedOn w:val="Normal"/>
    <w:link w:val="RodapChar"/>
    <w:uiPriority w:val="99"/>
    <w:unhideWhenUsed/>
    <w:rsid w:val="00835DB7"/>
    <w:pPr>
      <w:tabs>
        <w:tab w:val="center" w:pos="4252"/>
        <w:tab w:val="right" w:pos="8504"/>
      </w:tabs>
      <w:spacing w:after="0" w:line="240" w:lineRule="auto"/>
    </w:pPr>
  </w:style>
  <w:style w:type="character" w:customStyle="1" w:styleId="RodapChar">
    <w:name w:val="Rodapé Char"/>
    <w:basedOn w:val="Fontepargpadro"/>
    <w:link w:val="Rodap"/>
    <w:uiPriority w:val="99"/>
    <w:rsid w:val="00835DB7"/>
    <w:rPr>
      <w:kern w:val="0"/>
      <w14:ligatures w14:val="none"/>
    </w:rPr>
  </w:style>
  <w:style w:type="table" w:styleId="Tabelacomgrade">
    <w:name w:val="Table Grid"/>
    <w:basedOn w:val="Tabelanormal"/>
    <w:uiPriority w:val="39"/>
    <w:rsid w:val="00835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Tabelanormal"/>
    <w:rsid w:val="00835DB7"/>
    <w:pPr>
      <w:spacing w:after="0" w:line="240" w:lineRule="auto"/>
    </w:pPr>
    <w:rPr>
      <w:rFonts w:ascii="Times New Roman" w:eastAsia="Times New Roman" w:hAnsi="Times New Roman" w:cs="Times New Roman"/>
      <w:kern w:val="0"/>
      <w:sz w:val="20"/>
      <w:szCs w:val="20"/>
      <w:lang w:eastAsia="pt-BR"/>
      <w14:ligatures w14:val="none"/>
    </w:rPr>
    <w:tblPr>
      <w:tblStyleRowBandSize w:val="1"/>
      <w:tblStyleColBandSize w:val="1"/>
      <w:tblInd w:w="0" w:type="nil"/>
      <w:tblCellMar>
        <w:left w:w="70" w:type="dxa"/>
        <w:right w:w="70" w:type="dxa"/>
      </w:tblCellMar>
    </w:tblPr>
  </w:style>
  <w:style w:type="paragraph" w:styleId="Corpodetexto">
    <w:name w:val="Body Text"/>
    <w:basedOn w:val="Normal"/>
    <w:link w:val="CorpodetextoChar"/>
    <w:uiPriority w:val="1"/>
    <w:qFormat/>
    <w:rsid w:val="00F12971"/>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F12971"/>
    <w:rPr>
      <w:rFonts w:ascii="Arial MT" w:eastAsia="Arial MT" w:hAnsi="Arial MT" w:cs="Arial MT"/>
      <w:kern w:val="0"/>
      <w:sz w:val="24"/>
      <w:szCs w:val="24"/>
      <w:lang w:val="pt-PT"/>
      <w14:ligatures w14:val="none"/>
    </w:rPr>
  </w:style>
  <w:style w:type="character" w:customStyle="1" w:styleId="PargrafodaListaChar">
    <w:name w:val="Parágrafo da Lista Char"/>
    <w:link w:val="PargrafodaLista"/>
    <w:uiPriority w:val="34"/>
    <w:qFormat/>
    <w:rsid w:val="00F12971"/>
  </w:style>
  <w:style w:type="table" w:customStyle="1" w:styleId="TableNormal">
    <w:name w:val="Table Normal"/>
    <w:uiPriority w:val="2"/>
    <w:semiHidden/>
    <w:unhideWhenUsed/>
    <w:qFormat/>
    <w:rsid w:val="00F129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12971"/>
    <w:pPr>
      <w:widowControl w:val="0"/>
      <w:autoSpaceDE w:val="0"/>
      <w:autoSpaceDN w:val="0"/>
      <w:spacing w:after="0" w:line="240" w:lineRule="auto"/>
    </w:pPr>
    <w:rPr>
      <w:rFonts w:ascii="Arial MT" w:eastAsia="Arial MT" w:hAnsi="Arial MT" w:cs="Arial MT"/>
      <w:lang w:val="pt-PT"/>
    </w:rPr>
  </w:style>
  <w:style w:type="paragraph" w:styleId="NormalWeb">
    <w:name w:val="Normal (Web)"/>
    <w:basedOn w:val="Normal"/>
    <w:link w:val="NormalWebChar"/>
    <w:uiPriority w:val="99"/>
    <w:qFormat/>
    <w:rsid w:val="00F1297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DRO">
    <w:name w:val="PADRÃO"/>
    <w:qFormat/>
    <w:rsid w:val="00F12971"/>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Nivel01">
    <w:name w:val="Nivel 01"/>
    <w:basedOn w:val="Ttulo1"/>
    <w:next w:val="Normal"/>
    <w:qFormat/>
    <w:rsid w:val="00F12971"/>
    <w:pPr>
      <w:numPr>
        <w:numId w:val="21"/>
      </w:numPr>
      <w:tabs>
        <w:tab w:val="left" w:pos="567"/>
      </w:tabs>
      <w:spacing w:before="240" w:after="0" w:line="240" w:lineRule="auto"/>
      <w:ind w:left="72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F12971"/>
    <w:pPr>
      <w:numPr>
        <w:ilvl w:val="1"/>
        <w:numId w:val="2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12971"/>
    <w:pPr>
      <w:numPr>
        <w:ilvl w:val="2"/>
        <w:numId w:val="21"/>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rsid w:val="00F12971"/>
    <w:pPr>
      <w:numPr>
        <w:ilvl w:val="3"/>
      </w:numPr>
      <w:tabs>
        <w:tab w:val="left" w:pos="360"/>
      </w:tabs>
      <w:ind w:left="851" w:firstLine="0"/>
    </w:pPr>
    <w:rPr>
      <w:color w:val="auto"/>
    </w:rPr>
  </w:style>
  <w:style w:type="paragraph" w:customStyle="1" w:styleId="Nivel5">
    <w:name w:val="Nivel 5"/>
    <w:basedOn w:val="Nivel4"/>
    <w:qFormat/>
    <w:rsid w:val="00F12971"/>
    <w:pPr>
      <w:numPr>
        <w:ilvl w:val="4"/>
      </w:numPr>
      <w:tabs>
        <w:tab w:val="left" w:pos="5016"/>
      </w:tabs>
      <w:ind w:left="1276" w:firstLine="0"/>
    </w:pPr>
  </w:style>
  <w:style w:type="paragraph" w:customStyle="1" w:styleId="Nvel2-Red">
    <w:name w:val="Nível 2 -Red"/>
    <w:basedOn w:val="Nivel2"/>
    <w:link w:val="Nvel2-RedChar"/>
    <w:qFormat/>
    <w:rsid w:val="00F12971"/>
    <w:rPr>
      <w:i/>
      <w:iCs/>
      <w:color w:val="FF0000"/>
    </w:rPr>
  </w:style>
  <w:style w:type="character" w:customStyle="1" w:styleId="Nvel2-RedChar">
    <w:name w:val="Nível 2 -Red Char"/>
    <w:basedOn w:val="Fontepargpadro"/>
    <w:link w:val="Nvel2-Red"/>
    <w:rsid w:val="00F12971"/>
    <w:rPr>
      <w:rFonts w:ascii="Arial" w:eastAsiaTheme="minorEastAsia" w:hAnsi="Arial" w:cs="Arial"/>
      <w:i/>
      <w:iCs/>
      <w:color w:val="FF0000"/>
      <w:kern w:val="0"/>
      <w:sz w:val="20"/>
      <w:szCs w:val="20"/>
      <w:lang w:eastAsia="pt-BR"/>
      <w14:ligatures w14:val="none"/>
    </w:rPr>
  </w:style>
  <w:style w:type="character" w:customStyle="1" w:styleId="Nivel2Char">
    <w:name w:val="Nivel 2 Char"/>
    <w:link w:val="Nivel2"/>
    <w:locked/>
    <w:rsid w:val="00F12971"/>
    <w:rPr>
      <w:rFonts w:ascii="Arial" w:eastAsiaTheme="minorEastAsia" w:hAnsi="Arial" w:cs="Arial"/>
      <w:color w:val="000000"/>
      <w:kern w:val="0"/>
      <w:sz w:val="20"/>
      <w:szCs w:val="20"/>
      <w:lang w:eastAsia="pt-BR"/>
      <w14:ligatures w14:val="none"/>
    </w:rPr>
  </w:style>
  <w:style w:type="paragraph" w:customStyle="1" w:styleId="Default">
    <w:name w:val="Default"/>
    <w:rsid w:val="00F12971"/>
    <w:pPr>
      <w:autoSpaceDE w:val="0"/>
      <w:autoSpaceDN w:val="0"/>
      <w:adjustRightInd w:val="0"/>
      <w:spacing w:after="0" w:line="240" w:lineRule="auto"/>
    </w:pPr>
    <w:rPr>
      <w:rFonts w:ascii="Liberation Serif" w:hAnsi="Liberation Serif" w:cs="Liberation Serif"/>
      <w:color w:val="000000"/>
      <w:kern w:val="0"/>
      <w:sz w:val="24"/>
      <w:szCs w:val="24"/>
    </w:rPr>
  </w:style>
  <w:style w:type="character" w:styleId="Hyperlink">
    <w:name w:val="Hyperlink"/>
    <w:basedOn w:val="Fontepargpadro"/>
    <w:uiPriority w:val="99"/>
    <w:semiHidden/>
    <w:unhideWhenUsed/>
    <w:rsid w:val="00F12971"/>
    <w:rPr>
      <w:color w:val="0563C1"/>
      <w:u w:val="single"/>
    </w:rPr>
  </w:style>
  <w:style w:type="character" w:styleId="HiperlinkVisitado">
    <w:name w:val="FollowedHyperlink"/>
    <w:basedOn w:val="Fontepargpadro"/>
    <w:uiPriority w:val="99"/>
    <w:semiHidden/>
    <w:unhideWhenUsed/>
    <w:rsid w:val="00F12971"/>
    <w:rPr>
      <w:color w:val="954F72"/>
      <w:u w:val="single"/>
    </w:rPr>
  </w:style>
  <w:style w:type="paragraph" w:customStyle="1" w:styleId="msonormal0">
    <w:name w:val="msonormal"/>
    <w:basedOn w:val="Normal"/>
    <w:rsid w:val="00F1297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F12971"/>
    <w:pPr>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font6">
    <w:name w:val="font6"/>
    <w:basedOn w:val="Normal"/>
    <w:rsid w:val="00F12971"/>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7">
    <w:name w:val="font7"/>
    <w:basedOn w:val="Normal"/>
    <w:rsid w:val="00F12971"/>
    <w:pPr>
      <w:spacing w:before="100" w:beforeAutospacing="1" w:after="100" w:afterAutospacing="1" w:line="240" w:lineRule="auto"/>
    </w:pPr>
    <w:rPr>
      <w:rFonts w:ascii="Arial" w:eastAsia="Times New Roman" w:hAnsi="Arial" w:cs="Arial"/>
      <w:b/>
      <w:bCs/>
      <w:color w:val="EE0000"/>
      <w:sz w:val="16"/>
      <w:szCs w:val="16"/>
      <w:lang w:eastAsia="pt-BR"/>
    </w:rPr>
  </w:style>
  <w:style w:type="paragraph" w:customStyle="1" w:styleId="xl63">
    <w:name w:val="xl63"/>
    <w:basedOn w:val="Normal"/>
    <w:rsid w:val="00F1297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64">
    <w:name w:val="xl64"/>
    <w:basedOn w:val="Normal"/>
    <w:rsid w:val="00F1297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333333"/>
      <w:sz w:val="16"/>
      <w:szCs w:val="16"/>
      <w:lang w:eastAsia="pt-BR"/>
    </w:rPr>
  </w:style>
  <w:style w:type="paragraph" w:customStyle="1" w:styleId="xl65">
    <w:name w:val="xl65"/>
    <w:basedOn w:val="Normal"/>
    <w:rsid w:val="00F12971"/>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both"/>
      <w:textAlignment w:val="center"/>
    </w:pPr>
    <w:rPr>
      <w:rFonts w:ascii="Arial" w:eastAsia="Times New Roman" w:hAnsi="Arial" w:cs="Arial"/>
      <w:b/>
      <w:bCs/>
      <w:color w:val="000000"/>
      <w:sz w:val="16"/>
      <w:szCs w:val="16"/>
      <w:lang w:eastAsia="pt-BR"/>
    </w:rPr>
  </w:style>
  <w:style w:type="paragraph" w:customStyle="1" w:styleId="xl66">
    <w:name w:val="xl66"/>
    <w:basedOn w:val="Normal"/>
    <w:rsid w:val="00F12971"/>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both"/>
      <w:textAlignment w:val="center"/>
    </w:pPr>
    <w:rPr>
      <w:rFonts w:ascii="Arial" w:eastAsia="Times New Roman" w:hAnsi="Arial" w:cs="Arial"/>
      <w:color w:val="000000"/>
      <w:sz w:val="16"/>
      <w:szCs w:val="16"/>
      <w:lang w:eastAsia="pt-BR"/>
    </w:rPr>
  </w:style>
  <w:style w:type="paragraph" w:customStyle="1" w:styleId="xl67">
    <w:name w:val="xl67"/>
    <w:basedOn w:val="Normal"/>
    <w:rsid w:val="00F12971"/>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68">
    <w:name w:val="xl68"/>
    <w:basedOn w:val="Normal"/>
    <w:rsid w:val="00F12971"/>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69">
    <w:name w:val="xl69"/>
    <w:basedOn w:val="Normal"/>
    <w:rsid w:val="00F12971"/>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70">
    <w:name w:val="xl70"/>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71">
    <w:name w:val="xl71"/>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pt-BR"/>
    </w:rPr>
  </w:style>
  <w:style w:type="paragraph" w:customStyle="1" w:styleId="xl72">
    <w:name w:val="xl72"/>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73">
    <w:name w:val="xl73"/>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74">
    <w:name w:val="xl74"/>
    <w:basedOn w:val="Normal"/>
    <w:rsid w:val="00F12971"/>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76">
    <w:name w:val="xl76"/>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16"/>
      <w:szCs w:val="16"/>
      <w:lang w:eastAsia="pt-BR"/>
    </w:rPr>
  </w:style>
  <w:style w:type="paragraph" w:customStyle="1" w:styleId="xl77">
    <w:name w:val="xl77"/>
    <w:basedOn w:val="Normal"/>
    <w:rsid w:val="00F12971"/>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8">
    <w:name w:val="xl78"/>
    <w:basedOn w:val="Normal"/>
    <w:rsid w:val="00F12971"/>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79">
    <w:name w:val="xl79"/>
    <w:basedOn w:val="Normal"/>
    <w:rsid w:val="00F12971"/>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80">
    <w:name w:val="xl80"/>
    <w:basedOn w:val="Normal"/>
    <w:rsid w:val="00F12971"/>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81">
    <w:name w:val="xl81"/>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2">
    <w:name w:val="xl82"/>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3">
    <w:name w:val="xl83"/>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84">
    <w:name w:val="xl84"/>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5">
    <w:name w:val="xl85"/>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6">
    <w:name w:val="xl86"/>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7">
    <w:name w:val="xl87"/>
    <w:basedOn w:val="Normal"/>
    <w:rsid w:val="00F129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character" w:customStyle="1" w:styleId="NormalWebChar">
    <w:name w:val="Normal (Web) Char"/>
    <w:link w:val="NormalWeb"/>
    <w:uiPriority w:val="99"/>
    <w:locked/>
    <w:rsid w:val="00F12971"/>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F129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89">
    <w:name w:val="xl89"/>
    <w:basedOn w:val="Normal"/>
    <w:rsid w:val="00F129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eastAsia="pt-BR"/>
    </w:rPr>
  </w:style>
  <w:style w:type="paragraph" w:customStyle="1" w:styleId="xl90">
    <w:name w:val="xl90"/>
    <w:basedOn w:val="Normal"/>
    <w:rsid w:val="00F129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91">
    <w:name w:val="xl91"/>
    <w:basedOn w:val="Normal"/>
    <w:rsid w:val="00F129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333333"/>
      <w:sz w:val="16"/>
      <w:szCs w:val="16"/>
      <w:lang w:eastAsia="pt-BR"/>
    </w:rPr>
  </w:style>
  <w:style w:type="paragraph" w:customStyle="1" w:styleId="xl92">
    <w:name w:val="xl92"/>
    <w:basedOn w:val="Normal"/>
    <w:rsid w:val="00F12971"/>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85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ne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atransparencia.gov.br/ceis)%3B"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licitardigital.com.br/" TargetMode="External"/><Relationship Id="rId4" Type="http://schemas.openxmlformats.org/officeDocument/2006/relationships/webSettings" Target="webSettings.xml"/><Relationship Id="rId9" Type="http://schemas.openxmlformats.org/officeDocument/2006/relationships/hyperlink" Target="http://www.portaldoempreendedo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1603</TotalTime>
  <Pages>1</Pages>
  <Words>10944</Words>
  <Characters>59102</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SAAE</dc:creator>
  <cp:keywords/>
  <dc:description/>
  <cp:lastModifiedBy>SAAE</cp:lastModifiedBy>
  <cp:revision>12</cp:revision>
  <dcterms:created xsi:type="dcterms:W3CDTF">2026-03-27T12:11:00Z</dcterms:created>
  <dcterms:modified xsi:type="dcterms:W3CDTF">2026-07-01T18:32:00Z</dcterms:modified>
</cp:coreProperties>
</file>