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28B1" w:rsidRPr="001733C0" w:rsidRDefault="005F0BBC" w:rsidP="007E451B">
      <w:pPr>
        <w:spacing w:line="276" w:lineRule="auto"/>
        <w:jc w:val="center"/>
        <w:rPr>
          <w:rFonts w:eastAsia="Arial Narrow"/>
          <w:b/>
          <w:color w:val="000000"/>
        </w:rPr>
      </w:pPr>
      <w:r w:rsidRPr="001733C0">
        <w:rPr>
          <w:rFonts w:eastAsia="Arial Narrow"/>
          <w:b/>
        </w:rPr>
        <w:t>DOCUMENTO DE FORMALIZAÇÃO DE DEMANDA</w:t>
      </w:r>
    </w:p>
    <w:p w:rsidR="008C28B1" w:rsidRPr="001733C0" w:rsidRDefault="008C28B1" w:rsidP="007E451B">
      <w:pPr>
        <w:spacing w:line="276" w:lineRule="auto"/>
        <w:jc w:val="center"/>
        <w:rPr>
          <w:rFonts w:eastAsia="Arial Narrow"/>
          <w:b/>
          <w:color w:val="000000"/>
        </w:rPr>
      </w:pPr>
    </w:p>
    <w:p w:rsidR="008C28B1" w:rsidRPr="001733C0" w:rsidRDefault="005F0BBC" w:rsidP="007E451B">
      <w:pPr>
        <w:spacing w:line="276" w:lineRule="auto"/>
        <w:jc w:val="center"/>
        <w:rPr>
          <w:rFonts w:eastAsia="Arial Narrow"/>
          <w:b/>
          <w:color w:val="000000"/>
        </w:rPr>
      </w:pPr>
      <w:r w:rsidRPr="001733C0">
        <w:rPr>
          <w:rFonts w:eastAsia="Arial Narrow"/>
          <w:b/>
          <w:color w:val="000000"/>
        </w:rPr>
        <w:t>PROCESSO ADMINISTRATIVO Nº 001/2024</w:t>
      </w:r>
    </w:p>
    <w:p w:rsidR="008C28B1" w:rsidRPr="001733C0" w:rsidRDefault="005F0BBC" w:rsidP="007E451B">
      <w:pPr>
        <w:spacing w:line="276" w:lineRule="auto"/>
        <w:jc w:val="center"/>
        <w:rPr>
          <w:rFonts w:eastAsia="Arial Narrow"/>
          <w:b/>
          <w:color w:val="000000"/>
        </w:rPr>
      </w:pPr>
      <w:r w:rsidRPr="001733C0">
        <w:rPr>
          <w:rFonts w:eastAsia="Arial Narrow"/>
          <w:b/>
          <w:color w:val="000000"/>
        </w:rPr>
        <w:t>DISPENSA ELETRÔNICA Nº 001/2024</w:t>
      </w:r>
    </w:p>
    <w:p w:rsidR="008C28B1" w:rsidRPr="001733C0" w:rsidRDefault="008C28B1" w:rsidP="001733C0">
      <w:pPr>
        <w:spacing w:line="276" w:lineRule="auto"/>
        <w:jc w:val="both"/>
        <w:rPr>
          <w:rFonts w:eastAsia="Arial Narrow"/>
          <w:color w:val="000000"/>
        </w:rPr>
      </w:pPr>
    </w:p>
    <w:p w:rsidR="008C28B1" w:rsidRPr="001733C0" w:rsidRDefault="005F0BBC" w:rsidP="001733C0">
      <w:pPr>
        <w:spacing w:line="276" w:lineRule="auto"/>
        <w:jc w:val="both"/>
        <w:rPr>
          <w:rFonts w:eastAsia="Arial Narrow"/>
          <w:b/>
          <w:color w:val="000000"/>
        </w:rPr>
      </w:pPr>
      <w:r w:rsidRPr="001733C0">
        <w:rPr>
          <w:rFonts w:eastAsia="Arial Narrow"/>
          <w:b/>
          <w:color w:val="000000"/>
        </w:rPr>
        <w:t xml:space="preserve">1 - SETOR SOLICITANTE </w:t>
      </w:r>
    </w:p>
    <w:p w:rsidR="00623E03" w:rsidRPr="00623E03" w:rsidRDefault="00623E03" w:rsidP="00623E03">
      <w:pPr>
        <w:spacing w:line="276" w:lineRule="auto"/>
        <w:jc w:val="both"/>
        <w:rPr>
          <w:rFonts w:eastAsia="Arial Narrow"/>
          <w:bCs/>
          <w:color w:val="000000"/>
        </w:rPr>
      </w:pPr>
      <w:r w:rsidRPr="00623E03">
        <w:rPr>
          <w:rFonts w:eastAsia="Arial Narrow"/>
          <w:bCs/>
          <w:color w:val="000000"/>
        </w:rPr>
        <w:t xml:space="preserve">Torna-se público que a Câmara Municipal de </w:t>
      </w:r>
      <w:r>
        <w:rPr>
          <w:rFonts w:eastAsia="Arial Narrow"/>
          <w:bCs/>
          <w:color w:val="000000"/>
        </w:rPr>
        <w:t>Paraopeba</w:t>
      </w:r>
      <w:r w:rsidRPr="00623E03">
        <w:rPr>
          <w:rFonts w:eastAsia="Arial Narrow"/>
          <w:bCs/>
          <w:color w:val="000000"/>
        </w:rPr>
        <w:t xml:space="preserve">, por meio de seu setor de licitações, realizará Dispensa Eletrônica, nos termos do art. 75, inciso II, da Lei nº 14.133/2021, na CÂMARA MUNICIPAL DE </w:t>
      </w:r>
      <w:r>
        <w:rPr>
          <w:rFonts w:eastAsia="Arial Narrow"/>
          <w:bCs/>
          <w:color w:val="000000"/>
        </w:rPr>
        <w:t>PARAOPEBA</w:t>
      </w:r>
    </w:p>
    <w:p w:rsidR="005F0BBC" w:rsidRPr="001733C0" w:rsidRDefault="005F0BBC" w:rsidP="001733C0">
      <w:pPr>
        <w:spacing w:line="276" w:lineRule="auto"/>
        <w:jc w:val="both"/>
        <w:rPr>
          <w:rFonts w:eastAsia="Arial Narrow"/>
          <w:color w:val="000000"/>
        </w:rPr>
      </w:pPr>
    </w:p>
    <w:p w:rsidR="008C28B1" w:rsidRPr="001733C0" w:rsidRDefault="005F0BBC" w:rsidP="001733C0">
      <w:pPr>
        <w:spacing w:after="0" w:line="276" w:lineRule="auto"/>
        <w:jc w:val="both"/>
        <w:rPr>
          <w:rFonts w:eastAsia="Arial Narrow"/>
          <w:b/>
          <w:color w:val="000000"/>
        </w:rPr>
      </w:pPr>
      <w:r w:rsidRPr="00307A35">
        <w:rPr>
          <w:rFonts w:eastAsia="Arial Narrow"/>
          <w:b/>
          <w:color w:val="000000"/>
          <w:highlight w:val="yellow"/>
        </w:rPr>
        <w:t xml:space="preserve">2 - DATA DE ABERTURA DE PROPOSTAS: </w:t>
      </w:r>
      <w:r w:rsidRPr="00307A35">
        <w:rPr>
          <w:rFonts w:eastAsia="Arial Narrow"/>
          <w:color w:val="000000"/>
          <w:highlight w:val="yellow"/>
        </w:rPr>
        <w:t>0</w:t>
      </w:r>
      <w:r w:rsidR="00307A35" w:rsidRPr="00307A35">
        <w:rPr>
          <w:rFonts w:eastAsia="Arial Narrow"/>
          <w:color w:val="000000"/>
          <w:highlight w:val="yellow"/>
        </w:rPr>
        <w:t>4</w:t>
      </w:r>
      <w:r w:rsidRPr="00307A35">
        <w:rPr>
          <w:rFonts w:eastAsia="Arial Narrow"/>
          <w:b/>
          <w:color w:val="000000"/>
          <w:highlight w:val="yellow"/>
        </w:rPr>
        <w:t xml:space="preserve"> </w:t>
      </w:r>
      <w:r w:rsidRPr="00307A35">
        <w:rPr>
          <w:rFonts w:eastAsia="Arial Narrow"/>
          <w:color w:val="000000"/>
          <w:highlight w:val="yellow"/>
        </w:rPr>
        <w:t>DE JANEIRO DE 2024</w:t>
      </w:r>
    </w:p>
    <w:p w:rsidR="008C28B1" w:rsidRPr="001733C0" w:rsidRDefault="008C28B1" w:rsidP="001733C0">
      <w:pPr>
        <w:spacing w:after="0" w:line="276" w:lineRule="auto"/>
        <w:jc w:val="both"/>
        <w:rPr>
          <w:rFonts w:eastAsia="Arial Narrow"/>
          <w:color w:val="000000"/>
        </w:rPr>
      </w:pPr>
    </w:p>
    <w:p w:rsidR="008C28B1" w:rsidRPr="001733C0" w:rsidRDefault="005F0BBC" w:rsidP="001733C0">
      <w:pPr>
        <w:spacing w:after="0" w:line="276" w:lineRule="auto"/>
        <w:jc w:val="both"/>
        <w:rPr>
          <w:rFonts w:eastAsia="Arial Narrow"/>
          <w:color w:val="000000"/>
        </w:rPr>
      </w:pPr>
      <w:r w:rsidRPr="00307A35">
        <w:rPr>
          <w:rFonts w:eastAsia="Arial Narrow"/>
          <w:color w:val="000000"/>
          <w:highlight w:val="yellow"/>
        </w:rPr>
        <w:t xml:space="preserve">- ABERTURA DAS PROPOSTAS: </w:t>
      </w:r>
      <w:r w:rsidR="00EA16AE" w:rsidRPr="00307A35">
        <w:rPr>
          <w:rFonts w:eastAsia="Arial Narrow"/>
          <w:color w:val="000000"/>
          <w:highlight w:val="yellow"/>
        </w:rPr>
        <w:t>08:</w:t>
      </w:r>
      <w:r w:rsidR="00307A35" w:rsidRPr="00307A35">
        <w:rPr>
          <w:rFonts w:eastAsia="Arial Narrow"/>
          <w:color w:val="000000"/>
          <w:highlight w:val="yellow"/>
        </w:rPr>
        <w:t>30</w:t>
      </w:r>
      <w:r w:rsidRPr="00307A35">
        <w:rPr>
          <w:rFonts w:eastAsia="Arial Narrow"/>
          <w:color w:val="000000"/>
          <w:highlight w:val="yellow"/>
        </w:rPr>
        <w:t xml:space="preserve"> HORAS</w:t>
      </w:r>
    </w:p>
    <w:p w:rsidR="008C28B1" w:rsidRPr="001733C0" w:rsidRDefault="008C28B1" w:rsidP="001733C0">
      <w:pPr>
        <w:spacing w:after="0" w:line="276" w:lineRule="auto"/>
        <w:jc w:val="both"/>
        <w:rPr>
          <w:rFonts w:eastAsia="Arial Narrow"/>
          <w:color w:val="000000"/>
        </w:rPr>
      </w:pPr>
    </w:p>
    <w:p w:rsidR="008C28B1" w:rsidRPr="001733C0" w:rsidRDefault="005F0BBC" w:rsidP="001733C0">
      <w:pPr>
        <w:spacing w:after="0" w:line="276" w:lineRule="auto"/>
        <w:jc w:val="both"/>
        <w:rPr>
          <w:rFonts w:eastAsia="Arial Narrow"/>
          <w:color w:val="000000"/>
        </w:rPr>
      </w:pPr>
      <w:r w:rsidRPr="001733C0">
        <w:rPr>
          <w:rFonts w:eastAsia="Arial Narrow"/>
          <w:color w:val="000000"/>
        </w:rPr>
        <w:t>- REFERÊNCIA DE TEMPO: Horário de Brasília.</w:t>
      </w:r>
    </w:p>
    <w:p w:rsidR="008C28B1" w:rsidRPr="001733C0" w:rsidRDefault="008C28B1" w:rsidP="001733C0">
      <w:pPr>
        <w:spacing w:after="0" w:line="276" w:lineRule="auto"/>
        <w:jc w:val="both"/>
        <w:rPr>
          <w:rFonts w:eastAsia="Arial Narrow"/>
          <w:color w:val="000000"/>
        </w:rPr>
      </w:pPr>
    </w:p>
    <w:p w:rsidR="008C28B1" w:rsidRPr="001733C0" w:rsidRDefault="005F0BBC" w:rsidP="001733C0">
      <w:pPr>
        <w:spacing w:after="0" w:line="276" w:lineRule="auto"/>
        <w:jc w:val="both"/>
        <w:rPr>
          <w:rFonts w:eastAsia="Arial Narrow"/>
          <w:color w:val="000000"/>
        </w:rPr>
      </w:pPr>
      <w:r w:rsidRPr="001733C0">
        <w:rPr>
          <w:rFonts w:eastAsia="Arial Narrow"/>
          <w:color w:val="000000"/>
        </w:rPr>
        <w:t>- LOCAL DA SESSÃO PÚBLICA: PLATAFORMA DE LICITAÇÕES LICITAR DIGITAL</w:t>
      </w:r>
    </w:p>
    <w:p w:rsidR="008C28B1" w:rsidRPr="001733C0" w:rsidRDefault="005F0BBC" w:rsidP="001733C0">
      <w:pPr>
        <w:spacing w:after="0" w:line="276" w:lineRule="auto"/>
        <w:jc w:val="both"/>
        <w:rPr>
          <w:rFonts w:eastAsia="Arial Narrow"/>
          <w:color w:val="000000"/>
        </w:rPr>
      </w:pPr>
      <w:r w:rsidRPr="001733C0">
        <w:rPr>
          <w:rFonts w:eastAsia="Arial Narrow"/>
          <w:color w:val="000000"/>
        </w:rPr>
        <w:t xml:space="preserve">DIGITAL – </w:t>
      </w:r>
      <w:hyperlink r:id="rId7">
        <w:r w:rsidRPr="001733C0">
          <w:rPr>
            <w:rFonts w:eastAsia="Arial Narrow"/>
            <w:color w:val="0000FF"/>
            <w:u w:val="single"/>
          </w:rPr>
          <w:t>https://licitar.digital/</w:t>
        </w:r>
      </w:hyperlink>
      <w:r w:rsidRPr="001733C0">
        <w:rPr>
          <w:rFonts w:eastAsia="Arial Narrow"/>
          <w:color w:val="000000"/>
        </w:rPr>
        <w:t xml:space="preserve"> </w:t>
      </w:r>
      <w:bookmarkStart w:id="0" w:name="_GoBack"/>
      <w:bookmarkEnd w:id="0"/>
    </w:p>
    <w:p w:rsidR="008C28B1" w:rsidRPr="001733C0" w:rsidRDefault="008C28B1" w:rsidP="001733C0">
      <w:pPr>
        <w:spacing w:after="0" w:line="276" w:lineRule="auto"/>
        <w:jc w:val="both"/>
        <w:rPr>
          <w:rFonts w:eastAsia="Arial Narrow"/>
          <w:color w:val="000000"/>
        </w:rPr>
      </w:pPr>
    </w:p>
    <w:p w:rsidR="008C28B1" w:rsidRPr="001733C0" w:rsidRDefault="005F0BBC" w:rsidP="001733C0">
      <w:pPr>
        <w:spacing w:after="0" w:line="276" w:lineRule="auto"/>
        <w:jc w:val="both"/>
        <w:rPr>
          <w:rFonts w:eastAsia="Arial Narrow"/>
          <w:color w:val="000000"/>
        </w:rPr>
      </w:pPr>
      <w:r w:rsidRPr="001733C0">
        <w:rPr>
          <w:rFonts w:eastAsia="Arial Narrow"/>
          <w:color w:val="000000"/>
        </w:rPr>
        <w:t>- Manual e forma de envio das propostas, vide campo &gt; ajuda do sistema (</w:t>
      </w:r>
      <w:hyperlink r:id="rId8">
        <w:r w:rsidRPr="001733C0">
          <w:rPr>
            <w:rFonts w:eastAsia="Arial Narrow"/>
            <w:color w:val="0000FF"/>
            <w:u w:val="single"/>
          </w:rPr>
          <w:t>https://licitardigital.tawk.help/category/fornecedor</w:t>
        </w:r>
      </w:hyperlink>
      <w:r w:rsidRPr="001733C0">
        <w:rPr>
          <w:rFonts w:eastAsia="Arial Narrow"/>
          <w:color w:val="000000"/>
        </w:rPr>
        <w:t xml:space="preserve">) </w:t>
      </w:r>
    </w:p>
    <w:p w:rsidR="008C28B1" w:rsidRPr="001733C0" w:rsidRDefault="008C28B1" w:rsidP="001733C0">
      <w:pPr>
        <w:spacing w:after="0" w:line="276" w:lineRule="auto"/>
        <w:jc w:val="both"/>
        <w:rPr>
          <w:rFonts w:eastAsia="Arial Narrow"/>
          <w:color w:val="000000"/>
        </w:rPr>
      </w:pPr>
    </w:p>
    <w:p w:rsidR="008C28B1" w:rsidRPr="001733C0" w:rsidRDefault="008C28B1" w:rsidP="001733C0">
      <w:pPr>
        <w:spacing w:line="276" w:lineRule="auto"/>
        <w:jc w:val="both"/>
        <w:rPr>
          <w:rFonts w:eastAsia="Arial Narrow"/>
          <w:b/>
          <w:color w:val="000000"/>
        </w:rPr>
      </w:pPr>
    </w:p>
    <w:p w:rsidR="008C28B1" w:rsidRPr="001733C0" w:rsidRDefault="005F0BBC" w:rsidP="001733C0">
      <w:pPr>
        <w:spacing w:line="276" w:lineRule="auto"/>
        <w:jc w:val="both"/>
        <w:rPr>
          <w:rFonts w:eastAsia="Arial Narrow"/>
          <w:b/>
          <w:color w:val="000000"/>
        </w:rPr>
      </w:pPr>
      <w:r w:rsidRPr="001733C0">
        <w:rPr>
          <w:rFonts w:eastAsia="Arial Narrow"/>
          <w:b/>
          <w:color w:val="000000"/>
        </w:rPr>
        <w:t>3 - OBJETO</w:t>
      </w:r>
    </w:p>
    <w:p w:rsidR="008C28B1" w:rsidRPr="001733C0" w:rsidRDefault="00623E03" w:rsidP="001733C0">
      <w:pPr>
        <w:pBdr>
          <w:top w:val="nil"/>
          <w:left w:val="nil"/>
          <w:bottom w:val="nil"/>
          <w:right w:val="nil"/>
          <w:between w:val="nil"/>
        </w:pBdr>
        <w:spacing w:after="0" w:line="276" w:lineRule="auto"/>
        <w:jc w:val="both"/>
        <w:rPr>
          <w:rFonts w:eastAsia="Arial Narrow"/>
          <w:color w:val="000000"/>
        </w:rPr>
      </w:pPr>
      <w:r w:rsidRPr="00623E03">
        <w:rPr>
          <w:rFonts w:eastAsia="Arial Narrow"/>
          <w:color w:val="000000"/>
        </w:rPr>
        <w:t xml:space="preserve">Aquisição de gêneros alimentícios para lanches dos servidores e vereadores da Câmara Municipal de </w:t>
      </w:r>
      <w:r>
        <w:rPr>
          <w:rFonts w:eastAsia="Arial Narrow"/>
          <w:color w:val="000000"/>
        </w:rPr>
        <w:t>Paraopeba,</w:t>
      </w:r>
      <w:r w:rsidRPr="00623E03">
        <w:rPr>
          <w:rFonts w:eastAsia="Arial Narrow"/>
          <w:color w:val="000000"/>
        </w:rPr>
        <w:t xml:space="preserve"> durante o período de 12 (doze) meses, conforme especificações, quantitativos e condições constantes neste Termo de Referência</w:t>
      </w:r>
      <w:r w:rsidR="005F0BBC" w:rsidRPr="001733C0">
        <w:rPr>
          <w:rFonts w:eastAsia="Arial Narrow"/>
          <w:color w:val="000000"/>
        </w:rPr>
        <w:t xml:space="preserve"> </w:t>
      </w:r>
      <w:r w:rsidR="009C5C4E" w:rsidRPr="001733C0">
        <w:rPr>
          <w:rFonts w:eastAsia="Arial Narrow"/>
          <w:color w:val="000000"/>
        </w:rPr>
        <w:t>com entrega fracionada</w:t>
      </w:r>
      <w:r w:rsidR="001733C0">
        <w:rPr>
          <w:rFonts w:eastAsia="Arial Narrow"/>
          <w:color w:val="000000"/>
        </w:rPr>
        <w:t xml:space="preserve"> de acordo com a demanda</w:t>
      </w:r>
      <w:r w:rsidR="009C5C4E" w:rsidRPr="001733C0">
        <w:rPr>
          <w:rFonts w:eastAsia="Arial Narrow"/>
          <w:color w:val="000000"/>
        </w:rPr>
        <w:t xml:space="preserve">, conforme requisitada </w:t>
      </w:r>
      <w:r w:rsidR="005F0BBC" w:rsidRPr="001733C0">
        <w:rPr>
          <w:rFonts w:eastAsia="Arial Narrow"/>
          <w:color w:val="000000"/>
        </w:rPr>
        <w:t>conforme quantidade e condições descritas abaixo:</w:t>
      </w:r>
    </w:p>
    <w:p w:rsidR="008C28B1" w:rsidRPr="001733C0" w:rsidRDefault="008C28B1" w:rsidP="001733C0">
      <w:pPr>
        <w:spacing w:after="0" w:line="276" w:lineRule="auto"/>
        <w:jc w:val="both"/>
        <w:rPr>
          <w:rFonts w:eastAsia="Arial Narrow"/>
          <w:b/>
        </w:rPr>
      </w:pPr>
    </w:p>
    <w:p w:rsidR="008C28B1" w:rsidRPr="001733C0" w:rsidRDefault="005F0BBC" w:rsidP="001733C0">
      <w:pPr>
        <w:spacing w:after="0" w:line="276" w:lineRule="auto"/>
        <w:jc w:val="both"/>
        <w:rPr>
          <w:rFonts w:eastAsia="Arial Narrow"/>
          <w:b/>
        </w:rPr>
      </w:pPr>
      <w:r w:rsidRPr="001733C0">
        <w:rPr>
          <w:rFonts w:eastAsia="Arial Narrow"/>
          <w:b/>
        </w:rPr>
        <w:t>4 - DETALHAMENTO DO OBJETO:</w:t>
      </w:r>
    </w:p>
    <w:p w:rsidR="008C28B1" w:rsidRPr="001733C0" w:rsidRDefault="008C28B1" w:rsidP="001733C0">
      <w:pPr>
        <w:spacing w:after="0" w:line="276" w:lineRule="auto"/>
        <w:jc w:val="both"/>
        <w:rPr>
          <w:rFonts w:eastAsia="Arial Narrow"/>
          <w:b/>
        </w:rPr>
      </w:pPr>
    </w:p>
    <w:tbl>
      <w:tblPr>
        <w:tblStyle w:val="Tabelacomgrade"/>
        <w:tblW w:w="8505" w:type="dxa"/>
        <w:tblInd w:w="-5" w:type="dxa"/>
        <w:tblLayout w:type="fixed"/>
        <w:tblLook w:val="04A0" w:firstRow="1" w:lastRow="0" w:firstColumn="1" w:lastColumn="0" w:noHBand="0" w:noVBand="1"/>
      </w:tblPr>
      <w:tblGrid>
        <w:gridCol w:w="993"/>
        <w:gridCol w:w="1355"/>
        <w:gridCol w:w="1134"/>
        <w:gridCol w:w="5023"/>
      </w:tblGrid>
      <w:tr w:rsidR="005F0BBC" w:rsidRPr="001733C0" w:rsidTr="009C5C4E">
        <w:tc>
          <w:tcPr>
            <w:tcW w:w="993" w:type="dxa"/>
            <w:shd w:val="clear" w:color="auto" w:fill="A6A6A6" w:themeFill="background1" w:themeFillShade="A6"/>
          </w:tcPr>
          <w:p w:rsidR="005F0BBC" w:rsidRPr="001733C0" w:rsidRDefault="001733C0"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ITEM</w:t>
            </w:r>
          </w:p>
        </w:tc>
        <w:tc>
          <w:tcPr>
            <w:tcW w:w="1355" w:type="dxa"/>
            <w:shd w:val="clear" w:color="auto" w:fill="A6A6A6" w:themeFill="background1" w:themeFillShade="A6"/>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QUANT.</w:t>
            </w:r>
          </w:p>
        </w:tc>
        <w:tc>
          <w:tcPr>
            <w:tcW w:w="1134" w:type="dxa"/>
            <w:shd w:val="clear" w:color="auto" w:fill="A6A6A6" w:themeFill="background1" w:themeFillShade="A6"/>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UN</w:t>
            </w:r>
          </w:p>
        </w:tc>
        <w:tc>
          <w:tcPr>
            <w:tcW w:w="5023" w:type="dxa"/>
            <w:shd w:val="clear" w:color="auto" w:fill="A6A6A6" w:themeFill="background1" w:themeFillShade="A6"/>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DESCRIÇÃO</w:t>
            </w:r>
          </w:p>
        </w:tc>
      </w:tr>
      <w:tr w:rsidR="005F0BBC" w:rsidRPr="001733C0" w:rsidTr="009C5C4E">
        <w:tc>
          <w:tcPr>
            <w:tcW w:w="99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lastRenderedPageBreak/>
              <w:t>01</w:t>
            </w:r>
          </w:p>
        </w:tc>
        <w:tc>
          <w:tcPr>
            <w:tcW w:w="1355"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20</w:t>
            </w:r>
          </w:p>
        </w:tc>
        <w:tc>
          <w:tcPr>
            <w:tcW w:w="1134"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Unidade</w:t>
            </w:r>
          </w:p>
        </w:tc>
        <w:tc>
          <w:tcPr>
            <w:tcW w:w="502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 xml:space="preserve">AÇÚCAR CRISTAL, Cristal, branco, contendo no mínimo 98,3% de sacarose; livre de fermentação isenta de matéria terrosa, de parasito e de detritos animais e vegetais; aparência, cor e cheiro próprios do tipo de açúcar; sabor doce; validade mínima de 12 meses; embalagem primária: saco de polietileno atóxico. Contendo </w:t>
            </w:r>
            <w:r w:rsidRPr="001733C0">
              <w:rPr>
                <w:rFonts w:ascii="Times New Roman" w:hAnsi="Times New Roman" w:cs="Times New Roman"/>
                <w:b/>
                <w:sz w:val="24"/>
                <w:szCs w:val="24"/>
              </w:rPr>
              <w:t>5 kg</w:t>
            </w:r>
            <w:r w:rsidRPr="001733C0">
              <w:rPr>
                <w:rFonts w:ascii="Times New Roman" w:hAnsi="Times New Roman" w:cs="Times New Roman"/>
                <w:sz w:val="24"/>
                <w:szCs w:val="24"/>
              </w:rPr>
              <w:t xml:space="preserve"> por pacote. </w:t>
            </w:r>
          </w:p>
        </w:tc>
      </w:tr>
      <w:tr w:rsidR="005F0BBC" w:rsidRPr="001733C0" w:rsidTr="009C5C4E">
        <w:tc>
          <w:tcPr>
            <w:tcW w:w="99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02</w:t>
            </w:r>
          </w:p>
        </w:tc>
        <w:tc>
          <w:tcPr>
            <w:tcW w:w="1355"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3</w:t>
            </w:r>
          </w:p>
        </w:tc>
        <w:tc>
          <w:tcPr>
            <w:tcW w:w="1134"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 xml:space="preserve">Unidade </w:t>
            </w:r>
          </w:p>
        </w:tc>
        <w:tc>
          <w:tcPr>
            <w:tcW w:w="502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 xml:space="preserve">ADOÇANTE LIQUIDO: Conteúdo líquido mínimo de 100ml; composto 100% por xilitol, </w:t>
            </w:r>
            <w:proofErr w:type="spellStart"/>
            <w:r w:rsidRPr="001733C0">
              <w:rPr>
                <w:rFonts w:ascii="Times New Roman" w:hAnsi="Times New Roman" w:cs="Times New Roman"/>
                <w:sz w:val="24"/>
                <w:szCs w:val="24"/>
              </w:rPr>
              <w:t>sucralose</w:t>
            </w:r>
            <w:proofErr w:type="spellEnd"/>
            <w:r w:rsidRPr="001733C0">
              <w:rPr>
                <w:rFonts w:ascii="Times New Roman" w:hAnsi="Times New Roman" w:cs="Times New Roman"/>
                <w:sz w:val="24"/>
                <w:szCs w:val="24"/>
              </w:rPr>
              <w:t xml:space="preserve">, </w:t>
            </w:r>
            <w:proofErr w:type="spellStart"/>
            <w:r w:rsidRPr="001733C0">
              <w:rPr>
                <w:rFonts w:ascii="Times New Roman" w:hAnsi="Times New Roman" w:cs="Times New Roman"/>
                <w:sz w:val="24"/>
                <w:szCs w:val="24"/>
              </w:rPr>
              <w:t>taumatina</w:t>
            </w:r>
            <w:proofErr w:type="spellEnd"/>
            <w:r w:rsidRPr="001733C0">
              <w:rPr>
                <w:rFonts w:ascii="Times New Roman" w:hAnsi="Times New Roman" w:cs="Times New Roman"/>
                <w:sz w:val="24"/>
                <w:szCs w:val="24"/>
              </w:rPr>
              <w:t xml:space="preserve"> e/ou </w:t>
            </w:r>
            <w:proofErr w:type="spellStart"/>
            <w:r w:rsidRPr="001733C0">
              <w:rPr>
                <w:rFonts w:ascii="Times New Roman" w:hAnsi="Times New Roman" w:cs="Times New Roman"/>
                <w:sz w:val="24"/>
                <w:szCs w:val="24"/>
              </w:rPr>
              <w:t>stévia</w:t>
            </w:r>
            <w:proofErr w:type="spellEnd"/>
            <w:r w:rsidRPr="001733C0">
              <w:rPr>
                <w:rFonts w:ascii="Times New Roman" w:hAnsi="Times New Roman" w:cs="Times New Roman"/>
                <w:sz w:val="24"/>
                <w:szCs w:val="24"/>
              </w:rPr>
              <w:t xml:space="preserve">. Sem </w:t>
            </w:r>
            <w:proofErr w:type="spellStart"/>
            <w:r w:rsidRPr="001733C0">
              <w:rPr>
                <w:rFonts w:ascii="Times New Roman" w:hAnsi="Times New Roman" w:cs="Times New Roman"/>
                <w:sz w:val="24"/>
                <w:szCs w:val="24"/>
              </w:rPr>
              <w:t>parabenos</w:t>
            </w:r>
            <w:proofErr w:type="spellEnd"/>
            <w:r w:rsidRPr="001733C0">
              <w:rPr>
                <w:rFonts w:ascii="Times New Roman" w:hAnsi="Times New Roman" w:cs="Times New Roman"/>
                <w:sz w:val="24"/>
                <w:szCs w:val="24"/>
              </w:rPr>
              <w:t xml:space="preserve"> ou outro aditivo químico. Validade mínima: 2 anos no ato da entrega</w:t>
            </w:r>
          </w:p>
        </w:tc>
      </w:tr>
      <w:tr w:rsidR="005F0BBC" w:rsidRPr="001733C0" w:rsidTr="009C5C4E">
        <w:tc>
          <w:tcPr>
            <w:tcW w:w="99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03</w:t>
            </w:r>
          </w:p>
        </w:tc>
        <w:tc>
          <w:tcPr>
            <w:tcW w:w="1355"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2</w:t>
            </w:r>
          </w:p>
        </w:tc>
        <w:tc>
          <w:tcPr>
            <w:tcW w:w="1134"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Caixa</w:t>
            </w:r>
          </w:p>
        </w:tc>
        <w:tc>
          <w:tcPr>
            <w:tcW w:w="502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 xml:space="preserve">ADOÇANTE EM PÓ: Adoçante Dietético em Pó – À base de </w:t>
            </w:r>
            <w:proofErr w:type="spellStart"/>
            <w:r w:rsidRPr="001733C0">
              <w:rPr>
                <w:rFonts w:ascii="Times New Roman" w:hAnsi="Times New Roman" w:cs="Times New Roman"/>
                <w:sz w:val="24"/>
                <w:szCs w:val="24"/>
              </w:rPr>
              <w:t>sucralose</w:t>
            </w:r>
            <w:proofErr w:type="spellEnd"/>
            <w:r w:rsidRPr="001733C0">
              <w:rPr>
                <w:rFonts w:ascii="Times New Roman" w:hAnsi="Times New Roman" w:cs="Times New Roman"/>
                <w:sz w:val="24"/>
                <w:szCs w:val="24"/>
              </w:rPr>
              <w:t xml:space="preserve"> Composto pelo edulcorante </w:t>
            </w:r>
            <w:proofErr w:type="spellStart"/>
            <w:r w:rsidRPr="001733C0">
              <w:rPr>
                <w:rFonts w:ascii="Times New Roman" w:hAnsi="Times New Roman" w:cs="Times New Roman"/>
                <w:sz w:val="24"/>
                <w:szCs w:val="24"/>
              </w:rPr>
              <w:t>sucralose</w:t>
            </w:r>
            <w:proofErr w:type="spellEnd"/>
            <w:r w:rsidRPr="001733C0">
              <w:rPr>
                <w:rFonts w:ascii="Times New Roman" w:hAnsi="Times New Roman" w:cs="Times New Roman"/>
                <w:sz w:val="24"/>
                <w:szCs w:val="24"/>
              </w:rPr>
              <w:t>, extraído da cana de açúcar. Caixas de no mínimo 40g. Contendo 50 sachês de 600mg cada caixa. Selo de Aprovação pela Associação Nacional de Assistência ao Diabético (ANAD).</w:t>
            </w:r>
          </w:p>
        </w:tc>
      </w:tr>
      <w:tr w:rsidR="005F0BBC" w:rsidRPr="001733C0" w:rsidTr="009C5C4E">
        <w:tc>
          <w:tcPr>
            <w:tcW w:w="99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04</w:t>
            </w:r>
          </w:p>
        </w:tc>
        <w:tc>
          <w:tcPr>
            <w:tcW w:w="1355"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110</w:t>
            </w:r>
          </w:p>
        </w:tc>
        <w:tc>
          <w:tcPr>
            <w:tcW w:w="1134"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KG</w:t>
            </w:r>
          </w:p>
        </w:tc>
        <w:tc>
          <w:tcPr>
            <w:tcW w:w="502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 xml:space="preserve">BANANA: fruta in natura, tipo prata de primeira qualidade, em pencas, sem sujidades, sem partes podres, sem amadurecimento excessivo ou verdes que impossibilitem o consumo. </w:t>
            </w:r>
          </w:p>
        </w:tc>
      </w:tr>
      <w:tr w:rsidR="005F0BBC" w:rsidRPr="001733C0" w:rsidTr="009C5C4E">
        <w:tc>
          <w:tcPr>
            <w:tcW w:w="99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05</w:t>
            </w:r>
          </w:p>
        </w:tc>
        <w:tc>
          <w:tcPr>
            <w:tcW w:w="1355"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50</w:t>
            </w:r>
          </w:p>
        </w:tc>
        <w:tc>
          <w:tcPr>
            <w:tcW w:w="1134"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 xml:space="preserve">Unidade </w:t>
            </w:r>
          </w:p>
        </w:tc>
        <w:tc>
          <w:tcPr>
            <w:tcW w:w="502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 xml:space="preserve">BISCOITO DOCE, TIPO ROSQUINHA: contendo no mínimo tais ingredientes: farinha de trigo enriquecida com ferro e </w:t>
            </w:r>
            <w:proofErr w:type="spellStart"/>
            <w:r w:rsidRPr="001733C0">
              <w:rPr>
                <w:rFonts w:ascii="Times New Roman" w:hAnsi="Times New Roman" w:cs="Times New Roman"/>
                <w:sz w:val="24"/>
                <w:szCs w:val="24"/>
              </w:rPr>
              <w:t>acido</w:t>
            </w:r>
            <w:proofErr w:type="spellEnd"/>
            <w:r w:rsidRPr="001733C0">
              <w:rPr>
                <w:rFonts w:ascii="Times New Roman" w:hAnsi="Times New Roman" w:cs="Times New Roman"/>
                <w:sz w:val="24"/>
                <w:szCs w:val="24"/>
              </w:rPr>
              <w:t xml:space="preserve"> fólico, açúcar, amido, gordura vegetal, fermento. Sabores variados (coco, leite, chocolate), entregar 1 sabor por remessa. No seu rótulo deverá conter informações sobre o glúten, tabela nutricional, marca do fabricante, data de fabricação, peso liquido, prazo de validade e lote. Validade mínima de 10 meses a contar da data de entrega. Embalagem contendo de </w:t>
            </w:r>
            <w:r w:rsidRPr="001733C0">
              <w:rPr>
                <w:rFonts w:ascii="Times New Roman" w:hAnsi="Times New Roman" w:cs="Times New Roman"/>
                <w:b/>
                <w:sz w:val="24"/>
                <w:szCs w:val="24"/>
              </w:rPr>
              <w:t>300 a 340 gramas</w:t>
            </w:r>
            <w:r w:rsidRPr="001733C0">
              <w:rPr>
                <w:rFonts w:ascii="Times New Roman" w:hAnsi="Times New Roman" w:cs="Times New Roman"/>
                <w:sz w:val="24"/>
                <w:szCs w:val="24"/>
              </w:rPr>
              <w:t>.</w:t>
            </w:r>
          </w:p>
        </w:tc>
      </w:tr>
      <w:tr w:rsidR="005F0BBC" w:rsidRPr="001733C0" w:rsidTr="009C5C4E">
        <w:tc>
          <w:tcPr>
            <w:tcW w:w="99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06</w:t>
            </w:r>
          </w:p>
        </w:tc>
        <w:tc>
          <w:tcPr>
            <w:tcW w:w="1355"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50</w:t>
            </w:r>
          </w:p>
        </w:tc>
        <w:tc>
          <w:tcPr>
            <w:tcW w:w="1134"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Unidade</w:t>
            </w:r>
          </w:p>
        </w:tc>
        <w:tc>
          <w:tcPr>
            <w:tcW w:w="502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 xml:space="preserve">BISCOITO MAISENA: feito com no mínimo tais ingredientes: farinha de trigo enriquecida com ferro e </w:t>
            </w:r>
            <w:proofErr w:type="spellStart"/>
            <w:r w:rsidRPr="001733C0">
              <w:rPr>
                <w:rFonts w:ascii="Times New Roman" w:hAnsi="Times New Roman" w:cs="Times New Roman"/>
                <w:sz w:val="24"/>
                <w:szCs w:val="24"/>
              </w:rPr>
              <w:t>acido</w:t>
            </w:r>
            <w:proofErr w:type="spellEnd"/>
            <w:r w:rsidRPr="001733C0">
              <w:rPr>
                <w:rFonts w:ascii="Times New Roman" w:hAnsi="Times New Roman" w:cs="Times New Roman"/>
                <w:sz w:val="24"/>
                <w:szCs w:val="24"/>
              </w:rPr>
              <w:t xml:space="preserve"> fólico, açúcar, gordura vegetal, amido, sal, fermentos, emulsificante, melhorador de farinha. Ser livre de gordura trans. Embalagem plástica, com rotulo contendo informações </w:t>
            </w:r>
            <w:r w:rsidRPr="001733C0">
              <w:rPr>
                <w:rFonts w:ascii="Times New Roman" w:hAnsi="Times New Roman" w:cs="Times New Roman"/>
                <w:sz w:val="24"/>
                <w:szCs w:val="24"/>
              </w:rPr>
              <w:lastRenderedPageBreak/>
              <w:t xml:space="preserve">nutricionais, lista de ingredientes, marca do fabricante, peso liquido, prazo de validade e lote. Validade mínima de 10 meses a contar da data de entrega. Embalagem contendo de </w:t>
            </w:r>
            <w:r w:rsidRPr="001733C0">
              <w:rPr>
                <w:rFonts w:ascii="Times New Roman" w:hAnsi="Times New Roman" w:cs="Times New Roman"/>
                <w:b/>
                <w:sz w:val="24"/>
                <w:szCs w:val="24"/>
              </w:rPr>
              <w:t>370 a 400g</w:t>
            </w:r>
            <w:r w:rsidRPr="001733C0">
              <w:rPr>
                <w:rFonts w:ascii="Times New Roman" w:hAnsi="Times New Roman" w:cs="Times New Roman"/>
                <w:sz w:val="24"/>
                <w:szCs w:val="24"/>
              </w:rPr>
              <w:t>.</w:t>
            </w:r>
          </w:p>
        </w:tc>
      </w:tr>
      <w:tr w:rsidR="005F0BBC" w:rsidRPr="001733C0" w:rsidTr="009C5C4E">
        <w:tc>
          <w:tcPr>
            <w:tcW w:w="99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lastRenderedPageBreak/>
              <w:t>07</w:t>
            </w:r>
          </w:p>
        </w:tc>
        <w:tc>
          <w:tcPr>
            <w:tcW w:w="1355"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50</w:t>
            </w:r>
          </w:p>
        </w:tc>
        <w:tc>
          <w:tcPr>
            <w:tcW w:w="1134"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Unidade</w:t>
            </w:r>
          </w:p>
        </w:tc>
        <w:tc>
          <w:tcPr>
            <w:tcW w:w="502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 xml:space="preserve">BISCOITO SALGADO, TIPO CREAM-CRACKER, de textura crocante, com odor, sabor e cor característicos, acondicionado em embalagem resistente de polietileno atóxico transparente de dupla face, contendo </w:t>
            </w:r>
            <w:r w:rsidRPr="001733C0">
              <w:rPr>
                <w:rFonts w:ascii="Times New Roman" w:hAnsi="Times New Roman" w:cs="Times New Roman"/>
                <w:b/>
                <w:sz w:val="24"/>
                <w:szCs w:val="24"/>
              </w:rPr>
              <w:t>400 gramas</w:t>
            </w:r>
            <w:r w:rsidRPr="001733C0">
              <w:rPr>
                <w:rFonts w:ascii="Times New Roman" w:hAnsi="Times New Roman" w:cs="Times New Roman"/>
                <w:sz w:val="24"/>
                <w:szCs w:val="24"/>
              </w:rPr>
              <w:t>, com identificação na embalagem (rótulo) dos ingredientes, valor nutricional, peso, fornecedor, data de fabricação e validade. Isento de sujidades, parasitas, larvas e material estranho</w:t>
            </w:r>
          </w:p>
        </w:tc>
      </w:tr>
      <w:tr w:rsidR="005F0BBC" w:rsidRPr="001733C0" w:rsidTr="009C5C4E">
        <w:tc>
          <w:tcPr>
            <w:tcW w:w="99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08</w:t>
            </w:r>
          </w:p>
        </w:tc>
        <w:tc>
          <w:tcPr>
            <w:tcW w:w="1355"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50</w:t>
            </w:r>
          </w:p>
        </w:tc>
        <w:tc>
          <w:tcPr>
            <w:tcW w:w="1134" w:type="dxa"/>
          </w:tcPr>
          <w:p w:rsidR="005F0BBC" w:rsidRPr="001733C0" w:rsidRDefault="00537FFD"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Unida</w:t>
            </w:r>
            <w:r w:rsidR="000F3DDA">
              <w:rPr>
                <w:rFonts w:ascii="Times New Roman" w:hAnsi="Times New Roman" w:cs="Times New Roman"/>
                <w:sz w:val="24"/>
                <w:szCs w:val="24"/>
              </w:rPr>
              <w:t>d</w:t>
            </w:r>
            <w:r>
              <w:rPr>
                <w:rFonts w:ascii="Times New Roman" w:hAnsi="Times New Roman" w:cs="Times New Roman"/>
                <w:sz w:val="24"/>
                <w:szCs w:val="24"/>
              </w:rPr>
              <w:t>e</w:t>
            </w:r>
          </w:p>
        </w:tc>
        <w:tc>
          <w:tcPr>
            <w:tcW w:w="502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 xml:space="preserve">BISCOITO SALGADO, TIPO SALPET: Salgado tipo </w:t>
            </w:r>
            <w:proofErr w:type="spellStart"/>
            <w:r w:rsidRPr="001733C0">
              <w:rPr>
                <w:rFonts w:ascii="Times New Roman" w:hAnsi="Times New Roman" w:cs="Times New Roman"/>
                <w:sz w:val="24"/>
                <w:szCs w:val="24"/>
              </w:rPr>
              <w:t>salpet</w:t>
            </w:r>
            <w:proofErr w:type="spellEnd"/>
            <w:r w:rsidRPr="001733C0">
              <w:rPr>
                <w:rFonts w:ascii="Times New Roman" w:hAnsi="Times New Roman" w:cs="Times New Roman"/>
                <w:sz w:val="24"/>
                <w:szCs w:val="24"/>
              </w:rPr>
              <w:t xml:space="preserve"> de boa qualidade, inteiros, constando identificação do produto: marca, fabricante, data da fabricação, validade e lote. Embalado em pacote resistente de plástico de 200g. Validade mínima de 6 meses a contar da data de entrega.</w:t>
            </w:r>
          </w:p>
        </w:tc>
      </w:tr>
      <w:tr w:rsidR="005F0BBC" w:rsidRPr="001733C0" w:rsidTr="009C5C4E">
        <w:tc>
          <w:tcPr>
            <w:tcW w:w="99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09</w:t>
            </w:r>
          </w:p>
        </w:tc>
        <w:tc>
          <w:tcPr>
            <w:tcW w:w="1355"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50</w:t>
            </w:r>
          </w:p>
        </w:tc>
        <w:tc>
          <w:tcPr>
            <w:tcW w:w="1134"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Unidade</w:t>
            </w:r>
          </w:p>
        </w:tc>
        <w:tc>
          <w:tcPr>
            <w:tcW w:w="502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 xml:space="preserve">BOLO: Sabores Fubá, Laranja, cenoura, mandioca, coco, baunilha e leite condensado. Peso: 500 gramas.  Produto obtido da mistura de farináceos (farinha de trigo, fubá, </w:t>
            </w:r>
            <w:proofErr w:type="spellStart"/>
            <w:r w:rsidRPr="001733C0">
              <w:rPr>
                <w:rFonts w:ascii="Times New Roman" w:hAnsi="Times New Roman" w:cs="Times New Roman"/>
                <w:sz w:val="24"/>
                <w:szCs w:val="24"/>
              </w:rPr>
              <w:t>etc</w:t>
            </w:r>
            <w:proofErr w:type="spellEnd"/>
            <w:r w:rsidRPr="001733C0">
              <w:rPr>
                <w:rFonts w:ascii="Times New Roman" w:hAnsi="Times New Roman" w:cs="Times New Roman"/>
                <w:sz w:val="24"/>
                <w:szCs w:val="24"/>
              </w:rPr>
              <w:t xml:space="preserve">) com ovos, óleo vegetal, açúcar, leite pasteurizado ou suco de frutas, adicionado de fermento químico, SEM CONSERVANTES QUÍMICOS- como PIROFOSFATO ÁCIDO DE SÓDIO, BICARBONATO DE SÓDIO, SORBATO DE POTÁSSIO. </w:t>
            </w:r>
            <w:r w:rsidRPr="001733C0">
              <w:rPr>
                <w:rFonts w:ascii="Times New Roman" w:hAnsi="Times New Roman" w:cs="Times New Roman"/>
                <w:bCs/>
                <w:sz w:val="24"/>
                <w:szCs w:val="24"/>
              </w:rPr>
              <w:t>Fabricação no dia da entrega</w:t>
            </w:r>
          </w:p>
        </w:tc>
      </w:tr>
      <w:tr w:rsidR="005F0BBC" w:rsidRPr="001733C0" w:rsidTr="009C5C4E">
        <w:tc>
          <w:tcPr>
            <w:tcW w:w="99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10</w:t>
            </w:r>
          </w:p>
        </w:tc>
        <w:tc>
          <w:tcPr>
            <w:tcW w:w="1355"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100</w:t>
            </w:r>
          </w:p>
        </w:tc>
        <w:tc>
          <w:tcPr>
            <w:tcW w:w="1134"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Unidade</w:t>
            </w:r>
          </w:p>
        </w:tc>
        <w:tc>
          <w:tcPr>
            <w:tcW w:w="502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 xml:space="preserve">CAFÉ: tipo 1, tradicional, torrado e moído, com certificado de selo de pureza ABIC, acondicionado em embalagem de polietileno resistente, atóxica, tipo almofada, contendo </w:t>
            </w:r>
            <w:r w:rsidRPr="001733C0">
              <w:rPr>
                <w:rFonts w:ascii="Times New Roman" w:hAnsi="Times New Roman" w:cs="Times New Roman"/>
                <w:b/>
                <w:sz w:val="24"/>
                <w:szCs w:val="24"/>
              </w:rPr>
              <w:t>500 gramas</w:t>
            </w:r>
            <w:r w:rsidRPr="001733C0">
              <w:rPr>
                <w:rFonts w:ascii="Times New Roman" w:hAnsi="Times New Roman" w:cs="Times New Roman"/>
                <w:sz w:val="24"/>
                <w:szCs w:val="24"/>
              </w:rPr>
              <w:t>, certificado com selo de pureza ABIC, com identificação na embalagem (rótulo) dos ingredientes, valor nutricional, peso, fornecedor, data de fabricação e validade. Isento de sujidades, parasitas, larvas e material estranho.</w:t>
            </w:r>
          </w:p>
        </w:tc>
      </w:tr>
      <w:tr w:rsidR="005F0BBC" w:rsidRPr="001733C0" w:rsidTr="009C5C4E">
        <w:tc>
          <w:tcPr>
            <w:tcW w:w="99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11</w:t>
            </w:r>
          </w:p>
        </w:tc>
        <w:tc>
          <w:tcPr>
            <w:tcW w:w="1355"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40</w:t>
            </w:r>
          </w:p>
        </w:tc>
        <w:tc>
          <w:tcPr>
            <w:tcW w:w="1134"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Unidade</w:t>
            </w:r>
          </w:p>
        </w:tc>
        <w:tc>
          <w:tcPr>
            <w:tcW w:w="5023" w:type="dxa"/>
          </w:tcPr>
          <w:p w:rsidR="005F0BBC" w:rsidRPr="001733C0" w:rsidRDefault="00537FFD"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FATIA/ROSCA: </w:t>
            </w:r>
            <w:r w:rsidR="005F0BBC" w:rsidRPr="001733C0">
              <w:rPr>
                <w:rFonts w:ascii="Times New Roman" w:hAnsi="Times New Roman" w:cs="Times New Roman"/>
                <w:sz w:val="24"/>
                <w:szCs w:val="24"/>
              </w:rPr>
              <w:t xml:space="preserve">À base de farinha de trigo de boa qualidade, com miolo macio e casca de cor </w:t>
            </w:r>
            <w:r w:rsidR="005F0BBC" w:rsidRPr="001733C0">
              <w:rPr>
                <w:rFonts w:ascii="Times New Roman" w:hAnsi="Times New Roman" w:cs="Times New Roman"/>
                <w:sz w:val="24"/>
                <w:szCs w:val="24"/>
              </w:rPr>
              <w:lastRenderedPageBreak/>
              <w:t>dourada e homogênea. Serão rejeitadas roscas mal assadas, queimadas, amassadas, achatadas, aquelas com aspecto massa pesada e de características organolépticas anormais. As mesmas deverão estar livres de sujidades ou quaisquer outros tipos de contaminantes como fungos e bolores. Validade de 5 dias. Embaladas e vedadas individualmente, em saco transparente próprio para alimento e pronta para consumo, com etiquetas contendo no mínimo nome do produto, sabor, ingredientes, peso, data de fabricação e prazo de validade.</w:t>
            </w:r>
          </w:p>
        </w:tc>
      </w:tr>
      <w:tr w:rsidR="005F0BBC" w:rsidRPr="001733C0" w:rsidTr="009C5C4E">
        <w:tc>
          <w:tcPr>
            <w:tcW w:w="99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lastRenderedPageBreak/>
              <w:t>12</w:t>
            </w:r>
          </w:p>
        </w:tc>
        <w:tc>
          <w:tcPr>
            <w:tcW w:w="1355" w:type="dxa"/>
          </w:tcPr>
          <w:p w:rsidR="005F0BBC" w:rsidRPr="001733C0" w:rsidRDefault="005F0BBC" w:rsidP="00052B6F">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7</w:t>
            </w:r>
            <w:r w:rsidR="00052B6F">
              <w:rPr>
                <w:rFonts w:ascii="Times New Roman" w:hAnsi="Times New Roman" w:cs="Times New Roman"/>
                <w:sz w:val="24"/>
                <w:szCs w:val="24"/>
              </w:rPr>
              <w:t>5</w:t>
            </w:r>
          </w:p>
        </w:tc>
        <w:tc>
          <w:tcPr>
            <w:tcW w:w="1134"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KG</w:t>
            </w:r>
          </w:p>
        </w:tc>
        <w:tc>
          <w:tcPr>
            <w:tcW w:w="502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LARANJA: laranja tipo pera, in natura, tamanho médio, sabor doce, não murcha, com casca integra.</w:t>
            </w:r>
          </w:p>
        </w:tc>
      </w:tr>
      <w:tr w:rsidR="005F0BBC" w:rsidRPr="001733C0" w:rsidTr="009C5C4E">
        <w:tc>
          <w:tcPr>
            <w:tcW w:w="99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13</w:t>
            </w:r>
          </w:p>
        </w:tc>
        <w:tc>
          <w:tcPr>
            <w:tcW w:w="1355" w:type="dxa"/>
          </w:tcPr>
          <w:p w:rsidR="005F0BBC" w:rsidRPr="001733C0" w:rsidRDefault="00052B6F"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60</w:t>
            </w:r>
          </w:p>
        </w:tc>
        <w:tc>
          <w:tcPr>
            <w:tcW w:w="1134"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 xml:space="preserve">Litro </w:t>
            </w:r>
          </w:p>
        </w:tc>
        <w:tc>
          <w:tcPr>
            <w:tcW w:w="502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 xml:space="preserve">LEITE INTEGRAL: leite fluído, integral, UHT, embalagem tipo Tetra Pack, </w:t>
            </w:r>
            <w:proofErr w:type="spellStart"/>
            <w:r w:rsidRPr="001733C0">
              <w:rPr>
                <w:rFonts w:ascii="Times New Roman" w:hAnsi="Times New Roman" w:cs="Times New Roman"/>
                <w:sz w:val="24"/>
                <w:szCs w:val="24"/>
              </w:rPr>
              <w:t>aluminizada</w:t>
            </w:r>
            <w:proofErr w:type="spellEnd"/>
            <w:r w:rsidRPr="001733C0">
              <w:rPr>
                <w:rFonts w:ascii="Times New Roman" w:hAnsi="Times New Roman" w:cs="Times New Roman"/>
                <w:sz w:val="24"/>
                <w:szCs w:val="24"/>
              </w:rPr>
              <w:t xml:space="preserve">, com capacidade de </w:t>
            </w:r>
            <w:r w:rsidRPr="001733C0">
              <w:rPr>
                <w:rFonts w:ascii="Times New Roman" w:hAnsi="Times New Roman" w:cs="Times New Roman"/>
                <w:b/>
                <w:sz w:val="24"/>
                <w:szCs w:val="24"/>
              </w:rPr>
              <w:t>1 litro</w:t>
            </w:r>
            <w:r w:rsidRPr="001733C0">
              <w:rPr>
                <w:rFonts w:ascii="Times New Roman" w:hAnsi="Times New Roman" w:cs="Times New Roman"/>
                <w:sz w:val="24"/>
                <w:szCs w:val="24"/>
              </w:rPr>
              <w:t>. O produto deverá ter registro no Ministério da Agricultura, data de envase recente, data de validade e lote.</w:t>
            </w:r>
          </w:p>
        </w:tc>
      </w:tr>
      <w:tr w:rsidR="005F0BBC" w:rsidRPr="001733C0" w:rsidTr="009C5C4E">
        <w:tc>
          <w:tcPr>
            <w:tcW w:w="99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14</w:t>
            </w:r>
          </w:p>
        </w:tc>
        <w:tc>
          <w:tcPr>
            <w:tcW w:w="1355"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96</w:t>
            </w:r>
          </w:p>
        </w:tc>
        <w:tc>
          <w:tcPr>
            <w:tcW w:w="1134"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KG</w:t>
            </w:r>
          </w:p>
        </w:tc>
        <w:tc>
          <w:tcPr>
            <w:tcW w:w="502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 xml:space="preserve">MAÇÃ: fruta in natura, tipo gala ou </w:t>
            </w:r>
            <w:proofErr w:type="spellStart"/>
            <w:r w:rsidRPr="001733C0">
              <w:rPr>
                <w:rFonts w:ascii="Times New Roman" w:hAnsi="Times New Roman" w:cs="Times New Roman"/>
                <w:sz w:val="24"/>
                <w:szCs w:val="24"/>
              </w:rPr>
              <w:t>fuji</w:t>
            </w:r>
            <w:proofErr w:type="spellEnd"/>
            <w:r w:rsidRPr="001733C0">
              <w:rPr>
                <w:rFonts w:ascii="Times New Roman" w:hAnsi="Times New Roman" w:cs="Times New Roman"/>
                <w:sz w:val="24"/>
                <w:szCs w:val="24"/>
              </w:rPr>
              <w:t>, classificada, nacional, tamanho médio (130 a 150g cada), nova, grau médio de amadurecimento, não batidas e amassadas. Devem ser sadias, sem rupturas e/ou pancadas na casca</w:t>
            </w:r>
          </w:p>
        </w:tc>
      </w:tr>
      <w:tr w:rsidR="005F0BBC" w:rsidRPr="001733C0" w:rsidTr="009C5C4E">
        <w:tc>
          <w:tcPr>
            <w:tcW w:w="99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15</w:t>
            </w:r>
          </w:p>
        </w:tc>
        <w:tc>
          <w:tcPr>
            <w:tcW w:w="1355"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20</w:t>
            </w:r>
          </w:p>
        </w:tc>
        <w:tc>
          <w:tcPr>
            <w:tcW w:w="1134"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Unidade</w:t>
            </w:r>
          </w:p>
        </w:tc>
        <w:tc>
          <w:tcPr>
            <w:tcW w:w="502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 xml:space="preserve">MATEIGA: </w:t>
            </w:r>
            <w:r w:rsidRPr="001733C0">
              <w:rPr>
                <w:rFonts w:ascii="Times New Roman" w:hAnsi="Times New Roman" w:cs="Times New Roman"/>
                <w:color w:val="000000"/>
                <w:sz w:val="24"/>
                <w:szCs w:val="24"/>
                <w:shd w:val="clear" w:color="auto" w:fill="FFFFFF"/>
              </w:rPr>
              <w:t>Manteiga, extra, com sal, acondicionado em embalagem original de 500 g; Prazo de validade de, no mínimo, 120 dias, a partir da entrega do produto.</w:t>
            </w:r>
          </w:p>
        </w:tc>
      </w:tr>
      <w:tr w:rsidR="005F0BBC" w:rsidRPr="001733C0" w:rsidTr="009C5C4E">
        <w:tc>
          <w:tcPr>
            <w:tcW w:w="99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16</w:t>
            </w:r>
          </w:p>
        </w:tc>
        <w:tc>
          <w:tcPr>
            <w:tcW w:w="1355"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25</w:t>
            </w:r>
          </w:p>
        </w:tc>
        <w:tc>
          <w:tcPr>
            <w:tcW w:w="1134"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KG</w:t>
            </w:r>
          </w:p>
        </w:tc>
        <w:tc>
          <w:tcPr>
            <w:tcW w:w="502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MINI SALGADOS: Mini salgado frito, peso mínimo de 20 gramas cada devendo ser entregues em temperatura habitual à sua comercialização (quente), acondicionado em vasilhames apropriados para manter a sua temperatura e integridade. (</w:t>
            </w:r>
            <w:proofErr w:type="gramStart"/>
            <w:r w:rsidRPr="001733C0">
              <w:rPr>
                <w:rFonts w:ascii="Times New Roman" w:hAnsi="Times New Roman" w:cs="Times New Roman"/>
                <w:sz w:val="24"/>
                <w:szCs w:val="24"/>
              </w:rPr>
              <w:t>coxinha</w:t>
            </w:r>
            <w:proofErr w:type="gramEnd"/>
            <w:r w:rsidRPr="001733C0">
              <w:rPr>
                <w:rFonts w:ascii="Times New Roman" w:hAnsi="Times New Roman" w:cs="Times New Roman"/>
                <w:sz w:val="24"/>
                <w:szCs w:val="24"/>
              </w:rPr>
              <w:t xml:space="preserve">, enroladinho, </w:t>
            </w:r>
            <w:proofErr w:type="spellStart"/>
            <w:r w:rsidRPr="001733C0">
              <w:rPr>
                <w:rFonts w:ascii="Times New Roman" w:hAnsi="Times New Roman" w:cs="Times New Roman"/>
                <w:sz w:val="24"/>
                <w:szCs w:val="24"/>
              </w:rPr>
              <w:t>risole</w:t>
            </w:r>
            <w:proofErr w:type="spellEnd"/>
            <w:r w:rsidRPr="001733C0">
              <w:rPr>
                <w:rFonts w:ascii="Times New Roman" w:hAnsi="Times New Roman" w:cs="Times New Roman"/>
                <w:sz w:val="24"/>
                <w:szCs w:val="24"/>
              </w:rPr>
              <w:t>, pastelzinho, quibe entre outros).</w:t>
            </w:r>
          </w:p>
        </w:tc>
      </w:tr>
      <w:tr w:rsidR="005F0BBC" w:rsidRPr="001733C0" w:rsidTr="009C5C4E">
        <w:tc>
          <w:tcPr>
            <w:tcW w:w="99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17</w:t>
            </w:r>
          </w:p>
        </w:tc>
        <w:tc>
          <w:tcPr>
            <w:tcW w:w="1355"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25</w:t>
            </w:r>
          </w:p>
        </w:tc>
        <w:tc>
          <w:tcPr>
            <w:tcW w:w="1134"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KG</w:t>
            </w:r>
          </w:p>
        </w:tc>
        <w:tc>
          <w:tcPr>
            <w:tcW w:w="502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 xml:space="preserve">MINI SALGADOS: Mini Salgado assado, peso mínimo de 20 gramas cada devendo ser entregues em temperatura habitual à sua comercialização (quente), acondicionado em vasilhames </w:t>
            </w:r>
            <w:r w:rsidRPr="001733C0">
              <w:rPr>
                <w:rFonts w:ascii="Times New Roman" w:hAnsi="Times New Roman" w:cs="Times New Roman"/>
                <w:sz w:val="24"/>
                <w:szCs w:val="24"/>
              </w:rPr>
              <w:lastRenderedPageBreak/>
              <w:t xml:space="preserve">apropriados para manter a sua temperatura e integridade. (Empada, </w:t>
            </w:r>
            <w:proofErr w:type="spellStart"/>
            <w:r w:rsidRPr="001733C0">
              <w:rPr>
                <w:rFonts w:ascii="Times New Roman" w:hAnsi="Times New Roman" w:cs="Times New Roman"/>
                <w:sz w:val="24"/>
                <w:szCs w:val="24"/>
              </w:rPr>
              <w:t>esfirra</w:t>
            </w:r>
            <w:proofErr w:type="spellEnd"/>
            <w:r w:rsidRPr="001733C0">
              <w:rPr>
                <w:rFonts w:ascii="Times New Roman" w:hAnsi="Times New Roman" w:cs="Times New Roman"/>
                <w:sz w:val="24"/>
                <w:szCs w:val="24"/>
              </w:rPr>
              <w:t>, entre outros)</w:t>
            </w:r>
          </w:p>
        </w:tc>
      </w:tr>
      <w:tr w:rsidR="005F0BBC" w:rsidRPr="001733C0" w:rsidTr="009C5C4E">
        <w:tc>
          <w:tcPr>
            <w:tcW w:w="99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lastRenderedPageBreak/>
              <w:t>18</w:t>
            </w:r>
          </w:p>
        </w:tc>
        <w:tc>
          <w:tcPr>
            <w:tcW w:w="1355"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12</w:t>
            </w:r>
          </w:p>
        </w:tc>
        <w:tc>
          <w:tcPr>
            <w:tcW w:w="1134"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Unidade</w:t>
            </w:r>
          </w:p>
        </w:tc>
        <w:tc>
          <w:tcPr>
            <w:tcW w:w="502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MOLHO DE PIMENTA: molho pimenta, composição água/pimenta vermelha moída/vinagre de álcool/sal, aplicação alimentos, tipo uso culinária em geral. Embalagem plástica resistente e transparente, rotulagem contendo informações dos ingredientes, composição nutricional, data de fabricação e prazo de validade. 150 ml</w:t>
            </w:r>
          </w:p>
        </w:tc>
      </w:tr>
      <w:tr w:rsidR="005F0BBC" w:rsidRPr="001733C0" w:rsidTr="009C5C4E">
        <w:tc>
          <w:tcPr>
            <w:tcW w:w="99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19</w:t>
            </w:r>
          </w:p>
        </w:tc>
        <w:tc>
          <w:tcPr>
            <w:tcW w:w="1355"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20</w:t>
            </w:r>
          </w:p>
        </w:tc>
        <w:tc>
          <w:tcPr>
            <w:tcW w:w="1134"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 xml:space="preserve">  KG </w:t>
            </w:r>
          </w:p>
        </w:tc>
        <w:tc>
          <w:tcPr>
            <w:tcW w:w="502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MORTADELA: Mortadela resfriada fatiada de1ª Qualidade. Embalagem com dados de identificação, data de fabricação e de validade, peso liquido e registro no Ministério da Saúde e/ou Agricultura. Deverá ser transportado em carros fechados refrigerados, em embalagens e temperaturas corretas (10ºc ou de acordo com o fabricante) e adequadas, respeitando a características do produto. De modo que as embalagens não se apresente alteradas</w:t>
            </w:r>
            <w:r w:rsidR="00CB4C64">
              <w:rPr>
                <w:rFonts w:ascii="Times New Roman" w:hAnsi="Times New Roman" w:cs="Times New Roman"/>
                <w:sz w:val="24"/>
                <w:szCs w:val="24"/>
              </w:rPr>
              <w:t>.</w:t>
            </w:r>
          </w:p>
        </w:tc>
      </w:tr>
      <w:tr w:rsidR="005F0BBC" w:rsidRPr="001733C0" w:rsidTr="009C5C4E">
        <w:tc>
          <w:tcPr>
            <w:tcW w:w="99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20</w:t>
            </w:r>
          </w:p>
        </w:tc>
        <w:tc>
          <w:tcPr>
            <w:tcW w:w="1355"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50</w:t>
            </w:r>
          </w:p>
        </w:tc>
        <w:tc>
          <w:tcPr>
            <w:tcW w:w="1134"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KG</w:t>
            </w:r>
          </w:p>
        </w:tc>
        <w:tc>
          <w:tcPr>
            <w:tcW w:w="502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 xml:space="preserve">MUSSARELA: Queijo </w:t>
            </w:r>
            <w:proofErr w:type="spellStart"/>
            <w:r w:rsidRPr="001733C0">
              <w:rPr>
                <w:rFonts w:ascii="Times New Roman" w:hAnsi="Times New Roman" w:cs="Times New Roman"/>
                <w:sz w:val="24"/>
                <w:szCs w:val="24"/>
              </w:rPr>
              <w:t>mussarela</w:t>
            </w:r>
            <w:proofErr w:type="spellEnd"/>
            <w:r w:rsidRPr="001733C0">
              <w:rPr>
                <w:rFonts w:ascii="Times New Roman" w:hAnsi="Times New Roman" w:cs="Times New Roman"/>
                <w:sz w:val="24"/>
                <w:szCs w:val="24"/>
              </w:rPr>
              <w:t>, fatiado. Embalagem com dados de identificação, data de fabricação e de validade, peso liquido e registro no Ministério da Saúde e/ou Agricultura. Deverá ser transportado em carros fechados refrigerados, em embalagens e temperaturas corretas (10ºc ou de acordo com o fabricante) e adequadas, respeitando a características do produto. De modo que as embalagens não se apresente alteradas</w:t>
            </w:r>
          </w:p>
        </w:tc>
      </w:tr>
      <w:tr w:rsidR="005F0BBC" w:rsidRPr="001733C0" w:rsidTr="009C5C4E">
        <w:tc>
          <w:tcPr>
            <w:tcW w:w="99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21</w:t>
            </w:r>
          </w:p>
        </w:tc>
        <w:tc>
          <w:tcPr>
            <w:tcW w:w="1355"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25</w:t>
            </w:r>
          </w:p>
        </w:tc>
        <w:tc>
          <w:tcPr>
            <w:tcW w:w="1134"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KG</w:t>
            </w:r>
          </w:p>
        </w:tc>
        <w:tc>
          <w:tcPr>
            <w:tcW w:w="5023" w:type="dxa"/>
          </w:tcPr>
          <w:p w:rsidR="005F0BBC" w:rsidRPr="001733C0" w:rsidRDefault="005F0BBC" w:rsidP="001733C0">
            <w:pPr>
              <w:spacing w:line="276" w:lineRule="auto"/>
              <w:jc w:val="both"/>
              <w:rPr>
                <w:rFonts w:ascii="Times New Roman" w:hAnsi="Times New Roman" w:cs="Times New Roman"/>
                <w:bCs/>
                <w:sz w:val="24"/>
                <w:szCs w:val="24"/>
              </w:rPr>
            </w:pPr>
            <w:r w:rsidRPr="001733C0">
              <w:rPr>
                <w:rFonts w:ascii="Times New Roman" w:hAnsi="Times New Roman" w:cs="Times New Roman"/>
                <w:bCs/>
                <w:sz w:val="24"/>
                <w:szCs w:val="24"/>
              </w:rPr>
              <w:t>Pão doce de 50 gramas.  Produto a base de farinha de trigo especial, fermento fresco, ovos, (gordura hidrogenada ou banha), contendo reforçador, açúcar, sal, leite em pó integral de origem animal.</w:t>
            </w:r>
          </w:p>
        </w:tc>
      </w:tr>
      <w:tr w:rsidR="005F0BBC" w:rsidRPr="001733C0" w:rsidTr="009C5C4E">
        <w:tc>
          <w:tcPr>
            <w:tcW w:w="99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22</w:t>
            </w:r>
          </w:p>
        </w:tc>
        <w:tc>
          <w:tcPr>
            <w:tcW w:w="1355"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50</w:t>
            </w:r>
          </w:p>
        </w:tc>
        <w:tc>
          <w:tcPr>
            <w:tcW w:w="1134"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 xml:space="preserve">KG </w:t>
            </w:r>
          </w:p>
        </w:tc>
        <w:tc>
          <w:tcPr>
            <w:tcW w:w="502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bCs/>
                <w:sz w:val="24"/>
                <w:szCs w:val="24"/>
              </w:rPr>
              <w:t xml:space="preserve">Pão Francês de 50 gramas. Farinha de trigo especial enriquecida de ferro. A casca deverá ser dourada na parte superior e marrom na inferior, com espessura aproximada de 1 a 2 </w:t>
            </w:r>
            <w:proofErr w:type="spellStart"/>
            <w:r w:rsidRPr="001733C0">
              <w:rPr>
                <w:rFonts w:ascii="Times New Roman" w:hAnsi="Times New Roman" w:cs="Times New Roman"/>
                <w:bCs/>
                <w:sz w:val="24"/>
                <w:szCs w:val="24"/>
              </w:rPr>
              <w:t>mm.</w:t>
            </w:r>
            <w:proofErr w:type="spellEnd"/>
            <w:r w:rsidRPr="001733C0">
              <w:rPr>
                <w:rFonts w:ascii="Times New Roman" w:hAnsi="Times New Roman" w:cs="Times New Roman"/>
                <w:bCs/>
                <w:sz w:val="24"/>
                <w:szCs w:val="24"/>
              </w:rPr>
              <w:t xml:space="preserve"> Crocante, mas</w:t>
            </w:r>
            <w:r w:rsidRPr="001733C0">
              <w:rPr>
                <w:rFonts w:ascii="Times New Roman" w:hAnsi="Times New Roman" w:cs="Times New Roman"/>
                <w:bCs/>
                <w:sz w:val="24"/>
                <w:szCs w:val="24"/>
              </w:rPr>
              <w:tab/>
              <w:t xml:space="preserve">não dura. Sem presença de pestana ou incisão da massa. Com miolo consistente, de cor </w:t>
            </w:r>
            <w:r w:rsidRPr="001733C0">
              <w:rPr>
                <w:rFonts w:ascii="Times New Roman" w:hAnsi="Times New Roman" w:cs="Times New Roman"/>
                <w:bCs/>
                <w:sz w:val="24"/>
                <w:szCs w:val="24"/>
              </w:rPr>
              <w:lastRenderedPageBreak/>
              <w:t>branca, textura macia. Aroma e sabor típicos. Unidade de 50 gramas. Fresco</w:t>
            </w:r>
          </w:p>
        </w:tc>
      </w:tr>
      <w:tr w:rsidR="005F0BBC" w:rsidRPr="001733C0" w:rsidTr="009C5C4E">
        <w:tc>
          <w:tcPr>
            <w:tcW w:w="99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lastRenderedPageBreak/>
              <w:t>23</w:t>
            </w:r>
          </w:p>
        </w:tc>
        <w:tc>
          <w:tcPr>
            <w:tcW w:w="1355"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60</w:t>
            </w:r>
          </w:p>
        </w:tc>
        <w:tc>
          <w:tcPr>
            <w:tcW w:w="1134"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 xml:space="preserve">Pacote </w:t>
            </w:r>
          </w:p>
        </w:tc>
        <w:tc>
          <w:tcPr>
            <w:tcW w:w="502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PÃO DE FORMA FATIADO, fresco, embalado, com fatias com peso médio de aproximadamente 25g cada.</w:t>
            </w:r>
          </w:p>
        </w:tc>
      </w:tr>
      <w:tr w:rsidR="005F0BBC" w:rsidRPr="001733C0" w:rsidTr="009C5C4E">
        <w:tc>
          <w:tcPr>
            <w:tcW w:w="99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24</w:t>
            </w:r>
          </w:p>
        </w:tc>
        <w:tc>
          <w:tcPr>
            <w:tcW w:w="1355"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50</w:t>
            </w:r>
          </w:p>
        </w:tc>
        <w:tc>
          <w:tcPr>
            <w:tcW w:w="1134"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 xml:space="preserve">KG </w:t>
            </w:r>
          </w:p>
        </w:tc>
        <w:tc>
          <w:tcPr>
            <w:tcW w:w="5023" w:type="dxa"/>
          </w:tcPr>
          <w:p w:rsidR="005F0BBC" w:rsidRPr="001733C0" w:rsidRDefault="00052B6F" w:rsidP="001733C0">
            <w:pPr>
              <w:spacing w:line="276" w:lineRule="auto"/>
              <w:jc w:val="both"/>
              <w:rPr>
                <w:rFonts w:ascii="Times New Roman" w:hAnsi="Times New Roman" w:cs="Times New Roman"/>
                <w:sz w:val="24"/>
                <w:szCs w:val="24"/>
              </w:rPr>
            </w:pPr>
            <w:r>
              <w:rPr>
                <w:rFonts w:ascii="Times New Roman" w:hAnsi="Times New Roman" w:cs="Times New Roman"/>
                <w:bCs/>
                <w:sz w:val="24"/>
                <w:szCs w:val="24"/>
              </w:rPr>
              <w:t xml:space="preserve">PÃO DE QUEIJO: </w:t>
            </w:r>
            <w:r w:rsidR="005F0BBC" w:rsidRPr="001733C0">
              <w:rPr>
                <w:rFonts w:ascii="Times New Roman" w:hAnsi="Times New Roman" w:cs="Times New Roman"/>
                <w:bCs/>
                <w:sz w:val="24"/>
                <w:szCs w:val="24"/>
              </w:rPr>
              <w:t>Composto de polvilho azedo, água, leite, óleo, sal, ovo, queijo.  Fabricação no dia da entrega.</w:t>
            </w:r>
          </w:p>
        </w:tc>
      </w:tr>
      <w:tr w:rsidR="005F0BBC" w:rsidRPr="001733C0" w:rsidTr="009C5C4E">
        <w:tc>
          <w:tcPr>
            <w:tcW w:w="99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25</w:t>
            </w:r>
          </w:p>
        </w:tc>
        <w:tc>
          <w:tcPr>
            <w:tcW w:w="1355"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50</w:t>
            </w:r>
          </w:p>
        </w:tc>
        <w:tc>
          <w:tcPr>
            <w:tcW w:w="1134"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KG</w:t>
            </w:r>
          </w:p>
        </w:tc>
        <w:tc>
          <w:tcPr>
            <w:tcW w:w="502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PRESUNTO; Presunto cozido sem gordura fatiado. Embalagem com dados de identificação do produto, marca do fabricante, lote, validade, peso liquido, e registro no Ministério da Saúde e/ou Agricultura. Deverá ser transportado em carros fechados refrigerados, em embalagens e temperaturas corretas (10ºc ou de acordo com o fabricante) e adequadas, respeitando a características do produto. De modo que as embalagens não se apresente alteradas</w:t>
            </w:r>
          </w:p>
        </w:tc>
      </w:tr>
      <w:tr w:rsidR="005F0BBC" w:rsidRPr="001733C0" w:rsidTr="009C5C4E">
        <w:tc>
          <w:tcPr>
            <w:tcW w:w="99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26</w:t>
            </w:r>
          </w:p>
        </w:tc>
        <w:tc>
          <w:tcPr>
            <w:tcW w:w="1355"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150</w:t>
            </w:r>
          </w:p>
        </w:tc>
        <w:tc>
          <w:tcPr>
            <w:tcW w:w="1134"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KG</w:t>
            </w:r>
          </w:p>
        </w:tc>
        <w:tc>
          <w:tcPr>
            <w:tcW w:w="5023" w:type="dxa"/>
          </w:tcPr>
          <w:p w:rsidR="005F0BBC" w:rsidRPr="001733C0" w:rsidRDefault="00CB4C64"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QUITANDAS VARIADAS:</w:t>
            </w:r>
            <w:r w:rsidR="0048111F">
              <w:rPr>
                <w:rFonts w:ascii="Times New Roman" w:hAnsi="Times New Roman" w:cs="Times New Roman"/>
                <w:sz w:val="24"/>
                <w:szCs w:val="24"/>
              </w:rPr>
              <w:t xml:space="preserve"> </w:t>
            </w:r>
            <w:r w:rsidR="005F0BBC" w:rsidRPr="001733C0">
              <w:rPr>
                <w:rFonts w:ascii="Times New Roman" w:hAnsi="Times New Roman" w:cs="Times New Roman"/>
                <w:sz w:val="24"/>
                <w:szCs w:val="24"/>
              </w:rPr>
              <w:t xml:space="preserve">Biscoito de queijo, broinha de fubá, rosquinha doce, pãozinho de batata, pãozinho recheado, </w:t>
            </w:r>
            <w:proofErr w:type="spellStart"/>
            <w:r w:rsidR="005F0BBC" w:rsidRPr="001733C0">
              <w:rPr>
                <w:rFonts w:ascii="Times New Roman" w:hAnsi="Times New Roman" w:cs="Times New Roman"/>
                <w:sz w:val="24"/>
                <w:szCs w:val="24"/>
              </w:rPr>
              <w:t>croassaint</w:t>
            </w:r>
            <w:proofErr w:type="spellEnd"/>
          </w:p>
        </w:tc>
      </w:tr>
      <w:tr w:rsidR="005F0BBC" w:rsidRPr="001733C0" w:rsidTr="009C5C4E">
        <w:tc>
          <w:tcPr>
            <w:tcW w:w="99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27</w:t>
            </w:r>
          </w:p>
        </w:tc>
        <w:tc>
          <w:tcPr>
            <w:tcW w:w="1355"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35</w:t>
            </w:r>
          </w:p>
        </w:tc>
        <w:tc>
          <w:tcPr>
            <w:tcW w:w="1134"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Unidade</w:t>
            </w:r>
          </w:p>
        </w:tc>
        <w:tc>
          <w:tcPr>
            <w:tcW w:w="5023" w:type="dxa"/>
          </w:tcPr>
          <w:p w:rsidR="005F0BBC" w:rsidRPr="001733C0" w:rsidRDefault="005F0BBC" w:rsidP="00052B6F">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 xml:space="preserve">REFRIGERANTE - gaseificado de 2lts, sabor COLA. Isento de sujidades, parasitas e larvas, acondicionado em garrafas “pet” com tampa de rosca, contendo 2 Litros cada. Deverá apresentar validade não inferior a 180 dias a partir da data de entrega. </w:t>
            </w:r>
          </w:p>
        </w:tc>
      </w:tr>
      <w:tr w:rsidR="005F0BBC" w:rsidRPr="001733C0" w:rsidTr="009C5C4E">
        <w:tc>
          <w:tcPr>
            <w:tcW w:w="99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28</w:t>
            </w:r>
          </w:p>
        </w:tc>
        <w:tc>
          <w:tcPr>
            <w:tcW w:w="1355"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35</w:t>
            </w:r>
          </w:p>
        </w:tc>
        <w:tc>
          <w:tcPr>
            <w:tcW w:w="1134"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Unidade</w:t>
            </w:r>
          </w:p>
        </w:tc>
        <w:tc>
          <w:tcPr>
            <w:tcW w:w="5023" w:type="dxa"/>
          </w:tcPr>
          <w:p w:rsidR="005F0BBC" w:rsidRPr="001733C0" w:rsidRDefault="005F0BBC" w:rsidP="00052B6F">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 xml:space="preserve">REFRIGERANTE - gaseificado de 2lts, sabor GUARANÁ. Isento de sujidades, parasitas e larvas, acondicionado em garrafas “pet” com tampa de rosca, contendo 2 Litros cada. Deverá apresentar validade não inferior a 180 dias a partir da data de entrega. </w:t>
            </w:r>
          </w:p>
        </w:tc>
      </w:tr>
      <w:tr w:rsidR="005F0BBC" w:rsidRPr="001733C0" w:rsidTr="0048111F">
        <w:trPr>
          <w:trHeight w:val="915"/>
        </w:trPr>
        <w:tc>
          <w:tcPr>
            <w:tcW w:w="99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29</w:t>
            </w:r>
          </w:p>
        </w:tc>
        <w:tc>
          <w:tcPr>
            <w:tcW w:w="1355" w:type="dxa"/>
          </w:tcPr>
          <w:p w:rsidR="005F0BBC" w:rsidRPr="001733C0" w:rsidRDefault="0048111F"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12</w:t>
            </w:r>
          </w:p>
        </w:tc>
        <w:tc>
          <w:tcPr>
            <w:tcW w:w="1134" w:type="dxa"/>
          </w:tcPr>
          <w:p w:rsidR="005F0BBC" w:rsidRPr="001733C0" w:rsidRDefault="0048111F"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Cento</w:t>
            </w:r>
            <w:r w:rsidR="005F0BBC" w:rsidRPr="001733C0">
              <w:rPr>
                <w:rFonts w:ascii="Times New Roman" w:hAnsi="Times New Roman" w:cs="Times New Roman"/>
                <w:sz w:val="24"/>
                <w:szCs w:val="24"/>
              </w:rPr>
              <w:t xml:space="preserve"> </w:t>
            </w:r>
          </w:p>
        </w:tc>
        <w:tc>
          <w:tcPr>
            <w:tcW w:w="5023" w:type="dxa"/>
          </w:tcPr>
          <w:p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 xml:space="preserve">SALGADOS fritos e assados, sabores diversos, tamanho grande (142 gramas) recheado com frango, carne e presunto e </w:t>
            </w:r>
            <w:proofErr w:type="spellStart"/>
            <w:r w:rsidRPr="001733C0">
              <w:rPr>
                <w:rFonts w:ascii="Times New Roman" w:hAnsi="Times New Roman" w:cs="Times New Roman"/>
                <w:sz w:val="24"/>
                <w:szCs w:val="24"/>
              </w:rPr>
              <w:t>mussarela</w:t>
            </w:r>
            <w:proofErr w:type="spellEnd"/>
            <w:r w:rsidRPr="001733C0">
              <w:rPr>
                <w:rFonts w:ascii="Times New Roman" w:hAnsi="Times New Roman" w:cs="Times New Roman"/>
                <w:sz w:val="24"/>
                <w:szCs w:val="24"/>
              </w:rPr>
              <w:t xml:space="preserve">. </w:t>
            </w:r>
          </w:p>
        </w:tc>
      </w:tr>
      <w:tr w:rsidR="0048111F" w:rsidRPr="001733C0" w:rsidTr="0048111F">
        <w:trPr>
          <w:trHeight w:val="340"/>
        </w:trPr>
        <w:tc>
          <w:tcPr>
            <w:tcW w:w="993" w:type="dxa"/>
          </w:tcPr>
          <w:p w:rsidR="0048111F" w:rsidRPr="001733C0" w:rsidRDefault="0048111F" w:rsidP="001733C0">
            <w:pPr>
              <w:spacing w:line="276" w:lineRule="auto"/>
              <w:jc w:val="both"/>
            </w:pPr>
            <w:r>
              <w:t>30</w:t>
            </w:r>
          </w:p>
        </w:tc>
        <w:tc>
          <w:tcPr>
            <w:tcW w:w="1355" w:type="dxa"/>
          </w:tcPr>
          <w:p w:rsidR="0048111F" w:rsidRDefault="0048111F" w:rsidP="001733C0">
            <w:pPr>
              <w:spacing w:line="276" w:lineRule="auto"/>
              <w:jc w:val="both"/>
            </w:pPr>
            <w:r>
              <w:t>150</w:t>
            </w:r>
          </w:p>
        </w:tc>
        <w:tc>
          <w:tcPr>
            <w:tcW w:w="1134" w:type="dxa"/>
          </w:tcPr>
          <w:p w:rsidR="0048111F" w:rsidRDefault="0048111F" w:rsidP="001733C0">
            <w:pPr>
              <w:spacing w:line="276" w:lineRule="auto"/>
              <w:jc w:val="both"/>
            </w:pPr>
            <w:r>
              <w:t>Unidade</w:t>
            </w:r>
          </w:p>
        </w:tc>
        <w:tc>
          <w:tcPr>
            <w:tcW w:w="5023" w:type="dxa"/>
          </w:tcPr>
          <w:p w:rsidR="0048111F" w:rsidRPr="001733C0" w:rsidRDefault="00E4535A" w:rsidP="00E4535A">
            <w:pPr>
              <w:spacing w:line="276" w:lineRule="auto"/>
              <w:jc w:val="both"/>
            </w:pPr>
            <w:r>
              <w:t>SUCO 100% em caixa de 1</w:t>
            </w:r>
            <w:proofErr w:type="gramStart"/>
            <w:r>
              <w:t>L ,</w:t>
            </w:r>
            <w:proofErr w:type="gramEnd"/>
            <w:r>
              <w:t xml:space="preserve"> sem adição de açúcar, sem conservantes, sem corantes, com data de fabricação e de validade e com rótulo. </w:t>
            </w:r>
          </w:p>
        </w:tc>
      </w:tr>
    </w:tbl>
    <w:p w:rsidR="008C28B1" w:rsidRPr="001733C0" w:rsidRDefault="008C28B1" w:rsidP="001733C0">
      <w:pPr>
        <w:spacing w:line="276" w:lineRule="auto"/>
        <w:jc w:val="both"/>
        <w:rPr>
          <w:rFonts w:eastAsia="Arial Narrow"/>
          <w:color w:val="000000"/>
        </w:rPr>
      </w:pPr>
    </w:p>
    <w:p w:rsidR="008C28B1" w:rsidRPr="001733C0" w:rsidRDefault="008C28B1" w:rsidP="001733C0">
      <w:pPr>
        <w:spacing w:line="276" w:lineRule="auto"/>
        <w:jc w:val="both"/>
        <w:rPr>
          <w:rFonts w:eastAsia="Arial Narrow"/>
          <w:color w:val="000000"/>
        </w:rPr>
      </w:pPr>
    </w:p>
    <w:p w:rsidR="008C28B1" w:rsidRPr="001733C0" w:rsidRDefault="005F0BBC" w:rsidP="001733C0">
      <w:pPr>
        <w:spacing w:line="276" w:lineRule="auto"/>
        <w:jc w:val="both"/>
        <w:rPr>
          <w:rFonts w:eastAsia="Arial Narrow"/>
          <w:b/>
          <w:color w:val="000000"/>
        </w:rPr>
      </w:pPr>
      <w:r w:rsidRPr="001733C0">
        <w:rPr>
          <w:rFonts w:eastAsia="Arial Narrow"/>
          <w:b/>
          <w:color w:val="000000"/>
        </w:rPr>
        <w:t>5 - FUNDAMENTO LEGAL</w:t>
      </w:r>
    </w:p>
    <w:p w:rsidR="008C28B1" w:rsidRPr="001733C0" w:rsidRDefault="005F0BBC" w:rsidP="001733C0">
      <w:pPr>
        <w:spacing w:after="0" w:line="276" w:lineRule="auto"/>
        <w:jc w:val="both"/>
        <w:rPr>
          <w:rFonts w:eastAsia="Arial Narrow"/>
          <w:b/>
          <w:color w:val="000000"/>
        </w:rPr>
      </w:pPr>
      <w:r w:rsidRPr="001733C0">
        <w:rPr>
          <w:rFonts w:eastAsia="Arial Narrow"/>
          <w:color w:val="000000"/>
        </w:rPr>
        <w:t xml:space="preserve">O objeto deste Projeto básico, tem amparo legal disposto no artigo 75, inciso II, da Lei Federal nº 14.133/21 e alterações posteriores e </w:t>
      </w:r>
      <w:r w:rsidRPr="001733C0">
        <w:rPr>
          <w:rFonts w:eastAsia="Arial Narrow"/>
        </w:rPr>
        <w:t xml:space="preserve">Decreto Municipal nº </w:t>
      </w:r>
      <w:r w:rsidR="00C030EC" w:rsidRPr="001733C0">
        <w:rPr>
          <w:rFonts w:eastAsia="Arial"/>
        </w:rPr>
        <w:t>055/2020</w:t>
      </w:r>
      <w:r w:rsidRPr="001733C0">
        <w:rPr>
          <w:rFonts w:eastAsia="Arial Narrow"/>
        </w:rPr>
        <w:t>.</w:t>
      </w:r>
    </w:p>
    <w:p w:rsidR="008C28B1" w:rsidRPr="001733C0" w:rsidRDefault="008C28B1" w:rsidP="001733C0">
      <w:pPr>
        <w:spacing w:line="276" w:lineRule="auto"/>
        <w:jc w:val="both"/>
        <w:rPr>
          <w:rFonts w:eastAsia="Arial Narrow"/>
          <w:color w:val="000000"/>
        </w:rPr>
      </w:pPr>
    </w:p>
    <w:p w:rsidR="008C28B1" w:rsidRPr="001733C0" w:rsidRDefault="005F0BBC" w:rsidP="001733C0">
      <w:pPr>
        <w:spacing w:line="276" w:lineRule="auto"/>
        <w:jc w:val="both"/>
        <w:rPr>
          <w:rFonts w:eastAsia="Arial Narrow"/>
          <w:b/>
          <w:color w:val="000000"/>
        </w:rPr>
      </w:pPr>
      <w:r w:rsidRPr="001733C0">
        <w:rPr>
          <w:rFonts w:eastAsia="Arial Narrow"/>
          <w:b/>
          <w:color w:val="000000"/>
        </w:rPr>
        <w:t>6- JUSTIFICATIVA</w:t>
      </w:r>
    </w:p>
    <w:p w:rsidR="008C28B1" w:rsidRPr="001733C0" w:rsidRDefault="005F0BBC" w:rsidP="001733C0">
      <w:pPr>
        <w:spacing w:line="276" w:lineRule="auto"/>
        <w:jc w:val="both"/>
        <w:rPr>
          <w:rFonts w:eastAsia="Arial Narrow"/>
          <w:color w:val="000000"/>
        </w:rPr>
      </w:pPr>
      <w:r w:rsidRPr="001733C0">
        <w:rPr>
          <w:rFonts w:eastAsia="Arial Narrow"/>
          <w:color w:val="000000"/>
        </w:rPr>
        <w:t xml:space="preserve">Necessidade de </w:t>
      </w:r>
      <w:r w:rsidR="00244444" w:rsidRPr="001733C0">
        <w:t xml:space="preserve">aquisição de gêneros alimentícios perecíveis e não perecíveis, para atender as necessidades da Câmara Municipal de Paraopeba, justifica-se pelas atividades, reuniões, além de produtos para dar suporte e mantendo </w:t>
      </w:r>
      <w:r w:rsidR="00244444" w:rsidRPr="001733C0">
        <w:rPr>
          <w:rFonts w:eastAsia="Arial Narrow"/>
          <w:color w:val="000000"/>
        </w:rPr>
        <w:t>o</w:t>
      </w:r>
      <w:r w:rsidRPr="001733C0">
        <w:rPr>
          <w:rFonts w:eastAsia="Arial Narrow"/>
          <w:color w:val="000000"/>
        </w:rPr>
        <w:t xml:space="preserve"> funcionamento </w:t>
      </w:r>
      <w:r w:rsidR="00244444" w:rsidRPr="001733C0">
        <w:rPr>
          <w:rFonts w:eastAsia="Arial Narrow"/>
          <w:color w:val="000000"/>
        </w:rPr>
        <w:t>adequado d</w:t>
      </w:r>
      <w:r w:rsidRPr="001733C0">
        <w:rPr>
          <w:rFonts w:eastAsia="Arial Narrow"/>
          <w:color w:val="000000"/>
        </w:rPr>
        <w:t>as atividades deste Poder Legislativo.</w:t>
      </w:r>
      <w:r w:rsidR="007E451B">
        <w:rPr>
          <w:rFonts w:eastAsia="Arial Narrow"/>
          <w:color w:val="000000"/>
        </w:rPr>
        <w:t xml:space="preserve"> </w:t>
      </w:r>
    </w:p>
    <w:p w:rsidR="00C030EC" w:rsidRPr="007E451B" w:rsidRDefault="007E451B" w:rsidP="007E451B">
      <w:pPr>
        <w:spacing w:line="276" w:lineRule="auto"/>
        <w:jc w:val="both"/>
        <w:rPr>
          <w:rFonts w:eastAsia="Arial Narrow"/>
          <w:color w:val="000000"/>
        </w:rPr>
      </w:pPr>
      <w:r>
        <w:rPr>
          <w:rFonts w:eastAsia="Arial Narrow"/>
          <w:color w:val="000000"/>
        </w:rPr>
        <w:t xml:space="preserve">Ocorre a </w:t>
      </w:r>
      <w:r w:rsidR="00C030EC" w:rsidRPr="001733C0">
        <w:t xml:space="preserve">demanda diária da Câmara Municipal de Paraopeba, os produtos a serem preparados e servidos devem ser recebidos os mais frescos e naturais possíveis, com consistência firme, sem danos físicos e mecânicos oriundos do manuseio e transporte, isentos de enfermidades, além de serem acondicionados em local adequado para preservar os nutrientes e características dos produtos e a segurança sanitária, evitando possível contaminação dos produtos por bactérias, os produtos como pães, devem ser entregues em no máximo 24 horas após a fabricação, os produtos industrializados devem ser mantidos em local fresco, iluminado e ventilado, além dos cuidados com a data de validade, com os produtos amassados e demais avarias. </w:t>
      </w:r>
    </w:p>
    <w:p w:rsidR="00C030EC" w:rsidRPr="001733C0" w:rsidRDefault="00C030EC" w:rsidP="001733C0">
      <w:pPr>
        <w:autoSpaceDE w:val="0"/>
        <w:autoSpaceDN w:val="0"/>
        <w:adjustRightInd w:val="0"/>
        <w:spacing w:after="0" w:line="276" w:lineRule="auto"/>
        <w:jc w:val="both"/>
      </w:pPr>
      <w:r w:rsidRPr="001733C0">
        <w:t xml:space="preserve"> A finalidade da exigência é garantir, que os produtos serão entregues diariamente. E conforme necessidades de forma imediata em perfeitas condições sanitárias e terão o armazenamento em local adequado.</w:t>
      </w:r>
    </w:p>
    <w:p w:rsidR="00C030EC" w:rsidRPr="001733C0" w:rsidRDefault="00C030EC" w:rsidP="001733C0">
      <w:pPr>
        <w:spacing w:line="276" w:lineRule="auto"/>
        <w:jc w:val="both"/>
        <w:rPr>
          <w:rFonts w:eastAsia="Arial Narrow"/>
          <w:color w:val="000000"/>
        </w:rPr>
      </w:pPr>
    </w:p>
    <w:p w:rsidR="008C28B1" w:rsidRPr="001733C0" w:rsidRDefault="005F0BBC" w:rsidP="001733C0">
      <w:pPr>
        <w:spacing w:line="276" w:lineRule="auto"/>
        <w:jc w:val="both"/>
        <w:rPr>
          <w:rFonts w:eastAsia="Arial Narrow"/>
          <w:b/>
          <w:color w:val="000000"/>
        </w:rPr>
      </w:pPr>
      <w:r w:rsidRPr="001733C0">
        <w:rPr>
          <w:rFonts w:eastAsia="Arial Narrow"/>
          <w:b/>
          <w:color w:val="000000"/>
        </w:rPr>
        <w:t>7 - PRAZO PARA ENTREGA</w:t>
      </w:r>
    </w:p>
    <w:p w:rsidR="008C28B1" w:rsidRPr="001733C0" w:rsidRDefault="005F0BBC" w:rsidP="001733C0">
      <w:pPr>
        <w:pBdr>
          <w:top w:val="nil"/>
          <w:left w:val="nil"/>
          <w:bottom w:val="nil"/>
          <w:right w:val="nil"/>
          <w:between w:val="nil"/>
        </w:pBdr>
        <w:spacing w:after="0" w:line="276" w:lineRule="auto"/>
        <w:jc w:val="both"/>
        <w:rPr>
          <w:rFonts w:eastAsia="Arial Narrow"/>
          <w:color w:val="000000"/>
        </w:rPr>
      </w:pPr>
      <w:r w:rsidRPr="001733C0">
        <w:rPr>
          <w:rFonts w:eastAsia="Arial Narrow"/>
          <w:color w:val="000000"/>
        </w:rPr>
        <w:t xml:space="preserve">7.1. O fornecimento do produto deverá ocorrer </w:t>
      </w:r>
      <w:r w:rsidR="00E90AE8">
        <w:rPr>
          <w:rFonts w:eastAsia="Arial Narrow"/>
          <w:color w:val="000000"/>
        </w:rPr>
        <w:t xml:space="preserve">em dias úteis, no horário de expediente compreendido entre 08hs às 12hs e 13hs às 17hs, na sede da Câmara Municipal de Paraopeba, situada na Av. Dom Cirilo, 447 – centro – </w:t>
      </w:r>
      <w:r w:rsidR="007E451B">
        <w:rPr>
          <w:rFonts w:eastAsia="Arial Narrow"/>
          <w:color w:val="000000"/>
        </w:rPr>
        <w:t>telefone</w:t>
      </w:r>
      <w:r w:rsidR="00E90AE8">
        <w:rPr>
          <w:rFonts w:eastAsia="Arial Narrow"/>
          <w:color w:val="000000"/>
        </w:rPr>
        <w:t xml:space="preserve"> (31) 3714-4275, </w:t>
      </w:r>
      <w:r w:rsidRPr="001733C0">
        <w:rPr>
          <w:rFonts w:eastAsia="Arial Narrow"/>
          <w:color w:val="000000"/>
        </w:rPr>
        <w:t>de acordo com a solicitação encamin</w:t>
      </w:r>
      <w:r w:rsidR="00E90AE8">
        <w:rPr>
          <w:rFonts w:eastAsia="Arial Narrow"/>
          <w:color w:val="000000"/>
        </w:rPr>
        <w:t>hada pelo setor de compras e licitações</w:t>
      </w:r>
      <w:r w:rsidRPr="001733C0">
        <w:rPr>
          <w:rFonts w:eastAsia="Arial Narrow"/>
          <w:color w:val="000000"/>
        </w:rPr>
        <w:t xml:space="preserve">, através de ordem de compra devidamente assinada, </w:t>
      </w:r>
      <w:r w:rsidR="00C030EC" w:rsidRPr="001733C0">
        <w:rPr>
          <w:rFonts w:eastAsia="Arial Narrow"/>
          <w:color w:val="000000"/>
        </w:rPr>
        <w:t>independentemente</w:t>
      </w:r>
      <w:r w:rsidRPr="001733C0">
        <w:rPr>
          <w:rFonts w:eastAsia="Arial Narrow"/>
          <w:color w:val="000000"/>
        </w:rPr>
        <w:t xml:space="preserve"> da quantidade solicitada, o que corresponderá à necessidade do setor requisitante. </w:t>
      </w:r>
    </w:p>
    <w:p w:rsidR="008C28B1" w:rsidRPr="001733C0" w:rsidRDefault="005F0BBC" w:rsidP="001733C0">
      <w:pPr>
        <w:pBdr>
          <w:top w:val="nil"/>
          <w:left w:val="nil"/>
          <w:bottom w:val="nil"/>
          <w:right w:val="nil"/>
          <w:between w:val="nil"/>
        </w:pBdr>
        <w:spacing w:after="0" w:line="276" w:lineRule="auto"/>
        <w:jc w:val="both"/>
        <w:rPr>
          <w:rFonts w:eastAsia="Arial Narrow"/>
          <w:color w:val="000000"/>
        </w:rPr>
      </w:pPr>
      <w:r w:rsidRPr="001733C0">
        <w:rPr>
          <w:rFonts w:eastAsia="Arial Narrow"/>
          <w:color w:val="000000"/>
        </w:rPr>
        <w:t>7.2. A contratada terá o prazo máximo de</w:t>
      </w:r>
      <w:r w:rsidR="00C030EC" w:rsidRPr="001733C0">
        <w:rPr>
          <w:rFonts w:eastAsia="Arial Narrow"/>
          <w:color w:val="000000"/>
        </w:rPr>
        <w:t xml:space="preserve"> 2 (duas) horas</w:t>
      </w:r>
      <w:r w:rsidRPr="001733C0">
        <w:rPr>
          <w:rFonts w:eastAsia="Arial Narrow"/>
          <w:color w:val="000000"/>
        </w:rPr>
        <w:t xml:space="preserve">, contados do recebimento da Ordem de compra ou documento equivalente, para realizar a entrega dos produtos requisitados. </w:t>
      </w:r>
    </w:p>
    <w:p w:rsidR="008C28B1" w:rsidRPr="001733C0" w:rsidRDefault="005F0BBC" w:rsidP="001733C0">
      <w:pPr>
        <w:pBdr>
          <w:top w:val="nil"/>
          <w:left w:val="nil"/>
          <w:bottom w:val="nil"/>
          <w:right w:val="nil"/>
          <w:between w:val="nil"/>
        </w:pBdr>
        <w:spacing w:after="0" w:line="276" w:lineRule="auto"/>
        <w:jc w:val="both"/>
        <w:rPr>
          <w:rFonts w:eastAsia="Arial Narrow"/>
          <w:color w:val="000000"/>
        </w:rPr>
      </w:pPr>
      <w:r w:rsidRPr="001733C0">
        <w:rPr>
          <w:rFonts w:eastAsia="Arial Narrow"/>
          <w:color w:val="000000"/>
        </w:rPr>
        <w:t xml:space="preserve">7.3. A Administração não emitirá qualquer pedido de compra sem a prévia existência do respectivo crédito orçamentário. </w:t>
      </w:r>
    </w:p>
    <w:p w:rsidR="008C28B1" w:rsidRPr="001733C0" w:rsidRDefault="008C28B1" w:rsidP="001733C0">
      <w:pPr>
        <w:spacing w:line="276" w:lineRule="auto"/>
        <w:jc w:val="both"/>
        <w:rPr>
          <w:rFonts w:eastAsia="Arial Narrow"/>
          <w:color w:val="000000"/>
        </w:rPr>
      </w:pPr>
    </w:p>
    <w:p w:rsidR="008C28B1" w:rsidRPr="001733C0" w:rsidRDefault="005F0BBC" w:rsidP="001733C0">
      <w:pPr>
        <w:spacing w:line="276" w:lineRule="auto"/>
        <w:jc w:val="both"/>
        <w:rPr>
          <w:rFonts w:eastAsia="Arial Narrow"/>
          <w:b/>
          <w:color w:val="000000"/>
        </w:rPr>
      </w:pPr>
      <w:r w:rsidRPr="001733C0">
        <w:rPr>
          <w:rFonts w:eastAsia="Arial Narrow"/>
          <w:b/>
          <w:color w:val="000000"/>
        </w:rPr>
        <w:lastRenderedPageBreak/>
        <w:t>8- PAGAMENTO</w:t>
      </w:r>
    </w:p>
    <w:p w:rsidR="007E451B" w:rsidRDefault="005F0BBC" w:rsidP="001733C0">
      <w:pPr>
        <w:spacing w:line="276" w:lineRule="auto"/>
        <w:jc w:val="both"/>
        <w:rPr>
          <w:rFonts w:eastAsia="Arial Narrow"/>
          <w:color w:val="000000"/>
        </w:rPr>
      </w:pPr>
      <w:r w:rsidRPr="001733C0">
        <w:rPr>
          <w:rFonts w:eastAsia="Arial Narrow"/>
          <w:color w:val="000000"/>
        </w:rPr>
        <w:t xml:space="preserve">O pagamento será efetuado pela Tesouraria </w:t>
      </w:r>
      <w:r w:rsidR="00244444" w:rsidRPr="001733C0">
        <w:rPr>
          <w:rFonts w:eastAsia="Arial Narrow"/>
          <w:color w:val="000000"/>
        </w:rPr>
        <w:t>da Câmara Municipal de Paraopeba</w:t>
      </w:r>
      <w:r w:rsidRPr="001733C0">
        <w:rPr>
          <w:rFonts w:eastAsia="Arial Narrow"/>
          <w:color w:val="000000"/>
        </w:rPr>
        <w:t>, na conta do CONTRATADO, até 30 (trinta) dias após a</w:t>
      </w:r>
      <w:r w:rsidR="007E451B">
        <w:rPr>
          <w:rFonts w:eastAsia="Arial Narrow"/>
          <w:color w:val="000000"/>
        </w:rPr>
        <w:t xml:space="preserve"> entrega do produto, a emissão da nota fiscal, juntamente</w:t>
      </w:r>
      <w:r w:rsidR="007E451B" w:rsidRPr="001733C0">
        <w:rPr>
          <w:rFonts w:eastAsia="Arial Narrow"/>
          <w:color w:val="000000"/>
        </w:rPr>
        <w:t xml:space="preserve"> com a entrega das certidões referente a regularidade f</w:t>
      </w:r>
      <w:r w:rsidR="007E451B">
        <w:rPr>
          <w:rFonts w:eastAsia="Arial Narrow"/>
          <w:color w:val="000000"/>
        </w:rPr>
        <w:t xml:space="preserve">iscal, tributária e trabalhista. </w:t>
      </w:r>
    </w:p>
    <w:p w:rsidR="008C28B1" w:rsidRPr="007E451B" w:rsidRDefault="007E451B" w:rsidP="001733C0">
      <w:pPr>
        <w:spacing w:line="276" w:lineRule="auto"/>
        <w:jc w:val="both"/>
        <w:rPr>
          <w:rFonts w:eastAsia="Arial Narrow"/>
          <w:b/>
          <w:color w:val="000000"/>
        </w:rPr>
      </w:pPr>
      <w:r w:rsidRPr="007E451B">
        <w:rPr>
          <w:rFonts w:eastAsia="Arial Narrow"/>
          <w:b/>
          <w:color w:val="000000"/>
        </w:rPr>
        <w:t xml:space="preserve">A </w:t>
      </w:r>
      <w:r w:rsidR="005F0BBC" w:rsidRPr="007E451B">
        <w:rPr>
          <w:rFonts w:eastAsia="Arial Narrow"/>
          <w:b/>
          <w:color w:val="000000"/>
        </w:rPr>
        <w:t>nota fiscal</w:t>
      </w:r>
      <w:r w:rsidRPr="007E451B">
        <w:rPr>
          <w:rFonts w:eastAsia="Arial Narrow"/>
          <w:b/>
          <w:color w:val="000000"/>
        </w:rPr>
        <w:t xml:space="preserve"> deverá conter as informações presentes no decreto municipal ° 94/2023, art. 1° e na Instrução Normativa 1.234/2012, e em caso de isenção, apresentar a declaração assinada pelo representante legal, e informar em campo da nota sobre o dispositivo legal que se respalda. </w:t>
      </w:r>
    </w:p>
    <w:p w:rsidR="008C28B1" w:rsidRPr="001733C0" w:rsidRDefault="008C28B1" w:rsidP="001733C0">
      <w:pPr>
        <w:spacing w:line="276" w:lineRule="auto"/>
        <w:jc w:val="both"/>
        <w:rPr>
          <w:rFonts w:eastAsia="Arial Narrow"/>
          <w:color w:val="000000"/>
        </w:rPr>
      </w:pPr>
    </w:p>
    <w:p w:rsidR="008C28B1" w:rsidRPr="001733C0" w:rsidRDefault="005F0BBC" w:rsidP="001733C0">
      <w:pPr>
        <w:spacing w:line="276" w:lineRule="auto"/>
        <w:jc w:val="both"/>
        <w:rPr>
          <w:rFonts w:eastAsia="Arial Narrow"/>
          <w:b/>
          <w:color w:val="000000"/>
        </w:rPr>
      </w:pPr>
      <w:r w:rsidRPr="001733C0">
        <w:rPr>
          <w:rFonts w:eastAsia="Arial Narrow"/>
          <w:b/>
          <w:color w:val="000000"/>
        </w:rPr>
        <w:t xml:space="preserve">9. HABILITAÇÃO </w:t>
      </w:r>
    </w:p>
    <w:p w:rsidR="008C28B1" w:rsidRPr="001733C0" w:rsidRDefault="005F0BBC" w:rsidP="001733C0">
      <w:pPr>
        <w:spacing w:line="276" w:lineRule="auto"/>
        <w:jc w:val="both"/>
        <w:rPr>
          <w:rFonts w:eastAsia="Arial Narrow"/>
          <w:color w:val="000000"/>
        </w:rPr>
      </w:pPr>
      <w:r w:rsidRPr="001733C0">
        <w:rPr>
          <w:rFonts w:eastAsia="Arial Narrow"/>
          <w:color w:val="000000"/>
        </w:rPr>
        <w:t>Deverá o Fornecedor interessado anexar os seguintes documentos mínimos:</w:t>
      </w:r>
    </w:p>
    <w:p w:rsidR="008C28B1" w:rsidRPr="001733C0" w:rsidRDefault="005F0BBC" w:rsidP="001733C0">
      <w:pPr>
        <w:spacing w:line="276" w:lineRule="auto"/>
        <w:jc w:val="both"/>
        <w:rPr>
          <w:rFonts w:eastAsia="Arial Narrow"/>
          <w:color w:val="000000"/>
        </w:rPr>
      </w:pPr>
      <w:r w:rsidRPr="001733C0">
        <w:rPr>
          <w:rFonts w:eastAsia="Arial Narrow"/>
          <w:color w:val="000000"/>
        </w:rPr>
        <w:t>a) Contrato Social atualizado (ou documento equivalente);</w:t>
      </w:r>
    </w:p>
    <w:p w:rsidR="008C28B1" w:rsidRPr="001733C0" w:rsidRDefault="005F0BBC" w:rsidP="001733C0">
      <w:pPr>
        <w:spacing w:line="276" w:lineRule="auto"/>
        <w:jc w:val="both"/>
        <w:rPr>
          <w:rFonts w:eastAsia="Arial Narrow"/>
          <w:color w:val="000000"/>
        </w:rPr>
      </w:pPr>
      <w:r w:rsidRPr="001733C0">
        <w:rPr>
          <w:rFonts w:eastAsia="Arial Narrow"/>
          <w:color w:val="000000"/>
        </w:rPr>
        <w:t>b) CND Federal;</w:t>
      </w:r>
    </w:p>
    <w:p w:rsidR="008C28B1" w:rsidRPr="001733C0" w:rsidRDefault="005F0BBC" w:rsidP="001733C0">
      <w:pPr>
        <w:spacing w:line="276" w:lineRule="auto"/>
        <w:jc w:val="both"/>
        <w:rPr>
          <w:rFonts w:eastAsia="Arial Narrow"/>
          <w:color w:val="000000"/>
        </w:rPr>
      </w:pPr>
      <w:r w:rsidRPr="001733C0">
        <w:rPr>
          <w:rFonts w:eastAsia="Arial Narrow"/>
          <w:color w:val="000000"/>
        </w:rPr>
        <w:t>c) CND Estadual;</w:t>
      </w:r>
    </w:p>
    <w:p w:rsidR="008C28B1" w:rsidRPr="001733C0" w:rsidRDefault="005F0BBC" w:rsidP="001733C0">
      <w:pPr>
        <w:spacing w:line="276" w:lineRule="auto"/>
        <w:jc w:val="both"/>
        <w:rPr>
          <w:rFonts w:eastAsia="Arial Narrow"/>
          <w:color w:val="000000"/>
        </w:rPr>
      </w:pPr>
      <w:r w:rsidRPr="001733C0">
        <w:rPr>
          <w:rFonts w:eastAsia="Arial Narrow"/>
          <w:color w:val="000000"/>
        </w:rPr>
        <w:t>d) CND Municipal da sede do Fornecedor;</w:t>
      </w:r>
    </w:p>
    <w:p w:rsidR="008C28B1" w:rsidRPr="001733C0" w:rsidRDefault="005F0BBC" w:rsidP="001733C0">
      <w:pPr>
        <w:spacing w:line="276" w:lineRule="auto"/>
        <w:jc w:val="both"/>
        <w:rPr>
          <w:rFonts w:eastAsia="Arial Narrow"/>
          <w:color w:val="000000"/>
        </w:rPr>
      </w:pPr>
      <w:r w:rsidRPr="001733C0">
        <w:rPr>
          <w:rFonts w:eastAsia="Arial Narrow"/>
          <w:color w:val="000000"/>
        </w:rPr>
        <w:t>e) Certidão negativa FGTS;</w:t>
      </w:r>
    </w:p>
    <w:p w:rsidR="008C28B1" w:rsidRPr="001733C0" w:rsidRDefault="005F0BBC" w:rsidP="001733C0">
      <w:pPr>
        <w:spacing w:line="276" w:lineRule="auto"/>
        <w:jc w:val="both"/>
        <w:rPr>
          <w:rFonts w:eastAsia="Arial Narrow"/>
          <w:color w:val="000000"/>
        </w:rPr>
      </w:pPr>
      <w:r w:rsidRPr="001733C0">
        <w:rPr>
          <w:rFonts w:eastAsia="Arial Narrow"/>
          <w:color w:val="000000"/>
        </w:rPr>
        <w:t xml:space="preserve">f) CNDT. </w:t>
      </w:r>
    </w:p>
    <w:p w:rsidR="008C28B1" w:rsidRPr="001733C0" w:rsidRDefault="005F0BBC" w:rsidP="001733C0">
      <w:pPr>
        <w:pBdr>
          <w:top w:val="nil"/>
          <w:left w:val="nil"/>
          <w:bottom w:val="nil"/>
          <w:right w:val="nil"/>
          <w:between w:val="nil"/>
        </w:pBdr>
        <w:spacing w:after="0" w:line="276" w:lineRule="auto"/>
        <w:jc w:val="both"/>
        <w:rPr>
          <w:rFonts w:eastAsia="Arial Narrow"/>
          <w:color w:val="000000"/>
        </w:rPr>
      </w:pPr>
      <w:r w:rsidRPr="001733C0">
        <w:rPr>
          <w:rFonts w:eastAsia="Arial Narrow"/>
          <w:b/>
          <w:color w:val="FF0000"/>
        </w:rPr>
        <w:t>Nota 01</w:t>
      </w:r>
      <w:r w:rsidRPr="001733C0">
        <w:rPr>
          <w:rFonts w:eastAsia="Arial Narrow"/>
          <w:color w:val="FF0000"/>
        </w:rPr>
        <w:t xml:space="preserve"> - </w:t>
      </w:r>
      <w:r w:rsidRPr="001733C0">
        <w:rPr>
          <w:rFonts w:eastAsia="Arial Narrow"/>
          <w:color w:val="000000"/>
        </w:rPr>
        <w:t>A verificação pelo órgão ou entidade promotora do certame nos sítios eletrônicos oficiais de órgãos e entidades emissores de certidões constitui meio legal de prova, para fins de habilitação.</w:t>
      </w:r>
    </w:p>
    <w:p w:rsidR="008C28B1" w:rsidRPr="001733C0" w:rsidRDefault="005F0BBC" w:rsidP="001733C0">
      <w:pPr>
        <w:pBdr>
          <w:top w:val="nil"/>
          <w:left w:val="nil"/>
          <w:bottom w:val="nil"/>
          <w:right w:val="nil"/>
          <w:between w:val="nil"/>
        </w:pBdr>
        <w:spacing w:after="0" w:line="276" w:lineRule="auto"/>
        <w:jc w:val="both"/>
        <w:rPr>
          <w:rFonts w:eastAsia="Arial Narrow"/>
          <w:color w:val="000000"/>
        </w:rPr>
      </w:pPr>
      <w:r w:rsidRPr="001733C0">
        <w:rPr>
          <w:rFonts w:eastAsia="Arial Narrow"/>
          <w:b/>
          <w:color w:val="FF0000"/>
        </w:rPr>
        <w:t>Nota 02</w:t>
      </w:r>
      <w:r w:rsidRPr="001733C0">
        <w:rPr>
          <w:rFonts w:eastAsia="Arial Narrow"/>
          <w:color w:val="FF0000"/>
        </w:rPr>
        <w:t xml:space="preserve"> - </w:t>
      </w:r>
      <w:r w:rsidRPr="001733C0">
        <w:rPr>
          <w:rFonts w:eastAsia="Arial Narrow"/>
          <w:color w:val="000000"/>
        </w:rPr>
        <w:t>As certidões que não tenham o prazo de validade expresso no documento, ter-se-ão como válidas por 90 (noventa) dias a partir da data de sua emissão.</w:t>
      </w:r>
    </w:p>
    <w:p w:rsidR="008C28B1" w:rsidRPr="001733C0" w:rsidRDefault="005F0BBC" w:rsidP="001733C0">
      <w:pPr>
        <w:pBdr>
          <w:top w:val="nil"/>
          <w:left w:val="nil"/>
          <w:bottom w:val="nil"/>
          <w:right w:val="nil"/>
          <w:between w:val="nil"/>
        </w:pBdr>
        <w:spacing w:after="0" w:line="276" w:lineRule="auto"/>
        <w:jc w:val="both"/>
        <w:rPr>
          <w:rFonts w:eastAsia="Arial Narrow"/>
          <w:color w:val="000000"/>
        </w:rPr>
      </w:pPr>
      <w:r w:rsidRPr="001733C0">
        <w:rPr>
          <w:rFonts w:eastAsia="Arial Narrow"/>
          <w:b/>
          <w:color w:val="FF0000"/>
        </w:rPr>
        <w:t>Nota 03</w:t>
      </w:r>
      <w:r w:rsidRPr="001733C0">
        <w:rPr>
          <w:rFonts w:eastAsia="Arial Narrow"/>
          <w:color w:val="FF0000"/>
        </w:rPr>
        <w:t xml:space="preserve"> – </w:t>
      </w:r>
      <w:r w:rsidRPr="001733C0">
        <w:rPr>
          <w:rFonts w:eastAsia="Arial Narrow"/>
          <w:color w:val="000000"/>
        </w:rPr>
        <w:t>Será aplicado no presente edital o entendimento adotado pelo TCU (Tribunal de Contas da União), no Acórdão nº 1211/2021:</w:t>
      </w:r>
    </w:p>
    <w:p w:rsidR="008C28B1" w:rsidRPr="001733C0" w:rsidRDefault="005F0BBC" w:rsidP="001733C0">
      <w:pPr>
        <w:pBdr>
          <w:top w:val="nil"/>
          <w:left w:val="nil"/>
          <w:bottom w:val="nil"/>
          <w:right w:val="nil"/>
          <w:between w:val="nil"/>
        </w:pBdr>
        <w:spacing w:after="0" w:line="276" w:lineRule="auto"/>
        <w:jc w:val="both"/>
        <w:rPr>
          <w:rFonts w:eastAsia="Arial Narrow"/>
          <w:color w:val="000000"/>
        </w:rPr>
      </w:pPr>
      <w:r w:rsidRPr="001733C0">
        <w:rPr>
          <w:rFonts w:eastAsia="Arial Narrow"/>
          <w:color w:val="000000"/>
        </w:rPr>
        <w:t>“Acórdão 1211/2021 Plenário (Representação, Relator Ministro Walton Alencar Rodrigues) Licitação. Habilitação de licitante. Documentação. Documento novo. Vedação. Definição. A vedação à inclusão de novo documento, prevista no art. 43, § 3º, da Lei 8.666/1993 e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rsidR="008C28B1" w:rsidRPr="001733C0" w:rsidRDefault="008C28B1" w:rsidP="001733C0">
      <w:pPr>
        <w:spacing w:line="276" w:lineRule="auto"/>
        <w:jc w:val="both"/>
        <w:rPr>
          <w:rFonts w:eastAsia="Arial Narrow"/>
          <w:b/>
          <w:color w:val="000000"/>
        </w:rPr>
      </w:pPr>
    </w:p>
    <w:p w:rsidR="008C28B1" w:rsidRPr="001733C0" w:rsidRDefault="005F0BBC" w:rsidP="001733C0">
      <w:pPr>
        <w:spacing w:after="0" w:line="276" w:lineRule="auto"/>
        <w:jc w:val="both"/>
        <w:rPr>
          <w:rFonts w:eastAsia="Arial Narrow"/>
          <w:b/>
          <w:color w:val="000000"/>
        </w:rPr>
      </w:pPr>
      <w:r w:rsidRPr="001733C0">
        <w:rPr>
          <w:rFonts w:eastAsia="Arial Narrow"/>
          <w:b/>
          <w:color w:val="000000"/>
        </w:rPr>
        <w:t>10 - DOTAÇÃO ORÇAMENTÁRIA</w:t>
      </w:r>
    </w:p>
    <w:p w:rsidR="004C4C4E" w:rsidRPr="001733C0" w:rsidRDefault="004C4C4E" w:rsidP="004C4C4E">
      <w:pPr>
        <w:spacing w:line="276" w:lineRule="auto"/>
        <w:jc w:val="both"/>
        <w:rPr>
          <w:rFonts w:eastAsia="Arial Narrow"/>
          <w:b/>
          <w:color w:val="000000"/>
        </w:rPr>
      </w:pPr>
      <w:r w:rsidRPr="001733C0">
        <w:rPr>
          <w:rFonts w:eastAsia="Arial Narrow"/>
          <w:b/>
          <w:color w:val="000000"/>
        </w:rPr>
        <w:lastRenderedPageBreak/>
        <w:t xml:space="preserve">VALOR ESTIMADO </w:t>
      </w:r>
    </w:p>
    <w:p w:rsidR="008C28B1" w:rsidRDefault="004C4C4E" w:rsidP="00A11BE5">
      <w:pPr>
        <w:spacing w:line="276" w:lineRule="auto"/>
        <w:jc w:val="both"/>
        <w:rPr>
          <w:rFonts w:eastAsia="Arial Narrow"/>
          <w:color w:val="000000"/>
        </w:rPr>
      </w:pPr>
      <w:r w:rsidRPr="001733C0">
        <w:rPr>
          <w:rFonts w:eastAsia="Arial Narrow"/>
          <w:color w:val="000000"/>
        </w:rPr>
        <w:t xml:space="preserve">R$ </w:t>
      </w:r>
      <w:r w:rsidR="00AA5DC4">
        <w:rPr>
          <w:rFonts w:eastAsia="Arial Narrow"/>
          <w:color w:val="000000"/>
        </w:rPr>
        <w:t>28.</w:t>
      </w:r>
      <w:r w:rsidR="00307A35">
        <w:rPr>
          <w:rFonts w:eastAsia="Arial Narrow"/>
          <w:color w:val="000000"/>
        </w:rPr>
        <w:t>354,86</w:t>
      </w:r>
      <w:r w:rsidRPr="001733C0">
        <w:rPr>
          <w:rFonts w:eastAsia="Arial Narrow"/>
          <w:color w:val="000000"/>
        </w:rPr>
        <w:t xml:space="preserve"> (</w:t>
      </w:r>
      <w:r w:rsidR="00AA5DC4">
        <w:rPr>
          <w:rFonts w:eastAsia="Arial Narrow"/>
          <w:color w:val="000000"/>
        </w:rPr>
        <w:t xml:space="preserve">Vinte e oito </w:t>
      </w:r>
      <w:r w:rsidR="00307A35">
        <w:rPr>
          <w:rFonts w:eastAsia="Arial Narrow"/>
          <w:color w:val="000000"/>
        </w:rPr>
        <w:t>mil, trezentos e cinquenta e quatro</w:t>
      </w:r>
      <w:r w:rsidR="00AA5DC4">
        <w:rPr>
          <w:rFonts w:eastAsia="Arial Narrow"/>
          <w:color w:val="000000"/>
        </w:rPr>
        <w:t xml:space="preserve"> reais e </w:t>
      </w:r>
      <w:r w:rsidR="00307A35">
        <w:rPr>
          <w:rFonts w:eastAsia="Arial Narrow"/>
          <w:color w:val="000000"/>
        </w:rPr>
        <w:t>oitenta e seis</w:t>
      </w:r>
      <w:r w:rsidR="00AA5DC4">
        <w:rPr>
          <w:rFonts w:eastAsia="Arial Narrow"/>
          <w:color w:val="000000"/>
        </w:rPr>
        <w:t xml:space="preserve"> centavos</w:t>
      </w:r>
      <w:r w:rsidRPr="001733C0">
        <w:rPr>
          <w:rFonts w:eastAsia="Arial Narrow"/>
          <w:color w:val="000000"/>
        </w:rPr>
        <w:t>). </w:t>
      </w:r>
    </w:p>
    <w:p w:rsidR="008D380F" w:rsidRDefault="008D380F" w:rsidP="008D380F">
      <w:pPr>
        <w:spacing w:after="0" w:line="276" w:lineRule="auto"/>
        <w:jc w:val="both"/>
        <w:rPr>
          <w:rFonts w:eastAsia="Arial Narrow"/>
          <w:color w:val="000000"/>
        </w:rPr>
      </w:pPr>
      <w:r w:rsidRPr="008D380F">
        <w:rPr>
          <w:rFonts w:eastAsia="Arial Narrow"/>
          <w:color w:val="000000"/>
        </w:rPr>
        <w:t>O valor estimado foi aferido seguindo o Art. 23 da lei 14.133/2021:</w:t>
      </w:r>
    </w:p>
    <w:p w:rsidR="00F921A8" w:rsidRPr="008D380F" w:rsidRDefault="00F921A8" w:rsidP="008D380F">
      <w:pPr>
        <w:spacing w:after="0" w:line="276" w:lineRule="auto"/>
        <w:jc w:val="both"/>
        <w:rPr>
          <w:rFonts w:eastAsia="Arial Narrow"/>
          <w:color w:val="000000"/>
        </w:rPr>
      </w:pPr>
    </w:p>
    <w:p w:rsidR="008D380F" w:rsidRPr="008D380F" w:rsidRDefault="008D380F" w:rsidP="008D380F">
      <w:pPr>
        <w:spacing w:after="0" w:line="276" w:lineRule="auto"/>
        <w:jc w:val="both"/>
        <w:rPr>
          <w:rFonts w:eastAsia="Arial Narrow"/>
          <w:color w:val="000000"/>
        </w:rPr>
      </w:pPr>
      <w:r w:rsidRPr="008D380F">
        <w:rPr>
          <w:rFonts w:eastAsia="Arial Narrow"/>
          <w:color w:val="000000"/>
        </w:rPr>
        <w:t>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w:t>
      </w:r>
    </w:p>
    <w:p w:rsidR="008D380F" w:rsidRPr="008D380F" w:rsidRDefault="008D380F" w:rsidP="008D380F">
      <w:pPr>
        <w:spacing w:after="0" w:line="276" w:lineRule="auto"/>
        <w:jc w:val="both"/>
        <w:rPr>
          <w:rFonts w:eastAsia="Arial Narrow"/>
          <w:color w:val="000000"/>
        </w:rPr>
      </w:pPr>
      <w:r w:rsidRPr="008D380F">
        <w:rPr>
          <w:rFonts w:eastAsia="Arial Narrow"/>
          <w:color w:val="000000"/>
        </w:rPr>
        <w:t>§ 1º No processo licitatório para aquisição de bens e contratação de serviços em geral, conforme regulamento, o valor estimado será definido com base no melhor preço aferido por meio da utilização dos seguintes parâmetros, adotados de forma combinada ou não:</w:t>
      </w:r>
    </w:p>
    <w:p w:rsidR="008D380F" w:rsidRPr="00F921A8" w:rsidRDefault="008D380F" w:rsidP="008D380F">
      <w:pPr>
        <w:spacing w:after="0" w:line="276" w:lineRule="auto"/>
        <w:jc w:val="both"/>
        <w:rPr>
          <w:rFonts w:eastAsia="Arial Narrow"/>
          <w:b/>
          <w:color w:val="000000"/>
        </w:rPr>
      </w:pPr>
      <w:r w:rsidRPr="00F921A8">
        <w:rPr>
          <w:rFonts w:eastAsia="Arial Narrow"/>
          <w:b/>
          <w:color w:val="000000"/>
        </w:rPr>
        <w:t>I - composição de custos unitários menores ou iguais à mediana do item correspondente no painel para consulta de preços ou no banco de preços em saúde disponíveis no Portal Nacional de Contratações Públicas (PNCP);</w:t>
      </w:r>
    </w:p>
    <w:p w:rsidR="008D380F" w:rsidRPr="008D380F" w:rsidRDefault="008D380F" w:rsidP="008D380F">
      <w:pPr>
        <w:spacing w:after="0" w:line="276" w:lineRule="auto"/>
        <w:jc w:val="both"/>
        <w:rPr>
          <w:rFonts w:eastAsia="Arial Narrow"/>
          <w:color w:val="000000"/>
        </w:rPr>
      </w:pPr>
      <w:r w:rsidRPr="008D380F">
        <w:rPr>
          <w:rFonts w:eastAsia="Arial Narrow"/>
          <w:color w:val="000000"/>
        </w:rPr>
        <w:t>II - contratações similares feitas pela Administração Pública, em execução ou concluídas no período de 1 (um) ano anterior à data da pesquisa de preços, inclusive mediante sistema de registro de preços, observado o índice de atualização de preços correspondente;</w:t>
      </w:r>
    </w:p>
    <w:p w:rsidR="008D380F" w:rsidRPr="00F921A8" w:rsidRDefault="008D380F" w:rsidP="008D380F">
      <w:pPr>
        <w:spacing w:after="0" w:line="276" w:lineRule="auto"/>
        <w:jc w:val="both"/>
        <w:rPr>
          <w:rFonts w:eastAsia="Arial Narrow"/>
          <w:color w:val="000000"/>
        </w:rPr>
      </w:pPr>
      <w:r w:rsidRPr="00F921A8">
        <w:rPr>
          <w:rFonts w:eastAsia="Arial Narrow"/>
          <w:color w:val="000000"/>
        </w:rPr>
        <w:t>III - utilização de dados de pesquisa publicada em mídia especializada, de tabela de referência formalmente aprovada pelo Poder Executivo federal e de sítios eletrônicos especializados ou de domínio amplo, desde que contenham a data e hora de acesso;</w:t>
      </w:r>
      <w:r w:rsidR="00F921A8" w:rsidRPr="00F921A8">
        <w:rPr>
          <w:rFonts w:eastAsia="Arial Narrow"/>
          <w:color w:val="000000"/>
        </w:rPr>
        <w:t xml:space="preserve"> </w:t>
      </w:r>
    </w:p>
    <w:p w:rsidR="008D380F" w:rsidRDefault="008D380F" w:rsidP="008D380F">
      <w:pPr>
        <w:spacing w:after="0" w:line="276" w:lineRule="auto"/>
        <w:jc w:val="both"/>
        <w:rPr>
          <w:rFonts w:eastAsia="Arial Narrow"/>
          <w:color w:val="000000"/>
        </w:rPr>
      </w:pPr>
      <w:r w:rsidRPr="008D380F">
        <w:rPr>
          <w:rFonts w:eastAsia="Arial Narrow"/>
          <w:color w:val="000000"/>
        </w:rPr>
        <w:t>IV - Pesquisa direta com no mínimo 3 (três) fornecedores, mediante solicitação formal de cotação, desde que seja apresentada justificativa da escolha desses fornecedores e que não tenham sido obtidos os orçamentos com mais de 6 (seis) meses de antecedência da data de divulgação do edital;</w:t>
      </w:r>
    </w:p>
    <w:p w:rsidR="008D380F" w:rsidRDefault="008D380F" w:rsidP="008D380F">
      <w:pPr>
        <w:spacing w:after="0" w:line="276" w:lineRule="auto"/>
        <w:jc w:val="both"/>
        <w:rPr>
          <w:rFonts w:eastAsia="Arial Narrow"/>
          <w:color w:val="000000"/>
        </w:rPr>
      </w:pPr>
    </w:p>
    <w:p w:rsidR="008C28B1" w:rsidRDefault="005F0BBC" w:rsidP="008D380F">
      <w:pPr>
        <w:spacing w:after="0" w:line="276" w:lineRule="auto"/>
        <w:jc w:val="both"/>
        <w:rPr>
          <w:rFonts w:eastAsia="Arial Narrow"/>
        </w:rPr>
      </w:pPr>
      <w:r w:rsidRPr="001733C0">
        <w:rPr>
          <w:rFonts w:eastAsia="Arial Narrow"/>
        </w:rPr>
        <w:t>As despesas decorrentes da presente contratação correrão por conta das dotações orçamentárias:</w:t>
      </w:r>
    </w:p>
    <w:p w:rsidR="009A5F73" w:rsidRDefault="009A5F73" w:rsidP="001733C0">
      <w:pPr>
        <w:spacing w:after="0" w:line="276" w:lineRule="auto"/>
        <w:jc w:val="both"/>
        <w:rPr>
          <w:rFonts w:eastAsia="Arial Narrow"/>
        </w:rPr>
      </w:pPr>
    </w:p>
    <w:p w:rsidR="00AA5DC4" w:rsidRDefault="00AA5DC4" w:rsidP="001733C0">
      <w:pPr>
        <w:spacing w:after="0" w:line="276" w:lineRule="auto"/>
        <w:jc w:val="both"/>
        <w:rPr>
          <w:rFonts w:eastAsia="Arial Narrow"/>
          <w:b/>
        </w:rPr>
      </w:pPr>
      <w:r>
        <w:rPr>
          <w:rFonts w:eastAsia="Arial Narrow"/>
          <w:b/>
        </w:rPr>
        <w:t xml:space="preserve">Dotação: </w:t>
      </w:r>
      <w:r w:rsidR="004C4C4E" w:rsidRPr="009A5F73">
        <w:rPr>
          <w:rFonts w:eastAsia="Arial Narrow"/>
          <w:b/>
        </w:rPr>
        <w:t>01.01.</w:t>
      </w:r>
      <w:r>
        <w:rPr>
          <w:rFonts w:eastAsia="Arial Narrow"/>
          <w:b/>
        </w:rPr>
        <w:t>01.031.0010.2004.3.3.90.30.00</w:t>
      </w:r>
      <w:r w:rsidR="008D380F">
        <w:rPr>
          <w:rFonts w:eastAsia="Arial Narrow"/>
          <w:b/>
        </w:rPr>
        <w:t>-07</w:t>
      </w:r>
    </w:p>
    <w:p w:rsidR="00AA5DC4" w:rsidRPr="00AA5DC4" w:rsidRDefault="00AA5DC4" w:rsidP="001733C0">
      <w:pPr>
        <w:spacing w:after="0" w:line="276" w:lineRule="auto"/>
        <w:jc w:val="both"/>
        <w:rPr>
          <w:rFonts w:eastAsia="Arial Narrow"/>
          <w:b/>
        </w:rPr>
      </w:pPr>
      <w:r>
        <w:rPr>
          <w:rFonts w:eastAsia="Arial Narrow"/>
          <w:b/>
        </w:rPr>
        <w:t>Ficha: 15</w:t>
      </w:r>
    </w:p>
    <w:p w:rsidR="008C28B1" w:rsidRPr="001733C0" w:rsidRDefault="005F0BBC" w:rsidP="001733C0">
      <w:pPr>
        <w:shd w:val="clear" w:color="auto" w:fill="FFFFFF"/>
        <w:spacing w:after="0" w:line="276" w:lineRule="auto"/>
        <w:jc w:val="both"/>
        <w:rPr>
          <w:rFonts w:eastAsia="Arial Narrow"/>
          <w:color w:val="222222"/>
        </w:rPr>
      </w:pPr>
      <w:r w:rsidRPr="001733C0">
        <w:rPr>
          <w:rFonts w:eastAsia="Arial Narrow"/>
          <w:color w:val="222222"/>
        </w:rPr>
        <w:t> </w:t>
      </w:r>
    </w:p>
    <w:p w:rsidR="008C28B1" w:rsidRPr="001733C0" w:rsidRDefault="005F0BBC" w:rsidP="001733C0">
      <w:pPr>
        <w:spacing w:after="0" w:line="276" w:lineRule="auto"/>
        <w:jc w:val="both"/>
        <w:rPr>
          <w:rFonts w:eastAsia="Arial Narrow"/>
          <w:b/>
          <w:color w:val="222222"/>
        </w:rPr>
      </w:pPr>
      <w:r w:rsidRPr="001733C0">
        <w:rPr>
          <w:rFonts w:eastAsia="Arial Narrow"/>
          <w:b/>
          <w:color w:val="222222"/>
        </w:rPr>
        <w:t>11 – PENALIDADES</w:t>
      </w:r>
    </w:p>
    <w:p w:rsidR="008C28B1" w:rsidRPr="001733C0" w:rsidRDefault="008C28B1" w:rsidP="001733C0">
      <w:pPr>
        <w:spacing w:after="0" w:line="276" w:lineRule="auto"/>
        <w:jc w:val="both"/>
        <w:rPr>
          <w:rFonts w:eastAsia="Arial Narrow"/>
          <w:b/>
          <w:color w:val="222222"/>
        </w:rPr>
      </w:pPr>
    </w:p>
    <w:p w:rsidR="008C28B1" w:rsidRPr="001733C0" w:rsidRDefault="005F0BBC" w:rsidP="001733C0">
      <w:pPr>
        <w:spacing w:after="0" w:line="276" w:lineRule="auto"/>
        <w:jc w:val="both"/>
        <w:rPr>
          <w:rFonts w:eastAsia="Arial Narrow"/>
          <w:color w:val="222222"/>
        </w:rPr>
      </w:pPr>
      <w:r w:rsidRPr="001733C0">
        <w:rPr>
          <w:rFonts w:eastAsia="Arial Narrow"/>
          <w:color w:val="222222"/>
        </w:rPr>
        <w:t>O descumprimento total ou parcial das obrigações assumidas pela CONTRATADA ou não veracidade das informações prestadas, poderá acarretar, resguardados os preceitos legais pertinentes, sendo-lhe garantida a prévia defesa, nas seguintes sanções:</w:t>
      </w:r>
    </w:p>
    <w:p w:rsidR="008C28B1" w:rsidRPr="001733C0" w:rsidRDefault="005F0BBC" w:rsidP="001733C0">
      <w:pPr>
        <w:spacing w:after="0" w:line="276" w:lineRule="auto"/>
        <w:jc w:val="both"/>
        <w:rPr>
          <w:rFonts w:eastAsia="Arial Narrow"/>
          <w:color w:val="222222"/>
        </w:rPr>
      </w:pPr>
      <w:r w:rsidRPr="001733C0">
        <w:rPr>
          <w:rFonts w:eastAsia="Arial Narrow"/>
          <w:color w:val="222222"/>
        </w:rPr>
        <w:lastRenderedPageBreak/>
        <w:t>a) Advertência pelo atraso de até 10 (dez) dias co</w:t>
      </w:r>
      <w:r w:rsidR="004C4C4E">
        <w:rPr>
          <w:rFonts w:eastAsia="Arial Narrow"/>
          <w:color w:val="222222"/>
        </w:rPr>
        <w:t>rridos e sem prejuízo para a Câmara Municipal de Paraopeba</w:t>
      </w:r>
      <w:r w:rsidRPr="001733C0">
        <w:rPr>
          <w:rFonts w:eastAsia="Arial Narrow"/>
          <w:color w:val="222222"/>
        </w:rPr>
        <w:t>, na entrega da mercadoria/prestação do serviço/execução da obra, ainda que inicial, intermediário ou de substituição/reposição.</w:t>
      </w:r>
    </w:p>
    <w:p w:rsidR="008C28B1" w:rsidRPr="001733C0" w:rsidRDefault="005F0BBC" w:rsidP="001733C0">
      <w:pPr>
        <w:spacing w:after="0" w:line="276" w:lineRule="auto"/>
        <w:jc w:val="both"/>
        <w:rPr>
          <w:rFonts w:eastAsia="Arial Narrow"/>
          <w:color w:val="222222"/>
        </w:rPr>
      </w:pPr>
      <w:r w:rsidRPr="001733C0">
        <w:rPr>
          <w:rFonts w:eastAsia="Arial Narrow"/>
          <w:color w:val="2222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rsidR="008C28B1" w:rsidRPr="001733C0" w:rsidRDefault="005F0BBC" w:rsidP="001733C0">
      <w:pPr>
        <w:spacing w:after="0" w:line="276" w:lineRule="auto"/>
        <w:jc w:val="both"/>
        <w:rPr>
          <w:rFonts w:eastAsia="Arial Narrow"/>
          <w:color w:val="222222"/>
        </w:rPr>
      </w:pPr>
      <w:r w:rsidRPr="001733C0">
        <w:rPr>
          <w:rFonts w:eastAsia="Arial Narrow"/>
          <w:color w:val="222222"/>
        </w:rPr>
        <w:t>c) Multa de até 10% do total do contrato/ordem de compra/serviço para o caso de execução imperfeita do objeto.</w:t>
      </w:r>
    </w:p>
    <w:p w:rsidR="008C28B1" w:rsidRPr="001733C0" w:rsidRDefault="005F0BBC" w:rsidP="001733C0">
      <w:pPr>
        <w:spacing w:after="0" w:line="276" w:lineRule="auto"/>
        <w:jc w:val="both"/>
        <w:rPr>
          <w:rFonts w:eastAsia="Arial Narrow"/>
          <w:color w:val="222222"/>
        </w:rPr>
      </w:pPr>
      <w:r w:rsidRPr="001733C0">
        <w:rPr>
          <w:rFonts w:eastAsia="Arial Narrow"/>
          <w:color w:val="222222"/>
        </w:rPr>
        <w:t>d) Multa de até 20% sobre o valor total do contrato/ordem de compra/serviço se deixar de entregar a mercadoria/prestar o serviço/executar a obra, no prazo determinado, ainda que inicial, intermediário ou de substituição/reposição.</w:t>
      </w:r>
    </w:p>
    <w:p w:rsidR="008C28B1" w:rsidRPr="001733C0" w:rsidRDefault="005F0BBC" w:rsidP="001733C0">
      <w:pPr>
        <w:spacing w:after="0" w:line="276" w:lineRule="auto"/>
        <w:jc w:val="both"/>
        <w:rPr>
          <w:rFonts w:eastAsia="Arial Narrow"/>
          <w:color w:val="222222"/>
        </w:rPr>
      </w:pPr>
      <w:r w:rsidRPr="001733C0">
        <w:rPr>
          <w:rFonts w:eastAsia="Arial Narrow"/>
          <w:color w:val="222222"/>
        </w:rPr>
        <w:t>d) Multa de até 20% sobre o valor total do contrato/ordem de compra/serviço se deixar de entregar a mercadoria/prestar o serviço/executar a obra, no prazo determinado, ainda que inicial, intermediário ou de substituição/reposição.</w:t>
      </w:r>
    </w:p>
    <w:p w:rsidR="008C28B1" w:rsidRPr="001733C0" w:rsidRDefault="005F0BBC" w:rsidP="001733C0">
      <w:pPr>
        <w:spacing w:after="0" w:line="276" w:lineRule="auto"/>
        <w:jc w:val="both"/>
        <w:rPr>
          <w:rFonts w:eastAsia="Arial Narrow"/>
          <w:color w:val="222222"/>
        </w:rPr>
      </w:pPr>
      <w:r w:rsidRPr="001733C0">
        <w:rPr>
          <w:rFonts w:eastAsia="Arial Narrow"/>
          <w:color w:val="222222"/>
        </w:rPr>
        <w:t>e) Impedimento de licitar e contratar, nos termos do art. 156, §4º, da Lei 14.133/21;</w:t>
      </w:r>
    </w:p>
    <w:p w:rsidR="008C28B1" w:rsidRPr="001733C0" w:rsidRDefault="005F0BBC" w:rsidP="001733C0">
      <w:pPr>
        <w:spacing w:after="0" w:line="276" w:lineRule="auto"/>
        <w:jc w:val="both"/>
        <w:rPr>
          <w:rFonts w:eastAsia="Arial Narrow"/>
          <w:color w:val="222222"/>
        </w:rPr>
      </w:pPr>
      <w:r w:rsidRPr="001733C0">
        <w:rPr>
          <w:rFonts w:eastAsia="Arial Narrow"/>
          <w:color w:val="222222"/>
        </w:rPr>
        <w:t>f) Declaração de inidoneidade para licitar ou contratar, nos termos do art. 156, §5º, da Lei 14.133/21;</w:t>
      </w:r>
    </w:p>
    <w:p w:rsidR="008C28B1" w:rsidRPr="001733C0" w:rsidRDefault="005F0BBC" w:rsidP="001733C0">
      <w:pPr>
        <w:spacing w:after="0" w:line="276" w:lineRule="auto"/>
        <w:jc w:val="both"/>
        <w:rPr>
          <w:rFonts w:eastAsia="Arial Narrow"/>
          <w:color w:val="222222"/>
        </w:rPr>
      </w:pPr>
      <w:r w:rsidRPr="001733C0">
        <w:rPr>
          <w:rFonts w:eastAsia="Arial Narrow"/>
          <w:color w:val="222222"/>
        </w:rPr>
        <w:t>As penalidades acima relacionadas não são exaustivas, mas sim exemplificativas, podendo outras ocorrências ser analisadas e ter aplicação por analogia e de acordo com a Lei nº 14.133/21, em especial aos artigos 155 a 163.</w:t>
      </w:r>
    </w:p>
    <w:p w:rsidR="008C28B1" w:rsidRPr="001733C0" w:rsidRDefault="005F0BBC" w:rsidP="001733C0">
      <w:pPr>
        <w:spacing w:after="0" w:line="276" w:lineRule="auto"/>
        <w:jc w:val="both"/>
        <w:rPr>
          <w:rFonts w:eastAsia="Arial Narrow"/>
          <w:color w:val="222222"/>
        </w:rPr>
      </w:pPr>
      <w:r w:rsidRPr="001733C0">
        <w:rPr>
          <w:rFonts w:eastAsia="Arial Narrow"/>
          <w:color w:val="222222"/>
        </w:rPr>
        <w:t>As sanções aqui previstas são independentes entre si, podendo ser aplicadas isoladas ou cumulativamente, sem prejuízo de outras medidas cabíveis.</w:t>
      </w:r>
    </w:p>
    <w:p w:rsidR="004C4C4E" w:rsidRPr="001733C0" w:rsidRDefault="004C4C4E" w:rsidP="001733C0">
      <w:pPr>
        <w:spacing w:line="276" w:lineRule="auto"/>
        <w:jc w:val="both"/>
        <w:rPr>
          <w:rFonts w:eastAsia="Arial Narrow"/>
          <w:color w:val="000000"/>
        </w:rPr>
      </w:pPr>
    </w:p>
    <w:p w:rsidR="008C28B1" w:rsidRPr="001733C0" w:rsidRDefault="003F7B26" w:rsidP="001733C0">
      <w:pPr>
        <w:spacing w:line="276" w:lineRule="auto"/>
        <w:jc w:val="both"/>
        <w:rPr>
          <w:rFonts w:eastAsia="Arial Narrow"/>
          <w:color w:val="000000"/>
        </w:rPr>
      </w:pPr>
      <w:r w:rsidRPr="001733C0">
        <w:rPr>
          <w:rFonts w:eastAsia="Arial Narrow"/>
          <w:color w:val="000000"/>
        </w:rPr>
        <w:t xml:space="preserve">Paraopeba, </w:t>
      </w:r>
      <w:r w:rsidR="00C030EC" w:rsidRPr="001733C0">
        <w:rPr>
          <w:rFonts w:eastAsia="Arial Narrow"/>
          <w:color w:val="000000"/>
        </w:rPr>
        <w:t>28</w:t>
      </w:r>
      <w:r w:rsidRPr="001733C0">
        <w:rPr>
          <w:rFonts w:eastAsia="Arial Narrow"/>
          <w:color w:val="000000"/>
        </w:rPr>
        <w:t xml:space="preserve"> de dezembro de 2023</w:t>
      </w:r>
    </w:p>
    <w:p w:rsidR="008C28B1" w:rsidRPr="001733C0" w:rsidRDefault="008C28B1" w:rsidP="001733C0">
      <w:pPr>
        <w:spacing w:line="276" w:lineRule="auto"/>
        <w:jc w:val="both"/>
        <w:rPr>
          <w:rFonts w:eastAsia="Arial Narrow"/>
          <w:color w:val="000000"/>
        </w:rPr>
      </w:pPr>
    </w:p>
    <w:p w:rsidR="008C28B1" w:rsidRPr="001733C0" w:rsidRDefault="008C28B1" w:rsidP="001733C0">
      <w:pPr>
        <w:spacing w:line="276" w:lineRule="auto"/>
        <w:jc w:val="both"/>
        <w:rPr>
          <w:rFonts w:eastAsia="Arial Narrow"/>
          <w:color w:val="000000"/>
        </w:rPr>
      </w:pPr>
    </w:p>
    <w:p w:rsidR="008C28B1" w:rsidRPr="001733C0" w:rsidRDefault="008C28B1" w:rsidP="00A11BE5">
      <w:pPr>
        <w:spacing w:line="276" w:lineRule="auto"/>
        <w:jc w:val="center"/>
        <w:rPr>
          <w:rFonts w:eastAsia="Arial Narrow"/>
          <w:color w:val="000000"/>
        </w:rPr>
      </w:pPr>
    </w:p>
    <w:p w:rsidR="008C28B1" w:rsidRPr="001733C0" w:rsidRDefault="00C030EC" w:rsidP="00A11BE5">
      <w:pPr>
        <w:spacing w:line="276" w:lineRule="auto"/>
        <w:jc w:val="center"/>
        <w:rPr>
          <w:rFonts w:eastAsia="Arial Narrow"/>
          <w:color w:val="000000"/>
        </w:rPr>
      </w:pPr>
      <w:r w:rsidRPr="001733C0">
        <w:rPr>
          <w:rFonts w:eastAsia="Arial Narrow"/>
          <w:color w:val="000000"/>
        </w:rPr>
        <w:t>Priscila Pereira de Almeida</w:t>
      </w:r>
    </w:p>
    <w:p w:rsidR="008C28B1" w:rsidRPr="001733C0" w:rsidRDefault="005F0BBC" w:rsidP="00A11BE5">
      <w:pPr>
        <w:spacing w:line="276" w:lineRule="auto"/>
        <w:jc w:val="center"/>
        <w:rPr>
          <w:rFonts w:eastAsia="Arial Narrow"/>
          <w:b/>
          <w:color w:val="000000"/>
        </w:rPr>
      </w:pPr>
      <w:r w:rsidRPr="001733C0">
        <w:rPr>
          <w:rFonts w:eastAsia="Arial Narrow"/>
          <w:b/>
          <w:color w:val="000000"/>
        </w:rPr>
        <w:t>Agente de Contratações</w:t>
      </w:r>
    </w:p>
    <w:p w:rsidR="008C28B1" w:rsidRPr="001733C0" w:rsidRDefault="008C28B1" w:rsidP="001733C0">
      <w:pPr>
        <w:spacing w:line="276" w:lineRule="auto"/>
        <w:jc w:val="both"/>
        <w:rPr>
          <w:rFonts w:eastAsia="Arial Narrow"/>
          <w:color w:val="000000"/>
        </w:rPr>
      </w:pPr>
    </w:p>
    <w:p w:rsidR="008C28B1" w:rsidRPr="001733C0" w:rsidRDefault="008C28B1" w:rsidP="001733C0">
      <w:pPr>
        <w:spacing w:line="276" w:lineRule="auto"/>
        <w:jc w:val="both"/>
        <w:rPr>
          <w:rFonts w:eastAsia="Arial Narrow"/>
          <w:color w:val="000000"/>
        </w:rPr>
      </w:pPr>
    </w:p>
    <w:tbl>
      <w:tblPr>
        <w:tblStyle w:val="1"/>
        <w:tblpPr w:leftFromText="180" w:rightFromText="180" w:vertAnchor="text" w:horzAnchor="page" w:tblpX="7351" w:tblpY="303"/>
        <w:tblW w:w="40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88"/>
      </w:tblGrid>
      <w:tr w:rsidR="001B767A" w:rsidRPr="001733C0" w:rsidTr="001B767A">
        <w:trPr>
          <w:trHeight w:val="1570"/>
        </w:trPr>
        <w:tc>
          <w:tcPr>
            <w:tcW w:w="4088" w:type="dxa"/>
          </w:tcPr>
          <w:p w:rsidR="001B767A" w:rsidRPr="001733C0" w:rsidRDefault="001B767A" w:rsidP="001B767A">
            <w:pPr>
              <w:spacing w:line="276" w:lineRule="auto"/>
              <w:jc w:val="both"/>
              <w:rPr>
                <w:rFonts w:eastAsia="Arial Narrow"/>
                <w:color w:val="000000"/>
                <w:sz w:val="24"/>
                <w:szCs w:val="24"/>
              </w:rPr>
            </w:pPr>
            <w:r w:rsidRPr="001733C0">
              <w:rPr>
                <w:rFonts w:eastAsia="Arial Narrow"/>
                <w:color w:val="000000"/>
                <w:sz w:val="24"/>
                <w:szCs w:val="24"/>
              </w:rPr>
              <w:lastRenderedPageBreak/>
              <w:t>Aprovo o Projeto Básico</w:t>
            </w:r>
          </w:p>
          <w:p w:rsidR="001B767A" w:rsidRPr="001733C0" w:rsidRDefault="001B767A" w:rsidP="001B767A">
            <w:pPr>
              <w:spacing w:line="276" w:lineRule="auto"/>
              <w:jc w:val="both"/>
              <w:rPr>
                <w:rFonts w:eastAsia="Arial Narrow"/>
                <w:color w:val="000000"/>
                <w:sz w:val="24"/>
                <w:szCs w:val="24"/>
              </w:rPr>
            </w:pPr>
          </w:p>
          <w:p w:rsidR="001B767A" w:rsidRPr="001733C0" w:rsidRDefault="001B767A" w:rsidP="001B767A">
            <w:pPr>
              <w:spacing w:line="276" w:lineRule="auto"/>
              <w:jc w:val="both"/>
              <w:rPr>
                <w:rFonts w:eastAsia="Arial Narrow"/>
                <w:color w:val="000000"/>
                <w:sz w:val="24"/>
                <w:szCs w:val="24"/>
              </w:rPr>
            </w:pPr>
            <w:r w:rsidRPr="001733C0">
              <w:rPr>
                <w:rFonts w:eastAsia="Arial Narrow"/>
                <w:color w:val="000000"/>
                <w:sz w:val="24"/>
                <w:szCs w:val="24"/>
              </w:rPr>
              <w:t>_____________________________</w:t>
            </w:r>
          </w:p>
          <w:p w:rsidR="001B767A" w:rsidRPr="001733C0" w:rsidRDefault="001B767A" w:rsidP="001B767A">
            <w:pPr>
              <w:spacing w:line="276" w:lineRule="auto"/>
              <w:jc w:val="both"/>
              <w:rPr>
                <w:rFonts w:eastAsia="Arial Narrow"/>
                <w:color w:val="000000"/>
                <w:sz w:val="24"/>
                <w:szCs w:val="24"/>
              </w:rPr>
            </w:pPr>
            <w:r w:rsidRPr="001733C0">
              <w:rPr>
                <w:rFonts w:eastAsia="Arial Narrow"/>
                <w:color w:val="000000"/>
                <w:sz w:val="24"/>
                <w:szCs w:val="24"/>
              </w:rPr>
              <w:t>MAURO RODRIGUES BRASILINO</w:t>
            </w:r>
          </w:p>
          <w:p w:rsidR="001B767A" w:rsidRPr="00A11BE5" w:rsidRDefault="001B767A" w:rsidP="001B767A">
            <w:pPr>
              <w:spacing w:line="276" w:lineRule="auto"/>
              <w:jc w:val="both"/>
              <w:rPr>
                <w:rFonts w:eastAsia="Arial Narrow"/>
                <w:b/>
                <w:color w:val="000000"/>
                <w:sz w:val="24"/>
                <w:szCs w:val="24"/>
              </w:rPr>
            </w:pPr>
            <w:r w:rsidRPr="001733C0">
              <w:rPr>
                <w:rFonts w:eastAsia="Arial Narrow"/>
                <w:b/>
                <w:color w:val="000000"/>
                <w:sz w:val="24"/>
                <w:szCs w:val="24"/>
              </w:rPr>
              <w:t xml:space="preserve">Presidente da Câmara Municipal de Paraopeba </w:t>
            </w:r>
          </w:p>
        </w:tc>
      </w:tr>
    </w:tbl>
    <w:p w:rsidR="008C28B1" w:rsidRPr="001733C0" w:rsidRDefault="008C28B1" w:rsidP="001733C0">
      <w:pPr>
        <w:spacing w:line="276" w:lineRule="auto"/>
        <w:jc w:val="both"/>
        <w:rPr>
          <w:rFonts w:eastAsia="Arial Narrow"/>
          <w:color w:val="000000"/>
        </w:rPr>
      </w:pPr>
    </w:p>
    <w:p w:rsidR="008C28B1" w:rsidRPr="001733C0" w:rsidRDefault="008C28B1" w:rsidP="001733C0">
      <w:pPr>
        <w:spacing w:line="276" w:lineRule="auto"/>
        <w:jc w:val="both"/>
        <w:rPr>
          <w:rFonts w:eastAsia="Arial Narrow"/>
          <w:color w:val="000000"/>
        </w:rPr>
      </w:pPr>
    </w:p>
    <w:p w:rsidR="008C28B1" w:rsidRPr="001733C0" w:rsidRDefault="008C28B1" w:rsidP="001733C0">
      <w:pPr>
        <w:spacing w:line="276" w:lineRule="auto"/>
        <w:jc w:val="both"/>
        <w:rPr>
          <w:rFonts w:eastAsia="Arial Narrow"/>
          <w:color w:val="000000"/>
        </w:rPr>
      </w:pPr>
    </w:p>
    <w:p w:rsidR="008C28B1" w:rsidRPr="001733C0" w:rsidRDefault="008C28B1" w:rsidP="001733C0">
      <w:pPr>
        <w:spacing w:line="276" w:lineRule="auto"/>
        <w:jc w:val="both"/>
        <w:rPr>
          <w:rFonts w:eastAsia="Arial Narrow"/>
          <w:color w:val="000000"/>
        </w:rPr>
      </w:pPr>
    </w:p>
    <w:p w:rsidR="008C28B1" w:rsidRPr="001733C0" w:rsidRDefault="008C28B1" w:rsidP="001733C0">
      <w:pPr>
        <w:spacing w:line="276" w:lineRule="auto"/>
        <w:jc w:val="both"/>
        <w:rPr>
          <w:rFonts w:eastAsia="Arial Narrow"/>
          <w:color w:val="000000"/>
        </w:rPr>
      </w:pPr>
    </w:p>
    <w:p w:rsidR="00C030EC" w:rsidRPr="001733C0" w:rsidRDefault="00C030EC" w:rsidP="001733C0">
      <w:pPr>
        <w:spacing w:line="276" w:lineRule="auto"/>
        <w:jc w:val="both"/>
        <w:rPr>
          <w:rFonts w:eastAsia="Arial Narrow"/>
          <w:color w:val="000000"/>
        </w:rPr>
      </w:pPr>
    </w:p>
    <w:p w:rsidR="008C28B1" w:rsidRPr="001733C0" w:rsidRDefault="005F0BBC" w:rsidP="001733C0">
      <w:pPr>
        <w:spacing w:line="276" w:lineRule="auto"/>
        <w:jc w:val="both"/>
        <w:rPr>
          <w:rFonts w:eastAsia="Arial Narrow"/>
          <w:b/>
          <w:color w:val="000000"/>
        </w:rPr>
      </w:pPr>
      <w:r w:rsidRPr="001733C0">
        <w:rPr>
          <w:rFonts w:eastAsia="Arial Narrow"/>
          <w:b/>
          <w:color w:val="000000"/>
        </w:rPr>
        <w:t>MINUTA CONTRATO</w:t>
      </w:r>
    </w:p>
    <w:p w:rsidR="008C28B1" w:rsidRPr="001733C0" w:rsidRDefault="008C28B1" w:rsidP="001733C0">
      <w:pPr>
        <w:spacing w:line="276" w:lineRule="auto"/>
        <w:jc w:val="both"/>
        <w:rPr>
          <w:rFonts w:eastAsia="Arial Narrow"/>
          <w:b/>
          <w:color w:val="000000"/>
        </w:rPr>
      </w:pPr>
    </w:p>
    <w:p w:rsidR="008C28B1" w:rsidRPr="001733C0" w:rsidRDefault="005F0BBC" w:rsidP="001733C0">
      <w:pPr>
        <w:spacing w:line="276" w:lineRule="auto"/>
        <w:jc w:val="both"/>
        <w:rPr>
          <w:rFonts w:eastAsia="Arial Narrow"/>
          <w:color w:val="000000"/>
        </w:rPr>
      </w:pPr>
      <w:r w:rsidRPr="001733C0">
        <w:rPr>
          <w:rFonts w:eastAsia="Arial Narrow"/>
          <w:b/>
          <w:color w:val="000000"/>
        </w:rPr>
        <w:t xml:space="preserve">PROCESSO ADMINISTRATIVO </w:t>
      </w:r>
      <w:r w:rsidRPr="001733C0">
        <w:rPr>
          <w:rFonts w:eastAsia="Arial Narrow"/>
          <w:color w:val="000000"/>
        </w:rPr>
        <w:t xml:space="preserve">Nº </w:t>
      </w:r>
      <w:r w:rsidR="00C030EC" w:rsidRPr="001733C0">
        <w:rPr>
          <w:rFonts w:eastAsia="Arial Narrow"/>
          <w:color w:val="000000"/>
        </w:rPr>
        <w:t>001</w:t>
      </w:r>
      <w:r w:rsidRPr="001733C0">
        <w:rPr>
          <w:rFonts w:eastAsia="Arial Narrow"/>
          <w:color w:val="000000"/>
        </w:rPr>
        <w:t>/202</w:t>
      </w:r>
      <w:r w:rsidR="003F7B26" w:rsidRPr="001733C0">
        <w:rPr>
          <w:rFonts w:eastAsia="Arial Narrow"/>
          <w:color w:val="000000"/>
        </w:rPr>
        <w:t>4</w:t>
      </w:r>
    </w:p>
    <w:p w:rsidR="008C28B1" w:rsidRPr="001733C0" w:rsidRDefault="008C28B1" w:rsidP="001733C0">
      <w:pPr>
        <w:spacing w:line="276" w:lineRule="auto"/>
        <w:jc w:val="both"/>
        <w:rPr>
          <w:rFonts w:eastAsia="Arial Narrow"/>
          <w:b/>
          <w:color w:val="000000"/>
        </w:rPr>
      </w:pPr>
    </w:p>
    <w:p w:rsidR="008C28B1" w:rsidRPr="001733C0" w:rsidRDefault="005F0BBC" w:rsidP="001733C0">
      <w:pPr>
        <w:spacing w:line="276" w:lineRule="auto"/>
        <w:jc w:val="both"/>
        <w:rPr>
          <w:rFonts w:eastAsia="Arial Narrow"/>
          <w:b/>
          <w:color w:val="000000"/>
        </w:rPr>
      </w:pPr>
      <w:r w:rsidRPr="001733C0">
        <w:rPr>
          <w:rFonts w:eastAsia="Arial Narrow"/>
          <w:b/>
          <w:color w:val="000000"/>
        </w:rPr>
        <w:t xml:space="preserve">DISPENSA ELETRÔNICA </w:t>
      </w:r>
      <w:r w:rsidRPr="001733C0">
        <w:rPr>
          <w:rFonts w:eastAsia="Arial Narrow"/>
          <w:color w:val="000000"/>
        </w:rPr>
        <w:t xml:space="preserve">Nº </w:t>
      </w:r>
      <w:r w:rsidR="00C030EC" w:rsidRPr="001733C0">
        <w:rPr>
          <w:rFonts w:eastAsia="Arial Narrow"/>
          <w:color w:val="000000"/>
        </w:rPr>
        <w:t>001</w:t>
      </w:r>
      <w:r w:rsidRPr="001733C0">
        <w:rPr>
          <w:rFonts w:eastAsia="Arial Narrow"/>
          <w:color w:val="000000"/>
        </w:rPr>
        <w:t>/202</w:t>
      </w:r>
      <w:r w:rsidR="003F7B26" w:rsidRPr="001733C0">
        <w:rPr>
          <w:rFonts w:eastAsia="Arial Narrow"/>
          <w:color w:val="000000"/>
        </w:rPr>
        <w:t>4</w:t>
      </w:r>
    </w:p>
    <w:p w:rsidR="008C28B1" w:rsidRPr="001733C0" w:rsidRDefault="008C28B1" w:rsidP="001733C0">
      <w:pPr>
        <w:spacing w:line="276" w:lineRule="auto"/>
        <w:jc w:val="both"/>
        <w:rPr>
          <w:rFonts w:eastAsia="Arial Narrow"/>
          <w:color w:val="000000"/>
        </w:rPr>
      </w:pPr>
    </w:p>
    <w:p w:rsidR="008C28B1" w:rsidRPr="001733C0" w:rsidRDefault="005F0BBC" w:rsidP="001733C0">
      <w:pPr>
        <w:spacing w:line="276" w:lineRule="auto"/>
        <w:jc w:val="both"/>
        <w:rPr>
          <w:rFonts w:eastAsia="Arial Narrow"/>
          <w:color w:val="000000"/>
        </w:rPr>
      </w:pPr>
      <w:proofErr w:type="gramStart"/>
      <w:r w:rsidRPr="001733C0">
        <w:rPr>
          <w:rFonts w:eastAsia="Arial Narrow"/>
          <w:b/>
          <w:color w:val="000000"/>
        </w:rPr>
        <w:t>ARP  N</w:t>
      </w:r>
      <w:proofErr w:type="gramEnd"/>
      <w:r w:rsidRPr="001733C0">
        <w:rPr>
          <w:rFonts w:eastAsia="Arial Narrow"/>
          <w:color w:val="000000"/>
        </w:rPr>
        <w:t>° ___/2023</w:t>
      </w:r>
    </w:p>
    <w:p w:rsidR="008C28B1" w:rsidRPr="001733C0" w:rsidRDefault="008C28B1" w:rsidP="001733C0">
      <w:pPr>
        <w:spacing w:line="276" w:lineRule="auto"/>
        <w:jc w:val="both"/>
        <w:rPr>
          <w:rFonts w:eastAsia="Arial Narrow"/>
          <w:color w:val="000000"/>
        </w:rPr>
      </w:pPr>
    </w:p>
    <w:p w:rsidR="008C28B1" w:rsidRPr="001733C0" w:rsidRDefault="008C28B1" w:rsidP="001733C0">
      <w:pPr>
        <w:spacing w:line="276" w:lineRule="auto"/>
        <w:jc w:val="both"/>
        <w:rPr>
          <w:rFonts w:eastAsia="Arial Narrow"/>
          <w:color w:val="000000"/>
        </w:rPr>
      </w:pPr>
    </w:p>
    <w:p w:rsidR="008C28B1" w:rsidRPr="001733C0" w:rsidRDefault="008C28B1" w:rsidP="001733C0">
      <w:pPr>
        <w:spacing w:line="276" w:lineRule="auto"/>
        <w:jc w:val="both"/>
        <w:rPr>
          <w:rFonts w:eastAsia="Arial Narrow"/>
          <w:color w:val="000000"/>
        </w:rPr>
      </w:pPr>
    </w:p>
    <w:p w:rsidR="008C28B1" w:rsidRPr="001733C0" w:rsidRDefault="005F0BBC" w:rsidP="001733C0">
      <w:pPr>
        <w:spacing w:line="276" w:lineRule="auto"/>
        <w:jc w:val="both"/>
        <w:rPr>
          <w:rFonts w:eastAsia="Arial Narrow"/>
          <w:color w:val="000000"/>
        </w:rPr>
      </w:pPr>
      <w:r w:rsidRPr="001733C0">
        <w:rPr>
          <w:rFonts w:eastAsia="Arial Narrow"/>
          <w:color w:val="000000"/>
        </w:rPr>
        <w:t xml:space="preserve">Contrato que fazem entre si, o _______, Pessoa Jurídica de Direito Público Interno, inscrito no CNPJ sob o n° ______, cuja sede administrativa localiza-se na_________, e-mail: _______, telefone nº _________, neste ato representado </w:t>
      </w:r>
      <w:r w:rsidR="003F7B26" w:rsidRPr="001733C0">
        <w:rPr>
          <w:rFonts w:eastAsia="Arial Narrow"/>
          <w:color w:val="000000"/>
        </w:rPr>
        <w:t>pelo</w:t>
      </w:r>
      <w:r w:rsidRPr="001733C0">
        <w:rPr>
          <w:rFonts w:eastAsia="Arial Narrow"/>
          <w:color w:val="000000"/>
        </w:rPr>
        <w:t xml:space="preserve"> </w:t>
      </w:r>
      <w:r w:rsidR="003F7B26" w:rsidRPr="001733C0">
        <w:rPr>
          <w:rFonts w:eastAsia="Arial Narrow"/>
          <w:color w:val="000000"/>
        </w:rPr>
        <w:t xml:space="preserve">Presidente da Câmara </w:t>
      </w:r>
      <w:r w:rsidRPr="001733C0">
        <w:rPr>
          <w:rFonts w:eastAsia="Arial Narrow"/>
          <w:color w:val="000000"/>
        </w:rPr>
        <w:t>, _______, brasileiro, casado, residente e domiciliado na ____________, portador do CPF sob o n° _________, Identidade _________, neste ato denominado simplesmente CONTRATANTE e a empresa ____________, inscrita no CNPJ sob o ___________, situado à _______________na cidade de __________ CEP _________, doravante denominada simplesmente CONTRATADO(A), neste ato representada por ___________, portador do CPF N° ___________, têm entre si certo e ajustado a contratação de prestação do(s) serviço(s), cujo(s) objeto(s) encontra(m)-se mencionado(s) na Cláusula Primeira, tudo nos termos do Processo Administrativo n° ________, Dispensa Eletrônica n</w:t>
      </w:r>
      <w:r w:rsidR="003F7B26" w:rsidRPr="001733C0">
        <w:rPr>
          <w:rFonts w:eastAsia="Arial Narrow"/>
          <w:color w:val="000000"/>
        </w:rPr>
        <w:t xml:space="preserve">º 001/2024 </w:t>
      </w:r>
      <w:r w:rsidRPr="001733C0">
        <w:rPr>
          <w:rFonts w:eastAsia="Arial Narrow"/>
          <w:color w:val="000000"/>
        </w:rPr>
        <w:t>regendo-se pelo disposto na Lei n° 14.133/21 e pelas cláusulas e condições adiante enunciadas:</w:t>
      </w:r>
    </w:p>
    <w:p w:rsidR="008C28B1" w:rsidRPr="001733C0" w:rsidRDefault="008C28B1" w:rsidP="001733C0">
      <w:pPr>
        <w:spacing w:line="276" w:lineRule="auto"/>
        <w:jc w:val="both"/>
        <w:rPr>
          <w:rFonts w:eastAsia="Arial Narrow"/>
          <w:color w:val="000000"/>
        </w:rPr>
      </w:pPr>
    </w:p>
    <w:p w:rsidR="008C28B1" w:rsidRPr="001733C0" w:rsidRDefault="005F0BBC" w:rsidP="001733C0">
      <w:pPr>
        <w:spacing w:line="276" w:lineRule="auto"/>
        <w:jc w:val="both"/>
        <w:rPr>
          <w:rFonts w:eastAsia="Arial Narrow"/>
          <w:b/>
          <w:color w:val="000000"/>
        </w:rPr>
      </w:pPr>
      <w:r w:rsidRPr="001733C0">
        <w:rPr>
          <w:rFonts w:eastAsia="Arial Narrow"/>
          <w:b/>
          <w:color w:val="000000"/>
        </w:rPr>
        <w:t>CLAUSULA PRIMEIRA - OBJETO</w:t>
      </w:r>
    </w:p>
    <w:p w:rsidR="008C28B1" w:rsidRPr="001733C0" w:rsidRDefault="005F0BBC" w:rsidP="001733C0">
      <w:pPr>
        <w:spacing w:line="276" w:lineRule="auto"/>
        <w:jc w:val="both"/>
        <w:rPr>
          <w:rFonts w:eastAsia="Arial Narrow"/>
          <w:color w:val="000000"/>
        </w:rPr>
      </w:pPr>
      <w:r w:rsidRPr="001733C0">
        <w:rPr>
          <w:rFonts w:eastAsia="Arial Narrow"/>
          <w:color w:val="000000"/>
        </w:rPr>
        <w:t xml:space="preserve">O presente contrato </w:t>
      </w:r>
      <w:r w:rsidRPr="001733C0">
        <w:rPr>
          <w:rFonts w:eastAsia="Arial Narrow"/>
        </w:rPr>
        <w:t xml:space="preserve">tem por objeto a aquisição de </w:t>
      </w:r>
      <w:r w:rsidR="00C030EC" w:rsidRPr="001733C0">
        <w:rPr>
          <w:rFonts w:eastAsia="Arial Narrow"/>
        </w:rPr>
        <w:t>gêneros alimentícios</w:t>
      </w:r>
      <w:r w:rsidR="003F7B26" w:rsidRPr="001733C0">
        <w:rPr>
          <w:rFonts w:eastAsia="Arial Narrow"/>
        </w:rPr>
        <w:t>, conforme</w:t>
      </w:r>
      <w:r w:rsidRPr="001733C0">
        <w:rPr>
          <w:rFonts w:eastAsia="Arial Narrow"/>
        </w:rPr>
        <w:t xml:space="preserve"> quantidade e condições descritas abaixo.</w:t>
      </w:r>
    </w:p>
    <w:p w:rsidR="008C28B1" w:rsidRPr="001733C0" w:rsidRDefault="005F0BBC" w:rsidP="001733C0">
      <w:pPr>
        <w:spacing w:line="276" w:lineRule="auto"/>
        <w:jc w:val="both"/>
        <w:rPr>
          <w:rFonts w:eastAsia="Arial Narrow"/>
          <w:b/>
          <w:color w:val="000000"/>
        </w:rPr>
      </w:pPr>
      <w:r w:rsidRPr="001733C0">
        <w:rPr>
          <w:rFonts w:eastAsia="Arial Narrow"/>
          <w:b/>
          <w:color w:val="000000"/>
        </w:rPr>
        <w:t>CLÁUSULA SEGUNDA - BASE LEGAL</w:t>
      </w:r>
    </w:p>
    <w:p w:rsidR="008C28B1" w:rsidRPr="001733C0" w:rsidRDefault="005F0BBC" w:rsidP="001733C0">
      <w:pPr>
        <w:spacing w:line="276" w:lineRule="auto"/>
        <w:jc w:val="both"/>
        <w:rPr>
          <w:rFonts w:eastAsia="Arial Narrow"/>
          <w:color w:val="000000"/>
        </w:rPr>
      </w:pPr>
      <w:r w:rsidRPr="001733C0">
        <w:rPr>
          <w:rFonts w:eastAsia="Arial Narrow"/>
          <w:color w:val="000000"/>
        </w:rPr>
        <w:lastRenderedPageBreak/>
        <w:t xml:space="preserve">O presente Contrato tem origem no Processo Administrativo </w:t>
      </w:r>
      <w:r w:rsidR="00C030EC" w:rsidRPr="001733C0">
        <w:rPr>
          <w:rFonts w:eastAsia="Arial Narrow"/>
          <w:color w:val="000000"/>
        </w:rPr>
        <w:t>001/2024</w:t>
      </w:r>
      <w:r w:rsidRPr="001733C0">
        <w:rPr>
          <w:rFonts w:eastAsia="Arial Narrow"/>
          <w:color w:val="000000"/>
        </w:rPr>
        <w:t xml:space="preserve">, Dispensa Eletrônica nº </w:t>
      </w:r>
      <w:r w:rsidR="00C030EC" w:rsidRPr="001733C0">
        <w:rPr>
          <w:rFonts w:eastAsia="Arial Narrow"/>
          <w:color w:val="000000"/>
        </w:rPr>
        <w:t>001/2024</w:t>
      </w:r>
      <w:r w:rsidRPr="001733C0">
        <w:rPr>
          <w:rFonts w:eastAsia="Arial Narrow"/>
          <w:color w:val="000000"/>
        </w:rPr>
        <w:t>, é fundamentado no art. 75, inciso II, da Lei Federal nº 14.133/21.</w:t>
      </w:r>
    </w:p>
    <w:p w:rsidR="008C28B1" w:rsidRPr="001733C0" w:rsidRDefault="008C28B1" w:rsidP="001733C0">
      <w:pPr>
        <w:spacing w:line="276" w:lineRule="auto"/>
        <w:jc w:val="both"/>
        <w:rPr>
          <w:rFonts w:eastAsia="Arial Narrow"/>
          <w:color w:val="000000"/>
        </w:rPr>
      </w:pPr>
    </w:p>
    <w:p w:rsidR="008C28B1" w:rsidRPr="001733C0" w:rsidRDefault="005F0BBC" w:rsidP="001733C0">
      <w:pPr>
        <w:spacing w:line="276" w:lineRule="auto"/>
        <w:jc w:val="both"/>
        <w:rPr>
          <w:rFonts w:eastAsia="Arial Narrow"/>
          <w:b/>
          <w:color w:val="000000"/>
        </w:rPr>
      </w:pPr>
      <w:r w:rsidRPr="001733C0">
        <w:rPr>
          <w:rFonts w:eastAsia="Arial Narrow"/>
          <w:b/>
          <w:color w:val="000000"/>
        </w:rPr>
        <w:t>CLÁUSULA TERCEIRA - DO PREÇO E FORMA DE PAGAMENTO </w:t>
      </w:r>
    </w:p>
    <w:p w:rsidR="008C28B1" w:rsidRPr="001733C0" w:rsidRDefault="005F0BBC" w:rsidP="001733C0">
      <w:pPr>
        <w:spacing w:line="276" w:lineRule="auto"/>
        <w:jc w:val="both"/>
        <w:rPr>
          <w:rFonts w:eastAsia="Arial Narrow"/>
          <w:color w:val="000000"/>
        </w:rPr>
      </w:pPr>
      <w:r w:rsidRPr="001733C0">
        <w:rPr>
          <w:rFonts w:eastAsia="Arial Narrow"/>
          <w:color w:val="000000"/>
        </w:rPr>
        <w:t>3.1 - O CONTRATANTE pagará a CONTRATADA o valor global de R$ _________ (________).</w:t>
      </w:r>
    </w:p>
    <w:p w:rsidR="008C28B1" w:rsidRPr="001733C0" w:rsidRDefault="005F0BBC" w:rsidP="001733C0">
      <w:pPr>
        <w:spacing w:line="276" w:lineRule="auto"/>
        <w:jc w:val="both"/>
        <w:rPr>
          <w:rFonts w:eastAsia="Arial Narrow"/>
          <w:color w:val="000000"/>
        </w:rPr>
      </w:pPr>
      <w:r w:rsidRPr="001733C0">
        <w:rPr>
          <w:rFonts w:eastAsia="Arial Narrow"/>
          <w:color w:val="000000"/>
        </w:rPr>
        <w:t>3.2 - Os pagamentos serão realizados pela Tesouraria deste Município, na conta da CONTRATADA, em até 30 (trinta) após a prestação dos serviços e emissão de nota fiscal. </w:t>
      </w:r>
    </w:p>
    <w:p w:rsidR="008C28B1" w:rsidRPr="001733C0" w:rsidRDefault="005F0BBC" w:rsidP="001733C0">
      <w:pPr>
        <w:spacing w:line="276" w:lineRule="auto"/>
        <w:jc w:val="both"/>
        <w:rPr>
          <w:rFonts w:eastAsia="Arial Narrow"/>
          <w:color w:val="000000"/>
        </w:rPr>
      </w:pPr>
      <w:r w:rsidRPr="001733C0">
        <w:rPr>
          <w:rFonts w:eastAsia="Arial Narrow"/>
          <w:color w:val="000000"/>
        </w:rPr>
        <w:t xml:space="preserve">3.3 - A CONTRATADA encaminhará </w:t>
      </w:r>
      <w:r w:rsidR="00C030EC" w:rsidRPr="001733C0">
        <w:rPr>
          <w:rFonts w:eastAsia="Arial Narrow"/>
          <w:color w:val="000000"/>
        </w:rPr>
        <w:t xml:space="preserve">a Câmara Municipal de Paraopeba </w:t>
      </w:r>
      <w:r w:rsidRPr="001733C0">
        <w:rPr>
          <w:rFonts w:eastAsia="Arial Narrow"/>
          <w:color w:val="000000"/>
        </w:rPr>
        <w:t>até 02 (dois) dias após solicitação do Município via e-mail, os seguintes documentos: Nota Fiscal e as respectivas certidões: prova de regularidade com a Seguridade Social - INSS; prova de regularidade com o Fundo de Garantia por Tempo de Serviço e Certidão Negativa de Débitos Trabalhista.</w:t>
      </w:r>
    </w:p>
    <w:p w:rsidR="008C28B1" w:rsidRPr="001733C0" w:rsidRDefault="005F0BBC" w:rsidP="001733C0">
      <w:pPr>
        <w:spacing w:line="276" w:lineRule="auto"/>
        <w:jc w:val="both"/>
        <w:rPr>
          <w:rFonts w:eastAsia="Arial Narrow"/>
          <w:color w:val="000000"/>
        </w:rPr>
      </w:pPr>
      <w:r w:rsidRPr="001733C0">
        <w:rPr>
          <w:rFonts w:eastAsia="Arial Narrow"/>
          <w:color w:val="000000"/>
        </w:rPr>
        <w:t>3.4 - Estarão incluídas no preço todas as despesas diretas e indiretas, tais como encargos trabalhistas, previdenciários, fiscais e comerciais e quaisquer outras necessárias a plena execução deste contrato.</w:t>
      </w:r>
    </w:p>
    <w:tbl>
      <w:tblPr>
        <w:tblStyle w:val="Tabelacomgrade"/>
        <w:tblW w:w="9632" w:type="dxa"/>
        <w:tblInd w:w="-5" w:type="dxa"/>
        <w:tblLayout w:type="fixed"/>
        <w:tblLook w:val="04A0" w:firstRow="1" w:lastRow="0" w:firstColumn="1" w:lastColumn="0" w:noHBand="0" w:noVBand="1"/>
      </w:tblPr>
      <w:tblGrid>
        <w:gridCol w:w="789"/>
        <w:gridCol w:w="2046"/>
        <w:gridCol w:w="1418"/>
        <w:gridCol w:w="1134"/>
        <w:gridCol w:w="4245"/>
      </w:tblGrid>
      <w:tr w:rsidR="001B767A" w:rsidRPr="00830FBD" w:rsidTr="00EA16AE">
        <w:tc>
          <w:tcPr>
            <w:tcW w:w="789" w:type="dxa"/>
          </w:tcPr>
          <w:p w:rsidR="001B767A" w:rsidRPr="00830FBD" w:rsidRDefault="001B767A" w:rsidP="00EA16AE">
            <w:pPr>
              <w:rPr>
                <w:rFonts w:cstheme="minorHAnsi"/>
              </w:rPr>
            </w:pPr>
            <w:r w:rsidRPr="00830FBD">
              <w:rPr>
                <w:rFonts w:cstheme="minorHAnsi"/>
              </w:rPr>
              <w:t>ITEM</w:t>
            </w:r>
          </w:p>
        </w:tc>
        <w:tc>
          <w:tcPr>
            <w:tcW w:w="2046" w:type="dxa"/>
          </w:tcPr>
          <w:p w:rsidR="001B767A" w:rsidRPr="00830FBD" w:rsidRDefault="001B767A" w:rsidP="00EA16AE">
            <w:pPr>
              <w:rPr>
                <w:rFonts w:cstheme="minorHAnsi"/>
              </w:rPr>
            </w:pPr>
            <w:r w:rsidRPr="00830FBD">
              <w:rPr>
                <w:rFonts w:cstheme="minorHAnsi"/>
              </w:rPr>
              <w:t>DESCRIÇÃO</w:t>
            </w:r>
          </w:p>
        </w:tc>
        <w:tc>
          <w:tcPr>
            <w:tcW w:w="1418" w:type="dxa"/>
          </w:tcPr>
          <w:p w:rsidR="001B767A" w:rsidRPr="00830FBD" w:rsidRDefault="001B767A" w:rsidP="00EA16AE">
            <w:pPr>
              <w:jc w:val="center"/>
              <w:rPr>
                <w:rFonts w:cstheme="minorHAnsi"/>
              </w:rPr>
            </w:pPr>
            <w:r w:rsidRPr="00830FBD">
              <w:rPr>
                <w:rFonts w:cstheme="minorHAnsi"/>
              </w:rPr>
              <w:t>QUANTIDADE</w:t>
            </w:r>
          </w:p>
        </w:tc>
        <w:tc>
          <w:tcPr>
            <w:tcW w:w="1134" w:type="dxa"/>
          </w:tcPr>
          <w:p w:rsidR="001B767A" w:rsidRPr="00830FBD" w:rsidRDefault="001B767A" w:rsidP="00EA16AE">
            <w:pPr>
              <w:rPr>
                <w:rFonts w:cstheme="minorHAnsi"/>
              </w:rPr>
            </w:pPr>
            <w:r w:rsidRPr="00830FBD">
              <w:rPr>
                <w:rFonts w:cstheme="minorHAnsi"/>
              </w:rPr>
              <w:t>UNIDADE</w:t>
            </w:r>
          </w:p>
        </w:tc>
        <w:tc>
          <w:tcPr>
            <w:tcW w:w="4245" w:type="dxa"/>
          </w:tcPr>
          <w:p w:rsidR="001B767A" w:rsidRPr="00830FBD" w:rsidRDefault="001B767A" w:rsidP="00EA16AE">
            <w:pPr>
              <w:rPr>
                <w:rFonts w:cstheme="minorHAnsi"/>
              </w:rPr>
            </w:pPr>
            <w:r w:rsidRPr="00830FBD">
              <w:rPr>
                <w:rFonts w:cstheme="minorHAnsi"/>
              </w:rPr>
              <w:t xml:space="preserve">ESPECIFICAÇÃO </w:t>
            </w:r>
          </w:p>
        </w:tc>
      </w:tr>
      <w:tr w:rsidR="001B767A" w:rsidRPr="00830FBD" w:rsidTr="00EA16AE">
        <w:tc>
          <w:tcPr>
            <w:tcW w:w="789" w:type="dxa"/>
          </w:tcPr>
          <w:p w:rsidR="001B767A" w:rsidRPr="00830FBD" w:rsidRDefault="001B767A" w:rsidP="00EA16AE">
            <w:pPr>
              <w:rPr>
                <w:rFonts w:cstheme="minorHAnsi"/>
              </w:rPr>
            </w:pPr>
            <w:r w:rsidRPr="00830FBD">
              <w:rPr>
                <w:rFonts w:cstheme="minorHAnsi"/>
              </w:rPr>
              <w:t>01</w:t>
            </w:r>
          </w:p>
        </w:tc>
        <w:tc>
          <w:tcPr>
            <w:tcW w:w="2046" w:type="dxa"/>
          </w:tcPr>
          <w:p w:rsidR="001B767A" w:rsidRPr="00830FBD" w:rsidRDefault="001B767A" w:rsidP="00EA16AE">
            <w:pPr>
              <w:rPr>
                <w:rFonts w:cstheme="minorHAnsi"/>
              </w:rPr>
            </w:pPr>
            <w:r w:rsidRPr="00830FBD">
              <w:rPr>
                <w:rFonts w:cstheme="minorHAnsi"/>
              </w:rPr>
              <w:t>AÇÚCAR CRISTAL</w:t>
            </w:r>
          </w:p>
        </w:tc>
        <w:tc>
          <w:tcPr>
            <w:tcW w:w="1418" w:type="dxa"/>
          </w:tcPr>
          <w:p w:rsidR="001B767A" w:rsidRPr="00830FBD" w:rsidRDefault="001B767A" w:rsidP="00EA16AE">
            <w:pPr>
              <w:jc w:val="center"/>
              <w:rPr>
                <w:rFonts w:cstheme="minorHAnsi"/>
              </w:rPr>
            </w:pPr>
            <w:r w:rsidRPr="00830FBD">
              <w:rPr>
                <w:rFonts w:cstheme="minorHAnsi"/>
              </w:rPr>
              <w:t>20</w:t>
            </w:r>
          </w:p>
        </w:tc>
        <w:tc>
          <w:tcPr>
            <w:tcW w:w="1134" w:type="dxa"/>
          </w:tcPr>
          <w:p w:rsidR="001B767A" w:rsidRPr="00830FBD" w:rsidRDefault="001B767A" w:rsidP="00EA16AE">
            <w:pPr>
              <w:rPr>
                <w:rFonts w:cstheme="minorHAnsi"/>
              </w:rPr>
            </w:pPr>
            <w:r w:rsidRPr="00830FBD">
              <w:rPr>
                <w:rFonts w:cstheme="minorHAnsi"/>
              </w:rPr>
              <w:t>Unidade</w:t>
            </w:r>
          </w:p>
        </w:tc>
        <w:tc>
          <w:tcPr>
            <w:tcW w:w="4245" w:type="dxa"/>
          </w:tcPr>
          <w:p w:rsidR="001B767A" w:rsidRPr="00830FBD" w:rsidRDefault="001B767A" w:rsidP="00EA16AE">
            <w:pPr>
              <w:rPr>
                <w:rFonts w:cstheme="minorHAnsi"/>
              </w:rPr>
            </w:pPr>
            <w:r w:rsidRPr="00830FBD">
              <w:rPr>
                <w:rFonts w:cstheme="minorHAnsi"/>
              </w:rPr>
              <w:t xml:space="preserve">AÇÚCAR CRISTAL, Cristal, branco, contendo no mínimo 98,3% de sacarose; livre de fermentação isenta de matéria terrosa, de parasito e de detritos animais e vegetais; aparência, cor e cheiro próprios do tipo de açúcar; sabor doce; validade mínima de 12 meses; embalagem primária: saco de polietileno atóxico. Contendo </w:t>
            </w:r>
            <w:r w:rsidRPr="00830FBD">
              <w:rPr>
                <w:rFonts w:cstheme="minorHAnsi"/>
                <w:b/>
              </w:rPr>
              <w:t>5 kg</w:t>
            </w:r>
            <w:r w:rsidRPr="00830FBD">
              <w:rPr>
                <w:rFonts w:cstheme="minorHAnsi"/>
              </w:rPr>
              <w:t xml:space="preserve"> por pacote. </w:t>
            </w:r>
          </w:p>
        </w:tc>
      </w:tr>
      <w:tr w:rsidR="001B767A" w:rsidRPr="00830FBD" w:rsidTr="00EA16AE">
        <w:tc>
          <w:tcPr>
            <w:tcW w:w="789" w:type="dxa"/>
          </w:tcPr>
          <w:p w:rsidR="001B767A" w:rsidRPr="00830FBD" w:rsidRDefault="001B767A" w:rsidP="00EA16AE">
            <w:pPr>
              <w:rPr>
                <w:rFonts w:cstheme="minorHAnsi"/>
              </w:rPr>
            </w:pPr>
            <w:r w:rsidRPr="00830FBD">
              <w:rPr>
                <w:rFonts w:cstheme="minorHAnsi"/>
              </w:rPr>
              <w:t>02</w:t>
            </w:r>
          </w:p>
        </w:tc>
        <w:tc>
          <w:tcPr>
            <w:tcW w:w="2046" w:type="dxa"/>
          </w:tcPr>
          <w:p w:rsidR="001B767A" w:rsidRPr="00830FBD" w:rsidRDefault="001B767A" w:rsidP="00EA16AE">
            <w:pPr>
              <w:rPr>
                <w:rFonts w:cstheme="minorHAnsi"/>
              </w:rPr>
            </w:pPr>
            <w:r w:rsidRPr="00830FBD">
              <w:rPr>
                <w:rFonts w:cstheme="minorHAnsi"/>
              </w:rPr>
              <w:t>ADOÇANTE LIQUIDO</w:t>
            </w:r>
          </w:p>
        </w:tc>
        <w:tc>
          <w:tcPr>
            <w:tcW w:w="1418" w:type="dxa"/>
          </w:tcPr>
          <w:p w:rsidR="001B767A" w:rsidRPr="00830FBD" w:rsidRDefault="001B767A" w:rsidP="00EA16AE">
            <w:pPr>
              <w:jc w:val="center"/>
              <w:rPr>
                <w:rFonts w:cstheme="minorHAnsi"/>
              </w:rPr>
            </w:pPr>
            <w:r w:rsidRPr="00830FBD">
              <w:rPr>
                <w:rFonts w:cstheme="minorHAnsi"/>
              </w:rPr>
              <w:t>3</w:t>
            </w:r>
          </w:p>
        </w:tc>
        <w:tc>
          <w:tcPr>
            <w:tcW w:w="1134" w:type="dxa"/>
          </w:tcPr>
          <w:p w:rsidR="001B767A" w:rsidRPr="00830FBD" w:rsidRDefault="001B767A" w:rsidP="00EA16AE">
            <w:pPr>
              <w:rPr>
                <w:rFonts w:cstheme="minorHAnsi"/>
              </w:rPr>
            </w:pPr>
            <w:r w:rsidRPr="00830FBD">
              <w:rPr>
                <w:rFonts w:cstheme="minorHAnsi"/>
              </w:rPr>
              <w:t xml:space="preserve">Unidade </w:t>
            </w:r>
          </w:p>
        </w:tc>
        <w:tc>
          <w:tcPr>
            <w:tcW w:w="4245" w:type="dxa"/>
          </w:tcPr>
          <w:p w:rsidR="001B767A" w:rsidRPr="00830FBD" w:rsidRDefault="001B767A" w:rsidP="00EA16AE">
            <w:pPr>
              <w:rPr>
                <w:rFonts w:cstheme="minorHAnsi"/>
              </w:rPr>
            </w:pPr>
            <w:r w:rsidRPr="00830FBD">
              <w:rPr>
                <w:rFonts w:cstheme="minorHAnsi"/>
              </w:rPr>
              <w:t xml:space="preserve">ADOÇANTE: Conteúdo líquido mínimo de 100ml; composto 100% por xilitol, </w:t>
            </w:r>
            <w:proofErr w:type="spellStart"/>
            <w:r w:rsidRPr="00830FBD">
              <w:rPr>
                <w:rFonts w:cstheme="minorHAnsi"/>
              </w:rPr>
              <w:t>sucralose</w:t>
            </w:r>
            <w:proofErr w:type="spellEnd"/>
            <w:r w:rsidRPr="00830FBD">
              <w:rPr>
                <w:rFonts w:cstheme="minorHAnsi"/>
              </w:rPr>
              <w:t xml:space="preserve">, </w:t>
            </w:r>
            <w:proofErr w:type="spellStart"/>
            <w:r w:rsidRPr="00830FBD">
              <w:rPr>
                <w:rFonts w:cstheme="minorHAnsi"/>
              </w:rPr>
              <w:t>taumatina</w:t>
            </w:r>
            <w:proofErr w:type="spellEnd"/>
            <w:r w:rsidRPr="00830FBD">
              <w:rPr>
                <w:rFonts w:cstheme="minorHAnsi"/>
              </w:rPr>
              <w:t xml:space="preserve"> e/ou </w:t>
            </w:r>
            <w:proofErr w:type="spellStart"/>
            <w:r w:rsidRPr="00830FBD">
              <w:rPr>
                <w:rFonts w:cstheme="minorHAnsi"/>
              </w:rPr>
              <w:t>stévia</w:t>
            </w:r>
            <w:proofErr w:type="spellEnd"/>
            <w:r w:rsidRPr="00830FBD">
              <w:rPr>
                <w:rFonts w:cstheme="minorHAnsi"/>
              </w:rPr>
              <w:t xml:space="preserve">. Sem </w:t>
            </w:r>
            <w:proofErr w:type="spellStart"/>
            <w:r w:rsidRPr="00830FBD">
              <w:rPr>
                <w:rFonts w:cstheme="minorHAnsi"/>
              </w:rPr>
              <w:t>parabenos</w:t>
            </w:r>
            <w:proofErr w:type="spellEnd"/>
            <w:r w:rsidRPr="00830FBD">
              <w:rPr>
                <w:rFonts w:cstheme="minorHAnsi"/>
              </w:rPr>
              <w:t xml:space="preserve"> ou outro aditivo químico. Validade mínima: 2 anos no ato da entrega</w:t>
            </w:r>
          </w:p>
        </w:tc>
      </w:tr>
      <w:tr w:rsidR="001B767A" w:rsidRPr="00830FBD" w:rsidTr="00EA16AE">
        <w:tc>
          <w:tcPr>
            <w:tcW w:w="789" w:type="dxa"/>
          </w:tcPr>
          <w:p w:rsidR="001B767A" w:rsidRPr="00830FBD" w:rsidRDefault="001B767A" w:rsidP="00EA16AE">
            <w:pPr>
              <w:rPr>
                <w:rFonts w:cstheme="minorHAnsi"/>
              </w:rPr>
            </w:pPr>
            <w:r w:rsidRPr="00830FBD">
              <w:rPr>
                <w:rFonts w:cstheme="minorHAnsi"/>
              </w:rPr>
              <w:t>03</w:t>
            </w:r>
          </w:p>
        </w:tc>
        <w:tc>
          <w:tcPr>
            <w:tcW w:w="2046" w:type="dxa"/>
          </w:tcPr>
          <w:p w:rsidR="001B767A" w:rsidRPr="00830FBD" w:rsidRDefault="001B767A" w:rsidP="00EA16AE">
            <w:pPr>
              <w:rPr>
                <w:rFonts w:cstheme="minorHAnsi"/>
              </w:rPr>
            </w:pPr>
            <w:r w:rsidRPr="00830FBD">
              <w:rPr>
                <w:rFonts w:cstheme="minorHAnsi"/>
              </w:rPr>
              <w:t xml:space="preserve">ADOÇANTE EM PÓ </w:t>
            </w:r>
          </w:p>
        </w:tc>
        <w:tc>
          <w:tcPr>
            <w:tcW w:w="1418" w:type="dxa"/>
          </w:tcPr>
          <w:p w:rsidR="001B767A" w:rsidRPr="00830FBD" w:rsidRDefault="001B767A" w:rsidP="00EA16AE">
            <w:pPr>
              <w:jc w:val="center"/>
              <w:rPr>
                <w:rFonts w:cstheme="minorHAnsi"/>
              </w:rPr>
            </w:pPr>
            <w:r>
              <w:rPr>
                <w:rFonts w:cstheme="minorHAnsi"/>
              </w:rPr>
              <w:t>2</w:t>
            </w:r>
          </w:p>
        </w:tc>
        <w:tc>
          <w:tcPr>
            <w:tcW w:w="1134" w:type="dxa"/>
          </w:tcPr>
          <w:p w:rsidR="001B767A" w:rsidRPr="00830FBD" w:rsidRDefault="001B767A" w:rsidP="00EA16AE">
            <w:pPr>
              <w:rPr>
                <w:rFonts w:cstheme="minorHAnsi"/>
              </w:rPr>
            </w:pPr>
            <w:r w:rsidRPr="00830FBD">
              <w:rPr>
                <w:rFonts w:cstheme="minorHAnsi"/>
              </w:rPr>
              <w:t>Caixa</w:t>
            </w:r>
          </w:p>
        </w:tc>
        <w:tc>
          <w:tcPr>
            <w:tcW w:w="4245" w:type="dxa"/>
          </w:tcPr>
          <w:p w:rsidR="001B767A" w:rsidRPr="00830FBD" w:rsidRDefault="001B767A" w:rsidP="00EA16AE">
            <w:pPr>
              <w:rPr>
                <w:rFonts w:cstheme="minorHAnsi"/>
              </w:rPr>
            </w:pPr>
            <w:r w:rsidRPr="00830FBD">
              <w:rPr>
                <w:rFonts w:cstheme="minorHAnsi"/>
              </w:rPr>
              <w:t xml:space="preserve">ADOÇANTE EM PÓ: Adoçante Dietético em Pó – À base de </w:t>
            </w:r>
            <w:proofErr w:type="spellStart"/>
            <w:r w:rsidRPr="00830FBD">
              <w:rPr>
                <w:rFonts w:cstheme="minorHAnsi"/>
              </w:rPr>
              <w:t>sucralose</w:t>
            </w:r>
            <w:proofErr w:type="spellEnd"/>
            <w:r w:rsidRPr="00830FBD">
              <w:rPr>
                <w:rFonts w:cstheme="minorHAnsi"/>
              </w:rPr>
              <w:t xml:space="preserve"> Composto pelo edulcorante </w:t>
            </w:r>
            <w:proofErr w:type="spellStart"/>
            <w:r w:rsidRPr="00830FBD">
              <w:rPr>
                <w:rFonts w:cstheme="minorHAnsi"/>
              </w:rPr>
              <w:t>sucralose</w:t>
            </w:r>
            <w:proofErr w:type="spellEnd"/>
            <w:r w:rsidRPr="00830FBD">
              <w:rPr>
                <w:rFonts w:cstheme="minorHAnsi"/>
              </w:rPr>
              <w:t>, extraído da cana de açúcar. Caixas de no mínimo 40g. Contendo 50 sachês de 600mg cada caixa. Selo de Aprovação pela Associação Nacional de Assistência ao Diabético (ANAD).</w:t>
            </w:r>
          </w:p>
        </w:tc>
      </w:tr>
      <w:tr w:rsidR="001B767A" w:rsidRPr="00830FBD" w:rsidTr="00EA16AE">
        <w:tc>
          <w:tcPr>
            <w:tcW w:w="789" w:type="dxa"/>
          </w:tcPr>
          <w:p w:rsidR="001B767A" w:rsidRPr="00830FBD" w:rsidRDefault="001B767A" w:rsidP="00EA16AE">
            <w:pPr>
              <w:rPr>
                <w:rFonts w:cstheme="minorHAnsi"/>
              </w:rPr>
            </w:pPr>
            <w:r w:rsidRPr="00830FBD">
              <w:rPr>
                <w:rFonts w:cstheme="minorHAnsi"/>
              </w:rPr>
              <w:lastRenderedPageBreak/>
              <w:t>0</w:t>
            </w:r>
            <w:r>
              <w:rPr>
                <w:rFonts w:cstheme="minorHAnsi"/>
              </w:rPr>
              <w:t>4</w:t>
            </w:r>
          </w:p>
        </w:tc>
        <w:tc>
          <w:tcPr>
            <w:tcW w:w="2046" w:type="dxa"/>
          </w:tcPr>
          <w:p w:rsidR="001B767A" w:rsidRPr="00830FBD" w:rsidRDefault="001B767A" w:rsidP="00EA16AE">
            <w:pPr>
              <w:rPr>
                <w:rFonts w:cstheme="minorHAnsi"/>
              </w:rPr>
            </w:pPr>
            <w:r w:rsidRPr="00830FBD">
              <w:rPr>
                <w:rFonts w:cstheme="minorHAnsi"/>
              </w:rPr>
              <w:t>BANANA</w:t>
            </w:r>
            <w:r>
              <w:rPr>
                <w:rFonts w:cstheme="minorHAnsi"/>
              </w:rPr>
              <w:t xml:space="preserve"> PRATA</w:t>
            </w:r>
          </w:p>
        </w:tc>
        <w:tc>
          <w:tcPr>
            <w:tcW w:w="1418" w:type="dxa"/>
          </w:tcPr>
          <w:p w:rsidR="001B767A" w:rsidRPr="00830FBD" w:rsidRDefault="001B767A" w:rsidP="00EA16AE">
            <w:pPr>
              <w:jc w:val="center"/>
              <w:rPr>
                <w:rFonts w:cstheme="minorHAnsi"/>
              </w:rPr>
            </w:pPr>
            <w:r>
              <w:rPr>
                <w:rFonts w:cstheme="minorHAnsi"/>
              </w:rPr>
              <w:t>110</w:t>
            </w:r>
          </w:p>
        </w:tc>
        <w:tc>
          <w:tcPr>
            <w:tcW w:w="1134" w:type="dxa"/>
          </w:tcPr>
          <w:p w:rsidR="001B767A" w:rsidRPr="00830FBD" w:rsidRDefault="001B767A" w:rsidP="00EA16AE">
            <w:pPr>
              <w:rPr>
                <w:rFonts w:cstheme="minorHAnsi"/>
              </w:rPr>
            </w:pPr>
            <w:r>
              <w:rPr>
                <w:rFonts w:cstheme="minorHAnsi"/>
              </w:rPr>
              <w:t>KG</w:t>
            </w:r>
          </w:p>
        </w:tc>
        <w:tc>
          <w:tcPr>
            <w:tcW w:w="4245" w:type="dxa"/>
          </w:tcPr>
          <w:p w:rsidR="001B767A" w:rsidRPr="00830FBD" w:rsidRDefault="001B767A" w:rsidP="00EA16AE">
            <w:pPr>
              <w:rPr>
                <w:rFonts w:cstheme="minorHAnsi"/>
              </w:rPr>
            </w:pPr>
            <w:r w:rsidRPr="00830FBD">
              <w:rPr>
                <w:rFonts w:cstheme="minorHAnsi"/>
              </w:rPr>
              <w:t xml:space="preserve">BANANA IN NATURA: de primeira qualidade, em pencas, sem sujidades, sem partes podres, sem amadurecimento excessivo ou verdes que impossibilitem o consumo. </w:t>
            </w:r>
          </w:p>
        </w:tc>
      </w:tr>
      <w:tr w:rsidR="001B767A" w:rsidRPr="00830FBD" w:rsidTr="00EA16AE">
        <w:tc>
          <w:tcPr>
            <w:tcW w:w="789" w:type="dxa"/>
          </w:tcPr>
          <w:p w:rsidR="001B767A" w:rsidRPr="00830FBD" w:rsidRDefault="001B767A" w:rsidP="00EA16AE">
            <w:pPr>
              <w:rPr>
                <w:rFonts w:cstheme="minorHAnsi"/>
              </w:rPr>
            </w:pPr>
            <w:r>
              <w:rPr>
                <w:rFonts w:cstheme="minorHAnsi"/>
              </w:rPr>
              <w:t>05</w:t>
            </w:r>
          </w:p>
        </w:tc>
        <w:tc>
          <w:tcPr>
            <w:tcW w:w="2046" w:type="dxa"/>
          </w:tcPr>
          <w:p w:rsidR="001B767A" w:rsidRPr="00830FBD" w:rsidRDefault="001B767A" w:rsidP="00EA16AE">
            <w:pPr>
              <w:rPr>
                <w:rFonts w:cstheme="minorHAnsi"/>
              </w:rPr>
            </w:pPr>
            <w:r w:rsidRPr="00830FBD">
              <w:rPr>
                <w:rFonts w:cstheme="minorHAnsi"/>
              </w:rPr>
              <w:t>BISCOITO ROSQUINHA</w:t>
            </w:r>
          </w:p>
        </w:tc>
        <w:tc>
          <w:tcPr>
            <w:tcW w:w="1418" w:type="dxa"/>
          </w:tcPr>
          <w:p w:rsidR="001B767A" w:rsidRPr="00830FBD" w:rsidRDefault="001B767A" w:rsidP="00EA16AE">
            <w:pPr>
              <w:jc w:val="center"/>
              <w:rPr>
                <w:rFonts w:cstheme="minorHAnsi"/>
              </w:rPr>
            </w:pPr>
            <w:r>
              <w:rPr>
                <w:rFonts w:cstheme="minorHAnsi"/>
              </w:rPr>
              <w:t>50</w:t>
            </w:r>
          </w:p>
        </w:tc>
        <w:tc>
          <w:tcPr>
            <w:tcW w:w="1134" w:type="dxa"/>
          </w:tcPr>
          <w:p w:rsidR="001B767A" w:rsidRPr="00830FBD" w:rsidRDefault="001B767A" w:rsidP="00EA16AE">
            <w:pPr>
              <w:rPr>
                <w:rFonts w:cstheme="minorHAnsi"/>
              </w:rPr>
            </w:pPr>
            <w:r w:rsidRPr="00830FBD">
              <w:rPr>
                <w:rFonts w:cstheme="minorHAnsi"/>
              </w:rPr>
              <w:t xml:space="preserve">Unidade </w:t>
            </w:r>
          </w:p>
        </w:tc>
        <w:tc>
          <w:tcPr>
            <w:tcW w:w="4245" w:type="dxa"/>
          </w:tcPr>
          <w:p w:rsidR="001B767A" w:rsidRPr="00830FBD" w:rsidRDefault="001B767A" w:rsidP="00EA16AE">
            <w:pPr>
              <w:rPr>
                <w:rFonts w:cstheme="minorHAnsi"/>
              </w:rPr>
            </w:pPr>
            <w:r w:rsidRPr="00830FBD">
              <w:rPr>
                <w:rFonts w:cstheme="minorHAnsi"/>
              </w:rPr>
              <w:t xml:space="preserve">BISCOITO DOCE, TIPO ROSQUINHA: contendo no mínimo tais ingredientes: farinha de trigo enriquecida com ferro e </w:t>
            </w:r>
            <w:proofErr w:type="spellStart"/>
            <w:r w:rsidRPr="00830FBD">
              <w:rPr>
                <w:rFonts w:cstheme="minorHAnsi"/>
              </w:rPr>
              <w:t>acido</w:t>
            </w:r>
            <w:proofErr w:type="spellEnd"/>
            <w:r w:rsidRPr="00830FBD">
              <w:rPr>
                <w:rFonts w:cstheme="minorHAnsi"/>
              </w:rPr>
              <w:t xml:space="preserve"> fólico, açúcar, amido, gordura vegetal, fermento. Sabores variados (coco, leite, chocolate), entregar 1 sabor por remessa. No seu rótulo deverá conter informações sobre o glúten, tabela nutricional, marca do fabricante, data de fabricação, peso liquido, prazo de validade e lote. Validade mínima de 10 meses a contar da data de entrega. Embalagem contendo de </w:t>
            </w:r>
            <w:r w:rsidRPr="00830FBD">
              <w:rPr>
                <w:rFonts w:cstheme="minorHAnsi"/>
                <w:b/>
              </w:rPr>
              <w:t>300 a 340 gramas</w:t>
            </w:r>
            <w:r w:rsidRPr="00830FBD">
              <w:rPr>
                <w:rFonts w:cstheme="minorHAnsi"/>
              </w:rPr>
              <w:t>.</w:t>
            </w:r>
          </w:p>
        </w:tc>
      </w:tr>
      <w:tr w:rsidR="001B767A" w:rsidRPr="00830FBD" w:rsidTr="00EA16AE">
        <w:tc>
          <w:tcPr>
            <w:tcW w:w="789" w:type="dxa"/>
          </w:tcPr>
          <w:p w:rsidR="001B767A" w:rsidRPr="00830FBD" w:rsidRDefault="001B767A" w:rsidP="00EA16AE">
            <w:pPr>
              <w:rPr>
                <w:rFonts w:cstheme="minorHAnsi"/>
              </w:rPr>
            </w:pPr>
            <w:r w:rsidRPr="00830FBD">
              <w:rPr>
                <w:rFonts w:cstheme="minorHAnsi"/>
              </w:rPr>
              <w:t>0</w:t>
            </w:r>
            <w:r>
              <w:rPr>
                <w:rFonts w:cstheme="minorHAnsi"/>
              </w:rPr>
              <w:t>6</w:t>
            </w:r>
          </w:p>
        </w:tc>
        <w:tc>
          <w:tcPr>
            <w:tcW w:w="2046" w:type="dxa"/>
          </w:tcPr>
          <w:p w:rsidR="001B767A" w:rsidRPr="00830FBD" w:rsidRDefault="001B767A" w:rsidP="00EA16AE">
            <w:pPr>
              <w:rPr>
                <w:rFonts w:cstheme="minorHAnsi"/>
              </w:rPr>
            </w:pPr>
            <w:r w:rsidRPr="00830FBD">
              <w:rPr>
                <w:rFonts w:cstheme="minorHAnsi"/>
              </w:rPr>
              <w:t>BISCOITO MAISENA</w:t>
            </w:r>
          </w:p>
        </w:tc>
        <w:tc>
          <w:tcPr>
            <w:tcW w:w="1418" w:type="dxa"/>
          </w:tcPr>
          <w:p w:rsidR="001B767A" w:rsidRPr="00830FBD" w:rsidRDefault="001B767A" w:rsidP="00EA16AE">
            <w:pPr>
              <w:jc w:val="center"/>
              <w:rPr>
                <w:rFonts w:cstheme="minorHAnsi"/>
              </w:rPr>
            </w:pPr>
            <w:r>
              <w:rPr>
                <w:rFonts w:cstheme="minorHAnsi"/>
              </w:rPr>
              <w:t>50</w:t>
            </w:r>
          </w:p>
        </w:tc>
        <w:tc>
          <w:tcPr>
            <w:tcW w:w="1134" w:type="dxa"/>
          </w:tcPr>
          <w:p w:rsidR="001B767A" w:rsidRPr="00830FBD" w:rsidRDefault="001B767A" w:rsidP="00EA16AE">
            <w:pPr>
              <w:rPr>
                <w:rFonts w:cstheme="minorHAnsi"/>
              </w:rPr>
            </w:pPr>
            <w:r w:rsidRPr="00830FBD">
              <w:rPr>
                <w:rFonts w:cstheme="minorHAnsi"/>
              </w:rPr>
              <w:t>Unidade</w:t>
            </w:r>
          </w:p>
        </w:tc>
        <w:tc>
          <w:tcPr>
            <w:tcW w:w="4245" w:type="dxa"/>
          </w:tcPr>
          <w:p w:rsidR="001B767A" w:rsidRPr="00830FBD" w:rsidRDefault="001B767A" w:rsidP="00EA16AE">
            <w:pPr>
              <w:rPr>
                <w:rFonts w:cstheme="minorHAnsi"/>
              </w:rPr>
            </w:pPr>
            <w:r w:rsidRPr="00830FBD">
              <w:rPr>
                <w:rFonts w:cstheme="minorHAnsi"/>
              </w:rPr>
              <w:t xml:space="preserve">BISCOITO MAISENA: feito com no mínimo tais ingredientes: farinha de trigo enriquecida com ferro e </w:t>
            </w:r>
            <w:proofErr w:type="spellStart"/>
            <w:r w:rsidRPr="00830FBD">
              <w:rPr>
                <w:rFonts w:cstheme="minorHAnsi"/>
              </w:rPr>
              <w:t>acido</w:t>
            </w:r>
            <w:proofErr w:type="spellEnd"/>
            <w:r w:rsidRPr="00830FBD">
              <w:rPr>
                <w:rFonts w:cstheme="minorHAnsi"/>
              </w:rPr>
              <w:t xml:space="preserve"> fólico, açúcar, gordura vegetal, amido, sal, fermentos, emulsificante, melhorador de farinha. Ser livre de gordura trans. Embalagem plástica, com rotulo contendo informações nutricionais, lista de ingredientes, marca do fabricante, peso liquido, prazo de validade e lote. Validade mínima de 10 meses a contar da data de entrega. Embalagem contendo de </w:t>
            </w:r>
            <w:r w:rsidRPr="00830FBD">
              <w:rPr>
                <w:rFonts w:cstheme="minorHAnsi"/>
                <w:b/>
              </w:rPr>
              <w:t>370 a 400g</w:t>
            </w:r>
            <w:r w:rsidRPr="00830FBD">
              <w:rPr>
                <w:rFonts w:cstheme="minorHAnsi"/>
              </w:rPr>
              <w:t>.</w:t>
            </w:r>
          </w:p>
        </w:tc>
      </w:tr>
      <w:tr w:rsidR="001B767A" w:rsidRPr="00830FBD" w:rsidTr="00EA16AE">
        <w:tc>
          <w:tcPr>
            <w:tcW w:w="789" w:type="dxa"/>
          </w:tcPr>
          <w:p w:rsidR="001B767A" w:rsidRPr="00830FBD" w:rsidRDefault="001B767A" w:rsidP="00EA16AE">
            <w:pPr>
              <w:rPr>
                <w:rFonts w:cstheme="minorHAnsi"/>
              </w:rPr>
            </w:pPr>
            <w:r w:rsidRPr="00830FBD">
              <w:rPr>
                <w:rFonts w:cstheme="minorHAnsi"/>
              </w:rPr>
              <w:t>0</w:t>
            </w:r>
            <w:r>
              <w:rPr>
                <w:rFonts w:cstheme="minorHAnsi"/>
              </w:rPr>
              <w:t>7</w:t>
            </w:r>
          </w:p>
        </w:tc>
        <w:tc>
          <w:tcPr>
            <w:tcW w:w="2046" w:type="dxa"/>
          </w:tcPr>
          <w:p w:rsidR="001B767A" w:rsidRPr="00830FBD" w:rsidRDefault="001B767A" w:rsidP="00EA16AE">
            <w:pPr>
              <w:rPr>
                <w:rFonts w:cstheme="minorHAnsi"/>
              </w:rPr>
            </w:pPr>
            <w:r w:rsidRPr="00830FBD">
              <w:rPr>
                <w:rFonts w:cstheme="minorHAnsi"/>
              </w:rPr>
              <w:t xml:space="preserve">BISCOITO CREAM CRACKER </w:t>
            </w:r>
          </w:p>
        </w:tc>
        <w:tc>
          <w:tcPr>
            <w:tcW w:w="1418" w:type="dxa"/>
          </w:tcPr>
          <w:p w:rsidR="001B767A" w:rsidRPr="00830FBD" w:rsidRDefault="001B767A" w:rsidP="00EA16AE">
            <w:pPr>
              <w:jc w:val="center"/>
              <w:rPr>
                <w:rFonts w:cstheme="minorHAnsi"/>
              </w:rPr>
            </w:pPr>
            <w:r>
              <w:rPr>
                <w:rFonts w:cstheme="minorHAnsi"/>
              </w:rPr>
              <w:t>50</w:t>
            </w:r>
          </w:p>
        </w:tc>
        <w:tc>
          <w:tcPr>
            <w:tcW w:w="1134" w:type="dxa"/>
          </w:tcPr>
          <w:p w:rsidR="001B767A" w:rsidRPr="00830FBD" w:rsidRDefault="001B767A" w:rsidP="00EA16AE">
            <w:pPr>
              <w:rPr>
                <w:rFonts w:cstheme="minorHAnsi"/>
              </w:rPr>
            </w:pPr>
            <w:r w:rsidRPr="00830FBD">
              <w:rPr>
                <w:rFonts w:cstheme="minorHAnsi"/>
              </w:rPr>
              <w:t>Unidade</w:t>
            </w:r>
          </w:p>
        </w:tc>
        <w:tc>
          <w:tcPr>
            <w:tcW w:w="4245" w:type="dxa"/>
          </w:tcPr>
          <w:p w:rsidR="001B767A" w:rsidRPr="00830FBD" w:rsidRDefault="001B767A" w:rsidP="00EA16AE">
            <w:pPr>
              <w:rPr>
                <w:rFonts w:cstheme="minorHAnsi"/>
              </w:rPr>
            </w:pPr>
            <w:r w:rsidRPr="00830FBD">
              <w:rPr>
                <w:rFonts w:cstheme="minorHAnsi"/>
              </w:rPr>
              <w:t xml:space="preserve">BISCOITO SALGADO, TIPO CREAM-CRACKER, de textura crocante, com odor, sabor e cor característicos, acondicionado em embalagem resistente de polietileno atóxico transparente de dupla face, contendo </w:t>
            </w:r>
            <w:r w:rsidRPr="00830FBD">
              <w:rPr>
                <w:rFonts w:cstheme="minorHAnsi"/>
                <w:b/>
              </w:rPr>
              <w:t>400 gramas</w:t>
            </w:r>
            <w:r w:rsidRPr="00830FBD">
              <w:rPr>
                <w:rFonts w:cstheme="minorHAnsi"/>
              </w:rPr>
              <w:t>, com identificação na embalagem (rótulo) dos ingredientes, valor nutricional, peso, fornecedor, data de fabricação e validade. Isento de sujidades, parasitas, larvas e material estranho</w:t>
            </w:r>
          </w:p>
        </w:tc>
      </w:tr>
      <w:tr w:rsidR="001B767A" w:rsidRPr="00830FBD" w:rsidTr="00EA16AE">
        <w:tc>
          <w:tcPr>
            <w:tcW w:w="789" w:type="dxa"/>
          </w:tcPr>
          <w:p w:rsidR="001B767A" w:rsidRPr="00830FBD" w:rsidRDefault="001B767A" w:rsidP="00EA16AE">
            <w:pPr>
              <w:rPr>
                <w:rFonts w:cstheme="minorHAnsi"/>
              </w:rPr>
            </w:pPr>
            <w:r w:rsidRPr="00830FBD">
              <w:rPr>
                <w:rFonts w:cstheme="minorHAnsi"/>
              </w:rPr>
              <w:t>0</w:t>
            </w:r>
            <w:r>
              <w:rPr>
                <w:rFonts w:cstheme="minorHAnsi"/>
              </w:rPr>
              <w:t>8</w:t>
            </w:r>
          </w:p>
        </w:tc>
        <w:tc>
          <w:tcPr>
            <w:tcW w:w="2046" w:type="dxa"/>
          </w:tcPr>
          <w:p w:rsidR="001B767A" w:rsidRPr="00830FBD" w:rsidRDefault="001B767A" w:rsidP="00EA16AE">
            <w:pPr>
              <w:rPr>
                <w:rFonts w:cstheme="minorHAnsi"/>
              </w:rPr>
            </w:pPr>
            <w:r w:rsidRPr="00830FBD">
              <w:rPr>
                <w:rFonts w:cstheme="minorHAnsi"/>
              </w:rPr>
              <w:t xml:space="preserve">BISCOITO SALPET </w:t>
            </w:r>
          </w:p>
        </w:tc>
        <w:tc>
          <w:tcPr>
            <w:tcW w:w="1418" w:type="dxa"/>
          </w:tcPr>
          <w:p w:rsidR="001B767A" w:rsidRPr="00830FBD" w:rsidRDefault="001B767A" w:rsidP="00EA16AE">
            <w:pPr>
              <w:jc w:val="center"/>
              <w:rPr>
                <w:rFonts w:cstheme="minorHAnsi"/>
              </w:rPr>
            </w:pPr>
            <w:r>
              <w:rPr>
                <w:rFonts w:cstheme="minorHAnsi"/>
              </w:rPr>
              <w:t>50</w:t>
            </w:r>
          </w:p>
        </w:tc>
        <w:tc>
          <w:tcPr>
            <w:tcW w:w="1134" w:type="dxa"/>
          </w:tcPr>
          <w:p w:rsidR="001B767A" w:rsidRPr="00830FBD" w:rsidRDefault="001B767A" w:rsidP="00EA16AE">
            <w:pPr>
              <w:rPr>
                <w:rFonts w:cstheme="minorHAnsi"/>
              </w:rPr>
            </w:pPr>
          </w:p>
        </w:tc>
        <w:tc>
          <w:tcPr>
            <w:tcW w:w="4245" w:type="dxa"/>
          </w:tcPr>
          <w:p w:rsidR="001B767A" w:rsidRPr="00830FBD" w:rsidRDefault="001B767A" w:rsidP="00EA16AE">
            <w:pPr>
              <w:rPr>
                <w:rFonts w:cstheme="minorHAnsi"/>
              </w:rPr>
            </w:pPr>
            <w:r w:rsidRPr="00830FBD">
              <w:rPr>
                <w:rFonts w:cstheme="minorHAnsi"/>
              </w:rPr>
              <w:t xml:space="preserve">BISCOITO SALGADO, TIPO SALPET: Salgado tipo </w:t>
            </w:r>
            <w:proofErr w:type="spellStart"/>
            <w:r w:rsidRPr="00830FBD">
              <w:rPr>
                <w:rFonts w:cstheme="minorHAnsi"/>
              </w:rPr>
              <w:t>salpet</w:t>
            </w:r>
            <w:proofErr w:type="spellEnd"/>
            <w:r w:rsidRPr="00830FBD">
              <w:rPr>
                <w:rFonts w:cstheme="minorHAnsi"/>
              </w:rPr>
              <w:t xml:space="preserve"> de boa qualidade, inteiros, constando identificação do produto: marca, fabricante, data da fabricação, validade e lote. Embalado em pacote resistente de plástico de 200g. Validade mínima de 6 meses a contar da data de entrega.</w:t>
            </w:r>
          </w:p>
        </w:tc>
      </w:tr>
      <w:tr w:rsidR="001B767A" w:rsidRPr="00830FBD" w:rsidTr="00EA16AE">
        <w:tc>
          <w:tcPr>
            <w:tcW w:w="789" w:type="dxa"/>
          </w:tcPr>
          <w:p w:rsidR="001B767A" w:rsidRPr="00830FBD" w:rsidRDefault="001B767A" w:rsidP="00EA16AE">
            <w:pPr>
              <w:rPr>
                <w:rFonts w:cstheme="minorHAnsi"/>
              </w:rPr>
            </w:pPr>
            <w:r>
              <w:rPr>
                <w:rFonts w:cstheme="minorHAnsi"/>
              </w:rPr>
              <w:lastRenderedPageBreak/>
              <w:t>09</w:t>
            </w:r>
          </w:p>
        </w:tc>
        <w:tc>
          <w:tcPr>
            <w:tcW w:w="2046" w:type="dxa"/>
          </w:tcPr>
          <w:p w:rsidR="001B767A" w:rsidRPr="00830FBD" w:rsidRDefault="001B767A" w:rsidP="00EA16AE">
            <w:pPr>
              <w:rPr>
                <w:rFonts w:cstheme="minorHAnsi"/>
              </w:rPr>
            </w:pPr>
            <w:r w:rsidRPr="00830FBD">
              <w:rPr>
                <w:rFonts w:cstheme="minorHAnsi"/>
              </w:rPr>
              <w:t xml:space="preserve">BOLO </w:t>
            </w:r>
          </w:p>
        </w:tc>
        <w:tc>
          <w:tcPr>
            <w:tcW w:w="1418" w:type="dxa"/>
          </w:tcPr>
          <w:p w:rsidR="001B767A" w:rsidRPr="00830FBD" w:rsidRDefault="001B767A" w:rsidP="00EA16AE">
            <w:pPr>
              <w:jc w:val="center"/>
              <w:rPr>
                <w:rFonts w:cstheme="minorHAnsi"/>
              </w:rPr>
            </w:pPr>
            <w:r>
              <w:rPr>
                <w:rFonts w:cstheme="minorHAnsi"/>
              </w:rPr>
              <w:t>50</w:t>
            </w:r>
          </w:p>
        </w:tc>
        <w:tc>
          <w:tcPr>
            <w:tcW w:w="1134" w:type="dxa"/>
          </w:tcPr>
          <w:p w:rsidR="001B767A" w:rsidRPr="00830FBD" w:rsidRDefault="001B767A" w:rsidP="00EA16AE">
            <w:pPr>
              <w:rPr>
                <w:rFonts w:cstheme="minorHAnsi"/>
              </w:rPr>
            </w:pPr>
            <w:r w:rsidRPr="00830FBD">
              <w:rPr>
                <w:rFonts w:cstheme="minorHAnsi"/>
              </w:rPr>
              <w:t>Unidade</w:t>
            </w:r>
          </w:p>
        </w:tc>
        <w:tc>
          <w:tcPr>
            <w:tcW w:w="4245" w:type="dxa"/>
          </w:tcPr>
          <w:p w:rsidR="001B767A" w:rsidRPr="00830FBD" w:rsidRDefault="001B767A" w:rsidP="00EA16AE">
            <w:pPr>
              <w:rPr>
                <w:rFonts w:cstheme="minorHAnsi"/>
              </w:rPr>
            </w:pPr>
            <w:r w:rsidRPr="00830FBD">
              <w:rPr>
                <w:rFonts w:cstheme="minorHAnsi"/>
              </w:rPr>
              <w:t xml:space="preserve">BOLO: Sabores Fubá, Laranja, cenoura, mandioca, coco, baunilha e leite condensado. Peso: 500 gramas.  Produto obtido da mistura de farináceos (farinha de trigo, fubá, </w:t>
            </w:r>
            <w:proofErr w:type="spellStart"/>
            <w:r w:rsidRPr="00830FBD">
              <w:rPr>
                <w:rFonts w:cstheme="minorHAnsi"/>
              </w:rPr>
              <w:t>etc</w:t>
            </w:r>
            <w:proofErr w:type="spellEnd"/>
            <w:r w:rsidRPr="00830FBD">
              <w:rPr>
                <w:rFonts w:cstheme="minorHAnsi"/>
              </w:rPr>
              <w:t xml:space="preserve">) com ovos, óleo vegetal, açúcar, leite pasteurizado ou suco de frutas, adicionado de fermento químico, SEM CONSERVANTES QUÍMICOS- como PIROFOSFATO ÁCIDO DE SÓDIO, BICARBONATO DE SÓDIO, SORBATO DE POTÁSSIO. </w:t>
            </w:r>
            <w:r w:rsidRPr="00830FBD">
              <w:rPr>
                <w:rFonts w:cstheme="minorHAnsi"/>
                <w:bCs/>
                <w:sz w:val="24"/>
                <w:szCs w:val="24"/>
              </w:rPr>
              <w:t>Fabricação no dia da entrega</w:t>
            </w:r>
          </w:p>
        </w:tc>
      </w:tr>
      <w:tr w:rsidR="001B767A" w:rsidRPr="00830FBD" w:rsidTr="00EA16AE">
        <w:tc>
          <w:tcPr>
            <w:tcW w:w="789" w:type="dxa"/>
          </w:tcPr>
          <w:p w:rsidR="001B767A" w:rsidRPr="00830FBD" w:rsidRDefault="001B767A" w:rsidP="00EA16AE">
            <w:pPr>
              <w:rPr>
                <w:rFonts w:cstheme="minorHAnsi"/>
              </w:rPr>
            </w:pPr>
            <w:r w:rsidRPr="00830FBD">
              <w:rPr>
                <w:rFonts w:cstheme="minorHAnsi"/>
              </w:rPr>
              <w:t>1</w:t>
            </w:r>
            <w:r>
              <w:rPr>
                <w:rFonts w:cstheme="minorHAnsi"/>
              </w:rPr>
              <w:t>0</w:t>
            </w:r>
          </w:p>
        </w:tc>
        <w:tc>
          <w:tcPr>
            <w:tcW w:w="2046" w:type="dxa"/>
          </w:tcPr>
          <w:p w:rsidR="001B767A" w:rsidRPr="00830FBD" w:rsidRDefault="001B767A" w:rsidP="00EA16AE">
            <w:pPr>
              <w:rPr>
                <w:rFonts w:cstheme="minorHAnsi"/>
              </w:rPr>
            </w:pPr>
            <w:r w:rsidRPr="00830FBD">
              <w:rPr>
                <w:rFonts w:cstheme="minorHAnsi"/>
              </w:rPr>
              <w:t>CAFÉ</w:t>
            </w:r>
          </w:p>
        </w:tc>
        <w:tc>
          <w:tcPr>
            <w:tcW w:w="1418" w:type="dxa"/>
          </w:tcPr>
          <w:p w:rsidR="001B767A" w:rsidRPr="00830FBD" w:rsidRDefault="001B767A" w:rsidP="00EA16AE">
            <w:pPr>
              <w:jc w:val="center"/>
              <w:rPr>
                <w:rFonts w:cstheme="minorHAnsi"/>
              </w:rPr>
            </w:pPr>
            <w:r>
              <w:rPr>
                <w:rFonts w:cstheme="minorHAnsi"/>
              </w:rPr>
              <w:t>100</w:t>
            </w:r>
          </w:p>
        </w:tc>
        <w:tc>
          <w:tcPr>
            <w:tcW w:w="1134" w:type="dxa"/>
          </w:tcPr>
          <w:p w:rsidR="001B767A" w:rsidRPr="00830FBD" w:rsidRDefault="001B767A" w:rsidP="00EA16AE">
            <w:pPr>
              <w:rPr>
                <w:rFonts w:cstheme="minorHAnsi"/>
              </w:rPr>
            </w:pPr>
            <w:r w:rsidRPr="00830FBD">
              <w:rPr>
                <w:rFonts w:cstheme="minorHAnsi"/>
              </w:rPr>
              <w:t>Unidade</w:t>
            </w:r>
          </w:p>
        </w:tc>
        <w:tc>
          <w:tcPr>
            <w:tcW w:w="4245" w:type="dxa"/>
          </w:tcPr>
          <w:p w:rsidR="001B767A" w:rsidRPr="00830FBD" w:rsidRDefault="001B767A" w:rsidP="00EA16AE">
            <w:pPr>
              <w:rPr>
                <w:rFonts w:cstheme="minorHAnsi"/>
              </w:rPr>
            </w:pPr>
            <w:r w:rsidRPr="00830FBD">
              <w:rPr>
                <w:rFonts w:cstheme="minorHAnsi"/>
              </w:rPr>
              <w:t xml:space="preserve">CAFÉ: tipo 1, tradicional, torrado e moído, com certificado de selo de pureza ABIC, acondicionado em embalagem de polietileno resistente, atóxica, tipo almofada, contendo </w:t>
            </w:r>
            <w:r w:rsidRPr="00830FBD">
              <w:rPr>
                <w:rFonts w:cstheme="minorHAnsi"/>
                <w:b/>
              </w:rPr>
              <w:t>500 gramas</w:t>
            </w:r>
            <w:r w:rsidRPr="00830FBD">
              <w:rPr>
                <w:rFonts w:cstheme="minorHAnsi"/>
              </w:rPr>
              <w:t>, certificado com selo de pureza ABIC, com identificação na embalagem (rótulo) dos ingredientes, valor nutricional, peso, fornecedor, data de fabricação e validade. Isento de sujidades, parasitas, larvas e material estranho.</w:t>
            </w:r>
          </w:p>
        </w:tc>
      </w:tr>
      <w:tr w:rsidR="001B767A" w:rsidRPr="00830FBD" w:rsidTr="00EA16AE">
        <w:tc>
          <w:tcPr>
            <w:tcW w:w="789" w:type="dxa"/>
          </w:tcPr>
          <w:p w:rsidR="001B767A" w:rsidRPr="00830FBD" w:rsidRDefault="001B767A" w:rsidP="00EA16AE">
            <w:pPr>
              <w:rPr>
                <w:rFonts w:cstheme="minorHAnsi"/>
              </w:rPr>
            </w:pPr>
            <w:r>
              <w:rPr>
                <w:rFonts w:cstheme="minorHAnsi"/>
              </w:rPr>
              <w:t>11</w:t>
            </w:r>
          </w:p>
        </w:tc>
        <w:tc>
          <w:tcPr>
            <w:tcW w:w="2046" w:type="dxa"/>
          </w:tcPr>
          <w:p w:rsidR="001B767A" w:rsidRPr="00830FBD" w:rsidRDefault="001B767A" w:rsidP="00EA16AE">
            <w:pPr>
              <w:rPr>
                <w:rFonts w:cstheme="minorHAnsi"/>
              </w:rPr>
            </w:pPr>
            <w:r>
              <w:rPr>
                <w:rFonts w:cstheme="minorHAnsi"/>
              </w:rPr>
              <w:t xml:space="preserve">FATIA/ROSCA CASEIRA </w:t>
            </w:r>
          </w:p>
        </w:tc>
        <w:tc>
          <w:tcPr>
            <w:tcW w:w="1418" w:type="dxa"/>
          </w:tcPr>
          <w:p w:rsidR="001B767A" w:rsidRDefault="001B767A" w:rsidP="00EA16AE">
            <w:pPr>
              <w:jc w:val="center"/>
              <w:rPr>
                <w:rFonts w:cstheme="minorHAnsi"/>
              </w:rPr>
            </w:pPr>
            <w:r>
              <w:rPr>
                <w:rFonts w:cstheme="minorHAnsi"/>
              </w:rPr>
              <w:t>40</w:t>
            </w:r>
          </w:p>
        </w:tc>
        <w:tc>
          <w:tcPr>
            <w:tcW w:w="1134" w:type="dxa"/>
          </w:tcPr>
          <w:p w:rsidR="001B767A" w:rsidRPr="00830FBD" w:rsidRDefault="001B767A" w:rsidP="00EA16AE">
            <w:pPr>
              <w:rPr>
                <w:rFonts w:cstheme="minorHAnsi"/>
              </w:rPr>
            </w:pPr>
            <w:r>
              <w:rPr>
                <w:rFonts w:cstheme="minorHAnsi"/>
              </w:rPr>
              <w:t>Unidade</w:t>
            </w:r>
          </w:p>
        </w:tc>
        <w:tc>
          <w:tcPr>
            <w:tcW w:w="4245" w:type="dxa"/>
          </w:tcPr>
          <w:p w:rsidR="001B767A" w:rsidRPr="00830FBD" w:rsidRDefault="001B767A" w:rsidP="00EA16AE">
            <w:pPr>
              <w:rPr>
                <w:rFonts w:cstheme="minorHAnsi"/>
              </w:rPr>
            </w:pPr>
            <w:r>
              <w:t>À base de farinha de trigo de boa qualidade, com miolo macio e casca de cor dourada e homogênea. Serão rejeitadas roscas mal assadas, queimadas, amassadas, achatadas, aquelas com aspecto massa pesada e de características organolépticas anormais. As mesmas deverão estar livres de sujidades ou quaisquer outros tipos de contaminantes como fungos e bolores. Validade de 5 dias. Embaladas e vedadas individualmente, em saco transparente próprio para alimento e pronta para consumo, com etiquetas contendo no mínimo nome do produto, sabor, ingredientes, peso, data de fabricação e prazo de validade.</w:t>
            </w:r>
          </w:p>
        </w:tc>
      </w:tr>
      <w:tr w:rsidR="001B767A" w:rsidRPr="00830FBD" w:rsidTr="00EA16AE">
        <w:tc>
          <w:tcPr>
            <w:tcW w:w="789" w:type="dxa"/>
          </w:tcPr>
          <w:p w:rsidR="001B767A" w:rsidRPr="00830FBD" w:rsidRDefault="001B767A" w:rsidP="00EA16AE">
            <w:pPr>
              <w:rPr>
                <w:rFonts w:cstheme="minorHAnsi"/>
              </w:rPr>
            </w:pPr>
            <w:r w:rsidRPr="00830FBD">
              <w:rPr>
                <w:rFonts w:cstheme="minorHAnsi"/>
              </w:rPr>
              <w:t>1</w:t>
            </w:r>
            <w:r>
              <w:rPr>
                <w:rFonts w:cstheme="minorHAnsi"/>
              </w:rPr>
              <w:t>2</w:t>
            </w:r>
          </w:p>
        </w:tc>
        <w:tc>
          <w:tcPr>
            <w:tcW w:w="2046" w:type="dxa"/>
          </w:tcPr>
          <w:p w:rsidR="001B767A" w:rsidRPr="00830FBD" w:rsidRDefault="001B767A" w:rsidP="00EA16AE">
            <w:pPr>
              <w:rPr>
                <w:rFonts w:cstheme="minorHAnsi"/>
              </w:rPr>
            </w:pPr>
            <w:r w:rsidRPr="00830FBD">
              <w:rPr>
                <w:rFonts w:cstheme="minorHAnsi"/>
              </w:rPr>
              <w:t xml:space="preserve">LARANJA </w:t>
            </w:r>
            <w:r>
              <w:rPr>
                <w:rFonts w:cstheme="minorHAnsi"/>
              </w:rPr>
              <w:t>PERA RIO</w:t>
            </w:r>
          </w:p>
        </w:tc>
        <w:tc>
          <w:tcPr>
            <w:tcW w:w="1418" w:type="dxa"/>
          </w:tcPr>
          <w:p w:rsidR="001B767A" w:rsidRPr="00830FBD" w:rsidRDefault="001B767A" w:rsidP="00EA16AE">
            <w:pPr>
              <w:jc w:val="center"/>
              <w:rPr>
                <w:rFonts w:cstheme="minorHAnsi"/>
              </w:rPr>
            </w:pPr>
            <w:r w:rsidRPr="009B7734">
              <w:rPr>
                <w:rFonts w:cstheme="minorHAnsi"/>
              </w:rPr>
              <w:t>72</w:t>
            </w:r>
          </w:p>
        </w:tc>
        <w:tc>
          <w:tcPr>
            <w:tcW w:w="1134" w:type="dxa"/>
          </w:tcPr>
          <w:p w:rsidR="001B767A" w:rsidRPr="00830FBD" w:rsidRDefault="001B767A" w:rsidP="00EA16AE">
            <w:pPr>
              <w:rPr>
                <w:rFonts w:cstheme="minorHAnsi"/>
              </w:rPr>
            </w:pPr>
            <w:r>
              <w:rPr>
                <w:rFonts w:cstheme="minorHAnsi"/>
              </w:rPr>
              <w:t>KG</w:t>
            </w:r>
          </w:p>
        </w:tc>
        <w:tc>
          <w:tcPr>
            <w:tcW w:w="4245" w:type="dxa"/>
          </w:tcPr>
          <w:p w:rsidR="001B767A" w:rsidRPr="00830FBD" w:rsidRDefault="001B767A" w:rsidP="00EA16AE">
            <w:pPr>
              <w:rPr>
                <w:rFonts w:cstheme="minorHAnsi"/>
              </w:rPr>
            </w:pPr>
            <w:r w:rsidRPr="00830FBD">
              <w:rPr>
                <w:rFonts w:cstheme="minorHAnsi"/>
              </w:rPr>
              <w:t>LARANJA: laranja tipo pera, in natura, tamanho médio, sabor doce, não murcha, com casca integra.</w:t>
            </w:r>
          </w:p>
        </w:tc>
      </w:tr>
      <w:tr w:rsidR="001B767A" w:rsidRPr="00830FBD" w:rsidTr="00EA16AE">
        <w:tc>
          <w:tcPr>
            <w:tcW w:w="789" w:type="dxa"/>
          </w:tcPr>
          <w:p w:rsidR="001B767A" w:rsidRPr="00830FBD" w:rsidRDefault="001B767A" w:rsidP="00EA16AE">
            <w:pPr>
              <w:rPr>
                <w:rFonts w:cstheme="minorHAnsi"/>
              </w:rPr>
            </w:pPr>
            <w:r w:rsidRPr="00830FBD">
              <w:rPr>
                <w:rFonts w:cstheme="minorHAnsi"/>
              </w:rPr>
              <w:t>1</w:t>
            </w:r>
            <w:r>
              <w:rPr>
                <w:rFonts w:cstheme="minorHAnsi"/>
              </w:rPr>
              <w:t>3</w:t>
            </w:r>
          </w:p>
        </w:tc>
        <w:tc>
          <w:tcPr>
            <w:tcW w:w="2046" w:type="dxa"/>
          </w:tcPr>
          <w:p w:rsidR="001B767A" w:rsidRPr="00830FBD" w:rsidRDefault="001B767A" w:rsidP="00EA16AE">
            <w:pPr>
              <w:rPr>
                <w:rFonts w:cstheme="minorHAnsi"/>
              </w:rPr>
            </w:pPr>
            <w:r w:rsidRPr="00830FBD">
              <w:rPr>
                <w:rFonts w:cstheme="minorHAnsi"/>
              </w:rPr>
              <w:t>LEITE INTEGRAL</w:t>
            </w:r>
          </w:p>
        </w:tc>
        <w:tc>
          <w:tcPr>
            <w:tcW w:w="1418" w:type="dxa"/>
          </w:tcPr>
          <w:p w:rsidR="001B767A" w:rsidRPr="00830FBD" w:rsidRDefault="001B767A" w:rsidP="00EA16AE">
            <w:pPr>
              <w:jc w:val="center"/>
              <w:rPr>
                <w:rFonts w:cstheme="minorHAnsi"/>
              </w:rPr>
            </w:pPr>
            <w:r>
              <w:rPr>
                <w:rFonts w:cstheme="minorHAnsi"/>
              </w:rPr>
              <w:t>50</w:t>
            </w:r>
          </w:p>
        </w:tc>
        <w:tc>
          <w:tcPr>
            <w:tcW w:w="1134" w:type="dxa"/>
          </w:tcPr>
          <w:p w:rsidR="001B767A" w:rsidRPr="00830FBD" w:rsidRDefault="001B767A" w:rsidP="00EA16AE">
            <w:pPr>
              <w:rPr>
                <w:rFonts w:cstheme="minorHAnsi"/>
              </w:rPr>
            </w:pPr>
            <w:r w:rsidRPr="00830FBD">
              <w:rPr>
                <w:rFonts w:cstheme="minorHAnsi"/>
              </w:rPr>
              <w:t xml:space="preserve">Litro </w:t>
            </w:r>
          </w:p>
        </w:tc>
        <w:tc>
          <w:tcPr>
            <w:tcW w:w="4245" w:type="dxa"/>
          </w:tcPr>
          <w:p w:rsidR="001B767A" w:rsidRPr="00830FBD" w:rsidRDefault="001B767A" w:rsidP="00EA16AE">
            <w:pPr>
              <w:rPr>
                <w:rFonts w:cstheme="minorHAnsi"/>
              </w:rPr>
            </w:pPr>
            <w:r w:rsidRPr="00830FBD">
              <w:rPr>
                <w:rFonts w:cstheme="minorHAnsi"/>
              </w:rPr>
              <w:t xml:space="preserve">LEITE INTEGRAL: leite fluído, integral, UHT, embalagem tipo Tetra Pack, </w:t>
            </w:r>
            <w:proofErr w:type="spellStart"/>
            <w:r w:rsidRPr="00830FBD">
              <w:rPr>
                <w:rFonts w:cstheme="minorHAnsi"/>
              </w:rPr>
              <w:t>aluminizada</w:t>
            </w:r>
            <w:proofErr w:type="spellEnd"/>
            <w:r w:rsidRPr="00830FBD">
              <w:rPr>
                <w:rFonts w:cstheme="minorHAnsi"/>
              </w:rPr>
              <w:t xml:space="preserve">, com capacidade de </w:t>
            </w:r>
            <w:r w:rsidRPr="00830FBD">
              <w:rPr>
                <w:rFonts w:cstheme="minorHAnsi"/>
                <w:b/>
              </w:rPr>
              <w:t>1 litro</w:t>
            </w:r>
            <w:r w:rsidRPr="00830FBD">
              <w:rPr>
                <w:rFonts w:cstheme="minorHAnsi"/>
              </w:rPr>
              <w:t>. O produto deverá ter registro no Ministério da Agricultura, data de envase recente, data de validade e lote.</w:t>
            </w:r>
          </w:p>
        </w:tc>
      </w:tr>
      <w:tr w:rsidR="001B767A" w:rsidRPr="00830FBD" w:rsidTr="00EA16AE">
        <w:tc>
          <w:tcPr>
            <w:tcW w:w="789" w:type="dxa"/>
          </w:tcPr>
          <w:p w:rsidR="001B767A" w:rsidRPr="00830FBD" w:rsidRDefault="001B767A" w:rsidP="00EA16AE">
            <w:pPr>
              <w:rPr>
                <w:rFonts w:cstheme="minorHAnsi"/>
              </w:rPr>
            </w:pPr>
            <w:r w:rsidRPr="00830FBD">
              <w:rPr>
                <w:rFonts w:cstheme="minorHAnsi"/>
              </w:rPr>
              <w:t>1</w:t>
            </w:r>
            <w:r>
              <w:rPr>
                <w:rFonts w:cstheme="minorHAnsi"/>
              </w:rPr>
              <w:t>4</w:t>
            </w:r>
          </w:p>
        </w:tc>
        <w:tc>
          <w:tcPr>
            <w:tcW w:w="2046" w:type="dxa"/>
          </w:tcPr>
          <w:p w:rsidR="001B767A" w:rsidRPr="00830FBD" w:rsidRDefault="001B767A" w:rsidP="00EA16AE">
            <w:pPr>
              <w:rPr>
                <w:rFonts w:cstheme="minorHAnsi"/>
              </w:rPr>
            </w:pPr>
            <w:r w:rsidRPr="00830FBD">
              <w:rPr>
                <w:rFonts w:cstheme="minorHAnsi"/>
              </w:rPr>
              <w:t>MAÇÃ</w:t>
            </w:r>
          </w:p>
        </w:tc>
        <w:tc>
          <w:tcPr>
            <w:tcW w:w="1418" w:type="dxa"/>
          </w:tcPr>
          <w:p w:rsidR="001B767A" w:rsidRPr="00830FBD" w:rsidRDefault="001B767A" w:rsidP="00EA16AE">
            <w:pPr>
              <w:jc w:val="center"/>
              <w:rPr>
                <w:rFonts w:cstheme="minorHAnsi"/>
              </w:rPr>
            </w:pPr>
            <w:r w:rsidRPr="00190898">
              <w:rPr>
                <w:rFonts w:cstheme="minorHAnsi"/>
              </w:rPr>
              <w:t>96</w:t>
            </w:r>
          </w:p>
        </w:tc>
        <w:tc>
          <w:tcPr>
            <w:tcW w:w="1134" w:type="dxa"/>
          </w:tcPr>
          <w:p w:rsidR="001B767A" w:rsidRPr="00830FBD" w:rsidRDefault="001B767A" w:rsidP="00EA16AE">
            <w:pPr>
              <w:rPr>
                <w:rFonts w:cstheme="minorHAnsi"/>
              </w:rPr>
            </w:pPr>
            <w:r>
              <w:rPr>
                <w:rFonts w:cstheme="minorHAnsi"/>
              </w:rPr>
              <w:t>KG</w:t>
            </w:r>
          </w:p>
        </w:tc>
        <w:tc>
          <w:tcPr>
            <w:tcW w:w="4245" w:type="dxa"/>
          </w:tcPr>
          <w:p w:rsidR="001B767A" w:rsidRPr="00830FBD" w:rsidRDefault="001B767A" w:rsidP="00EA16AE">
            <w:pPr>
              <w:rPr>
                <w:rFonts w:cstheme="minorHAnsi"/>
              </w:rPr>
            </w:pPr>
            <w:r w:rsidRPr="00830FBD">
              <w:rPr>
                <w:rFonts w:cstheme="minorHAnsi"/>
              </w:rPr>
              <w:t xml:space="preserve">MAÇÃ: fruta in natura, tipo gala ou </w:t>
            </w:r>
            <w:proofErr w:type="spellStart"/>
            <w:r w:rsidRPr="00830FBD">
              <w:rPr>
                <w:rFonts w:cstheme="minorHAnsi"/>
              </w:rPr>
              <w:t>fuji</w:t>
            </w:r>
            <w:proofErr w:type="spellEnd"/>
            <w:r w:rsidRPr="00830FBD">
              <w:rPr>
                <w:rFonts w:cstheme="minorHAnsi"/>
              </w:rPr>
              <w:t xml:space="preserve">, classificada, nacional, tamanho médio (130 </w:t>
            </w:r>
            <w:r w:rsidRPr="00830FBD">
              <w:rPr>
                <w:rFonts w:cstheme="minorHAnsi"/>
              </w:rPr>
              <w:lastRenderedPageBreak/>
              <w:t>a 150g cada), nova, grau médio de amadurecimento, não batidas e amassadas. Devem ser sadias, sem rupturas e/ou pancadas na casca</w:t>
            </w:r>
          </w:p>
        </w:tc>
      </w:tr>
      <w:tr w:rsidR="001B767A" w:rsidRPr="00830FBD" w:rsidTr="00EA16AE">
        <w:tc>
          <w:tcPr>
            <w:tcW w:w="789" w:type="dxa"/>
          </w:tcPr>
          <w:p w:rsidR="001B767A" w:rsidRPr="00830FBD" w:rsidRDefault="001B767A" w:rsidP="00EA16AE">
            <w:pPr>
              <w:rPr>
                <w:rFonts w:cstheme="minorHAnsi"/>
              </w:rPr>
            </w:pPr>
            <w:r w:rsidRPr="00830FBD">
              <w:rPr>
                <w:rFonts w:cstheme="minorHAnsi"/>
              </w:rPr>
              <w:lastRenderedPageBreak/>
              <w:t>1</w:t>
            </w:r>
            <w:r>
              <w:rPr>
                <w:rFonts w:cstheme="minorHAnsi"/>
              </w:rPr>
              <w:t>5</w:t>
            </w:r>
          </w:p>
        </w:tc>
        <w:tc>
          <w:tcPr>
            <w:tcW w:w="2046" w:type="dxa"/>
          </w:tcPr>
          <w:p w:rsidR="001B767A" w:rsidRPr="00830FBD" w:rsidRDefault="001B767A" w:rsidP="00EA16AE">
            <w:pPr>
              <w:rPr>
                <w:rFonts w:cstheme="minorHAnsi"/>
              </w:rPr>
            </w:pPr>
            <w:r w:rsidRPr="00830FBD">
              <w:rPr>
                <w:rFonts w:cstheme="minorHAnsi"/>
              </w:rPr>
              <w:t>MANTEIGA</w:t>
            </w:r>
          </w:p>
        </w:tc>
        <w:tc>
          <w:tcPr>
            <w:tcW w:w="1418" w:type="dxa"/>
          </w:tcPr>
          <w:p w:rsidR="001B767A" w:rsidRPr="00830FBD" w:rsidRDefault="001B767A" w:rsidP="00EA16AE">
            <w:pPr>
              <w:jc w:val="center"/>
              <w:rPr>
                <w:rFonts w:cstheme="minorHAnsi"/>
              </w:rPr>
            </w:pPr>
            <w:r>
              <w:rPr>
                <w:rFonts w:cstheme="minorHAnsi"/>
              </w:rPr>
              <w:t>20</w:t>
            </w:r>
          </w:p>
        </w:tc>
        <w:tc>
          <w:tcPr>
            <w:tcW w:w="1134" w:type="dxa"/>
          </w:tcPr>
          <w:p w:rsidR="001B767A" w:rsidRPr="00830FBD" w:rsidRDefault="001B767A" w:rsidP="00EA16AE">
            <w:pPr>
              <w:rPr>
                <w:rFonts w:cstheme="minorHAnsi"/>
              </w:rPr>
            </w:pPr>
            <w:r w:rsidRPr="00830FBD">
              <w:rPr>
                <w:rFonts w:cstheme="minorHAnsi"/>
              </w:rPr>
              <w:t>Unidade</w:t>
            </w:r>
          </w:p>
        </w:tc>
        <w:tc>
          <w:tcPr>
            <w:tcW w:w="4245" w:type="dxa"/>
          </w:tcPr>
          <w:p w:rsidR="001B767A" w:rsidRPr="00830FBD" w:rsidRDefault="001B767A" w:rsidP="00EA16AE">
            <w:pPr>
              <w:rPr>
                <w:rFonts w:cstheme="minorHAnsi"/>
              </w:rPr>
            </w:pPr>
            <w:r w:rsidRPr="00830FBD">
              <w:rPr>
                <w:rFonts w:cstheme="minorHAnsi"/>
              </w:rPr>
              <w:t xml:space="preserve">MATEIGA: </w:t>
            </w:r>
            <w:r w:rsidRPr="00830FBD">
              <w:rPr>
                <w:rFonts w:cstheme="minorHAnsi"/>
                <w:color w:val="000000"/>
                <w:shd w:val="clear" w:color="auto" w:fill="FFFFFF"/>
              </w:rPr>
              <w:t>Manteiga, extra, com sal, acondicionado em embalagem original de 500 g; Prazo de validade de, no mínimo, 120 dias, a partir da entrega do produto.</w:t>
            </w:r>
          </w:p>
        </w:tc>
      </w:tr>
      <w:tr w:rsidR="001B767A" w:rsidRPr="00830FBD" w:rsidTr="00EA16AE">
        <w:tc>
          <w:tcPr>
            <w:tcW w:w="789" w:type="dxa"/>
          </w:tcPr>
          <w:p w:rsidR="001B767A" w:rsidRPr="00830FBD" w:rsidRDefault="001B767A" w:rsidP="00EA16AE">
            <w:pPr>
              <w:rPr>
                <w:rFonts w:cstheme="minorHAnsi"/>
              </w:rPr>
            </w:pPr>
            <w:r>
              <w:rPr>
                <w:rFonts w:cstheme="minorHAnsi"/>
              </w:rPr>
              <w:t>16</w:t>
            </w:r>
          </w:p>
        </w:tc>
        <w:tc>
          <w:tcPr>
            <w:tcW w:w="2046" w:type="dxa"/>
          </w:tcPr>
          <w:p w:rsidR="001B767A" w:rsidRPr="00830FBD" w:rsidRDefault="001B767A" w:rsidP="00EA16AE">
            <w:pPr>
              <w:rPr>
                <w:rFonts w:cstheme="minorHAnsi"/>
              </w:rPr>
            </w:pPr>
            <w:r w:rsidRPr="00830FBD">
              <w:rPr>
                <w:rFonts w:cstheme="minorHAnsi"/>
              </w:rPr>
              <w:t xml:space="preserve">MINI SALGADOS FRITOS </w:t>
            </w:r>
          </w:p>
        </w:tc>
        <w:tc>
          <w:tcPr>
            <w:tcW w:w="1418" w:type="dxa"/>
          </w:tcPr>
          <w:p w:rsidR="001B767A" w:rsidRPr="00830FBD" w:rsidRDefault="001B767A" w:rsidP="00EA16AE">
            <w:pPr>
              <w:jc w:val="center"/>
              <w:rPr>
                <w:rFonts w:cstheme="minorHAnsi"/>
              </w:rPr>
            </w:pPr>
            <w:r>
              <w:rPr>
                <w:rFonts w:cstheme="minorHAnsi"/>
              </w:rPr>
              <w:t>25</w:t>
            </w:r>
          </w:p>
        </w:tc>
        <w:tc>
          <w:tcPr>
            <w:tcW w:w="1134" w:type="dxa"/>
          </w:tcPr>
          <w:p w:rsidR="001B767A" w:rsidRPr="00830FBD" w:rsidRDefault="001B767A" w:rsidP="00EA16AE">
            <w:pPr>
              <w:rPr>
                <w:rFonts w:cstheme="minorHAnsi"/>
              </w:rPr>
            </w:pPr>
            <w:r>
              <w:rPr>
                <w:rFonts w:cstheme="minorHAnsi"/>
              </w:rPr>
              <w:t>KG</w:t>
            </w:r>
          </w:p>
        </w:tc>
        <w:tc>
          <w:tcPr>
            <w:tcW w:w="4245" w:type="dxa"/>
          </w:tcPr>
          <w:p w:rsidR="001B767A" w:rsidRPr="00830FBD" w:rsidRDefault="001B767A" w:rsidP="00EA16AE">
            <w:pPr>
              <w:rPr>
                <w:rFonts w:cstheme="minorHAnsi"/>
              </w:rPr>
            </w:pPr>
            <w:r w:rsidRPr="00830FBD">
              <w:rPr>
                <w:rFonts w:cstheme="minorHAnsi"/>
              </w:rPr>
              <w:t>MINI SALGADOS: Mini salgado frito, peso mínimo de 20 gramas cada devendo ser entregues em temperatura habitual à sua comercialização (quente), acondicionado em vasilhames apropriados para manter a sua temperatura e integridade. (</w:t>
            </w:r>
            <w:proofErr w:type="gramStart"/>
            <w:r w:rsidRPr="00830FBD">
              <w:rPr>
                <w:rFonts w:cstheme="minorHAnsi"/>
              </w:rPr>
              <w:t>coxinha</w:t>
            </w:r>
            <w:proofErr w:type="gramEnd"/>
            <w:r w:rsidRPr="00830FBD">
              <w:rPr>
                <w:rFonts w:cstheme="minorHAnsi"/>
              </w:rPr>
              <w:t xml:space="preserve">, enroladinho, </w:t>
            </w:r>
            <w:proofErr w:type="spellStart"/>
            <w:r w:rsidRPr="00830FBD">
              <w:rPr>
                <w:rFonts w:cstheme="minorHAnsi"/>
              </w:rPr>
              <w:t>risole</w:t>
            </w:r>
            <w:proofErr w:type="spellEnd"/>
            <w:r w:rsidRPr="00830FBD">
              <w:rPr>
                <w:rFonts w:cstheme="minorHAnsi"/>
              </w:rPr>
              <w:t>, pastelzinho, quibe entre outros).</w:t>
            </w:r>
          </w:p>
        </w:tc>
      </w:tr>
      <w:tr w:rsidR="001B767A" w:rsidRPr="00830FBD" w:rsidTr="00EA16AE">
        <w:tc>
          <w:tcPr>
            <w:tcW w:w="789" w:type="dxa"/>
          </w:tcPr>
          <w:p w:rsidR="001B767A" w:rsidRPr="00830FBD" w:rsidRDefault="001B767A" w:rsidP="00EA16AE">
            <w:pPr>
              <w:rPr>
                <w:rFonts w:cstheme="minorHAnsi"/>
              </w:rPr>
            </w:pPr>
            <w:r>
              <w:rPr>
                <w:rFonts w:cstheme="minorHAnsi"/>
              </w:rPr>
              <w:t>17</w:t>
            </w:r>
          </w:p>
        </w:tc>
        <w:tc>
          <w:tcPr>
            <w:tcW w:w="2046" w:type="dxa"/>
          </w:tcPr>
          <w:p w:rsidR="001B767A" w:rsidRPr="00830FBD" w:rsidRDefault="001B767A" w:rsidP="00EA16AE">
            <w:pPr>
              <w:rPr>
                <w:rFonts w:cstheme="minorHAnsi"/>
              </w:rPr>
            </w:pPr>
            <w:r w:rsidRPr="00830FBD">
              <w:rPr>
                <w:rFonts w:cstheme="minorHAnsi"/>
              </w:rPr>
              <w:t xml:space="preserve">MINI SALGADOS ASSADOS </w:t>
            </w:r>
          </w:p>
        </w:tc>
        <w:tc>
          <w:tcPr>
            <w:tcW w:w="1418" w:type="dxa"/>
          </w:tcPr>
          <w:p w:rsidR="001B767A" w:rsidRPr="00830FBD" w:rsidRDefault="001B767A" w:rsidP="00EA16AE">
            <w:pPr>
              <w:jc w:val="center"/>
              <w:rPr>
                <w:rFonts w:cstheme="minorHAnsi"/>
              </w:rPr>
            </w:pPr>
            <w:r>
              <w:rPr>
                <w:rFonts w:cstheme="minorHAnsi"/>
              </w:rPr>
              <w:t>25</w:t>
            </w:r>
          </w:p>
        </w:tc>
        <w:tc>
          <w:tcPr>
            <w:tcW w:w="1134" w:type="dxa"/>
          </w:tcPr>
          <w:p w:rsidR="001B767A" w:rsidRPr="00830FBD" w:rsidRDefault="001B767A" w:rsidP="00EA16AE">
            <w:pPr>
              <w:rPr>
                <w:rFonts w:cstheme="minorHAnsi"/>
              </w:rPr>
            </w:pPr>
            <w:r>
              <w:rPr>
                <w:rFonts w:cstheme="minorHAnsi"/>
              </w:rPr>
              <w:t>KG</w:t>
            </w:r>
          </w:p>
        </w:tc>
        <w:tc>
          <w:tcPr>
            <w:tcW w:w="4245" w:type="dxa"/>
          </w:tcPr>
          <w:p w:rsidR="001B767A" w:rsidRPr="00830FBD" w:rsidRDefault="001B767A" w:rsidP="00EA16AE">
            <w:pPr>
              <w:rPr>
                <w:rFonts w:cstheme="minorHAnsi"/>
              </w:rPr>
            </w:pPr>
            <w:r w:rsidRPr="00830FBD">
              <w:rPr>
                <w:rFonts w:cstheme="minorHAnsi"/>
              </w:rPr>
              <w:t xml:space="preserve">MINI SALGADOS: Mini Salgado assado, peso mínimo de 20 gramas cada devendo ser entregues em temperatura habitual à sua comercialização (quente), acondicionado em vasilhames apropriados para manter a sua temperatura e integridade. (Empada, </w:t>
            </w:r>
            <w:proofErr w:type="spellStart"/>
            <w:r w:rsidRPr="00830FBD">
              <w:rPr>
                <w:rFonts w:cstheme="minorHAnsi"/>
              </w:rPr>
              <w:t>esfirra</w:t>
            </w:r>
            <w:proofErr w:type="spellEnd"/>
            <w:r w:rsidRPr="00830FBD">
              <w:rPr>
                <w:rFonts w:cstheme="minorHAnsi"/>
              </w:rPr>
              <w:t>, entre outros)</w:t>
            </w:r>
          </w:p>
        </w:tc>
      </w:tr>
      <w:tr w:rsidR="001B767A" w:rsidRPr="00830FBD" w:rsidTr="00EA16AE">
        <w:tc>
          <w:tcPr>
            <w:tcW w:w="789" w:type="dxa"/>
          </w:tcPr>
          <w:p w:rsidR="001B767A" w:rsidRPr="00830FBD" w:rsidRDefault="001B767A" w:rsidP="00EA16AE">
            <w:pPr>
              <w:rPr>
                <w:rFonts w:cstheme="minorHAnsi"/>
              </w:rPr>
            </w:pPr>
            <w:r>
              <w:rPr>
                <w:rFonts w:cstheme="minorHAnsi"/>
              </w:rPr>
              <w:t>18</w:t>
            </w:r>
          </w:p>
        </w:tc>
        <w:tc>
          <w:tcPr>
            <w:tcW w:w="2046" w:type="dxa"/>
          </w:tcPr>
          <w:p w:rsidR="001B767A" w:rsidRPr="00830FBD" w:rsidRDefault="001B767A" w:rsidP="00EA16AE">
            <w:pPr>
              <w:rPr>
                <w:rFonts w:cstheme="minorHAnsi"/>
              </w:rPr>
            </w:pPr>
            <w:r w:rsidRPr="00830FBD">
              <w:rPr>
                <w:rFonts w:cstheme="minorHAnsi"/>
              </w:rPr>
              <w:t xml:space="preserve">MOLHO DE PIMENTA </w:t>
            </w:r>
          </w:p>
        </w:tc>
        <w:tc>
          <w:tcPr>
            <w:tcW w:w="1418" w:type="dxa"/>
          </w:tcPr>
          <w:p w:rsidR="001B767A" w:rsidRPr="00830FBD" w:rsidRDefault="001B767A" w:rsidP="00EA16AE">
            <w:pPr>
              <w:jc w:val="center"/>
              <w:rPr>
                <w:rFonts w:cstheme="minorHAnsi"/>
              </w:rPr>
            </w:pPr>
            <w:r>
              <w:rPr>
                <w:rFonts w:cstheme="minorHAnsi"/>
              </w:rPr>
              <w:t>12</w:t>
            </w:r>
          </w:p>
        </w:tc>
        <w:tc>
          <w:tcPr>
            <w:tcW w:w="1134" w:type="dxa"/>
          </w:tcPr>
          <w:p w:rsidR="001B767A" w:rsidRPr="00830FBD" w:rsidRDefault="001B767A" w:rsidP="00EA16AE">
            <w:pPr>
              <w:rPr>
                <w:rFonts w:cstheme="minorHAnsi"/>
              </w:rPr>
            </w:pPr>
            <w:r w:rsidRPr="00830FBD">
              <w:rPr>
                <w:rFonts w:cstheme="minorHAnsi"/>
              </w:rPr>
              <w:t>Unidade</w:t>
            </w:r>
          </w:p>
        </w:tc>
        <w:tc>
          <w:tcPr>
            <w:tcW w:w="4245" w:type="dxa"/>
          </w:tcPr>
          <w:p w:rsidR="001B767A" w:rsidRPr="00830FBD" w:rsidRDefault="001B767A" w:rsidP="00EA16AE">
            <w:pPr>
              <w:rPr>
                <w:rFonts w:cstheme="minorHAnsi"/>
              </w:rPr>
            </w:pPr>
            <w:r w:rsidRPr="00830FBD">
              <w:rPr>
                <w:rFonts w:cstheme="minorHAnsi"/>
              </w:rPr>
              <w:t>MOLHO DE PIMENTA: molho pimenta, composição água/pimenta vermelha moída/vinagre de álcool/sal, aplicação alimentos, tipo uso culinária em geral. Embalagem plástica resistente e transparente, rotulagem contendo informações dos ingredientes, composição nutricional, data de fabricação e prazo de validade. 150 ml</w:t>
            </w:r>
          </w:p>
        </w:tc>
      </w:tr>
      <w:tr w:rsidR="001B767A" w:rsidRPr="00830FBD" w:rsidTr="00EA16AE">
        <w:tc>
          <w:tcPr>
            <w:tcW w:w="789" w:type="dxa"/>
          </w:tcPr>
          <w:p w:rsidR="001B767A" w:rsidRDefault="001B767A" w:rsidP="00EA16AE">
            <w:pPr>
              <w:rPr>
                <w:rFonts w:cstheme="minorHAnsi"/>
              </w:rPr>
            </w:pPr>
            <w:r>
              <w:rPr>
                <w:rFonts w:cstheme="minorHAnsi"/>
              </w:rPr>
              <w:t>19</w:t>
            </w:r>
          </w:p>
        </w:tc>
        <w:tc>
          <w:tcPr>
            <w:tcW w:w="2046" w:type="dxa"/>
          </w:tcPr>
          <w:p w:rsidR="001B767A" w:rsidRPr="00830FBD" w:rsidRDefault="001B767A" w:rsidP="00EA16AE">
            <w:pPr>
              <w:rPr>
                <w:rFonts w:cstheme="minorHAnsi"/>
              </w:rPr>
            </w:pPr>
            <w:r>
              <w:rPr>
                <w:rFonts w:cstheme="minorHAnsi"/>
              </w:rPr>
              <w:t xml:space="preserve">MORTADELA </w:t>
            </w:r>
          </w:p>
        </w:tc>
        <w:tc>
          <w:tcPr>
            <w:tcW w:w="1418" w:type="dxa"/>
          </w:tcPr>
          <w:p w:rsidR="001B767A" w:rsidRDefault="001B767A" w:rsidP="00EA16AE">
            <w:pPr>
              <w:jc w:val="center"/>
              <w:rPr>
                <w:rFonts w:cstheme="minorHAnsi"/>
              </w:rPr>
            </w:pPr>
            <w:r>
              <w:rPr>
                <w:rFonts w:cstheme="minorHAnsi"/>
              </w:rPr>
              <w:t>20</w:t>
            </w:r>
          </w:p>
        </w:tc>
        <w:tc>
          <w:tcPr>
            <w:tcW w:w="1134" w:type="dxa"/>
          </w:tcPr>
          <w:p w:rsidR="001B767A" w:rsidRPr="00830FBD" w:rsidRDefault="001B767A" w:rsidP="00EA16AE">
            <w:pPr>
              <w:rPr>
                <w:rFonts w:cstheme="minorHAnsi"/>
              </w:rPr>
            </w:pPr>
            <w:r>
              <w:rPr>
                <w:rFonts w:cstheme="minorHAnsi"/>
              </w:rPr>
              <w:t xml:space="preserve">  KG </w:t>
            </w:r>
          </w:p>
        </w:tc>
        <w:tc>
          <w:tcPr>
            <w:tcW w:w="4245" w:type="dxa"/>
          </w:tcPr>
          <w:p w:rsidR="001B767A" w:rsidRPr="00830FBD" w:rsidRDefault="001B767A" w:rsidP="00EA16AE">
            <w:pPr>
              <w:rPr>
                <w:rFonts w:cstheme="minorHAnsi"/>
              </w:rPr>
            </w:pPr>
          </w:p>
        </w:tc>
      </w:tr>
      <w:tr w:rsidR="001B767A" w:rsidRPr="00830FBD" w:rsidTr="00EA16AE">
        <w:tc>
          <w:tcPr>
            <w:tcW w:w="789" w:type="dxa"/>
          </w:tcPr>
          <w:p w:rsidR="001B767A" w:rsidRPr="00830FBD" w:rsidRDefault="001B767A" w:rsidP="00EA16AE">
            <w:pPr>
              <w:rPr>
                <w:rFonts w:cstheme="minorHAnsi"/>
              </w:rPr>
            </w:pPr>
            <w:r>
              <w:rPr>
                <w:rFonts w:cstheme="minorHAnsi"/>
              </w:rPr>
              <w:t>20</w:t>
            </w:r>
          </w:p>
        </w:tc>
        <w:tc>
          <w:tcPr>
            <w:tcW w:w="2046" w:type="dxa"/>
          </w:tcPr>
          <w:p w:rsidR="001B767A" w:rsidRPr="00830FBD" w:rsidRDefault="001B767A" w:rsidP="00EA16AE">
            <w:pPr>
              <w:rPr>
                <w:rFonts w:cstheme="minorHAnsi"/>
              </w:rPr>
            </w:pPr>
            <w:r w:rsidRPr="00830FBD">
              <w:rPr>
                <w:rFonts w:cstheme="minorHAnsi"/>
              </w:rPr>
              <w:t>MUSSARELA</w:t>
            </w:r>
          </w:p>
        </w:tc>
        <w:tc>
          <w:tcPr>
            <w:tcW w:w="1418" w:type="dxa"/>
          </w:tcPr>
          <w:p w:rsidR="001B767A" w:rsidRPr="00830FBD" w:rsidRDefault="001B767A" w:rsidP="00EA16AE">
            <w:pPr>
              <w:jc w:val="center"/>
              <w:rPr>
                <w:rFonts w:cstheme="minorHAnsi"/>
              </w:rPr>
            </w:pPr>
            <w:r>
              <w:rPr>
                <w:rFonts w:cstheme="minorHAnsi"/>
              </w:rPr>
              <w:t>50</w:t>
            </w:r>
          </w:p>
        </w:tc>
        <w:tc>
          <w:tcPr>
            <w:tcW w:w="1134" w:type="dxa"/>
          </w:tcPr>
          <w:p w:rsidR="001B767A" w:rsidRPr="00830FBD" w:rsidRDefault="001B767A" w:rsidP="00EA16AE">
            <w:pPr>
              <w:rPr>
                <w:rFonts w:cstheme="minorHAnsi"/>
              </w:rPr>
            </w:pPr>
            <w:r>
              <w:rPr>
                <w:rFonts w:cstheme="minorHAnsi"/>
              </w:rPr>
              <w:t>KG</w:t>
            </w:r>
          </w:p>
        </w:tc>
        <w:tc>
          <w:tcPr>
            <w:tcW w:w="4245" w:type="dxa"/>
          </w:tcPr>
          <w:p w:rsidR="001B767A" w:rsidRPr="00830FBD" w:rsidRDefault="001B767A" w:rsidP="00EA16AE">
            <w:pPr>
              <w:rPr>
                <w:rFonts w:cstheme="minorHAnsi"/>
              </w:rPr>
            </w:pPr>
            <w:r w:rsidRPr="00830FBD">
              <w:rPr>
                <w:rFonts w:cstheme="minorHAnsi"/>
              </w:rPr>
              <w:t xml:space="preserve">MUSSARELA: Queijo </w:t>
            </w:r>
            <w:proofErr w:type="spellStart"/>
            <w:r w:rsidRPr="00830FBD">
              <w:rPr>
                <w:rFonts w:cstheme="minorHAnsi"/>
              </w:rPr>
              <w:t>mussarela</w:t>
            </w:r>
            <w:proofErr w:type="spellEnd"/>
            <w:r w:rsidRPr="00830FBD">
              <w:rPr>
                <w:rFonts w:cstheme="minorHAnsi"/>
              </w:rPr>
              <w:t>, fatiado. Embalagem com dados de identificação, data de fabricação e de validade, peso liquido e registro no Ministério da Saúde e/ou Agricultura. Deverá ser transportado em carros fechados refrigerados, em embalagens e temperaturas corretas (10ºc ou de acordo com o fabricante) e adequadas, respeitando a características do produto. De modo que as embalagens não se apresente alteradas</w:t>
            </w:r>
          </w:p>
        </w:tc>
      </w:tr>
      <w:tr w:rsidR="001B767A" w:rsidRPr="00190898" w:rsidTr="00EA16AE">
        <w:tc>
          <w:tcPr>
            <w:tcW w:w="789" w:type="dxa"/>
          </w:tcPr>
          <w:p w:rsidR="001B767A" w:rsidRDefault="001B767A" w:rsidP="00EA16AE">
            <w:pPr>
              <w:rPr>
                <w:rFonts w:cstheme="minorHAnsi"/>
              </w:rPr>
            </w:pPr>
            <w:r>
              <w:rPr>
                <w:rFonts w:cstheme="minorHAnsi"/>
              </w:rPr>
              <w:t>21</w:t>
            </w:r>
          </w:p>
        </w:tc>
        <w:tc>
          <w:tcPr>
            <w:tcW w:w="2046" w:type="dxa"/>
          </w:tcPr>
          <w:p w:rsidR="001B767A" w:rsidRDefault="001B767A" w:rsidP="00EA16AE">
            <w:pPr>
              <w:rPr>
                <w:rFonts w:cstheme="minorHAnsi"/>
              </w:rPr>
            </w:pPr>
            <w:r>
              <w:rPr>
                <w:rFonts w:cstheme="minorHAnsi"/>
              </w:rPr>
              <w:t>PÃO DOCE</w:t>
            </w:r>
          </w:p>
        </w:tc>
        <w:tc>
          <w:tcPr>
            <w:tcW w:w="1418" w:type="dxa"/>
          </w:tcPr>
          <w:p w:rsidR="001B767A" w:rsidRDefault="001B767A" w:rsidP="00EA16AE">
            <w:pPr>
              <w:jc w:val="center"/>
              <w:rPr>
                <w:rFonts w:cstheme="minorHAnsi"/>
              </w:rPr>
            </w:pPr>
            <w:r>
              <w:rPr>
                <w:rFonts w:cstheme="minorHAnsi"/>
              </w:rPr>
              <w:t>25</w:t>
            </w:r>
          </w:p>
        </w:tc>
        <w:tc>
          <w:tcPr>
            <w:tcW w:w="1134" w:type="dxa"/>
          </w:tcPr>
          <w:p w:rsidR="001B767A" w:rsidRDefault="001B767A" w:rsidP="00EA16AE">
            <w:pPr>
              <w:rPr>
                <w:rFonts w:cstheme="minorHAnsi"/>
              </w:rPr>
            </w:pPr>
            <w:r>
              <w:rPr>
                <w:rFonts w:cstheme="minorHAnsi"/>
              </w:rPr>
              <w:t>KG</w:t>
            </w:r>
          </w:p>
        </w:tc>
        <w:tc>
          <w:tcPr>
            <w:tcW w:w="4245" w:type="dxa"/>
          </w:tcPr>
          <w:p w:rsidR="001B767A" w:rsidRPr="00190898" w:rsidRDefault="001B767A" w:rsidP="00EA16AE">
            <w:pPr>
              <w:rPr>
                <w:rFonts w:cstheme="minorHAnsi"/>
                <w:bCs/>
              </w:rPr>
            </w:pPr>
            <w:r w:rsidRPr="00A2016A">
              <w:rPr>
                <w:rFonts w:ascii="Times New Roman" w:hAnsi="Times New Roman" w:cs="Times New Roman"/>
                <w:bCs/>
                <w:sz w:val="24"/>
                <w:szCs w:val="24"/>
              </w:rPr>
              <w:t>Pão doce de 50 gramas.  Produto a</w:t>
            </w:r>
            <w:r>
              <w:rPr>
                <w:rFonts w:ascii="Times New Roman" w:hAnsi="Times New Roman" w:cs="Times New Roman"/>
                <w:bCs/>
                <w:sz w:val="24"/>
                <w:szCs w:val="24"/>
              </w:rPr>
              <w:t xml:space="preserve"> </w:t>
            </w:r>
            <w:r w:rsidRPr="00A2016A">
              <w:rPr>
                <w:rFonts w:ascii="Times New Roman" w:hAnsi="Times New Roman" w:cs="Times New Roman"/>
                <w:bCs/>
                <w:sz w:val="24"/>
                <w:szCs w:val="24"/>
              </w:rPr>
              <w:t>base de farinha de trigo</w:t>
            </w:r>
            <w:r>
              <w:rPr>
                <w:rFonts w:ascii="Times New Roman" w:hAnsi="Times New Roman" w:cs="Times New Roman"/>
                <w:bCs/>
                <w:sz w:val="24"/>
                <w:szCs w:val="24"/>
              </w:rPr>
              <w:t xml:space="preserve"> especial, fermento fresco, </w:t>
            </w:r>
            <w:r w:rsidRPr="00A2016A">
              <w:rPr>
                <w:rFonts w:ascii="Times New Roman" w:hAnsi="Times New Roman" w:cs="Times New Roman"/>
                <w:bCs/>
                <w:sz w:val="24"/>
                <w:szCs w:val="24"/>
              </w:rPr>
              <w:t>ovos, (gordura</w:t>
            </w:r>
            <w:r>
              <w:rPr>
                <w:rFonts w:ascii="Times New Roman" w:hAnsi="Times New Roman" w:cs="Times New Roman"/>
                <w:bCs/>
                <w:sz w:val="24"/>
                <w:szCs w:val="24"/>
              </w:rPr>
              <w:t xml:space="preserve"> </w:t>
            </w:r>
            <w:r w:rsidRPr="00A2016A">
              <w:rPr>
                <w:rFonts w:ascii="Times New Roman" w:hAnsi="Times New Roman" w:cs="Times New Roman"/>
                <w:bCs/>
                <w:sz w:val="24"/>
                <w:szCs w:val="24"/>
              </w:rPr>
              <w:t xml:space="preserve">hidrogenada ou </w:t>
            </w:r>
            <w:r w:rsidRPr="00A2016A">
              <w:rPr>
                <w:rFonts w:ascii="Times New Roman" w:hAnsi="Times New Roman" w:cs="Times New Roman"/>
                <w:bCs/>
                <w:sz w:val="24"/>
                <w:szCs w:val="24"/>
              </w:rPr>
              <w:lastRenderedPageBreak/>
              <w:t>banha), contendo</w:t>
            </w:r>
            <w:r>
              <w:rPr>
                <w:rFonts w:ascii="Times New Roman" w:hAnsi="Times New Roman" w:cs="Times New Roman"/>
                <w:bCs/>
                <w:sz w:val="24"/>
                <w:szCs w:val="24"/>
              </w:rPr>
              <w:t xml:space="preserve"> </w:t>
            </w:r>
            <w:r w:rsidRPr="00A2016A">
              <w:rPr>
                <w:rFonts w:ascii="Times New Roman" w:hAnsi="Times New Roman" w:cs="Times New Roman"/>
                <w:bCs/>
                <w:sz w:val="24"/>
                <w:szCs w:val="24"/>
              </w:rPr>
              <w:t>reforçador, açúcar, sal, leite em pó</w:t>
            </w:r>
            <w:r>
              <w:rPr>
                <w:rFonts w:ascii="Times New Roman" w:hAnsi="Times New Roman" w:cs="Times New Roman"/>
                <w:bCs/>
                <w:sz w:val="24"/>
                <w:szCs w:val="24"/>
              </w:rPr>
              <w:t xml:space="preserve"> </w:t>
            </w:r>
            <w:r w:rsidRPr="00A2016A">
              <w:rPr>
                <w:rFonts w:ascii="Times New Roman" w:hAnsi="Times New Roman" w:cs="Times New Roman"/>
                <w:bCs/>
                <w:sz w:val="24"/>
                <w:szCs w:val="24"/>
              </w:rPr>
              <w:t>integral de origem animal.</w:t>
            </w:r>
          </w:p>
        </w:tc>
      </w:tr>
      <w:tr w:rsidR="001B767A" w:rsidRPr="00830FBD" w:rsidTr="00EA16AE">
        <w:tc>
          <w:tcPr>
            <w:tcW w:w="789" w:type="dxa"/>
          </w:tcPr>
          <w:p w:rsidR="001B767A" w:rsidRDefault="001B767A" w:rsidP="00EA16AE">
            <w:pPr>
              <w:rPr>
                <w:rFonts w:cstheme="minorHAnsi"/>
              </w:rPr>
            </w:pPr>
            <w:r>
              <w:rPr>
                <w:rFonts w:cstheme="minorHAnsi"/>
              </w:rPr>
              <w:lastRenderedPageBreak/>
              <w:t>22</w:t>
            </w:r>
          </w:p>
        </w:tc>
        <w:tc>
          <w:tcPr>
            <w:tcW w:w="2046" w:type="dxa"/>
          </w:tcPr>
          <w:p w:rsidR="001B767A" w:rsidRPr="00830FBD" w:rsidRDefault="001B767A" w:rsidP="00EA16AE">
            <w:pPr>
              <w:rPr>
                <w:rFonts w:cstheme="minorHAnsi"/>
              </w:rPr>
            </w:pPr>
            <w:r>
              <w:rPr>
                <w:rFonts w:cstheme="minorHAnsi"/>
              </w:rPr>
              <w:t>PÃO FRANCÊS</w:t>
            </w:r>
          </w:p>
        </w:tc>
        <w:tc>
          <w:tcPr>
            <w:tcW w:w="1418" w:type="dxa"/>
          </w:tcPr>
          <w:p w:rsidR="001B767A" w:rsidRPr="00830FBD" w:rsidRDefault="001B767A" w:rsidP="00EA16AE">
            <w:pPr>
              <w:jc w:val="center"/>
              <w:rPr>
                <w:rFonts w:cstheme="minorHAnsi"/>
              </w:rPr>
            </w:pPr>
            <w:r>
              <w:rPr>
                <w:rFonts w:cstheme="minorHAnsi"/>
              </w:rPr>
              <w:t>50</w:t>
            </w:r>
          </w:p>
        </w:tc>
        <w:tc>
          <w:tcPr>
            <w:tcW w:w="1134" w:type="dxa"/>
          </w:tcPr>
          <w:p w:rsidR="001B767A" w:rsidRPr="00830FBD" w:rsidRDefault="001B767A" w:rsidP="00EA16AE">
            <w:pPr>
              <w:rPr>
                <w:rFonts w:cstheme="minorHAnsi"/>
              </w:rPr>
            </w:pPr>
            <w:r>
              <w:rPr>
                <w:rFonts w:cstheme="minorHAnsi"/>
              </w:rPr>
              <w:t xml:space="preserve">KG </w:t>
            </w:r>
          </w:p>
        </w:tc>
        <w:tc>
          <w:tcPr>
            <w:tcW w:w="4245" w:type="dxa"/>
          </w:tcPr>
          <w:p w:rsidR="001B767A" w:rsidRPr="00830FBD" w:rsidRDefault="001B767A" w:rsidP="00EA16AE">
            <w:pPr>
              <w:rPr>
                <w:rFonts w:cstheme="minorHAnsi"/>
              </w:rPr>
            </w:pPr>
            <w:r w:rsidRPr="00190898">
              <w:rPr>
                <w:rFonts w:cstheme="minorHAnsi"/>
                <w:bCs/>
              </w:rPr>
              <w:t xml:space="preserve">Pão Francês de 50 gramas. Farinha de trigo especial enriquecida de ferro. A casca deverá ser dourada na parte superior e marrom na inferior, com espessura aproximada de 1 a 2 </w:t>
            </w:r>
            <w:proofErr w:type="spellStart"/>
            <w:r w:rsidRPr="00190898">
              <w:rPr>
                <w:rFonts w:cstheme="minorHAnsi"/>
                <w:bCs/>
              </w:rPr>
              <w:t>mm.</w:t>
            </w:r>
            <w:proofErr w:type="spellEnd"/>
            <w:r w:rsidRPr="00190898">
              <w:rPr>
                <w:rFonts w:cstheme="minorHAnsi"/>
                <w:bCs/>
              </w:rPr>
              <w:t xml:space="preserve"> Crocante, mas</w:t>
            </w:r>
            <w:r w:rsidRPr="00190898">
              <w:rPr>
                <w:rFonts w:cstheme="minorHAnsi"/>
                <w:bCs/>
              </w:rPr>
              <w:tab/>
              <w:t>não dura. Sem presença de pestana ou incisão da massa. Com miolo consistente, de cor branca, textura macia. Aroma e sabor típicos. Unidade de 50 gramas. Fresco</w:t>
            </w:r>
          </w:p>
        </w:tc>
      </w:tr>
      <w:tr w:rsidR="001B767A" w:rsidRPr="00830FBD" w:rsidTr="00EA16AE">
        <w:tc>
          <w:tcPr>
            <w:tcW w:w="789" w:type="dxa"/>
          </w:tcPr>
          <w:p w:rsidR="001B767A" w:rsidRPr="00830FBD" w:rsidRDefault="001B767A" w:rsidP="00EA16AE">
            <w:pPr>
              <w:rPr>
                <w:rFonts w:cstheme="minorHAnsi"/>
              </w:rPr>
            </w:pPr>
            <w:r>
              <w:rPr>
                <w:rFonts w:cstheme="minorHAnsi"/>
              </w:rPr>
              <w:t>23</w:t>
            </w:r>
          </w:p>
        </w:tc>
        <w:tc>
          <w:tcPr>
            <w:tcW w:w="2046" w:type="dxa"/>
          </w:tcPr>
          <w:p w:rsidR="001B767A" w:rsidRPr="00830FBD" w:rsidRDefault="001B767A" w:rsidP="00EA16AE">
            <w:pPr>
              <w:rPr>
                <w:rFonts w:cstheme="minorHAnsi"/>
              </w:rPr>
            </w:pPr>
            <w:r w:rsidRPr="00830FBD">
              <w:rPr>
                <w:rFonts w:cstheme="minorHAnsi"/>
              </w:rPr>
              <w:t xml:space="preserve">PÃO DE FORMA </w:t>
            </w:r>
          </w:p>
        </w:tc>
        <w:tc>
          <w:tcPr>
            <w:tcW w:w="1418" w:type="dxa"/>
          </w:tcPr>
          <w:p w:rsidR="001B767A" w:rsidRPr="00830FBD" w:rsidRDefault="001B767A" w:rsidP="00EA16AE">
            <w:pPr>
              <w:jc w:val="center"/>
              <w:rPr>
                <w:rFonts w:cstheme="minorHAnsi"/>
              </w:rPr>
            </w:pPr>
            <w:r>
              <w:rPr>
                <w:rFonts w:cstheme="minorHAnsi"/>
              </w:rPr>
              <w:t>60</w:t>
            </w:r>
          </w:p>
        </w:tc>
        <w:tc>
          <w:tcPr>
            <w:tcW w:w="1134" w:type="dxa"/>
          </w:tcPr>
          <w:p w:rsidR="001B767A" w:rsidRPr="00830FBD" w:rsidRDefault="001B767A" w:rsidP="00EA16AE">
            <w:pPr>
              <w:rPr>
                <w:rFonts w:cstheme="minorHAnsi"/>
              </w:rPr>
            </w:pPr>
            <w:r>
              <w:rPr>
                <w:rFonts w:cstheme="minorHAnsi"/>
              </w:rPr>
              <w:t xml:space="preserve">Pacote </w:t>
            </w:r>
          </w:p>
        </w:tc>
        <w:tc>
          <w:tcPr>
            <w:tcW w:w="4245" w:type="dxa"/>
          </w:tcPr>
          <w:p w:rsidR="001B767A" w:rsidRPr="00830FBD" w:rsidRDefault="001B767A" w:rsidP="00EA16AE">
            <w:pPr>
              <w:rPr>
                <w:rFonts w:cstheme="minorHAnsi"/>
              </w:rPr>
            </w:pPr>
            <w:r w:rsidRPr="00830FBD">
              <w:rPr>
                <w:rFonts w:cstheme="minorHAnsi"/>
              </w:rPr>
              <w:t>PÃO DE FORMA FATIADO, fresco, embalado, com fatias com peso médio de aproximadamente 25g cada.</w:t>
            </w:r>
          </w:p>
        </w:tc>
      </w:tr>
      <w:tr w:rsidR="001B767A" w:rsidRPr="00830FBD" w:rsidTr="00EA16AE">
        <w:tc>
          <w:tcPr>
            <w:tcW w:w="789" w:type="dxa"/>
          </w:tcPr>
          <w:p w:rsidR="001B767A" w:rsidRPr="00830FBD" w:rsidRDefault="001B767A" w:rsidP="00EA16AE">
            <w:pPr>
              <w:rPr>
                <w:rFonts w:cstheme="minorHAnsi"/>
              </w:rPr>
            </w:pPr>
            <w:r w:rsidRPr="00830FBD">
              <w:rPr>
                <w:rFonts w:cstheme="minorHAnsi"/>
              </w:rPr>
              <w:t>2</w:t>
            </w:r>
            <w:r>
              <w:rPr>
                <w:rFonts w:cstheme="minorHAnsi"/>
              </w:rPr>
              <w:t>4</w:t>
            </w:r>
          </w:p>
        </w:tc>
        <w:tc>
          <w:tcPr>
            <w:tcW w:w="2046" w:type="dxa"/>
          </w:tcPr>
          <w:p w:rsidR="001B767A" w:rsidRPr="00830FBD" w:rsidRDefault="001B767A" w:rsidP="00EA16AE">
            <w:pPr>
              <w:rPr>
                <w:rFonts w:cstheme="minorHAnsi"/>
              </w:rPr>
            </w:pPr>
            <w:r>
              <w:rPr>
                <w:rFonts w:cstheme="minorHAnsi"/>
              </w:rPr>
              <w:t xml:space="preserve">PÃO DE QUEIJO </w:t>
            </w:r>
          </w:p>
        </w:tc>
        <w:tc>
          <w:tcPr>
            <w:tcW w:w="1418" w:type="dxa"/>
          </w:tcPr>
          <w:p w:rsidR="001B767A" w:rsidRDefault="001B767A" w:rsidP="00EA16AE">
            <w:pPr>
              <w:jc w:val="center"/>
              <w:rPr>
                <w:rFonts w:cstheme="minorHAnsi"/>
              </w:rPr>
            </w:pPr>
            <w:r>
              <w:rPr>
                <w:rFonts w:cstheme="minorHAnsi"/>
              </w:rPr>
              <w:t>50</w:t>
            </w:r>
          </w:p>
        </w:tc>
        <w:tc>
          <w:tcPr>
            <w:tcW w:w="1134" w:type="dxa"/>
          </w:tcPr>
          <w:p w:rsidR="001B767A" w:rsidRDefault="001B767A" w:rsidP="00EA16AE">
            <w:pPr>
              <w:rPr>
                <w:rFonts w:cstheme="minorHAnsi"/>
              </w:rPr>
            </w:pPr>
            <w:r>
              <w:rPr>
                <w:rFonts w:cstheme="minorHAnsi"/>
              </w:rPr>
              <w:t xml:space="preserve">KG </w:t>
            </w:r>
          </w:p>
        </w:tc>
        <w:tc>
          <w:tcPr>
            <w:tcW w:w="4245" w:type="dxa"/>
          </w:tcPr>
          <w:p w:rsidR="001B767A" w:rsidRPr="00830FBD" w:rsidRDefault="001B767A" w:rsidP="00EA16AE">
            <w:pPr>
              <w:rPr>
                <w:rFonts w:cstheme="minorHAnsi"/>
              </w:rPr>
            </w:pPr>
            <w:r w:rsidRPr="00A2016A">
              <w:rPr>
                <w:rFonts w:ascii="Times New Roman" w:hAnsi="Times New Roman" w:cs="Times New Roman"/>
                <w:bCs/>
                <w:sz w:val="24"/>
                <w:szCs w:val="24"/>
              </w:rPr>
              <w:t>Composto de polvilho</w:t>
            </w:r>
            <w:r>
              <w:rPr>
                <w:rFonts w:ascii="Times New Roman" w:hAnsi="Times New Roman" w:cs="Times New Roman"/>
                <w:bCs/>
                <w:sz w:val="24"/>
                <w:szCs w:val="24"/>
              </w:rPr>
              <w:t xml:space="preserve"> </w:t>
            </w:r>
            <w:r w:rsidRPr="00A2016A">
              <w:rPr>
                <w:rFonts w:ascii="Times New Roman" w:hAnsi="Times New Roman" w:cs="Times New Roman"/>
                <w:bCs/>
                <w:sz w:val="24"/>
                <w:szCs w:val="24"/>
              </w:rPr>
              <w:t>azedo, água, leite, óleo, sal, ovo,</w:t>
            </w:r>
            <w:r>
              <w:rPr>
                <w:rFonts w:ascii="Times New Roman" w:hAnsi="Times New Roman" w:cs="Times New Roman"/>
                <w:bCs/>
                <w:sz w:val="24"/>
                <w:szCs w:val="24"/>
              </w:rPr>
              <w:t xml:space="preserve"> </w:t>
            </w:r>
            <w:r w:rsidRPr="00A2016A">
              <w:rPr>
                <w:rFonts w:ascii="Times New Roman" w:hAnsi="Times New Roman" w:cs="Times New Roman"/>
                <w:bCs/>
                <w:sz w:val="24"/>
                <w:szCs w:val="24"/>
              </w:rPr>
              <w:t>queijo.  Fabricação no dia da entrega.</w:t>
            </w:r>
          </w:p>
        </w:tc>
      </w:tr>
      <w:tr w:rsidR="001B767A" w:rsidRPr="00830FBD" w:rsidTr="00EA16AE">
        <w:tc>
          <w:tcPr>
            <w:tcW w:w="789" w:type="dxa"/>
          </w:tcPr>
          <w:p w:rsidR="001B767A" w:rsidRPr="00830FBD" w:rsidRDefault="001B767A" w:rsidP="00EA16AE">
            <w:pPr>
              <w:rPr>
                <w:rFonts w:cstheme="minorHAnsi"/>
              </w:rPr>
            </w:pPr>
            <w:r w:rsidRPr="00830FBD">
              <w:rPr>
                <w:rFonts w:cstheme="minorHAnsi"/>
              </w:rPr>
              <w:t>2</w:t>
            </w:r>
            <w:r>
              <w:rPr>
                <w:rFonts w:cstheme="minorHAnsi"/>
              </w:rPr>
              <w:t>5</w:t>
            </w:r>
          </w:p>
        </w:tc>
        <w:tc>
          <w:tcPr>
            <w:tcW w:w="2046" w:type="dxa"/>
          </w:tcPr>
          <w:p w:rsidR="001B767A" w:rsidRPr="00830FBD" w:rsidRDefault="001B767A" w:rsidP="00EA16AE">
            <w:pPr>
              <w:rPr>
                <w:rFonts w:cstheme="minorHAnsi"/>
              </w:rPr>
            </w:pPr>
            <w:r w:rsidRPr="00830FBD">
              <w:rPr>
                <w:rFonts w:cstheme="minorHAnsi"/>
              </w:rPr>
              <w:t>PRESUNTO</w:t>
            </w:r>
          </w:p>
        </w:tc>
        <w:tc>
          <w:tcPr>
            <w:tcW w:w="1418" w:type="dxa"/>
          </w:tcPr>
          <w:p w:rsidR="001B767A" w:rsidRPr="00830FBD" w:rsidRDefault="001B767A" w:rsidP="00EA16AE">
            <w:pPr>
              <w:jc w:val="center"/>
              <w:rPr>
                <w:rFonts w:cstheme="minorHAnsi"/>
              </w:rPr>
            </w:pPr>
            <w:r>
              <w:rPr>
                <w:rFonts w:cstheme="minorHAnsi"/>
              </w:rPr>
              <w:t>50</w:t>
            </w:r>
          </w:p>
        </w:tc>
        <w:tc>
          <w:tcPr>
            <w:tcW w:w="1134" w:type="dxa"/>
          </w:tcPr>
          <w:p w:rsidR="001B767A" w:rsidRPr="00830FBD" w:rsidRDefault="001B767A" w:rsidP="00EA16AE">
            <w:pPr>
              <w:rPr>
                <w:rFonts w:cstheme="minorHAnsi"/>
              </w:rPr>
            </w:pPr>
            <w:r>
              <w:rPr>
                <w:rFonts w:cstheme="minorHAnsi"/>
              </w:rPr>
              <w:t>KG</w:t>
            </w:r>
          </w:p>
        </w:tc>
        <w:tc>
          <w:tcPr>
            <w:tcW w:w="4245" w:type="dxa"/>
          </w:tcPr>
          <w:p w:rsidR="001B767A" w:rsidRPr="00830FBD" w:rsidRDefault="001B767A" w:rsidP="00EA16AE">
            <w:pPr>
              <w:rPr>
                <w:rFonts w:cstheme="minorHAnsi"/>
              </w:rPr>
            </w:pPr>
            <w:r w:rsidRPr="00830FBD">
              <w:rPr>
                <w:rFonts w:cstheme="minorHAnsi"/>
              </w:rPr>
              <w:t>PRESUNTO; Presunto cozido sem gordura fatiado. Embalagem com dados de identificação do produto, marca do fabricante, lote, validade, peso liquido, e registro no Ministério da Saúde e/ou Agricultura. Deverá ser transportado em carros fechados refrigerados, em embalagens e temperaturas corretas (10ºc ou de acordo com o fabricante) e adequadas, respeitando a características do produto. De modo que as embalagens não se apresente alteradas</w:t>
            </w:r>
          </w:p>
        </w:tc>
      </w:tr>
      <w:tr w:rsidR="001B767A" w:rsidRPr="00830FBD" w:rsidTr="00EA16AE">
        <w:tc>
          <w:tcPr>
            <w:tcW w:w="789" w:type="dxa"/>
          </w:tcPr>
          <w:p w:rsidR="001B767A" w:rsidRPr="00830FBD" w:rsidRDefault="001B767A" w:rsidP="00EA16AE">
            <w:pPr>
              <w:rPr>
                <w:rFonts w:cstheme="minorHAnsi"/>
              </w:rPr>
            </w:pPr>
            <w:r w:rsidRPr="00830FBD">
              <w:rPr>
                <w:rFonts w:cstheme="minorHAnsi"/>
              </w:rPr>
              <w:t>2</w:t>
            </w:r>
            <w:r>
              <w:rPr>
                <w:rFonts w:cstheme="minorHAnsi"/>
              </w:rPr>
              <w:t>6</w:t>
            </w:r>
          </w:p>
        </w:tc>
        <w:tc>
          <w:tcPr>
            <w:tcW w:w="2046" w:type="dxa"/>
          </w:tcPr>
          <w:p w:rsidR="001B767A" w:rsidRPr="00830FBD" w:rsidRDefault="001B767A" w:rsidP="00EA16AE">
            <w:pPr>
              <w:rPr>
                <w:rFonts w:cstheme="minorHAnsi"/>
              </w:rPr>
            </w:pPr>
            <w:r>
              <w:rPr>
                <w:rFonts w:cstheme="minorHAnsi"/>
              </w:rPr>
              <w:t xml:space="preserve">QUITANDAS VARIADAS </w:t>
            </w:r>
          </w:p>
        </w:tc>
        <w:tc>
          <w:tcPr>
            <w:tcW w:w="1418" w:type="dxa"/>
          </w:tcPr>
          <w:p w:rsidR="001B767A" w:rsidRPr="00830FBD" w:rsidRDefault="001B767A" w:rsidP="00EA16AE">
            <w:pPr>
              <w:jc w:val="center"/>
              <w:rPr>
                <w:rFonts w:cstheme="minorHAnsi"/>
              </w:rPr>
            </w:pPr>
            <w:r>
              <w:rPr>
                <w:rFonts w:cstheme="minorHAnsi"/>
              </w:rPr>
              <w:t>150</w:t>
            </w:r>
          </w:p>
        </w:tc>
        <w:tc>
          <w:tcPr>
            <w:tcW w:w="1134" w:type="dxa"/>
          </w:tcPr>
          <w:p w:rsidR="001B767A" w:rsidRPr="00830FBD" w:rsidRDefault="001B767A" w:rsidP="00EA16AE">
            <w:pPr>
              <w:rPr>
                <w:rFonts w:cstheme="minorHAnsi"/>
              </w:rPr>
            </w:pPr>
            <w:r>
              <w:rPr>
                <w:rFonts w:cstheme="minorHAnsi"/>
              </w:rPr>
              <w:t>KG</w:t>
            </w:r>
          </w:p>
        </w:tc>
        <w:tc>
          <w:tcPr>
            <w:tcW w:w="4245" w:type="dxa"/>
          </w:tcPr>
          <w:p w:rsidR="001B767A" w:rsidRPr="00830FBD" w:rsidRDefault="001B767A" w:rsidP="00EA16AE">
            <w:pPr>
              <w:rPr>
                <w:rFonts w:cstheme="minorHAnsi"/>
              </w:rPr>
            </w:pPr>
            <w:r w:rsidRPr="0009434C">
              <w:rPr>
                <w:rFonts w:cstheme="minorHAnsi"/>
              </w:rPr>
              <w:t>Biscoito de queijo, broinha de fubá, rosqui</w:t>
            </w:r>
            <w:r>
              <w:rPr>
                <w:rFonts w:cstheme="minorHAnsi"/>
              </w:rPr>
              <w:t xml:space="preserve">nha doce, pãozinho de batata, </w:t>
            </w:r>
            <w:r w:rsidRPr="0009434C">
              <w:rPr>
                <w:rFonts w:cstheme="minorHAnsi"/>
              </w:rPr>
              <w:t>pãozinho recheado</w:t>
            </w:r>
            <w:r>
              <w:rPr>
                <w:rFonts w:cstheme="minorHAnsi"/>
              </w:rPr>
              <w:t xml:space="preserve">, </w:t>
            </w:r>
            <w:proofErr w:type="spellStart"/>
            <w:r>
              <w:rPr>
                <w:rFonts w:cstheme="minorHAnsi"/>
              </w:rPr>
              <w:t>croassaint</w:t>
            </w:r>
            <w:proofErr w:type="spellEnd"/>
          </w:p>
        </w:tc>
      </w:tr>
      <w:tr w:rsidR="001B767A" w:rsidRPr="00830FBD" w:rsidTr="00EA16AE">
        <w:tc>
          <w:tcPr>
            <w:tcW w:w="789" w:type="dxa"/>
          </w:tcPr>
          <w:p w:rsidR="001B767A" w:rsidRPr="00830FBD" w:rsidRDefault="001B767A" w:rsidP="00EA16AE">
            <w:pPr>
              <w:rPr>
                <w:rFonts w:cstheme="minorHAnsi"/>
              </w:rPr>
            </w:pPr>
            <w:r w:rsidRPr="00830FBD">
              <w:rPr>
                <w:rFonts w:cstheme="minorHAnsi"/>
              </w:rPr>
              <w:t>2</w:t>
            </w:r>
            <w:r>
              <w:rPr>
                <w:rFonts w:cstheme="minorHAnsi"/>
              </w:rPr>
              <w:t>7</w:t>
            </w:r>
          </w:p>
        </w:tc>
        <w:tc>
          <w:tcPr>
            <w:tcW w:w="2046" w:type="dxa"/>
          </w:tcPr>
          <w:p w:rsidR="001B767A" w:rsidRPr="00830FBD" w:rsidRDefault="001B767A" w:rsidP="00EA16AE">
            <w:pPr>
              <w:rPr>
                <w:rFonts w:cstheme="minorHAnsi"/>
              </w:rPr>
            </w:pPr>
            <w:r w:rsidRPr="00830FBD">
              <w:rPr>
                <w:rFonts w:cstheme="minorHAnsi"/>
              </w:rPr>
              <w:t xml:space="preserve">REFRIGERANTE </w:t>
            </w:r>
          </w:p>
        </w:tc>
        <w:tc>
          <w:tcPr>
            <w:tcW w:w="1418" w:type="dxa"/>
          </w:tcPr>
          <w:p w:rsidR="001B767A" w:rsidRPr="00830FBD" w:rsidRDefault="001B767A" w:rsidP="00EA16AE">
            <w:pPr>
              <w:jc w:val="center"/>
              <w:rPr>
                <w:rFonts w:cstheme="minorHAnsi"/>
              </w:rPr>
            </w:pPr>
            <w:r>
              <w:rPr>
                <w:rFonts w:cstheme="minorHAnsi"/>
              </w:rPr>
              <w:t>35</w:t>
            </w:r>
          </w:p>
        </w:tc>
        <w:tc>
          <w:tcPr>
            <w:tcW w:w="1134" w:type="dxa"/>
          </w:tcPr>
          <w:p w:rsidR="001B767A" w:rsidRPr="00830FBD" w:rsidRDefault="001B767A" w:rsidP="00EA16AE">
            <w:pPr>
              <w:rPr>
                <w:rFonts w:cstheme="minorHAnsi"/>
              </w:rPr>
            </w:pPr>
            <w:r>
              <w:rPr>
                <w:rFonts w:cstheme="minorHAnsi"/>
              </w:rPr>
              <w:t>Unidade</w:t>
            </w:r>
          </w:p>
        </w:tc>
        <w:tc>
          <w:tcPr>
            <w:tcW w:w="4245" w:type="dxa"/>
          </w:tcPr>
          <w:p w:rsidR="001B767A" w:rsidRPr="00830FBD" w:rsidRDefault="001B767A" w:rsidP="00EA16AE">
            <w:pPr>
              <w:rPr>
                <w:rFonts w:cstheme="minorHAnsi"/>
              </w:rPr>
            </w:pPr>
            <w:r w:rsidRPr="00830FBD">
              <w:rPr>
                <w:rFonts w:cstheme="minorHAnsi"/>
              </w:rPr>
              <w:t xml:space="preserve">REFRIGERANTE - gaseificado de 2lts, sabor COLA. Isento de sujidades, parasitas e larvas, acondicionado em garrafas “pet” com tampa de rosca, contendo 2 Litros cada. Deverá apresentar validade não inferior a 180 dias a partir da data de entrega. De acordo Lei Federal No 8.918/94, </w:t>
            </w:r>
          </w:p>
        </w:tc>
      </w:tr>
      <w:tr w:rsidR="001B767A" w:rsidRPr="00830FBD" w:rsidTr="00EA16AE">
        <w:tc>
          <w:tcPr>
            <w:tcW w:w="789" w:type="dxa"/>
          </w:tcPr>
          <w:p w:rsidR="001B767A" w:rsidRPr="00830FBD" w:rsidRDefault="001B767A" w:rsidP="00EA16AE">
            <w:pPr>
              <w:rPr>
                <w:rFonts w:cstheme="minorHAnsi"/>
              </w:rPr>
            </w:pPr>
            <w:r w:rsidRPr="00830FBD">
              <w:rPr>
                <w:rFonts w:cstheme="minorHAnsi"/>
              </w:rPr>
              <w:t>2</w:t>
            </w:r>
            <w:r>
              <w:rPr>
                <w:rFonts w:cstheme="minorHAnsi"/>
              </w:rPr>
              <w:t>8</w:t>
            </w:r>
          </w:p>
        </w:tc>
        <w:tc>
          <w:tcPr>
            <w:tcW w:w="2046" w:type="dxa"/>
          </w:tcPr>
          <w:p w:rsidR="001B767A" w:rsidRPr="00830FBD" w:rsidRDefault="001B767A" w:rsidP="00EA16AE">
            <w:pPr>
              <w:rPr>
                <w:rFonts w:cstheme="minorHAnsi"/>
              </w:rPr>
            </w:pPr>
            <w:r>
              <w:rPr>
                <w:rFonts w:cstheme="minorHAnsi"/>
              </w:rPr>
              <w:t>REFRIGERANTE</w:t>
            </w:r>
          </w:p>
        </w:tc>
        <w:tc>
          <w:tcPr>
            <w:tcW w:w="1418" w:type="dxa"/>
          </w:tcPr>
          <w:p w:rsidR="001B767A" w:rsidRPr="00830FBD" w:rsidRDefault="001B767A" w:rsidP="00EA16AE">
            <w:pPr>
              <w:jc w:val="center"/>
              <w:rPr>
                <w:rFonts w:cstheme="minorHAnsi"/>
              </w:rPr>
            </w:pPr>
            <w:r>
              <w:rPr>
                <w:rFonts w:cstheme="minorHAnsi"/>
              </w:rPr>
              <w:t>35</w:t>
            </w:r>
          </w:p>
        </w:tc>
        <w:tc>
          <w:tcPr>
            <w:tcW w:w="1134" w:type="dxa"/>
          </w:tcPr>
          <w:p w:rsidR="001B767A" w:rsidRPr="00830FBD" w:rsidRDefault="001B767A" w:rsidP="00EA16AE">
            <w:pPr>
              <w:rPr>
                <w:rFonts w:cstheme="minorHAnsi"/>
              </w:rPr>
            </w:pPr>
            <w:r>
              <w:rPr>
                <w:rFonts w:cstheme="minorHAnsi"/>
              </w:rPr>
              <w:t>Unidade</w:t>
            </w:r>
          </w:p>
        </w:tc>
        <w:tc>
          <w:tcPr>
            <w:tcW w:w="4245" w:type="dxa"/>
          </w:tcPr>
          <w:p w:rsidR="001B767A" w:rsidRPr="00830FBD" w:rsidRDefault="001B767A" w:rsidP="00EA16AE">
            <w:pPr>
              <w:rPr>
                <w:rFonts w:cstheme="minorHAnsi"/>
              </w:rPr>
            </w:pPr>
            <w:r w:rsidRPr="00830FBD">
              <w:rPr>
                <w:rFonts w:cstheme="minorHAnsi"/>
              </w:rPr>
              <w:t xml:space="preserve">REFRIGERANTE - gaseificado de 2lts, sabor GUARANÁ. Isento de sujidades, parasitas e larvas, acondicionado em garrafas “pet” com tampa de rosca, contendo 2 Litros cada. Deverá apresentar validade não inferior a 180 dias a partir da data de entrega. De </w:t>
            </w:r>
            <w:r>
              <w:rPr>
                <w:rFonts w:cstheme="minorHAnsi"/>
              </w:rPr>
              <w:t>acordo Lei Federal No 8.918/94</w:t>
            </w:r>
          </w:p>
        </w:tc>
      </w:tr>
      <w:tr w:rsidR="001B767A" w:rsidRPr="00830FBD" w:rsidTr="00EA16AE">
        <w:tc>
          <w:tcPr>
            <w:tcW w:w="789" w:type="dxa"/>
          </w:tcPr>
          <w:p w:rsidR="001B767A" w:rsidRPr="00830FBD" w:rsidRDefault="001B767A" w:rsidP="00EA16AE">
            <w:pPr>
              <w:rPr>
                <w:rFonts w:cstheme="minorHAnsi"/>
              </w:rPr>
            </w:pPr>
            <w:r>
              <w:rPr>
                <w:rFonts w:cstheme="minorHAnsi"/>
              </w:rPr>
              <w:lastRenderedPageBreak/>
              <w:t>29</w:t>
            </w:r>
          </w:p>
        </w:tc>
        <w:tc>
          <w:tcPr>
            <w:tcW w:w="2046" w:type="dxa"/>
          </w:tcPr>
          <w:p w:rsidR="001B767A" w:rsidRDefault="001B767A" w:rsidP="00EA16AE">
            <w:pPr>
              <w:rPr>
                <w:rFonts w:cstheme="minorHAnsi"/>
              </w:rPr>
            </w:pPr>
            <w:r w:rsidRPr="00830FBD">
              <w:rPr>
                <w:rFonts w:cstheme="minorHAnsi"/>
              </w:rPr>
              <w:t>SALGADOS</w:t>
            </w:r>
          </w:p>
        </w:tc>
        <w:tc>
          <w:tcPr>
            <w:tcW w:w="1418" w:type="dxa"/>
          </w:tcPr>
          <w:p w:rsidR="001B767A" w:rsidRPr="00830FBD" w:rsidRDefault="001B767A" w:rsidP="00EA16AE">
            <w:pPr>
              <w:jc w:val="center"/>
              <w:rPr>
                <w:rFonts w:cstheme="minorHAnsi"/>
              </w:rPr>
            </w:pPr>
            <w:r>
              <w:rPr>
                <w:rFonts w:cstheme="minorHAnsi"/>
              </w:rPr>
              <w:t>30</w:t>
            </w:r>
          </w:p>
        </w:tc>
        <w:tc>
          <w:tcPr>
            <w:tcW w:w="1134" w:type="dxa"/>
          </w:tcPr>
          <w:p w:rsidR="001B767A" w:rsidRPr="00830FBD" w:rsidRDefault="001B767A" w:rsidP="00EA16AE">
            <w:pPr>
              <w:rPr>
                <w:rFonts w:cstheme="minorHAnsi"/>
              </w:rPr>
            </w:pPr>
            <w:r>
              <w:rPr>
                <w:rFonts w:cstheme="minorHAnsi"/>
              </w:rPr>
              <w:t xml:space="preserve">KG </w:t>
            </w:r>
          </w:p>
        </w:tc>
        <w:tc>
          <w:tcPr>
            <w:tcW w:w="4245" w:type="dxa"/>
          </w:tcPr>
          <w:p w:rsidR="001B767A" w:rsidRPr="00830FBD" w:rsidRDefault="001B767A" w:rsidP="00EA16AE">
            <w:pPr>
              <w:rPr>
                <w:rFonts w:cstheme="minorHAnsi"/>
              </w:rPr>
            </w:pPr>
            <w:r w:rsidRPr="00830FBD">
              <w:rPr>
                <w:rFonts w:cstheme="minorHAnsi"/>
              </w:rPr>
              <w:t>SALGADOS</w:t>
            </w:r>
            <w:r>
              <w:rPr>
                <w:rFonts w:cstheme="minorHAnsi"/>
              </w:rPr>
              <w:t xml:space="preserve"> fritos e assados, sabores diversos, tamanho grande (142 gramas) recheado com frango, carne e presunto e </w:t>
            </w:r>
            <w:proofErr w:type="spellStart"/>
            <w:r>
              <w:rPr>
                <w:rFonts w:cstheme="minorHAnsi"/>
              </w:rPr>
              <w:t>mussarela</w:t>
            </w:r>
            <w:proofErr w:type="spellEnd"/>
            <w:r>
              <w:rPr>
                <w:rFonts w:cstheme="minorHAnsi"/>
              </w:rPr>
              <w:t xml:space="preserve">. </w:t>
            </w:r>
          </w:p>
        </w:tc>
      </w:tr>
      <w:tr w:rsidR="001B767A" w:rsidRPr="00830FBD" w:rsidTr="00EA16AE">
        <w:tc>
          <w:tcPr>
            <w:tcW w:w="789" w:type="dxa"/>
          </w:tcPr>
          <w:p w:rsidR="001B767A" w:rsidRDefault="001B767A" w:rsidP="00EA16AE">
            <w:pPr>
              <w:rPr>
                <w:rFonts w:cstheme="minorHAnsi"/>
              </w:rPr>
            </w:pPr>
            <w:r>
              <w:rPr>
                <w:rFonts w:cstheme="minorHAnsi"/>
              </w:rPr>
              <w:t>30</w:t>
            </w:r>
          </w:p>
        </w:tc>
        <w:tc>
          <w:tcPr>
            <w:tcW w:w="2046" w:type="dxa"/>
          </w:tcPr>
          <w:p w:rsidR="001B767A" w:rsidRPr="00830FBD" w:rsidRDefault="001B767A" w:rsidP="00EA16AE">
            <w:pPr>
              <w:rPr>
                <w:rFonts w:cstheme="minorHAnsi"/>
              </w:rPr>
            </w:pPr>
            <w:r>
              <w:rPr>
                <w:rFonts w:cstheme="minorHAnsi"/>
              </w:rPr>
              <w:t>SUCO CAIXA 1L</w:t>
            </w:r>
          </w:p>
        </w:tc>
        <w:tc>
          <w:tcPr>
            <w:tcW w:w="1418" w:type="dxa"/>
          </w:tcPr>
          <w:p w:rsidR="001B767A" w:rsidRDefault="001B767A" w:rsidP="00EA16AE">
            <w:pPr>
              <w:jc w:val="center"/>
              <w:rPr>
                <w:rFonts w:cstheme="minorHAnsi"/>
              </w:rPr>
            </w:pPr>
            <w:r>
              <w:rPr>
                <w:rFonts w:cstheme="minorHAnsi"/>
              </w:rPr>
              <w:t>150</w:t>
            </w:r>
          </w:p>
        </w:tc>
        <w:tc>
          <w:tcPr>
            <w:tcW w:w="1134" w:type="dxa"/>
          </w:tcPr>
          <w:p w:rsidR="001B767A" w:rsidRDefault="001B767A" w:rsidP="00EA16AE">
            <w:pPr>
              <w:rPr>
                <w:rFonts w:cstheme="minorHAnsi"/>
              </w:rPr>
            </w:pPr>
            <w:r>
              <w:rPr>
                <w:rFonts w:cstheme="minorHAnsi"/>
              </w:rPr>
              <w:t>Unidade</w:t>
            </w:r>
          </w:p>
        </w:tc>
        <w:tc>
          <w:tcPr>
            <w:tcW w:w="4245" w:type="dxa"/>
          </w:tcPr>
          <w:p w:rsidR="001B767A" w:rsidRPr="00830FBD" w:rsidRDefault="001B767A" w:rsidP="00EA16AE">
            <w:pPr>
              <w:rPr>
                <w:rFonts w:cstheme="minorHAnsi"/>
              </w:rPr>
            </w:pPr>
            <w:r>
              <w:t>SUCO 100% em caixa de 1</w:t>
            </w:r>
            <w:proofErr w:type="gramStart"/>
            <w:r>
              <w:t>L ,</w:t>
            </w:r>
            <w:proofErr w:type="gramEnd"/>
            <w:r>
              <w:t xml:space="preserve"> sem adição de açúcar, sem conservantes, sem corantes, com data de fabricação e de validade e com rótulo. Sabores abacaxi, uva e maracujá</w:t>
            </w:r>
          </w:p>
        </w:tc>
      </w:tr>
    </w:tbl>
    <w:p w:rsidR="001B767A" w:rsidRDefault="001B767A" w:rsidP="001733C0">
      <w:pPr>
        <w:spacing w:line="276" w:lineRule="auto"/>
        <w:jc w:val="both"/>
        <w:rPr>
          <w:rFonts w:eastAsia="Arial Narrow"/>
          <w:b/>
          <w:color w:val="000000"/>
        </w:rPr>
      </w:pPr>
    </w:p>
    <w:p w:rsidR="001B767A" w:rsidRPr="001733C0" w:rsidRDefault="001B767A" w:rsidP="001733C0">
      <w:pPr>
        <w:spacing w:line="276" w:lineRule="auto"/>
        <w:jc w:val="both"/>
        <w:rPr>
          <w:rFonts w:eastAsia="Arial Narrow"/>
          <w:color w:val="000000"/>
        </w:rPr>
      </w:pPr>
    </w:p>
    <w:p w:rsidR="008C28B1" w:rsidRPr="001733C0" w:rsidRDefault="005F0BBC" w:rsidP="001733C0">
      <w:pPr>
        <w:spacing w:line="276" w:lineRule="auto"/>
        <w:jc w:val="both"/>
        <w:rPr>
          <w:rFonts w:eastAsia="Arial Narrow"/>
          <w:b/>
          <w:color w:val="000000"/>
        </w:rPr>
      </w:pPr>
      <w:r w:rsidRPr="001733C0">
        <w:rPr>
          <w:rFonts w:eastAsia="Arial Narrow"/>
          <w:b/>
          <w:color w:val="000000"/>
        </w:rPr>
        <w:t>CLÁUSULA QUARTA - DA VIGÊNCIA</w:t>
      </w:r>
    </w:p>
    <w:p w:rsidR="008C28B1" w:rsidRPr="001733C0" w:rsidRDefault="005F0BBC" w:rsidP="001733C0">
      <w:pPr>
        <w:spacing w:line="276" w:lineRule="auto"/>
        <w:jc w:val="both"/>
        <w:rPr>
          <w:rFonts w:eastAsia="Arial Narrow"/>
          <w:color w:val="000000"/>
        </w:rPr>
      </w:pPr>
      <w:r w:rsidRPr="001733C0">
        <w:rPr>
          <w:rFonts w:eastAsia="Arial Narrow"/>
          <w:color w:val="000000"/>
        </w:rPr>
        <w:t>A presente contratação inicia na data de sua assinatura e vigerá por prazo certo, ou seja, até a entrega dos itens, não podendo ser superior ao prazo de 12 (doze) meses.</w:t>
      </w:r>
    </w:p>
    <w:p w:rsidR="008C28B1" w:rsidRPr="001733C0" w:rsidRDefault="008C28B1" w:rsidP="001733C0">
      <w:pPr>
        <w:spacing w:line="276" w:lineRule="auto"/>
        <w:jc w:val="both"/>
        <w:rPr>
          <w:rFonts w:eastAsia="Arial Narrow"/>
          <w:color w:val="000000"/>
        </w:rPr>
      </w:pPr>
    </w:p>
    <w:p w:rsidR="008C28B1" w:rsidRPr="001733C0" w:rsidRDefault="005F0BBC" w:rsidP="001733C0">
      <w:pPr>
        <w:spacing w:line="276" w:lineRule="auto"/>
        <w:jc w:val="both"/>
        <w:rPr>
          <w:rFonts w:eastAsia="Arial Narrow"/>
          <w:b/>
          <w:color w:val="000000"/>
        </w:rPr>
      </w:pPr>
      <w:r w:rsidRPr="001733C0">
        <w:rPr>
          <w:rFonts w:eastAsia="Arial Narrow"/>
          <w:b/>
          <w:color w:val="000000"/>
        </w:rPr>
        <w:t>CLÁUSULA QUINTA - DA PRESTAÇÃO DO SERVIÇO/ ENTREGA DOS PRODUTOS</w:t>
      </w:r>
    </w:p>
    <w:p w:rsidR="00C030EC" w:rsidRPr="001733C0" w:rsidRDefault="005F0BBC" w:rsidP="001733C0">
      <w:pPr>
        <w:tabs>
          <w:tab w:val="left" w:pos="709"/>
          <w:tab w:val="left" w:pos="900"/>
          <w:tab w:val="left" w:pos="1080"/>
        </w:tabs>
        <w:spacing w:after="0" w:line="276" w:lineRule="auto"/>
        <w:jc w:val="both"/>
        <w:rPr>
          <w:rFonts w:eastAsia="Arial Narrow"/>
          <w:color w:val="000000"/>
        </w:rPr>
      </w:pPr>
      <w:r w:rsidRPr="001733C0">
        <w:rPr>
          <w:rFonts w:eastAsia="Arial Narrow"/>
          <w:b/>
        </w:rPr>
        <w:t>5.1.</w:t>
      </w:r>
      <w:r w:rsidRPr="001733C0">
        <w:rPr>
          <w:rFonts w:eastAsia="Arial Narrow"/>
        </w:rPr>
        <w:t xml:space="preserve"> Efetuar a entrega do objeto licitado no prazo e local informado, juntamente com a emissão da ordem de compra, mediante agendamento </w:t>
      </w:r>
      <w:r w:rsidR="00C030EC" w:rsidRPr="001733C0">
        <w:rPr>
          <w:rFonts w:eastAsia="Arial Narrow"/>
        </w:rPr>
        <w:t xml:space="preserve">prévio junto ao Almoxarifado da </w:t>
      </w:r>
      <w:r w:rsidR="00C030EC" w:rsidRPr="001733C0">
        <w:rPr>
          <w:rFonts w:eastAsia="Arial Narrow"/>
          <w:color w:val="000000"/>
        </w:rPr>
        <w:t xml:space="preserve">Câmara Municipal de Paraopeba </w:t>
      </w:r>
    </w:p>
    <w:p w:rsidR="008C28B1" w:rsidRPr="001733C0" w:rsidRDefault="005F0BBC" w:rsidP="001733C0">
      <w:pPr>
        <w:tabs>
          <w:tab w:val="left" w:pos="709"/>
          <w:tab w:val="left" w:pos="900"/>
          <w:tab w:val="left" w:pos="1080"/>
        </w:tabs>
        <w:spacing w:after="0" w:line="276" w:lineRule="auto"/>
        <w:jc w:val="both"/>
        <w:rPr>
          <w:rFonts w:eastAsia="Arial Narrow"/>
        </w:rPr>
      </w:pPr>
      <w:r w:rsidRPr="001733C0">
        <w:rPr>
          <w:rFonts w:eastAsia="Arial Narrow"/>
          <w:b/>
        </w:rPr>
        <w:t>5.1.1.</w:t>
      </w:r>
      <w:r w:rsidRPr="001733C0">
        <w:rPr>
          <w:rFonts w:eastAsia="Arial Narrow"/>
        </w:rPr>
        <w:t xml:space="preserve"> Carregar e disponibilizar o(s) produto(s) no(s) local(</w:t>
      </w:r>
      <w:proofErr w:type="spellStart"/>
      <w:r w:rsidRPr="001733C0">
        <w:rPr>
          <w:rFonts w:eastAsia="Arial Narrow"/>
        </w:rPr>
        <w:t>is</w:t>
      </w:r>
      <w:proofErr w:type="spellEnd"/>
      <w:r w:rsidRPr="001733C0">
        <w:rPr>
          <w:rFonts w:eastAsia="Arial Narrow"/>
        </w:rPr>
        <w:t>) indicado(s) também constituem obrigações exclusivas da empresa vencedora, a serem cumpridas com força de trabalho própria e as suas expensas.</w:t>
      </w:r>
    </w:p>
    <w:p w:rsidR="008C28B1" w:rsidRPr="001733C0" w:rsidRDefault="005F0BBC" w:rsidP="001733C0">
      <w:pPr>
        <w:spacing w:line="276" w:lineRule="auto"/>
        <w:jc w:val="both"/>
        <w:rPr>
          <w:rFonts w:eastAsia="Arial Narrow"/>
        </w:rPr>
      </w:pPr>
      <w:r w:rsidRPr="001733C0">
        <w:rPr>
          <w:rFonts w:eastAsia="Arial Narrow"/>
          <w:b/>
        </w:rPr>
        <w:t xml:space="preserve">§ 1º - </w:t>
      </w:r>
      <w:r w:rsidRPr="001733C0">
        <w:rPr>
          <w:rFonts w:eastAsia="Arial Narrow"/>
        </w:rPr>
        <w:t>O recebimento dos materiais será provisório para posterior verificação de sua conformidade com as especificações da dispensa eletrônica e da proposta.</w:t>
      </w:r>
    </w:p>
    <w:p w:rsidR="008C28B1" w:rsidRPr="001733C0" w:rsidRDefault="005F0BBC" w:rsidP="001733C0">
      <w:pPr>
        <w:spacing w:line="276" w:lineRule="auto"/>
        <w:jc w:val="both"/>
        <w:rPr>
          <w:rFonts w:eastAsia="Arial Narrow"/>
        </w:rPr>
      </w:pPr>
      <w:r w:rsidRPr="001733C0">
        <w:rPr>
          <w:rFonts w:eastAsia="Arial Narrow"/>
          <w:b/>
        </w:rPr>
        <w:t xml:space="preserve">§ 2º - </w:t>
      </w:r>
      <w:r w:rsidRPr="001733C0">
        <w:rPr>
          <w:rFonts w:eastAsia="Arial Narrow"/>
        </w:rPr>
        <w:t>O pedido de prorrogação de prazo para entrega dos objetos somente será conhecido pel</w:t>
      </w:r>
      <w:r w:rsidR="00C030EC" w:rsidRPr="001733C0">
        <w:rPr>
          <w:rFonts w:eastAsia="Arial Narrow"/>
        </w:rPr>
        <w:t>a</w:t>
      </w:r>
      <w:r w:rsidRPr="001733C0">
        <w:rPr>
          <w:rFonts w:eastAsia="Arial Narrow"/>
        </w:rPr>
        <w:t xml:space="preserve"> </w:t>
      </w:r>
      <w:r w:rsidR="00C030EC" w:rsidRPr="001733C0">
        <w:rPr>
          <w:rFonts w:eastAsia="Arial Narrow"/>
          <w:color w:val="000000"/>
        </w:rPr>
        <w:t>Câmara Municipal de Paraopeba</w:t>
      </w:r>
      <w:r w:rsidRPr="001733C0">
        <w:rPr>
          <w:rFonts w:eastAsia="Arial Narrow"/>
        </w:rPr>
        <w:t xml:space="preserve">, caso o mesmo seja devidamente fundamentado e entregue no Setor de Licitações </w:t>
      </w:r>
      <w:r w:rsidR="00C030EC" w:rsidRPr="001733C0">
        <w:rPr>
          <w:rFonts w:eastAsia="Arial Narrow"/>
        </w:rPr>
        <w:t xml:space="preserve">da </w:t>
      </w:r>
      <w:r w:rsidR="00C030EC" w:rsidRPr="001733C0">
        <w:rPr>
          <w:rFonts w:eastAsia="Arial Narrow"/>
          <w:color w:val="000000"/>
        </w:rPr>
        <w:t>Câmara Municipal de Paraopeba,</w:t>
      </w:r>
      <w:r w:rsidRPr="001733C0">
        <w:rPr>
          <w:rFonts w:eastAsia="Arial Narrow"/>
        </w:rPr>
        <w:t xml:space="preserve"> antes de expirar o prazo contratual inicialmente estabelecido.</w:t>
      </w:r>
    </w:p>
    <w:p w:rsidR="008C28B1" w:rsidRPr="001733C0" w:rsidRDefault="005F0BBC" w:rsidP="001733C0">
      <w:pPr>
        <w:tabs>
          <w:tab w:val="left" w:pos="709"/>
          <w:tab w:val="left" w:pos="900"/>
          <w:tab w:val="left" w:pos="1080"/>
        </w:tabs>
        <w:spacing w:after="0" w:line="276" w:lineRule="auto"/>
        <w:jc w:val="both"/>
        <w:rPr>
          <w:rFonts w:eastAsia="Arial Narrow"/>
        </w:rPr>
      </w:pPr>
      <w:r w:rsidRPr="001733C0">
        <w:rPr>
          <w:rFonts w:eastAsia="Arial Narrow"/>
          <w:b/>
        </w:rPr>
        <w:t>5.2.</w:t>
      </w:r>
      <w:r w:rsidRPr="001733C0">
        <w:rPr>
          <w:rFonts w:eastAsia="Arial Narrow"/>
        </w:rPr>
        <w:t xml:space="preserve"> Garantir os materiais contra defeitos de fabricação e também, contra vícios, defeitos ou incorreções, resultantes da entrega.</w:t>
      </w:r>
    </w:p>
    <w:p w:rsidR="008C28B1" w:rsidRPr="001733C0" w:rsidRDefault="005F0BBC" w:rsidP="001733C0">
      <w:pPr>
        <w:tabs>
          <w:tab w:val="left" w:pos="709"/>
          <w:tab w:val="left" w:pos="900"/>
          <w:tab w:val="left" w:pos="1080"/>
        </w:tabs>
        <w:spacing w:after="0" w:line="276" w:lineRule="auto"/>
        <w:jc w:val="both"/>
        <w:rPr>
          <w:rFonts w:eastAsia="Arial Narrow"/>
        </w:rPr>
      </w:pPr>
      <w:r w:rsidRPr="001733C0">
        <w:rPr>
          <w:rFonts w:eastAsia="Arial Narrow"/>
          <w:b/>
        </w:rPr>
        <w:t>5.2.1.</w:t>
      </w:r>
      <w:r w:rsidRPr="001733C0">
        <w:rPr>
          <w:rFonts w:eastAsia="Arial Narrow"/>
        </w:rPr>
        <w:t xml:space="preserve"> Fornecer materiais de primeira qualidade, considerando-se como tais àqueles que atendam satisfatoriamente os fins aos quais se destinam, apresentando ótimo rendimento, durabilidade e praticidade.</w:t>
      </w:r>
    </w:p>
    <w:p w:rsidR="008C28B1" w:rsidRPr="001733C0" w:rsidRDefault="005F0BBC" w:rsidP="001733C0">
      <w:pPr>
        <w:tabs>
          <w:tab w:val="left" w:pos="709"/>
          <w:tab w:val="left" w:pos="900"/>
          <w:tab w:val="left" w:pos="1080"/>
        </w:tabs>
        <w:spacing w:after="0" w:line="276" w:lineRule="auto"/>
        <w:jc w:val="both"/>
        <w:rPr>
          <w:rFonts w:eastAsia="Arial Narrow"/>
        </w:rPr>
      </w:pPr>
      <w:r w:rsidRPr="001733C0">
        <w:rPr>
          <w:rFonts w:eastAsia="Arial Narrow"/>
          <w:b/>
        </w:rPr>
        <w:t>5.3.</w:t>
      </w:r>
      <w:r w:rsidRPr="001733C0">
        <w:rPr>
          <w:rFonts w:eastAsia="Arial Narrow"/>
        </w:rPr>
        <w:t xml:space="preserve"> Arcar com todos os ônus necessários à completa entrega, considerando-se como tal a disponibilização, </w:t>
      </w:r>
      <w:r w:rsidR="00C030EC" w:rsidRPr="001733C0">
        <w:rPr>
          <w:rFonts w:eastAsia="Arial Narrow"/>
        </w:rPr>
        <w:t>na sede da</w:t>
      </w:r>
      <w:r w:rsidRPr="001733C0">
        <w:rPr>
          <w:rFonts w:eastAsia="Arial Narrow"/>
        </w:rPr>
        <w:t xml:space="preserve"> </w:t>
      </w:r>
      <w:r w:rsidR="00C030EC" w:rsidRPr="001733C0">
        <w:rPr>
          <w:rFonts w:eastAsia="Arial Narrow"/>
          <w:color w:val="000000"/>
        </w:rPr>
        <w:t>Câmara Municipal de Paraopeba</w:t>
      </w:r>
      <w:r w:rsidRPr="001733C0">
        <w:rPr>
          <w:rFonts w:eastAsia="Arial Narrow"/>
        </w:rPr>
        <w:t xml:space="preserve"> conforme quantitativos dos produtos adjudicados, tais como transporte, encargos sociais, tributos e outras incidências, se ocorrerem. </w:t>
      </w:r>
    </w:p>
    <w:p w:rsidR="008C28B1" w:rsidRPr="001733C0" w:rsidRDefault="005F0BBC" w:rsidP="001733C0">
      <w:pPr>
        <w:tabs>
          <w:tab w:val="left" w:pos="709"/>
          <w:tab w:val="left" w:pos="900"/>
          <w:tab w:val="left" w:pos="1080"/>
        </w:tabs>
        <w:spacing w:after="0" w:line="276" w:lineRule="auto"/>
        <w:jc w:val="both"/>
        <w:rPr>
          <w:rFonts w:eastAsia="Arial Narrow"/>
        </w:rPr>
      </w:pPr>
      <w:r w:rsidRPr="001733C0">
        <w:rPr>
          <w:rFonts w:eastAsia="Arial Narrow"/>
          <w:b/>
        </w:rPr>
        <w:lastRenderedPageBreak/>
        <w:t>5.4.</w:t>
      </w:r>
      <w:r w:rsidRPr="001733C0">
        <w:rPr>
          <w:rFonts w:eastAsia="Arial Narrow"/>
        </w:rPr>
        <w:t xml:space="preserve"> Substituir, no prazo máximo de </w:t>
      </w:r>
      <w:r w:rsidR="00C030EC" w:rsidRPr="001733C0">
        <w:rPr>
          <w:rFonts w:eastAsia="Arial Narrow"/>
          <w:b/>
        </w:rPr>
        <w:t>2</w:t>
      </w:r>
      <w:r w:rsidRPr="001733C0">
        <w:rPr>
          <w:rFonts w:eastAsia="Arial Narrow"/>
          <w:b/>
        </w:rPr>
        <w:t xml:space="preserve"> (</w:t>
      </w:r>
      <w:r w:rsidR="00C030EC" w:rsidRPr="001733C0">
        <w:rPr>
          <w:rFonts w:eastAsia="Arial Narrow"/>
          <w:b/>
        </w:rPr>
        <w:t>duas</w:t>
      </w:r>
      <w:r w:rsidRPr="001733C0">
        <w:rPr>
          <w:rFonts w:eastAsia="Arial Narrow"/>
          <w:b/>
        </w:rPr>
        <w:t xml:space="preserve">) </w:t>
      </w:r>
      <w:r w:rsidR="00C030EC" w:rsidRPr="001733C0">
        <w:rPr>
          <w:rFonts w:eastAsia="Arial Narrow"/>
          <w:b/>
        </w:rPr>
        <w:t>horas</w:t>
      </w:r>
      <w:r w:rsidRPr="001733C0">
        <w:rPr>
          <w:rFonts w:eastAsia="Arial Narrow"/>
        </w:rPr>
        <w:t>, os produtos que, no ato da entrega, estiverem com suas embalagens violadas e/ou com identificação ilegível e em desacordo com as condições necessárias estabelecidas neste instrumento.</w:t>
      </w:r>
    </w:p>
    <w:p w:rsidR="008C28B1" w:rsidRPr="001733C0" w:rsidRDefault="005F0BBC" w:rsidP="001733C0">
      <w:pPr>
        <w:tabs>
          <w:tab w:val="left" w:pos="709"/>
          <w:tab w:val="left" w:pos="900"/>
          <w:tab w:val="left" w:pos="1080"/>
        </w:tabs>
        <w:spacing w:after="0" w:line="276" w:lineRule="auto"/>
        <w:jc w:val="both"/>
        <w:rPr>
          <w:rFonts w:eastAsia="Arial Narrow"/>
        </w:rPr>
      </w:pPr>
      <w:r w:rsidRPr="001733C0">
        <w:rPr>
          <w:rFonts w:eastAsia="Arial Narrow"/>
          <w:b/>
        </w:rPr>
        <w:t>5.5.</w:t>
      </w:r>
      <w:r w:rsidRPr="001733C0">
        <w:rPr>
          <w:rFonts w:eastAsia="Arial Narrow"/>
        </w:rPr>
        <w:t xml:space="preserve"> Substituir, ainda, por outro de qualidade, todo produto com defeito de fabricação.</w:t>
      </w:r>
    </w:p>
    <w:p w:rsidR="008C28B1" w:rsidRPr="001733C0" w:rsidRDefault="005F0BBC" w:rsidP="001733C0">
      <w:pPr>
        <w:tabs>
          <w:tab w:val="left" w:pos="709"/>
          <w:tab w:val="left" w:pos="900"/>
          <w:tab w:val="left" w:pos="1080"/>
        </w:tabs>
        <w:spacing w:after="0" w:line="276" w:lineRule="auto"/>
        <w:jc w:val="both"/>
        <w:rPr>
          <w:rFonts w:eastAsia="Arial Narrow"/>
        </w:rPr>
      </w:pPr>
      <w:r w:rsidRPr="001733C0">
        <w:rPr>
          <w:rFonts w:eastAsia="Arial Narrow"/>
          <w:b/>
        </w:rPr>
        <w:t>5.6.</w:t>
      </w:r>
      <w:r w:rsidRPr="001733C0">
        <w:rPr>
          <w:rFonts w:eastAsia="Arial Narrow"/>
        </w:rPr>
        <w:t xml:space="preserve"> Assumir inteira responsabilidade pela efetiva entrega do objeto licitado e efetuá-la de acordo com as especificações e instruções deste Instrumento e seus anexos, sendo que o transporte até o(s) local(</w:t>
      </w:r>
      <w:proofErr w:type="spellStart"/>
      <w:r w:rsidRPr="001733C0">
        <w:rPr>
          <w:rFonts w:eastAsia="Arial Narrow"/>
        </w:rPr>
        <w:t>is</w:t>
      </w:r>
      <w:proofErr w:type="spellEnd"/>
      <w:r w:rsidRPr="001733C0">
        <w:rPr>
          <w:rFonts w:eastAsia="Arial Narrow"/>
        </w:rPr>
        <w:t>) de entrega correrá exclusivamente por conta do fornecedor, bem como pelo que o método de embalagem deverá ser adequado à proteção efetiva de toda mercadoria contra choques e intempéries durante o transporte.</w:t>
      </w:r>
    </w:p>
    <w:p w:rsidR="008C28B1" w:rsidRPr="001733C0" w:rsidRDefault="005F0BBC" w:rsidP="001733C0">
      <w:pPr>
        <w:tabs>
          <w:tab w:val="left" w:pos="709"/>
          <w:tab w:val="left" w:pos="900"/>
          <w:tab w:val="left" w:pos="1080"/>
        </w:tabs>
        <w:spacing w:after="0" w:line="276" w:lineRule="auto"/>
        <w:jc w:val="both"/>
        <w:rPr>
          <w:rFonts w:eastAsia="Arial Narrow"/>
        </w:rPr>
      </w:pPr>
      <w:r w:rsidRPr="001733C0">
        <w:rPr>
          <w:rFonts w:eastAsia="Arial Narrow"/>
          <w:b/>
        </w:rPr>
        <w:t>5.7.</w:t>
      </w:r>
      <w:r w:rsidRPr="001733C0">
        <w:rPr>
          <w:rFonts w:eastAsia="Arial Narrow"/>
        </w:rPr>
        <w:t xml:space="preserve"> Reparar, corrigir, remover, reconstruir ou substituir, às suas expensas, no todo ou em parte, o objeto deste instrumento, em que se verificarem vícios, defeitos ou incorreções, resultantes da entrega do(s) produto(s), num prazo máximo de </w:t>
      </w:r>
      <w:r w:rsidR="00C030EC" w:rsidRPr="001733C0">
        <w:rPr>
          <w:rFonts w:eastAsia="Arial Narrow"/>
          <w:b/>
        </w:rPr>
        <w:t>1(uma) hora</w:t>
      </w:r>
      <w:r w:rsidRPr="001733C0">
        <w:rPr>
          <w:rFonts w:eastAsia="Arial Narrow"/>
        </w:rPr>
        <w:t>, salvo quando o defeito for, comprovadamente, provocado por uso indevido, sendo que o tempo extra despendido poderá ser computado para aplicação das penalidades previstas neste instrumento.</w:t>
      </w:r>
    </w:p>
    <w:p w:rsidR="008C28B1" w:rsidRPr="001733C0" w:rsidRDefault="005F0BBC" w:rsidP="001733C0">
      <w:pPr>
        <w:tabs>
          <w:tab w:val="left" w:pos="709"/>
          <w:tab w:val="left" w:pos="900"/>
          <w:tab w:val="left" w:pos="1080"/>
        </w:tabs>
        <w:spacing w:after="0" w:line="276" w:lineRule="auto"/>
        <w:jc w:val="both"/>
        <w:rPr>
          <w:rFonts w:eastAsia="Arial Narrow"/>
        </w:rPr>
      </w:pPr>
      <w:r w:rsidRPr="001733C0">
        <w:rPr>
          <w:rFonts w:eastAsia="Arial Narrow"/>
          <w:b/>
        </w:rPr>
        <w:t>5.8.</w:t>
      </w:r>
      <w:r w:rsidRPr="001733C0">
        <w:rPr>
          <w:rFonts w:eastAsia="Arial Narrow"/>
        </w:rPr>
        <w:t xml:space="preserve"> Cumprir rigorosamente com o disposto no Edital e demais anexos.</w:t>
      </w:r>
    </w:p>
    <w:p w:rsidR="008C28B1" w:rsidRPr="001733C0" w:rsidRDefault="005F0BBC" w:rsidP="001733C0">
      <w:pPr>
        <w:tabs>
          <w:tab w:val="left" w:pos="709"/>
          <w:tab w:val="left" w:pos="900"/>
          <w:tab w:val="left" w:pos="1080"/>
        </w:tabs>
        <w:spacing w:after="0" w:line="276" w:lineRule="auto"/>
        <w:jc w:val="both"/>
        <w:rPr>
          <w:rFonts w:eastAsia="Arial Narrow"/>
        </w:rPr>
      </w:pPr>
      <w:r w:rsidRPr="001733C0">
        <w:rPr>
          <w:rFonts w:eastAsia="Arial Narrow"/>
          <w:b/>
        </w:rPr>
        <w:t>5.9.</w:t>
      </w:r>
      <w:r w:rsidRPr="001733C0">
        <w:rPr>
          <w:rFonts w:eastAsia="Arial Narrow"/>
        </w:rPr>
        <w:t xml:space="preserve"> Manter durante a execução deste contrato todas as condições de habilitação e qualificação exigidas na licitação.</w:t>
      </w:r>
    </w:p>
    <w:p w:rsidR="008C28B1" w:rsidRPr="001733C0" w:rsidRDefault="005F0BBC" w:rsidP="001733C0">
      <w:pPr>
        <w:tabs>
          <w:tab w:val="left" w:pos="709"/>
          <w:tab w:val="left" w:pos="900"/>
          <w:tab w:val="left" w:pos="1080"/>
        </w:tabs>
        <w:spacing w:after="0" w:line="276" w:lineRule="auto"/>
        <w:jc w:val="both"/>
        <w:rPr>
          <w:rFonts w:eastAsia="Arial Narrow"/>
        </w:rPr>
      </w:pPr>
      <w:r w:rsidRPr="001733C0">
        <w:rPr>
          <w:rFonts w:eastAsia="Arial Narrow"/>
          <w:b/>
        </w:rPr>
        <w:t>5.10.</w:t>
      </w:r>
      <w:r w:rsidRPr="001733C0">
        <w:rPr>
          <w:rFonts w:eastAsia="Arial Narrow"/>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rsidR="008C28B1" w:rsidRPr="001733C0" w:rsidRDefault="005F0BBC" w:rsidP="001733C0">
      <w:pPr>
        <w:tabs>
          <w:tab w:val="left" w:pos="709"/>
          <w:tab w:val="left" w:pos="900"/>
          <w:tab w:val="left" w:pos="1080"/>
        </w:tabs>
        <w:spacing w:after="0" w:line="276" w:lineRule="auto"/>
        <w:jc w:val="both"/>
        <w:rPr>
          <w:rFonts w:eastAsia="Arial Narrow"/>
        </w:rPr>
      </w:pPr>
      <w:r w:rsidRPr="001733C0">
        <w:rPr>
          <w:rFonts w:eastAsia="Arial Narrow"/>
          <w:b/>
        </w:rPr>
        <w:t>5.11.</w:t>
      </w:r>
      <w:r w:rsidRPr="001733C0">
        <w:rPr>
          <w:rFonts w:eastAsia="Arial Narrow"/>
        </w:rPr>
        <w:t xml:space="preserve"> Responder por danos materiais ou físicos, causados por </w:t>
      </w:r>
      <w:r w:rsidR="00C030EC" w:rsidRPr="001733C0">
        <w:rPr>
          <w:rFonts w:eastAsia="Arial Narrow"/>
        </w:rPr>
        <w:t xml:space="preserve">seus empregados, diretamente a </w:t>
      </w:r>
      <w:r w:rsidR="00C030EC" w:rsidRPr="001733C0">
        <w:rPr>
          <w:rFonts w:eastAsia="Arial Narrow"/>
          <w:color w:val="000000"/>
        </w:rPr>
        <w:t xml:space="preserve">Câmara Municipal de </w:t>
      </w:r>
      <w:proofErr w:type="gramStart"/>
      <w:r w:rsidR="00C030EC" w:rsidRPr="001733C0">
        <w:rPr>
          <w:rFonts w:eastAsia="Arial Narrow"/>
          <w:color w:val="000000"/>
        </w:rPr>
        <w:t xml:space="preserve">Paraopeba  </w:t>
      </w:r>
      <w:r w:rsidRPr="001733C0">
        <w:rPr>
          <w:rFonts w:eastAsia="Arial Narrow"/>
        </w:rPr>
        <w:t>ou</w:t>
      </w:r>
      <w:proofErr w:type="gramEnd"/>
      <w:r w:rsidRPr="001733C0">
        <w:rPr>
          <w:rFonts w:eastAsia="Arial Narrow"/>
        </w:rPr>
        <w:t xml:space="preserve"> a terceiros, decorrente de sua culpa ou dolo.</w:t>
      </w:r>
    </w:p>
    <w:p w:rsidR="008C28B1" w:rsidRDefault="005F0BBC" w:rsidP="001733C0">
      <w:pPr>
        <w:tabs>
          <w:tab w:val="left" w:pos="709"/>
          <w:tab w:val="left" w:pos="900"/>
          <w:tab w:val="left" w:pos="1080"/>
        </w:tabs>
        <w:spacing w:after="0" w:line="276" w:lineRule="auto"/>
        <w:jc w:val="both"/>
        <w:rPr>
          <w:rFonts w:eastAsia="Arial Narrow"/>
          <w:color w:val="000000"/>
        </w:rPr>
      </w:pPr>
      <w:r w:rsidRPr="001733C0">
        <w:rPr>
          <w:rFonts w:eastAsia="Arial Narrow"/>
          <w:b/>
        </w:rPr>
        <w:t>5.12.</w:t>
      </w:r>
      <w:r w:rsidRPr="001733C0">
        <w:rPr>
          <w:rFonts w:eastAsia="Arial Narrow"/>
        </w:rPr>
        <w:t xml:space="preserve"> Em tudo agir segundo</w:t>
      </w:r>
      <w:r w:rsidR="00C030EC" w:rsidRPr="001733C0">
        <w:rPr>
          <w:rFonts w:eastAsia="Arial Narrow"/>
        </w:rPr>
        <w:t xml:space="preserve"> as diretrizes da Administração a </w:t>
      </w:r>
      <w:r w:rsidRPr="001733C0">
        <w:rPr>
          <w:rFonts w:eastAsia="Arial Narrow"/>
          <w:color w:val="000000"/>
        </w:rPr>
        <w:t>cumprir a legislação aplicável e a favorecer e garantir a qualidade dos serviços, preservando o CONTRATANTE de qualquer demanda ou reivindicação que seja de responsabilidade da contratada.</w:t>
      </w:r>
    </w:p>
    <w:p w:rsidR="001B767A" w:rsidRPr="001733C0" w:rsidRDefault="001B767A" w:rsidP="001733C0">
      <w:pPr>
        <w:tabs>
          <w:tab w:val="left" w:pos="709"/>
          <w:tab w:val="left" w:pos="900"/>
          <w:tab w:val="left" w:pos="1080"/>
        </w:tabs>
        <w:spacing w:after="0" w:line="276" w:lineRule="auto"/>
        <w:jc w:val="both"/>
        <w:rPr>
          <w:rFonts w:eastAsia="Arial Narrow"/>
        </w:rPr>
      </w:pPr>
    </w:p>
    <w:p w:rsidR="008C28B1" w:rsidRPr="001733C0" w:rsidRDefault="005F0BBC" w:rsidP="001733C0">
      <w:pPr>
        <w:spacing w:line="276" w:lineRule="auto"/>
        <w:jc w:val="both"/>
        <w:rPr>
          <w:rFonts w:eastAsia="Arial Narrow"/>
          <w:b/>
          <w:color w:val="000000"/>
        </w:rPr>
      </w:pPr>
      <w:r w:rsidRPr="001B767A">
        <w:rPr>
          <w:rFonts w:eastAsia="Arial Narrow"/>
          <w:b/>
          <w:color w:val="000000"/>
        </w:rPr>
        <w:t>CLÁUSULA SEXTA - DA DOTAÇÃO ORÇAMENTÁRIA</w:t>
      </w:r>
    </w:p>
    <w:p w:rsidR="008C28B1" w:rsidRDefault="005F0BBC" w:rsidP="001733C0">
      <w:pPr>
        <w:spacing w:line="276" w:lineRule="auto"/>
        <w:jc w:val="both"/>
        <w:rPr>
          <w:rFonts w:eastAsia="Arial Narrow"/>
          <w:color w:val="000000"/>
        </w:rPr>
      </w:pPr>
      <w:r w:rsidRPr="001733C0">
        <w:rPr>
          <w:rFonts w:eastAsia="Arial Narrow"/>
          <w:color w:val="000000"/>
        </w:rPr>
        <w:t>As despesas decorrentes do presente Contrato correrão, por conta da DOTAÇÃO ORÇAMENTÁRIA, informada na Ordem de Fornecimento.</w:t>
      </w:r>
    </w:p>
    <w:p w:rsidR="001B767A" w:rsidRDefault="001B767A" w:rsidP="001B767A">
      <w:pPr>
        <w:spacing w:after="0" w:line="276" w:lineRule="auto"/>
        <w:jc w:val="both"/>
        <w:rPr>
          <w:rFonts w:eastAsia="Arial Narrow"/>
          <w:b/>
        </w:rPr>
      </w:pPr>
      <w:r>
        <w:rPr>
          <w:rFonts w:eastAsia="Arial Narrow"/>
          <w:b/>
        </w:rPr>
        <w:t xml:space="preserve">Dotação: </w:t>
      </w:r>
      <w:r w:rsidRPr="009A5F73">
        <w:rPr>
          <w:rFonts w:eastAsia="Arial Narrow"/>
          <w:b/>
        </w:rPr>
        <w:t>01.01.</w:t>
      </w:r>
      <w:r>
        <w:rPr>
          <w:rFonts w:eastAsia="Arial Narrow"/>
          <w:b/>
        </w:rPr>
        <w:t>01.031.0010.2004.3.3.90.30.00-07</w:t>
      </w:r>
    </w:p>
    <w:p w:rsidR="001B767A" w:rsidRPr="00AA5DC4" w:rsidRDefault="001B767A" w:rsidP="001B767A">
      <w:pPr>
        <w:spacing w:after="0" w:line="276" w:lineRule="auto"/>
        <w:jc w:val="both"/>
        <w:rPr>
          <w:rFonts w:eastAsia="Arial Narrow"/>
          <w:b/>
        </w:rPr>
      </w:pPr>
      <w:r>
        <w:rPr>
          <w:rFonts w:eastAsia="Arial Narrow"/>
          <w:b/>
        </w:rPr>
        <w:t>Ficha: 15</w:t>
      </w:r>
    </w:p>
    <w:p w:rsidR="008C28B1" w:rsidRPr="001733C0" w:rsidRDefault="008C28B1" w:rsidP="001733C0">
      <w:pPr>
        <w:spacing w:line="276" w:lineRule="auto"/>
        <w:jc w:val="both"/>
        <w:rPr>
          <w:rFonts w:eastAsia="Arial Narrow"/>
          <w:color w:val="000000"/>
        </w:rPr>
      </w:pPr>
    </w:p>
    <w:p w:rsidR="008C28B1" w:rsidRPr="001733C0" w:rsidRDefault="005F0BBC" w:rsidP="001733C0">
      <w:pPr>
        <w:spacing w:line="276" w:lineRule="auto"/>
        <w:jc w:val="both"/>
        <w:rPr>
          <w:rFonts w:eastAsia="Arial Narrow"/>
          <w:b/>
          <w:color w:val="000000"/>
        </w:rPr>
      </w:pPr>
      <w:r w:rsidRPr="001733C0">
        <w:rPr>
          <w:rFonts w:eastAsia="Arial Narrow"/>
          <w:b/>
          <w:color w:val="000000"/>
        </w:rPr>
        <w:t>CLÁUSULA SÉTIMA - DOS ENCARGOS SOCIAIS E TRABALHISTAS</w:t>
      </w:r>
    </w:p>
    <w:p w:rsidR="008C28B1" w:rsidRPr="001733C0" w:rsidRDefault="005F0BBC" w:rsidP="001733C0">
      <w:pPr>
        <w:spacing w:line="276" w:lineRule="auto"/>
        <w:jc w:val="both"/>
        <w:rPr>
          <w:rFonts w:eastAsia="Arial Narrow"/>
          <w:color w:val="000000"/>
        </w:rPr>
      </w:pPr>
      <w:r w:rsidRPr="001733C0">
        <w:rPr>
          <w:rFonts w:eastAsia="Arial Narrow"/>
          <w:color w:val="000000"/>
        </w:rPr>
        <w:lastRenderedPageBreak/>
        <w:t>7.1 - Todos os encargos sociais resultantes do presente Contrato serão da inteira responsabilidade da CONTRATADA. </w:t>
      </w:r>
    </w:p>
    <w:p w:rsidR="008C28B1" w:rsidRPr="001733C0" w:rsidRDefault="005F0BBC" w:rsidP="001733C0">
      <w:pPr>
        <w:spacing w:line="276" w:lineRule="auto"/>
        <w:jc w:val="both"/>
        <w:rPr>
          <w:rFonts w:eastAsia="Arial Narrow"/>
          <w:color w:val="000000"/>
        </w:rPr>
      </w:pPr>
      <w:r w:rsidRPr="001733C0">
        <w:rPr>
          <w:rFonts w:eastAsia="Arial Narrow"/>
          <w:color w:val="000000"/>
        </w:rPr>
        <w:t xml:space="preserve">7.2 - Da mesma forma, os eventuais encargos trabalhistas decorrentes deste Contrato, serão suportados </w:t>
      </w:r>
      <w:proofErr w:type="spellStart"/>
      <w:r w:rsidR="00C030EC" w:rsidRPr="001733C0">
        <w:rPr>
          <w:rFonts w:eastAsia="Arial Narrow"/>
          <w:color w:val="000000"/>
        </w:rPr>
        <w:t>pela</w:t>
      </w:r>
      <w:proofErr w:type="spellEnd"/>
      <w:r w:rsidRPr="001733C0">
        <w:rPr>
          <w:rFonts w:eastAsia="Arial Narrow"/>
          <w:color w:val="000000"/>
        </w:rPr>
        <w:t xml:space="preserve"> CONTRATADA sem qualquer ônus ao CONTRATANTE. Para isso, a CONTRATADA reconhece desde já, ser de sua inteira responsabilidade todos e quaisquer débitos trabalhistas que advenham do presente instrumento.</w:t>
      </w:r>
    </w:p>
    <w:p w:rsidR="008C28B1" w:rsidRPr="001733C0" w:rsidRDefault="008C28B1" w:rsidP="001733C0">
      <w:pPr>
        <w:spacing w:line="276" w:lineRule="auto"/>
        <w:jc w:val="both"/>
        <w:rPr>
          <w:rFonts w:eastAsia="Arial Narrow"/>
          <w:color w:val="000000"/>
        </w:rPr>
      </w:pPr>
    </w:p>
    <w:p w:rsidR="008C28B1" w:rsidRPr="001733C0" w:rsidRDefault="005F0BBC" w:rsidP="001733C0">
      <w:pPr>
        <w:spacing w:line="276" w:lineRule="auto"/>
        <w:jc w:val="both"/>
        <w:rPr>
          <w:rFonts w:eastAsia="Arial Narrow"/>
          <w:b/>
          <w:color w:val="000000"/>
        </w:rPr>
      </w:pPr>
      <w:r w:rsidRPr="001733C0">
        <w:rPr>
          <w:rFonts w:eastAsia="Arial Narrow"/>
          <w:b/>
          <w:color w:val="000000"/>
        </w:rPr>
        <w:t>CLÁUSULA OITAVA - DA FISCALIZAÇÃO </w:t>
      </w:r>
    </w:p>
    <w:p w:rsidR="008C28B1" w:rsidRPr="001733C0" w:rsidRDefault="005F0BBC" w:rsidP="001733C0">
      <w:pPr>
        <w:spacing w:line="276" w:lineRule="auto"/>
        <w:jc w:val="both"/>
        <w:rPr>
          <w:rFonts w:eastAsia="Arial Narrow"/>
          <w:color w:val="000000"/>
        </w:rPr>
      </w:pPr>
      <w:r w:rsidRPr="001733C0">
        <w:rPr>
          <w:rFonts w:eastAsia="Arial Narrow"/>
          <w:color w:val="000000"/>
        </w:rPr>
        <w:t>O CONTRATANTE exercerá ampla fiscalização ante a prestação dos serviços objeto deste Contrato, por si, ou por terceiros indicados por ele. </w:t>
      </w:r>
    </w:p>
    <w:p w:rsidR="008C28B1" w:rsidRPr="001733C0" w:rsidRDefault="008C28B1" w:rsidP="001733C0">
      <w:pPr>
        <w:spacing w:line="276" w:lineRule="auto"/>
        <w:jc w:val="both"/>
        <w:rPr>
          <w:rFonts w:eastAsia="Arial Narrow"/>
          <w:color w:val="000000"/>
        </w:rPr>
      </w:pPr>
    </w:p>
    <w:p w:rsidR="008C28B1" w:rsidRPr="001733C0" w:rsidRDefault="005F0BBC" w:rsidP="001733C0">
      <w:pPr>
        <w:spacing w:line="276" w:lineRule="auto"/>
        <w:jc w:val="both"/>
        <w:rPr>
          <w:rFonts w:eastAsia="Arial Narrow"/>
          <w:b/>
          <w:color w:val="000000"/>
        </w:rPr>
      </w:pPr>
      <w:r w:rsidRPr="001733C0">
        <w:rPr>
          <w:rFonts w:eastAsia="Arial Narrow"/>
          <w:b/>
          <w:color w:val="000000"/>
        </w:rPr>
        <w:t>CLÁUSULA NONA - DOS TRIBUTOS </w:t>
      </w:r>
    </w:p>
    <w:p w:rsidR="008C28B1" w:rsidRPr="001733C0" w:rsidRDefault="005F0BBC" w:rsidP="001733C0">
      <w:pPr>
        <w:spacing w:line="276" w:lineRule="auto"/>
        <w:jc w:val="both"/>
        <w:rPr>
          <w:rFonts w:eastAsia="Arial Narrow"/>
          <w:color w:val="000000"/>
        </w:rPr>
      </w:pPr>
      <w:r w:rsidRPr="001733C0">
        <w:rPr>
          <w:rFonts w:eastAsia="Arial Narrow"/>
          <w:color w:val="000000"/>
        </w:rPr>
        <w:t>O valor deste Contrato engloba todo e qualquer tributo, sendo que a retenção e pagamento de quaisquer impostos e/ou taxas ficarão a cargo e sob responsabilidade do CONTRATANTE, sempre que as disposições legais pertinentes assim o exigirem. </w:t>
      </w:r>
    </w:p>
    <w:p w:rsidR="008C28B1" w:rsidRPr="001733C0" w:rsidRDefault="008C28B1" w:rsidP="001733C0">
      <w:pPr>
        <w:spacing w:line="276" w:lineRule="auto"/>
        <w:jc w:val="both"/>
        <w:rPr>
          <w:rFonts w:eastAsia="Arial Narrow"/>
          <w:color w:val="000000"/>
        </w:rPr>
      </w:pPr>
    </w:p>
    <w:p w:rsidR="008C28B1" w:rsidRPr="001733C0" w:rsidRDefault="005F0BBC" w:rsidP="001733C0">
      <w:pPr>
        <w:spacing w:line="276" w:lineRule="auto"/>
        <w:jc w:val="both"/>
        <w:rPr>
          <w:rFonts w:eastAsia="Arial Narrow"/>
          <w:b/>
          <w:color w:val="000000"/>
        </w:rPr>
      </w:pPr>
      <w:r w:rsidRPr="001733C0">
        <w:rPr>
          <w:rFonts w:eastAsia="Arial Narrow"/>
          <w:b/>
          <w:color w:val="000000"/>
        </w:rPr>
        <w:t>CLAUSULA DÉCIMA - OBRIGAÇÕES E RESPONSABILIDADES DAS PARTES</w:t>
      </w:r>
    </w:p>
    <w:p w:rsidR="008C28B1" w:rsidRPr="001733C0" w:rsidRDefault="005F0BBC" w:rsidP="001733C0">
      <w:pPr>
        <w:spacing w:line="276" w:lineRule="auto"/>
        <w:jc w:val="both"/>
        <w:rPr>
          <w:rFonts w:eastAsia="Arial Narrow"/>
          <w:color w:val="000000"/>
        </w:rPr>
      </w:pPr>
      <w:r w:rsidRPr="001733C0">
        <w:rPr>
          <w:rFonts w:eastAsia="Arial Narrow"/>
          <w:color w:val="000000"/>
        </w:rPr>
        <w:t>10.1 - A FORNECEDORA obriga-se a:</w:t>
      </w:r>
    </w:p>
    <w:p w:rsidR="008C28B1" w:rsidRPr="001733C0" w:rsidRDefault="005F0BBC" w:rsidP="001733C0">
      <w:pPr>
        <w:spacing w:line="276" w:lineRule="auto"/>
        <w:jc w:val="both"/>
        <w:rPr>
          <w:rFonts w:eastAsia="Arial Narrow"/>
          <w:color w:val="000000"/>
        </w:rPr>
      </w:pPr>
      <w:r w:rsidRPr="001733C0">
        <w:rPr>
          <w:rFonts w:eastAsia="Arial Narrow"/>
          <w:color w:val="000000"/>
        </w:rPr>
        <w:t>10.1.1 - Observar, atender, respeitar, cumprir e fazer cumprir a legislação pátria vigente, especialmente a indicada no preâmbulo do presente Instrumento, bem como as suas cláusulas, preservando o Município de qualquer demanda ou reivindicação que seja de responsabilidade da FORNECEDORA;</w:t>
      </w:r>
    </w:p>
    <w:p w:rsidR="008C28B1" w:rsidRPr="001733C0" w:rsidRDefault="005F0BBC" w:rsidP="001733C0">
      <w:pPr>
        <w:spacing w:line="276" w:lineRule="auto"/>
        <w:jc w:val="both"/>
        <w:rPr>
          <w:rFonts w:eastAsia="Arial Narrow"/>
          <w:color w:val="000000"/>
        </w:rPr>
      </w:pPr>
      <w:r w:rsidRPr="001733C0">
        <w:rPr>
          <w:rFonts w:eastAsia="Arial Narrow"/>
          <w:color w:val="000000"/>
        </w:rPr>
        <w:t>10.1.2 - Manter, durante toda a vigência deste Instrumento, em compatibilidade com as obrigações assumidas, todas as condições de habilitação e qualificação exigidas, devendo comunicar ao Município, imediatamente, qualquer alteração que possa comprometer a continuidade desta contratação, bem como substituir os documentos com prazo de validade expirado;</w:t>
      </w:r>
    </w:p>
    <w:p w:rsidR="008C28B1" w:rsidRPr="001733C0" w:rsidRDefault="005F0BBC" w:rsidP="001733C0">
      <w:pPr>
        <w:spacing w:line="276" w:lineRule="auto"/>
        <w:jc w:val="both"/>
        <w:rPr>
          <w:rFonts w:eastAsia="Arial Narrow"/>
          <w:color w:val="000000"/>
        </w:rPr>
      </w:pPr>
      <w:r w:rsidRPr="001733C0">
        <w:rPr>
          <w:rFonts w:eastAsia="Arial Narrow"/>
          <w:color w:val="000000"/>
        </w:rPr>
        <w:t xml:space="preserve">10.1.3 - Indicar </w:t>
      </w:r>
      <w:r w:rsidR="00C030EC" w:rsidRPr="001733C0">
        <w:rPr>
          <w:rFonts w:eastAsia="Arial Narrow"/>
          <w:color w:val="000000"/>
        </w:rPr>
        <w:t>a Câmara Municipal de Paraopeba</w:t>
      </w:r>
      <w:r w:rsidRPr="001733C0">
        <w:rPr>
          <w:rFonts w:eastAsia="Arial Narrow"/>
          <w:color w:val="000000"/>
        </w:rPr>
        <w:t>, imediatamente à assinatura deste Instrumento e sempre que ocorrer alteração, um Preposto com plenos poderes para representá-la, administrativa ou judicialmente, assim como decidir acerca das questões relativas ao fornecimento dos bens, e atender aos chamados do Setor de Transporte, principalmente em situações de urgência, inclusive fora do horário normal de expediente, por meio de telefonia móvel ou outro meio igualmente eficaz;</w:t>
      </w:r>
    </w:p>
    <w:p w:rsidR="008C28B1" w:rsidRPr="001733C0" w:rsidRDefault="005F0BBC" w:rsidP="001733C0">
      <w:pPr>
        <w:spacing w:line="276" w:lineRule="auto"/>
        <w:jc w:val="both"/>
        <w:rPr>
          <w:rFonts w:eastAsia="Arial Narrow"/>
          <w:color w:val="000000"/>
        </w:rPr>
      </w:pPr>
      <w:r w:rsidRPr="001733C0">
        <w:rPr>
          <w:rFonts w:eastAsia="Arial Narrow"/>
          <w:color w:val="000000"/>
        </w:rPr>
        <w:lastRenderedPageBreak/>
        <w:t>10.1.4 - Fornecer, números telefônicos, e-mail ou outros meios igua</w:t>
      </w:r>
      <w:r w:rsidR="00C030EC" w:rsidRPr="001733C0">
        <w:rPr>
          <w:rFonts w:eastAsia="Arial Narrow"/>
          <w:color w:val="000000"/>
        </w:rPr>
        <w:t>lmente eficazes, para contato da</w:t>
      </w:r>
      <w:r w:rsidRPr="001733C0">
        <w:rPr>
          <w:rFonts w:eastAsia="Arial Narrow"/>
          <w:color w:val="000000"/>
        </w:rPr>
        <w:t xml:space="preserve"> </w:t>
      </w:r>
      <w:r w:rsidR="00C030EC" w:rsidRPr="001733C0">
        <w:rPr>
          <w:rFonts w:eastAsia="Arial Narrow"/>
          <w:color w:val="000000"/>
        </w:rPr>
        <w:t>Câmara Municipal de Paraopeba</w:t>
      </w:r>
      <w:r w:rsidRPr="001733C0">
        <w:rPr>
          <w:rFonts w:eastAsia="Arial Narrow"/>
          <w:color w:val="000000"/>
        </w:rPr>
        <w:t xml:space="preserve"> com o Preposto, ainda que fora do horário normal de expediente, sem que isto gere qualquer custo adicional;</w:t>
      </w:r>
    </w:p>
    <w:p w:rsidR="008C28B1" w:rsidRPr="001733C0" w:rsidRDefault="005F0BBC" w:rsidP="001733C0">
      <w:pPr>
        <w:spacing w:line="276" w:lineRule="auto"/>
        <w:jc w:val="both"/>
        <w:rPr>
          <w:rFonts w:eastAsia="Arial Narrow"/>
          <w:color w:val="000000"/>
        </w:rPr>
      </w:pPr>
      <w:r w:rsidRPr="001733C0">
        <w:rPr>
          <w:rFonts w:eastAsia="Arial Narrow"/>
          <w:color w:val="000000"/>
        </w:rPr>
        <w:t>10.1.5 - Entregar o objeto do presente Instrumento dentro das condições estabelecidas e respeitando os prazos fixados;</w:t>
      </w:r>
    </w:p>
    <w:p w:rsidR="008C28B1" w:rsidRPr="001733C0" w:rsidRDefault="005F0BBC" w:rsidP="001733C0">
      <w:pPr>
        <w:spacing w:line="276" w:lineRule="auto"/>
        <w:jc w:val="both"/>
        <w:rPr>
          <w:rFonts w:eastAsia="Arial Narrow"/>
          <w:color w:val="000000"/>
        </w:rPr>
      </w:pPr>
      <w:r w:rsidRPr="001733C0">
        <w:rPr>
          <w:rFonts w:eastAsia="Arial Narrow"/>
          <w:color w:val="000000"/>
        </w:rPr>
        <w:t>10.1.6 - Dirimir qualquer dúvida e prestar esclarecimentos acerca da execução deste Instrumento, durante toda a sua vigência, a pedido do Município;</w:t>
      </w:r>
    </w:p>
    <w:p w:rsidR="008C28B1" w:rsidRPr="001733C0" w:rsidRDefault="005F0BBC" w:rsidP="001733C0">
      <w:pPr>
        <w:spacing w:line="276" w:lineRule="auto"/>
        <w:jc w:val="both"/>
        <w:rPr>
          <w:rFonts w:eastAsia="Arial Narrow"/>
          <w:color w:val="000000"/>
        </w:rPr>
      </w:pPr>
      <w:r w:rsidRPr="001733C0">
        <w:rPr>
          <w:rFonts w:eastAsia="Arial Narrow"/>
          <w:color w:val="000000"/>
        </w:rPr>
        <w:t>10.1.7 - Cumprir os prazos previstos neste Instrumento e outros que venham a ser fixados pelo Município;</w:t>
      </w:r>
    </w:p>
    <w:p w:rsidR="008C28B1" w:rsidRPr="001733C0" w:rsidRDefault="005F0BBC" w:rsidP="001733C0">
      <w:pPr>
        <w:spacing w:line="276" w:lineRule="auto"/>
        <w:jc w:val="both"/>
        <w:rPr>
          <w:rFonts w:eastAsia="Arial Narrow"/>
          <w:color w:val="000000"/>
        </w:rPr>
      </w:pPr>
      <w:r w:rsidRPr="001733C0">
        <w:rPr>
          <w:rFonts w:eastAsia="Arial Narrow"/>
          <w:color w:val="000000"/>
        </w:rPr>
        <w:t>10.1.8 - Responsabilizar-se pela qualidade do objeto, substituindo, imediatamente, aqueles que apresentarem qualquer tipo de vício ou imperfeição, ou não se adequarem às especificações constantes deste Instrumento, sob pena de aplicação das sanções cabíveis;</w:t>
      </w:r>
    </w:p>
    <w:p w:rsidR="008C28B1" w:rsidRPr="001733C0" w:rsidRDefault="005F0BBC" w:rsidP="001733C0">
      <w:pPr>
        <w:spacing w:line="276" w:lineRule="auto"/>
        <w:jc w:val="both"/>
        <w:rPr>
          <w:rFonts w:eastAsia="Arial Narrow"/>
          <w:color w:val="000000"/>
        </w:rPr>
      </w:pPr>
      <w:r w:rsidRPr="001733C0">
        <w:rPr>
          <w:rFonts w:eastAsia="Arial Narrow"/>
          <w:color w:val="000000"/>
        </w:rPr>
        <w:t>10.1.9 - Executar o presente Instrumento responsabilizando-se pela perfeição técnica do objeto entregue.</w:t>
      </w:r>
    </w:p>
    <w:p w:rsidR="008C28B1" w:rsidRPr="001733C0" w:rsidRDefault="005F0BBC" w:rsidP="001733C0">
      <w:pPr>
        <w:spacing w:line="276" w:lineRule="auto"/>
        <w:jc w:val="both"/>
        <w:rPr>
          <w:rFonts w:eastAsia="Arial Narrow"/>
          <w:color w:val="000000"/>
        </w:rPr>
      </w:pPr>
      <w:r w:rsidRPr="001733C0">
        <w:rPr>
          <w:rFonts w:eastAsia="Arial Narrow"/>
          <w:color w:val="000000"/>
        </w:rPr>
        <w:t>10.2 -   </w:t>
      </w:r>
      <w:r w:rsidR="00C030EC" w:rsidRPr="001733C0">
        <w:rPr>
          <w:rFonts w:eastAsia="Arial Narrow"/>
          <w:color w:val="000000"/>
        </w:rPr>
        <w:t xml:space="preserve">A Câmara Municipal de Paraopeba </w:t>
      </w:r>
      <w:r w:rsidRPr="001733C0">
        <w:rPr>
          <w:rFonts w:eastAsia="Arial Narrow"/>
          <w:color w:val="000000"/>
        </w:rPr>
        <w:t>obriga-se a:</w:t>
      </w:r>
    </w:p>
    <w:p w:rsidR="008C28B1" w:rsidRPr="001733C0" w:rsidRDefault="005F0BBC" w:rsidP="001733C0">
      <w:pPr>
        <w:spacing w:line="276" w:lineRule="auto"/>
        <w:jc w:val="both"/>
        <w:rPr>
          <w:rFonts w:eastAsia="Arial Narrow"/>
          <w:color w:val="000000"/>
        </w:rPr>
      </w:pPr>
      <w:r w:rsidRPr="001733C0">
        <w:rPr>
          <w:rFonts w:eastAsia="Arial Narrow"/>
          <w:color w:val="000000"/>
        </w:rPr>
        <w:t>10.2.1 - Assegurar, respeitadas suas normas internas, o acesso do pessoal da FORNECEDORA ao local de entrega do objeto;</w:t>
      </w:r>
    </w:p>
    <w:p w:rsidR="008C28B1" w:rsidRPr="001733C0" w:rsidRDefault="005F0BBC" w:rsidP="001733C0">
      <w:pPr>
        <w:spacing w:line="276" w:lineRule="auto"/>
        <w:jc w:val="both"/>
        <w:rPr>
          <w:rFonts w:eastAsia="Arial Narrow"/>
          <w:color w:val="000000"/>
        </w:rPr>
      </w:pPr>
      <w:r w:rsidRPr="001733C0">
        <w:rPr>
          <w:rFonts w:eastAsia="Arial Narrow"/>
          <w:color w:val="000000"/>
        </w:rPr>
        <w:t>10.2.2 - Emitir, por meio do Setor de Compras do Município, a Ordem de Fornecimento;</w:t>
      </w:r>
    </w:p>
    <w:p w:rsidR="008C28B1" w:rsidRPr="001733C0" w:rsidRDefault="005F0BBC" w:rsidP="001733C0">
      <w:pPr>
        <w:spacing w:line="276" w:lineRule="auto"/>
        <w:jc w:val="both"/>
        <w:rPr>
          <w:rFonts w:eastAsia="Arial Narrow"/>
          <w:color w:val="000000"/>
        </w:rPr>
      </w:pPr>
      <w:r w:rsidRPr="001733C0">
        <w:rPr>
          <w:rFonts w:eastAsia="Arial Narrow"/>
          <w:color w:val="000000"/>
        </w:rPr>
        <w:t>10.2.3 - Rejeitar todo e qualquer SERVIÇO de má qualidade e em desconformidade com as especificações deste Instrumento; </w:t>
      </w:r>
    </w:p>
    <w:p w:rsidR="008C28B1" w:rsidRPr="001733C0" w:rsidRDefault="005F0BBC" w:rsidP="001733C0">
      <w:pPr>
        <w:spacing w:line="276" w:lineRule="auto"/>
        <w:jc w:val="both"/>
        <w:rPr>
          <w:rFonts w:eastAsia="Arial Narrow"/>
          <w:color w:val="000000"/>
        </w:rPr>
      </w:pPr>
      <w:r w:rsidRPr="001733C0">
        <w:rPr>
          <w:rFonts w:eastAsia="Arial Narrow"/>
          <w:color w:val="000000"/>
        </w:rPr>
        <w:t>10.2.4 - Atestar a execução do objeto deste Instrumento no documento fiscal correspondente;</w:t>
      </w:r>
    </w:p>
    <w:p w:rsidR="008C28B1" w:rsidRPr="001733C0" w:rsidRDefault="005F0BBC" w:rsidP="001733C0">
      <w:pPr>
        <w:spacing w:line="276" w:lineRule="auto"/>
        <w:jc w:val="both"/>
        <w:rPr>
          <w:rFonts w:eastAsia="Arial Narrow"/>
          <w:color w:val="000000"/>
        </w:rPr>
      </w:pPr>
      <w:r w:rsidRPr="001733C0">
        <w:rPr>
          <w:rFonts w:eastAsia="Arial Narrow"/>
          <w:color w:val="000000"/>
        </w:rPr>
        <w:t>10.2.5 - Efetuar os pagamentos devidos à FORNECEDORA nas condições estabelecidas; </w:t>
      </w:r>
    </w:p>
    <w:p w:rsidR="008C28B1" w:rsidRPr="001733C0" w:rsidRDefault="005F0BBC" w:rsidP="001733C0">
      <w:pPr>
        <w:spacing w:line="276" w:lineRule="auto"/>
        <w:jc w:val="both"/>
        <w:rPr>
          <w:rFonts w:eastAsia="Arial Narrow"/>
          <w:color w:val="000000"/>
        </w:rPr>
      </w:pPr>
      <w:r w:rsidRPr="001733C0">
        <w:rPr>
          <w:rFonts w:eastAsia="Arial Narrow"/>
          <w:color w:val="000000"/>
        </w:rPr>
        <w:t>10.2.7 - Fiscalizar a execução desse Instrumento, o que não fará cessar ou diminuir a responsabilidade da FORNECEDORA pelo perfeito cumprimento das obrigações estipuladas, nem por quaisquer danos, inclusive quanto a terceiros, ou por irregularidades constatadas.</w:t>
      </w:r>
    </w:p>
    <w:p w:rsidR="008C28B1" w:rsidRPr="001733C0" w:rsidRDefault="008C28B1" w:rsidP="001733C0">
      <w:pPr>
        <w:spacing w:line="276" w:lineRule="auto"/>
        <w:jc w:val="both"/>
        <w:rPr>
          <w:rFonts w:eastAsia="Arial Narrow"/>
          <w:color w:val="000000"/>
        </w:rPr>
      </w:pPr>
    </w:p>
    <w:p w:rsidR="008C28B1" w:rsidRPr="001733C0" w:rsidRDefault="005F0BBC" w:rsidP="001733C0">
      <w:pPr>
        <w:spacing w:line="276" w:lineRule="auto"/>
        <w:jc w:val="both"/>
        <w:rPr>
          <w:rFonts w:eastAsia="Arial Narrow"/>
          <w:b/>
          <w:color w:val="000000"/>
        </w:rPr>
      </w:pPr>
      <w:r w:rsidRPr="001733C0">
        <w:rPr>
          <w:rFonts w:eastAsia="Arial Narrow"/>
          <w:b/>
          <w:color w:val="000000"/>
        </w:rPr>
        <w:t>CLAUSULA DÉCIMA SEGUNDA - DOS ACRESCIMOS E SUPRESSÕES </w:t>
      </w:r>
    </w:p>
    <w:p w:rsidR="008C28B1" w:rsidRPr="001733C0" w:rsidRDefault="005F0BBC" w:rsidP="001733C0">
      <w:pPr>
        <w:spacing w:line="276" w:lineRule="auto"/>
        <w:jc w:val="both"/>
        <w:rPr>
          <w:rFonts w:eastAsia="Arial Narrow"/>
          <w:color w:val="000000"/>
        </w:rPr>
      </w:pPr>
      <w:r w:rsidRPr="001733C0">
        <w:rPr>
          <w:rFonts w:eastAsia="Arial Narrow"/>
          <w:color w:val="000000"/>
        </w:rPr>
        <w:t>O CONTRATANTE se reserva o direito de aumentar ou diminuir o objeto da presente contratação através de Aditivo, até o limite de 25% (vinte e cinco por cento), de acordo com o art. 125 da Lei nº 14.133/21 e respeitado o teto da dispensa (art. 75, inciso II).</w:t>
      </w:r>
    </w:p>
    <w:p w:rsidR="008C28B1" w:rsidRPr="001733C0" w:rsidRDefault="008C28B1" w:rsidP="001733C0">
      <w:pPr>
        <w:spacing w:line="276" w:lineRule="auto"/>
        <w:jc w:val="both"/>
        <w:rPr>
          <w:rFonts w:eastAsia="Arial Narrow"/>
          <w:b/>
          <w:color w:val="000000"/>
        </w:rPr>
      </w:pPr>
    </w:p>
    <w:p w:rsidR="008C28B1" w:rsidRPr="001733C0" w:rsidRDefault="005F0BBC" w:rsidP="001733C0">
      <w:pPr>
        <w:spacing w:line="276" w:lineRule="auto"/>
        <w:jc w:val="both"/>
        <w:rPr>
          <w:rFonts w:eastAsia="Arial Narrow"/>
          <w:b/>
          <w:color w:val="000000"/>
        </w:rPr>
      </w:pPr>
      <w:r w:rsidRPr="001733C0">
        <w:rPr>
          <w:rFonts w:eastAsia="Arial Narrow"/>
          <w:b/>
          <w:color w:val="000000"/>
        </w:rPr>
        <w:t>CLÁUSULA DÉCIMA TERCEIRA - DO REAJUSTE</w:t>
      </w:r>
    </w:p>
    <w:p w:rsidR="008C28B1" w:rsidRPr="001733C0" w:rsidRDefault="005F0BBC" w:rsidP="001733C0">
      <w:pPr>
        <w:spacing w:line="276" w:lineRule="auto"/>
        <w:jc w:val="both"/>
        <w:rPr>
          <w:rFonts w:eastAsia="Arial Narrow"/>
          <w:color w:val="000000"/>
        </w:rPr>
      </w:pPr>
      <w:r w:rsidRPr="001733C0">
        <w:rPr>
          <w:rFonts w:eastAsia="Arial Narrow"/>
          <w:color w:val="000000"/>
        </w:rPr>
        <w:t>Não haverá reajuste na presente contratação.</w:t>
      </w:r>
    </w:p>
    <w:p w:rsidR="008C28B1" w:rsidRPr="001733C0" w:rsidRDefault="008C28B1" w:rsidP="001733C0">
      <w:pPr>
        <w:spacing w:line="276" w:lineRule="auto"/>
        <w:jc w:val="both"/>
        <w:rPr>
          <w:rFonts w:eastAsia="Arial Narrow"/>
          <w:color w:val="000000"/>
        </w:rPr>
      </w:pPr>
    </w:p>
    <w:p w:rsidR="008C28B1" w:rsidRPr="001733C0" w:rsidRDefault="005F0BBC" w:rsidP="001733C0">
      <w:pPr>
        <w:spacing w:line="276" w:lineRule="auto"/>
        <w:jc w:val="both"/>
        <w:rPr>
          <w:rFonts w:eastAsia="Arial Narrow"/>
          <w:b/>
          <w:color w:val="000000"/>
        </w:rPr>
      </w:pPr>
      <w:r w:rsidRPr="001733C0">
        <w:rPr>
          <w:rFonts w:eastAsia="Arial Narrow"/>
          <w:b/>
          <w:color w:val="000000"/>
        </w:rPr>
        <w:t>CLÁUSULA DÉCIMA QUARTA - DAS PENALIDADES </w:t>
      </w:r>
    </w:p>
    <w:p w:rsidR="008C28B1" w:rsidRPr="001733C0" w:rsidRDefault="005F0BBC" w:rsidP="001733C0">
      <w:pPr>
        <w:spacing w:line="276" w:lineRule="auto"/>
        <w:jc w:val="both"/>
        <w:rPr>
          <w:rFonts w:eastAsia="Arial Narrow"/>
          <w:color w:val="000000"/>
        </w:rPr>
      </w:pPr>
      <w:r w:rsidRPr="001733C0">
        <w:rPr>
          <w:rFonts w:eastAsia="Arial Narrow"/>
          <w:color w:val="000000"/>
        </w:rPr>
        <w:t>14.1 - Pela inexecução total ou parcial do Contrato, o CONTRATANTE, a seu critério, garantida a prévia defesa, aplicará à CONTRATADA as seguintes sanções, respeitando-se também o disposto no artigo 156 e seguintes da Lei Federal nº 14.133/21.</w:t>
      </w:r>
    </w:p>
    <w:p w:rsidR="008C28B1" w:rsidRPr="001733C0" w:rsidRDefault="005F0BBC" w:rsidP="001733C0">
      <w:pPr>
        <w:spacing w:line="276" w:lineRule="auto"/>
        <w:jc w:val="both"/>
        <w:rPr>
          <w:rFonts w:eastAsia="Arial Narrow"/>
          <w:color w:val="000000"/>
        </w:rPr>
      </w:pPr>
      <w:r w:rsidRPr="001733C0">
        <w:rPr>
          <w:rFonts w:eastAsia="Arial Narrow"/>
          <w:color w:val="000000"/>
        </w:rPr>
        <w:t>a) Advertência; </w:t>
      </w:r>
    </w:p>
    <w:p w:rsidR="008C28B1" w:rsidRPr="001733C0" w:rsidRDefault="005F0BBC" w:rsidP="001733C0">
      <w:pPr>
        <w:spacing w:line="276" w:lineRule="auto"/>
        <w:jc w:val="both"/>
        <w:rPr>
          <w:rFonts w:eastAsia="Arial Narrow"/>
          <w:color w:val="000000"/>
        </w:rPr>
      </w:pPr>
      <w:r w:rsidRPr="001733C0">
        <w:rPr>
          <w:rFonts w:eastAsia="Arial Narrow"/>
          <w:color w:val="000000"/>
        </w:rPr>
        <w:t xml:space="preserve">b) multa de 0,5 % (meio por cento) por dia de atraso, limitado </w:t>
      </w:r>
      <w:r w:rsidR="001733C0" w:rsidRPr="001733C0">
        <w:rPr>
          <w:rFonts w:eastAsia="Arial Narrow"/>
          <w:color w:val="000000"/>
        </w:rPr>
        <w:t>está</w:t>
      </w:r>
      <w:r w:rsidRPr="001733C0">
        <w:rPr>
          <w:rFonts w:eastAsia="Arial Narrow"/>
          <w:color w:val="000000"/>
        </w:rPr>
        <w:t xml:space="preserve"> a 05 (cinco) dias, após o qual será considerado inexecução contratual; </w:t>
      </w:r>
    </w:p>
    <w:p w:rsidR="008C28B1" w:rsidRPr="001733C0" w:rsidRDefault="005F0BBC" w:rsidP="001733C0">
      <w:pPr>
        <w:spacing w:line="276" w:lineRule="auto"/>
        <w:jc w:val="both"/>
        <w:rPr>
          <w:rFonts w:eastAsia="Arial Narrow"/>
          <w:color w:val="000000"/>
        </w:rPr>
      </w:pPr>
      <w:r w:rsidRPr="001733C0">
        <w:rPr>
          <w:rFonts w:eastAsia="Arial Narrow"/>
          <w:color w:val="000000"/>
        </w:rPr>
        <w:t>c) multa de 10% (dez por cento) no caso de inexecução parcial do contrato, cumulada com a pena de suspensão do direito de licitar e o impedimento de contratar com a Administração pelo prazo de 01 (um ano);</w:t>
      </w:r>
    </w:p>
    <w:p w:rsidR="008C28B1" w:rsidRPr="001733C0" w:rsidRDefault="005F0BBC" w:rsidP="001733C0">
      <w:pPr>
        <w:spacing w:line="276" w:lineRule="auto"/>
        <w:jc w:val="both"/>
        <w:rPr>
          <w:rFonts w:eastAsia="Arial Narrow"/>
          <w:color w:val="000000"/>
        </w:rPr>
      </w:pPr>
      <w:r w:rsidRPr="001733C0">
        <w:rPr>
          <w:rFonts w:eastAsia="Arial Narrow"/>
          <w:color w:val="000000"/>
        </w:rPr>
        <w:t>d) multa de 20% (vinte por cento) no caso de inexecução total do contrato, cumulada com a pena de suspensão do direito de licitar e o impedimento de contratar com a Administração pelo prazo de 02 (dois anos). </w:t>
      </w:r>
    </w:p>
    <w:p w:rsidR="008C28B1" w:rsidRPr="001733C0" w:rsidRDefault="005F0BBC" w:rsidP="001733C0">
      <w:pPr>
        <w:spacing w:line="276" w:lineRule="auto"/>
        <w:jc w:val="both"/>
        <w:rPr>
          <w:rFonts w:eastAsia="Arial Narrow"/>
          <w:color w:val="000000"/>
        </w:rPr>
      </w:pPr>
      <w:r w:rsidRPr="001733C0">
        <w:rPr>
          <w:rFonts w:eastAsia="Arial Narrow"/>
          <w:color w:val="000000"/>
        </w:rPr>
        <w:t>PARÁGRAFO ÚNICO: As multas serão calculadas sobre o montante não adimplido do contrato. </w:t>
      </w:r>
    </w:p>
    <w:p w:rsidR="008C28B1" w:rsidRPr="001733C0" w:rsidRDefault="008C28B1" w:rsidP="001733C0">
      <w:pPr>
        <w:spacing w:line="276" w:lineRule="auto"/>
        <w:jc w:val="both"/>
        <w:rPr>
          <w:rFonts w:eastAsia="Arial Narrow"/>
          <w:color w:val="000000"/>
        </w:rPr>
      </w:pPr>
    </w:p>
    <w:p w:rsidR="008C28B1" w:rsidRPr="001733C0" w:rsidRDefault="005F0BBC" w:rsidP="001733C0">
      <w:pPr>
        <w:spacing w:line="276" w:lineRule="auto"/>
        <w:jc w:val="both"/>
        <w:rPr>
          <w:rFonts w:eastAsia="Arial Narrow"/>
          <w:b/>
          <w:color w:val="000000"/>
        </w:rPr>
      </w:pPr>
      <w:r w:rsidRPr="001733C0">
        <w:rPr>
          <w:rFonts w:eastAsia="Arial Narrow"/>
          <w:b/>
          <w:color w:val="000000"/>
        </w:rPr>
        <w:t>CLÁUSULA DÉCIMA QUINTA - DA RESCISÃO (Art.138 da Lei 14.133/21)</w:t>
      </w:r>
    </w:p>
    <w:p w:rsidR="008C28B1" w:rsidRPr="001733C0" w:rsidRDefault="005F0BBC" w:rsidP="001733C0">
      <w:pPr>
        <w:spacing w:line="276" w:lineRule="auto"/>
        <w:jc w:val="both"/>
        <w:rPr>
          <w:rFonts w:eastAsia="Arial Narrow"/>
          <w:color w:val="000000"/>
        </w:rPr>
      </w:pPr>
      <w:r w:rsidRPr="001733C0">
        <w:rPr>
          <w:rFonts w:eastAsia="Arial Narrow"/>
          <w:color w:val="000000"/>
        </w:rPr>
        <w:t>a) Amigável, por acordo entre as partes, reduzida a termo no Processo de Compra, desde que haja conveniência para a Administração. </w:t>
      </w:r>
    </w:p>
    <w:p w:rsidR="008C28B1" w:rsidRPr="001733C0" w:rsidRDefault="005F0BBC" w:rsidP="001733C0">
      <w:pPr>
        <w:spacing w:line="276" w:lineRule="auto"/>
        <w:jc w:val="both"/>
        <w:rPr>
          <w:rFonts w:eastAsia="Arial Narrow"/>
          <w:color w:val="000000"/>
        </w:rPr>
      </w:pPr>
      <w:r w:rsidRPr="001733C0">
        <w:rPr>
          <w:rFonts w:eastAsia="Arial Narrow"/>
          <w:color w:val="000000"/>
        </w:rPr>
        <w:t>b) Determinada por ato unilateral e escrito da Administração, nos casos enumerados nos incisos I a IX do Artigo 137.</w:t>
      </w:r>
    </w:p>
    <w:p w:rsidR="008C28B1" w:rsidRPr="001733C0" w:rsidRDefault="005F0BBC" w:rsidP="001733C0">
      <w:pPr>
        <w:spacing w:line="276" w:lineRule="auto"/>
        <w:jc w:val="both"/>
        <w:rPr>
          <w:rFonts w:eastAsia="Arial Narrow"/>
          <w:color w:val="000000"/>
        </w:rPr>
      </w:pPr>
      <w:r w:rsidRPr="001733C0">
        <w:rPr>
          <w:rFonts w:eastAsia="Arial Narrow"/>
          <w:color w:val="000000"/>
        </w:rPr>
        <w:t>c) Arbitral ou Judicial, nos termos da Legislação</w:t>
      </w:r>
    </w:p>
    <w:p w:rsidR="008C28B1" w:rsidRPr="001733C0" w:rsidRDefault="008C28B1" w:rsidP="001733C0">
      <w:pPr>
        <w:spacing w:line="276" w:lineRule="auto"/>
        <w:jc w:val="both"/>
        <w:rPr>
          <w:rFonts w:eastAsia="Arial Narrow"/>
          <w:color w:val="000000"/>
        </w:rPr>
      </w:pPr>
    </w:p>
    <w:p w:rsidR="008C28B1" w:rsidRPr="001733C0" w:rsidRDefault="005F0BBC" w:rsidP="001733C0">
      <w:pPr>
        <w:spacing w:line="276" w:lineRule="auto"/>
        <w:jc w:val="both"/>
        <w:rPr>
          <w:rFonts w:eastAsia="Arial Narrow"/>
          <w:b/>
          <w:color w:val="000000"/>
        </w:rPr>
      </w:pPr>
      <w:r w:rsidRPr="001733C0">
        <w:rPr>
          <w:rFonts w:eastAsia="Arial Narrow"/>
          <w:b/>
          <w:color w:val="000000"/>
        </w:rPr>
        <w:t>CLÁUSULA DÉCIMA SEXTA - DOS PRIVILÉGIOS DO CONTRATANTE </w:t>
      </w:r>
    </w:p>
    <w:p w:rsidR="008C28B1" w:rsidRPr="001733C0" w:rsidRDefault="005F0BBC" w:rsidP="001733C0">
      <w:pPr>
        <w:spacing w:line="276" w:lineRule="auto"/>
        <w:jc w:val="both"/>
        <w:rPr>
          <w:rFonts w:eastAsia="Arial Narrow"/>
          <w:color w:val="000000"/>
        </w:rPr>
      </w:pPr>
      <w:r w:rsidRPr="001733C0">
        <w:rPr>
          <w:rFonts w:eastAsia="Arial Narrow"/>
          <w:color w:val="000000"/>
        </w:rPr>
        <w:t>A CONTRATADA reconhece que o CONTRATANTE compareceu neste negócio como agente de interesse público, motivo pelo qual admite que quaisquer dúvidas na interpretação deste Contrato sejam dirimidas em favor dele. </w:t>
      </w:r>
    </w:p>
    <w:p w:rsidR="008C28B1" w:rsidRPr="001733C0" w:rsidRDefault="008C28B1" w:rsidP="001733C0">
      <w:pPr>
        <w:spacing w:line="276" w:lineRule="auto"/>
        <w:jc w:val="both"/>
        <w:rPr>
          <w:rFonts w:eastAsia="Arial Narrow"/>
          <w:color w:val="000000"/>
        </w:rPr>
      </w:pPr>
    </w:p>
    <w:p w:rsidR="008C28B1" w:rsidRPr="001733C0" w:rsidRDefault="005F0BBC" w:rsidP="001733C0">
      <w:pPr>
        <w:spacing w:line="276" w:lineRule="auto"/>
        <w:jc w:val="both"/>
        <w:rPr>
          <w:rFonts w:eastAsia="Arial Narrow"/>
          <w:b/>
          <w:color w:val="000000"/>
        </w:rPr>
      </w:pPr>
      <w:r w:rsidRPr="001733C0">
        <w:rPr>
          <w:rFonts w:eastAsia="Arial Narrow"/>
          <w:b/>
          <w:color w:val="000000"/>
        </w:rPr>
        <w:t>CLÁUSULA DÉCIMA SÉTIMA - DAS CONDIÇÕES DE HABILITAÇÃO</w:t>
      </w:r>
    </w:p>
    <w:p w:rsidR="008C28B1" w:rsidRPr="001733C0" w:rsidRDefault="005F0BBC" w:rsidP="001733C0">
      <w:pPr>
        <w:spacing w:line="276" w:lineRule="auto"/>
        <w:jc w:val="both"/>
        <w:rPr>
          <w:rFonts w:eastAsia="Arial Narrow"/>
          <w:color w:val="000000"/>
        </w:rPr>
      </w:pPr>
      <w:r w:rsidRPr="001733C0">
        <w:rPr>
          <w:rFonts w:eastAsia="Arial Narrow"/>
          <w:color w:val="000000"/>
        </w:rPr>
        <w:t>A CONTRATADA é obrigada a manter durante toda a execução do Contrato, em compatibilidade com as obrigações por ela assumidas, todas as condições de habilitação e qualificação exigidas no Processo Administrativo que deu origem a este Contrato. </w:t>
      </w:r>
    </w:p>
    <w:p w:rsidR="008C28B1" w:rsidRPr="001733C0" w:rsidRDefault="008C28B1" w:rsidP="001733C0">
      <w:pPr>
        <w:spacing w:line="276" w:lineRule="auto"/>
        <w:jc w:val="both"/>
        <w:rPr>
          <w:rFonts w:eastAsia="Arial Narrow"/>
          <w:color w:val="000000"/>
        </w:rPr>
      </w:pPr>
    </w:p>
    <w:p w:rsidR="008C28B1" w:rsidRPr="001733C0" w:rsidRDefault="005F0BBC" w:rsidP="001733C0">
      <w:pPr>
        <w:spacing w:line="276" w:lineRule="auto"/>
        <w:jc w:val="both"/>
        <w:rPr>
          <w:rFonts w:eastAsia="Arial Narrow"/>
          <w:b/>
          <w:color w:val="000000"/>
        </w:rPr>
      </w:pPr>
      <w:r w:rsidRPr="001733C0">
        <w:rPr>
          <w:rFonts w:eastAsia="Arial Narrow"/>
          <w:b/>
          <w:color w:val="000000"/>
        </w:rPr>
        <w:t>CLÁUSULA DÉCIMA OITAVA - CASOS OMISSOS </w:t>
      </w:r>
    </w:p>
    <w:p w:rsidR="008C28B1" w:rsidRPr="001733C0" w:rsidRDefault="005F0BBC" w:rsidP="001733C0">
      <w:pPr>
        <w:spacing w:line="276" w:lineRule="auto"/>
        <w:jc w:val="both"/>
        <w:rPr>
          <w:rFonts w:eastAsia="Arial Narrow"/>
          <w:color w:val="000000"/>
        </w:rPr>
      </w:pPr>
      <w:r w:rsidRPr="001733C0">
        <w:rPr>
          <w:rFonts w:eastAsia="Arial Narrow"/>
          <w:color w:val="000000"/>
        </w:rPr>
        <w:t>Os casos omissos no presente instrumento serão resolvidos de conformidade com a Lei Federal nº 14.133/21 e alterações posteriores.</w:t>
      </w:r>
    </w:p>
    <w:p w:rsidR="008C28B1" w:rsidRPr="001733C0" w:rsidRDefault="008C28B1" w:rsidP="001733C0">
      <w:pPr>
        <w:spacing w:line="276" w:lineRule="auto"/>
        <w:jc w:val="both"/>
        <w:rPr>
          <w:rFonts w:eastAsia="Arial Narrow"/>
          <w:color w:val="000000"/>
        </w:rPr>
      </w:pPr>
    </w:p>
    <w:p w:rsidR="008C28B1" w:rsidRPr="001733C0" w:rsidRDefault="005F0BBC" w:rsidP="001733C0">
      <w:pPr>
        <w:spacing w:line="276" w:lineRule="auto"/>
        <w:jc w:val="both"/>
        <w:rPr>
          <w:rFonts w:eastAsia="Arial Narrow"/>
          <w:b/>
          <w:color w:val="000000"/>
        </w:rPr>
      </w:pPr>
      <w:r w:rsidRPr="001733C0">
        <w:rPr>
          <w:rFonts w:eastAsia="Arial Narrow"/>
          <w:b/>
          <w:color w:val="000000"/>
        </w:rPr>
        <w:t>CLÁUSULA DÉCIMA NONA - DO FORO</w:t>
      </w:r>
    </w:p>
    <w:p w:rsidR="008C28B1" w:rsidRPr="001733C0" w:rsidRDefault="005F0BBC" w:rsidP="001733C0">
      <w:pPr>
        <w:spacing w:line="276" w:lineRule="auto"/>
        <w:jc w:val="both"/>
        <w:rPr>
          <w:rFonts w:eastAsia="Arial Narrow"/>
          <w:color w:val="000000"/>
        </w:rPr>
      </w:pPr>
      <w:r w:rsidRPr="001733C0">
        <w:rPr>
          <w:rFonts w:eastAsia="Arial Narrow"/>
          <w:color w:val="000000"/>
        </w:rPr>
        <w:t>As partes contratant</w:t>
      </w:r>
      <w:r w:rsidR="003F7B26" w:rsidRPr="001733C0">
        <w:rPr>
          <w:rFonts w:eastAsia="Arial Narrow"/>
          <w:color w:val="000000"/>
        </w:rPr>
        <w:t>es elegem o Foro da Comarca de Paraopeba</w:t>
      </w:r>
      <w:r w:rsidRPr="001733C0">
        <w:rPr>
          <w:rFonts w:eastAsia="Arial Narrow"/>
          <w:color w:val="000000"/>
        </w:rPr>
        <w:t>-MG, para a composição de qualquer lide resultante deste Contrato, renunciando a qualquer outro por mais privilegiado que possa ser.</w:t>
      </w:r>
    </w:p>
    <w:p w:rsidR="008C28B1" w:rsidRPr="001733C0" w:rsidRDefault="005F0BBC" w:rsidP="001733C0">
      <w:pPr>
        <w:spacing w:line="276" w:lineRule="auto"/>
        <w:jc w:val="both"/>
        <w:rPr>
          <w:rFonts w:eastAsia="Arial Narrow"/>
          <w:color w:val="000000"/>
        </w:rPr>
      </w:pPr>
      <w:r w:rsidRPr="001733C0">
        <w:rPr>
          <w:rFonts w:eastAsia="Arial Narrow"/>
          <w:color w:val="000000"/>
        </w:rPr>
        <w:t>E, por estarem assim, acordados e contratados, assinam o presente instrumento em 2 (duas) vias de igual teor e forma na presença das testemunhas signatárias.</w:t>
      </w:r>
    </w:p>
    <w:p w:rsidR="008C28B1" w:rsidRPr="001733C0" w:rsidRDefault="008C28B1" w:rsidP="001733C0">
      <w:pPr>
        <w:spacing w:line="276" w:lineRule="auto"/>
        <w:jc w:val="both"/>
        <w:rPr>
          <w:rFonts w:eastAsia="Arial Narrow"/>
          <w:color w:val="000000"/>
        </w:rPr>
      </w:pPr>
    </w:p>
    <w:p w:rsidR="008C28B1" w:rsidRPr="001733C0" w:rsidRDefault="008C28B1" w:rsidP="001733C0">
      <w:pPr>
        <w:spacing w:line="276" w:lineRule="auto"/>
        <w:jc w:val="both"/>
        <w:rPr>
          <w:rFonts w:eastAsia="Arial Narrow"/>
          <w:color w:val="000000"/>
        </w:rPr>
      </w:pPr>
    </w:p>
    <w:p w:rsidR="008C28B1" w:rsidRPr="001733C0" w:rsidRDefault="00C030EC" w:rsidP="001733C0">
      <w:pPr>
        <w:spacing w:line="276" w:lineRule="auto"/>
        <w:jc w:val="both"/>
        <w:rPr>
          <w:rFonts w:eastAsia="Arial Narrow"/>
          <w:color w:val="000000"/>
        </w:rPr>
      </w:pPr>
      <w:r w:rsidRPr="001733C0">
        <w:rPr>
          <w:rFonts w:eastAsia="Arial Narrow"/>
          <w:color w:val="000000"/>
        </w:rPr>
        <w:t>Paraopeba, 03 de janeiro de 2024</w:t>
      </w:r>
      <w:r w:rsidR="005F0BBC" w:rsidRPr="001733C0">
        <w:rPr>
          <w:rFonts w:eastAsia="Arial Narrow"/>
          <w:color w:val="000000"/>
        </w:rPr>
        <w:t>.</w:t>
      </w:r>
    </w:p>
    <w:p w:rsidR="008C28B1" w:rsidRPr="001733C0" w:rsidRDefault="008C28B1" w:rsidP="001733C0">
      <w:pPr>
        <w:spacing w:line="276" w:lineRule="auto"/>
        <w:jc w:val="both"/>
        <w:rPr>
          <w:rFonts w:eastAsia="Arial Narrow"/>
          <w:color w:val="000000"/>
        </w:rPr>
      </w:pPr>
    </w:p>
    <w:p w:rsidR="008C28B1" w:rsidRPr="001733C0" w:rsidRDefault="008C28B1" w:rsidP="00A11BE5">
      <w:pPr>
        <w:spacing w:line="276" w:lineRule="auto"/>
        <w:jc w:val="center"/>
        <w:rPr>
          <w:rFonts w:eastAsia="Arial Narrow"/>
          <w:color w:val="000000"/>
        </w:rPr>
      </w:pPr>
    </w:p>
    <w:p w:rsidR="008C28B1" w:rsidRPr="001733C0" w:rsidRDefault="005F0BBC" w:rsidP="00A11BE5">
      <w:pPr>
        <w:spacing w:line="276" w:lineRule="auto"/>
        <w:jc w:val="center"/>
        <w:rPr>
          <w:rFonts w:eastAsia="Arial Narrow"/>
          <w:color w:val="000000"/>
        </w:rPr>
      </w:pPr>
      <w:r w:rsidRPr="001733C0">
        <w:rPr>
          <w:rFonts w:eastAsia="Arial Narrow"/>
          <w:color w:val="000000"/>
        </w:rPr>
        <w:t>__________________________</w:t>
      </w:r>
    </w:p>
    <w:p w:rsidR="008C28B1" w:rsidRPr="001733C0" w:rsidRDefault="003F7B26" w:rsidP="00A11BE5">
      <w:pPr>
        <w:spacing w:line="276" w:lineRule="auto"/>
        <w:jc w:val="center"/>
        <w:rPr>
          <w:rFonts w:eastAsia="Arial Narrow"/>
          <w:color w:val="000000"/>
        </w:rPr>
      </w:pPr>
      <w:r w:rsidRPr="001733C0">
        <w:rPr>
          <w:rFonts w:eastAsia="Arial Narrow"/>
          <w:color w:val="000000"/>
        </w:rPr>
        <w:t>Mauro Rodrigues Brasilino</w:t>
      </w:r>
    </w:p>
    <w:p w:rsidR="008C28B1" w:rsidRPr="001733C0" w:rsidRDefault="003F7B26" w:rsidP="00A11BE5">
      <w:pPr>
        <w:spacing w:line="276" w:lineRule="auto"/>
        <w:jc w:val="center"/>
        <w:rPr>
          <w:rFonts w:eastAsia="Arial Narrow"/>
          <w:color w:val="000000"/>
        </w:rPr>
      </w:pPr>
      <w:r w:rsidRPr="001733C0">
        <w:rPr>
          <w:rFonts w:eastAsia="Arial Narrow"/>
          <w:color w:val="000000"/>
        </w:rPr>
        <w:t>PRESIDENTE DA CÂMARA MUNICIPAL DE PARAOPEBA</w:t>
      </w:r>
    </w:p>
    <w:p w:rsidR="008C28B1" w:rsidRPr="001733C0" w:rsidRDefault="008C28B1" w:rsidP="00A11BE5">
      <w:pPr>
        <w:spacing w:line="276" w:lineRule="auto"/>
        <w:jc w:val="center"/>
        <w:rPr>
          <w:rFonts w:eastAsia="Arial Narrow"/>
          <w:color w:val="000000"/>
        </w:rPr>
      </w:pPr>
    </w:p>
    <w:p w:rsidR="008C28B1" w:rsidRPr="001733C0" w:rsidRDefault="008C28B1" w:rsidP="00A11BE5">
      <w:pPr>
        <w:spacing w:line="276" w:lineRule="auto"/>
        <w:jc w:val="center"/>
        <w:rPr>
          <w:rFonts w:eastAsia="Arial Narrow"/>
          <w:color w:val="000000"/>
        </w:rPr>
      </w:pPr>
    </w:p>
    <w:p w:rsidR="008C28B1" w:rsidRPr="001733C0" w:rsidRDefault="005F0BBC" w:rsidP="00A11BE5">
      <w:pPr>
        <w:spacing w:line="276" w:lineRule="auto"/>
        <w:jc w:val="center"/>
        <w:rPr>
          <w:rFonts w:eastAsia="Arial Narrow"/>
          <w:color w:val="000000"/>
        </w:rPr>
      </w:pPr>
      <w:r w:rsidRPr="001733C0">
        <w:rPr>
          <w:rFonts w:eastAsia="Arial Narrow"/>
          <w:color w:val="000000"/>
        </w:rPr>
        <w:t>_________________________</w:t>
      </w:r>
    </w:p>
    <w:p w:rsidR="008C28B1" w:rsidRPr="001733C0" w:rsidRDefault="005F0BBC" w:rsidP="00A11BE5">
      <w:pPr>
        <w:spacing w:line="276" w:lineRule="auto"/>
        <w:jc w:val="center"/>
        <w:rPr>
          <w:rFonts w:eastAsia="Arial Narrow"/>
          <w:color w:val="000000"/>
        </w:rPr>
      </w:pPr>
      <w:r w:rsidRPr="001733C0">
        <w:rPr>
          <w:rFonts w:eastAsia="Arial Narrow"/>
          <w:color w:val="000000"/>
        </w:rPr>
        <w:t>CONTRATADA</w:t>
      </w:r>
    </w:p>
    <w:p w:rsidR="008C28B1" w:rsidRPr="001733C0" w:rsidRDefault="008C28B1" w:rsidP="001733C0">
      <w:pPr>
        <w:spacing w:line="276" w:lineRule="auto"/>
        <w:jc w:val="both"/>
        <w:rPr>
          <w:rFonts w:eastAsia="Arial Narrow"/>
          <w:color w:val="000000"/>
        </w:rPr>
      </w:pPr>
    </w:p>
    <w:p w:rsidR="008C28B1" w:rsidRPr="001733C0" w:rsidRDefault="005F0BBC" w:rsidP="001733C0">
      <w:pPr>
        <w:spacing w:line="276" w:lineRule="auto"/>
        <w:jc w:val="both"/>
        <w:rPr>
          <w:rFonts w:eastAsia="Arial Narrow"/>
          <w:color w:val="000000"/>
        </w:rPr>
      </w:pPr>
      <w:r w:rsidRPr="001733C0">
        <w:rPr>
          <w:rFonts w:eastAsia="Arial Narrow"/>
          <w:color w:val="000000"/>
        </w:rPr>
        <w:lastRenderedPageBreak/>
        <w:t>Testemunhas: Nome______________________ CPF nº______________________</w:t>
      </w:r>
    </w:p>
    <w:p w:rsidR="008C28B1" w:rsidRPr="001733C0" w:rsidRDefault="008C28B1" w:rsidP="001733C0">
      <w:pPr>
        <w:spacing w:line="276" w:lineRule="auto"/>
        <w:jc w:val="both"/>
        <w:rPr>
          <w:rFonts w:eastAsia="Arial Narrow"/>
          <w:color w:val="000000"/>
        </w:rPr>
      </w:pPr>
    </w:p>
    <w:p w:rsidR="008C28B1" w:rsidRPr="001733C0" w:rsidRDefault="005F0BBC" w:rsidP="001733C0">
      <w:pPr>
        <w:spacing w:line="276" w:lineRule="auto"/>
        <w:jc w:val="both"/>
        <w:rPr>
          <w:rFonts w:eastAsia="Arial Narrow"/>
          <w:color w:val="000000"/>
        </w:rPr>
      </w:pPr>
      <w:r w:rsidRPr="001733C0">
        <w:rPr>
          <w:rFonts w:eastAsia="Arial Narrow"/>
          <w:color w:val="000000"/>
        </w:rPr>
        <w:t>Testemunhas: Nome______________________ CPF nº______________________</w:t>
      </w:r>
    </w:p>
    <w:p w:rsidR="008C28B1" w:rsidRPr="001733C0" w:rsidRDefault="008C28B1" w:rsidP="001733C0">
      <w:pPr>
        <w:spacing w:line="276" w:lineRule="auto"/>
        <w:jc w:val="both"/>
        <w:rPr>
          <w:rFonts w:eastAsia="Arial Narrow"/>
          <w:color w:val="000000"/>
        </w:rPr>
      </w:pPr>
    </w:p>
    <w:sectPr w:rsidR="008C28B1" w:rsidRPr="001733C0">
      <w:headerReference w:type="default" r:id="rId9"/>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16AE" w:rsidRDefault="00EA16AE">
      <w:pPr>
        <w:spacing w:after="0" w:line="240" w:lineRule="auto"/>
      </w:pPr>
      <w:r>
        <w:separator/>
      </w:r>
    </w:p>
  </w:endnote>
  <w:endnote w:type="continuationSeparator" w:id="0">
    <w:p w:rsidR="00EA16AE" w:rsidRDefault="00EA16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16AE" w:rsidRDefault="00EA16AE">
      <w:pPr>
        <w:spacing w:after="0" w:line="240" w:lineRule="auto"/>
      </w:pPr>
      <w:r>
        <w:separator/>
      </w:r>
    </w:p>
  </w:footnote>
  <w:footnote w:type="continuationSeparator" w:id="0">
    <w:p w:rsidR="00EA16AE" w:rsidRDefault="00EA16A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16AE" w:rsidRDefault="00EA16AE" w:rsidP="001733C0">
    <w:pPr>
      <w:rPr>
        <w:b/>
        <w:sz w:val="28"/>
        <w:szCs w:val="28"/>
      </w:rPr>
    </w:pPr>
    <w:r>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948917" o:spid="_x0000_s3073" type="#_x0000_t75" style="position:absolute;margin-left:0;margin-top:0;width:357.6pt;height:393.1pt;z-index:-251658240;mso-position-horizontal:center;mso-position-horizontal-relative:margin;mso-position-vertical:center;mso-position-vertical-relative:margin" o:allowincell="f">
          <v:imagedata r:id="rId1" o:title="Brasão Município" gain="19661f" blacklevel="22938f"/>
          <w10:wrap anchorx="margin" anchory="margin"/>
        </v:shape>
      </w:pict>
    </w:r>
    <w:r w:rsidRPr="00C3512E">
      <w:rPr>
        <w:noProof/>
        <w:sz w:val="28"/>
        <w:szCs w:val="28"/>
      </w:rPr>
      <w:drawing>
        <wp:anchor distT="0" distB="0" distL="114300" distR="114300" simplePos="0" relativeHeight="251657216" behindDoc="1" locked="0" layoutInCell="1" allowOverlap="1" wp14:anchorId="155EFA52" wp14:editId="77B5CB84">
          <wp:simplePos x="0" y="0"/>
          <wp:positionH relativeFrom="column">
            <wp:posOffset>6985</wp:posOffset>
          </wp:positionH>
          <wp:positionV relativeFrom="paragraph">
            <wp:posOffset>14605</wp:posOffset>
          </wp:positionV>
          <wp:extent cx="707390" cy="735965"/>
          <wp:effectExtent l="0" t="0" r="0" b="6985"/>
          <wp:wrapNone/>
          <wp:docPr id="5" name="Imagem 5" descr="C:\Users\Usuário\Desktop\Brasão Municípi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ário\Desktop\Brasão Município.bmp"/>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07390" cy="7359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A16AE" w:rsidRPr="00C3512E" w:rsidRDefault="00EA16AE" w:rsidP="001733C0">
    <w:pPr>
      <w:jc w:val="center"/>
      <w:rPr>
        <w:sz w:val="28"/>
        <w:szCs w:val="28"/>
      </w:rPr>
    </w:pPr>
    <w:r w:rsidRPr="00C3512E">
      <w:rPr>
        <w:b/>
        <w:sz w:val="28"/>
        <w:szCs w:val="28"/>
      </w:rPr>
      <w:t>CÂMARA MUNICIPAL DE PARAOPEBA</w:t>
    </w:r>
  </w:p>
  <w:p w:rsidR="00EA16AE" w:rsidRPr="001733C0" w:rsidRDefault="00EA16AE" w:rsidP="001733C0">
    <w:pPr>
      <w:jc w:val="center"/>
      <w:rPr>
        <w:sz w:val="28"/>
        <w:szCs w:val="28"/>
      </w:rPr>
    </w:pPr>
    <w:r>
      <w:rPr>
        <w:sz w:val="28"/>
        <w:szCs w:val="28"/>
      </w:rPr>
      <w:t>ESTADO DE MINAS GERAIS</w:t>
    </w:r>
  </w:p>
  <w:p w:rsidR="00EA16AE" w:rsidRDefault="00EA16AE">
    <w:pPr>
      <w:pBdr>
        <w:top w:val="nil"/>
        <w:left w:val="nil"/>
        <w:bottom w:val="nil"/>
        <w:right w:val="nil"/>
        <w:between w:val="nil"/>
      </w:pBdr>
      <w:tabs>
        <w:tab w:val="center" w:pos="4252"/>
        <w:tab w:val="right" w:pos="8504"/>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3074"/>
    <o:shapelayout v:ext="edit">
      <o:idmap v:ext="edit" data="3"/>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8B1"/>
    <w:rsid w:val="00052B6F"/>
    <w:rsid w:val="000F3DDA"/>
    <w:rsid w:val="00151074"/>
    <w:rsid w:val="001733C0"/>
    <w:rsid w:val="001B767A"/>
    <w:rsid w:val="00244444"/>
    <w:rsid w:val="002F1F97"/>
    <w:rsid w:val="00307A35"/>
    <w:rsid w:val="003F7B26"/>
    <w:rsid w:val="0048111F"/>
    <w:rsid w:val="004C4C4E"/>
    <w:rsid w:val="00537FFD"/>
    <w:rsid w:val="005F0BBC"/>
    <w:rsid w:val="00623E03"/>
    <w:rsid w:val="007E451B"/>
    <w:rsid w:val="00820B6E"/>
    <w:rsid w:val="008C28B1"/>
    <w:rsid w:val="008D380F"/>
    <w:rsid w:val="009A5F73"/>
    <w:rsid w:val="009C5C4E"/>
    <w:rsid w:val="00A11BE5"/>
    <w:rsid w:val="00AA5DC4"/>
    <w:rsid w:val="00C030EC"/>
    <w:rsid w:val="00CB4C64"/>
    <w:rsid w:val="00DF2241"/>
    <w:rsid w:val="00E4535A"/>
    <w:rsid w:val="00E90AE8"/>
    <w:rsid w:val="00EA16AE"/>
    <w:rsid w:val="00F921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docId w15:val="{EA071E90-2378-4EB4-BD7F-29D53ACE1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pt-BR" w:eastAsia="pt-BR" w:bidi="ar-SA"/>
      </w:rPr>
    </w:rPrDefault>
    <w:pPrDefault>
      <w:pPr>
        <w:spacing w:after="160" w:line="25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0"/>
      <w:outlineLvl w:val="0"/>
    </w:pPr>
    <w:rPr>
      <w:rFonts w:ascii="Cambria" w:eastAsia="Cambria" w:hAnsi="Cambria" w:cs="Cambria"/>
      <w:b/>
      <w:color w:val="366091"/>
      <w:sz w:val="28"/>
      <w:szCs w:val="2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
    <w:name w:val="2"/>
    <w:basedOn w:val="TableNormal"/>
    <w:tblPr>
      <w:tblStyleRowBandSize w:val="1"/>
      <w:tblStyleColBandSize w:val="1"/>
      <w:tblCellMar>
        <w:top w:w="0" w:type="dxa"/>
        <w:left w:w="115" w:type="dxa"/>
        <w:bottom w:w="0" w:type="dxa"/>
        <w:right w:w="115" w:type="dxa"/>
      </w:tblCellMar>
    </w:tblPr>
  </w:style>
  <w:style w:type="table" w:customStyle="1" w:styleId="1">
    <w:name w:val="1"/>
    <w:basedOn w:val="TableNormal"/>
    <w:pPr>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styleId="Tabelacomgrade">
    <w:name w:val="Table Grid"/>
    <w:basedOn w:val="Tabelanormal"/>
    <w:uiPriority w:val="39"/>
    <w:rsid w:val="005F0BBC"/>
    <w:pPr>
      <w:spacing w:after="0" w:line="240" w:lineRule="auto"/>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5F0BBC"/>
    <w:pPr>
      <w:spacing w:line="259" w:lineRule="auto"/>
    </w:pPr>
    <w:rPr>
      <w:rFonts w:eastAsiaTheme="minorHAnsi"/>
      <w:lang w:eastAsia="en-US"/>
    </w:rPr>
  </w:style>
  <w:style w:type="paragraph" w:styleId="Cabealho">
    <w:name w:val="header"/>
    <w:basedOn w:val="Normal"/>
    <w:link w:val="CabealhoChar"/>
    <w:unhideWhenUsed/>
    <w:qFormat/>
    <w:rsid w:val="001733C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733C0"/>
  </w:style>
  <w:style w:type="paragraph" w:styleId="Rodap">
    <w:name w:val="footer"/>
    <w:basedOn w:val="Normal"/>
    <w:link w:val="RodapChar"/>
    <w:uiPriority w:val="99"/>
    <w:unhideWhenUsed/>
    <w:rsid w:val="001733C0"/>
    <w:pPr>
      <w:tabs>
        <w:tab w:val="center" w:pos="4252"/>
        <w:tab w:val="right" w:pos="8504"/>
      </w:tabs>
      <w:spacing w:after="0" w:line="240" w:lineRule="auto"/>
    </w:pPr>
  </w:style>
  <w:style w:type="character" w:customStyle="1" w:styleId="RodapChar">
    <w:name w:val="Rodapé Char"/>
    <w:basedOn w:val="Fontepargpadro"/>
    <w:link w:val="Rodap"/>
    <w:uiPriority w:val="99"/>
    <w:rsid w:val="001733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licitardigital.tawk.help/category/fornecedor" TargetMode="External"/><Relationship Id="rId3" Type="http://schemas.openxmlformats.org/officeDocument/2006/relationships/settings" Target="settings.xml"/><Relationship Id="rId7" Type="http://schemas.openxmlformats.org/officeDocument/2006/relationships/hyperlink" Target="https://licitar.digita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2xkxKPRt6L1DemE6v46sEbGZ7UA==">CgMxLjAyCGguZ2pkZ3hzOAByITFGQ3dIUnVpS25tZ2lTVEhGSXJESDhMb2NHU29jSVlfNw==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23</Pages>
  <Words>6392</Words>
  <Characters>34520</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Conta da Microsoft</cp:lastModifiedBy>
  <cp:revision>7</cp:revision>
  <dcterms:created xsi:type="dcterms:W3CDTF">2023-12-12T16:22:00Z</dcterms:created>
  <dcterms:modified xsi:type="dcterms:W3CDTF">2023-12-28T19:52:00Z</dcterms:modified>
</cp:coreProperties>
</file>