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</w:rPr>
      </w:pPr>
      <w:r>
        <w:rPr>
          <w:rFonts w:ascii="Calibri" w:cs="Calibri" w:hAnsi="Calibri" w:hint="default"/>
          <w:b w:val="false"/>
          <w:bCs w:val="false"/>
          <w:shd w:color="auto" w:fill="FFFFFF" w:val="clear"/>
        </w:rPr>
        <w:t>EMERSON MAAS</w:t>
      </w:r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5"/>
      <w:bookmarkEnd w:id="0"/>
      <w:bookmarkStart w:id="1" w:name="OLE_LINK4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Contratação de empresa especializada na prestação de serviços de organização e gestão de eventos culturais para realização do “V MAFRAFEST”, com locação de estruturas, divulgação, segurança, limpeza, produção de shows e demais serviços, que ocorrerá nos dias 04 a 08 de Setembro de 2026, na Praça Ferroviário Miguel Bielecki, Centro do Município de Mafra-SC, através da Secretaria Municipal de Educação, Esporte e Cultura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029/2026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008/2026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R$ 913.333,33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novecentos e treze mil e trezentos e trinta e três reais e trinta e três centavos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</w:t>
      </w:r>
      <w:r>
        <w:rPr>
          <w:rFonts w:ascii="Calibri" w:cs="Calibri" w:hAnsi="Calibri" w:hint="default"/>
          <w:lang w:val="pt-BR"/>
        </w:rPr>
        <w:t>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</w:rPr>
      </w:pPr>
      <w:r>
        <w:rPr>
          <w:rFonts w:ascii="Calibri" w:cs="Calibri" w:hAnsi="Calibri" w:hint="default"/>
          <w:b/>
          <w:shd w:color="auto" w:fill="FFFFFF" w:val="clear"/>
        </w:rPr>
        <w:t>EMERSON MAAS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A530651"/>
    <w:rsid w:val="33F36700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2026-02-06T14:07:29Z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