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3011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D2BE8">
        <w:rPr>
          <w:rFonts w:ascii="Arial" w:hAnsi="Arial" w:cs="Arial"/>
          <w:b/>
        </w:rPr>
        <w:t>AVISO DE DISPENSA LICITAÇÃO</w:t>
      </w:r>
    </w:p>
    <w:p w14:paraId="262CFE54" w14:textId="1855D9B9" w:rsidR="00E74663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D2BE8">
        <w:rPr>
          <w:rFonts w:ascii="Arial" w:hAnsi="Arial" w:cs="Arial"/>
          <w:b/>
        </w:rPr>
        <w:t>DISPENSA DE LICITAÇÃO n° 0</w:t>
      </w:r>
      <w:r>
        <w:rPr>
          <w:rFonts w:ascii="Arial" w:hAnsi="Arial" w:cs="Arial"/>
          <w:b/>
        </w:rPr>
        <w:t>0</w:t>
      </w:r>
      <w:r w:rsidR="00C94309">
        <w:rPr>
          <w:rFonts w:ascii="Arial" w:hAnsi="Arial" w:cs="Arial"/>
          <w:b/>
        </w:rPr>
        <w:t>5</w:t>
      </w:r>
      <w:r w:rsidRPr="005D2BE8">
        <w:rPr>
          <w:rFonts w:ascii="Arial" w:hAnsi="Arial" w:cs="Arial"/>
          <w:b/>
        </w:rPr>
        <w:t>/202</w:t>
      </w:r>
      <w:r w:rsidR="00C94309">
        <w:rPr>
          <w:rFonts w:ascii="Arial" w:hAnsi="Arial" w:cs="Arial"/>
          <w:b/>
        </w:rPr>
        <w:t>5</w:t>
      </w:r>
    </w:p>
    <w:p w14:paraId="2725A3A0" w14:textId="77777777" w:rsidR="00E74663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14:paraId="6A02F30F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  <w:r w:rsidRPr="005D2BE8">
        <w:rPr>
          <w:rFonts w:ascii="Arial" w:hAnsi="Arial" w:cs="Arial"/>
        </w:rPr>
        <w:br/>
        <w:t>ART. 75, INCISO II, § 3º DA LEI FEDERAL Nº 14.133/2021.</w:t>
      </w:r>
    </w:p>
    <w:p w14:paraId="0E3380A9" w14:textId="77777777" w:rsidR="00E74663" w:rsidRPr="005D2BE8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14:paraId="68DB90AF" w14:textId="08625D54" w:rsidR="00E74663" w:rsidRPr="007541A0" w:rsidRDefault="00E74663" w:rsidP="00E74663">
      <w:pPr>
        <w:pStyle w:val="has-text-align-justify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bdr w:val="none" w:sz="0" w:space="0" w:color="auto" w:frame="1"/>
        </w:rPr>
      </w:pPr>
      <w:r w:rsidRPr="007541A0">
        <w:rPr>
          <w:rFonts w:ascii="Arial" w:hAnsi="Arial" w:cs="Arial"/>
        </w:rPr>
        <w:t xml:space="preserve">A CÂMARA MUNICIPAL DE PINDARÉ-MIRIM, ESTADO DO MARANHÃO, inscrita no CNPJ/MF sob o nº 23.601.966/0001-80, nos termos do art. 75, inciso </w:t>
      </w:r>
      <w:r w:rsidRPr="00415821">
        <w:rPr>
          <w:rFonts w:ascii="Arial" w:hAnsi="Arial" w:cs="Arial"/>
        </w:rPr>
        <w:t>II combinado com o seu §3º, da Lei Federal nº 14.133, de 01 de abril de 2021, e Resolução n°. 00</w:t>
      </w:r>
      <w:r w:rsidR="00B45B4F" w:rsidRPr="00415821">
        <w:rPr>
          <w:rFonts w:ascii="Arial" w:hAnsi="Arial" w:cs="Arial"/>
        </w:rPr>
        <w:t>7</w:t>
      </w:r>
      <w:r w:rsidRPr="00415821">
        <w:rPr>
          <w:rFonts w:ascii="Arial" w:hAnsi="Arial" w:cs="Arial"/>
        </w:rPr>
        <w:t xml:space="preserve">, de 11 de dezembro de 2023, torna público que tem interesse em realizar a </w:t>
      </w:r>
      <w:r w:rsidR="00415821" w:rsidRPr="00415821">
        <w:rPr>
          <w:rFonts w:ascii="Arial" w:hAnsi="Arial" w:cs="Arial"/>
          <w:b/>
          <w:bCs/>
          <w:noProof/>
          <w:color w:val="000000"/>
        </w:rPr>
        <w:t>Contratação de empresa especializada nos serviços de digitalização de documentos, com utilização de mão de obra qualificada, com equipamento e software, para suprimento das necessidades da Câmara Municipal de</w:t>
      </w:r>
      <w:r w:rsidR="00415821" w:rsidRPr="00415821">
        <w:rPr>
          <w:rFonts w:ascii="Arial" w:hAnsi="Arial" w:cs="Arial"/>
          <w:b/>
          <w:bCs/>
        </w:rPr>
        <w:t xml:space="preserve"> PINDARÉ-MIRIM – MA</w:t>
      </w:r>
      <w:r w:rsidR="00391B10" w:rsidRPr="00415821">
        <w:rPr>
          <w:rFonts w:ascii="Arial" w:hAnsi="Arial" w:cs="Arial"/>
          <w:b/>
        </w:rPr>
        <w:t>,</w:t>
      </w:r>
      <w:r w:rsidRPr="00415821">
        <w:rPr>
          <w:rFonts w:ascii="Arial" w:hAnsi="Arial" w:cs="Arial"/>
        </w:rPr>
        <w:t xml:space="preserve"> na forma descritiva e requisitos constantes no Edital e anexos. Considerando o exposto e a intenção de realização de dispensa de licitação para a contratação direta do objeto acima especificado, a Câmara TORNA PÚBLICO o interesse da</w:t>
      </w:r>
      <w:r w:rsidRPr="007541A0">
        <w:rPr>
          <w:rFonts w:ascii="Arial" w:hAnsi="Arial" w:cs="Arial"/>
        </w:rPr>
        <w:t xml:space="preserve"> Administração em obter propostas adicionais de eventuais interessados, pelo prazo mínimo de 03 </w:t>
      </w:r>
      <w:r w:rsidRPr="0069284A">
        <w:rPr>
          <w:rFonts w:ascii="Arial" w:hAnsi="Arial" w:cs="Arial"/>
        </w:rPr>
        <w:t xml:space="preserve">(três) dias úteis a contar dessa publicação. A proposta de Preços e Documentação deverá ser entregue até às 12:00hs (doze horas) do dia </w:t>
      </w:r>
      <w:r w:rsidR="00C94309" w:rsidRPr="00205E40">
        <w:rPr>
          <w:rFonts w:ascii="Arial" w:hAnsi="Arial" w:cs="Arial"/>
          <w:b/>
          <w:bCs/>
        </w:rPr>
        <w:t>25</w:t>
      </w:r>
      <w:r w:rsidRPr="00205E40">
        <w:rPr>
          <w:rFonts w:ascii="Arial" w:hAnsi="Arial" w:cs="Arial"/>
          <w:b/>
          <w:bCs/>
        </w:rPr>
        <w:t>/0</w:t>
      </w:r>
      <w:r w:rsidR="00C94309" w:rsidRPr="00205E40">
        <w:rPr>
          <w:rFonts w:ascii="Arial" w:hAnsi="Arial" w:cs="Arial"/>
          <w:b/>
          <w:bCs/>
        </w:rPr>
        <w:t>2</w:t>
      </w:r>
      <w:r w:rsidRPr="00205E40">
        <w:rPr>
          <w:rFonts w:ascii="Arial" w:hAnsi="Arial" w:cs="Arial"/>
          <w:b/>
          <w:bCs/>
        </w:rPr>
        <w:t>/202</w:t>
      </w:r>
      <w:r w:rsidR="00C94309" w:rsidRPr="00205E40">
        <w:rPr>
          <w:rFonts w:ascii="Arial" w:hAnsi="Arial" w:cs="Arial"/>
          <w:b/>
          <w:bCs/>
        </w:rPr>
        <w:t>5</w:t>
      </w:r>
      <w:r w:rsidRPr="00205E40">
        <w:rPr>
          <w:rFonts w:ascii="Arial" w:hAnsi="Arial" w:cs="Arial"/>
          <w:b/>
          <w:bCs/>
        </w:rPr>
        <w:t>,</w:t>
      </w:r>
      <w:r w:rsidRPr="0069284A">
        <w:rPr>
          <w:rFonts w:ascii="Arial" w:hAnsi="Arial" w:cs="Arial"/>
        </w:rPr>
        <w:t xml:space="preserve"> no Setor de Licitação da Câmara Municipal de PINDARÉ-MIRIM-MA, sito a </w:t>
      </w:r>
      <w:r w:rsidRPr="0069284A">
        <w:rPr>
          <w:rFonts w:ascii="Arial" w:eastAsia="Batang" w:hAnsi="Arial" w:cs="Arial"/>
        </w:rPr>
        <w:t>Praça Florindo Silva, s/n, Centro, CEP: 65.370.000, PINDARÉ-MIRIM – MA</w:t>
      </w:r>
      <w:r w:rsidRPr="0069284A">
        <w:rPr>
          <w:rFonts w:ascii="Arial" w:hAnsi="Arial" w:cs="Arial"/>
        </w:rPr>
        <w:t>, no horário das 08:00hs às 12:00hs, em dias uteis ou pelo E-</w:t>
      </w:r>
      <w:r w:rsidRPr="007541A0">
        <w:rPr>
          <w:rFonts w:ascii="Arial" w:hAnsi="Arial" w:cs="Arial"/>
        </w:rPr>
        <w:t>mail: </w:t>
      </w:r>
      <w:hyperlink r:id="rId6" w:history="1">
        <w:r w:rsidRPr="007541A0">
          <w:rPr>
            <w:rStyle w:val="Hyperlink"/>
            <w:rFonts w:ascii="Arial" w:eastAsia="Batang" w:hAnsi="Arial" w:cs="Arial"/>
          </w:rPr>
          <w:t>cmpindaremirim@gmail.com</w:t>
        </w:r>
      </w:hyperlink>
      <w:r w:rsidRPr="007541A0">
        <w:rPr>
          <w:rFonts w:ascii="Arial" w:hAnsi="Arial" w:cs="Arial"/>
        </w:rPr>
        <w:t xml:space="preserve"> O edital e anexos da Dispensa de Licitação estão à disposição dos interessados no endereço supra, de 2ª a 6ª feira, no horário das 08:00hs (oito horas) às 12:00hs (doze horas) e no sitio oficial deste poder legislativo (</w:t>
      </w:r>
      <w:bookmarkStart w:id="0" w:name="_Hlk156937299"/>
      <w:r w:rsidRPr="007541A0">
        <w:rPr>
          <w:rFonts w:ascii="Arial" w:hAnsi="Arial" w:cs="Arial"/>
        </w:rPr>
        <w:fldChar w:fldCharType="begin"/>
      </w:r>
      <w:r w:rsidRPr="007541A0">
        <w:rPr>
          <w:rFonts w:ascii="Arial" w:hAnsi="Arial" w:cs="Arial"/>
        </w:rPr>
        <w:instrText>HYPERLINK "https://"</w:instrText>
      </w:r>
      <w:r w:rsidRPr="007541A0">
        <w:rPr>
          <w:rFonts w:ascii="Arial" w:hAnsi="Arial" w:cs="Arial"/>
        </w:rPr>
      </w:r>
      <w:r w:rsidRPr="007541A0">
        <w:rPr>
          <w:rFonts w:ascii="Arial" w:hAnsi="Arial" w:cs="Arial"/>
        </w:rPr>
        <w:fldChar w:fldCharType="separate"/>
      </w:r>
      <w:r w:rsidRPr="007541A0">
        <w:rPr>
          <w:rStyle w:val="Hyperlink"/>
          <w:rFonts w:ascii="Arial" w:hAnsi="Arial" w:cs="Arial"/>
        </w:rPr>
        <w:t>https://</w:t>
      </w:r>
      <w:r w:rsidRPr="007541A0">
        <w:rPr>
          <w:rFonts w:ascii="Arial" w:hAnsi="Arial" w:cs="Arial"/>
        </w:rPr>
        <w:fldChar w:fldCharType="end"/>
      </w:r>
      <w:r w:rsidRPr="007541A0">
        <w:rPr>
          <w:rStyle w:val="Hyperlink"/>
          <w:rFonts w:ascii="Arial" w:hAnsi="Arial" w:cs="Arial"/>
        </w:rPr>
        <w:t>cmpindaremirim.ma.gov.br</w:t>
      </w:r>
      <w:bookmarkEnd w:id="0"/>
      <w:r w:rsidRPr="007541A0">
        <w:rPr>
          <w:rFonts w:ascii="Arial" w:hAnsi="Arial" w:cs="Arial"/>
        </w:rPr>
        <w:t>), onde poderão ser consultados ou obtidos gratuitamente. Esclarecimentos adicionais, no mesmo endereço e e-mail acima.</w:t>
      </w:r>
    </w:p>
    <w:p w14:paraId="4A4A79BE" w14:textId="77777777" w:rsidR="00E74663" w:rsidRDefault="00E74663" w:rsidP="00E74663">
      <w:pPr>
        <w:pStyle w:val="has-text-align-justify"/>
        <w:shd w:val="clear" w:color="auto" w:fill="FFFFFF"/>
        <w:spacing w:before="0" w:beforeAutospacing="0"/>
        <w:jc w:val="center"/>
        <w:rPr>
          <w:rFonts w:ascii="Arial" w:hAnsi="Arial" w:cs="Arial"/>
        </w:rPr>
      </w:pPr>
    </w:p>
    <w:p w14:paraId="262D44A4" w14:textId="02D6FAB6" w:rsidR="00E74663" w:rsidRPr="00530B78" w:rsidRDefault="00E74663" w:rsidP="00E74663">
      <w:pPr>
        <w:pStyle w:val="has-text-align-justify"/>
        <w:shd w:val="clear" w:color="auto" w:fill="FFFFFF"/>
        <w:spacing w:before="0" w:before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PINDARÉ-MIRIM</w:t>
      </w:r>
      <w:r w:rsidRPr="00530B78">
        <w:rPr>
          <w:rFonts w:ascii="Arial" w:hAnsi="Arial" w:cs="Arial"/>
        </w:rPr>
        <w:t xml:space="preserve"> (MA), </w:t>
      </w:r>
      <w:r w:rsidR="00C94309">
        <w:rPr>
          <w:rFonts w:ascii="Arial" w:hAnsi="Arial" w:cs="Arial"/>
        </w:rPr>
        <w:t>20</w:t>
      </w:r>
      <w:r w:rsidRPr="00530B78">
        <w:rPr>
          <w:rFonts w:ascii="Arial" w:hAnsi="Arial" w:cs="Arial"/>
        </w:rPr>
        <w:t xml:space="preserve"> de </w:t>
      </w:r>
      <w:r w:rsidR="00C94309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</w:t>
      </w:r>
      <w:r w:rsidRPr="00530B78">
        <w:rPr>
          <w:rFonts w:ascii="Arial" w:hAnsi="Arial" w:cs="Arial"/>
        </w:rPr>
        <w:t>de 202</w:t>
      </w:r>
      <w:r w:rsidR="00C94309">
        <w:rPr>
          <w:rFonts w:ascii="Arial" w:hAnsi="Arial" w:cs="Arial"/>
        </w:rPr>
        <w:t>5</w:t>
      </w:r>
      <w:r w:rsidRPr="00530B78">
        <w:rPr>
          <w:rFonts w:ascii="Arial" w:hAnsi="Arial" w:cs="Arial"/>
        </w:rPr>
        <w:t>.</w:t>
      </w:r>
    </w:p>
    <w:p w14:paraId="31AF2085" w14:textId="77777777" w:rsidR="00E74663" w:rsidRPr="003302A8" w:rsidRDefault="00E74663" w:rsidP="00E74663">
      <w:pPr>
        <w:spacing w:after="0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73D2B067" w14:textId="77777777" w:rsidR="00C94309" w:rsidRPr="00547F58" w:rsidRDefault="00C94309" w:rsidP="00C94309">
      <w:pPr>
        <w:pStyle w:val="Ttulo5"/>
        <w:spacing w:line="280" w:lineRule="atLeast"/>
        <w:jc w:val="center"/>
        <w:rPr>
          <w:rFonts w:ascii="Arial" w:hAnsi="Arial" w:cs="Arial"/>
          <w:color w:val="auto"/>
        </w:rPr>
      </w:pPr>
      <w:r w:rsidRPr="00547F58">
        <w:rPr>
          <w:rFonts w:ascii="Arial" w:hAnsi="Arial" w:cs="Arial"/>
          <w:color w:val="auto"/>
        </w:rPr>
        <w:t>HUMBERTO ALVES BARROS</w:t>
      </w:r>
    </w:p>
    <w:p w14:paraId="7E89D232" w14:textId="74C64278" w:rsidR="00E74663" w:rsidRDefault="00C94309" w:rsidP="00C94309">
      <w:pPr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547F58">
        <w:rPr>
          <w:rFonts w:ascii="Arial" w:hAnsi="Arial" w:cs="Arial"/>
        </w:rPr>
        <w:t>Assessor Especial</w:t>
      </w:r>
    </w:p>
    <w:p w14:paraId="3BB88C4A" w14:textId="77777777" w:rsidR="00705263" w:rsidRDefault="00705263" w:rsidP="00E74663">
      <w:pPr>
        <w:spacing w:after="0"/>
        <w:jc w:val="center"/>
        <w:rPr>
          <w:rFonts w:ascii="Arial" w:hAnsi="Arial" w:cs="Arial"/>
          <w:bCs/>
          <w:sz w:val="24"/>
          <w:szCs w:val="24"/>
        </w:rPr>
      </w:pPr>
    </w:p>
    <w:p w14:paraId="15A03F32" w14:textId="77777777" w:rsidR="00705263" w:rsidRPr="00E74663" w:rsidRDefault="00705263" w:rsidP="00E74663">
      <w:pPr>
        <w:spacing w:after="0"/>
        <w:jc w:val="center"/>
        <w:rPr>
          <w:rFonts w:ascii="Arial" w:hAnsi="Arial" w:cs="Arial"/>
        </w:rPr>
      </w:pPr>
    </w:p>
    <w:sectPr w:rsidR="00705263" w:rsidRPr="00E74663" w:rsidSect="00EB1D8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1CF98" w14:textId="77777777" w:rsidR="00EB7DC4" w:rsidRDefault="00EB7DC4" w:rsidP="00E74663">
      <w:pPr>
        <w:spacing w:after="0" w:line="240" w:lineRule="auto"/>
      </w:pPr>
      <w:r>
        <w:separator/>
      </w:r>
    </w:p>
  </w:endnote>
  <w:endnote w:type="continuationSeparator" w:id="0">
    <w:p w14:paraId="45265899" w14:textId="77777777" w:rsidR="00EB7DC4" w:rsidRDefault="00EB7DC4" w:rsidP="00E74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7DBE2" w14:textId="77777777" w:rsidR="00EB7DC4" w:rsidRDefault="00EB7DC4" w:rsidP="00E74663">
      <w:pPr>
        <w:spacing w:after="0" w:line="240" w:lineRule="auto"/>
      </w:pPr>
      <w:r>
        <w:separator/>
      </w:r>
    </w:p>
  </w:footnote>
  <w:footnote w:type="continuationSeparator" w:id="0">
    <w:p w14:paraId="0C9B6BB6" w14:textId="77777777" w:rsidR="00EB7DC4" w:rsidRDefault="00EB7DC4" w:rsidP="00E74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6705" w14:textId="0B41D0F5" w:rsidR="00E74663" w:rsidRDefault="00E74663" w:rsidP="00E74663">
    <w:pPr>
      <w:jc w:val="center"/>
      <w:rPr>
        <w:rFonts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0A5385" wp14:editId="27C7B378">
          <wp:simplePos x="0" y="0"/>
          <wp:positionH relativeFrom="margin">
            <wp:posOffset>2272030</wp:posOffset>
          </wp:positionH>
          <wp:positionV relativeFrom="paragraph">
            <wp:posOffset>109855</wp:posOffset>
          </wp:positionV>
          <wp:extent cx="824230" cy="796925"/>
          <wp:effectExtent l="0" t="0" r="0" b="3175"/>
          <wp:wrapNone/>
          <wp:docPr id="3" name="Imagem 3" descr="Descrição: Timbre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Timbre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cs="Arial"/>
        <w:b/>
      </w:rPr>
      <w:tab/>
    </w:r>
  </w:p>
  <w:p w14:paraId="2517FEF6" w14:textId="77777777" w:rsidR="00E74663" w:rsidRPr="008F3FDF" w:rsidRDefault="00E74663" w:rsidP="00E74663">
    <w:pPr>
      <w:jc w:val="center"/>
      <w:rPr>
        <w:rFonts w:cs="Arial"/>
        <w:b/>
        <w:sz w:val="16"/>
        <w:szCs w:val="32"/>
      </w:rPr>
    </w:pPr>
  </w:p>
  <w:p w14:paraId="249CFC89" w14:textId="77777777" w:rsidR="00E74663" w:rsidRDefault="00E74663" w:rsidP="00E74663">
    <w:pPr>
      <w:spacing w:after="100" w:afterAutospacing="1" w:line="240" w:lineRule="auto"/>
      <w:jc w:val="center"/>
      <w:rPr>
        <w:rFonts w:cs="Arial"/>
        <w:sz w:val="19"/>
        <w:szCs w:val="19"/>
      </w:rPr>
    </w:pPr>
  </w:p>
  <w:p w14:paraId="1012F0EB" w14:textId="77777777" w:rsidR="00E74663" w:rsidRPr="00536E18" w:rsidRDefault="00E74663" w:rsidP="00E74663">
    <w:pPr>
      <w:spacing w:after="0" w:line="240" w:lineRule="auto"/>
      <w:jc w:val="center"/>
      <w:rPr>
        <w:rFonts w:cs="Arial"/>
        <w:sz w:val="19"/>
        <w:szCs w:val="19"/>
      </w:rPr>
    </w:pPr>
    <w:r w:rsidRPr="00536E18">
      <w:rPr>
        <w:rFonts w:cs="Arial"/>
        <w:sz w:val="19"/>
        <w:szCs w:val="19"/>
      </w:rPr>
      <w:t>Estado do Maranhão</w:t>
    </w:r>
  </w:p>
  <w:p w14:paraId="41B11108" w14:textId="77777777" w:rsidR="00E74663" w:rsidRDefault="00E74663" w:rsidP="00E74663">
    <w:pPr>
      <w:pBdr>
        <w:bottom w:val="double" w:sz="6" w:space="1" w:color="auto"/>
      </w:pBdr>
      <w:spacing w:after="0" w:line="240" w:lineRule="auto"/>
      <w:jc w:val="center"/>
      <w:rPr>
        <w:rFonts w:cs="Arial"/>
      </w:rPr>
    </w:pPr>
    <w:r w:rsidRPr="00AD168C">
      <w:rPr>
        <w:rFonts w:cs="Arial"/>
      </w:rPr>
      <w:t>CÂMARA MUNICIPAL DE PINDARÉ-MIRIM</w:t>
    </w:r>
  </w:p>
  <w:p w14:paraId="40E73972" w14:textId="77777777" w:rsidR="00E74663" w:rsidRPr="00562093" w:rsidRDefault="00E74663" w:rsidP="00E74663">
    <w:pPr>
      <w:pBdr>
        <w:bottom w:val="double" w:sz="6" w:space="1" w:color="auto"/>
      </w:pBdr>
      <w:spacing w:after="0" w:line="240" w:lineRule="auto"/>
      <w:jc w:val="center"/>
      <w:rPr>
        <w:rFonts w:cs="Arial"/>
      </w:rPr>
    </w:pPr>
    <w:r w:rsidRPr="00562093">
      <w:rPr>
        <w:rFonts w:cs="Arial"/>
      </w:rPr>
      <w:t>CNPJ: 23.601.966/0001-80</w:t>
    </w:r>
  </w:p>
  <w:p w14:paraId="0193A694" w14:textId="77777777" w:rsidR="00E74663" w:rsidRDefault="00E74663" w:rsidP="00E74663">
    <w:pPr>
      <w:pStyle w:val="Cabealho"/>
      <w:jc w:val="center"/>
      <w:rPr>
        <w:rFonts w:ascii="Copperplate Gothic Light" w:hAnsi="Copperplate Gothic Light"/>
        <w:noProof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63"/>
    <w:rsid w:val="00092C52"/>
    <w:rsid w:val="00145B11"/>
    <w:rsid w:val="001F105E"/>
    <w:rsid w:val="00205E40"/>
    <w:rsid w:val="00391B10"/>
    <w:rsid w:val="003E7983"/>
    <w:rsid w:val="00415821"/>
    <w:rsid w:val="004C4D94"/>
    <w:rsid w:val="00606CDD"/>
    <w:rsid w:val="00612A43"/>
    <w:rsid w:val="0069284A"/>
    <w:rsid w:val="00705263"/>
    <w:rsid w:val="007541A0"/>
    <w:rsid w:val="00775A0C"/>
    <w:rsid w:val="007F3037"/>
    <w:rsid w:val="008111DF"/>
    <w:rsid w:val="00961333"/>
    <w:rsid w:val="009C7657"/>
    <w:rsid w:val="009D7F90"/>
    <w:rsid w:val="009F15FC"/>
    <w:rsid w:val="00B02FD4"/>
    <w:rsid w:val="00B245E3"/>
    <w:rsid w:val="00B45B4F"/>
    <w:rsid w:val="00C94309"/>
    <w:rsid w:val="00CB2D96"/>
    <w:rsid w:val="00E63196"/>
    <w:rsid w:val="00E74663"/>
    <w:rsid w:val="00EB1D83"/>
    <w:rsid w:val="00EB603F"/>
    <w:rsid w:val="00EB7DC4"/>
    <w:rsid w:val="00F13DA6"/>
    <w:rsid w:val="00F51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C5444"/>
  <w15:chartTrackingRefBased/>
  <w15:docId w15:val="{BC4F0953-D5D7-4BA2-A00B-EBE42C2B5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66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746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46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466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466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466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466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466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466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466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4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4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4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46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46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46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46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46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46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74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74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466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74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7466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746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7466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746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4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46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74663"/>
    <w:rPr>
      <w:b/>
      <w:bCs/>
      <w:smallCaps/>
      <w:color w:val="0F4761" w:themeColor="accent1" w:themeShade="BF"/>
      <w:spacing w:val="5"/>
    </w:rPr>
  </w:style>
  <w:style w:type="paragraph" w:customStyle="1" w:styleId="has-text-align-justify">
    <w:name w:val="has-text-align-justify"/>
    <w:basedOn w:val="Normal"/>
    <w:rsid w:val="00E74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74663"/>
    <w:rPr>
      <w:color w:val="0000FF"/>
      <w:u w:val="single"/>
    </w:rPr>
  </w:style>
  <w:style w:type="paragraph" w:styleId="Cabealho">
    <w:name w:val="header"/>
    <w:aliases w:val="hd,he,Cabeçalho superior,Heading 1a,h,HeaderNN,encabezado,Portada,En-tête SQ,foote,ho,header odd,Char,Cabeçalho 1, Char,Cabeçalho1,Cabeçalho superior Char Char Char Char,Cabeçalho superior Char Char Char, Char2"/>
    <w:basedOn w:val="Normal"/>
    <w:link w:val="CabealhoChar"/>
    <w:uiPriority w:val="99"/>
    <w:unhideWhenUsed/>
    <w:rsid w:val="00E74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abeçalho superior Char,Heading 1a Char,h Char,HeaderNN Char,encabezado Char,Portada Char,En-tête SQ Char,foote Char,ho Char,header odd Char,Char Char,Cabeçalho 1 Char, Char Char,Cabeçalho1 Char, Char2 Char"/>
    <w:basedOn w:val="Fontepargpadro"/>
    <w:link w:val="Cabealho"/>
    <w:uiPriority w:val="99"/>
    <w:qFormat/>
    <w:rsid w:val="00E74663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746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4663"/>
    <w:rPr>
      <w:kern w:val="0"/>
      <w:sz w:val="22"/>
      <w:szCs w:val="22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746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pindaremirim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2024-03-13T17:07:00Z</cp:lastPrinted>
  <dcterms:created xsi:type="dcterms:W3CDTF">2025-02-20T16:28:00Z</dcterms:created>
  <dcterms:modified xsi:type="dcterms:W3CDTF">2025-02-20T16:37:00Z</dcterms:modified>
</cp:coreProperties>
</file>