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AC923" w14:textId="77777777" w:rsidR="00DD05CD" w:rsidRPr="00A061F6" w:rsidRDefault="00DD05CD" w:rsidP="00DD05CD">
      <w:pPr>
        <w:pStyle w:val="Ttulo1"/>
        <w:spacing w:before="0"/>
        <w:ind w:left="291" w:right="204"/>
        <w:jc w:val="right"/>
        <w:rPr>
          <w:rFonts w:asciiTheme="minorHAnsi" w:eastAsiaTheme="minorEastAsia" w:hAnsiTheme="minorHAnsi" w:cstheme="minorHAnsi"/>
          <w:b w:val="0"/>
          <w:bCs w:val="0"/>
          <w:color w:val="auto"/>
          <w:sz w:val="22"/>
          <w:szCs w:val="22"/>
        </w:rPr>
      </w:pPr>
    </w:p>
    <w:p w14:paraId="202046BF" w14:textId="77777777" w:rsidR="004B4ED6" w:rsidRPr="00A061F6" w:rsidRDefault="004B4ED6" w:rsidP="004B4ED6">
      <w:pPr>
        <w:spacing w:after="0" w:line="276" w:lineRule="auto"/>
        <w:ind w:right="-710"/>
        <w:jc w:val="center"/>
        <w:rPr>
          <w:rFonts w:cstheme="minorHAnsi"/>
          <w:b/>
          <w:bCs/>
          <w:u w:val="single"/>
        </w:rPr>
      </w:pPr>
    </w:p>
    <w:p w14:paraId="4E41EB25" w14:textId="1FBAA58C" w:rsidR="0062270D" w:rsidRPr="00A061F6" w:rsidRDefault="0062270D" w:rsidP="004B4ED6">
      <w:pPr>
        <w:spacing w:after="0" w:line="276" w:lineRule="auto"/>
        <w:ind w:right="-710"/>
        <w:jc w:val="center"/>
        <w:rPr>
          <w:rFonts w:cstheme="minorHAnsi"/>
          <w:b/>
          <w:bCs/>
          <w:u w:val="single"/>
        </w:rPr>
      </w:pPr>
      <w:r w:rsidRPr="00A061F6">
        <w:rPr>
          <w:rFonts w:cstheme="minorHAnsi"/>
          <w:b/>
          <w:bCs/>
          <w:u w:val="single"/>
        </w:rPr>
        <w:t xml:space="preserve">EDITAL DE CREDENCIAMENTO N º </w:t>
      </w:r>
      <w:r w:rsidR="00A061F6">
        <w:rPr>
          <w:rFonts w:cstheme="minorHAnsi"/>
          <w:b/>
          <w:bCs/>
          <w:u w:val="single"/>
        </w:rPr>
        <w:t>008/2026</w:t>
      </w:r>
    </w:p>
    <w:p w14:paraId="2AF5B665" w14:textId="1C20E647" w:rsidR="00744296" w:rsidRPr="00A061F6" w:rsidRDefault="0062270D" w:rsidP="004B4ED6">
      <w:pPr>
        <w:spacing w:after="0" w:line="276" w:lineRule="auto"/>
        <w:ind w:right="-710"/>
        <w:jc w:val="center"/>
        <w:rPr>
          <w:rFonts w:cstheme="minorHAnsi"/>
          <w:b/>
          <w:bCs/>
        </w:rPr>
      </w:pPr>
      <w:r w:rsidRPr="00A061F6">
        <w:rPr>
          <w:rFonts w:cstheme="minorHAnsi"/>
          <w:b/>
          <w:bCs/>
          <w:u w:val="single"/>
        </w:rPr>
        <w:t>PROCESSO ADMINISTRATIVO Nº</w:t>
      </w:r>
      <w:r w:rsidR="00634999" w:rsidRPr="00A061F6">
        <w:rPr>
          <w:rFonts w:cstheme="minorHAnsi"/>
          <w:b/>
          <w:bCs/>
          <w:u w:val="single"/>
        </w:rPr>
        <w:t xml:space="preserve"> </w:t>
      </w:r>
      <w:r w:rsidR="00A061F6">
        <w:rPr>
          <w:rFonts w:cstheme="minorHAnsi"/>
          <w:b/>
          <w:bCs/>
          <w:u w:val="single"/>
        </w:rPr>
        <w:t>060/2026</w:t>
      </w:r>
    </w:p>
    <w:p w14:paraId="2BD78F50" w14:textId="77777777" w:rsidR="00633EA0" w:rsidRPr="00A061F6" w:rsidRDefault="00633EA0" w:rsidP="004B4ED6">
      <w:pPr>
        <w:pStyle w:val="Textoembloco"/>
        <w:widowControl w:val="0"/>
        <w:tabs>
          <w:tab w:val="clear" w:pos="400"/>
          <w:tab w:val="clear" w:pos="1085"/>
          <w:tab w:val="clear" w:pos="3040"/>
          <w:tab w:val="left" w:pos="9540"/>
        </w:tabs>
        <w:spacing w:line="276" w:lineRule="auto"/>
        <w:ind w:left="0" w:right="-710" w:firstLine="0"/>
        <w:rPr>
          <w:rFonts w:asciiTheme="minorHAnsi" w:hAnsiTheme="minorHAnsi" w:cstheme="minorHAnsi"/>
          <w:b/>
          <w:iCs/>
          <w:sz w:val="22"/>
          <w:szCs w:val="22"/>
        </w:rPr>
      </w:pPr>
    </w:p>
    <w:p w14:paraId="763E13FF" w14:textId="569D30E4" w:rsidR="00DC3BF7" w:rsidRPr="00A061F6" w:rsidRDefault="00DC3BF7" w:rsidP="004B4ED6">
      <w:pPr>
        <w:autoSpaceDE w:val="0"/>
        <w:autoSpaceDN w:val="0"/>
        <w:adjustRightInd w:val="0"/>
        <w:spacing w:after="0" w:line="276" w:lineRule="auto"/>
        <w:ind w:right="-710"/>
        <w:jc w:val="both"/>
        <w:rPr>
          <w:rFonts w:cstheme="minorHAnsi"/>
        </w:rPr>
      </w:pPr>
      <w:r w:rsidRPr="00A061F6">
        <w:rPr>
          <w:rFonts w:cstheme="minorHAnsi"/>
          <w:b/>
          <w:iCs/>
        </w:rPr>
        <w:t>I</w:t>
      </w:r>
      <w:r w:rsidRPr="00A061F6">
        <w:rPr>
          <w:rFonts w:cstheme="minorHAnsi"/>
          <w:iCs/>
        </w:rPr>
        <w:t xml:space="preserve"> – O </w:t>
      </w:r>
      <w:r w:rsidRPr="00A061F6">
        <w:rPr>
          <w:rFonts w:cstheme="minorHAnsi"/>
          <w:b/>
          <w:iCs/>
        </w:rPr>
        <w:t xml:space="preserve">MUNICÍPIO DE </w:t>
      </w:r>
      <w:r w:rsidR="00716E40" w:rsidRPr="00A061F6">
        <w:rPr>
          <w:rFonts w:cstheme="minorHAnsi"/>
          <w:b/>
          <w:iCs/>
        </w:rPr>
        <w:t>Sonora</w:t>
      </w:r>
      <w:r w:rsidR="009030D2" w:rsidRPr="00A061F6">
        <w:rPr>
          <w:rFonts w:cstheme="minorHAnsi"/>
          <w:b/>
          <w:iCs/>
        </w:rPr>
        <w:t>/</w:t>
      </w:r>
      <w:r w:rsidRPr="00A061F6">
        <w:rPr>
          <w:rFonts w:cstheme="minorHAnsi"/>
          <w:b/>
          <w:iCs/>
        </w:rPr>
        <w:t>MS</w:t>
      </w:r>
      <w:r w:rsidRPr="00A061F6">
        <w:rPr>
          <w:rFonts w:cstheme="minorHAnsi"/>
        </w:rPr>
        <w:t>, pessoa jurídica de direito público interno, inscrito no CNPJ/MF sob o nº</w:t>
      </w:r>
      <w:r w:rsidR="00716E40" w:rsidRPr="00A061F6">
        <w:rPr>
          <w:rFonts w:cstheme="minorHAnsi"/>
        </w:rPr>
        <w:t xml:space="preserve"> </w:t>
      </w:r>
      <w:r w:rsidR="00A061F6" w:rsidRPr="005A5A24">
        <w:rPr>
          <w:rFonts w:cstheme="minorHAnsi"/>
        </w:rPr>
        <w:t>24.651.234/0001-67</w:t>
      </w:r>
      <w:r w:rsidRPr="00A061F6">
        <w:rPr>
          <w:rFonts w:cstheme="minorHAnsi"/>
        </w:rPr>
        <w:t xml:space="preserve">, </w:t>
      </w:r>
      <w:r w:rsidR="008929AF" w:rsidRPr="00A061F6">
        <w:rPr>
          <w:rFonts w:cstheme="minorHAnsi"/>
        </w:rPr>
        <w:t xml:space="preserve">torna público </w:t>
      </w:r>
      <w:r w:rsidR="00633EA0" w:rsidRPr="00A061F6">
        <w:rPr>
          <w:rFonts w:cstheme="minorHAnsi"/>
        </w:rPr>
        <w:t xml:space="preserve">aos interessados que realizará o </w:t>
      </w:r>
      <w:r w:rsidR="00FB6643" w:rsidRPr="00A061F6">
        <w:rPr>
          <w:rFonts w:cstheme="minorHAnsi"/>
          <w:b/>
          <w:bCs/>
          <w:u w:val="single"/>
        </w:rPr>
        <w:t>CREDENCIAMENTO</w:t>
      </w:r>
      <w:r w:rsidR="00FB6643" w:rsidRPr="00A061F6">
        <w:rPr>
          <w:rFonts w:cstheme="minorHAnsi"/>
        </w:rPr>
        <w:t xml:space="preserve">, conforme constante no Termo de Referência (Anexo I), </w:t>
      </w:r>
      <w:r w:rsidR="00633EA0" w:rsidRPr="00A061F6">
        <w:rPr>
          <w:rFonts w:cstheme="minorHAnsi"/>
        </w:rPr>
        <w:t>com fundament</w:t>
      </w:r>
      <w:r w:rsidR="00900831" w:rsidRPr="00A061F6">
        <w:rPr>
          <w:rFonts w:cstheme="minorHAnsi"/>
        </w:rPr>
        <w:t>ação legal</w:t>
      </w:r>
      <w:r w:rsidR="00633EA0" w:rsidRPr="00A061F6">
        <w:rPr>
          <w:rFonts w:cstheme="minorHAnsi"/>
        </w:rPr>
        <w:t xml:space="preserve"> no </w:t>
      </w:r>
      <w:r w:rsidR="00147E47" w:rsidRPr="00A061F6">
        <w:rPr>
          <w:rFonts w:cstheme="minorHAnsi"/>
        </w:rPr>
        <w:t>a</w:t>
      </w:r>
      <w:r w:rsidR="00633EA0" w:rsidRPr="00A061F6">
        <w:rPr>
          <w:rFonts w:cstheme="minorHAnsi"/>
        </w:rPr>
        <w:t>rt</w:t>
      </w:r>
      <w:r w:rsidR="00147E47" w:rsidRPr="00A061F6">
        <w:rPr>
          <w:rFonts w:cstheme="minorHAnsi"/>
        </w:rPr>
        <w:t>.</w:t>
      </w:r>
      <w:r w:rsidR="00633EA0" w:rsidRPr="00A061F6">
        <w:rPr>
          <w:rFonts w:cstheme="minorHAnsi"/>
        </w:rPr>
        <w:t xml:space="preserve"> 6º inciso XLIII</w:t>
      </w:r>
      <w:r w:rsidR="00147E47" w:rsidRPr="00A061F6">
        <w:rPr>
          <w:rFonts w:cstheme="minorHAnsi"/>
        </w:rPr>
        <w:t>, art.</w:t>
      </w:r>
      <w:r w:rsidR="00633EA0" w:rsidRPr="00A061F6">
        <w:rPr>
          <w:rFonts w:cstheme="minorHAnsi"/>
        </w:rPr>
        <w:t xml:space="preserve"> </w:t>
      </w:r>
      <w:r w:rsidR="00147E47" w:rsidRPr="00A061F6">
        <w:rPr>
          <w:rFonts w:cstheme="minorHAnsi"/>
        </w:rPr>
        <w:t xml:space="preserve">74 inciso IV e art. 79 todos </w:t>
      </w:r>
      <w:r w:rsidR="00633EA0" w:rsidRPr="00A061F6">
        <w:rPr>
          <w:rFonts w:cstheme="minorHAnsi"/>
        </w:rPr>
        <w:t>da Lei Federal nº 14.133</w:t>
      </w:r>
      <w:r w:rsidR="00147E47" w:rsidRPr="00A061F6">
        <w:rPr>
          <w:rFonts w:cstheme="minorHAnsi"/>
        </w:rPr>
        <w:t>/</w:t>
      </w:r>
      <w:r w:rsidR="00633EA0" w:rsidRPr="00A061F6">
        <w:rPr>
          <w:rFonts w:cstheme="minorHAnsi"/>
        </w:rPr>
        <w:t>2021</w:t>
      </w:r>
      <w:r w:rsidR="00147E47" w:rsidRPr="00A061F6">
        <w:rPr>
          <w:rFonts w:cstheme="minorHAnsi"/>
        </w:rPr>
        <w:t xml:space="preserve">, Decreto Municipal nº </w:t>
      </w:r>
      <w:r w:rsidR="00674F66" w:rsidRPr="00A061F6">
        <w:rPr>
          <w:rFonts w:cstheme="minorHAnsi"/>
        </w:rPr>
        <w:t>1371</w:t>
      </w:r>
      <w:r w:rsidR="00147E47" w:rsidRPr="00A061F6">
        <w:rPr>
          <w:rFonts w:cstheme="minorHAnsi"/>
        </w:rPr>
        <w:t>/</w:t>
      </w:r>
      <w:r w:rsidR="00674F66" w:rsidRPr="00A061F6">
        <w:rPr>
          <w:rFonts w:cstheme="minorHAnsi"/>
        </w:rPr>
        <w:t>2023</w:t>
      </w:r>
      <w:r w:rsidR="00147E47" w:rsidRPr="00A061F6">
        <w:rPr>
          <w:rFonts w:cstheme="minorHAnsi"/>
        </w:rPr>
        <w:t>,</w:t>
      </w:r>
      <w:r w:rsidR="00633EA0" w:rsidRPr="00A061F6">
        <w:rPr>
          <w:rFonts w:cstheme="minorHAnsi"/>
        </w:rPr>
        <w:t xml:space="preserve"> e demais legislações aplicáveis.</w:t>
      </w:r>
    </w:p>
    <w:tbl>
      <w:tblPr>
        <w:tblStyle w:val="TableNormal"/>
        <w:tblW w:w="10348"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348"/>
      </w:tblGrid>
      <w:tr w:rsidR="00C179AC" w:rsidRPr="00A061F6" w14:paraId="41284BCC" w14:textId="77777777" w:rsidTr="004C6700">
        <w:trPr>
          <w:trHeight w:val="20"/>
        </w:trPr>
        <w:tc>
          <w:tcPr>
            <w:tcW w:w="10348" w:type="dxa"/>
            <w:tcBorders>
              <w:top w:val="nil"/>
              <w:left w:val="nil"/>
              <w:right w:val="nil"/>
            </w:tcBorders>
          </w:tcPr>
          <w:p w14:paraId="1D898E64" w14:textId="38B4ABE1" w:rsidR="00C179AC" w:rsidRPr="00A061F6" w:rsidRDefault="00C179AC" w:rsidP="004B4ED6">
            <w:pPr>
              <w:pStyle w:val="TableParagraph"/>
              <w:spacing w:line="276" w:lineRule="auto"/>
              <w:ind w:left="10"/>
              <w:rPr>
                <w:rFonts w:cstheme="minorHAnsi"/>
                <w:b/>
                <w:sz w:val="22"/>
                <w:szCs w:val="22"/>
                <w:lang w:val="pt-BR"/>
              </w:rPr>
            </w:pPr>
            <w:r w:rsidRPr="00A061F6">
              <w:rPr>
                <w:rFonts w:cstheme="minorHAnsi"/>
                <w:b/>
                <w:sz w:val="22"/>
                <w:szCs w:val="22"/>
                <w:lang w:val="pt-BR"/>
              </w:rPr>
              <w:t>RECEBIMENTO</w:t>
            </w:r>
            <w:r w:rsidRPr="00A061F6">
              <w:rPr>
                <w:rFonts w:cstheme="minorHAnsi"/>
                <w:b/>
                <w:spacing w:val="-5"/>
                <w:sz w:val="22"/>
                <w:szCs w:val="22"/>
                <w:lang w:val="pt-BR"/>
              </w:rPr>
              <w:t xml:space="preserve"> </w:t>
            </w:r>
            <w:r w:rsidRPr="00A061F6">
              <w:rPr>
                <w:rFonts w:cstheme="minorHAnsi"/>
                <w:b/>
                <w:sz w:val="22"/>
                <w:szCs w:val="22"/>
                <w:lang w:val="pt-BR"/>
              </w:rPr>
              <w:t>DAS</w:t>
            </w:r>
            <w:r w:rsidRPr="00A061F6">
              <w:rPr>
                <w:rFonts w:cstheme="minorHAnsi"/>
                <w:b/>
                <w:spacing w:val="-2"/>
                <w:sz w:val="22"/>
                <w:szCs w:val="22"/>
                <w:lang w:val="pt-BR"/>
              </w:rPr>
              <w:t xml:space="preserve"> </w:t>
            </w:r>
            <w:r w:rsidRPr="00A061F6">
              <w:rPr>
                <w:rFonts w:cstheme="minorHAnsi"/>
                <w:b/>
                <w:sz w:val="22"/>
                <w:szCs w:val="22"/>
                <w:lang w:val="pt-BR"/>
              </w:rPr>
              <w:t>SOLICITAÇÕES</w:t>
            </w:r>
            <w:r w:rsidRPr="00A061F6">
              <w:rPr>
                <w:rFonts w:cstheme="minorHAnsi"/>
                <w:b/>
                <w:spacing w:val="-3"/>
                <w:sz w:val="22"/>
                <w:szCs w:val="22"/>
                <w:lang w:val="pt-BR"/>
              </w:rPr>
              <w:t xml:space="preserve"> </w:t>
            </w:r>
            <w:r w:rsidRPr="00A061F6">
              <w:rPr>
                <w:rFonts w:cstheme="minorHAnsi"/>
                <w:b/>
                <w:sz w:val="22"/>
                <w:szCs w:val="22"/>
                <w:lang w:val="pt-BR"/>
              </w:rPr>
              <w:t>DE</w:t>
            </w:r>
            <w:r w:rsidRPr="00A061F6">
              <w:rPr>
                <w:rFonts w:cstheme="minorHAnsi"/>
                <w:b/>
                <w:spacing w:val="-2"/>
                <w:sz w:val="22"/>
                <w:szCs w:val="22"/>
                <w:lang w:val="pt-BR"/>
              </w:rPr>
              <w:t xml:space="preserve"> CREDENCIAMENTO</w:t>
            </w:r>
            <w:r w:rsidR="00BE4475" w:rsidRPr="00A061F6">
              <w:rPr>
                <w:rFonts w:cstheme="minorHAnsi"/>
                <w:b/>
                <w:spacing w:val="-2"/>
                <w:sz w:val="22"/>
                <w:szCs w:val="22"/>
                <w:lang w:val="pt-BR"/>
              </w:rPr>
              <w:t>/CONTRATO.</w:t>
            </w:r>
          </w:p>
        </w:tc>
      </w:tr>
      <w:tr w:rsidR="00C179AC" w:rsidRPr="00A061F6" w14:paraId="4B2298D8" w14:textId="77777777" w:rsidTr="004C6700">
        <w:trPr>
          <w:trHeight w:val="20"/>
        </w:trPr>
        <w:tc>
          <w:tcPr>
            <w:tcW w:w="10348" w:type="dxa"/>
          </w:tcPr>
          <w:p w14:paraId="41F0B729" w14:textId="77777777" w:rsidR="00C179AC" w:rsidRPr="00A061F6" w:rsidRDefault="00C179AC" w:rsidP="004B4ED6">
            <w:pPr>
              <w:pStyle w:val="TableParagraph"/>
              <w:spacing w:before="6" w:line="276" w:lineRule="auto"/>
              <w:jc w:val="both"/>
              <w:rPr>
                <w:rFonts w:cstheme="minorHAnsi"/>
                <w:sz w:val="22"/>
                <w:szCs w:val="22"/>
                <w:lang w:val="pt-BR"/>
              </w:rPr>
            </w:pPr>
          </w:p>
          <w:p w14:paraId="4AAF88DE" w14:textId="77777777" w:rsidR="00C179AC" w:rsidRPr="00A061F6" w:rsidRDefault="00C179AC" w:rsidP="004B4ED6">
            <w:pPr>
              <w:pStyle w:val="TableParagraph"/>
              <w:spacing w:line="276" w:lineRule="auto"/>
              <w:ind w:left="57" w:right="39"/>
              <w:jc w:val="both"/>
              <w:rPr>
                <w:rFonts w:cstheme="minorHAnsi"/>
                <w:sz w:val="22"/>
                <w:szCs w:val="22"/>
                <w:lang w:val="pt-BR"/>
              </w:rPr>
            </w:pPr>
            <w:r w:rsidRPr="00A061F6">
              <w:rPr>
                <w:rFonts w:cstheme="minorHAnsi"/>
                <w:b/>
                <w:sz w:val="22"/>
                <w:szCs w:val="22"/>
                <w:lang w:val="pt-BR"/>
              </w:rPr>
              <w:t>Endereço:</w:t>
            </w:r>
            <w:r w:rsidRPr="00A061F6">
              <w:rPr>
                <w:rFonts w:cstheme="minorHAnsi"/>
                <w:b/>
                <w:spacing w:val="25"/>
                <w:sz w:val="22"/>
                <w:szCs w:val="22"/>
                <w:lang w:val="pt-BR"/>
              </w:rPr>
              <w:t xml:space="preserve"> </w:t>
            </w:r>
            <w:r w:rsidRPr="00A061F6">
              <w:rPr>
                <w:rFonts w:cstheme="minorHAnsi"/>
                <w:sz w:val="22"/>
                <w:szCs w:val="22"/>
                <w:lang w:val="pt-BR"/>
              </w:rPr>
              <w:t>Prefeitura</w:t>
            </w:r>
            <w:r w:rsidRPr="00A061F6">
              <w:rPr>
                <w:rFonts w:cstheme="minorHAnsi"/>
                <w:spacing w:val="27"/>
                <w:sz w:val="22"/>
                <w:szCs w:val="22"/>
                <w:lang w:val="pt-BR"/>
              </w:rPr>
              <w:t xml:space="preserve"> </w:t>
            </w:r>
            <w:r w:rsidRPr="00A061F6">
              <w:rPr>
                <w:rFonts w:cstheme="minorHAnsi"/>
                <w:sz w:val="22"/>
                <w:szCs w:val="22"/>
                <w:lang w:val="pt-BR"/>
              </w:rPr>
              <w:t>Municipal</w:t>
            </w:r>
            <w:r w:rsidRPr="00A061F6">
              <w:rPr>
                <w:rFonts w:cstheme="minorHAnsi"/>
                <w:spacing w:val="27"/>
                <w:sz w:val="22"/>
                <w:szCs w:val="22"/>
                <w:lang w:val="pt-BR"/>
              </w:rPr>
              <w:t xml:space="preserve"> </w:t>
            </w:r>
            <w:r w:rsidRPr="00A061F6">
              <w:rPr>
                <w:rFonts w:cstheme="minorHAnsi"/>
                <w:sz w:val="22"/>
                <w:szCs w:val="22"/>
                <w:lang w:val="pt-BR"/>
              </w:rPr>
              <w:t>de</w:t>
            </w:r>
            <w:r w:rsidRPr="00A061F6">
              <w:rPr>
                <w:rFonts w:cstheme="minorHAnsi"/>
                <w:spacing w:val="27"/>
                <w:sz w:val="22"/>
                <w:szCs w:val="22"/>
                <w:lang w:val="pt-BR"/>
              </w:rPr>
              <w:t xml:space="preserve"> </w:t>
            </w:r>
            <w:r w:rsidRPr="00A061F6">
              <w:rPr>
                <w:rFonts w:cstheme="minorHAnsi"/>
                <w:sz w:val="22"/>
                <w:szCs w:val="22"/>
                <w:lang w:val="pt-BR"/>
              </w:rPr>
              <w:t>Sonora - MS,</w:t>
            </w:r>
            <w:r w:rsidRPr="00A061F6">
              <w:rPr>
                <w:rFonts w:cstheme="minorHAnsi"/>
                <w:spacing w:val="27"/>
                <w:sz w:val="22"/>
                <w:szCs w:val="22"/>
                <w:lang w:val="pt-BR"/>
              </w:rPr>
              <w:t xml:space="preserve"> </w:t>
            </w:r>
            <w:r w:rsidRPr="00A061F6">
              <w:rPr>
                <w:rFonts w:cstheme="minorHAnsi"/>
                <w:sz w:val="22"/>
                <w:szCs w:val="22"/>
                <w:lang w:val="pt-BR"/>
              </w:rPr>
              <w:t>situada</w:t>
            </w:r>
            <w:r w:rsidRPr="00A061F6">
              <w:rPr>
                <w:rFonts w:cstheme="minorHAnsi"/>
                <w:spacing w:val="27"/>
                <w:sz w:val="22"/>
                <w:szCs w:val="22"/>
                <w:lang w:val="pt-BR"/>
              </w:rPr>
              <w:t xml:space="preserve"> </w:t>
            </w:r>
            <w:r w:rsidRPr="00A061F6">
              <w:rPr>
                <w:rFonts w:cstheme="minorHAnsi"/>
                <w:sz w:val="22"/>
                <w:szCs w:val="22"/>
                <w:lang w:val="pt-BR"/>
              </w:rPr>
              <w:t>à</w:t>
            </w:r>
            <w:r w:rsidRPr="00A061F6">
              <w:rPr>
                <w:rFonts w:cstheme="minorHAnsi"/>
                <w:spacing w:val="29"/>
                <w:sz w:val="22"/>
                <w:szCs w:val="22"/>
                <w:lang w:val="pt-BR"/>
              </w:rPr>
              <w:t xml:space="preserve"> </w:t>
            </w:r>
            <w:r w:rsidRPr="00A061F6">
              <w:rPr>
                <w:rFonts w:cstheme="minorHAnsi"/>
                <w:sz w:val="22"/>
                <w:szCs w:val="22"/>
                <w:lang w:val="pt-BR"/>
              </w:rPr>
              <w:t>Av. Edson Aparecido Soares de Campos, N° 750, Bairro Centro, Sonora/MS – CEP: 79.415-000</w:t>
            </w:r>
          </w:p>
        </w:tc>
      </w:tr>
      <w:tr w:rsidR="00C179AC" w:rsidRPr="00A061F6" w14:paraId="23FB45B9" w14:textId="77777777" w:rsidTr="004C6700">
        <w:trPr>
          <w:trHeight w:val="20"/>
        </w:trPr>
        <w:tc>
          <w:tcPr>
            <w:tcW w:w="10348" w:type="dxa"/>
          </w:tcPr>
          <w:p w14:paraId="094E7B67" w14:textId="77777777" w:rsidR="00C179AC" w:rsidRPr="00A061F6" w:rsidRDefault="00C179AC" w:rsidP="004B4ED6">
            <w:pPr>
              <w:pStyle w:val="TableParagraph"/>
              <w:spacing w:before="5" w:line="276" w:lineRule="auto"/>
              <w:jc w:val="both"/>
              <w:rPr>
                <w:rFonts w:cstheme="minorHAnsi"/>
                <w:sz w:val="22"/>
                <w:szCs w:val="22"/>
                <w:lang w:val="pt-BR"/>
              </w:rPr>
            </w:pPr>
          </w:p>
          <w:p w14:paraId="22E0C53C" w14:textId="4BF17904" w:rsidR="00C179AC" w:rsidRPr="00A061F6" w:rsidRDefault="00C179AC" w:rsidP="004B4ED6">
            <w:pPr>
              <w:pStyle w:val="TableParagraph"/>
              <w:spacing w:line="276" w:lineRule="auto"/>
              <w:ind w:left="57" w:right="39"/>
              <w:jc w:val="both"/>
              <w:rPr>
                <w:rFonts w:cstheme="minorHAnsi"/>
                <w:sz w:val="22"/>
                <w:szCs w:val="22"/>
                <w:lang w:val="pt-BR"/>
              </w:rPr>
            </w:pPr>
            <w:r w:rsidRPr="00A061F6">
              <w:rPr>
                <w:rFonts w:cstheme="minorHAnsi"/>
                <w:b/>
                <w:sz w:val="22"/>
                <w:szCs w:val="22"/>
                <w:lang w:val="pt-BR"/>
              </w:rPr>
              <w:t xml:space="preserve">Datas: </w:t>
            </w:r>
            <w:r w:rsidRPr="00A061F6">
              <w:rPr>
                <w:rFonts w:cstheme="minorHAnsi"/>
                <w:sz w:val="22"/>
                <w:szCs w:val="22"/>
                <w:lang w:val="pt-BR"/>
              </w:rPr>
              <w:t xml:space="preserve">O edital permanecerá permanentemente aberto, porém, a primeira análise dos requerimentos de participação e dos documentos de habilitação entregues pelos interessados, será realizada no dia </w:t>
            </w:r>
            <w:r w:rsidR="009F259B" w:rsidRPr="00DE28BE">
              <w:rPr>
                <w:rFonts w:cstheme="minorHAnsi"/>
                <w:b/>
                <w:bCs/>
                <w:sz w:val="22"/>
                <w:szCs w:val="22"/>
                <w:lang w:val="pt-BR"/>
              </w:rPr>
              <w:t>24</w:t>
            </w:r>
            <w:r w:rsidRPr="00DE28BE">
              <w:rPr>
                <w:rFonts w:cstheme="minorHAnsi"/>
                <w:b/>
                <w:bCs/>
                <w:sz w:val="22"/>
                <w:szCs w:val="22"/>
                <w:lang w:val="pt-BR"/>
              </w:rPr>
              <w:t>/</w:t>
            </w:r>
            <w:r w:rsidR="00204745" w:rsidRPr="00DE28BE">
              <w:rPr>
                <w:rFonts w:cstheme="minorHAnsi"/>
                <w:b/>
                <w:bCs/>
                <w:sz w:val="22"/>
                <w:szCs w:val="22"/>
                <w:lang w:val="pt-BR"/>
              </w:rPr>
              <w:t>09</w:t>
            </w:r>
            <w:r w:rsidRPr="00DE28BE">
              <w:rPr>
                <w:rFonts w:cstheme="minorHAnsi"/>
                <w:b/>
                <w:bCs/>
                <w:sz w:val="22"/>
                <w:szCs w:val="22"/>
                <w:lang w:val="pt-BR"/>
              </w:rPr>
              <w:t>/20</w:t>
            </w:r>
            <w:r w:rsidR="00204745" w:rsidRPr="00DE28BE">
              <w:rPr>
                <w:rFonts w:cstheme="minorHAnsi"/>
                <w:b/>
                <w:bCs/>
                <w:sz w:val="22"/>
                <w:szCs w:val="22"/>
                <w:lang w:val="pt-BR"/>
              </w:rPr>
              <w:t>26</w:t>
            </w:r>
            <w:r w:rsidRPr="00A061F6">
              <w:rPr>
                <w:rFonts w:cstheme="minorHAnsi"/>
                <w:sz w:val="22"/>
                <w:szCs w:val="22"/>
                <w:lang w:val="pt-BR"/>
              </w:rPr>
              <w:t xml:space="preserve">, das 08:00h às 13:00h no endereço acima indicado e nos meses subsequentes, a análise será realizada todo dia </w:t>
            </w:r>
            <w:r w:rsidR="009F259B" w:rsidRPr="00DE28BE">
              <w:rPr>
                <w:rFonts w:cstheme="minorHAnsi"/>
                <w:b/>
                <w:bCs/>
                <w:sz w:val="22"/>
                <w:szCs w:val="22"/>
                <w:lang w:val="pt-BR"/>
              </w:rPr>
              <w:t>24</w:t>
            </w:r>
            <w:r w:rsidRPr="00A061F6">
              <w:rPr>
                <w:rFonts w:cstheme="minorHAnsi"/>
                <w:sz w:val="22"/>
                <w:szCs w:val="22"/>
                <w:lang w:val="pt-BR"/>
              </w:rPr>
              <w:t xml:space="preserve"> de cada mês. Caso o dia</w:t>
            </w:r>
            <w:r w:rsidRPr="00DE28BE">
              <w:rPr>
                <w:rFonts w:cstheme="minorHAnsi"/>
                <w:b/>
                <w:bCs/>
                <w:sz w:val="22"/>
                <w:szCs w:val="22"/>
                <w:lang w:val="pt-BR"/>
              </w:rPr>
              <w:t xml:space="preserve"> </w:t>
            </w:r>
            <w:r w:rsidR="009F259B" w:rsidRPr="00DE28BE">
              <w:rPr>
                <w:rFonts w:cstheme="minorHAnsi"/>
                <w:b/>
                <w:bCs/>
                <w:sz w:val="22"/>
                <w:szCs w:val="22"/>
                <w:lang w:val="pt-BR"/>
              </w:rPr>
              <w:t>24</w:t>
            </w:r>
            <w:r w:rsidRPr="00DE28BE">
              <w:rPr>
                <w:rFonts w:cstheme="minorHAnsi"/>
                <w:b/>
                <w:bCs/>
                <w:sz w:val="22"/>
                <w:szCs w:val="22"/>
                <w:lang w:val="pt-BR"/>
              </w:rPr>
              <w:t xml:space="preserve"> </w:t>
            </w:r>
            <w:r w:rsidRPr="00A061F6">
              <w:rPr>
                <w:rFonts w:cstheme="minorHAnsi"/>
                <w:sz w:val="22"/>
                <w:szCs w:val="22"/>
                <w:lang w:val="pt-BR"/>
              </w:rPr>
              <w:t xml:space="preserve">não seja um dia útil, a análise será realizada no próximo dia útil subsequente. </w:t>
            </w:r>
          </w:p>
        </w:tc>
      </w:tr>
      <w:tr w:rsidR="00C179AC" w:rsidRPr="00A061F6" w14:paraId="36EA4ACE" w14:textId="77777777" w:rsidTr="004C6700">
        <w:trPr>
          <w:trHeight w:val="20"/>
        </w:trPr>
        <w:tc>
          <w:tcPr>
            <w:tcW w:w="10348" w:type="dxa"/>
          </w:tcPr>
          <w:p w14:paraId="79AE8326" w14:textId="540B2E7D" w:rsidR="00C179AC" w:rsidRPr="00A061F6" w:rsidRDefault="00C179AC" w:rsidP="004B4ED6">
            <w:pPr>
              <w:pStyle w:val="TableParagraph"/>
              <w:tabs>
                <w:tab w:val="left" w:pos="1898"/>
                <w:tab w:val="left" w:pos="2900"/>
                <w:tab w:val="left" w:pos="3451"/>
                <w:tab w:val="left" w:pos="5101"/>
                <w:tab w:val="left" w:pos="6119"/>
                <w:tab w:val="left" w:pos="6720"/>
                <w:tab w:val="left" w:pos="7792"/>
                <w:tab w:val="left" w:pos="8504"/>
                <w:tab w:val="left" w:pos="8958"/>
              </w:tabs>
              <w:spacing w:before="164" w:line="276" w:lineRule="auto"/>
              <w:ind w:left="57" w:right="39"/>
              <w:jc w:val="both"/>
              <w:rPr>
                <w:rFonts w:cstheme="minorHAnsi"/>
                <w:sz w:val="22"/>
                <w:szCs w:val="22"/>
                <w:lang w:val="pt-BR"/>
              </w:rPr>
            </w:pPr>
            <w:r w:rsidRPr="00A061F6">
              <w:rPr>
                <w:rFonts w:cstheme="minorHAnsi"/>
                <w:b/>
                <w:spacing w:val="-2"/>
                <w:sz w:val="22"/>
                <w:szCs w:val="22"/>
                <w:lang w:val="pt-BR"/>
              </w:rPr>
              <w:t xml:space="preserve">Esclarecimentos: </w:t>
            </w:r>
            <w:r w:rsidRPr="00A061F6">
              <w:rPr>
                <w:rFonts w:cstheme="minorHAnsi"/>
                <w:spacing w:val="-2"/>
                <w:sz w:val="22"/>
                <w:szCs w:val="22"/>
                <w:lang w:val="pt-BR"/>
              </w:rPr>
              <w:t>Pedidos</w:t>
            </w:r>
            <w:r w:rsidRPr="00A061F6">
              <w:rPr>
                <w:rFonts w:cstheme="minorHAnsi"/>
                <w:sz w:val="22"/>
                <w:szCs w:val="22"/>
                <w:lang w:val="pt-BR"/>
              </w:rPr>
              <w:tab/>
            </w:r>
            <w:r w:rsidRPr="00A061F6">
              <w:rPr>
                <w:rFonts w:cstheme="minorHAnsi"/>
                <w:spacing w:val="-6"/>
                <w:sz w:val="22"/>
                <w:szCs w:val="22"/>
                <w:lang w:val="pt-BR"/>
              </w:rPr>
              <w:t>de</w:t>
            </w:r>
            <w:r w:rsidRPr="00A061F6">
              <w:rPr>
                <w:rFonts w:cstheme="minorHAnsi"/>
                <w:sz w:val="22"/>
                <w:szCs w:val="22"/>
                <w:lang w:val="pt-BR"/>
              </w:rPr>
              <w:tab/>
            </w:r>
            <w:r w:rsidRPr="00A061F6">
              <w:rPr>
                <w:rFonts w:cstheme="minorHAnsi"/>
                <w:spacing w:val="-2"/>
                <w:sz w:val="22"/>
                <w:szCs w:val="22"/>
                <w:lang w:val="pt-BR"/>
              </w:rPr>
              <w:t>esclarecimentos</w:t>
            </w:r>
            <w:r w:rsidRPr="00A061F6">
              <w:rPr>
                <w:rFonts w:cstheme="minorHAnsi"/>
                <w:sz w:val="22"/>
                <w:szCs w:val="22"/>
                <w:lang w:val="pt-BR"/>
              </w:rPr>
              <w:tab/>
            </w:r>
            <w:r w:rsidRPr="00A061F6">
              <w:rPr>
                <w:rFonts w:cstheme="minorHAnsi"/>
                <w:spacing w:val="-2"/>
                <w:sz w:val="22"/>
                <w:szCs w:val="22"/>
                <w:lang w:val="pt-BR"/>
              </w:rPr>
              <w:t>poderão</w:t>
            </w:r>
            <w:r w:rsidRPr="00A061F6">
              <w:rPr>
                <w:rFonts w:cstheme="minorHAnsi"/>
                <w:sz w:val="22"/>
                <w:szCs w:val="22"/>
                <w:lang w:val="pt-BR"/>
              </w:rPr>
              <w:tab/>
            </w:r>
            <w:r w:rsidRPr="00A061F6">
              <w:rPr>
                <w:rFonts w:cstheme="minorHAnsi"/>
                <w:spacing w:val="-4"/>
                <w:sz w:val="22"/>
                <w:szCs w:val="22"/>
                <w:lang w:val="pt-BR"/>
              </w:rPr>
              <w:t>ser</w:t>
            </w:r>
            <w:r w:rsidRPr="00A061F6">
              <w:rPr>
                <w:rFonts w:cstheme="minorHAnsi"/>
                <w:sz w:val="22"/>
                <w:szCs w:val="22"/>
                <w:lang w:val="pt-BR"/>
              </w:rPr>
              <w:tab/>
            </w:r>
            <w:r w:rsidRPr="00A061F6">
              <w:rPr>
                <w:rFonts w:cstheme="minorHAnsi"/>
                <w:spacing w:val="-2"/>
                <w:sz w:val="22"/>
                <w:szCs w:val="22"/>
                <w:lang w:val="pt-BR"/>
              </w:rPr>
              <w:t>enviados</w:t>
            </w:r>
            <w:r w:rsidRPr="00A061F6">
              <w:rPr>
                <w:rFonts w:cstheme="minorHAnsi"/>
                <w:sz w:val="22"/>
                <w:szCs w:val="22"/>
                <w:lang w:val="pt-BR"/>
              </w:rPr>
              <w:tab/>
            </w:r>
            <w:r w:rsidRPr="00A061F6">
              <w:rPr>
                <w:rFonts w:cstheme="minorHAnsi"/>
                <w:spacing w:val="-4"/>
                <w:sz w:val="22"/>
                <w:szCs w:val="22"/>
                <w:lang w:val="pt-BR"/>
              </w:rPr>
              <w:t>para</w:t>
            </w:r>
            <w:r w:rsidRPr="00A061F6">
              <w:rPr>
                <w:rFonts w:cstheme="minorHAnsi"/>
                <w:sz w:val="22"/>
                <w:szCs w:val="22"/>
                <w:lang w:val="pt-BR"/>
              </w:rPr>
              <w:tab/>
            </w:r>
            <w:r w:rsidRPr="00A061F6">
              <w:rPr>
                <w:rFonts w:cstheme="minorHAnsi"/>
                <w:spacing w:val="-10"/>
                <w:sz w:val="22"/>
                <w:szCs w:val="22"/>
                <w:lang w:val="pt-BR"/>
              </w:rPr>
              <w:t>o</w:t>
            </w:r>
            <w:r w:rsidRPr="00A061F6">
              <w:rPr>
                <w:rFonts w:cstheme="minorHAnsi"/>
                <w:sz w:val="22"/>
                <w:szCs w:val="22"/>
                <w:lang w:val="pt-BR"/>
              </w:rPr>
              <w:tab/>
            </w:r>
            <w:r w:rsidRPr="00A061F6">
              <w:rPr>
                <w:rFonts w:cstheme="minorHAnsi"/>
                <w:spacing w:val="-2"/>
                <w:sz w:val="22"/>
                <w:szCs w:val="22"/>
                <w:lang w:val="pt-BR"/>
              </w:rPr>
              <w:t xml:space="preserve">e-mail </w:t>
            </w:r>
            <w:hyperlink r:id="rId8" w:history="1">
              <w:r w:rsidRPr="00A061F6">
                <w:rPr>
                  <w:rStyle w:val="Hyperlink"/>
                  <w:rFonts w:cstheme="minorHAnsi"/>
                  <w:color w:val="auto"/>
                  <w:sz w:val="22"/>
                  <w:szCs w:val="22"/>
                  <w:lang w:val="pt-BR"/>
                </w:rPr>
                <w:t>licitacao@sonora.ms.gov.br</w:t>
              </w:r>
            </w:hyperlink>
          </w:p>
        </w:tc>
      </w:tr>
      <w:tr w:rsidR="00C179AC" w:rsidRPr="00A061F6" w14:paraId="44C926B1" w14:textId="77777777" w:rsidTr="004C6700">
        <w:trPr>
          <w:trHeight w:val="20"/>
        </w:trPr>
        <w:tc>
          <w:tcPr>
            <w:tcW w:w="10348" w:type="dxa"/>
          </w:tcPr>
          <w:p w14:paraId="5544A05E" w14:textId="77777777" w:rsidR="00C179AC" w:rsidRPr="00A061F6" w:rsidRDefault="00C179AC" w:rsidP="004B4ED6">
            <w:pPr>
              <w:pStyle w:val="TableParagraph"/>
              <w:spacing w:before="176" w:line="276" w:lineRule="auto"/>
              <w:ind w:left="57"/>
              <w:jc w:val="both"/>
              <w:rPr>
                <w:rFonts w:cstheme="minorHAnsi"/>
                <w:sz w:val="22"/>
                <w:szCs w:val="22"/>
                <w:lang w:val="pt-BR"/>
              </w:rPr>
            </w:pPr>
            <w:r w:rsidRPr="00A061F6">
              <w:rPr>
                <w:rFonts w:cstheme="minorHAnsi"/>
                <w:b/>
                <w:sz w:val="22"/>
                <w:szCs w:val="22"/>
                <w:lang w:val="pt-BR"/>
              </w:rPr>
              <w:t>Legislação:</w:t>
            </w:r>
            <w:r w:rsidRPr="00A061F6">
              <w:rPr>
                <w:rFonts w:cstheme="minorHAnsi"/>
                <w:b/>
                <w:spacing w:val="-3"/>
                <w:sz w:val="22"/>
                <w:szCs w:val="22"/>
                <w:lang w:val="pt-BR"/>
              </w:rPr>
              <w:t xml:space="preserve"> </w:t>
            </w:r>
            <w:r w:rsidRPr="00A061F6">
              <w:rPr>
                <w:rFonts w:cstheme="minorHAnsi"/>
                <w:sz w:val="22"/>
                <w:szCs w:val="22"/>
                <w:lang w:val="pt-BR"/>
              </w:rPr>
              <w:t>Lei</w:t>
            </w:r>
            <w:r w:rsidRPr="00A061F6">
              <w:rPr>
                <w:rFonts w:cstheme="minorHAnsi"/>
                <w:spacing w:val="-4"/>
                <w:sz w:val="22"/>
                <w:szCs w:val="22"/>
                <w:lang w:val="pt-BR"/>
              </w:rPr>
              <w:t xml:space="preserve"> </w:t>
            </w:r>
            <w:r w:rsidRPr="00A061F6">
              <w:rPr>
                <w:rFonts w:cstheme="minorHAnsi"/>
                <w:sz w:val="22"/>
                <w:szCs w:val="22"/>
                <w:lang w:val="pt-BR"/>
              </w:rPr>
              <w:t>Federal</w:t>
            </w:r>
            <w:r w:rsidRPr="00A061F6">
              <w:rPr>
                <w:rFonts w:cstheme="minorHAnsi"/>
                <w:spacing w:val="-3"/>
                <w:sz w:val="22"/>
                <w:szCs w:val="22"/>
                <w:lang w:val="pt-BR"/>
              </w:rPr>
              <w:t xml:space="preserve"> </w:t>
            </w:r>
            <w:r w:rsidRPr="00A061F6">
              <w:rPr>
                <w:rFonts w:cstheme="minorHAnsi"/>
                <w:sz w:val="22"/>
                <w:szCs w:val="22"/>
                <w:lang w:val="pt-BR"/>
              </w:rPr>
              <w:t>nº</w:t>
            </w:r>
            <w:r w:rsidRPr="00A061F6">
              <w:rPr>
                <w:rFonts w:cstheme="minorHAnsi"/>
                <w:spacing w:val="-2"/>
                <w:sz w:val="22"/>
                <w:szCs w:val="22"/>
                <w:lang w:val="pt-BR"/>
              </w:rPr>
              <w:t xml:space="preserve"> 14.133/2021.</w:t>
            </w:r>
          </w:p>
        </w:tc>
      </w:tr>
    </w:tbl>
    <w:p w14:paraId="37D1FDBA" w14:textId="77777777" w:rsidR="00211F75" w:rsidRPr="00A061F6" w:rsidRDefault="00211F75" w:rsidP="004C6700">
      <w:pPr>
        <w:autoSpaceDE w:val="0"/>
        <w:autoSpaceDN w:val="0"/>
        <w:adjustRightInd w:val="0"/>
        <w:spacing w:after="0" w:line="276" w:lineRule="auto"/>
        <w:ind w:left="-142" w:right="-710"/>
        <w:jc w:val="both"/>
        <w:rPr>
          <w:rFonts w:cstheme="minorHAnsi"/>
        </w:rPr>
      </w:pPr>
    </w:p>
    <w:p w14:paraId="442128B2" w14:textId="2A05127F" w:rsidR="00746111" w:rsidRPr="00A061F6" w:rsidRDefault="00E6037C" w:rsidP="004B4ED6">
      <w:pPr>
        <w:pStyle w:val="PargrafodaLista"/>
        <w:widowControl w:val="0"/>
        <w:numPr>
          <w:ilvl w:val="0"/>
          <w:numId w:val="1"/>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76" w:lineRule="auto"/>
        <w:ind w:left="0" w:right="-710" w:hanging="11"/>
        <w:contextualSpacing w:val="0"/>
        <w:jc w:val="both"/>
        <w:rPr>
          <w:rFonts w:eastAsia="Times New Roman" w:cstheme="minorHAnsi"/>
          <w:b/>
          <w:iCs/>
          <w:lang w:eastAsia="pt-BR"/>
        </w:rPr>
      </w:pPr>
      <w:r w:rsidRPr="00A061F6">
        <w:rPr>
          <w:rFonts w:eastAsia="Times New Roman" w:cstheme="minorHAnsi"/>
          <w:b/>
          <w:iCs/>
          <w:lang w:eastAsia="pt-BR"/>
        </w:rPr>
        <w:t xml:space="preserve">DO </w:t>
      </w:r>
      <w:r w:rsidR="00FB6643" w:rsidRPr="00A061F6">
        <w:rPr>
          <w:rFonts w:eastAsia="Times New Roman" w:cstheme="minorHAnsi"/>
          <w:b/>
          <w:iCs/>
          <w:lang w:eastAsia="pt-BR"/>
        </w:rPr>
        <w:t>EDITAL</w:t>
      </w:r>
    </w:p>
    <w:p w14:paraId="1E21BD68" w14:textId="1125C2D1" w:rsidR="00245607" w:rsidRPr="00A061F6" w:rsidRDefault="00746111" w:rsidP="004B4ED6">
      <w:pPr>
        <w:pStyle w:val="PargrafodaLista"/>
        <w:widowControl w:val="0"/>
        <w:numPr>
          <w:ilvl w:val="1"/>
          <w:numId w:val="1"/>
        </w:numPr>
        <w:spacing w:after="0" w:line="276" w:lineRule="auto"/>
        <w:ind w:left="0" w:right="-710" w:firstLine="0"/>
        <w:contextualSpacing w:val="0"/>
        <w:jc w:val="both"/>
        <w:rPr>
          <w:rFonts w:eastAsia="Times New Roman" w:cstheme="minorHAnsi"/>
          <w:lang w:eastAsia="pt-BR"/>
        </w:rPr>
      </w:pPr>
      <w:r w:rsidRPr="00A061F6">
        <w:rPr>
          <w:rFonts w:eastAsia="Times New Roman" w:cstheme="minorHAnsi"/>
          <w:lang w:eastAsia="pt-BR"/>
        </w:rPr>
        <w:t xml:space="preserve">O Edital em inteiro teor e seus anexos, </w:t>
      </w:r>
      <w:r w:rsidR="00EF1690" w:rsidRPr="00A061F6">
        <w:rPr>
          <w:rFonts w:eastAsia="Times New Roman" w:cstheme="minorHAnsi"/>
          <w:lang w:eastAsia="pt-BR"/>
        </w:rPr>
        <w:t xml:space="preserve">será divulgado e mantido à disposição no </w:t>
      </w:r>
      <w:r w:rsidR="00204745" w:rsidRPr="005A5A24">
        <w:rPr>
          <w:rFonts w:eastAsia="Times New Roman" w:cstheme="minorHAnsi"/>
          <w:lang w:eastAsia="pt-BR"/>
        </w:rPr>
        <w:t xml:space="preserve">Portal Nacional de </w:t>
      </w:r>
      <w:r w:rsidR="00204745" w:rsidRPr="001A61BF">
        <w:rPr>
          <w:rFonts w:eastAsia="Times New Roman" w:cstheme="minorHAnsi"/>
          <w:lang w:eastAsia="pt-BR"/>
        </w:rPr>
        <w:t>Contratações Públicas – PNCP</w:t>
      </w:r>
      <w:r w:rsidR="00204745">
        <w:rPr>
          <w:rFonts w:eastAsia="Times New Roman" w:cstheme="minorHAnsi"/>
          <w:lang w:eastAsia="pt-BR"/>
        </w:rPr>
        <w:t xml:space="preserve"> (</w:t>
      </w:r>
      <w:hyperlink r:id="rId9" w:history="1">
        <w:r w:rsidR="00204745" w:rsidRPr="00754D2C">
          <w:rPr>
            <w:rStyle w:val="Hyperlink"/>
            <w:rFonts w:cstheme="minorHAnsi"/>
            <w:sz w:val="24"/>
            <w:szCs w:val="24"/>
          </w:rPr>
          <w:t>Portal Nacional de Contratações Públicas</w:t>
        </w:r>
      </w:hyperlink>
      <w:r w:rsidR="00204745">
        <w:rPr>
          <w:sz w:val="24"/>
          <w:szCs w:val="24"/>
        </w:rPr>
        <w:t>),</w:t>
      </w:r>
      <w:r w:rsidR="00204745" w:rsidRPr="001A61BF">
        <w:rPr>
          <w:rFonts w:eastAsia="Times New Roman" w:cstheme="minorHAnsi"/>
          <w:lang w:eastAsia="pt-BR"/>
        </w:rPr>
        <w:t xml:space="preserve"> e no sítio eletrônico do Município através do endereço </w:t>
      </w:r>
      <w:hyperlink r:id="rId10" w:history="1">
        <w:r w:rsidR="00204745" w:rsidRPr="00754D2C">
          <w:rPr>
            <w:rStyle w:val="Hyperlink"/>
            <w:rFonts w:cstheme="minorHAnsi"/>
            <w:sz w:val="24"/>
            <w:szCs w:val="24"/>
          </w:rPr>
          <w:t>http://pmsonora.rcmsuporte.com.br:8079/transparencia</w:t>
        </w:r>
      </w:hyperlink>
      <w:r w:rsidR="00204745">
        <w:t xml:space="preserve">, </w:t>
      </w:r>
      <w:r w:rsidR="00EF1690" w:rsidRPr="00A061F6">
        <w:rPr>
          <w:rFonts w:eastAsia="Times New Roman" w:cstheme="minorHAnsi"/>
          <w:lang w:eastAsia="pt-BR"/>
        </w:rPr>
        <w:t>de modo a possibilitar o cadastramento permanente de novos interessados.</w:t>
      </w:r>
      <w:r w:rsidR="00E6037C" w:rsidRPr="00A061F6">
        <w:rPr>
          <w:rFonts w:eastAsia="Times New Roman" w:cstheme="minorHAnsi"/>
          <w:lang w:eastAsia="pt-BR"/>
        </w:rPr>
        <w:t xml:space="preserve"> </w:t>
      </w:r>
    </w:p>
    <w:p w14:paraId="2B8D709B" w14:textId="6C88C6CD" w:rsidR="00892313" w:rsidRPr="00A061F6" w:rsidRDefault="00172A89" w:rsidP="00892313">
      <w:pPr>
        <w:pStyle w:val="PargrafodaLista"/>
        <w:widowControl w:val="0"/>
        <w:numPr>
          <w:ilvl w:val="1"/>
          <w:numId w:val="1"/>
        </w:numPr>
        <w:spacing w:after="0" w:line="276" w:lineRule="auto"/>
        <w:ind w:left="0" w:right="-710" w:firstLine="0"/>
        <w:contextualSpacing w:val="0"/>
        <w:jc w:val="both"/>
        <w:rPr>
          <w:rFonts w:eastAsia="Times New Roman" w:cstheme="minorHAnsi"/>
          <w:lang w:eastAsia="pt-BR"/>
        </w:rPr>
      </w:pPr>
      <w:r w:rsidRPr="00A061F6">
        <w:rPr>
          <w:rFonts w:eastAsia="Times New Roman" w:cstheme="minorHAnsi"/>
          <w:lang w:eastAsia="pt-BR"/>
        </w:rPr>
        <w:t>O credenciamento</w:t>
      </w:r>
      <w:r w:rsidR="00892313" w:rsidRPr="00A061F6">
        <w:rPr>
          <w:rFonts w:eastAsia="Times New Roman" w:cstheme="minorHAnsi"/>
          <w:lang w:eastAsia="pt-BR"/>
        </w:rPr>
        <w:t>,</w:t>
      </w:r>
      <w:r w:rsidRPr="00A061F6">
        <w:rPr>
          <w:rFonts w:eastAsia="Times New Roman" w:cstheme="minorHAnsi"/>
          <w:lang w:eastAsia="pt-BR"/>
        </w:rPr>
        <w:t xml:space="preserve"> ficará </w:t>
      </w:r>
      <w:r w:rsidR="00892313" w:rsidRPr="00A061F6">
        <w:rPr>
          <w:rFonts w:eastAsia="Times New Roman" w:cstheme="minorHAnsi"/>
          <w:lang w:eastAsia="pt-BR"/>
        </w:rPr>
        <w:t>aberto durante 12 (doze) meses, contados a partir da divulgação no Portal Nacional de Contratações Públicas (PNCP), podendo ser prorrogado conforme Lei 14.133/2021.</w:t>
      </w:r>
    </w:p>
    <w:p w14:paraId="2D3C3533" w14:textId="77777777" w:rsidR="005F2479" w:rsidRPr="00A061F6" w:rsidRDefault="005F2479" w:rsidP="004B4ED6">
      <w:pPr>
        <w:pStyle w:val="PargrafodaLista"/>
        <w:widowControl w:val="0"/>
        <w:spacing w:after="0" w:line="276" w:lineRule="auto"/>
        <w:ind w:left="0" w:right="-710"/>
        <w:contextualSpacing w:val="0"/>
        <w:jc w:val="both"/>
        <w:rPr>
          <w:rFonts w:eastAsia="Times New Roman" w:cstheme="minorHAnsi"/>
          <w:lang w:eastAsia="pt-BR"/>
        </w:rPr>
      </w:pPr>
    </w:p>
    <w:p w14:paraId="7D813F95" w14:textId="4B8254BE" w:rsidR="00746111" w:rsidRPr="00A061F6" w:rsidRDefault="00746111" w:rsidP="004B4ED6">
      <w:pPr>
        <w:pStyle w:val="PargrafodaLista"/>
        <w:widowControl w:val="0"/>
        <w:numPr>
          <w:ilvl w:val="0"/>
          <w:numId w:val="1"/>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76" w:lineRule="auto"/>
        <w:ind w:left="0" w:right="-710" w:hanging="11"/>
        <w:contextualSpacing w:val="0"/>
        <w:jc w:val="both"/>
        <w:rPr>
          <w:rFonts w:eastAsia="Times New Roman" w:cstheme="minorHAnsi"/>
          <w:b/>
          <w:iCs/>
          <w:lang w:eastAsia="pt-BR"/>
        </w:rPr>
      </w:pPr>
      <w:r w:rsidRPr="00A061F6">
        <w:rPr>
          <w:rFonts w:eastAsia="Times New Roman" w:cstheme="minorHAnsi"/>
          <w:b/>
          <w:iCs/>
          <w:lang w:eastAsia="pt-BR"/>
        </w:rPr>
        <w:t>DO OBJETO</w:t>
      </w:r>
      <w:r w:rsidR="00872587" w:rsidRPr="00A061F6">
        <w:rPr>
          <w:rFonts w:eastAsia="Times New Roman" w:cstheme="minorHAnsi"/>
          <w:b/>
          <w:iCs/>
          <w:lang w:eastAsia="pt-BR"/>
        </w:rPr>
        <w:t>:</w:t>
      </w:r>
    </w:p>
    <w:p w14:paraId="00C7D0E0" w14:textId="39987D79" w:rsidR="00AD6AAF" w:rsidRPr="00A061F6" w:rsidRDefault="00AD6AAF" w:rsidP="004B4ED6">
      <w:pPr>
        <w:spacing w:line="276" w:lineRule="auto"/>
        <w:ind w:right="-710"/>
        <w:jc w:val="both"/>
        <w:rPr>
          <w:rFonts w:cstheme="minorHAnsi"/>
        </w:rPr>
      </w:pPr>
      <w:r w:rsidRPr="00A061F6">
        <w:rPr>
          <w:rFonts w:eastAsia="Times New Roman" w:cstheme="minorHAnsi"/>
          <w:lang w:eastAsia="pt-BR"/>
        </w:rPr>
        <w:t xml:space="preserve">2.1. </w:t>
      </w:r>
      <w:r w:rsidR="00F74379" w:rsidRPr="00A061F6">
        <w:rPr>
          <w:rFonts w:eastAsia="Times New Roman" w:cstheme="minorHAnsi"/>
          <w:lang w:eastAsia="pt-BR"/>
        </w:rPr>
        <w:t>O presente Edital tem por finalidade</w:t>
      </w:r>
      <w:r w:rsidR="006A7AEE" w:rsidRPr="00A061F6">
        <w:rPr>
          <w:rFonts w:eastAsia="Times New Roman" w:cstheme="minorHAnsi"/>
          <w:lang w:eastAsia="pt-BR"/>
        </w:rPr>
        <w:t xml:space="preserve"> a</w:t>
      </w:r>
      <w:r w:rsidR="00F74379" w:rsidRPr="00A061F6">
        <w:rPr>
          <w:rFonts w:eastAsia="Times New Roman" w:cstheme="minorHAnsi"/>
          <w:lang w:eastAsia="pt-BR"/>
        </w:rPr>
        <w:t xml:space="preserve"> </w:t>
      </w:r>
      <w:r w:rsidR="006A7AEE" w:rsidRPr="00A061F6">
        <w:rPr>
          <w:rFonts w:eastAsia="Times New Roman" w:cstheme="minorHAnsi"/>
          <w:lang w:eastAsia="pt-BR"/>
        </w:rPr>
        <w:t>contratação de empresas especializadas, por meio de credenciamento</w:t>
      </w:r>
      <w:r w:rsidR="00892313" w:rsidRPr="00A061F6">
        <w:rPr>
          <w:rFonts w:eastAsia="Times New Roman" w:cstheme="minorHAnsi"/>
          <w:lang w:eastAsia="pt-BR"/>
        </w:rPr>
        <w:t>/contrato</w:t>
      </w:r>
      <w:r w:rsidR="006A7AEE" w:rsidRPr="00A061F6">
        <w:rPr>
          <w:rFonts w:eastAsia="Times New Roman" w:cstheme="minorHAnsi"/>
          <w:lang w:eastAsia="pt-BR"/>
        </w:rPr>
        <w:t xml:space="preserve">, para a prestação de serviços de controle de pragas urbanas, compreendendo dedetização, desinsetização, desratização e demais procedimentos correlatos, incluso a mão de obra e </w:t>
      </w:r>
      <w:r w:rsidR="006A7AEE" w:rsidRPr="00A061F6">
        <w:rPr>
          <w:rFonts w:eastAsia="Times New Roman" w:cstheme="minorHAnsi"/>
          <w:lang w:eastAsia="pt-BR"/>
        </w:rPr>
        <w:lastRenderedPageBreak/>
        <w:t>matéria-prima necessárias ao tratamento químico, conforme a necessidade da Administração Municipal</w:t>
      </w:r>
      <w:r w:rsidR="00F74379" w:rsidRPr="00A061F6">
        <w:rPr>
          <w:rFonts w:cstheme="minorHAnsi"/>
        </w:rPr>
        <w:t>, conforme especificações, quantidades e condições constantes no edital e seus anexos.</w:t>
      </w:r>
    </w:p>
    <w:p w14:paraId="29302967" w14:textId="372425B8" w:rsidR="00872587" w:rsidRPr="00A061F6" w:rsidRDefault="00872587" w:rsidP="004B4ED6">
      <w:pPr>
        <w:pStyle w:val="PargrafodaLista"/>
        <w:widowControl w:val="0"/>
        <w:numPr>
          <w:ilvl w:val="0"/>
          <w:numId w:val="1"/>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76" w:lineRule="auto"/>
        <w:ind w:left="0" w:right="-710" w:hanging="11"/>
        <w:contextualSpacing w:val="0"/>
        <w:jc w:val="both"/>
        <w:rPr>
          <w:rFonts w:eastAsia="Times New Roman" w:cstheme="minorHAnsi"/>
          <w:b/>
          <w:iCs/>
          <w:lang w:eastAsia="pt-BR"/>
        </w:rPr>
      </w:pPr>
      <w:r w:rsidRPr="00A061F6">
        <w:rPr>
          <w:rFonts w:eastAsia="Times New Roman" w:cstheme="minorHAnsi"/>
          <w:b/>
          <w:iCs/>
          <w:lang w:eastAsia="pt-BR"/>
        </w:rPr>
        <w:t>DAS CONDIÇÕES DE PARTICIPAÇÃO:</w:t>
      </w:r>
    </w:p>
    <w:p w14:paraId="532DE7C9" w14:textId="1EF748DC" w:rsidR="00872587" w:rsidRPr="00A061F6" w:rsidRDefault="007F6354" w:rsidP="004B4ED6">
      <w:pPr>
        <w:pStyle w:val="PargrafodaLista"/>
        <w:widowControl w:val="0"/>
        <w:numPr>
          <w:ilvl w:val="1"/>
          <w:numId w:val="1"/>
        </w:numPr>
        <w:spacing w:after="0" w:line="276" w:lineRule="auto"/>
        <w:ind w:left="0" w:right="-710" w:firstLine="0"/>
        <w:contextualSpacing w:val="0"/>
        <w:jc w:val="both"/>
        <w:rPr>
          <w:rFonts w:eastAsia="Times New Roman" w:cstheme="minorHAnsi"/>
          <w:lang w:eastAsia="pt-BR"/>
        </w:rPr>
      </w:pPr>
      <w:r w:rsidRPr="00A061F6">
        <w:rPr>
          <w:rFonts w:eastAsia="Times New Roman" w:cstheme="minorHAnsi"/>
          <w:lang w:eastAsia="pt-BR"/>
        </w:rPr>
        <w:t xml:space="preserve">Poderão participar deste </w:t>
      </w:r>
      <w:r w:rsidR="00BE4475" w:rsidRPr="00A061F6">
        <w:rPr>
          <w:rFonts w:eastAsia="Arial" w:cstheme="minorHAnsi"/>
        </w:rPr>
        <w:t>Credenciamento/Contrato</w:t>
      </w:r>
      <w:r w:rsidR="00BE4475" w:rsidRPr="00A061F6">
        <w:rPr>
          <w:rFonts w:cstheme="minorHAnsi"/>
          <w:snapToGrid w:val="0"/>
        </w:rPr>
        <w:t xml:space="preserve">, </w:t>
      </w:r>
      <w:r w:rsidR="00844A3B" w:rsidRPr="00A061F6">
        <w:rPr>
          <w:rFonts w:eastAsia="Times New Roman" w:cstheme="minorHAnsi"/>
          <w:lang w:eastAsia="pt-BR"/>
        </w:rPr>
        <w:t>pessoas jurídicas</w:t>
      </w:r>
      <w:r w:rsidRPr="00A061F6">
        <w:rPr>
          <w:rFonts w:eastAsia="Times New Roman" w:cstheme="minorHAnsi"/>
          <w:lang w:eastAsia="pt-BR"/>
        </w:rPr>
        <w:t xml:space="preserve"> interessadas</w:t>
      </w:r>
      <w:r w:rsidR="00872587" w:rsidRPr="00A061F6">
        <w:rPr>
          <w:rFonts w:eastAsia="Times New Roman" w:cstheme="minorHAnsi"/>
          <w:lang w:eastAsia="pt-BR"/>
        </w:rPr>
        <w:t xml:space="preserve"> que</w:t>
      </w:r>
      <w:r w:rsidR="00A3436E" w:rsidRPr="00A061F6">
        <w:rPr>
          <w:rFonts w:eastAsia="Times New Roman" w:cstheme="minorHAnsi"/>
          <w:lang w:eastAsia="pt-BR"/>
        </w:rPr>
        <w:t xml:space="preserve"> apresentem requerimento de participação com a indicação de sua intenção de se credenciar, que</w:t>
      </w:r>
      <w:r w:rsidR="00872587" w:rsidRPr="00A061F6">
        <w:rPr>
          <w:rFonts w:eastAsia="Times New Roman" w:cstheme="minorHAnsi"/>
          <w:lang w:eastAsia="pt-BR"/>
        </w:rPr>
        <w:t xml:space="preserve"> satisfaçam integralmente as condições deste edital e seus anexos</w:t>
      </w:r>
      <w:r w:rsidR="007677FC" w:rsidRPr="00A061F6">
        <w:rPr>
          <w:rFonts w:eastAsia="Times New Roman" w:cstheme="minorHAnsi"/>
          <w:lang w:eastAsia="pt-BR"/>
        </w:rPr>
        <w:t xml:space="preserve"> e que apresentem os requisitos exigidos</w:t>
      </w:r>
      <w:r w:rsidR="00872587" w:rsidRPr="00A061F6">
        <w:rPr>
          <w:rFonts w:eastAsia="Times New Roman" w:cstheme="minorHAnsi"/>
          <w:lang w:eastAsia="pt-BR"/>
        </w:rPr>
        <w:t xml:space="preserve">, </w:t>
      </w:r>
      <w:r w:rsidR="007677FC" w:rsidRPr="00A061F6">
        <w:rPr>
          <w:rFonts w:eastAsia="Times New Roman" w:cstheme="minorHAnsi"/>
          <w:lang w:eastAsia="pt-BR"/>
        </w:rPr>
        <w:t xml:space="preserve">que tenham como objeto social os serviços previstos neste edital e que comprovem </w:t>
      </w:r>
      <w:r w:rsidR="006E6DEC" w:rsidRPr="00A061F6">
        <w:rPr>
          <w:rFonts w:eastAsia="Times New Roman" w:cstheme="minorHAnsi"/>
          <w:lang w:eastAsia="pt-BR"/>
        </w:rPr>
        <w:t xml:space="preserve">regularidade jurídica e fiscal e </w:t>
      </w:r>
      <w:r w:rsidR="007677FC" w:rsidRPr="00A061F6">
        <w:rPr>
          <w:rFonts w:eastAsia="Times New Roman" w:cstheme="minorHAnsi"/>
          <w:lang w:eastAsia="pt-BR"/>
        </w:rPr>
        <w:t>qualificação econômico-financeira, capacidade operacional, e que cumpram todas as demais exigênc</w:t>
      </w:r>
      <w:r w:rsidR="00BF7194" w:rsidRPr="00A061F6">
        <w:rPr>
          <w:rFonts w:eastAsia="Times New Roman" w:cstheme="minorHAnsi"/>
          <w:lang w:eastAsia="pt-BR"/>
        </w:rPr>
        <w:t>ias previstas neste instrumento;</w:t>
      </w:r>
    </w:p>
    <w:p w14:paraId="538252BF" w14:textId="66832CD3" w:rsidR="00C45DBE" w:rsidRPr="00A061F6" w:rsidRDefault="00C45DBE" w:rsidP="004B4ED6">
      <w:pPr>
        <w:pStyle w:val="PargrafodaLista"/>
        <w:widowControl w:val="0"/>
        <w:spacing w:line="276" w:lineRule="auto"/>
        <w:ind w:left="142" w:right="-710"/>
        <w:jc w:val="both"/>
        <w:rPr>
          <w:rFonts w:eastAsia="Times New Roman" w:cstheme="minorHAnsi"/>
          <w:lang w:eastAsia="pt-BR"/>
        </w:rPr>
      </w:pPr>
      <w:r w:rsidRPr="00A061F6">
        <w:rPr>
          <w:rFonts w:eastAsia="Times New Roman" w:cstheme="minorHAnsi"/>
          <w:lang w:eastAsia="pt-BR"/>
        </w:rPr>
        <w:t>3.1.1 A participação das empresas no processo de credenciamento implica na aceitação de todas as condições expressas no Edital.</w:t>
      </w:r>
    </w:p>
    <w:p w14:paraId="0E95C463" w14:textId="68684A1F" w:rsidR="003F39E3" w:rsidRPr="00A061F6" w:rsidRDefault="007F6354" w:rsidP="004B4ED6">
      <w:pPr>
        <w:pStyle w:val="PargrafodaLista"/>
        <w:widowControl w:val="0"/>
        <w:numPr>
          <w:ilvl w:val="1"/>
          <w:numId w:val="1"/>
        </w:numPr>
        <w:spacing w:after="0" w:line="276" w:lineRule="auto"/>
        <w:ind w:left="0" w:right="-710" w:firstLine="0"/>
        <w:contextualSpacing w:val="0"/>
        <w:jc w:val="both"/>
        <w:rPr>
          <w:rFonts w:eastAsia="Times New Roman" w:cstheme="minorHAnsi"/>
          <w:b/>
          <w:bCs/>
          <w:lang w:eastAsia="pt-BR"/>
        </w:rPr>
      </w:pPr>
      <w:r w:rsidRPr="00A061F6">
        <w:rPr>
          <w:rFonts w:eastAsia="Times New Roman" w:cstheme="minorHAnsi"/>
          <w:b/>
          <w:bCs/>
          <w:lang w:eastAsia="pt-BR"/>
        </w:rPr>
        <w:t xml:space="preserve">Não </w:t>
      </w:r>
      <w:r w:rsidR="00872587" w:rsidRPr="00A061F6">
        <w:rPr>
          <w:rFonts w:eastAsia="Times New Roman" w:cstheme="minorHAnsi"/>
          <w:b/>
          <w:bCs/>
          <w:lang w:eastAsia="pt-BR"/>
        </w:rPr>
        <w:t>poderão participar deste Credenciamento</w:t>
      </w:r>
      <w:r w:rsidR="003676E2" w:rsidRPr="00A061F6">
        <w:rPr>
          <w:rFonts w:eastAsia="Times New Roman" w:cstheme="minorHAnsi"/>
          <w:b/>
          <w:bCs/>
          <w:lang w:eastAsia="pt-BR"/>
        </w:rPr>
        <w:t>/Contrato</w:t>
      </w:r>
      <w:r w:rsidR="00872587" w:rsidRPr="00A061F6">
        <w:rPr>
          <w:rFonts w:eastAsia="Times New Roman" w:cstheme="minorHAnsi"/>
          <w:b/>
          <w:bCs/>
          <w:lang w:eastAsia="pt-BR"/>
        </w:rPr>
        <w:t>:</w:t>
      </w:r>
    </w:p>
    <w:p w14:paraId="7337771E" w14:textId="428C6F4F" w:rsidR="003F39E3" w:rsidRPr="00A061F6" w:rsidRDefault="003F39E3" w:rsidP="004B4ED6">
      <w:pPr>
        <w:pStyle w:val="PargrafodaLista"/>
        <w:numPr>
          <w:ilvl w:val="2"/>
          <w:numId w:val="1"/>
        </w:numPr>
        <w:spacing w:after="0" w:line="276" w:lineRule="auto"/>
        <w:ind w:left="142" w:right="-710" w:firstLine="0"/>
        <w:contextualSpacing w:val="0"/>
        <w:jc w:val="both"/>
        <w:rPr>
          <w:rFonts w:cstheme="minorHAnsi"/>
        </w:rPr>
      </w:pPr>
      <w:r w:rsidRPr="00A061F6">
        <w:rPr>
          <w:rFonts w:cstheme="minorHAnsi"/>
        </w:rPr>
        <w:t>Aqueles que não atendam às condições deste Edital e seu(s) anexo(s);</w:t>
      </w:r>
    </w:p>
    <w:p w14:paraId="40B4159E" w14:textId="7C0FFDCB" w:rsidR="00A3436E" w:rsidRPr="00A061F6" w:rsidRDefault="00613532" w:rsidP="004B4ED6">
      <w:pPr>
        <w:pStyle w:val="PargrafodaLista"/>
        <w:numPr>
          <w:ilvl w:val="2"/>
          <w:numId w:val="1"/>
        </w:numPr>
        <w:spacing w:after="0" w:line="276" w:lineRule="auto"/>
        <w:ind w:left="142" w:right="-710" w:firstLine="0"/>
        <w:contextualSpacing w:val="0"/>
        <w:jc w:val="both"/>
        <w:rPr>
          <w:rFonts w:cstheme="minorHAnsi"/>
        </w:rPr>
      </w:pPr>
      <w:r w:rsidRPr="00A061F6">
        <w:rPr>
          <w:rFonts w:cstheme="minorHAnsi"/>
        </w:rPr>
        <w:t>Pessoa</w:t>
      </w:r>
      <w:r w:rsidR="003F39E3" w:rsidRPr="00A061F6">
        <w:rPr>
          <w:rFonts w:cstheme="minorHAnsi"/>
        </w:rPr>
        <w:t xml:space="preserve"> jurídica que se encontre, ao tempo do credenc</w:t>
      </w:r>
      <w:r w:rsidR="003676E2" w:rsidRPr="00A061F6">
        <w:rPr>
          <w:rFonts w:eastAsia="Arial" w:cstheme="minorHAnsi"/>
        </w:rPr>
        <w:t xml:space="preserve"> Credenciamento/Contrato</w:t>
      </w:r>
      <w:r w:rsidR="003676E2" w:rsidRPr="00A061F6">
        <w:rPr>
          <w:rFonts w:cstheme="minorHAnsi"/>
          <w:snapToGrid w:val="0"/>
        </w:rPr>
        <w:t xml:space="preserve">, </w:t>
      </w:r>
      <w:r w:rsidR="003F39E3" w:rsidRPr="00A061F6">
        <w:rPr>
          <w:rFonts w:cstheme="minorHAnsi"/>
        </w:rPr>
        <w:t>iamento, impossibilitada de participar em decorrência de sanção que lhe foi imposta;</w:t>
      </w:r>
    </w:p>
    <w:p w14:paraId="46B1857E" w14:textId="75090E06" w:rsidR="00A3436E" w:rsidRPr="00A061F6" w:rsidRDefault="00A3436E" w:rsidP="004B4ED6">
      <w:pPr>
        <w:pStyle w:val="PargrafodaLista"/>
        <w:numPr>
          <w:ilvl w:val="2"/>
          <w:numId w:val="1"/>
        </w:numPr>
        <w:spacing w:after="0" w:line="276" w:lineRule="auto"/>
        <w:ind w:left="142" w:right="-710" w:firstLine="0"/>
        <w:jc w:val="both"/>
        <w:rPr>
          <w:rFonts w:cstheme="minorHAnsi"/>
        </w:rPr>
      </w:pPr>
      <w:r w:rsidRPr="00A061F6">
        <w:rPr>
          <w:rFonts w:cstheme="minorHAnsi"/>
        </w:rPr>
        <w:t>A</w:t>
      </w:r>
      <w:r w:rsidR="003F39E3" w:rsidRPr="00A061F6">
        <w:rPr>
          <w:rFonts w:cstheme="minorHAnsi"/>
        </w:rPr>
        <w:t>quele</w:t>
      </w:r>
      <w:r w:rsidRPr="00A061F6">
        <w:rPr>
          <w:rFonts w:cstheme="minorHAnsi"/>
        </w:rPr>
        <w:t>s</w:t>
      </w:r>
      <w:r w:rsidR="003F39E3" w:rsidRPr="00A061F6">
        <w:rPr>
          <w:rFonts w:cstheme="minorHAnsi"/>
        </w:rPr>
        <w:t xml:space="preserve"> que </w:t>
      </w:r>
      <w:r w:rsidRPr="00A061F6">
        <w:rPr>
          <w:rFonts w:cstheme="minorHAnsi"/>
        </w:rPr>
        <w:t xml:space="preserve">mantenham vínculo de natureza técnica, comercial, econômica, financeira, trabalhista ou civil com dirigente do órgão ou da entidade credenciante ou com agente público que desempenhe função no processo de contratação ou atue na fiscalização ou na gestão do </w:t>
      </w:r>
      <w:r w:rsidR="00892313" w:rsidRPr="00A061F6">
        <w:rPr>
          <w:rFonts w:cstheme="minorHAnsi"/>
        </w:rPr>
        <w:t>credenciamento/contrato</w:t>
      </w:r>
      <w:r w:rsidRPr="00A061F6">
        <w:rPr>
          <w:rFonts w:cstheme="minorHAnsi"/>
        </w:rPr>
        <w:t>, ou que deles seja cônjuge, companheiro ou parente em linha reta, colateral ou por afinidade, até o terceiro grau</w:t>
      </w:r>
      <w:r w:rsidR="003F39E3" w:rsidRPr="00A061F6">
        <w:rPr>
          <w:rFonts w:cstheme="minorHAnsi"/>
        </w:rPr>
        <w:t>;</w:t>
      </w:r>
      <w:r w:rsidRPr="00A061F6">
        <w:rPr>
          <w:rFonts w:cstheme="minorHAnsi"/>
        </w:rPr>
        <w:t xml:space="preserve"> </w:t>
      </w:r>
    </w:p>
    <w:p w14:paraId="3338FF5B" w14:textId="3EEB9DAE" w:rsidR="00A3436E" w:rsidRPr="00A061F6" w:rsidRDefault="003F39E3" w:rsidP="004B4ED6">
      <w:pPr>
        <w:pStyle w:val="PargrafodaLista"/>
        <w:numPr>
          <w:ilvl w:val="2"/>
          <w:numId w:val="1"/>
        </w:numPr>
        <w:spacing w:after="0" w:line="276" w:lineRule="auto"/>
        <w:ind w:left="142" w:right="-710" w:firstLine="0"/>
        <w:jc w:val="both"/>
        <w:rPr>
          <w:rFonts w:cstheme="minorHAnsi"/>
        </w:rPr>
      </w:pPr>
      <w:r w:rsidRPr="00A061F6">
        <w:rPr>
          <w:rFonts w:cstheme="minorHAnsi"/>
        </w:rPr>
        <w:t>Pessoa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08161FA" w14:textId="3F7247FF" w:rsidR="00A3436E" w:rsidRPr="00A061F6" w:rsidRDefault="00A3436E" w:rsidP="004B4ED6">
      <w:pPr>
        <w:pStyle w:val="PargrafodaLista"/>
        <w:numPr>
          <w:ilvl w:val="2"/>
          <w:numId w:val="1"/>
        </w:numPr>
        <w:spacing w:after="0" w:line="276" w:lineRule="auto"/>
        <w:ind w:left="142" w:right="-710" w:firstLine="0"/>
        <w:contextualSpacing w:val="0"/>
        <w:jc w:val="both"/>
        <w:rPr>
          <w:rFonts w:cstheme="minorHAnsi"/>
        </w:rPr>
      </w:pPr>
      <w:r w:rsidRPr="00A061F6">
        <w:rPr>
          <w:rFonts w:cstheme="minorHAnsi"/>
        </w:rPr>
        <w:t>Servidor</w:t>
      </w:r>
      <w:r w:rsidR="003F39E3" w:rsidRPr="00A061F6">
        <w:rPr>
          <w:rFonts w:cstheme="minorHAnsi"/>
        </w:rPr>
        <w:t xml:space="preserve"> público </w:t>
      </w:r>
      <w:r w:rsidRPr="00A061F6">
        <w:rPr>
          <w:rFonts w:cstheme="minorHAnsi"/>
        </w:rPr>
        <w:t>envolvido em qualquer etapa deste processo de credenciamento</w:t>
      </w:r>
      <w:r w:rsidR="00892313" w:rsidRPr="00A061F6">
        <w:rPr>
          <w:rFonts w:cstheme="minorHAnsi"/>
        </w:rPr>
        <w:t>/contrato</w:t>
      </w:r>
      <w:r w:rsidRPr="00A061F6">
        <w:rPr>
          <w:rFonts w:cstheme="minorHAnsi"/>
        </w:rPr>
        <w:t xml:space="preserve">; </w:t>
      </w:r>
    </w:p>
    <w:p w14:paraId="6B14592A" w14:textId="653EAD0B" w:rsidR="003F39E3" w:rsidRPr="00A061F6" w:rsidRDefault="007F6354" w:rsidP="004B4ED6">
      <w:pPr>
        <w:pStyle w:val="PargrafodaLista"/>
        <w:numPr>
          <w:ilvl w:val="2"/>
          <w:numId w:val="1"/>
        </w:numPr>
        <w:spacing w:after="0" w:line="276" w:lineRule="auto"/>
        <w:ind w:left="142" w:right="-710" w:firstLine="0"/>
        <w:contextualSpacing w:val="0"/>
        <w:jc w:val="both"/>
        <w:rPr>
          <w:rFonts w:cstheme="minorHAnsi"/>
        </w:rPr>
      </w:pPr>
      <w:r w:rsidRPr="00A061F6">
        <w:rPr>
          <w:rFonts w:cstheme="minorHAnsi"/>
        </w:rPr>
        <w:t>Estrangeiros que não tenham representação legal no Brasil com poderes expressos para receber citação e responder administrativa ou judicialmente;</w:t>
      </w:r>
    </w:p>
    <w:p w14:paraId="1AE6609C" w14:textId="223CC6F0" w:rsidR="00B4599E" w:rsidRPr="00A061F6" w:rsidRDefault="003F39E3" w:rsidP="004B4ED6">
      <w:pPr>
        <w:pStyle w:val="PargrafodaLista"/>
        <w:numPr>
          <w:ilvl w:val="1"/>
          <w:numId w:val="1"/>
        </w:numPr>
        <w:spacing w:after="0" w:line="276" w:lineRule="auto"/>
        <w:ind w:left="0" w:right="-710" w:firstLine="0"/>
        <w:contextualSpacing w:val="0"/>
        <w:jc w:val="both"/>
        <w:rPr>
          <w:rFonts w:cstheme="minorHAnsi"/>
        </w:rPr>
      </w:pPr>
      <w:r w:rsidRPr="00A061F6">
        <w:rPr>
          <w:rFonts w:cstheme="minorHAnsi"/>
        </w:rPr>
        <w:t xml:space="preserve">A observância das vedações </w:t>
      </w:r>
      <w:r w:rsidR="00B4599E" w:rsidRPr="00A061F6">
        <w:rPr>
          <w:rFonts w:cstheme="minorHAnsi"/>
        </w:rPr>
        <w:t>dos itens anteriores</w:t>
      </w:r>
      <w:r w:rsidRPr="00A061F6">
        <w:rPr>
          <w:rFonts w:cstheme="minorHAnsi"/>
        </w:rPr>
        <w:t xml:space="preserve"> é de inteira responsabilidade do </w:t>
      </w:r>
      <w:r w:rsidR="00015E0B" w:rsidRPr="00A061F6">
        <w:rPr>
          <w:rFonts w:cstheme="minorHAnsi"/>
        </w:rPr>
        <w:t>interessado</w:t>
      </w:r>
      <w:r w:rsidRPr="00A061F6">
        <w:rPr>
          <w:rFonts w:cstheme="minorHAnsi"/>
        </w:rPr>
        <w:t xml:space="preserve"> que, pelo descumprimento, se sujeita às penalidades administrativas, cíveis e criminais cabíveis.</w:t>
      </w:r>
    </w:p>
    <w:p w14:paraId="10A89DD6" w14:textId="77777777" w:rsidR="00405DCC" w:rsidRPr="00A061F6" w:rsidRDefault="00405DCC" w:rsidP="004B4ED6">
      <w:pPr>
        <w:pStyle w:val="PargrafodaLista"/>
        <w:spacing w:after="0" w:line="276" w:lineRule="auto"/>
        <w:ind w:left="567" w:right="-710"/>
        <w:contextualSpacing w:val="0"/>
        <w:jc w:val="both"/>
        <w:rPr>
          <w:rFonts w:cstheme="minorHAnsi"/>
        </w:rPr>
      </w:pPr>
    </w:p>
    <w:p w14:paraId="27FE59B9" w14:textId="47B34210" w:rsidR="00B4599E" w:rsidRPr="00A061F6" w:rsidRDefault="00B4599E" w:rsidP="004B4ED6">
      <w:pPr>
        <w:pStyle w:val="PargrafodaLista"/>
        <w:widowControl w:val="0"/>
        <w:numPr>
          <w:ilvl w:val="0"/>
          <w:numId w:val="1"/>
        </w:numPr>
        <w:pBdr>
          <w:top w:val="single" w:sz="4" w:space="1" w:color="auto"/>
          <w:left w:val="single" w:sz="4" w:space="4" w:color="auto"/>
          <w:bottom w:val="single" w:sz="4" w:space="1" w:color="auto"/>
          <w:right w:val="single" w:sz="4" w:space="4" w:color="auto"/>
        </w:pBdr>
        <w:shd w:val="clear" w:color="auto" w:fill="D9D9D9" w:themeFill="background1" w:themeFillShade="D9"/>
        <w:spacing w:after="0" w:line="276" w:lineRule="auto"/>
        <w:ind w:left="0" w:right="-710" w:hanging="11"/>
        <w:contextualSpacing w:val="0"/>
        <w:jc w:val="both"/>
        <w:rPr>
          <w:rFonts w:eastAsia="Times New Roman" w:cstheme="minorHAnsi"/>
          <w:b/>
          <w:iCs/>
          <w:lang w:eastAsia="pt-BR"/>
        </w:rPr>
      </w:pPr>
      <w:r w:rsidRPr="00A061F6">
        <w:rPr>
          <w:rFonts w:eastAsia="Times New Roman" w:cstheme="minorHAnsi"/>
          <w:b/>
          <w:iCs/>
          <w:lang w:eastAsia="pt-BR"/>
        </w:rPr>
        <w:t xml:space="preserve">DA </w:t>
      </w:r>
      <w:r w:rsidR="005E01EF" w:rsidRPr="00A061F6">
        <w:rPr>
          <w:rFonts w:eastAsia="Times New Roman" w:cstheme="minorHAnsi"/>
          <w:b/>
          <w:iCs/>
          <w:lang w:eastAsia="pt-BR"/>
        </w:rPr>
        <w:t xml:space="preserve">DOCUMENTAÇÃO </w:t>
      </w:r>
      <w:r w:rsidR="00DE125E" w:rsidRPr="00A061F6">
        <w:rPr>
          <w:rFonts w:eastAsia="Times New Roman" w:cstheme="minorHAnsi"/>
          <w:b/>
          <w:iCs/>
          <w:lang w:eastAsia="pt-BR"/>
        </w:rPr>
        <w:t xml:space="preserve">PARA </w:t>
      </w:r>
      <w:r w:rsidR="005E01EF" w:rsidRPr="00A061F6">
        <w:rPr>
          <w:rFonts w:eastAsia="Times New Roman" w:cstheme="minorHAnsi"/>
          <w:b/>
          <w:iCs/>
          <w:lang w:eastAsia="pt-BR"/>
        </w:rPr>
        <w:t xml:space="preserve">O </w:t>
      </w:r>
      <w:r w:rsidR="00DE125E" w:rsidRPr="00A061F6">
        <w:rPr>
          <w:rFonts w:eastAsia="Times New Roman" w:cstheme="minorHAnsi"/>
          <w:b/>
          <w:iCs/>
          <w:lang w:eastAsia="pt-BR"/>
        </w:rPr>
        <w:t>CREDENCIAMENTO</w:t>
      </w:r>
      <w:r w:rsidR="003676E2" w:rsidRPr="00A061F6">
        <w:rPr>
          <w:rFonts w:eastAsia="Times New Roman" w:cstheme="minorHAnsi"/>
          <w:b/>
          <w:iCs/>
          <w:lang w:eastAsia="pt-BR"/>
        </w:rPr>
        <w:t>/CONTRATO</w:t>
      </w:r>
      <w:r w:rsidR="00261529" w:rsidRPr="00A061F6">
        <w:rPr>
          <w:rFonts w:eastAsia="Times New Roman" w:cstheme="minorHAnsi"/>
          <w:b/>
          <w:iCs/>
          <w:lang w:eastAsia="pt-BR"/>
        </w:rPr>
        <w:t xml:space="preserve"> – DA HABILITAÇÃO</w:t>
      </w:r>
      <w:r w:rsidR="00DE125E" w:rsidRPr="00A061F6">
        <w:rPr>
          <w:rFonts w:eastAsia="Times New Roman" w:cstheme="minorHAnsi"/>
          <w:b/>
          <w:iCs/>
          <w:lang w:eastAsia="pt-BR"/>
        </w:rPr>
        <w:t>:</w:t>
      </w:r>
    </w:p>
    <w:p w14:paraId="6E4F8D36" w14:textId="38BFED12" w:rsidR="00F11DF2" w:rsidRPr="00A061F6" w:rsidRDefault="00F11DF2" w:rsidP="004B4ED6">
      <w:pPr>
        <w:pStyle w:val="PargrafodaLista"/>
        <w:widowControl w:val="0"/>
        <w:numPr>
          <w:ilvl w:val="1"/>
          <w:numId w:val="1"/>
        </w:numPr>
        <w:spacing w:after="0" w:line="276" w:lineRule="auto"/>
        <w:ind w:left="0" w:right="-710" w:firstLine="0"/>
        <w:contextualSpacing w:val="0"/>
        <w:jc w:val="both"/>
        <w:rPr>
          <w:rFonts w:eastAsia="Times New Roman" w:cstheme="minorHAnsi"/>
          <w:bCs/>
          <w:lang w:eastAsia="pt-BR"/>
        </w:rPr>
      </w:pPr>
      <w:r w:rsidRPr="00A061F6">
        <w:rPr>
          <w:rFonts w:eastAsia="Times New Roman" w:cstheme="minorHAnsi"/>
          <w:bCs/>
          <w:lang w:eastAsia="pt-BR"/>
        </w:rPr>
        <w:t xml:space="preserve">A documentação será </w:t>
      </w:r>
      <w:r w:rsidRPr="00A061F6">
        <w:rPr>
          <w:rFonts w:eastAsia="Times New Roman" w:cstheme="minorHAnsi"/>
          <w:lang w:eastAsia="pt-BR"/>
        </w:rPr>
        <w:t xml:space="preserve">endereçada para Comissão </w:t>
      </w:r>
      <w:r w:rsidR="00B4660D" w:rsidRPr="00A061F6">
        <w:rPr>
          <w:rFonts w:eastAsia="Times New Roman" w:cstheme="minorHAnsi"/>
          <w:lang w:eastAsia="pt-BR"/>
        </w:rPr>
        <w:t xml:space="preserve">Especial de </w:t>
      </w:r>
      <w:r w:rsidR="003676E2" w:rsidRPr="00A061F6">
        <w:rPr>
          <w:rFonts w:eastAsia="Arial" w:cstheme="minorHAnsi"/>
        </w:rPr>
        <w:t>Credenciamento/Contrato</w:t>
      </w:r>
      <w:r w:rsidR="003676E2" w:rsidRPr="00A061F6">
        <w:rPr>
          <w:rFonts w:cstheme="minorHAnsi"/>
          <w:snapToGrid w:val="0"/>
        </w:rPr>
        <w:t>,</w:t>
      </w:r>
      <w:r w:rsidRPr="00A061F6">
        <w:rPr>
          <w:rFonts w:eastAsia="Times New Roman" w:cstheme="minorHAnsi"/>
          <w:lang w:eastAsia="pt-BR"/>
        </w:rPr>
        <w:t xml:space="preserve"> e </w:t>
      </w:r>
      <w:r w:rsidRPr="00A061F6">
        <w:rPr>
          <w:rFonts w:eastAsia="Times New Roman" w:cstheme="minorHAnsi"/>
          <w:bCs/>
          <w:lang w:eastAsia="pt-BR"/>
        </w:rPr>
        <w:t xml:space="preserve">poderá ser entregue na Prefeitura Municipal de </w:t>
      </w:r>
      <w:r w:rsidR="00B4660D" w:rsidRPr="00A061F6">
        <w:rPr>
          <w:rFonts w:eastAsia="Times New Roman" w:cstheme="minorHAnsi"/>
          <w:bCs/>
          <w:lang w:eastAsia="pt-BR"/>
        </w:rPr>
        <w:t>Sonora/</w:t>
      </w:r>
      <w:r w:rsidRPr="00A061F6">
        <w:rPr>
          <w:rFonts w:eastAsia="Times New Roman" w:cstheme="minorHAnsi"/>
          <w:bCs/>
          <w:lang w:eastAsia="pt-BR"/>
        </w:rPr>
        <w:t xml:space="preserve">MS, situada na </w:t>
      </w:r>
      <w:r w:rsidR="00B4660D" w:rsidRPr="00A061F6">
        <w:rPr>
          <w:rFonts w:eastAsia="Times New Roman" w:cstheme="minorHAnsi"/>
          <w:bCs/>
          <w:lang w:eastAsia="pt-BR"/>
        </w:rPr>
        <w:t>Av. Edson Aparecido Fernandes de Campos, nº 750, Centro, CEP: 79.415-000</w:t>
      </w:r>
      <w:r w:rsidR="00693104" w:rsidRPr="00A061F6">
        <w:rPr>
          <w:rFonts w:eastAsia="Times New Roman" w:cstheme="minorHAnsi"/>
          <w:bCs/>
          <w:lang w:eastAsia="pt-BR"/>
        </w:rPr>
        <w:t>, nos dias informados neste instrumento</w:t>
      </w:r>
      <w:r w:rsidRPr="00A061F6">
        <w:rPr>
          <w:rFonts w:eastAsia="Times New Roman" w:cstheme="minorHAnsi"/>
          <w:bCs/>
          <w:lang w:eastAsia="pt-BR"/>
        </w:rPr>
        <w:t xml:space="preserve">, ou ainda enviada para o e-mail </w:t>
      </w:r>
      <w:r w:rsidR="00B4660D" w:rsidRPr="00A061F6">
        <w:rPr>
          <w:rFonts w:eastAsia="Times New Roman" w:cstheme="minorHAnsi"/>
          <w:bCs/>
          <w:lang w:eastAsia="pt-BR"/>
        </w:rPr>
        <w:t>licitacao@sonora.ms.gov.br;</w:t>
      </w:r>
      <w:r w:rsidRPr="00A061F6">
        <w:rPr>
          <w:rFonts w:eastAsia="Times New Roman" w:cstheme="minorHAnsi"/>
          <w:bCs/>
          <w:lang w:eastAsia="pt-BR"/>
        </w:rPr>
        <w:t xml:space="preserve"> </w:t>
      </w:r>
    </w:p>
    <w:p w14:paraId="06A437E2" w14:textId="40934F21" w:rsidR="00F11DF2" w:rsidRPr="00A061F6" w:rsidRDefault="00F11DF2" w:rsidP="004B4ED6">
      <w:pPr>
        <w:pStyle w:val="PargrafodaLista"/>
        <w:widowControl w:val="0"/>
        <w:numPr>
          <w:ilvl w:val="1"/>
          <w:numId w:val="1"/>
        </w:numPr>
        <w:spacing w:after="0" w:line="276" w:lineRule="auto"/>
        <w:ind w:left="0" w:right="-710" w:firstLine="0"/>
        <w:contextualSpacing w:val="0"/>
        <w:jc w:val="both"/>
        <w:rPr>
          <w:rFonts w:eastAsia="Times New Roman" w:cstheme="minorHAnsi"/>
          <w:bCs/>
          <w:lang w:eastAsia="pt-BR"/>
        </w:rPr>
      </w:pPr>
      <w:r w:rsidRPr="00A061F6">
        <w:rPr>
          <w:rFonts w:eastAsia="Times New Roman" w:cstheme="minorHAnsi"/>
          <w:lang w:eastAsia="pt-BR"/>
        </w:rPr>
        <w:t>Caso enviada por meio eletrônico, a documentação deverá estar com a extensão em PDF, anexada por link de compartilhamento do WeTransfer, Google Drive ou similares, sem restrição de senha ou qualquer impedimento de acesso.</w:t>
      </w:r>
    </w:p>
    <w:p w14:paraId="03857127" w14:textId="15AA2479" w:rsidR="00DE372E" w:rsidRPr="00A061F6" w:rsidRDefault="00DE125E" w:rsidP="004B4ED6">
      <w:pPr>
        <w:pStyle w:val="PargrafodaLista"/>
        <w:widowControl w:val="0"/>
        <w:numPr>
          <w:ilvl w:val="1"/>
          <w:numId w:val="1"/>
        </w:numPr>
        <w:spacing w:after="0" w:line="276" w:lineRule="auto"/>
        <w:ind w:left="0" w:right="-710" w:firstLine="0"/>
        <w:contextualSpacing w:val="0"/>
        <w:jc w:val="both"/>
        <w:rPr>
          <w:rFonts w:eastAsia="Times New Roman" w:cstheme="minorHAnsi"/>
          <w:lang w:eastAsia="pt-BR"/>
        </w:rPr>
      </w:pPr>
      <w:r w:rsidRPr="00A061F6">
        <w:rPr>
          <w:rFonts w:eastAsia="Times New Roman" w:cstheme="minorHAnsi"/>
          <w:lang w:eastAsia="pt-BR"/>
        </w:rPr>
        <w:t>Após a divulgação do edital</w:t>
      </w:r>
      <w:r w:rsidR="00844A3B" w:rsidRPr="00A061F6">
        <w:rPr>
          <w:rFonts w:eastAsia="Times New Roman" w:cstheme="minorHAnsi"/>
          <w:lang w:eastAsia="pt-BR"/>
        </w:rPr>
        <w:t xml:space="preserve"> – que ficará permanente aberto dentro do seu prazo de vigência – </w:t>
      </w:r>
      <w:r w:rsidRPr="00A061F6">
        <w:rPr>
          <w:rFonts w:eastAsia="Times New Roman" w:cstheme="minorHAnsi"/>
          <w:lang w:eastAsia="pt-BR"/>
        </w:rPr>
        <w:t xml:space="preserve">o </w:t>
      </w:r>
      <w:r w:rsidRPr="00A061F6">
        <w:rPr>
          <w:rFonts w:eastAsia="Times New Roman" w:cstheme="minorHAnsi"/>
          <w:lang w:eastAsia="pt-BR"/>
        </w:rPr>
        <w:lastRenderedPageBreak/>
        <w:t>interessado em participar do credenciamento</w:t>
      </w:r>
      <w:r w:rsidR="0040397A" w:rsidRPr="00A061F6">
        <w:rPr>
          <w:rFonts w:eastAsia="Times New Roman" w:cstheme="minorHAnsi"/>
          <w:lang w:eastAsia="pt-BR"/>
        </w:rPr>
        <w:t>/contrato</w:t>
      </w:r>
      <w:r w:rsidRPr="00A061F6">
        <w:rPr>
          <w:rFonts w:eastAsia="Times New Roman" w:cstheme="minorHAnsi"/>
          <w:lang w:eastAsia="pt-BR"/>
        </w:rPr>
        <w:t xml:space="preserve"> </w:t>
      </w:r>
      <w:r w:rsidR="00DE372E" w:rsidRPr="00A061F6">
        <w:rPr>
          <w:rFonts w:eastAsia="Times New Roman" w:cstheme="minorHAnsi"/>
          <w:lang w:eastAsia="pt-BR"/>
        </w:rPr>
        <w:t xml:space="preserve">poderá </w:t>
      </w:r>
      <w:r w:rsidRPr="00A061F6">
        <w:rPr>
          <w:rFonts w:eastAsia="Times New Roman" w:cstheme="minorHAnsi"/>
          <w:lang w:eastAsia="pt-BR"/>
        </w:rPr>
        <w:t xml:space="preserve">apresentar </w:t>
      </w:r>
      <w:r w:rsidR="00DE372E" w:rsidRPr="00A061F6">
        <w:rPr>
          <w:rFonts w:eastAsia="Times New Roman" w:cstheme="minorHAnsi"/>
          <w:lang w:eastAsia="pt-BR"/>
        </w:rPr>
        <w:t>a documentação exigida a qualquer momento dentro desse período</w:t>
      </w:r>
      <w:r w:rsidR="00693104" w:rsidRPr="00A061F6">
        <w:rPr>
          <w:rFonts w:eastAsia="Times New Roman" w:cstheme="minorHAnsi"/>
          <w:lang w:eastAsia="pt-BR"/>
        </w:rPr>
        <w:t>, todo dia XX de cada mês</w:t>
      </w:r>
      <w:r w:rsidR="00DE372E" w:rsidRPr="00A061F6">
        <w:rPr>
          <w:rFonts w:eastAsia="Times New Roman" w:cstheme="minorHAnsi"/>
          <w:lang w:eastAsia="pt-BR"/>
        </w:rPr>
        <w:t xml:space="preserve">. </w:t>
      </w:r>
    </w:p>
    <w:p w14:paraId="28797065" w14:textId="1882A42F" w:rsidR="00C1465A" w:rsidRPr="00A061F6" w:rsidRDefault="00DE372E" w:rsidP="004B4ED6">
      <w:pPr>
        <w:pStyle w:val="PargrafodaLista"/>
        <w:widowControl w:val="0"/>
        <w:numPr>
          <w:ilvl w:val="2"/>
          <w:numId w:val="1"/>
        </w:numPr>
        <w:spacing w:after="0" w:line="276" w:lineRule="auto"/>
        <w:ind w:left="0" w:right="-710" w:firstLine="0"/>
        <w:contextualSpacing w:val="0"/>
        <w:jc w:val="both"/>
        <w:rPr>
          <w:rFonts w:eastAsia="Times New Roman" w:cstheme="minorHAnsi"/>
          <w:lang w:eastAsia="pt-BR"/>
        </w:rPr>
      </w:pPr>
      <w:r w:rsidRPr="00A061F6">
        <w:rPr>
          <w:rFonts w:eastAsia="Times New Roman" w:cstheme="minorHAnsi"/>
          <w:lang w:eastAsia="pt-BR"/>
        </w:rPr>
        <w:t xml:space="preserve">Vale lembrar que a participação no </w:t>
      </w:r>
      <w:r w:rsidR="003676E2" w:rsidRPr="00A061F6">
        <w:rPr>
          <w:rFonts w:eastAsia="Arial" w:cstheme="minorHAnsi"/>
        </w:rPr>
        <w:t>Credenciamento/Contrato</w:t>
      </w:r>
      <w:r w:rsidR="003676E2" w:rsidRPr="00A061F6">
        <w:rPr>
          <w:rFonts w:cstheme="minorHAnsi"/>
          <w:snapToGrid w:val="0"/>
        </w:rPr>
        <w:t xml:space="preserve">, </w:t>
      </w:r>
      <w:r w:rsidRPr="00A061F6">
        <w:rPr>
          <w:rFonts w:eastAsia="Times New Roman" w:cstheme="minorHAnsi"/>
          <w:lang w:eastAsia="pt-BR"/>
        </w:rPr>
        <w:t>implica na aceitação automática e irretratável das normas e regras deste edital.</w:t>
      </w:r>
    </w:p>
    <w:p w14:paraId="0D8C81D0" w14:textId="634C1761" w:rsidR="00F560F1" w:rsidRPr="00A061F6" w:rsidRDefault="00675B9E" w:rsidP="004B4ED6">
      <w:pPr>
        <w:pStyle w:val="PargrafodaLista"/>
        <w:numPr>
          <w:ilvl w:val="2"/>
          <w:numId w:val="1"/>
        </w:numPr>
        <w:spacing w:after="0" w:line="276" w:lineRule="auto"/>
        <w:ind w:left="0" w:right="-710" w:firstLine="0"/>
        <w:contextualSpacing w:val="0"/>
        <w:jc w:val="both"/>
        <w:rPr>
          <w:rFonts w:cstheme="minorHAnsi"/>
        </w:rPr>
      </w:pPr>
      <w:r w:rsidRPr="00A061F6">
        <w:rPr>
          <w:rFonts w:cstheme="minorHAnsi"/>
        </w:rPr>
        <w:t xml:space="preserve">Serão utilizados para comunicação entre a </w:t>
      </w:r>
      <w:r w:rsidR="006B7B0C" w:rsidRPr="00A061F6">
        <w:rPr>
          <w:rFonts w:cstheme="minorHAnsi"/>
        </w:rPr>
        <w:t>A</w:t>
      </w:r>
      <w:r w:rsidRPr="00A061F6">
        <w:rPr>
          <w:rFonts w:cstheme="minorHAnsi"/>
        </w:rPr>
        <w:t>dministração</w:t>
      </w:r>
      <w:r w:rsidR="006B7B0C" w:rsidRPr="00A061F6">
        <w:rPr>
          <w:rFonts w:cstheme="minorHAnsi"/>
        </w:rPr>
        <w:t xml:space="preserve"> Pública Municipal</w:t>
      </w:r>
      <w:r w:rsidRPr="00A061F6">
        <w:rPr>
          <w:rFonts w:cstheme="minorHAnsi"/>
        </w:rPr>
        <w:t xml:space="preserve"> e </w:t>
      </w:r>
      <w:r w:rsidR="006B7B0C" w:rsidRPr="00A061F6">
        <w:rPr>
          <w:rFonts w:cstheme="minorHAnsi"/>
        </w:rPr>
        <w:t>o</w:t>
      </w:r>
      <w:r w:rsidRPr="00A061F6">
        <w:rPr>
          <w:rFonts w:cstheme="minorHAnsi"/>
        </w:rPr>
        <w:t xml:space="preserve"> interessad</w:t>
      </w:r>
      <w:r w:rsidR="006B7B0C" w:rsidRPr="00A061F6">
        <w:rPr>
          <w:rFonts w:cstheme="minorHAnsi"/>
        </w:rPr>
        <w:t>o</w:t>
      </w:r>
      <w:r w:rsidRPr="00A061F6">
        <w:rPr>
          <w:rFonts w:cstheme="minorHAnsi"/>
        </w:rPr>
        <w:t xml:space="preserve">, </w:t>
      </w:r>
      <w:r w:rsidR="00D36921" w:rsidRPr="00A061F6">
        <w:rPr>
          <w:rFonts w:cstheme="minorHAnsi"/>
        </w:rPr>
        <w:t xml:space="preserve">o e-mail utilizado para o envio da documentação e o </w:t>
      </w:r>
      <w:r w:rsidR="0027049E" w:rsidRPr="00A061F6">
        <w:rPr>
          <w:rFonts w:cstheme="minorHAnsi"/>
        </w:rPr>
        <w:t xml:space="preserve">número de </w:t>
      </w:r>
      <w:r w:rsidR="00D36921" w:rsidRPr="00A061F6">
        <w:rPr>
          <w:rFonts w:cstheme="minorHAnsi"/>
        </w:rPr>
        <w:t>telefone</w:t>
      </w:r>
      <w:r w:rsidR="0027049E" w:rsidRPr="00A061F6">
        <w:rPr>
          <w:rFonts w:cstheme="minorHAnsi"/>
        </w:rPr>
        <w:t xml:space="preserve"> e </w:t>
      </w:r>
      <w:r w:rsidR="006A7A8E" w:rsidRPr="00A061F6">
        <w:rPr>
          <w:rFonts w:cstheme="minorHAnsi"/>
        </w:rPr>
        <w:t>WhatsApp</w:t>
      </w:r>
      <w:r w:rsidR="0027049E" w:rsidRPr="00A061F6">
        <w:rPr>
          <w:rFonts w:cstheme="minorHAnsi"/>
        </w:rPr>
        <w:t xml:space="preserve">, que deverão estar </w:t>
      </w:r>
      <w:r w:rsidR="00D36921" w:rsidRPr="00A061F6">
        <w:rPr>
          <w:rFonts w:cstheme="minorHAnsi"/>
        </w:rPr>
        <w:t>informado</w:t>
      </w:r>
      <w:r w:rsidR="0027049E" w:rsidRPr="00A061F6">
        <w:rPr>
          <w:rFonts w:cstheme="minorHAnsi"/>
        </w:rPr>
        <w:t>s</w:t>
      </w:r>
      <w:r w:rsidR="00D36921" w:rsidRPr="00A061F6">
        <w:rPr>
          <w:rFonts w:cstheme="minorHAnsi"/>
        </w:rPr>
        <w:t xml:space="preserve"> no corpo do e-mail, </w:t>
      </w:r>
      <w:r w:rsidRPr="00A061F6">
        <w:rPr>
          <w:rFonts w:cstheme="minorHAnsi"/>
        </w:rPr>
        <w:t>sendo obrigação d</w:t>
      </w:r>
      <w:r w:rsidR="006B7B0C" w:rsidRPr="00A061F6">
        <w:rPr>
          <w:rFonts w:cstheme="minorHAnsi"/>
        </w:rPr>
        <w:t>o</w:t>
      </w:r>
      <w:r w:rsidRPr="00A061F6">
        <w:rPr>
          <w:rFonts w:cstheme="minorHAnsi"/>
        </w:rPr>
        <w:t xml:space="preserve"> </w:t>
      </w:r>
      <w:r w:rsidR="0027049E" w:rsidRPr="00A061F6">
        <w:rPr>
          <w:rFonts w:cstheme="minorHAnsi"/>
        </w:rPr>
        <w:t xml:space="preserve">interessado manter os dados atualizados e </w:t>
      </w:r>
      <w:r w:rsidRPr="00A061F6">
        <w:rPr>
          <w:rFonts w:cstheme="minorHAnsi"/>
        </w:rPr>
        <w:t xml:space="preserve">informar qualquer </w:t>
      </w:r>
      <w:r w:rsidR="0027049E" w:rsidRPr="00A061F6">
        <w:rPr>
          <w:rFonts w:cstheme="minorHAnsi"/>
        </w:rPr>
        <w:t xml:space="preserve">alteração, </w:t>
      </w:r>
      <w:r w:rsidRPr="00A061F6">
        <w:rPr>
          <w:rFonts w:cstheme="minorHAnsi"/>
        </w:rPr>
        <w:t>sob risco de assumir qualquer falha na comunicação.</w:t>
      </w:r>
    </w:p>
    <w:p w14:paraId="2C001DB0" w14:textId="3AB01E92" w:rsidR="003416F4" w:rsidRPr="00A061F6" w:rsidRDefault="003416F4" w:rsidP="004B4ED6">
      <w:pPr>
        <w:pStyle w:val="PargrafodaLista"/>
        <w:widowControl w:val="0"/>
        <w:numPr>
          <w:ilvl w:val="1"/>
          <w:numId w:val="1"/>
        </w:numPr>
        <w:spacing w:after="0" w:line="276" w:lineRule="auto"/>
        <w:ind w:left="0" w:right="-710" w:firstLine="0"/>
        <w:contextualSpacing w:val="0"/>
        <w:jc w:val="both"/>
        <w:rPr>
          <w:rFonts w:eastAsia="Times New Roman" w:cstheme="minorHAnsi"/>
          <w:lang w:eastAsia="pt-BR"/>
        </w:rPr>
      </w:pPr>
      <w:r w:rsidRPr="00A061F6">
        <w:rPr>
          <w:rFonts w:eastAsia="Times New Roman" w:cstheme="minorHAnsi"/>
          <w:iCs/>
          <w:lang w:eastAsia="pt-BR"/>
        </w:rPr>
        <w:t xml:space="preserve">Para fins de habilitação, o interessado deverá apresentar, obrigatoriamente o </w:t>
      </w:r>
      <w:r w:rsidRPr="00A061F6">
        <w:rPr>
          <w:rFonts w:eastAsia="Times New Roman" w:cstheme="minorHAnsi"/>
          <w:lang w:eastAsia="pt-BR"/>
        </w:rPr>
        <w:t>requerimento</w:t>
      </w:r>
      <w:r w:rsidR="00914385" w:rsidRPr="00A061F6">
        <w:rPr>
          <w:rFonts w:eastAsia="Times New Roman" w:cstheme="minorHAnsi"/>
          <w:lang w:eastAsia="pt-BR"/>
        </w:rPr>
        <w:t>/solicitação</w:t>
      </w:r>
      <w:r w:rsidRPr="00A061F6">
        <w:rPr>
          <w:rFonts w:eastAsia="Times New Roman" w:cstheme="minorHAnsi"/>
          <w:lang w:eastAsia="pt-BR"/>
        </w:rPr>
        <w:t xml:space="preserve"> para inscrição ao </w:t>
      </w:r>
      <w:r w:rsidR="003676E2" w:rsidRPr="00A061F6">
        <w:rPr>
          <w:rFonts w:eastAsia="Arial" w:cstheme="minorHAnsi"/>
        </w:rPr>
        <w:t>Credenciamento/Contrato</w:t>
      </w:r>
      <w:r w:rsidR="003676E2" w:rsidRPr="00A061F6">
        <w:rPr>
          <w:rFonts w:cstheme="minorHAnsi"/>
          <w:snapToGrid w:val="0"/>
        </w:rPr>
        <w:t>,</w:t>
      </w:r>
      <w:r w:rsidRPr="00A061F6">
        <w:rPr>
          <w:rFonts w:eastAsia="Times New Roman" w:cstheme="minorHAnsi"/>
          <w:iCs/>
          <w:lang w:eastAsia="pt-BR"/>
        </w:rPr>
        <w:t xml:space="preserve"> conforme Anexo </w:t>
      </w:r>
      <w:r w:rsidR="00914385" w:rsidRPr="00A061F6">
        <w:rPr>
          <w:rFonts w:eastAsia="Times New Roman" w:cstheme="minorHAnsi"/>
          <w:iCs/>
          <w:lang w:eastAsia="pt-BR"/>
        </w:rPr>
        <w:t>VI</w:t>
      </w:r>
      <w:r w:rsidRPr="00A061F6">
        <w:rPr>
          <w:rFonts w:eastAsia="Times New Roman" w:cstheme="minorHAnsi"/>
          <w:iCs/>
          <w:lang w:eastAsia="pt-BR"/>
        </w:rPr>
        <w:t>;</w:t>
      </w:r>
      <w:r w:rsidR="0078734D" w:rsidRPr="00A061F6">
        <w:rPr>
          <w:rFonts w:eastAsia="Times New Roman" w:cstheme="minorHAnsi"/>
          <w:iCs/>
          <w:lang w:eastAsia="pt-BR"/>
        </w:rPr>
        <w:t xml:space="preserve"> </w:t>
      </w:r>
    </w:p>
    <w:p w14:paraId="7EDC28A5" w14:textId="5BA03438" w:rsidR="00E208BA" w:rsidRPr="00A061F6" w:rsidRDefault="003416F4" w:rsidP="004B4ED6">
      <w:pPr>
        <w:pStyle w:val="PargrafodaLista"/>
        <w:widowControl w:val="0"/>
        <w:numPr>
          <w:ilvl w:val="1"/>
          <w:numId w:val="1"/>
        </w:numPr>
        <w:spacing w:after="0" w:line="276" w:lineRule="auto"/>
        <w:ind w:left="0" w:right="-710" w:firstLine="0"/>
        <w:contextualSpacing w:val="0"/>
        <w:jc w:val="both"/>
        <w:rPr>
          <w:rFonts w:eastAsia="Times New Roman" w:cstheme="minorHAnsi"/>
          <w:b/>
          <w:bCs/>
          <w:u w:val="single"/>
          <w:lang w:eastAsia="pt-BR"/>
        </w:rPr>
      </w:pPr>
      <w:r w:rsidRPr="00A061F6">
        <w:rPr>
          <w:rFonts w:cstheme="minorHAnsi"/>
          <w:b/>
          <w:bCs/>
          <w:u w:val="single"/>
        </w:rPr>
        <w:t>H</w:t>
      </w:r>
      <w:r w:rsidR="00E208BA" w:rsidRPr="00A061F6">
        <w:rPr>
          <w:rFonts w:cstheme="minorHAnsi"/>
          <w:b/>
          <w:bCs/>
          <w:u w:val="single"/>
        </w:rPr>
        <w:t>abilitação Jurídica:</w:t>
      </w:r>
      <w:bookmarkStart w:id="0" w:name="_Hlk160536750"/>
    </w:p>
    <w:p w14:paraId="79A7EF81" w14:textId="0BE4D3AE" w:rsidR="00EF767F" w:rsidRPr="00A061F6" w:rsidRDefault="00EF767F" w:rsidP="004B4ED6">
      <w:pPr>
        <w:spacing w:before="120" w:after="120" w:line="276" w:lineRule="auto"/>
        <w:ind w:left="142" w:right="-710"/>
        <w:jc w:val="both"/>
        <w:rPr>
          <w:rFonts w:cstheme="minorHAnsi"/>
        </w:rPr>
      </w:pPr>
      <w:r w:rsidRPr="00A061F6">
        <w:rPr>
          <w:rFonts w:cstheme="minorHAnsi"/>
        </w:rPr>
        <w:t xml:space="preserve">4.5.1. Empresário individual: inscrição no Registro Público de Empresas Mercantis, a cargo da Junta Comercial da respectiva sede; </w:t>
      </w:r>
    </w:p>
    <w:p w14:paraId="3A9C12DD" w14:textId="2DC0838D" w:rsidR="00EF767F" w:rsidRPr="00A061F6" w:rsidRDefault="00FA0CB2" w:rsidP="004B4ED6">
      <w:pPr>
        <w:spacing w:before="120" w:after="120" w:line="276" w:lineRule="auto"/>
        <w:ind w:left="142" w:right="-710"/>
        <w:jc w:val="both"/>
        <w:rPr>
          <w:rFonts w:cstheme="minorHAnsi"/>
        </w:rPr>
      </w:pPr>
      <w:r w:rsidRPr="00A061F6">
        <w:rPr>
          <w:rFonts w:cstheme="minorHAnsi"/>
        </w:rPr>
        <w:t>4.5.2</w:t>
      </w:r>
      <w:r w:rsidR="00EF767F" w:rsidRPr="00A061F6">
        <w:rPr>
          <w:rFonts w:cstheme="minorHAnsi"/>
        </w:rPr>
        <w:t xml:space="preserve">. Microempreendedor Individual - MEI: Certificado da Condição de Microempreendedor Individual - CCMEI, cuja aceitação ficará condicionada à verificação da autenticidade no sítio https://www.gov.br/empresas-e-negocios/pt-br/empreendedor; </w:t>
      </w:r>
    </w:p>
    <w:p w14:paraId="108C8187" w14:textId="47CA0C8D" w:rsidR="00EF767F" w:rsidRPr="00A061F6" w:rsidRDefault="00EF767F" w:rsidP="004B4ED6">
      <w:pPr>
        <w:spacing w:before="120" w:after="120" w:line="276" w:lineRule="auto"/>
        <w:ind w:left="142" w:right="-710"/>
        <w:jc w:val="both"/>
        <w:rPr>
          <w:rFonts w:cstheme="minorHAnsi"/>
        </w:rPr>
      </w:pPr>
      <w:r w:rsidRPr="00A061F6">
        <w:rPr>
          <w:rFonts w:cstheme="minorHAnsi"/>
        </w:rPr>
        <w:t>4.5.</w:t>
      </w:r>
      <w:r w:rsidR="00FA0CB2" w:rsidRPr="00A061F6">
        <w:rPr>
          <w:rFonts w:cstheme="minorHAnsi"/>
        </w:rPr>
        <w:t>3</w:t>
      </w:r>
      <w:r w:rsidRPr="00A061F6">
        <w:rPr>
          <w:rFonts w:cstheme="minorHAnsi"/>
        </w:rPr>
        <w:t>.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951D854" w14:textId="5DE95A4D" w:rsidR="00EF767F" w:rsidRPr="00A061F6" w:rsidRDefault="00EF767F" w:rsidP="004B4ED6">
      <w:pPr>
        <w:spacing w:before="120" w:after="120" w:line="276" w:lineRule="auto"/>
        <w:ind w:left="142" w:right="-710"/>
        <w:jc w:val="both"/>
        <w:rPr>
          <w:rFonts w:cstheme="minorHAnsi"/>
        </w:rPr>
      </w:pPr>
      <w:r w:rsidRPr="00A061F6">
        <w:rPr>
          <w:rFonts w:cstheme="minorHAnsi"/>
        </w:rPr>
        <w:t>4.5.</w:t>
      </w:r>
      <w:r w:rsidR="00FA0CB2" w:rsidRPr="00A061F6">
        <w:rPr>
          <w:rFonts w:cstheme="minorHAnsi"/>
        </w:rPr>
        <w:t>4</w:t>
      </w:r>
      <w:r w:rsidRPr="00A061F6">
        <w:rPr>
          <w:rFonts w:cstheme="minorHAnsi"/>
        </w:rPr>
        <w:t>.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w:t>
      </w:r>
      <w:r w:rsidR="00977C57" w:rsidRPr="00A061F6">
        <w:rPr>
          <w:rFonts w:cstheme="minorHAnsi"/>
        </w:rPr>
        <w:t xml:space="preserve"> n.º 77, de 18 de março de 2020;</w:t>
      </w:r>
    </w:p>
    <w:p w14:paraId="53E508DF" w14:textId="20F7141D" w:rsidR="00EF767F" w:rsidRPr="00A061F6" w:rsidRDefault="00EF767F" w:rsidP="004B4ED6">
      <w:pPr>
        <w:spacing w:before="120" w:after="120" w:line="276" w:lineRule="auto"/>
        <w:ind w:left="142" w:right="-710"/>
        <w:jc w:val="both"/>
        <w:rPr>
          <w:rFonts w:cstheme="minorHAnsi"/>
        </w:rPr>
      </w:pPr>
      <w:r w:rsidRPr="00A061F6">
        <w:rPr>
          <w:rFonts w:cstheme="minorHAnsi"/>
        </w:rPr>
        <w:t>4.5.</w:t>
      </w:r>
      <w:r w:rsidR="00FA0CB2" w:rsidRPr="00A061F6">
        <w:rPr>
          <w:rFonts w:cstheme="minorHAnsi"/>
        </w:rPr>
        <w:t>5</w:t>
      </w:r>
      <w:r w:rsidRPr="00A061F6">
        <w:rPr>
          <w:rFonts w:cstheme="minorHAnsi"/>
        </w:rPr>
        <w:t>. Sociedade simples: inscrição do ato constitutivo no Registro Civil de Pessoas Jurídicas do local de sua sede, acompanhada de documento comprobatório de seus administradores;</w:t>
      </w:r>
    </w:p>
    <w:p w14:paraId="149244AE" w14:textId="0C4EBF26" w:rsidR="00EF767F" w:rsidRPr="00A061F6" w:rsidRDefault="00EF767F" w:rsidP="004B4ED6">
      <w:pPr>
        <w:spacing w:before="120" w:after="120" w:line="276" w:lineRule="auto"/>
        <w:ind w:left="142" w:right="-710"/>
        <w:jc w:val="both"/>
        <w:rPr>
          <w:rFonts w:cstheme="minorHAnsi"/>
        </w:rPr>
      </w:pPr>
      <w:r w:rsidRPr="00A061F6">
        <w:rPr>
          <w:rFonts w:cstheme="minorHAnsi"/>
        </w:rPr>
        <w:t>4.5.</w:t>
      </w:r>
      <w:r w:rsidR="00FA0CB2" w:rsidRPr="00A061F6">
        <w:rPr>
          <w:rFonts w:cstheme="minorHAnsi"/>
        </w:rPr>
        <w:t>6</w:t>
      </w:r>
      <w:r w:rsidRPr="00A061F6">
        <w:rPr>
          <w:rFonts w:cstheme="minorHAnsi"/>
        </w:rPr>
        <w:t>.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D26A91" w:rsidRPr="00A061F6">
        <w:rPr>
          <w:rFonts w:cstheme="minorHAnsi"/>
        </w:rPr>
        <w:t>;</w:t>
      </w:r>
    </w:p>
    <w:p w14:paraId="4A618FBE" w14:textId="600DC0AC" w:rsidR="00EF767F" w:rsidRPr="00A061F6" w:rsidRDefault="00EF767F" w:rsidP="004B4ED6">
      <w:pPr>
        <w:spacing w:before="120" w:after="120" w:line="276" w:lineRule="auto"/>
        <w:ind w:left="142" w:right="-710"/>
        <w:jc w:val="both"/>
        <w:rPr>
          <w:rFonts w:cstheme="minorHAnsi"/>
        </w:rPr>
      </w:pPr>
      <w:r w:rsidRPr="00A061F6">
        <w:rPr>
          <w:rFonts w:cstheme="minorHAnsi"/>
        </w:rPr>
        <w:t>4.5.</w:t>
      </w:r>
      <w:r w:rsidR="00FA0CB2" w:rsidRPr="00A061F6">
        <w:rPr>
          <w:rFonts w:cstheme="minorHAnsi"/>
        </w:rPr>
        <w:t>7</w:t>
      </w:r>
      <w:r w:rsidRPr="00A061F6">
        <w:rPr>
          <w:rFonts w:cstheme="minorHAnsi"/>
        </w:rPr>
        <w:t>. Sociedade cooperativa: ata de fundação e estatuto social, com a ata da assembleia que o aprovou, devidamente arquivado na Junta Comercial ou inscrito no Registro Civil das Pessoas Jurídicas da respectiva sede, além do registro de que trata o art. 107 da Lei n</w:t>
      </w:r>
      <w:r w:rsidR="00977C57" w:rsidRPr="00A061F6">
        <w:rPr>
          <w:rFonts w:cstheme="minorHAnsi"/>
        </w:rPr>
        <w:t>º 5.764, de 16 de dezembro 1971;</w:t>
      </w:r>
    </w:p>
    <w:p w14:paraId="1BD43F45" w14:textId="77777777" w:rsidR="00EF767F" w:rsidRPr="00A061F6" w:rsidRDefault="00EF767F" w:rsidP="004B4ED6">
      <w:pPr>
        <w:spacing w:before="120" w:after="120" w:line="276" w:lineRule="auto"/>
        <w:ind w:left="142" w:right="-710"/>
        <w:jc w:val="both"/>
        <w:rPr>
          <w:rFonts w:cstheme="minorHAnsi"/>
        </w:rPr>
      </w:pPr>
      <w:r w:rsidRPr="00A061F6">
        <w:rPr>
          <w:rFonts w:cstheme="minorHAnsi"/>
        </w:rPr>
        <w:t>Os documentos apresentados deverão estar acompanhados de todas as alterações ou da consolidação respectiva.</w:t>
      </w:r>
    </w:p>
    <w:p w14:paraId="388C0C57" w14:textId="70E2D0C8" w:rsidR="00EF767F" w:rsidRPr="00A061F6" w:rsidRDefault="00EF767F" w:rsidP="004B4ED6">
      <w:pPr>
        <w:spacing w:before="120" w:after="120" w:line="276" w:lineRule="auto"/>
        <w:ind w:right="-710"/>
        <w:jc w:val="both"/>
        <w:rPr>
          <w:rFonts w:cstheme="minorHAnsi"/>
          <w:b/>
        </w:rPr>
      </w:pPr>
      <w:r w:rsidRPr="00A061F6">
        <w:rPr>
          <w:rFonts w:cstheme="minorHAnsi"/>
          <w:b/>
        </w:rPr>
        <w:t>4.6. Habilitação fiscal, social e trabalhista</w:t>
      </w:r>
    </w:p>
    <w:p w14:paraId="6FC22A03" w14:textId="1AB1F5A8" w:rsidR="00EF767F" w:rsidRPr="00A061F6" w:rsidRDefault="00EF767F" w:rsidP="004B4ED6">
      <w:pPr>
        <w:spacing w:before="120" w:after="120" w:line="276" w:lineRule="auto"/>
        <w:ind w:left="142" w:right="-710"/>
        <w:jc w:val="both"/>
        <w:rPr>
          <w:rFonts w:cstheme="minorHAnsi"/>
        </w:rPr>
      </w:pPr>
      <w:r w:rsidRPr="00A061F6">
        <w:rPr>
          <w:rFonts w:cstheme="minorHAnsi"/>
        </w:rPr>
        <w:lastRenderedPageBreak/>
        <w:t>4.6.1. Prova de inscrição no Cadastr</w:t>
      </w:r>
      <w:r w:rsidR="002F036F" w:rsidRPr="00A061F6">
        <w:rPr>
          <w:rFonts w:cstheme="minorHAnsi"/>
        </w:rPr>
        <w:t>o Nacional de Pessoas Jurídicas</w:t>
      </w:r>
      <w:r w:rsidRPr="00A061F6">
        <w:rPr>
          <w:rFonts w:cstheme="minorHAnsi"/>
        </w:rPr>
        <w:t>;</w:t>
      </w:r>
    </w:p>
    <w:p w14:paraId="06D2AF14" w14:textId="0BB6E96B" w:rsidR="00EF767F" w:rsidRPr="00A061F6" w:rsidRDefault="00EF767F" w:rsidP="004B4ED6">
      <w:pPr>
        <w:spacing w:before="120" w:after="120" w:line="276" w:lineRule="auto"/>
        <w:ind w:left="142" w:right="-710"/>
        <w:jc w:val="both"/>
        <w:rPr>
          <w:rFonts w:cstheme="minorHAnsi"/>
        </w:rPr>
      </w:pPr>
      <w:r w:rsidRPr="00A061F6">
        <w:rPr>
          <w:rFonts w:cstheme="minorHAnsi"/>
        </w:rPr>
        <w:t>4.6.2.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w:t>
      </w:r>
      <w:r w:rsidR="00977C57" w:rsidRPr="00A061F6">
        <w:rPr>
          <w:rFonts w:cstheme="minorHAnsi"/>
        </w:rPr>
        <w:t>adora-Geral da Fazenda Nacional;</w:t>
      </w:r>
    </w:p>
    <w:p w14:paraId="5B933AA7" w14:textId="06C55B01" w:rsidR="00EF767F" w:rsidRPr="00A061F6" w:rsidRDefault="00EF767F" w:rsidP="004B4ED6">
      <w:pPr>
        <w:spacing w:before="120" w:after="120" w:line="276" w:lineRule="auto"/>
        <w:ind w:left="142" w:right="-710"/>
        <w:jc w:val="both"/>
        <w:rPr>
          <w:rFonts w:cstheme="minorHAnsi"/>
        </w:rPr>
      </w:pPr>
      <w:r w:rsidRPr="00A061F6">
        <w:rPr>
          <w:rFonts w:cstheme="minorHAnsi"/>
        </w:rPr>
        <w:t>4.6.3. Prova de regularidade com o Fundo de Garantia do Tempo de Serviço (FGTS);</w:t>
      </w:r>
    </w:p>
    <w:p w14:paraId="3A3DEED6" w14:textId="27C021B4" w:rsidR="00EF767F" w:rsidRPr="00A061F6" w:rsidRDefault="00EF767F" w:rsidP="004B4ED6">
      <w:pPr>
        <w:spacing w:before="120" w:after="120" w:line="276" w:lineRule="auto"/>
        <w:ind w:left="142" w:right="-710"/>
        <w:jc w:val="both"/>
        <w:rPr>
          <w:rFonts w:cstheme="minorHAnsi"/>
        </w:rPr>
      </w:pPr>
      <w:r w:rsidRPr="00A061F6">
        <w:rPr>
          <w:rFonts w:cstheme="minorHAnsi"/>
        </w:rPr>
        <w:t>4.6.4.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005D3C" w14:textId="7956EA03" w:rsidR="00EF767F" w:rsidRPr="00A061F6" w:rsidRDefault="00EF767F" w:rsidP="004B4ED6">
      <w:pPr>
        <w:spacing w:before="120" w:after="120" w:line="276" w:lineRule="auto"/>
        <w:ind w:left="142" w:right="-710"/>
        <w:jc w:val="both"/>
        <w:rPr>
          <w:rFonts w:cstheme="minorHAnsi"/>
        </w:rPr>
      </w:pPr>
      <w:r w:rsidRPr="00A061F6">
        <w:rPr>
          <w:rFonts w:cstheme="minorHAnsi"/>
        </w:rPr>
        <w:t>4.6.5.</w:t>
      </w:r>
      <w:r w:rsidR="00E369ED" w:rsidRPr="00A061F6">
        <w:rPr>
          <w:rFonts w:cstheme="minorHAnsi"/>
        </w:rPr>
        <w:t xml:space="preserve"> </w:t>
      </w:r>
      <w:r w:rsidR="006A7AEE" w:rsidRPr="00A061F6">
        <w:rPr>
          <w:rFonts w:cstheme="minorHAnsi"/>
        </w:rPr>
        <w:t>Prova de inscrição no cadastro de contribuintes municipal relativo ao domicílio ou sede do fornecedor, pertinente ao seu ramo de atividade e compatível com o objeto contratual</w:t>
      </w:r>
      <w:r w:rsidRPr="00A061F6">
        <w:rPr>
          <w:rFonts w:cstheme="minorHAnsi"/>
        </w:rPr>
        <w:t>;</w:t>
      </w:r>
    </w:p>
    <w:p w14:paraId="2A05AA4E" w14:textId="7790A298" w:rsidR="00EF767F" w:rsidRPr="00A061F6" w:rsidRDefault="00EF767F" w:rsidP="004B4ED6">
      <w:pPr>
        <w:spacing w:before="120" w:after="120" w:line="276" w:lineRule="auto"/>
        <w:ind w:left="142" w:right="-710"/>
        <w:jc w:val="both"/>
        <w:rPr>
          <w:rFonts w:cstheme="minorHAnsi"/>
        </w:rPr>
      </w:pPr>
      <w:r w:rsidRPr="00A061F6">
        <w:rPr>
          <w:rFonts w:cstheme="minorHAnsi"/>
        </w:rPr>
        <w:t xml:space="preserve">4.6.6. </w:t>
      </w:r>
      <w:r w:rsidR="006A7AEE" w:rsidRPr="00A061F6">
        <w:rPr>
          <w:rFonts w:cstheme="minorHAnsi"/>
        </w:rPr>
        <w:t>Prova de regularidade com a Fazenda Municipal (ISS), do domicílio ou sede do fornecedor, relativa à atividade em cujo exercício contrata ou concorre</w:t>
      </w:r>
      <w:r w:rsidRPr="00A061F6">
        <w:rPr>
          <w:rFonts w:cstheme="minorHAnsi"/>
        </w:rPr>
        <w:t>;</w:t>
      </w:r>
    </w:p>
    <w:p w14:paraId="36632E34" w14:textId="7AE01B7E" w:rsidR="00EF767F" w:rsidRPr="00A061F6" w:rsidRDefault="00EF767F" w:rsidP="004B4ED6">
      <w:pPr>
        <w:spacing w:before="120" w:after="120" w:line="276" w:lineRule="auto"/>
        <w:ind w:left="142" w:right="-710"/>
        <w:jc w:val="both"/>
        <w:rPr>
          <w:rFonts w:cstheme="minorHAnsi"/>
        </w:rPr>
      </w:pPr>
      <w:r w:rsidRPr="00A061F6">
        <w:rPr>
          <w:rFonts w:cstheme="minorHAnsi"/>
        </w:rPr>
        <w:t xml:space="preserve">4.6.7. </w:t>
      </w:r>
      <w:r w:rsidR="006A7AEE" w:rsidRPr="00A061F6">
        <w:rPr>
          <w:rFonts w:cstheme="minorHAnsi"/>
        </w:rPr>
        <w:t>Caso o fornecedor seja considerado isento dos tributos relacionados ao objeto contratual, deverá comprovar tal condição mediante a apresentação de declaração da Fazenda Municipal (ISS), respectiva do seu domicílio ou sede, ou outra equivalente, na forma da lei</w:t>
      </w:r>
      <w:r w:rsidRPr="00A061F6">
        <w:rPr>
          <w:rFonts w:cstheme="minorHAnsi"/>
        </w:rPr>
        <w:t>;</w:t>
      </w:r>
    </w:p>
    <w:p w14:paraId="419620F1" w14:textId="09FDEEC6" w:rsidR="00EF767F" w:rsidRPr="00A061F6" w:rsidRDefault="006A7AEE" w:rsidP="004B4ED6">
      <w:pPr>
        <w:spacing w:before="120" w:after="120" w:line="276" w:lineRule="auto"/>
        <w:ind w:right="-710"/>
        <w:jc w:val="both"/>
        <w:rPr>
          <w:rFonts w:cstheme="minorHAnsi"/>
          <w:b/>
        </w:rPr>
      </w:pPr>
      <w:r w:rsidRPr="00A061F6">
        <w:rPr>
          <w:rFonts w:cstheme="minorHAnsi"/>
          <w:b/>
        </w:rPr>
        <w:t xml:space="preserve">4.7. </w:t>
      </w:r>
      <w:r w:rsidR="00EF767F" w:rsidRPr="00A061F6">
        <w:rPr>
          <w:rFonts w:cstheme="minorHAnsi"/>
          <w:b/>
        </w:rPr>
        <w:t>Qualificação Econômico-Financeira</w:t>
      </w:r>
    </w:p>
    <w:p w14:paraId="377A8F60" w14:textId="3488AC21" w:rsidR="00EF767F" w:rsidRPr="00A061F6" w:rsidRDefault="00464EE0" w:rsidP="00E21DCB">
      <w:pPr>
        <w:spacing w:before="120" w:after="120" w:line="276" w:lineRule="auto"/>
        <w:ind w:left="142" w:right="-710"/>
        <w:jc w:val="both"/>
        <w:rPr>
          <w:rFonts w:cstheme="minorHAnsi"/>
        </w:rPr>
      </w:pPr>
      <w:r w:rsidRPr="00A061F6">
        <w:rPr>
          <w:rFonts w:cstheme="minorHAnsi"/>
        </w:rPr>
        <w:t>4.7.</w:t>
      </w:r>
      <w:r w:rsidR="006A7AEE" w:rsidRPr="00A061F6">
        <w:rPr>
          <w:rFonts w:cstheme="minorHAnsi"/>
        </w:rPr>
        <w:t>1.</w:t>
      </w:r>
      <w:r w:rsidR="00EF767F" w:rsidRPr="00A061F6">
        <w:rPr>
          <w:rFonts w:cstheme="minorHAnsi"/>
        </w:rPr>
        <w:t xml:space="preserve"> </w:t>
      </w:r>
      <w:r w:rsidR="006A7AEE" w:rsidRPr="00A061F6">
        <w:rPr>
          <w:rFonts w:cstheme="minorHAnsi"/>
        </w:rPr>
        <w:t>Certidão negativa de falência expedida pelo distribuidor da sede do fornecedor - Lei nº 14.133, de 2021, art. 69, caput, inciso II) emitida nos últimos 90 (noventa) dias, a contar da data de abertura da sessão, se a certidão não possuir prazo de validade.</w:t>
      </w:r>
    </w:p>
    <w:p w14:paraId="4755C08D" w14:textId="7F02496D" w:rsidR="006A7AEE" w:rsidRPr="00A061F6" w:rsidRDefault="00C64978" w:rsidP="006A7AEE">
      <w:pPr>
        <w:spacing w:before="120" w:after="120" w:line="276" w:lineRule="auto"/>
        <w:ind w:right="-710"/>
        <w:jc w:val="both"/>
        <w:rPr>
          <w:rFonts w:cstheme="minorHAnsi"/>
          <w:b/>
        </w:rPr>
      </w:pPr>
      <w:r w:rsidRPr="00A061F6">
        <w:rPr>
          <w:rFonts w:cstheme="minorHAnsi"/>
          <w:b/>
        </w:rPr>
        <w:t>4.8. Qualificação Técnica</w:t>
      </w:r>
    </w:p>
    <w:p w14:paraId="3FC8CCF8" w14:textId="6E266E9D" w:rsidR="006A7AEE" w:rsidRPr="00A061F6" w:rsidRDefault="006A7AEE" w:rsidP="00E21DCB">
      <w:pPr>
        <w:spacing w:before="120" w:after="120" w:line="276" w:lineRule="auto"/>
        <w:ind w:left="142" w:right="-710"/>
        <w:jc w:val="both"/>
        <w:rPr>
          <w:rFonts w:cstheme="minorHAnsi"/>
        </w:rPr>
      </w:pPr>
      <w:r w:rsidRPr="00A061F6">
        <w:rPr>
          <w:rFonts w:cstheme="minorHAnsi"/>
        </w:rPr>
        <w:t xml:space="preserve">4.8.1. Deverá a credenciada, para fins de assinatura do termo de </w:t>
      </w:r>
      <w:r w:rsidR="0040397A" w:rsidRPr="00A061F6">
        <w:rPr>
          <w:rFonts w:cstheme="minorHAnsi"/>
        </w:rPr>
        <w:t>credenciamento/contrato</w:t>
      </w:r>
      <w:r w:rsidRPr="00A061F6">
        <w:rPr>
          <w:rFonts w:cstheme="minorHAnsi"/>
        </w:rPr>
        <w:t xml:space="preserve">, apresentar a documentação abaixo descrita; </w:t>
      </w:r>
    </w:p>
    <w:p w14:paraId="156C2794" w14:textId="3805FB2B" w:rsidR="006A7AEE" w:rsidRPr="00A061F6" w:rsidRDefault="006A7AEE" w:rsidP="00E21DCB">
      <w:pPr>
        <w:spacing w:before="120" w:after="120" w:line="276" w:lineRule="auto"/>
        <w:ind w:left="142" w:right="-710"/>
        <w:jc w:val="both"/>
        <w:rPr>
          <w:rFonts w:cstheme="minorHAnsi"/>
        </w:rPr>
      </w:pPr>
      <w:r w:rsidRPr="00A061F6">
        <w:rPr>
          <w:rFonts w:cstheme="minorHAnsi"/>
        </w:rPr>
        <w:t xml:space="preserve">4.8.2. Comprovante de registro da empresa no Conselho Regional de Química ou Conselho Regional de Engenharia e Agronomia ou Conselho Regional de Biologia ou Conselho Regional dos Técnicos Industriais ou Conselho Regional dos Técnicos Agrícolas; </w:t>
      </w:r>
    </w:p>
    <w:p w14:paraId="7137184D" w14:textId="585F6462" w:rsidR="006A7AEE" w:rsidRPr="00A061F6" w:rsidRDefault="006A7AEE" w:rsidP="00E21DCB">
      <w:pPr>
        <w:spacing w:before="120" w:after="120" w:line="276" w:lineRule="auto"/>
        <w:ind w:left="142" w:right="-710"/>
        <w:jc w:val="both"/>
        <w:rPr>
          <w:rFonts w:cstheme="minorHAnsi"/>
        </w:rPr>
      </w:pPr>
      <w:r w:rsidRPr="00A061F6">
        <w:rPr>
          <w:rFonts w:cstheme="minorHAnsi"/>
        </w:rPr>
        <w:t>4.8.3. Atestado de Capacidade Técnica:</w:t>
      </w:r>
    </w:p>
    <w:p w14:paraId="69AC435F" w14:textId="6A2709C1" w:rsidR="006A7AEE" w:rsidRPr="00A061F6" w:rsidRDefault="006A7AEE" w:rsidP="00E21DCB">
      <w:pPr>
        <w:spacing w:before="120" w:after="120" w:line="276" w:lineRule="auto"/>
        <w:ind w:left="142" w:right="-710"/>
        <w:jc w:val="both"/>
        <w:rPr>
          <w:rFonts w:cstheme="minorHAnsi"/>
        </w:rPr>
      </w:pPr>
      <w:r w:rsidRPr="00A061F6">
        <w:rPr>
          <w:rFonts w:cstheme="minorHAnsi"/>
        </w:rPr>
        <w:t>4.8.3.1. Documento comprobatório do registro do profissional indicado como responsável técnico na entidade competente (Conselho Regional de Química ou Conselho Regional de Engenharia e Agronomia ou Conselho Regional de Biologia ou Conselho Regional dos Técnicos Industriais ou Conselho Regional dos Técnicos Agrícolas);</w:t>
      </w:r>
    </w:p>
    <w:p w14:paraId="10A18807" w14:textId="36990F0A" w:rsidR="006A7AEE" w:rsidRPr="00A061F6" w:rsidRDefault="006A7AEE" w:rsidP="00E21DCB">
      <w:pPr>
        <w:spacing w:before="120" w:after="120" w:line="276" w:lineRule="auto"/>
        <w:ind w:left="142" w:right="-710"/>
        <w:jc w:val="both"/>
        <w:rPr>
          <w:rFonts w:cstheme="minorHAnsi"/>
        </w:rPr>
      </w:pPr>
      <w:r w:rsidRPr="00A061F6">
        <w:rPr>
          <w:rFonts w:cstheme="minorHAnsi"/>
        </w:rPr>
        <w:t>4.8.3.2. O vínculo dos profissionais com a empresa deverá ser comprovado por:</w:t>
      </w:r>
    </w:p>
    <w:p w14:paraId="1FEC3954" w14:textId="77777777" w:rsidR="006A7AEE" w:rsidRPr="00A061F6" w:rsidRDefault="006A7AEE" w:rsidP="00993F3D">
      <w:pPr>
        <w:spacing w:before="120" w:after="120" w:line="276" w:lineRule="auto"/>
        <w:ind w:left="284" w:right="-710"/>
        <w:jc w:val="both"/>
        <w:rPr>
          <w:rFonts w:cstheme="minorHAnsi"/>
        </w:rPr>
      </w:pPr>
      <w:r w:rsidRPr="00A061F6">
        <w:rPr>
          <w:rFonts w:cstheme="minorHAnsi"/>
        </w:rPr>
        <w:lastRenderedPageBreak/>
        <w:t xml:space="preserve">a) Cópia da Carteira de Trabalho e cópia do registro do profissional no livro/ficha de registro de empregados da empresa, caso o profissional apresentado como responsável técnico faça parte do quadro permanente da empresa, ou; </w:t>
      </w:r>
    </w:p>
    <w:p w14:paraId="44601B9D" w14:textId="77777777" w:rsidR="006A7AEE" w:rsidRPr="00A061F6" w:rsidRDefault="006A7AEE" w:rsidP="00993F3D">
      <w:pPr>
        <w:spacing w:before="120" w:after="120" w:line="276" w:lineRule="auto"/>
        <w:ind w:left="284" w:right="-710"/>
        <w:jc w:val="both"/>
        <w:rPr>
          <w:rFonts w:cstheme="minorHAnsi"/>
        </w:rPr>
      </w:pPr>
      <w:r w:rsidRPr="00A061F6">
        <w:rPr>
          <w:rFonts w:cstheme="minorHAnsi"/>
        </w:rPr>
        <w:t xml:space="preserve">b) Contrato Social ou alteração contratual, caso o sócio seja também o profissional apresentado como responsável técnico da empresa, ou; </w:t>
      </w:r>
    </w:p>
    <w:p w14:paraId="3610368B" w14:textId="2F601BB8" w:rsidR="006A7AEE" w:rsidRPr="00A061F6" w:rsidRDefault="006A7AEE" w:rsidP="00993F3D">
      <w:pPr>
        <w:spacing w:before="120" w:after="120" w:line="276" w:lineRule="auto"/>
        <w:ind w:left="284" w:right="-710"/>
        <w:jc w:val="both"/>
        <w:rPr>
          <w:rFonts w:cstheme="minorHAnsi"/>
        </w:rPr>
      </w:pPr>
      <w:r w:rsidRPr="00A061F6">
        <w:rPr>
          <w:rFonts w:cstheme="minorHAnsi"/>
        </w:rPr>
        <w:t>c) Contrato de Prestação de Serviços firmado entre a empresa e o profissional apresentado como responsável técnico, com firma reconhecida em cartório.</w:t>
      </w:r>
    </w:p>
    <w:p w14:paraId="6AF76053" w14:textId="5F20EE6C" w:rsidR="002727F8" w:rsidRPr="00A061F6" w:rsidRDefault="002727F8" w:rsidP="004B0DEB">
      <w:pPr>
        <w:numPr>
          <w:ilvl w:val="1"/>
          <w:numId w:val="0"/>
        </w:numPr>
        <w:spacing w:before="120" w:afterLines="120" w:after="288" w:line="240" w:lineRule="auto"/>
        <w:ind w:left="284" w:right="-709"/>
        <w:jc w:val="both"/>
        <w:rPr>
          <w:rFonts w:eastAsiaTheme="minorEastAsia" w:cstheme="minorHAnsi"/>
        </w:rPr>
      </w:pPr>
      <w:r w:rsidRPr="00A061F6">
        <w:rPr>
          <w:rFonts w:eastAsiaTheme="minorEastAsia" w:cstheme="minorHAnsi"/>
        </w:rPr>
        <w:t>d) Declaração de compromisso de vinculação contratual futura, caso o licitante se sagre vencedor desta licitação, visando atender o acórdão 2353/2024 Segunda Câmara.</w:t>
      </w:r>
    </w:p>
    <w:p w14:paraId="2856FB0A" w14:textId="05A01E50" w:rsidR="006A7AEE" w:rsidRPr="00A061F6" w:rsidRDefault="00E21DCB" w:rsidP="006A7AEE">
      <w:pPr>
        <w:spacing w:before="120" w:after="120" w:line="276" w:lineRule="auto"/>
        <w:ind w:right="-710"/>
        <w:jc w:val="both"/>
        <w:rPr>
          <w:rFonts w:cstheme="minorHAnsi"/>
        </w:rPr>
      </w:pPr>
      <w:r w:rsidRPr="00A061F6">
        <w:rPr>
          <w:rFonts w:cstheme="minorHAnsi"/>
        </w:rPr>
        <w:t>4.</w:t>
      </w:r>
      <w:r w:rsidR="00E23476" w:rsidRPr="00A061F6">
        <w:rPr>
          <w:rFonts w:cstheme="minorHAnsi"/>
        </w:rPr>
        <w:t>9</w:t>
      </w:r>
      <w:r w:rsidRPr="00A061F6">
        <w:rPr>
          <w:rFonts w:cstheme="minorHAnsi"/>
        </w:rPr>
        <w:t>.</w:t>
      </w:r>
      <w:r w:rsidR="006A7AEE" w:rsidRPr="00A061F6">
        <w:rPr>
          <w:rFonts w:cstheme="minorHAnsi"/>
        </w:rPr>
        <w:t xml:space="preserve"> No decorrer do credenciamento</w:t>
      </w:r>
      <w:r w:rsidR="0040397A" w:rsidRPr="00A061F6">
        <w:rPr>
          <w:rFonts w:cstheme="minorHAnsi"/>
        </w:rPr>
        <w:t>/contrato</w:t>
      </w:r>
      <w:r w:rsidR="006A7AEE" w:rsidRPr="00A061F6">
        <w:rPr>
          <w:rFonts w:cstheme="minorHAnsi"/>
        </w:rPr>
        <w:t>, outros documentos que a comissão especial entender necessários, poderão ser solicitados aos credenciados, tanto no edital, como em diligencias, se necessário.</w:t>
      </w:r>
    </w:p>
    <w:p w14:paraId="3B442FD0" w14:textId="66FB2865" w:rsidR="00261529" w:rsidRPr="00A061F6" w:rsidRDefault="00DA22E1" w:rsidP="004B4ED6">
      <w:pPr>
        <w:spacing w:before="120" w:after="120" w:line="276" w:lineRule="auto"/>
        <w:ind w:right="-710"/>
        <w:jc w:val="both"/>
        <w:rPr>
          <w:rFonts w:cstheme="minorHAnsi"/>
        </w:rPr>
      </w:pPr>
      <w:r w:rsidRPr="00A061F6">
        <w:rPr>
          <w:rFonts w:cstheme="minorHAnsi"/>
        </w:rPr>
        <w:t>4</w:t>
      </w:r>
      <w:r w:rsidR="004D3BF4" w:rsidRPr="00A061F6">
        <w:rPr>
          <w:rFonts w:cstheme="minorHAnsi"/>
        </w:rPr>
        <w:t>.</w:t>
      </w:r>
      <w:r w:rsidR="00E23476" w:rsidRPr="00A061F6">
        <w:rPr>
          <w:rFonts w:cstheme="minorHAnsi"/>
        </w:rPr>
        <w:t>10</w:t>
      </w:r>
      <w:r w:rsidR="00EF767F" w:rsidRPr="00A061F6">
        <w:rPr>
          <w:rFonts w:cstheme="minorHAnsi"/>
        </w:rPr>
        <w:t>.</w:t>
      </w:r>
      <w:r w:rsidR="00261529" w:rsidRPr="00A061F6">
        <w:rPr>
          <w:rFonts w:cstheme="minorHAnsi"/>
        </w:rPr>
        <w:t xml:space="preserve"> Das regras gerais da fase de habilitação</w:t>
      </w:r>
      <w:r w:rsidR="00977C57" w:rsidRPr="00A061F6">
        <w:rPr>
          <w:rFonts w:cstheme="minorHAnsi"/>
        </w:rPr>
        <w:t>:</w:t>
      </w:r>
    </w:p>
    <w:p w14:paraId="41EB2537" w14:textId="79765B36" w:rsidR="00261529" w:rsidRPr="00A061F6" w:rsidRDefault="00DA22E1" w:rsidP="004B4ED6">
      <w:pPr>
        <w:spacing w:before="120" w:after="120" w:line="276" w:lineRule="auto"/>
        <w:ind w:left="142" w:right="-710"/>
        <w:jc w:val="both"/>
        <w:rPr>
          <w:rFonts w:cstheme="minorHAnsi"/>
        </w:rPr>
      </w:pPr>
      <w:r w:rsidRPr="00A061F6">
        <w:rPr>
          <w:rFonts w:cstheme="minorHAnsi"/>
        </w:rPr>
        <w:t>4</w:t>
      </w:r>
      <w:r w:rsidR="00261529" w:rsidRPr="00A061F6">
        <w:rPr>
          <w:rFonts w:cstheme="minorHAnsi"/>
        </w:rPr>
        <w:t>.</w:t>
      </w:r>
      <w:r w:rsidR="00E23476" w:rsidRPr="00A061F6">
        <w:rPr>
          <w:rFonts w:cstheme="minorHAnsi"/>
        </w:rPr>
        <w:t>10</w:t>
      </w:r>
      <w:r w:rsidR="004D3BF4" w:rsidRPr="00A061F6">
        <w:rPr>
          <w:rFonts w:cstheme="minorHAnsi"/>
        </w:rPr>
        <w:t>.1</w:t>
      </w:r>
      <w:r w:rsidR="006A1FC3" w:rsidRPr="00A061F6">
        <w:rPr>
          <w:rFonts w:cstheme="minorHAnsi"/>
        </w:rPr>
        <w:t>.</w:t>
      </w:r>
      <w:r w:rsidR="00261529" w:rsidRPr="00A061F6">
        <w:rPr>
          <w:rFonts w:cstheme="minorHAnsi"/>
        </w:rPr>
        <w:t xml:space="preserve"> Para fins de habilitação, é facultado </w:t>
      </w:r>
      <w:r w:rsidR="00261529" w:rsidRPr="00A061F6">
        <w:rPr>
          <w:rFonts w:cstheme="minorHAnsi"/>
          <w:bCs/>
          <w:iCs/>
        </w:rPr>
        <w:t>à Comissão</w:t>
      </w:r>
      <w:r w:rsidR="00261529" w:rsidRPr="00A061F6">
        <w:rPr>
          <w:rFonts w:cstheme="minorHAnsi"/>
        </w:rPr>
        <w:t>, a verificação de informações e o fornecimento de documentos que constem de sítios eletrônicos de órgãos e entidades das esferas municipal, estadual e federal, emissores de certidões apresentadas, devendo esses docume</w:t>
      </w:r>
      <w:r w:rsidR="004D3BF4" w:rsidRPr="00A061F6">
        <w:rPr>
          <w:rFonts w:cstheme="minorHAnsi"/>
        </w:rPr>
        <w:t>ntos serem juntados ao processo;</w:t>
      </w:r>
    </w:p>
    <w:p w14:paraId="74FF82F9" w14:textId="33B9F899" w:rsidR="00261529" w:rsidRPr="00A061F6" w:rsidRDefault="00DA22E1" w:rsidP="004B4ED6">
      <w:pPr>
        <w:spacing w:before="120" w:after="120" w:line="276" w:lineRule="auto"/>
        <w:ind w:left="142" w:right="-710"/>
        <w:jc w:val="both"/>
        <w:rPr>
          <w:rFonts w:cstheme="minorHAnsi"/>
        </w:rPr>
      </w:pPr>
      <w:r w:rsidRPr="00A061F6">
        <w:rPr>
          <w:rFonts w:cstheme="minorHAnsi"/>
        </w:rPr>
        <w:t>4</w:t>
      </w:r>
      <w:r w:rsidR="00261529" w:rsidRPr="00A061F6">
        <w:rPr>
          <w:rFonts w:cstheme="minorHAnsi"/>
        </w:rPr>
        <w:t>.</w:t>
      </w:r>
      <w:r w:rsidR="00E23476" w:rsidRPr="00A061F6">
        <w:rPr>
          <w:rFonts w:cstheme="minorHAnsi"/>
        </w:rPr>
        <w:t>10</w:t>
      </w:r>
      <w:r w:rsidR="00261529" w:rsidRPr="00A061F6">
        <w:rPr>
          <w:rFonts w:cstheme="minorHAnsi"/>
        </w:rPr>
        <w:t xml:space="preserve">.2. Os documentos exigidos para fins de habilitação poderão ser apresentados em original, por cópia </w:t>
      </w:r>
      <w:r w:rsidR="00A30851" w:rsidRPr="00A061F6">
        <w:rPr>
          <w:rFonts w:cstheme="minorHAnsi"/>
        </w:rPr>
        <w:t xml:space="preserve">autenticada, ou cópia simples mediante apresentação do original para verificação da autenticidade pelo agente da Administração, ou ainda, </w:t>
      </w:r>
      <w:r w:rsidR="00261529" w:rsidRPr="00A061F6">
        <w:rPr>
          <w:rFonts w:cstheme="minorHAnsi"/>
        </w:rPr>
        <w:t>por qualquer outro meio expressamente admitido pela administração</w:t>
      </w:r>
      <w:r w:rsidR="00A30851" w:rsidRPr="00A061F6">
        <w:rPr>
          <w:rFonts w:cstheme="minorHAnsi"/>
        </w:rPr>
        <w:t>.</w:t>
      </w:r>
      <w:r w:rsidR="00A30851" w:rsidRPr="00A061F6">
        <w:rPr>
          <w:rStyle w:val="Refdenotaderodap"/>
          <w:rFonts w:cstheme="minorHAnsi"/>
        </w:rPr>
        <w:footnoteReference w:id="1"/>
      </w:r>
    </w:p>
    <w:p w14:paraId="09507C0D" w14:textId="469CFA7C" w:rsidR="00261529" w:rsidRPr="00A061F6" w:rsidRDefault="00DA22E1" w:rsidP="004B4ED6">
      <w:pPr>
        <w:spacing w:before="120" w:after="120" w:line="276" w:lineRule="auto"/>
        <w:ind w:left="142" w:right="-710"/>
        <w:jc w:val="both"/>
        <w:rPr>
          <w:rFonts w:cstheme="minorHAnsi"/>
        </w:rPr>
      </w:pPr>
      <w:r w:rsidRPr="00A061F6">
        <w:rPr>
          <w:rFonts w:cstheme="minorHAnsi"/>
        </w:rPr>
        <w:t>4</w:t>
      </w:r>
      <w:r w:rsidR="00261529" w:rsidRPr="00A061F6">
        <w:rPr>
          <w:rFonts w:cstheme="minorHAnsi"/>
        </w:rPr>
        <w:t>.</w:t>
      </w:r>
      <w:r w:rsidR="00E23476" w:rsidRPr="00A061F6">
        <w:rPr>
          <w:rFonts w:cstheme="minorHAnsi"/>
        </w:rPr>
        <w:t>10</w:t>
      </w:r>
      <w:r w:rsidR="00261529" w:rsidRPr="00A061F6">
        <w:rPr>
          <w:rFonts w:cstheme="minorHAnsi"/>
        </w:rPr>
        <w:t>.3. Quando permitida a participação de empresas estrangeiras que não funcionem no País, as exigências de habilitação serão atendidas mediante documentos equivalentes, inicialmente</w:t>
      </w:r>
      <w:r w:rsidR="00977C57" w:rsidRPr="00A061F6">
        <w:rPr>
          <w:rFonts w:cstheme="minorHAnsi"/>
        </w:rPr>
        <w:t xml:space="preserve"> apresentados em tradução livre;</w:t>
      </w:r>
    </w:p>
    <w:p w14:paraId="6FB3C048" w14:textId="0DA3120A" w:rsidR="00261529" w:rsidRPr="00A061F6" w:rsidRDefault="00DA22E1" w:rsidP="004B4ED6">
      <w:pPr>
        <w:spacing w:before="120" w:after="120" w:line="276" w:lineRule="auto"/>
        <w:ind w:left="284" w:right="-710"/>
        <w:jc w:val="both"/>
        <w:rPr>
          <w:rFonts w:cstheme="minorHAnsi"/>
        </w:rPr>
      </w:pPr>
      <w:r w:rsidRPr="00A061F6">
        <w:rPr>
          <w:rFonts w:cstheme="minorHAnsi"/>
        </w:rPr>
        <w:t>4</w:t>
      </w:r>
      <w:r w:rsidR="00261529" w:rsidRPr="00A061F6">
        <w:rPr>
          <w:rFonts w:cstheme="minorHAnsi"/>
        </w:rPr>
        <w:t>.</w:t>
      </w:r>
      <w:r w:rsidR="00E23476" w:rsidRPr="00A061F6">
        <w:rPr>
          <w:rFonts w:cstheme="minorHAnsi"/>
        </w:rPr>
        <w:t>10</w:t>
      </w:r>
      <w:r w:rsidR="00261529" w:rsidRPr="00A061F6">
        <w:rPr>
          <w:rFonts w:cstheme="minorHAnsi"/>
        </w:rPr>
        <w:t>.3.1. Na hipótese de empresa estrangeira que não funcione no País, para ﬁns de assinatura do Termo de Credenciamento</w:t>
      </w:r>
      <w:r w:rsidR="0040397A" w:rsidRPr="00A061F6">
        <w:rPr>
          <w:rFonts w:cstheme="minorHAnsi"/>
        </w:rPr>
        <w:t>/contrato</w:t>
      </w:r>
      <w:r w:rsidR="00261529" w:rsidRPr="00A061F6">
        <w:rPr>
          <w:rFonts w:cstheme="minorHAnsi"/>
        </w:rPr>
        <w:t>, os documentos exigidos para a habilitação serão traduzidos por tradutor juramentado no País e apostilados nos termos do disposto no Decreto n.º 8.660, de 29 de janeiro de 2016,</w:t>
      </w:r>
      <w:r w:rsidR="00261529" w:rsidRPr="00A061F6">
        <w:rPr>
          <w:rFonts w:cstheme="minorHAnsi"/>
          <w:b/>
          <w:bCs/>
          <w:vertAlign w:val="superscript"/>
        </w:rPr>
        <w:footnoteReference w:id="2"/>
      </w:r>
      <w:r w:rsidR="00261529" w:rsidRPr="00A061F6">
        <w:rPr>
          <w:rFonts w:cstheme="minorHAnsi"/>
          <w:b/>
          <w:bCs/>
        </w:rPr>
        <w:t xml:space="preserve"> </w:t>
      </w:r>
      <w:r w:rsidR="00261529" w:rsidRPr="00A061F6">
        <w:rPr>
          <w:rFonts w:cstheme="minorHAnsi"/>
        </w:rPr>
        <w:t>ou de outro que venha a substituí-lo, ou consularizados pelos respe</w:t>
      </w:r>
      <w:r w:rsidR="00977C57" w:rsidRPr="00A061F6">
        <w:rPr>
          <w:rFonts w:cstheme="minorHAnsi"/>
        </w:rPr>
        <w:t>ctivos consulados ou embaixadas;</w:t>
      </w:r>
    </w:p>
    <w:p w14:paraId="6042D08A" w14:textId="080EC1E2" w:rsidR="00E60BB7" w:rsidRPr="00A061F6" w:rsidRDefault="00DA22E1" w:rsidP="004B4ED6">
      <w:pPr>
        <w:spacing w:before="120" w:after="120" w:line="276" w:lineRule="auto"/>
        <w:ind w:left="142" w:right="-710"/>
        <w:jc w:val="both"/>
        <w:rPr>
          <w:rFonts w:cstheme="minorHAnsi"/>
        </w:rPr>
      </w:pPr>
      <w:r w:rsidRPr="00A061F6">
        <w:rPr>
          <w:rFonts w:cstheme="minorHAnsi"/>
        </w:rPr>
        <w:t>4</w:t>
      </w:r>
      <w:r w:rsidR="00261529" w:rsidRPr="00A061F6">
        <w:rPr>
          <w:rFonts w:cstheme="minorHAnsi"/>
        </w:rPr>
        <w:t>.</w:t>
      </w:r>
      <w:r w:rsidR="00E23476" w:rsidRPr="00A061F6">
        <w:rPr>
          <w:rFonts w:cstheme="minorHAnsi"/>
        </w:rPr>
        <w:t>10</w:t>
      </w:r>
      <w:r w:rsidR="00261529" w:rsidRPr="00A061F6">
        <w:rPr>
          <w:rFonts w:cstheme="minorHAnsi"/>
        </w:rPr>
        <w:t>.4. Se a</w:t>
      </w:r>
      <w:r w:rsidR="003A283A" w:rsidRPr="00A061F6">
        <w:rPr>
          <w:rFonts w:cstheme="minorHAnsi"/>
        </w:rPr>
        <w:t xml:space="preserve"> </w:t>
      </w:r>
      <w:r w:rsidR="00261529" w:rsidRPr="00A061F6">
        <w:rPr>
          <w:rFonts w:cstheme="minorHAnsi"/>
        </w:rPr>
        <w:t>(o) interessada(o) for a matriz, todos os documentos deverão estar em nome da matriz, e se for a filial, todos os documentos deverão estar em nome da filial, exceto para atestados de capacidade técnica, e no caso daqueles documentos que, pela própria natureza, comprovadamente, forem emi</w:t>
      </w:r>
      <w:r w:rsidR="00977C57" w:rsidRPr="00A061F6">
        <w:rPr>
          <w:rFonts w:cstheme="minorHAnsi"/>
        </w:rPr>
        <w:t>tidos somente em nome da matriz;</w:t>
      </w:r>
    </w:p>
    <w:p w14:paraId="233DE183" w14:textId="15565648" w:rsidR="00261529" w:rsidRPr="00A061F6" w:rsidRDefault="00DA22E1" w:rsidP="004B4ED6">
      <w:pPr>
        <w:spacing w:before="120" w:after="120" w:line="276" w:lineRule="auto"/>
        <w:ind w:left="284" w:right="-710"/>
        <w:jc w:val="both"/>
        <w:rPr>
          <w:rFonts w:cstheme="minorHAnsi"/>
        </w:rPr>
      </w:pPr>
      <w:r w:rsidRPr="00A061F6">
        <w:rPr>
          <w:rFonts w:cstheme="minorHAnsi"/>
        </w:rPr>
        <w:lastRenderedPageBreak/>
        <w:t>4</w:t>
      </w:r>
      <w:r w:rsidR="00261529" w:rsidRPr="00A061F6">
        <w:rPr>
          <w:rFonts w:cstheme="minorHAnsi"/>
        </w:rPr>
        <w:t>.</w:t>
      </w:r>
      <w:r w:rsidR="00E23476" w:rsidRPr="00A061F6">
        <w:rPr>
          <w:rFonts w:cstheme="minorHAnsi"/>
        </w:rPr>
        <w:t>10</w:t>
      </w:r>
      <w:r w:rsidR="00261529" w:rsidRPr="00A061F6">
        <w:rPr>
          <w:rFonts w:cstheme="minorHAnsi"/>
        </w:rPr>
        <w:t>.4.1. Serão aceitos registros de CNPJ de matriz e filial com diferenças de números de documentos pertinentes ao CND e ao CRF/FGTS, quando for comprovada a centralização do re</w:t>
      </w:r>
      <w:r w:rsidR="00977C57" w:rsidRPr="00A061F6">
        <w:rPr>
          <w:rFonts w:cstheme="minorHAnsi"/>
        </w:rPr>
        <w:t>colhimento dessas contribuições;</w:t>
      </w:r>
    </w:p>
    <w:p w14:paraId="18013476" w14:textId="2FD5640D" w:rsidR="00261529" w:rsidRPr="00A061F6" w:rsidRDefault="00DA22E1" w:rsidP="004B4ED6">
      <w:pPr>
        <w:spacing w:before="120" w:after="120" w:line="276" w:lineRule="auto"/>
        <w:ind w:left="142" w:right="-710"/>
        <w:jc w:val="both"/>
        <w:rPr>
          <w:rFonts w:cstheme="minorHAnsi"/>
        </w:rPr>
      </w:pPr>
      <w:r w:rsidRPr="00A061F6">
        <w:rPr>
          <w:rFonts w:cstheme="minorHAnsi"/>
        </w:rPr>
        <w:t>4</w:t>
      </w:r>
      <w:r w:rsidR="00261529" w:rsidRPr="00A061F6">
        <w:rPr>
          <w:rFonts w:cstheme="minorHAnsi"/>
        </w:rPr>
        <w:t>.</w:t>
      </w:r>
      <w:r w:rsidR="00E23476" w:rsidRPr="00A061F6">
        <w:rPr>
          <w:rFonts w:cstheme="minorHAnsi"/>
        </w:rPr>
        <w:t>10</w:t>
      </w:r>
      <w:r w:rsidR="00261529" w:rsidRPr="00A061F6">
        <w:rPr>
          <w:rFonts w:cstheme="minorHAnsi"/>
        </w:rPr>
        <w:t>.5. Após a entrega dos documentos para habilitação, não será permitida a substituição ou a apresentação de novos documentos, salvo em sede de diligência, para:</w:t>
      </w:r>
      <w:r w:rsidR="00261529" w:rsidRPr="00A061F6">
        <w:rPr>
          <w:rFonts w:cstheme="minorHAnsi"/>
          <w:b/>
          <w:bCs/>
          <w:vertAlign w:val="superscript"/>
        </w:rPr>
        <w:footnoteReference w:id="3"/>
      </w:r>
    </w:p>
    <w:p w14:paraId="2DA75F61" w14:textId="0A6B8FBB" w:rsidR="004B4ED6" w:rsidRPr="00A061F6" w:rsidRDefault="00DA22E1" w:rsidP="004B4ED6">
      <w:pPr>
        <w:spacing w:before="120" w:after="120" w:line="276" w:lineRule="auto"/>
        <w:ind w:left="284" w:right="-710"/>
        <w:jc w:val="both"/>
        <w:rPr>
          <w:rFonts w:cstheme="minorHAnsi"/>
        </w:rPr>
      </w:pPr>
      <w:r w:rsidRPr="00A061F6">
        <w:rPr>
          <w:rFonts w:cstheme="minorHAnsi"/>
        </w:rPr>
        <w:t>4</w:t>
      </w:r>
      <w:r w:rsidR="00261529" w:rsidRPr="00A061F6">
        <w:rPr>
          <w:rFonts w:cstheme="minorHAnsi"/>
        </w:rPr>
        <w:t>.</w:t>
      </w:r>
      <w:r w:rsidR="00E23476" w:rsidRPr="00A061F6">
        <w:rPr>
          <w:rFonts w:cstheme="minorHAnsi"/>
        </w:rPr>
        <w:t>10</w:t>
      </w:r>
      <w:r w:rsidR="00261529" w:rsidRPr="00A061F6">
        <w:rPr>
          <w:rFonts w:cstheme="minorHAnsi"/>
        </w:rPr>
        <w:t>.5.1 Atualização de documentos cuja validade tenha expirado após a data de recebimento</w:t>
      </w:r>
      <w:r w:rsidR="00FD20C4" w:rsidRPr="00A061F6">
        <w:rPr>
          <w:rFonts w:cstheme="minorHAnsi"/>
        </w:rPr>
        <w:t xml:space="preserve"> da documentação</w:t>
      </w:r>
      <w:r w:rsidR="00261529" w:rsidRPr="00A061F6">
        <w:rPr>
          <w:rFonts w:cstheme="minorHAnsi"/>
        </w:rPr>
        <w:t>;</w:t>
      </w:r>
    </w:p>
    <w:p w14:paraId="057BD60F" w14:textId="4A5D0DA1" w:rsidR="004D1BEB" w:rsidRPr="00A061F6" w:rsidRDefault="00DA22E1" w:rsidP="004B4ED6">
      <w:pPr>
        <w:spacing w:before="120" w:after="120" w:line="276" w:lineRule="auto"/>
        <w:ind w:left="284" w:right="-710"/>
        <w:jc w:val="both"/>
        <w:rPr>
          <w:rFonts w:cstheme="minorHAnsi"/>
        </w:rPr>
      </w:pPr>
      <w:r w:rsidRPr="00A061F6">
        <w:rPr>
          <w:rFonts w:cstheme="minorHAnsi"/>
        </w:rPr>
        <w:t>4</w:t>
      </w:r>
      <w:r w:rsidR="00261529" w:rsidRPr="00A061F6">
        <w:rPr>
          <w:rFonts w:cstheme="minorHAnsi"/>
        </w:rPr>
        <w:t>.</w:t>
      </w:r>
      <w:r w:rsidR="00E23476" w:rsidRPr="00A061F6">
        <w:rPr>
          <w:rFonts w:cstheme="minorHAnsi"/>
        </w:rPr>
        <w:t>10</w:t>
      </w:r>
      <w:r w:rsidR="00261529" w:rsidRPr="00A061F6">
        <w:rPr>
          <w:rFonts w:cstheme="minorHAnsi"/>
        </w:rPr>
        <w:t>.6. No decorrer do credenciamento</w:t>
      </w:r>
      <w:r w:rsidR="0040397A" w:rsidRPr="00A061F6">
        <w:rPr>
          <w:rFonts w:cstheme="minorHAnsi"/>
        </w:rPr>
        <w:t>/contrato</w:t>
      </w:r>
      <w:r w:rsidR="00261529" w:rsidRPr="00A061F6">
        <w:rPr>
          <w:rFonts w:cstheme="minorHAnsi"/>
        </w:rPr>
        <w:t xml:space="preserve">, </w:t>
      </w:r>
      <w:r w:rsidR="00C679C8" w:rsidRPr="00A061F6">
        <w:rPr>
          <w:rFonts w:cstheme="minorHAnsi"/>
          <w:bCs/>
        </w:rPr>
        <w:t>a Comissão poderá, a qualquer tempo, solicitar a substituição de documentos ou a sua complementação, considerando não se tratar de procedimento licitatório</w:t>
      </w:r>
      <w:r w:rsidR="004D1BEB" w:rsidRPr="00A061F6">
        <w:rPr>
          <w:rFonts w:cstheme="minorHAnsi"/>
        </w:rPr>
        <w:t>, e conceder prazo para que o interessado possa apresentar a</w:t>
      </w:r>
      <w:r w:rsidR="00046531" w:rsidRPr="00A061F6">
        <w:rPr>
          <w:rFonts w:cstheme="minorHAnsi"/>
        </w:rPr>
        <w:t xml:space="preserve"> </w:t>
      </w:r>
      <w:r w:rsidR="004D1BEB" w:rsidRPr="00A061F6">
        <w:rPr>
          <w:rFonts w:cstheme="minorHAnsi"/>
        </w:rPr>
        <w:t>documentação ou informações complementares, e, não sendo atendida, a Comissão poderá indeferir e arquivar o pedido de credenciamento</w:t>
      </w:r>
      <w:r w:rsidR="0040397A" w:rsidRPr="00A061F6">
        <w:rPr>
          <w:rFonts w:cstheme="minorHAnsi"/>
        </w:rPr>
        <w:t>/contrato</w:t>
      </w:r>
      <w:r w:rsidR="00977C57" w:rsidRPr="00A061F6">
        <w:rPr>
          <w:rFonts w:cstheme="minorHAnsi"/>
        </w:rPr>
        <w:t>;</w:t>
      </w:r>
    </w:p>
    <w:p w14:paraId="751AC016" w14:textId="46E14A90" w:rsidR="00EF767F" w:rsidRPr="00A061F6" w:rsidRDefault="00DA22E1" w:rsidP="00E23476">
      <w:pPr>
        <w:spacing w:before="120" w:after="120" w:line="276" w:lineRule="auto"/>
        <w:ind w:left="142" w:right="-710" w:firstLine="142"/>
        <w:jc w:val="both"/>
        <w:rPr>
          <w:rFonts w:cstheme="minorHAnsi"/>
        </w:rPr>
      </w:pPr>
      <w:r w:rsidRPr="00A061F6">
        <w:rPr>
          <w:rFonts w:cstheme="minorHAnsi"/>
        </w:rPr>
        <w:t>4</w:t>
      </w:r>
      <w:r w:rsidR="00464EE0" w:rsidRPr="00A061F6">
        <w:rPr>
          <w:rFonts w:cstheme="minorHAnsi"/>
        </w:rPr>
        <w:t>.</w:t>
      </w:r>
      <w:r w:rsidR="00E23476" w:rsidRPr="00A061F6">
        <w:rPr>
          <w:rFonts w:cstheme="minorHAnsi"/>
        </w:rPr>
        <w:t>10</w:t>
      </w:r>
      <w:r w:rsidR="00C77615" w:rsidRPr="00A061F6">
        <w:rPr>
          <w:rFonts w:cstheme="minorHAnsi"/>
        </w:rPr>
        <w:t>.7. Os serviços pleiteados para credenciamento</w:t>
      </w:r>
      <w:r w:rsidR="0040397A" w:rsidRPr="00A061F6">
        <w:rPr>
          <w:rFonts w:cstheme="minorHAnsi"/>
        </w:rPr>
        <w:t>/contrato</w:t>
      </w:r>
      <w:r w:rsidR="00C77615" w:rsidRPr="00A061F6">
        <w:rPr>
          <w:rFonts w:cstheme="minorHAnsi"/>
        </w:rPr>
        <w:t xml:space="preserve"> deverão ser compatíveis com o ob</w:t>
      </w:r>
      <w:r w:rsidR="00EF767F" w:rsidRPr="00A061F6">
        <w:rPr>
          <w:rFonts w:cstheme="minorHAnsi"/>
        </w:rPr>
        <w:t>jeto social da pessoa jurídica;</w:t>
      </w:r>
    </w:p>
    <w:p w14:paraId="322E9B63" w14:textId="0AA9A882" w:rsidR="00CC5415" w:rsidRPr="00A061F6" w:rsidRDefault="00EF767F" w:rsidP="004B4ED6">
      <w:pPr>
        <w:spacing w:before="120" w:after="120" w:line="276" w:lineRule="auto"/>
        <w:ind w:right="-710"/>
        <w:jc w:val="both"/>
        <w:rPr>
          <w:rFonts w:cstheme="minorHAnsi"/>
        </w:rPr>
      </w:pPr>
      <w:r w:rsidRPr="00A061F6">
        <w:rPr>
          <w:rFonts w:cstheme="minorHAnsi"/>
        </w:rPr>
        <w:t>4.</w:t>
      </w:r>
      <w:r w:rsidR="00E23476" w:rsidRPr="00A061F6">
        <w:rPr>
          <w:rFonts w:cstheme="minorHAnsi"/>
        </w:rPr>
        <w:t>11</w:t>
      </w:r>
      <w:r w:rsidRPr="00A061F6">
        <w:rPr>
          <w:rFonts w:cstheme="minorHAnsi"/>
        </w:rPr>
        <w:t>.</w:t>
      </w:r>
      <w:r w:rsidR="00CC5415" w:rsidRPr="00A061F6">
        <w:rPr>
          <w:rFonts w:cstheme="minorHAnsi"/>
        </w:rPr>
        <w:t xml:space="preserve"> Como condição prévia ao exame da documentação de habilitação do interessado, a Comissão verificará quanto a existência de sanção que impeça a participação no certame ou a futura contratação, mediante a c</w:t>
      </w:r>
      <w:r w:rsidR="002F036F" w:rsidRPr="00A061F6">
        <w:rPr>
          <w:rFonts w:cstheme="minorHAnsi"/>
        </w:rPr>
        <w:t>onsulta aos seguintes cadastros</w:t>
      </w:r>
      <w:r w:rsidR="00CC5415" w:rsidRPr="00A061F6">
        <w:rPr>
          <w:rFonts w:cstheme="minorHAnsi"/>
        </w:rPr>
        <w:t>:</w:t>
      </w:r>
    </w:p>
    <w:p w14:paraId="3B984194" w14:textId="500A5194" w:rsidR="00D4599C" w:rsidRPr="00A061F6" w:rsidRDefault="00DA6426" w:rsidP="004B4ED6">
      <w:pPr>
        <w:pStyle w:val="PargrafodaLista"/>
        <w:spacing w:after="0" w:line="276" w:lineRule="auto"/>
        <w:ind w:left="142" w:right="-710"/>
        <w:jc w:val="both"/>
        <w:rPr>
          <w:rFonts w:cstheme="minorHAnsi"/>
        </w:rPr>
      </w:pPr>
      <w:r w:rsidRPr="00A061F6">
        <w:rPr>
          <w:rFonts w:cstheme="minorHAnsi"/>
        </w:rPr>
        <w:t>4.</w:t>
      </w:r>
      <w:r w:rsidR="00E23476" w:rsidRPr="00A061F6">
        <w:rPr>
          <w:rFonts w:cstheme="minorHAnsi"/>
        </w:rPr>
        <w:t>11</w:t>
      </w:r>
      <w:r w:rsidR="00D4599C" w:rsidRPr="00A061F6">
        <w:rPr>
          <w:rFonts w:cstheme="minorHAnsi"/>
        </w:rPr>
        <w:t xml:space="preserve">.1. </w:t>
      </w:r>
      <w:r w:rsidR="00CC5415" w:rsidRPr="00A061F6">
        <w:rPr>
          <w:rFonts w:cstheme="minorHAnsi"/>
        </w:rPr>
        <w:t>Consulta consolidada de pessoa jurídica do Tribunal de Contas da União (https://c</w:t>
      </w:r>
      <w:r w:rsidR="00977C57" w:rsidRPr="00A061F6">
        <w:rPr>
          <w:rFonts w:cstheme="minorHAnsi"/>
        </w:rPr>
        <w:t>ertidoes-apf.apps.tcu.gov.br/);</w:t>
      </w:r>
    </w:p>
    <w:p w14:paraId="037A5F2D" w14:textId="7022A387" w:rsidR="00CC5415" w:rsidRPr="00A061F6" w:rsidRDefault="00D4599C" w:rsidP="004B4ED6">
      <w:pPr>
        <w:pStyle w:val="PargrafodaLista"/>
        <w:spacing w:after="0" w:line="276" w:lineRule="auto"/>
        <w:ind w:left="142" w:right="-710"/>
        <w:jc w:val="both"/>
        <w:rPr>
          <w:rFonts w:cstheme="minorHAnsi"/>
        </w:rPr>
      </w:pPr>
      <w:r w:rsidRPr="00A061F6">
        <w:rPr>
          <w:rFonts w:cstheme="minorHAnsi"/>
        </w:rPr>
        <w:t>4.</w:t>
      </w:r>
      <w:r w:rsidR="00E23476" w:rsidRPr="00A061F6">
        <w:rPr>
          <w:rFonts w:cstheme="minorHAnsi"/>
        </w:rPr>
        <w:t>11</w:t>
      </w:r>
      <w:r w:rsidRPr="00A061F6">
        <w:rPr>
          <w:rFonts w:cstheme="minorHAnsi"/>
        </w:rPr>
        <w:t xml:space="preserve">.2. </w:t>
      </w:r>
      <w:r w:rsidR="00CC5415" w:rsidRPr="00A061F6">
        <w:rPr>
          <w:rFonts w:cstheme="minorHAnsi"/>
          <w:bCs/>
        </w:rPr>
        <w:t xml:space="preserve">Fornecedores sancionados e suspensos Sistema Gestor de Compras – Governo do Estado de </w:t>
      </w:r>
      <w:r w:rsidR="00CC5415" w:rsidRPr="00A061F6">
        <w:rPr>
          <w:rFonts w:cstheme="minorHAnsi"/>
        </w:rPr>
        <w:t>Mato Grosso do Sul</w:t>
      </w:r>
      <w:r w:rsidR="00CC5415" w:rsidRPr="00A061F6">
        <w:rPr>
          <w:rFonts w:cstheme="minorHAnsi"/>
          <w:bCs/>
        </w:rPr>
        <w:t xml:space="preserve">, através do endereço </w:t>
      </w:r>
      <w:hyperlink r:id="rId11" w:history="1">
        <w:r w:rsidR="00CC5415" w:rsidRPr="00A061F6">
          <w:rPr>
            <w:rStyle w:val="Hyperlink"/>
            <w:rFonts w:cstheme="minorHAnsi"/>
            <w:bCs/>
            <w:color w:val="auto"/>
          </w:rPr>
          <w:t>https://ww3.centraldecompras.ms.gov.br/sgc/faces/pub/sgc/tabbasicas/FornecedoresSancionadosPageList.jsp</w:t>
        </w:r>
      </w:hyperlink>
      <w:r w:rsidR="00CC5415" w:rsidRPr="00A061F6">
        <w:rPr>
          <w:rFonts w:cstheme="minorHAnsi"/>
        </w:rPr>
        <w:t xml:space="preserve">. </w:t>
      </w:r>
    </w:p>
    <w:p w14:paraId="08A1FBF2" w14:textId="745BCEAE" w:rsidR="00CC5415" w:rsidRPr="00A061F6" w:rsidRDefault="00E23476" w:rsidP="004B4ED6">
      <w:pPr>
        <w:pStyle w:val="PargrafodaLista"/>
        <w:spacing w:after="0" w:line="276" w:lineRule="auto"/>
        <w:ind w:left="142" w:right="-710"/>
        <w:jc w:val="both"/>
        <w:rPr>
          <w:rFonts w:cstheme="minorHAnsi"/>
        </w:rPr>
      </w:pPr>
      <w:r w:rsidRPr="00A061F6">
        <w:rPr>
          <w:rFonts w:cstheme="minorHAnsi"/>
        </w:rPr>
        <w:t>4.11</w:t>
      </w:r>
      <w:r w:rsidR="00D4599C" w:rsidRPr="00A061F6">
        <w:rPr>
          <w:rFonts w:cstheme="minorHAnsi"/>
        </w:rPr>
        <w:t xml:space="preserve">.3. </w:t>
      </w:r>
      <w:r w:rsidR="00CC5415" w:rsidRPr="00A061F6">
        <w:rPr>
          <w:rFonts w:cstheme="minorHAnsi"/>
        </w:rPr>
        <w:t>Consulta ao banco de dados de penalidades do município (cadastro/registro das empre</w:t>
      </w:r>
      <w:r w:rsidR="00977C57" w:rsidRPr="00A061F6">
        <w:rPr>
          <w:rFonts w:cstheme="minorHAnsi"/>
        </w:rPr>
        <w:t>sas sancionadas e/ou suspensas);</w:t>
      </w:r>
      <w:r w:rsidR="00CC5415" w:rsidRPr="00A061F6">
        <w:rPr>
          <w:rFonts w:cstheme="minorHAnsi"/>
        </w:rPr>
        <w:t xml:space="preserve"> </w:t>
      </w:r>
    </w:p>
    <w:p w14:paraId="494B280A" w14:textId="3C50CB70" w:rsidR="00CC5415" w:rsidRPr="00A061F6" w:rsidRDefault="00DA6426" w:rsidP="004B4ED6">
      <w:pPr>
        <w:pStyle w:val="PargrafodaLista"/>
        <w:spacing w:after="0" w:line="276" w:lineRule="auto"/>
        <w:ind w:left="142" w:right="-710"/>
        <w:jc w:val="both"/>
        <w:rPr>
          <w:rFonts w:cstheme="minorHAnsi"/>
        </w:rPr>
      </w:pPr>
      <w:r w:rsidRPr="00A061F6">
        <w:rPr>
          <w:rFonts w:cstheme="minorHAnsi"/>
        </w:rPr>
        <w:t>4.</w:t>
      </w:r>
      <w:r w:rsidR="00E23476" w:rsidRPr="00A061F6">
        <w:rPr>
          <w:rFonts w:cstheme="minorHAnsi"/>
        </w:rPr>
        <w:t>11</w:t>
      </w:r>
      <w:r w:rsidR="00D4599C" w:rsidRPr="00A061F6">
        <w:rPr>
          <w:rFonts w:cstheme="minorHAnsi"/>
        </w:rPr>
        <w:t xml:space="preserve">.4. </w:t>
      </w:r>
      <w:r w:rsidR="00CC5415" w:rsidRPr="00A061F6">
        <w:rPr>
          <w:rFonts w:cstheme="minorHAnsi"/>
        </w:rPr>
        <w:t>A consulta aos cadastros será realizada em nome da empresa e também de seu sócio majoritário, por força da vedação de que trata o § 8º do artigo 12 da Lei n.º 14.230/2021</w:t>
      </w:r>
      <w:r w:rsidR="00977C57" w:rsidRPr="00A061F6">
        <w:rPr>
          <w:rFonts w:cstheme="minorHAnsi"/>
        </w:rPr>
        <w:t>;</w:t>
      </w:r>
      <w:r w:rsidR="00CC5415" w:rsidRPr="00A061F6">
        <w:rPr>
          <w:rFonts w:cstheme="minorHAnsi"/>
        </w:rPr>
        <w:t xml:space="preserve"> </w:t>
      </w:r>
    </w:p>
    <w:p w14:paraId="634BD927" w14:textId="6B2407F7" w:rsidR="00CC5415" w:rsidRPr="00A061F6" w:rsidRDefault="003C2D84" w:rsidP="004B4ED6">
      <w:pPr>
        <w:pStyle w:val="PargrafodaLista"/>
        <w:spacing w:after="0" w:line="276" w:lineRule="auto"/>
        <w:ind w:left="142" w:right="-710"/>
        <w:jc w:val="both"/>
        <w:rPr>
          <w:rFonts w:cstheme="minorHAnsi"/>
        </w:rPr>
      </w:pPr>
      <w:r w:rsidRPr="00A061F6">
        <w:rPr>
          <w:rFonts w:cstheme="minorHAnsi"/>
        </w:rPr>
        <w:t>4.</w:t>
      </w:r>
      <w:r w:rsidR="00E23476" w:rsidRPr="00A061F6">
        <w:rPr>
          <w:rFonts w:cstheme="minorHAnsi"/>
        </w:rPr>
        <w:t>11</w:t>
      </w:r>
      <w:r w:rsidR="00D4599C" w:rsidRPr="00A061F6">
        <w:rPr>
          <w:rFonts w:cstheme="minorHAnsi"/>
        </w:rPr>
        <w:t>.5.</w:t>
      </w:r>
      <w:r w:rsidR="00CC5415" w:rsidRPr="00A061F6">
        <w:rPr>
          <w:rFonts w:cstheme="minorHAnsi"/>
        </w:rPr>
        <w:t xml:space="preserve"> Constatada a existência de sanção, o interessado será reputado inabilitado, por falta de condição de participação.</w:t>
      </w:r>
    </w:p>
    <w:p w14:paraId="7B8B0EA4" w14:textId="77777777" w:rsidR="005F2479" w:rsidRPr="00A061F6" w:rsidRDefault="005F2479" w:rsidP="004B4ED6">
      <w:pPr>
        <w:pStyle w:val="PargrafodaLista"/>
        <w:spacing w:after="0" w:line="276" w:lineRule="auto"/>
        <w:ind w:left="142" w:right="-710"/>
        <w:jc w:val="both"/>
        <w:rPr>
          <w:rFonts w:cstheme="minorHAnsi"/>
        </w:rPr>
      </w:pPr>
    </w:p>
    <w:bookmarkEnd w:id="0"/>
    <w:p w14:paraId="3ADC7571" w14:textId="1EFC8857" w:rsidR="00D954AB" w:rsidRPr="00A061F6" w:rsidRDefault="00B97265" w:rsidP="004B4ED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276" w:lineRule="auto"/>
        <w:ind w:left="0" w:right="-710"/>
        <w:contextualSpacing w:val="0"/>
        <w:jc w:val="both"/>
        <w:textAlignment w:val="baseline"/>
        <w:rPr>
          <w:rFonts w:cstheme="minorHAnsi"/>
          <w:b/>
          <w:bCs/>
        </w:rPr>
      </w:pPr>
      <w:r w:rsidRPr="00A061F6">
        <w:rPr>
          <w:rFonts w:cstheme="minorHAnsi"/>
          <w:b/>
          <w:bCs/>
        </w:rPr>
        <w:t>5</w:t>
      </w:r>
      <w:r w:rsidR="00F60708" w:rsidRPr="00A061F6">
        <w:rPr>
          <w:rFonts w:cstheme="minorHAnsi"/>
          <w:b/>
          <w:bCs/>
        </w:rPr>
        <w:t>.</w:t>
      </w:r>
      <w:r w:rsidR="00261529" w:rsidRPr="00A061F6">
        <w:rPr>
          <w:rFonts w:cstheme="minorHAnsi"/>
          <w:b/>
          <w:bCs/>
        </w:rPr>
        <w:t xml:space="preserve"> </w:t>
      </w:r>
      <w:r w:rsidR="00FD20C4" w:rsidRPr="00A061F6">
        <w:rPr>
          <w:rFonts w:cstheme="minorHAnsi"/>
          <w:b/>
          <w:bCs/>
        </w:rPr>
        <w:t>DA ANÁLISE DA DOCUMENTAÇÃO, DO JULGAMENTO E DA DISTRIBUIÇÃO DA DEMANDA</w:t>
      </w:r>
      <w:r w:rsidR="00D26A91" w:rsidRPr="00A061F6">
        <w:rPr>
          <w:rFonts w:cstheme="minorHAnsi"/>
          <w:b/>
          <w:bCs/>
        </w:rPr>
        <w:t xml:space="preserve">                     </w:t>
      </w:r>
    </w:p>
    <w:p w14:paraId="22E3A729" w14:textId="79C5D8BF" w:rsidR="00B223F0" w:rsidRPr="00A061F6" w:rsidRDefault="00A51659" w:rsidP="004B4ED6">
      <w:pPr>
        <w:spacing w:after="0" w:line="276" w:lineRule="auto"/>
        <w:ind w:right="-710"/>
        <w:jc w:val="both"/>
        <w:rPr>
          <w:rFonts w:cstheme="minorHAnsi"/>
        </w:rPr>
      </w:pPr>
      <w:bookmarkStart w:id="1" w:name="_Hlk162420854"/>
      <w:r w:rsidRPr="00A061F6">
        <w:rPr>
          <w:rFonts w:cstheme="minorHAnsi"/>
          <w:bCs/>
        </w:rPr>
        <w:lastRenderedPageBreak/>
        <w:t xml:space="preserve">5.1. </w:t>
      </w:r>
      <w:r w:rsidR="00F65E36" w:rsidRPr="00A061F6">
        <w:rPr>
          <w:rFonts w:cstheme="minorHAnsi"/>
          <w:bCs/>
        </w:rPr>
        <w:t>O edital permanecerá permanentemente aberto</w:t>
      </w:r>
      <w:bookmarkEnd w:id="1"/>
      <w:r w:rsidR="00F65E36" w:rsidRPr="00A061F6">
        <w:rPr>
          <w:rFonts w:cstheme="minorHAnsi"/>
          <w:bCs/>
        </w:rPr>
        <w:t>, porém, a</w:t>
      </w:r>
      <w:r w:rsidR="00CD0AA6" w:rsidRPr="00A061F6">
        <w:rPr>
          <w:rFonts w:cstheme="minorHAnsi"/>
        </w:rPr>
        <w:t xml:space="preserve"> primeira análise dos requerimentos de participação e </w:t>
      </w:r>
      <w:r w:rsidR="00F65E36" w:rsidRPr="00A061F6">
        <w:rPr>
          <w:rFonts w:cstheme="minorHAnsi"/>
        </w:rPr>
        <w:t>dos</w:t>
      </w:r>
      <w:r w:rsidR="00CD0AA6" w:rsidRPr="00A061F6">
        <w:rPr>
          <w:rFonts w:cstheme="minorHAnsi"/>
        </w:rPr>
        <w:t xml:space="preserve"> documentos de habilitação entregues pelos interessados, </w:t>
      </w:r>
      <w:r w:rsidR="00CD0AA6" w:rsidRPr="00A061F6">
        <w:rPr>
          <w:rFonts w:cstheme="minorHAnsi"/>
          <w:b/>
        </w:rPr>
        <w:t xml:space="preserve">será realizada no </w:t>
      </w:r>
      <w:r w:rsidR="00F65E36" w:rsidRPr="00A061F6">
        <w:rPr>
          <w:rFonts w:cstheme="minorHAnsi"/>
          <w:b/>
        </w:rPr>
        <w:t xml:space="preserve">dia </w:t>
      </w:r>
      <w:r w:rsidR="00FF3D6D">
        <w:rPr>
          <w:rFonts w:cstheme="minorHAnsi"/>
          <w:b/>
        </w:rPr>
        <w:t>24/09/2026</w:t>
      </w:r>
      <w:r w:rsidR="00F65E36" w:rsidRPr="00A061F6">
        <w:rPr>
          <w:rFonts w:cstheme="minorHAnsi"/>
          <w:b/>
        </w:rPr>
        <w:t xml:space="preserve">, </w:t>
      </w:r>
      <w:r w:rsidR="00F65E36" w:rsidRPr="00A061F6">
        <w:rPr>
          <w:rFonts w:cstheme="minorHAnsi"/>
          <w:bCs/>
        </w:rPr>
        <w:t xml:space="preserve">e </w:t>
      </w:r>
      <w:r w:rsidR="00CD0AA6" w:rsidRPr="00A061F6">
        <w:rPr>
          <w:rFonts w:cstheme="minorHAnsi"/>
          <w:bCs/>
        </w:rPr>
        <w:t>nos meses subsequentes, a</w:t>
      </w:r>
      <w:r w:rsidR="00CD0AA6" w:rsidRPr="00A061F6">
        <w:rPr>
          <w:rFonts w:cstheme="minorHAnsi"/>
          <w:b/>
        </w:rPr>
        <w:t xml:space="preserve"> análise será realizada todo dia </w:t>
      </w:r>
      <w:r w:rsidR="00FF3D6D">
        <w:rPr>
          <w:rFonts w:cstheme="minorHAnsi"/>
          <w:b/>
          <w:color w:val="FF0000"/>
        </w:rPr>
        <w:t>24</w:t>
      </w:r>
      <w:r w:rsidR="00CD0AA6" w:rsidRPr="00A061F6">
        <w:rPr>
          <w:rFonts w:cstheme="minorHAnsi"/>
          <w:b/>
        </w:rPr>
        <w:t xml:space="preserve"> de cada mês</w:t>
      </w:r>
      <w:r w:rsidRPr="00A061F6">
        <w:rPr>
          <w:rFonts w:cstheme="minorHAnsi"/>
          <w:b/>
        </w:rPr>
        <w:t>.</w:t>
      </w:r>
      <w:r w:rsidRPr="00A061F6">
        <w:rPr>
          <w:rFonts w:cstheme="minorHAnsi"/>
        </w:rPr>
        <w:t xml:space="preserve"> Caso o dia </w:t>
      </w:r>
      <w:r w:rsidR="00FF3D6D">
        <w:rPr>
          <w:rFonts w:cstheme="minorHAnsi"/>
          <w:color w:val="FF0000"/>
        </w:rPr>
        <w:t>24</w:t>
      </w:r>
      <w:r w:rsidRPr="00A061F6">
        <w:rPr>
          <w:rFonts w:cstheme="minorHAnsi"/>
        </w:rPr>
        <w:t xml:space="preserve"> não seja um dia útil, a análise será realizada </w:t>
      </w:r>
      <w:r w:rsidR="00977C57" w:rsidRPr="00A061F6">
        <w:rPr>
          <w:rFonts w:cstheme="minorHAnsi"/>
        </w:rPr>
        <w:t>no próximo dia útil subsequente;</w:t>
      </w:r>
    </w:p>
    <w:p w14:paraId="76E95EC9" w14:textId="6E734E05" w:rsidR="00B223F0" w:rsidRPr="00A061F6" w:rsidRDefault="00166350" w:rsidP="004B4ED6">
      <w:pPr>
        <w:pStyle w:val="PargrafodaLista"/>
        <w:spacing w:after="0" w:line="276" w:lineRule="auto"/>
        <w:ind w:left="0" w:right="-710"/>
        <w:contextualSpacing w:val="0"/>
        <w:jc w:val="both"/>
        <w:rPr>
          <w:rFonts w:cstheme="minorHAnsi"/>
        </w:rPr>
      </w:pPr>
      <w:r w:rsidRPr="00A061F6">
        <w:rPr>
          <w:rFonts w:cstheme="minorHAnsi"/>
        </w:rPr>
        <w:t xml:space="preserve">5.2. </w:t>
      </w:r>
      <w:r w:rsidR="00B223F0" w:rsidRPr="00A061F6">
        <w:rPr>
          <w:rFonts w:cstheme="minorHAnsi"/>
        </w:rPr>
        <w:t xml:space="preserve">A Comissão, após o recebimento dos documentos formalizará a verificação de regularidade e encaminhará a relação de interessados aptos ao </w:t>
      </w:r>
      <w:r w:rsidR="003676E2" w:rsidRPr="00A061F6">
        <w:rPr>
          <w:rFonts w:eastAsia="Arial" w:cstheme="minorHAnsi"/>
        </w:rPr>
        <w:t>Credenciamento/</w:t>
      </w:r>
      <w:proofErr w:type="gramStart"/>
      <w:r w:rsidR="003676E2" w:rsidRPr="00A061F6">
        <w:rPr>
          <w:rFonts w:eastAsia="Arial" w:cstheme="minorHAnsi"/>
        </w:rPr>
        <w:t>Contrato</w:t>
      </w:r>
      <w:r w:rsidR="003676E2" w:rsidRPr="00A061F6">
        <w:rPr>
          <w:rFonts w:cstheme="minorHAnsi"/>
          <w:snapToGrid w:val="0"/>
        </w:rPr>
        <w:t xml:space="preserve">, </w:t>
      </w:r>
      <w:r w:rsidR="00B223F0" w:rsidRPr="00A061F6">
        <w:rPr>
          <w:rFonts w:cstheme="minorHAnsi"/>
        </w:rPr>
        <w:t xml:space="preserve"> para</w:t>
      </w:r>
      <w:proofErr w:type="gramEnd"/>
      <w:r w:rsidR="00B223F0" w:rsidRPr="00A061F6">
        <w:rPr>
          <w:rFonts w:cstheme="minorHAnsi"/>
        </w:rPr>
        <w:t xml:space="preserve"> a autoridade m</w:t>
      </w:r>
      <w:r w:rsidR="00977C57" w:rsidRPr="00A061F6">
        <w:rPr>
          <w:rFonts w:cstheme="minorHAnsi"/>
        </w:rPr>
        <w:t>áxima formalizar a adjudicação;</w:t>
      </w:r>
    </w:p>
    <w:p w14:paraId="561B9E2F" w14:textId="6F4F08A8" w:rsidR="00B223F0" w:rsidRPr="00A061F6" w:rsidRDefault="00166350" w:rsidP="004B4ED6">
      <w:pPr>
        <w:pStyle w:val="PargrafodaLista"/>
        <w:spacing w:after="0" w:line="276" w:lineRule="auto"/>
        <w:ind w:left="0" w:right="-710"/>
        <w:contextualSpacing w:val="0"/>
        <w:jc w:val="both"/>
        <w:rPr>
          <w:rFonts w:cstheme="minorHAnsi"/>
        </w:rPr>
      </w:pPr>
      <w:r w:rsidRPr="00A061F6">
        <w:rPr>
          <w:rFonts w:cstheme="minorHAnsi"/>
        </w:rPr>
        <w:t xml:space="preserve">5.3. </w:t>
      </w:r>
      <w:r w:rsidR="00B223F0" w:rsidRPr="00A061F6">
        <w:rPr>
          <w:rFonts w:cstheme="minorHAnsi"/>
        </w:rPr>
        <w:t>Após a adjudicação dos credenciados, esses serão convocados para a assina</w:t>
      </w:r>
      <w:r w:rsidR="00977C57" w:rsidRPr="00A061F6">
        <w:rPr>
          <w:rFonts w:cstheme="minorHAnsi"/>
        </w:rPr>
        <w:t>tura do termo de credenciamento</w:t>
      </w:r>
      <w:r w:rsidR="0040397A" w:rsidRPr="00A061F6">
        <w:rPr>
          <w:rFonts w:cstheme="minorHAnsi"/>
        </w:rPr>
        <w:t>/contrato</w:t>
      </w:r>
      <w:r w:rsidR="00977C57" w:rsidRPr="00A061F6">
        <w:rPr>
          <w:rFonts w:cstheme="minorHAnsi"/>
        </w:rPr>
        <w:t>;</w:t>
      </w:r>
    </w:p>
    <w:p w14:paraId="6065B4AF" w14:textId="6ED0D6EB" w:rsidR="00216B7E" w:rsidRPr="00A061F6" w:rsidRDefault="00216B7E" w:rsidP="004B4ED6">
      <w:pPr>
        <w:pStyle w:val="PargrafodaLista"/>
        <w:spacing w:line="276" w:lineRule="auto"/>
        <w:ind w:left="0" w:right="-710"/>
        <w:jc w:val="both"/>
        <w:rPr>
          <w:rFonts w:cstheme="minorHAnsi"/>
        </w:rPr>
      </w:pPr>
      <w:r w:rsidRPr="00A061F6">
        <w:rPr>
          <w:rFonts w:cstheme="minorHAnsi"/>
        </w:rPr>
        <w:t>5.</w:t>
      </w:r>
      <w:r w:rsidR="00166350" w:rsidRPr="00A061F6">
        <w:rPr>
          <w:rFonts w:cstheme="minorHAnsi"/>
        </w:rPr>
        <w:t>3</w:t>
      </w:r>
      <w:r w:rsidRPr="00A061F6">
        <w:rPr>
          <w:rFonts w:cstheme="minorHAnsi"/>
        </w:rPr>
        <w:t>.1 O prazo máximo para a assinatura do Termo de Credenciamento</w:t>
      </w:r>
      <w:r w:rsidR="0040397A" w:rsidRPr="00A061F6">
        <w:rPr>
          <w:rFonts w:cstheme="minorHAnsi"/>
        </w:rPr>
        <w:t>/contrato</w:t>
      </w:r>
      <w:r w:rsidRPr="00A061F6">
        <w:rPr>
          <w:rFonts w:cstheme="minorHAnsi"/>
        </w:rPr>
        <w:t xml:space="preserve"> é de 05 (cinco) dias úteis, a contar da convocação do interessado, prorrogável por igual período mediante r</w:t>
      </w:r>
      <w:r w:rsidR="00977C57" w:rsidRPr="00A061F6">
        <w:rPr>
          <w:rFonts w:cstheme="minorHAnsi"/>
        </w:rPr>
        <w:t>equerimento dirigido à Comissão;</w:t>
      </w:r>
    </w:p>
    <w:p w14:paraId="1A1D693F" w14:textId="029107AD" w:rsidR="00F65E36" w:rsidRPr="00A061F6" w:rsidRDefault="00166350" w:rsidP="004B4ED6">
      <w:pPr>
        <w:pStyle w:val="PargrafodaLista"/>
        <w:spacing w:after="0" w:line="276" w:lineRule="auto"/>
        <w:ind w:left="0" w:right="-710"/>
        <w:contextualSpacing w:val="0"/>
        <w:jc w:val="both"/>
        <w:rPr>
          <w:rFonts w:cstheme="minorHAnsi"/>
        </w:rPr>
      </w:pPr>
      <w:bookmarkStart w:id="2" w:name="_Hlk196924186"/>
      <w:r w:rsidRPr="00A061F6">
        <w:rPr>
          <w:rFonts w:cstheme="minorHAnsi"/>
          <w:bCs/>
        </w:rPr>
        <w:t xml:space="preserve">5.4. </w:t>
      </w:r>
      <w:r w:rsidR="00F65E36" w:rsidRPr="00A061F6">
        <w:rPr>
          <w:rFonts w:cstheme="minorHAnsi"/>
          <w:bCs/>
        </w:rPr>
        <w:t>Os interessados que apresentarem seus documentos até</w:t>
      </w:r>
      <w:r w:rsidR="00631654" w:rsidRPr="00A061F6">
        <w:rPr>
          <w:rFonts w:cstheme="minorHAnsi"/>
          <w:bCs/>
        </w:rPr>
        <w:t xml:space="preserve"> a data da primeira análise, e </w:t>
      </w:r>
      <w:r w:rsidR="00F65E36" w:rsidRPr="00A061F6">
        <w:rPr>
          <w:rFonts w:cstheme="minorHAnsi"/>
          <w:bCs/>
        </w:rPr>
        <w:t>tendo seus documentos aprovados pela comissão que os analisará, participarão da distribuição da demanda do primeiro período do credencia</w:t>
      </w:r>
      <w:r w:rsidR="003676E2" w:rsidRPr="00A061F6">
        <w:rPr>
          <w:rFonts w:eastAsia="Arial" w:cstheme="minorHAnsi"/>
        </w:rPr>
        <w:t xml:space="preserve"> Credenciamento/Contrato</w:t>
      </w:r>
      <w:r w:rsidR="003676E2" w:rsidRPr="00A061F6">
        <w:rPr>
          <w:rFonts w:cstheme="minorHAnsi"/>
          <w:snapToGrid w:val="0"/>
        </w:rPr>
        <w:t xml:space="preserve">, </w:t>
      </w:r>
      <w:r w:rsidR="00F65E36" w:rsidRPr="00A061F6">
        <w:rPr>
          <w:rFonts w:cstheme="minorHAnsi"/>
          <w:bCs/>
        </w:rPr>
        <w:t>mento</w:t>
      </w:r>
      <w:r w:rsidR="00631654" w:rsidRPr="00A061F6">
        <w:rPr>
          <w:rFonts w:cstheme="minorHAnsi"/>
          <w:bCs/>
        </w:rPr>
        <w:t>, e os que forem apresentando no decorrer do credenciamento</w:t>
      </w:r>
      <w:r w:rsidR="0040397A" w:rsidRPr="00A061F6">
        <w:rPr>
          <w:rFonts w:cstheme="minorHAnsi"/>
          <w:bCs/>
        </w:rPr>
        <w:t>/contrato</w:t>
      </w:r>
      <w:r w:rsidR="00631654" w:rsidRPr="00A061F6">
        <w:rPr>
          <w:rFonts w:cstheme="minorHAnsi"/>
          <w:bCs/>
        </w:rPr>
        <w:t xml:space="preserve">, entrarão na distribuição das </w:t>
      </w:r>
      <w:r w:rsidR="00103668" w:rsidRPr="00A061F6">
        <w:rPr>
          <w:rFonts w:cstheme="minorHAnsi"/>
          <w:bCs/>
        </w:rPr>
        <w:t xml:space="preserve">próximas </w:t>
      </w:r>
      <w:r w:rsidR="00631654" w:rsidRPr="00A061F6">
        <w:rPr>
          <w:rFonts w:cstheme="minorHAnsi"/>
          <w:bCs/>
        </w:rPr>
        <w:t>demandas, as quais serão divididas entre todos os credenciados de forma igualitária, conforme o número de credenciados</w:t>
      </w:r>
      <w:r w:rsidR="00977C57" w:rsidRPr="00A061F6">
        <w:rPr>
          <w:rFonts w:cstheme="minorHAnsi"/>
          <w:bCs/>
        </w:rPr>
        <w:t xml:space="preserve"> nas respectivas especialidades;</w:t>
      </w:r>
      <w:r w:rsidR="00631654" w:rsidRPr="00A061F6">
        <w:rPr>
          <w:rFonts w:cstheme="minorHAnsi"/>
          <w:bCs/>
        </w:rPr>
        <w:t xml:space="preserve"> </w:t>
      </w:r>
    </w:p>
    <w:bookmarkEnd w:id="2"/>
    <w:p w14:paraId="0A2BB09F" w14:textId="710A6EF1" w:rsidR="00CD0AA6" w:rsidRPr="00A061F6" w:rsidRDefault="00166350" w:rsidP="004B4ED6">
      <w:pPr>
        <w:pStyle w:val="PargrafodaLista"/>
        <w:spacing w:after="0" w:line="276" w:lineRule="auto"/>
        <w:ind w:left="0" w:right="-710"/>
        <w:contextualSpacing w:val="0"/>
        <w:jc w:val="both"/>
        <w:rPr>
          <w:rFonts w:cstheme="minorHAnsi"/>
        </w:rPr>
      </w:pPr>
      <w:r w:rsidRPr="00A061F6">
        <w:rPr>
          <w:rFonts w:cstheme="minorHAnsi"/>
        </w:rPr>
        <w:t xml:space="preserve">5.5. </w:t>
      </w:r>
      <w:r w:rsidR="00CD0AA6" w:rsidRPr="00A061F6">
        <w:rPr>
          <w:rFonts w:cstheme="minorHAnsi"/>
        </w:rPr>
        <w:t>Como o credenciamento</w:t>
      </w:r>
      <w:r w:rsidR="0040397A" w:rsidRPr="00A061F6">
        <w:rPr>
          <w:rFonts w:cstheme="minorHAnsi"/>
        </w:rPr>
        <w:t>/contrato</w:t>
      </w:r>
      <w:r w:rsidR="00CD0AA6" w:rsidRPr="00A061F6">
        <w:rPr>
          <w:rFonts w:cstheme="minorHAnsi"/>
        </w:rPr>
        <w:t xml:space="preserve"> ficará aberto pelo prazo de 12 (doze) meses, os demais interessados que quiserem se credenciar poderão apresentar toda a documentação a qualquer momento, respeitado o</w:t>
      </w:r>
      <w:r w:rsidR="00977C57" w:rsidRPr="00A061F6">
        <w:rPr>
          <w:rFonts w:cstheme="minorHAnsi"/>
        </w:rPr>
        <w:t xml:space="preserve"> prazo de vigência deste Edital;</w:t>
      </w:r>
    </w:p>
    <w:p w14:paraId="5FB8A8A8" w14:textId="4C202A13" w:rsidR="00CD0AA6" w:rsidRPr="00A061F6" w:rsidRDefault="006D7768" w:rsidP="004B4ED6">
      <w:pPr>
        <w:pStyle w:val="PargrafodaLista"/>
        <w:spacing w:after="0" w:line="276" w:lineRule="auto"/>
        <w:ind w:left="0" w:right="-710"/>
        <w:contextualSpacing w:val="0"/>
        <w:jc w:val="both"/>
        <w:rPr>
          <w:rFonts w:cstheme="minorHAnsi"/>
        </w:rPr>
      </w:pPr>
      <w:r w:rsidRPr="00A061F6">
        <w:rPr>
          <w:rFonts w:cstheme="minorHAnsi"/>
        </w:rPr>
        <w:t xml:space="preserve">5.6. </w:t>
      </w:r>
      <w:r w:rsidR="00CD0AA6" w:rsidRPr="00A061F6">
        <w:rPr>
          <w:rFonts w:cstheme="minorHAnsi"/>
        </w:rPr>
        <w:t xml:space="preserve">Com ciência e concordância dos interessados e a critério da Administração </w:t>
      </w:r>
      <w:r w:rsidR="008E7075" w:rsidRPr="00A061F6">
        <w:rPr>
          <w:rFonts w:cstheme="minorHAnsi"/>
        </w:rPr>
        <w:t xml:space="preserve">Pública </w:t>
      </w:r>
      <w:r w:rsidR="00CD0AA6" w:rsidRPr="00A061F6">
        <w:rPr>
          <w:rFonts w:cstheme="minorHAnsi"/>
        </w:rPr>
        <w:t xml:space="preserve">Municipal, caso tenha mais de um interessado inscrito para </w:t>
      </w:r>
      <w:r w:rsidR="009F1A43" w:rsidRPr="00A061F6">
        <w:rPr>
          <w:rFonts w:cstheme="minorHAnsi"/>
        </w:rPr>
        <w:t>a</w:t>
      </w:r>
      <w:r w:rsidR="00CD0AA6" w:rsidRPr="00A061F6">
        <w:rPr>
          <w:rFonts w:cstheme="minorHAnsi"/>
        </w:rPr>
        <w:t xml:space="preserve"> mesm</w:t>
      </w:r>
      <w:r w:rsidR="009F1A43" w:rsidRPr="00A061F6">
        <w:rPr>
          <w:rFonts w:cstheme="minorHAnsi"/>
        </w:rPr>
        <w:t>a</w:t>
      </w:r>
      <w:r w:rsidR="00CD0AA6" w:rsidRPr="00A061F6">
        <w:rPr>
          <w:rFonts w:cstheme="minorHAnsi"/>
        </w:rPr>
        <w:t xml:space="preserve"> </w:t>
      </w:r>
      <w:r w:rsidR="009F1A43" w:rsidRPr="00A061F6">
        <w:rPr>
          <w:rFonts w:cstheme="minorHAnsi"/>
        </w:rPr>
        <w:t>especialidade/</w:t>
      </w:r>
      <w:r w:rsidR="00CD0AA6" w:rsidRPr="00A061F6">
        <w:rPr>
          <w:rFonts w:cstheme="minorHAnsi"/>
        </w:rPr>
        <w:t>serviço, poderá seguir a ordem cronológica de cadastramento, para direcionar os serviços quan</w:t>
      </w:r>
      <w:r w:rsidR="002B226C" w:rsidRPr="00A061F6">
        <w:rPr>
          <w:rFonts w:cstheme="minorHAnsi"/>
        </w:rPr>
        <w:t>d</w:t>
      </w:r>
      <w:r w:rsidR="00CD0AA6" w:rsidRPr="00A061F6">
        <w:rPr>
          <w:rFonts w:cstheme="minorHAnsi"/>
        </w:rPr>
        <w:t xml:space="preserve">o </w:t>
      </w:r>
      <w:r w:rsidR="00631654" w:rsidRPr="00A061F6">
        <w:rPr>
          <w:rFonts w:cstheme="minorHAnsi"/>
        </w:rPr>
        <w:t xml:space="preserve">não for possível </w:t>
      </w:r>
      <w:r w:rsidR="00977C57" w:rsidRPr="00A061F6">
        <w:rPr>
          <w:rFonts w:cstheme="minorHAnsi"/>
        </w:rPr>
        <w:t>a distribuição equitativa;</w:t>
      </w:r>
    </w:p>
    <w:p w14:paraId="57C6F714" w14:textId="6901D594" w:rsidR="00CD0AA6" w:rsidRPr="00A061F6" w:rsidRDefault="006D7768" w:rsidP="004B4ED6">
      <w:pPr>
        <w:pStyle w:val="PargrafodaLista"/>
        <w:spacing w:after="0" w:line="276" w:lineRule="auto"/>
        <w:ind w:left="0" w:right="-710"/>
        <w:contextualSpacing w:val="0"/>
        <w:jc w:val="both"/>
        <w:rPr>
          <w:rFonts w:cstheme="minorHAnsi"/>
        </w:rPr>
      </w:pPr>
      <w:r w:rsidRPr="00A061F6">
        <w:rPr>
          <w:rFonts w:cstheme="minorHAnsi"/>
        </w:rPr>
        <w:t xml:space="preserve">5.7. </w:t>
      </w:r>
      <w:r w:rsidR="00CD0AA6" w:rsidRPr="00A061F6">
        <w:rPr>
          <w:rFonts w:cstheme="minorHAnsi"/>
        </w:rPr>
        <w:t>Os interessados poderão ser credenciados em mais de um serviço, obedecidas as regr</w:t>
      </w:r>
      <w:r w:rsidR="00977C57" w:rsidRPr="00A061F6">
        <w:rPr>
          <w:rFonts w:cstheme="minorHAnsi"/>
        </w:rPr>
        <w:t>as de distribuição das demandas;</w:t>
      </w:r>
    </w:p>
    <w:p w14:paraId="43C920AB" w14:textId="20405529" w:rsidR="00CD0AA6" w:rsidRPr="00A061F6" w:rsidRDefault="00ED06BF" w:rsidP="004B4ED6">
      <w:pPr>
        <w:pStyle w:val="PargrafodaLista"/>
        <w:spacing w:after="0" w:line="276" w:lineRule="auto"/>
        <w:ind w:left="0" w:right="-710"/>
        <w:contextualSpacing w:val="0"/>
        <w:jc w:val="both"/>
        <w:rPr>
          <w:rFonts w:cstheme="minorHAnsi"/>
        </w:rPr>
      </w:pPr>
      <w:r w:rsidRPr="00A061F6">
        <w:rPr>
          <w:rFonts w:cstheme="minorHAnsi"/>
        </w:rPr>
        <w:t xml:space="preserve">5.8. </w:t>
      </w:r>
      <w:r w:rsidR="00CD0AA6" w:rsidRPr="00A061F6">
        <w:rPr>
          <w:rFonts w:cstheme="minorHAnsi"/>
        </w:rPr>
        <w:t>A distribuição das demandas fica vinculada ao quantitativo estabelecido n</w:t>
      </w:r>
      <w:r w:rsidR="00AA1A2C" w:rsidRPr="00A061F6">
        <w:rPr>
          <w:rFonts w:cstheme="minorHAnsi"/>
        </w:rPr>
        <w:t>o</w:t>
      </w:r>
      <w:r w:rsidR="00CD0AA6" w:rsidRPr="00A061F6">
        <w:rPr>
          <w:rFonts w:cstheme="minorHAnsi"/>
        </w:rPr>
        <w:t xml:space="preserve"> Edital</w:t>
      </w:r>
      <w:r w:rsidR="00AA1A2C" w:rsidRPr="00A061F6">
        <w:rPr>
          <w:rFonts w:cstheme="minorHAnsi"/>
        </w:rPr>
        <w:t xml:space="preserve"> e Termo de Credenciamento</w:t>
      </w:r>
      <w:r w:rsidR="0040397A" w:rsidRPr="00A061F6">
        <w:rPr>
          <w:rFonts w:cstheme="minorHAnsi"/>
        </w:rPr>
        <w:t>/Contrato</w:t>
      </w:r>
      <w:r w:rsidR="00977C57" w:rsidRPr="00A061F6">
        <w:rPr>
          <w:rFonts w:cstheme="minorHAnsi"/>
        </w:rPr>
        <w:t>;</w:t>
      </w:r>
    </w:p>
    <w:p w14:paraId="0518E194" w14:textId="3C5E47CA" w:rsidR="00FD71CC" w:rsidRPr="00A061F6" w:rsidRDefault="00ED06BF" w:rsidP="004B4ED6">
      <w:pPr>
        <w:pStyle w:val="PargrafodaLista"/>
        <w:spacing w:after="0" w:line="276" w:lineRule="auto"/>
        <w:ind w:left="0" w:right="-710"/>
        <w:contextualSpacing w:val="0"/>
        <w:jc w:val="both"/>
        <w:rPr>
          <w:rFonts w:cstheme="minorHAnsi"/>
        </w:rPr>
      </w:pPr>
      <w:r w:rsidRPr="00A061F6">
        <w:rPr>
          <w:rFonts w:cstheme="minorHAnsi"/>
        </w:rPr>
        <w:t xml:space="preserve">5.9. </w:t>
      </w:r>
      <w:r w:rsidR="00CD0AA6" w:rsidRPr="00A061F6">
        <w:rPr>
          <w:rFonts w:cstheme="minorHAnsi"/>
        </w:rPr>
        <w:t xml:space="preserve">Os serviços serão solicitados pela </w:t>
      </w:r>
      <w:r w:rsidR="00015E91" w:rsidRPr="00A061F6">
        <w:rPr>
          <w:rFonts w:cstheme="minorHAnsi"/>
        </w:rPr>
        <w:t xml:space="preserve">Secretária </w:t>
      </w:r>
      <w:r w:rsidR="00CD0AA6" w:rsidRPr="00A061F6">
        <w:rPr>
          <w:rFonts w:cstheme="minorHAnsi"/>
        </w:rPr>
        <w:t>requisitante, e a contratação d</w:t>
      </w:r>
      <w:r w:rsidR="00EE0578" w:rsidRPr="00A061F6">
        <w:rPr>
          <w:rFonts w:cstheme="minorHAnsi"/>
        </w:rPr>
        <w:t xml:space="preserve">os credenciados </w:t>
      </w:r>
      <w:r w:rsidR="00CD0AA6" w:rsidRPr="00A061F6">
        <w:rPr>
          <w:rFonts w:cstheme="minorHAnsi"/>
        </w:rPr>
        <w:t xml:space="preserve">será realizada </w:t>
      </w:r>
      <w:r w:rsidR="00260F8F" w:rsidRPr="00A061F6">
        <w:rPr>
          <w:rFonts w:cstheme="minorHAnsi"/>
        </w:rPr>
        <w:t>de acordo com a distribuição das demandas, que serão d</w:t>
      </w:r>
      <w:r w:rsidR="000062F3" w:rsidRPr="00A061F6">
        <w:rPr>
          <w:rFonts w:cstheme="minorHAnsi"/>
        </w:rPr>
        <w:t>ivididas de</w:t>
      </w:r>
      <w:r w:rsidR="00260F8F" w:rsidRPr="00A061F6">
        <w:rPr>
          <w:rFonts w:cstheme="minorHAnsi"/>
        </w:rPr>
        <w:t xml:space="preserve"> forma igualitária entre os credenciados, </w:t>
      </w:r>
      <w:r w:rsidR="00CD0AA6" w:rsidRPr="00A061F6">
        <w:rPr>
          <w:rFonts w:cstheme="minorHAnsi"/>
        </w:rPr>
        <w:t>em razão da inviabilidade de competição, a fim de que se proceda a contratação através da assinatura de Termo de Credenciamento</w:t>
      </w:r>
      <w:r w:rsidR="0040397A" w:rsidRPr="00A061F6">
        <w:rPr>
          <w:rFonts w:cstheme="minorHAnsi"/>
        </w:rPr>
        <w:t>/contrato</w:t>
      </w:r>
      <w:r w:rsidR="00CD0AA6" w:rsidRPr="00A061F6">
        <w:rPr>
          <w:rFonts w:cstheme="minorHAnsi"/>
        </w:rPr>
        <w:t>, nos termos d</w:t>
      </w:r>
      <w:r w:rsidR="00977C57" w:rsidRPr="00A061F6">
        <w:rPr>
          <w:rFonts w:cstheme="minorHAnsi"/>
        </w:rPr>
        <w:t>o Artigo 95, da Lei 14.133/2021;</w:t>
      </w:r>
    </w:p>
    <w:p w14:paraId="4D11D7F4" w14:textId="77F8EBB4" w:rsidR="00FD71CC" w:rsidRPr="00A061F6" w:rsidRDefault="00E57BAD" w:rsidP="004B4ED6">
      <w:pPr>
        <w:pStyle w:val="PargrafodaLista"/>
        <w:spacing w:after="0" w:line="276" w:lineRule="auto"/>
        <w:ind w:left="0" w:right="-710"/>
        <w:contextualSpacing w:val="0"/>
        <w:jc w:val="both"/>
        <w:rPr>
          <w:rFonts w:cstheme="minorHAnsi"/>
        </w:rPr>
      </w:pPr>
      <w:r w:rsidRPr="00A061F6">
        <w:rPr>
          <w:rFonts w:cstheme="minorHAnsi"/>
        </w:rPr>
        <w:t xml:space="preserve">5.10. </w:t>
      </w:r>
      <w:r w:rsidR="00FD71CC" w:rsidRPr="00A061F6">
        <w:rPr>
          <w:rFonts w:cstheme="minorHAnsi"/>
        </w:rPr>
        <w:t xml:space="preserve">O Município de </w:t>
      </w:r>
      <w:r w:rsidRPr="00A061F6">
        <w:rPr>
          <w:rFonts w:cstheme="minorHAnsi"/>
        </w:rPr>
        <w:t>Sonora</w:t>
      </w:r>
      <w:r w:rsidR="00FD71CC" w:rsidRPr="00A061F6">
        <w:rPr>
          <w:rFonts w:cstheme="minorHAnsi"/>
        </w:rPr>
        <w:t xml:space="preserve">/MS, por intermédio </w:t>
      </w:r>
      <w:r w:rsidRPr="00A061F6">
        <w:rPr>
          <w:rFonts w:cstheme="minorHAnsi"/>
        </w:rPr>
        <w:t>d</w:t>
      </w:r>
      <w:r w:rsidR="00015E91" w:rsidRPr="00A061F6">
        <w:rPr>
          <w:rFonts w:cstheme="minorHAnsi"/>
        </w:rPr>
        <w:t xml:space="preserve">a Secretária Municipal de </w:t>
      </w:r>
      <w:r w:rsidR="00220294" w:rsidRPr="00A061F6">
        <w:rPr>
          <w:rFonts w:cstheme="minorHAnsi"/>
        </w:rPr>
        <w:t>Administração</w:t>
      </w:r>
      <w:r w:rsidR="00015E91" w:rsidRPr="00A061F6">
        <w:rPr>
          <w:rFonts w:cstheme="minorHAnsi"/>
        </w:rPr>
        <w:t>,</w:t>
      </w:r>
      <w:r w:rsidR="00FD71CC" w:rsidRPr="00A061F6">
        <w:rPr>
          <w:rFonts w:cstheme="minorHAnsi"/>
        </w:rPr>
        <w:t xml:space="preserve"> não se obriga a contratar todos os serviços ofertados pelo credenciado, reservando-se o direito de contratar os procedimentos necessários e na quantidade adequada à demanda estimada de ac</w:t>
      </w:r>
      <w:r w:rsidR="00F64809" w:rsidRPr="00A061F6">
        <w:rPr>
          <w:rFonts w:cstheme="minorHAnsi"/>
        </w:rPr>
        <w:t xml:space="preserve">ordo com os parâmetros definidos, </w:t>
      </w:r>
      <w:r w:rsidR="00FD71CC" w:rsidRPr="00A061F6">
        <w:rPr>
          <w:rFonts w:cstheme="minorHAnsi"/>
        </w:rPr>
        <w:t>observando sempre a disponibilidade financeira e orçamentária.</w:t>
      </w:r>
    </w:p>
    <w:p w14:paraId="60F3D27D" w14:textId="77777777" w:rsidR="005F2479" w:rsidRPr="00A061F6" w:rsidRDefault="005F2479" w:rsidP="004B4ED6">
      <w:pPr>
        <w:pStyle w:val="PargrafodaLista"/>
        <w:spacing w:after="0" w:line="276" w:lineRule="auto"/>
        <w:ind w:left="0" w:right="-1275"/>
        <w:contextualSpacing w:val="0"/>
        <w:jc w:val="both"/>
        <w:rPr>
          <w:rFonts w:cstheme="minorHAnsi"/>
        </w:rPr>
      </w:pPr>
    </w:p>
    <w:p w14:paraId="212AF6F2" w14:textId="75CE3E6A" w:rsidR="00290AE1" w:rsidRPr="00A061F6" w:rsidRDefault="00290AE1" w:rsidP="004B4ED6">
      <w:pPr>
        <w:pStyle w:val="PargrafodaLista"/>
        <w:numPr>
          <w:ilvl w:val="0"/>
          <w:numId w:val="37"/>
        </w:numPr>
        <w:pBdr>
          <w:top w:val="single" w:sz="4" w:space="1" w:color="auto"/>
          <w:left w:val="single" w:sz="4" w:space="4" w:color="auto"/>
          <w:bottom w:val="single" w:sz="4" w:space="1" w:color="auto"/>
          <w:right w:val="single" w:sz="4" w:space="0" w:color="auto"/>
        </w:pBdr>
        <w:shd w:val="clear" w:color="auto" w:fill="D9D9D9" w:themeFill="background1" w:themeFillShade="D9"/>
        <w:overflowPunct w:val="0"/>
        <w:autoSpaceDE w:val="0"/>
        <w:autoSpaceDN w:val="0"/>
        <w:adjustRightInd w:val="0"/>
        <w:spacing w:after="0" w:line="276" w:lineRule="auto"/>
        <w:ind w:right="-710" w:hanging="720"/>
        <w:jc w:val="both"/>
        <w:textAlignment w:val="baseline"/>
        <w:rPr>
          <w:rFonts w:cstheme="minorHAnsi"/>
          <w:b/>
          <w:bCs/>
        </w:rPr>
      </w:pPr>
      <w:r w:rsidRPr="00A061F6">
        <w:rPr>
          <w:rFonts w:cstheme="minorHAnsi"/>
          <w:b/>
          <w:bCs/>
        </w:rPr>
        <w:t>DA DIVULGAÇÃO E PUBLICAÇÃO</w:t>
      </w:r>
      <w:r w:rsidR="008C57FA" w:rsidRPr="00A061F6">
        <w:rPr>
          <w:rFonts w:cstheme="minorHAnsi"/>
          <w:b/>
          <w:bCs/>
        </w:rPr>
        <w:t>:</w:t>
      </w:r>
    </w:p>
    <w:p w14:paraId="74C5C6E7" w14:textId="77777777" w:rsidR="00BC672F" w:rsidRPr="00BC672F" w:rsidRDefault="00F94084" w:rsidP="00716352">
      <w:pPr>
        <w:pStyle w:val="PargrafodaLista"/>
        <w:widowControl w:val="0"/>
        <w:numPr>
          <w:ilvl w:val="1"/>
          <w:numId w:val="16"/>
        </w:numPr>
        <w:autoSpaceDE w:val="0"/>
        <w:autoSpaceDN w:val="0"/>
        <w:spacing w:after="0" w:line="276" w:lineRule="auto"/>
        <w:ind w:left="0" w:right="-710" w:firstLine="0"/>
        <w:jc w:val="both"/>
        <w:rPr>
          <w:rFonts w:cstheme="minorHAnsi"/>
          <w:snapToGrid w:val="0"/>
        </w:rPr>
      </w:pPr>
      <w:r w:rsidRPr="00BC672F">
        <w:rPr>
          <w:rFonts w:cstheme="minorHAnsi"/>
        </w:rPr>
        <w:t xml:space="preserve">O resultado, com a lista de credenciados relacionados de acordo com o critério estabelecido no </w:t>
      </w:r>
      <w:r w:rsidRPr="00BC672F">
        <w:rPr>
          <w:rFonts w:cstheme="minorHAnsi"/>
        </w:rPr>
        <w:lastRenderedPageBreak/>
        <w:t xml:space="preserve">edital, será publicado e estará permanentemente disponível e atualizado no </w:t>
      </w:r>
      <w:r w:rsidR="00BC672F" w:rsidRPr="005A5A24">
        <w:rPr>
          <w:rFonts w:eastAsia="Times New Roman" w:cstheme="minorHAnsi"/>
          <w:lang w:eastAsia="pt-BR"/>
        </w:rPr>
        <w:t xml:space="preserve">Portal Nacional de </w:t>
      </w:r>
      <w:r w:rsidR="00BC672F" w:rsidRPr="001A61BF">
        <w:rPr>
          <w:rFonts w:eastAsia="Times New Roman" w:cstheme="minorHAnsi"/>
          <w:lang w:eastAsia="pt-BR"/>
        </w:rPr>
        <w:t>Contratações Públicas – PNCP</w:t>
      </w:r>
      <w:r w:rsidR="00BC672F">
        <w:rPr>
          <w:rFonts w:eastAsia="Times New Roman" w:cstheme="minorHAnsi"/>
          <w:lang w:eastAsia="pt-BR"/>
        </w:rPr>
        <w:t xml:space="preserve"> (</w:t>
      </w:r>
      <w:hyperlink r:id="rId12" w:history="1">
        <w:r w:rsidR="00BC672F" w:rsidRPr="00754D2C">
          <w:rPr>
            <w:rStyle w:val="Hyperlink"/>
            <w:rFonts w:cstheme="minorHAnsi"/>
            <w:sz w:val="24"/>
            <w:szCs w:val="24"/>
          </w:rPr>
          <w:t>Portal Nacional de Contratações Públicas</w:t>
        </w:r>
      </w:hyperlink>
      <w:r w:rsidR="00BC672F">
        <w:rPr>
          <w:sz w:val="24"/>
          <w:szCs w:val="24"/>
        </w:rPr>
        <w:t>),</w:t>
      </w:r>
      <w:r w:rsidR="00BC672F" w:rsidRPr="001A61BF">
        <w:rPr>
          <w:rFonts w:eastAsia="Times New Roman" w:cstheme="minorHAnsi"/>
          <w:lang w:eastAsia="pt-BR"/>
        </w:rPr>
        <w:t xml:space="preserve"> e no sítio eletrônico do Município através do endereço </w:t>
      </w:r>
      <w:hyperlink r:id="rId13" w:history="1">
        <w:r w:rsidR="00BC672F" w:rsidRPr="00754D2C">
          <w:rPr>
            <w:rStyle w:val="Hyperlink"/>
            <w:rFonts w:cstheme="minorHAnsi"/>
            <w:sz w:val="24"/>
            <w:szCs w:val="24"/>
          </w:rPr>
          <w:t>http://pmsonora.rcmsuporte.com.br:8079/transparencia</w:t>
        </w:r>
      </w:hyperlink>
      <w:r w:rsidR="00BC672F">
        <w:t>.</w:t>
      </w:r>
    </w:p>
    <w:p w14:paraId="516855E3" w14:textId="3B9C4311" w:rsidR="0028214D" w:rsidRPr="00BC672F" w:rsidRDefault="00F94084" w:rsidP="00716352">
      <w:pPr>
        <w:pStyle w:val="PargrafodaLista"/>
        <w:widowControl w:val="0"/>
        <w:numPr>
          <w:ilvl w:val="1"/>
          <w:numId w:val="16"/>
        </w:numPr>
        <w:autoSpaceDE w:val="0"/>
        <w:autoSpaceDN w:val="0"/>
        <w:spacing w:after="0" w:line="276" w:lineRule="auto"/>
        <w:ind w:left="0" w:right="-710" w:firstLine="0"/>
        <w:jc w:val="both"/>
        <w:rPr>
          <w:rFonts w:cstheme="minorHAnsi"/>
          <w:snapToGrid w:val="0"/>
        </w:rPr>
      </w:pPr>
      <w:r w:rsidRPr="00BC672F">
        <w:rPr>
          <w:rFonts w:cstheme="minorHAnsi"/>
        </w:rPr>
        <w:t>Em conformidade com o previsto artigo 91, da Lei n° nº 14.133/2021, serão publicados, na imprensa oficial</w:t>
      </w:r>
      <w:r w:rsidR="0028214D" w:rsidRPr="00BC672F">
        <w:rPr>
          <w:rFonts w:cstheme="minorHAnsi"/>
        </w:rPr>
        <w:t xml:space="preserve"> e no PNCP</w:t>
      </w:r>
      <w:r w:rsidRPr="00BC672F">
        <w:rPr>
          <w:rFonts w:cstheme="minorHAnsi"/>
        </w:rPr>
        <w:t xml:space="preserve"> o extrato do Termo de Credenciamento</w:t>
      </w:r>
      <w:r w:rsidR="0040397A" w:rsidRPr="00BC672F">
        <w:rPr>
          <w:rFonts w:cstheme="minorHAnsi"/>
        </w:rPr>
        <w:t>/Contrato</w:t>
      </w:r>
      <w:r w:rsidRPr="00BC672F">
        <w:rPr>
          <w:rFonts w:cstheme="minorHAnsi"/>
        </w:rPr>
        <w:t xml:space="preserve"> e seus respectivos aditivos</w:t>
      </w:r>
      <w:r w:rsidR="0028214D" w:rsidRPr="00BC672F">
        <w:rPr>
          <w:rFonts w:cstheme="minorHAnsi"/>
        </w:rPr>
        <w:t xml:space="preserve">, nos termos do </w:t>
      </w:r>
      <w:r w:rsidR="0028214D" w:rsidRPr="00BC672F">
        <w:rPr>
          <w:rFonts w:cstheme="minorHAnsi"/>
          <w:snapToGrid w:val="0"/>
        </w:rPr>
        <w:t>art.</w:t>
      </w:r>
      <w:r w:rsidR="00977C57" w:rsidRPr="00BC672F">
        <w:rPr>
          <w:rFonts w:cstheme="minorHAnsi"/>
          <w:snapToGrid w:val="0"/>
        </w:rPr>
        <w:t xml:space="preserve"> 94, II da aludida Lei Federal;</w:t>
      </w:r>
    </w:p>
    <w:p w14:paraId="4073F219" w14:textId="1FDE5AC5" w:rsidR="00A01716" w:rsidRPr="00A061F6" w:rsidRDefault="00F94084" w:rsidP="004B4ED6">
      <w:pPr>
        <w:pStyle w:val="PargrafodaLista"/>
        <w:widowControl w:val="0"/>
        <w:numPr>
          <w:ilvl w:val="1"/>
          <w:numId w:val="16"/>
        </w:numPr>
        <w:autoSpaceDE w:val="0"/>
        <w:autoSpaceDN w:val="0"/>
        <w:spacing w:after="0" w:line="276" w:lineRule="auto"/>
        <w:ind w:left="0" w:right="-710" w:firstLine="0"/>
        <w:jc w:val="both"/>
        <w:rPr>
          <w:rFonts w:cstheme="minorHAnsi"/>
          <w:snapToGrid w:val="0"/>
        </w:rPr>
      </w:pPr>
      <w:r w:rsidRPr="00A061F6">
        <w:rPr>
          <w:rFonts w:cstheme="minorHAnsi"/>
        </w:rPr>
        <w:t xml:space="preserve">Para que a população do </w:t>
      </w:r>
      <w:r w:rsidR="00EC2DB5" w:rsidRPr="00A061F6">
        <w:rPr>
          <w:rFonts w:cstheme="minorHAnsi"/>
        </w:rPr>
        <w:t>M</w:t>
      </w:r>
      <w:r w:rsidRPr="00A061F6">
        <w:rPr>
          <w:rFonts w:cstheme="minorHAnsi"/>
        </w:rPr>
        <w:t xml:space="preserve">unicípio de </w:t>
      </w:r>
      <w:r w:rsidR="00971BC3" w:rsidRPr="00A061F6">
        <w:rPr>
          <w:rFonts w:cstheme="minorHAnsi"/>
        </w:rPr>
        <w:t>Sonora/</w:t>
      </w:r>
      <w:r w:rsidR="00F97391" w:rsidRPr="00A061F6">
        <w:rPr>
          <w:rFonts w:cstheme="minorHAnsi"/>
        </w:rPr>
        <w:t>MS</w:t>
      </w:r>
      <w:r w:rsidRPr="00A061F6">
        <w:rPr>
          <w:rFonts w:cstheme="minorHAnsi"/>
        </w:rPr>
        <w:t xml:space="preserve"> tenha conhecimento dos prestadores de serviços, fica o </w:t>
      </w:r>
      <w:r w:rsidR="0028214D" w:rsidRPr="00A061F6">
        <w:rPr>
          <w:rFonts w:cstheme="minorHAnsi"/>
        </w:rPr>
        <w:t>Credenciante</w:t>
      </w:r>
      <w:r w:rsidRPr="00A061F6">
        <w:rPr>
          <w:rFonts w:cstheme="minorHAnsi"/>
        </w:rPr>
        <w:t xml:space="preserve"> autorizado a divulgar a relação dos </w:t>
      </w:r>
      <w:r w:rsidR="00971BC3" w:rsidRPr="00A061F6">
        <w:rPr>
          <w:rFonts w:cstheme="minorHAnsi"/>
        </w:rPr>
        <w:t>credenciados</w:t>
      </w:r>
      <w:r w:rsidRPr="00A061F6">
        <w:rPr>
          <w:rFonts w:cstheme="minorHAnsi"/>
        </w:rPr>
        <w:t xml:space="preserve"> e</w:t>
      </w:r>
      <w:r w:rsidR="00971BC3" w:rsidRPr="00A061F6">
        <w:rPr>
          <w:rFonts w:cstheme="minorHAnsi"/>
        </w:rPr>
        <w:t xml:space="preserve"> seus </w:t>
      </w:r>
      <w:r w:rsidRPr="00A061F6">
        <w:rPr>
          <w:rFonts w:cstheme="minorHAnsi"/>
        </w:rPr>
        <w:t>serviços.</w:t>
      </w:r>
    </w:p>
    <w:p w14:paraId="304CF1F0" w14:textId="77777777" w:rsidR="005F2479" w:rsidRPr="00A061F6" w:rsidRDefault="005F2479" w:rsidP="004B4ED6">
      <w:pPr>
        <w:pStyle w:val="PargrafodaLista"/>
        <w:widowControl w:val="0"/>
        <w:autoSpaceDE w:val="0"/>
        <w:autoSpaceDN w:val="0"/>
        <w:spacing w:after="0" w:line="276" w:lineRule="auto"/>
        <w:ind w:left="0" w:right="-710"/>
        <w:jc w:val="both"/>
        <w:rPr>
          <w:rFonts w:cstheme="minorHAnsi"/>
          <w:snapToGrid w:val="0"/>
        </w:rPr>
      </w:pPr>
    </w:p>
    <w:p w14:paraId="3B1B90DC" w14:textId="7ED22D00" w:rsidR="00A01716" w:rsidRPr="00A061F6" w:rsidRDefault="00A01716" w:rsidP="004B4ED6">
      <w:pPr>
        <w:pStyle w:val="PargrafodaLista"/>
        <w:numPr>
          <w:ilvl w:val="0"/>
          <w:numId w:val="16"/>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276" w:lineRule="auto"/>
        <w:ind w:left="0" w:right="-710" w:firstLine="0"/>
        <w:contextualSpacing w:val="0"/>
        <w:jc w:val="both"/>
        <w:textAlignment w:val="baseline"/>
        <w:rPr>
          <w:rFonts w:cstheme="minorHAnsi"/>
          <w:b/>
          <w:bCs/>
        </w:rPr>
      </w:pPr>
      <w:r w:rsidRPr="00A061F6">
        <w:rPr>
          <w:rFonts w:cstheme="minorHAnsi"/>
          <w:b/>
          <w:bCs/>
        </w:rPr>
        <w:t xml:space="preserve">DA IMPUGNAÇÃO E DO PEDIDO DE </w:t>
      </w:r>
      <w:r w:rsidR="008922E4" w:rsidRPr="00A061F6">
        <w:rPr>
          <w:rFonts w:cstheme="minorHAnsi"/>
          <w:b/>
          <w:bCs/>
        </w:rPr>
        <w:t>ESCLARECIMENTO:</w:t>
      </w:r>
    </w:p>
    <w:p w14:paraId="42E6BC03" w14:textId="12612939" w:rsidR="008922E4" w:rsidRPr="00A061F6" w:rsidRDefault="008922E4" w:rsidP="004B4ED6">
      <w:pPr>
        <w:pStyle w:val="PargrafodaLista"/>
        <w:numPr>
          <w:ilvl w:val="1"/>
          <w:numId w:val="10"/>
        </w:numPr>
        <w:spacing w:after="120" w:line="276" w:lineRule="auto"/>
        <w:ind w:left="0" w:right="-710" w:firstLine="0"/>
        <w:jc w:val="both"/>
        <w:rPr>
          <w:rFonts w:cstheme="minorHAnsi"/>
        </w:rPr>
      </w:pPr>
      <w:r w:rsidRPr="00A061F6">
        <w:rPr>
          <w:rFonts w:cstheme="minorHAnsi"/>
        </w:rPr>
        <w:t>Qualquer pessoa é parte legítima para impugnar edital de credenciamento</w:t>
      </w:r>
      <w:r w:rsidR="0040397A" w:rsidRPr="00A061F6">
        <w:rPr>
          <w:rFonts w:cstheme="minorHAnsi"/>
        </w:rPr>
        <w:t>/contrato</w:t>
      </w:r>
      <w:r w:rsidRPr="00A061F6">
        <w:rPr>
          <w:rFonts w:cstheme="minorHAnsi"/>
        </w:rPr>
        <w:t xml:space="preserve"> por irregularidade na aplicação da Lei, ou para solicitar esclarecimento sobre os seus termos, devendo protocolar em até 03</w:t>
      </w:r>
      <w:r w:rsidR="000567FE" w:rsidRPr="00A061F6">
        <w:rPr>
          <w:rFonts w:cstheme="minorHAnsi"/>
        </w:rPr>
        <w:t xml:space="preserve"> </w:t>
      </w:r>
      <w:r w:rsidRPr="00A061F6">
        <w:rPr>
          <w:rFonts w:cstheme="minorHAnsi"/>
        </w:rPr>
        <w:t xml:space="preserve">(três) dias úteis antes da data final de inscrição, os quais serão dirigidos à Comissão </w:t>
      </w:r>
      <w:r w:rsidR="00446C20" w:rsidRPr="00A061F6">
        <w:rPr>
          <w:rFonts w:cstheme="minorHAnsi"/>
        </w:rPr>
        <w:t>Especial de Credenciamento</w:t>
      </w:r>
      <w:r w:rsidR="0040397A" w:rsidRPr="00A061F6">
        <w:rPr>
          <w:rFonts w:cstheme="minorHAnsi"/>
        </w:rPr>
        <w:t>/Contrato</w:t>
      </w:r>
      <w:r w:rsidR="00446C20" w:rsidRPr="00A061F6">
        <w:rPr>
          <w:rFonts w:cstheme="minorHAnsi"/>
        </w:rPr>
        <w:t xml:space="preserve"> </w:t>
      </w:r>
      <w:r w:rsidRPr="00A061F6">
        <w:rPr>
          <w:rFonts w:cstheme="minorHAnsi"/>
        </w:rPr>
        <w:t>do Município</w:t>
      </w:r>
      <w:r w:rsidR="00A01716" w:rsidRPr="00A061F6">
        <w:rPr>
          <w:rFonts w:cstheme="minorHAnsi"/>
        </w:rPr>
        <w:t>.</w:t>
      </w:r>
      <w:r w:rsidR="00A01716" w:rsidRPr="00A061F6">
        <w:rPr>
          <w:rStyle w:val="Refdenotaderodap"/>
          <w:rFonts w:cstheme="minorHAnsi"/>
          <w:b/>
          <w:bCs/>
        </w:rPr>
        <w:footnoteReference w:id="4"/>
      </w:r>
      <w:r w:rsidRPr="00A061F6">
        <w:rPr>
          <w:rFonts w:cstheme="minorHAnsi"/>
        </w:rPr>
        <w:t xml:space="preserve"> </w:t>
      </w:r>
    </w:p>
    <w:p w14:paraId="7D2CBEE1" w14:textId="04F7B874" w:rsidR="008922E4" w:rsidRPr="00A061F6" w:rsidRDefault="008922E4" w:rsidP="004B4ED6">
      <w:pPr>
        <w:pStyle w:val="PargrafodaLista"/>
        <w:numPr>
          <w:ilvl w:val="1"/>
          <w:numId w:val="10"/>
        </w:numPr>
        <w:spacing w:after="120" w:line="276" w:lineRule="auto"/>
        <w:ind w:left="0" w:right="-710" w:firstLine="0"/>
        <w:jc w:val="both"/>
        <w:rPr>
          <w:rFonts w:cstheme="minorHAnsi"/>
        </w:rPr>
      </w:pPr>
      <w:r w:rsidRPr="00A061F6">
        <w:rPr>
          <w:rFonts w:cstheme="minorHAnsi"/>
        </w:rPr>
        <w:t>A Comissão responderá aos pedidos de esclarecimentos ou à impugnação no prazo de 03 (três) dias úteis, c</w:t>
      </w:r>
      <w:r w:rsidR="00977C57" w:rsidRPr="00A061F6">
        <w:rPr>
          <w:rFonts w:cstheme="minorHAnsi"/>
        </w:rPr>
        <w:t>ontados da data de recebimento;</w:t>
      </w:r>
    </w:p>
    <w:p w14:paraId="3461E74A" w14:textId="12C9339F" w:rsidR="008922E4" w:rsidRPr="00A061F6" w:rsidRDefault="008922E4" w:rsidP="004B4ED6">
      <w:pPr>
        <w:pStyle w:val="PargrafodaLista"/>
        <w:numPr>
          <w:ilvl w:val="1"/>
          <w:numId w:val="10"/>
        </w:numPr>
        <w:spacing w:after="120" w:line="276" w:lineRule="auto"/>
        <w:ind w:left="0" w:right="-710" w:firstLine="0"/>
        <w:jc w:val="both"/>
        <w:rPr>
          <w:rFonts w:cstheme="minorHAnsi"/>
        </w:rPr>
      </w:pPr>
      <w:r w:rsidRPr="00A061F6">
        <w:rPr>
          <w:rFonts w:cstheme="minorHAnsi"/>
        </w:rPr>
        <w:t>Em caso de acolhimento da impugnação, as respostas serão divulgadas no site da prefeitura no prazo de até 03 (três) dias úteis, e o edital retificado será publicado no nos mesmos m</w:t>
      </w:r>
      <w:r w:rsidR="00977C57" w:rsidRPr="00A061F6">
        <w:rPr>
          <w:rFonts w:cstheme="minorHAnsi"/>
        </w:rPr>
        <w:t>eios que se deram primeiramente;</w:t>
      </w:r>
      <w:r w:rsidRPr="00A061F6">
        <w:rPr>
          <w:rFonts w:cstheme="minorHAnsi"/>
        </w:rPr>
        <w:t xml:space="preserve"> </w:t>
      </w:r>
    </w:p>
    <w:p w14:paraId="646673F5" w14:textId="12EA4AC6" w:rsidR="00A01716" w:rsidRPr="00A061F6" w:rsidRDefault="008922E4" w:rsidP="004B4ED6">
      <w:pPr>
        <w:pStyle w:val="PargrafodaLista"/>
        <w:numPr>
          <w:ilvl w:val="1"/>
          <w:numId w:val="10"/>
        </w:numPr>
        <w:spacing w:after="120" w:line="276" w:lineRule="auto"/>
        <w:ind w:left="0" w:right="-710" w:firstLine="0"/>
        <w:jc w:val="both"/>
        <w:rPr>
          <w:rFonts w:cstheme="minorHAnsi"/>
        </w:rPr>
      </w:pPr>
      <w:r w:rsidRPr="00A061F6">
        <w:rPr>
          <w:rFonts w:cstheme="minorHAnsi"/>
        </w:rPr>
        <w:t>A impugnação não terá efeito suspensivo e a decisão da Comissão será motivada nos autos.</w:t>
      </w:r>
    </w:p>
    <w:p w14:paraId="41434574" w14:textId="77777777" w:rsidR="005F2479" w:rsidRPr="00A061F6" w:rsidRDefault="005F2479" w:rsidP="004B4ED6">
      <w:pPr>
        <w:pStyle w:val="PargrafodaLista"/>
        <w:spacing w:after="120" w:line="276" w:lineRule="auto"/>
        <w:ind w:left="0" w:right="-710"/>
        <w:jc w:val="both"/>
        <w:rPr>
          <w:rFonts w:cstheme="minorHAnsi"/>
        </w:rPr>
      </w:pPr>
    </w:p>
    <w:p w14:paraId="7E9D5619" w14:textId="6A49BE46" w:rsidR="00360507" w:rsidRPr="00A061F6" w:rsidRDefault="0078564B" w:rsidP="004B4ED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276" w:lineRule="auto"/>
        <w:ind w:left="0" w:right="-710"/>
        <w:contextualSpacing w:val="0"/>
        <w:jc w:val="both"/>
        <w:textAlignment w:val="baseline"/>
        <w:rPr>
          <w:rFonts w:cstheme="minorHAnsi"/>
          <w:b/>
          <w:bCs/>
        </w:rPr>
      </w:pPr>
      <w:r w:rsidRPr="00A061F6">
        <w:rPr>
          <w:rFonts w:cstheme="minorHAnsi"/>
          <w:b/>
          <w:bCs/>
        </w:rPr>
        <w:t>8.</w:t>
      </w:r>
      <w:r w:rsidR="00360507" w:rsidRPr="00A061F6">
        <w:rPr>
          <w:rFonts w:cstheme="minorHAnsi"/>
          <w:b/>
          <w:bCs/>
        </w:rPr>
        <w:t>DOS RECURSOS:</w:t>
      </w:r>
    </w:p>
    <w:p w14:paraId="31230E47" w14:textId="4DF8F89E" w:rsidR="00C45E17" w:rsidRPr="00A061F6" w:rsidRDefault="00C45E17" w:rsidP="004B4ED6">
      <w:pPr>
        <w:pStyle w:val="Corpodetexto"/>
        <w:spacing w:line="276" w:lineRule="auto"/>
        <w:ind w:right="-710"/>
        <w:rPr>
          <w:rFonts w:asciiTheme="minorHAnsi" w:hAnsiTheme="minorHAnsi" w:cstheme="minorHAnsi"/>
          <w:sz w:val="22"/>
          <w:szCs w:val="22"/>
          <w:lang w:val="pt-BR"/>
        </w:rPr>
      </w:pPr>
      <w:r w:rsidRPr="00A061F6">
        <w:rPr>
          <w:rFonts w:asciiTheme="minorHAnsi" w:hAnsiTheme="minorHAnsi" w:cstheme="minorHAnsi"/>
          <w:sz w:val="22"/>
          <w:szCs w:val="22"/>
          <w:lang w:val="pt-BR"/>
        </w:rPr>
        <w:t xml:space="preserve">8.1. Após a divulgação da lista dos credenciados devidamente habilitados e/ou inabilitados, o interessado poderá, </w:t>
      </w:r>
      <w:r w:rsidR="00BA6FD1" w:rsidRPr="00A061F6">
        <w:rPr>
          <w:rFonts w:asciiTheme="minorHAnsi" w:hAnsiTheme="minorHAnsi" w:cstheme="minorHAnsi"/>
          <w:sz w:val="22"/>
          <w:szCs w:val="22"/>
          <w:lang w:val="pt-BR"/>
        </w:rPr>
        <w:t xml:space="preserve">conforme definido em edital, manifestar sua intenção de recorrer, sob pena de preclusão, </w:t>
      </w:r>
      <w:r w:rsidR="00E920CF" w:rsidRPr="00A061F6">
        <w:rPr>
          <w:rFonts w:asciiTheme="minorHAnsi" w:hAnsiTheme="minorHAnsi" w:cstheme="minorHAnsi"/>
          <w:bCs/>
          <w:sz w:val="22"/>
          <w:szCs w:val="22"/>
        </w:rPr>
        <w:t xml:space="preserve">e </w:t>
      </w:r>
      <w:r w:rsidR="00E920CF" w:rsidRPr="00A061F6">
        <w:rPr>
          <w:rFonts w:asciiTheme="minorHAnsi" w:hAnsiTheme="minorHAnsi" w:cstheme="minorHAnsi"/>
          <w:bCs/>
          <w:sz w:val="22"/>
          <w:szCs w:val="22"/>
          <w:lang w:val="pt-BR"/>
        </w:rPr>
        <w:t xml:space="preserve">interpor recurso, no prazo de até 03 (três) dias úteis, </w:t>
      </w:r>
      <w:r w:rsidRPr="00A061F6">
        <w:rPr>
          <w:rFonts w:asciiTheme="minorHAnsi" w:hAnsiTheme="minorHAnsi" w:cstheme="minorHAnsi"/>
          <w:sz w:val="22"/>
          <w:szCs w:val="22"/>
          <w:lang w:val="pt-BR"/>
        </w:rPr>
        <w:t>após a p</w:t>
      </w:r>
      <w:r w:rsidR="00977C57" w:rsidRPr="00A061F6">
        <w:rPr>
          <w:rFonts w:asciiTheme="minorHAnsi" w:hAnsiTheme="minorHAnsi" w:cstheme="minorHAnsi"/>
          <w:sz w:val="22"/>
          <w:szCs w:val="22"/>
          <w:lang w:val="pt-BR"/>
        </w:rPr>
        <w:t>ublicação do resultado/decisão;</w:t>
      </w:r>
    </w:p>
    <w:p w14:paraId="23B680EE" w14:textId="77777777" w:rsidR="003A19EA" w:rsidRPr="00A061F6" w:rsidRDefault="003A19EA" w:rsidP="004B4ED6">
      <w:pPr>
        <w:pStyle w:val="Corpodetexto"/>
        <w:spacing w:line="276" w:lineRule="auto"/>
        <w:ind w:right="-710"/>
        <w:rPr>
          <w:rFonts w:asciiTheme="minorHAnsi" w:hAnsiTheme="minorHAnsi" w:cstheme="minorHAnsi"/>
          <w:sz w:val="22"/>
          <w:szCs w:val="22"/>
          <w:lang w:val="pt-BR"/>
        </w:rPr>
      </w:pPr>
    </w:p>
    <w:p w14:paraId="5800550C" w14:textId="28869F1D" w:rsidR="00C45E17" w:rsidRPr="00A061F6" w:rsidRDefault="00C45E17" w:rsidP="004B4ED6">
      <w:pPr>
        <w:pStyle w:val="Corpodetexto"/>
        <w:spacing w:line="276" w:lineRule="auto"/>
        <w:ind w:right="-710"/>
        <w:rPr>
          <w:rFonts w:asciiTheme="minorHAnsi" w:hAnsiTheme="minorHAnsi" w:cstheme="minorHAnsi"/>
          <w:sz w:val="22"/>
          <w:szCs w:val="22"/>
          <w:lang w:val="pt-BR"/>
        </w:rPr>
      </w:pPr>
      <w:r w:rsidRPr="00A061F6">
        <w:rPr>
          <w:rFonts w:asciiTheme="minorHAnsi" w:hAnsiTheme="minorHAnsi" w:cstheme="minorHAnsi"/>
          <w:sz w:val="22"/>
          <w:szCs w:val="22"/>
          <w:lang w:val="pt-BR"/>
        </w:rPr>
        <w:t xml:space="preserve">8.2. O recurso será dirigido à </w:t>
      </w:r>
      <w:r w:rsidR="00383159" w:rsidRPr="00A061F6">
        <w:rPr>
          <w:rFonts w:asciiTheme="minorHAnsi" w:hAnsiTheme="minorHAnsi" w:cstheme="minorHAnsi"/>
          <w:sz w:val="22"/>
          <w:szCs w:val="22"/>
          <w:lang w:val="pt-BR"/>
        </w:rPr>
        <w:t xml:space="preserve">Comissão Especial de Credenciamento </w:t>
      </w:r>
      <w:r w:rsidRPr="00A061F6">
        <w:rPr>
          <w:rFonts w:asciiTheme="minorHAnsi" w:hAnsiTheme="minorHAnsi" w:cstheme="minorHAnsi"/>
          <w:sz w:val="22"/>
          <w:szCs w:val="22"/>
          <w:lang w:val="pt-BR"/>
        </w:rPr>
        <w:t>do Município, que, se não reconsiderar o ato ou a decisão no prazo de 03 (três) dias úteis, encaminhará o recurso com a sua motivação à autoridade superior. A autoridade superior deverá proferir a sua decisão no prazo máximo de 10 (dez) dias úteis, contados d</w:t>
      </w:r>
      <w:r w:rsidR="00977C57" w:rsidRPr="00A061F6">
        <w:rPr>
          <w:rFonts w:asciiTheme="minorHAnsi" w:hAnsiTheme="minorHAnsi" w:cstheme="minorHAnsi"/>
          <w:sz w:val="22"/>
          <w:szCs w:val="22"/>
          <w:lang w:val="pt-BR"/>
        </w:rPr>
        <w:t>a data de recebimento dos autos;</w:t>
      </w:r>
    </w:p>
    <w:p w14:paraId="0A54DAE8" w14:textId="77777777" w:rsidR="00FD4D00" w:rsidRPr="00A061F6" w:rsidRDefault="00FD4D00" w:rsidP="004B4ED6">
      <w:pPr>
        <w:pStyle w:val="Corpodetexto"/>
        <w:spacing w:line="276" w:lineRule="auto"/>
        <w:ind w:right="-710"/>
        <w:rPr>
          <w:rFonts w:asciiTheme="minorHAnsi" w:hAnsiTheme="minorHAnsi" w:cstheme="minorHAnsi"/>
          <w:sz w:val="22"/>
          <w:szCs w:val="22"/>
          <w:lang w:val="pt-BR"/>
        </w:rPr>
      </w:pPr>
    </w:p>
    <w:p w14:paraId="5FB50E30" w14:textId="4F92D41B" w:rsidR="00C45E17" w:rsidRPr="00A061F6" w:rsidRDefault="00C45E17" w:rsidP="004B4ED6">
      <w:pPr>
        <w:pStyle w:val="Corpodetexto"/>
        <w:spacing w:line="276" w:lineRule="auto"/>
        <w:ind w:right="-710"/>
        <w:rPr>
          <w:rFonts w:asciiTheme="minorHAnsi" w:hAnsiTheme="minorHAnsi" w:cstheme="minorHAnsi"/>
          <w:sz w:val="22"/>
          <w:szCs w:val="22"/>
          <w:lang w:val="pt-BR"/>
        </w:rPr>
      </w:pPr>
      <w:r w:rsidRPr="00A061F6">
        <w:rPr>
          <w:rFonts w:asciiTheme="minorHAnsi" w:hAnsiTheme="minorHAnsi" w:cstheme="minorHAnsi"/>
          <w:sz w:val="22"/>
          <w:szCs w:val="22"/>
          <w:lang w:val="pt-BR"/>
        </w:rPr>
        <w:t>8.3. Não será concedido prazo para recursos sobre assuntos meramente protelatórios ou quando não manifestada, pelo interessado, a intenção de interposição</w:t>
      </w:r>
      <w:r w:rsidR="00977C57" w:rsidRPr="00A061F6">
        <w:rPr>
          <w:rFonts w:asciiTheme="minorHAnsi" w:hAnsiTheme="minorHAnsi" w:cstheme="minorHAnsi"/>
          <w:sz w:val="22"/>
          <w:szCs w:val="22"/>
          <w:lang w:val="pt-BR"/>
        </w:rPr>
        <w:t>;</w:t>
      </w:r>
    </w:p>
    <w:p w14:paraId="3FEE28D8" w14:textId="77777777" w:rsidR="00C45E17" w:rsidRPr="00A061F6" w:rsidRDefault="00C45E17" w:rsidP="004B4ED6">
      <w:pPr>
        <w:pStyle w:val="Corpodetexto"/>
        <w:spacing w:line="276" w:lineRule="auto"/>
        <w:ind w:right="-710"/>
        <w:rPr>
          <w:rFonts w:asciiTheme="minorHAnsi" w:hAnsiTheme="minorHAnsi" w:cstheme="minorHAnsi"/>
          <w:sz w:val="22"/>
          <w:szCs w:val="22"/>
          <w:lang w:val="pt-BR"/>
        </w:rPr>
      </w:pPr>
    </w:p>
    <w:p w14:paraId="2EA1C567" w14:textId="3983EC73" w:rsidR="00C45E17" w:rsidRPr="00A061F6" w:rsidRDefault="00C45E17" w:rsidP="004B4ED6">
      <w:pPr>
        <w:pStyle w:val="PargrafodaLista"/>
        <w:autoSpaceDE w:val="0"/>
        <w:autoSpaceDN w:val="0"/>
        <w:adjustRightInd w:val="0"/>
        <w:spacing w:line="276" w:lineRule="auto"/>
        <w:ind w:left="0" w:right="-710"/>
        <w:jc w:val="both"/>
        <w:rPr>
          <w:rFonts w:eastAsia="MyriadPro-Regular" w:cstheme="minorHAnsi"/>
          <w:bCs/>
        </w:rPr>
      </w:pPr>
      <w:r w:rsidRPr="00A061F6">
        <w:rPr>
          <w:rFonts w:cstheme="minorHAnsi"/>
        </w:rPr>
        <w:lastRenderedPageBreak/>
        <w:t xml:space="preserve">8.4. Os recursos poderão ser interpostos através de protocolo na </w:t>
      </w:r>
      <w:bookmarkStart w:id="3" w:name="_Hlk196231474"/>
      <w:r w:rsidRPr="00A061F6">
        <w:rPr>
          <w:rFonts w:eastAsia="MyriadPro-Regular" w:cstheme="minorHAnsi"/>
          <w:bCs/>
        </w:rPr>
        <w:t xml:space="preserve">Prefeitura Municipal de </w:t>
      </w:r>
      <w:r w:rsidR="00D075EB" w:rsidRPr="00A061F6">
        <w:rPr>
          <w:rFonts w:eastAsia="MyriadPro-Regular" w:cstheme="minorHAnsi"/>
          <w:bCs/>
        </w:rPr>
        <w:t>Sonora</w:t>
      </w:r>
      <w:r w:rsidRPr="00A061F6">
        <w:rPr>
          <w:rFonts w:eastAsia="MyriadPro-Regular" w:cstheme="minorHAnsi"/>
          <w:bCs/>
        </w:rPr>
        <w:t xml:space="preserve">/MS, situada na </w:t>
      </w:r>
      <w:r w:rsidR="00D075EB" w:rsidRPr="00A061F6">
        <w:rPr>
          <w:rFonts w:eastAsia="MyriadPro-Regular" w:cstheme="minorHAnsi"/>
          <w:bCs/>
        </w:rPr>
        <w:t>Av. Edson Aparecido Soares de Campos</w:t>
      </w:r>
      <w:r w:rsidRPr="00A061F6">
        <w:rPr>
          <w:rFonts w:eastAsia="MyriadPro-Regular" w:cstheme="minorHAnsi"/>
          <w:bCs/>
        </w:rPr>
        <w:t xml:space="preserve">, nº </w:t>
      </w:r>
      <w:r w:rsidR="00D075EB" w:rsidRPr="00A061F6">
        <w:rPr>
          <w:rFonts w:eastAsia="MyriadPro-Regular" w:cstheme="minorHAnsi"/>
          <w:bCs/>
        </w:rPr>
        <w:t>750</w:t>
      </w:r>
      <w:r w:rsidRPr="00A061F6">
        <w:rPr>
          <w:rFonts w:eastAsia="MyriadPro-Regular" w:cstheme="minorHAnsi"/>
          <w:bCs/>
        </w:rPr>
        <w:t xml:space="preserve">, </w:t>
      </w:r>
      <w:r w:rsidR="008D1D3E" w:rsidRPr="00A061F6">
        <w:rPr>
          <w:rFonts w:eastAsia="MyriadPro-Regular" w:cstheme="minorHAnsi"/>
          <w:bCs/>
        </w:rPr>
        <w:t xml:space="preserve">no horário das </w:t>
      </w:r>
      <w:r w:rsidR="00D075EB" w:rsidRPr="00A061F6">
        <w:rPr>
          <w:rFonts w:eastAsia="MyriadPro-Regular" w:cstheme="minorHAnsi"/>
          <w:bCs/>
        </w:rPr>
        <w:t>07</w:t>
      </w:r>
      <w:r w:rsidR="008D1D3E" w:rsidRPr="00A061F6">
        <w:rPr>
          <w:rFonts w:eastAsia="MyriadPro-Regular" w:cstheme="minorHAnsi"/>
          <w:bCs/>
        </w:rPr>
        <w:t>:</w:t>
      </w:r>
      <w:r w:rsidR="00D075EB" w:rsidRPr="00A061F6">
        <w:rPr>
          <w:rFonts w:eastAsia="MyriadPro-Regular" w:cstheme="minorHAnsi"/>
          <w:bCs/>
        </w:rPr>
        <w:t>00</w:t>
      </w:r>
      <w:r w:rsidR="008D1D3E" w:rsidRPr="00A061F6">
        <w:rPr>
          <w:rFonts w:eastAsia="MyriadPro-Regular" w:cstheme="minorHAnsi"/>
          <w:bCs/>
        </w:rPr>
        <w:t xml:space="preserve"> às </w:t>
      </w:r>
      <w:r w:rsidR="00D075EB" w:rsidRPr="00A061F6">
        <w:rPr>
          <w:rFonts w:eastAsia="MyriadPro-Regular" w:cstheme="minorHAnsi"/>
          <w:bCs/>
        </w:rPr>
        <w:t>13</w:t>
      </w:r>
      <w:r w:rsidR="008D1D3E" w:rsidRPr="00A061F6">
        <w:rPr>
          <w:rFonts w:eastAsia="MyriadPro-Regular" w:cstheme="minorHAnsi"/>
          <w:bCs/>
        </w:rPr>
        <w:t>:</w:t>
      </w:r>
      <w:r w:rsidR="00D075EB" w:rsidRPr="00A061F6">
        <w:rPr>
          <w:rFonts w:eastAsia="MyriadPro-Regular" w:cstheme="minorHAnsi"/>
          <w:bCs/>
        </w:rPr>
        <w:t>00,</w:t>
      </w:r>
      <w:r w:rsidR="008D1D3E" w:rsidRPr="00A061F6">
        <w:rPr>
          <w:rFonts w:eastAsia="MyriadPro-Regular" w:cstheme="minorHAnsi"/>
          <w:bCs/>
        </w:rPr>
        <w:t xml:space="preserve"> </w:t>
      </w:r>
      <w:r w:rsidRPr="00A061F6">
        <w:rPr>
          <w:rFonts w:eastAsia="MyriadPro-Regular" w:cstheme="minorHAnsi"/>
          <w:bCs/>
        </w:rPr>
        <w:t xml:space="preserve">ou ainda através do e-mail: </w:t>
      </w:r>
      <w:r w:rsidR="00D075EB" w:rsidRPr="00A061F6">
        <w:rPr>
          <w:rFonts w:eastAsia="MyriadPro-Regular" w:cstheme="minorHAnsi"/>
          <w:bCs/>
        </w:rPr>
        <w:t>licitacao@sonora.ms.gov.br</w:t>
      </w:r>
      <w:r w:rsidR="00977C57" w:rsidRPr="00A061F6">
        <w:rPr>
          <w:rFonts w:eastAsia="MyriadPro-Regular" w:cstheme="minorHAnsi"/>
          <w:bCs/>
        </w:rPr>
        <w:t>;</w:t>
      </w:r>
    </w:p>
    <w:bookmarkEnd w:id="3"/>
    <w:p w14:paraId="2E73FE78" w14:textId="5B6DBA0A" w:rsidR="00C45E17" w:rsidRPr="00A061F6" w:rsidRDefault="00C45E17" w:rsidP="004B4ED6">
      <w:pPr>
        <w:pStyle w:val="Corpodetexto"/>
        <w:spacing w:line="276" w:lineRule="auto"/>
        <w:ind w:right="-710"/>
        <w:rPr>
          <w:rFonts w:asciiTheme="minorHAnsi" w:hAnsiTheme="minorHAnsi" w:cstheme="minorHAnsi"/>
          <w:sz w:val="22"/>
          <w:szCs w:val="22"/>
          <w:lang w:val="pt-BR"/>
        </w:rPr>
      </w:pPr>
      <w:r w:rsidRPr="00A061F6">
        <w:rPr>
          <w:rFonts w:asciiTheme="minorHAnsi" w:hAnsiTheme="minorHAnsi" w:cstheme="minorHAnsi"/>
          <w:sz w:val="22"/>
          <w:szCs w:val="22"/>
          <w:lang w:val="pt-BR"/>
        </w:rPr>
        <w:t>8.5. Não serão conhecidos os recursos apresentados fora do prazo legal e/ou subscritos por representante ou procurador não habilitado le</w:t>
      </w:r>
      <w:r w:rsidR="00977C57" w:rsidRPr="00A061F6">
        <w:rPr>
          <w:rFonts w:asciiTheme="minorHAnsi" w:hAnsiTheme="minorHAnsi" w:cstheme="minorHAnsi"/>
          <w:sz w:val="22"/>
          <w:szCs w:val="22"/>
          <w:lang w:val="pt-BR"/>
        </w:rPr>
        <w:t>galmente pela parte interessada;</w:t>
      </w:r>
    </w:p>
    <w:p w14:paraId="158B2022" w14:textId="77777777" w:rsidR="00E920CF" w:rsidRPr="00A061F6" w:rsidRDefault="00E920CF" w:rsidP="004B4ED6">
      <w:pPr>
        <w:pStyle w:val="Corpodetexto"/>
        <w:spacing w:line="276" w:lineRule="auto"/>
        <w:ind w:right="-710"/>
        <w:rPr>
          <w:rFonts w:asciiTheme="minorHAnsi" w:hAnsiTheme="minorHAnsi" w:cstheme="minorHAnsi"/>
          <w:sz w:val="22"/>
          <w:szCs w:val="22"/>
          <w:lang w:val="pt-BR"/>
        </w:rPr>
      </w:pPr>
    </w:p>
    <w:p w14:paraId="22DB4D4A" w14:textId="4CCC3D78" w:rsidR="00C45E17" w:rsidRPr="00A061F6" w:rsidRDefault="00C45E17" w:rsidP="004B4ED6">
      <w:pPr>
        <w:pStyle w:val="Corpodetexto"/>
        <w:spacing w:line="276" w:lineRule="auto"/>
        <w:ind w:right="-710"/>
        <w:rPr>
          <w:rFonts w:asciiTheme="minorHAnsi" w:hAnsiTheme="minorHAnsi" w:cstheme="minorHAnsi"/>
          <w:sz w:val="22"/>
          <w:szCs w:val="22"/>
          <w:lang w:val="pt-BR"/>
        </w:rPr>
      </w:pPr>
      <w:r w:rsidRPr="00A061F6">
        <w:rPr>
          <w:rFonts w:asciiTheme="minorHAnsi" w:hAnsiTheme="minorHAnsi" w:cstheme="minorHAnsi"/>
          <w:sz w:val="22"/>
          <w:szCs w:val="22"/>
          <w:lang w:val="pt-BR"/>
        </w:rPr>
        <w:t xml:space="preserve">8.6. Após a análise dos recursos, será publicada a lista com os habilitados, cujo resultado será irrevogável. </w:t>
      </w:r>
    </w:p>
    <w:p w14:paraId="525F05A0" w14:textId="77777777" w:rsidR="005F2479" w:rsidRPr="00A061F6" w:rsidRDefault="005F2479" w:rsidP="004B4ED6">
      <w:pPr>
        <w:pStyle w:val="Corpodetexto"/>
        <w:spacing w:line="276" w:lineRule="auto"/>
        <w:ind w:right="-710"/>
        <w:rPr>
          <w:rFonts w:asciiTheme="minorHAnsi" w:hAnsiTheme="minorHAnsi" w:cstheme="minorHAnsi"/>
          <w:sz w:val="22"/>
          <w:szCs w:val="22"/>
          <w:lang w:val="pt-BR"/>
        </w:rPr>
      </w:pPr>
    </w:p>
    <w:p w14:paraId="75FB9C37" w14:textId="1E3578AE" w:rsidR="00290AE1" w:rsidRPr="00A061F6" w:rsidRDefault="008D1D3E" w:rsidP="004B4ED6">
      <w:pPr>
        <w:pStyle w:val="PargrafodaLista"/>
        <w:numPr>
          <w:ilvl w:val="0"/>
          <w:numId w:val="11"/>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276" w:lineRule="auto"/>
        <w:ind w:right="-710"/>
        <w:contextualSpacing w:val="0"/>
        <w:jc w:val="both"/>
        <w:textAlignment w:val="baseline"/>
        <w:rPr>
          <w:rFonts w:cstheme="minorHAnsi"/>
          <w:b/>
          <w:bCs/>
        </w:rPr>
      </w:pPr>
      <w:r w:rsidRPr="00A061F6">
        <w:rPr>
          <w:rFonts w:cstheme="minorHAnsi"/>
          <w:b/>
          <w:bCs/>
        </w:rPr>
        <w:t>DO TERMO DE CREDENCIAMENTO</w:t>
      </w:r>
      <w:r w:rsidR="0040397A" w:rsidRPr="00A061F6">
        <w:rPr>
          <w:rFonts w:cstheme="minorHAnsi"/>
          <w:b/>
          <w:bCs/>
        </w:rPr>
        <w:t>/CONTRATO</w:t>
      </w:r>
      <w:r w:rsidRPr="00A061F6">
        <w:rPr>
          <w:rFonts w:cstheme="minorHAnsi"/>
          <w:b/>
          <w:bCs/>
        </w:rPr>
        <w:t xml:space="preserve"> - </w:t>
      </w:r>
      <w:r w:rsidR="00CD0AA6" w:rsidRPr="00A061F6">
        <w:rPr>
          <w:rFonts w:cstheme="minorHAnsi"/>
          <w:b/>
          <w:bCs/>
        </w:rPr>
        <w:t xml:space="preserve">DA </w:t>
      </w:r>
      <w:r w:rsidR="00DB4059" w:rsidRPr="00A061F6">
        <w:rPr>
          <w:rFonts w:cstheme="minorHAnsi"/>
          <w:b/>
          <w:bCs/>
        </w:rPr>
        <w:t>CONTRATAÇÃO</w:t>
      </w:r>
    </w:p>
    <w:p w14:paraId="7E18AAB3" w14:textId="3DF3F8C8" w:rsidR="008D1D3E" w:rsidRPr="00A061F6" w:rsidRDefault="00DB4059" w:rsidP="00C53809">
      <w:pPr>
        <w:pStyle w:val="PargrafodaLista"/>
        <w:numPr>
          <w:ilvl w:val="1"/>
          <w:numId w:val="11"/>
        </w:numPr>
        <w:spacing w:after="0" w:line="240" w:lineRule="auto"/>
        <w:ind w:left="0" w:right="-710" w:firstLine="0"/>
        <w:contextualSpacing w:val="0"/>
        <w:jc w:val="both"/>
        <w:rPr>
          <w:rFonts w:cstheme="minorHAnsi"/>
        </w:rPr>
      </w:pPr>
      <w:r w:rsidRPr="00A061F6">
        <w:rPr>
          <w:rFonts w:cstheme="minorHAnsi"/>
        </w:rPr>
        <w:t xml:space="preserve">Após divulgação da lista de credenciados, a Administração Pública Municipal poderá convocar o credenciado para assinatura do </w:t>
      </w:r>
      <w:r w:rsidR="00DE2CA3" w:rsidRPr="00A061F6">
        <w:rPr>
          <w:rFonts w:cstheme="minorHAnsi"/>
        </w:rPr>
        <w:t>T</w:t>
      </w:r>
      <w:r w:rsidRPr="00A061F6">
        <w:rPr>
          <w:rFonts w:cstheme="minorHAnsi"/>
        </w:rPr>
        <w:t xml:space="preserve">ermo de </w:t>
      </w:r>
      <w:r w:rsidR="00DE2CA3" w:rsidRPr="00A061F6">
        <w:rPr>
          <w:rFonts w:cstheme="minorHAnsi"/>
        </w:rPr>
        <w:t>C</w:t>
      </w:r>
      <w:r w:rsidRPr="00A061F6">
        <w:rPr>
          <w:rFonts w:cstheme="minorHAnsi"/>
        </w:rPr>
        <w:t>redenciamento</w:t>
      </w:r>
      <w:r w:rsidR="0040397A" w:rsidRPr="00A061F6">
        <w:rPr>
          <w:rFonts w:cstheme="minorHAnsi"/>
        </w:rPr>
        <w:t>/Contrato</w:t>
      </w:r>
      <w:r w:rsidRPr="00A061F6">
        <w:rPr>
          <w:rFonts w:cstheme="minorHAnsi"/>
        </w:rPr>
        <w:t>, conforme disposto no ar</w:t>
      </w:r>
      <w:r w:rsidR="00977C57" w:rsidRPr="00A061F6">
        <w:rPr>
          <w:rFonts w:cstheme="minorHAnsi"/>
        </w:rPr>
        <w:t>t. 95 da Lei nº 14.133, de 2021;</w:t>
      </w:r>
    </w:p>
    <w:p w14:paraId="1984FF8C" w14:textId="41140FAE" w:rsidR="008D1D3E" w:rsidRPr="00A061F6" w:rsidRDefault="00DB4059" w:rsidP="00C53809">
      <w:pPr>
        <w:pStyle w:val="PargrafodaLista"/>
        <w:numPr>
          <w:ilvl w:val="1"/>
          <w:numId w:val="11"/>
        </w:numPr>
        <w:spacing w:after="0" w:line="240" w:lineRule="auto"/>
        <w:ind w:left="0" w:right="-710" w:firstLine="0"/>
        <w:contextualSpacing w:val="0"/>
        <w:jc w:val="both"/>
        <w:rPr>
          <w:rFonts w:cstheme="minorHAnsi"/>
        </w:rPr>
      </w:pPr>
      <w:r w:rsidRPr="00A061F6">
        <w:rPr>
          <w:rFonts w:cstheme="minorHAnsi"/>
        </w:rPr>
        <w:t xml:space="preserve">A Administração Pública Municipal poderá convocar o credenciado durante todo o prazo de validade do credenciamento para assinar o </w:t>
      </w:r>
      <w:r w:rsidR="00DE2CA3" w:rsidRPr="00A061F6">
        <w:rPr>
          <w:rFonts w:cstheme="minorHAnsi"/>
        </w:rPr>
        <w:t>T</w:t>
      </w:r>
      <w:r w:rsidRPr="00A061F6">
        <w:rPr>
          <w:rFonts w:cstheme="minorHAnsi"/>
        </w:rPr>
        <w:t xml:space="preserve">ermo de </w:t>
      </w:r>
      <w:r w:rsidR="00DE2CA3" w:rsidRPr="00A061F6">
        <w:rPr>
          <w:rFonts w:cstheme="minorHAnsi"/>
        </w:rPr>
        <w:t>C</w:t>
      </w:r>
      <w:r w:rsidRPr="00A061F6">
        <w:rPr>
          <w:rFonts w:cstheme="minorHAnsi"/>
        </w:rPr>
        <w:t>redenciamento</w:t>
      </w:r>
      <w:r w:rsidR="0040397A" w:rsidRPr="00A061F6">
        <w:rPr>
          <w:rFonts w:cstheme="minorHAnsi"/>
        </w:rPr>
        <w:t>/Contrato</w:t>
      </w:r>
      <w:r w:rsidRPr="00A061F6">
        <w:rPr>
          <w:rFonts w:cstheme="minorHAnsi"/>
        </w:rPr>
        <w:t xml:space="preserve"> ou outro instrumento equivalente, sob pena de decair o direito à contratação, sem prejuízo das sanções previstas na Lei nº 14.133, de 2021, e no edita</w:t>
      </w:r>
      <w:r w:rsidR="00977C57" w:rsidRPr="00A061F6">
        <w:rPr>
          <w:rFonts w:cstheme="minorHAnsi"/>
        </w:rPr>
        <w:t>l de credenciamento;</w:t>
      </w:r>
    </w:p>
    <w:p w14:paraId="51DDE96E" w14:textId="5814938F" w:rsidR="008D1D3E" w:rsidRPr="00A061F6" w:rsidRDefault="00DB4059" w:rsidP="00C53809">
      <w:pPr>
        <w:pStyle w:val="PargrafodaLista"/>
        <w:numPr>
          <w:ilvl w:val="1"/>
          <w:numId w:val="11"/>
        </w:numPr>
        <w:spacing w:after="0" w:line="240" w:lineRule="auto"/>
        <w:ind w:left="0" w:right="-710" w:firstLine="0"/>
        <w:contextualSpacing w:val="0"/>
        <w:jc w:val="both"/>
        <w:rPr>
          <w:rFonts w:cstheme="minorHAnsi"/>
        </w:rPr>
      </w:pPr>
      <w:r w:rsidRPr="00A061F6">
        <w:rPr>
          <w:rFonts w:cstheme="minorHAnsi"/>
        </w:rPr>
        <w:t xml:space="preserve">O prazo </w:t>
      </w:r>
      <w:r w:rsidR="008D1D3E" w:rsidRPr="00A061F6">
        <w:rPr>
          <w:rFonts w:cstheme="minorHAnsi"/>
        </w:rPr>
        <w:t xml:space="preserve">máximo </w:t>
      </w:r>
      <w:r w:rsidRPr="00A061F6">
        <w:rPr>
          <w:rFonts w:cstheme="minorHAnsi"/>
        </w:rPr>
        <w:t xml:space="preserve">para </w:t>
      </w:r>
      <w:r w:rsidR="008D1D3E" w:rsidRPr="00A061F6">
        <w:rPr>
          <w:rFonts w:cstheme="minorHAnsi"/>
        </w:rPr>
        <w:t xml:space="preserve">a </w:t>
      </w:r>
      <w:r w:rsidRPr="00A061F6">
        <w:rPr>
          <w:rFonts w:cstheme="minorHAnsi"/>
        </w:rPr>
        <w:t xml:space="preserve">assinatura do </w:t>
      </w:r>
      <w:r w:rsidR="00DE2CA3" w:rsidRPr="00A061F6">
        <w:rPr>
          <w:rFonts w:cstheme="minorHAnsi"/>
        </w:rPr>
        <w:t>T</w:t>
      </w:r>
      <w:r w:rsidRPr="00A061F6">
        <w:rPr>
          <w:rFonts w:cstheme="minorHAnsi"/>
        </w:rPr>
        <w:t xml:space="preserve">ermo de </w:t>
      </w:r>
      <w:r w:rsidR="00DE2CA3" w:rsidRPr="00A061F6">
        <w:rPr>
          <w:rFonts w:cstheme="minorHAnsi"/>
        </w:rPr>
        <w:t>C</w:t>
      </w:r>
      <w:r w:rsidRPr="00A061F6">
        <w:rPr>
          <w:rFonts w:cstheme="minorHAnsi"/>
        </w:rPr>
        <w:t>redenciamento</w:t>
      </w:r>
      <w:r w:rsidR="0040397A" w:rsidRPr="00A061F6">
        <w:rPr>
          <w:rFonts w:cstheme="minorHAnsi"/>
        </w:rPr>
        <w:t>/Contrato</w:t>
      </w:r>
      <w:r w:rsidRPr="00A061F6">
        <w:rPr>
          <w:rFonts w:cstheme="minorHAnsi"/>
        </w:rPr>
        <w:t xml:space="preserve"> ou instrumento equivalente será de 05 (cinco) dias </w:t>
      </w:r>
      <w:r w:rsidR="008D1D3E" w:rsidRPr="00A061F6">
        <w:rPr>
          <w:rFonts w:cstheme="minorHAnsi"/>
        </w:rPr>
        <w:t xml:space="preserve">úteis </w:t>
      </w:r>
      <w:r w:rsidRPr="00A061F6">
        <w:rPr>
          <w:rFonts w:cstheme="minorHAnsi"/>
        </w:rPr>
        <w:t xml:space="preserve">após </w:t>
      </w:r>
      <w:r w:rsidR="008D1D3E" w:rsidRPr="00A061F6">
        <w:rPr>
          <w:rFonts w:cstheme="minorHAnsi"/>
        </w:rPr>
        <w:t>da convocação do interessado, prorrogável por igual período mediante requerimento do interessado dirigido à Comissão, e o motivo</w:t>
      </w:r>
      <w:r w:rsidR="00977C57" w:rsidRPr="00A061F6">
        <w:rPr>
          <w:rFonts w:cstheme="minorHAnsi"/>
        </w:rPr>
        <w:t xml:space="preserve"> deverá ser acatado pela mesma;</w:t>
      </w:r>
    </w:p>
    <w:p w14:paraId="2E9CD59B" w14:textId="40127470" w:rsidR="00925BAC" w:rsidRPr="00A061F6" w:rsidRDefault="00E81B17" w:rsidP="00C53809">
      <w:pPr>
        <w:pStyle w:val="PargrafodaLista"/>
        <w:numPr>
          <w:ilvl w:val="1"/>
          <w:numId w:val="11"/>
        </w:numPr>
        <w:spacing w:after="0" w:line="240" w:lineRule="auto"/>
        <w:ind w:left="0" w:right="-710" w:firstLine="0"/>
        <w:contextualSpacing w:val="0"/>
        <w:jc w:val="both"/>
        <w:rPr>
          <w:rFonts w:cstheme="minorHAnsi"/>
        </w:rPr>
      </w:pPr>
      <w:r w:rsidRPr="00A061F6">
        <w:rPr>
          <w:rFonts w:cstheme="minorHAnsi"/>
        </w:rPr>
        <w:t xml:space="preserve">O empenho estimativo será emitido de forma igualitária entre os credenciados, e com eventual ingresso de novos credenciados, haverá nova divisão das demandas e novo empenho estimativo, </w:t>
      </w:r>
      <w:r w:rsidR="00925BAC" w:rsidRPr="00A061F6">
        <w:rPr>
          <w:rFonts w:cstheme="minorHAnsi"/>
        </w:rPr>
        <w:t xml:space="preserve">e o valor a ser recebido pelo credenciado será resultante dos </w:t>
      </w:r>
      <w:r w:rsidR="00977C57" w:rsidRPr="00A061F6">
        <w:rPr>
          <w:rFonts w:cstheme="minorHAnsi"/>
        </w:rPr>
        <w:t>serviços efetivamente prestados;</w:t>
      </w:r>
    </w:p>
    <w:p w14:paraId="400DE0D4" w14:textId="77777777" w:rsidR="00C53809" w:rsidRPr="00A061F6" w:rsidRDefault="00C53809" w:rsidP="00C53809">
      <w:pPr>
        <w:pStyle w:val="PargrafodaLista"/>
        <w:numPr>
          <w:ilvl w:val="1"/>
          <w:numId w:val="11"/>
        </w:numPr>
        <w:spacing w:after="0" w:line="240" w:lineRule="auto"/>
        <w:ind w:left="0" w:right="-710" w:firstLine="0"/>
        <w:contextualSpacing w:val="0"/>
        <w:jc w:val="both"/>
        <w:rPr>
          <w:rFonts w:cstheme="minorHAnsi"/>
        </w:rPr>
      </w:pPr>
      <w:r w:rsidRPr="00A061F6">
        <w:rPr>
          <w:rFonts w:cstheme="minorHAnsi"/>
        </w:rPr>
        <w:t>O prazo de vigência do Termo do Credenciamento/Contrato será</w:t>
      </w:r>
      <w:r w:rsidR="00DB4059" w:rsidRPr="00A061F6">
        <w:rPr>
          <w:rFonts w:cstheme="minorHAnsi"/>
        </w:rPr>
        <w:t xml:space="preserve"> de 12 (doze) meses, </w:t>
      </w:r>
      <w:r w:rsidRPr="00A061F6">
        <w:rPr>
          <w:rFonts w:cstheme="minorHAnsi"/>
        </w:rPr>
        <w:t>contados</w:t>
      </w:r>
      <w:r w:rsidR="00DB26D7" w:rsidRPr="00A061F6">
        <w:rPr>
          <w:rFonts w:cstheme="minorHAnsi"/>
        </w:rPr>
        <w:t xml:space="preserve"> </w:t>
      </w:r>
      <w:r w:rsidRPr="00A061F6">
        <w:rPr>
          <w:rFonts w:cstheme="minorHAnsi"/>
        </w:rPr>
        <w:t xml:space="preserve">a partir da divulgação no </w:t>
      </w:r>
      <w:r w:rsidR="00DB26D7" w:rsidRPr="00A061F6">
        <w:rPr>
          <w:rFonts w:cstheme="minorHAnsi"/>
        </w:rPr>
        <w:t xml:space="preserve">Portal Nacional de Contratações Públicas (PNCP), </w:t>
      </w:r>
      <w:r w:rsidR="00DB4059" w:rsidRPr="00A061F6">
        <w:rPr>
          <w:rFonts w:cstheme="minorHAnsi"/>
        </w:rPr>
        <w:t xml:space="preserve">podendo ser prorrogado </w:t>
      </w:r>
      <w:r w:rsidRPr="00A061F6">
        <w:rPr>
          <w:rFonts w:cstheme="minorHAnsi"/>
        </w:rPr>
        <w:t>conforme</w:t>
      </w:r>
      <w:r w:rsidR="00DB4059" w:rsidRPr="00A061F6">
        <w:rPr>
          <w:rFonts w:cstheme="minorHAnsi"/>
        </w:rPr>
        <w:t xml:space="preserve"> </w:t>
      </w:r>
      <w:r w:rsidRPr="00A061F6">
        <w:rPr>
          <w:rFonts w:cstheme="minorHAnsi"/>
        </w:rPr>
        <w:t>Lei 14.133/2021;</w:t>
      </w:r>
    </w:p>
    <w:p w14:paraId="7862E64C" w14:textId="171F0720" w:rsidR="00CE4CD7" w:rsidRPr="00A061F6" w:rsidRDefault="00CE4CD7" w:rsidP="004B4ED6">
      <w:pPr>
        <w:pStyle w:val="PargrafodaLista"/>
        <w:numPr>
          <w:ilvl w:val="1"/>
          <w:numId w:val="11"/>
        </w:numPr>
        <w:spacing w:after="0" w:line="276" w:lineRule="auto"/>
        <w:ind w:left="0" w:right="-710" w:firstLine="0"/>
        <w:jc w:val="both"/>
        <w:rPr>
          <w:rFonts w:cstheme="minorHAnsi"/>
        </w:rPr>
      </w:pPr>
      <w:r w:rsidRPr="00A061F6">
        <w:rPr>
          <w:rFonts w:cstheme="minorHAnsi"/>
        </w:rPr>
        <w:t>A cada aniversário, para a renovação, deverão ser atestadas, pelo fiscal da contratação, a permanência da vantajosidade, considerando-se como pressupostos para a análise da vantajosidade, dentre outros, os seguintes:</w:t>
      </w:r>
    </w:p>
    <w:p w14:paraId="7D26067E" w14:textId="77777777" w:rsidR="00CE4CD7" w:rsidRPr="00A061F6" w:rsidRDefault="00CE4CD7" w:rsidP="004B4ED6">
      <w:pPr>
        <w:pStyle w:val="PargrafodaLista"/>
        <w:numPr>
          <w:ilvl w:val="2"/>
          <w:numId w:val="11"/>
        </w:numPr>
        <w:spacing w:after="0" w:line="276" w:lineRule="auto"/>
        <w:ind w:left="0" w:right="-710" w:firstLine="0"/>
        <w:jc w:val="both"/>
        <w:rPr>
          <w:rFonts w:cstheme="minorHAnsi"/>
        </w:rPr>
      </w:pPr>
      <w:r w:rsidRPr="00A061F6">
        <w:rPr>
          <w:rFonts w:cstheme="minorHAnsi"/>
        </w:rPr>
        <w:t xml:space="preserve">A ausência de irregularidades graves mencionadas no processo de fiscalização; </w:t>
      </w:r>
    </w:p>
    <w:p w14:paraId="254B1ABF" w14:textId="77777777" w:rsidR="00CE4CD7" w:rsidRPr="00A061F6" w:rsidRDefault="00CE4CD7" w:rsidP="004B4ED6">
      <w:pPr>
        <w:pStyle w:val="PargrafodaLista"/>
        <w:numPr>
          <w:ilvl w:val="2"/>
          <w:numId w:val="11"/>
        </w:numPr>
        <w:spacing w:after="0" w:line="276" w:lineRule="auto"/>
        <w:ind w:left="0" w:right="-710" w:firstLine="0"/>
        <w:jc w:val="both"/>
        <w:rPr>
          <w:rFonts w:cstheme="minorHAnsi"/>
        </w:rPr>
      </w:pPr>
      <w:r w:rsidRPr="00A061F6">
        <w:rPr>
          <w:rFonts w:cstheme="minorHAnsi"/>
        </w:rPr>
        <w:t xml:space="preserve">A não incidência de irregularidades repetitivas (assim consideradas quando lançadas por mais de 03 vezes nos relatórios dos fiscais); </w:t>
      </w:r>
    </w:p>
    <w:p w14:paraId="614F11C0" w14:textId="77777777" w:rsidR="00CE4CD7" w:rsidRPr="00A061F6" w:rsidRDefault="00CE4CD7" w:rsidP="004B4ED6">
      <w:pPr>
        <w:pStyle w:val="PargrafodaLista"/>
        <w:numPr>
          <w:ilvl w:val="2"/>
          <w:numId w:val="11"/>
        </w:numPr>
        <w:spacing w:after="0" w:line="276" w:lineRule="auto"/>
        <w:ind w:left="0" w:right="-710" w:firstLine="0"/>
        <w:jc w:val="both"/>
        <w:rPr>
          <w:rFonts w:cstheme="minorHAnsi"/>
        </w:rPr>
      </w:pPr>
      <w:r w:rsidRPr="00A061F6">
        <w:rPr>
          <w:rFonts w:cstheme="minorHAnsi"/>
        </w:rPr>
        <w:t xml:space="preserve">A ausência de reclamações repetitivas de usuários dos serviços (assim consideradas quando lançadas por mais de 03 vezes nos relatórios dos fiscais); </w:t>
      </w:r>
    </w:p>
    <w:p w14:paraId="2053BA35" w14:textId="1BFEE712" w:rsidR="00CE4CD7" w:rsidRPr="00A061F6" w:rsidRDefault="00CE4CD7" w:rsidP="004B4ED6">
      <w:pPr>
        <w:pStyle w:val="PargrafodaLista"/>
        <w:numPr>
          <w:ilvl w:val="2"/>
          <w:numId w:val="11"/>
        </w:numPr>
        <w:spacing w:after="0" w:line="276" w:lineRule="auto"/>
        <w:ind w:left="0" w:right="-710" w:firstLine="0"/>
        <w:jc w:val="both"/>
        <w:rPr>
          <w:rFonts w:cstheme="minorHAnsi"/>
        </w:rPr>
      </w:pPr>
      <w:r w:rsidRPr="00A061F6">
        <w:rPr>
          <w:rFonts w:cstheme="minorHAnsi"/>
        </w:rPr>
        <w:t>A manutenção do credenciado nas condições de habilitação exigidas e a permanência do atend</w:t>
      </w:r>
      <w:r w:rsidR="00977C57" w:rsidRPr="00A061F6">
        <w:rPr>
          <w:rFonts w:cstheme="minorHAnsi"/>
        </w:rPr>
        <w:t>imento das exigências edilícias;</w:t>
      </w:r>
    </w:p>
    <w:p w14:paraId="36043AE0" w14:textId="308E3BA9" w:rsidR="00290AE1" w:rsidRPr="00A061F6" w:rsidRDefault="00290AE1" w:rsidP="004B4ED6">
      <w:pPr>
        <w:pStyle w:val="PargrafodaLista"/>
        <w:numPr>
          <w:ilvl w:val="1"/>
          <w:numId w:val="11"/>
        </w:numPr>
        <w:spacing w:after="0" w:line="276" w:lineRule="auto"/>
        <w:ind w:left="0" w:right="-710" w:firstLine="0"/>
        <w:contextualSpacing w:val="0"/>
        <w:jc w:val="both"/>
        <w:rPr>
          <w:rFonts w:cstheme="minorHAnsi"/>
        </w:rPr>
      </w:pPr>
      <w:r w:rsidRPr="00A061F6">
        <w:rPr>
          <w:rFonts w:cstheme="minorHAnsi"/>
        </w:rPr>
        <w:t>A vigência dos Termos de Credenciamento</w:t>
      </w:r>
      <w:r w:rsidR="0040397A" w:rsidRPr="00A061F6">
        <w:rPr>
          <w:rFonts w:cstheme="minorHAnsi"/>
        </w:rPr>
        <w:t>/Contrato</w:t>
      </w:r>
      <w:r w:rsidRPr="00A061F6">
        <w:rPr>
          <w:rFonts w:cstheme="minorHAnsi"/>
        </w:rPr>
        <w:t>, em exercícios subsequentes ao primeiro ano, ficará</w:t>
      </w:r>
      <w:r w:rsidR="008C57FA" w:rsidRPr="00A061F6">
        <w:rPr>
          <w:rFonts w:cstheme="minorHAnsi"/>
        </w:rPr>
        <w:t xml:space="preserve"> </w:t>
      </w:r>
      <w:r w:rsidRPr="00A061F6">
        <w:rPr>
          <w:rFonts w:cstheme="minorHAnsi"/>
        </w:rPr>
        <w:t>condicionada à existência, em cada ano, de dotação orçamentária para fazer face às despesas deles</w:t>
      </w:r>
      <w:r w:rsidR="008C57FA" w:rsidRPr="00A061F6">
        <w:rPr>
          <w:rFonts w:cstheme="minorHAnsi"/>
        </w:rPr>
        <w:t xml:space="preserve"> </w:t>
      </w:r>
      <w:r w:rsidRPr="00A061F6">
        <w:rPr>
          <w:rFonts w:cstheme="minorHAnsi"/>
        </w:rPr>
        <w:t>decorrentes.</w:t>
      </w:r>
    </w:p>
    <w:p w14:paraId="7E7AFA87" w14:textId="77777777" w:rsidR="005F2479" w:rsidRPr="00A061F6" w:rsidRDefault="005F2479" w:rsidP="004B4ED6">
      <w:pPr>
        <w:pStyle w:val="PargrafodaLista"/>
        <w:spacing w:after="0" w:line="276" w:lineRule="auto"/>
        <w:ind w:left="0" w:right="-710"/>
        <w:contextualSpacing w:val="0"/>
        <w:jc w:val="both"/>
        <w:rPr>
          <w:rFonts w:cstheme="minorHAnsi"/>
        </w:rPr>
      </w:pPr>
    </w:p>
    <w:p w14:paraId="7AA63D4E" w14:textId="2DB224D3" w:rsidR="008C57FA" w:rsidRPr="00A061F6" w:rsidRDefault="00AA5BF0" w:rsidP="004B4ED6">
      <w:pPr>
        <w:pStyle w:val="PargrafodaLista"/>
        <w:numPr>
          <w:ilvl w:val="0"/>
          <w:numId w:val="11"/>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276" w:lineRule="auto"/>
        <w:ind w:right="-710"/>
        <w:contextualSpacing w:val="0"/>
        <w:jc w:val="both"/>
        <w:textAlignment w:val="baseline"/>
        <w:rPr>
          <w:rFonts w:cstheme="minorHAnsi"/>
          <w:b/>
          <w:bCs/>
        </w:rPr>
      </w:pPr>
      <w:r w:rsidRPr="00A061F6">
        <w:rPr>
          <w:rFonts w:cstheme="minorHAnsi"/>
          <w:b/>
          <w:bCs/>
        </w:rPr>
        <w:t>DA EXECUÇÃO DOS SERVIÇOS</w:t>
      </w:r>
    </w:p>
    <w:p w14:paraId="4F8377CD" w14:textId="77777777" w:rsidR="00DA22E1" w:rsidRPr="00A061F6" w:rsidRDefault="00DA22E1" w:rsidP="004B4ED6">
      <w:pPr>
        <w:widowControl w:val="0"/>
        <w:autoSpaceDE w:val="0"/>
        <w:autoSpaceDN w:val="0"/>
        <w:spacing w:before="100" w:beforeAutospacing="1" w:after="100" w:afterAutospacing="1" w:line="276" w:lineRule="auto"/>
        <w:ind w:right="-710"/>
        <w:jc w:val="both"/>
        <w:rPr>
          <w:rFonts w:cstheme="minorHAnsi"/>
          <w:b/>
        </w:rPr>
      </w:pPr>
      <w:r w:rsidRPr="00A061F6">
        <w:rPr>
          <w:rFonts w:cstheme="minorHAnsi"/>
          <w:b/>
        </w:rPr>
        <w:lastRenderedPageBreak/>
        <w:t>Descrição dos Serviços</w:t>
      </w:r>
    </w:p>
    <w:p w14:paraId="4CCBACB2" w14:textId="5D83DB1D" w:rsidR="00C1543E" w:rsidRPr="00A061F6" w:rsidRDefault="00C1543E" w:rsidP="004B4ED6">
      <w:pPr>
        <w:adjustRightInd w:val="0"/>
        <w:spacing w:line="276" w:lineRule="auto"/>
        <w:ind w:right="-710"/>
        <w:jc w:val="both"/>
        <w:rPr>
          <w:rFonts w:cstheme="minorHAnsi"/>
        </w:rPr>
      </w:pPr>
      <w:r w:rsidRPr="00A061F6">
        <w:rPr>
          <w:rFonts w:cstheme="minorHAnsi"/>
        </w:rPr>
        <w:t>10.1. Os serviços serão efetuados nas Secretarias Municipais de Sonora</w:t>
      </w:r>
      <w:r w:rsidR="00FF3D6D">
        <w:rPr>
          <w:rFonts w:cstheme="minorHAnsi"/>
        </w:rPr>
        <w:t xml:space="preserve"> </w:t>
      </w:r>
      <w:r w:rsidRPr="00A061F6">
        <w:rPr>
          <w:rFonts w:cstheme="minorHAnsi"/>
        </w:rPr>
        <w:t>-</w:t>
      </w:r>
      <w:r w:rsidR="00FF3D6D">
        <w:rPr>
          <w:rFonts w:cstheme="minorHAnsi"/>
        </w:rPr>
        <w:t xml:space="preserve"> </w:t>
      </w:r>
      <w:r w:rsidRPr="00A061F6">
        <w:rPr>
          <w:rFonts w:cstheme="minorHAnsi"/>
        </w:rPr>
        <w:t xml:space="preserve">MS, nos seguintes locais: </w:t>
      </w:r>
    </w:p>
    <w:p w14:paraId="66DE92E1" w14:textId="77777777" w:rsidR="00C53809" w:rsidRPr="00A061F6" w:rsidRDefault="00C53809" w:rsidP="004B4ED6">
      <w:pPr>
        <w:adjustRightInd w:val="0"/>
        <w:spacing w:line="276" w:lineRule="auto"/>
        <w:ind w:right="-710"/>
        <w:jc w:val="both"/>
        <w:rPr>
          <w:rFonts w:cstheme="minorHAnsi"/>
        </w:rPr>
      </w:pPr>
    </w:p>
    <w:p w14:paraId="56458984" w14:textId="65EA4178" w:rsidR="00C1543E" w:rsidRPr="00A061F6" w:rsidRDefault="005805F7" w:rsidP="004B4ED6">
      <w:pPr>
        <w:adjustRightInd w:val="0"/>
        <w:spacing w:line="276" w:lineRule="auto"/>
        <w:ind w:right="-710"/>
        <w:jc w:val="both"/>
        <w:rPr>
          <w:rFonts w:cstheme="minorHAnsi"/>
          <w:b/>
        </w:rPr>
      </w:pPr>
      <w:r w:rsidRPr="00A061F6">
        <w:rPr>
          <w:rFonts w:cstheme="minorHAnsi"/>
        </w:rPr>
        <w:t>10.1.1</w:t>
      </w:r>
      <w:r w:rsidR="00C1543E" w:rsidRPr="00A061F6">
        <w:rPr>
          <w:rFonts w:cstheme="minorHAnsi"/>
        </w:rPr>
        <w:t xml:space="preserve">. </w:t>
      </w:r>
      <w:r w:rsidR="00C1543E" w:rsidRPr="00A061F6">
        <w:rPr>
          <w:rFonts w:cstheme="minorHAnsi"/>
          <w:b/>
        </w:rPr>
        <w:t>Secretária Municipal de Assistência Social:</w:t>
      </w:r>
    </w:p>
    <w:p w14:paraId="44B961B2" w14:textId="77777777" w:rsidR="00C1543E" w:rsidRPr="00A061F6" w:rsidRDefault="00C1543E" w:rsidP="004B4ED6">
      <w:pPr>
        <w:numPr>
          <w:ilvl w:val="0"/>
          <w:numId w:val="21"/>
        </w:numPr>
        <w:autoSpaceDE w:val="0"/>
        <w:autoSpaceDN w:val="0"/>
        <w:adjustRightInd w:val="0"/>
        <w:spacing w:after="0" w:line="276" w:lineRule="auto"/>
        <w:ind w:right="-710"/>
        <w:jc w:val="both"/>
        <w:rPr>
          <w:rFonts w:cstheme="minorHAnsi"/>
        </w:rPr>
      </w:pPr>
      <w:r w:rsidRPr="00A061F6">
        <w:rPr>
          <w:rFonts w:cstheme="minorHAnsi"/>
        </w:rPr>
        <w:t>Secretaria de Assistência social n.1608;</w:t>
      </w:r>
    </w:p>
    <w:p w14:paraId="16E5D437" w14:textId="77777777" w:rsidR="00C1543E" w:rsidRPr="00A061F6" w:rsidRDefault="00C1543E" w:rsidP="004B4ED6">
      <w:pPr>
        <w:numPr>
          <w:ilvl w:val="0"/>
          <w:numId w:val="21"/>
        </w:numPr>
        <w:autoSpaceDE w:val="0"/>
        <w:autoSpaceDN w:val="0"/>
        <w:adjustRightInd w:val="0"/>
        <w:spacing w:after="0" w:line="276" w:lineRule="auto"/>
        <w:ind w:right="-710"/>
        <w:jc w:val="both"/>
        <w:rPr>
          <w:rFonts w:cstheme="minorHAnsi"/>
        </w:rPr>
      </w:pPr>
      <w:r w:rsidRPr="00A061F6">
        <w:rPr>
          <w:rFonts w:cstheme="minorHAnsi"/>
        </w:rPr>
        <w:t xml:space="preserve"> SCFV- Serviço de convivência e Fortalecimento de Vinculo Av. Das Chacara ,127;</w:t>
      </w:r>
    </w:p>
    <w:p w14:paraId="0A0B00B3" w14:textId="77777777" w:rsidR="00C1543E" w:rsidRPr="00A061F6" w:rsidRDefault="00C1543E" w:rsidP="004B4ED6">
      <w:pPr>
        <w:numPr>
          <w:ilvl w:val="0"/>
          <w:numId w:val="21"/>
        </w:numPr>
        <w:autoSpaceDE w:val="0"/>
        <w:autoSpaceDN w:val="0"/>
        <w:adjustRightInd w:val="0"/>
        <w:spacing w:after="0" w:line="276" w:lineRule="auto"/>
        <w:ind w:right="-710"/>
        <w:jc w:val="both"/>
        <w:rPr>
          <w:rFonts w:cstheme="minorHAnsi"/>
        </w:rPr>
      </w:pPr>
      <w:r w:rsidRPr="00A061F6">
        <w:rPr>
          <w:rFonts w:cstheme="minorHAnsi"/>
        </w:rPr>
        <w:t xml:space="preserve"> CRAS - Av. Edson Aparecido Fernandes Campos n.1391;</w:t>
      </w:r>
    </w:p>
    <w:p w14:paraId="632687C6" w14:textId="77777777" w:rsidR="00C1543E" w:rsidRPr="00A061F6" w:rsidRDefault="00C1543E" w:rsidP="004B4ED6">
      <w:pPr>
        <w:numPr>
          <w:ilvl w:val="0"/>
          <w:numId w:val="21"/>
        </w:numPr>
        <w:autoSpaceDE w:val="0"/>
        <w:autoSpaceDN w:val="0"/>
        <w:adjustRightInd w:val="0"/>
        <w:spacing w:after="0" w:line="276" w:lineRule="auto"/>
        <w:ind w:right="-710"/>
        <w:jc w:val="both"/>
        <w:rPr>
          <w:rFonts w:cstheme="minorHAnsi"/>
        </w:rPr>
      </w:pPr>
      <w:r w:rsidRPr="00A061F6">
        <w:rPr>
          <w:rFonts w:cstheme="minorHAnsi"/>
        </w:rPr>
        <w:t>CREAS - Av. Edson Aparecido Fernandes Campos n.1691;</w:t>
      </w:r>
    </w:p>
    <w:p w14:paraId="5833B256" w14:textId="77777777" w:rsidR="00C1543E" w:rsidRPr="00A061F6" w:rsidRDefault="00C1543E" w:rsidP="004B4ED6">
      <w:pPr>
        <w:numPr>
          <w:ilvl w:val="0"/>
          <w:numId w:val="21"/>
        </w:numPr>
        <w:autoSpaceDE w:val="0"/>
        <w:autoSpaceDN w:val="0"/>
        <w:adjustRightInd w:val="0"/>
        <w:spacing w:after="0" w:line="276" w:lineRule="auto"/>
        <w:ind w:right="-710"/>
        <w:jc w:val="both"/>
        <w:rPr>
          <w:rFonts w:cstheme="minorHAnsi"/>
        </w:rPr>
      </w:pPr>
      <w:r w:rsidRPr="00A061F6">
        <w:rPr>
          <w:rFonts w:cstheme="minorHAnsi"/>
        </w:rPr>
        <w:t>Abrigo Institucional Rua Vitória n. 90;</w:t>
      </w:r>
    </w:p>
    <w:p w14:paraId="524D6D4D" w14:textId="77777777" w:rsidR="00C1543E" w:rsidRPr="00A061F6" w:rsidRDefault="00C1543E" w:rsidP="004B4ED6">
      <w:pPr>
        <w:numPr>
          <w:ilvl w:val="0"/>
          <w:numId w:val="21"/>
        </w:numPr>
        <w:autoSpaceDE w:val="0"/>
        <w:autoSpaceDN w:val="0"/>
        <w:adjustRightInd w:val="0"/>
        <w:spacing w:after="0" w:line="276" w:lineRule="auto"/>
        <w:ind w:right="-710"/>
        <w:jc w:val="both"/>
        <w:rPr>
          <w:rFonts w:cstheme="minorHAnsi"/>
        </w:rPr>
      </w:pPr>
      <w:r w:rsidRPr="00A061F6">
        <w:rPr>
          <w:rFonts w:cstheme="minorHAnsi"/>
        </w:rPr>
        <w:t>Conselho tutelar.</w:t>
      </w:r>
    </w:p>
    <w:p w14:paraId="02A7440C" w14:textId="77777777" w:rsidR="00C53809" w:rsidRPr="00A061F6" w:rsidRDefault="00C53809" w:rsidP="00AE0F3F">
      <w:pPr>
        <w:adjustRightInd w:val="0"/>
        <w:spacing w:line="276" w:lineRule="auto"/>
        <w:ind w:right="-710"/>
        <w:jc w:val="both"/>
        <w:rPr>
          <w:rFonts w:cstheme="minorHAnsi"/>
        </w:rPr>
      </w:pPr>
    </w:p>
    <w:p w14:paraId="47E153E0" w14:textId="5294EBD0" w:rsidR="00AE0F3F" w:rsidRPr="00A061F6" w:rsidRDefault="00C1543E" w:rsidP="00AE0F3F">
      <w:pPr>
        <w:adjustRightInd w:val="0"/>
        <w:spacing w:line="276" w:lineRule="auto"/>
        <w:ind w:right="-710"/>
        <w:jc w:val="both"/>
        <w:rPr>
          <w:rFonts w:eastAsia="Times New Roman" w:cstheme="minorHAnsi"/>
          <w:lang w:val="pt-PT"/>
        </w:rPr>
      </w:pPr>
      <w:r w:rsidRPr="00A061F6">
        <w:rPr>
          <w:rFonts w:cstheme="minorHAnsi"/>
        </w:rPr>
        <w:t xml:space="preserve">10.1.2. </w:t>
      </w:r>
      <w:r w:rsidR="00192C2D" w:rsidRPr="00A061F6">
        <w:rPr>
          <w:rFonts w:eastAsia="Arial" w:cstheme="minorHAnsi"/>
          <w:b/>
        </w:rPr>
        <w:t>Secretaria Municipal de Educação, Cultura, Lazer e Esporte</w:t>
      </w:r>
      <w:r w:rsidR="00AE0F3F" w:rsidRPr="00A061F6">
        <w:rPr>
          <w:rFonts w:eastAsia="Arial" w:cstheme="minorHAnsi"/>
          <w:b/>
        </w:rPr>
        <w:t>:</w:t>
      </w:r>
    </w:p>
    <w:p w14:paraId="2C34524A" w14:textId="05FCEA94" w:rsidR="00C1543E" w:rsidRPr="00A061F6" w:rsidRDefault="00C1543E" w:rsidP="004B4ED6">
      <w:pPr>
        <w:numPr>
          <w:ilvl w:val="0"/>
          <w:numId w:val="25"/>
        </w:numPr>
        <w:spacing w:line="276" w:lineRule="auto"/>
        <w:ind w:right="-710"/>
        <w:jc w:val="both"/>
        <w:rPr>
          <w:rFonts w:eastAsia="Times New Roman" w:cstheme="minorHAnsi"/>
          <w:lang w:val="pt-PT"/>
        </w:rPr>
      </w:pPr>
      <w:r w:rsidRPr="00A061F6">
        <w:rPr>
          <w:rFonts w:eastAsia="Times New Roman" w:cstheme="minorHAnsi"/>
          <w:lang w:val="pt-PT"/>
        </w:rPr>
        <w:t>Secretaria Municipal de Educação, Cultura, Lazer e Esporte: Rua Presidente juscelino kubstcheck nº 350</w:t>
      </w:r>
      <w:r w:rsidR="00977C57" w:rsidRPr="00A061F6">
        <w:rPr>
          <w:rFonts w:eastAsia="Times New Roman" w:cstheme="minorHAnsi"/>
          <w:lang w:val="pt-PT"/>
        </w:rPr>
        <w:t>;</w:t>
      </w:r>
    </w:p>
    <w:p w14:paraId="6E45A7D6" w14:textId="3D891759" w:rsidR="00C1543E" w:rsidRPr="00A061F6" w:rsidRDefault="00C1543E" w:rsidP="004B4ED6">
      <w:pPr>
        <w:numPr>
          <w:ilvl w:val="0"/>
          <w:numId w:val="25"/>
        </w:numPr>
        <w:spacing w:line="276" w:lineRule="auto"/>
        <w:ind w:right="-710"/>
        <w:jc w:val="both"/>
        <w:rPr>
          <w:rFonts w:eastAsia="Times New Roman" w:cstheme="minorHAnsi"/>
          <w:shd w:val="clear" w:color="auto" w:fill="FFFFFF"/>
          <w:lang w:val="pt-PT"/>
        </w:rPr>
      </w:pPr>
      <w:r w:rsidRPr="00A061F6">
        <w:rPr>
          <w:rFonts w:eastAsia="Times New Roman" w:cstheme="minorHAnsi"/>
          <w:lang w:val="pt-PT"/>
        </w:rPr>
        <w:t>Biblioteca Sesi Indústria do Conhecimento: Av. Antônio de Oliveira Neto, nº 496</w:t>
      </w:r>
      <w:r w:rsidR="00977C57" w:rsidRPr="00A061F6">
        <w:rPr>
          <w:rFonts w:eastAsia="Times New Roman" w:cstheme="minorHAnsi"/>
          <w:lang w:val="pt-PT"/>
        </w:rPr>
        <w:t>;</w:t>
      </w:r>
    </w:p>
    <w:p w14:paraId="0144BD79" w14:textId="4F51985C" w:rsidR="00C1543E" w:rsidRPr="00A061F6" w:rsidRDefault="00C1543E" w:rsidP="004B4ED6">
      <w:pPr>
        <w:numPr>
          <w:ilvl w:val="0"/>
          <w:numId w:val="25"/>
        </w:numPr>
        <w:spacing w:line="276" w:lineRule="auto"/>
        <w:ind w:right="-710"/>
        <w:jc w:val="both"/>
        <w:rPr>
          <w:rFonts w:eastAsia="Times New Roman" w:cstheme="minorHAnsi"/>
          <w:lang w:val="pt-PT"/>
        </w:rPr>
      </w:pPr>
      <w:r w:rsidRPr="00A061F6">
        <w:rPr>
          <w:rFonts w:eastAsia="Times New Roman" w:cstheme="minorHAnsi"/>
          <w:lang w:val="pt-PT"/>
        </w:rPr>
        <w:t>CMEI Paulo Henrique Zanin: Rua Da Saudade, nº 700</w:t>
      </w:r>
      <w:r w:rsidR="00977C57" w:rsidRPr="00A061F6">
        <w:rPr>
          <w:rFonts w:eastAsia="Times New Roman" w:cstheme="minorHAnsi"/>
          <w:lang w:val="pt-PT"/>
        </w:rPr>
        <w:t>;</w:t>
      </w:r>
    </w:p>
    <w:p w14:paraId="452580D5" w14:textId="084ED1E6" w:rsidR="00C1543E" w:rsidRPr="00A061F6" w:rsidRDefault="00C1543E" w:rsidP="004B4ED6">
      <w:pPr>
        <w:numPr>
          <w:ilvl w:val="0"/>
          <w:numId w:val="25"/>
        </w:numPr>
        <w:spacing w:line="276" w:lineRule="auto"/>
        <w:ind w:right="-710"/>
        <w:jc w:val="both"/>
        <w:rPr>
          <w:rFonts w:eastAsia="Times New Roman" w:cstheme="minorHAnsi"/>
          <w:lang w:val="pt-PT"/>
        </w:rPr>
      </w:pPr>
      <w:r w:rsidRPr="00A061F6">
        <w:rPr>
          <w:rFonts w:eastAsia="Times New Roman" w:cstheme="minorHAnsi"/>
          <w:lang w:val="pt-PT"/>
        </w:rPr>
        <w:t>CMEI Lorenzo Giobbi: Rua Maranhão, nº 68</w:t>
      </w:r>
      <w:r w:rsidR="00977C57" w:rsidRPr="00A061F6">
        <w:rPr>
          <w:rFonts w:eastAsia="Times New Roman" w:cstheme="minorHAnsi"/>
          <w:lang w:val="pt-PT"/>
        </w:rPr>
        <w:t>;</w:t>
      </w:r>
    </w:p>
    <w:p w14:paraId="4ACC35DC" w14:textId="52D71B2D" w:rsidR="00C1543E" w:rsidRPr="00A061F6" w:rsidRDefault="00C1543E" w:rsidP="004B4ED6">
      <w:pPr>
        <w:numPr>
          <w:ilvl w:val="0"/>
          <w:numId w:val="25"/>
        </w:numPr>
        <w:spacing w:line="276" w:lineRule="auto"/>
        <w:ind w:right="-710"/>
        <w:jc w:val="both"/>
        <w:rPr>
          <w:rFonts w:eastAsia="Times New Roman" w:cstheme="minorHAnsi"/>
          <w:lang w:val="pt-PT"/>
        </w:rPr>
      </w:pPr>
      <w:r w:rsidRPr="00A061F6">
        <w:rPr>
          <w:rFonts w:eastAsia="Times New Roman" w:cstheme="minorHAnsi"/>
          <w:lang w:val="pt-PT"/>
        </w:rPr>
        <w:t>CMEI Luciano Samúrio: Rua Flávio Derzi, nº 394</w:t>
      </w:r>
      <w:r w:rsidR="00977C57" w:rsidRPr="00A061F6">
        <w:rPr>
          <w:rFonts w:eastAsia="Times New Roman" w:cstheme="minorHAnsi"/>
          <w:lang w:val="pt-PT"/>
        </w:rPr>
        <w:t>;</w:t>
      </w:r>
    </w:p>
    <w:p w14:paraId="173B0CFF" w14:textId="213A7726" w:rsidR="00C1543E" w:rsidRPr="00A061F6" w:rsidRDefault="00C1543E" w:rsidP="004B4ED6">
      <w:pPr>
        <w:numPr>
          <w:ilvl w:val="0"/>
          <w:numId w:val="25"/>
        </w:numPr>
        <w:spacing w:line="276" w:lineRule="auto"/>
        <w:ind w:right="-710"/>
        <w:jc w:val="both"/>
        <w:rPr>
          <w:rFonts w:eastAsia="Times New Roman" w:cstheme="minorHAnsi"/>
          <w:lang w:val="pt-PT"/>
        </w:rPr>
      </w:pPr>
      <w:r w:rsidRPr="00A061F6">
        <w:rPr>
          <w:rFonts w:eastAsia="Times New Roman" w:cstheme="minorHAnsi"/>
          <w:lang w:val="pt-PT"/>
        </w:rPr>
        <w:t>CMEI Osório Valeis: Rua Marechal Rondon, nº 40</w:t>
      </w:r>
      <w:r w:rsidR="00977C57" w:rsidRPr="00A061F6">
        <w:rPr>
          <w:rFonts w:eastAsia="Times New Roman" w:cstheme="minorHAnsi"/>
          <w:lang w:val="pt-PT"/>
        </w:rPr>
        <w:t>;</w:t>
      </w:r>
    </w:p>
    <w:p w14:paraId="4F6E3E78" w14:textId="4F0BCDB5" w:rsidR="00C1543E" w:rsidRPr="00A061F6" w:rsidRDefault="00C1543E" w:rsidP="004B4ED6">
      <w:pPr>
        <w:numPr>
          <w:ilvl w:val="0"/>
          <w:numId w:val="25"/>
        </w:numPr>
        <w:spacing w:line="276" w:lineRule="auto"/>
        <w:ind w:right="-710"/>
        <w:jc w:val="both"/>
        <w:rPr>
          <w:rFonts w:eastAsia="Times New Roman" w:cstheme="minorHAnsi"/>
          <w:lang w:val="pt-PT"/>
        </w:rPr>
      </w:pPr>
      <w:r w:rsidRPr="00A061F6">
        <w:rPr>
          <w:rFonts w:eastAsia="Times New Roman" w:cstheme="minorHAnsi"/>
          <w:lang w:val="pt-PT"/>
        </w:rPr>
        <w:t>CMEI Pro Infância Francisco Giobbi: Rua Padre Anchieta, nº 1505</w:t>
      </w:r>
      <w:r w:rsidR="00977C57" w:rsidRPr="00A061F6">
        <w:rPr>
          <w:rFonts w:eastAsia="Times New Roman" w:cstheme="minorHAnsi"/>
          <w:lang w:val="pt-PT"/>
        </w:rPr>
        <w:t>;</w:t>
      </w:r>
    </w:p>
    <w:p w14:paraId="535F6566" w14:textId="38441C46" w:rsidR="00C1543E" w:rsidRPr="00A061F6" w:rsidRDefault="00C1543E" w:rsidP="004B4ED6">
      <w:pPr>
        <w:numPr>
          <w:ilvl w:val="0"/>
          <w:numId w:val="25"/>
        </w:numPr>
        <w:spacing w:line="276" w:lineRule="auto"/>
        <w:ind w:right="-710"/>
        <w:jc w:val="both"/>
        <w:rPr>
          <w:rFonts w:eastAsia="Times New Roman" w:cstheme="minorHAnsi"/>
          <w:lang w:val="pt-PT"/>
        </w:rPr>
      </w:pPr>
      <w:r w:rsidRPr="00A061F6">
        <w:rPr>
          <w:rFonts w:eastAsia="Times New Roman" w:cstheme="minorHAnsi"/>
          <w:lang w:val="pt-PT"/>
        </w:rPr>
        <w:t>Escola Municipal Francesco Battista Giobbi: Av. do Povo, nº 1088</w:t>
      </w:r>
      <w:r w:rsidR="00977C57" w:rsidRPr="00A061F6">
        <w:rPr>
          <w:rFonts w:eastAsia="Times New Roman" w:cstheme="minorHAnsi"/>
          <w:lang w:val="pt-PT"/>
        </w:rPr>
        <w:t>;</w:t>
      </w:r>
    </w:p>
    <w:p w14:paraId="0DC1D1CD" w14:textId="27FD7ABB" w:rsidR="00C1543E" w:rsidRPr="00A061F6" w:rsidRDefault="00C1543E" w:rsidP="004B4ED6">
      <w:pPr>
        <w:numPr>
          <w:ilvl w:val="0"/>
          <w:numId w:val="25"/>
        </w:numPr>
        <w:spacing w:line="276" w:lineRule="auto"/>
        <w:ind w:right="-710"/>
        <w:jc w:val="both"/>
        <w:rPr>
          <w:rFonts w:eastAsia="Times New Roman" w:cstheme="minorHAnsi"/>
          <w:lang w:val="pt-PT"/>
        </w:rPr>
      </w:pPr>
      <w:r w:rsidRPr="00A061F6">
        <w:rPr>
          <w:rFonts w:eastAsia="Times New Roman" w:cstheme="minorHAnsi"/>
          <w:lang w:val="pt-PT"/>
        </w:rPr>
        <w:t>Escola Municipal  Luigi Gazzolo: Rua Minas Gerais, nº 91</w:t>
      </w:r>
      <w:r w:rsidR="00977C57" w:rsidRPr="00A061F6">
        <w:rPr>
          <w:rFonts w:eastAsia="Times New Roman" w:cstheme="minorHAnsi"/>
          <w:lang w:val="pt-PT"/>
        </w:rPr>
        <w:t>;</w:t>
      </w:r>
    </w:p>
    <w:p w14:paraId="5F9A4D7C" w14:textId="425A0E7B" w:rsidR="00C1543E" w:rsidRPr="00A061F6" w:rsidRDefault="00C1543E" w:rsidP="004B4ED6">
      <w:pPr>
        <w:numPr>
          <w:ilvl w:val="0"/>
          <w:numId w:val="25"/>
        </w:numPr>
        <w:spacing w:line="276" w:lineRule="auto"/>
        <w:ind w:right="-710"/>
        <w:jc w:val="both"/>
        <w:rPr>
          <w:rFonts w:eastAsia="Times New Roman" w:cstheme="minorHAnsi"/>
          <w:lang w:val="pt-PT"/>
        </w:rPr>
      </w:pPr>
      <w:r w:rsidRPr="00A061F6">
        <w:rPr>
          <w:rFonts w:eastAsia="Times New Roman" w:cstheme="minorHAnsi"/>
          <w:lang w:val="pt-PT"/>
        </w:rPr>
        <w:t>Escola Municipal José Guilherme Farinon: Rua Padre Anchieta, nº 700</w:t>
      </w:r>
      <w:r w:rsidR="00977C57" w:rsidRPr="00A061F6">
        <w:rPr>
          <w:rFonts w:eastAsia="Times New Roman" w:cstheme="minorHAnsi"/>
          <w:lang w:val="pt-PT"/>
        </w:rPr>
        <w:t>;</w:t>
      </w:r>
    </w:p>
    <w:p w14:paraId="3D9B67BD" w14:textId="13EA6784" w:rsidR="00C1543E" w:rsidRPr="00A061F6" w:rsidRDefault="00C1543E" w:rsidP="004B4ED6">
      <w:pPr>
        <w:numPr>
          <w:ilvl w:val="0"/>
          <w:numId w:val="25"/>
        </w:numPr>
        <w:spacing w:line="276" w:lineRule="auto"/>
        <w:ind w:right="-710"/>
        <w:jc w:val="both"/>
        <w:rPr>
          <w:rFonts w:eastAsia="Times New Roman" w:cstheme="minorHAnsi"/>
          <w:lang w:val="pt-PT"/>
        </w:rPr>
      </w:pPr>
      <w:r w:rsidRPr="00A061F6">
        <w:rPr>
          <w:rFonts w:eastAsia="Times New Roman" w:cstheme="minorHAnsi"/>
          <w:lang w:val="pt-PT"/>
        </w:rPr>
        <w:t>Escola Municipal Irma Araldi Kohl: Rua Gildo Antônio Zanatta, s/n -Parque Novo Horizonte, BR-163 km814</w:t>
      </w:r>
      <w:r w:rsidR="00977C57" w:rsidRPr="00A061F6">
        <w:rPr>
          <w:rFonts w:eastAsia="Times New Roman" w:cstheme="minorHAnsi"/>
          <w:lang w:val="pt-PT"/>
        </w:rPr>
        <w:t>;</w:t>
      </w:r>
    </w:p>
    <w:p w14:paraId="0DE78166" w14:textId="0FD15C8D" w:rsidR="00C1543E" w:rsidRPr="00A061F6" w:rsidRDefault="00C1543E" w:rsidP="004B4ED6">
      <w:pPr>
        <w:numPr>
          <w:ilvl w:val="0"/>
          <w:numId w:val="25"/>
        </w:numPr>
        <w:spacing w:line="276" w:lineRule="auto"/>
        <w:ind w:right="-710"/>
        <w:jc w:val="both"/>
        <w:rPr>
          <w:rFonts w:eastAsia="Times New Roman" w:cstheme="minorHAnsi"/>
          <w:lang w:val="pt-PT"/>
        </w:rPr>
      </w:pPr>
      <w:r w:rsidRPr="00A061F6">
        <w:rPr>
          <w:rFonts w:eastAsia="Times New Roman" w:cstheme="minorHAnsi"/>
          <w:lang w:val="pt-PT"/>
        </w:rPr>
        <w:t>Extensão professora Maria enedina - (assentamento) Z</w:t>
      </w:r>
      <w:r w:rsidR="00977C57" w:rsidRPr="00A061F6">
        <w:rPr>
          <w:rFonts w:eastAsia="Times New Roman" w:cstheme="minorHAnsi"/>
          <w:lang w:val="pt-PT"/>
        </w:rPr>
        <w:t>ona rural;</w:t>
      </w:r>
    </w:p>
    <w:p w14:paraId="055BE154" w14:textId="6DD85860" w:rsidR="00C1543E" w:rsidRPr="00A061F6" w:rsidRDefault="00C1543E" w:rsidP="004B4ED6">
      <w:pPr>
        <w:numPr>
          <w:ilvl w:val="0"/>
          <w:numId w:val="25"/>
        </w:numPr>
        <w:spacing w:line="276" w:lineRule="auto"/>
        <w:ind w:right="-710"/>
        <w:jc w:val="both"/>
        <w:rPr>
          <w:rFonts w:eastAsia="Times New Roman" w:cstheme="minorHAnsi"/>
          <w:lang w:val="pt-PT"/>
        </w:rPr>
      </w:pPr>
      <w:r w:rsidRPr="00A061F6">
        <w:rPr>
          <w:rFonts w:eastAsia="Times New Roman" w:cstheme="minorHAnsi"/>
          <w:lang w:val="pt-PT"/>
        </w:rPr>
        <w:t>Ginásio de Esportes- Dione Grison Dutra: Rua das Aroeiras, nº 152</w:t>
      </w:r>
      <w:r w:rsidR="00977C57" w:rsidRPr="00A061F6">
        <w:rPr>
          <w:rFonts w:eastAsia="Times New Roman" w:cstheme="minorHAnsi"/>
          <w:lang w:val="pt-PT"/>
        </w:rPr>
        <w:t>;</w:t>
      </w:r>
    </w:p>
    <w:p w14:paraId="30DFFAA1" w14:textId="1FC33BD6" w:rsidR="00C1543E" w:rsidRPr="00A061F6" w:rsidRDefault="00C1543E" w:rsidP="004B4ED6">
      <w:pPr>
        <w:numPr>
          <w:ilvl w:val="0"/>
          <w:numId w:val="25"/>
        </w:numPr>
        <w:spacing w:line="276" w:lineRule="auto"/>
        <w:ind w:right="-710"/>
        <w:jc w:val="both"/>
        <w:rPr>
          <w:rFonts w:eastAsia="Times New Roman" w:cstheme="minorHAnsi"/>
          <w:lang w:val="pt-PT"/>
        </w:rPr>
      </w:pPr>
      <w:r w:rsidRPr="00A061F6">
        <w:rPr>
          <w:rFonts w:eastAsia="Times New Roman" w:cstheme="minorHAnsi"/>
          <w:lang w:val="pt-PT"/>
        </w:rPr>
        <w:t>Centro Municipal de Alimentação Escolar: Rua Padre Anchieta, nº 700</w:t>
      </w:r>
      <w:r w:rsidR="00977C57" w:rsidRPr="00A061F6">
        <w:rPr>
          <w:rFonts w:eastAsia="Times New Roman" w:cstheme="minorHAnsi"/>
          <w:lang w:val="pt-PT"/>
        </w:rPr>
        <w:t>;</w:t>
      </w:r>
    </w:p>
    <w:p w14:paraId="1B9EC549" w14:textId="1FDB3605" w:rsidR="00C1543E" w:rsidRPr="00A061F6" w:rsidRDefault="00C1543E" w:rsidP="004B4ED6">
      <w:pPr>
        <w:numPr>
          <w:ilvl w:val="0"/>
          <w:numId w:val="25"/>
        </w:numPr>
        <w:spacing w:line="276" w:lineRule="auto"/>
        <w:ind w:right="-710"/>
        <w:contextualSpacing/>
        <w:jc w:val="both"/>
        <w:rPr>
          <w:rFonts w:cstheme="minorHAnsi"/>
          <w:lang w:eastAsia="pt-BR"/>
        </w:rPr>
      </w:pPr>
      <w:r w:rsidRPr="00A061F6">
        <w:rPr>
          <w:rFonts w:cstheme="minorHAnsi"/>
          <w:lang w:eastAsia="pt-BR"/>
        </w:rPr>
        <w:lastRenderedPageBreak/>
        <w:t>Casa do Artesão: Av. do Povo, nº 668</w:t>
      </w:r>
      <w:r w:rsidR="00977C57" w:rsidRPr="00A061F6">
        <w:rPr>
          <w:rFonts w:cstheme="minorHAnsi"/>
          <w:lang w:eastAsia="pt-BR"/>
        </w:rPr>
        <w:t>;</w:t>
      </w:r>
    </w:p>
    <w:p w14:paraId="35035058" w14:textId="77777777" w:rsidR="00C1543E" w:rsidRPr="00A061F6" w:rsidRDefault="00C1543E" w:rsidP="004B4ED6">
      <w:pPr>
        <w:spacing w:line="276" w:lineRule="auto"/>
        <w:ind w:left="720" w:right="-710"/>
        <w:contextualSpacing/>
        <w:jc w:val="both"/>
        <w:rPr>
          <w:rFonts w:cstheme="minorHAnsi"/>
          <w:lang w:eastAsia="pt-BR"/>
        </w:rPr>
      </w:pPr>
    </w:p>
    <w:p w14:paraId="5B2E1D1A" w14:textId="145065EE" w:rsidR="00C1543E" w:rsidRPr="00A061F6" w:rsidRDefault="00C1543E" w:rsidP="004B4ED6">
      <w:pPr>
        <w:numPr>
          <w:ilvl w:val="0"/>
          <w:numId w:val="25"/>
        </w:numPr>
        <w:spacing w:line="276" w:lineRule="auto"/>
        <w:ind w:right="-710"/>
        <w:contextualSpacing/>
        <w:jc w:val="both"/>
        <w:rPr>
          <w:rFonts w:cstheme="minorHAnsi"/>
          <w:lang w:eastAsia="pt-BR"/>
        </w:rPr>
      </w:pPr>
      <w:r w:rsidRPr="00A061F6">
        <w:rPr>
          <w:rFonts w:cstheme="minorHAnsi"/>
          <w:lang w:eastAsia="pt-BR"/>
        </w:rPr>
        <w:t>Balneário pôr do sol</w:t>
      </w:r>
      <w:r w:rsidR="00977C57" w:rsidRPr="00A061F6">
        <w:rPr>
          <w:rFonts w:cstheme="minorHAnsi"/>
          <w:lang w:eastAsia="pt-BR"/>
        </w:rPr>
        <w:t>.</w:t>
      </w:r>
    </w:p>
    <w:p w14:paraId="131F662F" w14:textId="77777777" w:rsidR="00C1543E" w:rsidRPr="00A061F6" w:rsidRDefault="00C1543E" w:rsidP="004B4ED6">
      <w:pPr>
        <w:spacing w:line="276" w:lineRule="auto"/>
        <w:ind w:left="720" w:right="-710"/>
        <w:contextualSpacing/>
        <w:rPr>
          <w:rFonts w:cstheme="minorHAnsi"/>
          <w:lang w:eastAsia="pt-BR"/>
        </w:rPr>
      </w:pPr>
    </w:p>
    <w:p w14:paraId="369FD697" w14:textId="565CBF20" w:rsidR="00C1543E" w:rsidRPr="00A061F6" w:rsidRDefault="00C1543E" w:rsidP="004B4ED6">
      <w:pPr>
        <w:adjustRightInd w:val="0"/>
        <w:spacing w:line="276" w:lineRule="auto"/>
        <w:ind w:right="-710"/>
        <w:jc w:val="both"/>
        <w:rPr>
          <w:rFonts w:cstheme="minorHAnsi"/>
        </w:rPr>
      </w:pPr>
      <w:r w:rsidRPr="00A061F6">
        <w:rPr>
          <w:rFonts w:cstheme="minorHAnsi"/>
        </w:rPr>
        <w:t xml:space="preserve">10.1.3. </w:t>
      </w:r>
      <w:r w:rsidRPr="00A061F6">
        <w:rPr>
          <w:rFonts w:cstheme="minorHAnsi"/>
          <w:b/>
        </w:rPr>
        <w:t>Secretária Municipal de Obras e Serviços Urbanos;</w:t>
      </w:r>
    </w:p>
    <w:p w14:paraId="2CF83D91" w14:textId="77777777" w:rsidR="00C1543E" w:rsidRPr="00A061F6" w:rsidRDefault="00C1543E" w:rsidP="004B4ED6">
      <w:pPr>
        <w:numPr>
          <w:ilvl w:val="0"/>
          <w:numId w:val="24"/>
        </w:numPr>
        <w:autoSpaceDE w:val="0"/>
        <w:autoSpaceDN w:val="0"/>
        <w:adjustRightInd w:val="0"/>
        <w:spacing w:after="0" w:line="276" w:lineRule="auto"/>
        <w:ind w:right="-710"/>
        <w:jc w:val="both"/>
        <w:rPr>
          <w:rFonts w:cstheme="minorHAnsi"/>
        </w:rPr>
      </w:pPr>
      <w:r w:rsidRPr="00A061F6">
        <w:rPr>
          <w:rFonts w:cstheme="minorHAnsi"/>
        </w:rPr>
        <w:t>Os locais serão informados antecipadamente pela Secretária de Obras, os serviços deverão ser executados preferencialmente após as 18 horas, ou nos finais de semana, em datas estipulados pela requisitante;</w:t>
      </w:r>
    </w:p>
    <w:p w14:paraId="2D435D87" w14:textId="536051ED" w:rsidR="00C1543E" w:rsidRPr="00A061F6" w:rsidRDefault="00C1543E" w:rsidP="004B4ED6">
      <w:pPr>
        <w:adjustRightInd w:val="0"/>
        <w:spacing w:line="276" w:lineRule="auto"/>
        <w:ind w:right="-710"/>
        <w:jc w:val="both"/>
        <w:rPr>
          <w:rFonts w:cstheme="minorHAnsi"/>
        </w:rPr>
      </w:pPr>
      <w:r w:rsidRPr="00A061F6">
        <w:rPr>
          <w:rFonts w:cstheme="minorHAnsi"/>
        </w:rPr>
        <w:t xml:space="preserve">10.1.4. </w:t>
      </w:r>
      <w:r w:rsidRPr="00A061F6">
        <w:rPr>
          <w:rFonts w:cstheme="minorHAnsi"/>
          <w:b/>
        </w:rPr>
        <w:t xml:space="preserve">Secretária Municipal de Desenvolvimento </w:t>
      </w:r>
      <w:r w:rsidR="00977C57" w:rsidRPr="00A061F6">
        <w:rPr>
          <w:rFonts w:cstheme="minorHAnsi"/>
          <w:b/>
        </w:rPr>
        <w:t>Econômico</w:t>
      </w:r>
      <w:r w:rsidRPr="00A061F6">
        <w:rPr>
          <w:rFonts w:cstheme="minorHAnsi"/>
          <w:b/>
        </w:rPr>
        <w:t xml:space="preserve"> e Meio Ambiente:</w:t>
      </w:r>
    </w:p>
    <w:p w14:paraId="0C67C443" w14:textId="77777777" w:rsidR="00C1543E" w:rsidRPr="00A061F6" w:rsidRDefault="00C1543E" w:rsidP="004B4ED6">
      <w:pPr>
        <w:numPr>
          <w:ilvl w:val="0"/>
          <w:numId w:val="22"/>
        </w:numPr>
        <w:autoSpaceDE w:val="0"/>
        <w:autoSpaceDN w:val="0"/>
        <w:adjustRightInd w:val="0"/>
        <w:spacing w:after="0" w:line="276" w:lineRule="auto"/>
        <w:ind w:right="-710"/>
        <w:jc w:val="both"/>
        <w:rPr>
          <w:rFonts w:cstheme="minorHAnsi"/>
        </w:rPr>
      </w:pPr>
      <w:r w:rsidRPr="00A061F6">
        <w:rPr>
          <w:rFonts w:cstheme="minorHAnsi"/>
        </w:rPr>
        <w:t>Secretaria De Desenvolvimento Economico e Meio Ambiente – Av. Do Povo nº 1500;</w:t>
      </w:r>
    </w:p>
    <w:p w14:paraId="03E0E502" w14:textId="77777777" w:rsidR="00C1543E" w:rsidRPr="00A061F6" w:rsidRDefault="00C1543E" w:rsidP="004B4ED6">
      <w:pPr>
        <w:numPr>
          <w:ilvl w:val="0"/>
          <w:numId w:val="22"/>
        </w:numPr>
        <w:autoSpaceDE w:val="0"/>
        <w:autoSpaceDN w:val="0"/>
        <w:adjustRightInd w:val="0"/>
        <w:spacing w:after="0" w:line="276" w:lineRule="auto"/>
        <w:ind w:right="-710"/>
        <w:jc w:val="both"/>
        <w:rPr>
          <w:rFonts w:cstheme="minorHAnsi"/>
        </w:rPr>
      </w:pPr>
      <w:r w:rsidRPr="00A061F6">
        <w:rPr>
          <w:rFonts w:cstheme="minorHAnsi"/>
        </w:rPr>
        <w:t>Feia do produtor, Boxe e Lanchonetes – av. Edson Aparecido Fernandes de Campos;</w:t>
      </w:r>
    </w:p>
    <w:p w14:paraId="65BE26B6" w14:textId="77777777" w:rsidR="00C1543E" w:rsidRPr="00A061F6" w:rsidRDefault="00C1543E" w:rsidP="004B4ED6">
      <w:pPr>
        <w:numPr>
          <w:ilvl w:val="0"/>
          <w:numId w:val="22"/>
        </w:numPr>
        <w:autoSpaceDE w:val="0"/>
        <w:autoSpaceDN w:val="0"/>
        <w:adjustRightInd w:val="0"/>
        <w:spacing w:after="0" w:line="276" w:lineRule="auto"/>
        <w:ind w:right="-710"/>
        <w:jc w:val="both"/>
        <w:rPr>
          <w:rFonts w:cstheme="minorHAnsi"/>
        </w:rPr>
      </w:pPr>
      <w:r w:rsidRPr="00A061F6">
        <w:rPr>
          <w:rFonts w:cstheme="minorHAnsi"/>
        </w:rPr>
        <w:t>Parque central – Boxe e Lanchonete – Av. Do Povo.</w:t>
      </w:r>
    </w:p>
    <w:p w14:paraId="0DC6AA03" w14:textId="762B6E7B" w:rsidR="00C1543E" w:rsidRPr="00A061F6" w:rsidRDefault="00C1543E" w:rsidP="004B4ED6">
      <w:pPr>
        <w:adjustRightInd w:val="0"/>
        <w:spacing w:line="276" w:lineRule="auto"/>
        <w:ind w:right="-710"/>
        <w:jc w:val="both"/>
        <w:rPr>
          <w:rFonts w:cstheme="minorHAnsi"/>
        </w:rPr>
      </w:pPr>
      <w:r w:rsidRPr="00A061F6">
        <w:rPr>
          <w:rFonts w:cstheme="minorHAnsi"/>
        </w:rPr>
        <w:t xml:space="preserve">10.1.5. </w:t>
      </w:r>
      <w:r w:rsidRPr="00A061F6">
        <w:rPr>
          <w:rFonts w:cstheme="minorHAnsi"/>
          <w:b/>
        </w:rPr>
        <w:t>Secretária Municipal de Sáude:</w:t>
      </w:r>
    </w:p>
    <w:p w14:paraId="1974F53B" w14:textId="77777777" w:rsidR="00C1543E" w:rsidRPr="00A061F6" w:rsidRDefault="00C1543E" w:rsidP="00220294">
      <w:pPr>
        <w:numPr>
          <w:ilvl w:val="0"/>
          <w:numId w:val="23"/>
        </w:numPr>
        <w:autoSpaceDE w:val="0"/>
        <w:autoSpaceDN w:val="0"/>
        <w:adjustRightInd w:val="0"/>
        <w:spacing w:after="0" w:line="276" w:lineRule="auto"/>
        <w:ind w:right="-710"/>
        <w:jc w:val="both"/>
        <w:rPr>
          <w:rFonts w:cstheme="minorHAnsi"/>
        </w:rPr>
      </w:pPr>
      <w:r w:rsidRPr="00A061F6">
        <w:rPr>
          <w:rFonts w:cstheme="minorHAnsi"/>
        </w:rPr>
        <w:t>Os locais serão informados antecipadamente pela Secretária de Saúde, os serviços deverão ser executados preferencialmente após as 18 horas, ou nos finais de semana, em datas estipulados pela requisitante;</w:t>
      </w:r>
    </w:p>
    <w:p w14:paraId="47FD1B3E" w14:textId="6CF41A16" w:rsidR="00C1543E" w:rsidRPr="00A061F6" w:rsidRDefault="00C1543E" w:rsidP="00220294">
      <w:pPr>
        <w:adjustRightInd w:val="0"/>
        <w:spacing w:line="276" w:lineRule="auto"/>
        <w:ind w:right="-710"/>
        <w:jc w:val="both"/>
        <w:rPr>
          <w:rFonts w:cstheme="minorHAnsi"/>
        </w:rPr>
      </w:pPr>
      <w:r w:rsidRPr="00A061F6">
        <w:rPr>
          <w:rFonts w:cstheme="minorHAnsi"/>
        </w:rPr>
        <w:t xml:space="preserve">10.1.6. </w:t>
      </w:r>
      <w:r w:rsidRPr="00A061F6">
        <w:rPr>
          <w:rFonts w:cstheme="minorHAnsi"/>
          <w:b/>
        </w:rPr>
        <w:t>Secretária Municipal de Administração:</w:t>
      </w:r>
    </w:p>
    <w:p w14:paraId="540B00B3" w14:textId="77777777" w:rsidR="00C1543E" w:rsidRPr="00A061F6" w:rsidRDefault="00C1543E" w:rsidP="00220294">
      <w:pPr>
        <w:numPr>
          <w:ilvl w:val="0"/>
          <w:numId w:val="23"/>
        </w:numPr>
        <w:autoSpaceDE w:val="0"/>
        <w:autoSpaceDN w:val="0"/>
        <w:adjustRightInd w:val="0"/>
        <w:spacing w:after="0" w:line="276" w:lineRule="auto"/>
        <w:ind w:right="-710"/>
        <w:jc w:val="both"/>
        <w:rPr>
          <w:rFonts w:cstheme="minorHAnsi"/>
        </w:rPr>
      </w:pPr>
      <w:r w:rsidRPr="00A061F6">
        <w:rPr>
          <w:rFonts w:cstheme="minorHAnsi"/>
        </w:rPr>
        <w:t>Os locais serão informados antecipadamente pela Secretária de Administração, os serviços deverão ser executados preferencialmente após as 18 horas, ou nos finais de semana, em datas estipulados pela requisitante;</w:t>
      </w:r>
    </w:p>
    <w:p w14:paraId="4526B170" w14:textId="70970550" w:rsidR="00C1543E" w:rsidRPr="00A061F6" w:rsidRDefault="00C1543E" w:rsidP="00220294">
      <w:pPr>
        <w:spacing w:line="276" w:lineRule="auto"/>
        <w:ind w:right="-710"/>
        <w:jc w:val="both"/>
        <w:rPr>
          <w:rFonts w:eastAsia="Calibri" w:cstheme="minorHAnsi"/>
        </w:rPr>
      </w:pPr>
      <w:r w:rsidRPr="00A061F6">
        <w:rPr>
          <w:rFonts w:cstheme="minorHAnsi"/>
          <w:b/>
        </w:rPr>
        <w:t xml:space="preserve">Obs.: </w:t>
      </w:r>
      <w:r w:rsidRPr="00A061F6">
        <w:rPr>
          <w:rFonts w:eastAsia="Calibri" w:cstheme="minorHAnsi"/>
        </w:rPr>
        <w:t>As despesas com alimentação, hospedagem e deslocamento da equipe para a prestação de serviço é de</w:t>
      </w:r>
      <w:r w:rsidR="00977C57" w:rsidRPr="00A061F6">
        <w:rPr>
          <w:rFonts w:eastAsia="Calibri" w:cstheme="minorHAnsi"/>
        </w:rPr>
        <w:t xml:space="preserve"> responsabilidade da contratada;</w:t>
      </w:r>
    </w:p>
    <w:p w14:paraId="5F5DD54C" w14:textId="568BB475" w:rsidR="00220294" w:rsidRPr="00A061F6" w:rsidRDefault="00220294" w:rsidP="00220294">
      <w:pPr>
        <w:pStyle w:val="Textodecomentrio"/>
        <w:spacing w:line="276" w:lineRule="auto"/>
        <w:ind w:right="-710"/>
        <w:jc w:val="both"/>
        <w:rPr>
          <w:rFonts w:cstheme="minorHAnsi"/>
          <w:sz w:val="22"/>
          <w:szCs w:val="22"/>
        </w:rPr>
      </w:pPr>
      <w:r w:rsidRPr="00A061F6">
        <w:rPr>
          <w:rFonts w:cstheme="minorHAnsi"/>
          <w:sz w:val="22"/>
          <w:szCs w:val="22"/>
        </w:rPr>
        <w:t xml:space="preserve">10.2. Caso não seja possível a entrega na data assinalada, a empresa deverá comunicar as razões respectivas com pelo menos 05 (cinco) dias úteis de antecedência, para que qualquer pleito de prorrogação de prazo seja analisado, ressalvadas situações de caso fortuito e força maior; </w:t>
      </w:r>
    </w:p>
    <w:p w14:paraId="224E40C1" w14:textId="02B7C12E" w:rsidR="00220294" w:rsidRPr="00A061F6" w:rsidRDefault="00220294" w:rsidP="00220294">
      <w:pPr>
        <w:pStyle w:val="Textodecomentrio"/>
        <w:spacing w:line="276" w:lineRule="auto"/>
        <w:ind w:right="-710"/>
        <w:jc w:val="both"/>
        <w:rPr>
          <w:rFonts w:cstheme="minorHAnsi"/>
          <w:sz w:val="22"/>
          <w:szCs w:val="22"/>
        </w:rPr>
      </w:pPr>
      <w:r w:rsidRPr="00A061F6">
        <w:rPr>
          <w:rFonts w:cstheme="minorHAnsi"/>
          <w:sz w:val="22"/>
          <w:szCs w:val="22"/>
        </w:rPr>
        <w:t>10.3. Todas as despesas referentes a realização dos serviços, incluindo produtos, mão de obra e deslocamentos serão por conta do fornecedor;</w:t>
      </w:r>
    </w:p>
    <w:p w14:paraId="2099FB55" w14:textId="56773616" w:rsidR="00220294" w:rsidRPr="00A061F6" w:rsidRDefault="00220294" w:rsidP="00220294">
      <w:pPr>
        <w:pStyle w:val="Textodecomentrio"/>
        <w:spacing w:line="276" w:lineRule="auto"/>
        <w:ind w:right="-710"/>
        <w:jc w:val="both"/>
        <w:rPr>
          <w:rFonts w:cstheme="minorHAnsi"/>
          <w:sz w:val="22"/>
          <w:szCs w:val="22"/>
        </w:rPr>
      </w:pPr>
      <w:r w:rsidRPr="00A061F6">
        <w:rPr>
          <w:rFonts w:cstheme="minorHAnsi"/>
          <w:sz w:val="22"/>
          <w:szCs w:val="22"/>
        </w:rPr>
        <w:t>10.4. Esse processo de controle terá como alvo os insetos rasteiros ou voadores (baratas, formigas, traças, pulgas, mosquitos, moscas etc.) e também as aranhas e escorpiões, e deverá ser efetuado em todas as áreas (internas e externas), tanto para extinção como para prevenção.</w:t>
      </w:r>
    </w:p>
    <w:p w14:paraId="49E78CCB" w14:textId="31D08530" w:rsidR="00220294" w:rsidRPr="00A061F6" w:rsidRDefault="00220294" w:rsidP="00220294">
      <w:pPr>
        <w:pStyle w:val="Textodecomentrio"/>
        <w:spacing w:line="276" w:lineRule="auto"/>
        <w:ind w:right="-710"/>
        <w:jc w:val="both"/>
        <w:rPr>
          <w:rFonts w:cstheme="minorHAnsi"/>
          <w:sz w:val="22"/>
          <w:szCs w:val="22"/>
        </w:rPr>
      </w:pPr>
      <w:r w:rsidRPr="00A061F6">
        <w:rPr>
          <w:rFonts w:cstheme="minorHAnsi"/>
          <w:sz w:val="22"/>
          <w:szCs w:val="22"/>
        </w:rPr>
        <w:t xml:space="preserve">10.5. Os serviços serão executados preferencialmente após as 18h, ou nos finais de semana e feriados, em datas e horários estipulados pela CONTRATANTE e informados antecipadamente por cada Secretaria Solicitante. </w:t>
      </w:r>
    </w:p>
    <w:p w14:paraId="2A6377AB" w14:textId="44F2A6B9" w:rsidR="00AE0F3F" w:rsidRPr="00A061F6" w:rsidRDefault="00220294" w:rsidP="007969E1">
      <w:pPr>
        <w:pStyle w:val="Textodecomentrio"/>
        <w:spacing w:line="276" w:lineRule="auto"/>
        <w:ind w:right="-710"/>
        <w:jc w:val="both"/>
        <w:rPr>
          <w:rFonts w:cstheme="minorHAnsi"/>
          <w:sz w:val="22"/>
          <w:szCs w:val="22"/>
        </w:rPr>
      </w:pPr>
      <w:r w:rsidRPr="00A061F6">
        <w:rPr>
          <w:rFonts w:cstheme="minorHAnsi"/>
          <w:sz w:val="22"/>
          <w:szCs w:val="22"/>
        </w:rPr>
        <w:t>10.6. Os produtos utilizados na execução dos serviços deverão estar devidamente registrados na Agência Nacional de Vigilância Sanitária (ANVISA), conforme Resolução-</w:t>
      </w:r>
      <w:r w:rsidR="00AE0F3F" w:rsidRPr="00A061F6">
        <w:rPr>
          <w:rFonts w:eastAsia="Arial" w:cstheme="minorHAnsi"/>
          <w:sz w:val="22"/>
          <w:szCs w:val="22"/>
        </w:rPr>
        <w:t xml:space="preserve"> </w:t>
      </w:r>
      <w:r w:rsidR="00AE0F3F" w:rsidRPr="00A061F6">
        <w:rPr>
          <w:rFonts w:cstheme="minorHAnsi"/>
          <w:sz w:val="22"/>
          <w:szCs w:val="22"/>
        </w:rPr>
        <w:t xml:space="preserve">RDC ANVISA Nº 622, de 9 de março de 2022; </w:t>
      </w:r>
    </w:p>
    <w:p w14:paraId="31DE1531" w14:textId="1A0A8E5B" w:rsidR="00220294" w:rsidRPr="00A061F6" w:rsidRDefault="00220294" w:rsidP="00220294">
      <w:pPr>
        <w:pStyle w:val="Textodecomentrio"/>
        <w:spacing w:line="276" w:lineRule="auto"/>
        <w:ind w:right="-710"/>
        <w:jc w:val="both"/>
        <w:rPr>
          <w:rFonts w:cstheme="minorHAnsi"/>
          <w:sz w:val="22"/>
          <w:szCs w:val="22"/>
        </w:rPr>
      </w:pPr>
      <w:r w:rsidRPr="00A061F6">
        <w:rPr>
          <w:rFonts w:cstheme="minorHAnsi"/>
          <w:sz w:val="22"/>
          <w:szCs w:val="22"/>
        </w:rPr>
        <w:lastRenderedPageBreak/>
        <w:t xml:space="preserve">.10.7. A Contratada fornecerá mão de obra especializada, material, produtos, equipamentos e supervisão técnica necessários à execução dos serviços; </w:t>
      </w:r>
    </w:p>
    <w:p w14:paraId="35259758" w14:textId="7808DFEA" w:rsidR="00220294" w:rsidRPr="00A061F6" w:rsidRDefault="00220294" w:rsidP="00220294">
      <w:pPr>
        <w:pStyle w:val="Textodecomentrio"/>
        <w:spacing w:line="276" w:lineRule="auto"/>
        <w:ind w:right="-710"/>
        <w:jc w:val="both"/>
        <w:rPr>
          <w:rFonts w:cstheme="minorHAnsi"/>
          <w:sz w:val="22"/>
          <w:szCs w:val="22"/>
        </w:rPr>
      </w:pPr>
      <w:r w:rsidRPr="00A061F6">
        <w:rPr>
          <w:rFonts w:cstheme="minorHAnsi"/>
          <w:sz w:val="22"/>
          <w:szCs w:val="22"/>
        </w:rPr>
        <w:t xml:space="preserve">10.8. Os empregados da </w:t>
      </w:r>
      <w:proofErr w:type="gramStart"/>
      <w:r w:rsidRPr="00A061F6">
        <w:rPr>
          <w:rFonts w:cstheme="minorHAnsi"/>
          <w:sz w:val="22"/>
          <w:szCs w:val="22"/>
        </w:rPr>
        <w:t>co</w:t>
      </w:r>
      <w:r w:rsidR="003642EC" w:rsidRPr="00A061F6">
        <w:rPr>
          <w:rFonts w:cstheme="minorHAnsi"/>
          <w:sz w:val="22"/>
          <w:szCs w:val="22"/>
        </w:rPr>
        <w:t>.</w:t>
      </w:r>
      <w:r w:rsidRPr="00A061F6">
        <w:rPr>
          <w:rFonts w:cstheme="minorHAnsi"/>
          <w:sz w:val="22"/>
          <w:szCs w:val="22"/>
        </w:rPr>
        <w:t>ntratada</w:t>
      </w:r>
      <w:proofErr w:type="gramEnd"/>
      <w:r w:rsidRPr="00A061F6">
        <w:rPr>
          <w:rFonts w:cstheme="minorHAnsi"/>
          <w:sz w:val="22"/>
          <w:szCs w:val="22"/>
        </w:rPr>
        <w:t xml:space="preserve"> destacados para execução dos serviços deverão apresentar-se munidos de EPI, para evitar danos à saúde, sob pena de denúncia aos órgãos competentes, sem prejuízo da aplicação das penalidades previstas no Edital;</w:t>
      </w:r>
    </w:p>
    <w:p w14:paraId="70DF59F1" w14:textId="354FB4F4" w:rsidR="00220294" w:rsidRPr="00A061F6" w:rsidRDefault="00220294" w:rsidP="00220294">
      <w:pPr>
        <w:pStyle w:val="Textodecomentrio"/>
        <w:spacing w:line="276" w:lineRule="auto"/>
        <w:ind w:right="-710"/>
        <w:jc w:val="both"/>
        <w:rPr>
          <w:rFonts w:cstheme="minorHAnsi"/>
          <w:sz w:val="22"/>
          <w:szCs w:val="22"/>
        </w:rPr>
      </w:pPr>
      <w:r w:rsidRPr="00A061F6">
        <w:rPr>
          <w:rFonts w:cstheme="minorHAnsi"/>
          <w:sz w:val="22"/>
          <w:szCs w:val="22"/>
        </w:rPr>
        <w:t xml:space="preserve">10.9. Após a execução dos serviços a empresa deverá fornecer os seguintes documentos: </w:t>
      </w:r>
    </w:p>
    <w:p w14:paraId="31EB21A7" w14:textId="77777777" w:rsidR="00220294" w:rsidRPr="00A061F6" w:rsidRDefault="00220294" w:rsidP="00220294">
      <w:pPr>
        <w:pStyle w:val="Textodecomentrio"/>
        <w:spacing w:line="276" w:lineRule="auto"/>
        <w:ind w:left="426" w:right="-710"/>
        <w:jc w:val="both"/>
        <w:rPr>
          <w:rFonts w:cstheme="minorHAnsi"/>
          <w:sz w:val="22"/>
          <w:szCs w:val="22"/>
        </w:rPr>
      </w:pPr>
      <w:r w:rsidRPr="00A061F6">
        <w:rPr>
          <w:rFonts w:cstheme="minorHAnsi"/>
          <w:sz w:val="22"/>
          <w:szCs w:val="22"/>
        </w:rPr>
        <w:t>•</w:t>
      </w:r>
      <w:r w:rsidRPr="00A061F6">
        <w:rPr>
          <w:rFonts w:cstheme="minorHAnsi"/>
          <w:sz w:val="22"/>
          <w:szCs w:val="22"/>
        </w:rPr>
        <w:tab/>
        <w:t xml:space="preserve">Laudo técnico de execução dos serviços, constando o produto utilizado e como foi utilizado; </w:t>
      </w:r>
    </w:p>
    <w:p w14:paraId="2476DE09" w14:textId="77777777" w:rsidR="00220294" w:rsidRPr="00A061F6" w:rsidRDefault="00220294" w:rsidP="00220294">
      <w:pPr>
        <w:pStyle w:val="Textodecomentrio"/>
        <w:spacing w:line="276" w:lineRule="auto"/>
        <w:ind w:left="426" w:right="-710"/>
        <w:jc w:val="both"/>
        <w:rPr>
          <w:rFonts w:cstheme="minorHAnsi"/>
          <w:sz w:val="22"/>
          <w:szCs w:val="22"/>
        </w:rPr>
      </w:pPr>
      <w:r w:rsidRPr="00A061F6">
        <w:rPr>
          <w:rFonts w:cstheme="minorHAnsi"/>
          <w:sz w:val="22"/>
          <w:szCs w:val="22"/>
        </w:rPr>
        <w:t>•</w:t>
      </w:r>
      <w:r w:rsidRPr="00A061F6">
        <w:rPr>
          <w:rFonts w:cstheme="minorHAnsi"/>
          <w:sz w:val="22"/>
          <w:szCs w:val="22"/>
        </w:rPr>
        <w:tab/>
        <w:t xml:space="preserve">Número de registro dos produtos utilizados para execução do objeto licitado ou documento de isenção, no Ministério da Saúde/ANVISA; </w:t>
      </w:r>
    </w:p>
    <w:p w14:paraId="0A9C572F" w14:textId="7ABCF6AF" w:rsidR="00220294" w:rsidRPr="00A061F6" w:rsidRDefault="00220294" w:rsidP="00220294">
      <w:pPr>
        <w:pStyle w:val="Textodecomentrio"/>
        <w:spacing w:line="276" w:lineRule="auto"/>
        <w:ind w:right="-710"/>
        <w:jc w:val="both"/>
        <w:rPr>
          <w:rFonts w:cstheme="minorHAnsi"/>
          <w:sz w:val="22"/>
          <w:szCs w:val="22"/>
        </w:rPr>
      </w:pPr>
      <w:r w:rsidRPr="00A061F6">
        <w:rPr>
          <w:rFonts w:cstheme="minorHAnsi"/>
          <w:sz w:val="22"/>
          <w:szCs w:val="22"/>
        </w:rPr>
        <w:t>10.10. Certificado da realização dos serviços assinado pelo profissional responsável habilitado com registro no respectivo Conselho, sendo este o apresentado pela empresa na fase de habilitação:</w:t>
      </w:r>
    </w:p>
    <w:p w14:paraId="26793189" w14:textId="7D9BEDF1" w:rsidR="00220294" w:rsidRPr="00A061F6" w:rsidRDefault="00220294" w:rsidP="00220294">
      <w:pPr>
        <w:pStyle w:val="Textodecomentrio"/>
        <w:spacing w:line="276" w:lineRule="auto"/>
        <w:ind w:right="-710"/>
        <w:jc w:val="both"/>
        <w:rPr>
          <w:rFonts w:cstheme="minorHAnsi"/>
          <w:sz w:val="22"/>
          <w:szCs w:val="22"/>
        </w:rPr>
      </w:pPr>
      <w:r w:rsidRPr="00A061F6">
        <w:rPr>
          <w:rFonts w:cstheme="minorHAnsi"/>
          <w:sz w:val="22"/>
          <w:szCs w:val="22"/>
        </w:rPr>
        <w:t>10.11. A credenciada deverá realizar uma visita de acompanhamento 30 (trinta) dias após a execução dos serviços, para verificar os locais atendidos e fornecer um relatório detalhado sobre o controle de pragas e roedores.</w:t>
      </w:r>
    </w:p>
    <w:p w14:paraId="22C6447B" w14:textId="03EB9ED8" w:rsidR="00220294" w:rsidRPr="00A061F6" w:rsidRDefault="00220294" w:rsidP="003642EC">
      <w:pPr>
        <w:pStyle w:val="Textodecomentrio"/>
        <w:spacing w:line="360" w:lineRule="auto"/>
        <w:ind w:right="-710"/>
        <w:jc w:val="both"/>
        <w:rPr>
          <w:rFonts w:cstheme="minorHAnsi"/>
          <w:sz w:val="22"/>
          <w:szCs w:val="22"/>
        </w:rPr>
      </w:pPr>
      <w:r w:rsidRPr="00A061F6">
        <w:rPr>
          <w:rFonts w:cstheme="minorHAnsi"/>
          <w:sz w:val="22"/>
          <w:szCs w:val="22"/>
        </w:rPr>
        <w:t>10.12. A distribuição dos serviços entre as empresas credenciadas ocorrerá conforme a demanda das gerências requisitantes, observando-se o sistema de rodízio entre as credenciadas.</w:t>
      </w:r>
    </w:p>
    <w:p w14:paraId="03B4565D" w14:textId="164A5710" w:rsidR="00220294" w:rsidRPr="00A061F6" w:rsidRDefault="00220294" w:rsidP="003642EC">
      <w:pPr>
        <w:pStyle w:val="Textodecomentrio"/>
        <w:spacing w:line="360" w:lineRule="auto"/>
        <w:ind w:right="-710"/>
        <w:jc w:val="both"/>
        <w:rPr>
          <w:rFonts w:cstheme="minorHAnsi"/>
          <w:sz w:val="22"/>
          <w:szCs w:val="22"/>
        </w:rPr>
      </w:pPr>
      <w:r w:rsidRPr="00A061F6">
        <w:rPr>
          <w:rFonts w:cstheme="minorHAnsi"/>
          <w:sz w:val="22"/>
          <w:szCs w:val="22"/>
        </w:rPr>
        <w:t>10.13. Havendo duas ou mais empresas credenciadas, a primeira requisição será destinada à primeira empresa credenciada, a segunda requisição à empresa subsequente, e assim sucessivamente, em sistema de rodízio, para todos os serviços previstos neste Termo de Referência.</w:t>
      </w:r>
    </w:p>
    <w:p w14:paraId="007D6D37" w14:textId="77777777" w:rsidR="003642EC" w:rsidRPr="00A061F6" w:rsidRDefault="00220294" w:rsidP="003642EC">
      <w:pPr>
        <w:pStyle w:val="Textodecomentrio"/>
        <w:spacing w:line="360" w:lineRule="auto"/>
        <w:ind w:right="-710"/>
        <w:jc w:val="both"/>
        <w:rPr>
          <w:rFonts w:cstheme="minorHAnsi"/>
          <w:sz w:val="22"/>
          <w:szCs w:val="22"/>
        </w:rPr>
      </w:pPr>
      <w:r w:rsidRPr="00A061F6">
        <w:rPr>
          <w:rFonts w:cstheme="minorHAnsi"/>
          <w:sz w:val="22"/>
          <w:szCs w:val="22"/>
        </w:rPr>
        <w:t xml:space="preserve">10.14. A adoção do sistema de rodízio entre as empresas credenciadas assegura a distribuição isonômica das demandas, amplia a capacidade de atendimento da Administração e contribui para a continuidade e eficiência da prestação dos serviços de controle de pragas urbanas, incluindo desinsetização, desratização e demais </w:t>
      </w:r>
    </w:p>
    <w:p w14:paraId="595CFFBE" w14:textId="77777777" w:rsidR="003642EC" w:rsidRPr="00A061F6" w:rsidRDefault="003642EC" w:rsidP="00220294">
      <w:pPr>
        <w:pStyle w:val="Textodecomentrio"/>
        <w:spacing w:line="276" w:lineRule="auto"/>
        <w:ind w:right="-710"/>
        <w:jc w:val="both"/>
        <w:rPr>
          <w:rFonts w:cstheme="minorHAnsi"/>
          <w:sz w:val="22"/>
          <w:szCs w:val="22"/>
        </w:rPr>
      </w:pPr>
    </w:p>
    <w:p w14:paraId="1FE023EF" w14:textId="5FCBEF44" w:rsidR="00220294" w:rsidRPr="00A061F6" w:rsidRDefault="00220294" w:rsidP="00220294">
      <w:pPr>
        <w:pStyle w:val="Textodecomentrio"/>
        <w:spacing w:line="276" w:lineRule="auto"/>
        <w:ind w:right="-710"/>
        <w:jc w:val="both"/>
        <w:rPr>
          <w:rFonts w:cstheme="minorHAnsi"/>
          <w:sz w:val="22"/>
          <w:szCs w:val="22"/>
        </w:rPr>
      </w:pPr>
      <w:r w:rsidRPr="00A061F6">
        <w:rPr>
          <w:rFonts w:cstheme="minorHAnsi"/>
          <w:sz w:val="22"/>
          <w:szCs w:val="22"/>
        </w:rPr>
        <w:t>serviços objeto deste Termo de Referência, garantindo condições adequadas de higiene, salubridade e segurança nas unidades atendidas.</w:t>
      </w:r>
    </w:p>
    <w:p w14:paraId="4FE30AF6" w14:textId="21AA0B93" w:rsidR="00220294" w:rsidRPr="00A061F6" w:rsidRDefault="00220294" w:rsidP="00220294">
      <w:pPr>
        <w:pStyle w:val="Textodecomentrio"/>
        <w:spacing w:line="276" w:lineRule="auto"/>
        <w:ind w:right="-710"/>
        <w:jc w:val="both"/>
        <w:rPr>
          <w:rFonts w:cstheme="minorHAnsi"/>
          <w:sz w:val="22"/>
          <w:szCs w:val="22"/>
        </w:rPr>
      </w:pPr>
      <w:r w:rsidRPr="00A061F6">
        <w:rPr>
          <w:rFonts w:cstheme="minorHAnsi"/>
          <w:sz w:val="22"/>
          <w:szCs w:val="22"/>
        </w:rPr>
        <w:t>10.15. A distribuição das demandas entre as empresas credenciadas será realizada por rodízio sequencial, observado o seguinte:</w:t>
      </w:r>
    </w:p>
    <w:p w14:paraId="54284C9E" w14:textId="77777777" w:rsidR="00220294" w:rsidRPr="00A061F6" w:rsidRDefault="00220294" w:rsidP="00220294">
      <w:pPr>
        <w:pStyle w:val="Textodecomentrio"/>
        <w:spacing w:line="276" w:lineRule="auto"/>
        <w:ind w:left="426" w:right="-710"/>
        <w:jc w:val="both"/>
        <w:rPr>
          <w:rFonts w:cstheme="minorHAnsi"/>
          <w:sz w:val="22"/>
          <w:szCs w:val="22"/>
        </w:rPr>
      </w:pPr>
      <w:r w:rsidRPr="00A061F6">
        <w:rPr>
          <w:rFonts w:cstheme="minorHAnsi"/>
          <w:sz w:val="22"/>
          <w:szCs w:val="22"/>
        </w:rPr>
        <w:t xml:space="preserve">I – Cada Ordem de Serviço (OS) corresponderá à execução dos serviços de controle de pragas urbanas em uma determinada unidade da Administração, podendo contemplar um ou mais serviços previstos </w:t>
      </w:r>
      <w:r w:rsidRPr="00A061F6">
        <w:rPr>
          <w:rFonts w:cstheme="minorHAnsi"/>
          <w:sz w:val="22"/>
          <w:szCs w:val="22"/>
        </w:rPr>
        <w:lastRenderedPageBreak/>
        <w:t>neste Termo de Referência (tais como desinsetização, desratização, descupinização e outros correlatos), devendo todos os serviços constantes da mesma Ordem de Serviço ser executados pela empresa convocada.</w:t>
      </w:r>
    </w:p>
    <w:p w14:paraId="29102DA7" w14:textId="567757F5" w:rsidR="00220294" w:rsidRPr="00A061F6" w:rsidRDefault="00220294" w:rsidP="00220294">
      <w:pPr>
        <w:pStyle w:val="Textodecomentrio"/>
        <w:spacing w:line="276" w:lineRule="auto"/>
        <w:ind w:left="426" w:right="-710"/>
        <w:jc w:val="both"/>
        <w:rPr>
          <w:rFonts w:cstheme="minorHAnsi"/>
          <w:sz w:val="22"/>
          <w:szCs w:val="22"/>
        </w:rPr>
      </w:pPr>
      <w:r w:rsidRPr="00A061F6">
        <w:rPr>
          <w:rFonts w:cstheme="minorHAnsi"/>
          <w:sz w:val="22"/>
          <w:szCs w:val="22"/>
        </w:rPr>
        <w:t xml:space="preserve">II – A ordem inicial do rodízio será definida por sorteio em sessão pública, realizado pela Comissão de Contratação ou pelo Agente de Contratação, após a conclusão do </w:t>
      </w:r>
      <w:r w:rsidR="0040397A" w:rsidRPr="00A061F6">
        <w:rPr>
          <w:rFonts w:cstheme="minorHAnsi"/>
          <w:sz w:val="22"/>
          <w:szCs w:val="22"/>
        </w:rPr>
        <w:t>Credenciamento/Contrato</w:t>
      </w:r>
      <w:r w:rsidRPr="00A061F6">
        <w:rPr>
          <w:rFonts w:cstheme="minorHAnsi"/>
          <w:sz w:val="22"/>
          <w:szCs w:val="22"/>
        </w:rPr>
        <w:t>.</w:t>
      </w:r>
    </w:p>
    <w:p w14:paraId="6CB43ADA" w14:textId="77777777" w:rsidR="00220294" w:rsidRPr="00A061F6" w:rsidRDefault="00220294" w:rsidP="00220294">
      <w:pPr>
        <w:pStyle w:val="Textodecomentrio"/>
        <w:spacing w:line="276" w:lineRule="auto"/>
        <w:ind w:left="426" w:right="-710"/>
        <w:jc w:val="both"/>
        <w:rPr>
          <w:rFonts w:cstheme="minorHAnsi"/>
          <w:sz w:val="22"/>
          <w:szCs w:val="22"/>
        </w:rPr>
      </w:pPr>
      <w:r w:rsidRPr="00A061F6">
        <w:rPr>
          <w:rFonts w:cstheme="minorHAnsi"/>
          <w:sz w:val="22"/>
          <w:szCs w:val="22"/>
        </w:rPr>
        <w:t>III – A cada nova Ordem de Serviço (OS), será convocada a empresa subsequente na ordem do rodízio. Caso a empresa convocada não tenha disponibilidade para atendimento no prazo estabelecido ou recuse a execução da demanda, será convocada a empresa seguinte, mantendo-se registrada a justificativa nos autos.</w:t>
      </w:r>
    </w:p>
    <w:p w14:paraId="5942BF92" w14:textId="04D4755E" w:rsidR="00220294" w:rsidRPr="00A061F6" w:rsidRDefault="00220294" w:rsidP="00220294">
      <w:pPr>
        <w:pStyle w:val="Textodecomentrio"/>
        <w:spacing w:line="276" w:lineRule="auto"/>
        <w:ind w:left="426" w:right="-710"/>
        <w:jc w:val="both"/>
        <w:rPr>
          <w:rFonts w:cstheme="minorHAnsi"/>
          <w:sz w:val="22"/>
          <w:szCs w:val="22"/>
        </w:rPr>
      </w:pPr>
      <w:r w:rsidRPr="00A061F6">
        <w:rPr>
          <w:rFonts w:cstheme="minorHAnsi"/>
          <w:sz w:val="22"/>
          <w:szCs w:val="22"/>
        </w:rPr>
        <w:t xml:space="preserve">IV – É vedada a utilização da ordem de inscrição, do protocolo de </w:t>
      </w:r>
      <w:r w:rsidR="0040397A" w:rsidRPr="00A061F6">
        <w:rPr>
          <w:rFonts w:cstheme="minorHAnsi"/>
          <w:sz w:val="22"/>
          <w:szCs w:val="22"/>
        </w:rPr>
        <w:t>Credenciamento/Contrato</w:t>
      </w:r>
      <w:r w:rsidRPr="00A061F6">
        <w:rPr>
          <w:rFonts w:cstheme="minorHAnsi"/>
          <w:sz w:val="22"/>
          <w:szCs w:val="22"/>
        </w:rPr>
        <w:t xml:space="preserve"> ou da antiguidade como critério de distribuição das demandas, observando-se os princípios da isonomia, da impessoalidade e da transparência, bem como o entendimento constante da Resolução de Consulta TCE-TO nº 16/2025 e do Acórdão TCE-PR nº 1186/2025.</w:t>
      </w:r>
    </w:p>
    <w:p w14:paraId="7C238EC9" w14:textId="685C3205" w:rsidR="00220294" w:rsidRPr="00A061F6" w:rsidRDefault="00220294" w:rsidP="00220294">
      <w:pPr>
        <w:pStyle w:val="Textodecomentrio"/>
        <w:spacing w:line="276" w:lineRule="auto"/>
        <w:ind w:right="-710"/>
        <w:jc w:val="both"/>
        <w:rPr>
          <w:rFonts w:cstheme="minorHAnsi"/>
          <w:sz w:val="22"/>
          <w:szCs w:val="22"/>
        </w:rPr>
      </w:pPr>
      <w:r w:rsidRPr="00A061F6">
        <w:rPr>
          <w:rFonts w:cstheme="minorHAnsi"/>
          <w:sz w:val="22"/>
          <w:szCs w:val="22"/>
        </w:rPr>
        <w:t>10.16. Em situações de urgência ou emergência que possam comprometer as condições de higiene, salubridade ou a continuidade das atividades da unidade, poderá ser convocada a empresa credenciada com melhores condições de atendimento imediato, desde que a escolha seja devidamente motivada e registrada nos autos.</w:t>
      </w:r>
    </w:p>
    <w:p w14:paraId="5CD38E4C" w14:textId="68967614" w:rsidR="00015E91" w:rsidRPr="00A061F6" w:rsidRDefault="00220294" w:rsidP="00220294">
      <w:pPr>
        <w:pStyle w:val="Textodecomentrio"/>
        <w:spacing w:line="276" w:lineRule="auto"/>
        <w:ind w:right="-710"/>
        <w:jc w:val="both"/>
        <w:rPr>
          <w:rFonts w:cstheme="minorHAnsi"/>
          <w:sz w:val="22"/>
          <w:szCs w:val="22"/>
        </w:rPr>
      </w:pPr>
      <w:r w:rsidRPr="00A061F6">
        <w:rPr>
          <w:rFonts w:cstheme="minorHAnsi"/>
          <w:sz w:val="22"/>
          <w:szCs w:val="22"/>
        </w:rPr>
        <w:t>10.17. Uma vez emitida a Ordem de Serviço para determinada unidade, a empresa convocada será responsável pela execução integral dos serviços nela previstos até sua conclusão, ainda que a Ordem de Serviço compreenda mais de um tipo de tratamento ou procedimento de controle de pragas.</w:t>
      </w:r>
    </w:p>
    <w:p w14:paraId="58ED610B" w14:textId="44006298" w:rsidR="008C57FA" w:rsidRPr="00A061F6" w:rsidRDefault="008C57FA" w:rsidP="004B4ED6">
      <w:pPr>
        <w:pStyle w:val="PargrafodaLista"/>
        <w:numPr>
          <w:ilvl w:val="0"/>
          <w:numId w:val="11"/>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276" w:lineRule="auto"/>
        <w:ind w:left="0" w:right="-710" w:firstLine="0"/>
        <w:contextualSpacing w:val="0"/>
        <w:jc w:val="both"/>
        <w:textAlignment w:val="baseline"/>
        <w:rPr>
          <w:rFonts w:cstheme="minorHAnsi"/>
          <w:b/>
          <w:bCs/>
        </w:rPr>
      </w:pPr>
      <w:r w:rsidRPr="00A061F6">
        <w:rPr>
          <w:rFonts w:cstheme="minorHAnsi"/>
          <w:b/>
          <w:bCs/>
        </w:rPr>
        <w:t xml:space="preserve">DO </w:t>
      </w:r>
      <w:r w:rsidR="00E62BE1" w:rsidRPr="00A061F6">
        <w:rPr>
          <w:rFonts w:cstheme="minorHAnsi"/>
          <w:b/>
          <w:bCs/>
        </w:rPr>
        <w:t>VALOR</w:t>
      </w:r>
    </w:p>
    <w:p w14:paraId="1AB26D38" w14:textId="4C49707E" w:rsidR="00B54311" w:rsidRPr="00A061F6" w:rsidRDefault="00B54311" w:rsidP="004B4ED6">
      <w:pPr>
        <w:pStyle w:val="PargrafodaLista"/>
        <w:numPr>
          <w:ilvl w:val="1"/>
          <w:numId w:val="11"/>
        </w:numPr>
        <w:spacing w:after="0" w:line="276" w:lineRule="auto"/>
        <w:ind w:left="0" w:right="-710" w:firstLine="0"/>
        <w:contextualSpacing w:val="0"/>
        <w:jc w:val="both"/>
        <w:rPr>
          <w:rFonts w:cstheme="minorHAnsi"/>
        </w:rPr>
      </w:pPr>
      <w:r w:rsidRPr="00A061F6">
        <w:rPr>
          <w:rFonts w:cstheme="minorHAnsi"/>
        </w:rPr>
        <w:t>Os serviços a serem prestados pelos</w:t>
      </w:r>
      <w:r w:rsidR="00015E0B" w:rsidRPr="00A061F6">
        <w:rPr>
          <w:rFonts w:cstheme="minorHAnsi"/>
        </w:rPr>
        <w:t xml:space="preserve"> credenciados</w:t>
      </w:r>
      <w:r w:rsidRPr="00A061F6">
        <w:rPr>
          <w:rFonts w:cstheme="minorHAnsi"/>
        </w:rPr>
        <w:t>, objeto do credenciamento</w:t>
      </w:r>
      <w:r w:rsidR="00787FDF" w:rsidRPr="00A061F6">
        <w:rPr>
          <w:rFonts w:cstheme="minorHAnsi"/>
        </w:rPr>
        <w:t>/contrato</w:t>
      </w:r>
      <w:r w:rsidRPr="00A061F6">
        <w:rPr>
          <w:rFonts w:cstheme="minorHAnsi"/>
        </w:rPr>
        <w:t>, serão remunerados com base nos valores con</w:t>
      </w:r>
      <w:r w:rsidR="00977C57" w:rsidRPr="00A061F6">
        <w:rPr>
          <w:rFonts w:cstheme="minorHAnsi"/>
        </w:rPr>
        <w:t>stantes na Tabela de Referência;</w:t>
      </w:r>
    </w:p>
    <w:p w14:paraId="61664B0A" w14:textId="4B8785FB" w:rsidR="00482F10" w:rsidRPr="00A061F6" w:rsidRDefault="00B11BAC" w:rsidP="004B4ED6">
      <w:pPr>
        <w:pStyle w:val="PargrafodaLista"/>
        <w:numPr>
          <w:ilvl w:val="1"/>
          <w:numId w:val="11"/>
        </w:numPr>
        <w:spacing w:after="0" w:line="276" w:lineRule="auto"/>
        <w:ind w:left="0" w:right="-710" w:firstLine="0"/>
        <w:contextualSpacing w:val="0"/>
        <w:jc w:val="both"/>
        <w:rPr>
          <w:rFonts w:cstheme="minorHAnsi"/>
        </w:rPr>
      </w:pPr>
      <w:r w:rsidRPr="00A061F6">
        <w:rPr>
          <w:rFonts w:cstheme="minorHAnsi"/>
        </w:rPr>
        <w:t>A Tabela de Referência</w:t>
      </w:r>
      <w:r w:rsidR="00482F10" w:rsidRPr="00A061F6">
        <w:rPr>
          <w:rFonts w:cstheme="minorHAnsi"/>
        </w:rPr>
        <w:t>, mencionada no ite</w:t>
      </w:r>
      <w:r w:rsidRPr="00A061F6">
        <w:rPr>
          <w:rFonts w:cstheme="minorHAnsi"/>
        </w:rPr>
        <w:t>m</w:t>
      </w:r>
      <w:r w:rsidR="00482F10" w:rsidRPr="00A061F6">
        <w:rPr>
          <w:rFonts w:cstheme="minorHAnsi"/>
        </w:rPr>
        <w:t xml:space="preserve"> anterior, poder</w:t>
      </w:r>
      <w:r w:rsidRPr="00A061F6">
        <w:rPr>
          <w:rFonts w:cstheme="minorHAnsi"/>
        </w:rPr>
        <w:t>á</w:t>
      </w:r>
      <w:r w:rsidR="00482F10" w:rsidRPr="00A061F6">
        <w:rPr>
          <w:rFonts w:cstheme="minorHAnsi"/>
        </w:rPr>
        <w:t xml:space="preserve"> ser obtida a qualquer tempo pelos interessados</w:t>
      </w:r>
      <w:r w:rsidR="00B54311" w:rsidRPr="00A061F6">
        <w:rPr>
          <w:rFonts w:cstheme="minorHAnsi"/>
        </w:rPr>
        <w:t xml:space="preserve"> via e-mail</w:t>
      </w:r>
      <w:r w:rsidR="00F97391" w:rsidRPr="00A061F6">
        <w:rPr>
          <w:rFonts w:cstheme="minorHAnsi"/>
        </w:rPr>
        <w:t xml:space="preserve"> </w:t>
      </w:r>
      <w:r w:rsidR="00AF6032" w:rsidRPr="00A061F6">
        <w:rPr>
          <w:rFonts w:cstheme="minorHAnsi"/>
        </w:rPr>
        <w:t>licitacao@sonora.ms.gov.br</w:t>
      </w:r>
      <w:r w:rsidR="00B54311" w:rsidRPr="00A061F6">
        <w:rPr>
          <w:rFonts w:cstheme="minorHAnsi"/>
        </w:rPr>
        <w:t xml:space="preserve"> ou através do</w:t>
      </w:r>
      <w:r w:rsidR="00BC672F">
        <w:rPr>
          <w:rFonts w:cstheme="minorHAnsi"/>
        </w:rPr>
        <w:t>s</w:t>
      </w:r>
      <w:r w:rsidR="00B54311" w:rsidRPr="00A061F6">
        <w:rPr>
          <w:rFonts w:cstheme="minorHAnsi"/>
        </w:rPr>
        <w:t xml:space="preserve"> site</w:t>
      </w:r>
      <w:r w:rsidR="00BC672F">
        <w:rPr>
          <w:rFonts w:cstheme="minorHAnsi"/>
        </w:rPr>
        <w:t xml:space="preserve">s </w:t>
      </w:r>
      <w:r w:rsidR="00BC672F" w:rsidRPr="005A5A24">
        <w:rPr>
          <w:rFonts w:eastAsia="Times New Roman" w:cstheme="minorHAnsi"/>
          <w:lang w:eastAsia="pt-BR"/>
        </w:rPr>
        <w:t xml:space="preserve">Portal Nacional de </w:t>
      </w:r>
      <w:r w:rsidR="00BC672F" w:rsidRPr="001A61BF">
        <w:rPr>
          <w:rFonts w:eastAsia="Times New Roman" w:cstheme="minorHAnsi"/>
          <w:lang w:eastAsia="pt-BR"/>
        </w:rPr>
        <w:t>Contratações Públicas – PNCP</w:t>
      </w:r>
      <w:r w:rsidR="00BC672F">
        <w:rPr>
          <w:rFonts w:eastAsia="Times New Roman" w:cstheme="minorHAnsi"/>
          <w:lang w:eastAsia="pt-BR"/>
        </w:rPr>
        <w:t xml:space="preserve"> (</w:t>
      </w:r>
      <w:hyperlink r:id="rId14" w:history="1">
        <w:r w:rsidR="00BC672F" w:rsidRPr="00754D2C">
          <w:rPr>
            <w:rStyle w:val="Hyperlink"/>
            <w:rFonts w:cstheme="minorHAnsi"/>
            <w:sz w:val="24"/>
            <w:szCs w:val="24"/>
          </w:rPr>
          <w:t>Portal Nacional de Contratações Públicas</w:t>
        </w:r>
      </w:hyperlink>
      <w:r w:rsidR="00BC672F">
        <w:rPr>
          <w:sz w:val="24"/>
          <w:szCs w:val="24"/>
        </w:rPr>
        <w:t>),</w:t>
      </w:r>
      <w:r w:rsidR="00BC672F" w:rsidRPr="001A61BF">
        <w:rPr>
          <w:rFonts w:eastAsia="Times New Roman" w:cstheme="minorHAnsi"/>
          <w:lang w:eastAsia="pt-BR"/>
        </w:rPr>
        <w:t xml:space="preserve"> e no sítio eletrônico do Município através do endereço </w:t>
      </w:r>
      <w:hyperlink r:id="rId15" w:history="1">
        <w:r w:rsidR="00BC672F" w:rsidRPr="00754D2C">
          <w:rPr>
            <w:rStyle w:val="Hyperlink"/>
            <w:rFonts w:cstheme="minorHAnsi"/>
            <w:sz w:val="24"/>
            <w:szCs w:val="24"/>
          </w:rPr>
          <w:t>http://pmsonora.rcmsuporte.com.br:8079/transparencia</w:t>
        </w:r>
      </w:hyperlink>
      <w:r w:rsidR="00BC672F">
        <w:rPr>
          <w:rFonts w:eastAsia="Times New Roman" w:cstheme="minorHAnsi"/>
          <w:lang w:eastAsia="pt-BR"/>
        </w:rPr>
        <w:t>.</w:t>
      </w:r>
    </w:p>
    <w:p w14:paraId="0ADFAE78" w14:textId="294E1AA2" w:rsidR="005D5E28" w:rsidRPr="00A061F6" w:rsidRDefault="005D5E28" w:rsidP="004B4ED6">
      <w:pPr>
        <w:pStyle w:val="PargrafodaLista"/>
        <w:numPr>
          <w:ilvl w:val="1"/>
          <w:numId w:val="11"/>
        </w:numPr>
        <w:spacing w:after="0" w:line="276" w:lineRule="auto"/>
        <w:ind w:left="0" w:right="-710" w:firstLine="0"/>
        <w:contextualSpacing w:val="0"/>
        <w:jc w:val="both"/>
        <w:rPr>
          <w:rFonts w:cstheme="minorHAnsi"/>
        </w:rPr>
      </w:pPr>
      <w:r w:rsidRPr="00A061F6">
        <w:rPr>
          <w:rFonts w:cstheme="minorHAnsi"/>
        </w:rPr>
        <w:t>Por se tratar de credenciamento</w:t>
      </w:r>
      <w:r w:rsidR="00787FDF" w:rsidRPr="00A061F6">
        <w:rPr>
          <w:rFonts w:cstheme="minorHAnsi"/>
        </w:rPr>
        <w:t>/contrato</w:t>
      </w:r>
      <w:r w:rsidRPr="00A061F6">
        <w:rPr>
          <w:rFonts w:cstheme="minorHAnsi"/>
        </w:rPr>
        <w:t xml:space="preserve"> e não licitação, o preço a ser pago pelos serviços prestados será impositivo aos interessados, ou seja, não é possível negociar os valores com a Admini</w:t>
      </w:r>
      <w:r w:rsidR="00977C57" w:rsidRPr="00A061F6">
        <w:rPr>
          <w:rFonts w:cstheme="minorHAnsi"/>
        </w:rPr>
        <w:t>stração e nem oferecer proposta;</w:t>
      </w:r>
    </w:p>
    <w:p w14:paraId="14DBA651" w14:textId="75F992E9" w:rsidR="00482F10" w:rsidRPr="00A061F6" w:rsidRDefault="00482F10" w:rsidP="004B4ED6">
      <w:pPr>
        <w:pStyle w:val="PargrafodaLista"/>
        <w:numPr>
          <w:ilvl w:val="1"/>
          <w:numId w:val="11"/>
        </w:numPr>
        <w:spacing w:after="0" w:line="276" w:lineRule="auto"/>
        <w:ind w:left="0" w:right="-710" w:firstLine="0"/>
        <w:contextualSpacing w:val="0"/>
        <w:jc w:val="both"/>
        <w:rPr>
          <w:rFonts w:cstheme="minorHAnsi"/>
        </w:rPr>
      </w:pPr>
      <w:r w:rsidRPr="00A061F6">
        <w:rPr>
          <w:rFonts w:cstheme="minorHAnsi"/>
        </w:rPr>
        <w:t xml:space="preserve">É vedado ao credenciado cobrar diretamente do beneficiário qualquer importância a título de honorários ou serviços prestados concernentes aos procedimentos </w:t>
      </w:r>
      <w:r w:rsidR="00A45992" w:rsidRPr="00A061F6">
        <w:rPr>
          <w:rFonts w:cstheme="minorHAnsi"/>
        </w:rPr>
        <w:t>efetuados, bem como referente aos materiais utilizados</w:t>
      </w:r>
      <w:r w:rsidR="0072594C" w:rsidRPr="00A061F6">
        <w:rPr>
          <w:rFonts w:cstheme="minorHAnsi"/>
        </w:rPr>
        <w:t>, quando couber</w:t>
      </w:r>
      <w:r w:rsidR="00A45992" w:rsidRPr="00A061F6">
        <w:rPr>
          <w:rFonts w:cstheme="minorHAnsi"/>
        </w:rPr>
        <w:t>.</w:t>
      </w:r>
    </w:p>
    <w:p w14:paraId="01F173BF" w14:textId="77777777" w:rsidR="005F2479" w:rsidRPr="00A061F6" w:rsidRDefault="005F2479" w:rsidP="004B4ED6">
      <w:pPr>
        <w:pStyle w:val="PargrafodaLista"/>
        <w:spacing w:after="0" w:line="276" w:lineRule="auto"/>
        <w:ind w:left="0" w:right="-710"/>
        <w:contextualSpacing w:val="0"/>
        <w:jc w:val="both"/>
        <w:rPr>
          <w:rFonts w:cstheme="minorHAnsi"/>
        </w:rPr>
      </w:pPr>
    </w:p>
    <w:p w14:paraId="325AEC30" w14:textId="70EC7775" w:rsidR="007D3008" w:rsidRPr="00A061F6" w:rsidRDefault="00AA5BF0" w:rsidP="004B4ED6">
      <w:pPr>
        <w:pStyle w:val="PargrafodaLista"/>
        <w:numPr>
          <w:ilvl w:val="0"/>
          <w:numId w:val="11"/>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276" w:lineRule="auto"/>
        <w:ind w:left="0" w:right="-710" w:firstLine="0"/>
        <w:contextualSpacing w:val="0"/>
        <w:jc w:val="both"/>
        <w:textAlignment w:val="baseline"/>
        <w:rPr>
          <w:rFonts w:cstheme="minorHAnsi"/>
          <w:b/>
          <w:bCs/>
        </w:rPr>
      </w:pPr>
      <w:r w:rsidRPr="00A061F6">
        <w:rPr>
          <w:rFonts w:cstheme="minorHAnsi"/>
          <w:b/>
          <w:bCs/>
        </w:rPr>
        <w:t>DO PAGAMENTO</w:t>
      </w:r>
    </w:p>
    <w:p w14:paraId="6A073F1C" w14:textId="5C6815AC" w:rsidR="007D3008" w:rsidRPr="00A061F6" w:rsidRDefault="007D3008" w:rsidP="004B4ED6">
      <w:pPr>
        <w:widowControl w:val="0"/>
        <w:suppressAutoHyphens/>
        <w:spacing w:after="120" w:line="276" w:lineRule="auto"/>
        <w:ind w:right="-710"/>
        <w:jc w:val="both"/>
        <w:rPr>
          <w:rFonts w:eastAsia="Calibri" w:cstheme="minorHAnsi"/>
        </w:rPr>
      </w:pPr>
      <w:bookmarkStart w:id="4" w:name="_Hlk197026586"/>
      <w:r w:rsidRPr="00A061F6">
        <w:rPr>
          <w:rFonts w:cstheme="minorHAnsi"/>
        </w:rPr>
        <w:t>12.1</w:t>
      </w:r>
      <w:r w:rsidR="0078564B" w:rsidRPr="00A061F6">
        <w:rPr>
          <w:rFonts w:cstheme="minorHAnsi"/>
        </w:rPr>
        <w:t>.</w:t>
      </w:r>
      <w:r w:rsidRPr="00A061F6">
        <w:rPr>
          <w:rFonts w:cstheme="minorHAnsi"/>
        </w:rPr>
        <w:t xml:space="preserve"> </w:t>
      </w:r>
      <w:r w:rsidRPr="00A061F6">
        <w:rPr>
          <w:rFonts w:eastAsia="Calibri" w:cstheme="minorHAnsi"/>
        </w:rPr>
        <w:t>Para o pagamento do credenciado, serão utilizados os valores descritos no Termo de Referência</w:t>
      </w:r>
      <w:r w:rsidR="00977C57" w:rsidRPr="00A061F6">
        <w:rPr>
          <w:rFonts w:eastAsia="Calibri" w:cstheme="minorHAnsi"/>
        </w:rPr>
        <w:t xml:space="preserve">, </w:t>
      </w:r>
      <w:r w:rsidR="00977C57" w:rsidRPr="00A061F6">
        <w:rPr>
          <w:rFonts w:eastAsia="Calibri" w:cstheme="minorHAnsi"/>
        </w:rPr>
        <w:lastRenderedPageBreak/>
        <w:t>conforme Tabela de Referência;</w:t>
      </w:r>
    </w:p>
    <w:p w14:paraId="55B59911" w14:textId="7B48813D" w:rsidR="007D3008" w:rsidRPr="00A061F6" w:rsidRDefault="007D3008" w:rsidP="004B4ED6">
      <w:pPr>
        <w:widowControl w:val="0"/>
        <w:suppressAutoHyphens/>
        <w:spacing w:after="120" w:line="276" w:lineRule="auto"/>
        <w:ind w:right="-710"/>
        <w:jc w:val="both"/>
        <w:rPr>
          <w:rFonts w:eastAsia="Calibri" w:cstheme="minorHAnsi"/>
        </w:rPr>
      </w:pPr>
      <w:r w:rsidRPr="00A061F6">
        <w:rPr>
          <w:rFonts w:eastAsia="Calibri" w:cstheme="minorHAnsi"/>
        </w:rPr>
        <w:t>12.2</w:t>
      </w:r>
      <w:r w:rsidR="0078564B" w:rsidRPr="00A061F6">
        <w:rPr>
          <w:rFonts w:eastAsia="Calibri" w:cstheme="minorHAnsi"/>
        </w:rPr>
        <w:t>.</w:t>
      </w:r>
      <w:r w:rsidRPr="00A061F6">
        <w:rPr>
          <w:rFonts w:eastAsia="Calibri" w:cstheme="minorHAnsi"/>
        </w:rPr>
        <w:t xml:space="preserve"> </w:t>
      </w:r>
      <w:r w:rsidRPr="00A061F6">
        <w:rPr>
          <w:rFonts w:eastAsia="Times New Roman" w:cstheme="minorHAnsi"/>
          <w:lang w:eastAsia="ar-SA"/>
        </w:rPr>
        <w:t>O pagamento, decorrente da prestação dos serviços, objeto deste Credenciamento</w:t>
      </w:r>
      <w:r w:rsidR="00787FDF" w:rsidRPr="00A061F6">
        <w:rPr>
          <w:rFonts w:eastAsia="Times New Roman" w:cstheme="minorHAnsi"/>
          <w:lang w:eastAsia="ar-SA"/>
        </w:rPr>
        <w:t>/Contrato</w:t>
      </w:r>
      <w:r w:rsidRPr="00A061F6">
        <w:rPr>
          <w:rFonts w:eastAsia="Times New Roman" w:cstheme="minorHAnsi"/>
          <w:lang w:eastAsia="ar-SA"/>
        </w:rPr>
        <w:t xml:space="preserve">, será efetuado mediante crédito em conta corrente </w:t>
      </w:r>
      <w:r w:rsidRPr="00A061F6">
        <w:rPr>
          <w:rFonts w:eastAsia="Calibri" w:cstheme="minorHAnsi"/>
        </w:rPr>
        <w:t xml:space="preserve">indicada pelo </w:t>
      </w:r>
      <w:r w:rsidR="00B527B4" w:rsidRPr="00A061F6">
        <w:rPr>
          <w:rFonts w:eastAsia="Calibri" w:cstheme="minorHAnsi"/>
        </w:rPr>
        <w:t>Credenciado</w:t>
      </w:r>
      <w:r w:rsidRPr="00A061F6">
        <w:rPr>
          <w:rFonts w:eastAsia="Times New Roman" w:cstheme="minorHAnsi"/>
          <w:lang w:eastAsia="ar-SA"/>
        </w:rPr>
        <w:t xml:space="preserve">, no prazo de </w:t>
      </w:r>
      <w:r w:rsidRPr="00A061F6">
        <w:rPr>
          <w:rFonts w:eastAsia="Times New Roman" w:cstheme="minorHAnsi"/>
          <w:b/>
          <w:lang w:eastAsia="ar-SA"/>
        </w:rPr>
        <w:t xml:space="preserve">até </w:t>
      </w:r>
      <w:r w:rsidR="0072594C" w:rsidRPr="00A061F6">
        <w:rPr>
          <w:rFonts w:eastAsia="Times New Roman" w:cstheme="minorHAnsi"/>
          <w:b/>
          <w:lang w:eastAsia="ar-SA"/>
        </w:rPr>
        <w:t xml:space="preserve">30 (trinta dias) úteis contados da finalização da liquidação da despesa, respeitando a ordem cronológica, conforme item </w:t>
      </w:r>
      <w:r w:rsidR="00AE0F3F" w:rsidRPr="00A061F6">
        <w:rPr>
          <w:rFonts w:eastAsia="Times New Roman" w:cstheme="minorHAnsi"/>
          <w:b/>
          <w:lang w:eastAsia="ar-SA"/>
        </w:rPr>
        <w:t>6</w:t>
      </w:r>
      <w:r w:rsidR="0072594C" w:rsidRPr="00A061F6">
        <w:rPr>
          <w:rFonts w:eastAsia="Times New Roman" w:cstheme="minorHAnsi"/>
          <w:b/>
          <w:lang w:eastAsia="ar-SA"/>
        </w:rPr>
        <w:t xml:space="preserve"> do Termo de Referência</w:t>
      </w:r>
      <w:r w:rsidRPr="00A061F6">
        <w:rPr>
          <w:rFonts w:eastAsia="Times New Roman" w:cstheme="minorHAnsi"/>
          <w:lang w:eastAsia="ar-SA"/>
        </w:rPr>
        <w:t>, e o</w:t>
      </w:r>
      <w:r w:rsidRPr="00A061F6">
        <w:rPr>
          <w:rFonts w:eastAsia="Calibri" w:cstheme="minorHAnsi"/>
        </w:rPr>
        <w:t xml:space="preserve"> documento de cobrança será mediante nota fisca</w:t>
      </w:r>
      <w:r w:rsidR="00977C57" w:rsidRPr="00A061F6">
        <w:rPr>
          <w:rFonts w:eastAsia="Calibri" w:cstheme="minorHAnsi"/>
        </w:rPr>
        <w:t>l/fatura emitida pelo prestador;</w:t>
      </w:r>
    </w:p>
    <w:p w14:paraId="32BE111F" w14:textId="5FD2EE1E" w:rsidR="007D3008" w:rsidRPr="00A061F6" w:rsidRDefault="007D3008" w:rsidP="004B4ED6">
      <w:pPr>
        <w:spacing w:after="120" w:line="276" w:lineRule="auto"/>
        <w:ind w:right="-710"/>
        <w:jc w:val="both"/>
        <w:rPr>
          <w:rFonts w:eastAsia="Calibri" w:cstheme="minorHAnsi"/>
        </w:rPr>
      </w:pPr>
      <w:r w:rsidRPr="00A061F6">
        <w:rPr>
          <w:rFonts w:eastAsia="Calibri" w:cstheme="minorHAnsi"/>
        </w:rPr>
        <w:t>12.3</w:t>
      </w:r>
      <w:r w:rsidR="006B63FC" w:rsidRPr="00A061F6">
        <w:rPr>
          <w:rFonts w:eastAsia="Calibri" w:cstheme="minorHAnsi"/>
        </w:rPr>
        <w:t>.</w:t>
      </w:r>
      <w:r w:rsidRPr="00A061F6">
        <w:rPr>
          <w:rFonts w:eastAsia="Calibri" w:cstheme="minorHAnsi"/>
        </w:rPr>
        <w:t xml:space="preserve"> </w:t>
      </w:r>
      <w:r w:rsidR="00673CC8" w:rsidRPr="00A061F6">
        <w:rPr>
          <w:rFonts w:eastAsia="Calibri" w:cstheme="minorHAnsi"/>
        </w:rPr>
        <w:t xml:space="preserve">Será considerada data do pagamento o dia em que constar como emitida </w:t>
      </w:r>
      <w:r w:rsidR="00977C57" w:rsidRPr="00A061F6">
        <w:rPr>
          <w:rFonts w:eastAsia="Calibri" w:cstheme="minorHAnsi"/>
        </w:rPr>
        <w:t>a ordem bancária para pagamento;</w:t>
      </w:r>
    </w:p>
    <w:p w14:paraId="40A393F9" w14:textId="661AF620" w:rsidR="007D3008" w:rsidRPr="00A061F6" w:rsidRDefault="007D3008" w:rsidP="004B4ED6">
      <w:pPr>
        <w:widowControl w:val="0"/>
        <w:spacing w:after="120" w:line="276" w:lineRule="auto"/>
        <w:ind w:right="-710"/>
        <w:jc w:val="both"/>
        <w:rPr>
          <w:rFonts w:eastAsia="Times New Roman" w:cstheme="minorHAnsi"/>
          <w:lang w:eastAsia="pt-BR"/>
        </w:rPr>
      </w:pPr>
      <w:r w:rsidRPr="00A061F6">
        <w:rPr>
          <w:rFonts w:eastAsia="Times New Roman" w:cstheme="minorHAnsi"/>
          <w:lang w:eastAsia="pt-BR"/>
        </w:rPr>
        <w:t>12.4</w:t>
      </w:r>
      <w:r w:rsidR="00122DD8" w:rsidRPr="00A061F6">
        <w:rPr>
          <w:rFonts w:eastAsia="Times New Roman" w:cstheme="minorHAnsi"/>
          <w:lang w:eastAsia="pt-BR"/>
        </w:rPr>
        <w:t>.</w:t>
      </w:r>
      <w:r w:rsidRPr="00A061F6">
        <w:rPr>
          <w:rFonts w:eastAsia="Times New Roman" w:cstheme="minorHAnsi"/>
          <w:lang w:eastAsia="pt-BR"/>
        </w:rPr>
        <w:t xml:space="preserve"> </w:t>
      </w:r>
      <w:r w:rsidR="00A07B67" w:rsidRPr="00A061F6">
        <w:rPr>
          <w:rFonts w:eastAsia="Times New Roman" w:cstheme="minorHAnsi"/>
          <w:lang w:eastAsia="pt-BR"/>
        </w:rPr>
        <w:t xml:space="preserve">Havendo erro na apresentação da nota fiscal ou instrumento de cobrança equivalente, ou circunstância que impeça a liquidação da despesa, </w:t>
      </w:r>
      <w:r w:rsidR="007D55CC" w:rsidRPr="00A061F6">
        <w:rPr>
          <w:rFonts w:eastAsia="Times New Roman" w:cstheme="minorHAnsi"/>
          <w:lang w:eastAsia="pt-BR"/>
        </w:rPr>
        <w:t>está</w:t>
      </w:r>
      <w:r w:rsidR="00A07B67" w:rsidRPr="00A061F6">
        <w:rPr>
          <w:rFonts w:eastAsia="Times New Roman" w:cstheme="minorHAnsi"/>
          <w:lang w:eastAsia="pt-BR"/>
        </w:rPr>
        <w:t xml:space="preserve"> ficará sobrestada até que o contratado providencie as medidas saneadoras, reiniciando-se o prazo após a comprovação da regularização da si</w:t>
      </w:r>
      <w:r w:rsidR="00977C57" w:rsidRPr="00A061F6">
        <w:rPr>
          <w:rFonts w:eastAsia="Times New Roman" w:cstheme="minorHAnsi"/>
          <w:lang w:eastAsia="pt-BR"/>
        </w:rPr>
        <w:t>tuação, sem ônus ao contratante;</w:t>
      </w:r>
    </w:p>
    <w:p w14:paraId="5E709CC2" w14:textId="200DA30A" w:rsidR="007D3008" w:rsidRPr="00A061F6" w:rsidRDefault="007D3008" w:rsidP="004B4ED6">
      <w:pPr>
        <w:widowControl w:val="0"/>
        <w:spacing w:after="120" w:line="276" w:lineRule="auto"/>
        <w:ind w:right="-710"/>
        <w:jc w:val="both"/>
        <w:rPr>
          <w:rFonts w:eastAsia="Times New Roman" w:cstheme="minorHAnsi"/>
          <w:lang w:eastAsia="pt-BR"/>
        </w:rPr>
      </w:pPr>
      <w:r w:rsidRPr="00A061F6">
        <w:rPr>
          <w:rFonts w:eastAsia="Times New Roman" w:cstheme="minorHAnsi"/>
          <w:lang w:eastAsia="pt-BR"/>
        </w:rPr>
        <w:t>12.4.1</w:t>
      </w:r>
      <w:r w:rsidR="00122DD8" w:rsidRPr="00A061F6">
        <w:rPr>
          <w:rFonts w:eastAsia="Times New Roman" w:cstheme="minorHAnsi"/>
          <w:lang w:eastAsia="pt-BR"/>
        </w:rPr>
        <w:t>.</w:t>
      </w:r>
      <w:r w:rsidRPr="00A061F6">
        <w:rPr>
          <w:rFonts w:eastAsia="Times New Roman" w:cstheme="minorHAnsi"/>
          <w:lang w:eastAsia="pt-BR"/>
        </w:rPr>
        <w:t xml:space="preserve"> Na hipótese de devolução, a nota fiscal/fatura será considerada como não apresentada, para fins de atendimento das condições contratuais.</w:t>
      </w:r>
    </w:p>
    <w:p w14:paraId="213AAE7F" w14:textId="3297707F" w:rsidR="007D3008" w:rsidRPr="00A061F6" w:rsidRDefault="007D3008" w:rsidP="004B4ED6">
      <w:pPr>
        <w:widowControl w:val="0"/>
        <w:spacing w:after="120" w:line="276" w:lineRule="auto"/>
        <w:ind w:right="-710"/>
        <w:jc w:val="both"/>
        <w:rPr>
          <w:rFonts w:eastAsia="Times New Roman" w:cstheme="minorHAnsi"/>
          <w:lang w:eastAsia="pt-BR"/>
        </w:rPr>
      </w:pPr>
      <w:r w:rsidRPr="00A061F6">
        <w:rPr>
          <w:rFonts w:eastAsia="Times New Roman" w:cstheme="minorHAnsi"/>
          <w:bCs/>
          <w:lang w:eastAsia="pt-BR"/>
        </w:rPr>
        <w:t xml:space="preserve">12.5. </w:t>
      </w:r>
      <w:r w:rsidRPr="00A061F6">
        <w:rPr>
          <w:rFonts w:eastAsia="Times New Roman" w:cstheme="minorHAnsi"/>
          <w:lang w:eastAsia="pt-BR"/>
        </w:rPr>
        <w:t xml:space="preserve">O Município não pagará, sem que tenha autorização prévia e formal do credenciado, qualquer compromisso que lhe venha a ser cobrado diretamente por terceiros, sejam </w:t>
      </w:r>
      <w:r w:rsidR="00977C57" w:rsidRPr="00A061F6">
        <w:rPr>
          <w:rFonts w:eastAsia="Times New Roman" w:cstheme="minorHAnsi"/>
          <w:lang w:eastAsia="pt-BR"/>
        </w:rPr>
        <w:t>ou não instituições financeiras;</w:t>
      </w:r>
    </w:p>
    <w:p w14:paraId="634506D1" w14:textId="3DF9101F" w:rsidR="007D3008" w:rsidRPr="00A061F6" w:rsidRDefault="007D3008" w:rsidP="004B4ED6">
      <w:pPr>
        <w:widowControl w:val="0"/>
        <w:spacing w:after="120" w:line="276" w:lineRule="auto"/>
        <w:ind w:right="-710"/>
        <w:jc w:val="both"/>
        <w:rPr>
          <w:rFonts w:eastAsia="Times New Roman" w:cstheme="minorHAnsi"/>
          <w:lang w:eastAsia="pt-BR"/>
        </w:rPr>
      </w:pPr>
      <w:r w:rsidRPr="00A061F6">
        <w:rPr>
          <w:rFonts w:eastAsia="Times New Roman" w:cstheme="minorHAnsi"/>
          <w:bCs/>
          <w:lang w:eastAsia="pt-BR"/>
        </w:rPr>
        <w:t>12.6</w:t>
      </w:r>
      <w:r w:rsidR="00D45BB8" w:rsidRPr="00A061F6">
        <w:rPr>
          <w:rFonts w:eastAsia="Times New Roman" w:cstheme="minorHAnsi"/>
          <w:bCs/>
          <w:lang w:eastAsia="pt-BR"/>
        </w:rPr>
        <w:t>.</w:t>
      </w:r>
      <w:r w:rsidRPr="00A061F6">
        <w:rPr>
          <w:rFonts w:eastAsia="Times New Roman" w:cstheme="minorHAnsi"/>
          <w:bCs/>
          <w:lang w:eastAsia="pt-BR"/>
        </w:rPr>
        <w:t xml:space="preserve"> </w:t>
      </w:r>
      <w:r w:rsidRPr="00A061F6">
        <w:rPr>
          <w:rFonts w:eastAsia="Times New Roman" w:cstheme="minorHAnsi"/>
          <w:lang w:eastAsia="pt-BR"/>
        </w:rPr>
        <w:t xml:space="preserve">Os eventuais encargos financeiros, processuais e outros, decorrentes da inobservância, </w:t>
      </w:r>
      <w:r w:rsidR="0078564B" w:rsidRPr="00A061F6">
        <w:rPr>
          <w:rFonts w:eastAsia="Times New Roman" w:cstheme="minorHAnsi"/>
          <w:lang w:eastAsia="pt-BR"/>
        </w:rPr>
        <w:t>pelo (</w:t>
      </w:r>
      <w:r w:rsidRPr="00A061F6">
        <w:rPr>
          <w:rFonts w:eastAsia="Times New Roman" w:cstheme="minorHAnsi"/>
          <w:lang w:eastAsia="pt-BR"/>
        </w:rPr>
        <w:t xml:space="preserve">a) </w:t>
      </w:r>
      <w:r w:rsidR="0078564B" w:rsidRPr="00A061F6">
        <w:rPr>
          <w:rFonts w:eastAsia="Times New Roman" w:cstheme="minorHAnsi"/>
          <w:lang w:eastAsia="pt-BR"/>
        </w:rPr>
        <w:t>Credenciado (</w:t>
      </w:r>
      <w:r w:rsidRPr="00A061F6">
        <w:rPr>
          <w:rFonts w:eastAsia="Times New Roman" w:cstheme="minorHAnsi"/>
          <w:lang w:eastAsia="pt-BR"/>
        </w:rPr>
        <w:t>a), de prazo de pagamento, serão de</w:t>
      </w:r>
      <w:r w:rsidR="00977C57" w:rsidRPr="00A061F6">
        <w:rPr>
          <w:rFonts w:eastAsia="Times New Roman" w:cstheme="minorHAnsi"/>
          <w:lang w:eastAsia="pt-BR"/>
        </w:rPr>
        <w:t xml:space="preserve"> sua exclusiva responsabilidade;</w:t>
      </w:r>
    </w:p>
    <w:p w14:paraId="6A23611B" w14:textId="1CFE17F6" w:rsidR="007D3008" w:rsidRPr="00A061F6" w:rsidRDefault="007D3008" w:rsidP="004B4ED6">
      <w:pPr>
        <w:widowControl w:val="0"/>
        <w:spacing w:after="120" w:line="276" w:lineRule="auto"/>
        <w:ind w:right="-710"/>
        <w:jc w:val="both"/>
        <w:rPr>
          <w:rFonts w:eastAsia="Times New Roman" w:cstheme="minorHAnsi"/>
          <w:lang w:eastAsia="pt-BR"/>
        </w:rPr>
      </w:pPr>
      <w:r w:rsidRPr="00A061F6">
        <w:rPr>
          <w:rFonts w:eastAsia="Times New Roman" w:cstheme="minorHAnsi"/>
          <w:bCs/>
          <w:lang w:eastAsia="pt-BR"/>
        </w:rPr>
        <w:t>12.7</w:t>
      </w:r>
      <w:r w:rsidR="00D45BB8" w:rsidRPr="00A061F6">
        <w:rPr>
          <w:rFonts w:eastAsia="Times New Roman" w:cstheme="minorHAnsi"/>
          <w:bCs/>
          <w:lang w:eastAsia="pt-BR"/>
        </w:rPr>
        <w:t>.</w:t>
      </w:r>
      <w:r w:rsidRPr="00A061F6">
        <w:rPr>
          <w:rFonts w:eastAsia="Times New Roman" w:cstheme="minorHAnsi"/>
          <w:bCs/>
          <w:lang w:eastAsia="pt-BR"/>
        </w:rPr>
        <w:t xml:space="preserve"> </w:t>
      </w:r>
      <w:r w:rsidR="00A07B67" w:rsidRPr="00A061F6">
        <w:rPr>
          <w:rFonts w:eastAsia="Times New Roman" w:cstheme="minorHAnsi"/>
          <w:bCs/>
          <w:lang w:eastAsia="pt-BR"/>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r w:rsidR="00977C57" w:rsidRPr="00A061F6">
        <w:rPr>
          <w:rFonts w:eastAsia="Times New Roman" w:cstheme="minorHAnsi"/>
          <w:lang w:eastAsia="pt-BR"/>
        </w:rPr>
        <w:t>;</w:t>
      </w:r>
    </w:p>
    <w:p w14:paraId="6A513933" w14:textId="5A898917" w:rsidR="007D3008" w:rsidRPr="00A061F6" w:rsidRDefault="007D3008" w:rsidP="004B4ED6">
      <w:pPr>
        <w:widowControl w:val="0"/>
        <w:suppressAutoHyphens/>
        <w:spacing w:after="120" w:line="276" w:lineRule="auto"/>
        <w:ind w:right="-710"/>
        <w:jc w:val="both"/>
        <w:rPr>
          <w:rFonts w:eastAsia="Times New Roman" w:cstheme="minorHAnsi"/>
          <w:lang w:eastAsia="ar-SA"/>
        </w:rPr>
      </w:pPr>
      <w:r w:rsidRPr="00A061F6">
        <w:rPr>
          <w:rFonts w:eastAsia="Times New Roman" w:cstheme="minorHAnsi"/>
          <w:bCs/>
          <w:lang w:eastAsia="ar-SA"/>
        </w:rPr>
        <w:t>12.8</w:t>
      </w:r>
      <w:r w:rsidR="00D45BB8" w:rsidRPr="00A061F6">
        <w:rPr>
          <w:rFonts w:eastAsia="Times New Roman" w:cstheme="minorHAnsi"/>
          <w:bCs/>
          <w:lang w:eastAsia="ar-SA"/>
        </w:rPr>
        <w:t>.</w:t>
      </w:r>
      <w:r w:rsidRPr="00A061F6">
        <w:rPr>
          <w:rFonts w:eastAsia="Times New Roman" w:cstheme="minorHAnsi"/>
          <w:bCs/>
          <w:lang w:eastAsia="ar-SA"/>
        </w:rPr>
        <w:t xml:space="preserve"> </w:t>
      </w:r>
      <w:r w:rsidRPr="00A061F6">
        <w:rPr>
          <w:rFonts w:eastAsia="Times New Roman" w:cstheme="minorHAnsi"/>
          <w:lang w:eastAsia="ar-SA"/>
        </w:rPr>
        <w:t>Caso se constate que o credenciado não produziu os resultados acordados ou deixou de executar as atividades contratadas, ou não as executou com a qualidade mínima exigida</w:t>
      </w:r>
      <w:r w:rsidRPr="00A061F6">
        <w:rPr>
          <w:rFonts w:eastAsia="Times New Roman" w:cstheme="minorHAnsi"/>
          <w:bCs/>
          <w:lang w:eastAsia="ar-SA"/>
        </w:rPr>
        <w:t>, s</w:t>
      </w:r>
      <w:r w:rsidRPr="00A061F6">
        <w:rPr>
          <w:rFonts w:eastAsia="Times New Roman" w:cstheme="minorHAnsi"/>
          <w:lang w:eastAsia="ar-SA"/>
        </w:rPr>
        <w:t>erá efetuada a glosa no pagamento, proporcional à irregularidade verificada, se</w:t>
      </w:r>
      <w:r w:rsidR="00977C57" w:rsidRPr="00A061F6">
        <w:rPr>
          <w:rFonts w:eastAsia="Times New Roman" w:cstheme="minorHAnsi"/>
          <w:lang w:eastAsia="ar-SA"/>
        </w:rPr>
        <w:t>m prejuízo das sanções cabíveis;</w:t>
      </w:r>
      <w:r w:rsidR="00FB2F40" w:rsidRPr="00A061F6">
        <w:rPr>
          <w:rFonts w:eastAsia="Times New Roman" w:cstheme="minorHAnsi"/>
          <w:lang w:eastAsia="ar-SA"/>
        </w:rPr>
        <w:t xml:space="preserve"> </w:t>
      </w:r>
    </w:p>
    <w:p w14:paraId="0726D584" w14:textId="45A94D26" w:rsidR="007D3008" w:rsidRPr="00A061F6" w:rsidRDefault="007D3008" w:rsidP="004B4ED6">
      <w:pPr>
        <w:pStyle w:val="PargrafodaLista"/>
        <w:spacing w:after="0" w:line="276" w:lineRule="auto"/>
        <w:ind w:left="0" w:right="-710"/>
        <w:contextualSpacing w:val="0"/>
        <w:jc w:val="both"/>
        <w:rPr>
          <w:rFonts w:eastAsia="Calibri" w:cstheme="minorHAnsi"/>
        </w:rPr>
      </w:pPr>
      <w:r w:rsidRPr="00A061F6">
        <w:rPr>
          <w:rFonts w:eastAsia="Calibri" w:cstheme="minorHAnsi"/>
          <w:lang w:val="pt-PT"/>
        </w:rPr>
        <w:t>12.9</w:t>
      </w:r>
      <w:r w:rsidR="00D45BB8" w:rsidRPr="00A061F6">
        <w:rPr>
          <w:rFonts w:eastAsia="Calibri" w:cstheme="minorHAnsi"/>
          <w:lang w:val="pt-PT"/>
        </w:rPr>
        <w:t>.</w:t>
      </w:r>
      <w:r w:rsidRPr="00A061F6">
        <w:rPr>
          <w:rFonts w:eastAsia="Calibri" w:cstheme="minorHAnsi"/>
          <w:lang w:val="pt-PT"/>
        </w:rPr>
        <w:t xml:space="preserve"> A remuneração não será fixa, os serviços</w:t>
      </w:r>
      <w:r w:rsidR="00FB2F40" w:rsidRPr="00A061F6">
        <w:rPr>
          <w:rFonts w:eastAsia="Calibri" w:cstheme="minorHAnsi"/>
          <w:lang w:val="pt-PT"/>
        </w:rPr>
        <w:t xml:space="preserve"> prestados</w:t>
      </w:r>
      <w:r w:rsidRPr="00A061F6">
        <w:rPr>
          <w:rFonts w:eastAsia="Calibri" w:cstheme="minorHAnsi"/>
          <w:lang w:val="pt-PT"/>
        </w:rPr>
        <w:t xml:space="preserve"> serão pagos conforme relatórios </w:t>
      </w:r>
      <w:r w:rsidR="00FB2F40" w:rsidRPr="00A061F6">
        <w:rPr>
          <w:rFonts w:eastAsia="Calibri" w:cstheme="minorHAnsi"/>
          <w:lang w:val="pt-PT"/>
        </w:rPr>
        <w:t>apresentados</w:t>
      </w:r>
      <w:r w:rsidRPr="00A061F6">
        <w:rPr>
          <w:rFonts w:eastAsia="Calibri" w:cstheme="minorHAnsi"/>
          <w:lang w:val="pt-PT"/>
        </w:rPr>
        <w:t xml:space="preserve"> ao final de cada período de apuração, </w:t>
      </w:r>
      <w:r w:rsidRPr="00A061F6">
        <w:rPr>
          <w:rFonts w:eastAsia="Calibri" w:cstheme="minorHAnsi"/>
        </w:rPr>
        <w:t>que será de 30 dias</w:t>
      </w:r>
      <w:r w:rsidR="00FB2F40" w:rsidRPr="00A061F6">
        <w:rPr>
          <w:rFonts w:eastAsia="Calibri" w:cstheme="minorHAnsi"/>
        </w:rPr>
        <w:t>.</w:t>
      </w:r>
    </w:p>
    <w:bookmarkEnd w:id="4"/>
    <w:p w14:paraId="644326F9" w14:textId="77777777" w:rsidR="00C323D0" w:rsidRPr="00A061F6" w:rsidRDefault="00C323D0" w:rsidP="004B4ED6">
      <w:pPr>
        <w:pStyle w:val="PargrafodaLista"/>
        <w:spacing w:after="0" w:line="276" w:lineRule="auto"/>
        <w:ind w:left="0" w:right="-710"/>
        <w:contextualSpacing w:val="0"/>
        <w:jc w:val="both"/>
        <w:rPr>
          <w:rFonts w:cstheme="minorHAnsi"/>
        </w:rPr>
      </w:pPr>
    </w:p>
    <w:p w14:paraId="2DF72925" w14:textId="64695914" w:rsidR="008C57FA" w:rsidRPr="00A061F6" w:rsidRDefault="002E2E45" w:rsidP="004B4ED6">
      <w:pPr>
        <w:pStyle w:val="PargrafodaLista"/>
        <w:numPr>
          <w:ilvl w:val="0"/>
          <w:numId w:val="11"/>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276" w:lineRule="auto"/>
        <w:ind w:left="0" w:right="-710" w:firstLine="0"/>
        <w:contextualSpacing w:val="0"/>
        <w:jc w:val="both"/>
        <w:textAlignment w:val="baseline"/>
        <w:rPr>
          <w:rFonts w:cstheme="minorHAnsi"/>
          <w:b/>
          <w:bCs/>
        </w:rPr>
      </w:pPr>
      <w:r w:rsidRPr="00A061F6">
        <w:rPr>
          <w:rFonts w:cstheme="minorHAnsi"/>
          <w:b/>
          <w:bCs/>
        </w:rPr>
        <w:t>DAS OBRIGAÇÕES D</w:t>
      </w:r>
      <w:r w:rsidR="00F542FB" w:rsidRPr="00A061F6">
        <w:rPr>
          <w:rFonts w:cstheme="minorHAnsi"/>
          <w:b/>
          <w:bCs/>
        </w:rPr>
        <w:t>A</w:t>
      </w:r>
      <w:r w:rsidRPr="00A061F6">
        <w:rPr>
          <w:rFonts w:cstheme="minorHAnsi"/>
          <w:b/>
          <w:bCs/>
        </w:rPr>
        <w:t xml:space="preserve"> CREDENCIANTE</w:t>
      </w:r>
      <w:r w:rsidR="00DB4059" w:rsidRPr="00A061F6">
        <w:rPr>
          <w:rFonts w:cstheme="minorHAnsi"/>
          <w:b/>
          <w:bCs/>
        </w:rPr>
        <w:t xml:space="preserve"> E DOS CREDENCIADOS</w:t>
      </w:r>
      <w:r w:rsidRPr="00A061F6">
        <w:rPr>
          <w:rFonts w:cstheme="minorHAnsi"/>
          <w:b/>
          <w:bCs/>
        </w:rPr>
        <w:t>:</w:t>
      </w:r>
    </w:p>
    <w:p w14:paraId="117F72D2" w14:textId="75BBC09A" w:rsidR="00DB4059" w:rsidRPr="00A061F6" w:rsidRDefault="00C61D75" w:rsidP="004B4ED6">
      <w:pPr>
        <w:spacing w:after="0" w:line="276" w:lineRule="auto"/>
        <w:ind w:right="-710"/>
        <w:jc w:val="both"/>
        <w:rPr>
          <w:rFonts w:eastAsia="Calibri" w:cstheme="minorHAnsi"/>
          <w:lang w:val="pt-PT"/>
        </w:rPr>
      </w:pPr>
      <w:r w:rsidRPr="00A061F6">
        <w:rPr>
          <w:rFonts w:cstheme="minorHAnsi"/>
        </w:rPr>
        <w:t>13.1. As</w:t>
      </w:r>
      <w:r w:rsidR="00DB4059" w:rsidRPr="00A061F6">
        <w:rPr>
          <w:rFonts w:eastAsia="Calibri" w:cstheme="minorHAnsi"/>
          <w:lang w:val="pt-PT"/>
        </w:rPr>
        <w:t xml:space="preserve"> obrigações d</w:t>
      </w:r>
      <w:r w:rsidR="00F542FB" w:rsidRPr="00A061F6">
        <w:rPr>
          <w:rFonts w:eastAsia="Calibri" w:cstheme="minorHAnsi"/>
          <w:lang w:val="pt-PT"/>
        </w:rPr>
        <w:t>a</w:t>
      </w:r>
      <w:r w:rsidR="00DB4059" w:rsidRPr="00A061F6">
        <w:rPr>
          <w:rFonts w:eastAsia="Calibri" w:cstheme="minorHAnsi"/>
          <w:lang w:val="pt-PT"/>
        </w:rPr>
        <w:t xml:space="preserve"> </w:t>
      </w:r>
      <w:r w:rsidR="00360066" w:rsidRPr="00A061F6">
        <w:rPr>
          <w:rFonts w:eastAsia="Calibri" w:cstheme="minorHAnsi"/>
          <w:lang w:val="pt-PT"/>
        </w:rPr>
        <w:t>Credenciante</w:t>
      </w:r>
      <w:r w:rsidR="00DB4059" w:rsidRPr="00A061F6">
        <w:rPr>
          <w:rFonts w:eastAsia="Calibri" w:cstheme="minorHAnsi"/>
          <w:lang w:val="pt-PT"/>
        </w:rPr>
        <w:t xml:space="preserve"> e dos </w:t>
      </w:r>
      <w:r w:rsidR="00360066" w:rsidRPr="00A061F6">
        <w:rPr>
          <w:rFonts w:eastAsia="Calibri" w:cstheme="minorHAnsi"/>
          <w:lang w:val="pt-PT"/>
        </w:rPr>
        <w:t>C</w:t>
      </w:r>
      <w:r w:rsidR="00DB4059" w:rsidRPr="00A061F6">
        <w:rPr>
          <w:rFonts w:eastAsia="Calibri" w:cstheme="minorHAnsi"/>
          <w:lang w:val="pt-PT"/>
        </w:rPr>
        <w:t>redenciados encontram-se pormenorizada</w:t>
      </w:r>
      <w:r w:rsidR="00360066" w:rsidRPr="00A061F6">
        <w:rPr>
          <w:rFonts w:eastAsia="Calibri" w:cstheme="minorHAnsi"/>
          <w:lang w:val="pt-PT"/>
        </w:rPr>
        <w:t>s</w:t>
      </w:r>
      <w:r w:rsidR="00BB3E0D" w:rsidRPr="00A061F6">
        <w:rPr>
          <w:rFonts w:eastAsia="Calibri" w:cstheme="minorHAnsi"/>
          <w:lang w:val="pt-PT"/>
        </w:rPr>
        <w:t xml:space="preserve"> </w:t>
      </w:r>
      <w:r w:rsidR="00FB55C6" w:rsidRPr="00A061F6">
        <w:rPr>
          <w:rFonts w:eastAsia="Calibri" w:cstheme="minorHAnsi"/>
          <w:lang w:val="pt-PT"/>
        </w:rPr>
        <w:t>no Termo de Credenciamento</w:t>
      </w:r>
      <w:r w:rsidR="00787FDF" w:rsidRPr="00A061F6">
        <w:rPr>
          <w:rFonts w:eastAsia="Calibri" w:cstheme="minorHAnsi"/>
          <w:lang w:val="pt-PT"/>
        </w:rPr>
        <w:t>/Contrato</w:t>
      </w:r>
      <w:r w:rsidRPr="00A061F6">
        <w:rPr>
          <w:rFonts w:eastAsia="Calibri" w:cstheme="minorHAnsi"/>
          <w:lang w:val="pt-PT"/>
        </w:rPr>
        <w:t xml:space="preserve"> cláusulas terceira e quarta</w:t>
      </w:r>
      <w:r w:rsidR="00FB55C6" w:rsidRPr="00A061F6">
        <w:rPr>
          <w:rFonts w:eastAsia="Calibri" w:cstheme="minorHAnsi"/>
          <w:lang w:val="pt-PT"/>
        </w:rPr>
        <w:t>,</w:t>
      </w:r>
      <w:r w:rsidR="00DB4059" w:rsidRPr="00A061F6">
        <w:rPr>
          <w:rFonts w:eastAsia="Calibri" w:cstheme="minorHAnsi"/>
          <w:lang w:val="pt-PT"/>
        </w:rPr>
        <w:t xml:space="preserve"> anexo</w:t>
      </w:r>
      <w:r w:rsidR="00FB55C6" w:rsidRPr="00A061F6">
        <w:rPr>
          <w:rFonts w:eastAsia="Calibri" w:cstheme="minorHAnsi"/>
          <w:lang w:val="pt-PT"/>
        </w:rPr>
        <w:t>s</w:t>
      </w:r>
      <w:r w:rsidR="00DB4059" w:rsidRPr="00A061F6">
        <w:rPr>
          <w:rFonts w:eastAsia="Calibri" w:cstheme="minorHAnsi"/>
          <w:lang w:val="pt-PT"/>
        </w:rPr>
        <w:t xml:space="preserve"> a este Edital.</w:t>
      </w:r>
    </w:p>
    <w:p w14:paraId="31471FEB" w14:textId="77777777" w:rsidR="005F2479" w:rsidRPr="00A061F6" w:rsidRDefault="005F2479" w:rsidP="004B4ED6">
      <w:pPr>
        <w:spacing w:after="0" w:line="276" w:lineRule="auto"/>
        <w:ind w:right="-710"/>
        <w:jc w:val="both"/>
        <w:rPr>
          <w:rFonts w:cstheme="minorHAnsi"/>
        </w:rPr>
      </w:pPr>
    </w:p>
    <w:p w14:paraId="796FCD76" w14:textId="16E06EBB" w:rsidR="00A74733" w:rsidRPr="00A061F6" w:rsidRDefault="00A74733" w:rsidP="004B4ED6">
      <w:pPr>
        <w:pStyle w:val="PargrafodaLista"/>
        <w:numPr>
          <w:ilvl w:val="0"/>
          <w:numId w:val="11"/>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276" w:lineRule="auto"/>
        <w:ind w:left="0" w:right="-710" w:firstLine="0"/>
        <w:contextualSpacing w:val="0"/>
        <w:jc w:val="both"/>
        <w:textAlignment w:val="baseline"/>
        <w:rPr>
          <w:rFonts w:cstheme="minorHAnsi"/>
          <w:b/>
          <w:bCs/>
        </w:rPr>
      </w:pPr>
      <w:r w:rsidRPr="00A061F6">
        <w:rPr>
          <w:rFonts w:cstheme="minorHAnsi"/>
          <w:b/>
          <w:bCs/>
        </w:rPr>
        <w:t xml:space="preserve">DA </w:t>
      </w:r>
      <w:r w:rsidR="00CD0AA6" w:rsidRPr="00A061F6">
        <w:rPr>
          <w:rFonts w:cstheme="minorHAnsi"/>
          <w:b/>
          <w:bCs/>
        </w:rPr>
        <w:t>GESTÃO E FISCALIZAÇÃO:</w:t>
      </w:r>
    </w:p>
    <w:p w14:paraId="52184EFE" w14:textId="08A1DCFA" w:rsidR="00360066" w:rsidRPr="00A061F6" w:rsidRDefault="005E629A" w:rsidP="004B4ED6">
      <w:pPr>
        <w:pStyle w:val="PargrafodaLista"/>
        <w:numPr>
          <w:ilvl w:val="1"/>
          <w:numId w:val="11"/>
        </w:numPr>
        <w:spacing w:after="0" w:line="276" w:lineRule="auto"/>
        <w:ind w:left="0" w:right="-710" w:firstLine="0"/>
        <w:jc w:val="both"/>
        <w:rPr>
          <w:rFonts w:cstheme="minorHAnsi"/>
          <w:b/>
          <w:bCs/>
        </w:rPr>
      </w:pPr>
      <w:bookmarkStart w:id="5" w:name="_Hlk197029384"/>
      <w:r w:rsidRPr="00A061F6">
        <w:rPr>
          <w:rFonts w:cstheme="minorHAnsi"/>
        </w:rPr>
        <w:t>A gestão e fiscalização caberá à Administração Pública Municipal, conforme descrito no Termo de Credenciamento</w:t>
      </w:r>
      <w:r w:rsidR="00787FDF" w:rsidRPr="00A061F6">
        <w:rPr>
          <w:rFonts w:cstheme="minorHAnsi"/>
        </w:rPr>
        <w:t>/Contrato</w:t>
      </w:r>
      <w:r w:rsidR="00360066" w:rsidRPr="00A061F6">
        <w:rPr>
          <w:rFonts w:cstheme="minorHAnsi"/>
        </w:rPr>
        <w:t xml:space="preserve">, e </w:t>
      </w:r>
      <w:r w:rsidR="00B17100" w:rsidRPr="00A061F6">
        <w:rPr>
          <w:rFonts w:cstheme="minorHAnsi"/>
        </w:rPr>
        <w:t>obedecerá às</w:t>
      </w:r>
      <w:r w:rsidR="00360066" w:rsidRPr="00A061F6">
        <w:rPr>
          <w:rFonts w:cstheme="minorHAnsi"/>
        </w:rPr>
        <w:t xml:space="preserve"> disposições do Decreto Municipal nº </w:t>
      </w:r>
      <w:r w:rsidR="00BB3E0D" w:rsidRPr="00A061F6">
        <w:rPr>
          <w:rFonts w:cstheme="minorHAnsi"/>
        </w:rPr>
        <w:t>1.685/2025</w:t>
      </w:r>
      <w:r w:rsidR="00360066" w:rsidRPr="00A061F6">
        <w:rPr>
          <w:rFonts w:cstheme="minorHAnsi"/>
        </w:rPr>
        <w:t>.</w:t>
      </w:r>
    </w:p>
    <w:p w14:paraId="6E56151E" w14:textId="77777777" w:rsidR="005F2479" w:rsidRPr="00A061F6" w:rsidRDefault="005F2479" w:rsidP="004B4ED6">
      <w:pPr>
        <w:pStyle w:val="PargrafodaLista"/>
        <w:spacing w:after="0" w:line="276" w:lineRule="auto"/>
        <w:ind w:left="0" w:right="-710"/>
        <w:jc w:val="both"/>
        <w:rPr>
          <w:rFonts w:cstheme="minorHAnsi"/>
          <w:b/>
          <w:bCs/>
        </w:rPr>
      </w:pPr>
    </w:p>
    <w:bookmarkEnd w:id="5"/>
    <w:p w14:paraId="3FCD21EC" w14:textId="3248F3C2" w:rsidR="008A6E3B" w:rsidRPr="00A061F6" w:rsidRDefault="008A6E3B" w:rsidP="004B4ED6">
      <w:pPr>
        <w:pStyle w:val="PargrafodaLista"/>
        <w:numPr>
          <w:ilvl w:val="0"/>
          <w:numId w:val="11"/>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276" w:lineRule="auto"/>
        <w:ind w:right="-710"/>
        <w:contextualSpacing w:val="0"/>
        <w:jc w:val="both"/>
        <w:textAlignment w:val="baseline"/>
        <w:rPr>
          <w:rFonts w:cstheme="minorHAnsi"/>
          <w:b/>
          <w:bCs/>
        </w:rPr>
      </w:pPr>
      <w:r w:rsidRPr="00A061F6">
        <w:rPr>
          <w:rFonts w:cstheme="minorHAnsi"/>
          <w:b/>
          <w:bCs/>
        </w:rPr>
        <w:lastRenderedPageBreak/>
        <w:t>DA VIGÊNCIA:</w:t>
      </w:r>
    </w:p>
    <w:p w14:paraId="20F7C588" w14:textId="77777777" w:rsidR="00445F35" w:rsidRPr="00A061F6" w:rsidRDefault="00FB55C6" w:rsidP="00D7153A">
      <w:pPr>
        <w:pStyle w:val="PargrafodaLista"/>
        <w:widowControl w:val="0"/>
        <w:numPr>
          <w:ilvl w:val="1"/>
          <w:numId w:val="11"/>
        </w:numPr>
        <w:spacing w:after="0" w:line="276" w:lineRule="auto"/>
        <w:ind w:left="0" w:right="-710" w:firstLine="0"/>
        <w:contextualSpacing w:val="0"/>
        <w:jc w:val="both"/>
        <w:rPr>
          <w:rFonts w:eastAsia="Times New Roman" w:cstheme="minorHAnsi"/>
          <w:lang w:eastAsia="pt-BR"/>
        </w:rPr>
      </w:pPr>
      <w:r w:rsidRPr="00A061F6">
        <w:rPr>
          <w:rFonts w:cstheme="minorHAnsi"/>
          <w:b/>
          <w:u w:val="single"/>
        </w:rPr>
        <w:t>Edital do Credenciamento</w:t>
      </w:r>
      <w:r w:rsidR="00336201" w:rsidRPr="00A061F6">
        <w:rPr>
          <w:rFonts w:cstheme="minorHAnsi"/>
          <w:b/>
          <w:u w:val="single"/>
        </w:rPr>
        <w:t>:</w:t>
      </w:r>
      <w:r w:rsidR="00336201" w:rsidRPr="00A061F6">
        <w:rPr>
          <w:rFonts w:cstheme="minorHAnsi"/>
        </w:rPr>
        <w:t xml:space="preserve"> </w:t>
      </w:r>
      <w:r w:rsidR="00D7153A" w:rsidRPr="00A061F6">
        <w:rPr>
          <w:rFonts w:eastAsia="Times New Roman" w:cstheme="minorHAnsi"/>
          <w:lang w:eastAsia="pt-BR"/>
        </w:rPr>
        <w:t xml:space="preserve">O credenciamento/contrato, ficará aberto durante 12 (doze) </w:t>
      </w:r>
    </w:p>
    <w:p w14:paraId="356FFCBA" w14:textId="2C85B830" w:rsidR="00D7153A" w:rsidRPr="00A061F6" w:rsidRDefault="00D7153A" w:rsidP="00445F35">
      <w:pPr>
        <w:pStyle w:val="PargrafodaLista"/>
        <w:widowControl w:val="0"/>
        <w:spacing w:after="0" w:line="276" w:lineRule="auto"/>
        <w:ind w:left="0" w:right="-710"/>
        <w:contextualSpacing w:val="0"/>
        <w:jc w:val="both"/>
        <w:rPr>
          <w:rFonts w:eastAsia="Times New Roman" w:cstheme="minorHAnsi"/>
          <w:lang w:eastAsia="pt-BR"/>
        </w:rPr>
      </w:pPr>
      <w:r w:rsidRPr="00A061F6">
        <w:rPr>
          <w:rFonts w:eastAsia="Times New Roman" w:cstheme="minorHAnsi"/>
          <w:lang w:eastAsia="pt-BR"/>
        </w:rPr>
        <w:t>meses, contados a partir da divulgação no Portal Nacional de Contratações Públicas (PNCP), podendo ser prorrogado conforme Lei 14.133/2021;</w:t>
      </w:r>
    </w:p>
    <w:p w14:paraId="52F1C88B" w14:textId="2058B6A0" w:rsidR="00551CAB" w:rsidRPr="00A061F6" w:rsidRDefault="00FB55C6" w:rsidP="004B4ED6">
      <w:pPr>
        <w:pStyle w:val="PargrafodaLista"/>
        <w:numPr>
          <w:ilvl w:val="1"/>
          <w:numId w:val="11"/>
        </w:numPr>
        <w:spacing w:after="0" w:line="276" w:lineRule="auto"/>
        <w:ind w:left="0" w:right="-710" w:firstLine="0"/>
        <w:contextualSpacing w:val="0"/>
        <w:jc w:val="both"/>
        <w:rPr>
          <w:rFonts w:cstheme="minorHAnsi"/>
        </w:rPr>
      </w:pPr>
      <w:r w:rsidRPr="00A061F6">
        <w:rPr>
          <w:rFonts w:cstheme="minorHAnsi"/>
          <w:b/>
          <w:u w:val="single"/>
        </w:rPr>
        <w:t>Termo de Credenciamento</w:t>
      </w:r>
      <w:r w:rsidR="00787FDF" w:rsidRPr="00A061F6">
        <w:rPr>
          <w:rFonts w:cstheme="minorHAnsi"/>
          <w:b/>
          <w:u w:val="single"/>
        </w:rPr>
        <w:t>/Contrato</w:t>
      </w:r>
      <w:r w:rsidR="00336201" w:rsidRPr="00A061F6">
        <w:rPr>
          <w:rFonts w:cstheme="minorHAnsi"/>
          <w:b/>
          <w:u w:val="single"/>
        </w:rPr>
        <w:t>:</w:t>
      </w:r>
      <w:r w:rsidR="00336201" w:rsidRPr="00A061F6">
        <w:rPr>
          <w:rFonts w:cstheme="minorHAnsi"/>
        </w:rPr>
        <w:t xml:space="preserve"> </w:t>
      </w:r>
      <w:r w:rsidR="00DB26D7" w:rsidRPr="00A061F6">
        <w:rPr>
          <w:rFonts w:cstheme="minorHAnsi"/>
        </w:rPr>
        <w:t>Os Termos de Credenciamentos</w:t>
      </w:r>
      <w:r w:rsidR="00787FDF" w:rsidRPr="00A061F6">
        <w:rPr>
          <w:rFonts w:cstheme="minorHAnsi"/>
        </w:rPr>
        <w:t>/Contratos</w:t>
      </w:r>
      <w:r w:rsidR="00DB26D7" w:rsidRPr="00A061F6">
        <w:rPr>
          <w:rFonts w:cstheme="minorHAnsi"/>
        </w:rPr>
        <w:t xml:space="preserve"> terão vigência de 12 (doze) meses, a contar da sua publicação no Portal Nacional de Contratações Públicas (PNCP), nos termos do art. 94 da Lei 14.133/21, podendo ser prorrogado sucessiva e anualmente, respeitada a vigência máxima decenal, desde que os preços permaneçam vantajosos para a Administração Pública Municipal, nos termos do a</w:t>
      </w:r>
      <w:r w:rsidR="00977C57" w:rsidRPr="00A061F6">
        <w:rPr>
          <w:rFonts w:cstheme="minorHAnsi"/>
        </w:rPr>
        <w:t>rtigo 107 da Lei nº 14.133/2021;</w:t>
      </w:r>
    </w:p>
    <w:p w14:paraId="3F9F7FA8" w14:textId="11342B34" w:rsidR="006325CA" w:rsidRPr="00A061F6" w:rsidRDefault="006325CA" w:rsidP="004B4ED6">
      <w:pPr>
        <w:pStyle w:val="PargrafodaLista"/>
        <w:spacing w:line="276" w:lineRule="auto"/>
        <w:ind w:left="0" w:right="-710"/>
        <w:jc w:val="both"/>
        <w:rPr>
          <w:rFonts w:cstheme="minorHAnsi"/>
        </w:rPr>
      </w:pPr>
      <w:r w:rsidRPr="00A061F6">
        <w:rPr>
          <w:rFonts w:cstheme="minorHAnsi"/>
        </w:rPr>
        <w:t>15.2.1 O prazo máximo para a assinatura do Termo de Credenciamento</w:t>
      </w:r>
      <w:r w:rsidR="00787FDF" w:rsidRPr="00A061F6">
        <w:rPr>
          <w:rFonts w:cstheme="minorHAnsi"/>
        </w:rPr>
        <w:t>/Contrato</w:t>
      </w:r>
      <w:r w:rsidRPr="00A061F6">
        <w:rPr>
          <w:rFonts w:cstheme="minorHAnsi"/>
        </w:rPr>
        <w:t xml:space="preserve"> é de 05 (cinco) dias úteis, a contar da convocação do interessado, prorrogável por igual período mediante requerimento dirigido à Comissão.</w:t>
      </w:r>
    </w:p>
    <w:p w14:paraId="4017E6C1" w14:textId="57FE281D" w:rsidR="00336201" w:rsidRPr="00A061F6" w:rsidRDefault="00FB55C6" w:rsidP="004B4ED6">
      <w:pPr>
        <w:pStyle w:val="PargrafodaLista"/>
        <w:numPr>
          <w:ilvl w:val="1"/>
          <w:numId w:val="11"/>
        </w:numPr>
        <w:spacing w:after="0" w:line="276" w:lineRule="auto"/>
        <w:ind w:left="0" w:right="-710" w:firstLine="0"/>
        <w:contextualSpacing w:val="0"/>
        <w:jc w:val="both"/>
        <w:rPr>
          <w:rFonts w:cstheme="minorHAnsi"/>
        </w:rPr>
      </w:pPr>
      <w:r w:rsidRPr="00A061F6">
        <w:rPr>
          <w:rFonts w:cstheme="minorHAnsi"/>
          <w:b/>
          <w:u w:val="single"/>
        </w:rPr>
        <w:t xml:space="preserve">Demanda da </w:t>
      </w:r>
      <w:r w:rsidR="00E72C58" w:rsidRPr="00A061F6">
        <w:rPr>
          <w:rFonts w:cstheme="minorHAnsi"/>
          <w:b/>
          <w:u w:val="single"/>
        </w:rPr>
        <w:t>Secretária</w:t>
      </w:r>
      <w:r w:rsidRPr="00A061F6">
        <w:rPr>
          <w:rFonts w:cstheme="minorHAnsi"/>
          <w:b/>
          <w:u w:val="single"/>
        </w:rPr>
        <w:t xml:space="preserve"> requisitante</w:t>
      </w:r>
      <w:r w:rsidR="00336201" w:rsidRPr="00A061F6">
        <w:rPr>
          <w:rFonts w:cstheme="minorHAnsi"/>
          <w:b/>
          <w:u w:val="single"/>
        </w:rPr>
        <w:t>:</w:t>
      </w:r>
      <w:r w:rsidR="00336201" w:rsidRPr="00A061F6">
        <w:rPr>
          <w:rFonts w:cstheme="minorHAnsi"/>
        </w:rPr>
        <w:t xml:space="preserve"> As solicitações poderão ser realizadas </w:t>
      </w:r>
      <w:r w:rsidR="005901BD" w:rsidRPr="00A061F6">
        <w:rPr>
          <w:rFonts w:cstheme="minorHAnsi"/>
        </w:rPr>
        <w:t>durante a vigência</w:t>
      </w:r>
      <w:r w:rsidR="00336201" w:rsidRPr="00A061F6">
        <w:rPr>
          <w:rFonts w:cstheme="minorHAnsi"/>
        </w:rPr>
        <w:t xml:space="preserve"> </w:t>
      </w:r>
      <w:r w:rsidR="005901BD" w:rsidRPr="00A061F6">
        <w:rPr>
          <w:rFonts w:cstheme="minorHAnsi"/>
        </w:rPr>
        <w:t>d</w:t>
      </w:r>
      <w:r w:rsidR="00336201" w:rsidRPr="00A061F6">
        <w:rPr>
          <w:rFonts w:cstheme="minorHAnsi"/>
        </w:rPr>
        <w:t>o Termo de Credenciamento</w:t>
      </w:r>
      <w:r w:rsidR="00787FDF" w:rsidRPr="00A061F6">
        <w:rPr>
          <w:rFonts w:cstheme="minorHAnsi"/>
        </w:rPr>
        <w:t>/Contrato</w:t>
      </w:r>
      <w:r w:rsidR="00336201" w:rsidRPr="00A061F6">
        <w:rPr>
          <w:rFonts w:cstheme="minorHAnsi"/>
        </w:rPr>
        <w:t>.</w:t>
      </w:r>
    </w:p>
    <w:p w14:paraId="3490AC0A" w14:textId="77777777" w:rsidR="005F2479" w:rsidRPr="00A061F6" w:rsidRDefault="005F2479" w:rsidP="004B4ED6">
      <w:pPr>
        <w:pStyle w:val="PargrafodaLista"/>
        <w:spacing w:after="0" w:line="276" w:lineRule="auto"/>
        <w:ind w:left="0" w:right="-710"/>
        <w:contextualSpacing w:val="0"/>
        <w:jc w:val="both"/>
        <w:rPr>
          <w:rFonts w:cstheme="minorHAnsi"/>
        </w:rPr>
      </w:pPr>
    </w:p>
    <w:p w14:paraId="276D3669" w14:textId="5C394458" w:rsidR="00A74733" w:rsidRPr="00A061F6" w:rsidRDefault="00DB4059" w:rsidP="004B4ED6">
      <w:pPr>
        <w:pStyle w:val="PargrafodaLista"/>
        <w:numPr>
          <w:ilvl w:val="0"/>
          <w:numId w:val="11"/>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276" w:lineRule="auto"/>
        <w:ind w:left="0" w:right="-710" w:firstLine="0"/>
        <w:contextualSpacing w:val="0"/>
        <w:jc w:val="both"/>
        <w:textAlignment w:val="baseline"/>
        <w:rPr>
          <w:rFonts w:cstheme="minorHAnsi"/>
          <w:b/>
          <w:bCs/>
        </w:rPr>
      </w:pPr>
      <w:r w:rsidRPr="00A061F6">
        <w:rPr>
          <w:rFonts w:cstheme="minorHAnsi"/>
          <w:b/>
          <w:bCs/>
        </w:rPr>
        <w:t>DA ANULAÇÃO, DA REVOGAÇÃO E DO DESCREDENCIAMENTO:</w:t>
      </w:r>
    </w:p>
    <w:p w14:paraId="4EBCE2B4" w14:textId="0D22CE96" w:rsidR="00F542FB" w:rsidRPr="00A061F6" w:rsidRDefault="00F542FB" w:rsidP="004B4ED6">
      <w:pPr>
        <w:pStyle w:val="PargrafodaLista"/>
        <w:numPr>
          <w:ilvl w:val="1"/>
          <w:numId w:val="11"/>
        </w:numPr>
        <w:spacing w:after="0" w:line="276" w:lineRule="auto"/>
        <w:ind w:left="0" w:right="-710" w:firstLine="0"/>
        <w:contextualSpacing w:val="0"/>
        <w:jc w:val="both"/>
        <w:rPr>
          <w:rFonts w:cstheme="minorHAnsi"/>
        </w:rPr>
      </w:pPr>
      <w:r w:rsidRPr="00A061F6">
        <w:rPr>
          <w:rFonts w:cstheme="minorHAnsi"/>
        </w:rPr>
        <w:t>O edital de credenciamento</w:t>
      </w:r>
      <w:r w:rsidR="00787FDF" w:rsidRPr="00A061F6">
        <w:rPr>
          <w:rFonts w:cstheme="minorHAnsi"/>
        </w:rPr>
        <w:t>/contrato</w:t>
      </w:r>
      <w:r w:rsidRPr="00A061F6">
        <w:rPr>
          <w:rFonts w:cstheme="minorHAnsi"/>
        </w:rPr>
        <w:t xml:space="preserve"> poderá ser anulado, a qualquer tempo, em caso de vício de legalidade, ou revogado, por motivos de conveniência e de oportunidade da </w:t>
      </w:r>
      <w:r w:rsidR="00977C57" w:rsidRPr="00A061F6">
        <w:rPr>
          <w:rFonts w:cstheme="minorHAnsi"/>
        </w:rPr>
        <w:t>Administração Pública Municipal;</w:t>
      </w:r>
    </w:p>
    <w:p w14:paraId="5C443AAF" w14:textId="5D8BCEC5" w:rsidR="00F542FB" w:rsidRPr="00A061F6" w:rsidRDefault="00F542FB" w:rsidP="004B4ED6">
      <w:pPr>
        <w:pStyle w:val="PargrafodaLista"/>
        <w:numPr>
          <w:ilvl w:val="2"/>
          <w:numId w:val="11"/>
        </w:numPr>
        <w:spacing w:after="0" w:line="276" w:lineRule="auto"/>
        <w:ind w:left="0" w:right="-710" w:firstLine="0"/>
        <w:contextualSpacing w:val="0"/>
        <w:jc w:val="both"/>
        <w:rPr>
          <w:rFonts w:cstheme="minorHAnsi"/>
        </w:rPr>
      </w:pPr>
      <w:r w:rsidRPr="00A061F6">
        <w:rPr>
          <w:rFonts w:cstheme="minorHAnsi"/>
        </w:rPr>
        <w:t>Na hipótese de anulação do edital de credenciamento</w:t>
      </w:r>
      <w:r w:rsidR="00787FDF" w:rsidRPr="00A061F6">
        <w:rPr>
          <w:rFonts w:cstheme="minorHAnsi"/>
        </w:rPr>
        <w:t>/contrato</w:t>
      </w:r>
      <w:r w:rsidRPr="00A061F6">
        <w:rPr>
          <w:rFonts w:cstheme="minorHAnsi"/>
        </w:rPr>
        <w:t>, os instrumentos que dele resultaram ficarão sujeitos ao disposto nos art. 147 ao art. 150 da Lei nº 14.133, de 2021.</w:t>
      </w:r>
    </w:p>
    <w:p w14:paraId="059ADC2A" w14:textId="77777777" w:rsidR="00AA5BF0" w:rsidRPr="00A061F6" w:rsidRDefault="00AA5BF0" w:rsidP="004B4ED6">
      <w:pPr>
        <w:pStyle w:val="PargrafodaLista"/>
        <w:spacing w:after="0" w:line="276" w:lineRule="auto"/>
        <w:ind w:left="0" w:right="-710"/>
        <w:jc w:val="both"/>
        <w:rPr>
          <w:rFonts w:cstheme="minorHAnsi"/>
          <w:b/>
          <w:bCs/>
          <w:lang w:val="es-MX"/>
        </w:rPr>
      </w:pPr>
    </w:p>
    <w:p w14:paraId="25FA124D" w14:textId="14A47EA2" w:rsidR="00221DE9" w:rsidRPr="00A061F6" w:rsidRDefault="00221DE9" w:rsidP="004B4ED6">
      <w:pPr>
        <w:pStyle w:val="PargrafodaLista"/>
        <w:numPr>
          <w:ilvl w:val="1"/>
          <w:numId w:val="11"/>
        </w:numPr>
        <w:spacing w:after="0" w:line="276" w:lineRule="auto"/>
        <w:ind w:left="0" w:right="-710" w:firstLine="0"/>
        <w:jc w:val="both"/>
        <w:rPr>
          <w:rFonts w:cstheme="minorHAnsi"/>
          <w:b/>
          <w:bCs/>
          <w:lang w:val="es-MX"/>
        </w:rPr>
      </w:pPr>
      <w:r w:rsidRPr="00A061F6">
        <w:rPr>
          <w:rFonts w:cstheme="minorHAnsi"/>
        </w:rPr>
        <w:t xml:space="preserve">O </w:t>
      </w:r>
      <w:r w:rsidR="00287A44" w:rsidRPr="00A061F6">
        <w:rPr>
          <w:rFonts w:cstheme="minorHAnsi"/>
        </w:rPr>
        <w:t>Credenciante</w:t>
      </w:r>
      <w:r w:rsidRPr="00A061F6">
        <w:rPr>
          <w:rFonts w:cstheme="minorHAnsi"/>
        </w:rPr>
        <w:t xml:space="preserve"> poderá realizar o descredenciamento, independente das sanções e/ou penalidades cabíveis, nas seguintes situações: </w:t>
      </w:r>
    </w:p>
    <w:p w14:paraId="6EF7A645" w14:textId="7FC0C8CF" w:rsidR="00221DE9" w:rsidRPr="00A061F6" w:rsidRDefault="00066464" w:rsidP="004B4ED6">
      <w:pPr>
        <w:spacing w:after="0" w:line="276" w:lineRule="auto"/>
        <w:ind w:right="-710"/>
        <w:jc w:val="both"/>
        <w:rPr>
          <w:rFonts w:cstheme="minorHAnsi"/>
        </w:rPr>
      </w:pPr>
      <w:r w:rsidRPr="00A061F6">
        <w:rPr>
          <w:rFonts w:cstheme="minorHAnsi"/>
        </w:rPr>
        <w:t>I</w:t>
      </w:r>
      <w:r w:rsidR="005369AC" w:rsidRPr="00A061F6">
        <w:rPr>
          <w:rFonts w:cstheme="minorHAnsi"/>
        </w:rPr>
        <w:t xml:space="preserve"> -</w:t>
      </w:r>
      <w:r w:rsidR="005B28F0" w:rsidRPr="00A061F6">
        <w:rPr>
          <w:rFonts w:cstheme="minorHAnsi"/>
        </w:rPr>
        <w:t xml:space="preserve"> </w:t>
      </w:r>
      <w:r w:rsidR="00221DE9" w:rsidRPr="00A061F6">
        <w:rPr>
          <w:rFonts w:cstheme="minorHAnsi"/>
        </w:rPr>
        <w:t>Quando forem procedentes as denúncias formuladas sobre má prestação do serviço ou irregularidades que afrontem princípios constitucionais;</w:t>
      </w:r>
    </w:p>
    <w:p w14:paraId="35818798" w14:textId="5C252271" w:rsidR="00221DE9" w:rsidRPr="00A061F6" w:rsidRDefault="00066464" w:rsidP="004B4ED6">
      <w:pPr>
        <w:spacing w:after="0" w:line="276" w:lineRule="auto"/>
        <w:ind w:right="-710"/>
        <w:jc w:val="both"/>
        <w:rPr>
          <w:rFonts w:cstheme="minorHAnsi"/>
        </w:rPr>
      </w:pPr>
      <w:r w:rsidRPr="00A061F6">
        <w:rPr>
          <w:rFonts w:cstheme="minorHAnsi"/>
        </w:rPr>
        <w:t>II</w:t>
      </w:r>
      <w:r w:rsidR="005B28F0" w:rsidRPr="00A061F6">
        <w:rPr>
          <w:rFonts w:cstheme="minorHAnsi"/>
        </w:rPr>
        <w:t xml:space="preserve"> </w:t>
      </w:r>
      <w:r w:rsidR="005369AC" w:rsidRPr="00A061F6">
        <w:rPr>
          <w:rFonts w:cstheme="minorHAnsi"/>
        </w:rPr>
        <w:t xml:space="preserve">- </w:t>
      </w:r>
      <w:r w:rsidR="00221DE9" w:rsidRPr="00A061F6">
        <w:rPr>
          <w:rFonts w:cstheme="minorHAnsi"/>
        </w:rPr>
        <w:t>Quando houver a superveniência de fato ou circunstância que comprometa a capacidade técnica ou administrativa do credenciado, ou que reduza a capacidade de prestação de serviço a ponto de não atender às exigências estabelecidas;</w:t>
      </w:r>
    </w:p>
    <w:p w14:paraId="1E66E010" w14:textId="4BE353D7" w:rsidR="00221DE9" w:rsidRPr="00A061F6" w:rsidRDefault="00066464" w:rsidP="004B4ED6">
      <w:pPr>
        <w:spacing w:after="0" w:line="276" w:lineRule="auto"/>
        <w:ind w:right="-710"/>
        <w:jc w:val="both"/>
        <w:rPr>
          <w:rFonts w:cstheme="minorHAnsi"/>
        </w:rPr>
      </w:pPr>
      <w:r w:rsidRPr="00A061F6">
        <w:rPr>
          <w:rFonts w:cstheme="minorHAnsi"/>
        </w:rPr>
        <w:t>III</w:t>
      </w:r>
      <w:r w:rsidR="005369AC" w:rsidRPr="00A061F6">
        <w:rPr>
          <w:rFonts w:cstheme="minorHAnsi"/>
        </w:rPr>
        <w:t xml:space="preserve"> -</w:t>
      </w:r>
      <w:r w:rsidR="005B28F0" w:rsidRPr="00A061F6">
        <w:rPr>
          <w:rFonts w:cstheme="minorHAnsi"/>
        </w:rPr>
        <w:t xml:space="preserve"> </w:t>
      </w:r>
      <w:r w:rsidR="00221DE9" w:rsidRPr="00A061F6">
        <w:rPr>
          <w:rFonts w:cstheme="minorHAnsi"/>
        </w:rPr>
        <w:t>Quando verificar-se qualquer fato impeditivo ou vedado no termo de credenciamento</w:t>
      </w:r>
      <w:r w:rsidR="00787FDF" w:rsidRPr="00A061F6">
        <w:rPr>
          <w:rFonts w:cstheme="minorHAnsi"/>
        </w:rPr>
        <w:t>/contrato</w:t>
      </w:r>
      <w:r w:rsidR="00221DE9" w:rsidRPr="00A061F6">
        <w:rPr>
          <w:rFonts w:cstheme="minorHAnsi"/>
        </w:rPr>
        <w:t xml:space="preserve"> ou na legislação aplicável;</w:t>
      </w:r>
    </w:p>
    <w:p w14:paraId="4F109ED0" w14:textId="1D7A3EB9" w:rsidR="00221DE9" w:rsidRPr="00A061F6" w:rsidRDefault="00221DE9" w:rsidP="004B4ED6">
      <w:pPr>
        <w:spacing w:after="0" w:line="276" w:lineRule="auto"/>
        <w:ind w:right="-710"/>
        <w:jc w:val="both"/>
        <w:rPr>
          <w:rFonts w:cstheme="minorHAnsi"/>
        </w:rPr>
      </w:pPr>
      <w:r w:rsidRPr="00A061F6">
        <w:rPr>
          <w:rFonts w:cstheme="minorHAnsi"/>
        </w:rPr>
        <w:t>IV</w:t>
      </w:r>
      <w:r w:rsidR="00B312E7" w:rsidRPr="00A061F6">
        <w:rPr>
          <w:rFonts w:cstheme="minorHAnsi"/>
        </w:rPr>
        <w:t xml:space="preserve"> </w:t>
      </w:r>
      <w:r w:rsidR="005369AC" w:rsidRPr="00A061F6">
        <w:rPr>
          <w:rFonts w:cstheme="minorHAnsi"/>
        </w:rPr>
        <w:t xml:space="preserve">- </w:t>
      </w:r>
      <w:r w:rsidR="00B312E7" w:rsidRPr="00A061F6">
        <w:rPr>
          <w:rFonts w:cstheme="minorHAnsi"/>
        </w:rPr>
        <w:t>Por p</w:t>
      </w:r>
      <w:r w:rsidRPr="00A061F6">
        <w:rPr>
          <w:rFonts w:cstheme="minorHAnsi"/>
        </w:rPr>
        <w:t>edido formalizado pelo credenciado;</w:t>
      </w:r>
    </w:p>
    <w:p w14:paraId="4BA96ACD" w14:textId="20512D3B" w:rsidR="00221DE9" w:rsidRPr="00A061F6" w:rsidRDefault="00066464" w:rsidP="004B4ED6">
      <w:pPr>
        <w:spacing w:after="0" w:line="276" w:lineRule="auto"/>
        <w:ind w:right="-710"/>
        <w:jc w:val="both"/>
        <w:rPr>
          <w:rFonts w:cstheme="minorHAnsi"/>
        </w:rPr>
      </w:pPr>
      <w:r w:rsidRPr="00A061F6">
        <w:rPr>
          <w:rFonts w:cstheme="minorHAnsi"/>
        </w:rPr>
        <w:t>V</w:t>
      </w:r>
      <w:r w:rsidR="005369AC" w:rsidRPr="00A061F6">
        <w:rPr>
          <w:rFonts w:cstheme="minorHAnsi"/>
        </w:rPr>
        <w:t xml:space="preserve"> -</w:t>
      </w:r>
      <w:r w:rsidR="00B312E7" w:rsidRPr="00A061F6">
        <w:rPr>
          <w:rFonts w:cstheme="minorHAnsi"/>
        </w:rPr>
        <w:t xml:space="preserve"> P</w:t>
      </w:r>
      <w:r w:rsidR="00221DE9" w:rsidRPr="00A061F6">
        <w:rPr>
          <w:rFonts w:cstheme="minorHAnsi"/>
        </w:rPr>
        <w:t>erda das condições de habilitação do credenciado;</w:t>
      </w:r>
    </w:p>
    <w:p w14:paraId="3D732120" w14:textId="1D25DB8B" w:rsidR="00221DE9" w:rsidRPr="00A061F6" w:rsidRDefault="00B312E7" w:rsidP="004B4ED6">
      <w:pPr>
        <w:spacing w:after="0" w:line="276" w:lineRule="auto"/>
        <w:ind w:right="-710"/>
        <w:jc w:val="both"/>
        <w:rPr>
          <w:rFonts w:cstheme="minorHAnsi"/>
        </w:rPr>
      </w:pPr>
      <w:r w:rsidRPr="00A061F6">
        <w:rPr>
          <w:rFonts w:cstheme="minorHAnsi"/>
        </w:rPr>
        <w:t>V</w:t>
      </w:r>
      <w:r w:rsidR="00221DE9" w:rsidRPr="00A061F6">
        <w:rPr>
          <w:rFonts w:cstheme="minorHAnsi"/>
        </w:rPr>
        <w:t>I</w:t>
      </w:r>
      <w:r w:rsidR="005369AC" w:rsidRPr="00A061F6">
        <w:rPr>
          <w:rFonts w:cstheme="minorHAnsi"/>
        </w:rPr>
        <w:t xml:space="preserve"> -</w:t>
      </w:r>
      <w:r w:rsidR="00221DE9" w:rsidRPr="00A061F6">
        <w:rPr>
          <w:rFonts w:cstheme="minorHAnsi"/>
        </w:rPr>
        <w:t xml:space="preserve"> </w:t>
      </w:r>
      <w:r w:rsidRPr="00A061F6">
        <w:rPr>
          <w:rFonts w:cstheme="minorHAnsi"/>
        </w:rPr>
        <w:t>D</w:t>
      </w:r>
      <w:r w:rsidR="00221DE9" w:rsidRPr="00A061F6">
        <w:rPr>
          <w:rFonts w:cstheme="minorHAnsi"/>
        </w:rPr>
        <w:t>escumprimento injustificado do Termo de Credenciamento</w:t>
      </w:r>
      <w:r w:rsidR="00787FDF" w:rsidRPr="00A061F6">
        <w:rPr>
          <w:rFonts w:cstheme="minorHAnsi"/>
        </w:rPr>
        <w:t>/Contrato</w:t>
      </w:r>
      <w:r w:rsidR="00221DE9" w:rsidRPr="00A061F6">
        <w:rPr>
          <w:rFonts w:cstheme="minorHAnsi"/>
        </w:rPr>
        <w:t xml:space="preserve"> pelo credenciado; </w:t>
      </w:r>
    </w:p>
    <w:p w14:paraId="04CA9CA0" w14:textId="0C0070A5" w:rsidR="00221DE9" w:rsidRPr="00A061F6" w:rsidRDefault="00221DE9" w:rsidP="004B4ED6">
      <w:pPr>
        <w:spacing w:after="0" w:line="276" w:lineRule="auto"/>
        <w:ind w:right="-710"/>
        <w:jc w:val="both"/>
        <w:rPr>
          <w:rFonts w:cstheme="minorHAnsi"/>
        </w:rPr>
      </w:pPr>
      <w:r w:rsidRPr="00A061F6">
        <w:rPr>
          <w:rFonts w:cstheme="minorHAnsi"/>
        </w:rPr>
        <w:t>V</w:t>
      </w:r>
      <w:r w:rsidR="00B312E7" w:rsidRPr="00A061F6">
        <w:rPr>
          <w:rFonts w:cstheme="minorHAnsi"/>
        </w:rPr>
        <w:t>II</w:t>
      </w:r>
      <w:r w:rsidR="005369AC" w:rsidRPr="00A061F6">
        <w:rPr>
          <w:rFonts w:cstheme="minorHAnsi"/>
        </w:rPr>
        <w:t xml:space="preserve"> -</w:t>
      </w:r>
      <w:r w:rsidR="00B312E7" w:rsidRPr="00A061F6">
        <w:rPr>
          <w:rFonts w:cstheme="minorHAnsi"/>
        </w:rPr>
        <w:t xml:space="preserve"> S</w:t>
      </w:r>
      <w:r w:rsidRPr="00A061F6">
        <w:rPr>
          <w:rFonts w:cstheme="minorHAnsi"/>
        </w:rPr>
        <w:t xml:space="preserve">anção de impedimento de licitar e contratar ou de declaração de inidoneidade </w:t>
      </w:r>
      <w:r w:rsidR="00977C57" w:rsidRPr="00A061F6">
        <w:rPr>
          <w:rFonts w:cstheme="minorHAnsi"/>
        </w:rPr>
        <w:t>superveniente ao credenciamento</w:t>
      </w:r>
      <w:r w:rsidR="00787FDF" w:rsidRPr="00A061F6">
        <w:rPr>
          <w:rFonts w:cstheme="minorHAnsi"/>
        </w:rPr>
        <w:t>/contrato</w:t>
      </w:r>
      <w:r w:rsidR="00977C57" w:rsidRPr="00A061F6">
        <w:rPr>
          <w:rFonts w:cstheme="minorHAnsi"/>
        </w:rPr>
        <w:t>;</w:t>
      </w:r>
    </w:p>
    <w:p w14:paraId="40C01CA2" w14:textId="64D2BD30" w:rsidR="00221DE9" w:rsidRPr="00A061F6" w:rsidRDefault="005369AC" w:rsidP="004B4ED6">
      <w:pPr>
        <w:spacing w:after="0" w:line="276" w:lineRule="auto"/>
        <w:ind w:right="-710"/>
        <w:jc w:val="both"/>
        <w:rPr>
          <w:rFonts w:cstheme="minorHAnsi"/>
        </w:rPr>
      </w:pPr>
      <w:r w:rsidRPr="00A061F6">
        <w:rPr>
          <w:rFonts w:cstheme="minorHAnsi"/>
        </w:rPr>
        <w:t>VII -</w:t>
      </w:r>
      <w:r w:rsidR="00221DE9" w:rsidRPr="00A061F6">
        <w:rPr>
          <w:rFonts w:cstheme="minorHAnsi"/>
          <w:b/>
          <w:bCs/>
        </w:rPr>
        <w:t xml:space="preserve"> </w:t>
      </w:r>
      <w:r w:rsidR="00221DE9" w:rsidRPr="00A061F6">
        <w:rPr>
          <w:rFonts w:cstheme="minorHAnsi"/>
        </w:rPr>
        <w:t xml:space="preserve">A divulgação, pelo </w:t>
      </w:r>
      <w:r w:rsidR="00B312E7" w:rsidRPr="00A061F6">
        <w:rPr>
          <w:rFonts w:cstheme="minorHAnsi"/>
        </w:rPr>
        <w:t>credenciado</w:t>
      </w:r>
      <w:r w:rsidR="00221DE9" w:rsidRPr="00A061F6">
        <w:rPr>
          <w:rFonts w:cstheme="minorHAnsi"/>
        </w:rPr>
        <w:t xml:space="preserve">, de informações do interesse exclusivo da Prefeitura Municipal de </w:t>
      </w:r>
      <w:r w:rsidR="000D48C4" w:rsidRPr="00A061F6">
        <w:rPr>
          <w:rFonts w:cstheme="minorHAnsi"/>
        </w:rPr>
        <w:t>Sonora</w:t>
      </w:r>
      <w:r w:rsidR="00221DE9" w:rsidRPr="00A061F6">
        <w:rPr>
          <w:rFonts w:cstheme="minorHAnsi"/>
        </w:rPr>
        <w:t>/MS obtidas em decorrência deste credenciamento</w:t>
      </w:r>
      <w:r w:rsidR="00787FDF" w:rsidRPr="00A061F6">
        <w:rPr>
          <w:rFonts w:cstheme="minorHAnsi"/>
        </w:rPr>
        <w:t>/contrato</w:t>
      </w:r>
      <w:r w:rsidR="00221DE9" w:rsidRPr="00A061F6">
        <w:rPr>
          <w:rFonts w:cstheme="minorHAnsi"/>
        </w:rPr>
        <w:t>;</w:t>
      </w:r>
    </w:p>
    <w:p w14:paraId="6B12C8B2" w14:textId="51B41796" w:rsidR="00B312E7" w:rsidRPr="00A061F6" w:rsidRDefault="00B312E7" w:rsidP="004B4ED6">
      <w:pPr>
        <w:pStyle w:val="textojustificadorecuoprimeiralinha"/>
        <w:numPr>
          <w:ilvl w:val="2"/>
          <w:numId w:val="11"/>
        </w:numPr>
        <w:spacing w:before="0" w:beforeAutospacing="0" w:after="0" w:afterAutospacing="0" w:line="276" w:lineRule="auto"/>
        <w:ind w:left="0" w:right="-710" w:firstLine="0"/>
        <w:jc w:val="both"/>
        <w:rPr>
          <w:rFonts w:asciiTheme="minorHAnsi" w:hAnsiTheme="minorHAnsi" w:cstheme="minorHAnsi"/>
          <w:sz w:val="22"/>
          <w:szCs w:val="22"/>
        </w:rPr>
      </w:pPr>
      <w:r w:rsidRPr="00A061F6">
        <w:rPr>
          <w:rStyle w:val="dark-mode-color-black"/>
          <w:rFonts w:asciiTheme="minorHAnsi" w:eastAsiaTheme="majorEastAsia" w:hAnsiTheme="minorHAnsi" w:cstheme="minorHAnsi"/>
          <w:sz w:val="22"/>
          <w:szCs w:val="22"/>
          <w:shd w:val="clear" w:color="auto" w:fill="FFFFFF"/>
        </w:rPr>
        <w:lastRenderedPageBreak/>
        <w:t>O pedido de descredenciamento de que trata o inciso IV, não desincumbirá o credenciado do cumprimento das responsabilidades deles recorrentes</w:t>
      </w:r>
      <w:r w:rsidR="00977C57" w:rsidRPr="00A061F6">
        <w:rPr>
          <w:rFonts w:asciiTheme="minorHAnsi" w:hAnsiTheme="minorHAnsi" w:cstheme="minorHAnsi"/>
          <w:sz w:val="22"/>
          <w:szCs w:val="22"/>
        </w:rPr>
        <w:t>;</w:t>
      </w:r>
    </w:p>
    <w:p w14:paraId="5EA01A6A" w14:textId="74B22440" w:rsidR="0063448B" w:rsidRPr="00A061F6" w:rsidRDefault="00B312E7" w:rsidP="004B4ED6">
      <w:pPr>
        <w:pStyle w:val="textojustificadorecuoprimeiralinha"/>
        <w:numPr>
          <w:ilvl w:val="2"/>
          <w:numId w:val="11"/>
        </w:numPr>
        <w:spacing w:before="120" w:beforeAutospacing="0" w:after="120" w:afterAutospacing="0" w:line="276" w:lineRule="auto"/>
        <w:ind w:left="0" w:right="-710" w:firstLine="0"/>
        <w:jc w:val="both"/>
        <w:rPr>
          <w:rFonts w:asciiTheme="minorHAnsi" w:hAnsiTheme="minorHAnsi" w:cstheme="minorHAnsi"/>
          <w:sz w:val="22"/>
          <w:szCs w:val="22"/>
        </w:rPr>
      </w:pPr>
      <w:r w:rsidRPr="00A061F6">
        <w:rPr>
          <w:rFonts w:asciiTheme="minorHAnsi" w:hAnsiTheme="minorHAnsi" w:cstheme="minorHAnsi"/>
          <w:sz w:val="22"/>
          <w:szCs w:val="22"/>
        </w:rPr>
        <w:t>O credenciado que solicitar seu descredenciamento, deverá fazê-lo no prazo mínimo de 30 (trinta) dias de antecedência, para fins de redistribuição d</w:t>
      </w:r>
      <w:r w:rsidR="00977C57" w:rsidRPr="00A061F6">
        <w:rPr>
          <w:rFonts w:asciiTheme="minorHAnsi" w:hAnsiTheme="minorHAnsi" w:cstheme="minorHAnsi"/>
          <w:sz w:val="22"/>
          <w:szCs w:val="22"/>
        </w:rPr>
        <w:t>a demanda entre os credenciados;</w:t>
      </w:r>
    </w:p>
    <w:p w14:paraId="540ECD9B" w14:textId="04FB8C9D" w:rsidR="0063448B" w:rsidRPr="00A061F6" w:rsidRDefault="00B312E7" w:rsidP="004B4ED6">
      <w:pPr>
        <w:pStyle w:val="textojustificadorecuoprimeiralinha"/>
        <w:numPr>
          <w:ilvl w:val="2"/>
          <w:numId w:val="11"/>
        </w:numPr>
        <w:spacing w:before="120" w:beforeAutospacing="0" w:after="120" w:afterAutospacing="0" w:line="276" w:lineRule="auto"/>
        <w:ind w:left="0" w:right="-710" w:firstLine="0"/>
        <w:jc w:val="both"/>
        <w:rPr>
          <w:rFonts w:asciiTheme="minorHAnsi" w:hAnsiTheme="minorHAnsi" w:cstheme="minorHAnsi"/>
          <w:sz w:val="22"/>
          <w:szCs w:val="22"/>
        </w:rPr>
      </w:pPr>
      <w:r w:rsidRPr="00A061F6">
        <w:rPr>
          <w:rFonts w:asciiTheme="minorHAnsi" w:hAnsiTheme="minorHAnsi" w:cstheme="minorHAnsi"/>
          <w:sz w:val="22"/>
          <w:szCs w:val="22"/>
        </w:rPr>
        <w:t>Nas hipóteses previstas nos incisos V e VI, e ainda se apresentar pedido de descredenciamento sem respeitar o prazo acima estabelecido, ou sem justificativa aceita pela Comissão, além do descredenciamento, será aberto processo administrativo, assegurado o contraditório e a ampla defesa, para aplicação de penalidade, na forma estabelecida na legislação, podendo o credenciado ficar impedido de solicitar novo credenciamento com este Munic</w:t>
      </w:r>
      <w:r w:rsidR="00977C57" w:rsidRPr="00A061F6">
        <w:rPr>
          <w:rFonts w:asciiTheme="minorHAnsi" w:hAnsiTheme="minorHAnsi" w:cstheme="minorHAnsi"/>
          <w:sz w:val="22"/>
          <w:szCs w:val="22"/>
        </w:rPr>
        <w:t>ípio, nos períodos subsequentes;</w:t>
      </w:r>
    </w:p>
    <w:p w14:paraId="33AA3347" w14:textId="1DDD480D" w:rsidR="0063448B" w:rsidRPr="00A061F6" w:rsidRDefault="00B312E7" w:rsidP="004B4ED6">
      <w:pPr>
        <w:pStyle w:val="textojustificadorecuoprimeiralinha"/>
        <w:numPr>
          <w:ilvl w:val="2"/>
          <w:numId w:val="11"/>
        </w:numPr>
        <w:spacing w:before="120" w:beforeAutospacing="0" w:after="120" w:afterAutospacing="0" w:line="276" w:lineRule="auto"/>
        <w:ind w:left="0" w:right="-710" w:firstLine="0"/>
        <w:jc w:val="both"/>
        <w:rPr>
          <w:rFonts w:asciiTheme="minorHAnsi" w:hAnsiTheme="minorHAnsi" w:cstheme="minorHAnsi"/>
          <w:sz w:val="22"/>
          <w:szCs w:val="22"/>
        </w:rPr>
      </w:pPr>
      <w:r w:rsidRPr="00A061F6">
        <w:rPr>
          <w:rFonts w:asciiTheme="minorHAnsi" w:hAnsiTheme="minorHAnsi" w:cstheme="minorHAnsi"/>
          <w:sz w:val="22"/>
          <w:szCs w:val="22"/>
        </w:rPr>
        <w:t>Se houver a efetiva prestação de serviços, os pagamentos serão realizados normalmente até decisão no sentido de rescisão, caso o credenciad</w:t>
      </w:r>
      <w:r w:rsidR="00977C57" w:rsidRPr="00A061F6">
        <w:rPr>
          <w:rFonts w:asciiTheme="minorHAnsi" w:hAnsiTheme="minorHAnsi" w:cstheme="minorHAnsi"/>
          <w:sz w:val="22"/>
          <w:szCs w:val="22"/>
        </w:rPr>
        <w:t>o não regularize a sua situação;</w:t>
      </w:r>
    </w:p>
    <w:p w14:paraId="65BFD15E" w14:textId="5DD9BB25" w:rsidR="0063448B" w:rsidRPr="00A061F6" w:rsidRDefault="00B312E7" w:rsidP="004B4ED6">
      <w:pPr>
        <w:pStyle w:val="textojustificadorecuoprimeiralinha"/>
        <w:numPr>
          <w:ilvl w:val="2"/>
          <w:numId w:val="11"/>
        </w:numPr>
        <w:spacing w:before="120" w:beforeAutospacing="0" w:after="120" w:afterAutospacing="0" w:line="276" w:lineRule="auto"/>
        <w:ind w:left="0" w:right="-710" w:firstLine="0"/>
        <w:jc w:val="both"/>
        <w:rPr>
          <w:rFonts w:asciiTheme="minorHAnsi" w:hAnsiTheme="minorHAnsi" w:cstheme="minorHAnsi"/>
          <w:sz w:val="22"/>
          <w:szCs w:val="22"/>
        </w:rPr>
      </w:pPr>
      <w:r w:rsidRPr="00A061F6">
        <w:rPr>
          <w:rFonts w:asciiTheme="minorHAnsi" w:hAnsiTheme="minorHAnsi" w:cstheme="minorHAnsi"/>
          <w:sz w:val="22"/>
          <w:szCs w:val="22"/>
        </w:rPr>
        <w:t>Os casos de descredenciamento deverão ser formalmente motivados nos autos do processo, assegurado o</w:t>
      </w:r>
      <w:r w:rsidR="00977C57" w:rsidRPr="00A061F6">
        <w:rPr>
          <w:rFonts w:asciiTheme="minorHAnsi" w:hAnsiTheme="minorHAnsi" w:cstheme="minorHAnsi"/>
          <w:sz w:val="22"/>
          <w:szCs w:val="22"/>
        </w:rPr>
        <w:t xml:space="preserve"> contraditório e a ampla defesa;</w:t>
      </w:r>
    </w:p>
    <w:p w14:paraId="67D8D0A9" w14:textId="465ECD39" w:rsidR="00442EA2" w:rsidRPr="00A061F6" w:rsidRDefault="00442EA2" w:rsidP="004B4ED6">
      <w:pPr>
        <w:pStyle w:val="textojustificadorecuoprimeiralinha"/>
        <w:numPr>
          <w:ilvl w:val="2"/>
          <w:numId w:val="11"/>
        </w:numPr>
        <w:spacing w:before="120" w:beforeAutospacing="0" w:after="120" w:afterAutospacing="0" w:line="276" w:lineRule="auto"/>
        <w:ind w:left="0" w:right="-710" w:firstLine="0"/>
        <w:jc w:val="both"/>
        <w:rPr>
          <w:rFonts w:asciiTheme="minorHAnsi" w:hAnsiTheme="minorHAnsi" w:cstheme="minorHAnsi"/>
          <w:sz w:val="22"/>
          <w:szCs w:val="22"/>
        </w:rPr>
      </w:pPr>
      <w:r w:rsidRPr="00A061F6">
        <w:rPr>
          <w:rFonts w:asciiTheme="minorHAnsi" w:hAnsiTheme="minorHAnsi" w:cstheme="minorHAnsi"/>
          <w:sz w:val="22"/>
          <w:szCs w:val="22"/>
        </w:rPr>
        <w:t xml:space="preserve">Somente por motivo de economicidade, segurança nacional ou no interesse da Administração Pública Municipal, devidamente justificado, em qualquer caso, pela autoridade máxima do órgão ou da entidade contratante, não será rescindido o </w:t>
      </w:r>
      <w:r w:rsidR="00787FDF" w:rsidRPr="00A061F6">
        <w:rPr>
          <w:rFonts w:asciiTheme="minorHAnsi" w:hAnsiTheme="minorHAnsi" w:cstheme="minorHAnsi"/>
          <w:sz w:val="22"/>
          <w:szCs w:val="22"/>
        </w:rPr>
        <w:t>credenciamento/contrato</w:t>
      </w:r>
      <w:r w:rsidRPr="00A061F6">
        <w:rPr>
          <w:rFonts w:asciiTheme="minorHAnsi" w:hAnsiTheme="minorHAnsi" w:cstheme="minorHAnsi"/>
          <w:sz w:val="22"/>
          <w:szCs w:val="22"/>
        </w:rPr>
        <w:t xml:space="preserve"> em execução com empresa ou profissional que estiver irregular.</w:t>
      </w:r>
    </w:p>
    <w:p w14:paraId="6D051454" w14:textId="1951D7B7" w:rsidR="00F714EE" w:rsidRPr="00A061F6" w:rsidRDefault="00F714EE" w:rsidP="004B4ED6">
      <w:pPr>
        <w:pStyle w:val="PargrafodaLista"/>
        <w:numPr>
          <w:ilvl w:val="0"/>
          <w:numId w:val="12"/>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276" w:lineRule="auto"/>
        <w:ind w:right="-710"/>
        <w:contextualSpacing w:val="0"/>
        <w:jc w:val="both"/>
        <w:textAlignment w:val="baseline"/>
        <w:rPr>
          <w:rFonts w:cstheme="minorHAnsi"/>
          <w:b/>
          <w:bCs/>
        </w:rPr>
      </w:pPr>
      <w:r w:rsidRPr="00A061F6">
        <w:rPr>
          <w:rFonts w:cstheme="minorHAnsi"/>
          <w:b/>
          <w:bCs/>
        </w:rPr>
        <w:t>DO REAJUSTE:</w:t>
      </w:r>
      <w:r w:rsidR="009345E9" w:rsidRPr="00A061F6">
        <w:rPr>
          <w:rFonts w:cstheme="minorHAnsi"/>
          <w:b/>
          <w:bCs/>
        </w:rPr>
        <w:t xml:space="preserve"> </w:t>
      </w:r>
    </w:p>
    <w:p w14:paraId="73A42606" w14:textId="7434E7FA" w:rsidR="002257AD" w:rsidRPr="00A061F6" w:rsidRDefault="00FB53E8" w:rsidP="004B4ED6">
      <w:pPr>
        <w:pStyle w:val="PargrafodaLista"/>
        <w:numPr>
          <w:ilvl w:val="1"/>
          <w:numId w:val="12"/>
        </w:numPr>
        <w:spacing w:after="0" w:line="276" w:lineRule="auto"/>
        <w:ind w:left="0" w:right="-710" w:firstLine="0"/>
        <w:jc w:val="both"/>
        <w:rPr>
          <w:rFonts w:cstheme="minorHAnsi"/>
        </w:rPr>
      </w:pPr>
      <w:r w:rsidRPr="00A061F6">
        <w:rPr>
          <w:rFonts w:cstheme="minorHAnsi"/>
        </w:rPr>
        <w:t xml:space="preserve">O reajuste deve ser concedido de ofício pela Administração, quando completado o lapso de 12 (doze) meses a contar da data da Reserva Orçamentária: </w:t>
      </w:r>
      <w:r w:rsidR="000328DD" w:rsidRPr="00A061F6">
        <w:rPr>
          <w:rFonts w:cstheme="minorHAnsi"/>
        </w:rPr>
        <w:t>2</w:t>
      </w:r>
      <w:r w:rsidR="00C61C39" w:rsidRPr="00A061F6">
        <w:rPr>
          <w:rFonts w:cstheme="minorHAnsi"/>
        </w:rPr>
        <w:t>3</w:t>
      </w:r>
      <w:r w:rsidR="00BF7194" w:rsidRPr="00A061F6">
        <w:rPr>
          <w:rFonts w:cstheme="minorHAnsi"/>
        </w:rPr>
        <w:t xml:space="preserve"> de julho</w:t>
      </w:r>
      <w:r w:rsidR="000328DD" w:rsidRPr="00A061F6">
        <w:rPr>
          <w:rFonts w:cstheme="minorHAnsi"/>
        </w:rPr>
        <w:t xml:space="preserve"> de 2026</w:t>
      </w:r>
      <w:r w:rsidR="002257AD" w:rsidRPr="00A061F6">
        <w:rPr>
          <w:rFonts w:cstheme="minorHAnsi"/>
        </w:rPr>
        <w:t>;</w:t>
      </w:r>
    </w:p>
    <w:p w14:paraId="7B53AB50" w14:textId="20FCDA28" w:rsidR="002257AD" w:rsidRPr="00A061F6" w:rsidRDefault="009705BC" w:rsidP="004B4ED6">
      <w:pPr>
        <w:pStyle w:val="PargrafodaLista"/>
        <w:numPr>
          <w:ilvl w:val="1"/>
          <w:numId w:val="12"/>
        </w:numPr>
        <w:spacing w:after="0" w:line="276" w:lineRule="auto"/>
        <w:ind w:left="0" w:right="-710" w:firstLine="0"/>
        <w:jc w:val="both"/>
        <w:rPr>
          <w:rFonts w:cstheme="minorHAnsi"/>
        </w:rPr>
      </w:pPr>
      <w:r w:rsidRPr="00A061F6">
        <w:rPr>
          <w:rFonts w:cstheme="minorHAnsi"/>
        </w:rPr>
        <w:t>Poderá ser utilizado os índices IPCA, ou outro índice se for mais vantajoso para Administração</w:t>
      </w:r>
      <w:r w:rsidR="002257AD" w:rsidRPr="00A061F6">
        <w:rPr>
          <w:rFonts w:cstheme="minorHAnsi"/>
        </w:rPr>
        <w:t>;</w:t>
      </w:r>
    </w:p>
    <w:p w14:paraId="0E7BD8BA" w14:textId="6BB4135E" w:rsidR="009345E9" w:rsidRPr="00A061F6" w:rsidRDefault="002257AD" w:rsidP="004B4ED6">
      <w:pPr>
        <w:pStyle w:val="PargrafodaLista"/>
        <w:numPr>
          <w:ilvl w:val="1"/>
          <w:numId w:val="12"/>
        </w:numPr>
        <w:spacing w:after="0" w:line="276" w:lineRule="auto"/>
        <w:ind w:left="0" w:right="-710" w:firstLine="0"/>
        <w:jc w:val="both"/>
        <w:rPr>
          <w:rFonts w:cstheme="minorHAnsi"/>
        </w:rPr>
      </w:pPr>
      <w:r w:rsidRPr="00A061F6">
        <w:rPr>
          <w:rFonts w:cstheme="minorHAnsi"/>
        </w:rPr>
        <w:t xml:space="preserve">Caso o(s) índice(s) estabelecido(s) para reajustamento venha(m) a ser extinto(s) ou de qualquer forma não possa(m) mais ser utilizado(s), será(ão) adotado(s), em substituição, o(s) que vier(em) a ser determinado(s) pela legislação então em </w:t>
      </w:r>
      <w:r w:rsidR="00977C57" w:rsidRPr="00A061F6">
        <w:rPr>
          <w:rFonts w:cstheme="minorHAnsi"/>
        </w:rPr>
        <w:t>vigor;</w:t>
      </w:r>
    </w:p>
    <w:p w14:paraId="7321D555" w14:textId="47D10E57" w:rsidR="009345E9" w:rsidRPr="00A061F6" w:rsidRDefault="009345E9" w:rsidP="004B4ED6">
      <w:pPr>
        <w:pStyle w:val="PargrafodaLista"/>
        <w:numPr>
          <w:ilvl w:val="1"/>
          <w:numId w:val="12"/>
        </w:numPr>
        <w:spacing w:after="0" w:line="276" w:lineRule="auto"/>
        <w:ind w:left="0" w:right="-710" w:firstLine="0"/>
        <w:jc w:val="both"/>
        <w:rPr>
          <w:rFonts w:cstheme="minorHAnsi"/>
        </w:rPr>
      </w:pPr>
      <w:r w:rsidRPr="00A061F6">
        <w:rPr>
          <w:rFonts w:cstheme="minorHAnsi"/>
        </w:rPr>
        <w:t xml:space="preserve"> O reajuste poderá ser realizado por simples apostilamento. </w:t>
      </w:r>
    </w:p>
    <w:p w14:paraId="3C6E0C02" w14:textId="77777777" w:rsidR="005F2479" w:rsidRPr="00A061F6" w:rsidRDefault="005F2479" w:rsidP="004B4ED6">
      <w:pPr>
        <w:pStyle w:val="PargrafodaLista"/>
        <w:spacing w:after="0" w:line="276" w:lineRule="auto"/>
        <w:ind w:left="0" w:right="-710"/>
        <w:jc w:val="both"/>
        <w:rPr>
          <w:rFonts w:cstheme="minorHAnsi"/>
        </w:rPr>
      </w:pPr>
    </w:p>
    <w:p w14:paraId="4C1AD8CF" w14:textId="2B392086" w:rsidR="00F714EE" w:rsidRPr="00A061F6" w:rsidRDefault="00FF4B53" w:rsidP="004B4ED6">
      <w:pPr>
        <w:pStyle w:val="PargrafodaLista"/>
        <w:numPr>
          <w:ilvl w:val="0"/>
          <w:numId w:val="12"/>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276" w:lineRule="auto"/>
        <w:ind w:right="-710"/>
        <w:contextualSpacing w:val="0"/>
        <w:jc w:val="both"/>
        <w:textAlignment w:val="baseline"/>
        <w:rPr>
          <w:rFonts w:cstheme="minorHAnsi"/>
          <w:b/>
          <w:bCs/>
        </w:rPr>
      </w:pPr>
      <w:r w:rsidRPr="00A061F6">
        <w:rPr>
          <w:rFonts w:cstheme="minorHAnsi"/>
          <w:b/>
          <w:bCs/>
        </w:rPr>
        <w:t xml:space="preserve">DAS INFRAÇÕES ADMINISTRATIVAS E </w:t>
      </w:r>
      <w:r w:rsidR="00AA5BF0" w:rsidRPr="00A061F6">
        <w:rPr>
          <w:rFonts w:cstheme="minorHAnsi"/>
          <w:b/>
          <w:bCs/>
        </w:rPr>
        <w:t>DAS PENALIDADES</w:t>
      </w:r>
    </w:p>
    <w:p w14:paraId="09CC24EE" w14:textId="2F3DE755" w:rsidR="00984F9E" w:rsidRPr="00A061F6" w:rsidRDefault="00984F9E" w:rsidP="004B4ED6">
      <w:pPr>
        <w:pStyle w:val="PargrafodaLista"/>
        <w:numPr>
          <w:ilvl w:val="1"/>
          <w:numId w:val="12"/>
        </w:numPr>
        <w:spacing w:after="0" w:line="276" w:lineRule="auto"/>
        <w:ind w:left="0" w:right="-710" w:firstLine="0"/>
        <w:contextualSpacing w:val="0"/>
        <w:jc w:val="both"/>
        <w:rPr>
          <w:rFonts w:cstheme="minorHAnsi"/>
        </w:rPr>
      </w:pPr>
      <w:bookmarkStart w:id="6" w:name="_Hlk197027840"/>
      <w:r w:rsidRPr="00A061F6">
        <w:rPr>
          <w:rFonts w:cstheme="minorHAnsi"/>
        </w:rPr>
        <w:t xml:space="preserve">O </w:t>
      </w:r>
      <w:r w:rsidR="00766330" w:rsidRPr="00A061F6">
        <w:rPr>
          <w:rFonts w:cstheme="minorHAnsi"/>
        </w:rPr>
        <w:t>credenciado fi</w:t>
      </w:r>
      <w:r w:rsidRPr="00A061F6">
        <w:rPr>
          <w:rFonts w:cstheme="minorHAnsi"/>
        </w:rPr>
        <w:t xml:space="preserve">cará sujeito, assegurados </w:t>
      </w:r>
      <w:r w:rsidR="00EF55BA" w:rsidRPr="00A061F6">
        <w:rPr>
          <w:rFonts w:cstheme="minorHAnsi"/>
        </w:rPr>
        <w:t>o</w:t>
      </w:r>
      <w:r w:rsidRPr="00A061F6">
        <w:rPr>
          <w:rFonts w:cstheme="minorHAnsi"/>
        </w:rPr>
        <w:t xml:space="preserve"> contraditório e ampla defesa, no caso de execução insatisfatória dos serviços, por inexecução total ou parcial, ou ainda cobranças de procedimentos não realizados ou indevidos, omissão e outras faltas, bem como pelo descumprimento de quaisquer das condições constantes neste Edital de Credenciamento</w:t>
      </w:r>
      <w:r w:rsidR="00787FDF" w:rsidRPr="00A061F6">
        <w:rPr>
          <w:rFonts w:cstheme="minorHAnsi"/>
        </w:rPr>
        <w:t>/Contrato</w:t>
      </w:r>
      <w:r w:rsidRPr="00A061F6">
        <w:rPr>
          <w:rFonts w:cstheme="minorHAnsi"/>
        </w:rPr>
        <w:t xml:space="preserve">, </w:t>
      </w:r>
      <w:r w:rsidR="00EF55BA" w:rsidRPr="00A061F6">
        <w:rPr>
          <w:rFonts w:cstheme="minorHAnsi"/>
        </w:rPr>
        <w:t xml:space="preserve">de acordo com as penalidades descritas no Decreto Municipal nº </w:t>
      </w:r>
      <w:r w:rsidR="00EA1427" w:rsidRPr="00A061F6">
        <w:rPr>
          <w:rFonts w:cstheme="minorHAnsi"/>
        </w:rPr>
        <w:t>1697</w:t>
      </w:r>
      <w:r w:rsidR="00EF55BA" w:rsidRPr="00A061F6">
        <w:rPr>
          <w:rFonts w:cstheme="minorHAnsi"/>
        </w:rPr>
        <w:t>/</w:t>
      </w:r>
      <w:r w:rsidR="00EA1427" w:rsidRPr="00A061F6">
        <w:rPr>
          <w:rFonts w:cstheme="minorHAnsi"/>
        </w:rPr>
        <w:t>2025</w:t>
      </w:r>
      <w:r w:rsidR="00EF55BA" w:rsidRPr="00A061F6">
        <w:rPr>
          <w:rFonts w:cstheme="minorHAnsi"/>
        </w:rPr>
        <w:t xml:space="preserve">. </w:t>
      </w:r>
    </w:p>
    <w:bookmarkEnd w:id="6"/>
    <w:p w14:paraId="6B1DE2D0" w14:textId="77777777" w:rsidR="009169CD" w:rsidRPr="00A061F6" w:rsidRDefault="009169CD" w:rsidP="004B4ED6">
      <w:pPr>
        <w:pStyle w:val="PargrafodaLista"/>
        <w:spacing w:after="0" w:line="276" w:lineRule="auto"/>
        <w:ind w:left="0" w:right="-710"/>
        <w:jc w:val="both"/>
        <w:rPr>
          <w:rFonts w:cstheme="minorHAnsi"/>
        </w:rPr>
      </w:pPr>
    </w:p>
    <w:p w14:paraId="1AF2CA2F" w14:textId="6DF76E46" w:rsidR="00F714EE" w:rsidRPr="00A061F6" w:rsidRDefault="00F714EE" w:rsidP="004B4ED6">
      <w:pPr>
        <w:pStyle w:val="PargrafodaLista"/>
        <w:numPr>
          <w:ilvl w:val="0"/>
          <w:numId w:val="38"/>
        </w:num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276" w:lineRule="auto"/>
        <w:ind w:right="-710" w:hanging="720"/>
        <w:jc w:val="both"/>
        <w:textAlignment w:val="baseline"/>
        <w:rPr>
          <w:rFonts w:cstheme="minorHAnsi"/>
          <w:b/>
          <w:bCs/>
        </w:rPr>
      </w:pPr>
      <w:r w:rsidRPr="00A061F6">
        <w:rPr>
          <w:rFonts w:cstheme="minorHAnsi"/>
          <w:b/>
          <w:bCs/>
        </w:rPr>
        <w:t>DA DOTAÇÃO ORÇAMENTÁRIA:</w:t>
      </w:r>
    </w:p>
    <w:p w14:paraId="479D28BA" w14:textId="5FFDC30D" w:rsidR="00C61C39" w:rsidRPr="00A061F6" w:rsidRDefault="00EF7759" w:rsidP="00C61C39">
      <w:pPr>
        <w:pStyle w:val="PargrafodaLista"/>
        <w:numPr>
          <w:ilvl w:val="1"/>
          <w:numId w:val="38"/>
        </w:numPr>
        <w:spacing w:after="0" w:line="276" w:lineRule="auto"/>
        <w:ind w:left="0" w:right="-710" w:firstLine="0"/>
        <w:jc w:val="both"/>
        <w:rPr>
          <w:rFonts w:cstheme="minorHAnsi"/>
        </w:rPr>
      </w:pPr>
      <w:r w:rsidRPr="00A061F6">
        <w:rPr>
          <w:rFonts w:cstheme="minorHAnsi"/>
        </w:rPr>
        <w:t>As despesas decorrentes d</w:t>
      </w:r>
      <w:r w:rsidR="007C28AD" w:rsidRPr="00A061F6">
        <w:rPr>
          <w:rFonts w:cstheme="minorHAnsi"/>
        </w:rPr>
        <w:t>o</w:t>
      </w:r>
      <w:r w:rsidRPr="00A061F6">
        <w:rPr>
          <w:rFonts w:cstheme="minorHAnsi"/>
        </w:rPr>
        <w:t xml:space="preserve"> presente</w:t>
      </w:r>
      <w:r w:rsidR="007C28AD" w:rsidRPr="00A061F6">
        <w:rPr>
          <w:rFonts w:cstheme="minorHAnsi"/>
        </w:rPr>
        <w:t xml:space="preserve"> credenciamento/contrat</w:t>
      </w:r>
      <w:r w:rsidR="00787FDF" w:rsidRPr="00A061F6">
        <w:rPr>
          <w:rFonts w:cstheme="minorHAnsi"/>
        </w:rPr>
        <w:t xml:space="preserve">o </w:t>
      </w:r>
      <w:r w:rsidRPr="00A061F6">
        <w:rPr>
          <w:rFonts w:cstheme="minorHAnsi"/>
        </w:rPr>
        <w:t xml:space="preserve">ocorrerão à conta dos recursos consignados no orçamento geral do Município, de acordo com a dotação abaixo discriminada, aportadas para </w:t>
      </w:r>
      <w:r w:rsidRPr="00A061F6">
        <w:rPr>
          <w:rFonts w:cstheme="minorHAnsi"/>
        </w:rPr>
        <w:lastRenderedPageBreak/>
        <w:t>o exercício financeiro do ano corrente, ou no futuro, à dotação que a substituir, em razão de a</w:t>
      </w:r>
      <w:r w:rsidR="004C0B3D" w:rsidRPr="00A061F6">
        <w:rPr>
          <w:rFonts w:cstheme="minorHAnsi"/>
        </w:rPr>
        <w:t>lterações do orçamento contábil;</w:t>
      </w:r>
    </w:p>
    <w:p w14:paraId="1E3E7FD3" w14:textId="77777777" w:rsidR="00C61C39" w:rsidRPr="00A061F6" w:rsidRDefault="00C61C39" w:rsidP="00C61C39">
      <w:pPr>
        <w:pStyle w:val="PargrafodaLista"/>
        <w:spacing w:after="0" w:line="276" w:lineRule="auto"/>
        <w:ind w:left="0" w:right="-710"/>
        <w:jc w:val="both"/>
        <w:rPr>
          <w:rFonts w:cstheme="minorHAnsi"/>
        </w:rPr>
      </w:pPr>
    </w:p>
    <w:p w14:paraId="1CB02677" w14:textId="77777777" w:rsidR="00C61C39" w:rsidRPr="00A061F6" w:rsidRDefault="00AA7F63" w:rsidP="00F96782">
      <w:pPr>
        <w:pStyle w:val="PargrafodaLista"/>
        <w:numPr>
          <w:ilvl w:val="0"/>
          <w:numId w:val="23"/>
        </w:numPr>
        <w:spacing w:after="0" w:line="276" w:lineRule="auto"/>
        <w:ind w:right="-710"/>
        <w:jc w:val="both"/>
        <w:rPr>
          <w:rFonts w:cstheme="minorHAnsi"/>
          <w:b/>
        </w:rPr>
      </w:pPr>
      <w:r w:rsidRPr="00A061F6">
        <w:rPr>
          <w:rFonts w:cstheme="minorHAnsi"/>
          <w:b/>
        </w:rPr>
        <w:t>Centro de Custo: 3 - SECRETARIA MUNICIPAL DE ADMINISTRAÇÃO</w:t>
      </w:r>
    </w:p>
    <w:p w14:paraId="1D028C6F" w14:textId="77777777" w:rsidR="00C61C39" w:rsidRPr="00A061F6" w:rsidRDefault="00AA7F63" w:rsidP="00F96782">
      <w:pPr>
        <w:pStyle w:val="PargrafodaLista"/>
        <w:numPr>
          <w:ilvl w:val="0"/>
          <w:numId w:val="23"/>
        </w:numPr>
        <w:spacing w:after="0" w:line="276" w:lineRule="auto"/>
        <w:ind w:right="-710"/>
        <w:jc w:val="both"/>
        <w:rPr>
          <w:rFonts w:cstheme="minorHAnsi"/>
        </w:rPr>
      </w:pPr>
      <w:r w:rsidRPr="00A061F6">
        <w:rPr>
          <w:rFonts w:cstheme="minorHAnsi"/>
        </w:rPr>
        <w:t>Ficha – 46 - Unidade – 022501- SECRETARIA MUNICIPAL DE ADMINISTRAÇÃO</w:t>
      </w:r>
    </w:p>
    <w:p w14:paraId="1A349F09" w14:textId="77777777" w:rsidR="00C61C39" w:rsidRPr="00A061F6" w:rsidRDefault="00AA7F63" w:rsidP="00F96782">
      <w:pPr>
        <w:pStyle w:val="PargrafodaLista"/>
        <w:numPr>
          <w:ilvl w:val="0"/>
          <w:numId w:val="23"/>
        </w:numPr>
        <w:spacing w:after="0" w:line="276" w:lineRule="auto"/>
        <w:ind w:right="-710"/>
        <w:jc w:val="both"/>
        <w:rPr>
          <w:rFonts w:cstheme="minorHAnsi"/>
        </w:rPr>
      </w:pPr>
      <w:r w:rsidRPr="00A061F6">
        <w:rPr>
          <w:rFonts w:cstheme="minorHAnsi"/>
        </w:rPr>
        <w:t xml:space="preserve">Funcional – 04.122.0004.2220.0000 – COORDENAR E MANTER AS ATIVIDADES DA SECRETARIA DE ADMINISTRAÇÃO - Catec. Econ - 3.3.90.30.99 – </w:t>
      </w:r>
      <w:r w:rsidR="00024ACE" w:rsidRPr="00A061F6">
        <w:rPr>
          <w:rFonts w:cstheme="minorHAnsi"/>
        </w:rPr>
        <w:t>OUTROS SERVIÇOS DE TERCEIROS – PESSOA JURÍDICA</w:t>
      </w:r>
      <w:r w:rsidRPr="00A061F6">
        <w:rPr>
          <w:rFonts w:cstheme="minorHAnsi"/>
        </w:rPr>
        <w:t xml:space="preserve"> - Fonte – 1.500 – Recur</w:t>
      </w:r>
      <w:r w:rsidR="00977C57" w:rsidRPr="00A061F6">
        <w:rPr>
          <w:rFonts w:cstheme="minorHAnsi"/>
        </w:rPr>
        <w:t>sos não Vinculados de Impostos;</w:t>
      </w:r>
    </w:p>
    <w:p w14:paraId="1529A842" w14:textId="77777777" w:rsidR="00C61C39" w:rsidRPr="00A061F6" w:rsidRDefault="00C61C39" w:rsidP="00C61C39">
      <w:pPr>
        <w:pStyle w:val="PargrafodaLista"/>
        <w:spacing w:after="0" w:line="276" w:lineRule="auto"/>
        <w:ind w:left="0" w:right="-710"/>
        <w:jc w:val="both"/>
        <w:rPr>
          <w:rFonts w:cstheme="minorHAnsi"/>
        </w:rPr>
      </w:pPr>
    </w:p>
    <w:p w14:paraId="36240CDB" w14:textId="77777777" w:rsidR="00C61C39" w:rsidRPr="00A061F6" w:rsidRDefault="00AA7F63" w:rsidP="00F96782">
      <w:pPr>
        <w:pStyle w:val="PargrafodaLista"/>
        <w:numPr>
          <w:ilvl w:val="0"/>
          <w:numId w:val="23"/>
        </w:numPr>
        <w:spacing w:after="0" w:line="276" w:lineRule="auto"/>
        <w:ind w:right="-710"/>
        <w:jc w:val="both"/>
        <w:rPr>
          <w:rFonts w:cstheme="minorHAnsi"/>
          <w:b/>
        </w:rPr>
      </w:pPr>
      <w:r w:rsidRPr="00A061F6">
        <w:rPr>
          <w:rFonts w:cstheme="minorHAnsi"/>
          <w:b/>
        </w:rPr>
        <w:t>Centro de Custo: 17 - SECRETARIA MUNICIPAL DE ASSISTÊNCIA SOCIAL</w:t>
      </w:r>
    </w:p>
    <w:p w14:paraId="2AAD4EAB" w14:textId="77777777" w:rsidR="00C61C39" w:rsidRPr="00A061F6" w:rsidRDefault="00AA7F63" w:rsidP="00F96782">
      <w:pPr>
        <w:pStyle w:val="PargrafodaLista"/>
        <w:numPr>
          <w:ilvl w:val="0"/>
          <w:numId w:val="23"/>
        </w:numPr>
        <w:spacing w:after="0" w:line="276" w:lineRule="auto"/>
        <w:ind w:right="-710"/>
        <w:jc w:val="both"/>
        <w:rPr>
          <w:rFonts w:cstheme="minorHAnsi"/>
        </w:rPr>
      </w:pPr>
      <w:r w:rsidRPr="00A061F6">
        <w:rPr>
          <w:rFonts w:cstheme="minorHAnsi"/>
        </w:rPr>
        <w:t>Ficha – 209 - Unidade – 027501 - SECRETARIA MUNICIPAL DE ASSISTÉNCIA SOCIAL Funcional – 08.243.0016.2179.0000 – EXECUTAR AÇÕES DE SUPORTE AO CONSELHO TUTELAR - Catec. Econ - 3.3.90.39.99 – OUTROS SERVIÇOS DE TERCEIROS – PESSOA JURÍDICA - Fonte- 1.500 – Recu</w:t>
      </w:r>
      <w:r w:rsidR="00977C57" w:rsidRPr="00A061F6">
        <w:rPr>
          <w:rFonts w:cstheme="minorHAnsi"/>
        </w:rPr>
        <w:t>rsos não Vinculados de Impostos;</w:t>
      </w:r>
    </w:p>
    <w:p w14:paraId="52BEB993" w14:textId="77777777" w:rsidR="00C61C39" w:rsidRPr="00A061F6" w:rsidRDefault="00C61C39" w:rsidP="00C61C39">
      <w:pPr>
        <w:pStyle w:val="PargrafodaLista"/>
        <w:spacing w:after="0" w:line="276" w:lineRule="auto"/>
        <w:ind w:left="0" w:right="-710"/>
        <w:jc w:val="both"/>
        <w:rPr>
          <w:rFonts w:cstheme="minorHAnsi"/>
        </w:rPr>
      </w:pPr>
    </w:p>
    <w:p w14:paraId="24EFF387" w14:textId="77777777" w:rsidR="00C61C39" w:rsidRPr="00A061F6" w:rsidRDefault="00AA7F63" w:rsidP="00F96782">
      <w:pPr>
        <w:pStyle w:val="PargrafodaLista"/>
        <w:numPr>
          <w:ilvl w:val="0"/>
          <w:numId w:val="23"/>
        </w:numPr>
        <w:spacing w:after="0" w:line="276" w:lineRule="auto"/>
        <w:ind w:right="-710"/>
        <w:jc w:val="both"/>
        <w:rPr>
          <w:rFonts w:cstheme="minorHAnsi"/>
          <w:b/>
        </w:rPr>
      </w:pPr>
      <w:r w:rsidRPr="00A061F6">
        <w:rPr>
          <w:rFonts w:cstheme="minorHAnsi"/>
          <w:b/>
        </w:rPr>
        <w:t>Centro de Custo: 44 - SECRETARIA MUNICIPAL DE ASSISTÊNCIA SOCIAL</w:t>
      </w:r>
    </w:p>
    <w:p w14:paraId="7E1CBDDE" w14:textId="77777777" w:rsidR="00C61C39" w:rsidRPr="00A061F6" w:rsidRDefault="00AA7F63" w:rsidP="00F96782">
      <w:pPr>
        <w:pStyle w:val="PargrafodaLista"/>
        <w:numPr>
          <w:ilvl w:val="0"/>
          <w:numId w:val="23"/>
        </w:numPr>
        <w:spacing w:after="0" w:line="276" w:lineRule="auto"/>
        <w:ind w:right="-710"/>
        <w:jc w:val="both"/>
        <w:rPr>
          <w:rFonts w:cstheme="minorHAnsi"/>
        </w:rPr>
      </w:pPr>
      <w:r w:rsidRPr="00A061F6">
        <w:rPr>
          <w:rFonts w:cstheme="minorHAnsi"/>
        </w:rPr>
        <w:t>Ficha – 239 - Unidade – 027502 – FUNDO MUNICIPAL DE ASSISTENCIA SOCIAL - Funcional – 08.245.0016.2182.0000 – BLOCO DA PROTEÇÃO SOCIAL ESPECIAL DE MÉDIA E ALTA COMPLEXIDADE - Catec. Econ - 3.3.90.39.99 – OUTROS SERVIÇOS DE TERCEIROS – PESSOA JURÍDICA - Fonte- 1.660 – Transferência de Recursos do Fundo Nacion</w:t>
      </w:r>
      <w:r w:rsidR="00977C57" w:rsidRPr="00A061F6">
        <w:rPr>
          <w:rFonts w:cstheme="minorHAnsi"/>
        </w:rPr>
        <w:t>al de Assistência Social – FNAS;</w:t>
      </w:r>
    </w:p>
    <w:p w14:paraId="184494E9" w14:textId="77777777" w:rsidR="00C61C39" w:rsidRPr="00A061F6" w:rsidRDefault="00C61C39" w:rsidP="00C61C39">
      <w:pPr>
        <w:pStyle w:val="PargrafodaLista"/>
        <w:spacing w:after="0" w:line="276" w:lineRule="auto"/>
        <w:ind w:left="0" w:right="-710"/>
        <w:jc w:val="both"/>
        <w:rPr>
          <w:rFonts w:cstheme="minorHAnsi"/>
        </w:rPr>
      </w:pPr>
    </w:p>
    <w:p w14:paraId="70C83ED4" w14:textId="77777777" w:rsidR="00C61C39" w:rsidRPr="00A061F6" w:rsidRDefault="00AA7F63" w:rsidP="00F96782">
      <w:pPr>
        <w:pStyle w:val="PargrafodaLista"/>
        <w:numPr>
          <w:ilvl w:val="0"/>
          <w:numId w:val="23"/>
        </w:numPr>
        <w:spacing w:after="0" w:line="276" w:lineRule="auto"/>
        <w:ind w:right="-710"/>
        <w:jc w:val="both"/>
        <w:rPr>
          <w:rFonts w:cstheme="minorHAnsi"/>
          <w:b/>
        </w:rPr>
      </w:pPr>
      <w:r w:rsidRPr="00A061F6">
        <w:rPr>
          <w:rFonts w:cstheme="minorHAnsi"/>
          <w:b/>
        </w:rPr>
        <w:t>Centro de Custo:  24 - SECRETARIA MUNICIPAL DE ASSISTÊNCIA SOCIAL</w:t>
      </w:r>
    </w:p>
    <w:p w14:paraId="65838FB8" w14:textId="77777777" w:rsidR="00C61C39" w:rsidRPr="00A061F6" w:rsidRDefault="00AA7F63" w:rsidP="00F96782">
      <w:pPr>
        <w:pStyle w:val="PargrafodaLista"/>
        <w:numPr>
          <w:ilvl w:val="0"/>
          <w:numId w:val="23"/>
        </w:numPr>
        <w:spacing w:after="0" w:line="276" w:lineRule="auto"/>
        <w:ind w:right="-710"/>
        <w:jc w:val="both"/>
        <w:rPr>
          <w:rFonts w:cstheme="minorHAnsi"/>
        </w:rPr>
      </w:pPr>
      <w:r w:rsidRPr="00A061F6">
        <w:rPr>
          <w:rFonts w:cstheme="minorHAnsi"/>
        </w:rPr>
        <w:t>Ficha – 202 - Unidade – 027501 - SECRETARIA MUNICIPAL DE ASSISTÉNCIA SOCIAL - Funcional – 08.122.0016.2183.0000 – GESTÃO ADMINISTRATIVA DO FUNDO DE ASSISTÊNCIA SOCIAL - Catec. Econ – 3.3.90.39.99 – OUTROS SERVIÇOS DE TERCEIROS – PESSOA JURÍDICA - Fonte- 1.500 – Recu</w:t>
      </w:r>
      <w:r w:rsidR="00977C57" w:rsidRPr="00A061F6">
        <w:rPr>
          <w:rFonts w:cstheme="minorHAnsi"/>
        </w:rPr>
        <w:t>rsos não Vinculados de Impostos;</w:t>
      </w:r>
    </w:p>
    <w:p w14:paraId="03DE3326" w14:textId="77777777" w:rsidR="00C61C39" w:rsidRPr="00A061F6" w:rsidRDefault="00C61C39" w:rsidP="00C61C39">
      <w:pPr>
        <w:pStyle w:val="PargrafodaLista"/>
        <w:spacing w:after="0" w:line="276" w:lineRule="auto"/>
        <w:ind w:left="0" w:right="-710"/>
        <w:jc w:val="both"/>
        <w:rPr>
          <w:rFonts w:cstheme="minorHAnsi"/>
        </w:rPr>
      </w:pPr>
    </w:p>
    <w:p w14:paraId="07D169A3" w14:textId="77777777" w:rsidR="00C61C39" w:rsidRPr="00A061F6" w:rsidRDefault="00AA7F63" w:rsidP="00F96782">
      <w:pPr>
        <w:pStyle w:val="PargrafodaLista"/>
        <w:numPr>
          <w:ilvl w:val="0"/>
          <w:numId w:val="23"/>
        </w:numPr>
        <w:spacing w:after="0" w:line="276" w:lineRule="auto"/>
        <w:ind w:right="-710"/>
        <w:jc w:val="both"/>
        <w:rPr>
          <w:rFonts w:cstheme="minorHAnsi"/>
          <w:b/>
        </w:rPr>
      </w:pPr>
      <w:r w:rsidRPr="00A061F6">
        <w:rPr>
          <w:rFonts w:cstheme="minorHAnsi"/>
          <w:b/>
        </w:rPr>
        <w:t>Centro de Custo: 44 - SECRETARIA MUNICIPAL DE ASSISTÊNCIA SOCIAL</w:t>
      </w:r>
    </w:p>
    <w:p w14:paraId="3D57A4FB" w14:textId="77777777" w:rsidR="00C61C39" w:rsidRPr="00A061F6" w:rsidRDefault="00AA7F63" w:rsidP="00F96782">
      <w:pPr>
        <w:pStyle w:val="PargrafodaLista"/>
        <w:numPr>
          <w:ilvl w:val="0"/>
          <w:numId w:val="23"/>
        </w:numPr>
        <w:spacing w:after="0" w:line="276" w:lineRule="auto"/>
        <w:ind w:right="-710"/>
        <w:jc w:val="both"/>
        <w:rPr>
          <w:rFonts w:cstheme="minorHAnsi"/>
        </w:rPr>
      </w:pPr>
      <w:r w:rsidRPr="00A061F6">
        <w:rPr>
          <w:rFonts w:cstheme="minorHAnsi"/>
        </w:rPr>
        <w:t>Ficha – 232 - Unidade – 027502 – FUNDO MUNICIPAL DE ASSISTÊNCIA SOCIAL - Funcional – 08.245.0016.2181.0000 – BLOCO DA PROTEÇÃO SOCIAL BÁSICA - Catec. Econ – 33.90.39.99 – OUTROS SERVIÇOS DE TERCEIROS – PESSOA JURÍDICA - Fonte- 1.660 – Transferência de Recursos do Fundo Nacion</w:t>
      </w:r>
      <w:r w:rsidR="00977C57" w:rsidRPr="00A061F6">
        <w:rPr>
          <w:rFonts w:cstheme="minorHAnsi"/>
        </w:rPr>
        <w:t>al de Assistência Social – FNAS;</w:t>
      </w:r>
    </w:p>
    <w:p w14:paraId="3210AC73" w14:textId="77777777" w:rsidR="00C61C39" w:rsidRPr="00A061F6" w:rsidRDefault="00C61C39" w:rsidP="00C61C39">
      <w:pPr>
        <w:pStyle w:val="PargrafodaLista"/>
        <w:spacing w:after="0" w:line="276" w:lineRule="auto"/>
        <w:ind w:left="0" w:right="-710"/>
        <w:jc w:val="both"/>
        <w:rPr>
          <w:rFonts w:cstheme="minorHAnsi"/>
        </w:rPr>
      </w:pPr>
    </w:p>
    <w:p w14:paraId="61D139F9" w14:textId="77777777" w:rsidR="00C61C39" w:rsidRPr="00A061F6" w:rsidRDefault="00AA7F63" w:rsidP="00F96782">
      <w:pPr>
        <w:pStyle w:val="PargrafodaLista"/>
        <w:numPr>
          <w:ilvl w:val="0"/>
          <w:numId w:val="23"/>
        </w:numPr>
        <w:spacing w:after="0" w:line="276" w:lineRule="auto"/>
        <w:ind w:right="-710"/>
        <w:jc w:val="both"/>
        <w:rPr>
          <w:rFonts w:cstheme="minorHAnsi"/>
          <w:b/>
        </w:rPr>
      </w:pPr>
      <w:r w:rsidRPr="00A061F6">
        <w:rPr>
          <w:rFonts w:cstheme="minorHAnsi"/>
          <w:b/>
        </w:rPr>
        <w:t>Centro de Custo:  44 - SECRETARIA MUNICIPAL DE ASSISTÊNCIA SOCIAL</w:t>
      </w:r>
    </w:p>
    <w:p w14:paraId="5CDBDAF5" w14:textId="77777777" w:rsidR="00C61C39" w:rsidRPr="00A061F6" w:rsidRDefault="00AA7F63" w:rsidP="00F96782">
      <w:pPr>
        <w:pStyle w:val="PargrafodaLista"/>
        <w:numPr>
          <w:ilvl w:val="0"/>
          <w:numId w:val="23"/>
        </w:numPr>
        <w:spacing w:after="0" w:line="276" w:lineRule="auto"/>
        <w:ind w:right="-710"/>
        <w:jc w:val="both"/>
        <w:rPr>
          <w:rFonts w:cstheme="minorHAnsi"/>
        </w:rPr>
      </w:pPr>
      <w:r w:rsidRPr="00A061F6">
        <w:rPr>
          <w:rFonts w:cstheme="minorHAnsi"/>
        </w:rPr>
        <w:t xml:space="preserve">Ficha – 239 - Unidade – 027502 – FUNDO MUNICIPAL DE ASSISTÊNCIA SOCIAL - Funcional – 08.245.0016.2182.0000 – BLOCO DA PROTEÇÃO SOCIAL ESPECIAL DE MÉDIA E ALTA COMPLEXIDADE - Catec. Econ – 3.3.90.39.99 – OUTROS SERVIÇOS DE TERCEIROS – PESSOA </w:t>
      </w:r>
      <w:r w:rsidRPr="00A061F6">
        <w:rPr>
          <w:rFonts w:cstheme="minorHAnsi"/>
        </w:rPr>
        <w:lastRenderedPageBreak/>
        <w:t>JURÍDICA - 1.660 – Transferência de Recursos do Fundo Nacion</w:t>
      </w:r>
      <w:r w:rsidR="00977C57" w:rsidRPr="00A061F6">
        <w:rPr>
          <w:rFonts w:cstheme="minorHAnsi"/>
        </w:rPr>
        <w:t>al de Assistência Social – FNAS;</w:t>
      </w:r>
    </w:p>
    <w:p w14:paraId="3AF87246" w14:textId="77777777" w:rsidR="00C61C39" w:rsidRPr="00A061F6" w:rsidRDefault="00C61C39" w:rsidP="00C61C39">
      <w:pPr>
        <w:pStyle w:val="PargrafodaLista"/>
        <w:spacing w:after="0" w:line="276" w:lineRule="auto"/>
        <w:ind w:left="0" w:right="-710"/>
        <w:jc w:val="both"/>
        <w:rPr>
          <w:rFonts w:cstheme="minorHAnsi"/>
        </w:rPr>
      </w:pPr>
    </w:p>
    <w:p w14:paraId="2FAB8C3B" w14:textId="77777777" w:rsidR="00C61C39" w:rsidRPr="00A061F6" w:rsidRDefault="00AA7F63" w:rsidP="00F96782">
      <w:pPr>
        <w:pStyle w:val="PargrafodaLista"/>
        <w:numPr>
          <w:ilvl w:val="0"/>
          <w:numId w:val="23"/>
        </w:numPr>
        <w:spacing w:after="0" w:line="276" w:lineRule="auto"/>
        <w:ind w:right="-710"/>
        <w:jc w:val="both"/>
        <w:rPr>
          <w:rFonts w:cstheme="minorHAnsi"/>
          <w:b/>
        </w:rPr>
      </w:pPr>
      <w:r w:rsidRPr="00A061F6">
        <w:rPr>
          <w:rFonts w:cstheme="minorHAnsi"/>
          <w:b/>
        </w:rPr>
        <w:t>Centro de Custo:  44 - SECRETARIA MUNICIPAL DE ASSISTÊNCIA SOCIAL</w:t>
      </w:r>
    </w:p>
    <w:p w14:paraId="2F3BD73E" w14:textId="77777777" w:rsidR="00C61C39" w:rsidRPr="00A061F6" w:rsidRDefault="00AA7F63" w:rsidP="00F96782">
      <w:pPr>
        <w:pStyle w:val="PargrafodaLista"/>
        <w:numPr>
          <w:ilvl w:val="0"/>
          <w:numId w:val="23"/>
        </w:numPr>
        <w:spacing w:after="0" w:line="276" w:lineRule="auto"/>
        <w:ind w:right="-710"/>
        <w:jc w:val="both"/>
        <w:rPr>
          <w:rFonts w:cstheme="minorHAnsi"/>
        </w:rPr>
      </w:pPr>
      <w:r w:rsidRPr="00A061F6">
        <w:rPr>
          <w:rFonts w:cstheme="minorHAnsi"/>
        </w:rPr>
        <w:t xml:space="preserve">Ficha – 232 - Unidade – 027502 – FUNDO MUNICIPAL DE ASSISTÊNCIA SOCIAL - Funcional – 08.245.0016.2181.000 – BLOCO DA PROTEÇÃO SOCIAL BÁSICA </w:t>
      </w:r>
      <w:proofErr w:type="gramStart"/>
      <w:r w:rsidRPr="00A061F6">
        <w:rPr>
          <w:rFonts w:cstheme="minorHAnsi"/>
        </w:rPr>
        <w:t>-  Catec</w:t>
      </w:r>
      <w:proofErr w:type="gramEnd"/>
      <w:r w:rsidRPr="00A061F6">
        <w:rPr>
          <w:rFonts w:cstheme="minorHAnsi"/>
        </w:rPr>
        <w:t>. Econ – 3.3.90.39.99 – OUTROS SERVIÇOS DE TERCEIROS – PESSOA JURÍDICA; Fonte- 1.660 – Transferência de Recursos do Fundo Nacion</w:t>
      </w:r>
      <w:r w:rsidR="00977C57" w:rsidRPr="00A061F6">
        <w:rPr>
          <w:rFonts w:cstheme="minorHAnsi"/>
        </w:rPr>
        <w:t>al de Assistência Social – FNAS;</w:t>
      </w:r>
    </w:p>
    <w:p w14:paraId="63693BAD" w14:textId="77777777" w:rsidR="00C61C39" w:rsidRPr="00A061F6" w:rsidRDefault="00C61C39" w:rsidP="00C61C39">
      <w:pPr>
        <w:pStyle w:val="PargrafodaLista"/>
        <w:spacing w:after="0" w:line="276" w:lineRule="auto"/>
        <w:ind w:left="0" w:right="-710"/>
        <w:jc w:val="both"/>
        <w:rPr>
          <w:rFonts w:cstheme="minorHAnsi"/>
        </w:rPr>
      </w:pPr>
    </w:p>
    <w:p w14:paraId="33BC510E" w14:textId="77777777" w:rsidR="00C61C39" w:rsidRPr="00A061F6" w:rsidRDefault="00AA7F63" w:rsidP="00F96782">
      <w:pPr>
        <w:pStyle w:val="PargrafodaLista"/>
        <w:numPr>
          <w:ilvl w:val="0"/>
          <w:numId w:val="23"/>
        </w:numPr>
        <w:spacing w:after="0" w:line="276" w:lineRule="auto"/>
        <w:ind w:right="-710"/>
        <w:jc w:val="both"/>
        <w:rPr>
          <w:rFonts w:cstheme="minorHAnsi"/>
        </w:rPr>
      </w:pPr>
      <w:r w:rsidRPr="00A061F6">
        <w:rPr>
          <w:rFonts w:cstheme="minorHAnsi"/>
          <w:b/>
        </w:rPr>
        <w:t>Centro de Custo: 14 SECRETARIA MUNICIPAL DE DESENV. ECONÔMICO E MEIO AMBIENTE -</w:t>
      </w:r>
      <w:r w:rsidRPr="00A061F6">
        <w:rPr>
          <w:rFonts w:cstheme="minorHAnsi"/>
        </w:rPr>
        <w:t xml:space="preserve"> Ficha – 307 - Unidade – 029501- SECRETARIA MUNICIPAL DE DESENV.ECONÔMICO E MEIO AMBIENTE - Funcional – 04.122.0008.2146.0000 – COORDENAR E MANTER AS ATIVIDADES DA SECRETARIA DE DESENVOLVIMENTO ECONÔMICO - Catec. Econ - 3.3.90.39.99 – Outros Serviços de Terceiros – Pessoa Jurídica Fonte – 1.500 - Recu</w:t>
      </w:r>
      <w:r w:rsidR="00977C57" w:rsidRPr="00A061F6">
        <w:rPr>
          <w:rFonts w:cstheme="minorHAnsi"/>
        </w:rPr>
        <w:t>rsos não Vinculados de Impostos;</w:t>
      </w:r>
    </w:p>
    <w:p w14:paraId="3CD11D2B" w14:textId="77777777" w:rsidR="00C61C39" w:rsidRPr="00A061F6" w:rsidRDefault="00C61C39" w:rsidP="00C61C39">
      <w:pPr>
        <w:pStyle w:val="PargrafodaLista"/>
        <w:spacing w:after="0" w:line="276" w:lineRule="auto"/>
        <w:ind w:left="0" w:right="-710"/>
        <w:jc w:val="both"/>
        <w:rPr>
          <w:rFonts w:cstheme="minorHAnsi"/>
        </w:rPr>
      </w:pPr>
    </w:p>
    <w:p w14:paraId="24DC5FA4" w14:textId="77777777" w:rsidR="00C61C39" w:rsidRPr="00A061F6" w:rsidRDefault="00AA7F63" w:rsidP="00F96782">
      <w:pPr>
        <w:pStyle w:val="PargrafodaLista"/>
        <w:numPr>
          <w:ilvl w:val="0"/>
          <w:numId w:val="23"/>
        </w:numPr>
        <w:spacing w:after="0" w:line="276" w:lineRule="auto"/>
        <w:ind w:right="-710"/>
        <w:jc w:val="both"/>
        <w:rPr>
          <w:rFonts w:cstheme="minorHAnsi"/>
          <w:b/>
        </w:rPr>
      </w:pPr>
      <w:r w:rsidRPr="00A061F6">
        <w:rPr>
          <w:rFonts w:cstheme="minorHAnsi"/>
          <w:b/>
        </w:rPr>
        <w:t xml:space="preserve">Centro de Custo: 21 </w:t>
      </w:r>
      <w:proofErr w:type="gramStart"/>
      <w:r w:rsidRPr="00A061F6">
        <w:rPr>
          <w:rFonts w:cstheme="minorHAnsi"/>
          <w:b/>
        </w:rPr>
        <w:t>-  SECRETARIA</w:t>
      </w:r>
      <w:proofErr w:type="gramEnd"/>
      <w:r w:rsidRPr="00A061F6">
        <w:rPr>
          <w:rFonts w:cstheme="minorHAnsi"/>
          <w:b/>
        </w:rPr>
        <w:t xml:space="preserve"> MUNICIPAL DE OBRAS E SERVIÇOS URBANOS</w:t>
      </w:r>
    </w:p>
    <w:p w14:paraId="48838B59" w14:textId="77777777" w:rsidR="00C61C39" w:rsidRPr="00A061F6" w:rsidRDefault="00AA7F63" w:rsidP="00F96782">
      <w:pPr>
        <w:pStyle w:val="PargrafodaLista"/>
        <w:numPr>
          <w:ilvl w:val="0"/>
          <w:numId w:val="23"/>
        </w:numPr>
        <w:spacing w:after="0" w:line="276" w:lineRule="auto"/>
        <w:ind w:right="-710"/>
        <w:jc w:val="both"/>
        <w:rPr>
          <w:rFonts w:cstheme="minorHAnsi"/>
        </w:rPr>
      </w:pPr>
      <w:r w:rsidRPr="00A061F6">
        <w:rPr>
          <w:rFonts w:cstheme="minorHAnsi"/>
        </w:rPr>
        <w:t>Ficha – 248 - Unidade – 028501- SECRETARIA MUNICIPAL DE OBRAS E SERVIÇOS URBANOS - Funcional – 04.122.0006.2155.0000 – COORDENAR E MANTER AS ATIVIDADES DA SECRETARIA MUNICIPAL DE OBRAS E SERVIÇOS URBANOS - Catec. Econ – 3.3.90.39.99 – Outros Serviços de Terceiros – Pessoa Juridica - Fonte- 1.500 – Recu</w:t>
      </w:r>
      <w:r w:rsidR="00977C57" w:rsidRPr="00A061F6">
        <w:rPr>
          <w:rFonts w:cstheme="minorHAnsi"/>
        </w:rPr>
        <w:t>rsos não vinculados de impostos;</w:t>
      </w:r>
      <w:r w:rsidRPr="00A061F6">
        <w:rPr>
          <w:rFonts w:cstheme="minorHAnsi"/>
        </w:rPr>
        <w:t xml:space="preserve"> </w:t>
      </w:r>
    </w:p>
    <w:p w14:paraId="1A6CC7D6" w14:textId="77777777" w:rsidR="00C61C39" w:rsidRPr="00A061F6" w:rsidRDefault="00C61C39" w:rsidP="00C61C39">
      <w:pPr>
        <w:pStyle w:val="PargrafodaLista"/>
        <w:spacing w:after="0" w:line="276" w:lineRule="auto"/>
        <w:ind w:left="0" w:right="-710"/>
        <w:jc w:val="both"/>
        <w:rPr>
          <w:rFonts w:cstheme="minorHAnsi"/>
        </w:rPr>
      </w:pPr>
    </w:p>
    <w:p w14:paraId="54E0E1EB" w14:textId="77777777" w:rsidR="00C61C39" w:rsidRPr="00A061F6" w:rsidRDefault="00AA7F63" w:rsidP="00F96782">
      <w:pPr>
        <w:pStyle w:val="PargrafodaLista"/>
        <w:numPr>
          <w:ilvl w:val="0"/>
          <w:numId w:val="23"/>
        </w:numPr>
        <w:spacing w:after="0" w:line="276" w:lineRule="auto"/>
        <w:ind w:right="-710"/>
        <w:jc w:val="both"/>
        <w:rPr>
          <w:rFonts w:cstheme="minorHAnsi"/>
          <w:b/>
        </w:rPr>
      </w:pPr>
      <w:r w:rsidRPr="00A061F6">
        <w:rPr>
          <w:rFonts w:cstheme="minorHAnsi"/>
          <w:b/>
        </w:rPr>
        <w:t>Centro de Custo: 62 - SECRETARIA MUNICIPAL DE SAÚDE</w:t>
      </w:r>
    </w:p>
    <w:p w14:paraId="2EB854B4" w14:textId="77777777" w:rsidR="00C61C39" w:rsidRPr="00A061F6" w:rsidRDefault="00AA7F63" w:rsidP="00F96782">
      <w:pPr>
        <w:pStyle w:val="PargrafodaLista"/>
        <w:numPr>
          <w:ilvl w:val="0"/>
          <w:numId w:val="23"/>
        </w:numPr>
        <w:spacing w:after="0" w:line="276" w:lineRule="auto"/>
        <w:ind w:right="-710"/>
        <w:jc w:val="both"/>
        <w:rPr>
          <w:rFonts w:cstheme="minorHAnsi"/>
        </w:rPr>
      </w:pPr>
      <w:r w:rsidRPr="00A061F6">
        <w:rPr>
          <w:rFonts w:cstheme="minorHAnsi"/>
        </w:rPr>
        <w:t>Ficha – 169 - Unidade – 026502 – FUNDO MUNICIPAL DE SAUDE - Funcional – 10.301.0007.2159.000 – EXECUTAR AS AÇÕES DA ATENÇÃO PRIMARIA - Catec. Econ – 3.3.90.39.99 – OUTROS SERVIÇOS DE TERCEIROS – PESSOA JURÍDICA - Fonte – 1.500 – Recursos não Vinculados de Impostos</w:t>
      </w:r>
      <w:r w:rsidR="00977C57" w:rsidRPr="00A061F6">
        <w:rPr>
          <w:rFonts w:cstheme="minorHAnsi"/>
        </w:rPr>
        <w:t>;</w:t>
      </w:r>
    </w:p>
    <w:p w14:paraId="4F86C7AB" w14:textId="77777777" w:rsidR="00C61C39" w:rsidRPr="00A061F6" w:rsidRDefault="00C61C39" w:rsidP="00C61C39">
      <w:pPr>
        <w:pStyle w:val="PargrafodaLista"/>
        <w:spacing w:after="0" w:line="276" w:lineRule="auto"/>
        <w:ind w:left="0" w:right="-710"/>
        <w:jc w:val="both"/>
        <w:rPr>
          <w:rFonts w:cstheme="minorHAnsi"/>
        </w:rPr>
      </w:pPr>
    </w:p>
    <w:p w14:paraId="64895248" w14:textId="77777777" w:rsidR="00C61C39" w:rsidRPr="00A061F6" w:rsidRDefault="00AA7F63" w:rsidP="00F96782">
      <w:pPr>
        <w:pStyle w:val="PargrafodaLista"/>
        <w:numPr>
          <w:ilvl w:val="0"/>
          <w:numId w:val="23"/>
        </w:numPr>
        <w:spacing w:after="0" w:line="276" w:lineRule="auto"/>
        <w:ind w:right="-710"/>
        <w:jc w:val="both"/>
        <w:rPr>
          <w:rFonts w:cstheme="minorHAnsi"/>
          <w:b/>
        </w:rPr>
      </w:pPr>
      <w:r w:rsidRPr="00A061F6">
        <w:rPr>
          <w:rFonts w:cstheme="minorHAnsi"/>
          <w:b/>
        </w:rPr>
        <w:t>Centro de Custo: 22 - SECRETARIA MUNICIPAL DE SAÚDE</w:t>
      </w:r>
    </w:p>
    <w:p w14:paraId="611D4776" w14:textId="77777777" w:rsidR="00C61C39" w:rsidRPr="00A061F6" w:rsidRDefault="00AA7F63" w:rsidP="00F96782">
      <w:pPr>
        <w:pStyle w:val="PargrafodaLista"/>
        <w:numPr>
          <w:ilvl w:val="0"/>
          <w:numId w:val="23"/>
        </w:numPr>
        <w:spacing w:after="0" w:line="276" w:lineRule="auto"/>
        <w:ind w:right="-710"/>
        <w:jc w:val="both"/>
        <w:rPr>
          <w:rFonts w:cstheme="minorHAnsi"/>
        </w:rPr>
      </w:pPr>
      <w:r w:rsidRPr="00A061F6">
        <w:rPr>
          <w:rFonts w:cstheme="minorHAnsi"/>
        </w:rPr>
        <w:t>Ficha – 159 - Unidade – 026501 – SECRETÁRIA MUNICIPAL DE SAUDE - Funcional – 10.122.0007.2158.0000 – COORDENAR E MANTER AS ATIVIDADES DA SECRETÁRIA MUNICIPAL DE SÁUDE - Catec. Econ – 3.3.90.39.99 – OUTROS SERVIÇOS DE TERCEIROS – PESSOA JURÍDICA - Fonte – 1.500 – Recu</w:t>
      </w:r>
      <w:r w:rsidR="00977C57" w:rsidRPr="00A061F6">
        <w:rPr>
          <w:rFonts w:cstheme="minorHAnsi"/>
        </w:rPr>
        <w:t>rsos não Vinculados de Impostos;</w:t>
      </w:r>
    </w:p>
    <w:p w14:paraId="57C80B08" w14:textId="77777777" w:rsidR="00C61C39" w:rsidRPr="00A061F6" w:rsidRDefault="00C61C39" w:rsidP="00C61C39">
      <w:pPr>
        <w:pStyle w:val="PargrafodaLista"/>
        <w:spacing w:after="0" w:line="276" w:lineRule="auto"/>
        <w:ind w:left="0" w:right="-710"/>
        <w:jc w:val="both"/>
        <w:rPr>
          <w:rFonts w:cstheme="minorHAnsi"/>
        </w:rPr>
      </w:pPr>
    </w:p>
    <w:p w14:paraId="3728C2FC" w14:textId="77777777" w:rsidR="00C61C39" w:rsidRPr="00A061F6" w:rsidRDefault="00AA7F63" w:rsidP="00F96782">
      <w:pPr>
        <w:pStyle w:val="PargrafodaLista"/>
        <w:numPr>
          <w:ilvl w:val="0"/>
          <w:numId w:val="23"/>
        </w:numPr>
        <w:spacing w:after="0" w:line="276" w:lineRule="auto"/>
        <w:ind w:right="-710"/>
        <w:jc w:val="both"/>
        <w:rPr>
          <w:rFonts w:cstheme="minorHAnsi"/>
          <w:b/>
        </w:rPr>
      </w:pPr>
      <w:r w:rsidRPr="00A061F6">
        <w:rPr>
          <w:rFonts w:cstheme="minorHAnsi"/>
          <w:b/>
        </w:rPr>
        <w:t>Centro de Custo: 11 - SECRETARIA MUNICIPAL DE EDUCAÇÃO</w:t>
      </w:r>
    </w:p>
    <w:p w14:paraId="1D83D4CE" w14:textId="3F06C638" w:rsidR="00AA7F63" w:rsidRPr="00A061F6" w:rsidRDefault="00AA7F63" w:rsidP="00F96782">
      <w:pPr>
        <w:pStyle w:val="PargrafodaLista"/>
        <w:numPr>
          <w:ilvl w:val="0"/>
          <w:numId w:val="23"/>
        </w:numPr>
        <w:spacing w:after="0" w:line="276" w:lineRule="auto"/>
        <w:ind w:right="-710"/>
        <w:jc w:val="both"/>
        <w:rPr>
          <w:rFonts w:cstheme="minorHAnsi"/>
          <w:b/>
          <w:bCs/>
        </w:rPr>
      </w:pPr>
      <w:r w:rsidRPr="00A061F6">
        <w:rPr>
          <w:rFonts w:cstheme="minorHAnsi"/>
        </w:rPr>
        <w:t>Ficha – 152 - Unidade – 025504 – FUNDO MUNICIPALA DE CULTURA - Funcional – 13.392.0015.2171.0000 – APOIAR E INCENTIVAR AS ATIVIDADES CULTURAIS DO MUNICIPIO - Catec. Econ - 3.3.90.39.99 – OUTROS SERVIÇOS DE TERCEIROS – PESSOA JURÍDICA - Fonte – 1.500 – Recu</w:t>
      </w:r>
      <w:r w:rsidR="00977C57" w:rsidRPr="00A061F6">
        <w:rPr>
          <w:rFonts w:cstheme="minorHAnsi"/>
        </w:rPr>
        <w:t>rsos não Vinculados de Impostos;</w:t>
      </w:r>
    </w:p>
    <w:p w14:paraId="6587A419" w14:textId="77777777" w:rsidR="00AA7F63" w:rsidRPr="00A061F6" w:rsidRDefault="00AA7F63" w:rsidP="00F96782">
      <w:pPr>
        <w:pStyle w:val="Ttulo20"/>
        <w:keepNext/>
        <w:keepLines/>
        <w:numPr>
          <w:ilvl w:val="0"/>
          <w:numId w:val="23"/>
        </w:numPr>
        <w:tabs>
          <w:tab w:val="left" w:pos="0"/>
          <w:tab w:val="left" w:pos="364"/>
          <w:tab w:val="left" w:pos="426"/>
        </w:tabs>
        <w:spacing w:before="100" w:beforeAutospacing="1" w:after="100" w:afterAutospacing="1" w:line="276" w:lineRule="auto"/>
        <w:ind w:right="-710"/>
        <w:contextualSpacing/>
        <w:rPr>
          <w:rFonts w:asciiTheme="minorHAnsi" w:eastAsiaTheme="minorHAnsi" w:hAnsiTheme="minorHAnsi" w:cstheme="minorHAnsi"/>
          <w:bCs w:val="0"/>
          <w:sz w:val="22"/>
          <w:szCs w:val="22"/>
        </w:rPr>
      </w:pPr>
      <w:r w:rsidRPr="00A061F6">
        <w:rPr>
          <w:rFonts w:asciiTheme="minorHAnsi" w:eastAsiaTheme="minorHAnsi" w:hAnsiTheme="minorHAnsi" w:cstheme="minorHAnsi"/>
          <w:bCs w:val="0"/>
          <w:sz w:val="22"/>
          <w:szCs w:val="22"/>
        </w:rPr>
        <w:lastRenderedPageBreak/>
        <w:t>Centro de Custo: 6 - SECRETARIA MUNICIPAL DE EDUCAÇÃO</w:t>
      </w:r>
    </w:p>
    <w:p w14:paraId="1FAF34F1" w14:textId="2D28E9CB" w:rsidR="00AA7F63" w:rsidRPr="00A061F6" w:rsidRDefault="00AA7F63" w:rsidP="00F96782">
      <w:pPr>
        <w:pStyle w:val="Ttulo20"/>
        <w:keepNext/>
        <w:keepLines/>
        <w:numPr>
          <w:ilvl w:val="0"/>
          <w:numId w:val="23"/>
        </w:numPr>
        <w:tabs>
          <w:tab w:val="left" w:pos="0"/>
          <w:tab w:val="left" w:pos="364"/>
          <w:tab w:val="left" w:pos="426"/>
        </w:tabs>
        <w:spacing w:before="100" w:beforeAutospacing="1" w:after="100" w:afterAutospacing="1" w:line="276" w:lineRule="auto"/>
        <w:ind w:right="-710"/>
        <w:contextualSpacing/>
        <w:rPr>
          <w:rFonts w:asciiTheme="minorHAnsi" w:eastAsiaTheme="minorHAnsi" w:hAnsiTheme="minorHAnsi" w:cstheme="minorHAnsi"/>
          <w:b w:val="0"/>
          <w:bCs w:val="0"/>
          <w:sz w:val="22"/>
          <w:szCs w:val="22"/>
        </w:rPr>
      </w:pPr>
      <w:r w:rsidRPr="00A061F6">
        <w:rPr>
          <w:rFonts w:asciiTheme="minorHAnsi" w:eastAsiaTheme="minorHAnsi" w:hAnsiTheme="minorHAnsi" w:cstheme="minorHAnsi"/>
          <w:b w:val="0"/>
          <w:bCs w:val="0"/>
          <w:sz w:val="22"/>
          <w:szCs w:val="22"/>
        </w:rPr>
        <w:t>Ficha – 111 - Unidade – 025501- SECRETARIA MUNICIPAL DE EDUCAÇÃO - Funcional – 12.365.0013.2170.0000 – EXECUTAR MANUTENÇÃO DAS ATIVIDADES DO ENSINO INFANTIL PRE ESCOLA - Catec. Econ – 3.3.90.39.99 – OUTROS SERVIÇOS DE TERCEIROS – PESSOA JURÍDICA - Fonte – 1.500 – Recu</w:t>
      </w:r>
      <w:r w:rsidR="00977C57" w:rsidRPr="00A061F6">
        <w:rPr>
          <w:rFonts w:asciiTheme="minorHAnsi" w:eastAsiaTheme="minorHAnsi" w:hAnsiTheme="minorHAnsi" w:cstheme="minorHAnsi"/>
          <w:b w:val="0"/>
          <w:bCs w:val="0"/>
          <w:sz w:val="22"/>
          <w:szCs w:val="22"/>
        </w:rPr>
        <w:t>rsos não Vinculados de Impostos;</w:t>
      </w:r>
    </w:p>
    <w:p w14:paraId="1F8EBD92" w14:textId="77777777" w:rsidR="00AA7F63" w:rsidRPr="00A061F6" w:rsidRDefault="00AA7F63" w:rsidP="004B4ED6">
      <w:pPr>
        <w:pStyle w:val="Ttulo20"/>
        <w:keepNext/>
        <w:keepLines/>
        <w:tabs>
          <w:tab w:val="left" w:pos="0"/>
          <w:tab w:val="left" w:pos="364"/>
          <w:tab w:val="left" w:pos="426"/>
        </w:tabs>
        <w:spacing w:before="100" w:beforeAutospacing="1" w:after="100" w:afterAutospacing="1" w:line="276" w:lineRule="auto"/>
        <w:ind w:right="-710"/>
        <w:contextualSpacing/>
        <w:rPr>
          <w:rFonts w:asciiTheme="minorHAnsi" w:eastAsiaTheme="minorHAnsi" w:hAnsiTheme="minorHAnsi" w:cstheme="minorHAnsi"/>
          <w:bCs w:val="0"/>
          <w:sz w:val="22"/>
          <w:szCs w:val="22"/>
        </w:rPr>
      </w:pPr>
    </w:p>
    <w:p w14:paraId="420B5079" w14:textId="77777777" w:rsidR="00AA7F63" w:rsidRPr="00A061F6" w:rsidRDefault="00AA7F63" w:rsidP="00F96782">
      <w:pPr>
        <w:pStyle w:val="Ttulo20"/>
        <w:keepNext/>
        <w:keepLines/>
        <w:numPr>
          <w:ilvl w:val="0"/>
          <w:numId w:val="23"/>
        </w:numPr>
        <w:tabs>
          <w:tab w:val="left" w:pos="0"/>
          <w:tab w:val="left" w:pos="364"/>
          <w:tab w:val="left" w:pos="426"/>
        </w:tabs>
        <w:spacing w:before="100" w:beforeAutospacing="1" w:after="100" w:afterAutospacing="1" w:line="276" w:lineRule="auto"/>
        <w:ind w:right="-710"/>
        <w:contextualSpacing/>
        <w:rPr>
          <w:rFonts w:asciiTheme="minorHAnsi" w:eastAsiaTheme="minorHAnsi" w:hAnsiTheme="minorHAnsi" w:cstheme="minorHAnsi"/>
          <w:bCs w:val="0"/>
          <w:sz w:val="22"/>
          <w:szCs w:val="22"/>
        </w:rPr>
      </w:pPr>
      <w:r w:rsidRPr="00A061F6">
        <w:rPr>
          <w:rFonts w:asciiTheme="minorHAnsi" w:eastAsiaTheme="minorHAnsi" w:hAnsiTheme="minorHAnsi" w:cstheme="minorHAnsi"/>
          <w:bCs w:val="0"/>
          <w:sz w:val="22"/>
          <w:szCs w:val="22"/>
        </w:rPr>
        <w:t>Centro de Custo: 6 - SECRETARIA MUNICIPAL DE EDUCAÇÃO</w:t>
      </w:r>
    </w:p>
    <w:p w14:paraId="471B01E8" w14:textId="78EF360E" w:rsidR="00AA7F63" w:rsidRPr="00A061F6" w:rsidRDefault="00AA7F63" w:rsidP="00F96782">
      <w:pPr>
        <w:pStyle w:val="Ttulo20"/>
        <w:keepNext/>
        <w:keepLines/>
        <w:numPr>
          <w:ilvl w:val="0"/>
          <w:numId w:val="23"/>
        </w:numPr>
        <w:tabs>
          <w:tab w:val="left" w:pos="0"/>
          <w:tab w:val="left" w:pos="364"/>
          <w:tab w:val="left" w:pos="426"/>
        </w:tabs>
        <w:spacing w:before="100" w:beforeAutospacing="1" w:after="100" w:afterAutospacing="1" w:line="276" w:lineRule="auto"/>
        <w:ind w:right="-710"/>
        <w:contextualSpacing/>
        <w:rPr>
          <w:rFonts w:asciiTheme="minorHAnsi" w:eastAsiaTheme="minorHAnsi" w:hAnsiTheme="minorHAnsi" w:cstheme="minorHAnsi"/>
          <w:b w:val="0"/>
          <w:bCs w:val="0"/>
          <w:sz w:val="22"/>
          <w:szCs w:val="22"/>
        </w:rPr>
      </w:pPr>
      <w:r w:rsidRPr="00A061F6">
        <w:rPr>
          <w:rFonts w:asciiTheme="minorHAnsi" w:eastAsiaTheme="minorHAnsi" w:hAnsiTheme="minorHAnsi" w:cstheme="minorHAnsi"/>
          <w:b w:val="0"/>
          <w:bCs w:val="0"/>
          <w:sz w:val="22"/>
          <w:szCs w:val="22"/>
        </w:rPr>
        <w:t>Ficha – 116 - Unidade – 025501- SECRETARIA MUNICIPAL DE EDUCAÇÃO - Funcional – 12.365.0013.2205.0000 – EXECUTAR A MANUTENÇÃO DAS ATIVIDADES DO ENSINO INFANTIL - CRECHE - Catec. Econ – 3.3.90.39.99 – OUTROS SERVIÇOS DE TERCEIROS – PESSOA JURÍDICA - Fonte – 1.500 – Recu</w:t>
      </w:r>
      <w:r w:rsidR="00977C57" w:rsidRPr="00A061F6">
        <w:rPr>
          <w:rFonts w:asciiTheme="minorHAnsi" w:eastAsiaTheme="minorHAnsi" w:hAnsiTheme="minorHAnsi" w:cstheme="minorHAnsi"/>
          <w:b w:val="0"/>
          <w:bCs w:val="0"/>
          <w:sz w:val="22"/>
          <w:szCs w:val="22"/>
        </w:rPr>
        <w:t>rsos não Vinculados de Impostos;</w:t>
      </w:r>
    </w:p>
    <w:p w14:paraId="7224F3D9" w14:textId="77777777" w:rsidR="00AA7F63" w:rsidRPr="00A061F6" w:rsidRDefault="00AA7F63" w:rsidP="004B4ED6">
      <w:pPr>
        <w:pStyle w:val="Ttulo20"/>
        <w:keepNext/>
        <w:keepLines/>
        <w:tabs>
          <w:tab w:val="left" w:pos="0"/>
          <w:tab w:val="left" w:pos="364"/>
          <w:tab w:val="left" w:pos="426"/>
        </w:tabs>
        <w:spacing w:before="100" w:beforeAutospacing="1" w:after="100" w:afterAutospacing="1" w:line="276" w:lineRule="auto"/>
        <w:ind w:right="-710"/>
        <w:contextualSpacing/>
        <w:rPr>
          <w:rFonts w:asciiTheme="minorHAnsi" w:eastAsiaTheme="minorHAnsi" w:hAnsiTheme="minorHAnsi" w:cstheme="minorHAnsi"/>
          <w:b w:val="0"/>
          <w:bCs w:val="0"/>
          <w:sz w:val="22"/>
          <w:szCs w:val="22"/>
        </w:rPr>
      </w:pPr>
    </w:p>
    <w:p w14:paraId="0EABD27B" w14:textId="77777777" w:rsidR="00AA7F63" w:rsidRPr="00A061F6" w:rsidRDefault="00AA7F63" w:rsidP="00F96782">
      <w:pPr>
        <w:pStyle w:val="Ttulo20"/>
        <w:keepNext/>
        <w:keepLines/>
        <w:numPr>
          <w:ilvl w:val="0"/>
          <w:numId w:val="23"/>
        </w:numPr>
        <w:tabs>
          <w:tab w:val="left" w:pos="0"/>
          <w:tab w:val="left" w:pos="364"/>
          <w:tab w:val="left" w:pos="426"/>
        </w:tabs>
        <w:spacing w:before="100" w:beforeAutospacing="1" w:after="100" w:afterAutospacing="1" w:line="276" w:lineRule="auto"/>
        <w:ind w:right="-710"/>
        <w:contextualSpacing/>
        <w:rPr>
          <w:rFonts w:asciiTheme="minorHAnsi" w:eastAsiaTheme="minorHAnsi" w:hAnsiTheme="minorHAnsi" w:cstheme="minorHAnsi"/>
          <w:bCs w:val="0"/>
          <w:sz w:val="22"/>
          <w:szCs w:val="22"/>
        </w:rPr>
      </w:pPr>
      <w:r w:rsidRPr="00A061F6">
        <w:rPr>
          <w:rFonts w:asciiTheme="minorHAnsi" w:eastAsiaTheme="minorHAnsi" w:hAnsiTheme="minorHAnsi" w:cstheme="minorHAnsi"/>
          <w:bCs w:val="0"/>
          <w:sz w:val="22"/>
          <w:szCs w:val="22"/>
        </w:rPr>
        <w:t>Centro de Custo: 6 - SECRETARIA MUNICIPAL DE EDUCAÇÃO</w:t>
      </w:r>
    </w:p>
    <w:p w14:paraId="70B67BE4" w14:textId="4D56DBE9" w:rsidR="00AA7F63" w:rsidRPr="00A061F6" w:rsidRDefault="00AA7F63" w:rsidP="00F96782">
      <w:pPr>
        <w:pStyle w:val="Ttulo20"/>
        <w:keepNext/>
        <w:keepLines/>
        <w:numPr>
          <w:ilvl w:val="0"/>
          <w:numId w:val="23"/>
        </w:numPr>
        <w:tabs>
          <w:tab w:val="left" w:pos="0"/>
          <w:tab w:val="left" w:pos="364"/>
          <w:tab w:val="left" w:pos="426"/>
        </w:tabs>
        <w:spacing w:before="100" w:beforeAutospacing="1" w:after="100" w:afterAutospacing="1" w:line="276" w:lineRule="auto"/>
        <w:ind w:right="-710"/>
        <w:contextualSpacing/>
        <w:rPr>
          <w:rFonts w:asciiTheme="minorHAnsi" w:eastAsiaTheme="minorHAnsi" w:hAnsiTheme="minorHAnsi" w:cstheme="minorHAnsi"/>
          <w:b w:val="0"/>
          <w:bCs w:val="0"/>
          <w:sz w:val="22"/>
          <w:szCs w:val="22"/>
        </w:rPr>
      </w:pPr>
      <w:r w:rsidRPr="00A061F6">
        <w:rPr>
          <w:rFonts w:asciiTheme="minorHAnsi" w:eastAsiaTheme="minorHAnsi" w:hAnsiTheme="minorHAnsi" w:cstheme="minorHAnsi"/>
          <w:b w:val="0"/>
          <w:bCs w:val="0"/>
          <w:sz w:val="22"/>
          <w:szCs w:val="22"/>
        </w:rPr>
        <w:t>Ficha – 75 - Unidade – 025501 - SECRETARIA MUNICIPAL DE EDUCAÇÃO - Funcional – 12.122.0012.2239.0000 – COORDENAR E MANTER AS ATIVIDADES DA SECRETARIA MUNICIPAL DE EDUCAÇÃO - Catec. Econ - 3.3.90.39.99 – OUTROS SERVIÇOS DE TERCEIROS –PESSOA JURÍDICA - Fonte – 1.500 – Recu</w:t>
      </w:r>
      <w:r w:rsidR="00977C57" w:rsidRPr="00A061F6">
        <w:rPr>
          <w:rFonts w:asciiTheme="minorHAnsi" w:eastAsiaTheme="minorHAnsi" w:hAnsiTheme="minorHAnsi" w:cstheme="minorHAnsi"/>
          <w:b w:val="0"/>
          <w:bCs w:val="0"/>
          <w:sz w:val="22"/>
          <w:szCs w:val="22"/>
        </w:rPr>
        <w:t>rsos não Vinculados de Impostos;</w:t>
      </w:r>
    </w:p>
    <w:p w14:paraId="23BBD769" w14:textId="77777777" w:rsidR="00AA7F63" w:rsidRPr="00A061F6" w:rsidRDefault="00AA7F63" w:rsidP="004B4ED6">
      <w:pPr>
        <w:pStyle w:val="Ttulo20"/>
        <w:keepNext/>
        <w:keepLines/>
        <w:tabs>
          <w:tab w:val="left" w:pos="0"/>
          <w:tab w:val="left" w:pos="364"/>
          <w:tab w:val="left" w:pos="426"/>
        </w:tabs>
        <w:spacing w:before="100" w:beforeAutospacing="1" w:after="100" w:afterAutospacing="1" w:line="276" w:lineRule="auto"/>
        <w:ind w:right="-710"/>
        <w:contextualSpacing/>
        <w:rPr>
          <w:rFonts w:asciiTheme="minorHAnsi" w:eastAsiaTheme="minorHAnsi" w:hAnsiTheme="minorHAnsi" w:cstheme="minorHAnsi"/>
          <w:bCs w:val="0"/>
          <w:sz w:val="22"/>
          <w:szCs w:val="22"/>
        </w:rPr>
      </w:pPr>
    </w:p>
    <w:p w14:paraId="78439B1A" w14:textId="77777777" w:rsidR="00AA7F63" w:rsidRPr="00A061F6" w:rsidRDefault="00AA7F63" w:rsidP="00F96782">
      <w:pPr>
        <w:pStyle w:val="Ttulo20"/>
        <w:keepNext/>
        <w:keepLines/>
        <w:numPr>
          <w:ilvl w:val="0"/>
          <w:numId w:val="23"/>
        </w:numPr>
        <w:tabs>
          <w:tab w:val="left" w:pos="0"/>
          <w:tab w:val="left" w:pos="364"/>
          <w:tab w:val="left" w:pos="426"/>
        </w:tabs>
        <w:spacing w:before="100" w:beforeAutospacing="1" w:after="100" w:afterAutospacing="1" w:line="276" w:lineRule="auto"/>
        <w:ind w:right="-710"/>
        <w:contextualSpacing/>
        <w:rPr>
          <w:rFonts w:asciiTheme="minorHAnsi" w:eastAsiaTheme="minorHAnsi" w:hAnsiTheme="minorHAnsi" w:cstheme="minorHAnsi"/>
          <w:bCs w:val="0"/>
          <w:sz w:val="22"/>
          <w:szCs w:val="22"/>
        </w:rPr>
      </w:pPr>
      <w:r w:rsidRPr="00A061F6">
        <w:rPr>
          <w:rFonts w:asciiTheme="minorHAnsi" w:eastAsiaTheme="minorHAnsi" w:hAnsiTheme="minorHAnsi" w:cstheme="minorHAnsi"/>
          <w:bCs w:val="0"/>
          <w:sz w:val="22"/>
          <w:szCs w:val="22"/>
        </w:rPr>
        <w:t xml:space="preserve">Centro de Custo: 61 </w:t>
      </w:r>
      <w:proofErr w:type="gramStart"/>
      <w:r w:rsidRPr="00A061F6">
        <w:rPr>
          <w:rFonts w:asciiTheme="minorHAnsi" w:eastAsiaTheme="minorHAnsi" w:hAnsiTheme="minorHAnsi" w:cstheme="minorHAnsi"/>
          <w:bCs w:val="0"/>
          <w:sz w:val="22"/>
          <w:szCs w:val="22"/>
        </w:rPr>
        <w:t>-  SECRETARIA</w:t>
      </w:r>
      <w:proofErr w:type="gramEnd"/>
      <w:r w:rsidRPr="00A061F6">
        <w:rPr>
          <w:rFonts w:asciiTheme="minorHAnsi" w:eastAsiaTheme="minorHAnsi" w:hAnsiTheme="minorHAnsi" w:cstheme="minorHAnsi"/>
          <w:bCs w:val="0"/>
          <w:sz w:val="22"/>
          <w:szCs w:val="22"/>
        </w:rPr>
        <w:t xml:space="preserve"> MUNICIPAL DE ESPORTE, LAZER E TURISMO</w:t>
      </w:r>
    </w:p>
    <w:p w14:paraId="54A22AFB" w14:textId="69733C83" w:rsidR="00AA7F63" w:rsidRPr="00A061F6" w:rsidRDefault="00AA7F63" w:rsidP="00F96782">
      <w:pPr>
        <w:pStyle w:val="Ttulo20"/>
        <w:keepNext/>
        <w:keepLines/>
        <w:numPr>
          <w:ilvl w:val="0"/>
          <w:numId w:val="23"/>
        </w:numPr>
        <w:tabs>
          <w:tab w:val="left" w:pos="0"/>
          <w:tab w:val="left" w:pos="364"/>
          <w:tab w:val="left" w:pos="426"/>
        </w:tabs>
        <w:spacing w:before="100" w:beforeAutospacing="1" w:after="100" w:afterAutospacing="1" w:line="276" w:lineRule="auto"/>
        <w:ind w:right="-710"/>
        <w:contextualSpacing/>
        <w:rPr>
          <w:rFonts w:asciiTheme="minorHAnsi" w:eastAsiaTheme="minorHAnsi" w:hAnsiTheme="minorHAnsi" w:cstheme="minorHAnsi"/>
          <w:b w:val="0"/>
          <w:bCs w:val="0"/>
          <w:sz w:val="22"/>
          <w:szCs w:val="22"/>
        </w:rPr>
      </w:pPr>
      <w:r w:rsidRPr="00A061F6">
        <w:rPr>
          <w:rFonts w:asciiTheme="minorHAnsi" w:eastAsiaTheme="minorHAnsi" w:hAnsiTheme="minorHAnsi" w:cstheme="minorHAnsi"/>
          <w:b w:val="0"/>
          <w:bCs w:val="0"/>
          <w:sz w:val="22"/>
          <w:szCs w:val="22"/>
        </w:rPr>
        <w:t>Ficha – 288 - Unidade – 028601 – SECRETARIA MUNICIPAL DE ESPORTE, LAZER E TURISMO - Funcional – 04.122.0011.2249.0000 – MANTER AS ATIVIDADES DA SECRETÁRIA DE ESPORTE, LAZER E TURISMO - Catec. Econ - 3.3.90.39.99 – OUTROS SERVIÇOS DE TERCEIROS – PESSOA JURÍDICA - Fonte – 1.500 – Recu</w:t>
      </w:r>
      <w:r w:rsidR="00977C57" w:rsidRPr="00A061F6">
        <w:rPr>
          <w:rFonts w:asciiTheme="minorHAnsi" w:eastAsiaTheme="minorHAnsi" w:hAnsiTheme="minorHAnsi" w:cstheme="minorHAnsi"/>
          <w:b w:val="0"/>
          <w:bCs w:val="0"/>
          <w:sz w:val="22"/>
          <w:szCs w:val="22"/>
        </w:rPr>
        <w:t>rsos não Vinculados de Impostos;</w:t>
      </w:r>
    </w:p>
    <w:p w14:paraId="6C57C6CF" w14:textId="77777777" w:rsidR="00AA7F63" w:rsidRPr="00A061F6" w:rsidRDefault="00AA7F63" w:rsidP="004B4ED6">
      <w:pPr>
        <w:pStyle w:val="Ttulo20"/>
        <w:keepNext/>
        <w:keepLines/>
        <w:tabs>
          <w:tab w:val="left" w:pos="0"/>
          <w:tab w:val="left" w:pos="364"/>
          <w:tab w:val="left" w:pos="426"/>
        </w:tabs>
        <w:spacing w:before="100" w:beforeAutospacing="1" w:after="100" w:afterAutospacing="1" w:line="276" w:lineRule="auto"/>
        <w:ind w:right="-710"/>
        <w:contextualSpacing/>
        <w:rPr>
          <w:rFonts w:asciiTheme="minorHAnsi" w:eastAsiaTheme="minorHAnsi" w:hAnsiTheme="minorHAnsi" w:cstheme="minorHAnsi"/>
          <w:bCs w:val="0"/>
          <w:sz w:val="22"/>
          <w:szCs w:val="22"/>
        </w:rPr>
      </w:pPr>
    </w:p>
    <w:p w14:paraId="7E72D50D" w14:textId="77777777" w:rsidR="00AA7F63" w:rsidRPr="00A061F6" w:rsidRDefault="00AA7F63" w:rsidP="00F96782">
      <w:pPr>
        <w:pStyle w:val="Ttulo20"/>
        <w:keepNext/>
        <w:keepLines/>
        <w:numPr>
          <w:ilvl w:val="0"/>
          <w:numId w:val="23"/>
        </w:numPr>
        <w:tabs>
          <w:tab w:val="left" w:pos="0"/>
          <w:tab w:val="left" w:pos="364"/>
          <w:tab w:val="left" w:pos="426"/>
        </w:tabs>
        <w:spacing w:before="100" w:beforeAutospacing="1" w:after="100" w:afterAutospacing="1" w:line="276" w:lineRule="auto"/>
        <w:ind w:right="-710"/>
        <w:contextualSpacing/>
        <w:rPr>
          <w:rFonts w:asciiTheme="minorHAnsi" w:eastAsiaTheme="minorHAnsi" w:hAnsiTheme="minorHAnsi" w:cstheme="minorHAnsi"/>
          <w:bCs w:val="0"/>
          <w:sz w:val="22"/>
          <w:szCs w:val="22"/>
        </w:rPr>
      </w:pPr>
      <w:r w:rsidRPr="00A061F6">
        <w:rPr>
          <w:rFonts w:asciiTheme="minorHAnsi" w:eastAsiaTheme="minorHAnsi" w:hAnsiTheme="minorHAnsi" w:cstheme="minorHAnsi"/>
          <w:bCs w:val="0"/>
          <w:sz w:val="22"/>
          <w:szCs w:val="22"/>
        </w:rPr>
        <w:t>Centro de Custo: 6 - SECRETARIA MUNICIPAL DE EDUCAÇÃO</w:t>
      </w:r>
    </w:p>
    <w:p w14:paraId="53340575" w14:textId="300F06E3" w:rsidR="00AA7F63" w:rsidRPr="00A061F6" w:rsidRDefault="00AA7F63" w:rsidP="00F96782">
      <w:pPr>
        <w:pStyle w:val="Ttulo20"/>
        <w:keepNext/>
        <w:keepLines/>
        <w:numPr>
          <w:ilvl w:val="0"/>
          <w:numId w:val="23"/>
        </w:numPr>
        <w:shd w:val="clear" w:color="auto" w:fill="auto"/>
        <w:tabs>
          <w:tab w:val="left" w:pos="0"/>
          <w:tab w:val="left" w:pos="364"/>
          <w:tab w:val="left" w:pos="426"/>
        </w:tabs>
        <w:spacing w:before="100" w:beforeAutospacing="1" w:after="100" w:afterAutospacing="1" w:line="276" w:lineRule="auto"/>
        <w:ind w:right="-710"/>
        <w:contextualSpacing/>
        <w:outlineLvl w:val="9"/>
        <w:rPr>
          <w:rFonts w:asciiTheme="minorHAnsi" w:eastAsiaTheme="minorHAnsi" w:hAnsiTheme="minorHAnsi" w:cstheme="minorHAnsi"/>
          <w:b w:val="0"/>
          <w:bCs w:val="0"/>
          <w:sz w:val="22"/>
          <w:szCs w:val="22"/>
        </w:rPr>
      </w:pPr>
      <w:r w:rsidRPr="00A061F6">
        <w:rPr>
          <w:rFonts w:asciiTheme="minorHAnsi" w:eastAsiaTheme="minorHAnsi" w:hAnsiTheme="minorHAnsi" w:cstheme="minorHAnsi"/>
          <w:b w:val="0"/>
          <w:bCs w:val="0"/>
          <w:sz w:val="22"/>
          <w:szCs w:val="22"/>
        </w:rPr>
        <w:t>Ficha – 86 - Unidade – 025501 – SECRETARIA MUNICIPAL DE EDUCAÇÃO- Funcional – 12.361.0012.2164.0000 – EXECUTAR A MANUTENÇÃO DAS ATIVIDADES DO ENSINO FUNDAMENTAL - Catec. Econ – 3.3.90.39.99 – OUTROS SERVIÇOS DE TERCEIRO – PESSOA JURÍDICA - Fonte – 1.500 – Recu</w:t>
      </w:r>
      <w:r w:rsidR="00E56D44" w:rsidRPr="00A061F6">
        <w:rPr>
          <w:rFonts w:asciiTheme="minorHAnsi" w:eastAsiaTheme="minorHAnsi" w:hAnsiTheme="minorHAnsi" w:cstheme="minorHAnsi"/>
          <w:b w:val="0"/>
          <w:bCs w:val="0"/>
          <w:sz w:val="22"/>
          <w:szCs w:val="22"/>
        </w:rPr>
        <w:t>rsos não Vinculados de Impostos;</w:t>
      </w:r>
    </w:p>
    <w:p w14:paraId="6F91791E" w14:textId="3AE077D9" w:rsidR="00AA7F63" w:rsidRPr="00A061F6" w:rsidRDefault="00AA7F63" w:rsidP="004B4ED6">
      <w:pPr>
        <w:pStyle w:val="Ttulo20"/>
        <w:keepNext/>
        <w:keepLines/>
        <w:shd w:val="clear" w:color="auto" w:fill="auto"/>
        <w:tabs>
          <w:tab w:val="left" w:pos="0"/>
          <w:tab w:val="left" w:pos="364"/>
          <w:tab w:val="left" w:pos="426"/>
        </w:tabs>
        <w:spacing w:before="100" w:beforeAutospacing="1" w:after="100" w:afterAutospacing="1" w:line="276" w:lineRule="auto"/>
        <w:ind w:right="-710"/>
        <w:contextualSpacing/>
        <w:outlineLvl w:val="9"/>
        <w:rPr>
          <w:rFonts w:asciiTheme="minorHAnsi" w:eastAsiaTheme="minorHAnsi" w:hAnsiTheme="minorHAnsi" w:cstheme="minorHAnsi"/>
          <w:b w:val="0"/>
          <w:bCs w:val="0"/>
          <w:sz w:val="22"/>
          <w:szCs w:val="22"/>
        </w:rPr>
      </w:pPr>
    </w:p>
    <w:p w14:paraId="7DB1F746" w14:textId="3ACD0B69" w:rsidR="00BC3B88" w:rsidRPr="00A061F6" w:rsidRDefault="00BC3B88" w:rsidP="004B4ED6">
      <w:pPr>
        <w:pStyle w:val="Ttulo20"/>
        <w:keepNext/>
        <w:keepLines/>
        <w:shd w:val="clear" w:color="auto" w:fill="auto"/>
        <w:tabs>
          <w:tab w:val="left" w:pos="0"/>
          <w:tab w:val="left" w:pos="364"/>
          <w:tab w:val="left" w:pos="426"/>
        </w:tabs>
        <w:spacing w:before="100" w:beforeAutospacing="1" w:after="100" w:afterAutospacing="1" w:line="276" w:lineRule="auto"/>
        <w:ind w:right="-710"/>
        <w:contextualSpacing/>
        <w:outlineLvl w:val="9"/>
        <w:rPr>
          <w:rFonts w:asciiTheme="minorHAnsi" w:eastAsiaTheme="minorHAnsi" w:hAnsiTheme="minorHAnsi" w:cstheme="minorHAnsi"/>
          <w:b w:val="0"/>
          <w:bCs w:val="0"/>
          <w:sz w:val="22"/>
          <w:szCs w:val="22"/>
        </w:rPr>
      </w:pPr>
      <w:r w:rsidRPr="00A061F6">
        <w:rPr>
          <w:rFonts w:asciiTheme="minorHAnsi" w:eastAsiaTheme="minorHAnsi" w:hAnsiTheme="minorHAnsi" w:cstheme="minorHAnsi"/>
          <w:b w:val="0"/>
          <w:bCs w:val="0"/>
          <w:sz w:val="22"/>
          <w:szCs w:val="22"/>
        </w:rPr>
        <w:t>19.2. Dotações que vierem a ser substituídas no exercício seguinte.</w:t>
      </w:r>
    </w:p>
    <w:p w14:paraId="65C97525" w14:textId="6256BD3C" w:rsidR="00C50AC5" w:rsidRPr="00A061F6" w:rsidRDefault="00DD4B03" w:rsidP="004B4ED6">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276" w:lineRule="auto"/>
        <w:ind w:right="-710"/>
        <w:jc w:val="both"/>
        <w:textAlignment w:val="baseline"/>
        <w:rPr>
          <w:rFonts w:cstheme="minorHAnsi"/>
          <w:b/>
          <w:bCs/>
        </w:rPr>
      </w:pPr>
      <w:r w:rsidRPr="00A061F6">
        <w:rPr>
          <w:rFonts w:cstheme="minorHAnsi"/>
          <w:b/>
          <w:bCs/>
        </w:rPr>
        <w:t>20</w:t>
      </w:r>
      <w:r w:rsidR="003A19EA" w:rsidRPr="00A061F6">
        <w:rPr>
          <w:rFonts w:cstheme="minorHAnsi"/>
          <w:b/>
          <w:bCs/>
        </w:rPr>
        <w:t>.</w:t>
      </w:r>
      <w:r w:rsidRPr="00A061F6">
        <w:rPr>
          <w:rFonts w:cstheme="minorHAnsi"/>
          <w:b/>
          <w:bCs/>
        </w:rPr>
        <w:t xml:space="preserve"> </w:t>
      </w:r>
      <w:r w:rsidR="003A19EA" w:rsidRPr="00A061F6">
        <w:rPr>
          <w:rFonts w:cstheme="minorHAnsi"/>
          <w:b/>
          <w:bCs/>
        </w:rPr>
        <w:t>DA REPUBLICAÇÃO DO EDITAL</w:t>
      </w:r>
    </w:p>
    <w:p w14:paraId="0B3FADB7" w14:textId="18CAA1CD" w:rsidR="00C50AC5" w:rsidRPr="00A061F6" w:rsidRDefault="000C5080" w:rsidP="004B4ED6">
      <w:pPr>
        <w:pStyle w:val="PargrafodaLista"/>
        <w:spacing w:after="0" w:line="276" w:lineRule="auto"/>
        <w:ind w:left="0" w:right="-710"/>
        <w:jc w:val="both"/>
        <w:rPr>
          <w:rFonts w:cstheme="minorHAnsi"/>
          <w:bCs/>
        </w:rPr>
      </w:pPr>
      <w:r w:rsidRPr="00A061F6">
        <w:rPr>
          <w:rFonts w:cstheme="minorHAnsi"/>
          <w:bCs/>
        </w:rPr>
        <w:t>20.1.</w:t>
      </w:r>
      <w:r w:rsidR="00C50AC5" w:rsidRPr="00A061F6">
        <w:rPr>
          <w:rFonts w:cstheme="minorHAnsi"/>
          <w:bCs/>
        </w:rPr>
        <w:t xml:space="preserve"> Para o fim de melhorias na execução do credenciamento</w:t>
      </w:r>
      <w:r w:rsidR="00787FDF" w:rsidRPr="00A061F6">
        <w:rPr>
          <w:rFonts w:cstheme="minorHAnsi"/>
          <w:bCs/>
        </w:rPr>
        <w:t>/contrato</w:t>
      </w:r>
      <w:r w:rsidR="00C50AC5" w:rsidRPr="00A061F6">
        <w:rPr>
          <w:rFonts w:cstheme="minorHAnsi"/>
          <w:bCs/>
        </w:rPr>
        <w:t xml:space="preserve">, ou outra alteração necessária à operacionalização do objeto, o edital de </w:t>
      </w:r>
      <w:r w:rsidR="00787FDF" w:rsidRPr="00A061F6">
        <w:rPr>
          <w:rFonts w:cstheme="minorHAnsi"/>
          <w:bCs/>
        </w:rPr>
        <w:t>credenciamento/</w:t>
      </w:r>
      <w:proofErr w:type="gramStart"/>
      <w:r w:rsidR="00787FDF" w:rsidRPr="00A061F6">
        <w:rPr>
          <w:rFonts w:cstheme="minorHAnsi"/>
          <w:bCs/>
        </w:rPr>
        <w:t xml:space="preserve">contrato, </w:t>
      </w:r>
      <w:r w:rsidR="00C50AC5" w:rsidRPr="00A061F6">
        <w:rPr>
          <w:rFonts w:cstheme="minorHAnsi"/>
          <w:bCs/>
        </w:rPr>
        <w:t xml:space="preserve"> poderá</w:t>
      </w:r>
      <w:proofErr w:type="gramEnd"/>
      <w:r w:rsidR="00E56D44" w:rsidRPr="00A061F6">
        <w:rPr>
          <w:rFonts w:cstheme="minorHAnsi"/>
          <w:bCs/>
        </w:rPr>
        <w:t xml:space="preserve"> ser alterado, a qualquer tempo;</w:t>
      </w:r>
      <w:r w:rsidR="00C50AC5" w:rsidRPr="00A061F6">
        <w:rPr>
          <w:rFonts w:cstheme="minorHAnsi"/>
          <w:bCs/>
        </w:rPr>
        <w:t xml:space="preserve"> </w:t>
      </w:r>
    </w:p>
    <w:p w14:paraId="6129F7BA" w14:textId="29DF792F" w:rsidR="00446161" w:rsidRPr="00A061F6" w:rsidRDefault="00C50AC5" w:rsidP="004B4ED6">
      <w:pPr>
        <w:pStyle w:val="PargrafodaLista"/>
        <w:numPr>
          <w:ilvl w:val="1"/>
          <w:numId w:val="19"/>
        </w:numPr>
        <w:spacing w:after="0" w:line="276" w:lineRule="auto"/>
        <w:ind w:left="0" w:right="-710" w:firstLine="0"/>
        <w:jc w:val="both"/>
        <w:rPr>
          <w:rFonts w:cstheme="minorHAnsi"/>
          <w:bCs/>
        </w:rPr>
      </w:pPr>
      <w:r w:rsidRPr="00A061F6">
        <w:rPr>
          <w:rFonts w:cstheme="minorHAnsi"/>
          <w:bCs/>
        </w:rPr>
        <w:t xml:space="preserve">As novas regras </w:t>
      </w:r>
      <w:r w:rsidRPr="00A061F6">
        <w:rPr>
          <w:rFonts w:cstheme="minorHAnsi"/>
          <w:b/>
        </w:rPr>
        <w:t>não</w:t>
      </w:r>
      <w:r w:rsidRPr="00A061F6">
        <w:rPr>
          <w:rFonts w:cstheme="minorHAnsi"/>
          <w:bCs/>
        </w:rPr>
        <w:t xml:space="preserve"> poderão criar exigências que descredenciem os já cr</w:t>
      </w:r>
      <w:r w:rsidR="00E56D44" w:rsidRPr="00A061F6">
        <w:rPr>
          <w:rFonts w:cstheme="minorHAnsi"/>
          <w:bCs/>
        </w:rPr>
        <w:t>edenciados;</w:t>
      </w:r>
    </w:p>
    <w:p w14:paraId="4731097C" w14:textId="2257E39E" w:rsidR="00446161" w:rsidRPr="00A061F6" w:rsidRDefault="000C5080" w:rsidP="004B4ED6">
      <w:pPr>
        <w:pStyle w:val="PargrafodaLista"/>
        <w:spacing w:after="0" w:line="276" w:lineRule="auto"/>
        <w:ind w:left="0" w:right="-710"/>
        <w:jc w:val="both"/>
        <w:rPr>
          <w:rFonts w:eastAsia="Times New Roman" w:cstheme="minorHAnsi"/>
          <w:lang w:eastAsia="pt-BR"/>
        </w:rPr>
      </w:pPr>
      <w:r w:rsidRPr="00A061F6">
        <w:rPr>
          <w:rFonts w:cstheme="minorHAnsi"/>
          <w:bCs/>
        </w:rPr>
        <w:t>20.3.</w:t>
      </w:r>
      <w:r w:rsidR="00446161" w:rsidRPr="00A061F6">
        <w:rPr>
          <w:rFonts w:cstheme="minorHAnsi"/>
          <w:bCs/>
        </w:rPr>
        <w:t xml:space="preserve"> </w:t>
      </w:r>
      <w:r w:rsidR="00C50AC5" w:rsidRPr="00A061F6">
        <w:rPr>
          <w:rFonts w:cstheme="minorHAnsi"/>
          <w:bCs/>
        </w:rPr>
        <w:t xml:space="preserve">Quando houver alteração no Edital, o extrato do edital deverá ser republicado NOS MESMOS MEIOS QUE SE DEU O ANTERIOR, </w:t>
      </w:r>
      <w:r w:rsidR="00446161" w:rsidRPr="00A061F6">
        <w:rPr>
          <w:rFonts w:cstheme="minorHAnsi"/>
          <w:bCs/>
        </w:rPr>
        <w:t xml:space="preserve">e mantido a disposição </w:t>
      </w:r>
      <w:r w:rsidR="00446161" w:rsidRPr="00A061F6">
        <w:rPr>
          <w:rFonts w:eastAsia="Times New Roman" w:cstheme="minorHAnsi"/>
          <w:lang w:eastAsia="pt-BR"/>
        </w:rPr>
        <w:t xml:space="preserve">de modo a possibilitar o cadastramento de novos interessados. </w:t>
      </w:r>
    </w:p>
    <w:p w14:paraId="06EDC792" w14:textId="77777777" w:rsidR="005F2479" w:rsidRPr="00A061F6" w:rsidRDefault="005F2479" w:rsidP="004B4ED6">
      <w:pPr>
        <w:pStyle w:val="PargrafodaLista"/>
        <w:spacing w:after="0" w:line="276" w:lineRule="auto"/>
        <w:ind w:left="0" w:right="-710"/>
        <w:jc w:val="both"/>
        <w:rPr>
          <w:rFonts w:cstheme="minorHAnsi"/>
          <w:bCs/>
        </w:rPr>
      </w:pPr>
    </w:p>
    <w:p w14:paraId="50F76446" w14:textId="747929AD" w:rsidR="00F714EE" w:rsidRPr="00A061F6" w:rsidRDefault="00DD4B03" w:rsidP="004B4ED6">
      <w:pPr>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276" w:lineRule="auto"/>
        <w:ind w:right="-710"/>
        <w:jc w:val="both"/>
        <w:textAlignment w:val="baseline"/>
        <w:rPr>
          <w:rFonts w:cstheme="minorHAnsi"/>
          <w:b/>
          <w:bCs/>
        </w:rPr>
      </w:pPr>
      <w:r w:rsidRPr="00A061F6">
        <w:rPr>
          <w:rFonts w:cstheme="minorHAnsi"/>
          <w:b/>
          <w:bCs/>
        </w:rPr>
        <w:t xml:space="preserve">21 </w:t>
      </w:r>
      <w:r w:rsidR="003A19EA" w:rsidRPr="00A061F6">
        <w:rPr>
          <w:rFonts w:cstheme="minorHAnsi"/>
          <w:b/>
          <w:bCs/>
        </w:rPr>
        <w:t>DOS CASOS OMISSOS</w:t>
      </w:r>
    </w:p>
    <w:p w14:paraId="10677C5D" w14:textId="06F1C129" w:rsidR="00B21354" w:rsidRPr="00A061F6" w:rsidRDefault="000C5080" w:rsidP="004B4ED6">
      <w:pPr>
        <w:pStyle w:val="PargrafodaLista"/>
        <w:spacing w:after="0" w:line="276" w:lineRule="auto"/>
        <w:ind w:left="0" w:right="-710"/>
        <w:contextualSpacing w:val="0"/>
        <w:jc w:val="both"/>
        <w:rPr>
          <w:rFonts w:cstheme="minorHAnsi"/>
        </w:rPr>
      </w:pPr>
      <w:r w:rsidRPr="00A061F6">
        <w:rPr>
          <w:rFonts w:cstheme="minorHAnsi"/>
        </w:rPr>
        <w:t xml:space="preserve">21.1. </w:t>
      </w:r>
      <w:r w:rsidR="00DA1907" w:rsidRPr="00A061F6">
        <w:rPr>
          <w:rFonts w:cstheme="minorHAnsi"/>
        </w:rPr>
        <w:t xml:space="preserve">Os casos omissos serão resolvidos com base nos princípios gerais do direito administrativo e nas disposições constantes no Decreto Municipal n. </w:t>
      </w:r>
      <w:r w:rsidR="00177FAC" w:rsidRPr="00A061F6">
        <w:rPr>
          <w:rFonts w:cstheme="minorHAnsi"/>
        </w:rPr>
        <w:t>1371/2023</w:t>
      </w:r>
      <w:r w:rsidR="00DA1907" w:rsidRPr="00A061F6">
        <w:rPr>
          <w:rFonts w:cstheme="minorHAnsi"/>
        </w:rPr>
        <w:t xml:space="preserve"> e na Lei Federal nº 14.133, de 2021.</w:t>
      </w:r>
    </w:p>
    <w:p w14:paraId="038C0675" w14:textId="77777777" w:rsidR="003A19EA" w:rsidRPr="00A061F6" w:rsidRDefault="003A19EA" w:rsidP="004B4ED6">
      <w:pPr>
        <w:pStyle w:val="PargrafodaLista"/>
        <w:spacing w:after="0" w:line="276" w:lineRule="auto"/>
        <w:ind w:left="0" w:right="-710"/>
        <w:contextualSpacing w:val="0"/>
        <w:jc w:val="both"/>
        <w:rPr>
          <w:rFonts w:cstheme="minorHAnsi"/>
        </w:rPr>
      </w:pPr>
    </w:p>
    <w:p w14:paraId="5A4A8B35" w14:textId="3929781D" w:rsidR="00F714EE" w:rsidRPr="00A061F6" w:rsidRDefault="00DD4B03" w:rsidP="004B4ED6">
      <w:pPr>
        <w:pStyle w:val="PargrafodaLista"/>
        <w:pBdr>
          <w:top w:val="single" w:sz="4" w:space="1" w:color="auto"/>
          <w:left w:val="single" w:sz="4" w:space="4" w:color="auto"/>
          <w:bottom w:val="single" w:sz="4" w:space="1" w:color="auto"/>
          <w:right w:val="single" w:sz="4" w:space="4" w:color="auto"/>
        </w:pBdr>
        <w:shd w:val="clear" w:color="auto" w:fill="D9D9D9" w:themeFill="background1" w:themeFillShade="D9"/>
        <w:overflowPunct w:val="0"/>
        <w:autoSpaceDE w:val="0"/>
        <w:autoSpaceDN w:val="0"/>
        <w:adjustRightInd w:val="0"/>
        <w:spacing w:after="0" w:line="276" w:lineRule="auto"/>
        <w:ind w:left="0" w:right="-710"/>
        <w:contextualSpacing w:val="0"/>
        <w:jc w:val="both"/>
        <w:textAlignment w:val="baseline"/>
        <w:rPr>
          <w:rFonts w:cstheme="minorHAnsi"/>
          <w:b/>
          <w:bCs/>
        </w:rPr>
      </w:pPr>
      <w:r w:rsidRPr="00A061F6">
        <w:rPr>
          <w:rFonts w:cstheme="minorHAnsi"/>
          <w:b/>
          <w:bCs/>
        </w:rPr>
        <w:t xml:space="preserve">22 </w:t>
      </w:r>
      <w:r w:rsidR="00F714EE" w:rsidRPr="00A061F6">
        <w:rPr>
          <w:rFonts w:cstheme="minorHAnsi"/>
          <w:b/>
          <w:bCs/>
        </w:rPr>
        <w:t>DAS DISPOSIÇÕES GE</w:t>
      </w:r>
      <w:r w:rsidR="003A19EA" w:rsidRPr="00A061F6">
        <w:rPr>
          <w:rFonts w:cstheme="minorHAnsi"/>
          <w:b/>
          <w:bCs/>
        </w:rPr>
        <w:t>RAIS</w:t>
      </w:r>
    </w:p>
    <w:p w14:paraId="2E72D22A" w14:textId="18B3FA14" w:rsidR="006736FF" w:rsidRPr="00A061F6" w:rsidRDefault="00981B49" w:rsidP="004B4ED6">
      <w:pPr>
        <w:pStyle w:val="Corpodetexto"/>
        <w:spacing w:line="276" w:lineRule="auto"/>
        <w:ind w:right="-710"/>
        <w:rPr>
          <w:rFonts w:asciiTheme="minorHAnsi" w:hAnsiTheme="minorHAnsi" w:cstheme="minorHAnsi"/>
          <w:sz w:val="22"/>
          <w:szCs w:val="22"/>
          <w:lang w:val="pt-BR"/>
        </w:rPr>
      </w:pPr>
      <w:r w:rsidRPr="00A061F6">
        <w:rPr>
          <w:rFonts w:asciiTheme="minorHAnsi" w:hAnsiTheme="minorHAnsi" w:cstheme="minorHAnsi"/>
          <w:sz w:val="22"/>
          <w:szCs w:val="22"/>
          <w:lang w:val="pt-BR"/>
        </w:rPr>
        <w:t>22.1</w:t>
      </w:r>
      <w:r w:rsidR="00DE626C" w:rsidRPr="00A061F6">
        <w:rPr>
          <w:rFonts w:asciiTheme="minorHAnsi" w:hAnsiTheme="minorHAnsi" w:cstheme="minorHAnsi"/>
          <w:sz w:val="22"/>
          <w:szCs w:val="22"/>
          <w:lang w:val="pt-BR"/>
        </w:rPr>
        <w:t xml:space="preserve">. </w:t>
      </w:r>
      <w:r w:rsidR="006736FF" w:rsidRPr="00A061F6">
        <w:rPr>
          <w:rFonts w:asciiTheme="minorHAnsi" w:hAnsiTheme="minorHAnsi" w:cstheme="minorHAnsi"/>
          <w:sz w:val="22"/>
          <w:szCs w:val="22"/>
          <w:lang w:val="pt-BR"/>
        </w:rPr>
        <w:t>Ficam os interessados cientes de que a inscrição neste Credenciamento</w:t>
      </w:r>
      <w:r w:rsidR="00952AC8" w:rsidRPr="00A061F6">
        <w:rPr>
          <w:rFonts w:asciiTheme="minorHAnsi" w:hAnsiTheme="minorHAnsi" w:cstheme="minorHAnsi"/>
          <w:sz w:val="22"/>
          <w:szCs w:val="22"/>
          <w:lang w:val="pt-BR"/>
        </w:rPr>
        <w:t>/Contrato</w:t>
      </w:r>
      <w:r w:rsidR="006736FF" w:rsidRPr="00A061F6">
        <w:rPr>
          <w:rFonts w:asciiTheme="minorHAnsi" w:hAnsiTheme="minorHAnsi" w:cstheme="minorHAnsi"/>
          <w:sz w:val="22"/>
          <w:szCs w:val="22"/>
          <w:lang w:val="pt-BR"/>
        </w:rPr>
        <w:t xml:space="preserve"> implica a aceitação de todas as condições deste Edital e seus Anexos, bem como à submissão às disposições da Lei n° 14.133/2021 e demais normas complementares</w:t>
      </w:r>
      <w:r w:rsidR="00E56D44" w:rsidRPr="00A061F6">
        <w:rPr>
          <w:rFonts w:asciiTheme="minorHAnsi" w:hAnsiTheme="minorHAnsi" w:cstheme="minorHAnsi"/>
          <w:sz w:val="22"/>
          <w:szCs w:val="22"/>
          <w:lang w:val="pt-BR"/>
        </w:rPr>
        <w:t>;</w:t>
      </w:r>
    </w:p>
    <w:p w14:paraId="05F56AD4" w14:textId="49D6B9A1" w:rsidR="006736FF" w:rsidRPr="00A061F6" w:rsidRDefault="006736FF" w:rsidP="004B4ED6">
      <w:pPr>
        <w:pStyle w:val="Corpodetexto"/>
        <w:spacing w:line="276" w:lineRule="auto"/>
        <w:ind w:right="-710"/>
        <w:rPr>
          <w:rFonts w:asciiTheme="minorHAnsi" w:hAnsiTheme="minorHAnsi" w:cstheme="minorHAnsi"/>
          <w:sz w:val="22"/>
          <w:szCs w:val="22"/>
          <w:lang w:val="pt-BR"/>
        </w:rPr>
      </w:pPr>
      <w:r w:rsidRPr="00A061F6">
        <w:rPr>
          <w:rFonts w:asciiTheme="minorHAnsi" w:hAnsiTheme="minorHAnsi" w:cstheme="minorHAnsi"/>
          <w:sz w:val="22"/>
          <w:szCs w:val="22"/>
          <w:lang w:val="pt-BR"/>
        </w:rPr>
        <w:t>2</w:t>
      </w:r>
      <w:r w:rsidR="00981B49" w:rsidRPr="00A061F6">
        <w:rPr>
          <w:rFonts w:asciiTheme="minorHAnsi" w:hAnsiTheme="minorHAnsi" w:cstheme="minorHAnsi"/>
          <w:sz w:val="22"/>
          <w:szCs w:val="22"/>
          <w:lang w:val="pt-BR"/>
        </w:rPr>
        <w:t>2</w:t>
      </w:r>
      <w:r w:rsidRPr="00A061F6">
        <w:rPr>
          <w:rFonts w:asciiTheme="minorHAnsi" w:hAnsiTheme="minorHAnsi" w:cstheme="minorHAnsi"/>
          <w:sz w:val="22"/>
          <w:szCs w:val="22"/>
          <w:lang w:val="pt-BR"/>
        </w:rPr>
        <w:t>.2. Os interessados devem ter pleno conhecimento de todas as disposições constantes do Edital, não podendo invocar qualquer desconhecimento como elemento impeditivo da formulação de sua inscrição ou do p</w:t>
      </w:r>
      <w:r w:rsidR="00E56D44" w:rsidRPr="00A061F6">
        <w:rPr>
          <w:rFonts w:asciiTheme="minorHAnsi" w:hAnsiTheme="minorHAnsi" w:cstheme="minorHAnsi"/>
          <w:sz w:val="22"/>
          <w:szCs w:val="22"/>
          <w:lang w:val="pt-BR"/>
        </w:rPr>
        <w:t>erfeito cumprimento do ajustado;</w:t>
      </w:r>
    </w:p>
    <w:p w14:paraId="33100B20" w14:textId="4B097705" w:rsidR="006736FF" w:rsidRPr="00A061F6" w:rsidRDefault="006736FF" w:rsidP="004B4ED6">
      <w:pPr>
        <w:pStyle w:val="Corpodetexto"/>
        <w:spacing w:line="276" w:lineRule="auto"/>
        <w:ind w:right="-710"/>
        <w:rPr>
          <w:rFonts w:asciiTheme="minorHAnsi" w:hAnsiTheme="minorHAnsi" w:cstheme="minorHAnsi"/>
          <w:sz w:val="22"/>
          <w:szCs w:val="22"/>
          <w:lang w:val="pt-BR"/>
        </w:rPr>
      </w:pPr>
      <w:r w:rsidRPr="00A061F6">
        <w:rPr>
          <w:rFonts w:asciiTheme="minorHAnsi" w:hAnsiTheme="minorHAnsi" w:cstheme="minorHAnsi"/>
          <w:sz w:val="22"/>
          <w:szCs w:val="22"/>
          <w:lang w:val="pt-BR"/>
        </w:rPr>
        <w:t>2</w:t>
      </w:r>
      <w:r w:rsidR="00981B49" w:rsidRPr="00A061F6">
        <w:rPr>
          <w:rFonts w:asciiTheme="minorHAnsi" w:hAnsiTheme="minorHAnsi" w:cstheme="minorHAnsi"/>
          <w:sz w:val="22"/>
          <w:szCs w:val="22"/>
          <w:lang w:val="pt-BR"/>
        </w:rPr>
        <w:t>2</w:t>
      </w:r>
      <w:r w:rsidRPr="00A061F6">
        <w:rPr>
          <w:rFonts w:asciiTheme="minorHAnsi" w:hAnsiTheme="minorHAnsi" w:cstheme="minorHAnsi"/>
          <w:sz w:val="22"/>
          <w:szCs w:val="22"/>
          <w:lang w:val="pt-BR"/>
        </w:rPr>
        <w:t xml:space="preserve">.3. É facultada à Comissão, em qualquer fase do </w:t>
      </w:r>
      <w:r w:rsidR="00952AC8" w:rsidRPr="00A061F6">
        <w:rPr>
          <w:rFonts w:asciiTheme="minorHAnsi" w:hAnsiTheme="minorHAnsi" w:cstheme="minorHAnsi"/>
          <w:sz w:val="22"/>
          <w:szCs w:val="22"/>
          <w:lang w:val="pt-BR"/>
        </w:rPr>
        <w:t>Credenciamento/Contrato</w:t>
      </w:r>
      <w:r w:rsidRPr="00A061F6">
        <w:rPr>
          <w:rFonts w:asciiTheme="minorHAnsi" w:hAnsiTheme="minorHAnsi" w:cstheme="minorHAnsi"/>
          <w:sz w:val="22"/>
          <w:szCs w:val="22"/>
          <w:lang w:val="pt-BR"/>
        </w:rPr>
        <w:t xml:space="preserve"> promover diligência destinada a esclarecer ou a comp</w:t>
      </w:r>
      <w:r w:rsidR="00E56D44" w:rsidRPr="00A061F6">
        <w:rPr>
          <w:rFonts w:asciiTheme="minorHAnsi" w:hAnsiTheme="minorHAnsi" w:cstheme="minorHAnsi"/>
          <w:sz w:val="22"/>
          <w:szCs w:val="22"/>
          <w:lang w:val="pt-BR"/>
        </w:rPr>
        <w:t>lementar a instrução processual;</w:t>
      </w:r>
    </w:p>
    <w:p w14:paraId="0B371D14" w14:textId="26CDA368" w:rsidR="006736FF" w:rsidRPr="00A061F6" w:rsidRDefault="006736FF" w:rsidP="004B4ED6">
      <w:pPr>
        <w:pStyle w:val="Corpodetexto"/>
        <w:spacing w:line="276" w:lineRule="auto"/>
        <w:ind w:right="-710"/>
        <w:rPr>
          <w:rFonts w:asciiTheme="minorHAnsi" w:hAnsiTheme="minorHAnsi" w:cstheme="minorHAnsi"/>
          <w:sz w:val="22"/>
          <w:szCs w:val="22"/>
          <w:lang w:val="pt-BR"/>
        </w:rPr>
      </w:pPr>
      <w:r w:rsidRPr="00A061F6">
        <w:rPr>
          <w:rFonts w:asciiTheme="minorHAnsi" w:hAnsiTheme="minorHAnsi" w:cstheme="minorHAnsi"/>
          <w:sz w:val="22"/>
          <w:szCs w:val="22"/>
          <w:lang w:val="pt-BR"/>
        </w:rPr>
        <w:t>2</w:t>
      </w:r>
      <w:r w:rsidR="00981B49" w:rsidRPr="00A061F6">
        <w:rPr>
          <w:rFonts w:asciiTheme="minorHAnsi" w:hAnsiTheme="minorHAnsi" w:cstheme="minorHAnsi"/>
          <w:sz w:val="22"/>
          <w:szCs w:val="22"/>
          <w:lang w:val="pt-BR"/>
        </w:rPr>
        <w:t>2</w:t>
      </w:r>
      <w:r w:rsidRPr="00A061F6">
        <w:rPr>
          <w:rFonts w:asciiTheme="minorHAnsi" w:hAnsiTheme="minorHAnsi" w:cstheme="minorHAnsi"/>
          <w:sz w:val="22"/>
          <w:szCs w:val="22"/>
          <w:lang w:val="pt-BR"/>
        </w:rPr>
        <w:t>.</w:t>
      </w:r>
      <w:r w:rsidR="00981B49" w:rsidRPr="00A061F6">
        <w:rPr>
          <w:rFonts w:asciiTheme="minorHAnsi" w:hAnsiTheme="minorHAnsi" w:cstheme="minorHAnsi"/>
          <w:sz w:val="22"/>
          <w:szCs w:val="22"/>
          <w:lang w:val="pt-BR"/>
        </w:rPr>
        <w:t>4</w:t>
      </w:r>
      <w:r w:rsidR="00255759" w:rsidRPr="00A061F6">
        <w:rPr>
          <w:rFonts w:asciiTheme="minorHAnsi" w:hAnsiTheme="minorHAnsi" w:cstheme="minorHAnsi"/>
          <w:sz w:val="22"/>
          <w:szCs w:val="22"/>
          <w:lang w:val="pt-BR"/>
        </w:rPr>
        <w:t>.</w:t>
      </w:r>
      <w:r w:rsidRPr="00A061F6">
        <w:rPr>
          <w:rFonts w:asciiTheme="minorHAnsi" w:hAnsiTheme="minorHAnsi" w:cstheme="minorHAnsi"/>
          <w:sz w:val="22"/>
          <w:szCs w:val="22"/>
          <w:lang w:val="pt-BR"/>
        </w:rPr>
        <w:t xml:space="preserve"> Em caso de necessidade de prorrogação do prazo de vigência do </w:t>
      </w:r>
      <w:r w:rsidR="00952AC8" w:rsidRPr="00A061F6">
        <w:rPr>
          <w:rFonts w:asciiTheme="minorHAnsi" w:hAnsiTheme="minorHAnsi" w:cstheme="minorHAnsi"/>
          <w:sz w:val="22"/>
          <w:szCs w:val="22"/>
          <w:lang w:val="pt-BR"/>
        </w:rPr>
        <w:t>Credenciamento/Contrato</w:t>
      </w:r>
      <w:r w:rsidRPr="00A061F6">
        <w:rPr>
          <w:rFonts w:asciiTheme="minorHAnsi" w:hAnsiTheme="minorHAnsi" w:cstheme="minorHAnsi"/>
          <w:sz w:val="22"/>
          <w:szCs w:val="22"/>
          <w:lang w:val="pt-BR"/>
        </w:rPr>
        <w:t xml:space="preserve"> ou em caso de alteração de cláusulas do presente edital, o mesmo será republicado</w:t>
      </w:r>
      <w:r w:rsidR="00E56D44" w:rsidRPr="00A061F6">
        <w:rPr>
          <w:rFonts w:asciiTheme="minorHAnsi" w:hAnsiTheme="minorHAnsi" w:cstheme="minorHAnsi"/>
          <w:sz w:val="22"/>
          <w:szCs w:val="22"/>
          <w:lang w:val="pt-BR"/>
        </w:rPr>
        <w:t>;</w:t>
      </w:r>
      <w:r w:rsidRPr="00A061F6">
        <w:rPr>
          <w:rFonts w:asciiTheme="minorHAnsi" w:hAnsiTheme="minorHAnsi" w:cstheme="minorHAnsi"/>
          <w:sz w:val="22"/>
          <w:szCs w:val="22"/>
          <w:lang w:val="pt-BR"/>
        </w:rPr>
        <w:t xml:space="preserve"> </w:t>
      </w:r>
    </w:p>
    <w:p w14:paraId="7D2490AB" w14:textId="102E8AA6" w:rsidR="006736FF" w:rsidRPr="00A061F6" w:rsidRDefault="006736FF" w:rsidP="004B4ED6">
      <w:pPr>
        <w:pStyle w:val="Corpodetexto"/>
        <w:spacing w:line="276" w:lineRule="auto"/>
        <w:ind w:right="-710"/>
        <w:rPr>
          <w:rFonts w:asciiTheme="minorHAnsi" w:hAnsiTheme="minorHAnsi" w:cstheme="minorHAnsi"/>
          <w:sz w:val="22"/>
          <w:szCs w:val="22"/>
          <w:lang w:val="pt-BR"/>
        </w:rPr>
      </w:pPr>
      <w:r w:rsidRPr="00A061F6">
        <w:rPr>
          <w:rFonts w:asciiTheme="minorHAnsi" w:hAnsiTheme="minorHAnsi" w:cstheme="minorHAnsi"/>
          <w:sz w:val="22"/>
          <w:szCs w:val="22"/>
          <w:lang w:val="pt-BR"/>
        </w:rPr>
        <w:t>2</w:t>
      </w:r>
      <w:r w:rsidR="00981B49" w:rsidRPr="00A061F6">
        <w:rPr>
          <w:rFonts w:asciiTheme="minorHAnsi" w:hAnsiTheme="minorHAnsi" w:cstheme="minorHAnsi"/>
          <w:sz w:val="22"/>
          <w:szCs w:val="22"/>
          <w:lang w:val="pt-BR"/>
        </w:rPr>
        <w:t>2</w:t>
      </w:r>
      <w:r w:rsidRPr="00A061F6">
        <w:rPr>
          <w:rFonts w:asciiTheme="minorHAnsi" w:hAnsiTheme="minorHAnsi" w:cstheme="minorHAnsi"/>
          <w:sz w:val="22"/>
          <w:szCs w:val="22"/>
          <w:lang w:val="pt-BR"/>
        </w:rPr>
        <w:t>.</w:t>
      </w:r>
      <w:r w:rsidR="00981B49" w:rsidRPr="00A061F6">
        <w:rPr>
          <w:rFonts w:asciiTheme="minorHAnsi" w:hAnsiTheme="minorHAnsi" w:cstheme="minorHAnsi"/>
          <w:sz w:val="22"/>
          <w:szCs w:val="22"/>
          <w:lang w:val="pt-BR"/>
        </w:rPr>
        <w:t>5</w:t>
      </w:r>
      <w:r w:rsidR="00255759" w:rsidRPr="00A061F6">
        <w:rPr>
          <w:rFonts w:asciiTheme="minorHAnsi" w:hAnsiTheme="minorHAnsi" w:cstheme="minorHAnsi"/>
          <w:sz w:val="22"/>
          <w:szCs w:val="22"/>
          <w:lang w:val="pt-BR"/>
        </w:rPr>
        <w:t>.</w:t>
      </w:r>
      <w:r w:rsidRPr="00A061F6">
        <w:rPr>
          <w:rFonts w:asciiTheme="minorHAnsi" w:hAnsiTheme="minorHAnsi" w:cstheme="minorHAnsi"/>
          <w:sz w:val="22"/>
          <w:szCs w:val="22"/>
          <w:lang w:val="pt-BR"/>
        </w:rPr>
        <w:t xml:space="preserve"> A contagem de prazos observará o disposto no art. 183 da</w:t>
      </w:r>
      <w:r w:rsidR="00E56D44" w:rsidRPr="00A061F6">
        <w:rPr>
          <w:rFonts w:asciiTheme="minorHAnsi" w:hAnsiTheme="minorHAnsi" w:cstheme="minorHAnsi"/>
          <w:sz w:val="22"/>
          <w:szCs w:val="22"/>
          <w:lang w:val="pt-BR"/>
        </w:rPr>
        <w:t xml:space="preserve"> Lei Federal nº 14.133, de 2021;</w:t>
      </w:r>
    </w:p>
    <w:p w14:paraId="6231858E" w14:textId="464273E5" w:rsidR="006736FF" w:rsidRPr="00A061F6" w:rsidRDefault="006736FF" w:rsidP="004B4ED6">
      <w:pPr>
        <w:pStyle w:val="Corpodetexto"/>
        <w:spacing w:line="276" w:lineRule="auto"/>
        <w:ind w:right="-710"/>
        <w:rPr>
          <w:rFonts w:asciiTheme="minorHAnsi" w:hAnsiTheme="minorHAnsi" w:cstheme="minorHAnsi"/>
          <w:sz w:val="22"/>
          <w:szCs w:val="22"/>
          <w:lang w:val="pt-BR"/>
        </w:rPr>
      </w:pPr>
      <w:r w:rsidRPr="00A061F6">
        <w:rPr>
          <w:rFonts w:asciiTheme="minorHAnsi" w:hAnsiTheme="minorHAnsi" w:cstheme="minorHAnsi"/>
          <w:sz w:val="22"/>
          <w:szCs w:val="22"/>
          <w:lang w:val="pt-BR"/>
        </w:rPr>
        <w:t>2</w:t>
      </w:r>
      <w:r w:rsidR="00981B49" w:rsidRPr="00A061F6">
        <w:rPr>
          <w:rFonts w:asciiTheme="minorHAnsi" w:hAnsiTheme="minorHAnsi" w:cstheme="minorHAnsi"/>
          <w:sz w:val="22"/>
          <w:szCs w:val="22"/>
          <w:lang w:val="pt-BR"/>
        </w:rPr>
        <w:t>2</w:t>
      </w:r>
      <w:r w:rsidRPr="00A061F6">
        <w:rPr>
          <w:rFonts w:asciiTheme="minorHAnsi" w:hAnsiTheme="minorHAnsi" w:cstheme="minorHAnsi"/>
          <w:sz w:val="22"/>
          <w:szCs w:val="22"/>
          <w:lang w:val="pt-BR"/>
        </w:rPr>
        <w:t>.</w:t>
      </w:r>
      <w:r w:rsidR="00981B49" w:rsidRPr="00A061F6">
        <w:rPr>
          <w:rFonts w:asciiTheme="minorHAnsi" w:hAnsiTheme="minorHAnsi" w:cstheme="minorHAnsi"/>
          <w:sz w:val="22"/>
          <w:szCs w:val="22"/>
          <w:lang w:val="pt-BR"/>
        </w:rPr>
        <w:t>6</w:t>
      </w:r>
      <w:r w:rsidR="00255759" w:rsidRPr="00A061F6">
        <w:rPr>
          <w:rFonts w:asciiTheme="minorHAnsi" w:hAnsiTheme="minorHAnsi" w:cstheme="minorHAnsi"/>
          <w:sz w:val="22"/>
          <w:szCs w:val="22"/>
          <w:lang w:val="pt-BR"/>
        </w:rPr>
        <w:t>.</w:t>
      </w:r>
      <w:r w:rsidRPr="00A061F6">
        <w:rPr>
          <w:rFonts w:asciiTheme="minorHAnsi" w:hAnsiTheme="minorHAnsi" w:cstheme="minorHAnsi"/>
          <w:sz w:val="22"/>
          <w:szCs w:val="22"/>
          <w:lang w:val="pt-BR"/>
        </w:rPr>
        <w:t xml:space="preserve"> Os horários estabelecidos no edital de </w:t>
      </w:r>
      <w:r w:rsidR="00952AC8" w:rsidRPr="00A061F6">
        <w:rPr>
          <w:rFonts w:asciiTheme="minorHAnsi" w:hAnsiTheme="minorHAnsi" w:cstheme="minorHAnsi"/>
          <w:sz w:val="22"/>
          <w:szCs w:val="22"/>
          <w:lang w:val="pt-BR"/>
        </w:rPr>
        <w:t>Credenciamento/Contrato</w:t>
      </w:r>
      <w:r w:rsidRPr="00A061F6">
        <w:rPr>
          <w:rFonts w:asciiTheme="minorHAnsi" w:hAnsiTheme="minorHAnsi" w:cstheme="minorHAnsi"/>
          <w:sz w:val="22"/>
          <w:szCs w:val="22"/>
          <w:lang w:val="pt-BR"/>
        </w:rPr>
        <w:t>, observarão o horário do Estad</w:t>
      </w:r>
      <w:r w:rsidR="00E56D44" w:rsidRPr="00A061F6">
        <w:rPr>
          <w:rFonts w:asciiTheme="minorHAnsi" w:hAnsiTheme="minorHAnsi" w:cstheme="minorHAnsi"/>
          <w:sz w:val="22"/>
          <w:szCs w:val="22"/>
          <w:lang w:val="pt-BR"/>
        </w:rPr>
        <w:t>o de Mato Grosso do Sul (GMT-4);</w:t>
      </w:r>
    </w:p>
    <w:p w14:paraId="6D5B7029" w14:textId="5E2B4720" w:rsidR="006736FF" w:rsidRPr="00A061F6" w:rsidRDefault="006736FF" w:rsidP="004B4ED6">
      <w:pPr>
        <w:pStyle w:val="Corpodetexto"/>
        <w:spacing w:line="276" w:lineRule="auto"/>
        <w:ind w:right="-710"/>
        <w:rPr>
          <w:rFonts w:asciiTheme="minorHAnsi" w:hAnsiTheme="minorHAnsi" w:cstheme="minorHAnsi"/>
          <w:sz w:val="22"/>
          <w:szCs w:val="22"/>
          <w:lang w:val="pt-BR"/>
        </w:rPr>
      </w:pPr>
      <w:r w:rsidRPr="00A061F6">
        <w:rPr>
          <w:rFonts w:asciiTheme="minorHAnsi" w:hAnsiTheme="minorHAnsi" w:cstheme="minorHAnsi"/>
          <w:sz w:val="22"/>
          <w:szCs w:val="22"/>
          <w:lang w:val="pt-BR"/>
        </w:rPr>
        <w:t>2</w:t>
      </w:r>
      <w:r w:rsidR="00981B49" w:rsidRPr="00A061F6">
        <w:rPr>
          <w:rFonts w:asciiTheme="minorHAnsi" w:hAnsiTheme="minorHAnsi" w:cstheme="minorHAnsi"/>
          <w:sz w:val="22"/>
          <w:szCs w:val="22"/>
          <w:lang w:val="pt-BR"/>
        </w:rPr>
        <w:t>2</w:t>
      </w:r>
      <w:r w:rsidRPr="00A061F6">
        <w:rPr>
          <w:rFonts w:asciiTheme="minorHAnsi" w:hAnsiTheme="minorHAnsi" w:cstheme="minorHAnsi"/>
          <w:sz w:val="22"/>
          <w:szCs w:val="22"/>
          <w:lang w:val="pt-BR"/>
        </w:rPr>
        <w:t>.</w:t>
      </w:r>
      <w:r w:rsidR="00981B49" w:rsidRPr="00A061F6">
        <w:rPr>
          <w:rFonts w:asciiTheme="minorHAnsi" w:hAnsiTheme="minorHAnsi" w:cstheme="minorHAnsi"/>
          <w:sz w:val="22"/>
          <w:szCs w:val="22"/>
          <w:lang w:val="pt-BR"/>
        </w:rPr>
        <w:t>7</w:t>
      </w:r>
      <w:r w:rsidR="00255759" w:rsidRPr="00A061F6">
        <w:rPr>
          <w:rFonts w:asciiTheme="minorHAnsi" w:hAnsiTheme="minorHAnsi" w:cstheme="minorHAnsi"/>
          <w:sz w:val="22"/>
          <w:szCs w:val="22"/>
          <w:lang w:val="pt-BR"/>
        </w:rPr>
        <w:t>.</w:t>
      </w:r>
      <w:r w:rsidRPr="00A061F6">
        <w:rPr>
          <w:rFonts w:asciiTheme="minorHAnsi" w:hAnsiTheme="minorHAnsi" w:cstheme="minorHAnsi"/>
          <w:b/>
          <w:bCs/>
          <w:sz w:val="22"/>
          <w:szCs w:val="22"/>
          <w:lang w:val="pt-BR"/>
        </w:rPr>
        <w:t xml:space="preserve"> </w:t>
      </w:r>
      <w:r w:rsidRPr="00A061F6">
        <w:rPr>
          <w:rFonts w:asciiTheme="minorHAnsi" w:hAnsiTheme="minorHAnsi" w:cstheme="minorHAnsi"/>
          <w:sz w:val="22"/>
          <w:szCs w:val="22"/>
          <w:lang w:val="pt-BR"/>
        </w:rPr>
        <w:t>A qualquer tempo, poderá a prefeitura, através do fiscal de contrato ou por indicação de outra pessoa, para este fim, realizar inspeção das instalações para verificação das condições de atendimento, higiene, equipamentos, capacidade técnica-operativa, relacio</w:t>
      </w:r>
      <w:r w:rsidR="00E56D44" w:rsidRPr="00A061F6">
        <w:rPr>
          <w:rFonts w:asciiTheme="minorHAnsi" w:hAnsiTheme="minorHAnsi" w:cstheme="minorHAnsi"/>
          <w:sz w:val="22"/>
          <w:szCs w:val="22"/>
          <w:lang w:val="pt-BR"/>
        </w:rPr>
        <w:t>nados à prestação dos serviços;</w:t>
      </w:r>
    </w:p>
    <w:p w14:paraId="340CD3B7" w14:textId="016A55CC" w:rsidR="006736FF" w:rsidRPr="00A061F6" w:rsidRDefault="006736FF" w:rsidP="004B4ED6">
      <w:pPr>
        <w:pStyle w:val="Corpodetexto"/>
        <w:spacing w:line="276" w:lineRule="auto"/>
        <w:ind w:right="-710"/>
        <w:rPr>
          <w:rFonts w:asciiTheme="minorHAnsi" w:hAnsiTheme="minorHAnsi" w:cstheme="minorHAnsi"/>
          <w:sz w:val="22"/>
          <w:szCs w:val="22"/>
          <w:lang w:val="pt-BR"/>
        </w:rPr>
      </w:pPr>
      <w:r w:rsidRPr="00A061F6">
        <w:rPr>
          <w:rFonts w:asciiTheme="minorHAnsi" w:hAnsiTheme="minorHAnsi" w:cstheme="minorHAnsi"/>
          <w:sz w:val="22"/>
          <w:szCs w:val="22"/>
          <w:lang w:val="pt-BR"/>
        </w:rPr>
        <w:t>2</w:t>
      </w:r>
      <w:r w:rsidR="00981B49" w:rsidRPr="00A061F6">
        <w:rPr>
          <w:rFonts w:asciiTheme="minorHAnsi" w:hAnsiTheme="minorHAnsi" w:cstheme="minorHAnsi"/>
          <w:sz w:val="22"/>
          <w:szCs w:val="22"/>
          <w:lang w:val="pt-BR"/>
        </w:rPr>
        <w:t>2</w:t>
      </w:r>
      <w:r w:rsidRPr="00A061F6">
        <w:rPr>
          <w:rFonts w:asciiTheme="minorHAnsi" w:hAnsiTheme="minorHAnsi" w:cstheme="minorHAnsi"/>
          <w:sz w:val="22"/>
          <w:szCs w:val="22"/>
          <w:lang w:val="pt-BR"/>
        </w:rPr>
        <w:t>.</w:t>
      </w:r>
      <w:r w:rsidR="00981B49" w:rsidRPr="00A061F6">
        <w:rPr>
          <w:rFonts w:asciiTheme="minorHAnsi" w:hAnsiTheme="minorHAnsi" w:cstheme="minorHAnsi"/>
          <w:sz w:val="22"/>
          <w:szCs w:val="22"/>
          <w:lang w:val="pt-BR"/>
        </w:rPr>
        <w:t>8</w:t>
      </w:r>
      <w:r w:rsidR="00255759" w:rsidRPr="00A061F6">
        <w:rPr>
          <w:rFonts w:asciiTheme="minorHAnsi" w:hAnsiTheme="minorHAnsi" w:cstheme="minorHAnsi"/>
          <w:sz w:val="22"/>
          <w:szCs w:val="22"/>
          <w:lang w:val="pt-BR"/>
        </w:rPr>
        <w:t>.</w:t>
      </w:r>
      <w:r w:rsidRPr="00A061F6">
        <w:rPr>
          <w:rFonts w:asciiTheme="minorHAnsi" w:hAnsiTheme="minorHAnsi" w:cstheme="minorHAnsi"/>
          <w:b/>
          <w:bCs/>
          <w:sz w:val="22"/>
          <w:szCs w:val="22"/>
          <w:lang w:val="pt-BR"/>
        </w:rPr>
        <w:t xml:space="preserve"> </w:t>
      </w:r>
      <w:r w:rsidRPr="00A061F6">
        <w:rPr>
          <w:rFonts w:asciiTheme="minorHAnsi" w:hAnsiTheme="minorHAnsi" w:cstheme="minorHAnsi"/>
          <w:sz w:val="22"/>
          <w:szCs w:val="22"/>
          <w:lang w:val="pt-BR"/>
        </w:rPr>
        <w:t xml:space="preserve">O credenciado deverá manter as condições de habilitação durante toda a vigência deste edital, observando a obrigatoriedade de manter a atualização de seu endereço e outros dados cadastrais junto à </w:t>
      </w:r>
      <w:r w:rsidR="000C2DBB" w:rsidRPr="00A061F6">
        <w:rPr>
          <w:rFonts w:asciiTheme="minorHAnsi" w:hAnsiTheme="minorHAnsi" w:cstheme="minorHAnsi"/>
          <w:sz w:val="22"/>
          <w:szCs w:val="22"/>
          <w:lang w:val="pt-BR"/>
        </w:rPr>
        <w:t>Credenciante</w:t>
      </w:r>
      <w:r w:rsidR="00E56D44" w:rsidRPr="00A061F6">
        <w:rPr>
          <w:rFonts w:asciiTheme="minorHAnsi" w:hAnsiTheme="minorHAnsi" w:cstheme="minorHAnsi"/>
          <w:sz w:val="22"/>
          <w:szCs w:val="22"/>
          <w:lang w:val="pt-BR"/>
        </w:rPr>
        <w:t>;</w:t>
      </w:r>
    </w:p>
    <w:p w14:paraId="320641DB" w14:textId="4C43F14A" w:rsidR="006736FF" w:rsidRPr="00A061F6" w:rsidRDefault="006736FF" w:rsidP="004B4ED6">
      <w:pPr>
        <w:pStyle w:val="Corpodetexto"/>
        <w:spacing w:line="276" w:lineRule="auto"/>
        <w:ind w:right="-710"/>
        <w:rPr>
          <w:rFonts w:asciiTheme="minorHAnsi" w:hAnsiTheme="minorHAnsi" w:cstheme="minorHAnsi"/>
          <w:sz w:val="22"/>
          <w:szCs w:val="22"/>
          <w:lang w:val="pt-BR"/>
        </w:rPr>
      </w:pPr>
      <w:r w:rsidRPr="00A061F6">
        <w:rPr>
          <w:rFonts w:asciiTheme="minorHAnsi" w:hAnsiTheme="minorHAnsi" w:cstheme="minorHAnsi"/>
          <w:sz w:val="22"/>
          <w:szCs w:val="22"/>
          <w:lang w:val="pt-BR"/>
        </w:rPr>
        <w:t>2</w:t>
      </w:r>
      <w:r w:rsidR="00981B49" w:rsidRPr="00A061F6">
        <w:rPr>
          <w:rFonts w:asciiTheme="minorHAnsi" w:hAnsiTheme="minorHAnsi" w:cstheme="minorHAnsi"/>
          <w:sz w:val="22"/>
          <w:szCs w:val="22"/>
          <w:lang w:val="pt-BR"/>
        </w:rPr>
        <w:t>2</w:t>
      </w:r>
      <w:r w:rsidRPr="00A061F6">
        <w:rPr>
          <w:rFonts w:asciiTheme="minorHAnsi" w:hAnsiTheme="minorHAnsi" w:cstheme="minorHAnsi"/>
          <w:sz w:val="22"/>
          <w:szCs w:val="22"/>
          <w:lang w:val="pt-BR"/>
        </w:rPr>
        <w:t>.</w:t>
      </w:r>
      <w:r w:rsidR="00981B49" w:rsidRPr="00A061F6">
        <w:rPr>
          <w:rFonts w:asciiTheme="minorHAnsi" w:hAnsiTheme="minorHAnsi" w:cstheme="minorHAnsi"/>
          <w:sz w:val="22"/>
          <w:szCs w:val="22"/>
          <w:lang w:val="pt-BR"/>
        </w:rPr>
        <w:t>9</w:t>
      </w:r>
      <w:r w:rsidR="00255759" w:rsidRPr="00A061F6">
        <w:rPr>
          <w:rFonts w:asciiTheme="minorHAnsi" w:hAnsiTheme="minorHAnsi" w:cstheme="minorHAnsi"/>
          <w:sz w:val="22"/>
          <w:szCs w:val="22"/>
          <w:lang w:val="pt-BR"/>
        </w:rPr>
        <w:t>.</w:t>
      </w:r>
      <w:r w:rsidRPr="00A061F6">
        <w:rPr>
          <w:rFonts w:asciiTheme="minorHAnsi" w:hAnsiTheme="minorHAnsi" w:cstheme="minorHAnsi"/>
          <w:sz w:val="22"/>
          <w:szCs w:val="22"/>
          <w:lang w:val="pt-BR"/>
        </w:rPr>
        <w:t xml:space="preserve"> O credenciado é </w:t>
      </w:r>
      <w:r w:rsidR="00ED2DCE" w:rsidRPr="00A061F6">
        <w:rPr>
          <w:rFonts w:asciiTheme="minorHAnsi" w:hAnsiTheme="minorHAnsi" w:cstheme="minorHAnsi"/>
          <w:sz w:val="22"/>
          <w:szCs w:val="22"/>
          <w:lang w:val="pt-BR"/>
        </w:rPr>
        <w:t xml:space="preserve">o </w:t>
      </w:r>
      <w:r w:rsidRPr="00A061F6">
        <w:rPr>
          <w:rFonts w:asciiTheme="minorHAnsi" w:hAnsiTheme="minorHAnsi" w:cstheme="minorHAnsi"/>
          <w:sz w:val="22"/>
          <w:szCs w:val="22"/>
          <w:lang w:val="pt-BR"/>
        </w:rPr>
        <w:t xml:space="preserve">único responsável pela veracidade dos </w:t>
      </w:r>
      <w:r w:rsidR="00E56D44" w:rsidRPr="00A061F6">
        <w:rPr>
          <w:rFonts w:asciiTheme="minorHAnsi" w:hAnsiTheme="minorHAnsi" w:cstheme="minorHAnsi"/>
          <w:sz w:val="22"/>
          <w:szCs w:val="22"/>
          <w:lang w:val="pt-BR"/>
        </w:rPr>
        <w:t>documentos por ele apresentados;</w:t>
      </w:r>
    </w:p>
    <w:p w14:paraId="7BA6ECA5" w14:textId="77777777" w:rsidR="00AA5BF0" w:rsidRPr="00A061F6" w:rsidRDefault="006736FF" w:rsidP="004B4ED6">
      <w:pPr>
        <w:pStyle w:val="Corpodetexto"/>
        <w:spacing w:line="276" w:lineRule="auto"/>
        <w:ind w:right="-710"/>
        <w:rPr>
          <w:rFonts w:asciiTheme="minorHAnsi" w:hAnsiTheme="minorHAnsi" w:cstheme="minorHAnsi"/>
          <w:sz w:val="22"/>
          <w:szCs w:val="22"/>
          <w:lang w:val="pt-BR"/>
        </w:rPr>
      </w:pPr>
      <w:r w:rsidRPr="00A061F6">
        <w:rPr>
          <w:rFonts w:asciiTheme="minorHAnsi" w:hAnsiTheme="minorHAnsi" w:cstheme="minorHAnsi"/>
          <w:sz w:val="22"/>
          <w:szCs w:val="22"/>
          <w:lang w:val="pt-BR"/>
        </w:rPr>
        <w:t>2</w:t>
      </w:r>
      <w:r w:rsidR="00981B49" w:rsidRPr="00A061F6">
        <w:rPr>
          <w:rFonts w:asciiTheme="minorHAnsi" w:hAnsiTheme="minorHAnsi" w:cstheme="minorHAnsi"/>
          <w:sz w:val="22"/>
          <w:szCs w:val="22"/>
          <w:lang w:val="pt-BR"/>
        </w:rPr>
        <w:t>2</w:t>
      </w:r>
      <w:r w:rsidRPr="00A061F6">
        <w:rPr>
          <w:rFonts w:asciiTheme="minorHAnsi" w:hAnsiTheme="minorHAnsi" w:cstheme="minorHAnsi"/>
          <w:sz w:val="22"/>
          <w:szCs w:val="22"/>
          <w:lang w:val="pt-BR"/>
        </w:rPr>
        <w:t>.1</w:t>
      </w:r>
      <w:r w:rsidR="00981B49" w:rsidRPr="00A061F6">
        <w:rPr>
          <w:rFonts w:asciiTheme="minorHAnsi" w:hAnsiTheme="minorHAnsi" w:cstheme="minorHAnsi"/>
          <w:sz w:val="22"/>
          <w:szCs w:val="22"/>
          <w:lang w:val="pt-BR"/>
        </w:rPr>
        <w:t>0</w:t>
      </w:r>
      <w:r w:rsidR="00255759" w:rsidRPr="00A061F6">
        <w:rPr>
          <w:rFonts w:asciiTheme="minorHAnsi" w:hAnsiTheme="minorHAnsi" w:cstheme="minorHAnsi"/>
          <w:sz w:val="22"/>
          <w:szCs w:val="22"/>
          <w:lang w:val="pt-BR"/>
        </w:rPr>
        <w:t>.</w:t>
      </w:r>
      <w:r w:rsidRPr="00A061F6">
        <w:rPr>
          <w:rFonts w:asciiTheme="minorHAnsi" w:hAnsiTheme="minorHAnsi" w:cstheme="minorHAnsi"/>
          <w:sz w:val="22"/>
          <w:szCs w:val="22"/>
          <w:lang w:val="pt-BR"/>
        </w:rPr>
        <w:t xml:space="preserve"> Os prazos previstos neste Edital, somente se iniciam e vencem em dia normal de expediente da prefeitura, sendo prorrogados para o primeiro dia útil subsequente, caso </w:t>
      </w:r>
    </w:p>
    <w:p w14:paraId="243AD6E7" w14:textId="7E6B7651" w:rsidR="006736FF" w:rsidRPr="00A061F6" w:rsidRDefault="006736FF" w:rsidP="004B4ED6">
      <w:pPr>
        <w:pStyle w:val="Corpodetexto"/>
        <w:spacing w:line="276" w:lineRule="auto"/>
        <w:ind w:right="-710"/>
        <w:rPr>
          <w:rFonts w:asciiTheme="minorHAnsi" w:hAnsiTheme="minorHAnsi" w:cstheme="minorHAnsi"/>
          <w:sz w:val="22"/>
          <w:szCs w:val="22"/>
          <w:lang w:val="pt-BR"/>
        </w:rPr>
      </w:pPr>
      <w:r w:rsidRPr="00A061F6">
        <w:rPr>
          <w:rFonts w:asciiTheme="minorHAnsi" w:hAnsiTheme="minorHAnsi" w:cstheme="minorHAnsi"/>
          <w:sz w:val="22"/>
          <w:szCs w:val="22"/>
          <w:lang w:val="pt-BR"/>
        </w:rPr>
        <w:t>vençam em feriados, fins de semana ou pontos facultativos.</w:t>
      </w:r>
    </w:p>
    <w:p w14:paraId="05F09795" w14:textId="4DD17372" w:rsidR="00556528" w:rsidRPr="00A061F6" w:rsidRDefault="00556528" w:rsidP="004B4ED6">
      <w:pPr>
        <w:spacing w:after="0" w:line="276" w:lineRule="auto"/>
        <w:ind w:right="-710"/>
        <w:jc w:val="both"/>
        <w:rPr>
          <w:rFonts w:cstheme="minorHAnsi"/>
          <w:b/>
          <w:bCs/>
        </w:rPr>
      </w:pPr>
      <w:r w:rsidRPr="00A061F6">
        <w:rPr>
          <w:rFonts w:cstheme="minorHAnsi"/>
          <w:bCs/>
        </w:rPr>
        <w:t>2</w:t>
      </w:r>
      <w:r w:rsidR="00981B49" w:rsidRPr="00A061F6">
        <w:rPr>
          <w:rFonts w:cstheme="minorHAnsi"/>
          <w:bCs/>
        </w:rPr>
        <w:t>2</w:t>
      </w:r>
      <w:r w:rsidRPr="00A061F6">
        <w:rPr>
          <w:rFonts w:cstheme="minorHAnsi"/>
          <w:bCs/>
        </w:rPr>
        <w:t>.1</w:t>
      </w:r>
      <w:r w:rsidR="00981B49" w:rsidRPr="00A061F6">
        <w:rPr>
          <w:rFonts w:cstheme="minorHAnsi"/>
          <w:bCs/>
        </w:rPr>
        <w:t>1</w:t>
      </w:r>
      <w:r w:rsidR="00B60909" w:rsidRPr="00A061F6">
        <w:rPr>
          <w:rFonts w:cstheme="minorHAnsi"/>
          <w:b/>
          <w:bCs/>
        </w:rPr>
        <w:t>.</w:t>
      </w:r>
      <w:r w:rsidRPr="00A061F6">
        <w:rPr>
          <w:rFonts w:cstheme="minorHAnsi"/>
          <w:b/>
          <w:bCs/>
        </w:rPr>
        <w:t xml:space="preserve"> </w:t>
      </w:r>
      <w:r w:rsidR="00B21354" w:rsidRPr="00A061F6">
        <w:rPr>
          <w:rFonts w:cstheme="minorHAnsi"/>
          <w:b/>
          <w:bCs/>
        </w:rPr>
        <w:t>Integram este Edital</w:t>
      </w:r>
      <w:r w:rsidRPr="00A061F6">
        <w:rPr>
          <w:rFonts w:cstheme="minorHAnsi"/>
          <w:b/>
          <w:bCs/>
        </w:rPr>
        <w:t xml:space="preserve"> os seguintes anexos:</w:t>
      </w:r>
    </w:p>
    <w:p w14:paraId="3DBF3077" w14:textId="77777777" w:rsidR="005041D6" w:rsidRPr="00A061F6" w:rsidRDefault="005041D6" w:rsidP="004B4ED6">
      <w:pPr>
        <w:spacing w:after="0" w:line="276" w:lineRule="auto"/>
        <w:ind w:left="360" w:right="-710"/>
        <w:jc w:val="both"/>
        <w:rPr>
          <w:rFonts w:cstheme="minorHAnsi"/>
          <w:b/>
          <w:bCs/>
        </w:rPr>
      </w:pPr>
    </w:p>
    <w:p w14:paraId="3EFFCF42" w14:textId="3779264D" w:rsidR="00B21354" w:rsidRPr="00A061F6" w:rsidRDefault="00E67276" w:rsidP="004B4ED6">
      <w:pPr>
        <w:spacing w:after="0" w:line="276" w:lineRule="auto"/>
        <w:ind w:left="360" w:right="-710"/>
        <w:jc w:val="both"/>
        <w:rPr>
          <w:rFonts w:cstheme="minorHAnsi"/>
        </w:rPr>
      </w:pPr>
      <w:r w:rsidRPr="00A061F6">
        <w:rPr>
          <w:rFonts w:cstheme="minorHAnsi"/>
          <w:b/>
          <w:bCs/>
        </w:rPr>
        <w:t>ANEXO I</w:t>
      </w:r>
      <w:r w:rsidRPr="00A061F6">
        <w:rPr>
          <w:rFonts w:cstheme="minorHAnsi"/>
        </w:rPr>
        <w:t xml:space="preserve"> </w:t>
      </w:r>
      <w:r w:rsidR="00280256" w:rsidRPr="00A061F6">
        <w:rPr>
          <w:rFonts w:cstheme="minorHAnsi"/>
        </w:rPr>
        <w:t>-</w:t>
      </w:r>
      <w:r w:rsidR="00B21354" w:rsidRPr="00A061F6">
        <w:rPr>
          <w:rFonts w:cstheme="minorHAnsi"/>
        </w:rPr>
        <w:t xml:space="preserve"> Termo de Referência</w:t>
      </w:r>
      <w:r w:rsidR="004245BB" w:rsidRPr="00A061F6">
        <w:rPr>
          <w:rFonts w:cstheme="minorHAnsi"/>
        </w:rPr>
        <w:t>;</w:t>
      </w:r>
    </w:p>
    <w:p w14:paraId="1B883426" w14:textId="77777777" w:rsidR="005041D6" w:rsidRPr="00A061F6" w:rsidRDefault="005041D6" w:rsidP="004B4ED6">
      <w:pPr>
        <w:spacing w:after="0" w:line="276" w:lineRule="auto"/>
        <w:ind w:left="360" w:right="-710"/>
        <w:jc w:val="both"/>
        <w:rPr>
          <w:rFonts w:cstheme="minorHAnsi"/>
          <w:b/>
          <w:bCs/>
        </w:rPr>
      </w:pPr>
    </w:p>
    <w:p w14:paraId="48AF92F0" w14:textId="35F53893" w:rsidR="00725FFF" w:rsidRPr="00A061F6" w:rsidRDefault="00E67276" w:rsidP="004B4ED6">
      <w:pPr>
        <w:spacing w:after="0" w:line="276" w:lineRule="auto"/>
        <w:ind w:left="360" w:right="-710"/>
        <w:jc w:val="both"/>
        <w:rPr>
          <w:rFonts w:cstheme="minorHAnsi"/>
        </w:rPr>
      </w:pPr>
      <w:r w:rsidRPr="00A061F6">
        <w:rPr>
          <w:rFonts w:cstheme="minorHAnsi"/>
          <w:b/>
          <w:bCs/>
        </w:rPr>
        <w:t>ANEXO II</w:t>
      </w:r>
      <w:r w:rsidRPr="00A061F6">
        <w:rPr>
          <w:rFonts w:cstheme="minorHAnsi"/>
        </w:rPr>
        <w:t xml:space="preserve"> </w:t>
      </w:r>
      <w:r w:rsidR="00280256" w:rsidRPr="00A061F6">
        <w:rPr>
          <w:rFonts w:cstheme="minorHAnsi"/>
        </w:rPr>
        <w:t>-</w:t>
      </w:r>
      <w:r w:rsidR="00366A7B" w:rsidRPr="00A061F6">
        <w:rPr>
          <w:rFonts w:cstheme="minorHAnsi"/>
        </w:rPr>
        <w:t xml:space="preserve"> </w:t>
      </w:r>
      <w:r w:rsidR="00725FFF" w:rsidRPr="00A061F6">
        <w:rPr>
          <w:rFonts w:cstheme="minorHAnsi"/>
        </w:rPr>
        <w:t xml:space="preserve">Tabela </w:t>
      </w:r>
      <w:r w:rsidR="008E4B13" w:rsidRPr="00A061F6">
        <w:rPr>
          <w:rFonts w:cstheme="minorHAnsi"/>
        </w:rPr>
        <w:t>de Referência</w:t>
      </w:r>
      <w:r w:rsidR="00497B78" w:rsidRPr="00A061F6">
        <w:rPr>
          <w:rFonts w:cstheme="minorHAnsi"/>
        </w:rPr>
        <w:t xml:space="preserve"> (de valores)</w:t>
      </w:r>
      <w:r w:rsidR="008E4B13" w:rsidRPr="00A061F6">
        <w:rPr>
          <w:rFonts w:cstheme="minorHAnsi"/>
        </w:rPr>
        <w:t>;</w:t>
      </w:r>
    </w:p>
    <w:p w14:paraId="269A23FE" w14:textId="77777777" w:rsidR="005041D6" w:rsidRPr="00A061F6" w:rsidRDefault="005041D6" w:rsidP="004B4ED6">
      <w:pPr>
        <w:spacing w:after="0" w:line="276" w:lineRule="auto"/>
        <w:ind w:left="360" w:right="-710"/>
        <w:jc w:val="both"/>
        <w:rPr>
          <w:rFonts w:cstheme="minorHAnsi"/>
          <w:b/>
          <w:bCs/>
        </w:rPr>
      </w:pPr>
    </w:p>
    <w:p w14:paraId="5087B1FA" w14:textId="534559FD" w:rsidR="00C323D0" w:rsidRPr="00A061F6" w:rsidRDefault="00C323D0" w:rsidP="004B4ED6">
      <w:pPr>
        <w:spacing w:after="0" w:line="276" w:lineRule="auto"/>
        <w:ind w:left="360" w:right="-710"/>
        <w:jc w:val="both"/>
        <w:rPr>
          <w:rFonts w:cstheme="minorHAnsi"/>
        </w:rPr>
      </w:pPr>
      <w:r w:rsidRPr="00A061F6">
        <w:rPr>
          <w:rFonts w:cstheme="minorHAnsi"/>
          <w:b/>
          <w:bCs/>
        </w:rPr>
        <w:t>ANEXO III</w:t>
      </w:r>
      <w:r w:rsidRPr="00A061F6">
        <w:rPr>
          <w:rFonts w:cstheme="minorHAnsi"/>
        </w:rPr>
        <w:t xml:space="preserve"> </w:t>
      </w:r>
      <w:r w:rsidR="00280256" w:rsidRPr="00A061F6">
        <w:rPr>
          <w:rFonts w:cstheme="minorHAnsi"/>
        </w:rPr>
        <w:t>-</w:t>
      </w:r>
      <w:r w:rsidRPr="00A061F6">
        <w:rPr>
          <w:rFonts w:cstheme="minorHAnsi"/>
        </w:rPr>
        <w:t xml:space="preserve"> Declaração de concordância com as regras do edital e aceitação dos valores;</w:t>
      </w:r>
    </w:p>
    <w:p w14:paraId="3D99C739" w14:textId="77777777" w:rsidR="005041D6" w:rsidRPr="00A061F6" w:rsidRDefault="005041D6" w:rsidP="004B4ED6">
      <w:pPr>
        <w:tabs>
          <w:tab w:val="left" w:pos="1937"/>
        </w:tabs>
        <w:spacing w:after="0" w:line="276" w:lineRule="auto"/>
        <w:ind w:left="360" w:right="-710"/>
        <w:jc w:val="both"/>
        <w:rPr>
          <w:rFonts w:cstheme="minorHAnsi"/>
          <w:b/>
          <w:bCs/>
        </w:rPr>
      </w:pPr>
    </w:p>
    <w:p w14:paraId="58D54218" w14:textId="02637C07" w:rsidR="00725FFF" w:rsidRPr="00A061F6" w:rsidRDefault="00E67276" w:rsidP="004B4ED6">
      <w:pPr>
        <w:tabs>
          <w:tab w:val="left" w:pos="1937"/>
        </w:tabs>
        <w:spacing w:after="0" w:line="276" w:lineRule="auto"/>
        <w:ind w:left="360" w:right="-710"/>
        <w:jc w:val="both"/>
        <w:rPr>
          <w:rFonts w:cstheme="minorHAnsi"/>
        </w:rPr>
      </w:pPr>
      <w:r w:rsidRPr="00A061F6">
        <w:rPr>
          <w:rFonts w:cstheme="minorHAnsi"/>
          <w:b/>
          <w:bCs/>
        </w:rPr>
        <w:t xml:space="preserve">ANEXO </w:t>
      </w:r>
      <w:r w:rsidR="00556528" w:rsidRPr="00A061F6">
        <w:rPr>
          <w:rFonts w:cstheme="minorHAnsi"/>
          <w:b/>
          <w:bCs/>
        </w:rPr>
        <w:t xml:space="preserve">IV </w:t>
      </w:r>
      <w:r w:rsidR="00556528" w:rsidRPr="00A061F6">
        <w:rPr>
          <w:rFonts w:cstheme="minorHAnsi"/>
          <w:bCs/>
        </w:rPr>
        <w:t xml:space="preserve">- </w:t>
      </w:r>
      <w:r w:rsidR="00725FFF" w:rsidRPr="00A061F6">
        <w:rPr>
          <w:rFonts w:cstheme="minorHAnsi"/>
        </w:rPr>
        <w:t>Modelo de Declaração Unificada (Pessoa Jurídica);</w:t>
      </w:r>
    </w:p>
    <w:p w14:paraId="7E560BCC" w14:textId="77777777" w:rsidR="005041D6" w:rsidRPr="00A061F6" w:rsidRDefault="005041D6" w:rsidP="004B4ED6">
      <w:pPr>
        <w:spacing w:after="0" w:line="276" w:lineRule="auto"/>
        <w:ind w:left="360" w:right="-710"/>
        <w:jc w:val="both"/>
        <w:rPr>
          <w:rFonts w:cstheme="minorHAnsi"/>
          <w:b/>
          <w:bCs/>
        </w:rPr>
      </w:pPr>
    </w:p>
    <w:p w14:paraId="4AC2EC0D" w14:textId="4F7CB5C4" w:rsidR="00725FFF" w:rsidRPr="00A061F6" w:rsidRDefault="007A0608" w:rsidP="004B4ED6">
      <w:pPr>
        <w:spacing w:after="0" w:line="276" w:lineRule="auto"/>
        <w:ind w:left="360" w:right="-710"/>
        <w:jc w:val="both"/>
        <w:rPr>
          <w:rFonts w:cstheme="minorHAnsi"/>
        </w:rPr>
      </w:pPr>
      <w:r w:rsidRPr="00A061F6">
        <w:rPr>
          <w:rFonts w:cstheme="minorHAnsi"/>
          <w:b/>
          <w:bCs/>
        </w:rPr>
        <w:lastRenderedPageBreak/>
        <w:t>ANEXO V</w:t>
      </w:r>
      <w:r w:rsidR="00E67276" w:rsidRPr="00A061F6">
        <w:rPr>
          <w:rFonts w:cstheme="minorHAnsi"/>
          <w:b/>
          <w:bCs/>
        </w:rPr>
        <w:t xml:space="preserve"> </w:t>
      </w:r>
      <w:r w:rsidR="00280256" w:rsidRPr="00A061F6">
        <w:rPr>
          <w:rFonts w:cstheme="minorHAnsi"/>
          <w:bCs/>
        </w:rPr>
        <w:t>-</w:t>
      </w:r>
      <w:r w:rsidR="00725FFF" w:rsidRPr="00A061F6">
        <w:rPr>
          <w:rFonts w:cstheme="minorHAnsi"/>
        </w:rPr>
        <w:t xml:space="preserve"> </w:t>
      </w:r>
      <w:r w:rsidR="00C323D0" w:rsidRPr="00A061F6">
        <w:rPr>
          <w:rFonts w:cstheme="minorHAnsi"/>
        </w:rPr>
        <w:t xml:space="preserve">Requerimento / </w:t>
      </w:r>
      <w:r w:rsidR="00725FFF" w:rsidRPr="00A061F6">
        <w:rPr>
          <w:rFonts w:cstheme="minorHAnsi"/>
        </w:rPr>
        <w:t>Solicitação</w:t>
      </w:r>
      <w:r w:rsidR="00C323D0" w:rsidRPr="00A061F6">
        <w:rPr>
          <w:rFonts w:cstheme="minorHAnsi"/>
        </w:rPr>
        <w:t xml:space="preserve"> para inscrição no </w:t>
      </w:r>
      <w:r w:rsidR="00952AC8" w:rsidRPr="00A061F6">
        <w:rPr>
          <w:rFonts w:cstheme="minorHAnsi"/>
        </w:rPr>
        <w:t>Credenciamento/Contrato</w:t>
      </w:r>
      <w:r w:rsidR="003F2342" w:rsidRPr="00A061F6">
        <w:rPr>
          <w:rFonts w:cstheme="minorHAnsi"/>
        </w:rPr>
        <w:t>;</w:t>
      </w:r>
    </w:p>
    <w:p w14:paraId="5D5506AC" w14:textId="77777777" w:rsidR="005041D6" w:rsidRPr="00A061F6" w:rsidRDefault="005041D6" w:rsidP="004B4ED6">
      <w:pPr>
        <w:spacing w:after="0" w:line="276" w:lineRule="auto"/>
        <w:ind w:left="360" w:right="-710"/>
        <w:jc w:val="both"/>
        <w:rPr>
          <w:rFonts w:cstheme="minorHAnsi"/>
          <w:b/>
          <w:bCs/>
        </w:rPr>
      </w:pPr>
    </w:p>
    <w:p w14:paraId="63335D6D" w14:textId="460F8B05" w:rsidR="00725FFF" w:rsidRPr="00A061F6" w:rsidRDefault="00E67276" w:rsidP="004B4ED6">
      <w:pPr>
        <w:spacing w:after="0" w:line="276" w:lineRule="auto"/>
        <w:ind w:left="360" w:right="-710"/>
        <w:jc w:val="both"/>
        <w:rPr>
          <w:rFonts w:cstheme="minorHAnsi"/>
        </w:rPr>
      </w:pPr>
      <w:r w:rsidRPr="00A061F6">
        <w:rPr>
          <w:rFonts w:cstheme="minorHAnsi"/>
          <w:b/>
          <w:bCs/>
        </w:rPr>
        <w:t xml:space="preserve">ANEXO </w:t>
      </w:r>
      <w:r w:rsidR="007A0608" w:rsidRPr="00A061F6">
        <w:rPr>
          <w:rFonts w:cstheme="minorHAnsi"/>
          <w:b/>
          <w:bCs/>
        </w:rPr>
        <w:t>VI</w:t>
      </w:r>
      <w:r w:rsidR="00725FFF" w:rsidRPr="00A061F6">
        <w:rPr>
          <w:rFonts w:cstheme="minorHAnsi"/>
          <w:b/>
          <w:bCs/>
        </w:rPr>
        <w:t xml:space="preserve"> </w:t>
      </w:r>
      <w:r w:rsidR="00280256" w:rsidRPr="00A061F6">
        <w:rPr>
          <w:rFonts w:cstheme="minorHAnsi"/>
          <w:bCs/>
        </w:rPr>
        <w:t>-</w:t>
      </w:r>
      <w:r w:rsidR="00725FFF" w:rsidRPr="00A061F6">
        <w:rPr>
          <w:rFonts w:cstheme="minorHAnsi"/>
        </w:rPr>
        <w:t xml:space="preserve"> Ficha Cadastral do Credenciado (Pessoa Jurídica);</w:t>
      </w:r>
    </w:p>
    <w:p w14:paraId="3C2DAB05" w14:textId="77777777" w:rsidR="005041D6" w:rsidRPr="00A061F6" w:rsidRDefault="005041D6" w:rsidP="004B4ED6">
      <w:pPr>
        <w:tabs>
          <w:tab w:val="left" w:pos="3476"/>
        </w:tabs>
        <w:spacing w:after="0" w:line="276" w:lineRule="auto"/>
        <w:ind w:left="360" w:right="-710"/>
        <w:jc w:val="both"/>
        <w:rPr>
          <w:rFonts w:cstheme="minorHAnsi"/>
          <w:b/>
          <w:bCs/>
        </w:rPr>
      </w:pPr>
    </w:p>
    <w:p w14:paraId="71F5C727" w14:textId="5AC4A231" w:rsidR="005041D6" w:rsidRPr="00A061F6" w:rsidRDefault="00E67276" w:rsidP="00F96782">
      <w:pPr>
        <w:tabs>
          <w:tab w:val="left" w:pos="3476"/>
        </w:tabs>
        <w:spacing w:after="0" w:line="276" w:lineRule="auto"/>
        <w:ind w:left="360" w:right="-710"/>
        <w:jc w:val="both"/>
        <w:rPr>
          <w:rFonts w:cstheme="minorHAnsi"/>
        </w:rPr>
      </w:pPr>
      <w:r w:rsidRPr="00A061F6">
        <w:rPr>
          <w:rFonts w:cstheme="minorHAnsi"/>
          <w:b/>
          <w:bCs/>
        </w:rPr>
        <w:t xml:space="preserve">ANEXO </w:t>
      </w:r>
      <w:r w:rsidR="007A0608" w:rsidRPr="00A061F6">
        <w:rPr>
          <w:rFonts w:cstheme="minorHAnsi"/>
          <w:b/>
          <w:bCs/>
        </w:rPr>
        <w:t>V</w:t>
      </w:r>
      <w:r w:rsidR="00280256" w:rsidRPr="00A061F6">
        <w:rPr>
          <w:rFonts w:cstheme="minorHAnsi"/>
          <w:b/>
          <w:bCs/>
        </w:rPr>
        <w:t>I</w:t>
      </w:r>
      <w:r w:rsidR="007A0608" w:rsidRPr="00A061F6">
        <w:rPr>
          <w:rFonts w:cstheme="minorHAnsi"/>
          <w:b/>
          <w:bCs/>
        </w:rPr>
        <w:t>I</w:t>
      </w:r>
      <w:r w:rsidRPr="00A061F6">
        <w:rPr>
          <w:rFonts w:cstheme="minorHAnsi"/>
          <w:b/>
          <w:bCs/>
        </w:rPr>
        <w:t xml:space="preserve"> </w:t>
      </w:r>
      <w:r w:rsidR="00280256" w:rsidRPr="00A061F6">
        <w:rPr>
          <w:rFonts w:cstheme="minorHAnsi"/>
          <w:bCs/>
        </w:rPr>
        <w:t>-</w:t>
      </w:r>
      <w:r w:rsidR="00725FFF" w:rsidRPr="00A061F6">
        <w:rPr>
          <w:rFonts w:cstheme="minorHAnsi"/>
        </w:rPr>
        <w:t xml:space="preserve"> Minuta do Termo de </w:t>
      </w:r>
      <w:r w:rsidR="00952AC8" w:rsidRPr="00A061F6">
        <w:rPr>
          <w:rFonts w:cstheme="minorHAnsi"/>
        </w:rPr>
        <w:t>Credenciamento/Contrato;</w:t>
      </w:r>
      <w:r w:rsidR="00394F74" w:rsidRPr="00A061F6">
        <w:rPr>
          <w:rFonts w:cstheme="minorHAnsi"/>
        </w:rPr>
        <w:t xml:space="preserve"> </w:t>
      </w:r>
    </w:p>
    <w:p w14:paraId="299DD7BF" w14:textId="77777777" w:rsidR="004F5FC1" w:rsidRPr="00A061F6" w:rsidRDefault="004F5FC1" w:rsidP="004B4ED6">
      <w:pPr>
        <w:spacing w:before="70" w:line="276" w:lineRule="auto"/>
        <w:ind w:right="-710"/>
        <w:jc w:val="both"/>
        <w:rPr>
          <w:rFonts w:cstheme="minorHAnsi"/>
        </w:rPr>
      </w:pPr>
    </w:p>
    <w:p w14:paraId="78FECE2E" w14:textId="02B6399E" w:rsidR="00126B76" w:rsidRPr="00A061F6" w:rsidRDefault="009D5C0A" w:rsidP="00F96782">
      <w:pPr>
        <w:spacing w:before="70" w:line="276" w:lineRule="auto"/>
        <w:ind w:right="-710"/>
        <w:jc w:val="both"/>
        <w:rPr>
          <w:rFonts w:cstheme="minorHAnsi"/>
        </w:rPr>
      </w:pPr>
      <w:r w:rsidRPr="00A061F6">
        <w:rPr>
          <w:rFonts w:cstheme="minorHAnsi"/>
        </w:rPr>
        <w:t>2</w:t>
      </w:r>
      <w:r w:rsidR="00675D47" w:rsidRPr="00A061F6">
        <w:rPr>
          <w:rFonts w:cstheme="minorHAnsi"/>
        </w:rPr>
        <w:t>2</w:t>
      </w:r>
      <w:r w:rsidRPr="00A061F6">
        <w:rPr>
          <w:rFonts w:cstheme="minorHAnsi"/>
        </w:rPr>
        <w:t>.1</w:t>
      </w:r>
      <w:r w:rsidR="00675D47" w:rsidRPr="00A061F6">
        <w:rPr>
          <w:rFonts w:cstheme="minorHAnsi"/>
        </w:rPr>
        <w:t>2</w:t>
      </w:r>
      <w:r w:rsidR="00B60909" w:rsidRPr="00A061F6">
        <w:rPr>
          <w:rFonts w:cstheme="minorHAnsi"/>
        </w:rPr>
        <w:t>.</w:t>
      </w:r>
      <w:r w:rsidRPr="00A061F6">
        <w:rPr>
          <w:rFonts w:cstheme="minorHAnsi"/>
        </w:rPr>
        <w:t xml:space="preserve"> Em caso de divergência entre as disposições constantes no edital e em seus anexos, prevalecerão as disposições do edital.</w:t>
      </w:r>
    </w:p>
    <w:p w14:paraId="3392E9C3" w14:textId="77777777" w:rsidR="00126B76" w:rsidRPr="00A061F6" w:rsidRDefault="00126B76" w:rsidP="004B4ED6">
      <w:pPr>
        <w:pStyle w:val="PargrafodaLista"/>
        <w:spacing w:before="120" w:after="120" w:line="276" w:lineRule="auto"/>
        <w:ind w:left="0" w:right="-710"/>
        <w:jc w:val="right"/>
        <w:rPr>
          <w:rFonts w:cstheme="minorHAnsi"/>
        </w:rPr>
      </w:pPr>
    </w:p>
    <w:p w14:paraId="0096A120" w14:textId="77777777" w:rsidR="00126B76" w:rsidRPr="00A061F6" w:rsidRDefault="00126B76" w:rsidP="004B4ED6">
      <w:pPr>
        <w:pStyle w:val="PargrafodaLista"/>
        <w:spacing w:before="120" w:after="120" w:line="276" w:lineRule="auto"/>
        <w:ind w:left="0" w:right="-710"/>
        <w:jc w:val="right"/>
        <w:rPr>
          <w:rFonts w:cstheme="minorHAnsi"/>
        </w:rPr>
      </w:pPr>
    </w:p>
    <w:p w14:paraId="5561859E" w14:textId="17C370E9" w:rsidR="00126B76" w:rsidRPr="00F96782" w:rsidRDefault="00F96782" w:rsidP="00F96782">
      <w:pPr>
        <w:pStyle w:val="PargrafodaLista"/>
        <w:spacing w:before="120" w:after="120" w:line="276" w:lineRule="auto"/>
        <w:ind w:left="0" w:right="-710"/>
        <w:jc w:val="right"/>
        <w:rPr>
          <w:rFonts w:cstheme="minorHAnsi"/>
        </w:rPr>
      </w:pPr>
      <w:r w:rsidRPr="004A0816">
        <w:rPr>
          <w:rFonts w:cstheme="minorHAnsi"/>
        </w:rPr>
        <w:t>Sonora -</w:t>
      </w:r>
      <w:r w:rsidR="000F384C" w:rsidRPr="004A0816">
        <w:rPr>
          <w:rFonts w:cstheme="minorHAnsi"/>
        </w:rPr>
        <w:t xml:space="preserve"> </w:t>
      </w:r>
      <w:r w:rsidR="00261D77" w:rsidRPr="004A0816">
        <w:rPr>
          <w:rFonts w:cstheme="minorHAnsi"/>
        </w:rPr>
        <w:t>MS</w:t>
      </w:r>
      <w:r w:rsidR="000F384C" w:rsidRPr="004A0816">
        <w:rPr>
          <w:rFonts w:cstheme="minorHAnsi"/>
        </w:rPr>
        <w:t xml:space="preserve">, </w:t>
      </w:r>
      <w:r w:rsidR="004A0816" w:rsidRPr="004A0816">
        <w:rPr>
          <w:rFonts w:cstheme="minorHAnsi"/>
        </w:rPr>
        <w:t xml:space="preserve">09 </w:t>
      </w:r>
      <w:r w:rsidR="000F384C" w:rsidRPr="004A0816">
        <w:rPr>
          <w:rFonts w:cstheme="minorHAnsi"/>
        </w:rPr>
        <w:t xml:space="preserve">de </w:t>
      </w:r>
      <w:proofErr w:type="gramStart"/>
      <w:r w:rsidRPr="004A0816">
        <w:rPr>
          <w:rFonts w:cstheme="minorHAnsi"/>
        </w:rPr>
        <w:t>Setembro</w:t>
      </w:r>
      <w:proofErr w:type="gramEnd"/>
      <w:r w:rsidRPr="004A0816">
        <w:rPr>
          <w:rFonts w:cstheme="minorHAnsi"/>
        </w:rPr>
        <w:t xml:space="preserve"> de 2026.</w:t>
      </w:r>
    </w:p>
    <w:p w14:paraId="538580A7" w14:textId="77777777" w:rsidR="00126B76" w:rsidRDefault="00126B76" w:rsidP="00F96782">
      <w:pPr>
        <w:tabs>
          <w:tab w:val="left" w:pos="7371"/>
        </w:tabs>
        <w:spacing w:after="0" w:line="276" w:lineRule="auto"/>
        <w:ind w:right="-710"/>
        <w:rPr>
          <w:rFonts w:cstheme="minorHAnsi"/>
          <w:bCs/>
          <w:i/>
        </w:rPr>
      </w:pPr>
    </w:p>
    <w:p w14:paraId="62319162" w14:textId="77777777" w:rsidR="00F96782" w:rsidRPr="00A061F6" w:rsidRDefault="00F96782" w:rsidP="00F96782">
      <w:pPr>
        <w:tabs>
          <w:tab w:val="left" w:pos="7371"/>
        </w:tabs>
        <w:spacing w:after="0" w:line="276" w:lineRule="auto"/>
        <w:ind w:right="-710"/>
        <w:rPr>
          <w:rFonts w:cstheme="minorHAnsi"/>
          <w:bCs/>
          <w:i/>
        </w:rPr>
      </w:pPr>
    </w:p>
    <w:p w14:paraId="3CD42BCE" w14:textId="025D6201" w:rsidR="000F384C" w:rsidRPr="00A061F6" w:rsidRDefault="009D5C0A" w:rsidP="004B4ED6">
      <w:pPr>
        <w:tabs>
          <w:tab w:val="left" w:pos="7371"/>
        </w:tabs>
        <w:spacing w:after="0" w:line="276" w:lineRule="auto"/>
        <w:ind w:right="-710"/>
        <w:jc w:val="center"/>
        <w:rPr>
          <w:rFonts w:cstheme="minorHAnsi"/>
          <w:bCs/>
          <w:i/>
        </w:rPr>
      </w:pPr>
      <w:r w:rsidRPr="00A061F6">
        <w:rPr>
          <w:rFonts w:cstheme="minorHAnsi"/>
          <w:bCs/>
          <w:i/>
        </w:rPr>
        <w:t>________________________________________</w:t>
      </w:r>
    </w:p>
    <w:p w14:paraId="4696B933" w14:textId="6467AA6C" w:rsidR="00177FAC" w:rsidRPr="00A061F6" w:rsidRDefault="006B44AA" w:rsidP="004B4ED6">
      <w:pPr>
        <w:tabs>
          <w:tab w:val="left" w:pos="7371"/>
        </w:tabs>
        <w:spacing w:after="0" w:line="276" w:lineRule="auto"/>
        <w:ind w:right="-710"/>
        <w:jc w:val="center"/>
        <w:rPr>
          <w:rFonts w:cstheme="minorHAnsi"/>
          <w:b/>
        </w:rPr>
      </w:pPr>
      <w:r w:rsidRPr="00A061F6">
        <w:rPr>
          <w:rFonts w:cstheme="minorHAnsi"/>
          <w:b/>
        </w:rPr>
        <w:t>Raiane Tomé dos Anjos</w:t>
      </w:r>
    </w:p>
    <w:p w14:paraId="4F9CCA0A" w14:textId="0CCE1DB1" w:rsidR="000F384C" w:rsidRPr="00A061F6" w:rsidRDefault="006B44AA" w:rsidP="004B4ED6">
      <w:pPr>
        <w:tabs>
          <w:tab w:val="left" w:pos="7371"/>
        </w:tabs>
        <w:spacing w:after="0" w:line="276" w:lineRule="auto"/>
        <w:ind w:right="-710"/>
        <w:jc w:val="center"/>
        <w:rPr>
          <w:rFonts w:cstheme="minorHAnsi"/>
        </w:rPr>
      </w:pPr>
      <w:r w:rsidRPr="00A061F6">
        <w:rPr>
          <w:rFonts w:cstheme="minorHAnsi"/>
        </w:rPr>
        <w:t>Superintendente de Planejamento de Compras</w:t>
      </w:r>
    </w:p>
    <w:p w14:paraId="7B64D190" w14:textId="77777777" w:rsidR="000F7878" w:rsidRPr="00A061F6" w:rsidRDefault="000F7878" w:rsidP="004B4ED6">
      <w:pPr>
        <w:spacing w:after="0" w:line="276" w:lineRule="auto"/>
        <w:ind w:right="-710"/>
        <w:rPr>
          <w:rFonts w:cstheme="minorHAnsi"/>
          <w:b/>
          <w:bCs/>
        </w:rPr>
      </w:pPr>
    </w:p>
    <w:p w14:paraId="3A7B017F" w14:textId="77777777" w:rsidR="005041D6" w:rsidRPr="00A061F6" w:rsidRDefault="005041D6" w:rsidP="004B4ED6">
      <w:pPr>
        <w:spacing w:after="0" w:line="276" w:lineRule="auto"/>
        <w:ind w:right="-710"/>
        <w:rPr>
          <w:rFonts w:cstheme="minorHAnsi"/>
          <w:b/>
          <w:bCs/>
        </w:rPr>
      </w:pPr>
    </w:p>
    <w:p w14:paraId="275332F7" w14:textId="77777777" w:rsidR="005041D6" w:rsidRPr="00A061F6" w:rsidRDefault="005041D6" w:rsidP="004B4ED6">
      <w:pPr>
        <w:spacing w:after="0" w:line="276" w:lineRule="auto"/>
        <w:ind w:right="-710"/>
        <w:rPr>
          <w:rFonts w:cstheme="minorHAnsi"/>
          <w:b/>
          <w:bCs/>
        </w:rPr>
      </w:pPr>
    </w:p>
    <w:p w14:paraId="6CF1D89A" w14:textId="77777777" w:rsidR="005041D6" w:rsidRPr="00A061F6" w:rsidRDefault="005041D6" w:rsidP="004B4ED6">
      <w:pPr>
        <w:spacing w:after="0" w:line="276" w:lineRule="auto"/>
        <w:ind w:right="-710"/>
        <w:rPr>
          <w:rFonts w:cstheme="minorHAnsi"/>
          <w:b/>
          <w:bCs/>
        </w:rPr>
      </w:pPr>
    </w:p>
    <w:p w14:paraId="0DD43E56" w14:textId="77777777" w:rsidR="005041D6" w:rsidRPr="00A061F6" w:rsidRDefault="005041D6" w:rsidP="004B4ED6">
      <w:pPr>
        <w:spacing w:after="0" w:line="276" w:lineRule="auto"/>
        <w:ind w:right="-710"/>
        <w:rPr>
          <w:rFonts w:cstheme="minorHAnsi"/>
          <w:b/>
          <w:bCs/>
        </w:rPr>
      </w:pPr>
    </w:p>
    <w:p w14:paraId="0D9E81FA" w14:textId="77777777" w:rsidR="005041D6" w:rsidRPr="00A061F6" w:rsidRDefault="005041D6" w:rsidP="004B4ED6">
      <w:pPr>
        <w:spacing w:after="0" w:line="276" w:lineRule="auto"/>
        <w:ind w:right="-710"/>
        <w:rPr>
          <w:rFonts w:cstheme="minorHAnsi"/>
          <w:b/>
          <w:bCs/>
        </w:rPr>
      </w:pPr>
    </w:p>
    <w:p w14:paraId="670F3FD2" w14:textId="77777777" w:rsidR="005041D6" w:rsidRPr="00A061F6" w:rsidRDefault="005041D6" w:rsidP="004B4ED6">
      <w:pPr>
        <w:spacing w:after="0" w:line="276" w:lineRule="auto"/>
        <w:ind w:right="-710"/>
        <w:rPr>
          <w:rFonts w:cstheme="minorHAnsi"/>
          <w:b/>
          <w:bCs/>
        </w:rPr>
      </w:pPr>
    </w:p>
    <w:p w14:paraId="3BF862FB" w14:textId="77777777" w:rsidR="005041D6" w:rsidRPr="00A061F6" w:rsidRDefault="005041D6" w:rsidP="004B4ED6">
      <w:pPr>
        <w:spacing w:after="0" w:line="276" w:lineRule="auto"/>
        <w:ind w:right="-710"/>
        <w:rPr>
          <w:rFonts w:cstheme="minorHAnsi"/>
          <w:b/>
          <w:bCs/>
        </w:rPr>
      </w:pPr>
    </w:p>
    <w:p w14:paraId="0C131FE2" w14:textId="77777777" w:rsidR="005041D6" w:rsidRPr="00A061F6" w:rsidRDefault="005041D6" w:rsidP="004B4ED6">
      <w:pPr>
        <w:spacing w:after="0" w:line="276" w:lineRule="auto"/>
        <w:ind w:right="-710"/>
        <w:rPr>
          <w:rFonts w:cstheme="minorHAnsi"/>
          <w:b/>
          <w:bCs/>
        </w:rPr>
      </w:pPr>
    </w:p>
    <w:p w14:paraId="2100C657" w14:textId="77777777" w:rsidR="005041D6" w:rsidRPr="00A061F6" w:rsidRDefault="005041D6" w:rsidP="004B4ED6">
      <w:pPr>
        <w:spacing w:after="0" w:line="276" w:lineRule="auto"/>
        <w:ind w:right="-710"/>
        <w:rPr>
          <w:rFonts w:cstheme="minorHAnsi"/>
          <w:b/>
          <w:bCs/>
        </w:rPr>
      </w:pPr>
    </w:p>
    <w:p w14:paraId="34E83FF8" w14:textId="77777777" w:rsidR="005041D6" w:rsidRDefault="005041D6" w:rsidP="004B4ED6">
      <w:pPr>
        <w:spacing w:after="0" w:line="276" w:lineRule="auto"/>
        <w:ind w:right="-710"/>
        <w:rPr>
          <w:rFonts w:cstheme="minorHAnsi"/>
          <w:b/>
          <w:bCs/>
        </w:rPr>
      </w:pPr>
    </w:p>
    <w:p w14:paraId="6CF3219F" w14:textId="77777777" w:rsidR="00F96782" w:rsidRDefault="00F96782" w:rsidP="004B4ED6">
      <w:pPr>
        <w:spacing w:after="0" w:line="276" w:lineRule="auto"/>
        <w:ind w:right="-710"/>
        <w:rPr>
          <w:rFonts w:cstheme="minorHAnsi"/>
          <w:b/>
          <w:bCs/>
        </w:rPr>
      </w:pPr>
    </w:p>
    <w:p w14:paraId="171B1195" w14:textId="77777777" w:rsidR="00F96782" w:rsidRDefault="00F96782" w:rsidP="004B4ED6">
      <w:pPr>
        <w:spacing w:after="0" w:line="276" w:lineRule="auto"/>
        <w:ind w:right="-710"/>
        <w:rPr>
          <w:rFonts w:cstheme="minorHAnsi"/>
          <w:b/>
          <w:bCs/>
        </w:rPr>
      </w:pPr>
    </w:p>
    <w:p w14:paraId="7AABF958" w14:textId="77777777" w:rsidR="00F96782" w:rsidRDefault="00F96782" w:rsidP="004B4ED6">
      <w:pPr>
        <w:spacing w:after="0" w:line="276" w:lineRule="auto"/>
        <w:ind w:right="-710"/>
        <w:rPr>
          <w:rFonts w:cstheme="minorHAnsi"/>
          <w:b/>
          <w:bCs/>
        </w:rPr>
      </w:pPr>
    </w:p>
    <w:p w14:paraId="66A92E1C" w14:textId="77777777" w:rsidR="00F96782" w:rsidRDefault="00F96782" w:rsidP="004B4ED6">
      <w:pPr>
        <w:spacing w:after="0" w:line="276" w:lineRule="auto"/>
        <w:ind w:right="-710"/>
        <w:rPr>
          <w:rFonts w:cstheme="minorHAnsi"/>
          <w:b/>
          <w:bCs/>
        </w:rPr>
      </w:pPr>
    </w:p>
    <w:p w14:paraId="4F163921" w14:textId="77777777" w:rsidR="00F96782" w:rsidRDefault="00F96782" w:rsidP="004B4ED6">
      <w:pPr>
        <w:spacing w:after="0" w:line="276" w:lineRule="auto"/>
        <w:ind w:right="-710"/>
        <w:rPr>
          <w:rFonts w:cstheme="minorHAnsi"/>
          <w:b/>
          <w:bCs/>
        </w:rPr>
      </w:pPr>
    </w:p>
    <w:p w14:paraId="1ABD88AB" w14:textId="77777777" w:rsidR="00F96782" w:rsidRDefault="00F96782" w:rsidP="004B4ED6">
      <w:pPr>
        <w:spacing w:after="0" w:line="276" w:lineRule="auto"/>
        <w:ind w:right="-710"/>
        <w:rPr>
          <w:rFonts w:cstheme="minorHAnsi"/>
          <w:b/>
          <w:bCs/>
        </w:rPr>
      </w:pPr>
    </w:p>
    <w:p w14:paraId="0C23D38F" w14:textId="77777777" w:rsidR="00F96782" w:rsidRDefault="00F96782" w:rsidP="004B4ED6">
      <w:pPr>
        <w:spacing w:after="0" w:line="276" w:lineRule="auto"/>
        <w:ind w:right="-710"/>
        <w:rPr>
          <w:rFonts w:cstheme="minorHAnsi"/>
          <w:b/>
          <w:bCs/>
        </w:rPr>
      </w:pPr>
    </w:p>
    <w:p w14:paraId="71957525" w14:textId="77777777" w:rsidR="00F96782" w:rsidRDefault="00F96782" w:rsidP="004B4ED6">
      <w:pPr>
        <w:spacing w:after="0" w:line="276" w:lineRule="auto"/>
        <w:ind w:right="-710"/>
        <w:rPr>
          <w:rFonts w:cstheme="minorHAnsi"/>
          <w:b/>
          <w:bCs/>
        </w:rPr>
      </w:pPr>
    </w:p>
    <w:p w14:paraId="7E2796C2" w14:textId="77777777" w:rsidR="00F96782" w:rsidRPr="00A061F6" w:rsidRDefault="00F96782" w:rsidP="004B4ED6">
      <w:pPr>
        <w:spacing w:after="0" w:line="276" w:lineRule="auto"/>
        <w:ind w:right="-710"/>
        <w:rPr>
          <w:rFonts w:cstheme="minorHAnsi"/>
          <w:b/>
          <w:bCs/>
        </w:rPr>
      </w:pPr>
    </w:p>
    <w:p w14:paraId="12AFC475" w14:textId="77777777" w:rsidR="00126B76" w:rsidRPr="00A061F6" w:rsidRDefault="00126B76" w:rsidP="004B4ED6">
      <w:pPr>
        <w:spacing w:after="0" w:line="276" w:lineRule="auto"/>
        <w:ind w:right="-710"/>
        <w:rPr>
          <w:rFonts w:cstheme="minorHAnsi"/>
          <w:b/>
          <w:bCs/>
        </w:rPr>
      </w:pPr>
    </w:p>
    <w:p w14:paraId="2156774F" w14:textId="77777777" w:rsidR="00126B76" w:rsidRPr="00A061F6" w:rsidRDefault="00126B76" w:rsidP="004B4ED6">
      <w:pPr>
        <w:spacing w:after="0" w:line="276" w:lineRule="auto"/>
        <w:ind w:right="-710"/>
        <w:rPr>
          <w:rFonts w:cstheme="minorHAnsi"/>
          <w:b/>
          <w:bCs/>
        </w:rPr>
      </w:pPr>
    </w:p>
    <w:p w14:paraId="1963B5C6" w14:textId="77777777" w:rsidR="00F96782" w:rsidRPr="00F96782" w:rsidRDefault="00F96782" w:rsidP="00F96782">
      <w:pPr>
        <w:spacing w:after="0" w:line="276" w:lineRule="auto"/>
        <w:ind w:left="360" w:right="-710"/>
        <w:rPr>
          <w:rFonts w:cstheme="minorHAnsi"/>
          <w:b/>
          <w:bCs/>
          <w:u w:val="single"/>
        </w:rPr>
      </w:pPr>
      <w:r w:rsidRPr="00F96782">
        <w:rPr>
          <w:rFonts w:cstheme="minorHAnsi"/>
          <w:b/>
          <w:bCs/>
          <w:u w:val="single"/>
        </w:rPr>
        <w:lastRenderedPageBreak/>
        <w:t>EDITAL DE CREDENCIAMENTO N º 008/2026</w:t>
      </w:r>
    </w:p>
    <w:p w14:paraId="51FDEA30" w14:textId="564915D8" w:rsidR="00223A34" w:rsidRPr="00A061F6" w:rsidRDefault="00F96782" w:rsidP="00F96782">
      <w:pPr>
        <w:spacing w:after="0" w:line="276" w:lineRule="auto"/>
        <w:ind w:left="360" w:right="-710"/>
        <w:rPr>
          <w:rFonts w:cstheme="minorHAnsi"/>
          <w:b/>
          <w:bCs/>
        </w:rPr>
      </w:pPr>
      <w:r w:rsidRPr="00F96782">
        <w:rPr>
          <w:rFonts w:cstheme="minorHAnsi"/>
          <w:b/>
          <w:bCs/>
          <w:u w:val="single"/>
        </w:rPr>
        <w:t>PROCESSO ADMINISTRATIVO Nº 060/2026</w:t>
      </w:r>
    </w:p>
    <w:p w14:paraId="78F08A12" w14:textId="77777777" w:rsidR="00126B76" w:rsidRPr="00A061F6" w:rsidRDefault="00126B76" w:rsidP="004B4ED6">
      <w:pPr>
        <w:spacing w:after="0" w:line="276" w:lineRule="auto"/>
        <w:ind w:left="360" w:right="-710"/>
        <w:jc w:val="center"/>
        <w:rPr>
          <w:rFonts w:cstheme="minorHAnsi"/>
          <w:b/>
          <w:bCs/>
        </w:rPr>
      </w:pPr>
    </w:p>
    <w:p w14:paraId="0AC5F36A" w14:textId="4E90E7CB" w:rsidR="00E676E8" w:rsidRPr="00A061F6" w:rsidRDefault="00E676E8" w:rsidP="004B4ED6">
      <w:pPr>
        <w:spacing w:after="0" w:line="276" w:lineRule="auto"/>
        <w:ind w:left="360" w:right="-710"/>
        <w:jc w:val="center"/>
        <w:rPr>
          <w:rFonts w:cstheme="minorHAnsi"/>
          <w:b/>
          <w:bCs/>
        </w:rPr>
      </w:pPr>
      <w:r w:rsidRPr="00A061F6">
        <w:rPr>
          <w:rFonts w:cstheme="minorHAnsi"/>
          <w:b/>
          <w:bCs/>
        </w:rPr>
        <w:t>ANEXO I</w:t>
      </w:r>
    </w:p>
    <w:p w14:paraId="6ED18B10" w14:textId="7650ECD2" w:rsidR="00C05896" w:rsidRPr="00A061F6" w:rsidRDefault="00C05896" w:rsidP="00126B76">
      <w:pPr>
        <w:spacing w:before="240" w:line="240" w:lineRule="auto"/>
        <w:ind w:left="709" w:right="-2"/>
        <w:jc w:val="center"/>
        <w:rPr>
          <w:rFonts w:cstheme="minorHAnsi"/>
          <w:b/>
          <w:w w:val="95"/>
          <w:u w:val="single"/>
        </w:rPr>
      </w:pPr>
      <w:r w:rsidRPr="00A061F6">
        <w:rPr>
          <w:rFonts w:cstheme="minorHAnsi"/>
          <w:b/>
          <w:w w:val="95"/>
          <w:u w:val="single"/>
        </w:rPr>
        <w:t>TERMO DE REFERÊNCIA</w:t>
      </w:r>
    </w:p>
    <w:p w14:paraId="411A3772" w14:textId="77777777" w:rsidR="007D04DC" w:rsidRPr="00A061F6" w:rsidRDefault="007D04DC" w:rsidP="00126B76">
      <w:pPr>
        <w:widowControl w:val="0"/>
        <w:autoSpaceDE w:val="0"/>
        <w:autoSpaceDN w:val="0"/>
        <w:spacing w:after="0" w:line="240" w:lineRule="auto"/>
        <w:jc w:val="center"/>
        <w:rPr>
          <w:rFonts w:eastAsia="Arial" w:cstheme="minorHAnsi"/>
        </w:rPr>
      </w:pPr>
    </w:p>
    <w:p w14:paraId="7C9DEB05" w14:textId="77777777" w:rsidR="00126B76" w:rsidRPr="00A061F6" w:rsidRDefault="00126B76" w:rsidP="00126B76">
      <w:pPr>
        <w:pStyle w:val="PargrafodaLista"/>
        <w:tabs>
          <w:tab w:val="left" w:pos="426"/>
        </w:tabs>
        <w:spacing w:line="240" w:lineRule="auto"/>
        <w:jc w:val="center"/>
        <w:rPr>
          <w:rFonts w:cstheme="minorHAnsi"/>
          <w:b/>
        </w:rPr>
      </w:pPr>
      <w:r w:rsidRPr="00A061F6">
        <w:rPr>
          <w:rFonts w:cstheme="minorHAnsi"/>
          <w:b/>
        </w:rPr>
        <w:t>SERVIÇO DE DEDETIZAÇÃO</w:t>
      </w:r>
    </w:p>
    <w:p w14:paraId="514E0817" w14:textId="77777777" w:rsidR="00126B76" w:rsidRPr="00A061F6" w:rsidRDefault="00126B76" w:rsidP="00126B76">
      <w:pPr>
        <w:pStyle w:val="PargrafodaLista"/>
        <w:widowControl w:val="0"/>
        <w:numPr>
          <w:ilvl w:val="0"/>
          <w:numId w:val="32"/>
        </w:numPr>
        <w:autoSpaceDE w:val="0"/>
        <w:autoSpaceDN w:val="0"/>
        <w:spacing w:before="240" w:after="0" w:line="240" w:lineRule="auto"/>
        <w:ind w:right="390" w:hanging="720"/>
        <w:contextualSpacing w:val="0"/>
        <w:jc w:val="both"/>
        <w:rPr>
          <w:rFonts w:cstheme="minorHAnsi"/>
          <w:b/>
          <w:w w:val="95"/>
        </w:rPr>
      </w:pPr>
      <w:r w:rsidRPr="00A061F6">
        <w:rPr>
          <w:rFonts w:cstheme="minorHAnsi"/>
          <w:b/>
          <w:w w:val="95"/>
        </w:rPr>
        <w:t>– DO OBJETO</w:t>
      </w:r>
    </w:p>
    <w:p w14:paraId="39993C23" w14:textId="77777777" w:rsidR="00126B76" w:rsidRPr="00A061F6" w:rsidRDefault="00126B76" w:rsidP="00126B76">
      <w:pPr>
        <w:pStyle w:val="PargrafodaLista"/>
        <w:spacing w:line="240" w:lineRule="auto"/>
        <w:ind w:left="0" w:right="-1559"/>
        <w:rPr>
          <w:rFonts w:cstheme="minorHAnsi"/>
        </w:rPr>
      </w:pPr>
      <w:bookmarkStart w:id="7" w:name="_Hlk225417541"/>
    </w:p>
    <w:p w14:paraId="46A4E621" w14:textId="77777777" w:rsidR="00126B76" w:rsidRPr="00A061F6" w:rsidRDefault="00126B76" w:rsidP="004B0DEB">
      <w:pPr>
        <w:pStyle w:val="PargrafodaLista"/>
        <w:widowControl w:val="0"/>
        <w:numPr>
          <w:ilvl w:val="1"/>
          <w:numId w:val="34"/>
        </w:numPr>
        <w:autoSpaceDE w:val="0"/>
        <w:autoSpaceDN w:val="0"/>
        <w:spacing w:after="0" w:line="240" w:lineRule="auto"/>
        <w:ind w:left="0" w:right="-709" w:firstLine="0"/>
        <w:contextualSpacing w:val="0"/>
        <w:jc w:val="both"/>
        <w:rPr>
          <w:rFonts w:cstheme="minorHAnsi"/>
        </w:rPr>
      </w:pPr>
      <w:r w:rsidRPr="00A061F6">
        <w:rPr>
          <w:rFonts w:cstheme="minorHAnsi"/>
        </w:rPr>
        <w:t>O presente objeto trata-se da contratação de empresas especializadas, por meio de credenciamento, para a prestação de serviços de controle de pragas urbanas, compreendendo dedetização, desinsetização, desratização e demais procedimentos correlatos, incluso a mão de obra e matéria-prima necessárias ao tratamento químico, conforme a necessidade da Administração Municipal;</w:t>
      </w:r>
    </w:p>
    <w:p w14:paraId="3F1D4A8B" w14:textId="77777777" w:rsidR="00126B76" w:rsidRPr="00A061F6" w:rsidRDefault="00126B76" w:rsidP="00126B76">
      <w:pPr>
        <w:spacing w:line="240" w:lineRule="auto"/>
        <w:ind w:right="-1559"/>
        <w:jc w:val="both"/>
        <w:rPr>
          <w:rFonts w:cstheme="minorHAnsi"/>
        </w:rPr>
      </w:pPr>
    </w:p>
    <w:tbl>
      <w:tblPr>
        <w:tblStyle w:val="Tabelacomgrade"/>
        <w:tblW w:w="9408" w:type="dxa"/>
        <w:tblLook w:val="04A0" w:firstRow="1" w:lastRow="0" w:firstColumn="1" w:lastColumn="0" w:noHBand="0" w:noVBand="1"/>
      </w:tblPr>
      <w:tblGrid>
        <w:gridCol w:w="656"/>
        <w:gridCol w:w="1331"/>
        <w:gridCol w:w="4958"/>
        <w:gridCol w:w="988"/>
        <w:gridCol w:w="1475"/>
      </w:tblGrid>
      <w:tr w:rsidR="00126B76" w:rsidRPr="00A061F6" w14:paraId="3547EE71" w14:textId="77777777" w:rsidTr="00126B76">
        <w:trPr>
          <w:trHeight w:val="450"/>
        </w:trPr>
        <w:tc>
          <w:tcPr>
            <w:tcW w:w="656" w:type="dxa"/>
            <w:hideMark/>
          </w:tcPr>
          <w:bookmarkEnd w:id="7"/>
          <w:p w14:paraId="61C18611" w14:textId="77777777" w:rsidR="00126B76" w:rsidRPr="00A061F6" w:rsidRDefault="00126B76" w:rsidP="00126B76">
            <w:pPr>
              <w:jc w:val="center"/>
              <w:rPr>
                <w:rFonts w:cstheme="minorHAnsi"/>
                <w:b/>
                <w:bCs/>
              </w:rPr>
            </w:pPr>
            <w:r w:rsidRPr="00A061F6">
              <w:rPr>
                <w:rFonts w:cstheme="minorHAnsi"/>
                <w:b/>
                <w:bCs/>
              </w:rPr>
              <w:t>Item</w:t>
            </w:r>
          </w:p>
        </w:tc>
        <w:tc>
          <w:tcPr>
            <w:tcW w:w="1316" w:type="dxa"/>
            <w:hideMark/>
          </w:tcPr>
          <w:p w14:paraId="584136A1" w14:textId="77777777" w:rsidR="00126B76" w:rsidRPr="00A061F6" w:rsidRDefault="00126B76" w:rsidP="00126B76">
            <w:pPr>
              <w:jc w:val="center"/>
              <w:rPr>
                <w:rFonts w:cstheme="minorHAnsi"/>
                <w:b/>
                <w:bCs/>
              </w:rPr>
            </w:pPr>
            <w:r w:rsidRPr="00A061F6">
              <w:rPr>
                <w:rFonts w:cstheme="minorHAnsi"/>
                <w:b/>
                <w:bCs/>
              </w:rPr>
              <w:t>Cód. Produto</w:t>
            </w:r>
          </w:p>
        </w:tc>
        <w:tc>
          <w:tcPr>
            <w:tcW w:w="5111" w:type="dxa"/>
            <w:hideMark/>
          </w:tcPr>
          <w:p w14:paraId="58D9B360" w14:textId="77777777" w:rsidR="00126B76" w:rsidRPr="00A061F6" w:rsidRDefault="00126B76" w:rsidP="00126B76">
            <w:pPr>
              <w:jc w:val="center"/>
              <w:rPr>
                <w:rFonts w:cstheme="minorHAnsi"/>
                <w:b/>
                <w:bCs/>
              </w:rPr>
            </w:pPr>
            <w:r w:rsidRPr="00A061F6">
              <w:rPr>
                <w:rFonts w:cstheme="minorHAnsi"/>
                <w:b/>
                <w:bCs/>
              </w:rPr>
              <w:t>Descrição</w:t>
            </w:r>
          </w:p>
        </w:tc>
        <w:tc>
          <w:tcPr>
            <w:tcW w:w="850" w:type="dxa"/>
            <w:hideMark/>
          </w:tcPr>
          <w:p w14:paraId="32C35181" w14:textId="77777777" w:rsidR="00126B76" w:rsidRPr="00A061F6" w:rsidRDefault="00126B76" w:rsidP="00126B76">
            <w:pPr>
              <w:jc w:val="center"/>
              <w:rPr>
                <w:rFonts w:cstheme="minorHAnsi"/>
                <w:b/>
                <w:bCs/>
              </w:rPr>
            </w:pPr>
            <w:r w:rsidRPr="00A061F6">
              <w:rPr>
                <w:rFonts w:cstheme="minorHAnsi"/>
                <w:b/>
                <w:bCs/>
              </w:rPr>
              <w:t>Unidade</w:t>
            </w:r>
          </w:p>
        </w:tc>
        <w:tc>
          <w:tcPr>
            <w:tcW w:w="1475" w:type="dxa"/>
            <w:hideMark/>
          </w:tcPr>
          <w:p w14:paraId="0A1A7D5C" w14:textId="77777777" w:rsidR="00126B76" w:rsidRPr="00A061F6" w:rsidRDefault="00126B76" w:rsidP="00126B76">
            <w:pPr>
              <w:jc w:val="center"/>
              <w:rPr>
                <w:rFonts w:cstheme="minorHAnsi"/>
                <w:b/>
                <w:bCs/>
              </w:rPr>
            </w:pPr>
            <w:r w:rsidRPr="00A061F6">
              <w:rPr>
                <w:rFonts w:cstheme="minorHAnsi"/>
                <w:b/>
                <w:bCs/>
              </w:rPr>
              <w:t>Quantidade</w:t>
            </w:r>
          </w:p>
        </w:tc>
      </w:tr>
      <w:tr w:rsidR="00126B76" w:rsidRPr="00A061F6" w14:paraId="525EED50" w14:textId="77777777" w:rsidTr="00126B76">
        <w:trPr>
          <w:trHeight w:val="2070"/>
        </w:trPr>
        <w:tc>
          <w:tcPr>
            <w:tcW w:w="656" w:type="dxa"/>
            <w:noWrap/>
            <w:hideMark/>
          </w:tcPr>
          <w:p w14:paraId="23932B7C" w14:textId="77777777" w:rsidR="00126B76" w:rsidRPr="00A061F6" w:rsidRDefault="00126B76" w:rsidP="00126B76">
            <w:pPr>
              <w:jc w:val="center"/>
              <w:rPr>
                <w:rFonts w:cstheme="minorHAnsi"/>
              </w:rPr>
            </w:pPr>
            <w:r w:rsidRPr="00A061F6">
              <w:rPr>
                <w:rFonts w:cstheme="minorHAnsi"/>
              </w:rPr>
              <w:t>1</w:t>
            </w:r>
          </w:p>
        </w:tc>
        <w:tc>
          <w:tcPr>
            <w:tcW w:w="1316" w:type="dxa"/>
            <w:noWrap/>
            <w:hideMark/>
          </w:tcPr>
          <w:p w14:paraId="5FF803FE" w14:textId="77777777" w:rsidR="00126B76" w:rsidRPr="00A061F6" w:rsidRDefault="00126B76" w:rsidP="00126B76">
            <w:pPr>
              <w:jc w:val="center"/>
              <w:rPr>
                <w:rFonts w:cstheme="minorHAnsi"/>
              </w:rPr>
            </w:pPr>
            <w:r w:rsidRPr="00A061F6">
              <w:rPr>
                <w:rFonts w:cstheme="minorHAnsi"/>
              </w:rPr>
              <w:t>912.001.485</w:t>
            </w:r>
          </w:p>
        </w:tc>
        <w:tc>
          <w:tcPr>
            <w:tcW w:w="5111" w:type="dxa"/>
            <w:hideMark/>
          </w:tcPr>
          <w:p w14:paraId="48BE2035" w14:textId="77777777" w:rsidR="00126B76" w:rsidRPr="00A061F6" w:rsidRDefault="00126B76" w:rsidP="00126B76">
            <w:pPr>
              <w:jc w:val="both"/>
              <w:rPr>
                <w:rFonts w:cstheme="minorHAnsi"/>
              </w:rPr>
            </w:pPr>
            <w:r w:rsidRPr="00A061F6">
              <w:rPr>
                <w:rFonts w:cstheme="minorHAnsi"/>
              </w:rPr>
              <w:t>SERVICOS DE DEDETIZACAO E CONTROLE DE PRAGAS URBANAS - Prestação de serviço de controle de pragas e vetores, desinsetização e desratização com fornecimento de mão de obra e matéria prima necessárias ao tratamento químico a ser realizado - DESINSETIZAÇÃO: interno/ externo; pulverização: rodapés de parede, forros, armários, gavetas, cantos, frestas, atrás dos móveis - DESRATIZAÇÃO PREVENTIVA: ratos, camundongos e ratazanas. Os serviços serão realizados a cada 6 (seis) meses. LOCAL: GINÁSIO DE ESPORTES DIONE GRISON DUTRA - Rua das Aroeiras, 152 ÁREA CONSTRUÍDA: 1850m² ÁREA ABERTA: 3050m²</w:t>
            </w:r>
          </w:p>
        </w:tc>
        <w:tc>
          <w:tcPr>
            <w:tcW w:w="850" w:type="dxa"/>
            <w:hideMark/>
          </w:tcPr>
          <w:p w14:paraId="40E67189"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639E7E44" w14:textId="77777777" w:rsidR="00126B76" w:rsidRPr="00A061F6" w:rsidRDefault="00126B76" w:rsidP="00126B76">
            <w:pPr>
              <w:jc w:val="center"/>
              <w:rPr>
                <w:rFonts w:cstheme="minorHAnsi"/>
              </w:rPr>
            </w:pPr>
            <w:r w:rsidRPr="00A061F6">
              <w:rPr>
                <w:rFonts w:cstheme="minorHAnsi"/>
              </w:rPr>
              <w:t>2</w:t>
            </w:r>
          </w:p>
        </w:tc>
      </w:tr>
      <w:tr w:rsidR="00126B76" w:rsidRPr="00A061F6" w14:paraId="7BDD9121" w14:textId="77777777" w:rsidTr="00126B76">
        <w:trPr>
          <w:trHeight w:val="484"/>
        </w:trPr>
        <w:tc>
          <w:tcPr>
            <w:tcW w:w="656" w:type="dxa"/>
            <w:noWrap/>
            <w:hideMark/>
          </w:tcPr>
          <w:p w14:paraId="1EC30482" w14:textId="77777777" w:rsidR="00126B76" w:rsidRPr="00A061F6" w:rsidRDefault="00126B76" w:rsidP="00126B76">
            <w:pPr>
              <w:jc w:val="center"/>
              <w:rPr>
                <w:rFonts w:cstheme="minorHAnsi"/>
              </w:rPr>
            </w:pPr>
            <w:r w:rsidRPr="00A061F6">
              <w:rPr>
                <w:rFonts w:cstheme="minorHAnsi"/>
              </w:rPr>
              <w:t>2</w:t>
            </w:r>
          </w:p>
        </w:tc>
        <w:tc>
          <w:tcPr>
            <w:tcW w:w="1316" w:type="dxa"/>
            <w:noWrap/>
            <w:hideMark/>
          </w:tcPr>
          <w:p w14:paraId="3A90BF07" w14:textId="77777777" w:rsidR="00126B76" w:rsidRPr="00A061F6" w:rsidRDefault="00126B76" w:rsidP="00126B76">
            <w:pPr>
              <w:jc w:val="center"/>
              <w:rPr>
                <w:rFonts w:cstheme="minorHAnsi"/>
              </w:rPr>
            </w:pPr>
            <w:r w:rsidRPr="00A061F6">
              <w:rPr>
                <w:rFonts w:cstheme="minorHAnsi"/>
              </w:rPr>
              <w:t>912.001.513</w:t>
            </w:r>
          </w:p>
        </w:tc>
        <w:tc>
          <w:tcPr>
            <w:tcW w:w="5111" w:type="dxa"/>
            <w:hideMark/>
          </w:tcPr>
          <w:p w14:paraId="5DFD342D" w14:textId="77777777" w:rsidR="00126B76" w:rsidRPr="00A061F6" w:rsidRDefault="00126B76" w:rsidP="00126B76">
            <w:pPr>
              <w:jc w:val="both"/>
              <w:rPr>
                <w:rFonts w:cstheme="minorHAnsi"/>
              </w:rPr>
            </w:pPr>
            <w:r w:rsidRPr="00A061F6">
              <w:rPr>
                <w:rFonts w:cstheme="minorHAnsi"/>
              </w:rPr>
              <w:t xml:space="preserve">PARQUE CENTRAL Prestação de serviços de controle de pragas e vetores, desinsetização e desratização </w:t>
            </w:r>
            <w:proofErr w:type="gramStart"/>
            <w:r w:rsidRPr="00A061F6">
              <w:rPr>
                <w:rFonts w:cstheme="minorHAnsi"/>
              </w:rPr>
              <w:t>c om</w:t>
            </w:r>
            <w:proofErr w:type="gramEnd"/>
            <w:r w:rsidRPr="00A061F6">
              <w:rPr>
                <w:rFonts w:cstheme="minorHAnsi"/>
              </w:rPr>
              <w:t xml:space="preserve"> fornecimento de mão de obra, necessárias ao tratamento químico a ser realizado. Lo cal: PARQUE CENTRAL Av. do Povo, S/N - Lote 02 da Quadra </w:t>
            </w:r>
            <w:proofErr w:type="gramStart"/>
            <w:r w:rsidRPr="00A061F6">
              <w:rPr>
                <w:rFonts w:cstheme="minorHAnsi"/>
              </w:rPr>
              <w:t>36,  Área</w:t>
            </w:r>
            <w:proofErr w:type="gramEnd"/>
            <w:r w:rsidRPr="00A061F6">
              <w:rPr>
                <w:rFonts w:cstheme="minorHAnsi"/>
              </w:rPr>
              <w:t xml:space="preserve"> construída 233 ,00 M2, Área aberta 60,00 M2</w:t>
            </w:r>
          </w:p>
        </w:tc>
        <w:tc>
          <w:tcPr>
            <w:tcW w:w="850" w:type="dxa"/>
            <w:hideMark/>
          </w:tcPr>
          <w:p w14:paraId="55C78ADF"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632775C2" w14:textId="77777777" w:rsidR="00126B76" w:rsidRPr="00A061F6" w:rsidRDefault="00126B76" w:rsidP="00126B76">
            <w:pPr>
              <w:jc w:val="center"/>
              <w:rPr>
                <w:rFonts w:cstheme="minorHAnsi"/>
              </w:rPr>
            </w:pPr>
            <w:r w:rsidRPr="00A061F6">
              <w:rPr>
                <w:rFonts w:cstheme="minorHAnsi"/>
              </w:rPr>
              <w:t>2</w:t>
            </w:r>
          </w:p>
        </w:tc>
      </w:tr>
      <w:tr w:rsidR="00126B76" w:rsidRPr="00A061F6" w14:paraId="58649F30" w14:textId="77777777" w:rsidTr="00126B76">
        <w:trPr>
          <w:trHeight w:val="1365"/>
        </w:trPr>
        <w:tc>
          <w:tcPr>
            <w:tcW w:w="656" w:type="dxa"/>
            <w:noWrap/>
            <w:hideMark/>
          </w:tcPr>
          <w:p w14:paraId="7E159047" w14:textId="77777777" w:rsidR="00126B76" w:rsidRPr="00A061F6" w:rsidRDefault="00126B76" w:rsidP="00126B76">
            <w:pPr>
              <w:jc w:val="center"/>
              <w:rPr>
                <w:rFonts w:cstheme="minorHAnsi"/>
              </w:rPr>
            </w:pPr>
            <w:r w:rsidRPr="00A061F6">
              <w:rPr>
                <w:rFonts w:cstheme="minorHAnsi"/>
              </w:rPr>
              <w:t>3</w:t>
            </w:r>
          </w:p>
        </w:tc>
        <w:tc>
          <w:tcPr>
            <w:tcW w:w="1316" w:type="dxa"/>
            <w:noWrap/>
            <w:hideMark/>
          </w:tcPr>
          <w:p w14:paraId="1C4CE636" w14:textId="77777777" w:rsidR="00126B76" w:rsidRPr="00A061F6" w:rsidRDefault="00126B76" w:rsidP="00126B76">
            <w:pPr>
              <w:jc w:val="center"/>
              <w:rPr>
                <w:rFonts w:cstheme="minorHAnsi"/>
              </w:rPr>
            </w:pPr>
            <w:r w:rsidRPr="00A061F6">
              <w:rPr>
                <w:rFonts w:cstheme="minorHAnsi"/>
              </w:rPr>
              <w:t>912.001.495</w:t>
            </w:r>
          </w:p>
        </w:tc>
        <w:tc>
          <w:tcPr>
            <w:tcW w:w="5111" w:type="dxa"/>
            <w:hideMark/>
          </w:tcPr>
          <w:p w14:paraId="4D28672E"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PRAGAS-Prestação de serviços de controle de pragas e vetores, desinsetização e desratização com fornecimento de mão de obra,</w:t>
            </w:r>
            <w:r w:rsidRPr="00A061F6">
              <w:rPr>
                <w:rFonts w:cstheme="minorHAnsi"/>
              </w:rPr>
              <w:br/>
              <w:t xml:space="preserve">necessárias ao tratamento químico a ser realizado. Local: Secretaria Municipal de Desenvolvimento </w:t>
            </w:r>
            <w:r w:rsidRPr="00A061F6">
              <w:rPr>
                <w:rFonts w:cstheme="minorHAnsi"/>
              </w:rPr>
              <w:lastRenderedPageBreak/>
              <w:t>Econômico e Meio Ambiente - Av do Povo, 1500</w:t>
            </w:r>
            <w:r w:rsidRPr="00A061F6">
              <w:rPr>
                <w:rFonts w:cstheme="minorHAnsi"/>
              </w:rPr>
              <w:br/>
              <w:t>Área construída: 260 m² Área aberta: 30m²</w:t>
            </w:r>
          </w:p>
        </w:tc>
        <w:tc>
          <w:tcPr>
            <w:tcW w:w="850" w:type="dxa"/>
            <w:hideMark/>
          </w:tcPr>
          <w:p w14:paraId="220B2714" w14:textId="77777777" w:rsidR="00126B76" w:rsidRPr="00A061F6" w:rsidRDefault="00126B76" w:rsidP="00126B76">
            <w:pPr>
              <w:jc w:val="center"/>
              <w:rPr>
                <w:rFonts w:cstheme="minorHAnsi"/>
              </w:rPr>
            </w:pPr>
            <w:r w:rsidRPr="00A061F6">
              <w:rPr>
                <w:rFonts w:cstheme="minorHAnsi"/>
              </w:rPr>
              <w:lastRenderedPageBreak/>
              <w:t>SERV.</w:t>
            </w:r>
          </w:p>
        </w:tc>
        <w:tc>
          <w:tcPr>
            <w:tcW w:w="1475" w:type="dxa"/>
            <w:noWrap/>
            <w:hideMark/>
          </w:tcPr>
          <w:p w14:paraId="20E6FC2A" w14:textId="77777777" w:rsidR="00126B76" w:rsidRPr="00A061F6" w:rsidRDefault="00126B76" w:rsidP="00126B76">
            <w:pPr>
              <w:jc w:val="center"/>
              <w:rPr>
                <w:rFonts w:cstheme="minorHAnsi"/>
              </w:rPr>
            </w:pPr>
            <w:r w:rsidRPr="00A061F6">
              <w:rPr>
                <w:rFonts w:cstheme="minorHAnsi"/>
              </w:rPr>
              <w:t>2</w:t>
            </w:r>
          </w:p>
        </w:tc>
      </w:tr>
      <w:tr w:rsidR="00126B76" w:rsidRPr="00A061F6" w14:paraId="232A3EC6" w14:textId="77777777" w:rsidTr="00126B76">
        <w:trPr>
          <w:trHeight w:val="283"/>
        </w:trPr>
        <w:tc>
          <w:tcPr>
            <w:tcW w:w="656" w:type="dxa"/>
            <w:noWrap/>
            <w:hideMark/>
          </w:tcPr>
          <w:p w14:paraId="273BDCAA" w14:textId="77777777" w:rsidR="00126B76" w:rsidRPr="00A061F6" w:rsidRDefault="00126B76" w:rsidP="00126B76">
            <w:pPr>
              <w:jc w:val="center"/>
              <w:rPr>
                <w:rFonts w:cstheme="minorHAnsi"/>
              </w:rPr>
            </w:pPr>
            <w:r w:rsidRPr="00A061F6">
              <w:rPr>
                <w:rFonts w:cstheme="minorHAnsi"/>
              </w:rPr>
              <w:t>4</w:t>
            </w:r>
          </w:p>
        </w:tc>
        <w:tc>
          <w:tcPr>
            <w:tcW w:w="1316" w:type="dxa"/>
            <w:noWrap/>
            <w:hideMark/>
          </w:tcPr>
          <w:p w14:paraId="3E8D32A2" w14:textId="77777777" w:rsidR="00126B76" w:rsidRPr="00A061F6" w:rsidRDefault="00126B76" w:rsidP="00126B76">
            <w:pPr>
              <w:jc w:val="center"/>
              <w:rPr>
                <w:rFonts w:cstheme="minorHAnsi"/>
              </w:rPr>
            </w:pPr>
            <w:r w:rsidRPr="00A061F6">
              <w:rPr>
                <w:rFonts w:cstheme="minorHAnsi"/>
              </w:rPr>
              <w:t>912.001.461</w:t>
            </w:r>
          </w:p>
        </w:tc>
        <w:tc>
          <w:tcPr>
            <w:tcW w:w="5111" w:type="dxa"/>
            <w:hideMark/>
          </w:tcPr>
          <w:p w14:paraId="49DC58A1" w14:textId="77777777" w:rsidR="00126B76" w:rsidRPr="00A061F6" w:rsidRDefault="00126B76" w:rsidP="00126B76">
            <w:pPr>
              <w:jc w:val="both"/>
              <w:rPr>
                <w:rFonts w:cstheme="minorHAnsi"/>
              </w:rPr>
            </w:pPr>
            <w:r w:rsidRPr="00A061F6">
              <w:rPr>
                <w:rFonts w:cstheme="minorHAnsi"/>
              </w:rPr>
              <w:t xml:space="preserve">SERVICOS DE DEDETIZACAO E CONTROLE DE </w:t>
            </w:r>
            <w:proofErr w:type="gramStart"/>
            <w:r w:rsidRPr="00A061F6">
              <w:rPr>
                <w:rFonts w:cstheme="minorHAnsi"/>
              </w:rPr>
              <w:t>PRAGAS  ESFV</w:t>
            </w:r>
            <w:proofErr w:type="gramEnd"/>
            <w:r w:rsidRPr="00A061F6">
              <w:rPr>
                <w:rFonts w:cstheme="minorHAnsi"/>
              </w:rPr>
              <w:t xml:space="preserve"> ZONA RURAL - Prestação de serviço de controle de pragas e vetores, desinsetização e desratização com fornecimento de mão de obra e matéria-prima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UNIDADE DE SAUDE DA FAMILIA JOSE DA SILVA (ASSENTAMENTO CARLOS ROBERTO SOARES DE MELO ZONA RURAL) METRAGEM Área construída: 220 m² Área aberta: 280 m²</w:t>
            </w:r>
          </w:p>
        </w:tc>
        <w:tc>
          <w:tcPr>
            <w:tcW w:w="850" w:type="dxa"/>
            <w:hideMark/>
          </w:tcPr>
          <w:p w14:paraId="2540E1EC"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4527CE83" w14:textId="77777777" w:rsidR="00126B76" w:rsidRPr="00A061F6" w:rsidRDefault="00126B76" w:rsidP="00126B76">
            <w:pPr>
              <w:jc w:val="center"/>
              <w:rPr>
                <w:rFonts w:cstheme="minorHAnsi"/>
              </w:rPr>
            </w:pPr>
            <w:r w:rsidRPr="00A061F6">
              <w:rPr>
                <w:rFonts w:cstheme="minorHAnsi"/>
              </w:rPr>
              <w:t>2</w:t>
            </w:r>
          </w:p>
        </w:tc>
      </w:tr>
      <w:tr w:rsidR="00126B76" w:rsidRPr="00A061F6" w14:paraId="3C157587" w14:textId="77777777" w:rsidTr="00126B76">
        <w:trPr>
          <w:trHeight w:val="1980"/>
        </w:trPr>
        <w:tc>
          <w:tcPr>
            <w:tcW w:w="656" w:type="dxa"/>
            <w:noWrap/>
            <w:hideMark/>
          </w:tcPr>
          <w:p w14:paraId="26B6FAD6" w14:textId="77777777" w:rsidR="00126B76" w:rsidRPr="00A061F6" w:rsidRDefault="00126B76" w:rsidP="00126B76">
            <w:pPr>
              <w:jc w:val="center"/>
              <w:rPr>
                <w:rFonts w:cstheme="minorHAnsi"/>
              </w:rPr>
            </w:pPr>
            <w:r w:rsidRPr="00A061F6">
              <w:rPr>
                <w:rFonts w:cstheme="minorHAnsi"/>
              </w:rPr>
              <w:t>5</w:t>
            </w:r>
          </w:p>
        </w:tc>
        <w:tc>
          <w:tcPr>
            <w:tcW w:w="1316" w:type="dxa"/>
            <w:noWrap/>
            <w:hideMark/>
          </w:tcPr>
          <w:p w14:paraId="54C1B377" w14:textId="77777777" w:rsidR="00126B76" w:rsidRPr="00A061F6" w:rsidRDefault="00126B76" w:rsidP="00126B76">
            <w:pPr>
              <w:jc w:val="center"/>
              <w:rPr>
                <w:rFonts w:cstheme="minorHAnsi"/>
              </w:rPr>
            </w:pPr>
            <w:r w:rsidRPr="00A061F6">
              <w:rPr>
                <w:rFonts w:cstheme="minorHAnsi"/>
              </w:rPr>
              <w:t>912.001.462</w:t>
            </w:r>
          </w:p>
        </w:tc>
        <w:tc>
          <w:tcPr>
            <w:tcW w:w="5111" w:type="dxa"/>
            <w:hideMark/>
          </w:tcPr>
          <w:p w14:paraId="260EC043"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(CEM)</w:t>
            </w:r>
            <w:r w:rsidRPr="00A061F6">
              <w:rPr>
                <w:rFonts w:cstheme="minorHAnsi"/>
              </w:rPr>
              <w:br/>
              <w:t xml:space="preserve">-Prestação de serviço de controle de pragas e vetores, desinsetização e desratização com fornecimento de mão de obra e matéria 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UNIDADE BASICA DE SAUDE CENTRO DE SPECIALIDADEMEDICAS(CEM) - Rua Getúlio Vargas,126 METRAGEM Área construída: 750 m² Área aberta: 400 m²</w:t>
            </w:r>
          </w:p>
        </w:tc>
        <w:tc>
          <w:tcPr>
            <w:tcW w:w="850" w:type="dxa"/>
            <w:hideMark/>
          </w:tcPr>
          <w:p w14:paraId="1EF290A0"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5AA30C23" w14:textId="77777777" w:rsidR="00126B76" w:rsidRPr="00A061F6" w:rsidRDefault="00126B76" w:rsidP="00126B76">
            <w:pPr>
              <w:jc w:val="center"/>
              <w:rPr>
                <w:rFonts w:cstheme="minorHAnsi"/>
              </w:rPr>
            </w:pPr>
            <w:r w:rsidRPr="00A061F6">
              <w:rPr>
                <w:rFonts w:cstheme="minorHAnsi"/>
              </w:rPr>
              <w:t>2</w:t>
            </w:r>
          </w:p>
        </w:tc>
      </w:tr>
      <w:tr w:rsidR="00126B76" w:rsidRPr="00A061F6" w14:paraId="6E728C1E" w14:textId="77777777" w:rsidTr="003A42B1">
        <w:trPr>
          <w:trHeight w:val="758"/>
        </w:trPr>
        <w:tc>
          <w:tcPr>
            <w:tcW w:w="656" w:type="dxa"/>
            <w:noWrap/>
            <w:hideMark/>
          </w:tcPr>
          <w:p w14:paraId="1E4A9B94" w14:textId="77777777" w:rsidR="00126B76" w:rsidRPr="00A061F6" w:rsidRDefault="00126B76" w:rsidP="00126B76">
            <w:pPr>
              <w:jc w:val="center"/>
              <w:rPr>
                <w:rFonts w:cstheme="minorHAnsi"/>
              </w:rPr>
            </w:pPr>
            <w:r w:rsidRPr="00A061F6">
              <w:rPr>
                <w:rFonts w:cstheme="minorHAnsi"/>
              </w:rPr>
              <w:t>6</w:t>
            </w:r>
          </w:p>
        </w:tc>
        <w:tc>
          <w:tcPr>
            <w:tcW w:w="1316" w:type="dxa"/>
            <w:noWrap/>
            <w:hideMark/>
          </w:tcPr>
          <w:p w14:paraId="2F3F46F2" w14:textId="77777777" w:rsidR="00126B76" w:rsidRPr="00A061F6" w:rsidRDefault="00126B76" w:rsidP="00126B76">
            <w:pPr>
              <w:jc w:val="center"/>
              <w:rPr>
                <w:rFonts w:cstheme="minorHAnsi"/>
              </w:rPr>
            </w:pPr>
            <w:r w:rsidRPr="00A061F6">
              <w:rPr>
                <w:rFonts w:cstheme="minorHAnsi"/>
              </w:rPr>
              <w:t>912.001.472</w:t>
            </w:r>
          </w:p>
        </w:tc>
        <w:tc>
          <w:tcPr>
            <w:tcW w:w="5111" w:type="dxa"/>
            <w:hideMark/>
          </w:tcPr>
          <w:p w14:paraId="29918503"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BIBLIOTECA SESI - Prestação de serviço de controle de pragas e vetores, desinsetização e desratização com fornecimento de mão de obra e matéria 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w:t>
            </w:r>
            <w:proofErr w:type="gramStart"/>
            <w:r w:rsidRPr="00A061F6">
              <w:rPr>
                <w:rFonts w:cstheme="minorHAnsi"/>
              </w:rPr>
              <w:t>frestas,atrásdos</w:t>
            </w:r>
            <w:proofErr w:type="gramEnd"/>
            <w:r w:rsidRPr="00A061F6">
              <w:rPr>
                <w:rFonts w:cstheme="minorHAnsi"/>
              </w:rPr>
              <w:t xml:space="preserve">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w:t>
            </w:r>
            <w:r w:rsidRPr="00A061F6">
              <w:rPr>
                <w:rFonts w:cstheme="minorHAnsi"/>
              </w:rPr>
              <w:br/>
              <w:t xml:space="preserve">LOCAL: BIBLIOTECA SESI - Av Antônio de Oliveira </w:t>
            </w:r>
            <w:r w:rsidRPr="00A061F6">
              <w:rPr>
                <w:rFonts w:cstheme="minorHAnsi"/>
              </w:rPr>
              <w:lastRenderedPageBreak/>
              <w:t>Neto, 496</w:t>
            </w:r>
            <w:r w:rsidRPr="00A061F6">
              <w:rPr>
                <w:rFonts w:cstheme="minorHAnsi"/>
              </w:rPr>
              <w:br/>
              <w:t>ÁREA CONSTRUÍDA: 200m² ÁREA ABERTA: 600m²</w:t>
            </w:r>
          </w:p>
        </w:tc>
        <w:tc>
          <w:tcPr>
            <w:tcW w:w="850" w:type="dxa"/>
            <w:hideMark/>
          </w:tcPr>
          <w:p w14:paraId="4EA8886D" w14:textId="77777777" w:rsidR="00126B76" w:rsidRPr="00A061F6" w:rsidRDefault="00126B76" w:rsidP="00126B76">
            <w:pPr>
              <w:jc w:val="center"/>
              <w:rPr>
                <w:rFonts w:cstheme="minorHAnsi"/>
              </w:rPr>
            </w:pPr>
            <w:r w:rsidRPr="00A061F6">
              <w:rPr>
                <w:rFonts w:cstheme="minorHAnsi"/>
              </w:rPr>
              <w:lastRenderedPageBreak/>
              <w:t>SERV.</w:t>
            </w:r>
          </w:p>
        </w:tc>
        <w:tc>
          <w:tcPr>
            <w:tcW w:w="1475" w:type="dxa"/>
            <w:noWrap/>
            <w:hideMark/>
          </w:tcPr>
          <w:p w14:paraId="32868A40" w14:textId="77777777" w:rsidR="00126B76" w:rsidRPr="00A061F6" w:rsidRDefault="00126B76" w:rsidP="00126B76">
            <w:pPr>
              <w:jc w:val="center"/>
              <w:rPr>
                <w:rFonts w:cstheme="minorHAnsi"/>
              </w:rPr>
            </w:pPr>
            <w:r w:rsidRPr="00A061F6">
              <w:rPr>
                <w:rFonts w:cstheme="minorHAnsi"/>
              </w:rPr>
              <w:t>2</w:t>
            </w:r>
          </w:p>
        </w:tc>
      </w:tr>
      <w:tr w:rsidR="00126B76" w:rsidRPr="00A061F6" w14:paraId="1B901E80" w14:textId="77777777" w:rsidTr="00126B76">
        <w:trPr>
          <w:trHeight w:val="567"/>
        </w:trPr>
        <w:tc>
          <w:tcPr>
            <w:tcW w:w="656" w:type="dxa"/>
            <w:noWrap/>
            <w:hideMark/>
          </w:tcPr>
          <w:p w14:paraId="3B76570E" w14:textId="77777777" w:rsidR="00126B76" w:rsidRPr="00A061F6" w:rsidRDefault="00126B76" w:rsidP="00126B76">
            <w:pPr>
              <w:jc w:val="center"/>
              <w:rPr>
                <w:rFonts w:cstheme="minorHAnsi"/>
              </w:rPr>
            </w:pPr>
            <w:r w:rsidRPr="00A061F6">
              <w:rPr>
                <w:rFonts w:cstheme="minorHAnsi"/>
              </w:rPr>
              <w:t>7</w:t>
            </w:r>
          </w:p>
        </w:tc>
        <w:tc>
          <w:tcPr>
            <w:tcW w:w="1316" w:type="dxa"/>
            <w:noWrap/>
            <w:hideMark/>
          </w:tcPr>
          <w:p w14:paraId="45F68D2D" w14:textId="77777777" w:rsidR="00126B76" w:rsidRPr="00A061F6" w:rsidRDefault="00126B76" w:rsidP="00126B76">
            <w:pPr>
              <w:jc w:val="center"/>
              <w:rPr>
                <w:rFonts w:cstheme="minorHAnsi"/>
              </w:rPr>
            </w:pPr>
            <w:r w:rsidRPr="00A061F6">
              <w:rPr>
                <w:rFonts w:cstheme="minorHAnsi"/>
              </w:rPr>
              <w:t>912.001.463</w:t>
            </w:r>
          </w:p>
        </w:tc>
        <w:tc>
          <w:tcPr>
            <w:tcW w:w="5111" w:type="dxa"/>
            <w:hideMark/>
          </w:tcPr>
          <w:p w14:paraId="1E92D011"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CAPS-I</w:t>
            </w:r>
            <w:r w:rsidRPr="00A061F6">
              <w:rPr>
                <w:rFonts w:cstheme="minorHAnsi"/>
              </w:rPr>
              <w:br/>
              <w:t>-Prestação de serviço</w:t>
            </w:r>
            <w:r w:rsidRPr="00A061F6">
              <w:rPr>
                <w:rFonts w:cstheme="minorHAnsi"/>
              </w:rPr>
              <w:br/>
              <w:t>de controle de pragas e vetores,</w:t>
            </w:r>
            <w:r w:rsidRPr="00A061F6">
              <w:rPr>
                <w:rFonts w:cstheme="minorHAnsi"/>
              </w:rPr>
              <w:br/>
              <w:t xml:space="preserve">desinsetização e desratização com fornecimento de mão de obra e matéria 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w:t>
            </w:r>
            <w:r w:rsidRPr="00A061F6">
              <w:rPr>
                <w:rFonts w:cstheme="minorHAnsi"/>
              </w:rPr>
              <w:br/>
              <w:t>LOCAL: CENTRO DE ATENÇÃO</w:t>
            </w:r>
            <w:r w:rsidRPr="00A061F6">
              <w:rPr>
                <w:rFonts w:cstheme="minorHAnsi"/>
              </w:rPr>
              <w:br/>
              <w:t>PSICOSSOCIAL CAPS - Rua dos Buritis, 557 METRAGEM Área construída: 225 m² Área aberta: 275 m²</w:t>
            </w:r>
          </w:p>
        </w:tc>
        <w:tc>
          <w:tcPr>
            <w:tcW w:w="850" w:type="dxa"/>
            <w:hideMark/>
          </w:tcPr>
          <w:p w14:paraId="0144D20E"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483B0734" w14:textId="77777777" w:rsidR="00126B76" w:rsidRPr="00A061F6" w:rsidRDefault="00126B76" w:rsidP="00126B76">
            <w:pPr>
              <w:jc w:val="center"/>
              <w:rPr>
                <w:rFonts w:cstheme="minorHAnsi"/>
              </w:rPr>
            </w:pPr>
            <w:r w:rsidRPr="00A061F6">
              <w:rPr>
                <w:rFonts w:cstheme="minorHAnsi"/>
              </w:rPr>
              <w:t>2</w:t>
            </w:r>
          </w:p>
        </w:tc>
      </w:tr>
      <w:tr w:rsidR="00126B76" w:rsidRPr="00A061F6" w14:paraId="42C0F71A" w14:textId="77777777" w:rsidTr="00126B76">
        <w:trPr>
          <w:trHeight w:val="2130"/>
        </w:trPr>
        <w:tc>
          <w:tcPr>
            <w:tcW w:w="656" w:type="dxa"/>
            <w:noWrap/>
            <w:hideMark/>
          </w:tcPr>
          <w:p w14:paraId="02EED3D2" w14:textId="77777777" w:rsidR="00126B76" w:rsidRPr="00A061F6" w:rsidRDefault="00126B76" w:rsidP="00126B76">
            <w:pPr>
              <w:jc w:val="center"/>
              <w:rPr>
                <w:rFonts w:cstheme="minorHAnsi"/>
              </w:rPr>
            </w:pPr>
            <w:r w:rsidRPr="00A061F6">
              <w:rPr>
                <w:rFonts w:cstheme="minorHAnsi"/>
              </w:rPr>
              <w:t>8</w:t>
            </w:r>
          </w:p>
        </w:tc>
        <w:tc>
          <w:tcPr>
            <w:tcW w:w="1316" w:type="dxa"/>
            <w:noWrap/>
            <w:hideMark/>
          </w:tcPr>
          <w:p w14:paraId="1F40BF10" w14:textId="77777777" w:rsidR="00126B76" w:rsidRPr="00A061F6" w:rsidRDefault="00126B76" w:rsidP="00126B76">
            <w:pPr>
              <w:jc w:val="center"/>
              <w:rPr>
                <w:rFonts w:cstheme="minorHAnsi"/>
              </w:rPr>
            </w:pPr>
            <w:r w:rsidRPr="00A061F6">
              <w:rPr>
                <w:rFonts w:cstheme="minorHAnsi"/>
              </w:rPr>
              <w:t>912.001.488</w:t>
            </w:r>
          </w:p>
        </w:tc>
        <w:tc>
          <w:tcPr>
            <w:tcW w:w="5111" w:type="dxa"/>
            <w:hideMark/>
          </w:tcPr>
          <w:p w14:paraId="11EE7CE5"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CASA LAR FELIZ -Prestação de serviço de controle de pragas e vetores, desinsetização e desratização com fornecimento de mão de obra e matéria 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moveis  -</w:t>
            </w:r>
            <w:proofErr w:type="gramEnd"/>
            <w:r w:rsidRPr="00A061F6">
              <w:rPr>
                <w:rFonts w:cstheme="minorHAnsi"/>
              </w:rPr>
              <w:t xml:space="preserve"> DESRATIZAÇÃO PREVENTIVA: ratos, camundongos e ratazanas. Os serviços serão realizados a cada 6 (seis) meses.</w:t>
            </w:r>
            <w:r w:rsidRPr="00A061F6">
              <w:rPr>
                <w:rFonts w:cstheme="minorHAnsi"/>
              </w:rPr>
              <w:br/>
              <w:t>LOCAL: CASA LAR FELIZ - Rua vitória, 90 AREA CONSTRUIDA 102 M²</w:t>
            </w:r>
            <w:r w:rsidRPr="00A061F6">
              <w:rPr>
                <w:rFonts w:cstheme="minorHAnsi"/>
              </w:rPr>
              <w:br/>
              <w:t>AREA ABERTA 340 M²</w:t>
            </w:r>
          </w:p>
        </w:tc>
        <w:tc>
          <w:tcPr>
            <w:tcW w:w="850" w:type="dxa"/>
            <w:hideMark/>
          </w:tcPr>
          <w:p w14:paraId="053A0A87"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1EB28C66" w14:textId="77777777" w:rsidR="00126B76" w:rsidRPr="00A061F6" w:rsidRDefault="00126B76" w:rsidP="00126B76">
            <w:pPr>
              <w:jc w:val="center"/>
              <w:rPr>
                <w:rFonts w:cstheme="minorHAnsi"/>
              </w:rPr>
            </w:pPr>
            <w:r w:rsidRPr="00A061F6">
              <w:rPr>
                <w:rFonts w:cstheme="minorHAnsi"/>
              </w:rPr>
              <w:t>2</w:t>
            </w:r>
          </w:p>
        </w:tc>
      </w:tr>
      <w:tr w:rsidR="00126B76" w:rsidRPr="00A061F6" w14:paraId="6B9D3CBF" w14:textId="77777777" w:rsidTr="00126B76">
        <w:trPr>
          <w:trHeight w:val="59"/>
        </w:trPr>
        <w:tc>
          <w:tcPr>
            <w:tcW w:w="656" w:type="dxa"/>
            <w:noWrap/>
            <w:hideMark/>
          </w:tcPr>
          <w:p w14:paraId="7FD4764F" w14:textId="77777777" w:rsidR="00126B76" w:rsidRPr="00A061F6" w:rsidRDefault="00126B76" w:rsidP="00126B76">
            <w:pPr>
              <w:jc w:val="center"/>
              <w:rPr>
                <w:rFonts w:cstheme="minorHAnsi"/>
              </w:rPr>
            </w:pPr>
            <w:r w:rsidRPr="00A061F6">
              <w:rPr>
                <w:rFonts w:cstheme="minorHAnsi"/>
              </w:rPr>
              <w:t>9</w:t>
            </w:r>
          </w:p>
        </w:tc>
        <w:tc>
          <w:tcPr>
            <w:tcW w:w="1316" w:type="dxa"/>
            <w:noWrap/>
            <w:hideMark/>
          </w:tcPr>
          <w:p w14:paraId="14CBBB0C" w14:textId="77777777" w:rsidR="00126B76" w:rsidRPr="00A061F6" w:rsidRDefault="00126B76" w:rsidP="00126B76">
            <w:pPr>
              <w:jc w:val="center"/>
              <w:rPr>
                <w:rFonts w:cstheme="minorHAnsi"/>
              </w:rPr>
            </w:pPr>
            <w:r w:rsidRPr="00A061F6">
              <w:rPr>
                <w:rFonts w:cstheme="minorHAnsi"/>
              </w:rPr>
              <w:t>912.001.473</w:t>
            </w:r>
          </w:p>
        </w:tc>
        <w:tc>
          <w:tcPr>
            <w:tcW w:w="5111" w:type="dxa"/>
            <w:hideMark/>
          </w:tcPr>
          <w:p w14:paraId="66D3890F"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CENTRO DE ALIMENT </w:t>
            </w:r>
            <w:proofErr w:type="gramStart"/>
            <w:r w:rsidRPr="00A061F6">
              <w:rPr>
                <w:rFonts w:cstheme="minorHAnsi"/>
              </w:rPr>
              <w:t>ACAO  ESCOLAR</w:t>
            </w:r>
            <w:proofErr w:type="gramEnd"/>
            <w:r w:rsidRPr="00A061F6">
              <w:rPr>
                <w:rFonts w:cstheme="minorHAnsi"/>
              </w:rPr>
              <w:t xml:space="preserve">-Prestação de serviço de controle de pragas e vetores, desinsetização e desratização com fornecimento de mão de obra e matéria 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máveis  -</w:t>
            </w:r>
            <w:proofErr w:type="gramEnd"/>
            <w:r w:rsidRPr="00A061F6">
              <w:rPr>
                <w:rFonts w:cstheme="minorHAnsi"/>
              </w:rPr>
              <w:t xml:space="preserve"> DESRATIZAÇÃO PREVENTIVA: ratos, camundongos e ratazanas. Os serviços serão realizados a cada 6 (seis) meses. LOCAL: CENTRO MUNICIPAL DE ALIMENTAÇÃO ESCOLAR - Rua Padre </w:t>
            </w:r>
            <w:r w:rsidRPr="00A061F6">
              <w:rPr>
                <w:rFonts w:cstheme="minorHAnsi"/>
              </w:rPr>
              <w:lastRenderedPageBreak/>
              <w:t>Anchieta, 700 ÁREA CONSTRUÍDA: 520m² ÁREA ABERTA: 580m²</w:t>
            </w:r>
          </w:p>
        </w:tc>
        <w:tc>
          <w:tcPr>
            <w:tcW w:w="850" w:type="dxa"/>
            <w:hideMark/>
          </w:tcPr>
          <w:p w14:paraId="5C3DEC26" w14:textId="77777777" w:rsidR="00126B76" w:rsidRPr="00A061F6" w:rsidRDefault="00126B76" w:rsidP="00126B76">
            <w:pPr>
              <w:jc w:val="center"/>
              <w:rPr>
                <w:rFonts w:cstheme="minorHAnsi"/>
              </w:rPr>
            </w:pPr>
            <w:r w:rsidRPr="00A061F6">
              <w:rPr>
                <w:rFonts w:cstheme="minorHAnsi"/>
              </w:rPr>
              <w:lastRenderedPageBreak/>
              <w:t>SERV.</w:t>
            </w:r>
          </w:p>
        </w:tc>
        <w:tc>
          <w:tcPr>
            <w:tcW w:w="1475" w:type="dxa"/>
            <w:noWrap/>
            <w:hideMark/>
          </w:tcPr>
          <w:p w14:paraId="4E9956A1" w14:textId="77777777" w:rsidR="00126B76" w:rsidRPr="00A061F6" w:rsidRDefault="00126B76" w:rsidP="00126B76">
            <w:pPr>
              <w:jc w:val="center"/>
              <w:rPr>
                <w:rFonts w:cstheme="minorHAnsi"/>
              </w:rPr>
            </w:pPr>
            <w:r w:rsidRPr="00A061F6">
              <w:rPr>
                <w:rFonts w:cstheme="minorHAnsi"/>
              </w:rPr>
              <w:t>2</w:t>
            </w:r>
          </w:p>
        </w:tc>
      </w:tr>
      <w:tr w:rsidR="00126B76" w:rsidRPr="00A061F6" w14:paraId="03FEE8EF" w14:textId="77777777" w:rsidTr="00126B76">
        <w:trPr>
          <w:trHeight w:val="2190"/>
        </w:trPr>
        <w:tc>
          <w:tcPr>
            <w:tcW w:w="656" w:type="dxa"/>
            <w:noWrap/>
            <w:hideMark/>
          </w:tcPr>
          <w:p w14:paraId="0A305890" w14:textId="77777777" w:rsidR="00126B76" w:rsidRPr="00A061F6" w:rsidRDefault="00126B76" w:rsidP="00126B76">
            <w:pPr>
              <w:jc w:val="center"/>
              <w:rPr>
                <w:rFonts w:cstheme="minorHAnsi"/>
              </w:rPr>
            </w:pPr>
            <w:r w:rsidRPr="00A061F6">
              <w:rPr>
                <w:rFonts w:cstheme="minorHAnsi"/>
              </w:rPr>
              <w:t>10</w:t>
            </w:r>
          </w:p>
        </w:tc>
        <w:tc>
          <w:tcPr>
            <w:tcW w:w="1316" w:type="dxa"/>
            <w:noWrap/>
            <w:hideMark/>
          </w:tcPr>
          <w:p w14:paraId="7BC23273" w14:textId="77777777" w:rsidR="00126B76" w:rsidRPr="00A061F6" w:rsidRDefault="00126B76" w:rsidP="00126B76">
            <w:pPr>
              <w:jc w:val="center"/>
              <w:rPr>
                <w:rFonts w:cstheme="minorHAnsi"/>
              </w:rPr>
            </w:pPr>
            <w:r w:rsidRPr="00A061F6">
              <w:rPr>
                <w:rFonts w:cstheme="minorHAnsi"/>
              </w:rPr>
              <w:t>912.001.474</w:t>
            </w:r>
          </w:p>
        </w:tc>
        <w:tc>
          <w:tcPr>
            <w:tcW w:w="5111" w:type="dxa"/>
            <w:hideMark/>
          </w:tcPr>
          <w:p w14:paraId="64165113"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CMEI ESCOLA LOREN </w:t>
            </w:r>
            <w:proofErr w:type="gramStart"/>
            <w:r w:rsidRPr="00A061F6">
              <w:rPr>
                <w:rFonts w:cstheme="minorHAnsi"/>
              </w:rPr>
              <w:t>ZO  GIOBBI</w:t>
            </w:r>
            <w:proofErr w:type="gramEnd"/>
            <w:r w:rsidRPr="00A061F6">
              <w:rPr>
                <w:rFonts w:cstheme="minorHAnsi"/>
              </w:rPr>
              <w:t xml:space="preserve"> Prestação de serviço de controle</w:t>
            </w:r>
            <w:r w:rsidRPr="00A061F6">
              <w:rPr>
                <w:rFonts w:cstheme="minorHAnsi"/>
              </w:rPr>
              <w:br/>
              <w:t>de pragas e vetores, desinsetização e desratização com fornecimento de mão de obra e matéria-prima necessárias ao</w:t>
            </w:r>
            <w:r w:rsidRPr="00A061F6">
              <w:rPr>
                <w:rFonts w:cstheme="minorHAnsi"/>
              </w:rPr>
              <w:br/>
              <w:t>tratamento químico a ser realizado -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CMEI ESCOLA LORENZO GIOBBI-Rua Maranhão, 68ÁREA CONSTRUÍDA: 590m² ÁREA ABERTA: 560m²</w:t>
            </w:r>
          </w:p>
        </w:tc>
        <w:tc>
          <w:tcPr>
            <w:tcW w:w="850" w:type="dxa"/>
            <w:hideMark/>
          </w:tcPr>
          <w:p w14:paraId="473123F0"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433C8674" w14:textId="77777777" w:rsidR="00126B76" w:rsidRPr="00A061F6" w:rsidRDefault="00126B76" w:rsidP="00126B76">
            <w:pPr>
              <w:jc w:val="center"/>
              <w:rPr>
                <w:rFonts w:cstheme="minorHAnsi"/>
              </w:rPr>
            </w:pPr>
            <w:r w:rsidRPr="00A061F6">
              <w:rPr>
                <w:rFonts w:cstheme="minorHAnsi"/>
              </w:rPr>
              <w:t>2</w:t>
            </w:r>
          </w:p>
        </w:tc>
      </w:tr>
      <w:tr w:rsidR="00126B76" w:rsidRPr="00A061F6" w14:paraId="06185B10" w14:textId="77777777" w:rsidTr="00126B76">
        <w:trPr>
          <w:trHeight w:val="1770"/>
        </w:trPr>
        <w:tc>
          <w:tcPr>
            <w:tcW w:w="656" w:type="dxa"/>
            <w:noWrap/>
            <w:hideMark/>
          </w:tcPr>
          <w:p w14:paraId="653AD5AA" w14:textId="77777777" w:rsidR="00126B76" w:rsidRPr="00A061F6" w:rsidRDefault="00126B76" w:rsidP="00126B76">
            <w:pPr>
              <w:jc w:val="center"/>
              <w:rPr>
                <w:rFonts w:cstheme="minorHAnsi"/>
              </w:rPr>
            </w:pPr>
            <w:r w:rsidRPr="00A061F6">
              <w:rPr>
                <w:rFonts w:cstheme="minorHAnsi"/>
              </w:rPr>
              <w:t>11</w:t>
            </w:r>
          </w:p>
        </w:tc>
        <w:tc>
          <w:tcPr>
            <w:tcW w:w="1316" w:type="dxa"/>
            <w:noWrap/>
            <w:hideMark/>
          </w:tcPr>
          <w:p w14:paraId="1D23C77B" w14:textId="77777777" w:rsidR="00126B76" w:rsidRPr="00A061F6" w:rsidRDefault="00126B76" w:rsidP="00126B76">
            <w:pPr>
              <w:jc w:val="center"/>
              <w:rPr>
                <w:rFonts w:cstheme="minorHAnsi"/>
              </w:rPr>
            </w:pPr>
            <w:r w:rsidRPr="00A061F6">
              <w:rPr>
                <w:rFonts w:cstheme="minorHAnsi"/>
              </w:rPr>
              <w:t>912.001.475</w:t>
            </w:r>
          </w:p>
        </w:tc>
        <w:tc>
          <w:tcPr>
            <w:tcW w:w="5111" w:type="dxa"/>
            <w:hideMark/>
          </w:tcPr>
          <w:p w14:paraId="00A882AB"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CMEI LUCIANO SAMU RIO</w:t>
            </w:r>
            <w:r w:rsidRPr="00A061F6">
              <w:rPr>
                <w:rFonts w:cstheme="minorHAnsi"/>
              </w:rPr>
              <w:br/>
              <w:t>Prestação de serviço de controle de pragas e vetores, desinsetização e desratização com fornecimento de 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CMEI LUCIANO SAMURIO - RUA FLÁVIO DERZI N 394 ÁREA CONSTRUÍDA: 265m² ÁREA ABERTA: 335m²</w:t>
            </w:r>
          </w:p>
        </w:tc>
        <w:tc>
          <w:tcPr>
            <w:tcW w:w="850" w:type="dxa"/>
            <w:hideMark/>
          </w:tcPr>
          <w:p w14:paraId="5BA98A73"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12313DB1" w14:textId="77777777" w:rsidR="00126B76" w:rsidRPr="00A061F6" w:rsidRDefault="00126B76" w:rsidP="00126B76">
            <w:pPr>
              <w:jc w:val="center"/>
              <w:rPr>
                <w:rFonts w:cstheme="minorHAnsi"/>
              </w:rPr>
            </w:pPr>
            <w:r w:rsidRPr="00A061F6">
              <w:rPr>
                <w:rFonts w:cstheme="minorHAnsi"/>
              </w:rPr>
              <w:t>2</w:t>
            </w:r>
          </w:p>
        </w:tc>
      </w:tr>
      <w:tr w:rsidR="00126B76" w:rsidRPr="00A061F6" w14:paraId="7B1E6DEA" w14:textId="77777777" w:rsidTr="003A42B1">
        <w:trPr>
          <w:trHeight w:val="617"/>
        </w:trPr>
        <w:tc>
          <w:tcPr>
            <w:tcW w:w="656" w:type="dxa"/>
            <w:noWrap/>
            <w:hideMark/>
          </w:tcPr>
          <w:p w14:paraId="6F6A2B48" w14:textId="77777777" w:rsidR="00126B76" w:rsidRPr="00A061F6" w:rsidRDefault="00126B76" w:rsidP="00126B76">
            <w:pPr>
              <w:jc w:val="center"/>
              <w:rPr>
                <w:rFonts w:cstheme="minorHAnsi"/>
              </w:rPr>
            </w:pPr>
            <w:r w:rsidRPr="00A061F6">
              <w:rPr>
                <w:rFonts w:cstheme="minorHAnsi"/>
              </w:rPr>
              <w:t>12</w:t>
            </w:r>
          </w:p>
        </w:tc>
        <w:tc>
          <w:tcPr>
            <w:tcW w:w="1316" w:type="dxa"/>
            <w:noWrap/>
            <w:hideMark/>
          </w:tcPr>
          <w:p w14:paraId="570B6B61" w14:textId="77777777" w:rsidR="00126B76" w:rsidRPr="00A061F6" w:rsidRDefault="00126B76" w:rsidP="00126B76">
            <w:pPr>
              <w:jc w:val="center"/>
              <w:rPr>
                <w:rFonts w:cstheme="minorHAnsi"/>
              </w:rPr>
            </w:pPr>
            <w:r w:rsidRPr="00A061F6">
              <w:rPr>
                <w:rFonts w:cstheme="minorHAnsi"/>
              </w:rPr>
              <w:t>912.001.476</w:t>
            </w:r>
          </w:p>
        </w:tc>
        <w:tc>
          <w:tcPr>
            <w:tcW w:w="5111" w:type="dxa"/>
            <w:hideMark/>
          </w:tcPr>
          <w:p w14:paraId="6C235CC0"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CMEI OSORIO VALEIS</w:t>
            </w:r>
            <w:r w:rsidRPr="00A061F6">
              <w:rPr>
                <w:rFonts w:cstheme="minorHAnsi"/>
              </w:rPr>
              <w:br/>
              <w:t>Prestação de serviço de controle de pragas e vetores, desinsetização e desratização com fornecimento de 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CMEI OSÓRIO VALEIS - Rua</w:t>
            </w:r>
            <w:r w:rsidRPr="00A061F6">
              <w:rPr>
                <w:rFonts w:cstheme="minorHAnsi"/>
              </w:rPr>
              <w:br/>
            </w:r>
            <w:r w:rsidRPr="00A061F6">
              <w:rPr>
                <w:rFonts w:cstheme="minorHAnsi"/>
              </w:rPr>
              <w:lastRenderedPageBreak/>
              <w:t>Marechal Rondon, 40</w:t>
            </w:r>
            <w:r w:rsidRPr="00A061F6">
              <w:rPr>
                <w:rFonts w:cstheme="minorHAnsi"/>
              </w:rPr>
              <w:br/>
              <w:t>ÁREA CONSTRUÍDA: 1385m² ÁREA ABERTA: 1345m²</w:t>
            </w:r>
          </w:p>
        </w:tc>
        <w:tc>
          <w:tcPr>
            <w:tcW w:w="850" w:type="dxa"/>
            <w:hideMark/>
          </w:tcPr>
          <w:p w14:paraId="23AA1CE6" w14:textId="77777777" w:rsidR="00126B76" w:rsidRPr="00A061F6" w:rsidRDefault="00126B76" w:rsidP="00126B76">
            <w:pPr>
              <w:jc w:val="center"/>
              <w:rPr>
                <w:rFonts w:cstheme="minorHAnsi"/>
              </w:rPr>
            </w:pPr>
            <w:r w:rsidRPr="00A061F6">
              <w:rPr>
                <w:rFonts w:cstheme="minorHAnsi"/>
              </w:rPr>
              <w:lastRenderedPageBreak/>
              <w:t>SERV.</w:t>
            </w:r>
          </w:p>
        </w:tc>
        <w:tc>
          <w:tcPr>
            <w:tcW w:w="1475" w:type="dxa"/>
            <w:noWrap/>
            <w:hideMark/>
          </w:tcPr>
          <w:p w14:paraId="502373CD" w14:textId="77777777" w:rsidR="00126B76" w:rsidRPr="00A061F6" w:rsidRDefault="00126B76" w:rsidP="00126B76">
            <w:pPr>
              <w:jc w:val="center"/>
              <w:rPr>
                <w:rFonts w:cstheme="minorHAnsi"/>
              </w:rPr>
            </w:pPr>
            <w:r w:rsidRPr="00A061F6">
              <w:rPr>
                <w:rFonts w:cstheme="minorHAnsi"/>
              </w:rPr>
              <w:t>2</w:t>
            </w:r>
          </w:p>
        </w:tc>
      </w:tr>
      <w:tr w:rsidR="00126B76" w:rsidRPr="00A061F6" w14:paraId="3ED602E7" w14:textId="77777777" w:rsidTr="00126B76">
        <w:trPr>
          <w:trHeight w:val="2070"/>
        </w:trPr>
        <w:tc>
          <w:tcPr>
            <w:tcW w:w="656" w:type="dxa"/>
            <w:noWrap/>
            <w:hideMark/>
          </w:tcPr>
          <w:p w14:paraId="596BA02B" w14:textId="77777777" w:rsidR="00126B76" w:rsidRPr="00A061F6" w:rsidRDefault="00126B76" w:rsidP="00126B76">
            <w:pPr>
              <w:jc w:val="center"/>
              <w:rPr>
                <w:rFonts w:cstheme="minorHAnsi"/>
              </w:rPr>
            </w:pPr>
            <w:r w:rsidRPr="00A061F6">
              <w:rPr>
                <w:rFonts w:cstheme="minorHAnsi"/>
              </w:rPr>
              <w:t>13</w:t>
            </w:r>
          </w:p>
        </w:tc>
        <w:tc>
          <w:tcPr>
            <w:tcW w:w="1316" w:type="dxa"/>
            <w:noWrap/>
            <w:hideMark/>
          </w:tcPr>
          <w:p w14:paraId="10EC7CB2" w14:textId="77777777" w:rsidR="00126B76" w:rsidRPr="00A061F6" w:rsidRDefault="00126B76" w:rsidP="00126B76">
            <w:pPr>
              <w:jc w:val="center"/>
              <w:rPr>
                <w:rFonts w:cstheme="minorHAnsi"/>
              </w:rPr>
            </w:pPr>
            <w:r w:rsidRPr="00A061F6">
              <w:rPr>
                <w:rFonts w:cstheme="minorHAnsi"/>
              </w:rPr>
              <w:t>912.001.477</w:t>
            </w:r>
          </w:p>
        </w:tc>
        <w:tc>
          <w:tcPr>
            <w:tcW w:w="5111" w:type="dxa"/>
            <w:hideMark/>
          </w:tcPr>
          <w:p w14:paraId="5B7881CB"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CMEI PAULO HENRIQ </w:t>
            </w:r>
            <w:proofErr w:type="gramStart"/>
            <w:r w:rsidRPr="00A061F6">
              <w:rPr>
                <w:rFonts w:cstheme="minorHAnsi"/>
              </w:rPr>
              <w:t>UE  ZANIN</w:t>
            </w:r>
            <w:proofErr w:type="gramEnd"/>
            <w:r w:rsidRPr="00A061F6">
              <w:rPr>
                <w:rFonts w:cstheme="minorHAnsi"/>
              </w:rPr>
              <w:t xml:space="preserve"> - Prestação de serviço de controle</w:t>
            </w:r>
            <w:r w:rsidRPr="00A061F6">
              <w:rPr>
                <w:rFonts w:cstheme="minorHAnsi"/>
              </w:rPr>
              <w:br/>
              <w:t xml:space="preserve">de pragas e vetores, desinsetização e desratização com fornecimento de mão de obra e matéria-prima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CMEI PAULO HENRIQUE ZANIN - Rua da Saudade, 700 ÁREA CONSTRUÍDA: 1280m² ÁREA ABERTA: 3120m²</w:t>
            </w:r>
          </w:p>
        </w:tc>
        <w:tc>
          <w:tcPr>
            <w:tcW w:w="850" w:type="dxa"/>
            <w:hideMark/>
          </w:tcPr>
          <w:p w14:paraId="39182D60"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6F91938A" w14:textId="77777777" w:rsidR="00126B76" w:rsidRPr="00A061F6" w:rsidRDefault="00126B76" w:rsidP="00126B76">
            <w:pPr>
              <w:jc w:val="center"/>
              <w:rPr>
                <w:rFonts w:cstheme="minorHAnsi"/>
              </w:rPr>
            </w:pPr>
            <w:r w:rsidRPr="00A061F6">
              <w:rPr>
                <w:rFonts w:cstheme="minorHAnsi"/>
              </w:rPr>
              <w:t>2</w:t>
            </w:r>
          </w:p>
        </w:tc>
      </w:tr>
      <w:tr w:rsidR="00126B76" w:rsidRPr="00A061F6" w14:paraId="60349A8D" w14:textId="77777777" w:rsidTr="00126B76">
        <w:trPr>
          <w:trHeight w:val="2445"/>
        </w:trPr>
        <w:tc>
          <w:tcPr>
            <w:tcW w:w="656" w:type="dxa"/>
            <w:noWrap/>
            <w:hideMark/>
          </w:tcPr>
          <w:p w14:paraId="333A35CE" w14:textId="77777777" w:rsidR="00126B76" w:rsidRPr="00A061F6" w:rsidRDefault="00126B76" w:rsidP="00126B76">
            <w:pPr>
              <w:jc w:val="center"/>
              <w:rPr>
                <w:rFonts w:cstheme="minorHAnsi"/>
              </w:rPr>
            </w:pPr>
            <w:r w:rsidRPr="00A061F6">
              <w:rPr>
                <w:rFonts w:cstheme="minorHAnsi"/>
              </w:rPr>
              <w:t>14</w:t>
            </w:r>
          </w:p>
        </w:tc>
        <w:tc>
          <w:tcPr>
            <w:tcW w:w="1316" w:type="dxa"/>
            <w:noWrap/>
            <w:hideMark/>
          </w:tcPr>
          <w:p w14:paraId="5B2EEA2A" w14:textId="77777777" w:rsidR="00126B76" w:rsidRPr="00A061F6" w:rsidRDefault="00126B76" w:rsidP="00126B76">
            <w:pPr>
              <w:jc w:val="center"/>
              <w:rPr>
                <w:rFonts w:cstheme="minorHAnsi"/>
              </w:rPr>
            </w:pPr>
            <w:r w:rsidRPr="00A061F6">
              <w:rPr>
                <w:rFonts w:cstheme="minorHAnsi"/>
              </w:rPr>
              <w:t>912.001.478</w:t>
            </w:r>
          </w:p>
        </w:tc>
        <w:tc>
          <w:tcPr>
            <w:tcW w:w="5111" w:type="dxa"/>
            <w:hideMark/>
          </w:tcPr>
          <w:p w14:paraId="31DA2E4B"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CMEI PRO INFANCIA FRANCISCO GIOBBI Prestação de serviço</w:t>
            </w:r>
            <w:r w:rsidRPr="00A061F6">
              <w:rPr>
                <w:rFonts w:cstheme="minorHAnsi"/>
              </w:rPr>
              <w:br/>
              <w:t>de controle de pragas e vetores, desinsetização e desratização com fornecimento de mão de obra e matéria prima necessárias ao tratamento químico</w:t>
            </w:r>
            <w:r w:rsidRPr="00A061F6">
              <w:rPr>
                <w:rFonts w:cstheme="minorHAnsi"/>
              </w:rPr>
              <w:br/>
              <w:t xml:space="preserve">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messes. LOCAL: CMEI PRO INFÂNCIA FRANCISCO GIOBBI - Rua Padre Anchieta, 1505. ÁREA CONSTRUÍDA: 1.402m² </w:t>
            </w:r>
            <w:proofErr w:type="gramStart"/>
            <w:r w:rsidRPr="00A061F6">
              <w:rPr>
                <w:rFonts w:cstheme="minorHAnsi"/>
              </w:rPr>
              <w:t>ÁREA  ABERTA</w:t>
            </w:r>
            <w:proofErr w:type="gramEnd"/>
            <w:r w:rsidRPr="00A061F6">
              <w:rPr>
                <w:rFonts w:cstheme="minorHAnsi"/>
              </w:rPr>
              <w:t>:  1.000m²</w:t>
            </w:r>
          </w:p>
        </w:tc>
        <w:tc>
          <w:tcPr>
            <w:tcW w:w="850" w:type="dxa"/>
            <w:hideMark/>
          </w:tcPr>
          <w:p w14:paraId="1A2EAF57"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0C096A03" w14:textId="77777777" w:rsidR="00126B76" w:rsidRPr="00A061F6" w:rsidRDefault="00126B76" w:rsidP="00126B76">
            <w:pPr>
              <w:jc w:val="center"/>
              <w:rPr>
                <w:rFonts w:cstheme="minorHAnsi"/>
              </w:rPr>
            </w:pPr>
            <w:r w:rsidRPr="00A061F6">
              <w:rPr>
                <w:rFonts w:cstheme="minorHAnsi"/>
              </w:rPr>
              <w:t>4</w:t>
            </w:r>
          </w:p>
        </w:tc>
      </w:tr>
      <w:tr w:rsidR="00126B76" w:rsidRPr="00A061F6" w14:paraId="1119F19A" w14:textId="77777777" w:rsidTr="00126B76">
        <w:trPr>
          <w:trHeight w:val="1965"/>
        </w:trPr>
        <w:tc>
          <w:tcPr>
            <w:tcW w:w="656" w:type="dxa"/>
            <w:noWrap/>
            <w:hideMark/>
          </w:tcPr>
          <w:p w14:paraId="5D1A0C88" w14:textId="77777777" w:rsidR="00126B76" w:rsidRPr="00A061F6" w:rsidRDefault="00126B76" w:rsidP="00126B76">
            <w:pPr>
              <w:jc w:val="center"/>
              <w:rPr>
                <w:rFonts w:cstheme="minorHAnsi"/>
              </w:rPr>
            </w:pPr>
            <w:r w:rsidRPr="00A061F6">
              <w:rPr>
                <w:rFonts w:cstheme="minorHAnsi"/>
              </w:rPr>
              <w:t>15</w:t>
            </w:r>
          </w:p>
        </w:tc>
        <w:tc>
          <w:tcPr>
            <w:tcW w:w="1316" w:type="dxa"/>
            <w:noWrap/>
            <w:hideMark/>
          </w:tcPr>
          <w:p w14:paraId="4B5F9A2B" w14:textId="77777777" w:rsidR="00126B76" w:rsidRPr="00A061F6" w:rsidRDefault="00126B76" w:rsidP="00126B76">
            <w:pPr>
              <w:jc w:val="center"/>
              <w:rPr>
                <w:rFonts w:cstheme="minorHAnsi"/>
              </w:rPr>
            </w:pPr>
            <w:r w:rsidRPr="00A061F6">
              <w:rPr>
                <w:rFonts w:cstheme="minorHAnsi"/>
              </w:rPr>
              <w:t>912.001.479</w:t>
            </w:r>
          </w:p>
        </w:tc>
        <w:tc>
          <w:tcPr>
            <w:tcW w:w="5111" w:type="dxa"/>
            <w:hideMark/>
          </w:tcPr>
          <w:p w14:paraId="2DAA3884"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ESCOLA FRANCESCO </w:t>
            </w:r>
            <w:proofErr w:type="gramStart"/>
            <w:r w:rsidRPr="00A061F6">
              <w:rPr>
                <w:rFonts w:cstheme="minorHAnsi"/>
              </w:rPr>
              <w:t>BATISTA  GIOBBI</w:t>
            </w:r>
            <w:proofErr w:type="gramEnd"/>
            <w:r w:rsidRPr="00A061F6">
              <w:rPr>
                <w:rFonts w:cstheme="minorHAnsi"/>
              </w:rPr>
              <w:t xml:space="preserve"> - Prestação de serviço de controle</w:t>
            </w:r>
            <w:r w:rsidRPr="00A061F6">
              <w:rPr>
                <w:rFonts w:cstheme="minorHAnsi"/>
              </w:rPr>
              <w:br/>
              <w:t xml:space="preserve">de pragas e vetores, desinsetização e desratização com fornecimento de mão de obra e matéria-prima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ESCOLA FRANCISCO BATISTA GIOBBI - Av do Povo, 1088 ÁREA CONSTRUÍDA: 2265m² ÁREA ABERTA: 2635m²</w:t>
            </w:r>
          </w:p>
        </w:tc>
        <w:tc>
          <w:tcPr>
            <w:tcW w:w="850" w:type="dxa"/>
            <w:hideMark/>
          </w:tcPr>
          <w:p w14:paraId="7646F212"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1AC19FBE" w14:textId="77777777" w:rsidR="00126B76" w:rsidRPr="00A061F6" w:rsidRDefault="00126B76" w:rsidP="00126B76">
            <w:pPr>
              <w:jc w:val="center"/>
              <w:rPr>
                <w:rFonts w:cstheme="minorHAnsi"/>
              </w:rPr>
            </w:pPr>
            <w:r w:rsidRPr="00A061F6">
              <w:rPr>
                <w:rFonts w:cstheme="minorHAnsi"/>
              </w:rPr>
              <w:t>2</w:t>
            </w:r>
          </w:p>
        </w:tc>
      </w:tr>
      <w:tr w:rsidR="00126B76" w:rsidRPr="00A061F6" w14:paraId="4DB87038" w14:textId="77777777" w:rsidTr="00126B76">
        <w:trPr>
          <w:trHeight w:val="1193"/>
        </w:trPr>
        <w:tc>
          <w:tcPr>
            <w:tcW w:w="656" w:type="dxa"/>
            <w:noWrap/>
            <w:hideMark/>
          </w:tcPr>
          <w:p w14:paraId="2B564F8D" w14:textId="77777777" w:rsidR="00126B76" w:rsidRPr="00A061F6" w:rsidRDefault="00126B76" w:rsidP="00126B76">
            <w:pPr>
              <w:jc w:val="center"/>
              <w:rPr>
                <w:rFonts w:cstheme="minorHAnsi"/>
              </w:rPr>
            </w:pPr>
            <w:r w:rsidRPr="00A061F6">
              <w:rPr>
                <w:rFonts w:cstheme="minorHAnsi"/>
              </w:rPr>
              <w:lastRenderedPageBreak/>
              <w:t>16</w:t>
            </w:r>
          </w:p>
        </w:tc>
        <w:tc>
          <w:tcPr>
            <w:tcW w:w="1316" w:type="dxa"/>
            <w:noWrap/>
            <w:hideMark/>
          </w:tcPr>
          <w:p w14:paraId="2936AD50" w14:textId="77777777" w:rsidR="00126B76" w:rsidRPr="00A061F6" w:rsidRDefault="00126B76" w:rsidP="00126B76">
            <w:pPr>
              <w:jc w:val="center"/>
              <w:rPr>
                <w:rFonts w:cstheme="minorHAnsi"/>
              </w:rPr>
            </w:pPr>
            <w:r w:rsidRPr="00A061F6">
              <w:rPr>
                <w:rFonts w:cstheme="minorHAnsi"/>
              </w:rPr>
              <w:t>912.001.480</w:t>
            </w:r>
          </w:p>
        </w:tc>
        <w:tc>
          <w:tcPr>
            <w:tcW w:w="5111" w:type="dxa"/>
            <w:hideMark/>
          </w:tcPr>
          <w:p w14:paraId="31A3AEC7"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ESCOLA IRMA ARALDI</w:t>
            </w:r>
            <w:r w:rsidRPr="00A061F6">
              <w:rPr>
                <w:rFonts w:cstheme="minorHAnsi"/>
              </w:rPr>
              <w:br/>
              <w:t>Prestação de serviço de controle de pragas e vetores, desinsetização e desratização com fornecimento de 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ESCOLA IRMÃ ARALDI - (CHAPADÃO) ÁREA CONSTRUÍDA:1480 m² ÁREA ABERTA: 2120 m²</w:t>
            </w:r>
          </w:p>
        </w:tc>
        <w:tc>
          <w:tcPr>
            <w:tcW w:w="850" w:type="dxa"/>
            <w:hideMark/>
          </w:tcPr>
          <w:p w14:paraId="6F74E487"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726FFFE2" w14:textId="77777777" w:rsidR="00126B76" w:rsidRPr="00A061F6" w:rsidRDefault="00126B76" w:rsidP="00126B76">
            <w:pPr>
              <w:jc w:val="center"/>
              <w:rPr>
                <w:rFonts w:cstheme="minorHAnsi"/>
              </w:rPr>
            </w:pPr>
            <w:r w:rsidRPr="00A061F6">
              <w:rPr>
                <w:rFonts w:cstheme="minorHAnsi"/>
              </w:rPr>
              <w:t>2</w:t>
            </w:r>
          </w:p>
        </w:tc>
      </w:tr>
      <w:tr w:rsidR="00126B76" w:rsidRPr="00A061F6" w14:paraId="2B58288E" w14:textId="77777777" w:rsidTr="00126B76">
        <w:trPr>
          <w:trHeight w:val="2025"/>
        </w:trPr>
        <w:tc>
          <w:tcPr>
            <w:tcW w:w="656" w:type="dxa"/>
            <w:noWrap/>
            <w:hideMark/>
          </w:tcPr>
          <w:p w14:paraId="37B5FC92" w14:textId="77777777" w:rsidR="00126B76" w:rsidRPr="00A061F6" w:rsidRDefault="00126B76" w:rsidP="00126B76">
            <w:pPr>
              <w:jc w:val="center"/>
              <w:rPr>
                <w:rFonts w:cstheme="minorHAnsi"/>
              </w:rPr>
            </w:pPr>
            <w:r w:rsidRPr="00A061F6">
              <w:rPr>
                <w:rFonts w:cstheme="minorHAnsi"/>
              </w:rPr>
              <w:t>17</w:t>
            </w:r>
          </w:p>
        </w:tc>
        <w:tc>
          <w:tcPr>
            <w:tcW w:w="1316" w:type="dxa"/>
            <w:noWrap/>
            <w:hideMark/>
          </w:tcPr>
          <w:p w14:paraId="5BA739EA" w14:textId="77777777" w:rsidR="00126B76" w:rsidRPr="00A061F6" w:rsidRDefault="00126B76" w:rsidP="00126B76">
            <w:pPr>
              <w:jc w:val="center"/>
              <w:rPr>
                <w:rFonts w:cstheme="minorHAnsi"/>
              </w:rPr>
            </w:pPr>
            <w:r w:rsidRPr="00A061F6">
              <w:rPr>
                <w:rFonts w:cstheme="minorHAnsi"/>
              </w:rPr>
              <w:t>912.001.481</w:t>
            </w:r>
          </w:p>
        </w:tc>
        <w:tc>
          <w:tcPr>
            <w:tcW w:w="5111" w:type="dxa"/>
            <w:hideMark/>
          </w:tcPr>
          <w:p w14:paraId="3965ADC9"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ESCOLA JOSE GUILH </w:t>
            </w:r>
            <w:proofErr w:type="gramStart"/>
            <w:r w:rsidRPr="00A061F6">
              <w:rPr>
                <w:rFonts w:cstheme="minorHAnsi"/>
              </w:rPr>
              <w:t>ERME  FARINON</w:t>
            </w:r>
            <w:proofErr w:type="gramEnd"/>
            <w:r w:rsidRPr="00A061F6">
              <w:rPr>
                <w:rFonts w:cstheme="minorHAnsi"/>
              </w:rPr>
              <w:t xml:space="preserve"> -Prestação de serviço de controle de pragas e vetores, desinsetização e desratização com fornecimento de mão de obra e matéria prima necessárias ao tratamento químico</w:t>
            </w:r>
            <w:r w:rsidRPr="00A061F6">
              <w:rPr>
                <w:rFonts w:cstheme="minorHAnsi"/>
              </w:rPr>
              <w:br/>
              <w:t xml:space="preserve">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mesês.</w:t>
            </w:r>
            <w:r w:rsidRPr="00A061F6">
              <w:rPr>
                <w:rFonts w:cstheme="minorHAnsi"/>
              </w:rPr>
              <w:br/>
              <w:t>LOCAL: ESCOLA JOSE GUILHERME</w:t>
            </w:r>
            <w:r w:rsidRPr="00A061F6">
              <w:rPr>
                <w:rFonts w:cstheme="minorHAnsi"/>
              </w:rPr>
              <w:br/>
              <w:t>FARINON - Rua Padre Anchieta, 700 ÁREA CONSTRUÍDA: 1925m²</w:t>
            </w:r>
            <w:r w:rsidRPr="00A061F6">
              <w:rPr>
                <w:rFonts w:cstheme="minorHAnsi"/>
              </w:rPr>
              <w:br/>
              <w:t>ÁREA ABERTA: 1775m²</w:t>
            </w:r>
          </w:p>
        </w:tc>
        <w:tc>
          <w:tcPr>
            <w:tcW w:w="850" w:type="dxa"/>
            <w:hideMark/>
          </w:tcPr>
          <w:p w14:paraId="0CC8C174"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0CB232EB" w14:textId="77777777" w:rsidR="00126B76" w:rsidRPr="00A061F6" w:rsidRDefault="00126B76" w:rsidP="00126B76">
            <w:pPr>
              <w:jc w:val="center"/>
              <w:rPr>
                <w:rFonts w:cstheme="minorHAnsi"/>
              </w:rPr>
            </w:pPr>
            <w:r w:rsidRPr="00A061F6">
              <w:rPr>
                <w:rFonts w:cstheme="minorHAnsi"/>
              </w:rPr>
              <w:t>2</w:t>
            </w:r>
          </w:p>
        </w:tc>
      </w:tr>
      <w:tr w:rsidR="00126B76" w:rsidRPr="00A061F6" w14:paraId="19B233F4" w14:textId="77777777" w:rsidTr="00126B76">
        <w:trPr>
          <w:trHeight w:val="1860"/>
        </w:trPr>
        <w:tc>
          <w:tcPr>
            <w:tcW w:w="656" w:type="dxa"/>
            <w:noWrap/>
            <w:hideMark/>
          </w:tcPr>
          <w:p w14:paraId="7018987D" w14:textId="77777777" w:rsidR="00126B76" w:rsidRPr="00A061F6" w:rsidRDefault="00126B76" w:rsidP="00126B76">
            <w:pPr>
              <w:jc w:val="center"/>
              <w:rPr>
                <w:rFonts w:cstheme="minorHAnsi"/>
              </w:rPr>
            </w:pPr>
            <w:r w:rsidRPr="00A061F6">
              <w:rPr>
                <w:rFonts w:cstheme="minorHAnsi"/>
              </w:rPr>
              <w:t>18</w:t>
            </w:r>
          </w:p>
        </w:tc>
        <w:tc>
          <w:tcPr>
            <w:tcW w:w="1316" w:type="dxa"/>
            <w:noWrap/>
            <w:hideMark/>
          </w:tcPr>
          <w:p w14:paraId="7A9EE97E" w14:textId="77777777" w:rsidR="00126B76" w:rsidRPr="00A061F6" w:rsidRDefault="00126B76" w:rsidP="00126B76">
            <w:pPr>
              <w:jc w:val="center"/>
              <w:rPr>
                <w:rFonts w:cstheme="minorHAnsi"/>
              </w:rPr>
            </w:pPr>
            <w:r w:rsidRPr="00A061F6">
              <w:rPr>
                <w:rFonts w:cstheme="minorHAnsi"/>
              </w:rPr>
              <w:t>912.001.482</w:t>
            </w:r>
          </w:p>
        </w:tc>
        <w:tc>
          <w:tcPr>
            <w:tcW w:w="5111" w:type="dxa"/>
            <w:hideMark/>
          </w:tcPr>
          <w:p w14:paraId="3D70912B"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ESCOLA LUIGI GAZZO LO</w:t>
            </w:r>
            <w:r w:rsidRPr="00A061F6">
              <w:rPr>
                <w:rFonts w:cstheme="minorHAnsi"/>
              </w:rPr>
              <w:br/>
              <w:t xml:space="preserve">Prestação de serviço de controle de pragas e vetores, desinsetização e desratização com fornecimento de mão de obra e matéria-prima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móveis  -</w:t>
            </w:r>
            <w:proofErr w:type="gramEnd"/>
            <w:r w:rsidRPr="00A061F6">
              <w:rPr>
                <w:rFonts w:cstheme="minorHAnsi"/>
              </w:rPr>
              <w:t xml:space="preserve"> DESRATIZAÇÃO PREVENTI VA: ratos, camundongos e ratazanas. Os serviços serão realizados a cada 6 (seis) meses LOCAL: ESCOLA LUIGI GAZZOLO – Rua Minas Gerais,91 ÁREA CONSTRUÍDA: 2178m² ÁREA ABERTA: 2730m²</w:t>
            </w:r>
          </w:p>
        </w:tc>
        <w:tc>
          <w:tcPr>
            <w:tcW w:w="850" w:type="dxa"/>
            <w:hideMark/>
          </w:tcPr>
          <w:p w14:paraId="227DE4FB"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52C63A2A" w14:textId="77777777" w:rsidR="00126B76" w:rsidRPr="00A061F6" w:rsidRDefault="00126B76" w:rsidP="00126B76">
            <w:pPr>
              <w:jc w:val="center"/>
              <w:rPr>
                <w:rFonts w:cstheme="minorHAnsi"/>
              </w:rPr>
            </w:pPr>
            <w:r w:rsidRPr="00A061F6">
              <w:rPr>
                <w:rFonts w:cstheme="minorHAnsi"/>
              </w:rPr>
              <w:t>2</w:t>
            </w:r>
          </w:p>
        </w:tc>
      </w:tr>
      <w:tr w:rsidR="00126B76" w:rsidRPr="00A061F6" w14:paraId="55943333" w14:textId="77777777" w:rsidTr="00126B76">
        <w:trPr>
          <w:trHeight w:val="2295"/>
        </w:trPr>
        <w:tc>
          <w:tcPr>
            <w:tcW w:w="656" w:type="dxa"/>
            <w:noWrap/>
            <w:hideMark/>
          </w:tcPr>
          <w:p w14:paraId="647FD12F" w14:textId="77777777" w:rsidR="00126B76" w:rsidRPr="00A061F6" w:rsidRDefault="00126B76" w:rsidP="00126B76">
            <w:pPr>
              <w:jc w:val="center"/>
              <w:rPr>
                <w:rFonts w:cstheme="minorHAnsi"/>
              </w:rPr>
            </w:pPr>
            <w:r w:rsidRPr="00A061F6">
              <w:rPr>
                <w:rFonts w:cstheme="minorHAnsi"/>
              </w:rPr>
              <w:lastRenderedPageBreak/>
              <w:t>19</w:t>
            </w:r>
          </w:p>
        </w:tc>
        <w:tc>
          <w:tcPr>
            <w:tcW w:w="1316" w:type="dxa"/>
            <w:noWrap/>
            <w:hideMark/>
          </w:tcPr>
          <w:p w14:paraId="1688E519" w14:textId="77777777" w:rsidR="00126B76" w:rsidRPr="00A061F6" w:rsidRDefault="00126B76" w:rsidP="00126B76">
            <w:pPr>
              <w:jc w:val="center"/>
              <w:rPr>
                <w:rFonts w:cstheme="minorHAnsi"/>
              </w:rPr>
            </w:pPr>
            <w:r w:rsidRPr="00A061F6">
              <w:rPr>
                <w:rFonts w:cstheme="minorHAnsi"/>
              </w:rPr>
              <w:t>912.001.483</w:t>
            </w:r>
          </w:p>
        </w:tc>
        <w:tc>
          <w:tcPr>
            <w:tcW w:w="5111" w:type="dxa"/>
            <w:hideMark/>
          </w:tcPr>
          <w:p w14:paraId="1CC9AE93"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EXTENSAO PROFESS </w:t>
            </w:r>
            <w:proofErr w:type="gramStart"/>
            <w:r w:rsidRPr="00A061F6">
              <w:rPr>
                <w:rFonts w:cstheme="minorHAnsi"/>
              </w:rPr>
              <w:t>ORA  MARIA</w:t>
            </w:r>
            <w:proofErr w:type="gramEnd"/>
            <w:r w:rsidRPr="00A061F6">
              <w:rPr>
                <w:rFonts w:cstheme="minorHAnsi"/>
              </w:rPr>
              <w:t xml:space="preserve"> EDNA (ASSENTAMENTO) Prestação de serviço de controle de pragas e vetores, desinsetização e desratização com fornecimento de 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mesês.</w:t>
            </w:r>
            <w:r w:rsidRPr="00A061F6">
              <w:rPr>
                <w:rFonts w:cstheme="minorHAnsi"/>
              </w:rPr>
              <w:br/>
              <w:t xml:space="preserve">LOCAL: EXTENSÃO PROFESSORA MARIA ENEDINA </w:t>
            </w:r>
            <w:proofErr w:type="gramStart"/>
            <w:r w:rsidRPr="00A061F6">
              <w:rPr>
                <w:rFonts w:cstheme="minorHAnsi"/>
              </w:rPr>
              <w:t>-  (</w:t>
            </w:r>
            <w:proofErr w:type="gramEnd"/>
            <w:r w:rsidRPr="00A061F6">
              <w:rPr>
                <w:rFonts w:cstheme="minorHAnsi"/>
              </w:rPr>
              <w:t>ASSENTAMENTO) Zona rural. ÁREA CONSTRUÍDA: 820 m²</w:t>
            </w:r>
            <w:r w:rsidRPr="00A061F6">
              <w:rPr>
                <w:rFonts w:cstheme="minorHAnsi"/>
              </w:rPr>
              <w:br/>
              <w:t>ÁREA ABERTA: 1180 m²</w:t>
            </w:r>
          </w:p>
        </w:tc>
        <w:tc>
          <w:tcPr>
            <w:tcW w:w="850" w:type="dxa"/>
            <w:hideMark/>
          </w:tcPr>
          <w:p w14:paraId="003B039D"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73065913" w14:textId="77777777" w:rsidR="00126B76" w:rsidRPr="00A061F6" w:rsidRDefault="00126B76" w:rsidP="00126B76">
            <w:pPr>
              <w:jc w:val="center"/>
              <w:rPr>
                <w:rFonts w:cstheme="minorHAnsi"/>
              </w:rPr>
            </w:pPr>
            <w:r w:rsidRPr="00A061F6">
              <w:rPr>
                <w:rFonts w:cstheme="minorHAnsi"/>
              </w:rPr>
              <w:t>2</w:t>
            </w:r>
          </w:p>
        </w:tc>
      </w:tr>
      <w:tr w:rsidR="00126B76" w:rsidRPr="00A061F6" w14:paraId="2B63F454" w14:textId="77777777" w:rsidTr="00126B76">
        <w:trPr>
          <w:trHeight w:val="2295"/>
        </w:trPr>
        <w:tc>
          <w:tcPr>
            <w:tcW w:w="656" w:type="dxa"/>
            <w:noWrap/>
            <w:hideMark/>
          </w:tcPr>
          <w:p w14:paraId="317D1926" w14:textId="77777777" w:rsidR="00126B76" w:rsidRPr="00A061F6" w:rsidRDefault="00126B76" w:rsidP="00126B76">
            <w:pPr>
              <w:jc w:val="center"/>
              <w:rPr>
                <w:rFonts w:cstheme="minorHAnsi"/>
              </w:rPr>
            </w:pPr>
            <w:r w:rsidRPr="00A061F6">
              <w:rPr>
                <w:rFonts w:cstheme="minorHAnsi"/>
              </w:rPr>
              <w:t>20</w:t>
            </w:r>
          </w:p>
        </w:tc>
        <w:tc>
          <w:tcPr>
            <w:tcW w:w="1316" w:type="dxa"/>
            <w:noWrap/>
            <w:hideMark/>
          </w:tcPr>
          <w:p w14:paraId="273A96AE" w14:textId="77777777" w:rsidR="00126B76" w:rsidRPr="00A061F6" w:rsidRDefault="00126B76" w:rsidP="00126B76">
            <w:pPr>
              <w:jc w:val="center"/>
              <w:rPr>
                <w:rFonts w:cstheme="minorHAnsi"/>
              </w:rPr>
            </w:pPr>
            <w:r w:rsidRPr="00A061F6">
              <w:rPr>
                <w:rFonts w:cstheme="minorHAnsi"/>
              </w:rPr>
              <w:t>912.001.484</w:t>
            </w:r>
          </w:p>
        </w:tc>
        <w:tc>
          <w:tcPr>
            <w:tcW w:w="5111" w:type="dxa"/>
            <w:hideMark/>
          </w:tcPr>
          <w:p w14:paraId="0DB35CD1" w14:textId="77777777" w:rsidR="00126B76" w:rsidRPr="00A061F6" w:rsidRDefault="00126B76" w:rsidP="00126B76">
            <w:pPr>
              <w:jc w:val="both"/>
              <w:rPr>
                <w:rFonts w:cstheme="minorHAnsi"/>
              </w:rPr>
            </w:pPr>
            <w:r w:rsidRPr="00A061F6">
              <w:rPr>
                <w:rFonts w:cstheme="minorHAnsi"/>
              </w:rPr>
              <w:t>SERVICOS DE DEDETIZACAO E CONTROLE  DE PRAGAS GERENCIA DE EDUCA CAO</w:t>
            </w:r>
            <w:r w:rsidRPr="00A061F6">
              <w:rPr>
                <w:rFonts w:cstheme="minorHAnsi"/>
              </w:rPr>
              <w:br/>
              <w:t>SERVIÇOS DE DEDETIZAÇÃO E CONTROLE DE PRAGAS GERENCIA DE EDUCAÇÃO Prestação de serviço de controle de pragas e vetores, desinsetização e desratização com fornecimento de mão de obra e matéria-prima necessárias ao</w:t>
            </w:r>
            <w:r w:rsidRPr="00A061F6">
              <w:rPr>
                <w:rFonts w:cstheme="minorHAnsi"/>
              </w:rPr>
              <w:br/>
              <w:t>tratamento químico a ser realizado  - DESINSETIZAÇÃO: interno/ externo; pulverização: rodapés de parede, forros,</w:t>
            </w:r>
            <w:r w:rsidRPr="00A061F6">
              <w:rPr>
                <w:rFonts w:cstheme="minorHAnsi"/>
              </w:rPr>
              <w:br/>
              <w:t>armários, gavetas, cantos, frestas, atrás</w:t>
            </w:r>
            <w:r w:rsidRPr="00A061F6">
              <w:rPr>
                <w:rFonts w:cstheme="minorHAnsi"/>
              </w:rPr>
              <w:br/>
              <w:t>dos móveis  - DESRATIZAÇÃO PREVENTIVA: ratos, camundongos e ratazanas. Os serviços serão realizados a cada 6 (seis) meses. LOCAL: Secretaria MUNICIPAL DE EDUCAÇÃO -: Rua Presidente juscelino kubstchec k nº 350   ÁREA CONSTRUÍDA: 265m² ÁREA ABERTA: 300m²</w:t>
            </w:r>
          </w:p>
        </w:tc>
        <w:tc>
          <w:tcPr>
            <w:tcW w:w="850" w:type="dxa"/>
            <w:hideMark/>
          </w:tcPr>
          <w:p w14:paraId="34FC7BF8"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552C9BDB" w14:textId="77777777" w:rsidR="00126B76" w:rsidRPr="00A061F6" w:rsidRDefault="00126B76" w:rsidP="00126B76">
            <w:pPr>
              <w:jc w:val="center"/>
              <w:rPr>
                <w:rFonts w:cstheme="minorHAnsi"/>
              </w:rPr>
            </w:pPr>
            <w:r w:rsidRPr="00A061F6">
              <w:rPr>
                <w:rFonts w:cstheme="minorHAnsi"/>
              </w:rPr>
              <w:t>2</w:t>
            </w:r>
          </w:p>
        </w:tc>
      </w:tr>
      <w:tr w:rsidR="00126B76" w:rsidRPr="00A061F6" w14:paraId="11768FB3" w14:textId="77777777" w:rsidTr="003A42B1">
        <w:trPr>
          <w:trHeight w:val="1183"/>
        </w:trPr>
        <w:tc>
          <w:tcPr>
            <w:tcW w:w="656" w:type="dxa"/>
            <w:noWrap/>
            <w:hideMark/>
          </w:tcPr>
          <w:p w14:paraId="34A11734" w14:textId="77777777" w:rsidR="00126B76" w:rsidRPr="00A061F6" w:rsidRDefault="00126B76" w:rsidP="00126B76">
            <w:pPr>
              <w:jc w:val="center"/>
              <w:rPr>
                <w:rFonts w:cstheme="minorHAnsi"/>
              </w:rPr>
            </w:pPr>
            <w:r w:rsidRPr="00A061F6">
              <w:rPr>
                <w:rFonts w:cstheme="minorHAnsi"/>
              </w:rPr>
              <w:t>21</w:t>
            </w:r>
          </w:p>
        </w:tc>
        <w:tc>
          <w:tcPr>
            <w:tcW w:w="1316" w:type="dxa"/>
            <w:noWrap/>
            <w:hideMark/>
          </w:tcPr>
          <w:p w14:paraId="2303F3D1" w14:textId="77777777" w:rsidR="00126B76" w:rsidRPr="00A061F6" w:rsidRDefault="00126B76" w:rsidP="00126B76">
            <w:pPr>
              <w:jc w:val="center"/>
              <w:rPr>
                <w:rFonts w:cstheme="minorHAnsi"/>
              </w:rPr>
            </w:pPr>
            <w:r w:rsidRPr="00A061F6">
              <w:rPr>
                <w:rFonts w:cstheme="minorHAnsi"/>
              </w:rPr>
              <w:t>912.001.465</w:t>
            </w:r>
          </w:p>
        </w:tc>
        <w:tc>
          <w:tcPr>
            <w:tcW w:w="5111" w:type="dxa"/>
            <w:hideMark/>
          </w:tcPr>
          <w:p w14:paraId="69AD6F2B"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LABORATORIO MUNICIPAL</w:t>
            </w:r>
            <w:r w:rsidRPr="00A061F6">
              <w:rPr>
                <w:rFonts w:cstheme="minorHAnsi"/>
              </w:rPr>
              <w:br/>
              <w:t>Prestação de serviço de controle de pragas e vetores, desinsetização e desratização com fornecimento de 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w:t>
            </w:r>
            <w:r w:rsidRPr="00A061F6">
              <w:rPr>
                <w:rFonts w:cstheme="minorHAnsi"/>
              </w:rPr>
              <w:lastRenderedPageBreak/>
              <w:t>realizados a cada 6 (seis) meses. LOCAL: LABORATORIO MUNICIP AL - Av Pedro Pedrossian,551 METRAGEM Área construída: 250 m² Área aberta: 130 m²</w:t>
            </w:r>
          </w:p>
        </w:tc>
        <w:tc>
          <w:tcPr>
            <w:tcW w:w="850" w:type="dxa"/>
            <w:hideMark/>
          </w:tcPr>
          <w:p w14:paraId="3D8EA115" w14:textId="77777777" w:rsidR="00126B76" w:rsidRPr="00A061F6" w:rsidRDefault="00126B76" w:rsidP="00126B76">
            <w:pPr>
              <w:jc w:val="center"/>
              <w:rPr>
                <w:rFonts w:cstheme="minorHAnsi"/>
              </w:rPr>
            </w:pPr>
            <w:r w:rsidRPr="00A061F6">
              <w:rPr>
                <w:rFonts w:cstheme="minorHAnsi"/>
              </w:rPr>
              <w:lastRenderedPageBreak/>
              <w:t>SERV.</w:t>
            </w:r>
          </w:p>
        </w:tc>
        <w:tc>
          <w:tcPr>
            <w:tcW w:w="1475" w:type="dxa"/>
            <w:noWrap/>
            <w:hideMark/>
          </w:tcPr>
          <w:p w14:paraId="23C68204" w14:textId="77777777" w:rsidR="00126B76" w:rsidRPr="00A061F6" w:rsidRDefault="00126B76" w:rsidP="00126B76">
            <w:pPr>
              <w:jc w:val="center"/>
              <w:rPr>
                <w:rFonts w:cstheme="minorHAnsi"/>
              </w:rPr>
            </w:pPr>
            <w:r w:rsidRPr="00A061F6">
              <w:rPr>
                <w:rFonts w:cstheme="minorHAnsi"/>
              </w:rPr>
              <w:t>2</w:t>
            </w:r>
          </w:p>
        </w:tc>
      </w:tr>
      <w:tr w:rsidR="00126B76" w:rsidRPr="00A061F6" w14:paraId="3029678F" w14:textId="77777777" w:rsidTr="00126B76">
        <w:trPr>
          <w:trHeight w:val="2310"/>
        </w:trPr>
        <w:tc>
          <w:tcPr>
            <w:tcW w:w="656" w:type="dxa"/>
            <w:noWrap/>
            <w:hideMark/>
          </w:tcPr>
          <w:p w14:paraId="0C737B01" w14:textId="77777777" w:rsidR="00126B76" w:rsidRPr="00A061F6" w:rsidRDefault="00126B76" w:rsidP="00126B76">
            <w:pPr>
              <w:jc w:val="center"/>
              <w:rPr>
                <w:rFonts w:cstheme="minorHAnsi"/>
              </w:rPr>
            </w:pPr>
            <w:r w:rsidRPr="00A061F6">
              <w:rPr>
                <w:rFonts w:cstheme="minorHAnsi"/>
              </w:rPr>
              <w:t>22</w:t>
            </w:r>
          </w:p>
        </w:tc>
        <w:tc>
          <w:tcPr>
            <w:tcW w:w="1316" w:type="dxa"/>
            <w:noWrap/>
            <w:hideMark/>
          </w:tcPr>
          <w:p w14:paraId="454298F3" w14:textId="77777777" w:rsidR="00126B76" w:rsidRPr="00A061F6" w:rsidRDefault="00126B76" w:rsidP="00126B76">
            <w:pPr>
              <w:jc w:val="center"/>
              <w:rPr>
                <w:rFonts w:cstheme="minorHAnsi"/>
              </w:rPr>
            </w:pPr>
            <w:r w:rsidRPr="00A061F6">
              <w:rPr>
                <w:rFonts w:cstheme="minorHAnsi"/>
              </w:rPr>
              <w:t>912.001.489</w:t>
            </w:r>
          </w:p>
        </w:tc>
        <w:tc>
          <w:tcPr>
            <w:tcW w:w="5111" w:type="dxa"/>
            <w:hideMark/>
          </w:tcPr>
          <w:p w14:paraId="26F275F9"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URBANAS ASSISTENC </w:t>
            </w:r>
            <w:proofErr w:type="gramStart"/>
            <w:r w:rsidRPr="00A061F6">
              <w:rPr>
                <w:rFonts w:cstheme="minorHAnsi"/>
              </w:rPr>
              <w:t>IA  SOCIAL</w:t>
            </w:r>
            <w:proofErr w:type="gramEnd"/>
            <w:r w:rsidRPr="00A061F6">
              <w:rPr>
                <w:rFonts w:cstheme="minorHAnsi"/>
              </w:rPr>
              <w:t xml:space="preserve"> -Prestação de serviço de controle</w:t>
            </w:r>
            <w:r w:rsidRPr="00A061F6">
              <w:rPr>
                <w:rFonts w:cstheme="minorHAnsi"/>
              </w:rPr>
              <w:br/>
              <w:t xml:space="preserve">de pragas e vetores, desinsetização e desratização com fornecimento de mão de obra e matéria-prima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moveis  -</w:t>
            </w:r>
            <w:proofErr w:type="gramEnd"/>
            <w:r w:rsidRPr="00A061F6">
              <w:rPr>
                <w:rFonts w:cstheme="minorHAnsi"/>
              </w:rPr>
              <w:t xml:space="preserve"> DESRATIZAÇÃO PREVENTIVA: ratos, camundongos e ratazanas. Os serviços serão realizados a cada 6 (seis) meses. LOCAL: SECRETARIA MUNICIPAL DE</w:t>
            </w:r>
            <w:r w:rsidRPr="00A061F6">
              <w:rPr>
                <w:rFonts w:cstheme="minorHAnsi"/>
              </w:rPr>
              <w:br/>
              <w:t>ASSITENCIA SOCIAL - Av Edson Aparecido Fernandes Campos, 1608</w:t>
            </w:r>
            <w:r w:rsidRPr="00A061F6">
              <w:rPr>
                <w:rFonts w:cstheme="minorHAnsi"/>
              </w:rPr>
              <w:br/>
              <w:t>AREA CONSTRUIDA 220 M² AREA ABERTA 130M²</w:t>
            </w:r>
          </w:p>
        </w:tc>
        <w:tc>
          <w:tcPr>
            <w:tcW w:w="850" w:type="dxa"/>
            <w:hideMark/>
          </w:tcPr>
          <w:p w14:paraId="3EA4A72D"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4DAE3B65" w14:textId="77777777" w:rsidR="00126B76" w:rsidRPr="00A061F6" w:rsidRDefault="00126B76" w:rsidP="00126B76">
            <w:pPr>
              <w:jc w:val="center"/>
              <w:rPr>
                <w:rFonts w:cstheme="minorHAnsi"/>
              </w:rPr>
            </w:pPr>
            <w:r w:rsidRPr="00A061F6">
              <w:rPr>
                <w:rFonts w:cstheme="minorHAnsi"/>
              </w:rPr>
              <w:t>2</w:t>
            </w:r>
          </w:p>
        </w:tc>
      </w:tr>
      <w:tr w:rsidR="00126B76" w:rsidRPr="00A061F6" w14:paraId="499F0015" w14:textId="77777777" w:rsidTr="00126B76">
        <w:trPr>
          <w:trHeight w:val="1800"/>
        </w:trPr>
        <w:tc>
          <w:tcPr>
            <w:tcW w:w="656" w:type="dxa"/>
            <w:noWrap/>
            <w:hideMark/>
          </w:tcPr>
          <w:p w14:paraId="3F76B8EF" w14:textId="77777777" w:rsidR="00126B76" w:rsidRPr="00A061F6" w:rsidRDefault="00126B76" w:rsidP="00126B76">
            <w:pPr>
              <w:jc w:val="center"/>
              <w:rPr>
                <w:rFonts w:cstheme="minorHAnsi"/>
              </w:rPr>
            </w:pPr>
            <w:r w:rsidRPr="00A061F6">
              <w:rPr>
                <w:rFonts w:cstheme="minorHAnsi"/>
              </w:rPr>
              <w:t>23</w:t>
            </w:r>
          </w:p>
        </w:tc>
        <w:tc>
          <w:tcPr>
            <w:tcW w:w="1316" w:type="dxa"/>
            <w:noWrap/>
            <w:hideMark/>
          </w:tcPr>
          <w:p w14:paraId="48A17673" w14:textId="77777777" w:rsidR="00126B76" w:rsidRPr="00A061F6" w:rsidRDefault="00126B76" w:rsidP="00126B76">
            <w:pPr>
              <w:jc w:val="center"/>
              <w:rPr>
                <w:rFonts w:cstheme="minorHAnsi"/>
              </w:rPr>
            </w:pPr>
            <w:r w:rsidRPr="00A061F6">
              <w:rPr>
                <w:rFonts w:cstheme="minorHAnsi"/>
              </w:rPr>
              <w:t>912.001.496</w:t>
            </w:r>
          </w:p>
        </w:tc>
        <w:tc>
          <w:tcPr>
            <w:tcW w:w="5111" w:type="dxa"/>
            <w:hideMark/>
          </w:tcPr>
          <w:p w14:paraId="7549FA82"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URBANAS BALNEARIO POR </w:t>
            </w:r>
            <w:proofErr w:type="gramStart"/>
            <w:r w:rsidRPr="00A061F6">
              <w:rPr>
                <w:rFonts w:cstheme="minorHAnsi"/>
              </w:rPr>
              <w:t>DO  SOL</w:t>
            </w:r>
            <w:proofErr w:type="gramEnd"/>
            <w:r w:rsidRPr="00A061F6">
              <w:rPr>
                <w:rFonts w:cstheme="minorHAnsi"/>
              </w:rPr>
              <w:t xml:space="preserve"> -Prestação de serviço de controle de pragas e vetores, desinsetização e desratização com fornecimento de 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BALNEARIO POR DO SOL ÁREA CONSTRUÍDA: 1000m² ÁREA ABERTA: 0</w:t>
            </w:r>
          </w:p>
        </w:tc>
        <w:tc>
          <w:tcPr>
            <w:tcW w:w="850" w:type="dxa"/>
            <w:hideMark/>
          </w:tcPr>
          <w:p w14:paraId="321C3A2C"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7FF08804" w14:textId="77777777" w:rsidR="00126B76" w:rsidRPr="00A061F6" w:rsidRDefault="00126B76" w:rsidP="00126B76">
            <w:pPr>
              <w:jc w:val="center"/>
              <w:rPr>
                <w:rFonts w:cstheme="minorHAnsi"/>
              </w:rPr>
            </w:pPr>
            <w:r w:rsidRPr="00A061F6">
              <w:rPr>
                <w:rFonts w:cstheme="minorHAnsi"/>
              </w:rPr>
              <w:t>2</w:t>
            </w:r>
          </w:p>
        </w:tc>
      </w:tr>
      <w:tr w:rsidR="00126B76" w:rsidRPr="00A061F6" w14:paraId="4A63E0FD" w14:textId="77777777" w:rsidTr="003A42B1">
        <w:trPr>
          <w:trHeight w:val="1467"/>
        </w:trPr>
        <w:tc>
          <w:tcPr>
            <w:tcW w:w="656" w:type="dxa"/>
            <w:noWrap/>
            <w:hideMark/>
          </w:tcPr>
          <w:p w14:paraId="73D2FE91" w14:textId="77777777" w:rsidR="00126B76" w:rsidRPr="00A061F6" w:rsidRDefault="00126B76" w:rsidP="00126B76">
            <w:pPr>
              <w:jc w:val="center"/>
              <w:rPr>
                <w:rFonts w:cstheme="minorHAnsi"/>
              </w:rPr>
            </w:pPr>
            <w:r w:rsidRPr="00A061F6">
              <w:rPr>
                <w:rFonts w:cstheme="minorHAnsi"/>
              </w:rPr>
              <w:t>24</w:t>
            </w:r>
          </w:p>
        </w:tc>
        <w:tc>
          <w:tcPr>
            <w:tcW w:w="1316" w:type="dxa"/>
            <w:noWrap/>
            <w:hideMark/>
          </w:tcPr>
          <w:p w14:paraId="007CF1D2" w14:textId="77777777" w:rsidR="00126B76" w:rsidRPr="00A061F6" w:rsidRDefault="00126B76" w:rsidP="00126B76">
            <w:pPr>
              <w:jc w:val="center"/>
              <w:rPr>
                <w:rFonts w:cstheme="minorHAnsi"/>
              </w:rPr>
            </w:pPr>
            <w:r w:rsidRPr="00A061F6">
              <w:rPr>
                <w:rFonts w:cstheme="minorHAnsi"/>
              </w:rPr>
              <w:t>912.001.486</w:t>
            </w:r>
          </w:p>
        </w:tc>
        <w:tc>
          <w:tcPr>
            <w:tcW w:w="5111" w:type="dxa"/>
            <w:hideMark/>
          </w:tcPr>
          <w:p w14:paraId="5455C38E"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URBANAS CONSELHO TUTELAR</w:t>
            </w:r>
            <w:r w:rsidRPr="00A061F6">
              <w:rPr>
                <w:rFonts w:cstheme="minorHAnsi"/>
              </w:rPr>
              <w:br/>
              <w:t>-Prestação de serviço de controle</w:t>
            </w:r>
            <w:r w:rsidRPr="00A061F6">
              <w:rPr>
                <w:rFonts w:cstheme="minorHAnsi"/>
              </w:rPr>
              <w:br/>
              <w:t>de pragas e vetores, desinsetização e desratização com fornecimento de 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moveis  -</w:t>
            </w:r>
            <w:proofErr w:type="gramEnd"/>
            <w:r w:rsidRPr="00A061F6">
              <w:rPr>
                <w:rFonts w:cstheme="minorHAnsi"/>
              </w:rPr>
              <w:t xml:space="preserve"> DESRATIZAÇÃO PREVENTIVA: ratos, </w:t>
            </w:r>
            <w:r w:rsidRPr="00A061F6">
              <w:rPr>
                <w:rFonts w:cstheme="minorHAnsi"/>
              </w:rPr>
              <w:lastRenderedPageBreak/>
              <w:t>camundongos e ratazanas. Os serviços serão realizados a cada 6 (seis) mesês.</w:t>
            </w:r>
            <w:r w:rsidRPr="00A061F6">
              <w:rPr>
                <w:rFonts w:cstheme="minorHAnsi"/>
              </w:rPr>
              <w:br/>
              <w:t>LOCAL: CONSELHO TUTELAR. - Av Edson Aparecido Fernandes Campos, 1615 AREA CONSTRUIDA 130M²</w:t>
            </w:r>
            <w:r w:rsidRPr="00A061F6">
              <w:rPr>
                <w:rFonts w:cstheme="minorHAnsi"/>
              </w:rPr>
              <w:br/>
              <w:t>AREA ABERTA 70M²</w:t>
            </w:r>
          </w:p>
        </w:tc>
        <w:tc>
          <w:tcPr>
            <w:tcW w:w="850" w:type="dxa"/>
            <w:hideMark/>
          </w:tcPr>
          <w:p w14:paraId="793BF640" w14:textId="77777777" w:rsidR="00126B76" w:rsidRPr="00A061F6" w:rsidRDefault="00126B76" w:rsidP="00126B76">
            <w:pPr>
              <w:jc w:val="center"/>
              <w:rPr>
                <w:rFonts w:cstheme="minorHAnsi"/>
              </w:rPr>
            </w:pPr>
            <w:r w:rsidRPr="00A061F6">
              <w:rPr>
                <w:rFonts w:cstheme="minorHAnsi"/>
              </w:rPr>
              <w:lastRenderedPageBreak/>
              <w:t>SERV.</w:t>
            </w:r>
          </w:p>
        </w:tc>
        <w:tc>
          <w:tcPr>
            <w:tcW w:w="1475" w:type="dxa"/>
            <w:noWrap/>
            <w:hideMark/>
          </w:tcPr>
          <w:p w14:paraId="0C62EE7D" w14:textId="77777777" w:rsidR="00126B76" w:rsidRPr="00A061F6" w:rsidRDefault="00126B76" w:rsidP="00126B76">
            <w:pPr>
              <w:jc w:val="center"/>
              <w:rPr>
                <w:rFonts w:cstheme="minorHAnsi"/>
              </w:rPr>
            </w:pPr>
            <w:r w:rsidRPr="00A061F6">
              <w:rPr>
                <w:rFonts w:cstheme="minorHAnsi"/>
              </w:rPr>
              <w:t>2</w:t>
            </w:r>
          </w:p>
        </w:tc>
      </w:tr>
      <w:tr w:rsidR="00126B76" w:rsidRPr="00A061F6" w14:paraId="6A911A95" w14:textId="77777777" w:rsidTr="00126B76">
        <w:trPr>
          <w:trHeight w:val="567"/>
        </w:trPr>
        <w:tc>
          <w:tcPr>
            <w:tcW w:w="656" w:type="dxa"/>
            <w:noWrap/>
            <w:hideMark/>
          </w:tcPr>
          <w:p w14:paraId="74BB30DC" w14:textId="77777777" w:rsidR="00126B76" w:rsidRPr="00A061F6" w:rsidRDefault="00126B76" w:rsidP="00126B76">
            <w:pPr>
              <w:jc w:val="center"/>
              <w:rPr>
                <w:rFonts w:cstheme="minorHAnsi"/>
              </w:rPr>
            </w:pPr>
            <w:r w:rsidRPr="00A061F6">
              <w:rPr>
                <w:rFonts w:cstheme="minorHAnsi"/>
              </w:rPr>
              <w:t>25</w:t>
            </w:r>
          </w:p>
        </w:tc>
        <w:tc>
          <w:tcPr>
            <w:tcW w:w="1316" w:type="dxa"/>
            <w:noWrap/>
            <w:hideMark/>
          </w:tcPr>
          <w:p w14:paraId="4C4E57CA" w14:textId="77777777" w:rsidR="00126B76" w:rsidRPr="00A061F6" w:rsidRDefault="00126B76" w:rsidP="00126B76">
            <w:pPr>
              <w:jc w:val="center"/>
              <w:rPr>
                <w:rFonts w:cstheme="minorHAnsi"/>
              </w:rPr>
            </w:pPr>
            <w:r w:rsidRPr="00A061F6">
              <w:rPr>
                <w:rFonts w:cstheme="minorHAnsi"/>
              </w:rPr>
              <w:t>912.001.490</w:t>
            </w:r>
          </w:p>
        </w:tc>
        <w:tc>
          <w:tcPr>
            <w:tcW w:w="5111" w:type="dxa"/>
            <w:hideMark/>
          </w:tcPr>
          <w:p w14:paraId="748AC190"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URBANAS CRAS - Prestação de serviço de controle de pragas e vetores, desinsetização e desratização com fornecimento de mão de obra e matéria 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w:t>
            </w:r>
            <w:proofErr w:type="gramStart"/>
            <w:r w:rsidRPr="00A061F6">
              <w:rPr>
                <w:rFonts w:cstheme="minorHAnsi"/>
              </w:rPr>
              <w:t>frestas,atrásdos</w:t>
            </w:r>
            <w:proofErr w:type="gramEnd"/>
            <w:r w:rsidRPr="00A061F6">
              <w:rPr>
                <w:rFonts w:cstheme="minorHAnsi"/>
              </w:rPr>
              <w:t xml:space="preserve"> </w:t>
            </w:r>
            <w:proofErr w:type="gramStart"/>
            <w:r w:rsidRPr="00A061F6">
              <w:rPr>
                <w:rFonts w:cstheme="minorHAnsi"/>
              </w:rPr>
              <w:t>moveis  -</w:t>
            </w:r>
            <w:proofErr w:type="gramEnd"/>
            <w:r w:rsidRPr="00A061F6">
              <w:rPr>
                <w:rFonts w:cstheme="minorHAnsi"/>
              </w:rPr>
              <w:t xml:space="preserve"> DESRATIZAÇÃO PREVENTIVA: ratos, camundongos e ratazanas. Os serviços serão realizados a cada 6 (seis) meses.</w:t>
            </w:r>
            <w:r w:rsidRPr="00A061F6">
              <w:rPr>
                <w:rFonts w:cstheme="minorHAnsi"/>
              </w:rPr>
              <w:br/>
              <w:t>LOCAL: CRAS - Av Edson Aparecido Fernandes Campos, 1391</w:t>
            </w:r>
            <w:r w:rsidRPr="00A061F6">
              <w:rPr>
                <w:rFonts w:cstheme="minorHAnsi"/>
              </w:rPr>
              <w:br/>
              <w:t>ÁREA CONSTRUIDA 240M² AREA ABERTA 560M²</w:t>
            </w:r>
          </w:p>
        </w:tc>
        <w:tc>
          <w:tcPr>
            <w:tcW w:w="850" w:type="dxa"/>
            <w:hideMark/>
          </w:tcPr>
          <w:p w14:paraId="0A30A1B5"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06B861EB" w14:textId="77777777" w:rsidR="00126B76" w:rsidRPr="00A061F6" w:rsidRDefault="00126B76" w:rsidP="00126B76">
            <w:pPr>
              <w:jc w:val="center"/>
              <w:rPr>
                <w:rFonts w:cstheme="minorHAnsi"/>
              </w:rPr>
            </w:pPr>
            <w:r w:rsidRPr="00A061F6">
              <w:rPr>
                <w:rFonts w:cstheme="minorHAnsi"/>
              </w:rPr>
              <w:t>2</w:t>
            </w:r>
          </w:p>
        </w:tc>
      </w:tr>
      <w:tr w:rsidR="00126B76" w:rsidRPr="00A061F6" w14:paraId="0AC4611A" w14:textId="77777777" w:rsidTr="00126B76">
        <w:trPr>
          <w:trHeight w:val="910"/>
        </w:trPr>
        <w:tc>
          <w:tcPr>
            <w:tcW w:w="656" w:type="dxa"/>
            <w:noWrap/>
            <w:hideMark/>
          </w:tcPr>
          <w:p w14:paraId="5BB5B865" w14:textId="77777777" w:rsidR="00126B76" w:rsidRPr="00A061F6" w:rsidRDefault="00126B76" w:rsidP="00126B76">
            <w:pPr>
              <w:jc w:val="center"/>
              <w:rPr>
                <w:rFonts w:cstheme="minorHAnsi"/>
              </w:rPr>
            </w:pPr>
            <w:r w:rsidRPr="00A061F6">
              <w:rPr>
                <w:rFonts w:cstheme="minorHAnsi"/>
              </w:rPr>
              <w:t>26</w:t>
            </w:r>
          </w:p>
        </w:tc>
        <w:tc>
          <w:tcPr>
            <w:tcW w:w="1316" w:type="dxa"/>
            <w:noWrap/>
            <w:hideMark/>
          </w:tcPr>
          <w:p w14:paraId="656FD49A" w14:textId="77777777" w:rsidR="00126B76" w:rsidRPr="00A061F6" w:rsidRDefault="00126B76" w:rsidP="00126B76">
            <w:pPr>
              <w:jc w:val="center"/>
              <w:rPr>
                <w:rFonts w:cstheme="minorHAnsi"/>
              </w:rPr>
            </w:pPr>
            <w:r w:rsidRPr="00A061F6">
              <w:rPr>
                <w:rFonts w:cstheme="minorHAnsi"/>
              </w:rPr>
              <w:t>912.001.491</w:t>
            </w:r>
          </w:p>
        </w:tc>
        <w:tc>
          <w:tcPr>
            <w:tcW w:w="5111" w:type="dxa"/>
            <w:hideMark/>
          </w:tcPr>
          <w:p w14:paraId="0E3C16F4"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URBANAS CREAS - Prestação de serviço de controle de pragas e vetores, desinsetização e desratização com fornecimento de mão de obra e matéria 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moveis  -</w:t>
            </w:r>
            <w:proofErr w:type="gramEnd"/>
            <w:r w:rsidRPr="00A061F6">
              <w:rPr>
                <w:rFonts w:cstheme="minorHAnsi"/>
              </w:rPr>
              <w:t xml:space="preserve"> DESRATIZAÇÃO PREVENTIVA: ratos, camundongos e ratazanas. Os serviços serão realizados a cada 6 (seis) meses.</w:t>
            </w:r>
            <w:r w:rsidRPr="00A061F6">
              <w:rPr>
                <w:rFonts w:cstheme="minorHAnsi"/>
              </w:rPr>
              <w:br/>
              <w:t>LOCAL: CREAS - Av Edson Aparecido Fernandes Campos, 1691</w:t>
            </w:r>
            <w:r w:rsidRPr="00A061F6">
              <w:rPr>
                <w:rFonts w:cstheme="minorHAnsi"/>
              </w:rPr>
              <w:br/>
              <w:t>AREA CONSTRUIDA  200M² AREA ABERTA 250M²</w:t>
            </w:r>
          </w:p>
        </w:tc>
        <w:tc>
          <w:tcPr>
            <w:tcW w:w="850" w:type="dxa"/>
            <w:hideMark/>
          </w:tcPr>
          <w:p w14:paraId="32493D8C"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3ECAF276" w14:textId="77777777" w:rsidR="00126B76" w:rsidRPr="00A061F6" w:rsidRDefault="00126B76" w:rsidP="00126B76">
            <w:pPr>
              <w:jc w:val="center"/>
              <w:rPr>
                <w:rFonts w:cstheme="minorHAnsi"/>
              </w:rPr>
            </w:pPr>
            <w:r w:rsidRPr="00A061F6">
              <w:rPr>
                <w:rFonts w:cstheme="minorHAnsi"/>
              </w:rPr>
              <w:t>2</w:t>
            </w:r>
          </w:p>
        </w:tc>
      </w:tr>
      <w:tr w:rsidR="00126B76" w:rsidRPr="00A061F6" w14:paraId="2E31E7A0" w14:textId="77777777" w:rsidTr="00126B76">
        <w:trPr>
          <w:trHeight w:val="2250"/>
        </w:trPr>
        <w:tc>
          <w:tcPr>
            <w:tcW w:w="656" w:type="dxa"/>
            <w:noWrap/>
            <w:hideMark/>
          </w:tcPr>
          <w:p w14:paraId="2ACDD9D2" w14:textId="77777777" w:rsidR="00126B76" w:rsidRPr="00A061F6" w:rsidRDefault="00126B76" w:rsidP="00126B76">
            <w:pPr>
              <w:jc w:val="center"/>
              <w:rPr>
                <w:rFonts w:cstheme="minorHAnsi"/>
              </w:rPr>
            </w:pPr>
            <w:r w:rsidRPr="00A061F6">
              <w:rPr>
                <w:rFonts w:cstheme="minorHAnsi"/>
              </w:rPr>
              <w:t>27</w:t>
            </w:r>
          </w:p>
        </w:tc>
        <w:tc>
          <w:tcPr>
            <w:tcW w:w="1316" w:type="dxa"/>
            <w:noWrap/>
            <w:hideMark/>
          </w:tcPr>
          <w:p w14:paraId="362A09AF" w14:textId="77777777" w:rsidR="00126B76" w:rsidRPr="00A061F6" w:rsidRDefault="00126B76" w:rsidP="00126B76">
            <w:pPr>
              <w:jc w:val="center"/>
              <w:rPr>
                <w:rFonts w:cstheme="minorHAnsi"/>
              </w:rPr>
            </w:pPr>
            <w:r w:rsidRPr="00A061F6">
              <w:rPr>
                <w:rFonts w:cstheme="minorHAnsi"/>
              </w:rPr>
              <w:t>912.001.466</w:t>
            </w:r>
          </w:p>
        </w:tc>
        <w:tc>
          <w:tcPr>
            <w:tcW w:w="5111" w:type="dxa"/>
            <w:hideMark/>
          </w:tcPr>
          <w:p w14:paraId="05C2417D"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URBANAS ESF-I - Prestação de serviço de controle de pragas e vetores, desinsetização e desratização com fornecimento de mão de obra e matéria 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w:t>
            </w:r>
            <w:r w:rsidRPr="00A061F6">
              <w:rPr>
                <w:rFonts w:cstheme="minorHAnsi"/>
              </w:rPr>
              <w:br/>
              <w:t>LOCAL: UNIDADE DE SAUDE DA FAMILIA DE SONORA ESF I - Rua Chico Mendes, 652 METRAGEM Área construída: 300 m² Área aberta: 420 m²</w:t>
            </w:r>
          </w:p>
        </w:tc>
        <w:tc>
          <w:tcPr>
            <w:tcW w:w="850" w:type="dxa"/>
            <w:hideMark/>
          </w:tcPr>
          <w:p w14:paraId="085713C2"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0F9DA790" w14:textId="77777777" w:rsidR="00126B76" w:rsidRPr="00A061F6" w:rsidRDefault="00126B76" w:rsidP="00126B76">
            <w:pPr>
              <w:jc w:val="center"/>
              <w:rPr>
                <w:rFonts w:cstheme="minorHAnsi"/>
              </w:rPr>
            </w:pPr>
            <w:r w:rsidRPr="00A061F6">
              <w:rPr>
                <w:rFonts w:cstheme="minorHAnsi"/>
              </w:rPr>
              <w:t>2</w:t>
            </w:r>
          </w:p>
        </w:tc>
      </w:tr>
      <w:tr w:rsidR="00126B76" w:rsidRPr="00A061F6" w14:paraId="3BDBC6B3" w14:textId="77777777" w:rsidTr="00126B76">
        <w:trPr>
          <w:trHeight w:val="485"/>
        </w:trPr>
        <w:tc>
          <w:tcPr>
            <w:tcW w:w="656" w:type="dxa"/>
            <w:noWrap/>
            <w:hideMark/>
          </w:tcPr>
          <w:p w14:paraId="4B8FB453" w14:textId="77777777" w:rsidR="00126B76" w:rsidRPr="00A061F6" w:rsidRDefault="00126B76" w:rsidP="00126B76">
            <w:pPr>
              <w:jc w:val="center"/>
              <w:rPr>
                <w:rFonts w:cstheme="minorHAnsi"/>
              </w:rPr>
            </w:pPr>
            <w:r w:rsidRPr="00A061F6">
              <w:rPr>
                <w:rFonts w:cstheme="minorHAnsi"/>
              </w:rPr>
              <w:lastRenderedPageBreak/>
              <w:t>28</w:t>
            </w:r>
          </w:p>
        </w:tc>
        <w:tc>
          <w:tcPr>
            <w:tcW w:w="1316" w:type="dxa"/>
            <w:noWrap/>
            <w:hideMark/>
          </w:tcPr>
          <w:p w14:paraId="6305ADC4" w14:textId="77777777" w:rsidR="00126B76" w:rsidRPr="00A061F6" w:rsidRDefault="00126B76" w:rsidP="00126B76">
            <w:pPr>
              <w:jc w:val="center"/>
              <w:rPr>
                <w:rFonts w:cstheme="minorHAnsi"/>
              </w:rPr>
            </w:pPr>
            <w:r w:rsidRPr="00A061F6">
              <w:rPr>
                <w:rFonts w:cstheme="minorHAnsi"/>
              </w:rPr>
              <w:t>912.001.467</w:t>
            </w:r>
          </w:p>
        </w:tc>
        <w:tc>
          <w:tcPr>
            <w:tcW w:w="5111" w:type="dxa"/>
            <w:hideMark/>
          </w:tcPr>
          <w:p w14:paraId="6BE81B55" w14:textId="77777777" w:rsidR="00126B76" w:rsidRPr="00A061F6" w:rsidRDefault="00126B76" w:rsidP="00126B76">
            <w:pPr>
              <w:jc w:val="both"/>
              <w:rPr>
                <w:rFonts w:cstheme="minorHAnsi"/>
              </w:rPr>
            </w:pPr>
            <w:r w:rsidRPr="00A061F6">
              <w:rPr>
                <w:rFonts w:cstheme="minorHAnsi"/>
              </w:rPr>
              <w:t>SERVICOS DE DEDETIZACAO E CONTROLE DE PRAGAS URBANAS ESF-II - Prestação de serviço de controle de pragas e vetores, desinsetização e desratização com fornecimento de mão de obra e matéria prima necessárias ao tratamento químico a ser realizado - DESINSETIZAÇÃO: interno/ externo; pulverização: rodapés de parede, forros, armários, gavetas, cantos, frestas, atrás dos móveis - DESRATIZAÇÃO PREVENTIVA: ratos, camundongos e ratazanas. Os serviços serão realizados a cada 6 (seis) meses.</w:t>
            </w:r>
            <w:r w:rsidRPr="00A061F6">
              <w:rPr>
                <w:rFonts w:cstheme="minorHAnsi"/>
              </w:rPr>
              <w:br/>
              <w:t>LOCAL: UNIDADE DE SAUDE DA FAMILIA</w:t>
            </w:r>
            <w:r w:rsidRPr="00A061F6">
              <w:rPr>
                <w:rFonts w:cstheme="minorHAnsi"/>
              </w:rPr>
              <w:br/>
              <w:t>BOA VISTA ESF II - Rua Deputado Ulisses Guimarães,455METRAGEMÁrea construída: 275 m² Área aberta: 125 m²</w:t>
            </w:r>
          </w:p>
        </w:tc>
        <w:tc>
          <w:tcPr>
            <w:tcW w:w="850" w:type="dxa"/>
            <w:hideMark/>
          </w:tcPr>
          <w:p w14:paraId="426D71A2"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7BAD2119" w14:textId="77777777" w:rsidR="00126B76" w:rsidRPr="00A061F6" w:rsidRDefault="00126B76" w:rsidP="00126B76">
            <w:pPr>
              <w:jc w:val="center"/>
              <w:rPr>
                <w:rFonts w:cstheme="minorHAnsi"/>
              </w:rPr>
            </w:pPr>
            <w:r w:rsidRPr="00A061F6">
              <w:rPr>
                <w:rFonts w:cstheme="minorHAnsi"/>
              </w:rPr>
              <w:t>2</w:t>
            </w:r>
          </w:p>
        </w:tc>
      </w:tr>
      <w:tr w:rsidR="00126B76" w:rsidRPr="00A061F6" w14:paraId="76DFF6CD" w14:textId="77777777" w:rsidTr="00126B76">
        <w:trPr>
          <w:trHeight w:val="768"/>
        </w:trPr>
        <w:tc>
          <w:tcPr>
            <w:tcW w:w="656" w:type="dxa"/>
            <w:noWrap/>
            <w:hideMark/>
          </w:tcPr>
          <w:p w14:paraId="79629C5D" w14:textId="77777777" w:rsidR="00126B76" w:rsidRPr="00A061F6" w:rsidRDefault="00126B76" w:rsidP="00126B76">
            <w:pPr>
              <w:jc w:val="center"/>
              <w:rPr>
                <w:rFonts w:cstheme="minorHAnsi"/>
              </w:rPr>
            </w:pPr>
            <w:r w:rsidRPr="00A061F6">
              <w:rPr>
                <w:rFonts w:cstheme="minorHAnsi"/>
              </w:rPr>
              <w:t>29</w:t>
            </w:r>
          </w:p>
        </w:tc>
        <w:tc>
          <w:tcPr>
            <w:tcW w:w="1316" w:type="dxa"/>
            <w:noWrap/>
            <w:hideMark/>
          </w:tcPr>
          <w:p w14:paraId="571585BC" w14:textId="77777777" w:rsidR="00126B76" w:rsidRPr="00A061F6" w:rsidRDefault="00126B76" w:rsidP="00126B76">
            <w:pPr>
              <w:jc w:val="center"/>
              <w:rPr>
                <w:rFonts w:cstheme="minorHAnsi"/>
              </w:rPr>
            </w:pPr>
            <w:r w:rsidRPr="00A061F6">
              <w:rPr>
                <w:rFonts w:cstheme="minorHAnsi"/>
              </w:rPr>
              <w:t>912.001.468</w:t>
            </w:r>
          </w:p>
        </w:tc>
        <w:tc>
          <w:tcPr>
            <w:tcW w:w="5111" w:type="dxa"/>
            <w:hideMark/>
          </w:tcPr>
          <w:p w14:paraId="6FB85124" w14:textId="77777777" w:rsidR="00126B76" w:rsidRPr="00A061F6" w:rsidRDefault="00126B76" w:rsidP="00126B76">
            <w:pPr>
              <w:jc w:val="both"/>
              <w:rPr>
                <w:rFonts w:cstheme="minorHAnsi"/>
              </w:rPr>
            </w:pPr>
            <w:r w:rsidRPr="00A061F6">
              <w:rPr>
                <w:rFonts w:cstheme="minorHAnsi"/>
              </w:rPr>
              <w:t xml:space="preserve">SERVICOS DE DEDETIZACAO E CONTROLE DE PRAGAS URBANAS ESF-III -Prestação de serviço de controle de pragas e vetores, desinsetização e desratização com fornecimento de mão de obra e matéria-prima necessárias ao tratamento químico a ser </w:t>
            </w:r>
            <w:proofErr w:type="gramStart"/>
            <w:r w:rsidRPr="00A061F6">
              <w:rPr>
                <w:rFonts w:cstheme="minorHAnsi"/>
              </w:rPr>
              <w:t>realizado  -</w:t>
            </w:r>
            <w:proofErr w:type="gramEnd"/>
            <w:r w:rsidRPr="00A061F6">
              <w:rPr>
                <w:rFonts w:cstheme="minorHAnsi"/>
              </w:rPr>
              <w:t xml:space="preserve"> DESINSETIZAÇÃO: interno/externo; pulverização: rodapés de parede, forros, armários, gavetas, cantos, frestas, atrás dos móveis - DESRATIZAÇÃO PREVENTIVA: ratos, camundongos e ratazanas. Os serviços serão realizados a cada 6 (seis) meses. LOCAL: UNIDADE DE SAUDE DA FAMILIA BOM FUTURO ESF III - Rua das Seriemas,17 METRAGEM Área construída: 220 m² Área aberta: 400 m²</w:t>
            </w:r>
          </w:p>
        </w:tc>
        <w:tc>
          <w:tcPr>
            <w:tcW w:w="850" w:type="dxa"/>
            <w:hideMark/>
          </w:tcPr>
          <w:p w14:paraId="0D0DB5BC"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6201B740" w14:textId="77777777" w:rsidR="00126B76" w:rsidRPr="00A061F6" w:rsidRDefault="00126B76" w:rsidP="00126B76">
            <w:pPr>
              <w:jc w:val="center"/>
              <w:rPr>
                <w:rFonts w:cstheme="minorHAnsi"/>
              </w:rPr>
            </w:pPr>
            <w:r w:rsidRPr="00A061F6">
              <w:rPr>
                <w:rFonts w:cstheme="minorHAnsi"/>
              </w:rPr>
              <w:t>2</w:t>
            </w:r>
          </w:p>
        </w:tc>
      </w:tr>
      <w:tr w:rsidR="00126B76" w:rsidRPr="00A061F6" w14:paraId="7AAEF3F2" w14:textId="77777777" w:rsidTr="00126B76">
        <w:trPr>
          <w:trHeight w:val="2490"/>
        </w:trPr>
        <w:tc>
          <w:tcPr>
            <w:tcW w:w="656" w:type="dxa"/>
            <w:noWrap/>
            <w:hideMark/>
          </w:tcPr>
          <w:p w14:paraId="090C0D8A" w14:textId="77777777" w:rsidR="00126B76" w:rsidRPr="00A061F6" w:rsidRDefault="00126B76" w:rsidP="00126B76">
            <w:pPr>
              <w:jc w:val="center"/>
              <w:rPr>
                <w:rFonts w:cstheme="minorHAnsi"/>
              </w:rPr>
            </w:pPr>
            <w:r w:rsidRPr="00A061F6">
              <w:rPr>
                <w:rFonts w:cstheme="minorHAnsi"/>
              </w:rPr>
              <w:t>30</w:t>
            </w:r>
          </w:p>
        </w:tc>
        <w:tc>
          <w:tcPr>
            <w:tcW w:w="1316" w:type="dxa"/>
            <w:noWrap/>
            <w:hideMark/>
          </w:tcPr>
          <w:p w14:paraId="2E700C60" w14:textId="77777777" w:rsidR="00126B76" w:rsidRPr="00A061F6" w:rsidRDefault="00126B76" w:rsidP="00126B76">
            <w:pPr>
              <w:jc w:val="center"/>
              <w:rPr>
                <w:rFonts w:cstheme="minorHAnsi"/>
              </w:rPr>
            </w:pPr>
            <w:r w:rsidRPr="00A061F6">
              <w:rPr>
                <w:rFonts w:cstheme="minorHAnsi"/>
              </w:rPr>
              <w:t>912.001.469</w:t>
            </w:r>
          </w:p>
        </w:tc>
        <w:tc>
          <w:tcPr>
            <w:tcW w:w="5111" w:type="dxa"/>
            <w:hideMark/>
          </w:tcPr>
          <w:p w14:paraId="1B977CEB" w14:textId="77777777" w:rsidR="00126B76" w:rsidRPr="00A061F6" w:rsidRDefault="00126B76" w:rsidP="00126B76">
            <w:pPr>
              <w:jc w:val="both"/>
              <w:rPr>
                <w:rFonts w:cstheme="minorHAnsi"/>
              </w:rPr>
            </w:pPr>
            <w:r w:rsidRPr="00A061F6">
              <w:rPr>
                <w:rFonts w:cstheme="minorHAnsi"/>
              </w:rPr>
              <w:t>SERVICOS DE DEDETIZACAO E CONTROLE DE PRAGAS URBANAS ESF-IV Prestação de serviço de controle de pragas e vetores, desinsetização e desratização com fornecimento de mão de obra e matéria prima necessárias ao tratamento químico a ser realizado - DESINSETIZAÇÃO: interno/ externo; pulverização: rodapés de parede, forros, armários, gavetas, cantos, frestas, atrás dos móveis - DESRATIZAÇÃO REVENTIVA: ratos, camundongos e ratazanas. Os serviços serão realizados a cada 6 (seis) meses.</w:t>
            </w:r>
            <w:r w:rsidRPr="00A061F6">
              <w:rPr>
                <w:rFonts w:cstheme="minorHAnsi"/>
              </w:rPr>
              <w:br/>
              <w:t>LOCAL: UNIDADE DE SAUDE DA FAMILIA VISTA DO LAGO ESF IV - Av Pres. Tancredo Neves,1703METRAGEMÁreaconstruida: 340 m² Área aberta: 300 m²</w:t>
            </w:r>
          </w:p>
        </w:tc>
        <w:tc>
          <w:tcPr>
            <w:tcW w:w="850" w:type="dxa"/>
            <w:hideMark/>
          </w:tcPr>
          <w:p w14:paraId="1DA00622"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1F181A20" w14:textId="77777777" w:rsidR="00126B76" w:rsidRPr="00A061F6" w:rsidRDefault="00126B76" w:rsidP="00126B76">
            <w:pPr>
              <w:jc w:val="center"/>
              <w:rPr>
                <w:rFonts w:cstheme="minorHAnsi"/>
              </w:rPr>
            </w:pPr>
            <w:r w:rsidRPr="00A061F6">
              <w:rPr>
                <w:rFonts w:cstheme="minorHAnsi"/>
              </w:rPr>
              <w:t>2</w:t>
            </w:r>
          </w:p>
        </w:tc>
      </w:tr>
      <w:tr w:rsidR="00126B76" w:rsidRPr="00A061F6" w14:paraId="0A6439A8" w14:textId="77777777" w:rsidTr="00126B76">
        <w:trPr>
          <w:trHeight w:val="626"/>
        </w:trPr>
        <w:tc>
          <w:tcPr>
            <w:tcW w:w="656" w:type="dxa"/>
            <w:noWrap/>
            <w:hideMark/>
          </w:tcPr>
          <w:p w14:paraId="24D17F34" w14:textId="77777777" w:rsidR="00126B76" w:rsidRPr="00A061F6" w:rsidRDefault="00126B76" w:rsidP="00126B76">
            <w:pPr>
              <w:jc w:val="center"/>
              <w:rPr>
                <w:rFonts w:cstheme="minorHAnsi"/>
              </w:rPr>
            </w:pPr>
            <w:r w:rsidRPr="00A061F6">
              <w:rPr>
                <w:rFonts w:cstheme="minorHAnsi"/>
              </w:rPr>
              <w:t>31</w:t>
            </w:r>
          </w:p>
        </w:tc>
        <w:tc>
          <w:tcPr>
            <w:tcW w:w="1316" w:type="dxa"/>
            <w:noWrap/>
            <w:hideMark/>
          </w:tcPr>
          <w:p w14:paraId="1409C423" w14:textId="77777777" w:rsidR="00126B76" w:rsidRPr="00A061F6" w:rsidRDefault="00126B76" w:rsidP="00126B76">
            <w:pPr>
              <w:jc w:val="center"/>
              <w:rPr>
                <w:rFonts w:cstheme="minorHAnsi"/>
              </w:rPr>
            </w:pPr>
            <w:r w:rsidRPr="00A061F6">
              <w:rPr>
                <w:rFonts w:cstheme="minorHAnsi"/>
              </w:rPr>
              <w:t>912.001.487</w:t>
            </w:r>
          </w:p>
        </w:tc>
        <w:tc>
          <w:tcPr>
            <w:tcW w:w="5111" w:type="dxa"/>
            <w:hideMark/>
          </w:tcPr>
          <w:p w14:paraId="55B628D0"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URBANAS OBRAS-Prestação de serviço de controle de pragas e vetores, desinsetização e desratização com fornecimento de mão de obra e matéria-prima </w:t>
            </w:r>
            <w:r w:rsidRPr="00A061F6">
              <w:rPr>
                <w:rFonts w:cstheme="minorHAnsi"/>
              </w:rPr>
              <w:lastRenderedPageBreak/>
              <w:t xml:space="preserve">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SECRETARIA MUNICIPAL DE OBRAS - Rua do Cedro, 262 AREA </w:t>
            </w:r>
            <w:proofErr w:type="gramStart"/>
            <w:r w:rsidRPr="00A061F6">
              <w:rPr>
                <w:rFonts w:cstheme="minorHAnsi"/>
              </w:rPr>
              <w:t>CONSTRUIDA :</w:t>
            </w:r>
            <w:proofErr w:type="gramEnd"/>
            <w:r w:rsidRPr="00A061F6">
              <w:rPr>
                <w:rFonts w:cstheme="minorHAnsi"/>
              </w:rPr>
              <w:t xml:space="preserve"> 1470 AREA ABERTA 3675</w:t>
            </w:r>
          </w:p>
        </w:tc>
        <w:tc>
          <w:tcPr>
            <w:tcW w:w="850" w:type="dxa"/>
            <w:hideMark/>
          </w:tcPr>
          <w:p w14:paraId="484892F2" w14:textId="77777777" w:rsidR="00126B76" w:rsidRPr="00A061F6" w:rsidRDefault="00126B76" w:rsidP="00126B76">
            <w:pPr>
              <w:jc w:val="center"/>
              <w:rPr>
                <w:rFonts w:cstheme="minorHAnsi"/>
              </w:rPr>
            </w:pPr>
            <w:r w:rsidRPr="00A061F6">
              <w:rPr>
                <w:rFonts w:cstheme="minorHAnsi"/>
              </w:rPr>
              <w:lastRenderedPageBreak/>
              <w:t>SERV.</w:t>
            </w:r>
          </w:p>
        </w:tc>
        <w:tc>
          <w:tcPr>
            <w:tcW w:w="1475" w:type="dxa"/>
            <w:noWrap/>
            <w:hideMark/>
          </w:tcPr>
          <w:p w14:paraId="233A3086" w14:textId="77777777" w:rsidR="00126B76" w:rsidRPr="00A061F6" w:rsidRDefault="00126B76" w:rsidP="00126B76">
            <w:pPr>
              <w:jc w:val="center"/>
              <w:rPr>
                <w:rFonts w:cstheme="minorHAnsi"/>
              </w:rPr>
            </w:pPr>
            <w:r w:rsidRPr="00A061F6">
              <w:rPr>
                <w:rFonts w:cstheme="minorHAnsi"/>
              </w:rPr>
              <w:t>1</w:t>
            </w:r>
          </w:p>
        </w:tc>
      </w:tr>
      <w:tr w:rsidR="00126B76" w:rsidRPr="00A061F6" w14:paraId="47A4073E" w14:textId="77777777" w:rsidTr="00126B76">
        <w:trPr>
          <w:trHeight w:val="2325"/>
        </w:trPr>
        <w:tc>
          <w:tcPr>
            <w:tcW w:w="656" w:type="dxa"/>
            <w:noWrap/>
            <w:hideMark/>
          </w:tcPr>
          <w:p w14:paraId="4204A59E" w14:textId="77777777" w:rsidR="00126B76" w:rsidRPr="00A061F6" w:rsidRDefault="00126B76" w:rsidP="00126B76">
            <w:pPr>
              <w:jc w:val="center"/>
              <w:rPr>
                <w:rFonts w:cstheme="minorHAnsi"/>
              </w:rPr>
            </w:pPr>
            <w:r w:rsidRPr="00A061F6">
              <w:rPr>
                <w:rFonts w:cstheme="minorHAnsi"/>
              </w:rPr>
              <w:t>32</w:t>
            </w:r>
          </w:p>
        </w:tc>
        <w:tc>
          <w:tcPr>
            <w:tcW w:w="1316" w:type="dxa"/>
            <w:noWrap/>
            <w:hideMark/>
          </w:tcPr>
          <w:p w14:paraId="47527218" w14:textId="77777777" w:rsidR="00126B76" w:rsidRPr="00A061F6" w:rsidRDefault="00126B76" w:rsidP="00126B76">
            <w:pPr>
              <w:jc w:val="center"/>
              <w:rPr>
                <w:rFonts w:cstheme="minorHAnsi"/>
              </w:rPr>
            </w:pPr>
            <w:r w:rsidRPr="00A061F6">
              <w:rPr>
                <w:rFonts w:cstheme="minorHAnsi"/>
              </w:rPr>
              <w:t>912.001.494</w:t>
            </w:r>
          </w:p>
        </w:tc>
        <w:tc>
          <w:tcPr>
            <w:tcW w:w="5111" w:type="dxa"/>
            <w:hideMark/>
          </w:tcPr>
          <w:p w14:paraId="40EFD870"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URBANAS PREFEITURA Prestação de serviço de controle de pragas e vetores, desinsetização e desratização com fornecimento de 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PREFEITURA MUNICIPAL DE</w:t>
            </w:r>
            <w:r w:rsidRPr="00A061F6">
              <w:rPr>
                <w:rFonts w:cstheme="minorHAnsi"/>
              </w:rPr>
              <w:br/>
              <w:t>SONORA - Av Edson Aparecido Fernandes Campos,750ÁREA CONSTRUÍDA: 1970m² ÁREA ABERTA: 100m²</w:t>
            </w:r>
          </w:p>
        </w:tc>
        <w:tc>
          <w:tcPr>
            <w:tcW w:w="850" w:type="dxa"/>
            <w:hideMark/>
          </w:tcPr>
          <w:p w14:paraId="4C4F12BC"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108E8C2B" w14:textId="77777777" w:rsidR="00126B76" w:rsidRPr="00A061F6" w:rsidRDefault="00126B76" w:rsidP="00126B76">
            <w:pPr>
              <w:jc w:val="center"/>
              <w:rPr>
                <w:rFonts w:cstheme="minorHAnsi"/>
              </w:rPr>
            </w:pPr>
            <w:r w:rsidRPr="00A061F6">
              <w:rPr>
                <w:rFonts w:cstheme="minorHAnsi"/>
              </w:rPr>
              <w:t>2</w:t>
            </w:r>
          </w:p>
        </w:tc>
      </w:tr>
      <w:tr w:rsidR="00126B76" w:rsidRPr="00A061F6" w14:paraId="59B0104C" w14:textId="77777777" w:rsidTr="00126B76">
        <w:trPr>
          <w:trHeight w:val="2205"/>
        </w:trPr>
        <w:tc>
          <w:tcPr>
            <w:tcW w:w="656" w:type="dxa"/>
            <w:noWrap/>
            <w:hideMark/>
          </w:tcPr>
          <w:p w14:paraId="7AB6A325" w14:textId="77777777" w:rsidR="00126B76" w:rsidRPr="00A061F6" w:rsidRDefault="00126B76" w:rsidP="00126B76">
            <w:pPr>
              <w:jc w:val="center"/>
              <w:rPr>
                <w:rFonts w:cstheme="minorHAnsi"/>
              </w:rPr>
            </w:pPr>
            <w:r w:rsidRPr="00A061F6">
              <w:rPr>
                <w:rFonts w:cstheme="minorHAnsi"/>
              </w:rPr>
              <w:t>33</w:t>
            </w:r>
          </w:p>
        </w:tc>
        <w:tc>
          <w:tcPr>
            <w:tcW w:w="1316" w:type="dxa"/>
            <w:noWrap/>
            <w:hideMark/>
          </w:tcPr>
          <w:p w14:paraId="4B9DC989" w14:textId="77777777" w:rsidR="00126B76" w:rsidRPr="00A061F6" w:rsidRDefault="00126B76" w:rsidP="00126B76">
            <w:pPr>
              <w:jc w:val="center"/>
              <w:rPr>
                <w:rFonts w:cstheme="minorHAnsi"/>
              </w:rPr>
            </w:pPr>
            <w:r w:rsidRPr="00A061F6">
              <w:rPr>
                <w:rFonts w:cstheme="minorHAnsi"/>
              </w:rPr>
              <w:t>912.001.470</w:t>
            </w:r>
          </w:p>
        </w:tc>
        <w:tc>
          <w:tcPr>
            <w:tcW w:w="5111" w:type="dxa"/>
            <w:hideMark/>
          </w:tcPr>
          <w:p w14:paraId="7F4979C9"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URBANAS SAUDE - Prestação de serviço de controle de pragas e vetores, desinsetização e desratização com fornecimento de mão de obra e matéria-prima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w:t>
            </w:r>
            <w:proofErr w:type="gramStart"/>
            <w:r w:rsidRPr="00A061F6">
              <w:rPr>
                <w:rFonts w:cstheme="minorHAnsi"/>
              </w:rPr>
              <w:t>frestas,atrásdos</w:t>
            </w:r>
            <w:proofErr w:type="gramEnd"/>
            <w:r w:rsidRPr="00A061F6">
              <w:rPr>
                <w:rFonts w:cstheme="minorHAnsi"/>
              </w:rPr>
              <w:t xml:space="preserve">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SECRETARIA MUNICIPAL DE SAÚDE-Avenida Wilson Barbosa Martins, 971 METRAGEM Área construída: 210 m² Área aberta: 0 m²</w:t>
            </w:r>
          </w:p>
        </w:tc>
        <w:tc>
          <w:tcPr>
            <w:tcW w:w="850" w:type="dxa"/>
            <w:hideMark/>
          </w:tcPr>
          <w:p w14:paraId="40D21F3D"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58052D84" w14:textId="77777777" w:rsidR="00126B76" w:rsidRPr="00A061F6" w:rsidRDefault="00126B76" w:rsidP="00126B76">
            <w:pPr>
              <w:jc w:val="center"/>
              <w:rPr>
                <w:rFonts w:cstheme="minorHAnsi"/>
              </w:rPr>
            </w:pPr>
            <w:r w:rsidRPr="00A061F6">
              <w:rPr>
                <w:rFonts w:cstheme="minorHAnsi"/>
              </w:rPr>
              <w:t>2</w:t>
            </w:r>
          </w:p>
        </w:tc>
      </w:tr>
      <w:tr w:rsidR="00126B76" w:rsidRPr="00A061F6" w14:paraId="7587A223" w14:textId="77777777" w:rsidTr="00126B76">
        <w:trPr>
          <w:trHeight w:val="2280"/>
        </w:trPr>
        <w:tc>
          <w:tcPr>
            <w:tcW w:w="656" w:type="dxa"/>
            <w:noWrap/>
            <w:hideMark/>
          </w:tcPr>
          <w:p w14:paraId="526E0A4D" w14:textId="77777777" w:rsidR="00126B76" w:rsidRPr="00A061F6" w:rsidRDefault="00126B76" w:rsidP="00126B76">
            <w:pPr>
              <w:jc w:val="center"/>
              <w:rPr>
                <w:rFonts w:cstheme="minorHAnsi"/>
              </w:rPr>
            </w:pPr>
            <w:r w:rsidRPr="00A061F6">
              <w:rPr>
                <w:rFonts w:cstheme="minorHAnsi"/>
              </w:rPr>
              <w:lastRenderedPageBreak/>
              <w:t>34</w:t>
            </w:r>
          </w:p>
        </w:tc>
        <w:tc>
          <w:tcPr>
            <w:tcW w:w="1316" w:type="dxa"/>
            <w:noWrap/>
            <w:hideMark/>
          </w:tcPr>
          <w:p w14:paraId="628E0BE1" w14:textId="77777777" w:rsidR="00126B76" w:rsidRPr="00A061F6" w:rsidRDefault="00126B76" w:rsidP="00126B76">
            <w:pPr>
              <w:jc w:val="center"/>
              <w:rPr>
                <w:rFonts w:cstheme="minorHAnsi"/>
              </w:rPr>
            </w:pPr>
            <w:r w:rsidRPr="00A061F6">
              <w:rPr>
                <w:rFonts w:cstheme="minorHAnsi"/>
              </w:rPr>
              <w:t>912.001.492</w:t>
            </w:r>
          </w:p>
        </w:tc>
        <w:tc>
          <w:tcPr>
            <w:tcW w:w="5111" w:type="dxa"/>
            <w:hideMark/>
          </w:tcPr>
          <w:p w14:paraId="7E6AA3C1" w14:textId="77777777" w:rsidR="00126B76" w:rsidRPr="00A061F6" w:rsidRDefault="00126B76" w:rsidP="00126B76">
            <w:pPr>
              <w:jc w:val="both"/>
              <w:rPr>
                <w:rFonts w:cstheme="minorHAnsi"/>
              </w:rPr>
            </w:pPr>
            <w:r w:rsidRPr="00A061F6">
              <w:rPr>
                <w:rFonts w:cstheme="minorHAnsi"/>
              </w:rPr>
              <w:t>SERVICOS DE DEDETIZACAO E CONTROLE  DE PRAGAS URBANAS SERVICO D E  CONVIVENCIA E FORTALECIMENTO DE  VINCULOS - Prestação de serviço de controle de pragas e vetores, desinsetização e desratização com fornecimento de mão de obra e matéria prima necessárias ao tratamento químico</w:t>
            </w:r>
            <w:r w:rsidRPr="00A061F6">
              <w:rPr>
                <w:rFonts w:cstheme="minorHAnsi"/>
              </w:rPr>
              <w:br/>
              <w:t>a ser realizado  - DESINSETIZAÇÃO: interno/ externo; pulverização: rodapés de parede, forros, armários, gavetas, cantos, frestas, atrás dos moveis  - DESRATIZAÇÃO PREVENTIVA: ratos, camundongos e ratazanas.</w:t>
            </w:r>
            <w:r w:rsidRPr="00A061F6">
              <w:rPr>
                <w:rFonts w:cstheme="minorHAnsi"/>
              </w:rPr>
              <w:br/>
              <w:t>Os serviços serão realizados a cada 6 (seis) meses. LOCAL: SERVIÇO DE CONVIVENCIA E FORTALECIMENTO DE VINCULOS - Av das</w:t>
            </w:r>
            <w:r w:rsidRPr="00A061F6">
              <w:rPr>
                <w:rFonts w:cstheme="minorHAnsi"/>
              </w:rPr>
              <w:br/>
              <w:t>Chácaras, 127 AREA CONSTRUIDA 2025 M² AREA ABERTA 7575 M²</w:t>
            </w:r>
          </w:p>
        </w:tc>
        <w:tc>
          <w:tcPr>
            <w:tcW w:w="850" w:type="dxa"/>
            <w:hideMark/>
          </w:tcPr>
          <w:p w14:paraId="5C192E54"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4D13393C" w14:textId="77777777" w:rsidR="00126B76" w:rsidRPr="00A061F6" w:rsidRDefault="00126B76" w:rsidP="00126B76">
            <w:pPr>
              <w:jc w:val="center"/>
              <w:rPr>
                <w:rFonts w:cstheme="minorHAnsi"/>
              </w:rPr>
            </w:pPr>
            <w:r w:rsidRPr="00A061F6">
              <w:rPr>
                <w:rFonts w:cstheme="minorHAnsi"/>
              </w:rPr>
              <w:t>2</w:t>
            </w:r>
          </w:p>
        </w:tc>
      </w:tr>
      <w:tr w:rsidR="00126B76" w:rsidRPr="00A061F6" w14:paraId="317A31F5" w14:textId="77777777" w:rsidTr="00126B76">
        <w:trPr>
          <w:trHeight w:val="1335"/>
        </w:trPr>
        <w:tc>
          <w:tcPr>
            <w:tcW w:w="656" w:type="dxa"/>
            <w:noWrap/>
            <w:hideMark/>
          </w:tcPr>
          <w:p w14:paraId="6F6415C5" w14:textId="77777777" w:rsidR="00126B76" w:rsidRPr="00A061F6" w:rsidRDefault="00126B76" w:rsidP="00126B76">
            <w:pPr>
              <w:jc w:val="center"/>
              <w:rPr>
                <w:rFonts w:cstheme="minorHAnsi"/>
              </w:rPr>
            </w:pPr>
            <w:r w:rsidRPr="00A061F6">
              <w:rPr>
                <w:rFonts w:cstheme="minorHAnsi"/>
              </w:rPr>
              <w:t>35</w:t>
            </w:r>
          </w:p>
        </w:tc>
        <w:tc>
          <w:tcPr>
            <w:tcW w:w="1316" w:type="dxa"/>
            <w:noWrap/>
            <w:hideMark/>
          </w:tcPr>
          <w:p w14:paraId="6DA4068C" w14:textId="77777777" w:rsidR="00126B76" w:rsidRPr="00A061F6" w:rsidRDefault="00126B76" w:rsidP="00126B76">
            <w:pPr>
              <w:jc w:val="center"/>
              <w:rPr>
                <w:rFonts w:cstheme="minorHAnsi"/>
              </w:rPr>
            </w:pPr>
            <w:r w:rsidRPr="00A061F6">
              <w:rPr>
                <w:rFonts w:cstheme="minorHAnsi"/>
              </w:rPr>
              <w:t>912.001.493</w:t>
            </w:r>
          </w:p>
        </w:tc>
        <w:tc>
          <w:tcPr>
            <w:tcW w:w="5111" w:type="dxa"/>
            <w:hideMark/>
          </w:tcPr>
          <w:p w14:paraId="489C1CEC" w14:textId="77777777" w:rsidR="00126B76" w:rsidRPr="00A061F6" w:rsidRDefault="00126B76" w:rsidP="00126B76">
            <w:pPr>
              <w:jc w:val="both"/>
              <w:rPr>
                <w:rFonts w:cstheme="minorHAnsi"/>
              </w:rPr>
            </w:pPr>
            <w:r w:rsidRPr="00A061F6">
              <w:rPr>
                <w:rFonts w:cstheme="minorHAnsi"/>
              </w:rPr>
              <w:t xml:space="preserve">SERVICOS DE DEDETIZACAO E CONTROLE DE PRAGAS VASA DO ARTESAO Prestação de serviço de controle de pragas e vetores, desinsetização e desratização com fornecimento de mão de obra e matéria-prima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móveis - DESRATIZAÇÃO PREVENTI VA: ratos, camundongos e ratazanas. Os serviços serão realizados a cada 6 (seis) meses s. LOCAL: CASA DO ARTESÃO - Av Povo, 668 ÁREA CONSTRUÍDA: 70m²ÁREA ABE RTA: 20m²</w:t>
            </w:r>
          </w:p>
        </w:tc>
        <w:tc>
          <w:tcPr>
            <w:tcW w:w="850" w:type="dxa"/>
            <w:hideMark/>
          </w:tcPr>
          <w:p w14:paraId="280E7183"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4D257805" w14:textId="77777777" w:rsidR="00126B76" w:rsidRPr="00A061F6" w:rsidRDefault="00126B76" w:rsidP="00126B76">
            <w:pPr>
              <w:jc w:val="center"/>
              <w:rPr>
                <w:rFonts w:cstheme="minorHAnsi"/>
              </w:rPr>
            </w:pPr>
            <w:r w:rsidRPr="00A061F6">
              <w:rPr>
                <w:rFonts w:cstheme="minorHAnsi"/>
              </w:rPr>
              <w:t>2</w:t>
            </w:r>
          </w:p>
        </w:tc>
      </w:tr>
      <w:tr w:rsidR="00126B76" w:rsidRPr="00A061F6" w14:paraId="61B56245" w14:textId="77777777" w:rsidTr="00126B76">
        <w:trPr>
          <w:trHeight w:val="1950"/>
        </w:trPr>
        <w:tc>
          <w:tcPr>
            <w:tcW w:w="656" w:type="dxa"/>
            <w:noWrap/>
            <w:hideMark/>
          </w:tcPr>
          <w:p w14:paraId="37DB4B30" w14:textId="77777777" w:rsidR="00126B76" w:rsidRPr="00A061F6" w:rsidRDefault="00126B76" w:rsidP="00126B76">
            <w:pPr>
              <w:jc w:val="center"/>
              <w:rPr>
                <w:rFonts w:cstheme="minorHAnsi"/>
              </w:rPr>
            </w:pPr>
            <w:r w:rsidRPr="00A061F6">
              <w:rPr>
                <w:rFonts w:cstheme="minorHAnsi"/>
              </w:rPr>
              <w:t>36</w:t>
            </w:r>
          </w:p>
        </w:tc>
        <w:tc>
          <w:tcPr>
            <w:tcW w:w="1316" w:type="dxa"/>
            <w:noWrap/>
            <w:hideMark/>
          </w:tcPr>
          <w:p w14:paraId="72E03957" w14:textId="77777777" w:rsidR="00126B76" w:rsidRPr="00A061F6" w:rsidRDefault="00126B76" w:rsidP="00126B76">
            <w:pPr>
              <w:jc w:val="center"/>
              <w:rPr>
                <w:rFonts w:cstheme="minorHAnsi"/>
              </w:rPr>
            </w:pPr>
            <w:r w:rsidRPr="00A061F6">
              <w:rPr>
                <w:rFonts w:cstheme="minorHAnsi"/>
              </w:rPr>
              <w:t>912.001.471</w:t>
            </w:r>
          </w:p>
        </w:tc>
        <w:tc>
          <w:tcPr>
            <w:tcW w:w="5111" w:type="dxa"/>
            <w:hideMark/>
          </w:tcPr>
          <w:p w14:paraId="1F04B4B2" w14:textId="77777777" w:rsidR="00126B76" w:rsidRPr="00A061F6" w:rsidRDefault="00126B76" w:rsidP="00126B76">
            <w:pPr>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VIGILANCIA EM SAUDE</w:t>
            </w:r>
            <w:r w:rsidRPr="00A061F6">
              <w:rPr>
                <w:rFonts w:cstheme="minorHAnsi"/>
              </w:rPr>
              <w:br/>
              <w:t>Prestação de serviço de controle de pragas e vetores, desinsetização e desratização com fornecimento de 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VIGILANCIA EM SAUDE – Rua das Aroeiras, 725 METRAGEM Área construída: 110 m² Área aberta: 0 m²</w:t>
            </w:r>
          </w:p>
        </w:tc>
        <w:tc>
          <w:tcPr>
            <w:tcW w:w="850" w:type="dxa"/>
            <w:hideMark/>
          </w:tcPr>
          <w:p w14:paraId="1294CE55"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71BC5929" w14:textId="77777777" w:rsidR="00126B76" w:rsidRPr="00A061F6" w:rsidRDefault="00126B76" w:rsidP="00126B76">
            <w:pPr>
              <w:jc w:val="center"/>
              <w:rPr>
                <w:rFonts w:cstheme="minorHAnsi"/>
              </w:rPr>
            </w:pPr>
            <w:r w:rsidRPr="00A061F6">
              <w:rPr>
                <w:rFonts w:cstheme="minorHAnsi"/>
              </w:rPr>
              <w:t>2</w:t>
            </w:r>
          </w:p>
        </w:tc>
      </w:tr>
      <w:tr w:rsidR="00126B76" w:rsidRPr="00A061F6" w14:paraId="695CD679" w14:textId="77777777" w:rsidTr="00126B76">
        <w:trPr>
          <w:trHeight w:val="1560"/>
        </w:trPr>
        <w:tc>
          <w:tcPr>
            <w:tcW w:w="656" w:type="dxa"/>
            <w:noWrap/>
            <w:hideMark/>
          </w:tcPr>
          <w:p w14:paraId="0687CBF5" w14:textId="77777777" w:rsidR="00126B76" w:rsidRPr="00A061F6" w:rsidRDefault="00126B76" w:rsidP="00126B76">
            <w:pPr>
              <w:jc w:val="center"/>
              <w:rPr>
                <w:rFonts w:cstheme="minorHAnsi"/>
              </w:rPr>
            </w:pPr>
            <w:r w:rsidRPr="00A061F6">
              <w:rPr>
                <w:rFonts w:cstheme="minorHAnsi"/>
              </w:rPr>
              <w:lastRenderedPageBreak/>
              <w:t>37</w:t>
            </w:r>
          </w:p>
        </w:tc>
        <w:tc>
          <w:tcPr>
            <w:tcW w:w="1316" w:type="dxa"/>
            <w:noWrap/>
            <w:hideMark/>
          </w:tcPr>
          <w:p w14:paraId="22A83625" w14:textId="77777777" w:rsidR="00126B76" w:rsidRPr="00A061F6" w:rsidRDefault="00126B76" w:rsidP="00126B76">
            <w:pPr>
              <w:jc w:val="center"/>
              <w:rPr>
                <w:rFonts w:cstheme="minorHAnsi"/>
              </w:rPr>
            </w:pPr>
            <w:r w:rsidRPr="00A061F6">
              <w:rPr>
                <w:rFonts w:cstheme="minorHAnsi"/>
              </w:rPr>
              <w:t>912.001.512</w:t>
            </w:r>
          </w:p>
        </w:tc>
        <w:tc>
          <w:tcPr>
            <w:tcW w:w="5111" w:type="dxa"/>
            <w:hideMark/>
          </w:tcPr>
          <w:p w14:paraId="2A31EF80" w14:textId="77777777" w:rsidR="00126B76" w:rsidRPr="00A061F6" w:rsidRDefault="00126B76" w:rsidP="00126B76">
            <w:pPr>
              <w:jc w:val="both"/>
              <w:rPr>
                <w:rFonts w:cstheme="minorHAnsi"/>
              </w:rPr>
            </w:pPr>
            <w:r w:rsidRPr="00A061F6">
              <w:rPr>
                <w:rFonts w:cstheme="minorHAnsi"/>
              </w:rPr>
              <w:t>SERVICOS DE DEDETIZACAO E CONTROLE DEPRAGAS - Prestação de serviços de controle de pragas e vetores, desinsetização e desratização com fornecimento de mão de obra, necessárias ao tratamento químico a ser realizado. Local: Av. Edson Aparecido Fernandes de Campo. S/N, Lote 01 da Quadra 125.FEIRA DO PRODUTOR. Área construída 788,00 M2, Área aberta 160,00 M2</w:t>
            </w:r>
          </w:p>
        </w:tc>
        <w:tc>
          <w:tcPr>
            <w:tcW w:w="850" w:type="dxa"/>
            <w:hideMark/>
          </w:tcPr>
          <w:p w14:paraId="58BDD4F8"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05A01546" w14:textId="77777777" w:rsidR="00126B76" w:rsidRPr="00A061F6" w:rsidRDefault="00126B76" w:rsidP="00126B76">
            <w:pPr>
              <w:jc w:val="center"/>
              <w:rPr>
                <w:rFonts w:cstheme="minorHAnsi"/>
              </w:rPr>
            </w:pPr>
            <w:r w:rsidRPr="00A061F6">
              <w:rPr>
                <w:rFonts w:cstheme="minorHAnsi"/>
              </w:rPr>
              <w:t>2</w:t>
            </w:r>
          </w:p>
        </w:tc>
      </w:tr>
      <w:tr w:rsidR="00126B76" w:rsidRPr="00A061F6" w14:paraId="23A30D7A" w14:textId="77777777" w:rsidTr="00126B76">
        <w:trPr>
          <w:trHeight w:val="1193"/>
        </w:trPr>
        <w:tc>
          <w:tcPr>
            <w:tcW w:w="656" w:type="dxa"/>
            <w:noWrap/>
            <w:hideMark/>
          </w:tcPr>
          <w:p w14:paraId="299CDB11" w14:textId="77777777" w:rsidR="00126B76" w:rsidRPr="00A061F6" w:rsidRDefault="00126B76" w:rsidP="00126B76">
            <w:pPr>
              <w:jc w:val="center"/>
              <w:rPr>
                <w:rFonts w:cstheme="minorHAnsi"/>
              </w:rPr>
            </w:pPr>
            <w:r w:rsidRPr="00A061F6">
              <w:rPr>
                <w:rFonts w:cstheme="minorHAnsi"/>
              </w:rPr>
              <w:t>38</w:t>
            </w:r>
          </w:p>
        </w:tc>
        <w:tc>
          <w:tcPr>
            <w:tcW w:w="1316" w:type="dxa"/>
            <w:noWrap/>
            <w:hideMark/>
          </w:tcPr>
          <w:p w14:paraId="018CDF5D" w14:textId="77777777" w:rsidR="00126B76" w:rsidRPr="00A061F6" w:rsidRDefault="00126B76" w:rsidP="00126B76">
            <w:pPr>
              <w:jc w:val="center"/>
              <w:rPr>
                <w:rFonts w:cstheme="minorHAnsi"/>
              </w:rPr>
            </w:pPr>
            <w:r w:rsidRPr="00A061F6">
              <w:rPr>
                <w:rFonts w:cstheme="minorHAnsi"/>
              </w:rPr>
              <w:t>912.001.464</w:t>
            </w:r>
          </w:p>
        </w:tc>
        <w:tc>
          <w:tcPr>
            <w:tcW w:w="5111" w:type="dxa"/>
            <w:hideMark/>
          </w:tcPr>
          <w:p w14:paraId="1461B181" w14:textId="77777777" w:rsidR="00126B76" w:rsidRPr="00A061F6" w:rsidRDefault="00126B76" w:rsidP="00126B76">
            <w:pPr>
              <w:jc w:val="both"/>
              <w:rPr>
                <w:rFonts w:cstheme="minorHAnsi"/>
              </w:rPr>
            </w:pPr>
            <w:r w:rsidRPr="00A061F6">
              <w:rPr>
                <w:rFonts w:cstheme="minorHAnsi"/>
              </w:rPr>
              <w:t>SERVICOS DE DEDETIZACAO E CONTROLE DE PRAGAS FARMACIA MUNICIPAL SERVIÇOS DE DEDETIZAÇÃO E CONTROLE</w:t>
            </w:r>
            <w:r w:rsidRPr="00A061F6">
              <w:rPr>
                <w:rFonts w:cstheme="minorHAnsi"/>
              </w:rPr>
              <w:br/>
              <w:t>DE PRAGAS FARMACIA MUNICIPAL</w:t>
            </w:r>
            <w:r w:rsidRPr="00A061F6">
              <w:rPr>
                <w:rFonts w:cstheme="minorHAnsi"/>
              </w:rPr>
              <w:br/>
              <w:t>Prestação de serviço de controle de pragas e vetores, desinsetização e desratização com fornecimento de mão de obra e matéria-prima necessárias ao</w:t>
            </w:r>
            <w:r w:rsidRPr="00A061F6">
              <w:rPr>
                <w:rFonts w:cstheme="minorHAnsi"/>
              </w:rPr>
              <w:br/>
              <w:t>tratamento químico a ser realizado  - DESINSETIZAÇÃO: interno/ externo; pulverização: rodapés de parede, forros,</w:t>
            </w:r>
            <w:r w:rsidRPr="00A061F6">
              <w:rPr>
                <w:rFonts w:cstheme="minorHAnsi"/>
              </w:rPr>
              <w:br/>
              <w:t>armários, gavetas, cantos, frestas, atrás</w:t>
            </w:r>
            <w:r w:rsidRPr="00A061F6">
              <w:rPr>
                <w:rFonts w:cstheme="minorHAnsi"/>
              </w:rPr>
              <w:br/>
              <w:t>dos móveis  - DESRATIZAÇÃO PREVENTIVA: ratos, camundongos e ratazanas. Os serviços serão realizados a cada 6 (seis) meses. LOCAL: FARMACIA MUNICIPAL - Av Edson Aparecido Fernandes Campos, 1618 METRAGEM Área construída: 300 m² Área aberta: 50 m²</w:t>
            </w:r>
          </w:p>
        </w:tc>
        <w:tc>
          <w:tcPr>
            <w:tcW w:w="850" w:type="dxa"/>
            <w:hideMark/>
          </w:tcPr>
          <w:p w14:paraId="02E3569E"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667EA594" w14:textId="77777777" w:rsidR="00126B76" w:rsidRPr="00A061F6" w:rsidRDefault="00126B76" w:rsidP="00126B76">
            <w:pPr>
              <w:jc w:val="center"/>
              <w:rPr>
                <w:rFonts w:cstheme="minorHAnsi"/>
              </w:rPr>
            </w:pPr>
            <w:r w:rsidRPr="00A061F6">
              <w:rPr>
                <w:rFonts w:cstheme="minorHAnsi"/>
              </w:rPr>
              <w:t>2</w:t>
            </w:r>
          </w:p>
        </w:tc>
      </w:tr>
      <w:tr w:rsidR="00126B76" w:rsidRPr="00A061F6" w14:paraId="51C46539" w14:textId="77777777" w:rsidTr="00126B76">
        <w:trPr>
          <w:trHeight w:val="1575"/>
        </w:trPr>
        <w:tc>
          <w:tcPr>
            <w:tcW w:w="656" w:type="dxa"/>
            <w:noWrap/>
            <w:hideMark/>
          </w:tcPr>
          <w:p w14:paraId="4148C6EE" w14:textId="77777777" w:rsidR="00126B76" w:rsidRPr="00A061F6" w:rsidRDefault="00126B76" w:rsidP="00126B76">
            <w:pPr>
              <w:jc w:val="center"/>
              <w:rPr>
                <w:rFonts w:cstheme="minorHAnsi"/>
              </w:rPr>
            </w:pPr>
            <w:r w:rsidRPr="00A061F6">
              <w:rPr>
                <w:rFonts w:cstheme="minorHAnsi"/>
              </w:rPr>
              <w:t>39</w:t>
            </w:r>
          </w:p>
        </w:tc>
        <w:tc>
          <w:tcPr>
            <w:tcW w:w="1316" w:type="dxa"/>
            <w:noWrap/>
            <w:hideMark/>
          </w:tcPr>
          <w:p w14:paraId="2004687D" w14:textId="77777777" w:rsidR="00126B76" w:rsidRPr="00A061F6" w:rsidRDefault="00126B76" w:rsidP="00126B76">
            <w:pPr>
              <w:jc w:val="center"/>
              <w:rPr>
                <w:rFonts w:cstheme="minorHAnsi"/>
              </w:rPr>
            </w:pPr>
            <w:r w:rsidRPr="00A061F6">
              <w:rPr>
                <w:rFonts w:cstheme="minorHAnsi"/>
              </w:rPr>
              <w:t>912.001.497</w:t>
            </w:r>
          </w:p>
        </w:tc>
        <w:tc>
          <w:tcPr>
            <w:tcW w:w="5111" w:type="dxa"/>
            <w:hideMark/>
          </w:tcPr>
          <w:p w14:paraId="64293696" w14:textId="77777777" w:rsidR="00126B76" w:rsidRPr="00A061F6" w:rsidRDefault="00126B76" w:rsidP="00126B76">
            <w:pPr>
              <w:jc w:val="both"/>
              <w:rPr>
                <w:rFonts w:cstheme="minorHAnsi"/>
              </w:rPr>
            </w:pPr>
            <w:r w:rsidRPr="00A061F6">
              <w:rPr>
                <w:rFonts w:cstheme="minorHAnsi"/>
              </w:rPr>
              <w:t>SERVICOS DE DEDETIZACAO E CONTROLE DE PRAGAS URBANAS ALMOXARIFADO CENTRAL Prestação de serviço de controle de pragas e vetores, desinsetização e desratização com fornecimento de mão de obra e matéria-prima necessárias ao tratamento químico a ser realizado - DESINSETIZAÇÃO: interno/ externo; pulverização: rodapés de parede, forros, armários, gavetas, cantos, frestas, atrás dos móveis - DESRATIZAÇÃO PREVENTIVA: ratos, camundongos e ratazanas. Os serviços serão realizados a cada 6 (seis) meses</w:t>
            </w:r>
            <w:r w:rsidRPr="00A061F6">
              <w:rPr>
                <w:rFonts w:cstheme="minorHAnsi"/>
              </w:rPr>
              <w:br/>
              <w:t xml:space="preserve">s. LOCAL: Almoxarifado central </w:t>
            </w:r>
            <w:proofErr w:type="gramStart"/>
            <w:r w:rsidRPr="00A061F6">
              <w:rPr>
                <w:rFonts w:cstheme="minorHAnsi"/>
              </w:rPr>
              <w:t>ENDEREÇO :</w:t>
            </w:r>
            <w:proofErr w:type="gramEnd"/>
            <w:r w:rsidRPr="00A061F6">
              <w:rPr>
                <w:rFonts w:cstheme="minorHAnsi"/>
              </w:rPr>
              <w:t xml:space="preserve"> Av. Povo nº 530 - METRAGEM- Área Territorial:  744 m</w:t>
            </w:r>
            <w:proofErr w:type="gramStart"/>
            <w:r w:rsidRPr="00A061F6">
              <w:rPr>
                <w:rFonts w:cstheme="minorHAnsi"/>
              </w:rPr>
              <w:t>²,  Área</w:t>
            </w:r>
            <w:proofErr w:type="gramEnd"/>
            <w:r w:rsidRPr="00A061F6">
              <w:rPr>
                <w:rFonts w:cstheme="minorHAnsi"/>
              </w:rPr>
              <w:t xml:space="preserve"> Construída: 600 m²</w:t>
            </w:r>
          </w:p>
        </w:tc>
        <w:tc>
          <w:tcPr>
            <w:tcW w:w="850" w:type="dxa"/>
            <w:hideMark/>
          </w:tcPr>
          <w:p w14:paraId="1C1FF4A8"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10F9948B" w14:textId="77777777" w:rsidR="00126B76" w:rsidRPr="00A061F6" w:rsidRDefault="00126B76" w:rsidP="00126B76">
            <w:pPr>
              <w:jc w:val="center"/>
              <w:rPr>
                <w:rFonts w:cstheme="minorHAnsi"/>
              </w:rPr>
            </w:pPr>
            <w:r w:rsidRPr="00A061F6">
              <w:rPr>
                <w:rFonts w:cstheme="minorHAnsi"/>
              </w:rPr>
              <w:t>2</w:t>
            </w:r>
          </w:p>
        </w:tc>
      </w:tr>
      <w:tr w:rsidR="00126B76" w:rsidRPr="00A061F6" w14:paraId="170517C4" w14:textId="77777777" w:rsidTr="00126B76">
        <w:trPr>
          <w:trHeight w:val="1725"/>
        </w:trPr>
        <w:tc>
          <w:tcPr>
            <w:tcW w:w="656" w:type="dxa"/>
            <w:noWrap/>
            <w:hideMark/>
          </w:tcPr>
          <w:p w14:paraId="766C158B" w14:textId="77777777" w:rsidR="00126B76" w:rsidRPr="00A061F6" w:rsidRDefault="00126B76" w:rsidP="00126B76">
            <w:pPr>
              <w:jc w:val="center"/>
              <w:rPr>
                <w:rFonts w:cstheme="minorHAnsi"/>
              </w:rPr>
            </w:pPr>
            <w:r w:rsidRPr="00A061F6">
              <w:rPr>
                <w:rFonts w:cstheme="minorHAnsi"/>
              </w:rPr>
              <w:t>40</w:t>
            </w:r>
          </w:p>
        </w:tc>
        <w:tc>
          <w:tcPr>
            <w:tcW w:w="1316" w:type="dxa"/>
            <w:noWrap/>
            <w:hideMark/>
          </w:tcPr>
          <w:p w14:paraId="2B836D88" w14:textId="77777777" w:rsidR="00126B76" w:rsidRPr="00A061F6" w:rsidRDefault="00126B76" w:rsidP="00126B76">
            <w:pPr>
              <w:jc w:val="center"/>
              <w:rPr>
                <w:rFonts w:cstheme="minorHAnsi"/>
              </w:rPr>
            </w:pPr>
            <w:r w:rsidRPr="00A061F6">
              <w:rPr>
                <w:rFonts w:cstheme="minorHAnsi"/>
              </w:rPr>
              <w:t>912.001.572</w:t>
            </w:r>
          </w:p>
        </w:tc>
        <w:tc>
          <w:tcPr>
            <w:tcW w:w="5111" w:type="dxa"/>
            <w:hideMark/>
          </w:tcPr>
          <w:p w14:paraId="6C0DD3F1" w14:textId="77777777" w:rsidR="00126B76" w:rsidRPr="00A061F6" w:rsidRDefault="00126B76" w:rsidP="00126B76">
            <w:pPr>
              <w:jc w:val="both"/>
              <w:rPr>
                <w:rFonts w:cstheme="minorHAnsi"/>
              </w:rPr>
            </w:pPr>
            <w:r w:rsidRPr="00A061F6">
              <w:rPr>
                <w:rFonts w:cstheme="minorHAnsi"/>
              </w:rPr>
              <w:t xml:space="preserve">SERVICOS DE DEDETIZACAO E CONTROLE DE PRAGAS URBANAS SAUDE Prestação de serviço de controle de pragas e vetores, desinsetização e desratização com fornecimento de mão de obra e matéria-prima necessárias ao tratamento químico a ser realizado - DESINSETIZAÇÃO: interno/ externo; pulverização: </w:t>
            </w:r>
            <w:r w:rsidRPr="00A061F6">
              <w:rPr>
                <w:rFonts w:cstheme="minorHAnsi"/>
              </w:rPr>
              <w:lastRenderedPageBreak/>
              <w:t>rodapés de parede, forros, armários, gavetas, cantos, frestas, atrás dos móveis - DESRATIZAÇÃO PREVENTI VA: ratos, camundongos e ratazanas. Os serviços serão realizados a cada 6 (seis) meses LOCAL: CONSELHO MUNICIPAL DE SAÚDE - Avenida do Povo, 858 METRAGEM Área construída: 67 m² Área aberta: 236 m²</w:t>
            </w:r>
          </w:p>
        </w:tc>
        <w:tc>
          <w:tcPr>
            <w:tcW w:w="850" w:type="dxa"/>
            <w:hideMark/>
          </w:tcPr>
          <w:p w14:paraId="6988C713" w14:textId="77777777" w:rsidR="00126B76" w:rsidRPr="00A061F6" w:rsidRDefault="00126B76" w:rsidP="00126B76">
            <w:pPr>
              <w:jc w:val="center"/>
              <w:rPr>
                <w:rFonts w:cstheme="minorHAnsi"/>
              </w:rPr>
            </w:pPr>
            <w:r w:rsidRPr="00A061F6">
              <w:rPr>
                <w:rFonts w:cstheme="minorHAnsi"/>
              </w:rPr>
              <w:lastRenderedPageBreak/>
              <w:t>SERV.</w:t>
            </w:r>
          </w:p>
        </w:tc>
        <w:tc>
          <w:tcPr>
            <w:tcW w:w="1475" w:type="dxa"/>
            <w:noWrap/>
            <w:hideMark/>
          </w:tcPr>
          <w:p w14:paraId="3F4A0DED" w14:textId="77777777" w:rsidR="00126B76" w:rsidRPr="00A061F6" w:rsidRDefault="00126B76" w:rsidP="00126B76">
            <w:pPr>
              <w:jc w:val="center"/>
              <w:rPr>
                <w:rFonts w:cstheme="minorHAnsi"/>
              </w:rPr>
            </w:pPr>
            <w:r w:rsidRPr="00A061F6">
              <w:rPr>
                <w:rFonts w:cstheme="minorHAnsi"/>
              </w:rPr>
              <w:t>2</w:t>
            </w:r>
          </w:p>
        </w:tc>
      </w:tr>
      <w:tr w:rsidR="00126B76" w:rsidRPr="00A061F6" w14:paraId="02898763" w14:textId="77777777" w:rsidTr="00126B76">
        <w:trPr>
          <w:trHeight w:val="1620"/>
        </w:trPr>
        <w:tc>
          <w:tcPr>
            <w:tcW w:w="656" w:type="dxa"/>
            <w:noWrap/>
            <w:hideMark/>
          </w:tcPr>
          <w:p w14:paraId="396D6570" w14:textId="77777777" w:rsidR="00126B76" w:rsidRPr="00A061F6" w:rsidRDefault="00126B76" w:rsidP="00126B76">
            <w:pPr>
              <w:jc w:val="center"/>
              <w:rPr>
                <w:rFonts w:cstheme="minorHAnsi"/>
              </w:rPr>
            </w:pPr>
            <w:r w:rsidRPr="00A061F6">
              <w:rPr>
                <w:rFonts w:cstheme="minorHAnsi"/>
              </w:rPr>
              <w:t>41</w:t>
            </w:r>
          </w:p>
        </w:tc>
        <w:tc>
          <w:tcPr>
            <w:tcW w:w="1316" w:type="dxa"/>
            <w:noWrap/>
            <w:hideMark/>
          </w:tcPr>
          <w:p w14:paraId="34D94C1C" w14:textId="77777777" w:rsidR="00126B76" w:rsidRPr="00A061F6" w:rsidRDefault="00126B76" w:rsidP="00126B76">
            <w:pPr>
              <w:jc w:val="center"/>
              <w:rPr>
                <w:rFonts w:cstheme="minorHAnsi"/>
              </w:rPr>
            </w:pPr>
            <w:r w:rsidRPr="00A061F6">
              <w:rPr>
                <w:rFonts w:cstheme="minorHAnsi"/>
              </w:rPr>
              <w:t>912.001.574</w:t>
            </w:r>
          </w:p>
        </w:tc>
        <w:tc>
          <w:tcPr>
            <w:tcW w:w="5111" w:type="dxa"/>
            <w:hideMark/>
          </w:tcPr>
          <w:p w14:paraId="0F49A085" w14:textId="77777777" w:rsidR="00126B76" w:rsidRPr="00A061F6" w:rsidRDefault="00126B76" w:rsidP="00126B76">
            <w:pPr>
              <w:jc w:val="both"/>
              <w:rPr>
                <w:rFonts w:cstheme="minorHAnsi"/>
              </w:rPr>
            </w:pPr>
            <w:r w:rsidRPr="00A061F6">
              <w:rPr>
                <w:rFonts w:cstheme="minorHAnsi"/>
              </w:rPr>
              <w:t>SERVICOS DE DEDETIZACAO E CONTROLE DE PRAGAS URBANAS SAUDE Prestação de serviço de controle de pragas e vetores, desinsetização e desratização com fornecimento de mão de obra e matéria-prima necessárias ao tratamento químico a ser realizado - DESINSETIZAÇÃO: interno/ externo; pulverização: rodapés de parede, forros, armários, gavetas, cantos, frestas, atrás dos móveis - DESRATIZAÇÃO PREVENTI VA: ratos, camundongos e ratazanas. Os serviços serão realizados a cada 6 (seis) meses. LOCAL: ACADEMIA DA SAÚDE - Avenida do Povo – Praça Sol Nascente, METRAG EM Área construída: 70 m² Área aberta: 1.200 m²</w:t>
            </w:r>
          </w:p>
        </w:tc>
        <w:tc>
          <w:tcPr>
            <w:tcW w:w="850" w:type="dxa"/>
            <w:hideMark/>
          </w:tcPr>
          <w:p w14:paraId="169FD9B2"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0D6F512B" w14:textId="77777777" w:rsidR="00126B76" w:rsidRPr="00A061F6" w:rsidRDefault="00126B76" w:rsidP="00126B76">
            <w:pPr>
              <w:jc w:val="center"/>
              <w:rPr>
                <w:rFonts w:cstheme="minorHAnsi"/>
              </w:rPr>
            </w:pPr>
            <w:r w:rsidRPr="00A061F6">
              <w:rPr>
                <w:rFonts w:cstheme="minorHAnsi"/>
              </w:rPr>
              <w:t>2</w:t>
            </w:r>
          </w:p>
        </w:tc>
      </w:tr>
      <w:tr w:rsidR="00126B76" w:rsidRPr="00A061F6" w14:paraId="3C2CC50D" w14:textId="77777777" w:rsidTr="00126B76">
        <w:trPr>
          <w:trHeight w:val="343"/>
        </w:trPr>
        <w:tc>
          <w:tcPr>
            <w:tcW w:w="656" w:type="dxa"/>
            <w:noWrap/>
            <w:hideMark/>
          </w:tcPr>
          <w:p w14:paraId="711B8D3F" w14:textId="77777777" w:rsidR="00126B76" w:rsidRPr="00A061F6" w:rsidRDefault="00126B76" w:rsidP="00126B76">
            <w:pPr>
              <w:jc w:val="center"/>
              <w:rPr>
                <w:rFonts w:cstheme="minorHAnsi"/>
              </w:rPr>
            </w:pPr>
            <w:r w:rsidRPr="00A061F6">
              <w:rPr>
                <w:rFonts w:cstheme="minorHAnsi"/>
              </w:rPr>
              <w:t>42</w:t>
            </w:r>
          </w:p>
        </w:tc>
        <w:tc>
          <w:tcPr>
            <w:tcW w:w="1316" w:type="dxa"/>
            <w:noWrap/>
            <w:hideMark/>
          </w:tcPr>
          <w:p w14:paraId="49069124" w14:textId="77777777" w:rsidR="00126B76" w:rsidRPr="00A061F6" w:rsidRDefault="00126B76" w:rsidP="00126B76">
            <w:pPr>
              <w:jc w:val="center"/>
              <w:rPr>
                <w:rFonts w:cstheme="minorHAnsi"/>
              </w:rPr>
            </w:pPr>
            <w:r w:rsidRPr="00A061F6">
              <w:rPr>
                <w:rFonts w:cstheme="minorHAnsi"/>
              </w:rPr>
              <w:t>912.001.575</w:t>
            </w:r>
          </w:p>
        </w:tc>
        <w:tc>
          <w:tcPr>
            <w:tcW w:w="5111" w:type="dxa"/>
            <w:hideMark/>
          </w:tcPr>
          <w:p w14:paraId="1BFAE82C" w14:textId="77777777" w:rsidR="00126B76" w:rsidRPr="00A061F6" w:rsidRDefault="00126B76" w:rsidP="00126B76">
            <w:pPr>
              <w:jc w:val="both"/>
              <w:rPr>
                <w:rFonts w:cstheme="minorHAnsi"/>
              </w:rPr>
            </w:pPr>
            <w:r w:rsidRPr="00A061F6">
              <w:rPr>
                <w:rFonts w:cstheme="minorHAnsi"/>
              </w:rPr>
              <w:t>SERVICOS DE DEDETIZACAO E CONTROLE DE PRAGAS URBANAS SAUDE Prestação de serviço de controle de pragas e vetores, desinsetização e desratização co m fornecimento de mão de obra e matéria-prima necessárias ao tratamento químico a ser realizado - DESINSETIZAÇÃO: interno/ externo; pulverização: rodapés de parede, forros, armários, gavetas, cantos, frestas, atrás dos móveis - DESRATIZAÇÃO PREVENTI VA: ratos, camundongos e ratazanas. Os serviços serão realizados a cada 6 (seis) mese</w:t>
            </w:r>
            <w:r w:rsidRPr="00A061F6">
              <w:rPr>
                <w:rFonts w:cstheme="minorHAnsi"/>
              </w:rPr>
              <w:br/>
              <w:t>s. LOCAL: CEM ANTIGO - Rua dos Imigrantes, 693 - METRAGEM Área construída: 236 m² Área aberta: 432 m²</w:t>
            </w:r>
          </w:p>
        </w:tc>
        <w:tc>
          <w:tcPr>
            <w:tcW w:w="850" w:type="dxa"/>
            <w:hideMark/>
          </w:tcPr>
          <w:p w14:paraId="03A9AE83" w14:textId="77777777" w:rsidR="00126B76" w:rsidRPr="00A061F6" w:rsidRDefault="00126B76" w:rsidP="00126B76">
            <w:pPr>
              <w:jc w:val="center"/>
              <w:rPr>
                <w:rFonts w:cstheme="minorHAnsi"/>
              </w:rPr>
            </w:pPr>
            <w:r w:rsidRPr="00A061F6">
              <w:rPr>
                <w:rFonts w:cstheme="minorHAnsi"/>
              </w:rPr>
              <w:t>SERV.</w:t>
            </w:r>
          </w:p>
        </w:tc>
        <w:tc>
          <w:tcPr>
            <w:tcW w:w="1475" w:type="dxa"/>
            <w:noWrap/>
            <w:hideMark/>
          </w:tcPr>
          <w:p w14:paraId="1F9898DB" w14:textId="77777777" w:rsidR="00126B76" w:rsidRPr="00A061F6" w:rsidRDefault="00126B76" w:rsidP="00126B76">
            <w:pPr>
              <w:jc w:val="center"/>
              <w:rPr>
                <w:rFonts w:cstheme="minorHAnsi"/>
              </w:rPr>
            </w:pPr>
            <w:r w:rsidRPr="00A061F6">
              <w:rPr>
                <w:rFonts w:cstheme="minorHAnsi"/>
              </w:rPr>
              <w:t>2</w:t>
            </w:r>
          </w:p>
        </w:tc>
      </w:tr>
    </w:tbl>
    <w:p w14:paraId="1C90661B" w14:textId="77777777" w:rsidR="00126B76" w:rsidRPr="00A061F6" w:rsidRDefault="00126B76" w:rsidP="00126B76">
      <w:pPr>
        <w:pStyle w:val="PargrafodaLista"/>
        <w:spacing w:line="240" w:lineRule="auto"/>
        <w:ind w:left="0" w:right="-1559"/>
        <w:rPr>
          <w:rFonts w:cstheme="minorHAnsi"/>
        </w:rPr>
      </w:pPr>
    </w:p>
    <w:p w14:paraId="6AA9E03D" w14:textId="7626F2D1" w:rsidR="00126B76" w:rsidRPr="00A061F6" w:rsidRDefault="00126B76" w:rsidP="009D7BA9">
      <w:pPr>
        <w:pStyle w:val="PargrafodaLista"/>
        <w:numPr>
          <w:ilvl w:val="1"/>
          <w:numId w:val="34"/>
        </w:numPr>
        <w:spacing w:line="240" w:lineRule="auto"/>
        <w:ind w:left="0" w:right="-709" w:firstLine="0"/>
        <w:rPr>
          <w:rFonts w:cstheme="minorHAnsi"/>
        </w:rPr>
      </w:pPr>
      <w:r w:rsidRPr="00A061F6">
        <w:rPr>
          <w:rFonts w:cstheme="minorHAnsi"/>
        </w:rPr>
        <w:t>O prazo de vigência do Termo do Credenciamento/Contrato será de 12 (doze) meses, contados a partir da divulgação no Portal Nacional de Contratações Públicas (PNCP), podendo ser prorrogado conforme Lei 14.133/2021;</w:t>
      </w:r>
    </w:p>
    <w:p w14:paraId="4872C61C" w14:textId="35105B1A" w:rsidR="009D7BA9" w:rsidRPr="00A061F6" w:rsidRDefault="009D7BA9" w:rsidP="009D7BA9">
      <w:pPr>
        <w:pStyle w:val="PargrafodaLista"/>
        <w:spacing w:line="240" w:lineRule="auto"/>
        <w:ind w:left="360" w:right="-709"/>
        <w:rPr>
          <w:rFonts w:cstheme="minorHAnsi"/>
        </w:rPr>
      </w:pPr>
      <w:r w:rsidRPr="00A061F6">
        <w:rPr>
          <w:rFonts w:cstheme="minorHAnsi"/>
        </w:rPr>
        <w:t>1.2.1.O credenciamento, ficará aberto durante 12 (doze) meses, contados a partir da divulgação no Portal Nacional de Contratações Públicas (PNCP), podendo ser prorrogado conforme Lei 14.133/2021.</w:t>
      </w:r>
    </w:p>
    <w:p w14:paraId="120C7A7A" w14:textId="77777777" w:rsidR="00126B76" w:rsidRPr="00A061F6" w:rsidRDefault="00126B76" w:rsidP="004B0DEB">
      <w:pPr>
        <w:spacing w:before="120" w:afterLines="120" w:after="288" w:line="240" w:lineRule="auto"/>
        <w:ind w:right="-709"/>
        <w:jc w:val="both"/>
        <w:rPr>
          <w:rFonts w:cstheme="minorHAnsi"/>
        </w:rPr>
      </w:pPr>
      <w:r w:rsidRPr="00A061F6">
        <w:rPr>
          <w:rFonts w:cstheme="minorHAnsi"/>
        </w:rPr>
        <w:t>1.3. O Termo de Credenciamento/Contrato oferece maior detalhamento das regras que serão aplicadas em relação à vigência da contratação;</w:t>
      </w:r>
    </w:p>
    <w:p w14:paraId="03C34688" w14:textId="77777777" w:rsidR="00126B76" w:rsidRPr="00A061F6" w:rsidRDefault="00126B76" w:rsidP="004B0DEB">
      <w:pPr>
        <w:spacing w:before="120" w:afterLines="120" w:after="288" w:line="240" w:lineRule="auto"/>
        <w:ind w:right="-709"/>
        <w:jc w:val="both"/>
        <w:rPr>
          <w:rFonts w:cstheme="minorHAnsi"/>
        </w:rPr>
      </w:pPr>
      <w:r w:rsidRPr="00A061F6">
        <w:rPr>
          <w:rFonts w:cstheme="minorHAnsi"/>
        </w:rPr>
        <w:t>1.4. O item objeto desta contratação são caracterizados como comuns, conforme justificativa constante do Estudo Técnico Preliminar;</w:t>
      </w:r>
    </w:p>
    <w:p w14:paraId="75758953" w14:textId="77777777" w:rsidR="00126B76" w:rsidRPr="00A061F6" w:rsidRDefault="00126B76" w:rsidP="004B0DEB">
      <w:pPr>
        <w:pStyle w:val="PargrafodaLista"/>
        <w:numPr>
          <w:ilvl w:val="1"/>
          <w:numId w:val="33"/>
        </w:numPr>
        <w:spacing w:before="120" w:afterLines="120" w:after="288" w:line="240" w:lineRule="auto"/>
        <w:ind w:left="0" w:right="-709" w:firstLine="0"/>
        <w:contextualSpacing w:val="0"/>
        <w:jc w:val="both"/>
        <w:rPr>
          <w:rFonts w:cstheme="minorHAnsi"/>
          <w:bCs/>
        </w:rPr>
      </w:pPr>
      <w:r w:rsidRPr="00A061F6">
        <w:rPr>
          <w:rFonts w:cstheme="minorHAnsi"/>
          <w:bCs/>
        </w:rPr>
        <w:lastRenderedPageBreak/>
        <w:t>O objeto desta contratação não se enquadra como sendo de bem de luxo, conforme Decreto Municipal n. º 1172/2022;</w:t>
      </w:r>
    </w:p>
    <w:p w14:paraId="39221EA7" w14:textId="77777777" w:rsidR="00126B76" w:rsidRPr="00A061F6" w:rsidRDefault="00126B76" w:rsidP="004B0DEB">
      <w:pPr>
        <w:pStyle w:val="PargrafodaLista"/>
        <w:numPr>
          <w:ilvl w:val="1"/>
          <w:numId w:val="33"/>
        </w:numPr>
        <w:spacing w:after="0" w:line="240" w:lineRule="auto"/>
        <w:ind w:left="0" w:right="-709" w:firstLine="0"/>
        <w:contextualSpacing w:val="0"/>
        <w:jc w:val="both"/>
        <w:rPr>
          <w:rFonts w:cstheme="minorHAnsi"/>
        </w:rPr>
      </w:pPr>
      <w:r w:rsidRPr="00A061F6">
        <w:rPr>
          <w:rFonts w:cstheme="minorHAnsi"/>
        </w:rPr>
        <w:t>A presente licitação visa à serviços de natureza "continuada", pois o mesmo contempla atividade auxiliar e essencial ao Órgão que devam ser executadas de forma contínua e por período de longa duração, conforme no Decreto Municipal nº 1338/2023 que define os serviços contínuos no âmbito municipal.</w:t>
      </w:r>
    </w:p>
    <w:p w14:paraId="6CFEBCEA" w14:textId="77777777" w:rsidR="00126B76" w:rsidRPr="00A061F6" w:rsidRDefault="00126B76" w:rsidP="004B0DEB">
      <w:pPr>
        <w:pStyle w:val="Textodecomentrio"/>
        <w:ind w:right="-709"/>
        <w:rPr>
          <w:rFonts w:cstheme="minorHAnsi"/>
          <w:sz w:val="22"/>
          <w:szCs w:val="22"/>
        </w:rPr>
      </w:pPr>
    </w:p>
    <w:p w14:paraId="03A24B75" w14:textId="77777777" w:rsidR="00126B76" w:rsidRPr="00A061F6" w:rsidRDefault="00126B76" w:rsidP="004B0DEB">
      <w:pPr>
        <w:pStyle w:val="Nivel01"/>
        <w:numPr>
          <w:ilvl w:val="0"/>
          <w:numId w:val="0"/>
        </w:numPr>
        <w:spacing w:before="120"/>
        <w:ind w:right="-709"/>
        <w:rPr>
          <w:rFonts w:asciiTheme="minorHAnsi" w:eastAsia="Arial" w:hAnsiTheme="minorHAnsi" w:cstheme="minorHAnsi"/>
          <w:bCs w:val="0"/>
          <w:sz w:val="22"/>
          <w:szCs w:val="22"/>
          <w:lang w:eastAsia="en-US"/>
        </w:rPr>
      </w:pPr>
      <w:r w:rsidRPr="00A061F6">
        <w:rPr>
          <w:rFonts w:asciiTheme="minorHAnsi" w:eastAsia="Arial" w:hAnsiTheme="minorHAnsi" w:cstheme="minorHAnsi"/>
          <w:bCs w:val="0"/>
          <w:sz w:val="22"/>
          <w:szCs w:val="22"/>
          <w:lang w:eastAsia="en-US"/>
        </w:rPr>
        <w:t>2- FUNDAMENTAÇÃO E DESCRIÇÃO DA NECESSIDADE DO CREDENCIAMENTO/CONTRATAÇÃO</w:t>
      </w:r>
    </w:p>
    <w:p w14:paraId="114051EE" w14:textId="77777777" w:rsidR="00126B76" w:rsidRPr="00A061F6" w:rsidRDefault="00126B76" w:rsidP="004B0DEB">
      <w:pPr>
        <w:tabs>
          <w:tab w:val="left" w:pos="426"/>
        </w:tabs>
        <w:spacing w:line="240" w:lineRule="auto"/>
        <w:ind w:right="-709"/>
        <w:jc w:val="both"/>
        <w:rPr>
          <w:rFonts w:cstheme="minorHAnsi"/>
          <w:lang w:eastAsia="pt-BR"/>
        </w:rPr>
      </w:pPr>
      <w:r w:rsidRPr="00A061F6">
        <w:rPr>
          <w:rFonts w:cstheme="minorHAnsi"/>
          <w:lang w:eastAsia="pt-BR"/>
        </w:rPr>
        <w:t>2.1. A presente análise tem por objetivo fornecer informações para subsidiar o credenciamento/contratação de empresas especializada para a prestação de serviços de dedetização, desinsetização, desratização e controle de pragas urbanas, visando atender às necessidades das Secretarias e demais órgãos da Administração Pública do Município de Sonora/MS, conforme especificações detalhadas que constarão oportunamente no Termo de Referência;</w:t>
      </w:r>
    </w:p>
    <w:p w14:paraId="20D45FBD" w14:textId="77777777" w:rsidR="00126B76" w:rsidRPr="00A061F6" w:rsidRDefault="00126B76" w:rsidP="004B0DEB">
      <w:pPr>
        <w:tabs>
          <w:tab w:val="left" w:pos="426"/>
        </w:tabs>
        <w:spacing w:line="240" w:lineRule="auto"/>
        <w:ind w:right="-709"/>
        <w:jc w:val="both"/>
        <w:rPr>
          <w:rFonts w:cstheme="minorHAnsi"/>
          <w:lang w:eastAsia="pt-BR"/>
        </w:rPr>
      </w:pPr>
      <w:r w:rsidRPr="00A061F6">
        <w:rPr>
          <w:rFonts w:cstheme="minorHAnsi"/>
          <w:lang w:eastAsia="pt-BR"/>
        </w:rPr>
        <w:t>2.2. A necessidade do credenciamento decorre da obrigação de manter as instalações públicas em condições adequadas de higiene, salubridade e segurança sanitária, prevenindo a proliferação de insetos, roedores, cupins e demais pragas urbanas que possam comprometer a saúde dos servidores, usuários e demais frequentadores dos prédios públicos, bem como causar danos ao patrimônio público;</w:t>
      </w:r>
    </w:p>
    <w:p w14:paraId="0E69A5E9" w14:textId="77777777" w:rsidR="00126B76" w:rsidRPr="00A061F6" w:rsidRDefault="00126B76" w:rsidP="004B0DEB">
      <w:pPr>
        <w:tabs>
          <w:tab w:val="left" w:pos="426"/>
        </w:tabs>
        <w:spacing w:line="240" w:lineRule="auto"/>
        <w:ind w:right="-709"/>
        <w:jc w:val="both"/>
        <w:rPr>
          <w:rFonts w:cstheme="minorHAnsi"/>
          <w:lang w:eastAsia="pt-BR"/>
        </w:rPr>
      </w:pPr>
      <w:r w:rsidRPr="00A061F6">
        <w:rPr>
          <w:rFonts w:cstheme="minorHAnsi"/>
          <w:lang w:eastAsia="pt-BR"/>
        </w:rPr>
        <w:t>2.3. Considerando o funcionamento contínuo das unidades administrativas, de saúde, educação e demais espaços públicos municipais, bem como o intenso fluxo diário de pessoas e a necessidade de assegurar ambientes limpos, seguros e adequados ao desenvolvimento das atividades institucionais, torna-se indispensável a realização periódica dos serviços especializados de controle de pragas urbanas;</w:t>
      </w:r>
    </w:p>
    <w:p w14:paraId="7AABE65E" w14:textId="77777777" w:rsidR="00126B76" w:rsidRPr="00A061F6" w:rsidRDefault="00126B76" w:rsidP="004B0DEB">
      <w:pPr>
        <w:tabs>
          <w:tab w:val="left" w:pos="426"/>
        </w:tabs>
        <w:spacing w:line="240" w:lineRule="auto"/>
        <w:ind w:right="-709"/>
        <w:jc w:val="both"/>
        <w:rPr>
          <w:rFonts w:cstheme="minorHAnsi"/>
          <w:lang w:eastAsia="pt-BR"/>
        </w:rPr>
      </w:pPr>
      <w:r w:rsidRPr="00A061F6">
        <w:rPr>
          <w:rFonts w:cstheme="minorHAnsi"/>
          <w:lang w:eastAsia="pt-BR"/>
        </w:rPr>
        <w:t>2.4. Considerando, por fim, que a credenciamento visa atender às normas sanitárias vigentes, preservar a saúde coletiva, proteger o patrimônio público e garantir a continuidade dos serviços prestados à população, faz-se necessária o credenciamento de empresa especializada para execução dos serviços de dedetização, desinsetização, desratização e demais procedimentos de controle de pragas urbanas, assegurando eficiência, qualidade e segurança na prestação dos serviços em todas as unidades vinculadas à Administração Pública Municipal;</w:t>
      </w:r>
    </w:p>
    <w:p w14:paraId="49CD66F7" w14:textId="77777777" w:rsidR="00126B76" w:rsidRPr="00A061F6" w:rsidRDefault="00126B76" w:rsidP="004B0DEB">
      <w:pPr>
        <w:tabs>
          <w:tab w:val="left" w:pos="426"/>
        </w:tabs>
        <w:spacing w:line="240" w:lineRule="auto"/>
        <w:ind w:right="-709"/>
        <w:jc w:val="both"/>
        <w:rPr>
          <w:rFonts w:cstheme="minorHAnsi"/>
          <w:lang w:eastAsia="pt-BR"/>
        </w:rPr>
      </w:pPr>
      <w:r w:rsidRPr="00A061F6">
        <w:rPr>
          <w:rFonts w:cstheme="minorHAnsi"/>
          <w:lang w:eastAsia="pt-BR"/>
        </w:rPr>
        <w:t xml:space="preserve">2.5. O objeto está previsto no Plano de Contratações Anual 2026, aprovado pelo decreto nº 1831/2025, conforme Matéria publicada no Diário Oficial da Associação dos Municípios de Mato Grosso do Sul - ASSOMASUL, no dia 30/12/2025. Número da edição: 4000, disponível no site: </w:t>
      </w:r>
    </w:p>
    <w:p w14:paraId="67F3FA7A" w14:textId="5FD985D5" w:rsidR="00126B76" w:rsidRPr="00A061F6" w:rsidRDefault="00126B76" w:rsidP="004B0DEB">
      <w:pPr>
        <w:tabs>
          <w:tab w:val="left" w:pos="426"/>
        </w:tabs>
        <w:spacing w:line="240" w:lineRule="auto"/>
        <w:ind w:right="-709"/>
        <w:jc w:val="both"/>
        <w:rPr>
          <w:rFonts w:cstheme="minorHAnsi"/>
          <w:lang w:eastAsia="pt-BR"/>
        </w:rPr>
      </w:pPr>
      <w:hyperlink r:id="rId16" w:history="1">
        <w:r w:rsidRPr="00A061F6">
          <w:rPr>
            <w:rStyle w:val="Hyperlink"/>
            <w:rFonts w:cstheme="minorHAnsi"/>
          </w:rPr>
          <w:t>https://pncp.gov.br/app/pca/24651234000167/2026</w:t>
        </w:r>
      </w:hyperlink>
      <w:r w:rsidRPr="00A061F6">
        <w:rPr>
          <w:rStyle w:val="Hyperlink"/>
          <w:rFonts w:cstheme="minorHAnsi"/>
        </w:rPr>
        <w:t>;</w:t>
      </w:r>
    </w:p>
    <w:p w14:paraId="5DED9CBF" w14:textId="77777777" w:rsidR="00126B76" w:rsidRPr="00A061F6" w:rsidRDefault="00126B76" w:rsidP="004B0DEB">
      <w:pPr>
        <w:tabs>
          <w:tab w:val="left" w:pos="426"/>
        </w:tabs>
        <w:spacing w:line="240" w:lineRule="auto"/>
        <w:ind w:right="-709"/>
        <w:jc w:val="both"/>
        <w:rPr>
          <w:rFonts w:eastAsia="Calibri" w:cstheme="minorHAnsi"/>
        </w:rPr>
      </w:pPr>
      <w:r w:rsidRPr="00A061F6">
        <w:rPr>
          <w:rFonts w:cstheme="minorHAnsi"/>
          <w:lang w:eastAsia="pt-BR"/>
        </w:rPr>
        <w:t>2.6. A despesa tem compatibilidade com a Lei Orçamentária Anual - LOA/2026 (Lei Nº 1.230, de 16 de dezembro de 2025). Matéria publicada no Diário Oficial da Associação dos Municípios de Mato Grosso do Sul - ASSOMASUL, no dia 17/12/2025. Número da edição: 3992.</w:t>
      </w:r>
    </w:p>
    <w:p w14:paraId="7FA33DCC" w14:textId="77777777" w:rsidR="00126B76" w:rsidRPr="00A061F6" w:rsidRDefault="00126B76" w:rsidP="00126B76">
      <w:pPr>
        <w:pStyle w:val="Nivel01"/>
        <w:numPr>
          <w:ilvl w:val="0"/>
          <w:numId w:val="0"/>
        </w:numPr>
        <w:ind w:left="360" w:hanging="360"/>
        <w:rPr>
          <w:rFonts w:asciiTheme="minorHAnsi" w:eastAsia="Calibri" w:hAnsiTheme="minorHAnsi" w:cstheme="minorHAnsi"/>
          <w:bCs w:val="0"/>
          <w:sz w:val="22"/>
          <w:szCs w:val="22"/>
          <w:lang w:eastAsia="en-US"/>
        </w:rPr>
      </w:pPr>
      <w:r w:rsidRPr="00A061F6">
        <w:rPr>
          <w:rFonts w:asciiTheme="minorHAnsi" w:eastAsia="Calibri" w:hAnsiTheme="minorHAnsi" w:cstheme="minorHAnsi"/>
          <w:bCs w:val="0"/>
          <w:sz w:val="22"/>
          <w:szCs w:val="22"/>
          <w:lang w:eastAsia="en-US"/>
        </w:rPr>
        <w:t>3 - REQUISITOS DA CONTRATAÇÃO</w:t>
      </w:r>
    </w:p>
    <w:p w14:paraId="3486C953" w14:textId="77777777" w:rsidR="00126B76" w:rsidRPr="00A061F6" w:rsidRDefault="00126B76" w:rsidP="00126B76">
      <w:pPr>
        <w:pStyle w:val="PargrafodaLista"/>
        <w:spacing w:line="240" w:lineRule="auto"/>
        <w:ind w:left="0" w:right="-1559"/>
        <w:rPr>
          <w:rFonts w:cstheme="minorHAnsi"/>
          <w:lang w:val="es-MX"/>
        </w:rPr>
      </w:pPr>
    </w:p>
    <w:p w14:paraId="31E645B4" w14:textId="77777777" w:rsidR="00126B76" w:rsidRPr="00A061F6" w:rsidRDefault="00126B76" w:rsidP="004B0DEB">
      <w:pPr>
        <w:pStyle w:val="PargrafodaLista"/>
        <w:spacing w:line="240" w:lineRule="auto"/>
        <w:ind w:left="0" w:right="-709"/>
        <w:jc w:val="both"/>
        <w:rPr>
          <w:rFonts w:cstheme="minorHAnsi"/>
          <w:lang w:val="es-MX"/>
        </w:rPr>
      </w:pPr>
      <w:r w:rsidRPr="00A061F6">
        <w:rPr>
          <w:rFonts w:cstheme="minorHAnsi"/>
          <w:lang w:val="es-MX"/>
        </w:rPr>
        <w:t>3.1. Para fins de habilitação no procedimento CREDENCIAMENTO, exigir-se-á dos CREDENCIADOS a comprovação das condições previstas na Lei nº 14.133/2021, que estabelece normas gerais e contratação para as Administrações Públicas diretas, autárquicas e fundacionais da União, dos Estados, do Distrito Federal e dos Municípios;</w:t>
      </w:r>
    </w:p>
    <w:p w14:paraId="6A0CC7FB" w14:textId="77777777" w:rsidR="00126B76" w:rsidRPr="00A061F6" w:rsidRDefault="00126B76" w:rsidP="004B0DEB">
      <w:pPr>
        <w:pStyle w:val="PargrafodaLista"/>
        <w:spacing w:line="240" w:lineRule="auto"/>
        <w:ind w:left="0" w:right="-709"/>
        <w:jc w:val="both"/>
        <w:rPr>
          <w:rFonts w:cstheme="minorHAnsi"/>
          <w:lang w:val="es-MX"/>
        </w:rPr>
      </w:pPr>
    </w:p>
    <w:p w14:paraId="0760CDDD" w14:textId="77777777" w:rsidR="00126B76" w:rsidRPr="00A061F6" w:rsidRDefault="00126B76" w:rsidP="004B0DEB">
      <w:pPr>
        <w:pStyle w:val="PargrafodaLista"/>
        <w:spacing w:line="240" w:lineRule="auto"/>
        <w:ind w:left="0" w:right="-709"/>
        <w:jc w:val="both"/>
        <w:rPr>
          <w:rFonts w:cstheme="minorHAnsi"/>
          <w:lang w:val="es-MX"/>
        </w:rPr>
      </w:pPr>
      <w:r w:rsidRPr="00A061F6">
        <w:rPr>
          <w:rFonts w:cstheme="minorHAnsi"/>
          <w:lang w:val="es-MX"/>
        </w:rPr>
        <w:t>3.2. Deverão ser apresentados os documentos relativos à habilitação jurídica, qualificação econômico-financeira, q</w:t>
      </w:r>
      <w:r w:rsidRPr="00A061F6">
        <w:rPr>
          <w:rFonts w:cstheme="minorHAnsi"/>
        </w:rPr>
        <w:t>ualificação técnica</w:t>
      </w:r>
      <w:r w:rsidRPr="00A061F6">
        <w:rPr>
          <w:rFonts w:cstheme="minorHAnsi"/>
          <w:lang w:val="es-MX"/>
        </w:rPr>
        <w:t xml:space="preserve"> regularidade fiscal e trabalhista, bem como a declaração de cumprimento do disposto no inciso XXXIII do art. 7º da Constituição Federal, conforme modelos e condições definidos no Edital;   </w:t>
      </w:r>
    </w:p>
    <w:p w14:paraId="27C65D6B" w14:textId="77777777" w:rsidR="00126B76" w:rsidRPr="00A061F6" w:rsidRDefault="00126B76" w:rsidP="004B0DEB">
      <w:pPr>
        <w:pStyle w:val="PargrafodaLista"/>
        <w:spacing w:line="240" w:lineRule="auto"/>
        <w:ind w:left="0" w:right="-709"/>
        <w:jc w:val="both"/>
        <w:rPr>
          <w:rFonts w:cstheme="minorHAnsi"/>
          <w:lang w:val="es-MX"/>
        </w:rPr>
      </w:pPr>
    </w:p>
    <w:p w14:paraId="7FFAAC4E" w14:textId="77777777" w:rsidR="00126B76" w:rsidRPr="00A061F6" w:rsidRDefault="00126B76" w:rsidP="004B0DEB">
      <w:pPr>
        <w:pStyle w:val="PargrafodaLista"/>
        <w:spacing w:line="240" w:lineRule="auto"/>
        <w:ind w:left="0" w:right="-709"/>
        <w:jc w:val="both"/>
        <w:rPr>
          <w:rFonts w:cstheme="minorHAnsi"/>
          <w:lang w:val="es-MX"/>
        </w:rPr>
      </w:pPr>
      <w:r w:rsidRPr="00A061F6">
        <w:rPr>
          <w:rFonts w:cstheme="minorHAnsi"/>
          <w:lang w:val="es-MX"/>
        </w:rPr>
        <w:t>3.3. A empresa deverá possuir Habilitação jurídica, qualificação econômico-financeira, qualificação técnica, regularidade fiscal e trabalhista, cumprimento do disposto no inciso XXXIII do Art. 7° da Constituição Federal. (Incluído pela Lei nº 9.854, de 1999);</w:t>
      </w:r>
    </w:p>
    <w:p w14:paraId="4EB135C1" w14:textId="77777777" w:rsidR="00126B76" w:rsidRPr="00A061F6" w:rsidRDefault="00126B76" w:rsidP="004B0DEB">
      <w:pPr>
        <w:pStyle w:val="PargrafodaLista"/>
        <w:spacing w:line="240" w:lineRule="auto"/>
        <w:ind w:left="0" w:right="-709"/>
        <w:jc w:val="both"/>
        <w:rPr>
          <w:rFonts w:cstheme="minorHAnsi"/>
          <w:lang w:val="es-MX"/>
        </w:rPr>
      </w:pPr>
    </w:p>
    <w:p w14:paraId="7F680C0B" w14:textId="77777777" w:rsidR="00126B76" w:rsidRPr="00A061F6" w:rsidRDefault="00126B76" w:rsidP="004B0DEB">
      <w:pPr>
        <w:pStyle w:val="PargrafodaLista"/>
        <w:spacing w:line="240" w:lineRule="auto"/>
        <w:ind w:left="0" w:right="-709"/>
        <w:jc w:val="both"/>
        <w:rPr>
          <w:rFonts w:cstheme="minorHAnsi"/>
          <w:lang w:val="es-MX"/>
        </w:rPr>
      </w:pPr>
      <w:r w:rsidRPr="00A061F6">
        <w:rPr>
          <w:rFonts w:cstheme="minorHAnsi"/>
          <w:lang w:val="es-MX"/>
        </w:rPr>
        <w:t>3.4. A contratada deverá emitir nota de faturamento em nome da Prefeitura Municipal de Sonora - MS, com o seu respectivo CNPJ, cabendo à Empresa a responsabilidade dos custos adicionais;</w:t>
      </w:r>
    </w:p>
    <w:p w14:paraId="55A30784" w14:textId="77777777" w:rsidR="00126B76" w:rsidRPr="00A061F6" w:rsidRDefault="00126B76" w:rsidP="004B0DEB">
      <w:pPr>
        <w:pStyle w:val="PargrafodaLista"/>
        <w:spacing w:line="240" w:lineRule="auto"/>
        <w:ind w:left="0" w:right="-709"/>
        <w:jc w:val="both"/>
        <w:rPr>
          <w:rFonts w:cstheme="minorHAnsi"/>
          <w:lang w:val="es-MX"/>
        </w:rPr>
      </w:pPr>
    </w:p>
    <w:p w14:paraId="6A64472A" w14:textId="77777777" w:rsidR="00126B76" w:rsidRPr="00A061F6" w:rsidRDefault="00126B76" w:rsidP="004B0DEB">
      <w:pPr>
        <w:pStyle w:val="PargrafodaLista"/>
        <w:spacing w:line="240" w:lineRule="auto"/>
        <w:ind w:left="0" w:right="-709"/>
        <w:jc w:val="both"/>
        <w:rPr>
          <w:rFonts w:cstheme="minorHAnsi"/>
          <w:lang w:val="es-MX"/>
        </w:rPr>
      </w:pPr>
      <w:r w:rsidRPr="00A061F6">
        <w:rPr>
          <w:rFonts w:cstheme="minorHAnsi"/>
          <w:lang w:val="es-MX"/>
        </w:rPr>
        <w:t>3.5. A subcontratação do objeto não será admitida, uma vez que a prestação dos serviços exige controle direto, padronização operacional e responsabilidade integral da empresa contratada para garantir a correta execução dos serviços;</w:t>
      </w:r>
    </w:p>
    <w:p w14:paraId="240B0BE6" w14:textId="77777777" w:rsidR="00126B76" w:rsidRPr="00A061F6" w:rsidRDefault="00126B76" w:rsidP="004B0DEB">
      <w:pPr>
        <w:pStyle w:val="PargrafodaLista"/>
        <w:spacing w:line="240" w:lineRule="auto"/>
        <w:ind w:left="0" w:right="-709"/>
        <w:jc w:val="both"/>
        <w:rPr>
          <w:rFonts w:cstheme="minorHAnsi"/>
          <w:lang w:val="es-MX"/>
        </w:rPr>
      </w:pPr>
    </w:p>
    <w:p w14:paraId="56D430C6" w14:textId="77777777" w:rsidR="00126B76" w:rsidRPr="00A061F6" w:rsidRDefault="00126B76" w:rsidP="004B0DEB">
      <w:pPr>
        <w:pStyle w:val="PargrafodaLista"/>
        <w:spacing w:line="240" w:lineRule="auto"/>
        <w:ind w:left="0" w:right="-709"/>
        <w:jc w:val="both"/>
        <w:rPr>
          <w:rFonts w:cstheme="minorHAnsi"/>
          <w:lang w:val="es-MX"/>
        </w:rPr>
      </w:pPr>
      <w:r w:rsidRPr="00A061F6">
        <w:rPr>
          <w:rFonts w:cstheme="minorHAnsi"/>
          <w:lang w:val="es-MX"/>
        </w:rPr>
        <w:t>3.6. O fornecedor está sujeito à fiscalização das condições do serviço no ato da execução e posteriormente da entrega dos serviços, reservando-se à Prefeitura Municipal de Sonora - MS, através do responsável, o direito de não receber, caso os mesmos não se encontrem em condições satisfatórias;</w:t>
      </w:r>
    </w:p>
    <w:p w14:paraId="255FFAF1" w14:textId="77777777" w:rsidR="00126B76" w:rsidRPr="00A061F6" w:rsidRDefault="00126B76" w:rsidP="004B0DEB">
      <w:pPr>
        <w:pStyle w:val="Textodecomentrio"/>
        <w:ind w:right="-709"/>
        <w:jc w:val="both"/>
        <w:rPr>
          <w:rFonts w:cstheme="minorHAnsi"/>
          <w:sz w:val="22"/>
          <w:szCs w:val="22"/>
        </w:rPr>
      </w:pPr>
    </w:p>
    <w:p w14:paraId="6E2AAF50" w14:textId="77777777" w:rsidR="00126B76" w:rsidRPr="00A061F6" w:rsidRDefault="00126B76" w:rsidP="004B0DEB">
      <w:pPr>
        <w:pStyle w:val="Textodecomentrio"/>
        <w:ind w:right="-709"/>
        <w:jc w:val="both"/>
        <w:rPr>
          <w:rFonts w:cstheme="minorHAnsi"/>
          <w:sz w:val="22"/>
          <w:szCs w:val="22"/>
        </w:rPr>
      </w:pPr>
      <w:r w:rsidRPr="00A061F6">
        <w:rPr>
          <w:rFonts w:cstheme="minorHAnsi"/>
          <w:sz w:val="22"/>
          <w:szCs w:val="22"/>
        </w:rPr>
        <w:t xml:space="preserve">3.7. CRITÉRIO DE SUSTENTABILIDADE: </w:t>
      </w:r>
    </w:p>
    <w:p w14:paraId="76948001" w14:textId="77777777" w:rsidR="00126B76" w:rsidRPr="00A061F6" w:rsidRDefault="00126B76" w:rsidP="004B0DEB">
      <w:pPr>
        <w:pStyle w:val="Textodecomentrio"/>
        <w:numPr>
          <w:ilvl w:val="0"/>
          <w:numId w:val="48"/>
        </w:numPr>
        <w:spacing w:after="200"/>
        <w:ind w:right="-709"/>
        <w:jc w:val="both"/>
        <w:rPr>
          <w:rFonts w:cstheme="minorHAnsi"/>
          <w:sz w:val="22"/>
          <w:szCs w:val="22"/>
        </w:rPr>
      </w:pPr>
      <w:r w:rsidRPr="00A061F6">
        <w:rPr>
          <w:rFonts w:cstheme="minorHAnsi"/>
          <w:sz w:val="22"/>
          <w:szCs w:val="22"/>
        </w:rPr>
        <w:t>A CONTRATADA deverá adotar os critérios de sustentabilidade abaixo descritos no que tange aos produtos que serão utilizados na execução do serviço e às obrigações que terão de ser cumpridas: - Apresentar descrição detalhada dos produtos que serão utilizados na execução dos serviços, o comprovante do registro do fabricante desses produtos no Cadastro Técnico Federal do IBAMA e o respectivo Certificado de Regularidade do fabricante no CTF;</w:t>
      </w:r>
    </w:p>
    <w:p w14:paraId="39FF8E97" w14:textId="77777777" w:rsidR="00126B76" w:rsidRPr="00A061F6" w:rsidRDefault="00126B76" w:rsidP="004B0DEB">
      <w:pPr>
        <w:pStyle w:val="PargrafodaLista"/>
        <w:widowControl w:val="0"/>
        <w:numPr>
          <w:ilvl w:val="0"/>
          <w:numId w:val="48"/>
        </w:numPr>
        <w:tabs>
          <w:tab w:val="left" w:pos="284"/>
        </w:tabs>
        <w:autoSpaceDE w:val="0"/>
        <w:autoSpaceDN w:val="0"/>
        <w:spacing w:after="0" w:line="240" w:lineRule="auto"/>
        <w:ind w:right="-709"/>
        <w:contextualSpacing w:val="0"/>
        <w:jc w:val="both"/>
        <w:rPr>
          <w:rFonts w:cstheme="minorHAnsi"/>
        </w:rPr>
      </w:pPr>
      <w:r w:rsidRPr="00A061F6">
        <w:rPr>
          <w:rFonts w:cstheme="minorHAnsi"/>
        </w:rPr>
        <w:t xml:space="preserve">Os SANEANTES DOMISSANITÁRIOS/DESINFESTANTES a serem utilizados na execução dos serviços deverão estar previamente registrados na ANVISA, conforme Lei federal nº 6.360, de 1976, Decreto nº 8.077, de 2013, RDC ANVISA Nº 622, de 9 de março de 2022; </w:t>
      </w:r>
    </w:p>
    <w:p w14:paraId="1C0E03CF" w14:textId="77777777" w:rsidR="00126B76" w:rsidRPr="00A061F6" w:rsidRDefault="00126B76" w:rsidP="004B0DEB">
      <w:pPr>
        <w:pStyle w:val="Textodecomentrio"/>
        <w:numPr>
          <w:ilvl w:val="0"/>
          <w:numId w:val="48"/>
        </w:numPr>
        <w:spacing w:after="200"/>
        <w:ind w:right="-709"/>
        <w:jc w:val="both"/>
        <w:rPr>
          <w:rFonts w:cstheme="minorHAnsi"/>
          <w:sz w:val="22"/>
          <w:szCs w:val="22"/>
        </w:rPr>
      </w:pPr>
      <w:r w:rsidRPr="00A061F6">
        <w:rPr>
          <w:rFonts w:cstheme="minorHAnsi"/>
          <w:sz w:val="22"/>
          <w:szCs w:val="22"/>
        </w:rPr>
        <w:t xml:space="preserve">A CONTRATADA deve retornar as embalagens vazias ao seu estabelecimento operacional logo após o seu uso, para inutilização e descarte; - O destino final das embalagens dos produtos saneantes desinfetantes de uso restrito a empresas especializadas é de responsabilidade do seu respectivo distribuidor/fabricante/importador; </w:t>
      </w:r>
    </w:p>
    <w:p w14:paraId="60B4E494" w14:textId="77777777" w:rsidR="00126B76" w:rsidRPr="00A061F6" w:rsidRDefault="00126B76" w:rsidP="004B0DEB">
      <w:pPr>
        <w:pStyle w:val="Textodecomentrio"/>
        <w:numPr>
          <w:ilvl w:val="0"/>
          <w:numId w:val="48"/>
        </w:numPr>
        <w:spacing w:after="200"/>
        <w:ind w:right="-709"/>
        <w:jc w:val="both"/>
        <w:rPr>
          <w:rFonts w:cstheme="minorHAnsi"/>
          <w:sz w:val="22"/>
          <w:szCs w:val="22"/>
        </w:rPr>
      </w:pPr>
      <w:r w:rsidRPr="00A061F6">
        <w:rPr>
          <w:rFonts w:cstheme="minorHAnsi"/>
          <w:sz w:val="22"/>
          <w:szCs w:val="22"/>
        </w:rPr>
        <w:t xml:space="preserve">A CONTRATADA fica obrigada a devolver as embalagens, no prazo máximo de um ano da data de compra dos respectivos produtos, aos estabelecimentos onde foram adquiridas, ou em postos ou centrais de recebimentos por eles conveniados e previamente licenciados pelo órgão estadual competente. Caso essa devolução não ocorra, a responsabilidade pelo destino final passa a ser da CONTRATADA, que deve guardar os comprovantes da referida destinação; </w:t>
      </w:r>
    </w:p>
    <w:p w14:paraId="16B1ED71" w14:textId="77777777" w:rsidR="00126B76" w:rsidRPr="00A061F6" w:rsidRDefault="00126B76" w:rsidP="004B0DEB">
      <w:pPr>
        <w:pStyle w:val="Textodecomentrio"/>
        <w:numPr>
          <w:ilvl w:val="0"/>
          <w:numId w:val="47"/>
        </w:numPr>
        <w:spacing w:after="200"/>
        <w:ind w:right="-709"/>
        <w:jc w:val="both"/>
        <w:rPr>
          <w:rFonts w:cstheme="minorHAnsi"/>
          <w:sz w:val="22"/>
          <w:szCs w:val="22"/>
        </w:rPr>
      </w:pPr>
      <w:r w:rsidRPr="00A061F6">
        <w:rPr>
          <w:rFonts w:cstheme="minorHAnsi"/>
          <w:sz w:val="22"/>
          <w:szCs w:val="22"/>
        </w:rPr>
        <w:t xml:space="preserve">estabelecimento que as receber deve fornecer, à CONTRATADA, documento comprobatório de recebimento das embalagens; - As embalagens laváveis dos produtos saneantes desinfetantes </w:t>
      </w:r>
      <w:r w:rsidRPr="00A061F6">
        <w:rPr>
          <w:rFonts w:cstheme="minorHAnsi"/>
          <w:sz w:val="22"/>
          <w:szCs w:val="22"/>
        </w:rPr>
        <w:lastRenderedPageBreak/>
        <w:t>devem ser submetidas à tríplice lavagem antes de sua devolução, devendo a água ser aproveitada para o preparo de calda ou inativada, conforme instruções contidas na rotulagem ou por orientação técnica do fabricante do produto e do órgão competente; - As embalagens vazias de produtos, que não apresentem solubilidade em água, não devem passar por tríplice lavagem, devendo a CONTRATADA seguir as orientações do fabricante e as legislações vigentes;</w:t>
      </w:r>
    </w:p>
    <w:p w14:paraId="42EEBC33" w14:textId="77777777" w:rsidR="00126B76" w:rsidRPr="00A061F6" w:rsidRDefault="00126B76" w:rsidP="004B0DEB">
      <w:pPr>
        <w:pStyle w:val="Textodecomentrio"/>
        <w:ind w:right="-709"/>
        <w:jc w:val="both"/>
        <w:rPr>
          <w:rFonts w:cstheme="minorHAnsi"/>
          <w:sz w:val="22"/>
          <w:szCs w:val="22"/>
        </w:rPr>
      </w:pPr>
      <w:r w:rsidRPr="00A061F6">
        <w:rPr>
          <w:rFonts w:cstheme="minorHAnsi"/>
          <w:sz w:val="22"/>
          <w:szCs w:val="22"/>
        </w:rPr>
        <w:t>3.8. A adoção dessas medidas contribuirá para minimizar os impactos ambientais decorrentes da execução dos serviços de dedetização e controle de pragas urbanas, assegurando que sua realização ocorra de forma ambientalmente responsável, com proteção à saúde pública, à segurança dos usuários dos prédios públicos e ao meio ambiente, em conformidade com a legislação vigente.</w:t>
      </w:r>
    </w:p>
    <w:p w14:paraId="5BB6DA8D" w14:textId="77777777" w:rsidR="00126B76" w:rsidRDefault="00126B76" w:rsidP="004B0DEB">
      <w:pPr>
        <w:pStyle w:val="Textodecomentrio"/>
        <w:ind w:right="-709"/>
        <w:jc w:val="both"/>
        <w:rPr>
          <w:rFonts w:cstheme="minorHAnsi"/>
          <w:sz w:val="22"/>
          <w:szCs w:val="22"/>
        </w:rPr>
      </w:pPr>
      <w:r w:rsidRPr="00A061F6">
        <w:rPr>
          <w:rFonts w:cstheme="minorHAnsi"/>
          <w:sz w:val="22"/>
          <w:szCs w:val="22"/>
        </w:rPr>
        <w:t>3.9. Relativamente ao disposto no presente tópico aplicam-se, subsidiariamente, no que couberem, as disposições da Lei Federal n° 8.078, de 11 de setembro de 1990 (Código de Defesa do Consumidor).</w:t>
      </w:r>
    </w:p>
    <w:p w14:paraId="4C02ED82" w14:textId="77777777" w:rsidR="003A42B1" w:rsidRPr="00A061F6" w:rsidRDefault="003A42B1" w:rsidP="004B0DEB">
      <w:pPr>
        <w:pStyle w:val="Textodecomentrio"/>
        <w:ind w:right="-709"/>
        <w:jc w:val="both"/>
        <w:rPr>
          <w:rFonts w:cstheme="minorHAnsi"/>
          <w:sz w:val="22"/>
          <w:szCs w:val="22"/>
        </w:rPr>
      </w:pPr>
    </w:p>
    <w:p w14:paraId="10EB2DE4" w14:textId="77777777" w:rsidR="00126B76" w:rsidRPr="00A061F6" w:rsidRDefault="00126B76" w:rsidP="00126B76">
      <w:pPr>
        <w:tabs>
          <w:tab w:val="left" w:pos="426"/>
        </w:tabs>
        <w:spacing w:line="240" w:lineRule="auto"/>
        <w:jc w:val="both"/>
        <w:rPr>
          <w:rFonts w:cstheme="minorHAnsi"/>
          <w:b/>
        </w:rPr>
      </w:pPr>
      <w:r w:rsidRPr="00A061F6">
        <w:rPr>
          <w:rFonts w:cstheme="minorHAnsi"/>
          <w:b/>
        </w:rPr>
        <w:t>4 - MODELO DE EXECUÇÃO DO OBJETO</w:t>
      </w:r>
    </w:p>
    <w:p w14:paraId="6AB64B3B" w14:textId="77777777" w:rsidR="00126B76" w:rsidRPr="00A061F6" w:rsidRDefault="00126B76" w:rsidP="00126B76">
      <w:pPr>
        <w:adjustRightInd w:val="0"/>
        <w:spacing w:line="240" w:lineRule="auto"/>
        <w:ind w:right="-1559"/>
        <w:jc w:val="both"/>
        <w:rPr>
          <w:rFonts w:cstheme="minorHAnsi"/>
        </w:rPr>
      </w:pPr>
      <w:r w:rsidRPr="00A061F6">
        <w:rPr>
          <w:rFonts w:cstheme="minorHAnsi"/>
        </w:rPr>
        <w:t xml:space="preserve">4.1. Os serviços serão efetuados nas Secretarias Municipais de Sonora-MS, nos seguintes locais: </w:t>
      </w:r>
    </w:p>
    <w:p w14:paraId="025EC9D3" w14:textId="77777777" w:rsidR="00126B76" w:rsidRPr="00A061F6" w:rsidRDefault="00126B76" w:rsidP="00126B76">
      <w:pPr>
        <w:adjustRightInd w:val="0"/>
        <w:spacing w:line="240" w:lineRule="auto"/>
        <w:ind w:right="-1559"/>
        <w:jc w:val="both"/>
        <w:rPr>
          <w:rFonts w:cstheme="minorHAnsi"/>
          <w:b/>
        </w:rPr>
      </w:pPr>
      <w:r w:rsidRPr="00A061F6">
        <w:rPr>
          <w:rFonts w:cstheme="minorHAnsi"/>
        </w:rPr>
        <w:t xml:space="preserve">4.1.1. </w:t>
      </w:r>
      <w:r w:rsidRPr="00A061F6">
        <w:rPr>
          <w:rFonts w:cstheme="minorHAnsi"/>
          <w:b/>
        </w:rPr>
        <w:t>Secretária Municipal de Assistência Social:</w:t>
      </w:r>
    </w:p>
    <w:p w14:paraId="09714CF1" w14:textId="77777777" w:rsidR="00126B76" w:rsidRPr="00A061F6" w:rsidRDefault="00126B76" w:rsidP="00126B76">
      <w:pPr>
        <w:numPr>
          <w:ilvl w:val="0"/>
          <w:numId w:val="21"/>
        </w:numPr>
        <w:autoSpaceDE w:val="0"/>
        <w:autoSpaceDN w:val="0"/>
        <w:adjustRightInd w:val="0"/>
        <w:spacing w:after="0" w:line="240" w:lineRule="auto"/>
        <w:ind w:right="-1559"/>
        <w:jc w:val="both"/>
        <w:rPr>
          <w:rFonts w:cstheme="minorHAnsi"/>
        </w:rPr>
      </w:pPr>
      <w:r w:rsidRPr="00A061F6">
        <w:rPr>
          <w:rFonts w:cstheme="minorHAnsi"/>
        </w:rPr>
        <w:t>Secretaria de Assistência social n.1608;</w:t>
      </w:r>
    </w:p>
    <w:p w14:paraId="5AA17040" w14:textId="77777777" w:rsidR="00126B76" w:rsidRPr="00A061F6" w:rsidRDefault="00126B76" w:rsidP="00126B76">
      <w:pPr>
        <w:numPr>
          <w:ilvl w:val="0"/>
          <w:numId w:val="21"/>
        </w:numPr>
        <w:autoSpaceDE w:val="0"/>
        <w:autoSpaceDN w:val="0"/>
        <w:adjustRightInd w:val="0"/>
        <w:spacing w:after="0" w:line="240" w:lineRule="auto"/>
        <w:ind w:right="-1559"/>
        <w:jc w:val="both"/>
        <w:rPr>
          <w:rFonts w:cstheme="minorHAnsi"/>
        </w:rPr>
      </w:pPr>
      <w:r w:rsidRPr="00A061F6">
        <w:rPr>
          <w:rFonts w:cstheme="minorHAnsi"/>
        </w:rPr>
        <w:t xml:space="preserve"> SCFV- Serviço de convivência e Fortalecimento de Vinculo Av. Das Chacara ,127;</w:t>
      </w:r>
    </w:p>
    <w:p w14:paraId="7E5C28A5" w14:textId="77777777" w:rsidR="00126B76" w:rsidRPr="00A061F6" w:rsidRDefault="00126B76" w:rsidP="00126B76">
      <w:pPr>
        <w:numPr>
          <w:ilvl w:val="0"/>
          <w:numId w:val="21"/>
        </w:numPr>
        <w:autoSpaceDE w:val="0"/>
        <w:autoSpaceDN w:val="0"/>
        <w:adjustRightInd w:val="0"/>
        <w:spacing w:after="0" w:line="240" w:lineRule="auto"/>
        <w:ind w:right="-1559"/>
        <w:jc w:val="both"/>
        <w:rPr>
          <w:rFonts w:cstheme="minorHAnsi"/>
        </w:rPr>
      </w:pPr>
      <w:r w:rsidRPr="00A061F6">
        <w:rPr>
          <w:rFonts w:cstheme="minorHAnsi"/>
        </w:rPr>
        <w:t xml:space="preserve"> CRAS - Av. Edson Aparecido Fernandes Campos n.1391;</w:t>
      </w:r>
    </w:p>
    <w:p w14:paraId="309037F4" w14:textId="77777777" w:rsidR="00126B76" w:rsidRPr="00A061F6" w:rsidRDefault="00126B76" w:rsidP="00126B76">
      <w:pPr>
        <w:numPr>
          <w:ilvl w:val="0"/>
          <w:numId w:val="21"/>
        </w:numPr>
        <w:autoSpaceDE w:val="0"/>
        <w:autoSpaceDN w:val="0"/>
        <w:adjustRightInd w:val="0"/>
        <w:spacing w:after="0" w:line="240" w:lineRule="auto"/>
        <w:ind w:right="-1559"/>
        <w:jc w:val="both"/>
        <w:rPr>
          <w:rFonts w:cstheme="minorHAnsi"/>
        </w:rPr>
      </w:pPr>
      <w:r w:rsidRPr="00A061F6">
        <w:rPr>
          <w:rFonts w:cstheme="minorHAnsi"/>
        </w:rPr>
        <w:t>CREAS - Av. Edson Aparecido Fernandes Campos n.1691;</w:t>
      </w:r>
    </w:p>
    <w:p w14:paraId="27BF68C7" w14:textId="77777777" w:rsidR="00126B76" w:rsidRPr="00A061F6" w:rsidRDefault="00126B76" w:rsidP="00126B76">
      <w:pPr>
        <w:numPr>
          <w:ilvl w:val="0"/>
          <w:numId w:val="21"/>
        </w:numPr>
        <w:autoSpaceDE w:val="0"/>
        <w:autoSpaceDN w:val="0"/>
        <w:adjustRightInd w:val="0"/>
        <w:spacing w:after="0" w:line="240" w:lineRule="auto"/>
        <w:ind w:right="-1559"/>
        <w:jc w:val="both"/>
        <w:rPr>
          <w:rFonts w:cstheme="minorHAnsi"/>
        </w:rPr>
      </w:pPr>
      <w:r w:rsidRPr="00A061F6">
        <w:rPr>
          <w:rFonts w:cstheme="minorHAnsi"/>
        </w:rPr>
        <w:t>Abrigo Institucional Rua Vitória n. 90;</w:t>
      </w:r>
    </w:p>
    <w:p w14:paraId="75236BAA" w14:textId="77777777" w:rsidR="00126B76" w:rsidRPr="00A061F6" w:rsidRDefault="00126B76" w:rsidP="00126B76">
      <w:pPr>
        <w:numPr>
          <w:ilvl w:val="0"/>
          <w:numId w:val="21"/>
        </w:numPr>
        <w:autoSpaceDE w:val="0"/>
        <w:autoSpaceDN w:val="0"/>
        <w:adjustRightInd w:val="0"/>
        <w:spacing w:after="0" w:line="240" w:lineRule="auto"/>
        <w:ind w:right="-1559"/>
        <w:jc w:val="both"/>
        <w:rPr>
          <w:rFonts w:cstheme="minorHAnsi"/>
        </w:rPr>
      </w:pPr>
      <w:r w:rsidRPr="00A061F6">
        <w:rPr>
          <w:rFonts w:cstheme="minorHAnsi"/>
        </w:rPr>
        <w:t>Conselho tutelar.</w:t>
      </w:r>
    </w:p>
    <w:p w14:paraId="6AE63CA3" w14:textId="49CACFB1" w:rsidR="00126B76" w:rsidRPr="00A061F6" w:rsidRDefault="00126B76" w:rsidP="00126B76">
      <w:pPr>
        <w:pStyle w:val="Nvel2-Red"/>
        <w:numPr>
          <w:ilvl w:val="0"/>
          <w:numId w:val="0"/>
        </w:numPr>
        <w:spacing w:afterLines="120" w:after="288" w:line="240" w:lineRule="auto"/>
        <w:rPr>
          <w:rFonts w:asciiTheme="minorHAnsi" w:eastAsia="Arial" w:hAnsiTheme="minorHAnsi" w:cstheme="minorHAnsi"/>
          <w:i w:val="0"/>
          <w:iCs w:val="0"/>
          <w:color w:val="auto"/>
          <w:sz w:val="22"/>
          <w:szCs w:val="22"/>
          <w:lang w:eastAsia="en-US"/>
        </w:rPr>
      </w:pPr>
      <w:r w:rsidRPr="00A061F6">
        <w:rPr>
          <w:rFonts w:asciiTheme="minorHAnsi" w:hAnsiTheme="minorHAnsi" w:cstheme="minorHAnsi"/>
          <w:i w:val="0"/>
          <w:color w:val="auto"/>
          <w:sz w:val="22"/>
          <w:szCs w:val="22"/>
        </w:rPr>
        <w:t>4.1.2.</w:t>
      </w:r>
      <w:r w:rsidRPr="00A061F6">
        <w:rPr>
          <w:rFonts w:asciiTheme="minorHAnsi" w:hAnsiTheme="minorHAnsi" w:cstheme="minorHAnsi"/>
          <w:color w:val="auto"/>
          <w:sz w:val="22"/>
          <w:szCs w:val="22"/>
        </w:rPr>
        <w:t xml:space="preserve"> </w:t>
      </w:r>
      <w:r w:rsidR="004617F0" w:rsidRPr="00A061F6">
        <w:rPr>
          <w:rFonts w:asciiTheme="minorHAnsi" w:eastAsia="Arial" w:hAnsiTheme="minorHAnsi" w:cstheme="minorHAnsi"/>
          <w:b/>
          <w:i w:val="0"/>
          <w:iCs w:val="0"/>
          <w:color w:val="auto"/>
          <w:sz w:val="22"/>
          <w:szCs w:val="22"/>
          <w:lang w:val="pt-PT" w:eastAsia="en-US"/>
        </w:rPr>
        <w:t>Secretaria Municipal de Educação, Cultura, Lazer e Esporte</w:t>
      </w:r>
      <w:r w:rsidRPr="00A061F6">
        <w:rPr>
          <w:rFonts w:asciiTheme="minorHAnsi" w:eastAsia="Arial" w:hAnsiTheme="minorHAnsi" w:cstheme="minorHAnsi"/>
          <w:b/>
          <w:i w:val="0"/>
          <w:iCs w:val="0"/>
          <w:color w:val="auto"/>
          <w:sz w:val="22"/>
          <w:szCs w:val="22"/>
          <w:lang w:eastAsia="en-US"/>
        </w:rPr>
        <w:t>:</w:t>
      </w:r>
    </w:p>
    <w:p w14:paraId="1DB11800" w14:textId="77777777" w:rsidR="00126B76" w:rsidRPr="00A061F6" w:rsidRDefault="00126B76" w:rsidP="00126B76">
      <w:pPr>
        <w:numPr>
          <w:ilvl w:val="0"/>
          <w:numId w:val="25"/>
        </w:numPr>
        <w:spacing w:line="240" w:lineRule="auto"/>
        <w:ind w:right="525"/>
        <w:jc w:val="both"/>
        <w:rPr>
          <w:rFonts w:eastAsia="Times New Roman" w:cstheme="minorHAnsi"/>
          <w:lang w:val="pt-PT"/>
        </w:rPr>
      </w:pPr>
      <w:r w:rsidRPr="00A061F6">
        <w:rPr>
          <w:rFonts w:eastAsia="Times New Roman" w:cstheme="minorHAnsi"/>
          <w:lang w:val="pt-PT"/>
        </w:rPr>
        <w:t>Secretaria Municipal de Educação, Cultura, Lazer e Esporte: Rua Presidente juscelino kubstcheck nº 350</w:t>
      </w:r>
    </w:p>
    <w:p w14:paraId="2DF2894C" w14:textId="77777777" w:rsidR="00126B76" w:rsidRPr="00A061F6" w:rsidRDefault="00126B76" w:rsidP="00126B76">
      <w:pPr>
        <w:numPr>
          <w:ilvl w:val="0"/>
          <w:numId w:val="25"/>
        </w:numPr>
        <w:spacing w:line="240" w:lineRule="auto"/>
        <w:ind w:right="525"/>
        <w:jc w:val="both"/>
        <w:rPr>
          <w:rFonts w:eastAsia="Times New Roman" w:cstheme="minorHAnsi"/>
          <w:shd w:val="clear" w:color="auto" w:fill="FFFFFF"/>
          <w:lang w:val="pt-PT"/>
        </w:rPr>
      </w:pPr>
      <w:r w:rsidRPr="00A061F6">
        <w:rPr>
          <w:rFonts w:eastAsia="Times New Roman" w:cstheme="minorHAnsi"/>
          <w:lang w:val="pt-PT"/>
        </w:rPr>
        <w:t>Biblioteca Sesi Indústria do Conhecimento: Av. Antônio de Oliveira Neto, nº 496</w:t>
      </w:r>
    </w:p>
    <w:p w14:paraId="4C8A0585" w14:textId="77777777" w:rsidR="00126B76" w:rsidRPr="00A061F6" w:rsidRDefault="00126B76" w:rsidP="00126B76">
      <w:pPr>
        <w:numPr>
          <w:ilvl w:val="0"/>
          <w:numId w:val="25"/>
        </w:numPr>
        <w:spacing w:line="240" w:lineRule="auto"/>
        <w:ind w:right="525"/>
        <w:jc w:val="both"/>
        <w:rPr>
          <w:rFonts w:eastAsia="Times New Roman" w:cstheme="minorHAnsi"/>
          <w:lang w:val="pt-PT"/>
        </w:rPr>
      </w:pPr>
      <w:r w:rsidRPr="00A061F6">
        <w:rPr>
          <w:rFonts w:eastAsia="Times New Roman" w:cstheme="minorHAnsi"/>
          <w:lang w:val="pt-PT"/>
        </w:rPr>
        <w:t>CMEI Paulo Henrique Zanin: Rua Da Saudade, nº 700</w:t>
      </w:r>
    </w:p>
    <w:p w14:paraId="6602A225" w14:textId="77777777" w:rsidR="00126B76" w:rsidRPr="00A061F6" w:rsidRDefault="00126B76" w:rsidP="00126B76">
      <w:pPr>
        <w:numPr>
          <w:ilvl w:val="0"/>
          <w:numId w:val="25"/>
        </w:numPr>
        <w:spacing w:line="240" w:lineRule="auto"/>
        <w:ind w:right="525"/>
        <w:jc w:val="both"/>
        <w:rPr>
          <w:rFonts w:eastAsia="Times New Roman" w:cstheme="minorHAnsi"/>
          <w:lang w:val="pt-PT"/>
        </w:rPr>
      </w:pPr>
      <w:r w:rsidRPr="00A061F6">
        <w:rPr>
          <w:rFonts w:eastAsia="Times New Roman" w:cstheme="minorHAnsi"/>
          <w:lang w:val="pt-PT"/>
        </w:rPr>
        <w:t>CMEI Lorenzo Giobbi: Rua Maranhão, nº 68</w:t>
      </w:r>
    </w:p>
    <w:p w14:paraId="0E1355B0" w14:textId="77777777" w:rsidR="00126B76" w:rsidRPr="00A061F6" w:rsidRDefault="00126B76" w:rsidP="00126B76">
      <w:pPr>
        <w:numPr>
          <w:ilvl w:val="0"/>
          <w:numId w:val="25"/>
        </w:numPr>
        <w:spacing w:line="240" w:lineRule="auto"/>
        <w:ind w:right="525"/>
        <w:jc w:val="both"/>
        <w:rPr>
          <w:rFonts w:eastAsia="Times New Roman" w:cstheme="minorHAnsi"/>
          <w:lang w:val="pt-PT"/>
        </w:rPr>
      </w:pPr>
      <w:r w:rsidRPr="00A061F6">
        <w:rPr>
          <w:rFonts w:eastAsia="Times New Roman" w:cstheme="minorHAnsi"/>
          <w:lang w:val="pt-PT"/>
        </w:rPr>
        <w:t>CMEI Luciano Samúrio: Rua Flávio Derzi, nº 394</w:t>
      </w:r>
    </w:p>
    <w:p w14:paraId="16CAF82A" w14:textId="77777777" w:rsidR="00126B76" w:rsidRPr="00A061F6" w:rsidRDefault="00126B76" w:rsidP="00126B76">
      <w:pPr>
        <w:numPr>
          <w:ilvl w:val="0"/>
          <w:numId w:val="25"/>
        </w:numPr>
        <w:spacing w:line="240" w:lineRule="auto"/>
        <w:ind w:right="525"/>
        <w:jc w:val="both"/>
        <w:rPr>
          <w:rFonts w:eastAsia="Times New Roman" w:cstheme="minorHAnsi"/>
          <w:lang w:val="pt-PT"/>
        </w:rPr>
      </w:pPr>
      <w:r w:rsidRPr="00A061F6">
        <w:rPr>
          <w:rFonts w:eastAsia="Times New Roman" w:cstheme="minorHAnsi"/>
          <w:lang w:val="pt-PT"/>
        </w:rPr>
        <w:t>CMEI Osório Valeis: Rua Marechal Rondon, nº 40</w:t>
      </w:r>
    </w:p>
    <w:p w14:paraId="039F11B8" w14:textId="77777777" w:rsidR="00126B76" w:rsidRPr="00A061F6" w:rsidRDefault="00126B76" w:rsidP="00126B76">
      <w:pPr>
        <w:numPr>
          <w:ilvl w:val="0"/>
          <w:numId w:val="25"/>
        </w:numPr>
        <w:spacing w:line="240" w:lineRule="auto"/>
        <w:ind w:right="525"/>
        <w:jc w:val="both"/>
        <w:rPr>
          <w:rFonts w:eastAsia="Times New Roman" w:cstheme="minorHAnsi"/>
          <w:lang w:val="pt-PT"/>
        </w:rPr>
      </w:pPr>
      <w:r w:rsidRPr="00A061F6">
        <w:rPr>
          <w:rFonts w:eastAsia="Times New Roman" w:cstheme="minorHAnsi"/>
          <w:lang w:val="pt-PT"/>
        </w:rPr>
        <w:t>CMEI Pro Infância Francisco Giobbi: Rua Padre Anchieta, nº 1505</w:t>
      </w:r>
    </w:p>
    <w:p w14:paraId="087764A3" w14:textId="77777777" w:rsidR="00126B76" w:rsidRPr="00A061F6" w:rsidRDefault="00126B76" w:rsidP="00126B76">
      <w:pPr>
        <w:numPr>
          <w:ilvl w:val="0"/>
          <w:numId w:val="25"/>
        </w:numPr>
        <w:spacing w:line="240" w:lineRule="auto"/>
        <w:ind w:right="525"/>
        <w:jc w:val="both"/>
        <w:rPr>
          <w:rFonts w:eastAsia="Times New Roman" w:cstheme="minorHAnsi"/>
          <w:lang w:val="pt-PT"/>
        </w:rPr>
      </w:pPr>
      <w:r w:rsidRPr="00A061F6">
        <w:rPr>
          <w:rFonts w:eastAsia="Times New Roman" w:cstheme="minorHAnsi"/>
          <w:lang w:val="pt-PT"/>
        </w:rPr>
        <w:t>Escola Municipal Francesco Battista Giobbi: Av. do Povo, nº 1088</w:t>
      </w:r>
    </w:p>
    <w:p w14:paraId="675C7BCF" w14:textId="77777777" w:rsidR="00126B76" w:rsidRPr="00A061F6" w:rsidRDefault="00126B76" w:rsidP="00126B76">
      <w:pPr>
        <w:numPr>
          <w:ilvl w:val="0"/>
          <w:numId w:val="25"/>
        </w:numPr>
        <w:spacing w:line="240" w:lineRule="auto"/>
        <w:ind w:right="525"/>
        <w:jc w:val="both"/>
        <w:rPr>
          <w:rFonts w:eastAsia="Times New Roman" w:cstheme="minorHAnsi"/>
          <w:lang w:val="pt-PT"/>
        </w:rPr>
      </w:pPr>
      <w:r w:rsidRPr="00A061F6">
        <w:rPr>
          <w:rFonts w:eastAsia="Times New Roman" w:cstheme="minorHAnsi"/>
          <w:lang w:val="pt-PT"/>
        </w:rPr>
        <w:t>Escola Municipal  Luigi Gazzolo: Rua Minas Gerais, nº 91</w:t>
      </w:r>
    </w:p>
    <w:p w14:paraId="62068FAF" w14:textId="77777777" w:rsidR="00126B76" w:rsidRPr="00A061F6" w:rsidRDefault="00126B76" w:rsidP="00126B76">
      <w:pPr>
        <w:numPr>
          <w:ilvl w:val="0"/>
          <w:numId w:val="25"/>
        </w:numPr>
        <w:spacing w:line="240" w:lineRule="auto"/>
        <w:ind w:right="525"/>
        <w:jc w:val="both"/>
        <w:rPr>
          <w:rFonts w:eastAsia="Times New Roman" w:cstheme="minorHAnsi"/>
          <w:lang w:val="pt-PT"/>
        </w:rPr>
      </w:pPr>
      <w:r w:rsidRPr="00A061F6">
        <w:rPr>
          <w:rFonts w:eastAsia="Times New Roman" w:cstheme="minorHAnsi"/>
          <w:lang w:val="pt-PT"/>
        </w:rPr>
        <w:t>Escola Municipal José Guilherme Farinon: Rua Padre Anchieta, nº 700</w:t>
      </w:r>
    </w:p>
    <w:p w14:paraId="30C32476" w14:textId="77777777" w:rsidR="00126B76" w:rsidRPr="00A061F6" w:rsidRDefault="00126B76" w:rsidP="00126B76">
      <w:pPr>
        <w:numPr>
          <w:ilvl w:val="0"/>
          <w:numId w:val="25"/>
        </w:numPr>
        <w:spacing w:line="240" w:lineRule="auto"/>
        <w:ind w:right="525"/>
        <w:jc w:val="both"/>
        <w:rPr>
          <w:rFonts w:eastAsia="Times New Roman" w:cstheme="minorHAnsi"/>
          <w:lang w:val="pt-PT"/>
        </w:rPr>
      </w:pPr>
      <w:r w:rsidRPr="00A061F6">
        <w:rPr>
          <w:rFonts w:eastAsia="Times New Roman" w:cstheme="minorHAnsi"/>
          <w:lang w:val="pt-PT"/>
        </w:rPr>
        <w:lastRenderedPageBreak/>
        <w:t>Escola Municipal Irma Araldi Kohl: Rua Gildo Antônio Zanatta, s/n -Parque Novo Horizonte, BR-163 km814</w:t>
      </w:r>
    </w:p>
    <w:p w14:paraId="495A8E52" w14:textId="77777777" w:rsidR="00126B76" w:rsidRPr="00A061F6" w:rsidRDefault="00126B76" w:rsidP="00126B76">
      <w:pPr>
        <w:numPr>
          <w:ilvl w:val="0"/>
          <w:numId w:val="25"/>
        </w:numPr>
        <w:spacing w:line="240" w:lineRule="auto"/>
        <w:ind w:right="525"/>
        <w:jc w:val="both"/>
        <w:rPr>
          <w:rFonts w:eastAsia="Times New Roman" w:cstheme="minorHAnsi"/>
          <w:lang w:val="pt-PT"/>
        </w:rPr>
      </w:pPr>
      <w:r w:rsidRPr="00A061F6">
        <w:rPr>
          <w:rFonts w:eastAsia="Times New Roman" w:cstheme="minorHAnsi"/>
          <w:lang w:val="pt-PT"/>
        </w:rPr>
        <w:t>Extensão professora Maria enedina - (assentamento) Zona rural.</w:t>
      </w:r>
    </w:p>
    <w:p w14:paraId="3212B642" w14:textId="77777777" w:rsidR="00126B76" w:rsidRPr="00A061F6" w:rsidRDefault="00126B76" w:rsidP="00126B76">
      <w:pPr>
        <w:numPr>
          <w:ilvl w:val="0"/>
          <w:numId w:val="25"/>
        </w:numPr>
        <w:spacing w:line="240" w:lineRule="auto"/>
        <w:ind w:right="525"/>
        <w:jc w:val="both"/>
        <w:rPr>
          <w:rFonts w:eastAsia="Times New Roman" w:cstheme="minorHAnsi"/>
          <w:lang w:val="pt-PT"/>
        </w:rPr>
      </w:pPr>
      <w:r w:rsidRPr="00A061F6">
        <w:rPr>
          <w:rFonts w:eastAsia="Times New Roman" w:cstheme="minorHAnsi"/>
          <w:lang w:val="pt-PT"/>
        </w:rPr>
        <w:t>Ginásio de Esportes- Dione Grison Dutra: Rua das Aroeiras, nº 152</w:t>
      </w:r>
    </w:p>
    <w:p w14:paraId="12E6CCFC" w14:textId="77777777" w:rsidR="00126B76" w:rsidRPr="00A061F6" w:rsidRDefault="00126B76" w:rsidP="00126B76">
      <w:pPr>
        <w:numPr>
          <w:ilvl w:val="0"/>
          <w:numId w:val="25"/>
        </w:numPr>
        <w:spacing w:line="240" w:lineRule="auto"/>
        <w:ind w:right="525"/>
        <w:jc w:val="both"/>
        <w:rPr>
          <w:rFonts w:eastAsia="Times New Roman" w:cstheme="minorHAnsi"/>
          <w:lang w:val="pt-PT"/>
        </w:rPr>
      </w:pPr>
      <w:r w:rsidRPr="00A061F6">
        <w:rPr>
          <w:rFonts w:eastAsia="Times New Roman" w:cstheme="minorHAnsi"/>
          <w:lang w:val="pt-PT"/>
        </w:rPr>
        <w:t>Centro Municipal de Alimentação Escolar: Rua Padre Anchieta, nº 700</w:t>
      </w:r>
    </w:p>
    <w:p w14:paraId="3B528C34" w14:textId="77777777" w:rsidR="00126B76" w:rsidRPr="00A061F6" w:rsidRDefault="00126B76" w:rsidP="00126B76">
      <w:pPr>
        <w:numPr>
          <w:ilvl w:val="0"/>
          <w:numId w:val="25"/>
        </w:numPr>
        <w:spacing w:line="240" w:lineRule="auto"/>
        <w:contextualSpacing/>
        <w:jc w:val="both"/>
        <w:rPr>
          <w:rFonts w:cstheme="minorHAnsi"/>
          <w:lang w:eastAsia="pt-BR"/>
        </w:rPr>
      </w:pPr>
      <w:r w:rsidRPr="00A061F6">
        <w:rPr>
          <w:rFonts w:cstheme="minorHAnsi"/>
          <w:lang w:eastAsia="pt-BR"/>
        </w:rPr>
        <w:t>Casa do Artesão: Av. do Povo, nº 668</w:t>
      </w:r>
    </w:p>
    <w:p w14:paraId="68D98A9E" w14:textId="77777777" w:rsidR="00126B76" w:rsidRPr="00A061F6" w:rsidRDefault="00126B76" w:rsidP="00126B76">
      <w:pPr>
        <w:spacing w:line="240" w:lineRule="auto"/>
        <w:ind w:left="720"/>
        <w:contextualSpacing/>
        <w:jc w:val="both"/>
        <w:rPr>
          <w:rFonts w:cstheme="minorHAnsi"/>
          <w:lang w:eastAsia="pt-BR"/>
        </w:rPr>
      </w:pPr>
    </w:p>
    <w:p w14:paraId="7CA7C688" w14:textId="77777777" w:rsidR="00126B76" w:rsidRPr="00A061F6" w:rsidRDefault="00126B76" w:rsidP="00126B76">
      <w:pPr>
        <w:numPr>
          <w:ilvl w:val="0"/>
          <w:numId w:val="25"/>
        </w:numPr>
        <w:spacing w:line="240" w:lineRule="auto"/>
        <w:contextualSpacing/>
        <w:jc w:val="both"/>
        <w:rPr>
          <w:rFonts w:cstheme="minorHAnsi"/>
          <w:lang w:eastAsia="pt-BR"/>
        </w:rPr>
      </w:pPr>
      <w:r w:rsidRPr="00A061F6">
        <w:rPr>
          <w:rFonts w:cstheme="minorHAnsi"/>
          <w:lang w:eastAsia="pt-BR"/>
        </w:rPr>
        <w:t>Balneário pôr do sol</w:t>
      </w:r>
    </w:p>
    <w:p w14:paraId="4B784844" w14:textId="77777777" w:rsidR="00126B76" w:rsidRPr="00A061F6" w:rsidRDefault="00126B76" w:rsidP="00126B76">
      <w:pPr>
        <w:spacing w:line="240" w:lineRule="auto"/>
        <w:ind w:left="720"/>
        <w:contextualSpacing/>
        <w:rPr>
          <w:rFonts w:cstheme="minorHAnsi"/>
          <w:lang w:eastAsia="pt-BR"/>
        </w:rPr>
      </w:pPr>
    </w:p>
    <w:p w14:paraId="60793217" w14:textId="77777777" w:rsidR="00126B76" w:rsidRPr="00A061F6" w:rsidRDefault="00126B76" w:rsidP="00126B76">
      <w:pPr>
        <w:adjustRightInd w:val="0"/>
        <w:spacing w:line="240" w:lineRule="auto"/>
        <w:ind w:right="-1559"/>
        <w:jc w:val="both"/>
        <w:rPr>
          <w:rFonts w:cstheme="minorHAnsi"/>
        </w:rPr>
      </w:pPr>
      <w:r w:rsidRPr="00A061F6">
        <w:rPr>
          <w:rFonts w:cstheme="minorHAnsi"/>
        </w:rPr>
        <w:t xml:space="preserve">4.1.3. </w:t>
      </w:r>
      <w:r w:rsidRPr="00A061F6">
        <w:rPr>
          <w:rFonts w:cstheme="minorHAnsi"/>
          <w:b/>
        </w:rPr>
        <w:t>Secretária Municipal de Obras e Serviços Urbanos;</w:t>
      </w:r>
    </w:p>
    <w:p w14:paraId="248390F2" w14:textId="77777777" w:rsidR="00126B76" w:rsidRPr="00A061F6" w:rsidRDefault="00126B76" w:rsidP="004B0DEB">
      <w:pPr>
        <w:numPr>
          <w:ilvl w:val="0"/>
          <w:numId w:val="24"/>
        </w:numPr>
        <w:autoSpaceDE w:val="0"/>
        <w:autoSpaceDN w:val="0"/>
        <w:adjustRightInd w:val="0"/>
        <w:spacing w:after="0" w:line="240" w:lineRule="auto"/>
        <w:ind w:right="-709"/>
        <w:jc w:val="both"/>
        <w:rPr>
          <w:rFonts w:cstheme="minorHAnsi"/>
        </w:rPr>
      </w:pPr>
      <w:r w:rsidRPr="00A061F6">
        <w:rPr>
          <w:rFonts w:cstheme="minorHAnsi"/>
        </w:rPr>
        <w:t>Os locais serão informados antecipadamente pela Secretária de Obras, os serviços deverão ser executados preferencialmente após as 18 horas, ou nos finais de semana, em datas estipulados pela requisitante;</w:t>
      </w:r>
    </w:p>
    <w:p w14:paraId="665C5FAA" w14:textId="77777777" w:rsidR="00126B76" w:rsidRPr="00A061F6" w:rsidRDefault="00126B76" w:rsidP="004B0DEB">
      <w:pPr>
        <w:adjustRightInd w:val="0"/>
        <w:spacing w:line="240" w:lineRule="auto"/>
        <w:ind w:right="-709"/>
        <w:jc w:val="both"/>
        <w:rPr>
          <w:rFonts w:cstheme="minorHAnsi"/>
        </w:rPr>
      </w:pPr>
    </w:p>
    <w:p w14:paraId="00CEEF1A" w14:textId="77777777" w:rsidR="00126B76" w:rsidRPr="00A061F6" w:rsidRDefault="00126B76" w:rsidP="004B0DEB">
      <w:pPr>
        <w:adjustRightInd w:val="0"/>
        <w:spacing w:line="240" w:lineRule="auto"/>
        <w:ind w:right="-709"/>
        <w:jc w:val="both"/>
        <w:rPr>
          <w:rFonts w:cstheme="minorHAnsi"/>
        </w:rPr>
      </w:pPr>
      <w:r w:rsidRPr="00A061F6">
        <w:rPr>
          <w:rFonts w:cstheme="minorHAnsi"/>
        </w:rPr>
        <w:t xml:space="preserve">4.1.4. </w:t>
      </w:r>
      <w:r w:rsidRPr="00A061F6">
        <w:rPr>
          <w:rFonts w:cstheme="minorHAnsi"/>
          <w:b/>
        </w:rPr>
        <w:t>Secretária Municipal de Desenvolvimento Economico e Meio Ambiente:</w:t>
      </w:r>
    </w:p>
    <w:p w14:paraId="1DB772F7" w14:textId="77777777" w:rsidR="00126B76" w:rsidRPr="00A061F6" w:rsidRDefault="00126B76" w:rsidP="004B0DEB">
      <w:pPr>
        <w:numPr>
          <w:ilvl w:val="0"/>
          <w:numId w:val="22"/>
        </w:numPr>
        <w:autoSpaceDE w:val="0"/>
        <w:autoSpaceDN w:val="0"/>
        <w:adjustRightInd w:val="0"/>
        <w:spacing w:after="0" w:line="240" w:lineRule="auto"/>
        <w:ind w:right="-709"/>
        <w:jc w:val="both"/>
        <w:rPr>
          <w:rFonts w:cstheme="minorHAnsi"/>
        </w:rPr>
      </w:pPr>
      <w:r w:rsidRPr="00A061F6">
        <w:rPr>
          <w:rFonts w:cstheme="minorHAnsi"/>
        </w:rPr>
        <w:t>Secretaria De Desenvolvimento Economico e Meio Ambiente – Av. Do Povo nº 1500;</w:t>
      </w:r>
    </w:p>
    <w:p w14:paraId="21C24241" w14:textId="77777777" w:rsidR="00126B76" w:rsidRPr="00A061F6" w:rsidRDefault="00126B76" w:rsidP="004B0DEB">
      <w:pPr>
        <w:numPr>
          <w:ilvl w:val="0"/>
          <w:numId w:val="22"/>
        </w:numPr>
        <w:autoSpaceDE w:val="0"/>
        <w:autoSpaceDN w:val="0"/>
        <w:adjustRightInd w:val="0"/>
        <w:spacing w:after="0" w:line="240" w:lineRule="auto"/>
        <w:ind w:right="-709"/>
        <w:jc w:val="both"/>
        <w:rPr>
          <w:rFonts w:cstheme="minorHAnsi"/>
        </w:rPr>
      </w:pPr>
      <w:r w:rsidRPr="00A061F6">
        <w:rPr>
          <w:rFonts w:cstheme="minorHAnsi"/>
        </w:rPr>
        <w:t>Feia do produtor, Boxe e Lanchonetes – av. Edson Aparecido Fernandes de Campos;</w:t>
      </w:r>
    </w:p>
    <w:p w14:paraId="34747265" w14:textId="77777777" w:rsidR="00126B76" w:rsidRPr="00A061F6" w:rsidRDefault="00126B76" w:rsidP="004B0DEB">
      <w:pPr>
        <w:numPr>
          <w:ilvl w:val="0"/>
          <w:numId w:val="22"/>
        </w:numPr>
        <w:autoSpaceDE w:val="0"/>
        <w:autoSpaceDN w:val="0"/>
        <w:adjustRightInd w:val="0"/>
        <w:spacing w:after="0" w:line="240" w:lineRule="auto"/>
        <w:ind w:right="-709"/>
        <w:jc w:val="both"/>
        <w:rPr>
          <w:rFonts w:cstheme="minorHAnsi"/>
        </w:rPr>
      </w:pPr>
      <w:r w:rsidRPr="00A061F6">
        <w:rPr>
          <w:rFonts w:cstheme="minorHAnsi"/>
        </w:rPr>
        <w:t>Parque central – Boxe e Lanchonete – Av. Do Povo.</w:t>
      </w:r>
    </w:p>
    <w:p w14:paraId="7255666A" w14:textId="77777777" w:rsidR="00126B76" w:rsidRPr="00A061F6" w:rsidRDefault="00126B76" w:rsidP="004B0DEB">
      <w:pPr>
        <w:adjustRightInd w:val="0"/>
        <w:spacing w:line="240" w:lineRule="auto"/>
        <w:ind w:right="-709"/>
        <w:jc w:val="both"/>
        <w:rPr>
          <w:rFonts w:cstheme="minorHAnsi"/>
        </w:rPr>
      </w:pPr>
    </w:p>
    <w:p w14:paraId="5146F145" w14:textId="77777777" w:rsidR="00126B76" w:rsidRPr="00A061F6" w:rsidRDefault="00126B76" w:rsidP="00126B76">
      <w:pPr>
        <w:adjustRightInd w:val="0"/>
        <w:spacing w:line="240" w:lineRule="auto"/>
        <w:ind w:right="-1559"/>
        <w:jc w:val="both"/>
        <w:rPr>
          <w:rFonts w:cstheme="minorHAnsi"/>
        </w:rPr>
      </w:pPr>
      <w:r w:rsidRPr="00A061F6">
        <w:rPr>
          <w:rFonts w:cstheme="minorHAnsi"/>
        </w:rPr>
        <w:t xml:space="preserve">4.1.5. </w:t>
      </w:r>
      <w:r w:rsidRPr="00A061F6">
        <w:rPr>
          <w:rFonts w:cstheme="minorHAnsi"/>
          <w:b/>
        </w:rPr>
        <w:t>Secretária Municipal de Sáude:</w:t>
      </w:r>
    </w:p>
    <w:p w14:paraId="29A2D6EF" w14:textId="77777777" w:rsidR="00126B76" w:rsidRPr="00A061F6" w:rsidRDefault="00126B76" w:rsidP="004B0DEB">
      <w:pPr>
        <w:numPr>
          <w:ilvl w:val="0"/>
          <w:numId w:val="23"/>
        </w:numPr>
        <w:autoSpaceDE w:val="0"/>
        <w:autoSpaceDN w:val="0"/>
        <w:adjustRightInd w:val="0"/>
        <w:spacing w:after="0" w:line="240" w:lineRule="auto"/>
        <w:ind w:right="-709"/>
        <w:jc w:val="both"/>
        <w:rPr>
          <w:rFonts w:cstheme="minorHAnsi"/>
        </w:rPr>
      </w:pPr>
      <w:r w:rsidRPr="00A061F6">
        <w:rPr>
          <w:rFonts w:cstheme="minorHAnsi"/>
        </w:rPr>
        <w:t>Os locais serão informados antecipadamente pela Secretária de Saúde, os serviços deverão ser executados preferencialmente após as 18 horas, ou nos finais de semana, em datas estipulados pela requisitante;</w:t>
      </w:r>
    </w:p>
    <w:p w14:paraId="671C53C2" w14:textId="77777777" w:rsidR="00126B76" w:rsidRPr="00A061F6" w:rsidRDefault="00126B76" w:rsidP="004B0DEB">
      <w:pPr>
        <w:adjustRightInd w:val="0"/>
        <w:spacing w:line="240" w:lineRule="auto"/>
        <w:ind w:right="-709"/>
        <w:jc w:val="both"/>
        <w:rPr>
          <w:rFonts w:cstheme="minorHAnsi"/>
        </w:rPr>
      </w:pPr>
    </w:p>
    <w:p w14:paraId="44C61783" w14:textId="77777777" w:rsidR="00126B76" w:rsidRPr="00A061F6" w:rsidRDefault="00126B76" w:rsidP="004B0DEB">
      <w:pPr>
        <w:adjustRightInd w:val="0"/>
        <w:spacing w:line="240" w:lineRule="auto"/>
        <w:ind w:right="-709"/>
        <w:jc w:val="both"/>
        <w:rPr>
          <w:rFonts w:cstheme="minorHAnsi"/>
        </w:rPr>
      </w:pPr>
      <w:r w:rsidRPr="00A061F6">
        <w:rPr>
          <w:rFonts w:cstheme="minorHAnsi"/>
        </w:rPr>
        <w:t xml:space="preserve">4.1.6. </w:t>
      </w:r>
      <w:r w:rsidRPr="00A061F6">
        <w:rPr>
          <w:rFonts w:cstheme="minorHAnsi"/>
          <w:b/>
        </w:rPr>
        <w:t>Secretária Municipal de Administração:</w:t>
      </w:r>
    </w:p>
    <w:p w14:paraId="7E80D4DA" w14:textId="77777777" w:rsidR="00126B76" w:rsidRPr="00A061F6" w:rsidRDefault="00126B76" w:rsidP="004B0DEB">
      <w:pPr>
        <w:numPr>
          <w:ilvl w:val="0"/>
          <w:numId w:val="23"/>
        </w:numPr>
        <w:autoSpaceDE w:val="0"/>
        <w:autoSpaceDN w:val="0"/>
        <w:adjustRightInd w:val="0"/>
        <w:spacing w:after="0" w:line="240" w:lineRule="auto"/>
        <w:ind w:right="-709"/>
        <w:jc w:val="both"/>
        <w:rPr>
          <w:rFonts w:cstheme="minorHAnsi"/>
        </w:rPr>
      </w:pPr>
      <w:r w:rsidRPr="00A061F6">
        <w:rPr>
          <w:rFonts w:cstheme="minorHAnsi"/>
        </w:rPr>
        <w:t>Os locais serão informados antecipadamente pela Secretária de Administração, os serviços deverão ser executados preferencialmente após as 18 horas, ou nos finais de semana, em datas estipulados pela requisitante;</w:t>
      </w:r>
    </w:p>
    <w:p w14:paraId="5D976F9C" w14:textId="2BA24C1B" w:rsidR="00126B76" w:rsidRPr="00A061F6" w:rsidRDefault="00126B76" w:rsidP="004B0DEB">
      <w:pPr>
        <w:spacing w:line="240" w:lineRule="auto"/>
        <w:ind w:right="-709"/>
        <w:jc w:val="both"/>
        <w:rPr>
          <w:rFonts w:eastAsia="Calibri" w:cstheme="minorHAnsi"/>
        </w:rPr>
      </w:pPr>
      <w:r w:rsidRPr="00A061F6">
        <w:rPr>
          <w:rFonts w:cstheme="minorHAnsi"/>
          <w:b/>
        </w:rPr>
        <w:t xml:space="preserve">Obs.: </w:t>
      </w:r>
      <w:r w:rsidRPr="00A061F6">
        <w:rPr>
          <w:rFonts w:eastAsia="Calibri" w:cstheme="minorHAnsi"/>
        </w:rPr>
        <w:t>As despesas com alimentação, hospedagem e deslocamento da equipe para a prestação de serviço é de responsabilidade da contratada.</w:t>
      </w:r>
    </w:p>
    <w:p w14:paraId="15A1A75D" w14:textId="77777777" w:rsidR="00126B76" w:rsidRPr="00A061F6" w:rsidRDefault="00126B76" w:rsidP="004B0DEB">
      <w:pPr>
        <w:spacing w:line="240" w:lineRule="auto"/>
        <w:ind w:right="-709"/>
        <w:jc w:val="both"/>
        <w:rPr>
          <w:rFonts w:eastAsia="Calibri" w:cstheme="minorHAnsi"/>
        </w:rPr>
      </w:pPr>
      <w:r w:rsidRPr="00A061F6">
        <w:rPr>
          <w:rFonts w:eastAsia="Calibri" w:cstheme="minorHAnsi"/>
        </w:rPr>
        <w:t>4.1.7.</w:t>
      </w:r>
      <w:r w:rsidRPr="00A061F6">
        <w:rPr>
          <w:rFonts w:eastAsia="Calibri" w:cstheme="minorHAnsi"/>
          <w:b/>
        </w:rPr>
        <w:t xml:space="preserve"> Prazo de Entrega</w:t>
      </w:r>
      <w:r w:rsidRPr="00A061F6">
        <w:rPr>
          <w:rFonts w:eastAsia="Calibri" w:cstheme="minorHAnsi"/>
        </w:rPr>
        <w:t>: Os serviços deverão ser iniciados em até 05 (cinco) úteis, após a emissão da requisição:</w:t>
      </w:r>
    </w:p>
    <w:p w14:paraId="57C81402" w14:textId="77777777" w:rsidR="00126B76" w:rsidRPr="00A061F6" w:rsidRDefault="00126B76" w:rsidP="004B0DEB">
      <w:pPr>
        <w:spacing w:line="240" w:lineRule="auto"/>
        <w:ind w:right="-709"/>
        <w:jc w:val="both"/>
        <w:rPr>
          <w:rFonts w:eastAsia="Calibri" w:cstheme="minorHAnsi"/>
        </w:rPr>
      </w:pPr>
      <w:r w:rsidRPr="00A061F6">
        <w:rPr>
          <w:rFonts w:eastAsia="Calibri" w:cstheme="minorHAnsi"/>
        </w:rPr>
        <w:t xml:space="preserve">4.2. Caso não seja possível a entrega na data assinalada, a empresa deverá comunicar as razões respectivas com pelo menos 05 (cinco) dias úteis de antecedência, para que qualquer pleito de prorrogação de prazo seja analisado, ressalvadas situações de caso fortuito e força maior; </w:t>
      </w:r>
    </w:p>
    <w:p w14:paraId="71D089B0" w14:textId="77777777" w:rsidR="00126B76" w:rsidRPr="00A061F6" w:rsidRDefault="00126B76" w:rsidP="004B0DEB">
      <w:pPr>
        <w:spacing w:line="240" w:lineRule="auto"/>
        <w:ind w:right="-709"/>
        <w:jc w:val="both"/>
        <w:rPr>
          <w:rFonts w:eastAsia="Calibri" w:cstheme="minorHAnsi"/>
        </w:rPr>
      </w:pPr>
      <w:r w:rsidRPr="00A061F6">
        <w:rPr>
          <w:rFonts w:eastAsia="Calibri" w:cstheme="minorHAnsi"/>
        </w:rPr>
        <w:t>4.3. Todas as despesas referentes a realização dos serviços, incluindo produtos, mão de obra e deslocamentos serão por conta do fornecedor;</w:t>
      </w:r>
    </w:p>
    <w:p w14:paraId="6CC0CF3B" w14:textId="6801E45A" w:rsidR="00126B76" w:rsidRPr="00A061F6" w:rsidRDefault="00126B76" w:rsidP="004B0DEB">
      <w:pPr>
        <w:spacing w:line="240" w:lineRule="auto"/>
        <w:ind w:right="-709"/>
        <w:jc w:val="both"/>
        <w:rPr>
          <w:rFonts w:eastAsia="Calibri" w:cstheme="minorHAnsi"/>
        </w:rPr>
      </w:pPr>
      <w:r w:rsidRPr="00A061F6">
        <w:rPr>
          <w:rFonts w:eastAsia="Calibri" w:cstheme="minorHAnsi"/>
        </w:rPr>
        <w:lastRenderedPageBreak/>
        <w:t>4.4. Esse processo de controle terá como alvo os insetos rasteiros ou voadores (baratas, formigas, traças, pulgas, mosquitos, moscas etc.) e também as aranhas e escorpiões, e deverá ser efetuado em todas as áreas (internas e externas), tanto para extinção como para prevenção.</w:t>
      </w:r>
    </w:p>
    <w:p w14:paraId="3BDAEBC4" w14:textId="77777777" w:rsidR="00126B76" w:rsidRPr="00A061F6" w:rsidRDefault="00126B76" w:rsidP="004B0DEB">
      <w:pPr>
        <w:spacing w:line="240" w:lineRule="auto"/>
        <w:ind w:right="-709"/>
        <w:jc w:val="both"/>
        <w:rPr>
          <w:rFonts w:eastAsia="Calibri" w:cstheme="minorHAnsi"/>
        </w:rPr>
      </w:pPr>
      <w:r w:rsidRPr="00A061F6">
        <w:rPr>
          <w:rFonts w:eastAsia="Calibri" w:cstheme="minorHAnsi"/>
        </w:rPr>
        <w:t xml:space="preserve">4.5. Os serviços serão executados preferencialmente após as 18h, ou nos finais de semana e feriados, em datas e horários estipulados pela CONTRATANTE e informados antecipadamente por cada Secretaria Solicitante. </w:t>
      </w:r>
    </w:p>
    <w:p w14:paraId="30F7B2C6" w14:textId="77777777" w:rsidR="00126B76" w:rsidRPr="00A061F6" w:rsidRDefault="00126B76" w:rsidP="004B0DEB">
      <w:pPr>
        <w:spacing w:line="240" w:lineRule="auto"/>
        <w:ind w:right="-709"/>
        <w:jc w:val="both"/>
        <w:rPr>
          <w:rFonts w:eastAsia="Calibri" w:cstheme="minorHAnsi"/>
        </w:rPr>
      </w:pPr>
      <w:r w:rsidRPr="00A061F6">
        <w:rPr>
          <w:rFonts w:eastAsia="Calibri" w:cstheme="minorHAnsi"/>
        </w:rPr>
        <w:t>4.6. Os produtos utilizados na execução dos serviços deverão estar devidamente registrados na Agência Nacional de Vigilância Sanitária (ANVISA), conforme Resolução-RDC nº 52, de 22 de outubro de 2009.</w:t>
      </w:r>
    </w:p>
    <w:p w14:paraId="65C146F2" w14:textId="77777777" w:rsidR="00126B76" w:rsidRPr="00A061F6" w:rsidRDefault="00126B76" w:rsidP="004B0DEB">
      <w:pPr>
        <w:spacing w:line="240" w:lineRule="auto"/>
        <w:ind w:right="-709"/>
        <w:jc w:val="both"/>
        <w:rPr>
          <w:rFonts w:eastAsia="Calibri" w:cstheme="minorHAnsi"/>
        </w:rPr>
      </w:pPr>
      <w:r w:rsidRPr="00A061F6">
        <w:rPr>
          <w:rFonts w:eastAsia="Calibri" w:cstheme="minorHAnsi"/>
        </w:rPr>
        <w:t xml:space="preserve">4.7. A Contratada fornecerá mão de obra especializada, material, produtos, equipamentos e supervisão técnica necessários à execução dos serviços; </w:t>
      </w:r>
    </w:p>
    <w:p w14:paraId="1A8B8570" w14:textId="77777777" w:rsidR="00126B76" w:rsidRPr="00A061F6" w:rsidRDefault="00126B76" w:rsidP="004B0DEB">
      <w:pPr>
        <w:spacing w:line="240" w:lineRule="auto"/>
        <w:ind w:right="-709"/>
        <w:jc w:val="both"/>
        <w:rPr>
          <w:rFonts w:eastAsia="Calibri" w:cstheme="minorHAnsi"/>
        </w:rPr>
      </w:pPr>
      <w:r w:rsidRPr="00A061F6">
        <w:rPr>
          <w:rFonts w:eastAsia="Calibri" w:cstheme="minorHAnsi"/>
        </w:rPr>
        <w:t xml:space="preserve">4.8. Os empregados da </w:t>
      </w:r>
      <w:proofErr w:type="gramStart"/>
      <w:r w:rsidRPr="00A061F6">
        <w:rPr>
          <w:rFonts w:eastAsia="Calibri" w:cstheme="minorHAnsi"/>
        </w:rPr>
        <w:t>contratada destacados</w:t>
      </w:r>
      <w:proofErr w:type="gramEnd"/>
      <w:r w:rsidRPr="00A061F6">
        <w:rPr>
          <w:rFonts w:eastAsia="Calibri" w:cstheme="minorHAnsi"/>
        </w:rPr>
        <w:t xml:space="preserve"> para execução dos serviços deverão apresentar-se munidos de EPI, para evitar danos à saúde, sob pena de denúncia aos órgãos competentes, sem prejuízo da aplicação das penalidades previstas no Edital;</w:t>
      </w:r>
    </w:p>
    <w:p w14:paraId="68FED527" w14:textId="77777777" w:rsidR="00126B76" w:rsidRPr="00A061F6" w:rsidRDefault="00126B76" w:rsidP="004B0DEB">
      <w:pPr>
        <w:spacing w:line="240" w:lineRule="auto"/>
        <w:ind w:right="-709"/>
        <w:jc w:val="both"/>
        <w:rPr>
          <w:rFonts w:eastAsia="Calibri" w:cstheme="minorHAnsi"/>
        </w:rPr>
      </w:pPr>
      <w:r w:rsidRPr="00A061F6">
        <w:rPr>
          <w:rFonts w:eastAsia="Calibri" w:cstheme="minorHAnsi"/>
        </w:rPr>
        <w:t xml:space="preserve">4.9. Após a execução dos serviços a empresa deverá fornecer os seguintes documentos: </w:t>
      </w:r>
    </w:p>
    <w:p w14:paraId="0996F94F" w14:textId="77777777" w:rsidR="004617F0" w:rsidRPr="00A061F6" w:rsidRDefault="004617F0" w:rsidP="004617F0">
      <w:pPr>
        <w:pStyle w:val="PargrafodaLista"/>
        <w:widowControl w:val="0"/>
        <w:autoSpaceDE w:val="0"/>
        <w:autoSpaceDN w:val="0"/>
        <w:spacing w:after="0" w:line="240" w:lineRule="auto"/>
        <w:ind w:right="-709"/>
        <w:contextualSpacing w:val="0"/>
        <w:jc w:val="both"/>
        <w:rPr>
          <w:rFonts w:eastAsia="Calibri" w:cstheme="minorHAnsi"/>
        </w:rPr>
      </w:pPr>
    </w:p>
    <w:p w14:paraId="3793EEA3" w14:textId="3FB122F5" w:rsidR="00126B76" w:rsidRPr="00A061F6" w:rsidRDefault="00126B76" w:rsidP="004617F0">
      <w:pPr>
        <w:pStyle w:val="PargrafodaLista"/>
        <w:widowControl w:val="0"/>
        <w:numPr>
          <w:ilvl w:val="0"/>
          <w:numId w:val="47"/>
        </w:numPr>
        <w:autoSpaceDE w:val="0"/>
        <w:autoSpaceDN w:val="0"/>
        <w:spacing w:after="0" w:line="480" w:lineRule="auto"/>
        <w:ind w:right="-709"/>
        <w:contextualSpacing w:val="0"/>
        <w:jc w:val="both"/>
        <w:rPr>
          <w:rFonts w:eastAsia="Calibri" w:cstheme="minorHAnsi"/>
        </w:rPr>
      </w:pPr>
      <w:r w:rsidRPr="00A061F6">
        <w:rPr>
          <w:rFonts w:eastAsia="Calibri" w:cstheme="minorHAnsi"/>
        </w:rPr>
        <w:t xml:space="preserve">Laudo técnico de execução dos serviços, constando o produto utilizado e como foi utilizado; </w:t>
      </w:r>
    </w:p>
    <w:p w14:paraId="18C0B561" w14:textId="7ABA8AC7" w:rsidR="00126B76" w:rsidRPr="00F96782" w:rsidRDefault="00126B76" w:rsidP="00F96782">
      <w:pPr>
        <w:pStyle w:val="PargrafodaLista"/>
        <w:widowControl w:val="0"/>
        <w:numPr>
          <w:ilvl w:val="0"/>
          <w:numId w:val="47"/>
        </w:numPr>
        <w:autoSpaceDE w:val="0"/>
        <w:autoSpaceDN w:val="0"/>
        <w:spacing w:after="0" w:line="480" w:lineRule="auto"/>
        <w:ind w:right="-709"/>
        <w:contextualSpacing w:val="0"/>
        <w:jc w:val="both"/>
        <w:rPr>
          <w:rFonts w:eastAsia="Calibri" w:cstheme="minorHAnsi"/>
        </w:rPr>
      </w:pPr>
      <w:r w:rsidRPr="00A061F6">
        <w:rPr>
          <w:rFonts w:eastAsia="Calibri" w:cstheme="minorHAnsi"/>
        </w:rPr>
        <w:t xml:space="preserve">Número de registro dos produtos utilizados para execução do objeto licitado ou documento de isenção, no Ministério da Saúde/ANVISA; </w:t>
      </w:r>
    </w:p>
    <w:p w14:paraId="33FB1791" w14:textId="77777777" w:rsidR="00126B76" w:rsidRPr="00A061F6" w:rsidRDefault="00126B76" w:rsidP="004617F0">
      <w:pPr>
        <w:spacing w:line="360" w:lineRule="auto"/>
        <w:ind w:right="-709"/>
        <w:jc w:val="both"/>
        <w:rPr>
          <w:rFonts w:eastAsia="Calibri" w:cstheme="minorHAnsi"/>
        </w:rPr>
      </w:pPr>
      <w:r w:rsidRPr="00A061F6">
        <w:rPr>
          <w:rFonts w:eastAsia="Calibri" w:cstheme="minorHAnsi"/>
        </w:rPr>
        <w:t>4.11. A credenciada deverá realizar uma visita de acompanhamento 30 (trinta) dias após a execução dos serviços, para verificar os locais atendidos e fornecer um relatório detalhado sobre o controle de pragas e roedores.</w:t>
      </w:r>
    </w:p>
    <w:p w14:paraId="6EA390D5" w14:textId="77777777" w:rsidR="00126B76" w:rsidRPr="00A061F6" w:rsidRDefault="00126B76" w:rsidP="004617F0">
      <w:pPr>
        <w:pStyle w:val="PargrafodaLista"/>
        <w:spacing w:line="360" w:lineRule="auto"/>
        <w:ind w:left="0" w:right="-709"/>
        <w:jc w:val="both"/>
        <w:rPr>
          <w:rFonts w:cstheme="minorHAnsi"/>
        </w:rPr>
      </w:pPr>
      <w:r w:rsidRPr="00A061F6">
        <w:rPr>
          <w:rFonts w:cstheme="minorHAnsi"/>
        </w:rPr>
        <w:t>4.12. A distribuição dos serviços entre as empresas credenciadas ocorrerá conforme a demanda das gerências requisitantes, observando-se o sistema de rodízio entre as credenciadas.</w:t>
      </w:r>
    </w:p>
    <w:p w14:paraId="13F83E22" w14:textId="77777777" w:rsidR="00126B76" w:rsidRPr="00A061F6" w:rsidRDefault="00126B76" w:rsidP="004617F0">
      <w:pPr>
        <w:pStyle w:val="PargrafodaLista"/>
        <w:spacing w:line="360" w:lineRule="auto"/>
        <w:ind w:left="0" w:right="-709"/>
        <w:jc w:val="both"/>
        <w:rPr>
          <w:rFonts w:cstheme="minorHAnsi"/>
        </w:rPr>
      </w:pPr>
    </w:p>
    <w:p w14:paraId="40E0535B" w14:textId="68FA5E55" w:rsidR="004617F0" w:rsidRPr="00A061F6" w:rsidRDefault="00126B76" w:rsidP="00F96782">
      <w:pPr>
        <w:pStyle w:val="PargrafodaLista"/>
        <w:spacing w:line="360" w:lineRule="auto"/>
        <w:ind w:left="0" w:right="-709"/>
        <w:jc w:val="both"/>
        <w:rPr>
          <w:rFonts w:cstheme="minorHAnsi"/>
        </w:rPr>
      </w:pPr>
      <w:r w:rsidRPr="00A061F6">
        <w:rPr>
          <w:rFonts w:cstheme="minorHAnsi"/>
        </w:rPr>
        <w:t>4.13. Havendo duas ou mais empresas credenciadas, a primeira requisição será destinada à primeira empresa credenciada, a segunda requisição à empresa subsequente, e assim sucessivamente, em sistema de rodízio, para todos os serviços previstos neste Termo de Referência.</w:t>
      </w:r>
    </w:p>
    <w:p w14:paraId="5D3119A1" w14:textId="77777777" w:rsidR="004617F0" w:rsidRPr="00A061F6" w:rsidRDefault="004617F0" w:rsidP="004B0DEB">
      <w:pPr>
        <w:pStyle w:val="PargrafodaLista"/>
        <w:spacing w:line="240" w:lineRule="auto"/>
        <w:ind w:left="0" w:right="-709"/>
        <w:jc w:val="both"/>
        <w:rPr>
          <w:rFonts w:cstheme="minorHAnsi"/>
        </w:rPr>
      </w:pPr>
    </w:p>
    <w:p w14:paraId="1ECADE4C" w14:textId="78EAA7B7" w:rsidR="00126B76" w:rsidRPr="00A061F6" w:rsidRDefault="00126B76" w:rsidP="004B0DEB">
      <w:pPr>
        <w:pStyle w:val="PargrafodaLista"/>
        <w:spacing w:line="240" w:lineRule="auto"/>
        <w:ind w:left="0" w:right="-709"/>
        <w:jc w:val="both"/>
        <w:rPr>
          <w:rFonts w:cstheme="minorHAnsi"/>
        </w:rPr>
      </w:pPr>
      <w:r w:rsidRPr="00A061F6">
        <w:rPr>
          <w:rFonts w:cstheme="minorHAnsi"/>
        </w:rPr>
        <w:t>4.14. A adoção do sistema de rodízio entre as empresas credenciadas assegura a distribuição isonômica das demandas, amplia a capacidade de atendimento da Administração e contribui para a continuidade e eficiência da prestação dos serviços de controle de pragas urbanas, incluindo desinsetização, desratização e demais serviços objeto deste Termo de Referência, garantindo condições adequadas de higiene, salubridade e segurança nas unidades atendidas.</w:t>
      </w:r>
    </w:p>
    <w:p w14:paraId="67BED117" w14:textId="77777777" w:rsidR="00126B76" w:rsidRPr="00A061F6" w:rsidRDefault="00126B76" w:rsidP="004B0DEB">
      <w:pPr>
        <w:pStyle w:val="PargrafodaLista"/>
        <w:spacing w:line="240" w:lineRule="auto"/>
        <w:ind w:right="-709"/>
        <w:jc w:val="both"/>
        <w:rPr>
          <w:rFonts w:cstheme="minorHAnsi"/>
        </w:rPr>
      </w:pPr>
    </w:p>
    <w:p w14:paraId="1E684423" w14:textId="77777777" w:rsidR="00126B76" w:rsidRPr="00A061F6" w:rsidRDefault="00126B76" w:rsidP="004B0DEB">
      <w:pPr>
        <w:pStyle w:val="PargrafodaLista"/>
        <w:spacing w:line="240" w:lineRule="auto"/>
        <w:ind w:left="0" w:right="-709"/>
        <w:jc w:val="both"/>
        <w:rPr>
          <w:rFonts w:cstheme="minorHAnsi"/>
        </w:rPr>
      </w:pPr>
      <w:r w:rsidRPr="00A061F6">
        <w:rPr>
          <w:rFonts w:cstheme="minorHAnsi"/>
        </w:rPr>
        <w:lastRenderedPageBreak/>
        <w:t>4.15. A distribuição das demandas entre as empresas credenciadas será realizada por rodízio sequencial, observado o seguinte:</w:t>
      </w:r>
    </w:p>
    <w:p w14:paraId="210AB1F5" w14:textId="77777777" w:rsidR="00126B76" w:rsidRPr="00A061F6" w:rsidRDefault="00126B76" w:rsidP="004B0DEB">
      <w:pPr>
        <w:pStyle w:val="PargrafodaLista"/>
        <w:spacing w:line="240" w:lineRule="auto"/>
        <w:ind w:left="851" w:right="-709"/>
        <w:jc w:val="both"/>
        <w:rPr>
          <w:rFonts w:cstheme="minorHAnsi"/>
        </w:rPr>
      </w:pPr>
      <w:r w:rsidRPr="00A061F6">
        <w:rPr>
          <w:rFonts w:cstheme="minorHAnsi"/>
        </w:rPr>
        <w:t>I – Cada Ordem de Serviço (OS) corresponderá à execução dos serviços de controle de pragas urbanas em uma determinada unidade da Administração, podendo contemplar um ou mais serviços previstos neste Termo de Referência (tais como desinsetização, desratização, descupinização e outros correlatos), devendo todos os serviços constantes da mesma Ordem de Serviço ser executados pela empresa convocada.</w:t>
      </w:r>
    </w:p>
    <w:p w14:paraId="3259C32B" w14:textId="77777777" w:rsidR="00126B76" w:rsidRPr="00A061F6" w:rsidRDefault="00126B76" w:rsidP="004B0DEB">
      <w:pPr>
        <w:pStyle w:val="PargrafodaLista"/>
        <w:spacing w:line="240" w:lineRule="auto"/>
        <w:ind w:left="851" w:right="-709"/>
        <w:jc w:val="both"/>
        <w:rPr>
          <w:rFonts w:cstheme="minorHAnsi"/>
        </w:rPr>
      </w:pPr>
      <w:r w:rsidRPr="00A061F6">
        <w:rPr>
          <w:rFonts w:cstheme="minorHAnsi"/>
        </w:rPr>
        <w:t>II – A ordem inicial do rodízio será definida por sorteio em sessão pública, realizado pela Comissão de Contratação ou pelo Agente de Contratação, após a conclusão do credenciamento.</w:t>
      </w:r>
    </w:p>
    <w:p w14:paraId="38A1272E" w14:textId="77777777" w:rsidR="00126B76" w:rsidRPr="00A061F6" w:rsidRDefault="00126B76" w:rsidP="004B0DEB">
      <w:pPr>
        <w:pStyle w:val="PargrafodaLista"/>
        <w:spacing w:line="240" w:lineRule="auto"/>
        <w:ind w:left="851" w:right="-709"/>
        <w:jc w:val="both"/>
        <w:rPr>
          <w:rFonts w:cstheme="minorHAnsi"/>
        </w:rPr>
      </w:pPr>
      <w:r w:rsidRPr="00A061F6">
        <w:rPr>
          <w:rFonts w:cstheme="minorHAnsi"/>
        </w:rPr>
        <w:t>III – A cada nova Ordem de Serviço (OS), será convocada a empresa subsequente na ordem do rodízio. Caso a empresa convocada não tenha disponibilidade para atendimento no prazo estabelecido ou recuse a execução da demanda, será convocada a empresa seguinte, mantendo-se registrada a justificativa nos autos.</w:t>
      </w:r>
    </w:p>
    <w:p w14:paraId="1968F265" w14:textId="77777777" w:rsidR="00126B76" w:rsidRPr="00A061F6" w:rsidRDefault="00126B76" w:rsidP="004B0DEB">
      <w:pPr>
        <w:pStyle w:val="PargrafodaLista"/>
        <w:spacing w:line="240" w:lineRule="auto"/>
        <w:ind w:left="851" w:right="-709"/>
        <w:jc w:val="both"/>
        <w:rPr>
          <w:rFonts w:cstheme="minorHAnsi"/>
        </w:rPr>
      </w:pPr>
      <w:r w:rsidRPr="00A061F6">
        <w:rPr>
          <w:rFonts w:cstheme="minorHAnsi"/>
        </w:rPr>
        <w:t>IV – É vedada a utilização da ordem de inscrição, do protocolo de credenciamento ou da antiguidade como critério de distribuição das demandas, observando-se os princípios da isonomia, da impessoalidade e da transparência, bem como o entendimento constante da Resolução de Consulta TCE-TO nº 16/2025 e do Acórdão TCE-PR nº 1186/2025.</w:t>
      </w:r>
    </w:p>
    <w:p w14:paraId="6A27C8A2" w14:textId="77777777" w:rsidR="00126B76" w:rsidRPr="00A061F6" w:rsidRDefault="00126B76" w:rsidP="004B0DEB">
      <w:pPr>
        <w:pStyle w:val="PargrafodaLista"/>
        <w:spacing w:line="240" w:lineRule="auto"/>
        <w:ind w:right="-709"/>
        <w:jc w:val="both"/>
        <w:rPr>
          <w:rFonts w:cstheme="minorHAnsi"/>
        </w:rPr>
      </w:pPr>
    </w:p>
    <w:p w14:paraId="1348D4AF" w14:textId="77777777" w:rsidR="00126B76" w:rsidRPr="00A061F6" w:rsidRDefault="00126B76" w:rsidP="004B0DEB">
      <w:pPr>
        <w:pStyle w:val="PargrafodaLista"/>
        <w:spacing w:line="240" w:lineRule="auto"/>
        <w:ind w:left="0" w:right="-709"/>
        <w:jc w:val="both"/>
        <w:rPr>
          <w:rFonts w:cstheme="minorHAnsi"/>
        </w:rPr>
      </w:pPr>
      <w:r w:rsidRPr="00A061F6">
        <w:rPr>
          <w:rFonts w:cstheme="minorHAnsi"/>
        </w:rPr>
        <w:t>4.16. Em situações de urgência ou emergência que possam comprometer as condições de higiene, salubridade ou a continuidade das atividades da unidade, poderá ser convocada a empresa credenciada com melhores condições de atendimento imediato, desde que a escolha seja devidamente motivada e registrada nos autos.</w:t>
      </w:r>
    </w:p>
    <w:p w14:paraId="6C13EB47" w14:textId="77777777" w:rsidR="00126B76" w:rsidRPr="00A061F6" w:rsidRDefault="00126B76" w:rsidP="004B0DEB">
      <w:pPr>
        <w:pStyle w:val="PargrafodaLista"/>
        <w:spacing w:line="240" w:lineRule="auto"/>
        <w:ind w:left="0" w:right="-709"/>
        <w:jc w:val="both"/>
        <w:rPr>
          <w:rFonts w:cstheme="minorHAnsi"/>
        </w:rPr>
      </w:pPr>
    </w:p>
    <w:p w14:paraId="5335FB5A" w14:textId="77777777" w:rsidR="00126B76" w:rsidRPr="00A061F6" w:rsidRDefault="00126B76" w:rsidP="004B0DEB">
      <w:pPr>
        <w:pStyle w:val="PargrafodaLista"/>
        <w:spacing w:line="240" w:lineRule="auto"/>
        <w:ind w:left="0" w:right="-709"/>
        <w:jc w:val="both"/>
        <w:rPr>
          <w:rFonts w:cstheme="minorHAnsi"/>
        </w:rPr>
      </w:pPr>
      <w:r w:rsidRPr="00A061F6">
        <w:rPr>
          <w:rFonts w:cstheme="minorHAnsi"/>
        </w:rPr>
        <w:t>4.17. Uma vez emitida a Ordem de Serviço para determinada unidade, a empresa convocada será responsável pela execução integral dos serviços nela previstos até sua conclusão, ainda que a Ordem de Serviço compreenda mais de um tipo de tratamento ou procedimento de controle de pragas.</w:t>
      </w:r>
    </w:p>
    <w:p w14:paraId="58F88F93" w14:textId="77777777" w:rsidR="00126B76" w:rsidRPr="00A061F6" w:rsidRDefault="00126B76" w:rsidP="004B0DEB">
      <w:pPr>
        <w:pStyle w:val="PargrafodaLista"/>
        <w:shd w:val="clear" w:color="auto" w:fill="FFFFFF" w:themeFill="background1"/>
        <w:spacing w:line="240" w:lineRule="auto"/>
        <w:ind w:left="0" w:right="-709"/>
        <w:jc w:val="both"/>
        <w:rPr>
          <w:rFonts w:cstheme="minorHAnsi"/>
          <w:b/>
        </w:rPr>
      </w:pPr>
    </w:p>
    <w:p w14:paraId="52A8D91C" w14:textId="77777777" w:rsidR="00126B76" w:rsidRPr="00A061F6" w:rsidRDefault="00126B76" w:rsidP="004B0DEB">
      <w:pPr>
        <w:pStyle w:val="PargrafodaLista"/>
        <w:shd w:val="clear" w:color="auto" w:fill="FFFFFF" w:themeFill="background1"/>
        <w:spacing w:line="240" w:lineRule="auto"/>
        <w:ind w:left="0" w:right="-709"/>
        <w:jc w:val="both"/>
        <w:rPr>
          <w:rFonts w:cstheme="minorHAnsi"/>
        </w:rPr>
      </w:pPr>
      <w:r w:rsidRPr="00A061F6">
        <w:rPr>
          <w:rFonts w:cstheme="minorHAnsi"/>
        </w:rPr>
        <w:t>4.18</w:t>
      </w:r>
      <w:r w:rsidRPr="00A061F6">
        <w:rPr>
          <w:rFonts w:cstheme="minorHAnsi"/>
          <w:b/>
        </w:rPr>
        <w:t>. Das Obrigações:</w:t>
      </w:r>
    </w:p>
    <w:p w14:paraId="329DF7CA" w14:textId="77777777" w:rsidR="00126B76" w:rsidRPr="00A061F6" w:rsidRDefault="00126B76" w:rsidP="004B0DEB">
      <w:pPr>
        <w:pStyle w:val="PargrafodaLista"/>
        <w:numPr>
          <w:ilvl w:val="2"/>
          <w:numId w:val="50"/>
        </w:numPr>
        <w:spacing w:after="0" w:line="240" w:lineRule="auto"/>
        <w:ind w:left="0" w:right="-709" w:firstLine="0"/>
        <w:jc w:val="both"/>
        <w:rPr>
          <w:rFonts w:cstheme="minorHAnsi"/>
        </w:rPr>
      </w:pPr>
      <w:r w:rsidRPr="00A061F6">
        <w:rPr>
          <w:rFonts w:cstheme="minorHAnsi"/>
        </w:rPr>
        <w:t xml:space="preserve">Constituem obrigações da </w:t>
      </w:r>
      <w:r w:rsidRPr="00A061F6">
        <w:rPr>
          <w:rFonts w:cstheme="minorHAnsi"/>
          <w:bCs/>
          <w:iCs/>
        </w:rPr>
        <w:t>CREDENCIADA/CONTRATADA</w:t>
      </w:r>
      <w:r w:rsidRPr="00A061F6">
        <w:rPr>
          <w:rFonts w:cstheme="minorHAnsi"/>
        </w:rPr>
        <w:t>, além das demais a serem previstas no CREDENCIAMENTO/CONTRATO ou dele decorrentes:</w:t>
      </w:r>
      <w:bookmarkStart w:id="8" w:name="_Hlk186888510"/>
      <w:bookmarkStart w:id="9" w:name="_Hlk137036389"/>
    </w:p>
    <w:p w14:paraId="7137DA72" w14:textId="77777777" w:rsidR="00126B76" w:rsidRPr="00A061F6" w:rsidRDefault="00126B76" w:rsidP="004B0DEB">
      <w:pPr>
        <w:pStyle w:val="PargrafodaLista"/>
        <w:numPr>
          <w:ilvl w:val="2"/>
          <w:numId w:val="50"/>
        </w:numPr>
        <w:spacing w:after="0" w:line="240" w:lineRule="auto"/>
        <w:ind w:left="0" w:right="-709" w:firstLine="0"/>
        <w:jc w:val="both"/>
        <w:rPr>
          <w:rFonts w:cstheme="minorHAnsi"/>
        </w:rPr>
      </w:pPr>
      <w:r w:rsidRPr="00A061F6">
        <w:rPr>
          <w:rFonts w:cstheme="minorHAnsi"/>
        </w:rPr>
        <w:t>Executar os serviços de acordo com as especificações exigidas, dentro dos prazos estabelecidos e atender a todas as obrigações assumidas no credenciamento, sujeitando-se a fiscalização da prefeitura;</w:t>
      </w:r>
    </w:p>
    <w:p w14:paraId="06C42DFF" w14:textId="77777777" w:rsidR="00126B76" w:rsidRPr="00A061F6" w:rsidRDefault="00126B76" w:rsidP="004B0DEB">
      <w:pPr>
        <w:pStyle w:val="PargrafodaLista"/>
        <w:spacing w:line="240" w:lineRule="auto"/>
        <w:ind w:left="0" w:right="-709" w:hanging="11"/>
        <w:jc w:val="both"/>
        <w:rPr>
          <w:rFonts w:cstheme="minorHAnsi"/>
        </w:rPr>
      </w:pPr>
    </w:p>
    <w:p w14:paraId="2F253660" w14:textId="77777777" w:rsidR="00126B76" w:rsidRPr="00A061F6" w:rsidRDefault="00126B76" w:rsidP="004B0DEB">
      <w:pPr>
        <w:pStyle w:val="PargrafodaLista"/>
        <w:numPr>
          <w:ilvl w:val="2"/>
          <w:numId w:val="50"/>
        </w:numPr>
        <w:spacing w:after="0" w:line="240" w:lineRule="auto"/>
        <w:ind w:left="0" w:right="-709" w:hanging="11"/>
        <w:jc w:val="both"/>
        <w:rPr>
          <w:rFonts w:cstheme="minorHAnsi"/>
        </w:rPr>
      </w:pPr>
      <w:r w:rsidRPr="00A061F6">
        <w:rPr>
          <w:rFonts w:cstheme="minorHAnsi"/>
        </w:rPr>
        <w:t>Manter absoluto sigilo com referência a assuntos de que tome conhecimento, em função da prestação dos serviços;</w:t>
      </w:r>
    </w:p>
    <w:p w14:paraId="41A3D731" w14:textId="77777777" w:rsidR="00126B76" w:rsidRPr="00A061F6" w:rsidRDefault="00126B76" w:rsidP="004B0DEB">
      <w:pPr>
        <w:pStyle w:val="PargrafodaLista"/>
        <w:spacing w:line="240" w:lineRule="auto"/>
        <w:ind w:left="0" w:right="-709" w:hanging="11"/>
        <w:jc w:val="both"/>
        <w:rPr>
          <w:rFonts w:cstheme="minorHAnsi"/>
        </w:rPr>
      </w:pPr>
    </w:p>
    <w:p w14:paraId="4583563B" w14:textId="77777777" w:rsidR="00126B76" w:rsidRPr="00A061F6" w:rsidRDefault="00126B76" w:rsidP="004B0DEB">
      <w:pPr>
        <w:pStyle w:val="PargrafodaLista"/>
        <w:numPr>
          <w:ilvl w:val="2"/>
          <w:numId w:val="50"/>
        </w:numPr>
        <w:spacing w:after="0" w:line="240" w:lineRule="auto"/>
        <w:ind w:left="0" w:right="-709" w:hanging="11"/>
        <w:jc w:val="both"/>
        <w:rPr>
          <w:rFonts w:cstheme="minorHAnsi"/>
        </w:rPr>
      </w:pPr>
      <w:r w:rsidRPr="00A061F6">
        <w:rPr>
          <w:rFonts w:cstheme="minorHAnsi"/>
        </w:rPr>
        <w:t>Prestar o serviço nas localidades e horários previamente especificados;</w:t>
      </w:r>
    </w:p>
    <w:p w14:paraId="5A8FF0B2" w14:textId="77777777" w:rsidR="00126B76" w:rsidRPr="00A061F6" w:rsidRDefault="00126B76" w:rsidP="004B0DEB">
      <w:pPr>
        <w:pStyle w:val="PargrafodaLista"/>
        <w:spacing w:line="240" w:lineRule="auto"/>
        <w:ind w:left="0" w:right="-709" w:hanging="11"/>
        <w:jc w:val="both"/>
        <w:rPr>
          <w:rFonts w:cstheme="minorHAnsi"/>
        </w:rPr>
      </w:pPr>
    </w:p>
    <w:p w14:paraId="5F11BFA5" w14:textId="77777777" w:rsidR="00126B76" w:rsidRPr="00A061F6" w:rsidRDefault="00126B76" w:rsidP="004B0DEB">
      <w:pPr>
        <w:pStyle w:val="PargrafodaLista"/>
        <w:numPr>
          <w:ilvl w:val="2"/>
          <w:numId w:val="50"/>
        </w:numPr>
        <w:spacing w:after="0" w:line="240" w:lineRule="auto"/>
        <w:ind w:left="0" w:right="-709" w:hanging="11"/>
        <w:jc w:val="both"/>
        <w:rPr>
          <w:rFonts w:cstheme="minorHAnsi"/>
        </w:rPr>
      </w:pPr>
      <w:r w:rsidRPr="00A061F6">
        <w:rPr>
          <w:rFonts w:cstheme="minorHAnsi"/>
        </w:rPr>
        <w:t>Disponibilizar todo o material necessário à realização dos serviços;</w:t>
      </w:r>
    </w:p>
    <w:p w14:paraId="46F1F4C2" w14:textId="77777777" w:rsidR="00126B76" w:rsidRPr="00A061F6" w:rsidRDefault="00126B76" w:rsidP="00126B76">
      <w:pPr>
        <w:pStyle w:val="PargrafodaLista"/>
        <w:spacing w:line="240" w:lineRule="auto"/>
        <w:ind w:left="0" w:right="-1559" w:hanging="11"/>
        <w:rPr>
          <w:rFonts w:cstheme="minorHAnsi"/>
        </w:rPr>
      </w:pPr>
    </w:p>
    <w:p w14:paraId="4B478BD2" w14:textId="77777777" w:rsidR="00126B76" w:rsidRPr="00A061F6" w:rsidRDefault="00126B76" w:rsidP="004B0DEB">
      <w:pPr>
        <w:pStyle w:val="PargrafodaLista"/>
        <w:numPr>
          <w:ilvl w:val="2"/>
          <w:numId w:val="50"/>
        </w:numPr>
        <w:spacing w:after="0" w:line="240" w:lineRule="auto"/>
        <w:ind w:left="0" w:right="-993" w:hanging="11"/>
        <w:jc w:val="both"/>
        <w:rPr>
          <w:rFonts w:cstheme="minorHAnsi"/>
        </w:rPr>
      </w:pPr>
      <w:r w:rsidRPr="00A061F6">
        <w:rPr>
          <w:rFonts w:cstheme="minorHAnsi"/>
        </w:rPr>
        <w:t xml:space="preserve">Promover por sua conta e risco o transporte dos equipamentos, materiais e utensílios necessários à execução do serviço; </w:t>
      </w:r>
    </w:p>
    <w:p w14:paraId="12CBCCDC" w14:textId="77777777" w:rsidR="00126B76" w:rsidRPr="00A061F6" w:rsidRDefault="00126B76" w:rsidP="004B0DEB">
      <w:pPr>
        <w:pStyle w:val="PargrafodaLista"/>
        <w:spacing w:line="240" w:lineRule="auto"/>
        <w:ind w:left="0" w:right="-993" w:hanging="11"/>
        <w:jc w:val="both"/>
        <w:rPr>
          <w:rFonts w:cstheme="minorHAnsi"/>
        </w:rPr>
      </w:pPr>
    </w:p>
    <w:p w14:paraId="2F7ED808" w14:textId="77777777" w:rsidR="00126B76" w:rsidRPr="00A061F6" w:rsidRDefault="00126B76" w:rsidP="004B0DEB">
      <w:pPr>
        <w:pStyle w:val="PargrafodaLista"/>
        <w:numPr>
          <w:ilvl w:val="2"/>
          <w:numId w:val="50"/>
        </w:numPr>
        <w:spacing w:after="0" w:line="240" w:lineRule="auto"/>
        <w:ind w:left="0" w:right="-993" w:hanging="11"/>
        <w:jc w:val="both"/>
        <w:rPr>
          <w:rFonts w:cstheme="minorHAnsi"/>
        </w:rPr>
      </w:pPr>
      <w:r w:rsidRPr="00A061F6">
        <w:rPr>
          <w:rFonts w:cstheme="minorHAnsi"/>
        </w:rPr>
        <w:t>Responsabilizar-se por danos causados direta ou indiretamente à prefeitura, bem como a terceiros, decorrentes de sua culpa ou dolo;</w:t>
      </w:r>
    </w:p>
    <w:p w14:paraId="30328904" w14:textId="77777777" w:rsidR="00126B76" w:rsidRPr="00A061F6" w:rsidRDefault="00126B76" w:rsidP="004B0DEB">
      <w:pPr>
        <w:pStyle w:val="PargrafodaLista"/>
        <w:spacing w:line="240" w:lineRule="auto"/>
        <w:ind w:left="0" w:right="-993" w:hanging="11"/>
        <w:jc w:val="both"/>
        <w:rPr>
          <w:rFonts w:cstheme="minorHAnsi"/>
        </w:rPr>
      </w:pPr>
    </w:p>
    <w:p w14:paraId="1DBF3DB0" w14:textId="77777777" w:rsidR="00126B76" w:rsidRPr="00A061F6" w:rsidRDefault="00126B76" w:rsidP="004B0DEB">
      <w:pPr>
        <w:pStyle w:val="PargrafodaLista"/>
        <w:numPr>
          <w:ilvl w:val="2"/>
          <w:numId w:val="50"/>
        </w:numPr>
        <w:spacing w:after="0" w:line="240" w:lineRule="auto"/>
        <w:ind w:left="0" w:right="-993" w:hanging="11"/>
        <w:jc w:val="both"/>
        <w:rPr>
          <w:rFonts w:cstheme="minorHAnsi"/>
        </w:rPr>
      </w:pPr>
      <w:r w:rsidRPr="00A061F6">
        <w:rPr>
          <w:rFonts w:cstheme="minorHAnsi"/>
        </w:rPr>
        <w:lastRenderedPageBreak/>
        <w:t>Manter uma conduta condizente com a moral e a ética própria da profissão;</w:t>
      </w:r>
    </w:p>
    <w:p w14:paraId="4CAE5D9B" w14:textId="77777777" w:rsidR="00126B76" w:rsidRPr="00A061F6" w:rsidRDefault="00126B76" w:rsidP="004B0DEB">
      <w:pPr>
        <w:pStyle w:val="PargrafodaLista"/>
        <w:spacing w:line="240" w:lineRule="auto"/>
        <w:ind w:left="0" w:right="-993" w:hanging="11"/>
        <w:jc w:val="both"/>
        <w:rPr>
          <w:rFonts w:cstheme="minorHAnsi"/>
        </w:rPr>
      </w:pPr>
    </w:p>
    <w:p w14:paraId="5849E6E3" w14:textId="77777777" w:rsidR="00126B76" w:rsidRPr="00A061F6" w:rsidRDefault="00126B76" w:rsidP="004B0DEB">
      <w:pPr>
        <w:pStyle w:val="PargrafodaLista"/>
        <w:numPr>
          <w:ilvl w:val="2"/>
          <w:numId w:val="50"/>
        </w:numPr>
        <w:spacing w:after="0" w:line="240" w:lineRule="auto"/>
        <w:ind w:left="0" w:right="-993" w:hanging="11"/>
        <w:jc w:val="both"/>
        <w:rPr>
          <w:rFonts w:cstheme="minorHAnsi"/>
        </w:rPr>
      </w:pPr>
      <w:r w:rsidRPr="00A061F6">
        <w:rPr>
          <w:rFonts w:cstheme="minorHAnsi"/>
        </w:rPr>
        <w:t>Manter-se, durante toda a execução, em compatibilidade com as obrigações assumidas, todas as condições de habilitação e qualificação exigidas no credenciamento;</w:t>
      </w:r>
    </w:p>
    <w:p w14:paraId="262B7BAB" w14:textId="77777777" w:rsidR="00126B76" w:rsidRPr="00A061F6" w:rsidRDefault="00126B76" w:rsidP="00126B76">
      <w:pPr>
        <w:pStyle w:val="PargrafodaLista"/>
        <w:spacing w:line="240" w:lineRule="auto"/>
        <w:ind w:left="0" w:right="-1559" w:hanging="11"/>
        <w:rPr>
          <w:rFonts w:cstheme="minorHAnsi"/>
        </w:rPr>
      </w:pPr>
    </w:p>
    <w:p w14:paraId="6D34037E" w14:textId="77777777" w:rsidR="00126B76" w:rsidRPr="00A061F6" w:rsidRDefault="00126B76" w:rsidP="00126B76">
      <w:pPr>
        <w:pStyle w:val="PargrafodaLista"/>
        <w:numPr>
          <w:ilvl w:val="2"/>
          <w:numId w:val="50"/>
        </w:numPr>
        <w:spacing w:after="0" w:line="240" w:lineRule="auto"/>
        <w:ind w:left="0" w:right="-1559" w:hanging="11"/>
        <w:jc w:val="both"/>
        <w:rPr>
          <w:rFonts w:cstheme="minorHAnsi"/>
        </w:rPr>
      </w:pPr>
      <w:r w:rsidRPr="00A061F6">
        <w:rPr>
          <w:rFonts w:cstheme="minorHAnsi"/>
        </w:rPr>
        <w:t>Permitir o acesso da credenciante à documentos e arquivos referentes aos serviços prestados;</w:t>
      </w:r>
    </w:p>
    <w:p w14:paraId="7F76F7B3" w14:textId="77777777" w:rsidR="00126B76" w:rsidRPr="00A061F6" w:rsidRDefault="00126B76" w:rsidP="00126B76">
      <w:pPr>
        <w:pStyle w:val="PargrafodaLista"/>
        <w:spacing w:line="240" w:lineRule="auto"/>
        <w:ind w:left="0" w:right="-1559" w:hanging="11"/>
        <w:rPr>
          <w:rFonts w:cstheme="minorHAnsi"/>
        </w:rPr>
      </w:pPr>
    </w:p>
    <w:p w14:paraId="120982D8" w14:textId="77777777" w:rsidR="00126B76" w:rsidRPr="00A061F6" w:rsidRDefault="00126B76" w:rsidP="00126B76">
      <w:pPr>
        <w:pStyle w:val="PargrafodaLista"/>
        <w:numPr>
          <w:ilvl w:val="2"/>
          <w:numId w:val="50"/>
        </w:numPr>
        <w:spacing w:after="0" w:line="240" w:lineRule="auto"/>
        <w:ind w:left="0" w:right="-1559" w:hanging="11"/>
        <w:rPr>
          <w:rFonts w:cstheme="minorHAnsi"/>
        </w:rPr>
      </w:pPr>
      <w:r w:rsidRPr="00A061F6">
        <w:rPr>
          <w:rFonts w:cstheme="minorHAnsi"/>
        </w:rPr>
        <w:t>Prestar esclarecimentos à credenciante sempre que solicitado;</w:t>
      </w:r>
    </w:p>
    <w:p w14:paraId="11ED52D7" w14:textId="77777777" w:rsidR="00126B76" w:rsidRPr="00A061F6" w:rsidRDefault="00126B76" w:rsidP="00126B76">
      <w:pPr>
        <w:pStyle w:val="PargrafodaLista"/>
        <w:spacing w:line="240" w:lineRule="auto"/>
        <w:ind w:left="0" w:right="-1559" w:hanging="11"/>
        <w:rPr>
          <w:rFonts w:cstheme="minorHAnsi"/>
        </w:rPr>
      </w:pPr>
    </w:p>
    <w:p w14:paraId="588FC8B0" w14:textId="77777777" w:rsidR="00126B76" w:rsidRPr="00A061F6" w:rsidRDefault="00126B76" w:rsidP="00126B76">
      <w:pPr>
        <w:pStyle w:val="PargrafodaLista"/>
        <w:numPr>
          <w:ilvl w:val="2"/>
          <w:numId w:val="50"/>
        </w:numPr>
        <w:spacing w:after="0" w:line="240" w:lineRule="auto"/>
        <w:ind w:left="0" w:hanging="11"/>
        <w:jc w:val="both"/>
        <w:rPr>
          <w:rFonts w:cstheme="minorHAnsi"/>
        </w:rPr>
      </w:pPr>
      <w:r w:rsidRPr="00A061F6">
        <w:rPr>
          <w:rFonts w:cstheme="minorHAnsi"/>
        </w:rPr>
        <w:t>Comunicar à credenciante qualquer anormalidade que interfira no bom andamento dos serviços;</w:t>
      </w:r>
    </w:p>
    <w:p w14:paraId="1F12E5D3" w14:textId="77777777" w:rsidR="00126B76" w:rsidRPr="00A061F6" w:rsidRDefault="00126B76" w:rsidP="00126B76">
      <w:pPr>
        <w:pStyle w:val="PargrafodaLista"/>
        <w:spacing w:line="240" w:lineRule="auto"/>
        <w:ind w:left="0" w:hanging="11"/>
        <w:rPr>
          <w:rFonts w:cstheme="minorHAnsi"/>
        </w:rPr>
      </w:pPr>
    </w:p>
    <w:p w14:paraId="330799FB" w14:textId="77777777" w:rsidR="00126B76" w:rsidRPr="00A061F6" w:rsidRDefault="00126B76" w:rsidP="00126B76">
      <w:pPr>
        <w:pStyle w:val="PargrafodaLista"/>
        <w:numPr>
          <w:ilvl w:val="2"/>
          <w:numId w:val="50"/>
        </w:numPr>
        <w:spacing w:after="0" w:line="240" w:lineRule="auto"/>
        <w:ind w:left="0" w:right="-1559" w:hanging="11"/>
        <w:jc w:val="both"/>
        <w:rPr>
          <w:rFonts w:cstheme="minorHAnsi"/>
        </w:rPr>
      </w:pPr>
      <w:r w:rsidRPr="00A061F6">
        <w:rPr>
          <w:rFonts w:cstheme="minorHAnsi"/>
        </w:rPr>
        <w:t>Zelar pela boa qualidade e completa prestação dos serviços</w:t>
      </w:r>
      <w:bookmarkEnd w:id="8"/>
      <w:r w:rsidRPr="00A061F6">
        <w:rPr>
          <w:rFonts w:cstheme="minorHAnsi"/>
        </w:rPr>
        <w:t>;</w:t>
      </w:r>
    </w:p>
    <w:p w14:paraId="2F01AB25" w14:textId="77777777" w:rsidR="004B0DEB" w:rsidRPr="00A061F6" w:rsidRDefault="004B0DEB" w:rsidP="004B0DEB">
      <w:pPr>
        <w:pStyle w:val="PargrafodaLista"/>
        <w:spacing w:after="0" w:line="240" w:lineRule="auto"/>
        <w:ind w:left="0" w:right="-1559"/>
        <w:jc w:val="both"/>
        <w:rPr>
          <w:rFonts w:cstheme="minorHAnsi"/>
        </w:rPr>
      </w:pPr>
    </w:p>
    <w:p w14:paraId="45AB1337" w14:textId="54CBF1A2" w:rsidR="00126B76" w:rsidRPr="00A061F6" w:rsidRDefault="00126B76" w:rsidP="004B0DEB">
      <w:pPr>
        <w:pStyle w:val="PargrafodaLista"/>
        <w:numPr>
          <w:ilvl w:val="2"/>
          <w:numId w:val="50"/>
        </w:numPr>
        <w:spacing w:after="0" w:line="240" w:lineRule="auto"/>
        <w:ind w:left="0" w:right="-709" w:hanging="11"/>
        <w:jc w:val="both"/>
        <w:rPr>
          <w:rFonts w:cstheme="minorHAnsi"/>
        </w:rPr>
      </w:pPr>
      <w:r w:rsidRPr="00A061F6">
        <w:rPr>
          <w:rFonts w:cstheme="minorHAnsi"/>
        </w:rPr>
        <w:t>Observar e respeitar as Legislações Federal, Estadual e Municipal;</w:t>
      </w:r>
    </w:p>
    <w:p w14:paraId="4F0D0770" w14:textId="77777777" w:rsidR="00126B76" w:rsidRPr="00A061F6" w:rsidRDefault="00126B76" w:rsidP="00126B76">
      <w:pPr>
        <w:pStyle w:val="PargrafodaLista"/>
        <w:spacing w:line="240" w:lineRule="auto"/>
        <w:ind w:left="0" w:right="-1559" w:hanging="11"/>
        <w:rPr>
          <w:rFonts w:cstheme="minorHAnsi"/>
        </w:rPr>
      </w:pPr>
    </w:p>
    <w:p w14:paraId="41E32117" w14:textId="77777777" w:rsidR="00126B76" w:rsidRPr="00A061F6" w:rsidRDefault="00126B76" w:rsidP="004B0DEB">
      <w:pPr>
        <w:pStyle w:val="PargrafodaLista"/>
        <w:numPr>
          <w:ilvl w:val="2"/>
          <w:numId w:val="50"/>
        </w:numPr>
        <w:spacing w:after="0" w:line="240" w:lineRule="auto"/>
        <w:ind w:left="0" w:right="-709" w:hanging="11"/>
        <w:jc w:val="both"/>
        <w:rPr>
          <w:rFonts w:cstheme="minorHAnsi"/>
        </w:rPr>
      </w:pPr>
      <w:r w:rsidRPr="00A061F6">
        <w:rPr>
          <w:rFonts w:cstheme="minorHAnsi"/>
        </w:rPr>
        <w:t>Encarregar-se exclusivamente pelo pagamento de todos os impostos, taxas e emolumentos sobre ela incidentes, devendo apresentar sempre que solicitado, a comprovação dos respectivos recolhimentos;</w:t>
      </w:r>
    </w:p>
    <w:p w14:paraId="41793B2F" w14:textId="77777777" w:rsidR="00126B76" w:rsidRPr="00A061F6" w:rsidRDefault="00126B76" w:rsidP="004B0DEB">
      <w:pPr>
        <w:pStyle w:val="PargrafodaLista"/>
        <w:spacing w:line="240" w:lineRule="auto"/>
        <w:ind w:left="0" w:right="-709" w:hanging="11"/>
        <w:jc w:val="both"/>
        <w:rPr>
          <w:rFonts w:cstheme="minorHAnsi"/>
        </w:rPr>
      </w:pPr>
    </w:p>
    <w:p w14:paraId="62E04D05" w14:textId="77777777" w:rsidR="00126B76" w:rsidRPr="00A061F6" w:rsidRDefault="00126B76" w:rsidP="004B0DEB">
      <w:pPr>
        <w:pStyle w:val="PargrafodaLista"/>
        <w:numPr>
          <w:ilvl w:val="2"/>
          <w:numId w:val="50"/>
        </w:numPr>
        <w:spacing w:after="0" w:line="240" w:lineRule="auto"/>
        <w:ind w:left="0" w:right="-709" w:hanging="11"/>
        <w:jc w:val="both"/>
        <w:rPr>
          <w:rFonts w:cstheme="minorHAnsi"/>
        </w:rPr>
      </w:pPr>
      <w:r w:rsidRPr="00A061F6">
        <w:rPr>
          <w:rFonts w:cstheme="minorHAnsi"/>
        </w:rPr>
        <w:t>Honrar os encargos trabalhistas, previdenciários, sociais e outras obrigações previstas em Lei, ficando registrado que o pessoal empregado pela credenciada não terá nenhum vínculo empregatício com a prefeitura;</w:t>
      </w:r>
    </w:p>
    <w:p w14:paraId="51F79594" w14:textId="77777777" w:rsidR="00126B76" w:rsidRPr="00A061F6" w:rsidRDefault="00126B76" w:rsidP="004B0DEB">
      <w:pPr>
        <w:pStyle w:val="PargrafodaLista"/>
        <w:spacing w:line="240" w:lineRule="auto"/>
        <w:ind w:left="0" w:right="-709" w:hanging="11"/>
        <w:jc w:val="both"/>
        <w:rPr>
          <w:rFonts w:cstheme="minorHAnsi"/>
        </w:rPr>
      </w:pPr>
    </w:p>
    <w:p w14:paraId="223223A9" w14:textId="77777777" w:rsidR="00126B76" w:rsidRPr="00A061F6" w:rsidRDefault="00126B76" w:rsidP="004B0DEB">
      <w:pPr>
        <w:pStyle w:val="PargrafodaLista"/>
        <w:numPr>
          <w:ilvl w:val="2"/>
          <w:numId w:val="50"/>
        </w:numPr>
        <w:spacing w:after="0" w:line="240" w:lineRule="auto"/>
        <w:ind w:left="0" w:right="-709" w:hanging="11"/>
        <w:jc w:val="both"/>
        <w:rPr>
          <w:rFonts w:cstheme="minorHAnsi"/>
        </w:rPr>
      </w:pPr>
      <w:r w:rsidRPr="00A061F6">
        <w:rPr>
          <w:rFonts w:cstheme="minorHAnsi"/>
        </w:rPr>
        <w:t>Efetuar pontualmente o pagamento de todas as taxas e impostos que incidam ou venham a incidir sobre as suas atividades e/ou sobre a execução do objeto do presente credenciamento;</w:t>
      </w:r>
    </w:p>
    <w:p w14:paraId="788EDC83" w14:textId="77777777" w:rsidR="00126B76" w:rsidRPr="00A061F6" w:rsidRDefault="00126B76" w:rsidP="004B0DEB">
      <w:pPr>
        <w:pStyle w:val="PargrafodaLista"/>
        <w:spacing w:line="240" w:lineRule="auto"/>
        <w:ind w:left="0" w:right="-709" w:hanging="11"/>
        <w:jc w:val="both"/>
        <w:rPr>
          <w:rFonts w:cstheme="minorHAnsi"/>
        </w:rPr>
      </w:pPr>
    </w:p>
    <w:p w14:paraId="1BAE90CB" w14:textId="77777777" w:rsidR="00126B76" w:rsidRPr="00A061F6" w:rsidRDefault="00126B76" w:rsidP="004B0DEB">
      <w:pPr>
        <w:pStyle w:val="PargrafodaLista"/>
        <w:numPr>
          <w:ilvl w:val="2"/>
          <w:numId w:val="50"/>
        </w:numPr>
        <w:spacing w:after="0" w:line="240" w:lineRule="auto"/>
        <w:ind w:left="0" w:right="-709" w:hanging="11"/>
        <w:jc w:val="both"/>
        <w:rPr>
          <w:rFonts w:cstheme="minorHAnsi"/>
        </w:rPr>
      </w:pPr>
      <w:r w:rsidRPr="00A061F6">
        <w:rPr>
          <w:rFonts w:cstheme="minorHAnsi"/>
        </w:rPr>
        <w:t>Acatar apenas as solicitações de prestação de serviços formalmente autorizadas pela prefeitura;</w:t>
      </w:r>
    </w:p>
    <w:p w14:paraId="12F57153" w14:textId="77777777" w:rsidR="00126B76" w:rsidRPr="00A061F6" w:rsidRDefault="00126B76" w:rsidP="004B0DEB">
      <w:pPr>
        <w:pStyle w:val="PargrafodaLista"/>
        <w:spacing w:line="240" w:lineRule="auto"/>
        <w:ind w:left="0" w:right="-709" w:hanging="11"/>
        <w:jc w:val="both"/>
        <w:rPr>
          <w:rFonts w:cstheme="minorHAnsi"/>
        </w:rPr>
      </w:pPr>
    </w:p>
    <w:p w14:paraId="6D092BC1" w14:textId="77777777" w:rsidR="00126B76" w:rsidRPr="00A061F6" w:rsidRDefault="00126B76" w:rsidP="004B0DEB">
      <w:pPr>
        <w:pStyle w:val="PargrafodaLista"/>
        <w:numPr>
          <w:ilvl w:val="1"/>
          <w:numId w:val="50"/>
        </w:numPr>
        <w:spacing w:after="0" w:line="240" w:lineRule="auto"/>
        <w:ind w:left="0" w:right="-709" w:hanging="11"/>
        <w:jc w:val="both"/>
        <w:rPr>
          <w:rFonts w:cstheme="minorHAnsi"/>
        </w:rPr>
      </w:pPr>
      <w:r w:rsidRPr="00A061F6">
        <w:rPr>
          <w:rFonts w:cstheme="minorHAnsi"/>
        </w:rPr>
        <w:t>Constituem obrigações da Credenciada/</w:t>
      </w:r>
      <w:r w:rsidRPr="00A061F6">
        <w:rPr>
          <w:rFonts w:cstheme="minorHAnsi"/>
          <w:bCs/>
          <w:iCs/>
        </w:rPr>
        <w:t>Contratada</w:t>
      </w:r>
      <w:r w:rsidRPr="00A061F6">
        <w:rPr>
          <w:rFonts w:cstheme="minorHAnsi"/>
        </w:rPr>
        <w:t>, além das demais a serem previstas no Termo de Credenciamento/Contrato ou dele decorrentes:</w:t>
      </w:r>
    </w:p>
    <w:p w14:paraId="13E08A92" w14:textId="77777777" w:rsidR="00126B76" w:rsidRPr="00A061F6" w:rsidRDefault="00126B76" w:rsidP="004B0DEB">
      <w:pPr>
        <w:pStyle w:val="PargrafodaLista"/>
        <w:spacing w:line="240" w:lineRule="auto"/>
        <w:ind w:left="0" w:right="-709" w:hanging="11"/>
        <w:jc w:val="both"/>
        <w:rPr>
          <w:rFonts w:cstheme="minorHAnsi"/>
        </w:rPr>
      </w:pPr>
    </w:p>
    <w:p w14:paraId="2830B578" w14:textId="77777777" w:rsidR="00126B76" w:rsidRPr="00A061F6" w:rsidRDefault="00126B76" w:rsidP="004B0DEB">
      <w:pPr>
        <w:pStyle w:val="PargrafodaLista"/>
        <w:numPr>
          <w:ilvl w:val="2"/>
          <w:numId w:val="50"/>
        </w:numPr>
        <w:spacing w:after="0" w:line="240" w:lineRule="auto"/>
        <w:ind w:left="0" w:right="-709" w:hanging="11"/>
        <w:jc w:val="both"/>
        <w:rPr>
          <w:rFonts w:cstheme="minorHAnsi"/>
        </w:rPr>
      </w:pPr>
      <w:r w:rsidRPr="00A061F6">
        <w:rPr>
          <w:rFonts w:cstheme="minorHAnsi"/>
        </w:rPr>
        <w:t>Solicitar ao credenciado e seus prepostos, tempestivamente, todas as providências necessárias ao bom e fiel andamento dos serviços;</w:t>
      </w:r>
    </w:p>
    <w:p w14:paraId="6FAE796F" w14:textId="77777777" w:rsidR="00126B76" w:rsidRPr="00A061F6" w:rsidRDefault="00126B76" w:rsidP="004B0DEB">
      <w:pPr>
        <w:pStyle w:val="PargrafodaLista"/>
        <w:spacing w:line="240" w:lineRule="auto"/>
        <w:ind w:left="0" w:right="-709" w:hanging="11"/>
        <w:jc w:val="both"/>
        <w:rPr>
          <w:rFonts w:cstheme="minorHAnsi"/>
        </w:rPr>
      </w:pPr>
    </w:p>
    <w:p w14:paraId="1375840C" w14:textId="77777777" w:rsidR="00126B76" w:rsidRPr="00A061F6" w:rsidRDefault="00126B76" w:rsidP="004B0DEB">
      <w:pPr>
        <w:pStyle w:val="PargrafodaLista"/>
        <w:numPr>
          <w:ilvl w:val="2"/>
          <w:numId w:val="50"/>
        </w:numPr>
        <w:spacing w:after="0" w:line="240" w:lineRule="auto"/>
        <w:ind w:left="0" w:right="-709" w:hanging="11"/>
        <w:jc w:val="both"/>
        <w:rPr>
          <w:rFonts w:cstheme="minorHAnsi"/>
        </w:rPr>
      </w:pPr>
      <w:r w:rsidRPr="00A061F6">
        <w:rPr>
          <w:rFonts w:cstheme="minorHAnsi"/>
        </w:rPr>
        <w:t>Documentar as ocorrências existentes no decorrer da prestação de serviços;</w:t>
      </w:r>
    </w:p>
    <w:p w14:paraId="1E57896B" w14:textId="77777777" w:rsidR="00126B76" w:rsidRPr="00A061F6" w:rsidRDefault="00126B76" w:rsidP="004B0DEB">
      <w:pPr>
        <w:pStyle w:val="PargrafodaLista"/>
        <w:spacing w:line="240" w:lineRule="auto"/>
        <w:ind w:left="0" w:right="-709" w:hanging="11"/>
        <w:jc w:val="both"/>
        <w:rPr>
          <w:rFonts w:cstheme="minorHAnsi"/>
        </w:rPr>
      </w:pPr>
    </w:p>
    <w:p w14:paraId="1F3F852C" w14:textId="77777777" w:rsidR="00126B76" w:rsidRPr="00A061F6" w:rsidRDefault="00126B76" w:rsidP="004B0DEB">
      <w:pPr>
        <w:pStyle w:val="PargrafodaLista"/>
        <w:numPr>
          <w:ilvl w:val="2"/>
          <w:numId w:val="50"/>
        </w:numPr>
        <w:spacing w:after="0" w:line="240" w:lineRule="auto"/>
        <w:ind w:left="0" w:right="-709" w:hanging="11"/>
        <w:jc w:val="both"/>
        <w:rPr>
          <w:rFonts w:cstheme="minorHAnsi"/>
        </w:rPr>
      </w:pPr>
      <w:r w:rsidRPr="00A061F6">
        <w:rPr>
          <w:rFonts w:cstheme="minorHAnsi"/>
        </w:rPr>
        <w:t>Fiscalizar o cumprimento das obrigações e encargos da credenciada, orientando- a, quando necessário;</w:t>
      </w:r>
    </w:p>
    <w:p w14:paraId="62E49E68" w14:textId="77777777" w:rsidR="00126B76" w:rsidRPr="00A061F6" w:rsidRDefault="00126B76" w:rsidP="004B0DEB">
      <w:pPr>
        <w:pStyle w:val="PargrafodaLista"/>
        <w:spacing w:line="240" w:lineRule="auto"/>
        <w:ind w:left="0" w:right="-709" w:hanging="11"/>
        <w:jc w:val="both"/>
        <w:rPr>
          <w:rFonts w:cstheme="minorHAnsi"/>
        </w:rPr>
      </w:pPr>
    </w:p>
    <w:p w14:paraId="779DE92C" w14:textId="77777777" w:rsidR="00126B76" w:rsidRPr="00A061F6" w:rsidRDefault="00126B76" w:rsidP="004B0DEB">
      <w:pPr>
        <w:pStyle w:val="PargrafodaLista"/>
        <w:numPr>
          <w:ilvl w:val="2"/>
          <w:numId w:val="50"/>
        </w:numPr>
        <w:spacing w:after="0" w:line="240" w:lineRule="auto"/>
        <w:ind w:left="0" w:right="-709" w:hanging="11"/>
        <w:jc w:val="both"/>
        <w:rPr>
          <w:rFonts w:cstheme="minorHAnsi"/>
        </w:rPr>
      </w:pPr>
      <w:r w:rsidRPr="00A061F6">
        <w:rPr>
          <w:rFonts w:cstheme="minorHAnsi"/>
        </w:rPr>
        <w:t>Realizar o pagamento no prazo e forma ajustados;</w:t>
      </w:r>
    </w:p>
    <w:p w14:paraId="000744AF" w14:textId="77777777" w:rsidR="00126B76" w:rsidRPr="00A061F6" w:rsidRDefault="00126B76" w:rsidP="004B0DEB">
      <w:pPr>
        <w:pStyle w:val="PargrafodaLista"/>
        <w:spacing w:line="240" w:lineRule="auto"/>
        <w:ind w:left="0" w:right="-709" w:hanging="11"/>
        <w:jc w:val="both"/>
        <w:rPr>
          <w:rFonts w:cstheme="minorHAnsi"/>
        </w:rPr>
      </w:pPr>
    </w:p>
    <w:p w14:paraId="31E29F41" w14:textId="77777777" w:rsidR="00126B76" w:rsidRPr="00A061F6" w:rsidRDefault="00126B76" w:rsidP="004B0DEB">
      <w:pPr>
        <w:pStyle w:val="PargrafodaLista"/>
        <w:numPr>
          <w:ilvl w:val="2"/>
          <w:numId w:val="50"/>
        </w:numPr>
        <w:spacing w:after="0" w:line="240" w:lineRule="auto"/>
        <w:ind w:left="0" w:right="-709" w:hanging="11"/>
        <w:jc w:val="both"/>
        <w:rPr>
          <w:rFonts w:cstheme="minorHAnsi"/>
        </w:rPr>
      </w:pPr>
      <w:r w:rsidRPr="00A061F6">
        <w:rPr>
          <w:rFonts w:cstheme="minorHAnsi"/>
        </w:rPr>
        <w:t>Cumprir e fazer cumprir as disposições regulamentares dos serviços e cláusulas do termo de credenciamento, aplicando as penalidades previstas quando for o caso;</w:t>
      </w:r>
    </w:p>
    <w:p w14:paraId="5E044480" w14:textId="77777777" w:rsidR="00126B76" w:rsidRPr="00A061F6" w:rsidRDefault="00126B76" w:rsidP="004B0DEB">
      <w:pPr>
        <w:pStyle w:val="PargrafodaLista"/>
        <w:spacing w:line="240" w:lineRule="auto"/>
        <w:ind w:left="0" w:right="-709" w:hanging="11"/>
        <w:jc w:val="both"/>
        <w:rPr>
          <w:rFonts w:cstheme="minorHAnsi"/>
        </w:rPr>
      </w:pPr>
    </w:p>
    <w:p w14:paraId="64C4B957" w14:textId="77777777" w:rsidR="00126B76" w:rsidRPr="00A061F6" w:rsidRDefault="00126B76" w:rsidP="004B0DEB">
      <w:pPr>
        <w:pStyle w:val="PargrafodaLista"/>
        <w:numPr>
          <w:ilvl w:val="2"/>
          <w:numId w:val="50"/>
        </w:numPr>
        <w:spacing w:after="0" w:line="240" w:lineRule="auto"/>
        <w:ind w:left="0" w:right="-709" w:hanging="11"/>
        <w:jc w:val="both"/>
        <w:rPr>
          <w:rFonts w:cstheme="minorHAnsi"/>
        </w:rPr>
      </w:pPr>
      <w:r w:rsidRPr="00A061F6">
        <w:rPr>
          <w:rFonts w:cstheme="minorHAnsi"/>
        </w:rPr>
        <w:lastRenderedPageBreak/>
        <w:t>Verificar a regularidade de recolhimento dos encargos sociais antes do pagamento;</w:t>
      </w:r>
    </w:p>
    <w:p w14:paraId="6A072C73" w14:textId="77777777" w:rsidR="00126B76" w:rsidRPr="00A061F6" w:rsidRDefault="00126B76" w:rsidP="004B0DEB">
      <w:pPr>
        <w:pStyle w:val="PargrafodaLista"/>
        <w:spacing w:line="240" w:lineRule="auto"/>
        <w:ind w:left="0" w:right="-709" w:hanging="11"/>
        <w:jc w:val="both"/>
        <w:rPr>
          <w:rFonts w:cstheme="minorHAnsi"/>
        </w:rPr>
      </w:pPr>
    </w:p>
    <w:p w14:paraId="30411C8F" w14:textId="77777777" w:rsidR="00126B76" w:rsidRPr="00A061F6" w:rsidRDefault="00126B76" w:rsidP="004B0DEB">
      <w:pPr>
        <w:pStyle w:val="PargrafodaLista"/>
        <w:numPr>
          <w:ilvl w:val="2"/>
          <w:numId w:val="50"/>
        </w:numPr>
        <w:tabs>
          <w:tab w:val="left" w:pos="851"/>
        </w:tabs>
        <w:spacing w:after="0" w:line="240" w:lineRule="auto"/>
        <w:ind w:left="0" w:right="-709" w:hanging="11"/>
        <w:jc w:val="both"/>
        <w:rPr>
          <w:rFonts w:cstheme="minorHAnsi"/>
        </w:rPr>
      </w:pPr>
      <w:r w:rsidRPr="00A061F6">
        <w:rPr>
          <w:rFonts w:cstheme="minorHAnsi"/>
        </w:rPr>
        <w:t>A Contratante se reserva o direito de suspender a prestação dos serviços que estiver em desacordo com o pactuado entre as partes;</w:t>
      </w:r>
    </w:p>
    <w:p w14:paraId="4CF15930" w14:textId="77777777" w:rsidR="00126B76" w:rsidRPr="00A061F6" w:rsidRDefault="00126B76" w:rsidP="004B0DEB">
      <w:pPr>
        <w:pStyle w:val="PargrafodaLista"/>
        <w:spacing w:line="240" w:lineRule="auto"/>
        <w:ind w:left="0" w:right="-709" w:hanging="11"/>
        <w:jc w:val="both"/>
        <w:rPr>
          <w:rFonts w:cstheme="minorHAnsi"/>
        </w:rPr>
      </w:pPr>
    </w:p>
    <w:p w14:paraId="61F76BF7" w14:textId="77777777" w:rsidR="00126B76" w:rsidRPr="00A061F6" w:rsidRDefault="00126B76" w:rsidP="004B0DEB">
      <w:pPr>
        <w:pStyle w:val="PargrafodaLista"/>
        <w:numPr>
          <w:ilvl w:val="2"/>
          <w:numId w:val="50"/>
        </w:numPr>
        <w:spacing w:after="0" w:line="240" w:lineRule="auto"/>
        <w:ind w:left="0" w:right="-709" w:hanging="11"/>
        <w:jc w:val="both"/>
        <w:rPr>
          <w:rFonts w:cstheme="minorHAnsi"/>
        </w:rPr>
      </w:pPr>
      <w:r w:rsidRPr="00A061F6">
        <w:rPr>
          <w:rFonts w:cstheme="minorHAnsi"/>
        </w:rPr>
        <w:t>Atestar a execução da prestação dos serviços, bem como receber as faturas correspondentes, quando apresentadas na forma estabelecida no Credenciamento/Contrato;</w:t>
      </w:r>
    </w:p>
    <w:p w14:paraId="6BF5C14A" w14:textId="77777777" w:rsidR="00126B76" w:rsidRPr="00A061F6" w:rsidRDefault="00126B76" w:rsidP="004B0DEB">
      <w:pPr>
        <w:pStyle w:val="PargrafodaLista"/>
        <w:spacing w:line="240" w:lineRule="auto"/>
        <w:ind w:left="0" w:right="-709" w:hanging="11"/>
        <w:jc w:val="both"/>
        <w:rPr>
          <w:rFonts w:cstheme="minorHAnsi"/>
        </w:rPr>
      </w:pPr>
    </w:p>
    <w:p w14:paraId="4E051690" w14:textId="77777777" w:rsidR="00126B76" w:rsidRPr="00A061F6" w:rsidRDefault="00126B76" w:rsidP="004B0DEB">
      <w:pPr>
        <w:pStyle w:val="PargrafodaLista"/>
        <w:numPr>
          <w:ilvl w:val="2"/>
          <w:numId w:val="50"/>
        </w:numPr>
        <w:spacing w:after="0" w:line="240" w:lineRule="auto"/>
        <w:ind w:left="0" w:right="-709" w:hanging="11"/>
        <w:jc w:val="both"/>
        <w:rPr>
          <w:rFonts w:cstheme="minorHAnsi"/>
        </w:rPr>
      </w:pPr>
      <w:r w:rsidRPr="00A061F6">
        <w:rPr>
          <w:rFonts w:cstheme="minorHAnsi"/>
        </w:rPr>
        <w:t>Deduzir e recolher os tributos devidos na fonte sobre os pagamentos efetuados à Contratada</w:t>
      </w:r>
      <w:bookmarkEnd w:id="9"/>
      <w:r w:rsidRPr="00A061F6">
        <w:rPr>
          <w:rFonts w:cstheme="minorHAnsi"/>
        </w:rPr>
        <w:t>.</w:t>
      </w:r>
    </w:p>
    <w:p w14:paraId="343F74B2" w14:textId="77777777" w:rsidR="00126B76" w:rsidRPr="00A061F6" w:rsidRDefault="00126B76" w:rsidP="004B0DEB">
      <w:pPr>
        <w:pStyle w:val="PargrafodaLista"/>
        <w:spacing w:line="240" w:lineRule="auto"/>
        <w:ind w:right="-709"/>
        <w:jc w:val="both"/>
        <w:rPr>
          <w:rFonts w:cstheme="minorHAnsi"/>
        </w:rPr>
      </w:pPr>
    </w:p>
    <w:p w14:paraId="016C971A" w14:textId="77777777" w:rsidR="00126B76" w:rsidRPr="00A061F6" w:rsidRDefault="00126B76" w:rsidP="004B0DEB">
      <w:pPr>
        <w:spacing w:line="240" w:lineRule="auto"/>
        <w:ind w:right="-709"/>
        <w:contextualSpacing/>
        <w:jc w:val="both"/>
        <w:rPr>
          <w:rFonts w:cstheme="minorHAnsi"/>
        </w:rPr>
      </w:pPr>
      <w:r w:rsidRPr="00A061F6">
        <w:rPr>
          <w:rFonts w:cstheme="minorHAnsi"/>
        </w:rPr>
        <w:t xml:space="preserve">4.20. Os serviços poderão ser rejeitados, no todo ou em parte, inclusive antes do recebimento provisório, quando em desacordo com as especificações constantes no Termo de Referência e na proposta, devendo ser rejeitados no prazo de 5 (cinco) dias úteis a contar da notificação da </w:t>
      </w:r>
    </w:p>
    <w:p w14:paraId="3DED6A08" w14:textId="77777777" w:rsidR="00126B76" w:rsidRPr="00A061F6" w:rsidRDefault="00126B76" w:rsidP="004B0DEB">
      <w:pPr>
        <w:spacing w:line="240" w:lineRule="auto"/>
        <w:ind w:right="-709"/>
        <w:contextualSpacing/>
        <w:jc w:val="both"/>
        <w:rPr>
          <w:rFonts w:cstheme="minorHAnsi"/>
        </w:rPr>
      </w:pPr>
      <w:r w:rsidRPr="00A061F6">
        <w:rPr>
          <w:rFonts w:cstheme="minorHAnsi"/>
        </w:rPr>
        <w:t>Credenciada/contratada, às suas custas, sem prejuízo da aplicação das penalidades;</w:t>
      </w:r>
    </w:p>
    <w:p w14:paraId="5809877A" w14:textId="77777777" w:rsidR="00126B76" w:rsidRPr="00A061F6" w:rsidRDefault="00126B76" w:rsidP="004B0DEB">
      <w:pPr>
        <w:spacing w:line="240" w:lineRule="auto"/>
        <w:ind w:right="-709"/>
        <w:contextualSpacing/>
        <w:jc w:val="both"/>
        <w:rPr>
          <w:rFonts w:cstheme="minorHAnsi"/>
        </w:rPr>
      </w:pPr>
    </w:p>
    <w:p w14:paraId="009F3F12" w14:textId="77777777" w:rsidR="00126B76" w:rsidRPr="00A061F6" w:rsidRDefault="00126B76" w:rsidP="004B0DEB">
      <w:pPr>
        <w:spacing w:line="240" w:lineRule="auto"/>
        <w:ind w:right="-709"/>
        <w:contextualSpacing/>
        <w:jc w:val="both"/>
        <w:rPr>
          <w:rFonts w:cstheme="minorHAnsi"/>
        </w:rPr>
      </w:pPr>
      <w:r w:rsidRPr="00A061F6">
        <w:rPr>
          <w:rFonts w:cstheme="minorHAnsi"/>
        </w:rPr>
        <w:t>4.21. O recebimento definitivo ocorrerá no prazo de 10 (dez) dias úteis, a contar do recebimento da nota fiscal ou instrumento de cobrança equivalente pela Administração, após a verificação da qualidade da prestação do serviço, e consequente aceitação mediante termo detalhado;</w:t>
      </w:r>
    </w:p>
    <w:p w14:paraId="784350A8" w14:textId="77777777" w:rsidR="00126B76" w:rsidRPr="00A061F6" w:rsidRDefault="00126B76" w:rsidP="004B0DEB">
      <w:pPr>
        <w:spacing w:line="240" w:lineRule="auto"/>
        <w:ind w:right="-709"/>
        <w:contextualSpacing/>
        <w:jc w:val="both"/>
        <w:rPr>
          <w:rFonts w:cstheme="minorHAnsi"/>
        </w:rPr>
      </w:pPr>
    </w:p>
    <w:p w14:paraId="497A22EF" w14:textId="77777777" w:rsidR="00126B76" w:rsidRPr="00A061F6" w:rsidRDefault="00126B76" w:rsidP="004B0DEB">
      <w:pPr>
        <w:spacing w:line="240" w:lineRule="auto"/>
        <w:ind w:right="-709"/>
        <w:contextualSpacing/>
        <w:jc w:val="both"/>
        <w:rPr>
          <w:rFonts w:cstheme="minorHAnsi"/>
        </w:rPr>
      </w:pPr>
      <w:r w:rsidRPr="00A061F6">
        <w:rPr>
          <w:rFonts w:cstheme="minorHAnsi"/>
        </w:rPr>
        <w:t>4.22. O prazo para recebimento definitivo poderá ser excepcionalmente prorrogado, de forma justificada, por igual período, quando houver necessidade de diligências para a aferição do atendimento das exigências contratuais.</w:t>
      </w:r>
    </w:p>
    <w:p w14:paraId="6D9B1166" w14:textId="77777777" w:rsidR="00126B76" w:rsidRPr="00A061F6" w:rsidRDefault="00126B76" w:rsidP="004B0DEB">
      <w:pPr>
        <w:pStyle w:val="Nivel2"/>
        <w:numPr>
          <w:ilvl w:val="0"/>
          <w:numId w:val="27"/>
        </w:numPr>
        <w:spacing w:before="240" w:after="0" w:line="240" w:lineRule="auto"/>
        <w:ind w:left="284" w:right="-709" w:hanging="284"/>
        <w:rPr>
          <w:rFonts w:asciiTheme="minorHAnsi" w:eastAsia="Arial" w:hAnsiTheme="minorHAnsi" w:cstheme="minorHAnsi"/>
          <w:b/>
          <w:color w:val="auto"/>
          <w:sz w:val="22"/>
          <w:szCs w:val="22"/>
          <w:lang w:eastAsia="en-US"/>
        </w:rPr>
      </w:pPr>
      <w:r w:rsidRPr="00A061F6">
        <w:rPr>
          <w:rFonts w:asciiTheme="minorHAnsi" w:eastAsia="Arial" w:hAnsiTheme="minorHAnsi" w:cstheme="minorHAnsi"/>
          <w:b/>
          <w:color w:val="auto"/>
          <w:sz w:val="22"/>
          <w:szCs w:val="22"/>
          <w:lang w:eastAsia="en-US"/>
        </w:rPr>
        <w:t>- MODELO DE GESTÃO DO CREDENCIAMENTO</w:t>
      </w:r>
    </w:p>
    <w:p w14:paraId="70F76971" w14:textId="77777777" w:rsidR="00126B76" w:rsidRPr="00A061F6" w:rsidRDefault="00126B76" w:rsidP="004B0DEB">
      <w:pPr>
        <w:pStyle w:val="PargrafodaLista"/>
        <w:spacing w:line="240" w:lineRule="auto"/>
        <w:ind w:left="0" w:right="-709"/>
        <w:jc w:val="both"/>
        <w:rPr>
          <w:rFonts w:cstheme="minorHAnsi"/>
        </w:rPr>
      </w:pPr>
    </w:p>
    <w:p w14:paraId="5E9509C3" w14:textId="77777777" w:rsidR="00126B76" w:rsidRPr="00A061F6" w:rsidRDefault="00126B76" w:rsidP="004B0DEB">
      <w:pPr>
        <w:pStyle w:val="PargrafodaLista"/>
        <w:widowControl w:val="0"/>
        <w:numPr>
          <w:ilvl w:val="1"/>
          <w:numId w:val="27"/>
        </w:numPr>
        <w:autoSpaceDE w:val="0"/>
        <w:autoSpaceDN w:val="0"/>
        <w:spacing w:after="0" w:line="240" w:lineRule="auto"/>
        <w:ind w:left="0" w:right="-709" w:firstLine="0"/>
        <w:contextualSpacing w:val="0"/>
        <w:jc w:val="both"/>
        <w:rPr>
          <w:rFonts w:cstheme="minorHAnsi"/>
        </w:rPr>
      </w:pPr>
      <w:r w:rsidRPr="00A061F6">
        <w:rPr>
          <w:rFonts w:cstheme="minorHAnsi"/>
        </w:rPr>
        <w:t>O Termo de Credenciamento deverá ser executado fielmente pelas partes, de acordo com as cláusulas avençadas e as normas da Lei nº 14.133, de 2021, e cada parte responderá pelas consequências de sua inexecução total ou parcial;</w:t>
      </w:r>
    </w:p>
    <w:p w14:paraId="16A46578" w14:textId="77777777" w:rsidR="00126B76" w:rsidRPr="00A061F6" w:rsidRDefault="00126B76" w:rsidP="004B0DEB">
      <w:pPr>
        <w:pStyle w:val="Nivel2"/>
        <w:numPr>
          <w:ilvl w:val="0"/>
          <w:numId w:val="0"/>
        </w:numPr>
        <w:spacing w:before="0" w:after="0" w:line="240" w:lineRule="auto"/>
        <w:ind w:right="-709"/>
        <w:rPr>
          <w:rFonts w:asciiTheme="minorHAnsi" w:eastAsia="Arial" w:hAnsiTheme="minorHAnsi" w:cstheme="minorHAnsi"/>
          <w:color w:val="auto"/>
          <w:sz w:val="22"/>
          <w:szCs w:val="22"/>
          <w:lang w:eastAsia="en-US"/>
        </w:rPr>
      </w:pPr>
    </w:p>
    <w:p w14:paraId="3BD56816" w14:textId="77777777" w:rsidR="00126B76" w:rsidRPr="00A061F6" w:rsidRDefault="00126B76" w:rsidP="004B0DEB">
      <w:pPr>
        <w:pStyle w:val="Nivel2"/>
        <w:numPr>
          <w:ilvl w:val="1"/>
          <w:numId w:val="27"/>
        </w:numPr>
        <w:spacing w:before="0" w:after="0"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Em caso de impedimento, ordem de paralisação ou suspensão do Credenciamento/Contrato, o cronograma de execução será prorrogado automaticamente pelo tempo correspondente, anotadas tais circunstâncias mediante simples apostila;</w:t>
      </w:r>
    </w:p>
    <w:p w14:paraId="0506F661" w14:textId="77777777" w:rsidR="00126B76" w:rsidRPr="00A061F6" w:rsidRDefault="00126B76" w:rsidP="004B0DEB">
      <w:pPr>
        <w:pStyle w:val="Nivel2"/>
        <w:numPr>
          <w:ilvl w:val="1"/>
          <w:numId w:val="27"/>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As comunicações entre o órgão ou entidade e a contratada devem ser realizadas por escrito sempre que o ato exigir tal formalidade, admitindo-se o uso de mensagem eletrônica para esse fim;</w:t>
      </w:r>
    </w:p>
    <w:p w14:paraId="7726874E" w14:textId="77777777" w:rsidR="00126B76" w:rsidRPr="00A061F6" w:rsidRDefault="00126B76" w:rsidP="004B0DEB">
      <w:pPr>
        <w:pStyle w:val="Nivel2"/>
        <w:numPr>
          <w:ilvl w:val="1"/>
          <w:numId w:val="27"/>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O órgão ou entidade poderá convocar representante da empresa para adoção de providências que devam ser cumpridas de imediato;</w:t>
      </w:r>
    </w:p>
    <w:p w14:paraId="1C21B1A6" w14:textId="77777777" w:rsidR="00126B76" w:rsidRPr="00A061F6" w:rsidRDefault="00126B76" w:rsidP="004B0DEB">
      <w:pPr>
        <w:pStyle w:val="Nvel2-Red"/>
        <w:numPr>
          <w:ilvl w:val="1"/>
          <w:numId w:val="27"/>
        </w:numPr>
        <w:spacing w:afterLines="120" w:after="288" w:line="240" w:lineRule="auto"/>
        <w:ind w:left="0" w:right="-709" w:firstLine="0"/>
        <w:rPr>
          <w:rFonts w:asciiTheme="minorHAnsi" w:eastAsia="Arial" w:hAnsiTheme="minorHAnsi" w:cstheme="minorHAnsi"/>
          <w:i w:val="0"/>
          <w:iCs w:val="0"/>
          <w:color w:val="auto"/>
          <w:sz w:val="22"/>
          <w:szCs w:val="22"/>
          <w:lang w:eastAsia="en-US"/>
        </w:rPr>
      </w:pPr>
      <w:r w:rsidRPr="00A061F6">
        <w:rPr>
          <w:rFonts w:asciiTheme="minorHAnsi" w:eastAsia="Arial" w:hAnsiTheme="minorHAnsi" w:cstheme="minorHAnsi"/>
          <w:i w:val="0"/>
          <w:iCs w:val="0"/>
          <w:color w:val="auto"/>
          <w:sz w:val="22"/>
          <w:szCs w:val="22"/>
          <w:lang w:eastAsia="en-US"/>
        </w:rPr>
        <w:t>Após a assinatura do Credenciamento/Contrato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A8FFF3" w14:textId="77777777" w:rsidR="00126B76" w:rsidRPr="00A061F6" w:rsidRDefault="00126B76" w:rsidP="004B0DEB">
      <w:pPr>
        <w:pStyle w:val="Nivel2"/>
        <w:numPr>
          <w:ilvl w:val="1"/>
          <w:numId w:val="27"/>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lastRenderedPageBreak/>
        <w:t>A execução do Credenciamento/Contrato deverá ser acompanhada e fiscalizada pelo(s) fiscal(is) do contrato, ou pelos respectivos substitutos (</w:t>
      </w:r>
      <w:hyperlink r:id="rId17" w:anchor="art117" w:history="1">
        <w:r w:rsidRPr="00A061F6">
          <w:rPr>
            <w:rFonts w:asciiTheme="minorHAnsi" w:eastAsia="Arial" w:hAnsiTheme="minorHAnsi" w:cstheme="minorHAnsi"/>
            <w:color w:val="auto"/>
            <w:sz w:val="22"/>
            <w:szCs w:val="22"/>
            <w:lang w:eastAsia="en-US"/>
          </w:rPr>
          <w:t>Lei nº 14.133, de 2021, art. 117, caput</w:t>
        </w:r>
      </w:hyperlink>
      <w:r w:rsidRPr="00A061F6">
        <w:rPr>
          <w:rFonts w:asciiTheme="minorHAnsi" w:eastAsia="Arial" w:hAnsiTheme="minorHAnsi" w:cstheme="minorHAnsi"/>
          <w:color w:val="auto"/>
          <w:sz w:val="22"/>
          <w:szCs w:val="22"/>
          <w:lang w:eastAsia="en-US"/>
        </w:rPr>
        <w:t>);</w:t>
      </w:r>
    </w:p>
    <w:p w14:paraId="156FF488" w14:textId="77777777" w:rsidR="00126B76" w:rsidRPr="00A061F6" w:rsidRDefault="00126B76" w:rsidP="004B0DEB">
      <w:pPr>
        <w:pStyle w:val="Nivel2"/>
        <w:numPr>
          <w:ilvl w:val="1"/>
          <w:numId w:val="27"/>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O fiscal do contrato acompanhará a execução do contrato, para que sejam cumpridas todas as condições estabelecidas no contrato, de modo a assegurar os melhores resultados para a Administração;</w:t>
      </w:r>
    </w:p>
    <w:p w14:paraId="0304C46D" w14:textId="77777777" w:rsidR="00126B76" w:rsidRPr="00A061F6" w:rsidRDefault="00126B76" w:rsidP="004B0DEB">
      <w:pPr>
        <w:pStyle w:val="Nivel3"/>
        <w:numPr>
          <w:ilvl w:val="2"/>
          <w:numId w:val="27"/>
        </w:numPr>
        <w:spacing w:afterLines="120" w:after="288" w:line="240" w:lineRule="auto"/>
        <w:ind w:left="426"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O fiscal o contrato anotará no histórico de gerenciamento do contrato todas as ocorrências relacionadas à execução do contrato, com a descrição do que for necessário para a regularização das faltas ou dos defeitos observados. (</w:t>
      </w:r>
      <w:hyperlink r:id="rId18" w:anchor="art117§1" w:history="1">
        <w:r w:rsidRPr="00A061F6">
          <w:rPr>
            <w:rFonts w:asciiTheme="minorHAnsi" w:eastAsia="Arial" w:hAnsiTheme="minorHAnsi" w:cstheme="minorHAnsi"/>
            <w:color w:val="auto"/>
            <w:sz w:val="22"/>
            <w:szCs w:val="22"/>
            <w:lang w:eastAsia="en-US"/>
          </w:rPr>
          <w:t>Lei nº 14.133, de 2021, art. 117, §1º</w:t>
        </w:r>
      </w:hyperlink>
      <w:r w:rsidRPr="00A061F6">
        <w:rPr>
          <w:rFonts w:asciiTheme="minorHAnsi" w:eastAsia="Arial" w:hAnsiTheme="minorHAnsi" w:cstheme="minorHAnsi"/>
          <w:color w:val="auto"/>
          <w:sz w:val="22"/>
          <w:szCs w:val="22"/>
          <w:lang w:eastAsia="en-US"/>
        </w:rPr>
        <w:t>);</w:t>
      </w:r>
    </w:p>
    <w:p w14:paraId="68F033DB" w14:textId="77777777" w:rsidR="00126B76" w:rsidRPr="00A061F6" w:rsidRDefault="00126B76" w:rsidP="004B0DEB">
      <w:pPr>
        <w:pStyle w:val="Nivel3"/>
        <w:numPr>
          <w:ilvl w:val="2"/>
          <w:numId w:val="27"/>
        </w:numPr>
        <w:spacing w:afterLines="120" w:after="288" w:line="240" w:lineRule="auto"/>
        <w:ind w:left="426"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Identificada qualquer inexatidão ou irregularidade, o fiscal do contrato emitirá notificações para a correção da execução do contrato, determinando prazo para a correção;</w:t>
      </w:r>
    </w:p>
    <w:p w14:paraId="6202437B" w14:textId="77777777" w:rsidR="00126B76" w:rsidRPr="00A061F6" w:rsidRDefault="00126B76" w:rsidP="004B0DEB">
      <w:pPr>
        <w:pStyle w:val="Nivel3"/>
        <w:numPr>
          <w:ilvl w:val="2"/>
          <w:numId w:val="27"/>
        </w:numPr>
        <w:spacing w:afterLines="120" w:after="288" w:line="240" w:lineRule="auto"/>
        <w:ind w:left="426"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O fiscal do contrato informará ao gestor do contato, em tempo hábil, a situação que demandar decisão ou adoção de medidas que ultrapassem sua competência, para que adote as medidas necessárias e saneadoras, se for o caso;</w:t>
      </w:r>
    </w:p>
    <w:p w14:paraId="0BE3BE3F" w14:textId="77777777" w:rsidR="00126B76" w:rsidRPr="00A061F6" w:rsidRDefault="00126B76" w:rsidP="004B0DEB">
      <w:pPr>
        <w:pStyle w:val="Nivel3"/>
        <w:numPr>
          <w:ilvl w:val="2"/>
          <w:numId w:val="27"/>
        </w:numPr>
        <w:spacing w:afterLines="120" w:after="288" w:line="240" w:lineRule="auto"/>
        <w:ind w:left="426"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No caso de ocorrências que possam inviabilizar a execução do contrato nas datas aprazadas, o fiscal do contrato comunicará o fato imediatamente ao gestor do contrato;</w:t>
      </w:r>
    </w:p>
    <w:p w14:paraId="3B063454" w14:textId="77777777" w:rsidR="00126B76" w:rsidRPr="00A061F6" w:rsidRDefault="00126B76" w:rsidP="004B0DEB">
      <w:pPr>
        <w:pStyle w:val="Nivel3"/>
        <w:numPr>
          <w:ilvl w:val="2"/>
          <w:numId w:val="27"/>
        </w:numPr>
        <w:spacing w:afterLines="120" w:after="288" w:line="240" w:lineRule="auto"/>
        <w:ind w:left="426"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O fiscal do contrato deverá comunicar ao gestor do contrato, em tempo hábil, o término do contrato sob sua responsabilidade, com vistas à renovação tempestiva ou à prorrogação contratual;</w:t>
      </w:r>
    </w:p>
    <w:p w14:paraId="78125241" w14:textId="77777777" w:rsidR="00126B76" w:rsidRPr="00A061F6" w:rsidRDefault="00126B76" w:rsidP="004B0DEB">
      <w:pPr>
        <w:pStyle w:val="Nivel2"/>
        <w:numPr>
          <w:ilvl w:val="1"/>
          <w:numId w:val="27"/>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1EA7C59" w14:textId="77777777" w:rsidR="00126B76" w:rsidRPr="00A061F6" w:rsidRDefault="00126B76" w:rsidP="004B0DEB">
      <w:pPr>
        <w:pStyle w:val="Nivel3"/>
        <w:numPr>
          <w:ilvl w:val="2"/>
          <w:numId w:val="27"/>
        </w:numPr>
        <w:spacing w:afterLines="120" w:after="288" w:line="240" w:lineRule="auto"/>
        <w:ind w:left="426"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Caso ocorram descumprimento das obrigações contratuais, o fiscal do contrato atuará tempestivamente na solução do problema, reportando ao gestor do contrato para que tome as providências cabíveis, quando ultrapassar a sua competência;</w:t>
      </w:r>
    </w:p>
    <w:p w14:paraId="4BB16289" w14:textId="77777777" w:rsidR="00126B76" w:rsidRPr="00A061F6" w:rsidRDefault="00126B76" w:rsidP="004B0DEB">
      <w:pPr>
        <w:pStyle w:val="Nivel2"/>
        <w:numPr>
          <w:ilvl w:val="1"/>
          <w:numId w:val="27"/>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F1DF384" w14:textId="77777777" w:rsidR="00126B76" w:rsidRPr="00A061F6" w:rsidRDefault="00126B76" w:rsidP="004B0DEB">
      <w:pPr>
        <w:pStyle w:val="Nivel3"/>
        <w:numPr>
          <w:ilvl w:val="2"/>
          <w:numId w:val="27"/>
        </w:numPr>
        <w:spacing w:afterLines="120" w:after="288" w:line="240" w:lineRule="auto"/>
        <w:ind w:left="851"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6B13EF4F" w14:textId="77777777" w:rsidR="00126B76" w:rsidRPr="00A061F6" w:rsidRDefault="00126B76" w:rsidP="004B0DEB">
      <w:pPr>
        <w:pStyle w:val="Nivel3"/>
        <w:numPr>
          <w:ilvl w:val="2"/>
          <w:numId w:val="27"/>
        </w:numPr>
        <w:spacing w:afterLines="120" w:after="288" w:line="240" w:lineRule="auto"/>
        <w:ind w:left="851"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6D09A50" w14:textId="77777777" w:rsidR="00126B76" w:rsidRPr="00A061F6" w:rsidRDefault="00126B76" w:rsidP="004B0DEB">
      <w:pPr>
        <w:pStyle w:val="Nivel3"/>
        <w:numPr>
          <w:ilvl w:val="2"/>
          <w:numId w:val="27"/>
        </w:numPr>
        <w:spacing w:afterLines="120" w:after="288" w:line="240" w:lineRule="auto"/>
        <w:ind w:left="851"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lastRenderedPageBreak/>
        <w:t>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BBCEF91" w14:textId="77777777" w:rsidR="00126B76" w:rsidRPr="00A061F6" w:rsidRDefault="00126B76" w:rsidP="004B0DEB">
      <w:pPr>
        <w:pStyle w:val="Nivel3"/>
        <w:numPr>
          <w:ilvl w:val="2"/>
          <w:numId w:val="27"/>
        </w:numPr>
        <w:spacing w:afterLines="120" w:after="288" w:line="240" w:lineRule="auto"/>
        <w:ind w:left="851"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A3F54EE" w14:textId="77777777" w:rsidR="00126B76" w:rsidRPr="00A061F6" w:rsidRDefault="00126B76" w:rsidP="004B0DEB">
      <w:pPr>
        <w:pStyle w:val="Nivel2"/>
        <w:numPr>
          <w:ilvl w:val="1"/>
          <w:numId w:val="27"/>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O fiscal do contrato comunicará ao gestor do contrato, em tempo hábil, o término do contrato sob sua responsabilidade, com vistas à tempestiva renovação ou prorrogação contratual;</w:t>
      </w:r>
    </w:p>
    <w:p w14:paraId="4AAA24B3" w14:textId="77777777" w:rsidR="00126B76" w:rsidRPr="00A061F6" w:rsidRDefault="00126B76" w:rsidP="004B0DEB">
      <w:pPr>
        <w:pStyle w:val="Nivel2"/>
        <w:numPr>
          <w:ilvl w:val="1"/>
          <w:numId w:val="27"/>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7C4EB2A0" w14:textId="77777777" w:rsidR="00126B76" w:rsidRPr="00A061F6" w:rsidRDefault="00126B76" w:rsidP="004B0DEB">
      <w:pPr>
        <w:spacing w:line="240" w:lineRule="auto"/>
        <w:ind w:right="-709"/>
        <w:jc w:val="both"/>
        <w:rPr>
          <w:rFonts w:cstheme="minorHAnsi"/>
          <w:b/>
        </w:rPr>
      </w:pPr>
      <w:r w:rsidRPr="00A061F6">
        <w:rPr>
          <w:rFonts w:cstheme="minorHAnsi"/>
          <w:b/>
        </w:rPr>
        <w:t xml:space="preserve">  6 - CRITÉRIOS PARA RECEBIMENTO E PAGAMENTO</w:t>
      </w:r>
    </w:p>
    <w:p w14:paraId="7227AEE4" w14:textId="77777777" w:rsidR="00126B76" w:rsidRPr="00A061F6" w:rsidRDefault="00126B76" w:rsidP="004B0DEB">
      <w:pPr>
        <w:pStyle w:val="Nvel1-SemNum"/>
        <w:numPr>
          <w:ilvl w:val="0"/>
          <w:numId w:val="26"/>
        </w:numPr>
        <w:spacing w:before="120" w:afterLines="120" w:after="288"/>
        <w:ind w:right="-709"/>
        <w:rPr>
          <w:rFonts w:asciiTheme="minorHAnsi" w:eastAsia="Arial" w:hAnsiTheme="minorHAnsi" w:cstheme="minorHAnsi"/>
          <w:bCs w:val="0"/>
          <w:color w:val="auto"/>
          <w:sz w:val="22"/>
          <w:szCs w:val="22"/>
          <w:lang w:eastAsia="en-US"/>
        </w:rPr>
      </w:pPr>
      <w:r w:rsidRPr="00A061F6">
        <w:rPr>
          <w:rFonts w:asciiTheme="minorHAnsi" w:eastAsia="Arial" w:hAnsiTheme="minorHAnsi" w:cstheme="minorHAnsi"/>
          <w:bCs w:val="0"/>
          <w:color w:val="auto"/>
          <w:sz w:val="22"/>
          <w:szCs w:val="22"/>
          <w:lang w:eastAsia="en-US"/>
        </w:rPr>
        <w:t>Recebimento do Objeto</w:t>
      </w:r>
    </w:p>
    <w:p w14:paraId="776D49F3" w14:textId="77777777" w:rsidR="00126B76" w:rsidRPr="00A061F6" w:rsidRDefault="00126B76" w:rsidP="004B0DEB">
      <w:pPr>
        <w:pStyle w:val="Nivel2"/>
        <w:numPr>
          <w:ilvl w:val="1"/>
          <w:numId w:val="28"/>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Os serviços serão recebidos provisoriamente, de forma sumária, no ato da entrega, juntamente com a nota fiscal ou instrumento de cobrança equivalente, pelo (a) responsável pelo acompanhamento e fiscalização do contrato, para efeito de posterior verificação de sua conformidade com as especificações constantes no Termo de Referência e na proposta;</w:t>
      </w:r>
    </w:p>
    <w:p w14:paraId="36BAE97C" w14:textId="77777777" w:rsidR="00126B76" w:rsidRPr="00A061F6" w:rsidRDefault="00126B76" w:rsidP="004B0DEB">
      <w:pPr>
        <w:pStyle w:val="Nivel2"/>
        <w:numPr>
          <w:ilvl w:val="1"/>
          <w:numId w:val="28"/>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 xml:space="preserve"> Para as contratações decorrentes de despesas cujos valores não ultrapassem o limite de que trata o </w:t>
      </w:r>
      <w:hyperlink r:id="rId19" w:anchor="art75" w:history="1">
        <w:r w:rsidRPr="00A061F6">
          <w:rPr>
            <w:rFonts w:asciiTheme="minorHAnsi" w:eastAsia="Arial" w:hAnsiTheme="minorHAnsi" w:cstheme="minorHAnsi"/>
            <w:color w:val="auto"/>
            <w:sz w:val="22"/>
            <w:szCs w:val="22"/>
          </w:rPr>
          <w:t>inciso II do art. 75 da Lei nº 14.133, de 2021</w:t>
        </w:r>
      </w:hyperlink>
      <w:r w:rsidRPr="00A061F6">
        <w:rPr>
          <w:rFonts w:asciiTheme="minorHAnsi" w:eastAsia="Arial" w:hAnsiTheme="minorHAnsi" w:cstheme="minorHAnsi"/>
          <w:color w:val="auto"/>
          <w:sz w:val="22"/>
          <w:szCs w:val="22"/>
          <w:lang w:eastAsia="en-US"/>
        </w:rPr>
        <w:t>, o prazo máximo para o recebimento definitivo será de até 05 (cinco) dias úteis;</w:t>
      </w:r>
    </w:p>
    <w:p w14:paraId="3B9C1DC7" w14:textId="77777777" w:rsidR="00126B76" w:rsidRPr="00A061F6" w:rsidRDefault="00126B76" w:rsidP="004B0DEB">
      <w:pPr>
        <w:pStyle w:val="Nivel2"/>
        <w:numPr>
          <w:ilvl w:val="1"/>
          <w:numId w:val="28"/>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6F2F2C10" w14:textId="77777777" w:rsidR="00126B76" w:rsidRPr="00A061F6" w:rsidRDefault="00126B76" w:rsidP="004B0DEB">
      <w:pPr>
        <w:pStyle w:val="Nivel2"/>
        <w:numPr>
          <w:ilvl w:val="1"/>
          <w:numId w:val="28"/>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 xml:space="preserve">No caso de controvérsia sobre a execução do objeto, qualidade e quantidade, deverá ser observado o teor do </w:t>
      </w:r>
      <w:hyperlink r:id="rId20" w:anchor="art143" w:history="1">
        <w:r w:rsidRPr="00A061F6">
          <w:rPr>
            <w:rFonts w:asciiTheme="minorHAnsi" w:eastAsia="Arial" w:hAnsiTheme="minorHAnsi" w:cstheme="minorHAnsi"/>
            <w:color w:val="auto"/>
            <w:sz w:val="22"/>
            <w:szCs w:val="22"/>
          </w:rPr>
          <w:t>art. 143 da Lei nº 14.133, de 2021</w:t>
        </w:r>
      </w:hyperlink>
      <w:r w:rsidRPr="00A061F6">
        <w:rPr>
          <w:rFonts w:asciiTheme="minorHAnsi" w:eastAsia="Arial" w:hAnsiTheme="minorHAnsi" w:cstheme="minorHAnsi"/>
          <w:color w:val="auto"/>
          <w:sz w:val="22"/>
          <w:szCs w:val="22"/>
          <w:lang w:eastAsia="en-US"/>
        </w:rPr>
        <w:t>, comunicando-se à empresa para emissão de Nota Fiscal no que pertine à parcela incontroversa da execução do objeto, para efeito de liquidação e pagamento;</w:t>
      </w:r>
    </w:p>
    <w:p w14:paraId="7FBA5AAB" w14:textId="77777777" w:rsidR="00126B76" w:rsidRPr="00A061F6" w:rsidRDefault="00126B76" w:rsidP="004B0DEB">
      <w:pPr>
        <w:pStyle w:val="Nivel2"/>
        <w:numPr>
          <w:ilvl w:val="1"/>
          <w:numId w:val="28"/>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B3551E0" w14:textId="77777777" w:rsidR="00126B76" w:rsidRPr="00A061F6" w:rsidRDefault="00126B76" w:rsidP="004B0DEB">
      <w:pPr>
        <w:pStyle w:val="Nivel2"/>
        <w:numPr>
          <w:ilvl w:val="1"/>
          <w:numId w:val="28"/>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O recebimento provisório ou definitivo não excluirá a responsabilidade civil pela solidez e pela segurança do serviço nem a responsabilidade ético-profissional pela perfeita execução do contrato;</w:t>
      </w:r>
    </w:p>
    <w:p w14:paraId="3792CCAD" w14:textId="77777777" w:rsidR="00126B76" w:rsidRPr="00A061F6" w:rsidRDefault="00126B76" w:rsidP="004B0DEB">
      <w:pPr>
        <w:pStyle w:val="Nvel1-SemNum"/>
        <w:numPr>
          <w:ilvl w:val="0"/>
          <w:numId w:val="26"/>
        </w:numPr>
        <w:spacing w:before="120" w:afterLines="120" w:after="288"/>
        <w:ind w:right="-709"/>
        <w:rPr>
          <w:rFonts w:asciiTheme="minorHAnsi" w:eastAsia="Arial" w:hAnsiTheme="minorHAnsi" w:cstheme="minorHAnsi"/>
          <w:bCs w:val="0"/>
          <w:color w:val="auto"/>
          <w:sz w:val="22"/>
          <w:szCs w:val="22"/>
          <w:lang w:eastAsia="en-US"/>
        </w:rPr>
      </w:pPr>
      <w:r w:rsidRPr="00A061F6">
        <w:rPr>
          <w:rFonts w:asciiTheme="minorHAnsi" w:eastAsia="Arial" w:hAnsiTheme="minorHAnsi" w:cstheme="minorHAnsi"/>
          <w:bCs w:val="0"/>
          <w:color w:val="auto"/>
          <w:sz w:val="22"/>
          <w:szCs w:val="22"/>
          <w:lang w:eastAsia="en-US"/>
        </w:rPr>
        <w:lastRenderedPageBreak/>
        <w:t>Liquidação</w:t>
      </w:r>
    </w:p>
    <w:p w14:paraId="15C2DB92" w14:textId="77777777" w:rsidR="00126B76" w:rsidRPr="00A061F6" w:rsidRDefault="00126B76" w:rsidP="004B0DEB">
      <w:pPr>
        <w:pStyle w:val="Nivel2"/>
        <w:numPr>
          <w:ilvl w:val="0"/>
          <w:numId w:val="0"/>
        </w:numPr>
        <w:spacing w:afterLines="120" w:after="288" w:line="240" w:lineRule="auto"/>
        <w:ind w:right="-709"/>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6.7. Recebida a Nota Fiscal ou documento de cobrança equivalente, correrá o seguinte prazo:</w:t>
      </w:r>
    </w:p>
    <w:p w14:paraId="6F6E37E5" w14:textId="77777777" w:rsidR="00126B76" w:rsidRPr="00A061F6" w:rsidRDefault="00126B76" w:rsidP="004B0DEB">
      <w:pPr>
        <w:pStyle w:val="Nivel2"/>
        <w:numPr>
          <w:ilvl w:val="0"/>
          <w:numId w:val="0"/>
        </w:numPr>
        <w:spacing w:afterLines="120" w:after="288" w:line="240" w:lineRule="auto"/>
        <w:ind w:right="-709"/>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I –Até 30 (trinta dias) úteis para a liquidação da despesa, a contar do recebimento da nota fiscal ou instrumento de cobrança equivalente pela Administração;</w:t>
      </w:r>
    </w:p>
    <w:p w14:paraId="72632D72" w14:textId="77777777" w:rsidR="00126B76" w:rsidRPr="00A061F6" w:rsidRDefault="00126B76" w:rsidP="004B0DEB">
      <w:pPr>
        <w:pStyle w:val="Nivel2"/>
        <w:numPr>
          <w:ilvl w:val="0"/>
          <w:numId w:val="0"/>
        </w:numPr>
        <w:spacing w:afterLines="120" w:after="288" w:line="240" w:lineRule="auto"/>
        <w:ind w:right="-709"/>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II – Até 30 (trinta dias) úteis para pagamento, a contar da liquidação da despesa;</w:t>
      </w:r>
    </w:p>
    <w:p w14:paraId="61D365EC" w14:textId="77777777" w:rsidR="00126B76" w:rsidRPr="00A061F6" w:rsidRDefault="00126B76" w:rsidP="004B0DEB">
      <w:pPr>
        <w:pStyle w:val="Nivel3"/>
        <w:numPr>
          <w:ilvl w:val="0"/>
          <w:numId w:val="0"/>
        </w:numPr>
        <w:spacing w:afterLines="120" w:after="288" w:line="240" w:lineRule="auto"/>
        <w:ind w:left="992" w:right="-709"/>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 xml:space="preserve">6.7.1. Os prazos de que trata o item 6.3. poderão ser excepcionalmente prorrogados, justificadamente, por igual período, quando houver necessidade de diligências para a aferição do atendimento das exigências contratuais; </w:t>
      </w:r>
    </w:p>
    <w:p w14:paraId="05FA0427" w14:textId="77777777" w:rsidR="00126B76" w:rsidRPr="00A061F6" w:rsidRDefault="00126B76" w:rsidP="004B0DEB">
      <w:pPr>
        <w:pStyle w:val="Nivel3"/>
        <w:numPr>
          <w:ilvl w:val="0"/>
          <w:numId w:val="0"/>
        </w:numPr>
        <w:spacing w:afterLines="120" w:after="288" w:line="240" w:lineRule="auto"/>
        <w:ind w:right="-709"/>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 xml:space="preserve">6.8. Para fins de liquidação, o setor competente deverá verificar se a nota fiscal ou instrumento de cobrança equivalente apresentado expressa os elementos necessários e essenciais do documento, tais como: </w:t>
      </w:r>
    </w:p>
    <w:p w14:paraId="637DF17B" w14:textId="77777777" w:rsidR="00126B76" w:rsidRPr="00A061F6" w:rsidRDefault="00126B76" w:rsidP="00126B76">
      <w:pPr>
        <w:numPr>
          <w:ilvl w:val="0"/>
          <w:numId w:val="17"/>
        </w:numPr>
        <w:suppressAutoHyphens/>
        <w:autoSpaceDN w:val="0"/>
        <w:spacing w:before="120" w:afterLines="120" w:after="288" w:line="240" w:lineRule="auto"/>
        <w:ind w:left="851" w:right="-1559" w:firstLine="0"/>
        <w:contextualSpacing/>
        <w:jc w:val="both"/>
        <w:rPr>
          <w:rFonts w:cstheme="minorHAnsi"/>
        </w:rPr>
      </w:pPr>
      <w:r w:rsidRPr="00A061F6">
        <w:rPr>
          <w:rFonts w:cstheme="minorHAnsi"/>
        </w:rPr>
        <w:t xml:space="preserve">a data da emissão; </w:t>
      </w:r>
    </w:p>
    <w:p w14:paraId="71A5E70E" w14:textId="77777777" w:rsidR="00126B76" w:rsidRPr="00A061F6" w:rsidRDefault="00126B76" w:rsidP="00126B76">
      <w:pPr>
        <w:numPr>
          <w:ilvl w:val="0"/>
          <w:numId w:val="17"/>
        </w:numPr>
        <w:suppressAutoHyphens/>
        <w:autoSpaceDN w:val="0"/>
        <w:spacing w:before="120" w:afterLines="120" w:after="288" w:line="240" w:lineRule="auto"/>
        <w:ind w:left="851" w:right="-1559" w:firstLine="0"/>
        <w:contextualSpacing/>
        <w:jc w:val="both"/>
        <w:rPr>
          <w:rFonts w:cstheme="minorHAnsi"/>
        </w:rPr>
      </w:pPr>
      <w:r w:rsidRPr="00A061F6">
        <w:rPr>
          <w:rFonts w:cstheme="minorHAnsi"/>
        </w:rPr>
        <w:t xml:space="preserve">os dados do contrato e do órgão contratante; </w:t>
      </w:r>
    </w:p>
    <w:p w14:paraId="049DE918" w14:textId="77777777" w:rsidR="00126B76" w:rsidRPr="00A061F6" w:rsidRDefault="00126B76" w:rsidP="00126B76">
      <w:pPr>
        <w:numPr>
          <w:ilvl w:val="0"/>
          <w:numId w:val="17"/>
        </w:numPr>
        <w:suppressAutoHyphens/>
        <w:autoSpaceDN w:val="0"/>
        <w:spacing w:before="120" w:afterLines="120" w:after="288" w:line="240" w:lineRule="auto"/>
        <w:ind w:left="851" w:right="-1559" w:firstLine="0"/>
        <w:contextualSpacing/>
        <w:jc w:val="both"/>
        <w:rPr>
          <w:rFonts w:cstheme="minorHAnsi"/>
        </w:rPr>
      </w:pPr>
      <w:r w:rsidRPr="00A061F6">
        <w:rPr>
          <w:rFonts w:cstheme="minorHAnsi"/>
        </w:rPr>
        <w:t xml:space="preserve">o período respectivo de execução do contrato; </w:t>
      </w:r>
    </w:p>
    <w:p w14:paraId="3903EB80" w14:textId="77777777" w:rsidR="00126B76" w:rsidRPr="00A061F6" w:rsidRDefault="00126B76" w:rsidP="00126B76">
      <w:pPr>
        <w:numPr>
          <w:ilvl w:val="0"/>
          <w:numId w:val="17"/>
        </w:numPr>
        <w:suppressAutoHyphens/>
        <w:autoSpaceDN w:val="0"/>
        <w:spacing w:before="120" w:afterLines="120" w:after="288" w:line="240" w:lineRule="auto"/>
        <w:ind w:left="851" w:right="-1559" w:firstLine="0"/>
        <w:contextualSpacing/>
        <w:jc w:val="both"/>
        <w:rPr>
          <w:rFonts w:cstheme="minorHAnsi"/>
        </w:rPr>
      </w:pPr>
      <w:r w:rsidRPr="00A061F6">
        <w:rPr>
          <w:rFonts w:cstheme="minorHAnsi"/>
        </w:rPr>
        <w:t xml:space="preserve">o valor a pagar; e </w:t>
      </w:r>
    </w:p>
    <w:p w14:paraId="666E66AA" w14:textId="77777777" w:rsidR="00126B76" w:rsidRPr="00A061F6" w:rsidRDefault="00126B76" w:rsidP="00126B76">
      <w:pPr>
        <w:numPr>
          <w:ilvl w:val="0"/>
          <w:numId w:val="17"/>
        </w:numPr>
        <w:suppressAutoHyphens/>
        <w:autoSpaceDN w:val="0"/>
        <w:spacing w:before="120" w:afterLines="120" w:after="288" w:line="240" w:lineRule="auto"/>
        <w:ind w:left="851" w:right="-1559" w:firstLine="0"/>
        <w:contextualSpacing/>
        <w:jc w:val="both"/>
        <w:rPr>
          <w:rFonts w:cstheme="minorHAnsi"/>
        </w:rPr>
      </w:pPr>
      <w:r w:rsidRPr="00A061F6">
        <w:rPr>
          <w:rFonts w:cstheme="minorHAnsi"/>
        </w:rPr>
        <w:t>eventual destaque do valor de retenções tributárias cabíveis.</w:t>
      </w:r>
    </w:p>
    <w:p w14:paraId="34656771" w14:textId="77777777" w:rsidR="00126B76" w:rsidRPr="00A061F6" w:rsidRDefault="00126B76" w:rsidP="004B0DEB">
      <w:pPr>
        <w:pStyle w:val="Nivel2"/>
        <w:numPr>
          <w:ilvl w:val="0"/>
          <w:numId w:val="0"/>
        </w:numPr>
        <w:spacing w:afterLines="120" w:after="288" w:line="240" w:lineRule="auto"/>
        <w:ind w:right="-709"/>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6.9.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13E322B" w14:textId="77777777" w:rsidR="00126B76" w:rsidRPr="00A061F6" w:rsidRDefault="00126B76" w:rsidP="004B0DEB">
      <w:pPr>
        <w:pStyle w:val="Nivel2"/>
        <w:numPr>
          <w:ilvl w:val="0"/>
          <w:numId w:val="0"/>
        </w:numPr>
        <w:spacing w:afterLines="120" w:after="288" w:line="240" w:lineRule="auto"/>
        <w:ind w:right="-709"/>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 xml:space="preserve">6.10. A nota fiscal ou instrumento de cobrança equivalente deverá ser obrigatoriamente acompanhado da comprovação da regularidade fiscal, constatada mediante consulta aos sítios eletrônicos oficiais ou à documentação mencionada no </w:t>
      </w:r>
      <w:hyperlink r:id="rId21" w:anchor="art68" w:history="1">
        <w:r w:rsidRPr="00A061F6">
          <w:rPr>
            <w:rStyle w:val="Hyperlink"/>
            <w:rFonts w:asciiTheme="minorHAnsi" w:hAnsiTheme="minorHAnsi" w:cstheme="minorHAnsi"/>
            <w:color w:val="auto"/>
            <w:sz w:val="22"/>
            <w:szCs w:val="22"/>
          </w:rPr>
          <w:t xml:space="preserve">art. 68 da Lei nº 14.133, de 2021;  </w:t>
        </w:r>
      </w:hyperlink>
    </w:p>
    <w:p w14:paraId="3A17667A" w14:textId="77777777" w:rsidR="00126B76" w:rsidRPr="00A061F6" w:rsidRDefault="00126B76" w:rsidP="004B0DEB">
      <w:pPr>
        <w:pStyle w:val="Nivel2"/>
        <w:numPr>
          <w:ilvl w:val="0"/>
          <w:numId w:val="0"/>
        </w:numPr>
        <w:spacing w:afterLines="120" w:after="288" w:line="240" w:lineRule="auto"/>
        <w:ind w:right="-709"/>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6.11. A Administração deverá realizar consulta para: a) verificar a manutenção das condições de habilitação exigidas no aviso de contratação direta; b) identificar possível razão que impeça a participação em licitação, no âmbito do órgão ou entidade, que implique proibição de contratar com o Poder Público, bem como ocorrências impeditivas indiretas;</w:t>
      </w:r>
    </w:p>
    <w:p w14:paraId="2EC31B68" w14:textId="77777777" w:rsidR="00126B76" w:rsidRPr="00A061F6" w:rsidRDefault="00126B76" w:rsidP="004B0DEB">
      <w:pPr>
        <w:pStyle w:val="Nivel2"/>
        <w:numPr>
          <w:ilvl w:val="1"/>
          <w:numId w:val="29"/>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 xml:space="preserve"> Constatando-se a situação de irregularidade do contratado, será providenciada sua notificação, por escrito, para que, no prazo de 5 (cinco) dias úteis, para a regularização ou, no mesmo prazo, apresente sua defesa. O prazo poderá ser prorrogado uma vez, por igual período, a critério do contratante;</w:t>
      </w:r>
    </w:p>
    <w:p w14:paraId="0DFF2A65" w14:textId="77777777" w:rsidR="00126B76" w:rsidRPr="00A061F6" w:rsidRDefault="00126B76" w:rsidP="004B0DEB">
      <w:pPr>
        <w:pStyle w:val="Nivel2"/>
        <w:numPr>
          <w:ilvl w:val="1"/>
          <w:numId w:val="29"/>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10A0E5B" w14:textId="77777777" w:rsidR="00126B76" w:rsidRPr="00A061F6" w:rsidRDefault="00126B76" w:rsidP="004B0DEB">
      <w:pPr>
        <w:pStyle w:val="Nivel2"/>
        <w:numPr>
          <w:ilvl w:val="1"/>
          <w:numId w:val="29"/>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lastRenderedPageBreak/>
        <w:t>Persistindo a irregularidade, o contratante deverá adotar as medidas necessárias à rescisão contratual nos autos do processo administrativo correspondente, assegurada ao contratado a ampla defesa;</w:t>
      </w:r>
    </w:p>
    <w:p w14:paraId="49D56C3C" w14:textId="77777777" w:rsidR="00126B76" w:rsidRPr="00A061F6" w:rsidRDefault="00126B76" w:rsidP="004B0DEB">
      <w:pPr>
        <w:pStyle w:val="Nivel2"/>
        <w:numPr>
          <w:ilvl w:val="1"/>
          <w:numId w:val="29"/>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Havendo a efetiva execução do objeto, os pagamentos serão realizados normalmente, até que se decida pela rescisão do contrato, caso o contratado não regularize sua situação;</w:t>
      </w:r>
    </w:p>
    <w:p w14:paraId="1BA615F6" w14:textId="77777777" w:rsidR="00126B76" w:rsidRPr="00A061F6" w:rsidRDefault="00126B76" w:rsidP="004B0DEB">
      <w:pPr>
        <w:pStyle w:val="Nivel2"/>
        <w:numPr>
          <w:ilvl w:val="1"/>
          <w:numId w:val="29"/>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4DA541E1" w14:textId="77777777" w:rsidR="00126B76" w:rsidRPr="00A061F6" w:rsidRDefault="00126B76" w:rsidP="004B0DEB">
      <w:pPr>
        <w:pStyle w:val="PargrafodaLista"/>
        <w:widowControl w:val="0"/>
        <w:numPr>
          <w:ilvl w:val="1"/>
          <w:numId w:val="29"/>
        </w:numPr>
        <w:autoSpaceDE w:val="0"/>
        <w:autoSpaceDN w:val="0"/>
        <w:spacing w:after="0" w:line="240" w:lineRule="auto"/>
        <w:ind w:left="0" w:right="-709" w:firstLine="0"/>
        <w:contextualSpacing w:val="0"/>
        <w:jc w:val="both"/>
        <w:rPr>
          <w:rFonts w:eastAsia="Times New Roman" w:cstheme="minorHAnsi"/>
        </w:rPr>
      </w:pPr>
      <w:r w:rsidRPr="00A061F6">
        <w:rPr>
          <w:rFonts w:eastAsia="Times New Roman" w:cstheme="minorHAnsi"/>
        </w:rPr>
        <w:t xml:space="preserve"> Não se sujeita a retenção do imposto de renda na fonte os pagamentos efetuados a todas as pessoas jurídicas descrito no art. 4° desta normativa;</w:t>
      </w:r>
    </w:p>
    <w:p w14:paraId="57DD2177" w14:textId="77777777" w:rsidR="00126B76" w:rsidRPr="00A061F6" w:rsidRDefault="00126B76" w:rsidP="00126B76">
      <w:pPr>
        <w:pStyle w:val="PargrafodaLista"/>
        <w:spacing w:line="240" w:lineRule="auto"/>
        <w:ind w:left="0"/>
        <w:rPr>
          <w:rFonts w:eastAsia="Times New Roman" w:cstheme="minorHAnsi"/>
        </w:rPr>
      </w:pPr>
    </w:p>
    <w:p w14:paraId="5959AC11" w14:textId="77777777" w:rsidR="00126B76" w:rsidRPr="00A061F6" w:rsidRDefault="00126B76" w:rsidP="004B0DEB">
      <w:pPr>
        <w:pStyle w:val="PargrafodaLista"/>
        <w:widowControl w:val="0"/>
        <w:numPr>
          <w:ilvl w:val="1"/>
          <w:numId w:val="29"/>
        </w:numPr>
        <w:autoSpaceDE w:val="0"/>
        <w:autoSpaceDN w:val="0"/>
        <w:spacing w:after="0" w:line="240" w:lineRule="auto"/>
        <w:ind w:left="0" w:right="-709" w:firstLine="0"/>
        <w:contextualSpacing w:val="0"/>
        <w:jc w:val="both"/>
        <w:rPr>
          <w:rFonts w:eastAsia="Times New Roman" w:cstheme="minorHAnsi"/>
        </w:rPr>
      </w:pPr>
      <w:r w:rsidRPr="00A061F6">
        <w:rPr>
          <w:rFonts w:eastAsia="Times New Roman" w:cstheme="minorHAnsi"/>
        </w:rPr>
        <w:t xml:space="preserve"> Art. 4°. As empresas de prestação de serviços incidentes sobre a renda na fonte deverão destacar a alíquota prevista no ramo de sua atividade de acordo com o disposto no art. 3°-A, da instrução normativa 1.234/2012 casos omissos a alíquota prevista nos arts. 714 e 718 do Decreto Federal n°9.580/2018, conforme caso;</w:t>
      </w:r>
    </w:p>
    <w:p w14:paraId="602B0036" w14:textId="77777777" w:rsidR="00126B76" w:rsidRPr="00A061F6" w:rsidRDefault="00126B76" w:rsidP="004B0DEB">
      <w:pPr>
        <w:pStyle w:val="PargrafodaLista"/>
        <w:widowControl w:val="0"/>
        <w:numPr>
          <w:ilvl w:val="1"/>
          <w:numId w:val="29"/>
        </w:numPr>
        <w:autoSpaceDE w:val="0"/>
        <w:autoSpaceDN w:val="0"/>
        <w:spacing w:before="120" w:afterLines="120" w:after="288" w:line="240" w:lineRule="auto"/>
        <w:ind w:left="0" w:right="-709" w:firstLine="0"/>
        <w:contextualSpacing w:val="0"/>
        <w:jc w:val="both"/>
        <w:rPr>
          <w:rFonts w:eastAsia="Times New Roman" w:cstheme="minorHAnsi"/>
        </w:rPr>
      </w:pPr>
      <w:r w:rsidRPr="00A061F6">
        <w:rPr>
          <w:rFonts w:eastAsia="Times New Roman" w:cstheme="minorHAnsi"/>
        </w:rPr>
        <w:t>§1° Nos casos de pagamentos realizados por meio de documentos que contenham código de barras ou código PIX nos casos de débito automático em conta, sem a correção, por parte do fornecedor do bem ou da prestação do serviço do documento de cobrança ou do débito automático de forma a considerar o valor do imposto de renda a ser retido será emitido documento de arrecadação municipal, em nome do fornecedor, com vencimento no dia 10 (dez) do mês subsequente ao pagamento realizado, salvo se substituírem o documento incorreto por outro emitido conforme regras do caput;</w:t>
      </w:r>
    </w:p>
    <w:p w14:paraId="6CB3F101" w14:textId="77777777" w:rsidR="00126B76" w:rsidRPr="00A061F6" w:rsidRDefault="00126B76" w:rsidP="004B0DEB">
      <w:pPr>
        <w:pStyle w:val="Nvel1-SemNum"/>
        <w:numPr>
          <w:ilvl w:val="0"/>
          <w:numId w:val="26"/>
        </w:numPr>
        <w:spacing w:before="120" w:afterLines="120" w:after="288"/>
        <w:ind w:right="-709"/>
        <w:rPr>
          <w:rFonts w:asciiTheme="minorHAnsi" w:eastAsia="Arial" w:hAnsiTheme="minorHAnsi" w:cstheme="minorHAnsi"/>
          <w:bCs w:val="0"/>
          <w:color w:val="auto"/>
          <w:sz w:val="22"/>
          <w:szCs w:val="22"/>
          <w:lang w:eastAsia="en-US"/>
        </w:rPr>
      </w:pPr>
      <w:r w:rsidRPr="00A061F6">
        <w:rPr>
          <w:rFonts w:asciiTheme="minorHAnsi" w:eastAsia="Arial" w:hAnsiTheme="minorHAnsi" w:cstheme="minorHAnsi"/>
          <w:bCs w:val="0"/>
          <w:color w:val="auto"/>
          <w:sz w:val="22"/>
          <w:szCs w:val="22"/>
          <w:lang w:eastAsia="en-US"/>
        </w:rPr>
        <w:t>Prazo de pagamento</w:t>
      </w:r>
    </w:p>
    <w:p w14:paraId="4E31A7F3" w14:textId="77777777" w:rsidR="00126B76" w:rsidRPr="00A061F6" w:rsidRDefault="00126B76" w:rsidP="004B0DEB">
      <w:pPr>
        <w:spacing w:before="120" w:afterLines="120" w:after="288" w:line="240" w:lineRule="auto"/>
        <w:ind w:right="-709"/>
        <w:jc w:val="both"/>
        <w:rPr>
          <w:rFonts w:cstheme="minorHAnsi"/>
        </w:rPr>
      </w:pPr>
      <w:r w:rsidRPr="00A061F6">
        <w:rPr>
          <w:rFonts w:cstheme="minorHAnsi"/>
        </w:rPr>
        <w:t>6.20. O pagamento será efetuado no prazo de até 30 (trinta) dias úteis contados da finalização da liquidação da despesa, respeitando a ordem cronológica conforme seção anterior;</w:t>
      </w:r>
    </w:p>
    <w:p w14:paraId="62050764" w14:textId="77777777" w:rsidR="00126B76" w:rsidRPr="00A061F6" w:rsidRDefault="00126B76" w:rsidP="004B0DEB">
      <w:pPr>
        <w:spacing w:before="120" w:afterLines="120" w:after="288" w:line="240" w:lineRule="auto"/>
        <w:ind w:right="-709"/>
        <w:jc w:val="both"/>
        <w:rPr>
          <w:rFonts w:cstheme="minorHAnsi"/>
        </w:rPr>
      </w:pPr>
      <w:r w:rsidRPr="00A061F6">
        <w:rPr>
          <w:rFonts w:cstheme="minorHAnsi"/>
        </w:rPr>
        <w:t>6.21. No caso de atraso pelo Contratante, os valores devidos ao contratado serão atualizados monetariamente entre o termo final do prazo de pagamento até a data de sua efetiva realização, mediante aplicação do índice - IPCA de correção monetária, podendo alterado, conforme vantajoso para a administração;</w:t>
      </w:r>
    </w:p>
    <w:p w14:paraId="75F979AA" w14:textId="77777777" w:rsidR="00126B76" w:rsidRPr="00A061F6" w:rsidRDefault="00126B76" w:rsidP="004B0DEB">
      <w:pPr>
        <w:pStyle w:val="Nvel1-SemNum"/>
        <w:numPr>
          <w:ilvl w:val="0"/>
          <w:numId w:val="26"/>
        </w:numPr>
        <w:spacing w:before="120" w:afterLines="120" w:after="288"/>
        <w:ind w:right="-709"/>
        <w:rPr>
          <w:rFonts w:asciiTheme="minorHAnsi" w:eastAsia="Arial" w:hAnsiTheme="minorHAnsi" w:cstheme="minorHAnsi"/>
          <w:bCs w:val="0"/>
          <w:color w:val="auto"/>
          <w:sz w:val="22"/>
          <w:szCs w:val="22"/>
          <w:lang w:eastAsia="en-US"/>
        </w:rPr>
      </w:pPr>
      <w:r w:rsidRPr="00A061F6">
        <w:rPr>
          <w:rFonts w:asciiTheme="minorHAnsi" w:eastAsia="Arial" w:hAnsiTheme="minorHAnsi" w:cstheme="minorHAnsi"/>
          <w:bCs w:val="0"/>
          <w:color w:val="auto"/>
          <w:sz w:val="22"/>
          <w:szCs w:val="22"/>
          <w:lang w:eastAsia="en-US"/>
        </w:rPr>
        <w:t>Forma de pagamento</w:t>
      </w:r>
    </w:p>
    <w:p w14:paraId="7EBD7600" w14:textId="77777777" w:rsidR="00126B76" w:rsidRPr="00A061F6" w:rsidRDefault="00126B76" w:rsidP="004B0DEB">
      <w:pPr>
        <w:pStyle w:val="Nivel2"/>
        <w:numPr>
          <w:ilvl w:val="0"/>
          <w:numId w:val="0"/>
        </w:numPr>
        <w:spacing w:afterLines="120" w:after="288" w:line="240" w:lineRule="auto"/>
        <w:ind w:right="-709"/>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6.22. O pagamento será realizado por meio de ordem bancária, para crédito em banco, agência e conta corrente indicados pelo contratado;</w:t>
      </w:r>
    </w:p>
    <w:p w14:paraId="4564D8F5" w14:textId="77777777" w:rsidR="00126B76" w:rsidRPr="00A061F6" w:rsidRDefault="00126B76" w:rsidP="004B0DEB">
      <w:pPr>
        <w:pStyle w:val="Nivel2"/>
        <w:numPr>
          <w:ilvl w:val="0"/>
          <w:numId w:val="0"/>
        </w:numPr>
        <w:spacing w:afterLines="120" w:after="288" w:line="240" w:lineRule="auto"/>
        <w:ind w:left="567" w:right="-709"/>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6.22.1. Conta Corrente nº XXXX, da Agência nº XXXX, do Banco XXXX nº XXXX, de titularidade da CREDENCIADA;</w:t>
      </w:r>
    </w:p>
    <w:p w14:paraId="48E40BB1" w14:textId="77777777" w:rsidR="00126B76" w:rsidRPr="00A061F6" w:rsidRDefault="00126B76" w:rsidP="004B0DEB">
      <w:pPr>
        <w:pStyle w:val="Nivel2"/>
        <w:numPr>
          <w:ilvl w:val="1"/>
          <w:numId w:val="30"/>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lastRenderedPageBreak/>
        <w:t xml:space="preserve"> Será considerada data do pagamento o dia em que constar como emitida a ordem bancária para pagamento;</w:t>
      </w:r>
    </w:p>
    <w:p w14:paraId="6FA15339" w14:textId="77777777" w:rsidR="00126B76" w:rsidRPr="00A061F6" w:rsidRDefault="00126B76" w:rsidP="004B0DEB">
      <w:pPr>
        <w:pStyle w:val="Nivel2"/>
        <w:numPr>
          <w:ilvl w:val="1"/>
          <w:numId w:val="30"/>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Quando do pagamento, será efetuada a retenção tributária prevista na legislação aplicável;</w:t>
      </w:r>
    </w:p>
    <w:p w14:paraId="1B02AE51" w14:textId="77777777" w:rsidR="00126B76" w:rsidRPr="00A061F6" w:rsidRDefault="00126B76" w:rsidP="004B0DEB">
      <w:pPr>
        <w:pStyle w:val="Nivel3"/>
        <w:numPr>
          <w:ilvl w:val="2"/>
          <w:numId w:val="30"/>
        </w:numPr>
        <w:spacing w:afterLines="120" w:after="288" w:line="240" w:lineRule="auto"/>
        <w:ind w:left="567"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Independentemente do percentual de tributo inserido na planilha, quando houver, serão retidos na fonte, quando da realização do pagamento, os percentuais estabelecidos na legislação vigente;</w:t>
      </w:r>
    </w:p>
    <w:p w14:paraId="50E60F99" w14:textId="77777777" w:rsidR="00126B76" w:rsidRPr="00A061F6" w:rsidRDefault="00126B76" w:rsidP="004B0DEB">
      <w:pPr>
        <w:pStyle w:val="Nivel2"/>
        <w:numPr>
          <w:ilvl w:val="1"/>
          <w:numId w:val="30"/>
        </w:numPr>
        <w:spacing w:afterLines="120" w:after="288" w:line="240" w:lineRule="auto"/>
        <w:ind w:left="0" w:right="-709" w:firstLine="0"/>
        <w:rPr>
          <w:rFonts w:asciiTheme="minorHAnsi" w:eastAsia="Arial" w:hAnsiTheme="minorHAnsi" w:cstheme="minorHAnsi"/>
          <w:color w:val="auto"/>
          <w:sz w:val="22"/>
          <w:szCs w:val="22"/>
          <w:lang w:eastAsia="en-US"/>
        </w:rPr>
      </w:pPr>
      <w:r w:rsidRPr="00A061F6">
        <w:rPr>
          <w:rFonts w:asciiTheme="minorHAnsi" w:eastAsia="Arial" w:hAnsiTheme="minorHAnsi" w:cstheme="minorHAnsi"/>
          <w:color w:val="auto"/>
          <w:sz w:val="22"/>
          <w:szCs w:val="22"/>
          <w:lang w:eastAsia="en-US"/>
        </w:rPr>
        <w:t xml:space="preserve">O contratado regularmente optante pelo Simples Nacional, nos termos da </w:t>
      </w:r>
      <w:hyperlink r:id="rId22" w:history="1">
        <w:r w:rsidRPr="00A061F6">
          <w:rPr>
            <w:rFonts w:asciiTheme="minorHAnsi" w:eastAsia="Arial" w:hAnsiTheme="minorHAnsi" w:cstheme="minorHAnsi"/>
            <w:color w:val="auto"/>
            <w:sz w:val="22"/>
            <w:szCs w:val="22"/>
          </w:rPr>
          <w:t>Lei Complementar nº 123, de 2006</w:t>
        </w:r>
      </w:hyperlink>
      <w:r w:rsidRPr="00A061F6">
        <w:rPr>
          <w:rFonts w:asciiTheme="minorHAnsi" w:eastAsia="Arial" w:hAnsiTheme="minorHAnsi" w:cstheme="minorHAnsi"/>
          <w:color w:val="auto"/>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4F146F0" w14:textId="77777777" w:rsidR="00126B76" w:rsidRPr="00A061F6" w:rsidRDefault="00126B76" w:rsidP="00126B76">
      <w:pPr>
        <w:spacing w:line="240" w:lineRule="auto"/>
        <w:rPr>
          <w:rFonts w:cstheme="minorHAnsi"/>
          <w:b/>
        </w:rPr>
      </w:pPr>
      <w:r w:rsidRPr="00A061F6">
        <w:rPr>
          <w:rFonts w:cstheme="minorHAnsi"/>
          <w:b/>
        </w:rPr>
        <w:t>7 - CRITÉRIOS DE SELEÇÃO DO FORNECEDOR</w:t>
      </w:r>
    </w:p>
    <w:p w14:paraId="573B1D4F" w14:textId="77777777" w:rsidR="00126B76" w:rsidRPr="00A061F6" w:rsidRDefault="00126B76" w:rsidP="00126B76">
      <w:pPr>
        <w:pStyle w:val="Nvel1-SemNum"/>
        <w:numPr>
          <w:ilvl w:val="0"/>
          <w:numId w:val="26"/>
        </w:numPr>
        <w:spacing w:before="120" w:afterLines="120" w:after="288"/>
        <w:rPr>
          <w:rFonts w:asciiTheme="minorHAnsi" w:hAnsiTheme="minorHAnsi" w:cstheme="minorHAnsi"/>
          <w:color w:val="auto"/>
          <w:sz w:val="22"/>
          <w:szCs w:val="22"/>
        </w:rPr>
      </w:pPr>
      <w:r w:rsidRPr="00A061F6">
        <w:rPr>
          <w:rFonts w:asciiTheme="minorHAnsi" w:hAnsiTheme="minorHAnsi" w:cstheme="minorHAnsi"/>
          <w:color w:val="auto"/>
          <w:sz w:val="22"/>
          <w:szCs w:val="22"/>
          <w:lang w:eastAsia="en-US"/>
        </w:rPr>
        <w:t>Exigências de habilitação</w:t>
      </w:r>
    </w:p>
    <w:p w14:paraId="11E03B6A" w14:textId="77777777" w:rsidR="00126B76" w:rsidRPr="00A061F6" w:rsidRDefault="00126B76" w:rsidP="004B0DEB">
      <w:pPr>
        <w:pStyle w:val="Nivel2"/>
        <w:numPr>
          <w:ilvl w:val="1"/>
          <w:numId w:val="31"/>
        </w:numPr>
        <w:spacing w:afterLines="120" w:after="288" w:line="240" w:lineRule="auto"/>
        <w:ind w:right="-709"/>
        <w:rPr>
          <w:rFonts w:asciiTheme="minorHAnsi" w:hAnsiTheme="minorHAnsi" w:cstheme="minorHAnsi"/>
          <w:color w:val="auto"/>
          <w:sz w:val="22"/>
          <w:szCs w:val="22"/>
        </w:rPr>
      </w:pPr>
      <w:r w:rsidRPr="00A061F6">
        <w:rPr>
          <w:rFonts w:asciiTheme="minorHAnsi" w:hAnsiTheme="minorHAnsi" w:cstheme="minorHAnsi"/>
          <w:color w:val="auto"/>
          <w:sz w:val="22"/>
          <w:szCs w:val="22"/>
        </w:rPr>
        <w:t xml:space="preserve"> Para fins de habilitação, deverá o interessado comprovar os seguintes requisitos:</w:t>
      </w:r>
    </w:p>
    <w:p w14:paraId="62541192" w14:textId="77777777" w:rsidR="00126B76" w:rsidRPr="00A061F6" w:rsidRDefault="00126B76" w:rsidP="004B0DEB">
      <w:pPr>
        <w:pStyle w:val="Nvel1-SemNum"/>
        <w:numPr>
          <w:ilvl w:val="0"/>
          <w:numId w:val="26"/>
        </w:numPr>
        <w:spacing w:before="120" w:afterLines="120" w:after="288"/>
        <w:ind w:right="-709"/>
        <w:rPr>
          <w:rFonts w:asciiTheme="minorHAnsi" w:hAnsiTheme="minorHAnsi" w:cstheme="minorHAnsi"/>
          <w:color w:val="auto"/>
          <w:sz w:val="22"/>
          <w:szCs w:val="22"/>
          <w:lang w:eastAsia="zh-CN" w:bidi="hi-IN"/>
        </w:rPr>
      </w:pPr>
      <w:r w:rsidRPr="00A061F6">
        <w:rPr>
          <w:rFonts w:asciiTheme="minorHAnsi" w:hAnsiTheme="minorHAnsi" w:cstheme="minorHAnsi"/>
          <w:color w:val="auto"/>
          <w:sz w:val="22"/>
          <w:szCs w:val="22"/>
          <w:lang w:eastAsia="zh-CN" w:bidi="hi-IN"/>
        </w:rPr>
        <w:t>Habilitação jurídica</w:t>
      </w:r>
    </w:p>
    <w:p w14:paraId="4E32F37E" w14:textId="77777777" w:rsidR="00126B76" w:rsidRPr="00A061F6" w:rsidRDefault="00126B76" w:rsidP="004B0DEB">
      <w:pPr>
        <w:pStyle w:val="Nivel2"/>
        <w:numPr>
          <w:ilvl w:val="1"/>
          <w:numId w:val="31"/>
        </w:numPr>
        <w:spacing w:afterLines="120" w:after="288" w:line="240" w:lineRule="auto"/>
        <w:ind w:left="0" w:right="-709" w:firstLine="0"/>
        <w:rPr>
          <w:rFonts w:asciiTheme="minorHAnsi" w:hAnsiTheme="minorHAnsi" w:cstheme="minorHAnsi"/>
          <w:color w:val="auto"/>
          <w:sz w:val="22"/>
          <w:szCs w:val="22"/>
        </w:rPr>
      </w:pPr>
      <w:r w:rsidRPr="00A061F6">
        <w:rPr>
          <w:rFonts w:asciiTheme="minorHAnsi" w:hAnsiTheme="minorHAnsi" w:cstheme="minorHAnsi"/>
          <w:b/>
          <w:bCs/>
          <w:color w:val="auto"/>
          <w:sz w:val="22"/>
          <w:szCs w:val="22"/>
        </w:rPr>
        <w:t>Empresário individual:</w:t>
      </w:r>
      <w:r w:rsidRPr="00A061F6">
        <w:rPr>
          <w:rFonts w:asciiTheme="minorHAnsi" w:hAnsiTheme="minorHAnsi" w:cstheme="minorHAnsi"/>
          <w:color w:val="auto"/>
          <w:sz w:val="22"/>
          <w:szCs w:val="22"/>
        </w:rPr>
        <w:t xml:space="preserve"> inscrição no Registro Público de Empresas Mercantis, a cargo da Junta Comercial da respectiva sede; </w:t>
      </w:r>
    </w:p>
    <w:p w14:paraId="13B4005E" w14:textId="77777777" w:rsidR="00126B76" w:rsidRPr="00A061F6" w:rsidRDefault="00126B76" w:rsidP="004B0DEB">
      <w:pPr>
        <w:pStyle w:val="Nivel2"/>
        <w:numPr>
          <w:ilvl w:val="1"/>
          <w:numId w:val="31"/>
        </w:numPr>
        <w:spacing w:afterLines="120" w:after="288" w:line="240" w:lineRule="auto"/>
        <w:ind w:left="0" w:right="-709" w:firstLine="0"/>
        <w:rPr>
          <w:rFonts w:asciiTheme="minorHAnsi" w:hAnsiTheme="minorHAnsi" w:cstheme="minorHAnsi"/>
          <w:color w:val="auto"/>
          <w:sz w:val="22"/>
          <w:szCs w:val="22"/>
        </w:rPr>
      </w:pPr>
      <w:r w:rsidRPr="00A061F6">
        <w:rPr>
          <w:rFonts w:asciiTheme="minorHAnsi" w:hAnsiTheme="minorHAnsi" w:cstheme="minorHAnsi"/>
          <w:b/>
          <w:bCs/>
          <w:color w:val="auto"/>
          <w:sz w:val="22"/>
          <w:szCs w:val="22"/>
        </w:rPr>
        <w:t>Microempreendedor Individual - MEI:</w:t>
      </w:r>
      <w:r w:rsidRPr="00A061F6">
        <w:rPr>
          <w:rFonts w:asciiTheme="minorHAnsi" w:hAnsiTheme="minorHAnsi" w:cstheme="minorHAnsi"/>
          <w:color w:val="auto"/>
          <w:sz w:val="22"/>
          <w:szCs w:val="22"/>
        </w:rPr>
        <w:t xml:space="preserve"> Certificado da Condição de Microempreendedor Individual - CCMEI, cuja aceitação ficará condicionada à verificação da autenticidade no sítio </w:t>
      </w:r>
      <w:hyperlink r:id="rId23" w:history="1">
        <w:r w:rsidRPr="00A061F6">
          <w:rPr>
            <w:rStyle w:val="Hyperlink"/>
            <w:rFonts w:asciiTheme="minorHAnsi" w:hAnsiTheme="minorHAnsi" w:cstheme="minorHAnsi"/>
            <w:color w:val="auto"/>
            <w:sz w:val="22"/>
            <w:szCs w:val="22"/>
          </w:rPr>
          <w:t>https://www.gov.br/empresas-e-negocios/pt-br/empreendedor</w:t>
        </w:r>
      </w:hyperlink>
      <w:r w:rsidRPr="00A061F6">
        <w:rPr>
          <w:rFonts w:asciiTheme="minorHAnsi" w:hAnsiTheme="minorHAnsi" w:cstheme="minorHAnsi"/>
          <w:color w:val="auto"/>
          <w:sz w:val="22"/>
          <w:szCs w:val="22"/>
        </w:rPr>
        <w:t xml:space="preserve">; </w:t>
      </w:r>
    </w:p>
    <w:p w14:paraId="7B7ED695" w14:textId="77777777" w:rsidR="00126B76" w:rsidRPr="00A061F6" w:rsidRDefault="00126B76" w:rsidP="004B0DEB">
      <w:pPr>
        <w:pStyle w:val="Nivel2"/>
        <w:numPr>
          <w:ilvl w:val="1"/>
          <w:numId w:val="31"/>
        </w:numPr>
        <w:spacing w:afterLines="120" w:after="288" w:line="240" w:lineRule="auto"/>
        <w:ind w:left="0" w:right="-709" w:firstLine="0"/>
        <w:rPr>
          <w:rFonts w:asciiTheme="minorHAnsi" w:hAnsiTheme="minorHAnsi" w:cstheme="minorHAnsi"/>
          <w:color w:val="auto"/>
          <w:sz w:val="22"/>
          <w:szCs w:val="22"/>
        </w:rPr>
      </w:pPr>
      <w:r w:rsidRPr="00A061F6">
        <w:rPr>
          <w:rFonts w:asciiTheme="minorHAnsi" w:hAnsiTheme="minorHAnsi" w:cstheme="minorHAnsi"/>
          <w:b/>
          <w:bCs/>
          <w:color w:val="auto"/>
          <w:sz w:val="22"/>
          <w:szCs w:val="22"/>
        </w:rPr>
        <w:t>Sociedade empresária, sociedade limitada unipessoal – SLU ou sociedade identificada como empresa individual de responsabilidade limitada - EIRELI:</w:t>
      </w:r>
      <w:r w:rsidRPr="00A061F6">
        <w:rPr>
          <w:rFonts w:asciiTheme="minorHAnsi" w:hAnsiTheme="minorHAnsi" w:cstheme="minorHAnsi"/>
          <w:color w:val="auto"/>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4BFB1A6C" w14:textId="77777777" w:rsidR="00126B76" w:rsidRPr="00A061F6" w:rsidRDefault="00126B76" w:rsidP="004B0DEB">
      <w:pPr>
        <w:pStyle w:val="Nivel2"/>
        <w:numPr>
          <w:ilvl w:val="1"/>
          <w:numId w:val="31"/>
        </w:numPr>
        <w:spacing w:afterLines="120" w:after="288" w:line="240" w:lineRule="auto"/>
        <w:ind w:left="0" w:right="-709" w:firstLine="0"/>
        <w:rPr>
          <w:rFonts w:asciiTheme="minorHAnsi" w:hAnsiTheme="minorHAnsi" w:cstheme="minorHAnsi"/>
          <w:color w:val="auto"/>
          <w:sz w:val="22"/>
          <w:szCs w:val="22"/>
        </w:rPr>
      </w:pPr>
      <w:r w:rsidRPr="00A061F6">
        <w:rPr>
          <w:rFonts w:asciiTheme="minorHAnsi" w:hAnsiTheme="minorHAnsi" w:cstheme="minorHAnsi"/>
          <w:b/>
          <w:bCs/>
          <w:color w:val="auto"/>
          <w:sz w:val="22"/>
          <w:szCs w:val="22"/>
        </w:rPr>
        <w:t>Sociedade empresária estrangeira:</w:t>
      </w:r>
      <w:r w:rsidRPr="00A061F6">
        <w:rPr>
          <w:rFonts w:asciiTheme="minorHAnsi" w:hAnsiTheme="minorHAnsi" w:cstheme="minorHAnsi"/>
          <w:color w:val="auto"/>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4" w:history="1">
        <w:r w:rsidRPr="00A061F6">
          <w:rPr>
            <w:rStyle w:val="Hyperlink"/>
            <w:rFonts w:asciiTheme="minorHAnsi" w:hAnsiTheme="minorHAnsi" w:cstheme="minorHAnsi"/>
            <w:color w:val="auto"/>
            <w:sz w:val="22"/>
            <w:szCs w:val="22"/>
          </w:rPr>
          <w:t>Normativa DREI/ME n.º 77, de 18 de março de 2020</w:t>
        </w:r>
      </w:hyperlink>
      <w:r w:rsidRPr="00A061F6">
        <w:rPr>
          <w:rFonts w:asciiTheme="minorHAnsi" w:hAnsiTheme="minorHAnsi" w:cstheme="minorHAnsi"/>
          <w:color w:val="auto"/>
          <w:sz w:val="22"/>
          <w:szCs w:val="22"/>
        </w:rPr>
        <w:t>;</w:t>
      </w:r>
    </w:p>
    <w:p w14:paraId="7B318AA8" w14:textId="77777777" w:rsidR="00126B76" w:rsidRPr="00A061F6" w:rsidRDefault="00126B76" w:rsidP="004B0DEB">
      <w:pPr>
        <w:pStyle w:val="Nivel2"/>
        <w:numPr>
          <w:ilvl w:val="1"/>
          <w:numId w:val="31"/>
        </w:numPr>
        <w:spacing w:afterLines="120" w:after="288" w:line="240" w:lineRule="auto"/>
        <w:ind w:left="0" w:right="-709" w:firstLine="0"/>
        <w:rPr>
          <w:rFonts w:asciiTheme="minorHAnsi" w:hAnsiTheme="minorHAnsi" w:cstheme="minorHAnsi"/>
          <w:color w:val="auto"/>
          <w:sz w:val="22"/>
          <w:szCs w:val="22"/>
        </w:rPr>
      </w:pPr>
      <w:r w:rsidRPr="00A061F6">
        <w:rPr>
          <w:rFonts w:asciiTheme="minorHAnsi" w:hAnsiTheme="minorHAnsi" w:cstheme="minorHAnsi"/>
          <w:b/>
          <w:bCs/>
          <w:color w:val="auto"/>
          <w:sz w:val="22"/>
          <w:szCs w:val="22"/>
        </w:rPr>
        <w:t xml:space="preserve">Sociedade simples: </w:t>
      </w:r>
      <w:r w:rsidRPr="00A061F6">
        <w:rPr>
          <w:rFonts w:asciiTheme="minorHAnsi" w:hAnsiTheme="minorHAnsi" w:cstheme="minorHAnsi"/>
          <w:color w:val="auto"/>
          <w:sz w:val="22"/>
          <w:szCs w:val="22"/>
        </w:rPr>
        <w:t>inscrição do ato constitutivo no Registro Civil de Pessoas Jurídicas do local de sua sede, acompanhada de documento comprobatório de seus administradores;</w:t>
      </w:r>
    </w:p>
    <w:p w14:paraId="36A13EAD" w14:textId="77777777" w:rsidR="00126B76" w:rsidRPr="00A061F6" w:rsidRDefault="00126B76" w:rsidP="004B0DEB">
      <w:pPr>
        <w:pStyle w:val="Nivel2"/>
        <w:numPr>
          <w:ilvl w:val="1"/>
          <w:numId w:val="31"/>
        </w:numPr>
        <w:spacing w:afterLines="120" w:after="288" w:line="240" w:lineRule="auto"/>
        <w:ind w:left="0" w:right="-709" w:firstLine="0"/>
        <w:rPr>
          <w:rFonts w:asciiTheme="minorHAnsi" w:hAnsiTheme="minorHAnsi" w:cstheme="minorHAnsi"/>
          <w:color w:val="auto"/>
          <w:sz w:val="22"/>
          <w:szCs w:val="22"/>
        </w:rPr>
      </w:pPr>
      <w:r w:rsidRPr="00A061F6">
        <w:rPr>
          <w:rFonts w:asciiTheme="minorHAnsi" w:hAnsiTheme="minorHAnsi" w:cstheme="minorHAnsi"/>
          <w:b/>
          <w:bCs/>
          <w:color w:val="auto"/>
          <w:sz w:val="22"/>
          <w:szCs w:val="22"/>
        </w:rPr>
        <w:t>Filial, sucursal ou agência de sociedade simples ou empresária:</w:t>
      </w:r>
      <w:r w:rsidRPr="00A061F6">
        <w:rPr>
          <w:rFonts w:asciiTheme="minorHAnsi" w:hAnsiTheme="minorHAnsi" w:cstheme="minorHAnsi"/>
          <w:color w:val="auto"/>
          <w:sz w:val="22"/>
          <w:szCs w:val="22"/>
        </w:rPr>
        <w:t xml:space="preserve"> inscrição do ato constitutivo da filial, sucursal ou agência da sociedade simples ou empresária, respectivamente, no Registro Civil das Pessoas </w:t>
      </w:r>
      <w:r w:rsidRPr="00A061F6">
        <w:rPr>
          <w:rFonts w:asciiTheme="minorHAnsi" w:hAnsiTheme="minorHAnsi" w:cstheme="minorHAnsi"/>
          <w:color w:val="auto"/>
          <w:sz w:val="22"/>
          <w:szCs w:val="22"/>
        </w:rPr>
        <w:lastRenderedPageBreak/>
        <w:t xml:space="preserve">Jurídicas ou no Registro Público de Empresas </w:t>
      </w:r>
      <w:bookmarkStart w:id="10" w:name="_Int_ySfCXwr4"/>
      <w:r w:rsidRPr="00A061F6">
        <w:rPr>
          <w:rFonts w:asciiTheme="minorHAnsi" w:hAnsiTheme="minorHAnsi" w:cstheme="minorHAnsi"/>
          <w:color w:val="auto"/>
          <w:sz w:val="22"/>
          <w:szCs w:val="22"/>
        </w:rPr>
        <w:t>Mercantis onde</w:t>
      </w:r>
      <w:bookmarkEnd w:id="10"/>
      <w:r w:rsidRPr="00A061F6">
        <w:rPr>
          <w:rFonts w:asciiTheme="minorHAnsi" w:hAnsiTheme="minorHAnsi" w:cstheme="minorHAnsi"/>
          <w:color w:val="auto"/>
          <w:sz w:val="22"/>
          <w:szCs w:val="22"/>
        </w:rPr>
        <w:t xml:space="preserve"> opera, com averbação no Registro onde tem sede a matriz;</w:t>
      </w:r>
    </w:p>
    <w:p w14:paraId="62EE3F33" w14:textId="77777777" w:rsidR="00126B76" w:rsidRPr="00A061F6" w:rsidRDefault="00126B76" w:rsidP="004B0DEB">
      <w:pPr>
        <w:pStyle w:val="Nivel2"/>
        <w:numPr>
          <w:ilvl w:val="1"/>
          <w:numId w:val="31"/>
        </w:numPr>
        <w:spacing w:afterLines="120" w:after="288" w:line="240" w:lineRule="auto"/>
        <w:ind w:left="0" w:right="-709" w:firstLine="0"/>
        <w:rPr>
          <w:rFonts w:asciiTheme="minorHAnsi" w:hAnsiTheme="minorHAnsi" w:cstheme="minorHAnsi"/>
          <w:color w:val="auto"/>
          <w:sz w:val="22"/>
          <w:szCs w:val="22"/>
        </w:rPr>
      </w:pPr>
      <w:r w:rsidRPr="00A061F6">
        <w:rPr>
          <w:rFonts w:asciiTheme="minorHAnsi" w:hAnsiTheme="minorHAnsi" w:cstheme="minorHAnsi"/>
          <w:b/>
          <w:bCs/>
          <w:color w:val="auto"/>
          <w:sz w:val="22"/>
          <w:szCs w:val="22"/>
        </w:rPr>
        <w:t>Sociedade cooperativa:</w:t>
      </w:r>
      <w:r w:rsidRPr="00A061F6">
        <w:rPr>
          <w:rFonts w:asciiTheme="minorHAnsi" w:hAnsiTheme="minorHAnsi" w:cstheme="minorHAnsi"/>
          <w:color w:val="auto"/>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25" w:anchor="art107" w:history="1">
        <w:r w:rsidRPr="00A061F6">
          <w:rPr>
            <w:rStyle w:val="Hyperlink"/>
            <w:rFonts w:asciiTheme="minorHAnsi" w:hAnsiTheme="minorHAnsi" w:cstheme="minorHAnsi"/>
            <w:color w:val="auto"/>
            <w:sz w:val="22"/>
            <w:szCs w:val="22"/>
          </w:rPr>
          <w:t>art. 107 da Lei nº 5.764, de 16 de dezembro 1971</w:t>
        </w:r>
      </w:hyperlink>
      <w:r w:rsidRPr="00A061F6">
        <w:rPr>
          <w:rFonts w:asciiTheme="minorHAnsi" w:hAnsiTheme="minorHAnsi" w:cstheme="minorHAnsi"/>
          <w:color w:val="auto"/>
          <w:sz w:val="22"/>
          <w:szCs w:val="22"/>
        </w:rPr>
        <w:t>;</w:t>
      </w:r>
    </w:p>
    <w:p w14:paraId="68FB64E3" w14:textId="77777777" w:rsidR="00126B76" w:rsidRPr="00A061F6" w:rsidRDefault="00126B76" w:rsidP="004B0DEB">
      <w:pPr>
        <w:pStyle w:val="Nivel2"/>
        <w:numPr>
          <w:ilvl w:val="1"/>
          <w:numId w:val="31"/>
        </w:numPr>
        <w:spacing w:afterLines="120" w:after="288" w:line="240" w:lineRule="auto"/>
        <w:ind w:left="0" w:right="-709" w:firstLine="0"/>
        <w:rPr>
          <w:rFonts w:asciiTheme="minorHAnsi" w:hAnsiTheme="minorHAnsi" w:cstheme="minorHAnsi"/>
          <w:color w:val="auto"/>
          <w:sz w:val="22"/>
          <w:szCs w:val="22"/>
        </w:rPr>
      </w:pPr>
      <w:r w:rsidRPr="00A061F6">
        <w:rPr>
          <w:rFonts w:asciiTheme="minorHAnsi" w:hAnsiTheme="minorHAnsi" w:cstheme="minorHAnsi"/>
          <w:color w:val="auto"/>
          <w:sz w:val="22"/>
          <w:szCs w:val="22"/>
        </w:rPr>
        <w:t>Os documentos apresentados deverão estar acompanhados de todas as alterações ou da consolidação respectiva;</w:t>
      </w:r>
    </w:p>
    <w:p w14:paraId="0F5A3EBF" w14:textId="77777777" w:rsidR="00126B76" w:rsidRPr="00A061F6" w:rsidRDefault="00126B76" w:rsidP="004B0DEB">
      <w:pPr>
        <w:pStyle w:val="Nivel2"/>
        <w:numPr>
          <w:ilvl w:val="1"/>
          <w:numId w:val="31"/>
        </w:numPr>
        <w:spacing w:afterLines="120" w:after="288" w:line="240" w:lineRule="auto"/>
        <w:ind w:left="0" w:right="-709" w:firstLine="0"/>
        <w:rPr>
          <w:rFonts w:asciiTheme="minorHAnsi" w:hAnsiTheme="minorHAnsi" w:cstheme="minorHAnsi"/>
          <w:color w:val="auto"/>
          <w:sz w:val="22"/>
          <w:szCs w:val="22"/>
        </w:rPr>
      </w:pPr>
      <w:r w:rsidRPr="00A061F6">
        <w:rPr>
          <w:rFonts w:asciiTheme="minorHAnsi" w:hAnsiTheme="minorHAnsi" w:cstheme="minorHAnsi"/>
          <w:color w:val="auto"/>
          <w:sz w:val="22"/>
          <w:szCs w:val="22"/>
        </w:rPr>
        <w:t xml:space="preserve">A distribuição da demanda ocorrerá conforme os critérios estabelecidos no </w:t>
      </w:r>
      <w:proofErr w:type="gramStart"/>
      <w:r w:rsidRPr="00A061F6">
        <w:rPr>
          <w:rFonts w:asciiTheme="minorHAnsi" w:hAnsiTheme="minorHAnsi" w:cstheme="minorHAnsi"/>
          <w:color w:val="auto"/>
          <w:sz w:val="22"/>
          <w:szCs w:val="22"/>
        </w:rPr>
        <w:t>item  5</w:t>
      </w:r>
      <w:proofErr w:type="gramEnd"/>
      <w:r w:rsidRPr="00A061F6">
        <w:rPr>
          <w:rFonts w:asciiTheme="minorHAnsi" w:hAnsiTheme="minorHAnsi" w:cstheme="minorHAnsi"/>
          <w:color w:val="auto"/>
          <w:sz w:val="22"/>
          <w:szCs w:val="22"/>
        </w:rPr>
        <w:t xml:space="preserve"> do Edital, observadas as diretrizes operacionais da Secretaria Municipal de Saúde;</w:t>
      </w:r>
    </w:p>
    <w:p w14:paraId="1425D68B" w14:textId="77777777" w:rsidR="00126B76" w:rsidRPr="00A061F6" w:rsidRDefault="00126B76" w:rsidP="004B0DEB">
      <w:pPr>
        <w:pStyle w:val="Nvel1-SemNum"/>
        <w:numPr>
          <w:ilvl w:val="0"/>
          <w:numId w:val="26"/>
        </w:numPr>
        <w:spacing w:before="120" w:afterLines="120" w:after="288"/>
        <w:ind w:right="-709"/>
        <w:rPr>
          <w:rFonts w:asciiTheme="minorHAnsi" w:hAnsiTheme="minorHAnsi" w:cstheme="minorHAnsi"/>
          <w:color w:val="auto"/>
          <w:sz w:val="22"/>
          <w:szCs w:val="22"/>
          <w:lang w:eastAsia="zh-CN" w:bidi="hi-IN"/>
        </w:rPr>
      </w:pPr>
      <w:r w:rsidRPr="00A061F6">
        <w:rPr>
          <w:rFonts w:asciiTheme="minorHAnsi" w:hAnsiTheme="minorHAnsi" w:cstheme="minorHAnsi"/>
          <w:color w:val="auto"/>
          <w:sz w:val="22"/>
          <w:szCs w:val="22"/>
          <w:lang w:eastAsia="zh-CN" w:bidi="hi-IN"/>
        </w:rPr>
        <w:t>Habilitação fiscal, social e trabalhista</w:t>
      </w:r>
    </w:p>
    <w:p w14:paraId="0AA44BF8" w14:textId="77777777" w:rsidR="00126B76" w:rsidRPr="00A061F6" w:rsidRDefault="00126B76" w:rsidP="00126B76">
      <w:pPr>
        <w:pStyle w:val="Nivel2"/>
        <w:numPr>
          <w:ilvl w:val="1"/>
          <w:numId w:val="31"/>
        </w:numPr>
        <w:spacing w:afterLines="120" w:after="288" w:line="240" w:lineRule="auto"/>
        <w:ind w:left="0" w:right="-1559" w:firstLine="0"/>
        <w:rPr>
          <w:rFonts w:asciiTheme="minorHAnsi" w:hAnsiTheme="minorHAnsi" w:cstheme="minorHAnsi"/>
          <w:color w:val="auto"/>
          <w:sz w:val="22"/>
          <w:szCs w:val="22"/>
        </w:rPr>
      </w:pPr>
      <w:r w:rsidRPr="00A061F6">
        <w:rPr>
          <w:rFonts w:asciiTheme="minorHAnsi" w:hAnsiTheme="minorHAnsi" w:cstheme="minorHAnsi"/>
          <w:color w:val="auto"/>
          <w:sz w:val="22"/>
          <w:szCs w:val="22"/>
        </w:rPr>
        <w:t>Prova de inscrição no Cadastro Nacional de Pessoas Jurídicas ou no Cadastro de Pessoas Físicas, conforme o caso;</w:t>
      </w:r>
    </w:p>
    <w:p w14:paraId="5C0328C8" w14:textId="77777777" w:rsidR="00126B76" w:rsidRPr="00A061F6" w:rsidRDefault="00126B76" w:rsidP="004B0DEB">
      <w:pPr>
        <w:pStyle w:val="Nivel2"/>
        <w:numPr>
          <w:ilvl w:val="1"/>
          <w:numId w:val="31"/>
        </w:numPr>
        <w:spacing w:afterLines="120" w:after="288" w:line="240" w:lineRule="auto"/>
        <w:ind w:left="0" w:right="-709" w:firstLine="0"/>
        <w:rPr>
          <w:rFonts w:asciiTheme="minorHAnsi" w:hAnsiTheme="minorHAnsi" w:cstheme="minorHAnsi"/>
          <w:color w:val="auto"/>
          <w:sz w:val="22"/>
          <w:szCs w:val="22"/>
        </w:rPr>
      </w:pPr>
      <w:r w:rsidRPr="00A061F6">
        <w:rPr>
          <w:rFonts w:asciiTheme="minorHAnsi" w:hAnsiTheme="minorHAnsi" w:cstheme="minorHAnsi"/>
          <w:color w:val="auto"/>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04069A3" w14:textId="77777777" w:rsidR="00126B76" w:rsidRPr="00A061F6" w:rsidRDefault="00126B76" w:rsidP="004B0DEB">
      <w:pPr>
        <w:pStyle w:val="Nivel2"/>
        <w:numPr>
          <w:ilvl w:val="1"/>
          <w:numId w:val="31"/>
        </w:numPr>
        <w:spacing w:afterLines="120" w:after="288" w:line="240" w:lineRule="auto"/>
        <w:ind w:left="0" w:right="-709" w:firstLine="0"/>
        <w:rPr>
          <w:rFonts w:asciiTheme="minorHAnsi" w:hAnsiTheme="minorHAnsi" w:cstheme="minorHAnsi"/>
          <w:color w:val="auto"/>
          <w:sz w:val="22"/>
          <w:szCs w:val="22"/>
        </w:rPr>
      </w:pPr>
      <w:r w:rsidRPr="00A061F6">
        <w:rPr>
          <w:rFonts w:asciiTheme="minorHAnsi" w:hAnsiTheme="minorHAnsi" w:cstheme="minorHAnsi"/>
          <w:color w:val="auto"/>
          <w:sz w:val="22"/>
          <w:szCs w:val="22"/>
        </w:rPr>
        <w:t>Prova de regularidade com o Fundo de Garantia do Tempo de Serviço (FGTS);</w:t>
      </w:r>
    </w:p>
    <w:p w14:paraId="422131AF" w14:textId="77777777" w:rsidR="00126B76" w:rsidRPr="00A061F6" w:rsidRDefault="00126B76" w:rsidP="004B0DEB">
      <w:pPr>
        <w:pStyle w:val="Nivel2"/>
        <w:numPr>
          <w:ilvl w:val="1"/>
          <w:numId w:val="31"/>
        </w:numPr>
        <w:spacing w:afterLines="120" w:after="288" w:line="240" w:lineRule="auto"/>
        <w:ind w:left="0" w:right="-709" w:firstLine="0"/>
        <w:rPr>
          <w:rFonts w:asciiTheme="minorHAnsi" w:hAnsiTheme="minorHAnsi" w:cstheme="minorHAnsi"/>
          <w:color w:val="auto"/>
          <w:sz w:val="22"/>
          <w:szCs w:val="22"/>
        </w:rPr>
      </w:pPr>
      <w:r w:rsidRPr="00A061F6">
        <w:rPr>
          <w:rFonts w:asciiTheme="minorHAnsi" w:hAnsiTheme="minorHAnsi" w:cstheme="minorHAnsi"/>
          <w:color w:val="auto"/>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E7BEB82" w14:textId="77777777" w:rsidR="00126B76" w:rsidRPr="00A061F6" w:rsidRDefault="00126B76" w:rsidP="004B0DEB">
      <w:pPr>
        <w:pStyle w:val="PargrafodaLista"/>
        <w:widowControl w:val="0"/>
        <w:numPr>
          <w:ilvl w:val="1"/>
          <w:numId w:val="31"/>
        </w:numPr>
        <w:autoSpaceDE w:val="0"/>
        <w:autoSpaceDN w:val="0"/>
        <w:spacing w:before="120" w:afterLines="120" w:after="288" w:line="240" w:lineRule="auto"/>
        <w:ind w:left="0" w:right="-709" w:firstLine="0"/>
        <w:contextualSpacing w:val="0"/>
        <w:jc w:val="both"/>
        <w:rPr>
          <w:rFonts w:eastAsiaTheme="minorEastAsia" w:cstheme="minorHAnsi"/>
        </w:rPr>
      </w:pPr>
      <w:r w:rsidRPr="00A061F6">
        <w:rPr>
          <w:rFonts w:eastAsiaTheme="minorEastAsia" w:cstheme="minorHAnsi"/>
        </w:rPr>
        <w:t xml:space="preserve">Prova de inscrição no cadastro de contribuintes municipal relativo ao domicílio ou sede do fornecedor, pertinente ao seu ramo de atividade e compatível com o objeto contratual; </w:t>
      </w:r>
    </w:p>
    <w:p w14:paraId="43068F6D" w14:textId="77777777" w:rsidR="00126B76" w:rsidRPr="00A061F6" w:rsidRDefault="00126B76" w:rsidP="004B0DEB">
      <w:pPr>
        <w:numPr>
          <w:ilvl w:val="1"/>
          <w:numId w:val="0"/>
        </w:numPr>
        <w:spacing w:before="120" w:afterLines="120" w:after="288" w:line="240" w:lineRule="auto"/>
        <w:ind w:right="-709"/>
        <w:jc w:val="both"/>
        <w:rPr>
          <w:rFonts w:eastAsiaTheme="minorEastAsia" w:cstheme="minorHAnsi"/>
        </w:rPr>
      </w:pPr>
      <w:r w:rsidRPr="00A061F6">
        <w:rPr>
          <w:rFonts w:eastAsiaTheme="minorEastAsia" w:cstheme="minorHAnsi"/>
        </w:rPr>
        <w:t>7.16. Prova de regularidade com a Fazenda Municipal (ISS), do domicílio ou sede do fornecedor, relativa à atividade em cujo exercício contrata ou concorre;</w:t>
      </w:r>
    </w:p>
    <w:p w14:paraId="6DB92116" w14:textId="77777777" w:rsidR="00126B76" w:rsidRPr="00A061F6" w:rsidRDefault="00126B76" w:rsidP="004B0DEB">
      <w:pPr>
        <w:numPr>
          <w:ilvl w:val="1"/>
          <w:numId w:val="0"/>
        </w:numPr>
        <w:spacing w:before="120" w:afterLines="120" w:after="288" w:line="240" w:lineRule="auto"/>
        <w:ind w:right="-709"/>
        <w:jc w:val="both"/>
        <w:rPr>
          <w:rFonts w:eastAsiaTheme="minorEastAsia" w:cstheme="minorHAnsi"/>
        </w:rPr>
      </w:pPr>
      <w:r w:rsidRPr="00A061F6">
        <w:rPr>
          <w:rFonts w:eastAsiaTheme="minorEastAsia" w:cstheme="minorHAnsi"/>
        </w:rPr>
        <w:t>7.17. Caso o fornecedor seja considerado isento dos tributos relacionados ao objeto contratual, deverá comprovar tal condição mediante a apresentação de declaração da Fazenda Municipal (ISS), respectiva do seu domicílio ou sede, ou outra equivalente, na forma da lei;</w:t>
      </w:r>
    </w:p>
    <w:p w14:paraId="723736AF" w14:textId="77777777" w:rsidR="00126B76" w:rsidRPr="00A061F6" w:rsidRDefault="00126B76" w:rsidP="004B0DEB">
      <w:pPr>
        <w:numPr>
          <w:ilvl w:val="1"/>
          <w:numId w:val="0"/>
        </w:numPr>
        <w:spacing w:before="120" w:afterLines="120" w:after="288" w:line="240" w:lineRule="auto"/>
        <w:ind w:right="-709"/>
        <w:jc w:val="both"/>
        <w:rPr>
          <w:rFonts w:eastAsiaTheme="minorEastAsia" w:cstheme="minorHAnsi"/>
          <w:b/>
        </w:rPr>
      </w:pPr>
      <w:r w:rsidRPr="00A061F6">
        <w:rPr>
          <w:rFonts w:eastAsiaTheme="minorEastAsia" w:cstheme="minorHAnsi"/>
        </w:rPr>
        <w:t xml:space="preserve">7.18. </w:t>
      </w:r>
      <w:r w:rsidRPr="00A061F6">
        <w:rPr>
          <w:rFonts w:eastAsiaTheme="minorEastAsia" w:cstheme="minorHAnsi"/>
          <w:b/>
        </w:rPr>
        <w:t>Qualificação Econômico-Financeira:</w:t>
      </w:r>
    </w:p>
    <w:p w14:paraId="4B39D4C7" w14:textId="77777777" w:rsidR="00126B76" w:rsidRPr="00A061F6" w:rsidRDefault="00126B76" w:rsidP="004B0DEB">
      <w:pPr>
        <w:numPr>
          <w:ilvl w:val="1"/>
          <w:numId w:val="0"/>
        </w:numPr>
        <w:spacing w:before="120" w:afterLines="120" w:after="288" w:line="240" w:lineRule="auto"/>
        <w:ind w:right="-709"/>
        <w:jc w:val="both"/>
        <w:rPr>
          <w:rFonts w:eastAsiaTheme="minorEastAsia" w:cstheme="minorHAnsi"/>
        </w:rPr>
      </w:pPr>
      <w:r w:rsidRPr="00A061F6">
        <w:rPr>
          <w:rFonts w:eastAsiaTheme="minorEastAsia" w:cstheme="minorHAnsi"/>
        </w:rPr>
        <w:lastRenderedPageBreak/>
        <w:t>7.18.</w:t>
      </w:r>
      <w:proofErr w:type="gramStart"/>
      <w:r w:rsidRPr="00A061F6">
        <w:rPr>
          <w:rFonts w:eastAsiaTheme="minorEastAsia" w:cstheme="minorHAnsi"/>
        </w:rPr>
        <w:t>1.Certidão</w:t>
      </w:r>
      <w:proofErr w:type="gramEnd"/>
      <w:r w:rsidRPr="00A061F6">
        <w:rPr>
          <w:rFonts w:eastAsiaTheme="minorEastAsia" w:cstheme="minorHAnsi"/>
        </w:rPr>
        <w:t xml:space="preserve"> negativa de falência expedida pelo distribuidor da sede do fornecedor - Lei nº 14.133, de 2021, art. 69, caput, inciso II) emitida nos últimos 90 (noventa) dias, a contar da data de abertura da sessão, se a certidão não possuir prazo de validade.</w:t>
      </w:r>
    </w:p>
    <w:p w14:paraId="04A4C437" w14:textId="77777777" w:rsidR="00126B76" w:rsidRPr="00A061F6" w:rsidRDefault="00126B76" w:rsidP="004B0DEB">
      <w:pPr>
        <w:numPr>
          <w:ilvl w:val="1"/>
          <w:numId w:val="0"/>
        </w:numPr>
        <w:spacing w:before="120" w:afterLines="120" w:after="288" w:line="240" w:lineRule="auto"/>
        <w:ind w:right="-709"/>
        <w:jc w:val="both"/>
        <w:rPr>
          <w:rFonts w:eastAsiaTheme="minorEastAsia" w:cstheme="minorHAnsi"/>
        </w:rPr>
      </w:pPr>
      <w:r w:rsidRPr="00A061F6">
        <w:rPr>
          <w:rFonts w:eastAsiaTheme="minorEastAsia" w:cstheme="minorHAnsi"/>
        </w:rPr>
        <w:t xml:space="preserve">7.19. </w:t>
      </w:r>
      <w:r w:rsidRPr="00A061F6">
        <w:rPr>
          <w:rFonts w:eastAsiaTheme="minorEastAsia" w:cstheme="minorHAnsi"/>
          <w:b/>
        </w:rPr>
        <w:t>Qualificação Técnica:</w:t>
      </w:r>
    </w:p>
    <w:p w14:paraId="4008375D" w14:textId="77777777" w:rsidR="00126B76" w:rsidRPr="00A061F6" w:rsidRDefault="00126B76" w:rsidP="004B0DEB">
      <w:pPr>
        <w:numPr>
          <w:ilvl w:val="1"/>
          <w:numId w:val="0"/>
        </w:numPr>
        <w:spacing w:before="120" w:afterLines="120" w:after="288" w:line="240" w:lineRule="auto"/>
        <w:ind w:right="-709"/>
        <w:jc w:val="both"/>
        <w:rPr>
          <w:rFonts w:eastAsiaTheme="minorEastAsia" w:cstheme="minorHAnsi"/>
        </w:rPr>
      </w:pPr>
      <w:r w:rsidRPr="00A061F6">
        <w:rPr>
          <w:rFonts w:eastAsiaTheme="minorEastAsia" w:cstheme="minorHAnsi"/>
        </w:rPr>
        <w:t xml:space="preserve">7.20.1. Deverá a credenciada, para fins de assinatura do termo de </w:t>
      </w:r>
      <w:r w:rsidRPr="00A061F6">
        <w:rPr>
          <w:rFonts w:eastAsiaTheme="minorEastAsia" w:cstheme="minorHAnsi"/>
        </w:rPr>
        <w:tab/>
        <w:t xml:space="preserve">credenciamento/contrato, apresentar a documentação abaixo descrita; </w:t>
      </w:r>
    </w:p>
    <w:p w14:paraId="1640CC45" w14:textId="77777777" w:rsidR="00126B76" w:rsidRPr="00A061F6" w:rsidRDefault="00126B76" w:rsidP="004B0DEB">
      <w:pPr>
        <w:numPr>
          <w:ilvl w:val="1"/>
          <w:numId w:val="0"/>
        </w:numPr>
        <w:spacing w:before="120" w:afterLines="120" w:after="288" w:line="240" w:lineRule="auto"/>
        <w:ind w:right="-709"/>
        <w:jc w:val="both"/>
        <w:rPr>
          <w:rFonts w:eastAsiaTheme="minorEastAsia" w:cstheme="minorHAnsi"/>
        </w:rPr>
      </w:pPr>
      <w:r w:rsidRPr="00A061F6">
        <w:rPr>
          <w:rFonts w:eastAsiaTheme="minorEastAsia" w:cstheme="minorHAnsi"/>
        </w:rPr>
        <w:t xml:space="preserve">7.20.2. Comprovante de registro da empresa no Conselho Regional de Química ou Conselho Regional de Engenharia e Agronomia ou Conselho Regional de Biologia ou Conselho Regional dos Técnicos Industriais ou Conselho Regional dos Técnicos Agrícolas; </w:t>
      </w:r>
    </w:p>
    <w:p w14:paraId="4EE9329B" w14:textId="77777777" w:rsidR="00126B76" w:rsidRPr="00A061F6" w:rsidRDefault="00126B76" w:rsidP="004B0DEB">
      <w:pPr>
        <w:numPr>
          <w:ilvl w:val="1"/>
          <w:numId w:val="0"/>
        </w:numPr>
        <w:spacing w:before="120" w:afterLines="120" w:after="288" w:line="240" w:lineRule="auto"/>
        <w:ind w:right="-709"/>
        <w:jc w:val="both"/>
        <w:rPr>
          <w:rFonts w:eastAsiaTheme="minorEastAsia" w:cstheme="minorHAnsi"/>
          <w:b/>
        </w:rPr>
      </w:pPr>
      <w:r w:rsidRPr="00A061F6">
        <w:rPr>
          <w:rFonts w:eastAsiaTheme="minorEastAsia" w:cstheme="minorHAnsi"/>
        </w:rPr>
        <w:t xml:space="preserve">7.21. </w:t>
      </w:r>
      <w:r w:rsidRPr="00A061F6">
        <w:rPr>
          <w:rFonts w:eastAsiaTheme="minorEastAsia" w:cstheme="minorHAnsi"/>
          <w:b/>
        </w:rPr>
        <w:t>Atestado de Capacidade Técnica:</w:t>
      </w:r>
    </w:p>
    <w:p w14:paraId="63473F58" w14:textId="77777777" w:rsidR="00126B76" w:rsidRPr="00A061F6" w:rsidRDefault="00126B76" w:rsidP="004B0DEB">
      <w:pPr>
        <w:numPr>
          <w:ilvl w:val="1"/>
          <w:numId w:val="0"/>
        </w:numPr>
        <w:spacing w:before="120" w:afterLines="120" w:after="288" w:line="240" w:lineRule="auto"/>
        <w:ind w:right="-709"/>
        <w:jc w:val="both"/>
        <w:rPr>
          <w:rFonts w:eastAsiaTheme="minorEastAsia" w:cstheme="minorHAnsi"/>
        </w:rPr>
      </w:pPr>
      <w:r w:rsidRPr="00A061F6">
        <w:rPr>
          <w:rFonts w:eastAsiaTheme="minorEastAsia" w:cstheme="minorHAnsi"/>
        </w:rPr>
        <w:t>7.21.1. Documento comprobatório do registro do profissional indicado como responsável técnico na entidade competente (Conselho Regional de Química ou Conselho Regional de Engenharia e Agronomia ou Conselho Regional de Biologia ou Conselho Regional dos Técnicos Industriais ou Conselho Regional dos Técnicos Agrícolas);</w:t>
      </w:r>
    </w:p>
    <w:p w14:paraId="3F560768" w14:textId="77777777" w:rsidR="00126B76" w:rsidRPr="00A061F6" w:rsidRDefault="00126B76" w:rsidP="004B0DEB">
      <w:pPr>
        <w:numPr>
          <w:ilvl w:val="1"/>
          <w:numId w:val="0"/>
        </w:numPr>
        <w:spacing w:before="120" w:afterLines="120" w:after="288" w:line="240" w:lineRule="auto"/>
        <w:ind w:right="-709"/>
        <w:jc w:val="both"/>
        <w:rPr>
          <w:rFonts w:eastAsiaTheme="minorEastAsia" w:cstheme="minorHAnsi"/>
        </w:rPr>
      </w:pPr>
      <w:r w:rsidRPr="00A061F6">
        <w:rPr>
          <w:rFonts w:eastAsiaTheme="minorEastAsia" w:cstheme="minorHAnsi"/>
        </w:rPr>
        <w:t>7.21.2. O vínculo dos profissionais com a empresa deverá ser comprovado por:</w:t>
      </w:r>
    </w:p>
    <w:p w14:paraId="626704F5" w14:textId="77777777" w:rsidR="00126B76" w:rsidRPr="00A061F6" w:rsidRDefault="00126B76" w:rsidP="004B0DEB">
      <w:pPr>
        <w:numPr>
          <w:ilvl w:val="1"/>
          <w:numId w:val="0"/>
        </w:numPr>
        <w:spacing w:before="120" w:afterLines="120" w:after="288" w:line="240" w:lineRule="auto"/>
        <w:ind w:right="-709"/>
        <w:jc w:val="both"/>
        <w:rPr>
          <w:rFonts w:eastAsiaTheme="minorEastAsia" w:cstheme="minorHAnsi"/>
        </w:rPr>
      </w:pPr>
      <w:r w:rsidRPr="00A061F6">
        <w:rPr>
          <w:rFonts w:eastAsiaTheme="minorEastAsia" w:cstheme="minorHAnsi"/>
        </w:rPr>
        <w:t xml:space="preserve">a) Cópia da Carteira de Trabalho e cópia do registro do profissional no livro/ficha de registro de empregados da empresa, caso o profissional apresentado como responsável técnico faça parte do quadro permanente da empresa, ou; </w:t>
      </w:r>
    </w:p>
    <w:p w14:paraId="25362597" w14:textId="77777777" w:rsidR="00126B76" w:rsidRPr="00A061F6" w:rsidRDefault="00126B76" w:rsidP="004B0DEB">
      <w:pPr>
        <w:numPr>
          <w:ilvl w:val="1"/>
          <w:numId w:val="0"/>
        </w:numPr>
        <w:spacing w:before="120" w:afterLines="120" w:after="288" w:line="240" w:lineRule="auto"/>
        <w:ind w:right="-709"/>
        <w:jc w:val="both"/>
        <w:rPr>
          <w:rFonts w:eastAsiaTheme="minorEastAsia" w:cstheme="minorHAnsi"/>
        </w:rPr>
      </w:pPr>
      <w:r w:rsidRPr="00A061F6">
        <w:rPr>
          <w:rFonts w:eastAsiaTheme="minorEastAsia" w:cstheme="minorHAnsi"/>
        </w:rPr>
        <w:t xml:space="preserve">b) Contrato Social ou alteração contratual, caso o sócio seja também o profissional apresentado como responsável técnico da empresa, ou; </w:t>
      </w:r>
    </w:p>
    <w:p w14:paraId="294CCBA0" w14:textId="77777777" w:rsidR="00126B76" w:rsidRPr="00A061F6" w:rsidRDefault="00126B76" w:rsidP="004B0DEB">
      <w:pPr>
        <w:numPr>
          <w:ilvl w:val="1"/>
          <w:numId w:val="0"/>
        </w:numPr>
        <w:spacing w:before="120" w:afterLines="120" w:after="288" w:line="240" w:lineRule="auto"/>
        <w:ind w:right="-709"/>
        <w:jc w:val="both"/>
        <w:rPr>
          <w:rFonts w:eastAsiaTheme="minorEastAsia" w:cstheme="minorHAnsi"/>
        </w:rPr>
      </w:pPr>
      <w:r w:rsidRPr="00A061F6">
        <w:rPr>
          <w:rFonts w:eastAsiaTheme="minorEastAsia" w:cstheme="minorHAnsi"/>
        </w:rPr>
        <w:t>c) Contrato de Prestação de Serviços firmado entre a empresa e o profissional apresentado como responsável técnico, com firma reconhecida em cartório.</w:t>
      </w:r>
    </w:p>
    <w:p w14:paraId="022C94B1" w14:textId="77777777" w:rsidR="00126B76" w:rsidRPr="00A061F6" w:rsidRDefault="00126B76" w:rsidP="004B0DEB">
      <w:pPr>
        <w:numPr>
          <w:ilvl w:val="1"/>
          <w:numId w:val="0"/>
        </w:numPr>
        <w:spacing w:before="120" w:afterLines="120" w:after="288" w:line="240" w:lineRule="auto"/>
        <w:ind w:right="-709"/>
        <w:jc w:val="both"/>
        <w:rPr>
          <w:rFonts w:eastAsiaTheme="minorEastAsia" w:cstheme="minorHAnsi"/>
        </w:rPr>
      </w:pPr>
      <w:r w:rsidRPr="00A061F6">
        <w:rPr>
          <w:rFonts w:eastAsiaTheme="minorEastAsia" w:cstheme="minorHAnsi"/>
        </w:rPr>
        <w:t>d) Declaração de compromisso de vinculação contratual futura, caso o licitante se sagre vencedor desta licitação, visando atender o acórdão 2353/2024 Segunda Câmara</w:t>
      </w:r>
    </w:p>
    <w:p w14:paraId="0350FC6F" w14:textId="77777777" w:rsidR="00126B76" w:rsidRDefault="00126B76" w:rsidP="004B0DEB">
      <w:pPr>
        <w:spacing w:line="240" w:lineRule="auto"/>
        <w:ind w:right="-709"/>
        <w:jc w:val="both"/>
        <w:rPr>
          <w:rFonts w:cstheme="minorHAnsi"/>
        </w:rPr>
      </w:pPr>
      <w:r w:rsidRPr="00A061F6">
        <w:rPr>
          <w:rFonts w:cstheme="minorHAnsi"/>
        </w:rPr>
        <w:t>7.22. No decorrer do credenciamento, outros documentos que a comissão especial entender necessários, poderão ser solicitados aos credenciados, tanto no edital, como em diligencias, se necessário.</w:t>
      </w:r>
    </w:p>
    <w:p w14:paraId="31669122" w14:textId="77777777" w:rsidR="003A42B1" w:rsidRPr="00A061F6" w:rsidRDefault="003A42B1" w:rsidP="004B0DEB">
      <w:pPr>
        <w:spacing w:line="240" w:lineRule="auto"/>
        <w:ind w:right="-709"/>
        <w:jc w:val="both"/>
        <w:rPr>
          <w:rFonts w:cstheme="minorHAnsi"/>
        </w:rPr>
      </w:pPr>
    </w:p>
    <w:p w14:paraId="54F0CF4B" w14:textId="77777777" w:rsidR="00126B76" w:rsidRPr="00A061F6" w:rsidRDefault="00126B76" w:rsidP="004B0DEB">
      <w:pPr>
        <w:spacing w:line="240" w:lineRule="auto"/>
        <w:ind w:right="-709"/>
        <w:jc w:val="both"/>
        <w:rPr>
          <w:rFonts w:cstheme="minorHAnsi"/>
          <w:b/>
          <w:color w:val="000000" w:themeColor="text1"/>
        </w:rPr>
      </w:pPr>
      <w:r w:rsidRPr="00A061F6">
        <w:rPr>
          <w:rFonts w:cstheme="minorHAnsi"/>
          <w:b/>
          <w:color w:val="000000" w:themeColor="text1"/>
        </w:rPr>
        <w:t>8 - ESTIMATIVAS DO VALOR DA CONTRATAÇÃO</w:t>
      </w:r>
    </w:p>
    <w:p w14:paraId="741F4F20" w14:textId="77777777" w:rsidR="00126B76" w:rsidRPr="00A061F6" w:rsidRDefault="00126B76" w:rsidP="004B0DEB">
      <w:pPr>
        <w:spacing w:line="240" w:lineRule="auto"/>
        <w:ind w:right="-709"/>
        <w:jc w:val="both"/>
        <w:rPr>
          <w:rFonts w:cstheme="minorHAnsi"/>
          <w:color w:val="000000" w:themeColor="text1"/>
        </w:rPr>
      </w:pPr>
      <w:r w:rsidRPr="00A061F6">
        <w:rPr>
          <w:rFonts w:cstheme="minorHAnsi"/>
          <w:color w:val="000000" w:themeColor="text1"/>
        </w:rPr>
        <w:t>8.1. A divulgação dos valores de referência estimados para os serviços objeto do credenciamento, visa assegurar a transparência e a padronização na remuneração dos prestadores credenciados. É fundamental que esses valores reflitam uma estimativa justa e de mercado, garantindo a sustentabilidade da prestação dos serviços e o interesse público na contratação;</w:t>
      </w:r>
    </w:p>
    <w:p w14:paraId="4E688B73" w14:textId="77777777" w:rsidR="00126B76" w:rsidRPr="00A061F6" w:rsidRDefault="00126B76" w:rsidP="00165176">
      <w:pPr>
        <w:spacing w:after="0" w:line="240" w:lineRule="auto"/>
        <w:ind w:right="-709"/>
        <w:jc w:val="both"/>
        <w:rPr>
          <w:rFonts w:cstheme="minorHAnsi"/>
          <w:color w:val="000000" w:themeColor="text1"/>
        </w:rPr>
      </w:pPr>
      <w:r w:rsidRPr="00A061F6">
        <w:rPr>
          <w:rFonts w:cstheme="minorHAnsi"/>
          <w:color w:val="000000" w:themeColor="text1"/>
        </w:rPr>
        <w:lastRenderedPageBreak/>
        <w:t>8.2. O valor de referência para a prestação dos serviços será divulgado de forma clara e acessível aos interessados no momento da abertura do credenciamento, visando a clareza e a equidade para todos os potenciais prestadores de serviço.</w:t>
      </w:r>
    </w:p>
    <w:p w14:paraId="1BBAA780" w14:textId="77777777" w:rsidR="00126B76" w:rsidRPr="00165176" w:rsidRDefault="00126B76" w:rsidP="004B0DEB">
      <w:pPr>
        <w:spacing w:line="240" w:lineRule="auto"/>
        <w:ind w:right="-709"/>
        <w:jc w:val="both"/>
        <w:rPr>
          <w:rFonts w:eastAsiaTheme="minorEastAsia" w:cstheme="minorHAnsi"/>
          <w:sz w:val="8"/>
          <w:szCs w:val="8"/>
          <w:lang w:eastAsia="pt-BR"/>
        </w:rPr>
      </w:pPr>
    </w:p>
    <w:p w14:paraId="62B8A27A" w14:textId="77777777" w:rsidR="00126B76" w:rsidRPr="00A061F6" w:rsidRDefault="00126B76" w:rsidP="004B0DEB">
      <w:pPr>
        <w:spacing w:line="240" w:lineRule="auto"/>
        <w:ind w:right="-709"/>
        <w:jc w:val="both"/>
        <w:rPr>
          <w:rFonts w:eastAsia="Calibri" w:cstheme="minorHAnsi"/>
          <w:b/>
        </w:rPr>
      </w:pPr>
      <w:r w:rsidRPr="00A061F6">
        <w:rPr>
          <w:rFonts w:cstheme="minorHAnsi"/>
          <w:b/>
        </w:rPr>
        <w:t xml:space="preserve">9 - </w:t>
      </w:r>
      <w:r w:rsidRPr="00A061F6">
        <w:rPr>
          <w:rFonts w:eastAsia="Calibri" w:cstheme="minorHAnsi"/>
          <w:b/>
        </w:rPr>
        <w:t>ADEQUAÇÃO ORÇAMENTÁRIA</w:t>
      </w:r>
    </w:p>
    <w:p w14:paraId="4A4685C8" w14:textId="77777777" w:rsidR="00126B76" w:rsidRPr="00A061F6" w:rsidRDefault="00126B76" w:rsidP="004B0DEB">
      <w:pPr>
        <w:spacing w:line="240" w:lineRule="auto"/>
        <w:ind w:right="-709"/>
        <w:jc w:val="both"/>
        <w:rPr>
          <w:rFonts w:eastAsiaTheme="minorEastAsia" w:cstheme="minorHAnsi"/>
          <w:lang w:eastAsia="pt-BR"/>
        </w:rPr>
      </w:pPr>
      <w:r w:rsidRPr="00A061F6">
        <w:rPr>
          <w:rFonts w:eastAsiaTheme="minorEastAsia" w:cstheme="minorHAnsi"/>
          <w:lang w:eastAsia="pt-BR"/>
        </w:rPr>
        <w:t xml:space="preserve">9.1. As despesas decorrentes da presente contratação correrão à conta de recursos específicos </w:t>
      </w:r>
    </w:p>
    <w:p w14:paraId="0E8736AE" w14:textId="77777777" w:rsidR="00126B76" w:rsidRPr="00A061F6" w:rsidRDefault="00126B76" w:rsidP="004B0DEB">
      <w:pPr>
        <w:spacing w:line="240" w:lineRule="auto"/>
        <w:ind w:right="-709"/>
        <w:jc w:val="both"/>
        <w:rPr>
          <w:rFonts w:eastAsiaTheme="minorEastAsia" w:cstheme="minorHAnsi"/>
          <w:lang w:eastAsia="pt-BR"/>
        </w:rPr>
      </w:pPr>
      <w:r w:rsidRPr="00A061F6">
        <w:rPr>
          <w:rFonts w:eastAsiaTheme="minorEastAsia" w:cstheme="minorHAnsi"/>
          <w:lang w:eastAsia="pt-BR"/>
        </w:rPr>
        <w:t>Consignados no Orçamento deste exercício, na dotação abaixo discriminada:</w:t>
      </w:r>
    </w:p>
    <w:p w14:paraId="404F1299" w14:textId="77777777" w:rsidR="00126B76" w:rsidRPr="00A061F6" w:rsidRDefault="00126B76" w:rsidP="004B0DEB">
      <w:pPr>
        <w:spacing w:line="240" w:lineRule="auto"/>
        <w:ind w:right="-709"/>
        <w:jc w:val="both"/>
        <w:rPr>
          <w:rFonts w:cstheme="minorHAnsi"/>
          <w:b/>
          <w:bCs/>
        </w:rPr>
      </w:pPr>
      <w:r w:rsidRPr="00A061F6">
        <w:rPr>
          <w:rFonts w:cstheme="minorHAnsi"/>
          <w:b/>
          <w:bCs/>
        </w:rPr>
        <w:t xml:space="preserve">Centro de Custo: 3 - SECRETARIA MUNICIPAL DE ADMINISTRAÇÃO </w:t>
      </w:r>
    </w:p>
    <w:p w14:paraId="34895911" w14:textId="77777777" w:rsidR="00126B76" w:rsidRPr="00A061F6" w:rsidRDefault="00126B76" w:rsidP="004B0DEB">
      <w:pPr>
        <w:spacing w:line="240" w:lineRule="auto"/>
        <w:ind w:right="-709"/>
        <w:jc w:val="both"/>
        <w:rPr>
          <w:rFonts w:cstheme="minorHAnsi"/>
          <w:bCs/>
        </w:rPr>
      </w:pPr>
      <w:r w:rsidRPr="00A061F6">
        <w:rPr>
          <w:rFonts w:cstheme="minorHAnsi"/>
          <w:bCs/>
        </w:rPr>
        <w:t>Ficha – 46 - Unidade – 022501- SECRETARIA MUNICIPAL DE ADMINISTRAÇÃO</w:t>
      </w:r>
    </w:p>
    <w:p w14:paraId="142AA0B8" w14:textId="77777777" w:rsidR="00126B76" w:rsidRPr="00A061F6" w:rsidRDefault="00126B76" w:rsidP="004B0DEB">
      <w:pPr>
        <w:spacing w:line="240" w:lineRule="auto"/>
        <w:ind w:right="-709"/>
        <w:jc w:val="both"/>
        <w:rPr>
          <w:rFonts w:cstheme="minorHAnsi"/>
          <w:bCs/>
        </w:rPr>
      </w:pPr>
      <w:r w:rsidRPr="00A061F6">
        <w:rPr>
          <w:rFonts w:cstheme="minorHAnsi"/>
          <w:bCs/>
        </w:rPr>
        <w:t xml:space="preserve">Funcional – 04.122.0004.2220.0000 – COORDENAR E MANTER AS ATIVIDADES DA SECRETARIA DE ADMINISTRAÇÃO - Catec. Econ - 3.3.90.30.99 – OUTROS SERVIÇOS DE TERCEIROS – PESSOA JURÍDICA - Fonte – 1.500 – Recursos não Vinculados de Impostos. </w:t>
      </w:r>
    </w:p>
    <w:p w14:paraId="20E42765" w14:textId="77777777" w:rsidR="00126B76" w:rsidRPr="00A061F6" w:rsidRDefault="00126B76" w:rsidP="004B0DEB">
      <w:pPr>
        <w:spacing w:line="240" w:lineRule="auto"/>
        <w:ind w:right="-709"/>
        <w:jc w:val="both"/>
        <w:rPr>
          <w:rFonts w:cstheme="minorHAnsi"/>
          <w:b/>
          <w:bCs/>
        </w:rPr>
      </w:pPr>
      <w:r w:rsidRPr="00A061F6">
        <w:rPr>
          <w:rFonts w:cstheme="minorHAnsi"/>
          <w:b/>
          <w:bCs/>
        </w:rPr>
        <w:t>Centro de Custo: 17 - SECRETARIA MUNICIPAL DE ASSISTÊNCIA SOCIAL</w:t>
      </w:r>
    </w:p>
    <w:p w14:paraId="6BC80B81" w14:textId="77777777" w:rsidR="00126B76" w:rsidRPr="00A061F6" w:rsidRDefault="00126B76" w:rsidP="004B0DEB">
      <w:pPr>
        <w:spacing w:line="240" w:lineRule="auto"/>
        <w:ind w:right="-709"/>
        <w:jc w:val="both"/>
        <w:rPr>
          <w:rFonts w:cstheme="minorHAnsi"/>
          <w:bCs/>
        </w:rPr>
      </w:pPr>
      <w:r w:rsidRPr="00A061F6">
        <w:rPr>
          <w:rFonts w:cstheme="minorHAnsi"/>
          <w:bCs/>
        </w:rPr>
        <w:t>Ficha – 209 - Unidade – 027501 - SECRETARIA MUNICIPAL DE ASSISTÉNCIA SOCIAL Funcional – 08.243.0016.2179.0000 – EXECUTAR AÇÕES DE SUPORTE AO CONSELHO TUTELAR - Catec. Econ - 3.3.90.39.99 – OUTROS SERVIÇOS DE TERCEIROS – PESSOA JURÍDICA - Fonte- 1.500 – Recursos não Vinculados de Impostos.</w:t>
      </w:r>
    </w:p>
    <w:p w14:paraId="46C44B8C" w14:textId="77777777" w:rsidR="00126B76" w:rsidRPr="00A061F6" w:rsidRDefault="00126B76" w:rsidP="004B0DEB">
      <w:pPr>
        <w:spacing w:line="240" w:lineRule="auto"/>
        <w:ind w:right="-709"/>
        <w:jc w:val="both"/>
        <w:rPr>
          <w:rFonts w:cstheme="minorHAnsi"/>
          <w:b/>
          <w:bCs/>
        </w:rPr>
      </w:pPr>
      <w:r w:rsidRPr="00A061F6">
        <w:rPr>
          <w:rFonts w:cstheme="minorHAnsi"/>
          <w:b/>
          <w:bCs/>
        </w:rPr>
        <w:t>Centro de Custo: 44 - SECRETARIA MUNICIPAL DE ASSISTÊNCIA SOCIAL</w:t>
      </w:r>
    </w:p>
    <w:p w14:paraId="7393157E" w14:textId="77777777" w:rsidR="00126B76" w:rsidRPr="00A061F6" w:rsidRDefault="00126B76" w:rsidP="004B0DEB">
      <w:pPr>
        <w:spacing w:line="240" w:lineRule="auto"/>
        <w:ind w:right="-709"/>
        <w:jc w:val="both"/>
        <w:rPr>
          <w:rFonts w:cstheme="minorHAnsi"/>
          <w:bCs/>
        </w:rPr>
      </w:pPr>
      <w:r w:rsidRPr="00A061F6">
        <w:rPr>
          <w:rFonts w:cstheme="minorHAnsi"/>
          <w:bCs/>
        </w:rPr>
        <w:t>Ficha – 239 - Unidade – 027502 – FUNDO MUNICIPAL DE ASSISTENCIA SOCIAL - Funcional – 08.245.0016.2182.0000 – BLOCO DA PROTEÇÃO SOCIAL ESPECIAL DE MÉDIA E ALTA COMPLEXIDADE - Catec. Econ - 3.3.90.39.99 – OUTROS SERVIÇOS DE TERCEIROS – PESSOA JURÍDICA - Fonte- 1.660 – Transferência de Recursos do Fundo Nacional de Assistência Social – FNAS.</w:t>
      </w:r>
    </w:p>
    <w:p w14:paraId="320118F2" w14:textId="77777777" w:rsidR="00126B76" w:rsidRPr="00A061F6" w:rsidRDefault="00126B76" w:rsidP="004B0DEB">
      <w:pPr>
        <w:spacing w:line="240" w:lineRule="auto"/>
        <w:ind w:right="-709"/>
        <w:jc w:val="both"/>
        <w:rPr>
          <w:rFonts w:cstheme="minorHAnsi"/>
          <w:b/>
          <w:bCs/>
        </w:rPr>
      </w:pPr>
      <w:r w:rsidRPr="00A061F6">
        <w:rPr>
          <w:rFonts w:cstheme="minorHAnsi"/>
          <w:b/>
          <w:bCs/>
        </w:rPr>
        <w:t>Centro de Custo:  24 - SECRETARIA MUNICIPAL DE ASSISTÊNCIA SOCIAL</w:t>
      </w:r>
    </w:p>
    <w:p w14:paraId="6F26BAC7" w14:textId="77777777" w:rsidR="00126B76" w:rsidRPr="00A061F6" w:rsidRDefault="00126B76" w:rsidP="004B0DEB">
      <w:pPr>
        <w:spacing w:line="240" w:lineRule="auto"/>
        <w:ind w:right="-709"/>
        <w:jc w:val="both"/>
        <w:rPr>
          <w:rFonts w:cstheme="minorHAnsi"/>
          <w:bCs/>
        </w:rPr>
      </w:pPr>
      <w:r w:rsidRPr="00A061F6">
        <w:rPr>
          <w:rFonts w:cstheme="minorHAnsi"/>
          <w:bCs/>
        </w:rPr>
        <w:t>Ficha – 202 - Unidade – 027501 - SECRETARIA MUNICIPAL DE ASSISTÉNCIA SOCIAL - Funcional – 08.122.0016.2183.0000 – GESTÃO ADMINISTRATIVA DO FUNDO DE ASSISTÊNCIA SOCIAL - Catec. Econ – 3.3.90.39.99 – OUTROS SERVIÇOS DE TERCEIROS – PESSOA JURÍDICA - Fonte- 1.500 – Recursos não Vinculados de Impostos.</w:t>
      </w:r>
    </w:p>
    <w:p w14:paraId="741BF5EB" w14:textId="77777777" w:rsidR="00126B76" w:rsidRPr="00A061F6" w:rsidRDefault="00126B76" w:rsidP="004B0DEB">
      <w:pPr>
        <w:spacing w:line="240" w:lineRule="auto"/>
        <w:ind w:right="-709"/>
        <w:jc w:val="both"/>
        <w:rPr>
          <w:rFonts w:cstheme="minorHAnsi"/>
          <w:b/>
          <w:bCs/>
        </w:rPr>
      </w:pPr>
      <w:r w:rsidRPr="00A061F6">
        <w:rPr>
          <w:rFonts w:cstheme="minorHAnsi"/>
          <w:b/>
          <w:bCs/>
        </w:rPr>
        <w:t>Centro de Custo: 44 - SECRETARIA MUNICIPAL DE ASSISTÊNCIA SOCIAL</w:t>
      </w:r>
    </w:p>
    <w:p w14:paraId="6FB6271D" w14:textId="77777777" w:rsidR="00126B76" w:rsidRPr="00A061F6" w:rsidRDefault="00126B76" w:rsidP="004B0DEB">
      <w:pPr>
        <w:spacing w:line="240" w:lineRule="auto"/>
        <w:ind w:right="-709"/>
        <w:jc w:val="both"/>
        <w:rPr>
          <w:rFonts w:cstheme="minorHAnsi"/>
          <w:bCs/>
        </w:rPr>
      </w:pPr>
      <w:r w:rsidRPr="00A061F6">
        <w:rPr>
          <w:rFonts w:cstheme="minorHAnsi"/>
          <w:bCs/>
        </w:rPr>
        <w:t>Ficha – 232 - Unidade – 027502 – FUNDO MUNICIPAL DE ASSISTÊNCIA SOCIAL - Funcional – 08.245.0016.2181.0000 – BLOCO DA PROTEÇÃO SOCIAL BÁSICA - Catec. Econ – 33.90.39.99 – OUTROS SERVIÇOS DE TERCEIROS – PESSOA JURÍDICA - Fonte- 1.660 – Transferência de Recursos do Fundo Nacional de Assistência Social – FNAS.</w:t>
      </w:r>
    </w:p>
    <w:p w14:paraId="4A47DE95" w14:textId="77777777" w:rsidR="00126B76" w:rsidRPr="00A061F6" w:rsidRDefault="00126B76" w:rsidP="004B0DEB">
      <w:pPr>
        <w:spacing w:line="240" w:lineRule="auto"/>
        <w:ind w:right="-709"/>
        <w:jc w:val="both"/>
        <w:rPr>
          <w:rFonts w:cstheme="minorHAnsi"/>
          <w:b/>
          <w:bCs/>
        </w:rPr>
      </w:pPr>
      <w:r w:rsidRPr="00A061F6">
        <w:rPr>
          <w:rFonts w:cstheme="minorHAnsi"/>
          <w:b/>
          <w:bCs/>
        </w:rPr>
        <w:t>Centro de Custo:  44 - SECRETARIA MUNICIPAL DE ASSISTÊNCIA SOCIAL</w:t>
      </w:r>
    </w:p>
    <w:p w14:paraId="4232E2E1" w14:textId="77777777" w:rsidR="00126B76" w:rsidRPr="00A061F6" w:rsidRDefault="00126B76" w:rsidP="004B0DEB">
      <w:pPr>
        <w:spacing w:line="240" w:lineRule="auto"/>
        <w:ind w:right="-709"/>
        <w:jc w:val="both"/>
        <w:rPr>
          <w:rFonts w:cstheme="minorHAnsi"/>
          <w:bCs/>
        </w:rPr>
      </w:pPr>
      <w:r w:rsidRPr="00A061F6">
        <w:rPr>
          <w:rFonts w:cstheme="minorHAnsi"/>
          <w:bCs/>
        </w:rPr>
        <w:t>Ficha – 239 - Unidade – 027502 – FUNDO MUNICIPAL DE ASSISTÊNCIA SOCIAL - Funcional – 08.245.0016.2182.0000 – BLOCO DA PROTEÇÃO SOCIAL ESPECIAL DE MÉDIA E ALTA COMPLEXIDADE - Catec. Econ – 3.3.90.39.99 – OUTROS SERVIÇOS DE TERCEIROS – PESSOA JURÍDICA - 1.660 – Transferência de Recursos do Fundo Nacional de Assistência Social – FNAS.</w:t>
      </w:r>
    </w:p>
    <w:p w14:paraId="0CFF62D7" w14:textId="77777777" w:rsidR="00126B76" w:rsidRPr="00A061F6" w:rsidRDefault="00126B76" w:rsidP="004B0DEB">
      <w:pPr>
        <w:spacing w:line="240" w:lineRule="auto"/>
        <w:ind w:right="-709"/>
        <w:jc w:val="both"/>
        <w:rPr>
          <w:rFonts w:cstheme="minorHAnsi"/>
          <w:b/>
          <w:bCs/>
        </w:rPr>
      </w:pPr>
      <w:r w:rsidRPr="00A061F6">
        <w:rPr>
          <w:rFonts w:cstheme="minorHAnsi"/>
          <w:b/>
          <w:bCs/>
        </w:rPr>
        <w:lastRenderedPageBreak/>
        <w:t>Centro de Custo:  44 - SECRETARIA MUNICIPAL DE ASSISTÊNCIA SOCIAL</w:t>
      </w:r>
    </w:p>
    <w:p w14:paraId="3C7F77CC" w14:textId="77777777" w:rsidR="00126B76" w:rsidRPr="00A061F6" w:rsidRDefault="00126B76" w:rsidP="004B0DEB">
      <w:pPr>
        <w:spacing w:line="240" w:lineRule="auto"/>
        <w:ind w:right="-709"/>
        <w:jc w:val="both"/>
        <w:rPr>
          <w:rFonts w:cstheme="minorHAnsi"/>
          <w:bCs/>
        </w:rPr>
      </w:pPr>
      <w:r w:rsidRPr="00A061F6">
        <w:rPr>
          <w:rFonts w:cstheme="minorHAnsi"/>
          <w:bCs/>
        </w:rPr>
        <w:t xml:space="preserve">Ficha – 232 - Unidade – 027502 – FUNDO MUNICIPAL DE ASSISTÊNCIA SOCIAL - Funcional – 08.245.0016.2181.000 – BLOCO DA PROTEÇÃO SOCIAL BÁSICA </w:t>
      </w:r>
      <w:proofErr w:type="gramStart"/>
      <w:r w:rsidRPr="00A061F6">
        <w:rPr>
          <w:rFonts w:cstheme="minorHAnsi"/>
          <w:bCs/>
        </w:rPr>
        <w:t>-  Catec</w:t>
      </w:r>
      <w:proofErr w:type="gramEnd"/>
      <w:r w:rsidRPr="00A061F6">
        <w:rPr>
          <w:rFonts w:cstheme="minorHAnsi"/>
          <w:bCs/>
        </w:rPr>
        <w:t>. Econ – 3.3.90.39.99 – OUTROS SERVIÇOS DE TERCEIROS – PESSOA JURÍDICA; Fonte- 1.660 – Transferência de Recursos do Fundo Nacional de Assistência Social – FNAS.</w:t>
      </w:r>
    </w:p>
    <w:p w14:paraId="4C2253FB" w14:textId="77777777" w:rsidR="00126B76" w:rsidRPr="00A061F6" w:rsidRDefault="00126B76" w:rsidP="004B0DEB">
      <w:pPr>
        <w:spacing w:line="240" w:lineRule="auto"/>
        <w:ind w:right="-709"/>
        <w:jc w:val="both"/>
        <w:rPr>
          <w:rFonts w:cstheme="minorHAnsi"/>
          <w:bCs/>
        </w:rPr>
      </w:pPr>
      <w:r w:rsidRPr="00A061F6">
        <w:rPr>
          <w:rFonts w:cstheme="minorHAnsi"/>
          <w:b/>
          <w:bCs/>
        </w:rPr>
        <w:t xml:space="preserve">Centro de Custo: 14 SECRETARIA MUNICIPAL DE DESENV. ECONÔMICO E MEIO AMBIENTE - </w:t>
      </w:r>
      <w:r w:rsidRPr="00A061F6">
        <w:rPr>
          <w:rFonts w:cstheme="minorHAnsi"/>
          <w:bCs/>
        </w:rPr>
        <w:t>Ficha – 307 - Unidade – 029501- SECRETARIA MUNICIPAL DE DESENV.ECONÔMICO E MEIO AMBIENTE - Funcional – 04.122.0008.2146.0000 – COORDENAR E MANTER AS ATIVIDADES DA SECRETARIA DE DESENVOLVIMENTO ECONÔMICO - Catec. Econ - 3.3.90.39.99 – Outros Serviços de Terceiros – Pessoa Jurídica Fonte – 1.500 - Recursos não Vinculados de Impostos.</w:t>
      </w:r>
    </w:p>
    <w:p w14:paraId="04B48FEA" w14:textId="77777777" w:rsidR="00126B76" w:rsidRPr="00A061F6" w:rsidRDefault="00126B76" w:rsidP="004B0DEB">
      <w:pPr>
        <w:spacing w:line="240" w:lineRule="auto"/>
        <w:ind w:right="-709"/>
        <w:jc w:val="both"/>
        <w:rPr>
          <w:rFonts w:cstheme="minorHAnsi"/>
          <w:b/>
          <w:bCs/>
        </w:rPr>
      </w:pPr>
      <w:r w:rsidRPr="00A061F6">
        <w:rPr>
          <w:rFonts w:cstheme="minorHAnsi"/>
          <w:b/>
          <w:bCs/>
        </w:rPr>
        <w:t xml:space="preserve">Centro de Custo: 21 </w:t>
      </w:r>
      <w:proofErr w:type="gramStart"/>
      <w:r w:rsidRPr="00A061F6">
        <w:rPr>
          <w:rFonts w:cstheme="minorHAnsi"/>
          <w:b/>
          <w:bCs/>
        </w:rPr>
        <w:t>-  SECRETARIA</w:t>
      </w:r>
      <w:proofErr w:type="gramEnd"/>
      <w:r w:rsidRPr="00A061F6">
        <w:rPr>
          <w:rFonts w:cstheme="minorHAnsi"/>
          <w:b/>
          <w:bCs/>
        </w:rPr>
        <w:t xml:space="preserve"> MUNICIPAL DE OBRAS E SERVIÇOS URBANOS</w:t>
      </w:r>
    </w:p>
    <w:p w14:paraId="1E01C160" w14:textId="77777777" w:rsidR="00126B76" w:rsidRPr="00A061F6" w:rsidRDefault="00126B76" w:rsidP="004B0DEB">
      <w:pPr>
        <w:spacing w:line="240" w:lineRule="auto"/>
        <w:ind w:right="-709"/>
        <w:jc w:val="both"/>
        <w:rPr>
          <w:rFonts w:cstheme="minorHAnsi"/>
          <w:bCs/>
        </w:rPr>
      </w:pPr>
      <w:r w:rsidRPr="00A061F6">
        <w:rPr>
          <w:rFonts w:cstheme="minorHAnsi"/>
          <w:bCs/>
        </w:rPr>
        <w:t xml:space="preserve">Ficha – 248 - Unidade – 028501- SECRETARIA MUNICIPAL DE OBRAS E SERVIÇOS URBANOS - Funcional – 04.122.0006.2155.0000 – COORDENAR E MANTER AS ATIVIDADES DA SECRETARIA MUNICIPAL DE OBRAS E SERVIÇOS URBANOS - Catec. Econ – 3.3.90.39.99 – Outros Serviços de Terceiros – Pessoa Juridica - Fonte- 1.500 – Recursos não vinculados de impostos. </w:t>
      </w:r>
    </w:p>
    <w:p w14:paraId="5776C2CD" w14:textId="77777777" w:rsidR="00126B76" w:rsidRPr="00A061F6" w:rsidRDefault="00126B76" w:rsidP="004B0DEB">
      <w:pPr>
        <w:spacing w:line="240" w:lineRule="auto"/>
        <w:ind w:right="-709"/>
        <w:jc w:val="both"/>
        <w:rPr>
          <w:rFonts w:cstheme="minorHAnsi"/>
          <w:b/>
          <w:bCs/>
        </w:rPr>
      </w:pPr>
      <w:r w:rsidRPr="00A061F6">
        <w:rPr>
          <w:rFonts w:cstheme="minorHAnsi"/>
          <w:b/>
          <w:bCs/>
        </w:rPr>
        <w:t>Centro de Custo: 62 - SECRETARIA MUNICIPAL DE SAÚDE</w:t>
      </w:r>
    </w:p>
    <w:p w14:paraId="021C0BCB" w14:textId="77777777" w:rsidR="00126B76" w:rsidRPr="00A061F6" w:rsidRDefault="00126B76" w:rsidP="004B0DEB">
      <w:pPr>
        <w:spacing w:line="240" w:lineRule="auto"/>
        <w:ind w:right="-709"/>
        <w:jc w:val="both"/>
        <w:rPr>
          <w:rFonts w:cstheme="minorHAnsi"/>
          <w:bCs/>
        </w:rPr>
      </w:pPr>
      <w:r w:rsidRPr="00A061F6">
        <w:rPr>
          <w:rFonts w:cstheme="minorHAnsi"/>
          <w:bCs/>
        </w:rPr>
        <w:t xml:space="preserve">Ficha – </w:t>
      </w:r>
      <w:r w:rsidRPr="00A061F6">
        <w:rPr>
          <w:rFonts w:cstheme="minorHAnsi"/>
        </w:rPr>
        <w:t xml:space="preserve">169 - </w:t>
      </w:r>
      <w:r w:rsidRPr="00A061F6">
        <w:rPr>
          <w:rFonts w:cstheme="minorHAnsi"/>
          <w:bCs/>
        </w:rPr>
        <w:t>Unidade – 026502 – FUNDO MUNICIPAL DE SAUDE - Funcional – 10.301.0007.2159.000 – EXECUTAR AS AÇÕES DA ATENÇÃO PRIMARIA - Catec. Econ – 3.3.90.39.99 – OUTROS SERVIÇOS DE TERCEIROS – PESSOA JURÍDICA - Fonte – 1.500 – Recursos não Vinculados de Impostos.</w:t>
      </w:r>
    </w:p>
    <w:p w14:paraId="6EB46274" w14:textId="77777777" w:rsidR="00126B76" w:rsidRPr="00A061F6" w:rsidRDefault="00126B76" w:rsidP="004B0DEB">
      <w:pPr>
        <w:spacing w:line="240" w:lineRule="auto"/>
        <w:ind w:right="-709"/>
        <w:jc w:val="both"/>
        <w:rPr>
          <w:rFonts w:cstheme="minorHAnsi"/>
          <w:b/>
          <w:bCs/>
        </w:rPr>
      </w:pPr>
      <w:r w:rsidRPr="00A061F6">
        <w:rPr>
          <w:rFonts w:cstheme="minorHAnsi"/>
          <w:b/>
          <w:bCs/>
        </w:rPr>
        <w:t>Centro de Custo: 22 - SECRETARIA MUNICIPAL DE SAÚDE</w:t>
      </w:r>
    </w:p>
    <w:p w14:paraId="1931DEBD" w14:textId="77777777" w:rsidR="00126B76" w:rsidRPr="00A061F6" w:rsidRDefault="00126B76" w:rsidP="004B0DEB">
      <w:pPr>
        <w:spacing w:line="240" w:lineRule="auto"/>
        <w:ind w:right="-709"/>
        <w:jc w:val="both"/>
        <w:rPr>
          <w:rFonts w:cstheme="minorHAnsi"/>
          <w:bCs/>
        </w:rPr>
      </w:pPr>
      <w:r w:rsidRPr="00A061F6">
        <w:rPr>
          <w:rFonts w:cstheme="minorHAnsi"/>
          <w:bCs/>
        </w:rPr>
        <w:t xml:space="preserve">Ficha – </w:t>
      </w:r>
      <w:r w:rsidRPr="00A061F6">
        <w:rPr>
          <w:rFonts w:cstheme="minorHAnsi"/>
        </w:rPr>
        <w:t xml:space="preserve">159 - </w:t>
      </w:r>
      <w:r w:rsidRPr="00A061F6">
        <w:rPr>
          <w:rFonts w:cstheme="minorHAnsi"/>
          <w:bCs/>
        </w:rPr>
        <w:t>Unidade – 026501 – SECRETÁRIA MUNICIPAL DE SAUDE - Funcional – 10.122.0007.2158.0000 – COORDENAR E MANTER AS ATIVIDADES DA SECRETÁRIA MUNICIPAL DE SÁUDE - Catec. Econ – 3.3.90.39.99 – OUTROS SERVIÇOS DE TERCEIROS – PESSOA JURÍDICA - Fonte – 1.500 – Recursos não Vinculados de Impostos.</w:t>
      </w:r>
    </w:p>
    <w:p w14:paraId="4E9F21B5" w14:textId="77777777" w:rsidR="00126B76" w:rsidRPr="00A061F6" w:rsidRDefault="00126B76" w:rsidP="004B0DEB">
      <w:pPr>
        <w:spacing w:line="240" w:lineRule="auto"/>
        <w:ind w:right="-709"/>
        <w:jc w:val="both"/>
        <w:rPr>
          <w:rFonts w:cstheme="minorHAnsi"/>
          <w:b/>
          <w:bCs/>
        </w:rPr>
      </w:pPr>
      <w:r w:rsidRPr="00A061F6">
        <w:rPr>
          <w:rFonts w:cstheme="minorHAnsi"/>
          <w:b/>
          <w:bCs/>
        </w:rPr>
        <w:t>Centro de Custo: 11 - SECRETARIA MUNICIPAL DE EDUCAÇÃO</w:t>
      </w:r>
    </w:p>
    <w:p w14:paraId="49DD0B46" w14:textId="77777777" w:rsidR="00126B76" w:rsidRPr="00A061F6" w:rsidRDefault="00126B76" w:rsidP="004B0DEB">
      <w:pPr>
        <w:spacing w:line="240" w:lineRule="auto"/>
        <w:ind w:right="-709"/>
        <w:jc w:val="both"/>
        <w:rPr>
          <w:rFonts w:cstheme="minorHAnsi"/>
          <w:bCs/>
        </w:rPr>
      </w:pPr>
      <w:r w:rsidRPr="00A061F6">
        <w:rPr>
          <w:rFonts w:cstheme="minorHAnsi"/>
          <w:bCs/>
        </w:rPr>
        <w:t>Ficha – 152 - Unidade – 025504 – FUNDO MUNICIPALA DE CULTURA - Funcional – 13.392.0015.2171.0000 – APOIAR E INCENTIVAR AS ATIVIDADES CULTURAIS DO MUNICIPIO - Catec. Econ - 3.3.90.39.99 – OUTROS SERVIÇOS DE TERCEIROS – PESSOA JURÍDICA - Fonte – 1.500 – Recursos não Vinculados de Impostos.</w:t>
      </w:r>
    </w:p>
    <w:p w14:paraId="4DB28C0A" w14:textId="77777777" w:rsidR="00126B76" w:rsidRPr="00A061F6" w:rsidRDefault="00126B76" w:rsidP="004B0DEB">
      <w:pPr>
        <w:spacing w:line="240" w:lineRule="auto"/>
        <w:ind w:right="-709"/>
        <w:jc w:val="both"/>
        <w:rPr>
          <w:rFonts w:cstheme="minorHAnsi"/>
          <w:b/>
          <w:bCs/>
        </w:rPr>
      </w:pPr>
      <w:r w:rsidRPr="00A061F6">
        <w:rPr>
          <w:rFonts w:cstheme="minorHAnsi"/>
          <w:b/>
          <w:bCs/>
        </w:rPr>
        <w:t>Centro de Custo: 6 - SECRETARIA MUNICIPAL DE EDUCAÇÃO</w:t>
      </w:r>
    </w:p>
    <w:p w14:paraId="55B34488" w14:textId="77777777" w:rsidR="00126B76" w:rsidRPr="00A061F6" w:rsidRDefault="00126B76" w:rsidP="004B0DEB">
      <w:pPr>
        <w:spacing w:line="240" w:lineRule="auto"/>
        <w:ind w:right="-709"/>
        <w:jc w:val="both"/>
        <w:rPr>
          <w:rFonts w:cstheme="minorHAnsi"/>
          <w:bCs/>
        </w:rPr>
      </w:pPr>
      <w:r w:rsidRPr="00A061F6">
        <w:rPr>
          <w:rFonts w:cstheme="minorHAnsi"/>
          <w:bCs/>
        </w:rPr>
        <w:t>Ficha – 111 - Unidade – 025501- SECRETARIA MUNICIPAL DE EDUCAÇÃO - Funcional – 12.365.0013.2170.0000 – EXECUTAR MANUTENÇÃO DAS ATIVIDADES DO ENSINO INFANTIL PRE ESCOLA - Catec. Econ – 3.3.90.39.99 – OUTROS SERVIÇOS DE TERCEIROS – PESSOA JURÍDICA - Fonte – 1.500 – Recursos não Vinculados de Impostos.</w:t>
      </w:r>
    </w:p>
    <w:p w14:paraId="459401E7" w14:textId="77777777" w:rsidR="00126B76" w:rsidRPr="00A061F6" w:rsidRDefault="00126B76" w:rsidP="004B0DEB">
      <w:pPr>
        <w:spacing w:line="240" w:lineRule="auto"/>
        <w:ind w:right="-709"/>
        <w:jc w:val="both"/>
        <w:rPr>
          <w:rFonts w:cstheme="minorHAnsi"/>
          <w:b/>
          <w:bCs/>
        </w:rPr>
      </w:pPr>
      <w:r w:rsidRPr="00A061F6">
        <w:rPr>
          <w:rFonts w:cstheme="minorHAnsi"/>
          <w:b/>
          <w:bCs/>
        </w:rPr>
        <w:t>Centro de Custo: 6 - SECRETARIA MUNICIPAL DE EDUCAÇÃO</w:t>
      </w:r>
    </w:p>
    <w:p w14:paraId="5A19C7B8" w14:textId="77777777" w:rsidR="00126B76" w:rsidRPr="00A061F6" w:rsidRDefault="00126B76" w:rsidP="004B0DEB">
      <w:pPr>
        <w:spacing w:line="240" w:lineRule="auto"/>
        <w:ind w:right="-709"/>
        <w:jc w:val="both"/>
        <w:rPr>
          <w:rFonts w:cstheme="minorHAnsi"/>
          <w:bCs/>
        </w:rPr>
      </w:pPr>
      <w:r w:rsidRPr="00A061F6">
        <w:rPr>
          <w:rFonts w:cstheme="minorHAnsi"/>
          <w:bCs/>
        </w:rPr>
        <w:t xml:space="preserve">Ficha – 116 - Unidade – 025501- SECRETARIA MUNICIPAL DE EDUCAÇÃO - Funcional – 12.365.0013.2205.0000 – EXECUTAR A MANUTENÇÃO DAS ATIVIDADES DO ENSINO INFANTIL - CRECHE - </w:t>
      </w:r>
      <w:r w:rsidRPr="00A061F6">
        <w:rPr>
          <w:rFonts w:cstheme="minorHAnsi"/>
          <w:bCs/>
        </w:rPr>
        <w:lastRenderedPageBreak/>
        <w:t>Catec. Econ – 3.3.90.39.99 – OUTROS SERVIÇOS DE TERCEIROS – PESSOA JURÍDICA - Fonte – 1.500 – Recursos não Vinculados de Impostos.</w:t>
      </w:r>
    </w:p>
    <w:p w14:paraId="3911DA38" w14:textId="77777777" w:rsidR="00126B76" w:rsidRPr="00A061F6" w:rsidRDefault="00126B76" w:rsidP="004B0DEB">
      <w:pPr>
        <w:spacing w:line="240" w:lineRule="auto"/>
        <w:ind w:right="-709"/>
        <w:jc w:val="both"/>
        <w:rPr>
          <w:rFonts w:cstheme="minorHAnsi"/>
          <w:b/>
          <w:bCs/>
        </w:rPr>
      </w:pPr>
      <w:r w:rsidRPr="00A061F6">
        <w:rPr>
          <w:rFonts w:cstheme="minorHAnsi"/>
          <w:b/>
          <w:bCs/>
        </w:rPr>
        <w:t>Centro de Custo: 6 - SECRETARIA MUNICIPAL DE EDUCAÇÃO</w:t>
      </w:r>
    </w:p>
    <w:p w14:paraId="7CED701B" w14:textId="77777777" w:rsidR="00126B76" w:rsidRPr="00A061F6" w:rsidRDefault="00126B76" w:rsidP="004B0DEB">
      <w:pPr>
        <w:spacing w:line="240" w:lineRule="auto"/>
        <w:ind w:right="-709"/>
        <w:jc w:val="both"/>
        <w:rPr>
          <w:rFonts w:cstheme="minorHAnsi"/>
          <w:bCs/>
        </w:rPr>
      </w:pPr>
      <w:r w:rsidRPr="00A061F6">
        <w:rPr>
          <w:rFonts w:cstheme="minorHAnsi"/>
          <w:bCs/>
        </w:rPr>
        <w:t>Ficha – 75 - Unidade – 025501 - SECRETARIA MUNICIPAL DE EDUCAÇÃO - Funcional – 12.122.0012.2239.0000 – COORDENAR E MANTER AS ATIVIDADES DA SECRETARIA MUNICIPAL DE EDUCAÇÃO - Catec. Econ - 3.3.90.39.99 – OUTROS SERVIÇOS DE TERCEIROS –PESSOA JURÍDICA - Fonte – 1.500 – Recursos não Vinculados de Impostos.</w:t>
      </w:r>
    </w:p>
    <w:p w14:paraId="67DEEAF5" w14:textId="77777777" w:rsidR="00126B76" w:rsidRPr="00A061F6" w:rsidRDefault="00126B76" w:rsidP="004B0DEB">
      <w:pPr>
        <w:spacing w:line="240" w:lineRule="auto"/>
        <w:ind w:right="-709"/>
        <w:jc w:val="both"/>
        <w:rPr>
          <w:rFonts w:cstheme="minorHAnsi"/>
          <w:b/>
          <w:bCs/>
        </w:rPr>
      </w:pPr>
      <w:r w:rsidRPr="00A061F6">
        <w:rPr>
          <w:rFonts w:cstheme="minorHAnsi"/>
          <w:b/>
          <w:bCs/>
        </w:rPr>
        <w:t xml:space="preserve">Centro de Custo: 61 </w:t>
      </w:r>
      <w:proofErr w:type="gramStart"/>
      <w:r w:rsidRPr="00A061F6">
        <w:rPr>
          <w:rFonts w:cstheme="minorHAnsi"/>
          <w:b/>
          <w:bCs/>
        </w:rPr>
        <w:t>-  SECRETARIA</w:t>
      </w:r>
      <w:proofErr w:type="gramEnd"/>
      <w:r w:rsidRPr="00A061F6">
        <w:rPr>
          <w:rFonts w:cstheme="minorHAnsi"/>
          <w:b/>
          <w:bCs/>
        </w:rPr>
        <w:t xml:space="preserve"> MUNICIPAL DE ESPORTE, LAZER E TURISMO</w:t>
      </w:r>
    </w:p>
    <w:p w14:paraId="6DE8B42F" w14:textId="77777777" w:rsidR="00126B76" w:rsidRPr="00A061F6" w:rsidRDefault="00126B76" w:rsidP="004B0DEB">
      <w:pPr>
        <w:spacing w:line="240" w:lineRule="auto"/>
        <w:ind w:right="-709"/>
        <w:jc w:val="both"/>
        <w:rPr>
          <w:rFonts w:cstheme="minorHAnsi"/>
          <w:bCs/>
        </w:rPr>
      </w:pPr>
      <w:r w:rsidRPr="00A061F6">
        <w:rPr>
          <w:rFonts w:cstheme="minorHAnsi"/>
          <w:bCs/>
        </w:rPr>
        <w:t>Ficha – 288 - Unidade – 028601 – SECRETARIA MUNICIPAL DE ESPORTE, LAZER E TURISMO - Funcional – 04.122.0011.2249.0000 – MANTER AS ATIVIDADES DA SECRETÁRIA DE ESPORTE, LAZER E TURISMO - Catec. Econ - 3.3.90.39.99 – OUTROS SERVIÇOS DE TERCEIROS – PESSOA JURÍDICA - Fonte – 1.500 – Recursos não Vinculados de Impostos.</w:t>
      </w:r>
    </w:p>
    <w:p w14:paraId="4D6761E3" w14:textId="77777777" w:rsidR="00126B76" w:rsidRPr="00A061F6" w:rsidRDefault="00126B76" w:rsidP="004B0DEB">
      <w:pPr>
        <w:spacing w:line="240" w:lineRule="auto"/>
        <w:ind w:right="-709"/>
        <w:jc w:val="both"/>
        <w:rPr>
          <w:rFonts w:cstheme="minorHAnsi"/>
          <w:b/>
          <w:bCs/>
        </w:rPr>
      </w:pPr>
      <w:r w:rsidRPr="00A061F6">
        <w:rPr>
          <w:rFonts w:cstheme="minorHAnsi"/>
          <w:b/>
          <w:bCs/>
        </w:rPr>
        <w:t>Centro de Custo: 6 - SECRETARIA MUNICIPAL DE EDUCAÇÃO</w:t>
      </w:r>
    </w:p>
    <w:p w14:paraId="122323EC" w14:textId="77777777" w:rsidR="00126B76" w:rsidRPr="00A061F6" w:rsidRDefault="00126B76" w:rsidP="004B0DEB">
      <w:pPr>
        <w:spacing w:line="240" w:lineRule="auto"/>
        <w:ind w:right="-709"/>
        <w:jc w:val="both"/>
        <w:rPr>
          <w:rFonts w:cstheme="minorHAnsi"/>
          <w:bCs/>
        </w:rPr>
      </w:pPr>
      <w:r w:rsidRPr="00A061F6">
        <w:rPr>
          <w:rFonts w:cstheme="minorHAnsi"/>
          <w:bCs/>
        </w:rPr>
        <w:t>Ficha – 86 - Unidade – 025501 – SECRETARIA MUNICIPAL DE EDUCAÇÃO- Funcional – 12.361.0012.2164.0000 – EXECUTAR A MANUTENÇÃO DAS ATIVIDADES DO ENSINO FUNDAMENTAL - Catec. Econ – 3.3.90.39.99 – OUTROS SERVIÇOS DE TERCEIRO – PESSOA JURÍDICA - Fonte – 1.500 – Recursos não Vinculados de Impostos.</w:t>
      </w:r>
    </w:p>
    <w:p w14:paraId="6925E222" w14:textId="77777777" w:rsidR="00126B76" w:rsidRPr="00165176" w:rsidRDefault="00126B76" w:rsidP="004B0DEB">
      <w:pPr>
        <w:pStyle w:val="Ttulo20"/>
        <w:keepNext/>
        <w:keepLines/>
        <w:shd w:val="clear" w:color="auto" w:fill="auto"/>
        <w:tabs>
          <w:tab w:val="left" w:pos="0"/>
          <w:tab w:val="left" w:pos="364"/>
          <w:tab w:val="left" w:pos="426"/>
        </w:tabs>
        <w:spacing w:before="0" w:after="0" w:line="240" w:lineRule="auto"/>
        <w:ind w:right="-709"/>
        <w:outlineLvl w:val="9"/>
        <w:rPr>
          <w:rFonts w:asciiTheme="minorHAnsi" w:eastAsiaTheme="minorEastAsia" w:hAnsiTheme="minorHAnsi" w:cstheme="minorHAnsi"/>
          <w:b w:val="0"/>
          <w:bCs w:val="0"/>
          <w:sz w:val="8"/>
          <w:szCs w:val="8"/>
          <w:lang w:eastAsia="pt-BR"/>
        </w:rPr>
      </w:pPr>
    </w:p>
    <w:p w14:paraId="6D61248A" w14:textId="77777777" w:rsidR="00126B76" w:rsidRPr="00A061F6" w:rsidRDefault="00126B76" w:rsidP="004B0DEB">
      <w:pPr>
        <w:pStyle w:val="Ttulo20"/>
        <w:keepNext/>
        <w:keepLines/>
        <w:shd w:val="clear" w:color="auto" w:fill="auto"/>
        <w:tabs>
          <w:tab w:val="left" w:pos="0"/>
          <w:tab w:val="left" w:pos="364"/>
          <w:tab w:val="left" w:pos="426"/>
        </w:tabs>
        <w:spacing w:before="0" w:after="0" w:line="240" w:lineRule="auto"/>
        <w:ind w:right="-709"/>
        <w:outlineLvl w:val="9"/>
        <w:rPr>
          <w:rFonts w:asciiTheme="minorHAnsi" w:eastAsiaTheme="minorEastAsia" w:hAnsiTheme="minorHAnsi" w:cstheme="minorHAnsi"/>
          <w:b w:val="0"/>
          <w:bCs w:val="0"/>
          <w:sz w:val="22"/>
          <w:szCs w:val="22"/>
          <w:lang w:eastAsia="pt-BR"/>
        </w:rPr>
      </w:pPr>
      <w:r w:rsidRPr="00A061F6">
        <w:rPr>
          <w:rFonts w:asciiTheme="minorHAnsi" w:eastAsiaTheme="minorEastAsia" w:hAnsiTheme="minorHAnsi" w:cstheme="minorHAnsi"/>
          <w:b w:val="0"/>
          <w:bCs w:val="0"/>
          <w:sz w:val="22"/>
          <w:szCs w:val="22"/>
          <w:lang w:eastAsia="pt-BR"/>
        </w:rPr>
        <w:t>9.2. Dotações que vierem a ser substituídas no exercício seguinte.</w:t>
      </w:r>
    </w:p>
    <w:p w14:paraId="42C3BB71" w14:textId="77777777" w:rsidR="00126B76" w:rsidRPr="00A061F6" w:rsidRDefault="00126B76" w:rsidP="004B0DEB">
      <w:pPr>
        <w:tabs>
          <w:tab w:val="left" w:pos="426"/>
        </w:tabs>
        <w:spacing w:line="240" w:lineRule="auto"/>
        <w:ind w:right="-709"/>
        <w:rPr>
          <w:rFonts w:cstheme="minorHAnsi"/>
        </w:rPr>
      </w:pPr>
    </w:p>
    <w:p w14:paraId="69FABAE2" w14:textId="77777777" w:rsidR="00126B76" w:rsidRPr="00A061F6" w:rsidRDefault="00126B76" w:rsidP="004B0DEB">
      <w:pPr>
        <w:spacing w:line="240" w:lineRule="auto"/>
        <w:ind w:right="-709"/>
        <w:jc w:val="both"/>
        <w:rPr>
          <w:rFonts w:cstheme="minorHAnsi"/>
          <w:b/>
          <w:color w:val="000000" w:themeColor="text1"/>
        </w:rPr>
      </w:pPr>
      <w:r w:rsidRPr="00A061F6">
        <w:rPr>
          <w:rFonts w:cstheme="minorHAnsi"/>
          <w:b/>
          <w:color w:val="000000" w:themeColor="text1"/>
        </w:rPr>
        <w:t xml:space="preserve">10 – DESCRIÇÃO DA SOLUÇÃO COMO UM TODO E </w:t>
      </w:r>
      <w:r w:rsidRPr="00A061F6">
        <w:rPr>
          <w:rFonts w:cstheme="minorHAnsi"/>
          <w:b/>
          <w:bCs/>
          <w:color w:val="000000" w:themeColor="text1"/>
        </w:rPr>
        <w:t>FORMA DE CONTRATAÇÃO</w:t>
      </w:r>
    </w:p>
    <w:p w14:paraId="52E07253" w14:textId="77777777" w:rsidR="00126B76" w:rsidRPr="00A061F6" w:rsidRDefault="00126B76" w:rsidP="004B0DEB">
      <w:pPr>
        <w:tabs>
          <w:tab w:val="left" w:pos="426"/>
        </w:tabs>
        <w:spacing w:line="240" w:lineRule="auto"/>
        <w:ind w:right="-709"/>
        <w:jc w:val="both"/>
        <w:rPr>
          <w:rFonts w:eastAsia="Times New Roman" w:cstheme="minorHAnsi"/>
        </w:rPr>
      </w:pPr>
      <w:r w:rsidRPr="00A061F6">
        <w:rPr>
          <w:rStyle w:val="Forte"/>
          <w:rFonts w:cstheme="minorHAnsi"/>
        </w:rPr>
        <w:t>10.1.</w:t>
      </w:r>
      <w:r w:rsidRPr="00A061F6">
        <w:rPr>
          <w:rFonts w:cstheme="minorHAnsi"/>
        </w:rPr>
        <w:t xml:space="preserve"> A solução escolhida é a contratação de empresas especializadas, por meio de credenciamento, para a prestação de serviços de controle de pragas urbanas, compreendendo dedetização, desinsetização, desratização e demais procedimentos correlatos, conforme a necessidade da Administração Municipal. Essa solução possibilita a formação de um cadastro de prestadores aptos à execução dos serviços, garantindo maior disponibilidade de atendimento, agilidade na execução das demandas e cobertura adequada das unidades públicas municipais;</w:t>
      </w:r>
    </w:p>
    <w:p w14:paraId="078ECE85" w14:textId="77777777" w:rsidR="00126B76" w:rsidRPr="00A061F6" w:rsidRDefault="00126B76" w:rsidP="004B0DEB">
      <w:pPr>
        <w:pStyle w:val="isselectedend"/>
        <w:ind w:right="-709"/>
        <w:jc w:val="both"/>
        <w:rPr>
          <w:rFonts w:asciiTheme="minorHAnsi" w:hAnsiTheme="minorHAnsi" w:cstheme="minorHAnsi"/>
          <w:sz w:val="22"/>
          <w:szCs w:val="22"/>
        </w:rPr>
      </w:pPr>
      <w:r w:rsidRPr="00A061F6">
        <w:rPr>
          <w:rStyle w:val="Forte"/>
          <w:rFonts w:asciiTheme="minorHAnsi" w:hAnsiTheme="minorHAnsi" w:cstheme="minorHAnsi"/>
          <w:sz w:val="22"/>
          <w:szCs w:val="22"/>
        </w:rPr>
        <w:t>10.2.</w:t>
      </w:r>
      <w:r w:rsidRPr="00A061F6">
        <w:rPr>
          <w:rFonts w:asciiTheme="minorHAnsi" w:hAnsiTheme="minorHAnsi" w:cstheme="minorHAnsi"/>
          <w:sz w:val="22"/>
          <w:szCs w:val="22"/>
        </w:rPr>
        <w:t xml:space="preserve"> Além disso, por meio do credenciamento, poderão ser habilitadas todas as empresas que atenderem às condições estabelecidas no edital, ampliando a oferta de prestadores qualificados, reduzindo o risco de descontinuidade dos serviços e permitindo atendimento simultâneo às diversas unidades administrativas. A medida também contribui para fomentar a economia local e regional, possibilitando a participação de empresas sediadas no município e na região, desde que atendam aos requisitos técnicos e legais exigidos;</w:t>
      </w:r>
    </w:p>
    <w:p w14:paraId="0C957B2B" w14:textId="77777777" w:rsidR="00126B76" w:rsidRPr="00A061F6" w:rsidRDefault="00126B76" w:rsidP="004B0DEB">
      <w:pPr>
        <w:pStyle w:val="isselectedend"/>
        <w:ind w:right="-709"/>
        <w:jc w:val="both"/>
        <w:rPr>
          <w:rFonts w:asciiTheme="minorHAnsi" w:hAnsiTheme="minorHAnsi" w:cstheme="minorHAnsi"/>
          <w:sz w:val="22"/>
          <w:szCs w:val="22"/>
        </w:rPr>
      </w:pPr>
      <w:r w:rsidRPr="00A061F6">
        <w:rPr>
          <w:rStyle w:val="Forte"/>
          <w:rFonts w:asciiTheme="minorHAnsi" w:hAnsiTheme="minorHAnsi" w:cstheme="minorHAnsi"/>
          <w:sz w:val="22"/>
          <w:szCs w:val="22"/>
        </w:rPr>
        <w:t>10.3. Justificativa para a Forma de Contratação:</w:t>
      </w:r>
    </w:p>
    <w:p w14:paraId="5DA2D299" w14:textId="77777777" w:rsidR="00126B76" w:rsidRPr="00A061F6" w:rsidRDefault="00126B76" w:rsidP="004B0DEB">
      <w:pPr>
        <w:pStyle w:val="isselectedend"/>
        <w:ind w:right="-709"/>
        <w:jc w:val="both"/>
        <w:rPr>
          <w:rFonts w:asciiTheme="minorHAnsi" w:hAnsiTheme="minorHAnsi" w:cstheme="minorHAnsi"/>
          <w:sz w:val="22"/>
          <w:szCs w:val="22"/>
        </w:rPr>
      </w:pPr>
      <w:r w:rsidRPr="00A061F6">
        <w:rPr>
          <w:rStyle w:val="Forte"/>
          <w:rFonts w:asciiTheme="minorHAnsi" w:hAnsiTheme="minorHAnsi" w:cstheme="minorHAnsi"/>
          <w:b w:val="0"/>
          <w:sz w:val="22"/>
          <w:szCs w:val="22"/>
        </w:rPr>
        <w:t>10.4</w:t>
      </w:r>
      <w:r w:rsidRPr="00A061F6">
        <w:rPr>
          <w:rStyle w:val="Forte"/>
          <w:rFonts w:asciiTheme="minorHAnsi" w:hAnsiTheme="minorHAnsi" w:cstheme="minorHAnsi"/>
          <w:sz w:val="22"/>
          <w:szCs w:val="22"/>
        </w:rPr>
        <w:t>.</w:t>
      </w:r>
      <w:r w:rsidRPr="00A061F6">
        <w:rPr>
          <w:rFonts w:asciiTheme="minorHAnsi" w:hAnsiTheme="minorHAnsi" w:cstheme="minorHAnsi"/>
          <w:sz w:val="22"/>
          <w:szCs w:val="22"/>
        </w:rPr>
        <w:t xml:space="preserve"> A forma de contratação escolhida é o </w:t>
      </w:r>
      <w:r w:rsidRPr="00A061F6">
        <w:rPr>
          <w:rStyle w:val="Forte"/>
          <w:rFonts w:asciiTheme="minorHAnsi" w:hAnsiTheme="minorHAnsi" w:cstheme="minorHAnsi"/>
          <w:b w:val="0"/>
          <w:sz w:val="22"/>
          <w:szCs w:val="22"/>
        </w:rPr>
        <w:t>Credenciamento</w:t>
      </w:r>
      <w:r w:rsidRPr="00A061F6">
        <w:rPr>
          <w:rFonts w:asciiTheme="minorHAnsi" w:hAnsiTheme="minorHAnsi" w:cstheme="minorHAnsi"/>
          <w:b/>
          <w:sz w:val="22"/>
          <w:szCs w:val="22"/>
        </w:rPr>
        <w:t>,</w:t>
      </w:r>
      <w:r w:rsidRPr="00A061F6">
        <w:rPr>
          <w:rFonts w:asciiTheme="minorHAnsi" w:hAnsiTheme="minorHAnsi" w:cstheme="minorHAnsi"/>
          <w:sz w:val="22"/>
          <w:szCs w:val="22"/>
        </w:rPr>
        <w:t xml:space="preserve"> procedimento auxiliar previsto nos arts. 78, inciso I, e 79 da Lei nº 14.133/2021. Sua adoção justifica-se pela conveniência de credenciar todas as empresas interessadas e qualificadas para a prestação dos serviços, em condições previamente definidas e padronizadas pela Administração, permitindo a contratação conforme a necessidade e disponibilidade dos credenciados;</w:t>
      </w:r>
    </w:p>
    <w:p w14:paraId="4A761757" w14:textId="77777777" w:rsidR="00126B76" w:rsidRPr="00A061F6" w:rsidRDefault="00126B76" w:rsidP="004B0DEB">
      <w:pPr>
        <w:pStyle w:val="isselectedend"/>
        <w:ind w:right="-709"/>
        <w:jc w:val="both"/>
        <w:rPr>
          <w:rFonts w:asciiTheme="minorHAnsi" w:hAnsiTheme="minorHAnsi" w:cstheme="minorHAnsi"/>
          <w:color w:val="FF0000"/>
          <w:sz w:val="22"/>
          <w:szCs w:val="22"/>
        </w:rPr>
      </w:pPr>
      <w:r w:rsidRPr="00A061F6">
        <w:rPr>
          <w:rStyle w:val="Forte"/>
          <w:rFonts w:asciiTheme="minorHAnsi" w:hAnsiTheme="minorHAnsi" w:cstheme="minorHAnsi"/>
          <w:b w:val="0"/>
          <w:sz w:val="22"/>
          <w:szCs w:val="22"/>
        </w:rPr>
        <w:lastRenderedPageBreak/>
        <w:t>10.5.</w:t>
      </w:r>
      <w:r w:rsidRPr="00A061F6">
        <w:rPr>
          <w:rFonts w:asciiTheme="minorHAnsi" w:hAnsiTheme="minorHAnsi" w:cstheme="minorHAnsi"/>
          <w:sz w:val="22"/>
          <w:szCs w:val="22"/>
        </w:rPr>
        <w:t xml:space="preserve"> Credenciamento adotado é a d</w:t>
      </w:r>
      <w:r w:rsidRPr="00A061F6">
        <w:rPr>
          <w:rFonts w:asciiTheme="minorHAnsi" w:hAnsiTheme="minorHAnsi" w:cstheme="minorHAnsi"/>
          <w:b/>
          <w:sz w:val="22"/>
          <w:szCs w:val="22"/>
        </w:rPr>
        <w:t xml:space="preserve">e </w:t>
      </w:r>
      <w:r w:rsidRPr="00A061F6">
        <w:rPr>
          <w:rStyle w:val="Forte"/>
          <w:rFonts w:asciiTheme="minorHAnsi" w:hAnsiTheme="minorHAnsi" w:cstheme="minorHAnsi"/>
          <w:b w:val="0"/>
          <w:sz w:val="22"/>
          <w:szCs w:val="22"/>
        </w:rPr>
        <w:t>contratação paralela e não excludente</w:t>
      </w:r>
      <w:r w:rsidRPr="00A061F6">
        <w:rPr>
          <w:rFonts w:asciiTheme="minorHAnsi" w:hAnsiTheme="minorHAnsi" w:cstheme="minorHAnsi"/>
          <w:b/>
          <w:sz w:val="22"/>
          <w:szCs w:val="22"/>
        </w:rPr>
        <w:t>,</w:t>
      </w:r>
      <w:r w:rsidRPr="00A061F6">
        <w:rPr>
          <w:rFonts w:asciiTheme="minorHAnsi" w:hAnsiTheme="minorHAnsi" w:cstheme="minorHAnsi"/>
          <w:sz w:val="22"/>
          <w:szCs w:val="22"/>
        </w:rPr>
        <w:t xml:space="preserve"> prevista no art. 79, inciso I, da Lei nº 14.133/2021, por ser a alternativa que melhor atende ao interesse público. A existência de múltiplos prestadores credenciados permite maior flexibilidade na distribuição das demandas, atendimento simultâneo em diferentes locais, redução do tempo de resposta às solicitações e continuidade da prestação dos serviços, sem dependência de um único fornecedor;</w:t>
      </w:r>
    </w:p>
    <w:p w14:paraId="2F6A43B1" w14:textId="77777777" w:rsidR="00126B76" w:rsidRPr="00A061F6" w:rsidRDefault="00126B76" w:rsidP="004B0DEB">
      <w:pPr>
        <w:pStyle w:val="NormalWeb"/>
        <w:ind w:right="-709"/>
        <w:jc w:val="both"/>
        <w:rPr>
          <w:rFonts w:asciiTheme="minorHAnsi" w:hAnsiTheme="minorHAnsi" w:cstheme="minorHAnsi"/>
          <w:sz w:val="22"/>
          <w:szCs w:val="22"/>
        </w:rPr>
      </w:pPr>
      <w:r w:rsidRPr="00A061F6">
        <w:rPr>
          <w:rStyle w:val="Forte"/>
          <w:rFonts w:asciiTheme="minorHAnsi" w:hAnsiTheme="minorHAnsi" w:cstheme="minorHAnsi"/>
          <w:b w:val="0"/>
          <w:sz w:val="22"/>
          <w:szCs w:val="22"/>
        </w:rPr>
        <w:t>10.6.</w:t>
      </w:r>
      <w:r w:rsidRPr="00A061F6">
        <w:rPr>
          <w:rFonts w:asciiTheme="minorHAnsi" w:hAnsiTheme="minorHAnsi" w:cstheme="minorHAnsi"/>
          <w:b/>
          <w:sz w:val="22"/>
          <w:szCs w:val="22"/>
        </w:rPr>
        <w:t xml:space="preserve"> </w:t>
      </w:r>
      <w:r w:rsidRPr="00A061F6">
        <w:rPr>
          <w:rFonts w:asciiTheme="minorHAnsi" w:hAnsiTheme="minorHAnsi" w:cstheme="minorHAnsi"/>
          <w:sz w:val="22"/>
          <w:szCs w:val="22"/>
        </w:rPr>
        <w:t>A adoção do credenciamento visa ampliar o número de prestadores aptos à execução dos serviços de controle de pragas urbanas, assegurando maior eficiência, disponibilidade e continuidade do atendimento às necessidades da Administração. O modelo permite o aproveitamento da capacidade operacional de diversas empresas especializadas, garantindo isonomia entre os interessados, observância dos princípios da administração pública e atendimento às demandas de forma célere, econômica e compatível com o interesse público, desde que todos os credenciados cumpram integralmente as exigências estabelecidas no edital.</w:t>
      </w:r>
    </w:p>
    <w:p w14:paraId="1AB3A409" w14:textId="77777777" w:rsidR="00126B76" w:rsidRPr="00A061F6" w:rsidRDefault="00126B76" w:rsidP="004B0DEB">
      <w:pPr>
        <w:spacing w:line="240" w:lineRule="auto"/>
        <w:ind w:right="-709"/>
        <w:jc w:val="both"/>
        <w:rPr>
          <w:rFonts w:cstheme="minorHAnsi"/>
          <w:b/>
        </w:rPr>
      </w:pPr>
      <w:r w:rsidRPr="00A061F6">
        <w:rPr>
          <w:rFonts w:cstheme="minorHAnsi"/>
          <w:b/>
        </w:rPr>
        <w:t>11 - DO REAJUSTE</w:t>
      </w:r>
    </w:p>
    <w:p w14:paraId="7ADD7204" w14:textId="77777777" w:rsidR="00126B76" w:rsidRPr="00A061F6" w:rsidRDefault="00126B76" w:rsidP="004B0DEB">
      <w:pPr>
        <w:spacing w:line="240" w:lineRule="auto"/>
        <w:ind w:right="-709"/>
        <w:jc w:val="both"/>
        <w:rPr>
          <w:rFonts w:eastAsia="Calibri" w:cstheme="minorHAnsi"/>
        </w:rPr>
      </w:pPr>
      <w:r w:rsidRPr="00A061F6">
        <w:rPr>
          <w:rFonts w:eastAsia="Calibri" w:cstheme="minorHAnsi"/>
        </w:rPr>
        <w:t>11.1. O reajuste deve ser concedido de ofício pela Administração, quando completado o lapso de 12 (doze) meses a contar da data Reserva Orçamentária: 23 de julho de 2026;</w:t>
      </w:r>
    </w:p>
    <w:p w14:paraId="780B87CF" w14:textId="77777777" w:rsidR="00126B76" w:rsidRPr="00A061F6" w:rsidRDefault="00126B76" w:rsidP="004B0DEB">
      <w:pPr>
        <w:spacing w:line="240" w:lineRule="auto"/>
        <w:ind w:right="-709"/>
        <w:jc w:val="both"/>
        <w:rPr>
          <w:rFonts w:eastAsia="Calibri" w:cstheme="minorHAnsi"/>
        </w:rPr>
      </w:pPr>
      <w:r w:rsidRPr="00A061F6">
        <w:rPr>
          <w:rFonts w:eastAsia="Calibri" w:cstheme="minorHAnsi"/>
        </w:rPr>
        <w:t>11.2. Poderá ser utilizado o índice IPCA, ou outro índice se for mais vantajoso para Administração;</w:t>
      </w:r>
    </w:p>
    <w:p w14:paraId="7D14CDD1" w14:textId="77777777" w:rsidR="00126B76" w:rsidRPr="00A061F6" w:rsidRDefault="00126B76" w:rsidP="004B0DEB">
      <w:pPr>
        <w:pStyle w:val="PargrafodaLista"/>
        <w:spacing w:line="240" w:lineRule="auto"/>
        <w:ind w:left="0" w:right="-709"/>
        <w:rPr>
          <w:rFonts w:eastAsia="Calibri" w:cstheme="minorHAnsi"/>
        </w:rPr>
      </w:pPr>
      <w:r w:rsidRPr="00A061F6">
        <w:rPr>
          <w:rFonts w:eastAsia="Calibri" w:cstheme="minorHAnsi"/>
        </w:rPr>
        <w:t>11.3. Caso o (s) índice (s) estabelecido (s) para reajustamento venha (m) a ser extinto (s) ou de qualquer forma não possa (m) mais ser utilizado (s), será (ão) adotado (s), em substituição, o (s) que vier (em) a ser determinado (s) pela legislação então em vigor.</w:t>
      </w:r>
    </w:p>
    <w:p w14:paraId="2228CEBA" w14:textId="77777777" w:rsidR="00126B76" w:rsidRPr="00165176" w:rsidRDefault="00126B76" w:rsidP="004B0DEB">
      <w:pPr>
        <w:spacing w:line="240" w:lineRule="auto"/>
        <w:ind w:right="-709"/>
        <w:rPr>
          <w:rFonts w:cstheme="minorHAnsi"/>
          <w:b/>
          <w:sz w:val="2"/>
          <w:szCs w:val="2"/>
        </w:rPr>
      </w:pPr>
    </w:p>
    <w:p w14:paraId="128F7C88" w14:textId="77777777" w:rsidR="00126B76" w:rsidRPr="00A061F6" w:rsidRDefault="00126B76" w:rsidP="004B0DEB">
      <w:pPr>
        <w:spacing w:line="240" w:lineRule="auto"/>
        <w:ind w:right="-709"/>
        <w:rPr>
          <w:rFonts w:cstheme="minorHAnsi"/>
          <w:b/>
        </w:rPr>
      </w:pPr>
      <w:r w:rsidRPr="00A061F6">
        <w:rPr>
          <w:rFonts w:cstheme="minorHAnsi"/>
          <w:b/>
        </w:rPr>
        <w:t>12 - GARANTIA DE EXECUÇÃO</w:t>
      </w:r>
    </w:p>
    <w:p w14:paraId="64736EDE" w14:textId="77777777" w:rsidR="00126B76" w:rsidRDefault="00126B76" w:rsidP="004B0DEB">
      <w:pPr>
        <w:tabs>
          <w:tab w:val="left" w:pos="0"/>
        </w:tabs>
        <w:spacing w:line="240" w:lineRule="auto"/>
        <w:ind w:right="-709"/>
        <w:jc w:val="both"/>
        <w:rPr>
          <w:rFonts w:cstheme="minorHAnsi"/>
        </w:rPr>
      </w:pPr>
      <w:r w:rsidRPr="00A061F6">
        <w:rPr>
          <w:rFonts w:cstheme="minorHAnsi"/>
        </w:rPr>
        <w:t>12.1. Não haverá exigência de garantia contratual da execução.</w:t>
      </w:r>
    </w:p>
    <w:p w14:paraId="21CF1617" w14:textId="77777777" w:rsidR="003A42B1" w:rsidRPr="00A061F6" w:rsidRDefault="003A42B1" w:rsidP="004B0DEB">
      <w:pPr>
        <w:tabs>
          <w:tab w:val="left" w:pos="0"/>
        </w:tabs>
        <w:spacing w:line="240" w:lineRule="auto"/>
        <w:ind w:right="-709"/>
        <w:jc w:val="both"/>
        <w:rPr>
          <w:rFonts w:cstheme="minorHAnsi"/>
        </w:rPr>
      </w:pPr>
    </w:p>
    <w:p w14:paraId="7D87A16E" w14:textId="77777777" w:rsidR="00126B76" w:rsidRPr="00A061F6" w:rsidRDefault="00126B76" w:rsidP="004B0DEB">
      <w:pPr>
        <w:spacing w:line="240" w:lineRule="auto"/>
        <w:ind w:right="-709"/>
        <w:rPr>
          <w:rFonts w:cstheme="minorHAnsi"/>
          <w:b/>
        </w:rPr>
      </w:pPr>
      <w:r w:rsidRPr="00A061F6">
        <w:rPr>
          <w:rFonts w:cstheme="minorHAnsi"/>
          <w:b/>
        </w:rPr>
        <w:t>13 - DOS DEVERES E RESPONSABILIDADE S – LEI 13.709/2018</w:t>
      </w:r>
    </w:p>
    <w:p w14:paraId="257D32BA" w14:textId="77777777" w:rsidR="00126B76" w:rsidRDefault="00126B76" w:rsidP="004B0DEB">
      <w:pPr>
        <w:spacing w:line="240" w:lineRule="auto"/>
        <w:ind w:right="-709"/>
        <w:jc w:val="both"/>
        <w:rPr>
          <w:rFonts w:eastAsia="Calibri" w:cstheme="minorHAnsi"/>
        </w:rPr>
      </w:pPr>
      <w:r w:rsidRPr="00A061F6">
        <w:rPr>
          <w:rFonts w:eastAsia="Calibri" w:cstheme="minorHAnsi"/>
        </w:rPr>
        <w:t>13.1.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6604F688" w14:textId="77777777" w:rsidR="003A42B1" w:rsidRPr="00A061F6" w:rsidRDefault="003A42B1" w:rsidP="004B0DEB">
      <w:pPr>
        <w:spacing w:line="240" w:lineRule="auto"/>
        <w:ind w:right="-709"/>
        <w:jc w:val="both"/>
        <w:rPr>
          <w:rFonts w:eastAsia="Calibri" w:cstheme="minorHAnsi"/>
        </w:rPr>
      </w:pPr>
    </w:p>
    <w:p w14:paraId="2EF02C30" w14:textId="77777777" w:rsidR="00126B76" w:rsidRDefault="00126B76" w:rsidP="004B0DEB">
      <w:pPr>
        <w:spacing w:line="240" w:lineRule="auto"/>
        <w:ind w:right="-709"/>
        <w:jc w:val="both"/>
        <w:rPr>
          <w:rFonts w:eastAsia="Calibri" w:cstheme="minorHAnsi"/>
        </w:rPr>
      </w:pPr>
      <w:r w:rsidRPr="00A061F6">
        <w:rPr>
          <w:rFonts w:eastAsia="Calibri" w:cstheme="minorHAnsi"/>
        </w:rPr>
        <w:t>13.2. O tratamento de dados pessoais dar-se-á de acordo com as bases legais previstas nas hipóteses dos artigos 7°, 11 c/ou 14 da Lei 13.709/2018 às quais se submeterão os serviços, e para propósitos legítimos, específicos, explícitos e informados ao titular;</w:t>
      </w:r>
    </w:p>
    <w:p w14:paraId="356668DC" w14:textId="77777777" w:rsidR="003A42B1" w:rsidRPr="00A061F6" w:rsidRDefault="003A42B1" w:rsidP="004B0DEB">
      <w:pPr>
        <w:spacing w:line="240" w:lineRule="auto"/>
        <w:ind w:right="-709"/>
        <w:jc w:val="both"/>
        <w:rPr>
          <w:rFonts w:cstheme="minorHAnsi"/>
        </w:rPr>
      </w:pPr>
    </w:p>
    <w:p w14:paraId="6AB3D917" w14:textId="77777777" w:rsidR="00126B76" w:rsidRDefault="00126B76" w:rsidP="004B0DEB">
      <w:pPr>
        <w:spacing w:line="240" w:lineRule="auto"/>
        <w:ind w:right="-709"/>
        <w:jc w:val="both"/>
        <w:rPr>
          <w:rFonts w:cstheme="minorHAnsi"/>
        </w:rPr>
      </w:pPr>
      <w:r w:rsidRPr="00A061F6">
        <w:rPr>
          <w:rFonts w:cstheme="minorHAnsi"/>
        </w:rPr>
        <w:t>13.3. A CREDENCIADA/CONTRATADA,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34A8F58C" w14:textId="77777777" w:rsidR="00165176" w:rsidRPr="00A061F6" w:rsidRDefault="00165176" w:rsidP="004B0DEB">
      <w:pPr>
        <w:spacing w:line="240" w:lineRule="auto"/>
        <w:ind w:right="-709"/>
        <w:jc w:val="both"/>
        <w:rPr>
          <w:rFonts w:cstheme="minorHAnsi"/>
        </w:rPr>
      </w:pPr>
    </w:p>
    <w:p w14:paraId="55ABB38B" w14:textId="77777777" w:rsidR="00126B76" w:rsidRDefault="00126B76" w:rsidP="004B0DEB">
      <w:pPr>
        <w:spacing w:line="240" w:lineRule="auto"/>
        <w:ind w:right="-709"/>
        <w:jc w:val="both"/>
        <w:rPr>
          <w:rFonts w:cstheme="minorHAnsi"/>
        </w:rPr>
      </w:pPr>
      <w:r w:rsidRPr="00A061F6">
        <w:rPr>
          <w:rFonts w:cstheme="minorHAnsi"/>
        </w:rPr>
        <w:lastRenderedPageBreak/>
        <w:t>13.4. A CREDENCIADA/CONTRATADA, não poderá se utilizar de informação, dados pessoais ou base de dados a que tenham acesso, para fins distintos da execução dos serviços especificados no instrumento contratual;</w:t>
      </w:r>
    </w:p>
    <w:p w14:paraId="5A0BE160" w14:textId="77777777" w:rsidR="00165176" w:rsidRPr="00A061F6" w:rsidRDefault="00165176" w:rsidP="004B0DEB">
      <w:pPr>
        <w:spacing w:line="240" w:lineRule="auto"/>
        <w:ind w:right="-709"/>
        <w:jc w:val="both"/>
        <w:rPr>
          <w:rFonts w:cstheme="minorHAnsi"/>
        </w:rPr>
      </w:pPr>
    </w:p>
    <w:p w14:paraId="0C6DBB68" w14:textId="77777777" w:rsidR="00126B76" w:rsidRDefault="00126B76" w:rsidP="004B0DEB">
      <w:pPr>
        <w:spacing w:line="240" w:lineRule="auto"/>
        <w:ind w:right="-709"/>
        <w:jc w:val="both"/>
        <w:rPr>
          <w:rFonts w:eastAsia="Calibri" w:cstheme="minorHAnsi"/>
        </w:rPr>
      </w:pPr>
      <w:r w:rsidRPr="00A061F6">
        <w:rPr>
          <w:rFonts w:eastAsia="Calibri" w:cstheme="minorHAnsi"/>
        </w:rPr>
        <w:t xml:space="preserve">13.5. Em caso de necessidade de coleta de dados pessoais dos titulares mediante consentimento, indispensáveis à própria prestação do serviço, esta será realizada após prévia aprovação do Município de Sonora-MS, responsabilizando-se a </w:t>
      </w:r>
      <w:r w:rsidRPr="00A061F6">
        <w:rPr>
          <w:rFonts w:cstheme="minorHAnsi"/>
        </w:rPr>
        <w:t>CREDENCIADA/CONTRATADA,</w:t>
      </w:r>
      <w:r w:rsidRPr="00A061F6">
        <w:rPr>
          <w:rFonts w:eastAsia="Calibri" w:cstheme="minorHAnsi"/>
        </w:rPr>
        <w:t xml:space="preserve"> pela obtenção e gestão;</w:t>
      </w:r>
    </w:p>
    <w:p w14:paraId="596A6F0C" w14:textId="77777777" w:rsidR="00165176" w:rsidRPr="00A061F6" w:rsidRDefault="00165176" w:rsidP="004B0DEB">
      <w:pPr>
        <w:spacing w:line="240" w:lineRule="auto"/>
        <w:ind w:right="-709"/>
        <w:jc w:val="both"/>
        <w:rPr>
          <w:rFonts w:eastAsia="Calibri" w:cstheme="minorHAnsi"/>
        </w:rPr>
      </w:pPr>
    </w:p>
    <w:p w14:paraId="71392FD8" w14:textId="77777777" w:rsidR="00126B76" w:rsidRDefault="00126B76" w:rsidP="004B0DEB">
      <w:pPr>
        <w:spacing w:line="240" w:lineRule="auto"/>
        <w:ind w:right="-709"/>
        <w:jc w:val="both"/>
        <w:rPr>
          <w:rFonts w:cstheme="minorHAnsi"/>
        </w:rPr>
      </w:pPr>
      <w:r w:rsidRPr="00A061F6">
        <w:rPr>
          <w:rFonts w:cstheme="minorHAnsi"/>
        </w:rPr>
        <w:t>13.6. A CREDENCIADA/CONTRATADA,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credenciamento ou o Município está exposto;</w:t>
      </w:r>
    </w:p>
    <w:p w14:paraId="2D63947D" w14:textId="77777777" w:rsidR="003A42B1" w:rsidRPr="00A061F6" w:rsidRDefault="003A42B1" w:rsidP="004B0DEB">
      <w:pPr>
        <w:spacing w:line="240" w:lineRule="auto"/>
        <w:ind w:right="-709"/>
        <w:jc w:val="both"/>
        <w:rPr>
          <w:rFonts w:cstheme="minorHAnsi"/>
        </w:rPr>
      </w:pPr>
    </w:p>
    <w:p w14:paraId="5D617D4E" w14:textId="50F38FEB" w:rsidR="00126B76" w:rsidRDefault="00126B76" w:rsidP="00165176">
      <w:pPr>
        <w:spacing w:after="120" w:line="240" w:lineRule="auto"/>
        <w:ind w:right="-709"/>
        <w:jc w:val="both"/>
        <w:rPr>
          <w:rFonts w:cstheme="minorHAnsi"/>
        </w:rPr>
      </w:pPr>
      <w:r w:rsidRPr="00A061F6">
        <w:rPr>
          <w:rFonts w:cstheme="minorHAnsi"/>
        </w:rPr>
        <w:t>13.7. A CREDENCIADA/CONTRATADA, deverá manter os registros de tratamento de dados pessoais que realizar, assim como aqueles compartilhados, com condições de rastreabilidade e de prova eletrônica a qualquer tempo;</w:t>
      </w:r>
    </w:p>
    <w:p w14:paraId="0FD4FABA" w14:textId="77777777" w:rsidR="00165176" w:rsidRPr="00A061F6" w:rsidRDefault="00165176" w:rsidP="00165176">
      <w:pPr>
        <w:spacing w:after="120" w:line="240" w:lineRule="auto"/>
        <w:ind w:right="-709"/>
        <w:jc w:val="both"/>
        <w:rPr>
          <w:rFonts w:cstheme="minorHAnsi"/>
        </w:rPr>
      </w:pPr>
    </w:p>
    <w:p w14:paraId="001110B3" w14:textId="77777777" w:rsidR="00126B76" w:rsidRDefault="00126B76" w:rsidP="004B0DEB">
      <w:pPr>
        <w:spacing w:line="240" w:lineRule="auto"/>
        <w:ind w:right="-709"/>
        <w:jc w:val="both"/>
        <w:rPr>
          <w:rFonts w:cstheme="minorHAnsi"/>
        </w:rPr>
      </w:pPr>
      <w:r w:rsidRPr="00A061F6">
        <w:rPr>
          <w:rFonts w:cstheme="minorHAnsi"/>
        </w:rPr>
        <w:t>13.8. A CREDENCIADA/CONTRATADA, deverá permitir a realização de auditorias do Município de Sonora-MS, e disponibilizar toda a informação necessária para demonstrar o cumprimento das obrigações relacionadas à sistemática de proteção de dados;</w:t>
      </w:r>
    </w:p>
    <w:p w14:paraId="2FFAE870" w14:textId="77777777" w:rsidR="00165176" w:rsidRPr="00A061F6" w:rsidRDefault="00165176" w:rsidP="004B0DEB">
      <w:pPr>
        <w:spacing w:line="240" w:lineRule="auto"/>
        <w:ind w:right="-709"/>
        <w:jc w:val="both"/>
        <w:rPr>
          <w:rFonts w:cstheme="minorHAnsi"/>
        </w:rPr>
      </w:pPr>
    </w:p>
    <w:p w14:paraId="6E9DAD20" w14:textId="77777777" w:rsidR="00126B76" w:rsidRDefault="00126B76" w:rsidP="004B0DEB">
      <w:pPr>
        <w:spacing w:line="240" w:lineRule="auto"/>
        <w:ind w:right="-709"/>
        <w:jc w:val="both"/>
        <w:rPr>
          <w:rFonts w:cstheme="minorHAnsi"/>
        </w:rPr>
      </w:pPr>
      <w:r w:rsidRPr="00A061F6">
        <w:rPr>
          <w:rFonts w:cstheme="minorHAnsi"/>
        </w:rPr>
        <w:t>13.9. A CREDENCIADA/CONTRATADA, deverá apresentar ao Município de Sonora-MS, sempre que solicitado, toda e qualquer informação e documentação que comprovem a implementação dos requisitos de segurança especificados na contratação, e auditabilidade do objeto contratado, bem como os demais dispositivos legais aplicáveis;</w:t>
      </w:r>
    </w:p>
    <w:p w14:paraId="1E985A93" w14:textId="77777777" w:rsidR="00165176" w:rsidRPr="00A061F6" w:rsidRDefault="00165176" w:rsidP="004B0DEB">
      <w:pPr>
        <w:spacing w:line="240" w:lineRule="auto"/>
        <w:ind w:right="-709"/>
        <w:jc w:val="both"/>
        <w:rPr>
          <w:rFonts w:cstheme="minorHAnsi"/>
        </w:rPr>
      </w:pPr>
    </w:p>
    <w:p w14:paraId="69B89148" w14:textId="77777777" w:rsidR="00126B76" w:rsidRDefault="00126B76" w:rsidP="004B0DEB">
      <w:pPr>
        <w:spacing w:line="240" w:lineRule="auto"/>
        <w:ind w:right="-709"/>
        <w:jc w:val="both"/>
        <w:rPr>
          <w:rFonts w:cstheme="minorHAnsi"/>
        </w:rPr>
      </w:pPr>
      <w:r w:rsidRPr="00A061F6">
        <w:rPr>
          <w:rFonts w:cstheme="minorHAnsi"/>
        </w:rPr>
        <w:t>13.10. A CREDENCIADA/CONTRATADA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Sonora-MS, mediante solicitação;</w:t>
      </w:r>
    </w:p>
    <w:p w14:paraId="7BA39200" w14:textId="77777777" w:rsidR="00165176" w:rsidRPr="00A061F6" w:rsidRDefault="00165176" w:rsidP="004B0DEB">
      <w:pPr>
        <w:spacing w:line="240" w:lineRule="auto"/>
        <w:ind w:right="-709"/>
        <w:jc w:val="both"/>
        <w:rPr>
          <w:rFonts w:cstheme="minorHAnsi"/>
        </w:rPr>
      </w:pPr>
    </w:p>
    <w:p w14:paraId="6BA11966" w14:textId="77777777" w:rsidR="00126B76" w:rsidRDefault="00126B76" w:rsidP="004B0DEB">
      <w:pPr>
        <w:spacing w:line="240" w:lineRule="auto"/>
        <w:ind w:right="-709"/>
        <w:jc w:val="both"/>
        <w:rPr>
          <w:rFonts w:cstheme="minorHAnsi"/>
        </w:rPr>
      </w:pPr>
      <w:r w:rsidRPr="00A061F6">
        <w:rPr>
          <w:rFonts w:cstheme="minorHAnsi"/>
        </w:rPr>
        <w:t>13.11. A CREDENCIADA/CONTRATADA, deverá promover a revogação de todos os privilégios de acesso aos sistemas, informações e recursos do Município de Sonora-MS, em caso de desligamento de funcionário das atividades inerentes à execução do Credenciamento/Contrato;</w:t>
      </w:r>
    </w:p>
    <w:p w14:paraId="31BC8675" w14:textId="77777777" w:rsidR="003A42B1" w:rsidRPr="00A061F6" w:rsidRDefault="003A42B1" w:rsidP="004B0DEB">
      <w:pPr>
        <w:spacing w:line="240" w:lineRule="auto"/>
        <w:ind w:right="-709"/>
        <w:jc w:val="both"/>
        <w:rPr>
          <w:rFonts w:cstheme="minorHAnsi"/>
        </w:rPr>
      </w:pPr>
    </w:p>
    <w:p w14:paraId="3B33E90B" w14:textId="77777777" w:rsidR="00126B76" w:rsidRDefault="00126B76" w:rsidP="004B0DEB">
      <w:pPr>
        <w:spacing w:line="240" w:lineRule="auto"/>
        <w:ind w:right="-709"/>
        <w:jc w:val="both"/>
        <w:rPr>
          <w:rFonts w:cstheme="minorHAnsi"/>
        </w:rPr>
      </w:pPr>
      <w:r w:rsidRPr="00A061F6">
        <w:rPr>
          <w:rFonts w:cstheme="minorHAnsi"/>
        </w:rPr>
        <w:t>13.12. A CREDENCIADA/CONTRATADA, não poderá disponibilizar ou transmitir a terceiros, sem prévia autorização por escrito, informação, dados pessoais ou base de dados a que tenha acesso em razão do cumprimento do objeto deste instrumento contratual;</w:t>
      </w:r>
    </w:p>
    <w:p w14:paraId="469DCCB5" w14:textId="77777777" w:rsidR="00165176" w:rsidRPr="00A061F6" w:rsidRDefault="00165176" w:rsidP="004B0DEB">
      <w:pPr>
        <w:spacing w:line="240" w:lineRule="auto"/>
        <w:ind w:right="-709"/>
        <w:jc w:val="both"/>
        <w:rPr>
          <w:rFonts w:cstheme="minorHAnsi"/>
        </w:rPr>
      </w:pPr>
    </w:p>
    <w:p w14:paraId="3A4EABB8" w14:textId="77777777" w:rsidR="00126B76" w:rsidRDefault="00126B76" w:rsidP="004B0DEB">
      <w:pPr>
        <w:spacing w:line="240" w:lineRule="auto"/>
        <w:ind w:right="-709"/>
        <w:jc w:val="both"/>
        <w:rPr>
          <w:rFonts w:cstheme="minorHAnsi"/>
        </w:rPr>
      </w:pPr>
      <w:r w:rsidRPr="00A061F6">
        <w:rPr>
          <w:rFonts w:cstheme="minorHAnsi"/>
        </w:rPr>
        <w:t>13.13. Caso autorizada transmissão de dados pela CREDENCIADA/CONTRATADA a terceiros, as informações fornecidas/compartilhadas devem se limitar ao estritamente necessário para o fiel desempenho da execução do instrumento contratual;</w:t>
      </w:r>
    </w:p>
    <w:p w14:paraId="0B8C2F15" w14:textId="77777777" w:rsidR="00165176" w:rsidRPr="00A061F6" w:rsidRDefault="00165176" w:rsidP="004B0DEB">
      <w:pPr>
        <w:spacing w:line="240" w:lineRule="auto"/>
        <w:ind w:right="-709"/>
        <w:jc w:val="both"/>
        <w:rPr>
          <w:rFonts w:cstheme="minorHAnsi"/>
        </w:rPr>
      </w:pPr>
    </w:p>
    <w:p w14:paraId="6909F3F1" w14:textId="77777777" w:rsidR="00126B76" w:rsidRDefault="00126B76" w:rsidP="004B0DEB">
      <w:pPr>
        <w:spacing w:line="240" w:lineRule="auto"/>
        <w:ind w:right="-709"/>
        <w:jc w:val="both"/>
        <w:rPr>
          <w:rFonts w:cstheme="minorHAnsi"/>
        </w:rPr>
      </w:pPr>
      <w:r w:rsidRPr="00A061F6">
        <w:rPr>
          <w:rFonts w:cstheme="minorHAnsi"/>
        </w:rPr>
        <w:t>13.14. A CREDENCIADA/CONTRATADA,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6DF45523" w14:textId="77777777" w:rsidR="00165176" w:rsidRPr="00A061F6" w:rsidRDefault="00165176" w:rsidP="004B0DEB">
      <w:pPr>
        <w:spacing w:line="240" w:lineRule="auto"/>
        <w:ind w:right="-709"/>
        <w:jc w:val="both"/>
        <w:rPr>
          <w:rFonts w:cstheme="minorHAnsi"/>
        </w:rPr>
      </w:pPr>
    </w:p>
    <w:p w14:paraId="64CB0EAE" w14:textId="77777777" w:rsidR="00126B76" w:rsidRDefault="00126B76" w:rsidP="004B0DEB">
      <w:pPr>
        <w:spacing w:line="240" w:lineRule="auto"/>
        <w:ind w:right="-709"/>
        <w:jc w:val="both"/>
        <w:rPr>
          <w:rFonts w:cstheme="minorHAnsi"/>
        </w:rPr>
      </w:pPr>
      <w:r w:rsidRPr="00A061F6">
        <w:rPr>
          <w:rFonts w:cstheme="minorHAnsi"/>
        </w:rPr>
        <w:t>13.15. A CREDENCIADA/CONTRATADA, deverá comunicar formalmente e de imediato ao Município de Sonora-MS, a ocorrência de qualquer risco, ameaça ou incidente de segurança que possa acarretar comprometimento ou dano potencial ou efetivo a Titular de dados pessoais, evitando atrasos por conta de verificações ou inspeções;</w:t>
      </w:r>
    </w:p>
    <w:p w14:paraId="4779F941" w14:textId="77777777" w:rsidR="00165176" w:rsidRPr="00A061F6" w:rsidRDefault="00165176" w:rsidP="004B0DEB">
      <w:pPr>
        <w:spacing w:line="240" w:lineRule="auto"/>
        <w:ind w:right="-709"/>
        <w:jc w:val="both"/>
        <w:rPr>
          <w:rFonts w:cstheme="minorHAnsi"/>
        </w:rPr>
      </w:pPr>
    </w:p>
    <w:p w14:paraId="4080803D" w14:textId="77777777" w:rsidR="00126B76" w:rsidRDefault="00126B76" w:rsidP="004B0DEB">
      <w:pPr>
        <w:spacing w:line="240" w:lineRule="auto"/>
        <w:ind w:right="-709"/>
        <w:jc w:val="both"/>
        <w:rPr>
          <w:rFonts w:cstheme="minorHAnsi"/>
        </w:rPr>
      </w:pPr>
      <w:r w:rsidRPr="00A061F6">
        <w:rPr>
          <w:rFonts w:cstheme="minorHAnsi"/>
        </w:rPr>
        <w:t>13.16. A comunicação acima mencionada não eximirá a CREDENCIADA/CONTRATADA das obrigações, e/ou sanções que possam incidir em razão da perda de informação, dados pessoais c/ou base de dados;</w:t>
      </w:r>
    </w:p>
    <w:p w14:paraId="407EA27E" w14:textId="77777777" w:rsidR="00165176" w:rsidRPr="00A061F6" w:rsidRDefault="00165176" w:rsidP="004B0DEB">
      <w:pPr>
        <w:spacing w:line="240" w:lineRule="auto"/>
        <w:ind w:right="-709"/>
        <w:jc w:val="both"/>
        <w:rPr>
          <w:rFonts w:cstheme="minorHAnsi"/>
        </w:rPr>
      </w:pPr>
    </w:p>
    <w:p w14:paraId="35DB3D70" w14:textId="77777777" w:rsidR="00126B76" w:rsidRDefault="00126B76" w:rsidP="004B0DEB">
      <w:pPr>
        <w:spacing w:line="240" w:lineRule="auto"/>
        <w:ind w:right="-709"/>
        <w:jc w:val="both"/>
        <w:rPr>
          <w:rFonts w:cstheme="minorHAnsi"/>
        </w:rPr>
      </w:pPr>
      <w:r w:rsidRPr="00A061F6">
        <w:rPr>
          <w:rFonts w:cstheme="minorHAnsi"/>
        </w:rPr>
        <w:t>13.17. Encerrada a vigência do credenciamento/contrato ou após a satisfação da finalidade pretendida, a CREDENCIADA/CONTRATADA, interromperá o tratamento dos dados pessoais disponibilizados pelo Município de Sonora-MS e, em no máximo trinta dias, sob instruções e na medida do determinado por este, eliminará completamente os Dados Pessoais e todas as cópias porventura existentes (seja em formato digital ou físico), salvo quando a CREDENCIADA tenha que manter os dados para cumprimento de obrigação legal;</w:t>
      </w:r>
    </w:p>
    <w:p w14:paraId="2A045EC1" w14:textId="77777777" w:rsidR="00165176" w:rsidRPr="00A061F6" w:rsidRDefault="00165176" w:rsidP="004B0DEB">
      <w:pPr>
        <w:spacing w:line="240" w:lineRule="auto"/>
        <w:ind w:right="-709"/>
        <w:jc w:val="both"/>
        <w:rPr>
          <w:rFonts w:cstheme="minorHAnsi"/>
        </w:rPr>
      </w:pPr>
    </w:p>
    <w:p w14:paraId="7F683664" w14:textId="77777777" w:rsidR="00126B76" w:rsidRDefault="00126B76" w:rsidP="004B0DEB">
      <w:pPr>
        <w:tabs>
          <w:tab w:val="left" w:pos="1843"/>
        </w:tabs>
        <w:spacing w:line="240" w:lineRule="auto"/>
        <w:ind w:right="-709"/>
        <w:jc w:val="both"/>
        <w:rPr>
          <w:rFonts w:cstheme="minorHAnsi"/>
        </w:rPr>
      </w:pPr>
      <w:r w:rsidRPr="00A061F6">
        <w:rPr>
          <w:rFonts w:cstheme="minorHAnsi"/>
        </w:rPr>
        <w:t>13.18. A CREDENCIADA/CONTRATADA, ficará obrigada a assumir total responsabilidade e ressarcimento por todo e qualquer dano c/ou prejuízo sofrido incluindo sanções aplicadas pela autoridade nacional decorreres de tratamento inadequado dos dados pessoais compartilhados pelo Município de Sonora-MS, para as finalidades pretendidas neste contrato;</w:t>
      </w:r>
    </w:p>
    <w:p w14:paraId="00B597C3" w14:textId="77777777" w:rsidR="00165176" w:rsidRPr="00A061F6" w:rsidRDefault="00165176" w:rsidP="004B0DEB">
      <w:pPr>
        <w:tabs>
          <w:tab w:val="left" w:pos="1843"/>
        </w:tabs>
        <w:spacing w:line="240" w:lineRule="auto"/>
        <w:ind w:right="-709"/>
        <w:jc w:val="both"/>
        <w:rPr>
          <w:rFonts w:cstheme="minorHAnsi"/>
        </w:rPr>
      </w:pPr>
    </w:p>
    <w:p w14:paraId="5B284A66" w14:textId="77777777" w:rsidR="00126B76" w:rsidRPr="00A061F6" w:rsidRDefault="00126B76" w:rsidP="004B0DEB">
      <w:pPr>
        <w:spacing w:line="240" w:lineRule="auto"/>
        <w:ind w:right="-709"/>
        <w:jc w:val="both"/>
        <w:rPr>
          <w:rFonts w:cstheme="minorHAnsi"/>
        </w:rPr>
      </w:pPr>
      <w:r w:rsidRPr="00A061F6">
        <w:rPr>
          <w:rFonts w:cstheme="minorHAnsi"/>
        </w:rPr>
        <w:t>13.19. A CREDENCIADA/CONTRATADA,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2955AFC1" w14:textId="77777777" w:rsidR="00126B76" w:rsidRPr="00165176" w:rsidRDefault="00126B76" w:rsidP="004B0DEB">
      <w:pPr>
        <w:spacing w:after="120" w:line="240" w:lineRule="auto"/>
        <w:ind w:right="-709"/>
        <w:jc w:val="both"/>
        <w:rPr>
          <w:rFonts w:cstheme="minorHAnsi"/>
          <w:sz w:val="6"/>
          <w:szCs w:val="6"/>
        </w:rPr>
      </w:pPr>
    </w:p>
    <w:p w14:paraId="6ECB7739" w14:textId="68E5BF94" w:rsidR="00126B76" w:rsidRPr="00A061F6" w:rsidRDefault="00126B76" w:rsidP="00165176">
      <w:pPr>
        <w:spacing w:after="120" w:line="240" w:lineRule="auto"/>
        <w:ind w:right="-709"/>
        <w:jc w:val="both"/>
        <w:rPr>
          <w:rFonts w:cstheme="minorHAnsi"/>
        </w:rPr>
      </w:pPr>
      <w:r w:rsidRPr="00A061F6">
        <w:rPr>
          <w:rFonts w:cstheme="minorHAnsi"/>
        </w:rPr>
        <w:lastRenderedPageBreak/>
        <w:t>13.20. Eventuais responsabilidades serão apuradas de acordo com o que dispõe a Seção III, Capítulo VI da LGPD.</w:t>
      </w:r>
    </w:p>
    <w:p w14:paraId="6681ADFC" w14:textId="77777777" w:rsidR="00126B76" w:rsidRPr="00165176" w:rsidRDefault="00126B76" w:rsidP="00126B76">
      <w:pPr>
        <w:spacing w:line="240" w:lineRule="auto"/>
        <w:ind w:right="-1559"/>
        <w:jc w:val="right"/>
        <w:rPr>
          <w:rFonts w:cstheme="minorHAnsi"/>
          <w:sz w:val="8"/>
          <w:szCs w:val="8"/>
        </w:rPr>
      </w:pPr>
    </w:p>
    <w:p w14:paraId="0EA9B5F4" w14:textId="0BF8E54F" w:rsidR="00126B76" w:rsidRPr="00A061F6" w:rsidRDefault="00126B76" w:rsidP="00126B76">
      <w:pPr>
        <w:spacing w:line="240" w:lineRule="auto"/>
        <w:ind w:right="-1559"/>
        <w:jc w:val="right"/>
        <w:rPr>
          <w:rFonts w:cstheme="minorHAnsi"/>
        </w:rPr>
      </w:pPr>
      <w:r w:rsidRPr="00A061F6">
        <w:rPr>
          <w:rFonts w:cstheme="minorHAnsi"/>
        </w:rPr>
        <w:t>Sonora - MS, 27 de julho 2026.</w:t>
      </w:r>
    </w:p>
    <w:p w14:paraId="25849AD9" w14:textId="1D01450C" w:rsidR="00126B76" w:rsidRPr="00165176" w:rsidRDefault="00126B76" w:rsidP="00165176">
      <w:pPr>
        <w:tabs>
          <w:tab w:val="left" w:pos="426"/>
        </w:tabs>
        <w:adjustRightInd w:val="0"/>
        <w:spacing w:before="240" w:line="240" w:lineRule="auto"/>
        <w:jc w:val="both"/>
        <w:rPr>
          <w:rFonts w:eastAsia="MyriadPro-Regular" w:cstheme="minorHAnsi"/>
          <w:b/>
        </w:rPr>
      </w:pPr>
      <w:r w:rsidRPr="00A061F6">
        <w:rPr>
          <w:rFonts w:eastAsia="MyriadPro-Regular" w:cstheme="minorHAnsi"/>
          <w:b/>
        </w:rPr>
        <w:t>Elaborado por:</w:t>
      </w:r>
      <w:r w:rsidRPr="00A061F6">
        <w:rPr>
          <w:rFonts w:eastAsia="MyriadPro-Regular" w:cstheme="minorHAnsi"/>
        </w:rPr>
        <w:t xml:space="preserve">                              </w:t>
      </w:r>
    </w:p>
    <w:p w14:paraId="6B3539BE" w14:textId="77777777" w:rsidR="00126B76" w:rsidRPr="00A061F6" w:rsidRDefault="00126B76" w:rsidP="003A42B1">
      <w:pPr>
        <w:tabs>
          <w:tab w:val="left" w:pos="426"/>
        </w:tabs>
        <w:adjustRightInd w:val="0"/>
        <w:spacing w:after="0" w:line="240" w:lineRule="auto"/>
        <w:ind w:firstLine="851"/>
        <w:jc w:val="center"/>
        <w:rPr>
          <w:rFonts w:eastAsia="MyriadPro-Regular" w:cstheme="minorHAnsi"/>
        </w:rPr>
      </w:pPr>
      <w:r w:rsidRPr="00A061F6">
        <w:rPr>
          <w:rFonts w:eastAsia="MyriadPro-Regular" w:cstheme="minorHAnsi"/>
        </w:rPr>
        <w:t xml:space="preserve">                        _____________________________________</w:t>
      </w:r>
    </w:p>
    <w:p w14:paraId="73F50FBA" w14:textId="77777777" w:rsidR="00126B76" w:rsidRPr="00A061F6" w:rsidRDefault="00126B76" w:rsidP="003A42B1">
      <w:pPr>
        <w:tabs>
          <w:tab w:val="left" w:pos="426"/>
        </w:tabs>
        <w:adjustRightInd w:val="0"/>
        <w:spacing w:after="0" w:line="240" w:lineRule="auto"/>
        <w:ind w:firstLine="567"/>
        <w:jc w:val="center"/>
        <w:rPr>
          <w:rFonts w:eastAsia="MyriadPro-Regular" w:cstheme="minorHAnsi"/>
        </w:rPr>
      </w:pPr>
      <w:r w:rsidRPr="00A061F6">
        <w:rPr>
          <w:rFonts w:eastAsia="MyriadPro-Regular" w:cstheme="minorHAnsi"/>
        </w:rPr>
        <w:t xml:space="preserve">                       Vania Cristina Dominguês Gomes</w:t>
      </w:r>
    </w:p>
    <w:p w14:paraId="083A43BA" w14:textId="54C2B181" w:rsidR="00126B76" w:rsidRPr="00A061F6" w:rsidRDefault="00126B76" w:rsidP="00165176">
      <w:pPr>
        <w:tabs>
          <w:tab w:val="left" w:pos="426"/>
        </w:tabs>
        <w:adjustRightInd w:val="0"/>
        <w:spacing w:line="240" w:lineRule="auto"/>
        <w:ind w:firstLine="1560"/>
        <w:jc w:val="center"/>
        <w:rPr>
          <w:rFonts w:eastAsia="MyriadPro-Regular" w:cstheme="minorHAnsi"/>
          <w:b/>
        </w:rPr>
      </w:pPr>
      <w:r w:rsidRPr="00A061F6">
        <w:rPr>
          <w:rFonts w:eastAsia="MyriadPro-Regular" w:cstheme="minorHAnsi"/>
          <w:b/>
        </w:rPr>
        <w:t>Decreto Municipal nº 1.860/2026</w:t>
      </w:r>
    </w:p>
    <w:p w14:paraId="3991D014" w14:textId="151C9B3B" w:rsidR="00126B76" w:rsidRPr="00165176" w:rsidRDefault="00126B76" w:rsidP="00165176">
      <w:pPr>
        <w:tabs>
          <w:tab w:val="left" w:pos="426"/>
        </w:tabs>
        <w:adjustRightInd w:val="0"/>
        <w:spacing w:line="240" w:lineRule="auto"/>
        <w:rPr>
          <w:rFonts w:cstheme="minorHAnsi"/>
          <w:b/>
        </w:rPr>
      </w:pPr>
      <w:r w:rsidRPr="00A061F6">
        <w:rPr>
          <w:rFonts w:cstheme="minorHAnsi"/>
          <w:b/>
        </w:rPr>
        <w:t>Responsável pela área demandante:</w:t>
      </w:r>
    </w:p>
    <w:p w14:paraId="536E49FB" w14:textId="14D1F8D1" w:rsidR="00126B76" w:rsidRPr="00A061F6" w:rsidRDefault="00126B76" w:rsidP="00165176">
      <w:pPr>
        <w:spacing w:line="240" w:lineRule="auto"/>
        <w:jc w:val="center"/>
        <w:rPr>
          <w:rFonts w:cstheme="minorHAnsi"/>
        </w:rPr>
      </w:pPr>
      <w:r w:rsidRPr="00A061F6">
        <w:rPr>
          <w:rFonts w:cstheme="minorHAnsi"/>
        </w:rPr>
        <w:t xml:space="preserve"> </w:t>
      </w:r>
    </w:p>
    <w:p w14:paraId="4919046A" w14:textId="77777777" w:rsidR="00126B76" w:rsidRPr="00A061F6" w:rsidRDefault="00126B76" w:rsidP="003A42B1">
      <w:pPr>
        <w:spacing w:after="0" w:line="240" w:lineRule="auto"/>
        <w:rPr>
          <w:rFonts w:cstheme="minorHAnsi"/>
        </w:rPr>
      </w:pPr>
      <w:r w:rsidRPr="00A061F6">
        <w:rPr>
          <w:rFonts w:cstheme="minorHAnsi"/>
        </w:rPr>
        <w:t xml:space="preserve">                       __________________________________________________</w:t>
      </w:r>
    </w:p>
    <w:p w14:paraId="5FCB355E" w14:textId="77777777" w:rsidR="00126B76" w:rsidRPr="00A061F6" w:rsidRDefault="00126B76" w:rsidP="003A42B1">
      <w:pPr>
        <w:tabs>
          <w:tab w:val="left" w:pos="426"/>
        </w:tabs>
        <w:adjustRightInd w:val="0"/>
        <w:spacing w:after="0" w:line="240" w:lineRule="auto"/>
        <w:rPr>
          <w:rFonts w:eastAsia="MyriadPro-Regular" w:cstheme="minorHAnsi"/>
          <w:b/>
          <w:color w:val="000000"/>
        </w:rPr>
      </w:pPr>
      <w:r w:rsidRPr="00A061F6">
        <w:rPr>
          <w:rFonts w:eastAsia="MyriadPro-Regular" w:cstheme="minorHAnsi"/>
          <w:b/>
          <w:color w:val="000000"/>
        </w:rPr>
        <w:tab/>
        <w:t xml:space="preserve">                                             Paulo Sergio Santana</w:t>
      </w:r>
    </w:p>
    <w:p w14:paraId="6162F414" w14:textId="6F0650A2" w:rsidR="00126B76" w:rsidRPr="00165176" w:rsidRDefault="00126B76" w:rsidP="003A42B1">
      <w:pPr>
        <w:tabs>
          <w:tab w:val="left" w:pos="426"/>
        </w:tabs>
        <w:adjustRightInd w:val="0"/>
        <w:spacing w:after="0" w:line="240" w:lineRule="auto"/>
        <w:rPr>
          <w:rFonts w:eastAsia="MyriadPro-Regular" w:cstheme="minorHAnsi"/>
          <w:b/>
        </w:rPr>
      </w:pPr>
      <w:r w:rsidRPr="00A061F6">
        <w:rPr>
          <w:rFonts w:eastAsia="Ecofont_Spranq_eco_Sans" w:cstheme="minorHAnsi"/>
          <w:shd w:val="clear" w:color="auto" w:fill="FFFFFF"/>
          <w:lang w:eastAsia="pt-BR"/>
        </w:rPr>
        <w:t xml:space="preserve">                             </w:t>
      </w:r>
      <w:r w:rsidRPr="00A061F6">
        <w:rPr>
          <w:rFonts w:cstheme="minorHAnsi"/>
          <w:shd w:val="clear" w:color="auto" w:fill="FFFFFF"/>
        </w:rPr>
        <w:t>Secretário Municipal de Obras e Serviços Urbanos</w:t>
      </w:r>
    </w:p>
    <w:p w14:paraId="2C3A9622" w14:textId="77777777" w:rsidR="00126B76" w:rsidRPr="00A061F6" w:rsidRDefault="00126B76" w:rsidP="00126B76">
      <w:pPr>
        <w:spacing w:line="240" w:lineRule="auto"/>
        <w:rPr>
          <w:rFonts w:cstheme="minorHAnsi"/>
        </w:rPr>
      </w:pPr>
    </w:p>
    <w:p w14:paraId="5E9E5B49" w14:textId="77777777" w:rsidR="00126B76" w:rsidRPr="00A061F6" w:rsidRDefault="00126B76" w:rsidP="003A42B1">
      <w:pPr>
        <w:spacing w:after="0" w:line="240" w:lineRule="auto"/>
        <w:rPr>
          <w:rFonts w:cstheme="minorHAnsi"/>
        </w:rPr>
      </w:pPr>
      <w:r w:rsidRPr="00A061F6">
        <w:rPr>
          <w:rFonts w:cstheme="minorHAnsi"/>
        </w:rPr>
        <w:t>___________________________________           _________________________________</w:t>
      </w:r>
    </w:p>
    <w:p w14:paraId="7C20DD8D" w14:textId="77777777" w:rsidR="00126B76" w:rsidRPr="00A061F6" w:rsidRDefault="00126B76" w:rsidP="003A42B1">
      <w:pPr>
        <w:spacing w:after="0" w:line="240" w:lineRule="auto"/>
        <w:rPr>
          <w:rFonts w:cstheme="minorHAnsi"/>
          <w:b/>
        </w:rPr>
      </w:pPr>
      <w:r w:rsidRPr="00A061F6">
        <w:rPr>
          <w:rFonts w:eastAsia="MyriadPro-Regular" w:cstheme="minorHAnsi"/>
          <w:b/>
          <w:color w:val="000000"/>
        </w:rPr>
        <w:t xml:space="preserve">       </w:t>
      </w:r>
      <w:r w:rsidRPr="00A061F6">
        <w:rPr>
          <w:rFonts w:cstheme="minorHAnsi"/>
          <w:b/>
        </w:rPr>
        <w:t>Raphael de Lemos Zauchin                                         Everton Roberto Lopes</w:t>
      </w:r>
    </w:p>
    <w:p w14:paraId="13E068DB" w14:textId="77777777" w:rsidR="00126B76" w:rsidRPr="00A061F6" w:rsidRDefault="00126B76" w:rsidP="003A42B1">
      <w:pPr>
        <w:adjustRightInd w:val="0"/>
        <w:spacing w:after="0" w:line="240" w:lineRule="auto"/>
        <w:rPr>
          <w:rFonts w:cstheme="minorHAnsi"/>
          <w:b/>
          <w:shd w:val="clear" w:color="auto" w:fill="F8F8F8"/>
        </w:rPr>
      </w:pPr>
      <w:r w:rsidRPr="00A061F6">
        <w:rPr>
          <w:rFonts w:cstheme="minorHAnsi"/>
          <w:shd w:val="clear" w:color="auto" w:fill="FFFFFF"/>
        </w:rPr>
        <w:t>Secretário Municipal de Administração                Secretário Municipal de Assistência Social e Trabalho</w:t>
      </w:r>
    </w:p>
    <w:p w14:paraId="23234C23" w14:textId="77777777" w:rsidR="00126B76" w:rsidRPr="00A061F6" w:rsidRDefault="00126B76" w:rsidP="00126B76">
      <w:pPr>
        <w:adjustRightInd w:val="0"/>
        <w:spacing w:line="240" w:lineRule="auto"/>
        <w:jc w:val="center"/>
        <w:rPr>
          <w:rFonts w:cstheme="minorHAnsi"/>
          <w:color w:val="222222"/>
          <w:shd w:val="clear" w:color="auto" w:fill="F8F8F8"/>
        </w:rPr>
      </w:pPr>
    </w:p>
    <w:p w14:paraId="323AB99E" w14:textId="77777777" w:rsidR="00126B76" w:rsidRPr="00A061F6" w:rsidRDefault="00126B76" w:rsidP="003A42B1">
      <w:pPr>
        <w:spacing w:after="0" w:line="240" w:lineRule="auto"/>
        <w:jc w:val="center"/>
        <w:rPr>
          <w:rFonts w:cstheme="minorHAnsi"/>
        </w:rPr>
      </w:pPr>
      <w:r w:rsidRPr="00A061F6">
        <w:rPr>
          <w:rFonts w:cstheme="minorHAnsi"/>
        </w:rPr>
        <w:t>___________________________________</w:t>
      </w:r>
    </w:p>
    <w:p w14:paraId="11EFBF76" w14:textId="77777777" w:rsidR="00126B76" w:rsidRPr="00A061F6" w:rsidRDefault="00126B76" w:rsidP="003A42B1">
      <w:pPr>
        <w:spacing w:after="0" w:line="240" w:lineRule="auto"/>
        <w:rPr>
          <w:rFonts w:cstheme="minorHAnsi"/>
          <w:b/>
        </w:rPr>
      </w:pPr>
      <w:r w:rsidRPr="00A061F6">
        <w:rPr>
          <w:rFonts w:eastAsia="MyriadPro-Regular" w:cstheme="minorHAnsi"/>
          <w:b/>
          <w:color w:val="000000"/>
        </w:rPr>
        <w:t xml:space="preserve">          </w:t>
      </w:r>
      <w:r w:rsidRPr="00A061F6">
        <w:rPr>
          <w:rFonts w:cstheme="minorHAnsi"/>
          <w:b/>
        </w:rPr>
        <w:t xml:space="preserve">                                                    Eçuélio Alves de Oliveira</w:t>
      </w:r>
    </w:p>
    <w:p w14:paraId="3590DC46" w14:textId="77777777" w:rsidR="00126B76" w:rsidRPr="00A061F6" w:rsidRDefault="00126B76" w:rsidP="003A42B1">
      <w:pPr>
        <w:adjustRightInd w:val="0"/>
        <w:spacing w:after="0" w:line="240" w:lineRule="auto"/>
        <w:jc w:val="center"/>
        <w:rPr>
          <w:rFonts w:cstheme="minorHAnsi"/>
          <w:b/>
          <w:shd w:val="clear" w:color="auto" w:fill="F8F8F8"/>
        </w:rPr>
      </w:pPr>
      <w:r w:rsidRPr="00A061F6">
        <w:rPr>
          <w:rFonts w:cstheme="minorHAnsi"/>
          <w:shd w:val="clear" w:color="auto" w:fill="FFFFFF"/>
        </w:rPr>
        <w:t>Secretário Municipal de Fomento ao Desenvolvimento Econômico</w:t>
      </w:r>
    </w:p>
    <w:p w14:paraId="1E2D4275" w14:textId="77777777" w:rsidR="00126B76" w:rsidRPr="00A061F6" w:rsidRDefault="00126B76" w:rsidP="00126B76">
      <w:pPr>
        <w:spacing w:line="240" w:lineRule="auto"/>
        <w:rPr>
          <w:rFonts w:cstheme="minorHAnsi"/>
        </w:rPr>
      </w:pPr>
    </w:p>
    <w:p w14:paraId="495B40D8" w14:textId="77777777" w:rsidR="00126B76" w:rsidRPr="00A061F6" w:rsidRDefault="00126B76" w:rsidP="003A42B1">
      <w:pPr>
        <w:spacing w:after="0" w:line="240" w:lineRule="auto"/>
        <w:rPr>
          <w:rFonts w:cstheme="minorHAnsi"/>
        </w:rPr>
      </w:pPr>
      <w:r w:rsidRPr="00A061F6">
        <w:rPr>
          <w:rFonts w:cstheme="minorHAnsi"/>
        </w:rPr>
        <w:t>______________________________________           _________________________________</w:t>
      </w:r>
    </w:p>
    <w:p w14:paraId="4CD37D1A" w14:textId="77777777" w:rsidR="00126B76" w:rsidRPr="00A061F6" w:rsidRDefault="00126B76" w:rsidP="003A42B1">
      <w:pPr>
        <w:spacing w:after="0" w:line="240" w:lineRule="auto"/>
        <w:rPr>
          <w:rFonts w:cstheme="minorHAnsi"/>
          <w:b/>
        </w:rPr>
      </w:pPr>
      <w:r w:rsidRPr="00A061F6">
        <w:rPr>
          <w:rFonts w:cstheme="minorHAnsi"/>
          <w:b/>
        </w:rPr>
        <w:t xml:space="preserve">        Josevam Lopes do Nascimento                                      Ivana Maria Paião</w:t>
      </w:r>
    </w:p>
    <w:p w14:paraId="69C2194B" w14:textId="564334B4" w:rsidR="004B0DEB" w:rsidRDefault="00126B76" w:rsidP="003A42B1">
      <w:pPr>
        <w:adjustRightInd w:val="0"/>
        <w:spacing w:after="0" w:line="240" w:lineRule="auto"/>
        <w:ind w:right="-858"/>
        <w:rPr>
          <w:rFonts w:cstheme="minorHAnsi"/>
          <w:shd w:val="clear" w:color="auto" w:fill="FFFFFF"/>
        </w:rPr>
      </w:pPr>
      <w:r w:rsidRPr="00A061F6">
        <w:rPr>
          <w:rFonts w:cstheme="minorHAnsi"/>
          <w:shd w:val="clear" w:color="auto" w:fill="FFFFFF"/>
        </w:rPr>
        <w:t xml:space="preserve">       Secretário Municipal de Educação                           Secretária Municipal de Saúde</w:t>
      </w:r>
    </w:p>
    <w:p w14:paraId="6BD11DEF" w14:textId="77777777" w:rsidR="003A42B1" w:rsidRDefault="003A42B1" w:rsidP="00165176">
      <w:pPr>
        <w:adjustRightInd w:val="0"/>
        <w:spacing w:line="240" w:lineRule="auto"/>
        <w:ind w:right="-858"/>
        <w:rPr>
          <w:rFonts w:cstheme="minorHAnsi"/>
          <w:shd w:val="clear" w:color="auto" w:fill="FFFFFF"/>
        </w:rPr>
      </w:pPr>
    </w:p>
    <w:p w14:paraId="63C53A31" w14:textId="77777777" w:rsidR="003A42B1" w:rsidRDefault="003A42B1" w:rsidP="00165176">
      <w:pPr>
        <w:adjustRightInd w:val="0"/>
        <w:spacing w:line="240" w:lineRule="auto"/>
        <w:ind w:right="-858"/>
        <w:rPr>
          <w:rFonts w:cstheme="minorHAnsi"/>
          <w:shd w:val="clear" w:color="auto" w:fill="FFFFFF"/>
        </w:rPr>
      </w:pPr>
    </w:p>
    <w:p w14:paraId="28485DEF" w14:textId="77777777" w:rsidR="003A42B1" w:rsidRDefault="003A42B1" w:rsidP="00165176">
      <w:pPr>
        <w:adjustRightInd w:val="0"/>
        <w:spacing w:line="240" w:lineRule="auto"/>
        <w:ind w:right="-858"/>
        <w:rPr>
          <w:rFonts w:cstheme="minorHAnsi"/>
          <w:shd w:val="clear" w:color="auto" w:fill="FFFFFF"/>
        </w:rPr>
      </w:pPr>
    </w:p>
    <w:p w14:paraId="22009B2B" w14:textId="77777777" w:rsidR="003A42B1" w:rsidRDefault="003A42B1" w:rsidP="00165176">
      <w:pPr>
        <w:adjustRightInd w:val="0"/>
        <w:spacing w:line="240" w:lineRule="auto"/>
        <w:ind w:right="-858"/>
        <w:rPr>
          <w:rFonts w:cstheme="minorHAnsi"/>
          <w:shd w:val="clear" w:color="auto" w:fill="FFFFFF"/>
        </w:rPr>
      </w:pPr>
    </w:p>
    <w:p w14:paraId="172E7DEC" w14:textId="77777777" w:rsidR="003A42B1" w:rsidRDefault="003A42B1" w:rsidP="00165176">
      <w:pPr>
        <w:adjustRightInd w:val="0"/>
        <w:spacing w:line="240" w:lineRule="auto"/>
        <w:ind w:right="-858"/>
        <w:rPr>
          <w:rFonts w:cstheme="minorHAnsi"/>
          <w:shd w:val="clear" w:color="auto" w:fill="FFFFFF"/>
        </w:rPr>
      </w:pPr>
    </w:p>
    <w:p w14:paraId="349CE7C8" w14:textId="77777777" w:rsidR="003A42B1" w:rsidRDefault="003A42B1" w:rsidP="00165176">
      <w:pPr>
        <w:adjustRightInd w:val="0"/>
        <w:spacing w:line="240" w:lineRule="auto"/>
        <w:ind w:right="-858"/>
        <w:rPr>
          <w:rFonts w:cstheme="minorHAnsi"/>
          <w:shd w:val="clear" w:color="auto" w:fill="FFFFFF"/>
        </w:rPr>
      </w:pPr>
    </w:p>
    <w:p w14:paraId="6963DE0F" w14:textId="77777777" w:rsidR="003A42B1" w:rsidRDefault="003A42B1" w:rsidP="00165176">
      <w:pPr>
        <w:adjustRightInd w:val="0"/>
        <w:spacing w:line="240" w:lineRule="auto"/>
        <w:ind w:right="-858"/>
        <w:rPr>
          <w:rFonts w:cstheme="minorHAnsi"/>
          <w:shd w:val="clear" w:color="auto" w:fill="FFFFFF"/>
        </w:rPr>
      </w:pPr>
    </w:p>
    <w:p w14:paraId="4DAF9C7B" w14:textId="77777777" w:rsidR="003A42B1" w:rsidRDefault="003A42B1" w:rsidP="00165176">
      <w:pPr>
        <w:adjustRightInd w:val="0"/>
        <w:spacing w:line="240" w:lineRule="auto"/>
        <w:ind w:right="-858"/>
        <w:rPr>
          <w:rFonts w:cstheme="minorHAnsi"/>
          <w:shd w:val="clear" w:color="auto" w:fill="FFFFFF"/>
        </w:rPr>
      </w:pPr>
    </w:p>
    <w:p w14:paraId="2294D1DB" w14:textId="77777777" w:rsidR="003A42B1" w:rsidRPr="00165176" w:rsidRDefault="003A42B1" w:rsidP="00165176">
      <w:pPr>
        <w:adjustRightInd w:val="0"/>
        <w:spacing w:line="240" w:lineRule="auto"/>
        <w:ind w:right="-858"/>
        <w:rPr>
          <w:rFonts w:cstheme="minorHAnsi"/>
          <w:shd w:val="clear" w:color="auto" w:fill="FFFFFF"/>
        </w:rPr>
      </w:pPr>
    </w:p>
    <w:p w14:paraId="4E6A3B4F" w14:textId="77777777" w:rsidR="00165176" w:rsidRPr="00165176" w:rsidRDefault="00165176" w:rsidP="00165176">
      <w:pPr>
        <w:spacing w:after="0" w:line="276" w:lineRule="auto"/>
        <w:ind w:right="-710"/>
        <w:rPr>
          <w:rFonts w:cstheme="minorHAnsi"/>
          <w:b/>
          <w:bCs/>
          <w:u w:val="single"/>
        </w:rPr>
      </w:pPr>
      <w:r w:rsidRPr="00165176">
        <w:rPr>
          <w:rFonts w:cstheme="minorHAnsi"/>
          <w:b/>
          <w:bCs/>
          <w:u w:val="single"/>
        </w:rPr>
        <w:lastRenderedPageBreak/>
        <w:t>EDITAL DE CREDENCIAMENTO N º 008/2026</w:t>
      </w:r>
    </w:p>
    <w:p w14:paraId="5C722E73" w14:textId="77777777" w:rsidR="00165176" w:rsidRPr="00165176" w:rsidRDefault="00165176" w:rsidP="00165176">
      <w:pPr>
        <w:spacing w:after="0" w:line="276" w:lineRule="auto"/>
        <w:ind w:right="-710"/>
        <w:rPr>
          <w:rFonts w:cstheme="minorHAnsi"/>
          <w:b/>
          <w:bCs/>
        </w:rPr>
      </w:pPr>
      <w:r w:rsidRPr="00165176">
        <w:rPr>
          <w:rFonts w:cstheme="minorHAnsi"/>
          <w:b/>
          <w:bCs/>
          <w:u w:val="single"/>
        </w:rPr>
        <w:t>PROCESSO ADMINISTRATIVO Nº 060/2026</w:t>
      </w:r>
    </w:p>
    <w:p w14:paraId="0F9F2F52" w14:textId="77777777" w:rsidR="007E2D90" w:rsidRPr="00132D77" w:rsidRDefault="007E2D90" w:rsidP="004B4ED6">
      <w:pPr>
        <w:spacing w:after="0" w:line="276" w:lineRule="auto"/>
        <w:ind w:right="-710"/>
        <w:jc w:val="center"/>
        <w:rPr>
          <w:rFonts w:cstheme="minorHAnsi"/>
          <w:b/>
          <w:bCs/>
          <w:sz w:val="8"/>
          <w:szCs w:val="8"/>
          <w:u w:val="single"/>
        </w:rPr>
      </w:pPr>
    </w:p>
    <w:p w14:paraId="3438FD81" w14:textId="41912A90" w:rsidR="007E2D90" w:rsidRPr="00132D77" w:rsidRDefault="007E2D90" w:rsidP="00132D77">
      <w:pPr>
        <w:spacing w:after="0" w:line="276" w:lineRule="auto"/>
        <w:ind w:right="-710"/>
        <w:jc w:val="center"/>
        <w:rPr>
          <w:rFonts w:cstheme="minorHAnsi"/>
          <w:b/>
          <w:bCs/>
        </w:rPr>
      </w:pPr>
      <w:r w:rsidRPr="00A061F6">
        <w:rPr>
          <w:rFonts w:cstheme="minorHAnsi"/>
          <w:b/>
          <w:bCs/>
        </w:rPr>
        <w:t>ANEXO II</w:t>
      </w:r>
      <w:r w:rsidR="00132D77">
        <w:rPr>
          <w:rFonts w:cstheme="minorHAnsi"/>
          <w:b/>
          <w:bCs/>
        </w:rPr>
        <w:t xml:space="preserve"> - </w:t>
      </w:r>
      <w:r w:rsidRPr="00A061F6">
        <w:rPr>
          <w:rFonts w:cstheme="minorHAnsi"/>
          <w:b/>
          <w:bCs/>
          <w:u w:val="single"/>
        </w:rPr>
        <w:t>TABELA DE REFERÊNCIA</w:t>
      </w:r>
      <w:r w:rsidR="00497B78" w:rsidRPr="00A061F6">
        <w:rPr>
          <w:rFonts w:cstheme="minorHAnsi"/>
          <w:b/>
          <w:bCs/>
          <w:u w:val="single"/>
        </w:rPr>
        <w:t xml:space="preserve"> (de valores)</w:t>
      </w:r>
    </w:p>
    <w:p w14:paraId="18EC8C48" w14:textId="7B919E55" w:rsidR="00AA67EC" w:rsidRPr="00165176" w:rsidRDefault="00AA67EC" w:rsidP="004B4ED6">
      <w:pPr>
        <w:spacing w:after="0" w:line="276" w:lineRule="auto"/>
        <w:ind w:right="-710"/>
        <w:jc w:val="center"/>
        <w:rPr>
          <w:rFonts w:cstheme="minorHAnsi"/>
          <w:b/>
          <w:bCs/>
          <w:sz w:val="6"/>
          <w:szCs w:val="6"/>
        </w:rPr>
      </w:pPr>
    </w:p>
    <w:tbl>
      <w:tblPr>
        <w:tblStyle w:val="Tabelacomgrade"/>
        <w:tblW w:w="9351" w:type="dxa"/>
        <w:tblLayout w:type="fixed"/>
        <w:tblLook w:val="04A0" w:firstRow="1" w:lastRow="0" w:firstColumn="1" w:lastColumn="0" w:noHBand="0" w:noVBand="1"/>
      </w:tblPr>
      <w:tblGrid>
        <w:gridCol w:w="669"/>
        <w:gridCol w:w="1440"/>
        <w:gridCol w:w="3840"/>
        <w:gridCol w:w="992"/>
        <w:gridCol w:w="992"/>
        <w:gridCol w:w="1418"/>
      </w:tblGrid>
      <w:tr w:rsidR="00CC5BB2" w:rsidRPr="003A42B1" w14:paraId="52FC5B5F" w14:textId="77777777" w:rsidTr="00CC5BB2">
        <w:trPr>
          <w:trHeight w:val="450"/>
        </w:trPr>
        <w:tc>
          <w:tcPr>
            <w:tcW w:w="669" w:type="dxa"/>
            <w:shd w:val="clear" w:color="auto" w:fill="BFBFBF" w:themeFill="background1" w:themeFillShade="BF"/>
            <w:vAlign w:val="center"/>
          </w:tcPr>
          <w:p w14:paraId="06A9A36F" w14:textId="77777777" w:rsidR="00CC5BB2" w:rsidRPr="003A42B1" w:rsidRDefault="00CC5BB2" w:rsidP="004B4ED6">
            <w:pPr>
              <w:spacing w:line="276" w:lineRule="auto"/>
              <w:jc w:val="center"/>
              <w:rPr>
                <w:rFonts w:cstheme="minorHAnsi"/>
                <w:b/>
                <w:bCs/>
                <w:sz w:val="20"/>
                <w:szCs w:val="20"/>
              </w:rPr>
            </w:pPr>
            <w:r w:rsidRPr="003A42B1">
              <w:rPr>
                <w:rFonts w:cstheme="minorHAnsi"/>
                <w:b/>
                <w:bCs/>
                <w:sz w:val="20"/>
                <w:szCs w:val="20"/>
              </w:rPr>
              <w:t>Item</w:t>
            </w:r>
          </w:p>
        </w:tc>
        <w:tc>
          <w:tcPr>
            <w:tcW w:w="1440" w:type="dxa"/>
            <w:shd w:val="clear" w:color="auto" w:fill="BFBFBF" w:themeFill="background1" w:themeFillShade="BF"/>
            <w:vAlign w:val="center"/>
          </w:tcPr>
          <w:p w14:paraId="34EF7C51" w14:textId="77777777" w:rsidR="00CC5BB2" w:rsidRPr="003A42B1" w:rsidRDefault="00CC5BB2" w:rsidP="004B4ED6">
            <w:pPr>
              <w:spacing w:line="276" w:lineRule="auto"/>
              <w:jc w:val="center"/>
              <w:rPr>
                <w:rFonts w:cstheme="minorHAnsi"/>
                <w:b/>
                <w:bCs/>
                <w:sz w:val="20"/>
                <w:szCs w:val="20"/>
              </w:rPr>
            </w:pPr>
            <w:r w:rsidRPr="003A42B1">
              <w:rPr>
                <w:rFonts w:cstheme="minorHAnsi"/>
                <w:b/>
                <w:bCs/>
                <w:sz w:val="20"/>
                <w:szCs w:val="20"/>
              </w:rPr>
              <w:t>Código do Produto</w:t>
            </w:r>
          </w:p>
        </w:tc>
        <w:tc>
          <w:tcPr>
            <w:tcW w:w="3840" w:type="dxa"/>
            <w:shd w:val="clear" w:color="auto" w:fill="BFBFBF" w:themeFill="background1" w:themeFillShade="BF"/>
            <w:vAlign w:val="center"/>
          </w:tcPr>
          <w:p w14:paraId="62810298" w14:textId="77777777" w:rsidR="00CC5BB2" w:rsidRPr="003A42B1" w:rsidRDefault="00CC5BB2" w:rsidP="004B4ED6">
            <w:pPr>
              <w:spacing w:line="276" w:lineRule="auto"/>
              <w:jc w:val="center"/>
              <w:rPr>
                <w:rFonts w:cstheme="minorHAnsi"/>
                <w:b/>
                <w:bCs/>
                <w:sz w:val="20"/>
                <w:szCs w:val="20"/>
              </w:rPr>
            </w:pPr>
            <w:r w:rsidRPr="003A42B1">
              <w:rPr>
                <w:rFonts w:cstheme="minorHAnsi"/>
                <w:b/>
                <w:bCs/>
                <w:sz w:val="20"/>
                <w:szCs w:val="20"/>
              </w:rPr>
              <w:t>Descrição</w:t>
            </w:r>
          </w:p>
        </w:tc>
        <w:tc>
          <w:tcPr>
            <w:tcW w:w="992" w:type="dxa"/>
            <w:shd w:val="clear" w:color="auto" w:fill="BFBFBF" w:themeFill="background1" w:themeFillShade="BF"/>
            <w:vAlign w:val="center"/>
          </w:tcPr>
          <w:p w14:paraId="0A4D72E3" w14:textId="5E1E084E" w:rsidR="00CC5BB2" w:rsidRPr="003A42B1" w:rsidRDefault="00CC5BB2" w:rsidP="004B4ED6">
            <w:pPr>
              <w:spacing w:line="276" w:lineRule="auto"/>
              <w:jc w:val="center"/>
              <w:rPr>
                <w:rFonts w:cstheme="minorHAnsi"/>
                <w:b/>
                <w:bCs/>
                <w:sz w:val="20"/>
                <w:szCs w:val="20"/>
              </w:rPr>
            </w:pPr>
            <w:r w:rsidRPr="003A42B1">
              <w:rPr>
                <w:rFonts w:cstheme="minorHAnsi"/>
                <w:b/>
                <w:bCs/>
                <w:sz w:val="20"/>
                <w:szCs w:val="20"/>
              </w:rPr>
              <w:t>Und.</w:t>
            </w:r>
          </w:p>
        </w:tc>
        <w:tc>
          <w:tcPr>
            <w:tcW w:w="992" w:type="dxa"/>
            <w:shd w:val="clear" w:color="auto" w:fill="BFBFBF" w:themeFill="background1" w:themeFillShade="BF"/>
            <w:vAlign w:val="center"/>
          </w:tcPr>
          <w:p w14:paraId="583D36FF" w14:textId="59D44335" w:rsidR="00CC5BB2" w:rsidRPr="003A42B1" w:rsidRDefault="00CC5BB2" w:rsidP="004B4ED6">
            <w:pPr>
              <w:spacing w:line="276" w:lineRule="auto"/>
              <w:jc w:val="center"/>
              <w:rPr>
                <w:rFonts w:cstheme="minorHAnsi"/>
                <w:b/>
                <w:bCs/>
                <w:sz w:val="20"/>
                <w:szCs w:val="20"/>
              </w:rPr>
            </w:pPr>
            <w:r w:rsidRPr="003A42B1">
              <w:rPr>
                <w:rFonts w:cstheme="minorHAnsi"/>
                <w:b/>
                <w:bCs/>
                <w:sz w:val="20"/>
                <w:szCs w:val="20"/>
              </w:rPr>
              <w:t>Qtd.</w:t>
            </w:r>
          </w:p>
        </w:tc>
        <w:tc>
          <w:tcPr>
            <w:tcW w:w="1418" w:type="dxa"/>
            <w:shd w:val="clear" w:color="auto" w:fill="BFBFBF" w:themeFill="background1" w:themeFillShade="BF"/>
          </w:tcPr>
          <w:p w14:paraId="3F73A7E2" w14:textId="77777777" w:rsidR="00CC5BB2" w:rsidRPr="003A42B1" w:rsidRDefault="00CC5BB2" w:rsidP="004B4ED6">
            <w:pPr>
              <w:spacing w:line="276" w:lineRule="auto"/>
              <w:jc w:val="center"/>
              <w:rPr>
                <w:rFonts w:cstheme="minorHAnsi"/>
                <w:b/>
                <w:bCs/>
                <w:sz w:val="20"/>
                <w:szCs w:val="20"/>
              </w:rPr>
            </w:pPr>
            <w:r w:rsidRPr="003A42B1">
              <w:rPr>
                <w:rFonts w:cstheme="minorHAnsi"/>
                <w:b/>
                <w:bCs/>
                <w:sz w:val="20"/>
                <w:szCs w:val="20"/>
              </w:rPr>
              <w:t>Valor Unitário</w:t>
            </w:r>
          </w:p>
        </w:tc>
      </w:tr>
      <w:tr w:rsidR="00CC5BB2" w:rsidRPr="003A42B1" w14:paraId="7F7D70F0" w14:textId="77777777" w:rsidTr="00CC5BB2">
        <w:trPr>
          <w:trHeight w:val="2070"/>
        </w:trPr>
        <w:tc>
          <w:tcPr>
            <w:tcW w:w="669" w:type="dxa"/>
            <w:noWrap/>
            <w:hideMark/>
          </w:tcPr>
          <w:p w14:paraId="364A3649"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w:t>
            </w:r>
          </w:p>
        </w:tc>
        <w:tc>
          <w:tcPr>
            <w:tcW w:w="1440" w:type="dxa"/>
            <w:noWrap/>
            <w:hideMark/>
          </w:tcPr>
          <w:p w14:paraId="58116223"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912.001.485</w:t>
            </w:r>
          </w:p>
        </w:tc>
        <w:tc>
          <w:tcPr>
            <w:tcW w:w="3840" w:type="dxa"/>
            <w:hideMark/>
          </w:tcPr>
          <w:p w14:paraId="2DEECDD4"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SERVICOS DE DEDETIZACAO E CONTROLE DE PRAGAS URBANAS - Prestação de serviço de controle de pragas e vetores, desinsetização e desratização com fornecimento de mão de obra e matéria prima necessárias ao tratamento químico a ser realizado - DESINSETIZAÇÃO: interno/ externo; pulverização: rodapés de parede, forros, armários, gavetas, cantos, frestas, atrás dos móveis - DESRATIZAÇÃO PREVENTIVA: ratos, camundongos e ratazanas. Os serviços serão realizados a cada 6 (seis) meses. LOCAL: GINÁSIO DE ESPORTES DIONE GRISON DUTRA - Rua das Aroeiras, 152 ÁREA CONSTRUÍDA: 1850m² ÁREA ABERTA: 3050m²</w:t>
            </w:r>
          </w:p>
        </w:tc>
        <w:tc>
          <w:tcPr>
            <w:tcW w:w="992" w:type="dxa"/>
            <w:hideMark/>
          </w:tcPr>
          <w:p w14:paraId="3D5B142F"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6A222491"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3AE1B22E"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1.294,30</w:t>
            </w:r>
          </w:p>
        </w:tc>
      </w:tr>
      <w:tr w:rsidR="00CC5BB2" w:rsidRPr="003A42B1" w14:paraId="45A5712C" w14:textId="77777777" w:rsidTr="00CC5BB2">
        <w:trPr>
          <w:trHeight w:val="1050"/>
        </w:trPr>
        <w:tc>
          <w:tcPr>
            <w:tcW w:w="669" w:type="dxa"/>
            <w:noWrap/>
            <w:hideMark/>
          </w:tcPr>
          <w:p w14:paraId="0A62AC6A"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40" w:type="dxa"/>
            <w:noWrap/>
            <w:hideMark/>
          </w:tcPr>
          <w:p w14:paraId="067D107D"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912.001.513</w:t>
            </w:r>
          </w:p>
        </w:tc>
        <w:tc>
          <w:tcPr>
            <w:tcW w:w="3840" w:type="dxa"/>
            <w:hideMark/>
          </w:tcPr>
          <w:p w14:paraId="06EE44CF" w14:textId="658C8DE8"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PARQUE CENTRAL Prestação de serviços de controle de pragas e vetores, desinsetização e desratização com fornecimento de mão de obra, necessárias ao tratamento químico a ser realizado. Lo cal: PARQUE CENTRAL Av. do Povo, S/N - Lote 02 da Quadra </w:t>
            </w:r>
            <w:proofErr w:type="gramStart"/>
            <w:r w:rsidRPr="003A42B1">
              <w:rPr>
                <w:rFonts w:cstheme="minorHAnsi"/>
                <w:sz w:val="20"/>
                <w:szCs w:val="20"/>
              </w:rPr>
              <w:t>36,  Área</w:t>
            </w:r>
            <w:proofErr w:type="gramEnd"/>
            <w:r w:rsidRPr="003A42B1">
              <w:rPr>
                <w:rFonts w:cstheme="minorHAnsi"/>
                <w:sz w:val="20"/>
                <w:szCs w:val="20"/>
              </w:rPr>
              <w:t xml:space="preserve"> construída 233 ,00 M2, Área aberta 60,00 M2</w:t>
            </w:r>
          </w:p>
        </w:tc>
        <w:tc>
          <w:tcPr>
            <w:tcW w:w="992" w:type="dxa"/>
            <w:hideMark/>
          </w:tcPr>
          <w:p w14:paraId="7DD271EB"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0D693178"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179B8E0E"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284,10</w:t>
            </w:r>
          </w:p>
        </w:tc>
      </w:tr>
      <w:tr w:rsidR="00CC5BB2" w:rsidRPr="003A42B1" w14:paraId="2228BB81" w14:textId="77777777" w:rsidTr="00132D77">
        <w:trPr>
          <w:trHeight w:val="900"/>
        </w:trPr>
        <w:tc>
          <w:tcPr>
            <w:tcW w:w="669" w:type="dxa"/>
            <w:noWrap/>
            <w:hideMark/>
          </w:tcPr>
          <w:p w14:paraId="76F386C3"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3</w:t>
            </w:r>
          </w:p>
        </w:tc>
        <w:tc>
          <w:tcPr>
            <w:tcW w:w="1440" w:type="dxa"/>
            <w:noWrap/>
            <w:hideMark/>
          </w:tcPr>
          <w:p w14:paraId="7785E89D"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912.001.495</w:t>
            </w:r>
          </w:p>
        </w:tc>
        <w:tc>
          <w:tcPr>
            <w:tcW w:w="3840" w:type="dxa"/>
            <w:hideMark/>
          </w:tcPr>
          <w:p w14:paraId="6739BFF3"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DEPRAGAS</w:t>
            </w:r>
            <w:proofErr w:type="gramEnd"/>
            <w:r w:rsidRPr="003A42B1">
              <w:rPr>
                <w:rFonts w:cstheme="minorHAnsi"/>
                <w:sz w:val="20"/>
                <w:szCs w:val="20"/>
              </w:rPr>
              <w:t>-Prestação de serviços de controle de pragas e vetores, desinsetização e desratização com fornecimento de mão de obra,</w:t>
            </w:r>
            <w:r w:rsidRPr="003A42B1">
              <w:rPr>
                <w:rFonts w:cstheme="minorHAnsi"/>
                <w:sz w:val="20"/>
                <w:szCs w:val="20"/>
              </w:rPr>
              <w:br/>
              <w:t>necessárias ao tratamento químico a ser realizado. Local: Secretaria Municipal de Desenvolvimento Econômico e Meio Ambiente - Av do Povo, 1500</w:t>
            </w:r>
            <w:r w:rsidRPr="003A42B1">
              <w:rPr>
                <w:rFonts w:cstheme="minorHAnsi"/>
                <w:sz w:val="20"/>
                <w:szCs w:val="20"/>
              </w:rPr>
              <w:br/>
              <w:t>Área construída: 260 m² Área aberta: 30m²</w:t>
            </w:r>
          </w:p>
        </w:tc>
        <w:tc>
          <w:tcPr>
            <w:tcW w:w="992" w:type="dxa"/>
            <w:hideMark/>
          </w:tcPr>
          <w:p w14:paraId="2D85C34A"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7FA1CAF1"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7CF37051"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254,73</w:t>
            </w:r>
          </w:p>
        </w:tc>
      </w:tr>
      <w:tr w:rsidR="00CC5BB2" w:rsidRPr="003A42B1" w14:paraId="6B785765" w14:textId="77777777" w:rsidTr="00CC5BB2">
        <w:trPr>
          <w:trHeight w:val="283"/>
        </w:trPr>
        <w:tc>
          <w:tcPr>
            <w:tcW w:w="669" w:type="dxa"/>
            <w:noWrap/>
            <w:hideMark/>
          </w:tcPr>
          <w:p w14:paraId="0FAE02E2"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4</w:t>
            </w:r>
          </w:p>
        </w:tc>
        <w:tc>
          <w:tcPr>
            <w:tcW w:w="1440" w:type="dxa"/>
            <w:noWrap/>
            <w:hideMark/>
          </w:tcPr>
          <w:p w14:paraId="21B1425D"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912.001.461</w:t>
            </w:r>
          </w:p>
        </w:tc>
        <w:tc>
          <w:tcPr>
            <w:tcW w:w="3840" w:type="dxa"/>
            <w:hideMark/>
          </w:tcPr>
          <w:p w14:paraId="284BAE59"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CONTROLE DE </w:t>
            </w:r>
            <w:proofErr w:type="gramStart"/>
            <w:r w:rsidRPr="003A42B1">
              <w:rPr>
                <w:rFonts w:cstheme="minorHAnsi"/>
                <w:sz w:val="20"/>
                <w:szCs w:val="20"/>
              </w:rPr>
              <w:t>PRAGAS  ESFV</w:t>
            </w:r>
            <w:proofErr w:type="gramEnd"/>
            <w:r w:rsidRPr="003A42B1">
              <w:rPr>
                <w:rFonts w:cstheme="minorHAnsi"/>
                <w:sz w:val="20"/>
                <w:szCs w:val="20"/>
              </w:rPr>
              <w:t xml:space="preserve"> ZONA RURAL - Prestação de serviço de controle de pragas e vetores, desinsetização e desratização com </w:t>
            </w:r>
            <w:r w:rsidRPr="003A42B1">
              <w:rPr>
                <w:rFonts w:cstheme="minorHAnsi"/>
                <w:sz w:val="20"/>
                <w:szCs w:val="20"/>
              </w:rPr>
              <w:lastRenderedPageBreak/>
              <w:t xml:space="preserve">fornecimento de mão de obra e matéria-prima necessárias ao 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 armários, gavetas, cantos, frestas, atrás dos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 meses. LOCAL: UNIDADE DE SAUDE DA FAMILIA JOSE DA SILVA (ASSENTAMENTO CARLOS ROBERTO SOARES DE MELO ZONA RURAL) METRAGEM Área construída: 220 m² Área aberta: 280 m²</w:t>
            </w:r>
          </w:p>
        </w:tc>
        <w:tc>
          <w:tcPr>
            <w:tcW w:w="992" w:type="dxa"/>
            <w:hideMark/>
          </w:tcPr>
          <w:p w14:paraId="7A6C4786"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lastRenderedPageBreak/>
              <w:t>SERV.</w:t>
            </w:r>
          </w:p>
        </w:tc>
        <w:tc>
          <w:tcPr>
            <w:tcW w:w="992" w:type="dxa"/>
            <w:noWrap/>
            <w:hideMark/>
          </w:tcPr>
          <w:p w14:paraId="2700CC8D"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64B41436"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284,88</w:t>
            </w:r>
          </w:p>
        </w:tc>
      </w:tr>
      <w:tr w:rsidR="00CC5BB2" w:rsidRPr="003A42B1" w14:paraId="4A731A53" w14:textId="77777777" w:rsidTr="00CC5BB2">
        <w:trPr>
          <w:trHeight w:val="616"/>
        </w:trPr>
        <w:tc>
          <w:tcPr>
            <w:tcW w:w="669" w:type="dxa"/>
            <w:noWrap/>
            <w:hideMark/>
          </w:tcPr>
          <w:p w14:paraId="02BDC098"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5</w:t>
            </w:r>
          </w:p>
        </w:tc>
        <w:tc>
          <w:tcPr>
            <w:tcW w:w="1440" w:type="dxa"/>
            <w:noWrap/>
            <w:hideMark/>
          </w:tcPr>
          <w:p w14:paraId="44924748"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912.001.462</w:t>
            </w:r>
          </w:p>
        </w:tc>
        <w:tc>
          <w:tcPr>
            <w:tcW w:w="3840" w:type="dxa"/>
            <w:hideMark/>
          </w:tcPr>
          <w:p w14:paraId="3AC57A9D"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(CEM)</w:t>
            </w:r>
            <w:r w:rsidRPr="003A42B1">
              <w:rPr>
                <w:rFonts w:cstheme="minorHAnsi"/>
                <w:sz w:val="20"/>
                <w:szCs w:val="20"/>
              </w:rPr>
              <w:br/>
              <w:t xml:space="preserve">-Prestação de serviço de controle de pragas e vetores, desinsetização e desratização com fornecimento de mão de obra e matéria prima necessárias ao 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 armários, gavetas, cantos, frestas, atrás dos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 meses. LOCAL: UNIDADE BASICA DE SAUDE CENTRO DE SPECIALIDADEMEDICAS(CEM) - Rua Getúlio Vargas,126 METRAGEM Área construída: 750 m² Área aberta: 400 m²</w:t>
            </w:r>
          </w:p>
        </w:tc>
        <w:tc>
          <w:tcPr>
            <w:tcW w:w="992" w:type="dxa"/>
            <w:hideMark/>
          </w:tcPr>
          <w:p w14:paraId="44FDA144"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51208B70"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68922A71"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302,93</w:t>
            </w:r>
          </w:p>
        </w:tc>
      </w:tr>
      <w:tr w:rsidR="00CC5BB2" w:rsidRPr="003A42B1" w14:paraId="409FFE29" w14:textId="77777777" w:rsidTr="00CC5BB2">
        <w:trPr>
          <w:trHeight w:val="2250"/>
        </w:trPr>
        <w:tc>
          <w:tcPr>
            <w:tcW w:w="669" w:type="dxa"/>
            <w:noWrap/>
            <w:hideMark/>
          </w:tcPr>
          <w:p w14:paraId="3CC5C3DC"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6</w:t>
            </w:r>
          </w:p>
        </w:tc>
        <w:tc>
          <w:tcPr>
            <w:tcW w:w="1440" w:type="dxa"/>
            <w:noWrap/>
            <w:hideMark/>
          </w:tcPr>
          <w:p w14:paraId="09F7A35F"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912.001.472</w:t>
            </w:r>
          </w:p>
        </w:tc>
        <w:tc>
          <w:tcPr>
            <w:tcW w:w="3840" w:type="dxa"/>
            <w:hideMark/>
          </w:tcPr>
          <w:p w14:paraId="7C431BD2"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BIBLIOTECA SESI - Prestação de serviço de controle de pragas e vetores, desinsetização e desratização com fornecimento de mão de obra e matéria prima necessárias ao 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 armários, gavetas, cantos, </w:t>
            </w:r>
            <w:proofErr w:type="gramStart"/>
            <w:r w:rsidRPr="003A42B1">
              <w:rPr>
                <w:rFonts w:cstheme="minorHAnsi"/>
                <w:sz w:val="20"/>
                <w:szCs w:val="20"/>
              </w:rPr>
              <w:t>frestas,atrásdos</w:t>
            </w:r>
            <w:proofErr w:type="gramEnd"/>
            <w:r w:rsidRPr="003A42B1">
              <w:rPr>
                <w:rFonts w:cstheme="minorHAnsi"/>
                <w:sz w:val="20"/>
                <w:szCs w:val="20"/>
              </w:rPr>
              <w:t xml:space="preserve">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 meses.</w:t>
            </w:r>
            <w:r w:rsidRPr="003A42B1">
              <w:rPr>
                <w:rFonts w:cstheme="minorHAnsi"/>
                <w:sz w:val="20"/>
                <w:szCs w:val="20"/>
              </w:rPr>
              <w:br/>
            </w:r>
            <w:r w:rsidRPr="003A42B1">
              <w:rPr>
                <w:rFonts w:cstheme="minorHAnsi"/>
                <w:sz w:val="20"/>
                <w:szCs w:val="20"/>
              </w:rPr>
              <w:lastRenderedPageBreak/>
              <w:t>LOCAL: BIBLIOTECA SESI - Av Antônio de Oliveira Neto, 496</w:t>
            </w:r>
            <w:r w:rsidRPr="003A42B1">
              <w:rPr>
                <w:rFonts w:cstheme="minorHAnsi"/>
                <w:sz w:val="20"/>
                <w:szCs w:val="20"/>
              </w:rPr>
              <w:br/>
              <w:t>ÁREA CONSTRUÍDA: 200m² ÁREA ABERTA: 600m²</w:t>
            </w:r>
          </w:p>
        </w:tc>
        <w:tc>
          <w:tcPr>
            <w:tcW w:w="992" w:type="dxa"/>
            <w:hideMark/>
          </w:tcPr>
          <w:p w14:paraId="358F3CDA"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lastRenderedPageBreak/>
              <w:t>SERV.</w:t>
            </w:r>
          </w:p>
        </w:tc>
        <w:tc>
          <w:tcPr>
            <w:tcW w:w="992" w:type="dxa"/>
            <w:noWrap/>
            <w:hideMark/>
          </w:tcPr>
          <w:p w14:paraId="531E50E2"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4D11D833"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275,43</w:t>
            </w:r>
          </w:p>
        </w:tc>
      </w:tr>
      <w:tr w:rsidR="00CC5BB2" w:rsidRPr="003A42B1" w14:paraId="3F74A51F" w14:textId="77777777" w:rsidTr="00CC5BB2">
        <w:trPr>
          <w:trHeight w:val="567"/>
        </w:trPr>
        <w:tc>
          <w:tcPr>
            <w:tcW w:w="669" w:type="dxa"/>
            <w:noWrap/>
            <w:hideMark/>
          </w:tcPr>
          <w:p w14:paraId="54E6385F"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7</w:t>
            </w:r>
          </w:p>
        </w:tc>
        <w:tc>
          <w:tcPr>
            <w:tcW w:w="1440" w:type="dxa"/>
            <w:noWrap/>
            <w:hideMark/>
          </w:tcPr>
          <w:p w14:paraId="1F0D674F"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912.001.463</w:t>
            </w:r>
          </w:p>
        </w:tc>
        <w:tc>
          <w:tcPr>
            <w:tcW w:w="3840" w:type="dxa"/>
            <w:hideMark/>
          </w:tcPr>
          <w:p w14:paraId="60411086"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CAPS-I</w:t>
            </w:r>
            <w:r w:rsidRPr="003A42B1">
              <w:rPr>
                <w:rFonts w:cstheme="minorHAnsi"/>
                <w:sz w:val="20"/>
                <w:szCs w:val="20"/>
              </w:rPr>
              <w:br/>
              <w:t>-Prestação de serviço</w:t>
            </w:r>
            <w:r w:rsidRPr="003A42B1">
              <w:rPr>
                <w:rFonts w:cstheme="minorHAnsi"/>
                <w:sz w:val="20"/>
                <w:szCs w:val="20"/>
              </w:rPr>
              <w:br/>
              <w:t>de controle de pragas e vetores,</w:t>
            </w:r>
            <w:r w:rsidRPr="003A42B1">
              <w:rPr>
                <w:rFonts w:cstheme="minorHAnsi"/>
                <w:sz w:val="20"/>
                <w:szCs w:val="20"/>
              </w:rPr>
              <w:br/>
              <w:t>desinsetização e desratização com fornecimento de mão de obra e matéria prima necessárias ao tratamento químico</w:t>
            </w:r>
            <w:r w:rsidRPr="003A42B1">
              <w:rPr>
                <w:rFonts w:cstheme="minorHAnsi"/>
                <w:sz w:val="20"/>
                <w:szCs w:val="20"/>
              </w:rPr>
              <w:br/>
              <w:t xml:space="preserve">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 armários, gavetas, cantos, frestas, atrás dos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 meses.</w:t>
            </w:r>
            <w:r w:rsidRPr="003A42B1">
              <w:rPr>
                <w:rFonts w:cstheme="minorHAnsi"/>
                <w:sz w:val="20"/>
                <w:szCs w:val="20"/>
              </w:rPr>
              <w:br/>
              <w:t>LOCAL: CENTRO DE ATENÇÃO</w:t>
            </w:r>
            <w:r w:rsidRPr="003A42B1">
              <w:rPr>
                <w:rFonts w:cstheme="minorHAnsi"/>
                <w:sz w:val="20"/>
                <w:szCs w:val="20"/>
              </w:rPr>
              <w:br/>
              <w:t>PSICOSSOCIAL CAPS - Rua dos Buritis, 557 METRAGEM Área construída: 225 m² Área aberta: 275 m²</w:t>
            </w:r>
          </w:p>
        </w:tc>
        <w:tc>
          <w:tcPr>
            <w:tcW w:w="992" w:type="dxa"/>
            <w:hideMark/>
          </w:tcPr>
          <w:p w14:paraId="3B23C1D1"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65CF404C"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5AE2877D"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186,03</w:t>
            </w:r>
          </w:p>
        </w:tc>
      </w:tr>
      <w:tr w:rsidR="00CC5BB2" w:rsidRPr="003A42B1" w14:paraId="0831A966" w14:textId="77777777" w:rsidTr="00CC5BB2">
        <w:trPr>
          <w:trHeight w:val="2130"/>
        </w:trPr>
        <w:tc>
          <w:tcPr>
            <w:tcW w:w="669" w:type="dxa"/>
            <w:noWrap/>
            <w:hideMark/>
          </w:tcPr>
          <w:p w14:paraId="78EF6083"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8</w:t>
            </w:r>
          </w:p>
        </w:tc>
        <w:tc>
          <w:tcPr>
            <w:tcW w:w="1440" w:type="dxa"/>
            <w:noWrap/>
            <w:hideMark/>
          </w:tcPr>
          <w:p w14:paraId="12568205"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912.001.488</w:t>
            </w:r>
          </w:p>
        </w:tc>
        <w:tc>
          <w:tcPr>
            <w:tcW w:w="3840" w:type="dxa"/>
            <w:hideMark/>
          </w:tcPr>
          <w:p w14:paraId="1BC6BA2F"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CONTROLE DE PRAGAS CASA LAR FELIZ -Prestação de serviço de controle de pragas e vetores, desinsetização e desratização com fornecimento de mão de obra e matéria prima necessárias ao 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 armários, gavetas, cantos, frestas, atrás dos </w:t>
            </w:r>
            <w:proofErr w:type="gramStart"/>
            <w:r w:rsidRPr="003A42B1">
              <w:rPr>
                <w:rFonts w:cstheme="minorHAnsi"/>
                <w:sz w:val="20"/>
                <w:szCs w:val="20"/>
              </w:rPr>
              <w:t>moveis  -</w:t>
            </w:r>
            <w:proofErr w:type="gramEnd"/>
            <w:r w:rsidRPr="003A42B1">
              <w:rPr>
                <w:rFonts w:cstheme="minorHAnsi"/>
                <w:sz w:val="20"/>
                <w:szCs w:val="20"/>
              </w:rPr>
              <w:t xml:space="preserve"> DESRATIZAÇÃO PREVENTIVA: ratos, camundongos e ratazanas. Os serviços serão realizados a cada 6 (seis) meses.</w:t>
            </w:r>
            <w:r w:rsidRPr="003A42B1">
              <w:rPr>
                <w:rFonts w:cstheme="minorHAnsi"/>
                <w:sz w:val="20"/>
                <w:szCs w:val="20"/>
              </w:rPr>
              <w:br/>
              <w:t>LOCAL: CASA LAR FELIZ - Rua vitória, 90 AREA CONSTRUIDA 102 M²</w:t>
            </w:r>
            <w:r w:rsidRPr="003A42B1">
              <w:rPr>
                <w:rFonts w:cstheme="minorHAnsi"/>
                <w:sz w:val="20"/>
                <w:szCs w:val="20"/>
              </w:rPr>
              <w:br/>
              <w:t>AREA ABERTA 340 M²</w:t>
            </w:r>
          </w:p>
        </w:tc>
        <w:tc>
          <w:tcPr>
            <w:tcW w:w="992" w:type="dxa"/>
            <w:hideMark/>
          </w:tcPr>
          <w:p w14:paraId="31E151AD"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2C0720F5"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288818F1"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175,10</w:t>
            </w:r>
          </w:p>
        </w:tc>
      </w:tr>
      <w:tr w:rsidR="00CC5BB2" w:rsidRPr="003A42B1" w14:paraId="22DE3A22" w14:textId="77777777" w:rsidTr="00CC5BB2">
        <w:trPr>
          <w:trHeight w:val="1950"/>
        </w:trPr>
        <w:tc>
          <w:tcPr>
            <w:tcW w:w="669" w:type="dxa"/>
            <w:noWrap/>
            <w:hideMark/>
          </w:tcPr>
          <w:p w14:paraId="743C6B58"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lastRenderedPageBreak/>
              <w:t>9</w:t>
            </w:r>
          </w:p>
        </w:tc>
        <w:tc>
          <w:tcPr>
            <w:tcW w:w="1440" w:type="dxa"/>
            <w:noWrap/>
            <w:hideMark/>
          </w:tcPr>
          <w:p w14:paraId="4CEEFF23"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912.001.473</w:t>
            </w:r>
          </w:p>
        </w:tc>
        <w:tc>
          <w:tcPr>
            <w:tcW w:w="3840" w:type="dxa"/>
            <w:hideMark/>
          </w:tcPr>
          <w:p w14:paraId="07BEB869"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CENTRO DE ALIMENT </w:t>
            </w:r>
            <w:proofErr w:type="gramStart"/>
            <w:r w:rsidRPr="003A42B1">
              <w:rPr>
                <w:rFonts w:cstheme="minorHAnsi"/>
                <w:sz w:val="20"/>
                <w:szCs w:val="20"/>
              </w:rPr>
              <w:t>ACAO  ESCOLAR</w:t>
            </w:r>
            <w:proofErr w:type="gramEnd"/>
            <w:r w:rsidRPr="003A42B1">
              <w:rPr>
                <w:rFonts w:cstheme="minorHAnsi"/>
                <w:sz w:val="20"/>
                <w:szCs w:val="20"/>
              </w:rPr>
              <w:t xml:space="preserve">-Prestação de serviço de controle de pragas e vetores, desinsetização e desratização com fornecimento de mão de obra e matéria prima necessárias ao 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w:t>
            </w:r>
            <w:r w:rsidRPr="003A42B1">
              <w:rPr>
                <w:rFonts w:cstheme="minorHAnsi"/>
                <w:sz w:val="20"/>
                <w:szCs w:val="20"/>
              </w:rPr>
              <w:br/>
              <w:t>armários, gavetas, cantos, frestas, atrás</w:t>
            </w:r>
            <w:r w:rsidRPr="003A42B1">
              <w:rPr>
                <w:rFonts w:cstheme="minorHAnsi"/>
                <w:sz w:val="20"/>
                <w:szCs w:val="20"/>
              </w:rPr>
              <w:br/>
              <w:t xml:space="preserve">dos </w:t>
            </w:r>
            <w:proofErr w:type="gramStart"/>
            <w:r w:rsidRPr="003A42B1">
              <w:rPr>
                <w:rFonts w:cstheme="minorHAnsi"/>
                <w:sz w:val="20"/>
                <w:szCs w:val="20"/>
              </w:rPr>
              <w:t>máveis  -</w:t>
            </w:r>
            <w:proofErr w:type="gramEnd"/>
            <w:r w:rsidRPr="003A42B1">
              <w:rPr>
                <w:rFonts w:cstheme="minorHAnsi"/>
                <w:sz w:val="20"/>
                <w:szCs w:val="20"/>
              </w:rPr>
              <w:t xml:space="preserve"> DESRATIZAÇÃO PREVENTIVA: ratos, camundongos e ratazanas. Os serviços serão realizados a cada 6 (seis) meses. LOCAL: CENTRO MUNICIPAL DE ALIMENTAÇÃO ESCOLAR - Rua Padre Anchieta, 700 ÁREA CONSTRUÍDA: 520m² ÁREA ABERTA: 580m²</w:t>
            </w:r>
          </w:p>
        </w:tc>
        <w:tc>
          <w:tcPr>
            <w:tcW w:w="992" w:type="dxa"/>
            <w:hideMark/>
          </w:tcPr>
          <w:p w14:paraId="3AB54DB1"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587245F5"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32F2ACDC"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292,53</w:t>
            </w:r>
          </w:p>
        </w:tc>
      </w:tr>
      <w:tr w:rsidR="00CC5BB2" w:rsidRPr="003A42B1" w14:paraId="1AA0C18D" w14:textId="77777777" w:rsidTr="00CC5BB2">
        <w:trPr>
          <w:trHeight w:val="2190"/>
        </w:trPr>
        <w:tc>
          <w:tcPr>
            <w:tcW w:w="669" w:type="dxa"/>
            <w:noWrap/>
            <w:hideMark/>
          </w:tcPr>
          <w:p w14:paraId="4268E565"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10</w:t>
            </w:r>
          </w:p>
        </w:tc>
        <w:tc>
          <w:tcPr>
            <w:tcW w:w="1440" w:type="dxa"/>
            <w:noWrap/>
            <w:hideMark/>
          </w:tcPr>
          <w:p w14:paraId="4D3532A0"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912.001.474</w:t>
            </w:r>
          </w:p>
        </w:tc>
        <w:tc>
          <w:tcPr>
            <w:tcW w:w="3840" w:type="dxa"/>
            <w:hideMark/>
          </w:tcPr>
          <w:p w14:paraId="0CE4034A"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CMEI ESCOLA LOREN </w:t>
            </w:r>
            <w:proofErr w:type="gramStart"/>
            <w:r w:rsidRPr="003A42B1">
              <w:rPr>
                <w:rFonts w:cstheme="minorHAnsi"/>
                <w:sz w:val="20"/>
                <w:szCs w:val="20"/>
              </w:rPr>
              <w:t>ZO  GIOBBI</w:t>
            </w:r>
            <w:proofErr w:type="gramEnd"/>
            <w:r w:rsidRPr="003A42B1">
              <w:rPr>
                <w:rFonts w:cstheme="minorHAnsi"/>
                <w:sz w:val="20"/>
                <w:szCs w:val="20"/>
              </w:rPr>
              <w:t xml:space="preserve"> Prestação de serviço de controle</w:t>
            </w:r>
            <w:r w:rsidRPr="003A42B1">
              <w:rPr>
                <w:rFonts w:cstheme="minorHAnsi"/>
                <w:sz w:val="20"/>
                <w:szCs w:val="20"/>
              </w:rPr>
              <w:br/>
              <w:t>de pragas e vetores, desinsetização e desratização com fornecimento de mão de obra e matéria-prima necessárias ao</w:t>
            </w:r>
            <w:r w:rsidRPr="003A42B1">
              <w:rPr>
                <w:rFonts w:cstheme="minorHAnsi"/>
                <w:sz w:val="20"/>
                <w:szCs w:val="20"/>
              </w:rPr>
              <w:br/>
              <w:t>tratamento químico a ser realizado - DESINSETIZAÇÃO: interno/ externo; pulverização: rodapés de parede, forros,</w:t>
            </w:r>
            <w:r w:rsidRPr="003A42B1">
              <w:rPr>
                <w:rFonts w:cstheme="minorHAnsi"/>
                <w:sz w:val="20"/>
                <w:szCs w:val="20"/>
              </w:rPr>
              <w:br/>
              <w:t>armários, gavetas, cantos, frestas, atrás</w:t>
            </w:r>
            <w:r w:rsidRPr="003A42B1">
              <w:rPr>
                <w:rFonts w:cstheme="minorHAnsi"/>
                <w:sz w:val="20"/>
                <w:szCs w:val="20"/>
              </w:rPr>
              <w:br/>
              <w:t xml:space="preserve">dos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 meses. LOCAL: CMEI ESCOLA LORENZO GIOBBI-Rua Maranhão, 68ÁREA CONSTRUÍDA: 590m² ÁREA ABERTA: 560m²</w:t>
            </w:r>
          </w:p>
        </w:tc>
        <w:tc>
          <w:tcPr>
            <w:tcW w:w="992" w:type="dxa"/>
            <w:hideMark/>
          </w:tcPr>
          <w:p w14:paraId="225ED539"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2B26AD0C"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05C967D3"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340,92</w:t>
            </w:r>
          </w:p>
        </w:tc>
      </w:tr>
      <w:tr w:rsidR="00CC5BB2" w:rsidRPr="003A42B1" w14:paraId="4999BA93" w14:textId="77777777" w:rsidTr="00CC5BB2">
        <w:trPr>
          <w:trHeight w:val="1770"/>
        </w:trPr>
        <w:tc>
          <w:tcPr>
            <w:tcW w:w="669" w:type="dxa"/>
            <w:noWrap/>
            <w:hideMark/>
          </w:tcPr>
          <w:p w14:paraId="242E0508"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11</w:t>
            </w:r>
          </w:p>
        </w:tc>
        <w:tc>
          <w:tcPr>
            <w:tcW w:w="1440" w:type="dxa"/>
            <w:noWrap/>
            <w:hideMark/>
          </w:tcPr>
          <w:p w14:paraId="1483D056"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912.001.475</w:t>
            </w:r>
          </w:p>
        </w:tc>
        <w:tc>
          <w:tcPr>
            <w:tcW w:w="3840" w:type="dxa"/>
            <w:hideMark/>
          </w:tcPr>
          <w:p w14:paraId="1FDC3136" w14:textId="22DAAD34"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CMEI LUCIANO SAMU RIO</w:t>
            </w:r>
            <w:r w:rsidRPr="003A42B1">
              <w:rPr>
                <w:rFonts w:cstheme="minorHAnsi"/>
                <w:sz w:val="20"/>
                <w:szCs w:val="20"/>
              </w:rPr>
              <w:br/>
              <w:t>Prestação de serviço de controle de pragas e vetores, desinsetização e desratização com fornecimento de mão de obra e matéria-prima necessárias ao</w:t>
            </w:r>
            <w:r w:rsidRPr="003A42B1">
              <w:rPr>
                <w:rFonts w:cstheme="minorHAnsi"/>
                <w:sz w:val="20"/>
                <w:szCs w:val="20"/>
              </w:rPr>
              <w:br/>
              <w:t xml:space="preserve">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 armários, gavetas, cantos, frestas, atrás dos </w:t>
            </w:r>
            <w:proofErr w:type="gramStart"/>
            <w:r w:rsidRPr="003A42B1">
              <w:rPr>
                <w:rFonts w:cstheme="minorHAnsi"/>
                <w:sz w:val="20"/>
                <w:szCs w:val="20"/>
              </w:rPr>
              <w:lastRenderedPageBreak/>
              <w:t>móveis  -</w:t>
            </w:r>
            <w:proofErr w:type="gramEnd"/>
            <w:r w:rsidRPr="003A42B1">
              <w:rPr>
                <w:rFonts w:cstheme="minorHAnsi"/>
                <w:sz w:val="20"/>
                <w:szCs w:val="20"/>
              </w:rPr>
              <w:t xml:space="preserve"> DESRATIZAÇÃO PREVENTIVA: ratos, camundongos e ratazanas. Os serviços serão realizados a cada 6 (seis) meses. LOCAL: CMEI LUCIANO SAMURIO - RUA FLÁVIO DERZI N 394 ÁREA CONSTRUÍDA: 265m² ÁREA ABERTA: 335m²</w:t>
            </w:r>
          </w:p>
        </w:tc>
        <w:tc>
          <w:tcPr>
            <w:tcW w:w="992" w:type="dxa"/>
            <w:hideMark/>
          </w:tcPr>
          <w:p w14:paraId="5D58A069"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lastRenderedPageBreak/>
              <w:t>SERV.</w:t>
            </w:r>
          </w:p>
        </w:tc>
        <w:tc>
          <w:tcPr>
            <w:tcW w:w="992" w:type="dxa"/>
            <w:noWrap/>
            <w:hideMark/>
          </w:tcPr>
          <w:p w14:paraId="2C0EB409"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4B1D9995"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404,60</w:t>
            </w:r>
          </w:p>
        </w:tc>
      </w:tr>
      <w:tr w:rsidR="00CC5BB2" w:rsidRPr="003A42B1" w14:paraId="1BD3190A" w14:textId="77777777" w:rsidTr="00CC5BB2">
        <w:trPr>
          <w:trHeight w:val="2205"/>
        </w:trPr>
        <w:tc>
          <w:tcPr>
            <w:tcW w:w="669" w:type="dxa"/>
            <w:noWrap/>
            <w:hideMark/>
          </w:tcPr>
          <w:p w14:paraId="29978440"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12</w:t>
            </w:r>
          </w:p>
        </w:tc>
        <w:tc>
          <w:tcPr>
            <w:tcW w:w="1440" w:type="dxa"/>
            <w:noWrap/>
            <w:hideMark/>
          </w:tcPr>
          <w:p w14:paraId="34B965D7"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912.001.476</w:t>
            </w:r>
          </w:p>
        </w:tc>
        <w:tc>
          <w:tcPr>
            <w:tcW w:w="3840" w:type="dxa"/>
            <w:hideMark/>
          </w:tcPr>
          <w:p w14:paraId="4784B3BC" w14:textId="0CE1368F"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CMEI OSORIO VALEIS</w:t>
            </w:r>
            <w:r w:rsidRPr="003A42B1">
              <w:rPr>
                <w:rFonts w:cstheme="minorHAnsi"/>
                <w:sz w:val="20"/>
                <w:szCs w:val="20"/>
              </w:rPr>
              <w:br/>
              <w:t>Prestação de serviço de controle de pragas e vetores, desinsetização e desratização com fornecimento de mão de obra e matéria-prima necessárias ao</w:t>
            </w:r>
            <w:r w:rsidRPr="003A42B1">
              <w:rPr>
                <w:rFonts w:cstheme="minorHAnsi"/>
                <w:sz w:val="20"/>
                <w:szCs w:val="20"/>
              </w:rPr>
              <w:br/>
              <w:t xml:space="preserve">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 armários, gavetas, cantos, frestas,</w:t>
            </w:r>
            <w:r w:rsidR="001613D4" w:rsidRPr="003A42B1">
              <w:rPr>
                <w:rFonts w:cstheme="minorHAnsi"/>
                <w:sz w:val="20"/>
                <w:szCs w:val="20"/>
              </w:rPr>
              <w:t xml:space="preserve"> </w:t>
            </w:r>
            <w:r w:rsidRPr="003A42B1">
              <w:rPr>
                <w:rFonts w:cstheme="minorHAnsi"/>
                <w:sz w:val="20"/>
                <w:szCs w:val="20"/>
              </w:rPr>
              <w:t>atrás</w:t>
            </w:r>
            <w:r w:rsidR="001613D4" w:rsidRPr="003A42B1">
              <w:rPr>
                <w:rFonts w:cstheme="minorHAnsi"/>
                <w:sz w:val="20"/>
                <w:szCs w:val="20"/>
              </w:rPr>
              <w:t xml:space="preserve"> </w:t>
            </w:r>
            <w:r w:rsidRPr="003A42B1">
              <w:rPr>
                <w:rFonts w:cstheme="minorHAnsi"/>
                <w:sz w:val="20"/>
                <w:szCs w:val="20"/>
              </w:rPr>
              <w:t xml:space="preserve">dos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 meses. LOCAL: CMEI OSÓRIO VALEIS - Rua</w:t>
            </w:r>
            <w:r w:rsidRPr="003A42B1">
              <w:rPr>
                <w:rFonts w:cstheme="minorHAnsi"/>
                <w:sz w:val="20"/>
                <w:szCs w:val="20"/>
              </w:rPr>
              <w:br/>
              <w:t>Marechal Rondon, 40</w:t>
            </w:r>
            <w:r w:rsidRPr="003A42B1">
              <w:rPr>
                <w:rFonts w:cstheme="minorHAnsi"/>
                <w:sz w:val="20"/>
                <w:szCs w:val="20"/>
              </w:rPr>
              <w:br/>
              <w:t>ÁREA CONSTRUÍDA: 1385m² ÁREA ABERTA: 1345m²</w:t>
            </w:r>
          </w:p>
        </w:tc>
        <w:tc>
          <w:tcPr>
            <w:tcW w:w="992" w:type="dxa"/>
            <w:hideMark/>
          </w:tcPr>
          <w:p w14:paraId="48F009D7"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3BB64F14"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5C04812A"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784,66</w:t>
            </w:r>
          </w:p>
          <w:p w14:paraId="33DC0C5D" w14:textId="77777777" w:rsidR="00CC5BB2" w:rsidRPr="003A42B1" w:rsidRDefault="00CC5BB2" w:rsidP="004B4ED6">
            <w:pPr>
              <w:spacing w:line="276" w:lineRule="auto"/>
              <w:jc w:val="center"/>
              <w:rPr>
                <w:rFonts w:cstheme="minorHAnsi"/>
                <w:sz w:val="20"/>
                <w:szCs w:val="20"/>
              </w:rPr>
            </w:pPr>
          </w:p>
        </w:tc>
      </w:tr>
      <w:tr w:rsidR="00CC5BB2" w:rsidRPr="003A42B1" w14:paraId="789AE830" w14:textId="77777777" w:rsidTr="00CC5BB2">
        <w:trPr>
          <w:trHeight w:val="2070"/>
        </w:trPr>
        <w:tc>
          <w:tcPr>
            <w:tcW w:w="669" w:type="dxa"/>
            <w:noWrap/>
            <w:hideMark/>
          </w:tcPr>
          <w:p w14:paraId="0C745287"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13</w:t>
            </w:r>
          </w:p>
        </w:tc>
        <w:tc>
          <w:tcPr>
            <w:tcW w:w="1440" w:type="dxa"/>
            <w:noWrap/>
            <w:hideMark/>
          </w:tcPr>
          <w:p w14:paraId="658EB9DE"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912.001.477</w:t>
            </w:r>
          </w:p>
        </w:tc>
        <w:tc>
          <w:tcPr>
            <w:tcW w:w="3840" w:type="dxa"/>
            <w:hideMark/>
          </w:tcPr>
          <w:p w14:paraId="2F7D55A9"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CMEI PAULO HENRIQ </w:t>
            </w:r>
            <w:proofErr w:type="gramStart"/>
            <w:r w:rsidRPr="003A42B1">
              <w:rPr>
                <w:rFonts w:cstheme="minorHAnsi"/>
                <w:sz w:val="20"/>
                <w:szCs w:val="20"/>
              </w:rPr>
              <w:t>UE  ZANIN</w:t>
            </w:r>
            <w:proofErr w:type="gramEnd"/>
            <w:r w:rsidRPr="003A42B1">
              <w:rPr>
                <w:rFonts w:cstheme="minorHAnsi"/>
                <w:sz w:val="20"/>
                <w:szCs w:val="20"/>
              </w:rPr>
              <w:t xml:space="preserve"> - Prestação de serviço de controle</w:t>
            </w:r>
            <w:r w:rsidRPr="003A42B1">
              <w:rPr>
                <w:rFonts w:cstheme="minorHAnsi"/>
                <w:sz w:val="20"/>
                <w:szCs w:val="20"/>
              </w:rPr>
              <w:br/>
              <w:t>de pragas e vetores, desinsetização e desratização com fornecimento de mão de obra e matéria-prima necessárias ao</w:t>
            </w:r>
            <w:r w:rsidRPr="003A42B1">
              <w:rPr>
                <w:rFonts w:cstheme="minorHAnsi"/>
                <w:sz w:val="20"/>
                <w:szCs w:val="20"/>
              </w:rPr>
              <w:br/>
              <w:t xml:space="preserve">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w:t>
            </w:r>
            <w:r w:rsidRPr="003A42B1">
              <w:rPr>
                <w:rFonts w:cstheme="minorHAnsi"/>
                <w:sz w:val="20"/>
                <w:szCs w:val="20"/>
              </w:rPr>
              <w:br/>
              <w:t>armários, gavetas, cantos, frestas, atrás</w:t>
            </w:r>
            <w:r w:rsidRPr="003A42B1">
              <w:rPr>
                <w:rFonts w:cstheme="minorHAnsi"/>
                <w:sz w:val="20"/>
                <w:szCs w:val="20"/>
              </w:rPr>
              <w:br/>
              <w:t xml:space="preserve">dos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 meses. LOCAL: CMEI PAULO HENRIQUE ZANIN - Rua da Saudade, 700 ÁREA CONSTRUÍDA: 1280m² ÁREA ABERTA: 3120m²</w:t>
            </w:r>
          </w:p>
        </w:tc>
        <w:tc>
          <w:tcPr>
            <w:tcW w:w="992" w:type="dxa"/>
            <w:hideMark/>
          </w:tcPr>
          <w:p w14:paraId="764C1054"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5F1B61D9"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38859B13"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1.121,85</w:t>
            </w:r>
          </w:p>
        </w:tc>
      </w:tr>
      <w:tr w:rsidR="00CC5BB2" w:rsidRPr="003A42B1" w14:paraId="2DBB9FDD" w14:textId="77777777" w:rsidTr="00CC5BB2">
        <w:trPr>
          <w:trHeight w:val="2445"/>
        </w:trPr>
        <w:tc>
          <w:tcPr>
            <w:tcW w:w="669" w:type="dxa"/>
            <w:noWrap/>
            <w:hideMark/>
          </w:tcPr>
          <w:p w14:paraId="69CA73CB"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lastRenderedPageBreak/>
              <w:t>14</w:t>
            </w:r>
          </w:p>
        </w:tc>
        <w:tc>
          <w:tcPr>
            <w:tcW w:w="1440" w:type="dxa"/>
            <w:noWrap/>
            <w:hideMark/>
          </w:tcPr>
          <w:p w14:paraId="16C9246A"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912.001.478</w:t>
            </w:r>
          </w:p>
        </w:tc>
        <w:tc>
          <w:tcPr>
            <w:tcW w:w="3840" w:type="dxa"/>
            <w:hideMark/>
          </w:tcPr>
          <w:p w14:paraId="3D86BF0A"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CMEI PRO INFANCIA FRANCISCO GIOBBI Prestação de serviço</w:t>
            </w:r>
            <w:r w:rsidRPr="003A42B1">
              <w:rPr>
                <w:rFonts w:cstheme="minorHAnsi"/>
                <w:sz w:val="20"/>
                <w:szCs w:val="20"/>
              </w:rPr>
              <w:br/>
              <w:t>de controle de pragas e vetores, desinsetização e desratização com fornecimento de mão de obra e matéria prima necessárias ao tratamento químico</w:t>
            </w:r>
            <w:r w:rsidRPr="003A42B1">
              <w:rPr>
                <w:rFonts w:cstheme="minorHAnsi"/>
                <w:sz w:val="20"/>
                <w:szCs w:val="20"/>
              </w:rPr>
              <w:br/>
              <w:t xml:space="preserve">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 armários, gavetas, cantos, frestas, atrás dos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 messes. LOCAL: CMEI PRO INFÂNCIA FRANCISCO GIOBBI - Rua Padre Anchieta, 1505. ÁREA CONSTRUÍDA: 1.402m² </w:t>
            </w:r>
            <w:proofErr w:type="gramStart"/>
            <w:r w:rsidRPr="003A42B1">
              <w:rPr>
                <w:rFonts w:cstheme="minorHAnsi"/>
                <w:sz w:val="20"/>
                <w:szCs w:val="20"/>
              </w:rPr>
              <w:t>ÁREA  ABERTA</w:t>
            </w:r>
            <w:proofErr w:type="gramEnd"/>
            <w:r w:rsidRPr="003A42B1">
              <w:rPr>
                <w:rFonts w:cstheme="minorHAnsi"/>
                <w:sz w:val="20"/>
                <w:szCs w:val="20"/>
              </w:rPr>
              <w:t>:  1.000m²</w:t>
            </w:r>
          </w:p>
        </w:tc>
        <w:tc>
          <w:tcPr>
            <w:tcW w:w="992" w:type="dxa"/>
            <w:hideMark/>
          </w:tcPr>
          <w:p w14:paraId="755BB5E0"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5A5D4B02"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4</w:t>
            </w:r>
          </w:p>
        </w:tc>
        <w:tc>
          <w:tcPr>
            <w:tcW w:w="1418" w:type="dxa"/>
          </w:tcPr>
          <w:p w14:paraId="481376A6"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770,11</w:t>
            </w:r>
          </w:p>
        </w:tc>
      </w:tr>
      <w:tr w:rsidR="00CC5BB2" w:rsidRPr="003A42B1" w14:paraId="3115A686" w14:textId="77777777" w:rsidTr="00CC5BB2">
        <w:trPr>
          <w:trHeight w:val="1965"/>
        </w:trPr>
        <w:tc>
          <w:tcPr>
            <w:tcW w:w="669" w:type="dxa"/>
            <w:noWrap/>
            <w:hideMark/>
          </w:tcPr>
          <w:p w14:paraId="11F0A7CC"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15</w:t>
            </w:r>
          </w:p>
        </w:tc>
        <w:tc>
          <w:tcPr>
            <w:tcW w:w="1440" w:type="dxa"/>
            <w:noWrap/>
            <w:hideMark/>
          </w:tcPr>
          <w:p w14:paraId="5861EDA9"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912.001.479</w:t>
            </w:r>
          </w:p>
        </w:tc>
        <w:tc>
          <w:tcPr>
            <w:tcW w:w="3840" w:type="dxa"/>
            <w:hideMark/>
          </w:tcPr>
          <w:p w14:paraId="3FE76135"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ESCOLA FRANCESCO </w:t>
            </w:r>
            <w:proofErr w:type="gramStart"/>
            <w:r w:rsidRPr="003A42B1">
              <w:rPr>
                <w:rFonts w:cstheme="minorHAnsi"/>
                <w:sz w:val="20"/>
                <w:szCs w:val="20"/>
              </w:rPr>
              <w:t>BATISTA  GIOBBI</w:t>
            </w:r>
            <w:proofErr w:type="gramEnd"/>
            <w:r w:rsidRPr="003A42B1">
              <w:rPr>
                <w:rFonts w:cstheme="minorHAnsi"/>
                <w:sz w:val="20"/>
                <w:szCs w:val="20"/>
              </w:rPr>
              <w:t xml:space="preserve"> - Prestação de serviço de controle</w:t>
            </w:r>
            <w:r w:rsidRPr="003A42B1">
              <w:rPr>
                <w:rFonts w:cstheme="minorHAnsi"/>
                <w:sz w:val="20"/>
                <w:szCs w:val="20"/>
              </w:rPr>
              <w:br/>
              <w:t>de pragas e vetores, desinsetização e desratização com fornecimento de mão de obra e matéria-prima necessárias ao</w:t>
            </w:r>
            <w:r w:rsidRPr="003A42B1">
              <w:rPr>
                <w:rFonts w:cstheme="minorHAnsi"/>
                <w:sz w:val="20"/>
                <w:szCs w:val="20"/>
              </w:rPr>
              <w:br/>
              <w:t xml:space="preserve">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w:t>
            </w:r>
            <w:r w:rsidRPr="003A42B1">
              <w:rPr>
                <w:rFonts w:cstheme="minorHAnsi"/>
                <w:sz w:val="20"/>
                <w:szCs w:val="20"/>
              </w:rPr>
              <w:br/>
              <w:t>armários, gavetas, cantos, frestas, atrás</w:t>
            </w:r>
            <w:r w:rsidRPr="003A42B1">
              <w:rPr>
                <w:rFonts w:cstheme="minorHAnsi"/>
                <w:sz w:val="20"/>
                <w:szCs w:val="20"/>
              </w:rPr>
              <w:br/>
              <w:t xml:space="preserve">dos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w:t>
            </w:r>
            <w:r w:rsidRPr="003A42B1">
              <w:rPr>
                <w:rFonts w:cstheme="minorHAnsi"/>
                <w:sz w:val="20"/>
                <w:szCs w:val="20"/>
              </w:rPr>
              <w:br/>
              <w:t>meses. LOCAL: ESCOLA FRANCISCO BATISTA GIOBBI - Av do Povo, 1088</w:t>
            </w:r>
            <w:r w:rsidRPr="003A42B1">
              <w:rPr>
                <w:rFonts w:cstheme="minorHAnsi"/>
                <w:sz w:val="20"/>
                <w:szCs w:val="20"/>
              </w:rPr>
              <w:br/>
              <w:t>ÁREA CONSTRUÍDA: 2265m² ÁREA ABERTA: 2635m²</w:t>
            </w:r>
          </w:p>
        </w:tc>
        <w:tc>
          <w:tcPr>
            <w:tcW w:w="992" w:type="dxa"/>
            <w:hideMark/>
          </w:tcPr>
          <w:p w14:paraId="2A890EEA"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670DE69F"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1B5543C5"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1.163,65</w:t>
            </w:r>
          </w:p>
        </w:tc>
      </w:tr>
      <w:tr w:rsidR="00CC5BB2" w:rsidRPr="003A42B1" w14:paraId="4707083D" w14:textId="77777777" w:rsidTr="00CC5BB2">
        <w:trPr>
          <w:trHeight w:val="2160"/>
        </w:trPr>
        <w:tc>
          <w:tcPr>
            <w:tcW w:w="669" w:type="dxa"/>
            <w:noWrap/>
            <w:hideMark/>
          </w:tcPr>
          <w:p w14:paraId="26A220DF"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16</w:t>
            </w:r>
          </w:p>
        </w:tc>
        <w:tc>
          <w:tcPr>
            <w:tcW w:w="1440" w:type="dxa"/>
            <w:noWrap/>
            <w:hideMark/>
          </w:tcPr>
          <w:p w14:paraId="34D3DBB6"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912.001.480</w:t>
            </w:r>
          </w:p>
        </w:tc>
        <w:tc>
          <w:tcPr>
            <w:tcW w:w="3840" w:type="dxa"/>
            <w:hideMark/>
          </w:tcPr>
          <w:p w14:paraId="3EA0A0A5"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ESCOLA IRMA ARALDI</w:t>
            </w:r>
            <w:r w:rsidRPr="003A42B1">
              <w:rPr>
                <w:rFonts w:cstheme="minorHAnsi"/>
                <w:sz w:val="20"/>
                <w:szCs w:val="20"/>
              </w:rPr>
              <w:br/>
              <w:t>Prestação de serviço de controle de pragas e vetores, desinsetização e desratização com fornecimento de mão de obra e matéria-prima necessárias ao</w:t>
            </w:r>
            <w:r w:rsidRPr="003A42B1">
              <w:rPr>
                <w:rFonts w:cstheme="minorHAnsi"/>
                <w:sz w:val="20"/>
                <w:szCs w:val="20"/>
              </w:rPr>
              <w:br/>
              <w:t xml:space="preserve">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w:t>
            </w:r>
            <w:r w:rsidRPr="003A42B1">
              <w:rPr>
                <w:rFonts w:cstheme="minorHAnsi"/>
                <w:sz w:val="20"/>
                <w:szCs w:val="20"/>
              </w:rPr>
              <w:br/>
            </w:r>
            <w:r w:rsidRPr="003A42B1">
              <w:rPr>
                <w:rFonts w:cstheme="minorHAnsi"/>
                <w:sz w:val="20"/>
                <w:szCs w:val="20"/>
              </w:rPr>
              <w:lastRenderedPageBreak/>
              <w:t>armários, gavetas, cantos, frestas, atrás</w:t>
            </w:r>
            <w:r w:rsidRPr="003A42B1">
              <w:rPr>
                <w:rFonts w:cstheme="minorHAnsi"/>
                <w:sz w:val="20"/>
                <w:szCs w:val="20"/>
              </w:rPr>
              <w:br/>
              <w:t xml:space="preserve">dos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 meses. LOCAL: ESCOLA IRMÃ ARALDI - (CHAPADÃO) ÁREA CONSTRUÍDA:1480 m² ÁREA ABERTA: 2120 m²</w:t>
            </w:r>
          </w:p>
        </w:tc>
        <w:tc>
          <w:tcPr>
            <w:tcW w:w="992" w:type="dxa"/>
            <w:hideMark/>
          </w:tcPr>
          <w:p w14:paraId="333FB761"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lastRenderedPageBreak/>
              <w:t>SERV.</w:t>
            </w:r>
          </w:p>
        </w:tc>
        <w:tc>
          <w:tcPr>
            <w:tcW w:w="992" w:type="dxa"/>
            <w:noWrap/>
            <w:hideMark/>
          </w:tcPr>
          <w:p w14:paraId="2E6ACB1F"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51FF37A8"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1.151,45</w:t>
            </w:r>
          </w:p>
        </w:tc>
      </w:tr>
      <w:tr w:rsidR="00CC5BB2" w:rsidRPr="003A42B1" w14:paraId="770D3EE6" w14:textId="77777777" w:rsidTr="00CC5BB2">
        <w:trPr>
          <w:trHeight w:val="2025"/>
        </w:trPr>
        <w:tc>
          <w:tcPr>
            <w:tcW w:w="669" w:type="dxa"/>
            <w:noWrap/>
            <w:hideMark/>
          </w:tcPr>
          <w:p w14:paraId="73D3EEB0"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17</w:t>
            </w:r>
          </w:p>
        </w:tc>
        <w:tc>
          <w:tcPr>
            <w:tcW w:w="1440" w:type="dxa"/>
            <w:noWrap/>
            <w:hideMark/>
          </w:tcPr>
          <w:p w14:paraId="2478D0AC"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912.001.481</w:t>
            </w:r>
          </w:p>
        </w:tc>
        <w:tc>
          <w:tcPr>
            <w:tcW w:w="3840" w:type="dxa"/>
            <w:hideMark/>
          </w:tcPr>
          <w:p w14:paraId="49EA1E57"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ESCOLA JOSE GUILH </w:t>
            </w:r>
            <w:proofErr w:type="gramStart"/>
            <w:r w:rsidRPr="003A42B1">
              <w:rPr>
                <w:rFonts w:cstheme="minorHAnsi"/>
                <w:sz w:val="20"/>
                <w:szCs w:val="20"/>
              </w:rPr>
              <w:t>ERME  FARINON</w:t>
            </w:r>
            <w:proofErr w:type="gramEnd"/>
            <w:r w:rsidRPr="003A42B1">
              <w:rPr>
                <w:rFonts w:cstheme="minorHAnsi"/>
                <w:sz w:val="20"/>
                <w:szCs w:val="20"/>
              </w:rPr>
              <w:t xml:space="preserve"> -Prestação de serviço de controle de pragas e vetores, desinsetização e desratização com fornecimento de mão de obra e matéria prima necessárias ao tratamento químico</w:t>
            </w:r>
            <w:r w:rsidRPr="003A42B1">
              <w:rPr>
                <w:rFonts w:cstheme="minorHAnsi"/>
                <w:sz w:val="20"/>
                <w:szCs w:val="20"/>
              </w:rPr>
              <w:br/>
              <w:t xml:space="preserve">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 armários, gavetas, cantos, frestas, atrás dos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 mesês.</w:t>
            </w:r>
            <w:r w:rsidRPr="003A42B1">
              <w:rPr>
                <w:rFonts w:cstheme="minorHAnsi"/>
                <w:sz w:val="20"/>
                <w:szCs w:val="20"/>
              </w:rPr>
              <w:br/>
              <w:t>LOCAL: ESCOLA JOSE GUILHERME</w:t>
            </w:r>
            <w:r w:rsidRPr="003A42B1">
              <w:rPr>
                <w:rFonts w:cstheme="minorHAnsi"/>
                <w:sz w:val="20"/>
                <w:szCs w:val="20"/>
              </w:rPr>
              <w:br/>
              <w:t>FARINON - Rua Padre Anchieta, 700 ÁREA CONSTRUÍDA: 1925m²</w:t>
            </w:r>
            <w:r w:rsidRPr="003A42B1">
              <w:rPr>
                <w:rFonts w:cstheme="minorHAnsi"/>
                <w:sz w:val="20"/>
                <w:szCs w:val="20"/>
              </w:rPr>
              <w:br/>
              <w:t>ÁREA ABERTA: 1775m²</w:t>
            </w:r>
          </w:p>
        </w:tc>
        <w:tc>
          <w:tcPr>
            <w:tcW w:w="992" w:type="dxa"/>
            <w:hideMark/>
          </w:tcPr>
          <w:p w14:paraId="359AD0DD"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0F4B7F49"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5E5ED48E"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974,53</w:t>
            </w:r>
          </w:p>
        </w:tc>
      </w:tr>
      <w:tr w:rsidR="00CC5BB2" w:rsidRPr="003A42B1" w14:paraId="6C52F98B" w14:textId="77777777" w:rsidTr="00CC5BB2">
        <w:trPr>
          <w:trHeight w:val="1860"/>
        </w:trPr>
        <w:tc>
          <w:tcPr>
            <w:tcW w:w="669" w:type="dxa"/>
            <w:noWrap/>
            <w:hideMark/>
          </w:tcPr>
          <w:p w14:paraId="5232EC4C"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18</w:t>
            </w:r>
          </w:p>
        </w:tc>
        <w:tc>
          <w:tcPr>
            <w:tcW w:w="1440" w:type="dxa"/>
            <w:noWrap/>
            <w:hideMark/>
          </w:tcPr>
          <w:p w14:paraId="06A00B6F"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912.001.482</w:t>
            </w:r>
          </w:p>
        </w:tc>
        <w:tc>
          <w:tcPr>
            <w:tcW w:w="3840" w:type="dxa"/>
            <w:hideMark/>
          </w:tcPr>
          <w:p w14:paraId="44E36369"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ESCOLA LUIGI GAZZO LO</w:t>
            </w:r>
            <w:r w:rsidRPr="003A42B1">
              <w:rPr>
                <w:rFonts w:cstheme="minorHAnsi"/>
                <w:sz w:val="20"/>
                <w:szCs w:val="20"/>
              </w:rPr>
              <w:br/>
              <w:t>Prestação de serviço de controle de pragas e vetores, desinsetização e desratização</w:t>
            </w:r>
          </w:p>
          <w:p w14:paraId="626994ED"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com fornecimento de mão de obra e matéria-prima necessárias ao 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 armários, gavetas, cantos, frestas, atrás dos </w:t>
            </w:r>
            <w:proofErr w:type="gramStart"/>
            <w:r w:rsidRPr="003A42B1">
              <w:rPr>
                <w:rFonts w:cstheme="minorHAnsi"/>
                <w:sz w:val="20"/>
                <w:szCs w:val="20"/>
              </w:rPr>
              <w:t>móveis  -</w:t>
            </w:r>
            <w:proofErr w:type="gramEnd"/>
            <w:r w:rsidRPr="003A42B1">
              <w:rPr>
                <w:rFonts w:cstheme="minorHAnsi"/>
                <w:sz w:val="20"/>
                <w:szCs w:val="20"/>
              </w:rPr>
              <w:t xml:space="preserve"> DESRATIZAÇÃO PREVENTI VA: ratos, camundongos e ratazanas. Os serviços serão realizados a cada 6 (seis) meses LOCAL: ESCOLA LUIGI GAZZOLO – Rua Minas Gerais, 91</w:t>
            </w:r>
            <w:r w:rsidRPr="003A42B1">
              <w:rPr>
                <w:rFonts w:cstheme="minorHAnsi"/>
                <w:sz w:val="20"/>
                <w:szCs w:val="20"/>
              </w:rPr>
              <w:br/>
              <w:t>ÁREA CONSTRUÍDA: 2178m² ÁREA ABERTA: 2730m²</w:t>
            </w:r>
          </w:p>
        </w:tc>
        <w:tc>
          <w:tcPr>
            <w:tcW w:w="992" w:type="dxa"/>
            <w:hideMark/>
          </w:tcPr>
          <w:p w14:paraId="07832384"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4CF62325"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19AF1205"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1.302,34</w:t>
            </w:r>
          </w:p>
        </w:tc>
      </w:tr>
      <w:tr w:rsidR="00CC5BB2" w:rsidRPr="003A42B1" w14:paraId="46A29D2A" w14:textId="77777777" w:rsidTr="00CC5BB2">
        <w:trPr>
          <w:trHeight w:val="2295"/>
        </w:trPr>
        <w:tc>
          <w:tcPr>
            <w:tcW w:w="669" w:type="dxa"/>
            <w:noWrap/>
            <w:hideMark/>
          </w:tcPr>
          <w:p w14:paraId="463C3E62"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lastRenderedPageBreak/>
              <w:t>19</w:t>
            </w:r>
          </w:p>
        </w:tc>
        <w:tc>
          <w:tcPr>
            <w:tcW w:w="1440" w:type="dxa"/>
            <w:noWrap/>
            <w:hideMark/>
          </w:tcPr>
          <w:p w14:paraId="10321D3B"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912.001.483</w:t>
            </w:r>
          </w:p>
        </w:tc>
        <w:tc>
          <w:tcPr>
            <w:tcW w:w="3840" w:type="dxa"/>
            <w:hideMark/>
          </w:tcPr>
          <w:p w14:paraId="6D981BED" w14:textId="3F653083"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EXTENSAO PROFESS </w:t>
            </w:r>
            <w:proofErr w:type="gramStart"/>
            <w:r w:rsidRPr="003A42B1">
              <w:rPr>
                <w:rFonts w:cstheme="minorHAnsi"/>
                <w:sz w:val="20"/>
                <w:szCs w:val="20"/>
              </w:rPr>
              <w:t>ORA  MARIA</w:t>
            </w:r>
            <w:proofErr w:type="gramEnd"/>
            <w:r w:rsidRPr="003A42B1">
              <w:rPr>
                <w:rFonts w:cstheme="minorHAnsi"/>
                <w:sz w:val="20"/>
                <w:szCs w:val="20"/>
              </w:rPr>
              <w:t xml:space="preserve"> EDNA (ASSENTAMENTO) Prestação de serviço de controle de pragas e vetores, desinsetização e desratização com fornecimento de mão de obra e matéria-prima necessárias ao</w:t>
            </w:r>
            <w:r w:rsidRPr="003A42B1">
              <w:rPr>
                <w:rFonts w:cstheme="minorHAnsi"/>
                <w:sz w:val="20"/>
                <w:szCs w:val="20"/>
              </w:rPr>
              <w:br/>
              <w:t xml:space="preserve">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w:t>
            </w:r>
            <w:r w:rsidRPr="003A42B1">
              <w:rPr>
                <w:rFonts w:cstheme="minorHAnsi"/>
                <w:sz w:val="20"/>
                <w:szCs w:val="20"/>
              </w:rPr>
              <w:br/>
              <w:t>armários, gavetas, cantos, frestas, atrás</w:t>
            </w:r>
            <w:r w:rsidRPr="003A42B1">
              <w:rPr>
                <w:rFonts w:cstheme="minorHAnsi"/>
                <w:sz w:val="20"/>
                <w:szCs w:val="20"/>
              </w:rPr>
              <w:br/>
              <w:t xml:space="preserve">dos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 </w:t>
            </w:r>
            <w:r w:rsidR="00E56D44" w:rsidRPr="003A42B1">
              <w:rPr>
                <w:rFonts w:cstheme="minorHAnsi"/>
                <w:sz w:val="20"/>
                <w:szCs w:val="20"/>
              </w:rPr>
              <w:t>meses</w:t>
            </w:r>
            <w:r w:rsidRPr="003A42B1">
              <w:rPr>
                <w:rFonts w:cstheme="minorHAnsi"/>
                <w:sz w:val="20"/>
                <w:szCs w:val="20"/>
              </w:rPr>
              <w:t>.</w:t>
            </w:r>
            <w:r w:rsidRPr="003A42B1">
              <w:rPr>
                <w:rFonts w:cstheme="minorHAnsi"/>
                <w:sz w:val="20"/>
                <w:szCs w:val="20"/>
              </w:rPr>
              <w:br/>
              <w:t xml:space="preserve">LOCAL: EXTENSÃO PROFESSORA MARIA ENEDINA </w:t>
            </w:r>
            <w:proofErr w:type="gramStart"/>
            <w:r w:rsidRPr="003A42B1">
              <w:rPr>
                <w:rFonts w:cstheme="minorHAnsi"/>
                <w:sz w:val="20"/>
                <w:szCs w:val="20"/>
              </w:rPr>
              <w:t>-  (</w:t>
            </w:r>
            <w:proofErr w:type="gramEnd"/>
            <w:r w:rsidRPr="003A42B1">
              <w:rPr>
                <w:rFonts w:cstheme="minorHAnsi"/>
                <w:sz w:val="20"/>
                <w:szCs w:val="20"/>
              </w:rPr>
              <w:t>ASSENTAMENTO) Zona rural. ÁREA CONSTRUÍDA: 820 m²</w:t>
            </w:r>
            <w:r w:rsidRPr="003A42B1">
              <w:rPr>
                <w:rFonts w:cstheme="minorHAnsi"/>
                <w:sz w:val="20"/>
                <w:szCs w:val="20"/>
              </w:rPr>
              <w:br/>
              <w:t>ÁREA ABERTA: 1180 m²</w:t>
            </w:r>
          </w:p>
        </w:tc>
        <w:tc>
          <w:tcPr>
            <w:tcW w:w="992" w:type="dxa"/>
            <w:hideMark/>
          </w:tcPr>
          <w:p w14:paraId="7F74357A"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28347631"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7FA70CCA"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761,70</w:t>
            </w:r>
          </w:p>
        </w:tc>
      </w:tr>
      <w:tr w:rsidR="00CC5BB2" w:rsidRPr="003A42B1" w14:paraId="5CD42E86" w14:textId="77777777" w:rsidTr="00CC5BB2">
        <w:trPr>
          <w:trHeight w:val="2295"/>
        </w:trPr>
        <w:tc>
          <w:tcPr>
            <w:tcW w:w="669" w:type="dxa"/>
            <w:noWrap/>
            <w:hideMark/>
          </w:tcPr>
          <w:p w14:paraId="677430CB"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20</w:t>
            </w:r>
          </w:p>
        </w:tc>
        <w:tc>
          <w:tcPr>
            <w:tcW w:w="1440" w:type="dxa"/>
            <w:noWrap/>
            <w:hideMark/>
          </w:tcPr>
          <w:p w14:paraId="6F80C218"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912.001.484</w:t>
            </w:r>
          </w:p>
        </w:tc>
        <w:tc>
          <w:tcPr>
            <w:tcW w:w="3840" w:type="dxa"/>
            <w:hideMark/>
          </w:tcPr>
          <w:p w14:paraId="39A31791" w14:textId="2802E403" w:rsidR="00CC5BB2" w:rsidRPr="003A42B1" w:rsidRDefault="00CC5BB2" w:rsidP="004B4ED6">
            <w:pPr>
              <w:spacing w:line="276" w:lineRule="auto"/>
              <w:jc w:val="both"/>
              <w:rPr>
                <w:rFonts w:cstheme="minorHAnsi"/>
                <w:sz w:val="20"/>
                <w:szCs w:val="20"/>
              </w:rPr>
            </w:pPr>
            <w:r w:rsidRPr="003A42B1">
              <w:rPr>
                <w:rFonts w:cstheme="minorHAnsi"/>
                <w:sz w:val="20"/>
                <w:szCs w:val="20"/>
              </w:rPr>
              <w:t>SERVICOS DE DEDETIZACAO E CONTROLE  DE PRAGAS GERENCIA DE EDUCA CAO</w:t>
            </w:r>
            <w:r w:rsidRPr="003A42B1">
              <w:rPr>
                <w:rFonts w:cstheme="minorHAnsi"/>
                <w:sz w:val="20"/>
                <w:szCs w:val="20"/>
              </w:rPr>
              <w:br/>
              <w:t>SERVIÇOS DE DEDETIZAÇÃO E CONTROLE DE PRAGAS GERENCIA DE EDUCAÇÃO Prestação de serviço de controle de pragas e vetores, desinsetização e desratização com fornecimento de mão de obra e matéria-prima necessárias ao</w:t>
            </w:r>
            <w:r w:rsidRPr="003A42B1">
              <w:rPr>
                <w:rFonts w:cstheme="minorHAnsi"/>
                <w:sz w:val="20"/>
                <w:szCs w:val="20"/>
              </w:rPr>
              <w:br/>
              <w:t>tratamento químico a ser realizado  - DESINSETIZAÇÃO: interno/ externo; pulverização: rodapés de parede, forros,</w:t>
            </w:r>
            <w:r w:rsidRPr="003A42B1">
              <w:rPr>
                <w:rFonts w:cstheme="minorHAnsi"/>
                <w:sz w:val="20"/>
                <w:szCs w:val="20"/>
              </w:rPr>
              <w:br/>
              <w:t>armários, gavetas, cantos, frestas, atrás</w:t>
            </w:r>
            <w:r w:rsidRPr="003A42B1">
              <w:rPr>
                <w:rFonts w:cstheme="minorHAnsi"/>
                <w:sz w:val="20"/>
                <w:szCs w:val="20"/>
              </w:rPr>
              <w:br/>
              <w:t>dos móveis  - DESRATIZAÇÃO PREVENTIVA: ratos, camundongos e ratazanas. Os serviços serão realizados a cada 6 (seis) meses. LOCAL: Secretaria MUNICIPAL DE EDUCAÇÃO -: Rua Presidente juscelino kubstcheck nº 350   ÁREA CONSTRUÍDA: 265m² ÁREA ABERTA: 300m²</w:t>
            </w:r>
          </w:p>
        </w:tc>
        <w:tc>
          <w:tcPr>
            <w:tcW w:w="992" w:type="dxa"/>
            <w:hideMark/>
          </w:tcPr>
          <w:p w14:paraId="40CBF177"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6AFB2943"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406AD0AC"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303,75</w:t>
            </w:r>
          </w:p>
        </w:tc>
      </w:tr>
      <w:tr w:rsidR="00CC5BB2" w:rsidRPr="003A42B1" w14:paraId="5D498B0F" w14:textId="77777777" w:rsidTr="00CC5BB2">
        <w:trPr>
          <w:trHeight w:val="1965"/>
        </w:trPr>
        <w:tc>
          <w:tcPr>
            <w:tcW w:w="669" w:type="dxa"/>
            <w:noWrap/>
            <w:hideMark/>
          </w:tcPr>
          <w:p w14:paraId="5309B4ED"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lastRenderedPageBreak/>
              <w:t>21</w:t>
            </w:r>
          </w:p>
        </w:tc>
        <w:tc>
          <w:tcPr>
            <w:tcW w:w="1440" w:type="dxa"/>
            <w:noWrap/>
            <w:hideMark/>
          </w:tcPr>
          <w:p w14:paraId="366ED7AB"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912.001.465</w:t>
            </w:r>
          </w:p>
        </w:tc>
        <w:tc>
          <w:tcPr>
            <w:tcW w:w="3840" w:type="dxa"/>
            <w:hideMark/>
          </w:tcPr>
          <w:p w14:paraId="5554805B"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LABORATORIO MUNICIPAL</w:t>
            </w:r>
            <w:r w:rsidRPr="003A42B1">
              <w:rPr>
                <w:rFonts w:cstheme="minorHAnsi"/>
                <w:sz w:val="20"/>
                <w:szCs w:val="20"/>
              </w:rPr>
              <w:br/>
              <w:t>Prestação de serviço de controle de pragas e vetores, desinsetização e desratização com fornecimento de mão de obra e matéria-prima necessárias ao</w:t>
            </w:r>
            <w:r w:rsidRPr="003A42B1">
              <w:rPr>
                <w:rFonts w:cstheme="minorHAnsi"/>
                <w:sz w:val="20"/>
                <w:szCs w:val="20"/>
              </w:rPr>
              <w:br/>
              <w:t xml:space="preserve">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w:t>
            </w:r>
            <w:r w:rsidRPr="003A42B1">
              <w:rPr>
                <w:rFonts w:cstheme="minorHAnsi"/>
                <w:sz w:val="20"/>
                <w:szCs w:val="20"/>
              </w:rPr>
              <w:br/>
              <w:t>armários, gavetas, cantos, frestas, atrás</w:t>
            </w:r>
            <w:r w:rsidRPr="003A42B1">
              <w:rPr>
                <w:rFonts w:cstheme="minorHAnsi"/>
                <w:sz w:val="20"/>
                <w:szCs w:val="20"/>
              </w:rPr>
              <w:br/>
              <w:t xml:space="preserve">dos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 meses. LOCAL: LABORATORIO MUNICIP AL - Av Pedro Pedrossian, 551</w:t>
            </w:r>
            <w:r w:rsidRPr="003A42B1">
              <w:rPr>
                <w:rFonts w:cstheme="minorHAnsi"/>
                <w:sz w:val="20"/>
                <w:szCs w:val="20"/>
              </w:rPr>
              <w:br/>
              <w:t>METRAGEM Área construída: 250 m² Área aberta: 130 m²</w:t>
            </w:r>
          </w:p>
        </w:tc>
        <w:tc>
          <w:tcPr>
            <w:tcW w:w="992" w:type="dxa"/>
            <w:hideMark/>
          </w:tcPr>
          <w:p w14:paraId="25CCF69B"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431D6017"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58FC2CA5"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208,40</w:t>
            </w:r>
          </w:p>
        </w:tc>
      </w:tr>
      <w:tr w:rsidR="00CC5BB2" w:rsidRPr="003A42B1" w14:paraId="2AC872F0" w14:textId="77777777" w:rsidTr="00CC5BB2">
        <w:trPr>
          <w:trHeight w:val="2310"/>
        </w:trPr>
        <w:tc>
          <w:tcPr>
            <w:tcW w:w="669" w:type="dxa"/>
            <w:noWrap/>
            <w:hideMark/>
          </w:tcPr>
          <w:p w14:paraId="6968A579"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22</w:t>
            </w:r>
          </w:p>
        </w:tc>
        <w:tc>
          <w:tcPr>
            <w:tcW w:w="1440" w:type="dxa"/>
            <w:noWrap/>
            <w:hideMark/>
          </w:tcPr>
          <w:p w14:paraId="6EA109CA"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912.001.489</w:t>
            </w:r>
          </w:p>
        </w:tc>
        <w:tc>
          <w:tcPr>
            <w:tcW w:w="3840" w:type="dxa"/>
            <w:hideMark/>
          </w:tcPr>
          <w:p w14:paraId="33018DBC"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URBANAS ASSISTENC </w:t>
            </w:r>
            <w:proofErr w:type="gramStart"/>
            <w:r w:rsidRPr="003A42B1">
              <w:rPr>
                <w:rFonts w:cstheme="minorHAnsi"/>
                <w:sz w:val="20"/>
                <w:szCs w:val="20"/>
              </w:rPr>
              <w:t>IA  SOCIAL</w:t>
            </w:r>
            <w:proofErr w:type="gramEnd"/>
            <w:r w:rsidRPr="003A42B1">
              <w:rPr>
                <w:rFonts w:cstheme="minorHAnsi"/>
                <w:sz w:val="20"/>
                <w:szCs w:val="20"/>
              </w:rPr>
              <w:t xml:space="preserve"> -Prestação de serviço de controle</w:t>
            </w:r>
            <w:r w:rsidRPr="003A42B1">
              <w:rPr>
                <w:rFonts w:cstheme="minorHAnsi"/>
                <w:sz w:val="20"/>
                <w:szCs w:val="20"/>
              </w:rPr>
              <w:br/>
              <w:t>de pragas e vetores, desinsetização e desratização com fornecimento de mão de obra e matéria-prima necessárias ao</w:t>
            </w:r>
            <w:r w:rsidRPr="003A42B1">
              <w:rPr>
                <w:rFonts w:cstheme="minorHAnsi"/>
                <w:sz w:val="20"/>
                <w:szCs w:val="20"/>
              </w:rPr>
              <w:br/>
              <w:t xml:space="preserve">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w:t>
            </w:r>
            <w:r w:rsidRPr="003A42B1">
              <w:rPr>
                <w:rFonts w:cstheme="minorHAnsi"/>
                <w:sz w:val="20"/>
                <w:szCs w:val="20"/>
              </w:rPr>
              <w:br/>
              <w:t>armários, gavetas, cantos, frestas, atrás</w:t>
            </w:r>
            <w:r w:rsidRPr="003A42B1">
              <w:rPr>
                <w:rFonts w:cstheme="minorHAnsi"/>
                <w:sz w:val="20"/>
                <w:szCs w:val="20"/>
              </w:rPr>
              <w:br/>
              <w:t xml:space="preserve">dos </w:t>
            </w:r>
            <w:proofErr w:type="gramStart"/>
            <w:r w:rsidRPr="003A42B1">
              <w:rPr>
                <w:rFonts w:cstheme="minorHAnsi"/>
                <w:sz w:val="20"/>
                <w:szCs w:val="20"/>
              </w:rPr>
              <w:t>moveis  -</w:t>
            </w:r>
            <w:proofErr w:type="gramEnd"/>
            <w:r w:rsidRPr="003A42B1">
              <w:rPr>
                <w:rFonts w:cstheme="minorHAnsi"/>
                <w:sz w:val="20"/>
                <w:szCs w:val="20"/>
              </w:rPr>
              <w:t xml:space="preserve"> DESRATIZAÇÃO PREVENTIVA: ratos, camundongos e ratazanas. Os serviços serão realizados a cada 6 (seis) meses. LOCAL: SECRETARIA MUNICIPAL DE</w:t>
            </w:r>
            <w:r w:rsidRPr="003A42B1">
              <w:rPr>
                <w:rFonts w:cstheme="minorHAnsi"/>
                <w:sz w:val="20"/>
                <w:szCs w:val="20"/>
              </w:rPr>
              <w:br/>
              <w:t>ASSITENCIA SOCIAL - Av Edson Aparecido Fernandes Campos, 1608</w:t>
            </w:r>
            <w:r w:rsidRPr="003A42B1">
              <w:rPr>
                <w:rFonts w:cstheme="minorHAnsi"/>
                <w:sz w:val="20"/>
                <w:szCs w:val="20"/>
              </w:rPr>
              <w:br/>
              <w:t>AREA CONSTRUIDA 220 M² AREA ABERTA 130M²</w:t>
            </w:r>
          </w:p>
        </w:tc>
        <w:tc>
          <w:tcPr>
            <w:tcW w:w="992" w:type="dxa"/>
            <w:hideMark/>
          </w:tcPr>
          <w:p w14:paraId="5DA728CE"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70D559EC"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43E7B2F0"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284,30</w:t>
            </w:r>
          </w:p>
        </w:tc>
      </w:tr>
      <w:tr w:rsidR="00CC5BB2" w:rsidRPr="003A42B1" w14:paraId="32423A07" w14:textId="77777777" w:rsidTr="00CC5BB2">
        <w:trPr>
          <w:trHeight w:val="1800"/>
        </w:trPr>
        <w:tc>
          <w:tcPr>
            <w:tcW w:w="669" w:type="dxa"/>
            <w:noWrap/>
            <w:hideMark/>
          </w:tcPr>
          <w:p w14:paraId="66EE1B2E"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23</w:t>
            </w:r>
          </w:p>
        </w:tc>
        <w:tc>
          <w:tcPr>
            <w:tcW w:w="1440" w:type="dxa"/>
            <w:noWrap/>
            <w:hideMark/>
          </w:tcPr>
          <w:p w14:paraId="5795A42D"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912.001.496</w:t>
            </w:r>
          </w:p>
        </w:tc>
        <w:tc>
          <w:tcPr>
            <w:tcW w:w="3840" w:type="dxa"/>
            <w:hideMark/>
          </w:tcPr>
          <w:p w14:paraId="22C844D7"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URBANAS BALNEARIO POR </w:t>
            </w:r>
            <w:proofErr w:type="gramStart"/>
            <w:r w:rsidRPr="003A42B1">
              <w:rPr>
                <w:rFonts w:cstheme="minorHAnsi"/>
                <w:sz w:val="20"/>
                <w:szCs w:val="20"/>
              </w:rPr>
              <w:t>DO  SOL</w:t>
            </w:r>
            <w:proofErr w:type="gramEnd"/>
            <w:r w:rsidRPr="003A42B1">
              <w:rPr>
                <w:rFonts w:cstheme="minorHAnsi"/>
                <w:sz w:val="20"/>
                <w:szCs w:val="20"/>
              </w:rPr>
              <w:t xml:space="preserve"> -Prestação de serviço de controle de pragas e vetores, desinsetização e desratização com fornecimento de mão de obra e matéria-prima necessárias ao</w:t>
            </w:r>
            <w:r w:rsidRPr="003A42B1">
              <w:rPr>
                <w:rFonts w:cstheme="minorHAnsi"/>
                <w:sz w:val="20"/>
                <w:szCs w:val="20"/>
              </w:rPr>
              <w:br/>
              <w:t xml:space="preserve">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w:t>
            </w:r>
            <w:r w:rsidRPr="003A42B1">
              <w:rPr>
                <w:rFonts w:cstheme="minorHAnsi"/>
                <w:sz w:val="20"/>
                <w:szCs w:val="20"/>
              </w:rPr>
              <w:lastRenderedPageBreak/>
              <w:t>pulverização: rodapés de parede, forros,</w:t>
            </w:r>
            <w:r w:rsidRPr="003A42B1">
              <w:rPr>
                <w:rFonts w:cstheme="minorHAnsi"/>
                <w:sz w:val="20"/>
                <w:szCs w:val="20"/>
              </w:rPr>
              <w:br/>
              <w:t>armários, gavetas, cantos, frestas, atrás</w:t>
            </w:r>
            <w:r w:rsidRPr="003A42B1">
              <w:rPr>
                <w:rFonts w:cstheme="minorHAnsi"/>
                <w:sz w:val="20"/>
                <w:szCs w:val="20"/>
              </w:rPr>
              <w:br/>
              <w:t xml:space="preserve">dos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 meses. LOCAL: BALNEARIO POR DO SOL ÁREA CONSTRUÍDA: 1000m² ÁREA ABERTA: 0</w:t>
            </w:r>
          </w:p>
        </w:tc>
        <w:tc>
          <w:tcPr>
            <w:tcW w:w="992" w:type="dxa"/>
            <w:hideMark/>
          </w:tcPr>
          <w:p w14:paraId="7805B48F"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lastRenderedPageBreak/>
              <w:t>SERV.</w:t>
            </w:r>
          </w:p>
        </w:tc>
        <w:tc>
          <w:tcPr>
            <w:tcW w:w="992" w:type="dxa"/>
            <w:noWrap/>
            <w:hideMark/>
          </w:tcPr>
          <w:p w14:paraId="0DECC498"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4F3EAB66"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425,22</w:t>
            </w:r>
          </w:p>
        </w:tc>
      </w:tr>
      <w:tr w:rsidR="00CC5BB2" w:rsidRPr="003A42B1" w14:paraId="41C75344" w14:textId="77777777" w:rsidTr="00CC5BB2">
        <w:trPr>
          <w:trHeight w:val="1995"/>
        </w:trPr>
        <w:tc>
          <w:tcPr>
            <w:tcW w:w="669" w:type="dxa"/>
            <w:noWrap/>
            <w:hideMark/>
          </w:tcPr>
          <w:p w14:paraId="31B8ED72"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24</w:t>
            </w:r>
          </w:p>
        </w:tc>
        <w:tc>
          <w:tcPr>
            <w:tcW w:w="1440" w:type="dxa"/>
            <w:noWrap/>
            <w:hideMark/>
          </w:tcPr>
          <w:p w14:paraId="1E79EC28"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912.001.486</w:t>
            </w:r>
          </w:p>
        </w:tc>
        <w:tc>
          <w:tcPr>
            <w:tcW w:w="3840" w:type="dxa"/>
            <w:hideMark/>
          </w:tcPr>
          <w:p w14:paraId="466587C8" w14:textId="0FC6A912"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URBANAS CONSELHO TUTELAR</w:t>
            </w:r>
            <w:r w:rsidRPr="003A42B1">
              <w:rPr>
                <w:rFonts w:cstheme="minorHAnsi"/>
                <w:sz w:val="20"/>
                <w:szCs w:val="20"/>
              </w:rPr>
              <w:br/>
              <w:t>-Prestação de serviço de controle</w:t>
            </w:r>
            <w:r w:rsidRPr="003A42B1">
              <w:rPr>
                <w:rFonts w:cstheme="minorHAnsi"/>
                <w:sz w:val="20"/>
                <w:szCs w:val="20"/>
              </w:rPr>
              <w:br/>
              <w:t>de pragas e vetores, desinsetização e desratização com fornecimento de mão de obra e matéria-prima necessárias ao</w:t>
            </w:r>
            <w:r w:rsidRPr="003A42B1">
              <w:rPr>
                <w:rFonts w:cstheme="minorHAnsi"/>
                <w:sz w:val="20"/>
                <w:szCs w:val="20"/>
              </w:rPr>
              <w:br/>
              <w:t xml:space="preserve">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w:t>
            </w:r>
            <w:r w:rsidRPr="003A42B1">
              <w:rPr>
                <w:rFonts w:cstheme="minorHAnsi"/>
                <w:sz w:val="20"/>
                <w:szCs w:val="20"/>
              </w:rPr>
              <w:br/>
              <w:t>armários, gavetas, cantos, frestas, atrás</w:t>
            </w:r>
            <w:r w:rsidRPr="003A42B1">
              <w:rPr>
                <w:rFonts w:cstheme="minorHAnsi"/>
                <w:sz w:val="20"/>
                <w:szCs w:val="20"/>
              </w:rPr>
              <w:br/>
              <w:t xml:space="preserve">dos </w:t>
            </w:r>
            <w:proofErr w:type="gramStart"/>
            <w:r w:rsidRPr="003A42B1">
              <w:rPr>
                <w:rFonts w:cstheme="minorHAnsi"/>
                <w:sz w:val="20"/>
                <w:szCs w:val="20"/>
              </w:rPr>
              <w:t>moveis  -</w:t>
            </w:r>
            <w:proofErr w:type="gramEnd"/>
            <w:r w:rsidRPr="003A42B1">
              <w:rPr>
                <w:rFonts w:cstheme="minorHAnsi"/>
                <w:sz w:val="20"/>
                <w:szCs w:val="20"/>
              </w:rPr>
              <w:t xml:space="preserve"> DESRATIZAÇÃO PREVENTIVA: ratos, camundongos e ratazanas. Os serviços serão realizados a cada 6 (seis) </w:t>
            </w:r>
            <w:r w:rsidR="00E56D44" w:rsidRPr="003A42B1">
              <w:rPr>
                <w:rFonts w:cstheme="minorHAnsi"/>
                <w:sz w:val="20"/>
                <w:szCs w:val="20"/>
              </w:rPr>
              <w:t>meses</w:t>
            </w:r>
            <w:r w:rsidRPr="003A42B1">
              <w:rPr>
                <w:rFonts w:cstheme="minorHAnsi"/>
                <w:sz w:val="20"/>
                <w:szCs w:val="20"/>
              </w:rPr>
              <w:t>.</w:t>
            </w:r>
            <w:r w:rsidRPr="003A42B1">
              <w:rPr>
                <w:rFonts w:cstheme="minorHAnsi"/>
                <w:sz w:val="20"/>
                <w:szCs w:val="20"/>
              </w:rPr>
              <w:br/>
              <w:t>LOCAL: CONSELHO TUTELAR. - Av Edson Aparecido Fernandes Campos, 1615 AREA CONSTRUIDA 130M²</w:t>
            </w:r>
            <w:r w:rsidRPr="003A42B1">
              <w:rPr>
                <w:rFonts w:cstheme="minorHAnsi"/>
                <w:sz w:val="20"/>
                <w:szCs w:val="20"/>
              </w:rPr>
              <w:br/>
              <w:t>AREA ABERTA 70M²</w:t>
            </w:r>
          </w:p>
        </w:tc>
        <w:tc>
          <w:tcPr>
            <w:tcW w:w="992" w:type="dxa"/>
            <w:hideMark/>
          </w:tcPr>
          <w:p w14:paraId="4016E7E9"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49CBB0D5"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264BB765"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119,17</w:t>
            </w:r>
          </w:p>
        </w:tc>
      </w:tr>
      <w:tr w:rsidR="00CC5BB2" w:rsidRPr="003A42B1" w14:paraId="6F8D1BC8" w14:textId="77777777" w:rsidTr="00CC5BB2">
        <w:trPr>
          <w:trHeight w:val="567"/>
        </w:trPr>
        <w:tc>
          <w:tcPr>
            <w:tcW w:w="669" w:type="dxa"/>
            <w:noWrap/>
            <w:hideMark/>
          </w:tcPr>
          <w:p w14:paraId="16D22CAD"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25</w:t>
            </w:r>
          </w:p>
        </w:tc>
        <w:tc>
          <w:tcPr>
            <w:tcW w:w="1440" w:type="dxa"/>
            <w:noWrap/>
            <w:hideMark/>
          </w:tcPr>
          <w:p w14:paraId="18089B94"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912.001.490</w:t>
            </w:r>
          </w:p>
        </w:tc>
        <w:tc>
          <w:tcPr>
            <w:tcW w:w="3840" w:type="dxa"/>
            <w:hideMark/>
          </w:tcPr>
          <w:p w14:paraId="1D452F1F" w14:textId="5BFC7BF8"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r w:rsidR="007971C7" w:rsidRPr="003A42B1">
              <w:rPr>
                <w:rFonts w:cstheme="minorHAnsi"/>
                <w:sz w:val="20"/>
                <w:szCs w:val="20"/>
              </w:rPr>
              <w:t>CONTROLE DE</w:t>
            </w:r>
            <w:r w:rsidRPr="003A42B1">
              <w:rPr>
                <w:rFonts w:cstheme="minorHAnsi"/>
                <w:sz w:val="20"/>
                <w:szCs w:val="20"/>
              </w:rPr>
              <w:t xml:space="preserve"> PRAGAS URBANAS CRAS - Prestação de serviço de controle de pragas e vetores, desinsetização e desratização com fornecimento de mão de obra e matéria prima necessárias ao trat</w:t>
            </w:r>
            <w:r w:rsidR="00E56D44" w:rsidRPr="003A42B1">
              <w:rPr>
                <w:rFonts w:cstheme="minorHAnsi"/>
                <w:sz w:val="20"/>
                <w:szCs w:val="20"/>
              </w:rPr>
              <w:t xml:space="preserve">amento químico a ser realizado </w:t>
            </w:r>
            <w:r w:rsidRPr="003A42B1">
              <w:rPr>
                <w:rFonts w:cstheme="minorHAnsi"/>
                <w:sz w:val="20"/>
                <w:szCs w:val="20"/>
              </w:rPr>
              <w:t xml:space="preserve">- DESINSETIZAÇÃO: interno/ externo; pulverização: rodapés de parede, forros, armários, gavetas, cantos, </w:t>
            </w:r>
            <w:proofErr w:type="gramStart"/>
            <w:r w:rsidRPr="003A42B1">
              <w:rPr>
                <w:rFonts w:cstheme="minorHAnsi"/>
                <w:sz w:val="20"/>
                <w:szCs w:val="20"/>
              </w:rPr>
              <w:t>frestas,atrásdos</w:t>
            </w:r>
            <w:proofErr w:type="gramEnd"/>
            <w:r w:rsidRPr="003A42B1">
              <w:rPr>
                <w:rFonts w:cstheme="minorHAnsi"/>
                <w:sz w:val="20"/>
                <w:szCs w:val="20"/>
              </w:rPr>
              <w:t xml:space="preserve"> </w:t>
            </w:r>
            <w:proofErr w:type="gramStart"/>
            <w:r w:rsidRPr="003A42B1">
              <w:rPr>
                <w:rFonts w:cstheme="minorHAnsi"/>
                <w:sz w:val="20"/>
                <w:szCs w:val="20"/>
              </w:rPr>
              <w:t>moveis  -</w:t>
            </w:r>
            <w:proofErr w:type="gramEnd"/>
            <w:r w:rsidRPr="003A42B1">
              <w:rPr>
                <w:rFonts w:cstheme="minorHAnsi"/>
                <w:sz w:val="20"/>
                <w:szCs w:val="20"/>
              </w:rPr>
              <w:t xml:space="preserve"> DESRATIZAÇÃO PREVENTIVA: ratos, camundongos e ratazanas. Os serviços serão realizados a cada 6 (seis) meses.</w:t>
            </w:r>
            <w:r w:rsidRPr="003A42B1">
              <w:rPr>
                <w:rFonts w:cstheme="minorHAnsi"/>
                <w:sz w:val="20"/>
                <w:szCs w:val="20"/>
              </w:rPr>
              <w:br/>
              <w:t>LOCAL: CRAS - Av Edson Aparecido Fernandes Campos, 1391</w:t>
            </w:r>
            <w:r w:rsidRPr="003A42B1">
              <w:rPr>
                <w:rFonts w:cstheme="minorHAnsi"/>
                <w:sz w:val="20"/>
                <w:szCs w:val="20"/>
              </w:rPr>
              <w:br/>
              <w:t>ÁREA CONSTRUIDA 240M² AREA ABERTA 560M²</w:t>
            </w:r>
          </w:p>
        </w:tc>
        <w:tc>
          <w:tcPr>
            <w:tcW w:w="992" w:type="dxa"/>
            <w:hideMark/>
          </w:tcPr>
          <w:p w14:paraId="022D6E24"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23E6FF32"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6FD8E9C5"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331,53</w:t>
            </w:r>
          </w:p>
        </w:tc>
      </w:tr>
      <w:tr w:rsidR="00CC5BB2" w:rsidRPr="003A42B1" w14:paraId="1F736502" w14:textId="77777777" w:rsidTr="00CC5BB2">
        <w:trPr>
          <w:trHeight w:val="2250"/>
        </w:trPr>
        <w:tc>
          <w:tcPr>
            <w:tcW w:w="669" w:type="dxa"/>
            <w:noWrap/>
            <w:hideMark/>
          </w:tcPr>
          <w:p w14:paraId="136FB32E"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lastRenderedPageBreak/>
              <w:t>26</w:t>
            </w:r>
          </w:p>
        </w:tc>
        <w:tc>
          <w:tcPr>
            <w:tcW w:w="1440" w:type="dxa"/>
            <w:noWrap/>
            <w:hideMark/>
          </w:tcPr>
          <w:p w14:paraId="3F39B85D"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912.001.491</w:t>
            </w:r>
          </w:p>
        </w:tc>
        <w:tc>
          <w:tcPr>
            <w:tcW w:w="3840" w:type="dxa"/>
            <w:hideMark/>
          </w:tcPr>
          <w:p w14:paraId="24629AA8" w14:textId="56C4900B" w:rsidR="00CC5BB2" w:rsidRPr="003A42B1" w:rsidRDefault="00CC5BB2" w:rsidP="004B4ED6">
            <w:pPr>
              <w:spacing w:line="276" w:lineRule="auto"/>
              <w:jc w:val="both"/>
              <w:rPr>
                <w:rFonts w:cstheme="minorHAnsi"/>
                <w:sz w:val="20"/>
                <w:szCs w:val="20"/>
              </w:rPr>
            </w:pPr>
            <w:r w:rsidRPr="003A42B1">
              <w:rPr>
                <w:rFonts w:cstheme="minorHAnsi"/>
                <w:sz w:val="20"/>
                <w:szCs w:val="20"/>
              </w:rPr>
              <w:t>SERVICOS DE DEDETIZACAO E CONTROLE DE PRAGAS URBANAS CREAS - Prestação de serviço de controle de pragas e vetores, desinsetização e desratização com fornecimento de mão de obra e matéria prima necessárias ao trat</w:t>
            </w:r>
            <w:r w:rsidR="00E56D44" w:rsidRPr="003A42B1">
              <w:rPr>
                <w:rFonts w:cstheme="minorHAnsi"/>
                <w:sz w:val="20"/>
                <w:szCs w:val="20"/>
              </w:rPr>
              <w:t xml:space="preserve">amento químico a ser realizado </w:t>
            </w:r>
            <w:r w:rsidRPr="003A42B1">
              <w:rPr>
                <w:rFonts w:cstheme="minorHAnsi"/>
                <w:sz w:val="20"/>
                <w:szCs w:val="20"/>
              </w:rPr>
              <w:t xml:space="preserve">- DESINSETIZAÇÃO: interno/ externo; pulverização: rodapés de parede, forros, armários, gavetas, cantos, frestas, atrás dos </w:t>
            </w:r>
            <w:proofErr w:type="gramStart"/>
            <w:r w:rsidRPr="003A42B1">
              <w:rPr>
                <w:rFonts w:cstheme="minorHAnsi"/>
                <w:sz w:val="20"/>
                <w:szCs w:val="20"/>
              </w:rPr>
              <w:t>moveis  -</w:t>
            </w:r>
            <w:proofErr w:type="gramEnd"/>
            <w:r w:rsidRPr="003A42B1">
              <w:rPr>
                <w:rFonts w:cstheme="minorHAnsi"/>
                <w:sz w:val="20"/>
                <w:szCs w:val="20"/>
              </w:rPr>
              <w:t xml:space="preserve"> DESRATIZAÇÃO PREVENTIVA: ratos, camundongos e ratazanas. Os serviços serão realizados a cada 6 (seis) meses.</w:t>
            </w:r>
            <w:r w:rsidRPr="003A42B1">
              <w:rPr>
                <w:rFonts w:cstheme="minorHAnsi"/>
                <w:sz w:val="20"/>
                <w:szCs w:val="20"/>
              </w:rPr>
              <w:br/>
              <w:t>LOCAL: CREAS - Av Edson Aparecido Fernandes Campos, 1691</w:t>
            </w:r>
            <w:r w:rsidRPr="003A42B1">
              <w:rPr>
                <w:rFonts w:cstheme="minorHAnsi"/>
                <w:sz w:val="20"/>
                <w:szCs w:val="20"/>
              </w:rPr>
              <w:br/>
              <w:t>AREA CONSTRUIDA  200M² AREA ABERTA 250M²</w:t>
            </w:r>
          </w:p>
        </w:tc>
        <w:tc>
          <w:tcPr>
            <w:tcW w:w="992" w:type="dxa"/>
            <w:hideMark/>
          </w:tcPr>
          <w:p w14:paraId="75D3F4D2"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5F641BAA"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1E8640DF"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276,43</w:t>
            </w:r>
          </w:p>
        </w:tc>
      </w:tr>
      <w:tr w:rsidR="00CC5BB2" w:rsidRPr="003A42B1" w14:paraId="2AF018C1" w14:textId="77777777" w:rsidTr="00CC5BB2">
        <w:trPr>
          <w:trHeight w:val="2250"/>
        </w:trPr>
        <w:tc>
          <w:tcPr>
            <w:tcW w:w="669" w:type="dxa"/>
            <w:noWrap/>
            <w:hideMark/>
          </w:tcPr>
          <w:p w14:paraId="28F6C7D5"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27</w:t>
            </w:r>
          </w:p>
        </w:tc>
        <w:tc>
          <w:tcPr>
            <w:tcW w:w="1440" w:type="dxa"/>
            <w:noWrap/>
            <w:hideMark/>
          </w:tcPr>
          <w:p w14:paraId="1E5D0282"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912.001.466</w:t>
            </w:r>
          </w:p>
        </w:tc>
        <w:tc>
          <w:tcPr>
            <w:tcW w:w="3840" w:type="dxa"/>
            <w:hideMark/>
          </w:tcPr>
          <w:p w14:paraId="7135FDAE" w14:textId="45B66D7E"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r w:rsidR="007971C7" w:rsidRPr="003A42B1">
              <w:rPr>
                <w:rFonts w:cstheme="minorHAnsi"/>
                <w:sz w:val="20"/>
                <w:szCs w:val="20"/>
              </w:rPr>
              <w:t>CONTROLE DE</w:t>
            </w:r>
            <w:r w:rsidRPr="003A42B1">
              <w:rPr>
                <w:rFonts w:cstheme="minorHAnsi"/>
                <w:sz w:val="20"/>
                <w:szCs w:val="20"/>
              </w:rPr>
              <w:t xml:space="preserve"> PRAGAS URBANAS ESF-I - Prestação de serviço de controle de pragas e vetores, desinsetização e desratização com fornecimento de mão de obra e matéria prima necessárias ao trat</w:t>
            </w:r>
            <w:r w:rsidR="00E56D44" w:rsidRPr="003A42B1">
              <w:rPr>
                <w:rFonts w:cstheme="minorHAnsi"/>
                <w:sz w:val="20"/>
                <w:szCs w:val="20"/>
              </w:rPr>
              <w:t xml:space="preserve">amento químico a ser realizado </w:t>
            </w:r>
            <w:r w:rsidRPr="003A42B1">
              <w:rPr>
                <w:rFonts w:cstheme="minorHAnsi"/>
                <w:sz w:val="20"/>
                <w:szCs w:val="20"/>
              </w:rPr>
              <w:t xml:space="preserve">- DESINSETIZAÇÃO: interno/ externo; pulverização: rodapés de parede, forros, armários, gavetas, cantos, frestas, atrás dos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 meses.</w:t>
            </w:r>
            <w:r w:rsidRPr="003A42B1">
              <w:rPr>
                <w:rFonts w:cstheme="minorHAnsi"/>
                <w:sz w:val="20"/>
                <w:szCs w:val="20"/>
              </w:rPr>
              <w:br/>
              <w:t>LOCAL: UNIDADE DE SAUDE DA FAMILIA DE SONORA ESF I - Rua Chico Mendes, 652 METRAGEM Área construída: 300 m² Área aberta: 420 m²</w:t>
            </w:r>
          </w:p>
        </w:tc>
        <w:tc>
          <w:tcPr>
            <w:tcW w:w="992" w:type="dxa"/>
            <w:hideMark/>
          </w:tcPr>
          <w:p w14:paraId="3F51EEDA"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4544F7BD"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01E0DFA3"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321,70</w:t>
            </w:r>
          </w:p>
        </w:tc>
      </w:tr>
      <w:tr w:rsidR="00CC5BB2" w:rsidRPr="003A42B1" w14:paraId="2FD8576E" w14:textId="77777777" w:rsidTr="00CC5BB2">
        <w:trPr>
          <w:trHeight w:val="2370"/>
        </w:trPr>
        <w:tc>
          <w:tcPr>
            <w:tcW w:w="669" w:type="dxa"/>
            <w:noWrap/>
            <w:hideMark/>
          </w:tcPr>
          <w:p w14:paraId="57F261DB"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28</w:t>
            </w:r>
          </w:p>
        </w:tc>
        <w:tc>
          <w:tcPr>
            <w:tcW w:w="1440" w:type="dxa"/>
            <w:noWrap/>
            <w:hideMark/>
          </w:tcPr>
          <w:p w14:paraId="08A0F2D1"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912.001.467</w:t>
            </w:r>
          </w:p>
        </w:tc>
        <w:tc>
          <w:tcPr>
            <w:tcW w:w="3840" w:type="dxa"/>
            <w:hideMark/>
          </w:tcPr>
          <w:p w14:paraId="218FF0C1"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CONTROLE DE PRAGAS URBANAS ESF-II - Prestação de serviço de controle de pragas e vetores, desinsetização e desratização com fornecimento de mão de obra e matéria prima necessárias ao tratamento químico a ser realizado - DESINSETIZAÇÃO: interno/ externo; pulverização: rodapés de parede, forros, armários, gavetas, cantos, frestas, </w:t>
            </w:r>
            <w:r w:rsidRPr="003A42B1">
              <w:rPr>
                <w:rFonts w:cstheme="minorHAnsi"/>
                <w:sz w:val="20"/>
                <w:szCs w:val="20"/>
              </w:rPr>
              <w:lastRenderedPageBreak/>
              <w:t>atrás dos móveis - DESRATIZAÇÃO PREVENTIVA: ratos, camundongos e ratazanas. Os serviços serão realizados a cada 6 (seis) meses.</w:t>
            </w:r>
            <w:r w:rsidRPr="003A42B1">
              <w:rPr>
                <w:rFonts w:cstheme="minorHAnsi"/>
                <w:sz w:val="20"/>
                <w:szCs w:val="20"/>
              </w:rPr>
              <w:br/>
              <w:t>LOCAL: UNIDADE DE SAUDE DA FAMILIA</w:t>
            </w:r>
            <w:r w:rsidRPr="003A42B1">
              <w:rPr>
                <w:rFonts w:cstheme="minorHAnsi"/>
                <w:sz w:val="20"/>
                <w:szCs w:val="20"/>
              </w:rPr>
              <w:br/>
              <w:t>BOA VISTA ESF II - Rua Deputado Ulisses Guimarães,455METRAGEMÁrea construída: 275 m² Área aberta: 125 m²</w:t>
            </w:r>
          </w:p>
        </w:tc>
        <w:tc>
          <w:tcPr>
            <w:tcW w:w="992" w:type="dxa"/>
            <w:hideMark/>
          </w:tcPr>
          <w:p w14:paraId="2A13D1C3"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lastRenderedPageBreak/>
              <w:t>SERV.</w:t>
            </w:r>
          </w:p>
        </w:tc>
        <w:tc>
          <w:tcPr>
            <w:tcW w:w="992" w:type="dxa"/>
            <w:noWrap/>
            <w:hideMark/>
          </w:tcPr>
          <w:p w14:paraId="556301C7"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52480443"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420,15</w:t>
            </w:r>
          </w:p>
        </w:tc>
      </w:tr>
      <w:tr w:rsidR="00CC5BB2" w:rsidRPr="003A42B1" w14:paraId="54EAF700" w14:textId="77777777" w:rsidTr="00CC5BB2">
        <w:trPr>
          <w:trHeight w:val="2415"/>
        </w:trPr>
        <w:tc>
          <w:tcPr>
            <w:tcW w:w="669" w:type="dxa"/>
            <w:noWrap/>
            <w:hideMark/>
          </w:tcPr>
          <w:p w14:paraId="199EEFAE"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29</w:t>
            </w:r>
          </w:p>
        </w:tc>
        <w:tc>
          <w:tcPr>
            <w:tcW w:w="1440" w:type="dxa"/>
            <w:noWrap/>
            <w:hideMark/>
          </w:tcPr>
          <w:p w14:paraId="015D9C17"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912.001.468</w:t>
            </w:r>
          </w:p>
        </w:tc>
        <w:tc>
          <w:tcPr>
            <w:tcW w:w="3840" w:type="dxa"/>
            <w:hideMark/>
          </w:tcPr>
          <w:p w14:paraId="2B1B46FD"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SERVICOS DE DEDETIZACAO E CONTROLE DE PRAGAS URBANAS ESF-III -Prestação de serviço de controle de pragas e vetores, desinsetização e desratização com fornecimento de mão de obra e matéria-prima necessárias ao tra</w:t>
            </w:r>
            <w:r w:rsidR="00E56D44" w:rsidRPr="003A42B1">
              <w:rPr>
                <w:rFonts w:cstheme="minorHAnsi"/>
                <w:sz w:val="20"/>
                <w:szCs w:val="20"/>
              </w:rPr>
              <w:t>tamento químico a ser realizado</w:t>
            </w:r>
            <w:r w:rsidRPr="003A42B1">
              <w:rPr>
                <w:rFonts w:cstheme="minorHAnsi"/>
                <w:sz w:val="20"/>
                <w:szCs w:val="20"/>
              </w:rPr>
              <w:t xml:space="preserve"> - DESINSETIZAÇÃO: interno/externo; pulverização: rodapés de parede, forros, armários, gavetas, cantos, frestas, atrás dos móveis - DESRATIZAÇÃO PREVENTIVA: ratos, camundongos e ratazanas. Os serviços serão realizados a cada 6 (seis) meses. LOCAL: UNIDADE DE SAUDE DA FAMILIA BOM FUTURO ESF III - Rua das Seriemas,17 METRAGEM Área construída: 220 m² Área aberta: 400 m²</w:t>
            </w:r>
          </w:p>
          <w:p w14:paraId="6D2CC868" w14:textId="77777777" w:rsidR="00132D77" w:rsidRPr="003A42B1" w:rsidRDefault="00132D77" w:rsidP="00132D77">
            <w:pPr>
              <w:rPr>
                <w:rFonts w:cstheme="minorHAnsi"/>
                <w:sz w:val="20"/>
                <w:szCs w:val="20"/>
              </w:rPr>
            </w:pPr>
          </w:p>
          <w:p w14:paraId="7F39C278" w14:textId="66B218C5" w:rsidR="00132D77" w:rsidRPr="003A42B1" w:rsidRDefault="00132D77" w:rsidP="00132D77">
            <w:pPr>
              <w:jc w:val="center"/>
              <w:rPr>
                <w:rFonts w:cstheme="minorHAnsi"/>
                <w:sz w:val="20"/>
                <w:szCs w:val="20"/>
              </w:rPr>
            </w:pPr>
          </w:p>
        </w:tc>
        <w:tc>
          <w:tcPr>
            <w:tcW w:w="992" w:type="dxa"/>
            <w:hideMark/>
          </w:tcPr>
          <w:p w14:paraId="65E66490"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52ACCE24"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4A6D0F26"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248,72</w:t>
            </w:r>
          </w:p>
        </w:tc>
      </w:tr>
      <w:tr w:rsidR="00CC5BB2" w:rsidRPr="003A42B1" w14:paraId="2D0D15C9" w14:textId="77777777" w:rsidTr="00CC5BB2">
        <w:trPr>
          <w:trHeight w:val="2490"/>
        </w:trPr>
        <w:tc>
          <w:tcPr>
            <w:tcW w:w="669" w:type="dxa"/>
            <w:noWrap/>
            <w:hideMark/>
          </w:tcPr>
          <w:p w14:paraId="55129ECE"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30</w:t>
            </w:r>
          </w:p>
        </w:tc>
        <w:tc>
          <w:tcPr>
            <w:tcW w:w="1440" w:type="dxa"/>
            <w:noWrap/>
            <w:hideMark/>
          </w:tcPr>
          <w:p w14:paraId="46631C94"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912.001.469</w:t>
            </w:r>
          </w:p>
        </w:tc>
        <w:tc>
          <w:tcPr>
            <w:tcW w:w="3840" w:type="dxa"/>
            <w:hideMark/>
          </w:tcPr>
          <w:p w14:paraId="634C2824"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SERVICOS DE DEDETIZACAO E CONTROLE DE PRAGAS URBANAS ESF-IV Prestação de serviço de controle de pragas e vetores, desinsetização e desratização com fornecimento de mão de obra e matéria prima necessárias ao tratamento químico a ser realizado - DESINSETIZAÇÃO: interno/ externo; pulverização: rodapés de parede, forros, armários, gavetas, cantos, frestas, atrás dos móveis - DESRATIZAÇÃO REVENTIVA: ratos, camundongos e ratazanas. Os serviços serão realizados a cada 6 (seis) meses.</w:t>
            </w:r>
            <w:r w:rsidRPr="003A42B1">
              <w:rPr>
                <w:rFonts w:cstheme="minorHAnsi"/>
                <w:sz w:val="20"/>
                <w:szCs w:val="20"/>
              </w:rPr>
              <w:br/>
              <w:t>LOCAL: UNIDADE DE SAUDE DA FAMILIA VISTA DO LAGO ESF IV - Av Pres. Tancredo Neves,1703METRAGEMÁreaconstruida: 340 m² Área aberta: 300 m²</w:t>
            </w:r>
          </w:p>
        </w:tc>
        <w:tc>
          <w:tcPr>
            <w:tcW w:w="992" w:type="dxa"/>
            <w:hideMark/>
          </w:tcPr>
          <w:p w14:paraId="7BACC6C4"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2E52374E"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2320669B"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311,08</w:t>
            </w:r>
          </w:p>
        </w:tc>
      </w:tr>
      <w:tr w:rsidR="00CC5BB2" w:rsidRPr="003A42B1" w14:paraId="61734036" w14:textId="77777777" w:rsidTr="00CC5BB2">
        <w:trPr>
          <w:trHeight w:val="2115"/>
        </w:trPr>
        <w:tc>
          <w:tcPr>
            <w:tcW w:w="669" w:type="dxa"/>
            <w:noWrap/>
            <w:hideMark/>
          </w:tcPr>
          <w:p w14:paraId="6A0992D0"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lastRenderedPageBreak/>
              <w:t>31</w:t>
            </w:r>
          </w:p>
        </w:tc>
        <w:tc>
          <w:tcPr>
            <w:tcW w:w="1440" w:type="dxa"/>
            <w:noWrap/>
            <w:hideMark/>
          </w:tcPr>
          <w:p w14:paraId="0C522AC1"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912.001.487</w:t>
            </w:r>
          </w:p>
        </w:tc>
        <w:tc>
          <w:tcPr>
            <w:tcW w:w="3840" w:type="dxa"/>
            <w:hideMark/>
          </w:tcPr>
          <w:p w14:paraId="473EE4E3"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URBANAS OBRAS-Prestação de serviço de controle de pragas e vetores, desinsetização e desratização com fornecimento de mão de obra e matéria-prima necessárias ao 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w:t>
            </w:r>
            <w:r w:rsidRPr="003A42B1">
              <w:rPr>
                <w:rFonts w:cstheme="minorHAnsi"/>
                <w:sz w:val="20"/>
                <w:szCs w:val="20"/>
              </w:rPr>
              <w:br/>
              <w:t>armários, gavetas, cantos, frestas, atrás</w:t>
            </w:r>
            <w:r w:rsidRPr="003A42B1">
              <w:rPr>
                <w:rFonts w:cstheme="minorHAnsi"/>
                <w:sz w:val="20"/>
                <w:szCs w:val="20"/>
              </w:rPr>
              <w:br/>
              <w:t xml:space="preserve">dos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 meses. LOCAL: SECRETARIA MUNICIPAL DE OBRAS - Rua do Cedro, 262</w:t>
            </w:r>
            <w:r w:rsidRPr="003A42B1">
              <w:rPr>
                <w:rFonts w:cstheme="minorHAnsi"/>
                <w:sz w:val="20"/>
                <w:szCs w:val="20"/>
              </w:rPr>
              <w:br/>
              <w:t xml:space="preserve">AREA </w:t>
            </w:r>
            <w:proofErr w:type="gramStart"/>
            <w:r w:rsidRPr="003A42B1">
              <w:rPr>
                <w:rFonts w:cstheme="minorHAnsi"/>
                <w:sz w:val="20"/>
                <w:szCs w:val="20"/>
              </w:rPr>
              <w:t>CONSTRUIDA :</w:t>
            </w:r>
            <w:proofErr w:type="gramEnd"/>
            <w:r w:rsidRPr="003A42B1">
              <w:rPr>
                <w:rFonts w:cstheme="minorHAnsi"/>
                <w:sz w:val="20"/>
                <w:szCs w:val="20"/>
              </w:rPr>
              <w:t xml:space="preserve"> 1470 AREA ABERTA 3675</w:t>
            </w:r>
          </w:p>
        </w:tc>
        <w:tc>
          <w:tcPr>
            <w:tcW w:w="992" w:type="dxa"/>
            <w:hideMark/>
          </w:tcPr>
          <w:p w14:paraId="52DFA9D6"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69835A9F"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w:t>
            </w:r>
          </w:p>
        </w:tc>
        <w:tc>
          <w:tcPr>
            <w:tcW w:w="1418" w:type="dxa"/>
          </w:tcPr>
          <w:p w14:paraId="6F386478"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1.298,93</w:t>
            </w:r>
          </w:p>
        </w:tc>
      </w:tr>
      <w:tr w:rsidR="00CC5BB2" w:rsidRPr="003A42B1" w14:paraId="7E5DED70" w14:textId="77777777" w:rsidTr="00CC5BB2">
        <w:trPr>
          <w:trHeight w:val="2325"/>
        </w:trPr>
        <w:tc>
          <w:tcPr>
            <w:tcW w:w="669" w:type="dxa"/>
            <w:noWrap/>
            <w:hideMark/>
          </w:tcPr>
          <w:p w14:paraId="1D7331C2"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32</w:t>
            </w:r>
          </w:p>
        </w:tc>
        <w:tc>
          <w:tcPr>
            <w:tcW w:w="1440" w:type="dxa"/>
            <w:noWrap/>
            <w:hideMark/>
          </w:tcPr>
          <w:p w14:paraId="6748A6A8"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912.001.494</w:t>
            </w:r>
          </w:p>
        </w:tc>
        <w:tc>
          <w:tcPr>
            <w:tcW w:w="3840" w:type="dxa"/>
            <w:hideMark/>
          </w:tcPr>
          <w:p w14:paraId="692E6A4C"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URBANAS PREFEITURA Prestação de serviço de controle de pragas e vetores, desinsetização e desratização com fornecimento de mão de obra e matéria-prima necessárias ao</w:t>
            </w:r>
            <w:r w:rsidRPr="003A42B1">
              <w:rPr>
                <w:rFonts w:cstheme="minorHAnsi"/>
                <w:sz w:val="20"/>
                <w:szCs w:val="20"/>
              </w:rPr>
              <w:br/>
              <w:t xml:space="preserve">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w:t>
            </w:r>
            <w:r w:rsidRPr="003A42B1">
              <w:rPr>
                <w:rFonts w:cstheme="minorHAnsi"/>
                <w:sz w:val="20"/>
                <w:szCs w:val="20"/>
              </w:rPr>
              <w:br/>
              <w:t>armários, gavetas, cantos, frestas, atrás</w:t>
            </w:r>
            <w:r w:rsidRPr="003A42B1">
              <w:rPr>
                <w:rFonts w:cstheme="minorHAnsi"/>
                <w:sz w:val="20"/>
                <w:szCs w:val="20"/>
              </w:rPr>
              <w:br/>
              <w:t xml:space="preserve">dos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 meses. LOCAL: PREFEITURA MUNICIPAL DE</w:t>
            </w:r>
            <w:r w:rsidRPr="003A42B1">
              <w:rPr>
                <w:rFonts w:cstheme="minorHAnsi"/>
                <w:sz w:val="20"/>
                <w:szCs w:val="20"/>
              </w:rPr>
              <w:br/>
              <w:t>SONORA - Av Edson Aparecido Fernandes Campos,750ÁREA CONSTRUÍDA: 1970m² ÁREA ABERTA: 100m²</w:t>
            </w:r>
          </w:p>
        </w:tc>
        <w:tc>
          <w:tcPr>
            <w:tcW w:w="992" w:type="dxa"/>
            <w:hideMark/>
          </w:tcPr>
          <w:p w14:paraId="34B0DBB3"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7FE91FB1"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2D71B5F3"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536,26</w:t>
            </w:r>
          </w:p>
        </w:tc>
      </w:tr>
      <w:tr w:rsidR="00CC5BB2" w:rsidRPr="003A42B1" w14:paraId="084EC45A" w14:textId="77777777" w:rsidTr="00CC5BB2">
        <w:trPr>
          <w:trHeight w:val="2205"/>
        </w:trPr>
        <w:tc>
          <w:tcPr>
            <w:tcW w:w="669" w:type="dxa"/>
            <w:noWrap/>
            <w:hideMark/>
          </w:tcPr>
          <w:p w14:paraId="746ACA6F"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33</w:t>
            </w:r>
          </w:p>
        </w:tc>
        <w:tc>
          <w:tcPr>
            <w:tcW w:w="1440" w:type="dxa"/>
            <w:noWrap/>
            <w:hideMark/>
          </w:tcPr>
          <w:p w14:paraId="3FE50221"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912.001.470</w:t>
            </w:r>
          </w:p>
        </w:tc>
        <w:tc>
          <w:tcPr>
            <w:tcW w:w="3840" w:type="dxa"/>
            <w:hideMark/>
          </w:tcPr>
          <w:p w14:paraId="4F8F84ED" w14:textId="4ADFA5AB" w:rsidR="00CC5BB2" w:rsidRPr="003A42B1" w:rsidRDefault="00CC5BB2" w:rsidP="004B4ED6">
            <w:pPr>
              <w:spacing w:line="276" w:lineRule="auto"/>
              <w:jc w:val="both"/>
              <w:rPr>
                <w:rFonts w:cstheme="minorHAnsi"/>
                <w:sz w:val="20"/>
                <w:szCs w:val="20"/>
              </w:rPr>
            </w:pPr>
            <w:r w:rsidRPr="003A42B1">
              <w:rPr>
                <w:rFonts w:cstheme="minorHAnsi"/>
                <w:sz w:val="20"/>
                <w:szCs w:val="20"/>
              </w:rPr>
              <w:t>SER</w:t>
            </w:r>
            <w:r w:rsidR="00E56D44" w:rsidRPr="003A42B1">
              <w:rPr>
                <w:rFonts w:cstheme="minorHAnsi"/>
                <w:sz w:val="20"/>
                <w:szCs w:val="20"/>
              </w:rPr>
              <w:t>VICOS DE DEDETIZACAO E CONTROLE</w:t>
            </w:r>
            <w:r w:rsidRPr="003A42B1">
              <w:rPr>
                <w:rFonts w:cstheme="minorHAnsi"/>
                <w:sz w:val="20"/>
                <w:szCs w:val="20"/>
              </w:rPr>
              <w:t xml:space="preserve"> DE PRAGAS URBANAS SAUDE - Prestação de serviço de controle de pragas e vetores, desinsetização e desratização com fornecimento de mão de obra e matéria-prima necessárias ao 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 armários, gavetas, cantos, </w:t>
            </w:r>
            <w:proofErr w:type="gramStart"/>
            <w:r w:rsidRPr="003A42B1">
              <w:rPr>
                <w:rFonts w:cstheme="minorHAnsi"/>
                <w:sz w:val="20"/>
                <w:szCs w:val="20"/>
              </w:rPr>
              <w:lastRenderedPageBreak/>
              <w:t>frestas,atrásdos</w:t>
            </w:r>
            <w:proofErr w:type="gramEnd"/>
            <w:r w:rsidRPr="003A42B1">
              <w:rPr>
                <w:rFonts w:cstheme="minorHAnsi"/>
                <w:sz w:val="20"/>
                <w:szCs w:val="20"/>
              </w:rPr>
              <w:t xml:space="preserve">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 meses. LOCAL: SECRETARIA MUNICIPAL DE SAÚDE-Avenida Wilson Barbosa Martins, 971 METRAGEM Área construída: 210 m² Área aberta: 0 m²</w:t>
            </w:r>
          </w:p>
        </w:tc>
        <w:tc>
          <w:tcPr>
            <w:tcW w:w="992" w:type="dxa"/>
            <w:hideMark/>
          </w:tcPr>
          <w:p w14:paraId="4FEB693D"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lastRenderedPageBreak/>
              <w:t>SERV.</w:t>
            </w:r>
          </w:p>
        </w:tc>
        <w:tc>
          <w:tcPr>
            <w:tcW w:w="992" w:type="dxa"/>
            <w:noWrap/>
            <w:hideMark/>
          </w:tcPr>
          <w:p w14:paraId="15312DA4"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1AB0B64F"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210,50</w:t>
            </w:r>
          </w:p>
        </w:tc>
      </w:tr>
      <w:tr w:rsidR="00CC5BB2" w:rsidRPr="003A42B1" w14:paraId="58CFD72F" w14:textId="77777777" w:rsidTr="00CC5BB2">
        <w:trPr>
          <w:trHeight w:val="2280"/>
        </w:trPr>
        <w:tc>
          <w:tcPr>
            <w:tcW w:w="669" w:type="dxa"/>
            <w:noWrap/>
            <w:hideMark/>
          </w:tcPr>
          <w:p w14:paraId="50CF6764"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34</w:t>
            </w:r>
          </w:p>
        </w:tc>
        <w:tc>
          <w:tcPr>
            <w:tcW w:w="1440" w:type="dxa"/>
            <w:noWrap/>
            <w:hideMark/>
          </w:tcPr>
          <w:p w14:paraId="3FBE5818"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912.001.492</w:t>
            </w:r>
          </w:p>
        </w:tc>
        <w:tc>
          <w:tcPr>
            <w:tcW w:w="3840" w:type="dxa"/>
            <w:hideMark/>
          </w:tcPr>
          <w:p w14:paraId="044678B9"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SERVICOS DE DEDETIZACAO E CONTROLE  DE PRAGAS URBANAS SERVICO D E  CONVIVENCIA E FORTALECIMENTO DE  VINCULOS - Prestação de serviço de controle de pragas e vetores, desinsetização e desratização com fornecimento de mão de obra e matéria prima necessárias ao tratamento químico</w:t>
            </w:r>
            <w:r w:rsidRPr="003A42B1">
              <w:rPr>
                <w:rFonts w:cstheme="minorHAnsi"/>
                <w:sz w:val="20"/>
                <w:szCs w:val="20"/>
              </w:rPr>
              <w:br/>
              <w:t>a ser realizado  - DESINSETIZAÇÃO: interno/ externo; pulverização: rodapés de parede, forros, armários, gavetas, cantos, frestas, atrás dos moveis  - DESRATIZAÇÃO PREVENTIVA: ratos, camundongos e ratazanas.</w:t>
            </w:r>
            <w:r w:rsidRPr="003A42B1">
              <w:rPr>
                <w:rFonts w:cstheme="minorHAnsi"/>
                <w:sz w:val="20"/>
                <w:szCs w:val="20"/>
              </w:rPr>
              <w:br/>
              <w:t>Os serviços serão realizados a cada 6 (seis) meses. LOCAL: SERVIÇO DE CONVIVENCIA E FORTALECIMENTO DE VINCULOS - Av das</w:t>
            </w:r>
            <w:r w:rsidRPr="003A42B1">
              <w:rPr>
                <w:rFonts w:cstheme="minorHAnsi"/>
                <w:sz w:val="20"/>
                <w:szCs w:val="20"/>
              </w:rPr>
              <w:br/>
              <w:t>Chácaras, 127 AREA CONSTRUIDA 2025 M² AREA ABERTA 7575 M²</w:t>
            </w:r>
          </w:p>
        </w:tc>
        <w:tc>
          <w:tcPr>
            <w:tcW w:w="992" w:type="dxa"/>
            <w:hideMark/>
          </w:tcPr>
          <w:p w14:paraId="1E92092E"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6376F77C"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66013EB7"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2.220,85</w:t>
            </w:r>
          </w:p>
        </w:tc>
      </w:tr>
      <w:tr w:rsidR="00CC5BB2" w:rsidRPr="003A42B1" w14:paraId="15368030" w14:textId="77777777" w:rsidTr="00CC5BB2">
        <w:trPr>
          <w:trHeight w:val="1890"/>
        </w:trPr>
        <w:tc>
          <w:tcPr>
            <w:tcW w:w="669" w:type="dxa"/>
            <w:noWrap/>
            <w:hideMark/>
          </w:tcPr>
          <w:p w14:paraId="387F04B6"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35</w:t>
            </w:r>
          </w:p>
        </w:tc>
        <w:tc>
          <w:tcPr>
            <w:tcW w:w="1440" w:type="dxa"/>
            <w:noWrap/>
            <w:hideMark/>
          </w:tcPr>
          <w:p w14:paraId="7BE47D66"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912.001.493</w:t>
            </w:r>
          </w:p>
        </w:tc>
        <w:tc>
          <w:tcPr>
            <w:tcW w:w="3840" w:type="dxa"/>
            <w:hideMark/>
          </w:tcPr>
          <w:p w14:paraId="07ABB69B" w14:textId="00E3771A" w:rsidR="00CC5BB2" w:rsidRPr="003A42B1" w:rsidRDefault="00CC5BB2" w:rsidP="004B4ED6">
            <w:pPr>
              <w:spacing w:line="276" w:lineRule="auto"/>
              <w:jc w:val="both"/>
              <w:rPr>
                <w:rFonts w:cstheme="minorHAnsi"/>
                <w:sz w:val="20"/>
                <w:szCs w:val="20"/>
              </w:rPr>
            </w:pPr>
            <w:r w:rsidRPr="003A42B1">
              <w:rPr>
                <w:rFonts w:cstheme="minorHAnsi"/>
                <w:sz w:val="20"/>
                <w:szCs w:val="20"/>
              </w:rPr>
              <w:t>SERVICOS DE DEDETIZACAO E CONTROLE DE PRAGAS VASA DO ARTESAO Prestação de serviço de controle de pragas e vetores, desinsetização e desratização com fornecimento de mão de obra e matéria-prima necessárias ao tratamento químico a ser realizado - DESINSETIZAÇÃO: interno/ externo; pulverização: rodapés de parede, forros, armários, gavetas, cantos, frestas, atrás dos móveis - DESRATIZAÇÃO PREVENTI VA: ratos, camundongos e ratazanas. Os serviços serão realizados a cada 6 (seis) meses s. LOCAL: CASA DO ARTESÃO - Av Povo, 668 ÁREA CONSTRUÍDA: 70m²ÁREA ABE RTA: 20m²</w:t>
            </w:r>
          </w:p>
        </w:tc>
        <w:tc>
          <w:tcPr>
            <w:tcW w:w="992" w:type="dxa"/>
            <w:hideMark/>
          </w:tcPr>
          <w:p w14:paraId="61891839"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63731A39"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51C1DC8A"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102,81</w:t>
            </w:r>
          </w:p>
        </w:tc>
      </w:tr>
      <w:tr w:rsidR="00CC5BB2" w:rsidRPr="003A42B1" w14:paraId="0DACA24D" w14:textId="77777777" w:rsidTr="00CC5BB2">
        <w:trPr>
          <w:trHeight w:val="1950"/>
        </w:trPr>
        <w:tc>
          <w:tcPr>
            <w:tcW w:w="669" w:type="dxa"/>
            <w:noWrap/>
            <w:hideMark/>
          </w:tcPr>
          <w:p w14:paraId="66E0740C"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lastRenderedPageBreak/>
              <w:t>36</w:t>
            </w:r>
          </w:p>
        </w:tc>
        <w:tc>
          <w:tcPr>
            <w:tcW w:w="1440" w:type="dxa"/>
            <w:noWrap/>
            <w:hideMark/>
          </w:tcPr>
          <w:p w14:paraId="4BD0DC8E"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912.001.471</w:t>
            </w:r>
          </w:p>
        </w:tc>
        <w:tc>
          <w:tcPr>
            <w:tcW w:w="3840" w:type="dxa"/>
            <w:hideMark/>
          </w:tcPr>
          <w:p w14:paraId="26AA1884"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w:t>
            </w:r>
            <w:proofErr w:type="gramStart"/>
            <w:r w:rsidRPr="003A42B1">
              <w:rPr>
                <w:rFonts w:cstheme="minorHAnsi"/>
                <w:sz w:val="20"/>
                <w:szCs w:val="20"/>
              </w:rPr>
              <w:t>CONTROLE  DE</w:t>
            </w:r>
            <w:proofErr w:type="gramEnd"/>
            <w:r w:rsidRPr="003A42B1">
              <w:rPr>
                <w:rFonts w:cstheme="minorHAnsi"/>
                <w:sz w:val="20"/>
                <w:szCs w:val="20"/>
              </w:rPr>
              <w:t xml:space="preserve"> PRAGAS VIGILANCIA EM SAUDE</w:t>
            </w:r>
            <w:r w:rsidRPr="003A42B1">
              <w:rPr>
                <w:rFonts w:cstheme="minorHAnsi"/>
                <w:sz w:val="20"/>
                <w:szCs w:val="20"/>
              </w:rPr>
              <w:br/>
              <w:t>Prestação de serviço de controle de pragas e vetores, desinsetização e desratização com fornecimento de mão de obra e matéria-prima necessárias ao</w:t>
            </w:r>
            <w:r w:rsidRPr="003A42B1">
              <w:rPr>
                <w:rFonts w:cstheme="minorHAnsi"/>
                <w:sz w:val="20"/>
                <w:szCs w:val="20"/>
              </w:rPr>
              <w:br/>
              <w:t xml:space="preserve">tratamento químico a ser </w:t>
            </w:r>
            <w:proofErr w:type="gramStart"/>
            <w:r w:rsidRPr="003A42B1">
              <w:rPr>
                <w:rFonts w:cstheme="minorHAnsi"/>
                <w:sz w:val="20"/>
                <w:szCs w:val="20"/>
              </w:rPr>
              <w:t>realizado  -</w:t>
            </w:r>
            <w:proofErr w:type="gramEnd"/>
            <w:r w:rsidRPr="003A42B1">
              <w:rPr>
                <w:rFonts w:cstheme="minorHAnsi"/>
                <w:sz w:val="20"/>
                <w:szCs w:val="20"/>
              </w:rPr>
              <w:t xml:space="preserve"> DESINSETIZAÇÃO: interno/ externo; pulverização: rodapés de parede, forros,</w:t>
            </w:r>
            <w:r w:rsidRPr="003A42B1">
              <w:rPr>
                <w:rFonts w:cstheme="minorHAnsi"/>
                <w:sz w:val="20"/>
                <w:szCs w:val="20"/>
              </w:rPr>
              <w:br/>
              <w:t>armários, gavetas, cantos, frestas, atrás</w:t>
            </w:r>
            <w:r w:rsidRPr="003A42B1">
              <w:rPr>
                <w:rFonts w:cstheme="minorHAnsi"/>
                <w:sz w:val="20"/>
                <w:szCs w:val="20"/>
              </w:rPr>
              <w:br/>
              <w:t xml:space="preserve">dos </w:t>
            </w:r>
            <w:proofErr w:type="gramStart"/>
            <w:r w:rsidRPr="003A42B1">
              <w:rPr>
                <w:rFonts w:cstheme="minorHAnsi"/>
                <w:sz w:val="20"/>
                <w:szCs w:val="20"/>
              </w:rPr>
              <w:t>móveis  -</w:t>
            </w:r>
            <w:proofErr w:type="gramEnd"/>
            <w:r w:rsidRPr="003A42B1">
              <w:rPr>
                <w:rFonts w:cstheme="minorHAnsi"/>
                <w:sz w:val="20"/>
                <w:szCs w:val="20"/>
              </w:rPr>
              <w:t xml:space="preserve"> DESRATIZAÇÃO PREVENTIVA: ratos, camundongos e ratazanas. Os serviços serão realizados a cada 6 (seis) meses. LOCAL: VIGILANCIA EM SAUDE – Rua das Aroeiras, 725 METRAGEM</w:t>
            </w:r>
            <w:r w:rsidRPr="003A42B1">
              <w:rPr>
                <w:rFonts w:cstheme="minorHAnsi"/>
                <w:sz w:val="20"/>
                <w:szCs w:val="20"/>
              </w:rPr>
              <w:br/>
              <w:t>Área construída: 110 m² Área aberta: 0 m²</w:t>
            </w:r>
          </w:p>
        </w:tc>
        <w:tc>
          <w:tcPr>
            <w:tcW w:w="992" w:type="dxa"/>
            <w:hideMark/>
          </w:tcPr>
          <w:p w14:paraId="667B4D21"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234AC847"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06F204BE"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111,75</w:t>
            </w:r>
          </w:p>
        </w:tc>
      </w:tr>
      <w:tr w:rsidR="00CC5BB2" w:rsidRPr="003A42B1" w14:paraId="443D4012" w14:textId="77777777" w:rsidTr="00CC5BB2">
        <w:trPr>
          <w:trHeight w:val="1560"/>
        </w:trPr>
        <w:tc>
          <w:tcPr>
            <w:tcW w:w="669" w:type="dxa"/>
            <w:noWrap/>
            <w:hideMark/>
          </w:tcPr>
          <w:p w14:paraId="32DB1D12"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37</w:t>
            </w:r>
          </w:p>
        </w:tc>
        <w:tc>
          <w:tcPr>
            <w:tcW w:w="1440" w:type="dxa"/>
            <w:noWrap/>
            <w:hideMark/>
          </w:tcPr>
          <w:p w14:paraId="1AF6FEC1"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912.001.512</w:t>
            </w:r>
          </w:p>
        </w:tc>
        <w:tc>
          <w:tcPr>
            <w:tcW w:w="3840" w:type="dxa"/>
            <w:hideMark/>
          </w:tcPr>
          <w:p w14:paraId="1097E2F8"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CONTROLE DEPRAGAS - Prestação de serviços de controle de pragas e vetores, desinsetização e desratização com fornecimento de mão de obra, necessárias ao tratamento químico a ser realizado. </w:t>
            </w:r>
          </w:p>
          <w:p w14:paraId="2DEB080E"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Local: Av. Edson Aparecido Fernandes de Campo. S/N, Lote 01 da Quadra 125.FEIRA DO PRODUTOR. Área construída 788,00 M2, Área aberta 160,00 M2</w:t>
            </w:r>
          </w:p>
        </w:tc>
        <w:tc>
          <w:tcPr>
            <w:tcW w:w="992" w:type="dxa"/>
            <w:hideMark/>
          </w:tcPr>
          <w:p w14:paraId="2CA0D143"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3088B874"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08190E10"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830,99</w:t>
            </w:r>
          </w:p>
        </w:tc>
      </w:tr>
      <w:tr w:rsidR="00CC5BB2" w:rsidRPr="003A42B1" w14:paraId="07E50AA0" w14:textId="77777777" w:rsidTr="003A42B1">
        <w:trPr>
          <w:trHeight w:val="616"/>
        </w:trPr>
        <w:tc>
          <w:tcPr>
            <w:tcW w:w="669" w:type="dxa"/>
            <w:noWrap/>
            <w:hideMark/>
          </w:tcPr>
          <w:p w14:paraId="7CCFDE95"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38</w:t>
            </w:r>
          </w:p>
        </w:tc>
        <w:tc>
          <w:tcPr>
            <w:tcW w:w="1440" w:type="dxa"/>
            <w:noWrap/>
            <w:hideMark/>
          </w:tcPr>
          <w:p w14:paraId="4D9AF77C"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912.001.464</w:t>
            </w:r>
          </w:p>
        </w:tc>
        <w:tc>
          <w:tcPr>
            <w:tcW w:w="3840" w:type="dxa"/>
            <w:hideMark/>
          </w:tcPr>
          <w:p w14:paraId="4D15258A" w14:textId="6BF4F9FA" w:rsidR="00CC5BB2" w:rsidRPr="003A42B1" w:rsidRDefault="00CC5BB2" w:rsidP="004B4ED6">
            <w:pPr>
              <w:spacing w:line="276" w:lineRule="auto"/>
              <w:jc w:val="both"/>
              <w:rPr>
                <w:rFonts w:cstheme="minorHAnsi"/>
                <w:sz w:val="20"/>
                <w:szCs w:val="20"/>
              </w:rPr>
            </w:pPr>
            <w:r w:rsidRPr="003A42B1">
              <w:rPr>
                <w:rFonts w:cstheme="minorHAnsi"/>
                <w:sz w:val="20"/>
                <w:szCs w:val="20"/>
              </w:rPr>
              <w:t>SERVICOS DE DEDETIZACAO E CONTROLE DE PRAGAS FARMACIA MUNICIPAL SERVIÇOS DE DEDETIZAÇÃO E CONTROLE</w:t>
            </w:r>
            <w:r w:rsidRPr="003A42B1">
              <w:rPr>
                <w:rFonts w:cstheme="minorHAnsi"/>
                <w:sz w:val="20"/>
                <w:szCs w:val="20"/>
              </w:rPr>
              <w:br/>
              <w:t>DE PRAGAS FARMACIA MUNICIPAL</w:t>
            </w:r>
            <w:r w:rsidRPr="003A42B1">
              <w:rPr>
                <w:rFonts w:cstheme="minorHAnsi"/>
                <w:sz w:val="20"/>
                <w:szCs w:val="20"/>
              </w:rPr>
              <w:br/>
              <w:t>Prestação de serviço de controle de pragas e vetores, desinsetização e desratização com fornecimento de mão de obra e matéria-prima necessárias ao</w:t>
            </w:r>
            <w:r w:rsidRPr="003A42B1">
              <w:rPr>
                <w:rFonts w:cstheme="minorHAnsi"/>
                <w:sz w:val="20"/>
                <w:szCs w:val="20"/>
              </w:rPr>
              <w:br/>
              <w:t>tratamento químico a ser realizado  - DESINSETIZAÇÃO: interno/ externo; pulverização: rodapés de parede, forros,</w:t>
            </w:r>
            <w:r w:rsidR="001613D4" w:rsidRPr="003A42B1">
              <w:rPr>
                <w:rFonts w:cstheme="minorHAnsi"/>
                <w:sz w:val="20"/>
                <w:szCs w:val="20"/>
              </w:rPr>
              <w:t xml:space="preserve"> </w:t>
            </w:r>
            <w:r w:rsidRPr="003A42B1">
              <w:rPr>
                <w:rFonts w:cstheme="minorHAnsi"/>
                <w:sz w:val="20"/>
                <w:szCs w:val="20"/>
              </w:rPr>
              <w:t>armários, gavetas, cantos, frestas,</w:t>
            </w:r>
            <w:r w:rsidR="001613D4" w:rsidRPr="003A42B1">
              <w:rPr>
                <w:rFonts w:cstheme="minorHAnsi"/>
                <w:sz w:val="20"/>
                <w:szCs w:val="20"/>
              </w:rPr>
              <w:t xml:space="preserve"> </w:t>
            </w:r>
            <w:r w:rsidRPr="003A42B1">
              <w:rPr>
                <w:rFonts w:cstheme="minorHAnsi"/>
                <w:sz w:val="20"/>
                <w:szCs w:val="20"/>
              </w:rPr>
              <w:t>atrás</w:t>
            </w:r>
            <w:r w:rsidR="001613D4" w:rsidRPr="003A42B1">
              <w:rPr>
                <w:rFonts w:cstheme="minorHAnsi"/>
                <w:sz w:val="20"/>
                <w:szCs w:val="20"/>
              </w:rPr>
              <w:t xml:space="preserve"> </w:t>
            </w:r>
            <w:r w:rsidRPr="003A42B1">
              <w:rPr>
                <w:rFonts w:cstheme="minorHAnsi"/>
                <w:sz w:val="20"/>
                <w:szCs w:val="20"/>
              </w:rPr>
              <w:t xml:space="preserve">dos móveis  - DESRATIZAÇÃO PREVENTIVA: ratos, camundongos e ratazanas. Os serviços serão realizados a cada 6 (seis) meses. LOCAL: FARMACIA MUNICIPAL - Av Edson Aparecido </w:t>
            </w:r>
            <w:r w:rsidRPr="003A42B1">
              <w:rPr>
                <w:rFonts w:cstheme="minorHAnsi"/>
                <w:sz w:val="20"/>
                <w:szCs w:val="20"/>
              </w:rPr>
              <w:lastRenderedPageBreak/>
              <w:t>Fernandes Campos, 1618 METRAGEM Área construída: 300 m² Área aberta: 50 m²</w:t>
            </w:r>
          </w:p>
        </w:tc>
        <w:tc>
          <w:tcPr>
            <w:tcW w:w="992" w:type="dxa"/>
            <w:hideMark/>
          </w:tcPr>
          <w:p w14:paraId="3F4E02A3"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lastRenderedPageBreak/>
              <w:t>SERV.</w:t>
            </w:r>
          </w:p>
        </w:tc>
        <w:tc>
          <w:tcPr>
            <w:tcW w:w="992" w:type="dxa"/>
            <w:noWrap/>
            <w:hideMark/>
          </w:tcPr>
          <w:p w14:paraId="2EC80972"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4B1F3946"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168,95</w:t>
            </w:r>
          </w:p>
        </w:tc>
      </w:tr>
      <w:tr w:rsidR="00CC5BB2" w:rsidRPr="003A42B1" w14:paraId="4DD8490F" w14:textId="77777777" w:rsidTr="00CC5BB2">
        <w:trPr>
          <w:trHeight w:val="1575"/>
        </w:trPr>
        <w:tc>
          <w:tcPr>
            <w:tcW w:w="669" w:type="dxa"/>
            <w:noWrap/>
            <w:hideMark/>
          </w:tcPr>
          <w:p w14:paraId="78D54795"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39</w:t>
            </w:r>
          </w:p>
        </w:tc>
        <w:tc>
          <w:tcPr>
            <w:tcW w:w="1440" w:type="dxa"/>
            <w:noWrap/>
            <w:hideMark/>
          </w:tcPr>
          <w:p w14:paraId="29280675"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912.001.497</w:t>
            </w:r>
          </w:p>
        </w:tc>
        <w:tc>
          <w:tcPr>
            <w:tcW w:w="3840" w:type="dxa"/>
            <w:hideMark/>
          </w:tcPr>
          <w:p w14:paraId="7F8C7C8F" w14:textId="606A51A7" w:rsidR="00CC5BB2" w:rsidRPr="003A42B1" w:rsidRDefault="00CC5BB2" w:rsidP="004B4ED6">
            <w:pPr>
              <w:spacing w:line="276" w:lineRule="auto"/>
              <w:jc w:val="both"/>
              <w:rPr>
                <w:rFonts w:cstheme="minorHAnsi"/>
                <w:sz w:val="20"/>
                <w:szCs w:val="20"/>
              </w:rPr>
            </w:pPr>
            <w:r w:rsidRPr="003A42B1">
              <w:rPr>
                <w:rFonts w:cstheme="minorHAnsi"/>
                <w:sz w:val="20"/>
                <w:szCs w:val="20"/>
              </w:rPr>
              <w:t>SERVICOS DE DEDETIZACAO E CONTROLE DE PRAGAS URBANAS ALMOXARIFADO CENTRAL</w:t>
            </w:r>
            <w:r w:rsidR="001613D4" w:rsidRPr="003A42B1">
              <w:rPr>
                <w:rFonts w:cstheme="minorHAnsi"/>
                <w:sz w:val="20"/>
                <w:szCs w:val="20"/>
              </w:rPr>
              <w:t xml:space="preserve"> </w:t>
            </w:r>
            <w:r w:rsidRPr="003A42B1">
              <w:rPr>
                <w:rFonts w:cstheme="minorHAnsi"/>
                <w:sz w:val="20"/>
                <w:szCs w:val="20"/>
              </w:rPr>
              <w:t>Prestação de serviço de controle de pragas e vetores, desinsetização e desratização com fornecimento de mão de obra e matéria-prima necessárias ao tratamento químico a ser realizado - DESINSETIZAÇÃO: interno/ externo; pulverização: rodapés de parede, forros, armários, gavetas, cantos, frestas, atrás dos móveis - DESRATIZAÇÃO PREVENTIVA: ratos, camundongos e ratazanas. Os serviços serão realizados a cada 6 (seis) meses</w:t>
            </w:r>
            <w:r w:rsidRPr="003A42B1">
              <w:rPr>
                <w:rFonts w:cstheme="minorHAnsi"/>
                <w:sz w:val="20"/>
                <w:szCs w:val="20"/>
              </w:rPr>
              <w:br/>
              <w:t xml:space="preserve">s. LOCAL: Almoxarifado central </w:t>
            </w:r>
            <w:proofErr w:type="gramStart"/>
            <w:r w:rsidRPr="003A42B1">
              <w:rPr>
                <w:rFonts w:cstheme="minorHAnsi"/>
                <w:sz w:val="20"/>
                <w:szCs w:val="20"/>
              </w:rPr>
              <w:t>ENDEREÇO :</w:t>
            </w:r>
            <w:proofErr w:type="gramEnd"/>
            <w:r w:rsidRPr="003A42B1">
              <w:rPr>
                <w:rFonts w:cstheme="minorHAnsi"/>
                <w:sz w:val="20"/>
                <w:szCs w:val="20"/>
              </w:rPr>
              <w:t xml:space="preserve"> Av. Povo nº 530 - METRAGEM- Área Territorial:  744 m</w:t>
            </w:r>
            <w:proofErr w:type="gramStart"/>
            <w:r w:rsidRPr="003A42B1">
              <w:rPr>
                <w:rFonts w:cstheme="minorHAnsi"/>
                <w:sz w:val="20"/>
                <w:szCs w:val="20"/>
              </w:rPr>
              <w:t>²,  Área</w:t>
            </w:r>
            <w:proofErr w:type="gramEnd"/>
            <w:r w:rsidRPr="003A42B1">
              <w:rPr>
                <w:rFonts w:cstheme="minorHAnsi"/>
                <w:sz w:val="20"/>
                <w:szCs w:val="20"/>
              </w:rPr>
              <w:t xml:space="preserve"> Construída: 600 m²</w:t>
            </w:r>
          </w:p>
        </w:tc>
        <w:tc>
          <w:tcPr>
            <w:tcW w:w="992" w:type="dxa"/>
            <w:hideMark/>
          </w:tcPr>
          <w:p w14:paraId="4B9373C8"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72CDA6FB"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568BD787"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801,32</w:t>
            </w:r>
          </w:p>
        </w:tc>
      </w:tr>
      <w:tr w:rsidR="00CC5BB2" w:rsidRPr="003A42B1" w14:paraId="24F2F6AE" w14:textId="77777777" w:rsidTr="001613D4">
        <w:trPr>
          <w:trHeight w:val="900"/>
        </w:trPr>
        <w:tc>
          <w:tcPr>
            <w:tcW w:w="669" w:type="dxa"/>
            <w:noWrap/>
            <w:hideMark/>
          </w:tcPr>
          <w:p w14:paraId="7D779751"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40</w:t>
            </w:r>
          </w:p>
        </w:tc>
        <w:tc>
          <w:tcPr>
            <w:tcW w:w="1440" w:type="dxa"/>
            <w:noWrap/>
            <w:hideMark/>
          </w:tcPr>
          <w:p w14:paraId="6FF4FA94"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912.001.572</w:t>
            </w:r>
          </w:p>
        </w:tc>
        <w:tc>
          <w:tcPr>
            <w:tcW w:w="3840" w:type="dxa"/>
            <w:hideMark/>
          </w:tcPr>
          <w:p w14:paraId="243DFF38"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SERVICOS DE DEDETIZACAO E CONTROLE DE PRAGAS URBANAS SAUDE Prestação de serviço de controle de pragas e vetores, desinsetização e desratização com fornecimento de mão de obra e matéria-prima necessárias ao tratamento químico a ser realizado - DESINSETIZAÇÃO: interno/ externo; pulverização: rodapés de parede, forros, armários, gavetas, cantos, frestas, atrás dos móveis - DESRATIZAÇÃO PREVENTI VA: ratos, camundongos e ratazanas. Os serviços serão realizados a cada 6 (seis) meses LOCAL: CONSELHO MUNICIPAL DE SAÚDE - Avenida do Povo, 858 METRAGEM Área construída: 67 m² Área aberta: 236 m²</w:t>
            </w:r>
          </w:p>
        </w:tc>
        <w:tc>
          <w:tcPr>
            <w:tcW w:w="992" w:type="dxa"/>
            <w:hideMark/>
          </w:tcPr>
          <w:p w14:paraId="7974E021"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13C75B8F"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6210434E"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244,96</w:t>
            </w:r>
          </w:p>
        </w:tc>
      </w:tr>
      <w:tr w:rsidR="00CC5BB2" w:rsidRPr="003A42B1" w14:paraId="476C6607" w14:textId="77777777" w:rsidTr="00CC5BB2">
        <w:trPr>
          <w:trHeight w:val="1620"/>
        </w:trPr>
        <w:tc>
          <w:tcPr>
            <w:tcW w:w="669" w:type="dxa"/>
            <w:noWrap/>
            <w:hideMark/>
          </w:tcPr>
          <w:p w14:paraId="17EE47E8"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41</w:t>
            </w:r>
          </w:p>
        </w:tc>
        <w:tc>
          <w:tcPr>
            <w:tcW w:w="1440" w:type="dxa"/>
            <w:noWrap/>
            <w:hideMark/>
          </w:tcPr>
          <w:p w14:paraId="2B4948D4"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912.001.574</w:t>
            </w:r>
          </w:p>
        </w:tc>
        <w:tc>
          <w:tcPr>
            <w:tcW w:w="3840" w:type="dxa"/>
            <w:hideMark/>
          </w:tcPr>
          <w:p w14:paraId="357BB3AD" w14:textId="77777777"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CONTROLE DE PRAGAS URBANAS SAUDE Prestação de serviço de controle de pragas e vetores, desinsetização e desratização com fornecimento de mão de obra e matéria-prima necessárias ao tratamento químico a ser realizado - DESINSETIZAÇÃO: interno/ externo; pulverização: rodapés de parede, forros, armários, gavetas, cantos, frestas, atrás dos móveis - DESRATIZAÇÃO PREVENTI </w:t>
            </w:r>
            <w:r w:rsidRPr="003A42B1">
              <w:rPr>
                <w:rFonts w:cstheme="minorHAnsi"/>
                <w:sz w:val="20"/>
                <w:szCs w:val="20"/>
              </w:rPr>
              <w:lastRenderedPageBreak/>
              <w:t>VA: ratos, camundongos e ratazanas. Os serviços serão realizados a cada 6 (seis) meses. LOCAL: ACADEMIA DA SAÚDE - Avenida do Povo – Praça Sol Nascente, METRAG EM Área construída: 70 m² Área aberta: 1.200 m²</w:t>
            </w:r>
          </w:p>
        </w:tc>
        <w:tc>
          <w:tcPr>
            <w:tcW w:w="992" w:type="dxa"/>
            <w:hideMark/>
          </w:tcPr>
          <w:p w14:paraId="65A8B256"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lastRenderedPageBreak/>
              <w:t>SERV.</w:t>
            </w:r>
          </w:p>
        </w:tc>
        <w:tc>
          <w:tcPr>
            <w:tcW w:w="992" w:type="dxa"/>
            <w:noWrap/>
            <w:hideMark/>
          </w:tcPr>
          <w:p w14:paraId="13CE79D1"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732401F7"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684,22</w:t>
            </w:r>
          </w:p>
        </w:tc>
      </w:tr>
      <w:tr w:rsidR="00CC5BB2" w:rsidRPr="003A42B1" w14:paraId="517C90F0" w14:textId="77777777" w:rsidTr="00165176">
        <w:trPr>
          <w:trHeight w:val="70"/>
        </w:trPr>
        <w:tc>
          <w:tcPr>
            <w:tcW w:w="669" w:type="dxa"/>
            <w:noWrap/>
            <w:hideMark/>
          </w:tcPr>
          <w:p w14:paraId="2492F9C7"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42</w:t>
            </w:r>
          </w:p>
        </w:tc>
        <w:tc>
          <w:tcPr>
            <w:tcW w:w="1440" w:type="dxa"/>
            <w:noWrap/>
            <w:hideMark/>
          </w:tcPr>
          <w:p w14:paraId="35851BF7"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912.001.575</w:t>
            </w:r>
          </w:p>
        </w:tc>
        <w:tc>
          <w:tcPr>
            <w:tcW w:w="3840" w:type="dxa"/>
            <w:hideMark/>
          </w:tcPr>
          <w:p w14:paraId="4E8E8FF2" w14:textId="7749216B" w:rsidR="00CC5BB2" w:rsidRPr="003A42B1" w:rsidRDefault="00CC5BB2" w:rsidP="004B4ED6">
            <w:pPr>
              <w:spacing w:line="276" w:lineRule="auto"/>
              <w:jc w:val="both"/>
              <w:rPr>
                <w:rFonts w:cstheme="minorHAnsi"/>
                <w:sz w:val="20"/>
                <w:szCs w:val="20"/>
              </w:rPr>
            </w:pPr>
            <w:r w:rsidRPr="003A42B1">
              <w:rPr>
                <w:rFonts w:cstheme="minorHAnsi"/>
                <w:sz w:val="20"/>
                <w:szCs w:val="20"/>
              </w:rPr>
              <w:t xml:space="preserve">SERVICOS DE DEDETIZACAO E CONTROLE DE PRAGAS URBANAS SAUDE Prestação de serviço de controle de pragas e vetores, desinsetização e desratização com fornecimento de mão de obra e matéria-prima necessárias ao tratamento químico a ser realizado - DESINSETIZAÇÃO: interno/ externo; pulverização: rodapés de parede, forros, armários, gavetas, cantos, frestas, atrás dos móveis - DESRATIZAÇÃO PREVENTI VA: ratos, camundongos e ratazanas. Os serviços serão realizados a cada 6 (seis) </w:t>
            </w:r>
            <w:r w:rsidR="00E56D44" w:rsidRPr="003A42B1">
              <w:rPr>
                <w:rFonts w:cstheme="minorHAnsi"/>
                <w:sz w:val="20"/>
                <w:szCs w:val="20"/>
              </w:rPr>
              <w:t>meses</w:t>
            </w:r>
            <w:r w:rsidRPr="003A42B1">
              <w:rPr>
                <w:rFonts w:cstheme="minorHAnsi"/>
                <w:sz w:val="20"/>
                <w:szCs w:val="20"/>
              </w:rPr>
              <w:br/>
              <w:t>s. LOCAL: CEM ANTIGO - Rua dos Imigrantes, 693 - METRAGEM Área construída: 236 m² Área aberta: 432 m²</w:t>
            </w:r>
          </w:p>
        </w:tc>
        <w:tc>
          <w:tcPr>
            <w:tcW w:w="992" w:type="dxa"/>
            <w:hideMark/>
          </w:tcPr>
          <w:p w14:paraId="4E35201D"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SERV.</w:t>
            </w:r>
          </w:p>
        </w:tc>
        <w:tc>
          <w:tcPr>
            <w:tcW w:w="992" w:type="dxa"/>
            <w:noWrap/>
            <w:hideMark/>
          </w:tcPr>
          <w:p w14:paraId="671DD345"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2</w:t>
            </w:r>
          </w:p>
        </w:tc>
        <w:tc>
          <w:tcPr>
            <w:tcW w:w="1418" w:type="dxa"/>
          </w:tcPr>
          <w:p w14:paraId="7E3EFCFE" w14:textId="77777777" w:rsidR="00CC5BB2" w:rsidRPr="003A42B1" w:rsidRDefault="00CC5BB2" w:rsidP="004B4ED6">
            <w:pPr>
              <w:spacing w:line="276" w:lineRule="auto"/>
              <w:jc w:val="center"/>
              <w:rPr>
                <w:rFonts w:cstheme="minorHAnsi"/>
                <w:sz w:val="20"/>
                <w:szCs w:val="20"/>
              </w:rPr>
            </w:pPr>
            <w:r w:rsidRPr="003A42B1">
              <w:rPr>
                <w:rFonts w:cstheme="minorHAnsi"/>
                <w:sz w:val="20"/>
                <w:szCs w:val="20"/>
              </w:rPr>
              <w:t>421,64</w:t>
            </w:r>
          </w:p>
        </w:tc>
      </w:tr>
    </w:tbl>
    <w:p w14:paraId="32D119FC" w14:textId="77777777" w:rsidR="00CC5BB2" w:rsidRPr="00A061F6" w:rsidRDefault="00CC5BB2" w:rsidP="004B4ED6">
      <w:pPr>
        <w:spacing w:line="276" w:lineRule="auto"/>
        <w:rPr>
          <w:rFonts w:cstheme="minorHAnsi"/>
        </w:rPr>
      </w:pPr>
    </w:p>
    <w:p w14:paraId="1C741C31" w14:textId="77777777" w:rsidR="00CC5BB2" w:rsidRDefault="00CC5BB2" w:rsidP="004B4ED6">
      <w:pPr>
        <w:spacing w:after="0" w:line="276" w:lineRule="auto"/>
        <w:ind w:right="-710"/>
        <w:jc w:val="center"/>
        <w:rPr>
          <w:rFonts w:cstheme="minorHAnsi"/>
          <w:b/>
          <w:bCs/>
        </w:rPr>
      </w:pPr>
    </w:p>
    <w:p w14:paraId="0D7C8A00" w14:textId="77777777" w:rsidR="00165176" w:rsidRDefault="00165176" w:rsidP="004B4ED6">
      <w:pPr>
        <w:spacing w:after="0" w:line="276" w:lineRule="auto"/>
        <w:ind w:right="-710"/>
        <w:jc w:val="center"/>
        <w:rPr>
          <w:rFonts w:cstheme="minorHAnsi"/>
          <w:b/>
          <w:bCs/>
        </w:rPr>
      </w:pPr>
    </w:p>
    <w:p w14:paraId="4E0A113C" w14:textId="77777777" w:rsidR="00165176" w:rsidRDefault="00165176" w:rsidP="004B4ED6">
      <w:pPr>
        <w:spacing w:after="0" w:line="276" w:lineRule="auto"/>
        <w:ind w:right="-710"/>
        <w:jc w:val="center"/>
        <w:rPr>
          <w:rFonts w:cstheme="minorHAnsi"/>
          <w:b/>
          <w:bCs/>
        </w:rPr>
      </w:pPr>
    </w:p>
    <w:p w14:paraId="162493DA" w14:textId="77777777" w:rsidR="00165176" w:rsidRDefault="00165176" w:rsidP="004B4ED6">
      <w:pPr>
        <w:spacing w:after="0" w:line="276" w:lineRule="auto"/>
        <w:ind w:right="-710"/>
        <w:jc w:val="center"/>
        <w:rPr>
          <w:rFonts w:cstheme="minorHAnsi"/>
          <w:b/>
          <w:bCs/>
        </w:rPr>
      </w:pPr>
    </w:p>
    <w:p w14:paraId="480A9B30" w14:textId="77777777" w:rsidR="00165176" w:rsidRDefault="00165176" w:rsidP="004B4ED6">
      <w:pPr>
        <w:spacing w:after="0" w:line="276" w:lineRule="auto"/>
        <w:ind w:right="-710"/>
        <w:jc w:val="center"/>
        <w:rPr>
          <w:rFonts w:cstheme="minorHAnsi"/>
          <w:b/>
          <w:bCs/>
        </w:rPr>
      </w:pPr>
    </w:p>
    <w:p w14:paraId="76FD4DDB" w14:textId="77777777" w:rsidR="00165176" w:rsidRDefault="00165176" w:rsidP="004B4ED6">
      <w:pPr>
        <w:spacing w:after="0" w:line="276" w:lineRule="auto"/>
        <w:ind w:right="-710"/>
        <w:jc w:val="center"/>
        <w:rPr>
          <w:rFonts w:cstheme="minorHAnsi"/>
          <w:b/>
          <w:bCs/>
        </w:rPr>
      </w:pPr>
    </w:p>
    <w:p w14:paraId="27F17F36" w14:textId="77777777" w:rsidR="00165176" w:rsidRDefault="00165176" w:rsidP="004B4ED6">
      <w:pPr>
        <w:spacing w:after="0" w:line="276" w:lineRule="auto"/>
        <w:ind w:right="-710"/>
        <w:jc w:val="center"/>
        <w:rPr>
          <w:rFonts w:cstheme="minorHAnsi"/>
          <w:b/>
          <w:bCs/>
        </w:rPr>
      </w:pPr>
    </w:p>
    <w:p w14:paraId="73CEB5F8" w14:textId="77777777" w:rsidR="00165176" w:rsidRDefault="00165176" w:rsidP="004B4ED6">
      <w:pPr>
        <w:spacing w:after="0" w:line="276" w:lineRule="auto"/>
        <w:ind w:right="-710"/>
        <w:jc w:val="center"/>
        <w:rPr>
          <w:rFonts w:cstheme="minorHAnsi"/>
          <w:b/>
          <w:bCs/>
        </w:rPr>
      </w:pPr>
    </w:p>
    <w:p w14:paraId="01162466" w14:textId="77777777" w:rsidR="00165176" w:rsidRDefault="00165176" w:rsidP="004B4ED6">
      <w:pPr>
        <w:spacing w:after="0" w:line="276" w:lineRule="auto"/>
        <w:ind w:right="-710"/>
        <w:jc w:val="center"/>
        <w:rPr>
          <w:rFonts w:cstheme="minorHAnsi"/>
          <w:b/>
          <w:bCs/>
        </w:rPr>
      </w:pPr>
    </w:p>
    <w:p w14:paraId="27BBC4D6" w14:textId="77777777" w:rsidR="00165176" w:rsidRDefault="00165176" w:rsidP="004B4ED6">
      <w:pPr>
        <w:spacing w:after="0" w:line="276" w:lineRule="auto"/>
        <w:ind w:right="-710"/>
        <w:jc w:val="center"/>
        <w:rPr>
          <w:rFonts w:cstheme="minorHAnsi"/>
          <w:b/>
          <w:bCs/>
        </w:rPr>
      </w:pPr>
    </w:p>
    <w:p w14:paraId="2F94D58C" w14:textId="77777777" w:rsidR="00165176" w:rsidRDefault="00165176" w:rsidP="004B4ED6">
      <w:pPr>
        <w:spacing w:after="0" w:line="276" w:lineRule="auto"/>
        <w:ind w:right="-710"/>
        <w:jc w:val="center"/>
        <w:rPr>
          <w:rFonts w:cstheme="minorHAnsi"/>
          <w:b/>
          <w:bCs/>
        </w:rPr>
      </w:pPr>
    </w:p>
    <w:p w14:paraId="24EBDB5B" w14:textId="77777777" w:rsidR="00165176" w:rsidRDefault="00165176" w:rsidP="004B4ED6">
      <w:pPr>
        <w:spacing w:after="0" w:line="276" w:lineRule="auto"/>
        <w:ind w:right="-710"/>
        <w:jc w:val="center"/>
        <w:rPr>
          <w:rFonts w:cstheme="minorHAnsi"/>
          <w:b/>
          <w:bCs/>
        </w:rPr>
      </w:pPr>
    </w:p>
    <w:p w14:paraId="619EF00F" w14:textId="77777777" w:rsidR="00165176" w:rsidRDefault="00165176" w:rsidP="004B4ED6">
      <w:pPr>
        <w:spacing w:after="0" w:line="276" w:lineRule="auto"/>
        <w:ind w:right="-710"/>
        <w:jc w:val="center"/>
        <w:rPr>
          <w:rFonts w:cstheme="minorHAnsi"/>
          <w:b/>
          <w:bCs/>
        </w:rPr>
      </w:pPr>
    </w:p>
    <w:p w14:paraId="3AB1A8A4" w14:textId="77777777" w:rsidR="00165176" w:rsidRDefault="00165176" w:rsidP="004B4ED6">
      <w:pPr>
        <w:spacing w:after="0" w:line="276" w:lineRule="auto"/>
        <w:ind w:right="-710"/>
        <w:jc w:val="center"/>
        <w:rPr>
          <w:rFonts w:cstheme="minorHAnsi"/>
          <w:b/>
          <w:bCs/>
        </w:rPr>
      </w:pPr>
    </w:p>
    <w:p w14:paraId="1BDE61C1" w14:textId="77777777" w:rsidR="00165176" w:rsidRDefault="00165176" w:rsidP="004B4ED6">
      <w:pPr>
        <w:spacing w:after="0" w:line="276" w:lineRule="auto"/>
        <w:ind w:right="-710"/>
        <w:jc w:val="center"/>
        <w:rPr>
          <w:rFonts w:cstheme="minorHAnsi"/>
          <w:b/>
          <w:bCs/>
        </w:rPr>
      </w:pPr>
    </w:p>
    <w:p w14:paraId="15E814F6" w14:textId="77777777" w:rsidR="00165176" w:rsidRDefault="00165176" w:rsidP="004B4ED6">
      <w:pPr>
        <w:spacing w:after="0" w:line="276" w:lineRule="auto"/>
        <w:ind w:right="-710"/>
        <w:jc w:val="center"/>
        <w:rPr>
          <w:rFonts w:cstheme="minorHAnsi"/>
          <w:b/>
          <w:bCs/>
        </w:rPr>
      </w:pPr>
    </w:p>
    <w:p w14:paraId="4DC3B18E" w14:textId="77777777" w:rsidR="00165176" w:rsidRDefault="00165176" w:rsidP="004B4ED6">
      <w:pPr>
        <w:spacing w:after="0" w:line="276" w:lineRule="auto"/>
        <w:ind w:right="-710"/>
        <w:jc w:val="center"/>
        <w:rPr>
          <w:rFonts w:cstheme="minorHAnsi"/>
          <w:b/>
          <w:bCs/>
        </w:rPr>
      </w:pPr>
    </w:p>
    <w:p w14:paraId="1DD067E0" w14:textId="77777777" w:rsidR="00165176" w:rsidRDefault="00165176" w:rsidP="004B4ED6">
      <w:pPr>
        <w:spacing w:after="0" w:line="276" w:lineRule="auto"/>
        <w:ind w:right="-710"/>
        <w:jc w:val="center"/>
        <w:rPr>
          <w:rFonts w:cstheme="minorHAnsi"/>
          <w:b/>
          <w:bCs/>
        </w:rPr>
      </w:pPr>
    </w:p>
    <w:p w14:paraId="26DC5075" w14:textId="77777777" w:rsidR="00AA67EC" w:rsidRPr="00A061F6" w:rsidRDefault="00AA67EC" w:rsidP="004B4ED6">
      <w:pPr>
        <w:spacing w:after="0" w:line="276" w:lineRule="auto"/>
        <w:ind w:right="-710"/>
        <w:jc w:val="center"/>
        <w:rPr>
          <w:rFonts w:cstheme="minorHAnsi"/>
          <w:b/>
          <w:bCs/>
        </w:rPr>
      </w:pPr>
    </w:p>
    <w:p w14:paraId="2BBBACF8" w14:textId="5F9F821C" w:rsidR="00E67276" w:rsidRPr="00A061F6" w:rsidRDefault="00E67276" w:rsidP="004B4ED6">
      <w:pPr>
        <w:spacing w:after="0" w:line="276" w:lineRule="auto"/>
        <w:ind w:right="-710"/>
        <w:jc w:val="center"/>
        <w:rPr>
          <w:rFonts w:cstheme="minorHAnsi"/>
          <w:b/>
          <w:bCs/>
        </w:rPr>
      </w:pPr>
      <w:r w:rsidRPr="00A061F6">
        <w:rPr>
          <w:rFonts w:cstheme="minorHAnsi"/>
          <w:b/>
          <w:bCs/>
        </w:rPr>
        <w:t xml:space="preserve">ANEXO </w:t>
      </w:r>
      <w:r w:rsidR="004D1C9F" w:rsidRPr="00A061F6">
        <w:rPr>
          <w:rFonts w:cstheme="minorHAnsi"/>
          <w:b/>
          <w:bCs/>
        </w:rPr>
        <w:t>III</w:t>
      </w:r>
    </w:p>
    <w:p w14:paraId="7852A04E" w14:textId="14DCD08B" w:rsidR="00497B78" w:rsidRPr="00A061F6" w:rsidRDefault="00497B78" w:rsidP="004B4ED6">
      <w:pPr>
        <w:spacing w:after="0" w:line="276" w:lineRule="auto"/>
        <w:ind w:right="-710"/>
        <w:jc w:val="center"/>
        <w:rPr>
          <w:rFonts w:cstheme="minorHAnsi"/>
          <w:b/>
          <w:bCs/>
          <w:u w:val="single"/>
        </w:rPr>
      </w:pPr>
    </w:p>
    <w:p w14:paraId="5805383B" w14:textId="30CF1020" w:rsidR="00F03DD6" w:rsidRPr="00A061F6" w:rsidRDefault="00F03DD6" w:rsidP="004B4ED6">
      <w:pPr>
        <w:spacing w:line="276" w:lineRule="auto"/>
        <w:ind w:right="-710"/>
        <w:jc w:val="center"/>
        <w:rPr>
          <w:rFonts w:cstheme="minorHAnsi"/>
          <w:b/>
          <w:u w:val="single"/>
        </w:rPr>
      </w:pPr>
      <w:r w:rsidRPr="00A061F6">
        <w:rPr>
          <w:rFonts w:cstheme="minorHAnsi"/>
          <w:b/>
          <w:u w:val="single"/>
        </w:rPr>
        <w:t>DECLARAÇÃO DE CONCORDÂNCIA COM AS REGRAS DO EDITAL E ACEITAÇÃO DOS VALORES</w:t>
      </w:r>
    </w:p>
    <w:p w14:paraId="355B8192" w14:textId="77777777" w:rsidR="00F03DD6" w:rsidRPr="00A061F6" w:rsidRDefault="00F03DD6" w:rsidP="004B4ED6">
      <w:pPr>
        <w:spacing w:after="0" w:line="276" w:lineRule="auto"/>
        <w:ind w:right="-710"/>
        <w:rPr>
          <w:rFonts w:cstheme="minorHAnsi"/>
          <w:b/>
          <w:bCs/>
        </w:rPr>
      </w:pPr>
    </w:p>
    <w:p w14:paraId="6CD20847" w14:textId="77777777" w:rsidR="00132D77" w:rsidRPr="00132D77" w:rsidRDefault="00132D77" w:rsidP="00132D77">
      <w:pPr>
        <w:spacing w:after="0" w:line="276" w:lineRule="auto"/>
        <w:ind w:right="-710"/>
        <w:jc w:val="both"/>
        <w:rPr>
          <w:rFonts w:cstheme="minorHAnsi"/>
          <w:b/>
          <w:bCs/>
          <w:u w:val="single"/>
        </w:rPr>
      </w:pPr>
      <w:r w:rsidRPr="00132D77">
        <w:rPr>
          <w:rFonts w:cstheme="minorHAnsi"/>
          <w:b/>
          <w:bCs/>
          <w:u w:val="single"/>
        </w:rPr>
        <w:t>EDITAL DE CREDENCIAMENTO N º 008/2026</w:t>
      </w:r>
    </w:p>
    <w:p w14:paraId="509488D9" w14:textId="77777777" w:rsidR="00132D77" w:rsidRPr="00132D77" w:rsidRDefault="00132D77" w:rsidP="00132D77">
      <w:pPr>
        <w:spacing w:after="0" w:line="276" w:lineRule="auto"/>
        <w:ind w:right="-710"/>
        <w:jc w:val="both"/>
        <w:rPr>
          <w:rFonts w:cstheme="minorHAnsi"/>
          <w:b/>
          <w:bCs/>
        </w:rPr>
      </w:pPr>
      <w:r w:rsidRPr="00132D77">
        <w:rPr>
          <w:rFonts w:cstheme="minorHAnsi"/>
          <w:b/>
          <w:bCs/>
          <w:u w:val="single"/>
        </w:rPr>
        <w:t>PROCESSO ADMINISTRATIVO Nº 060/2026</w:t>
      </w:r>
    </w:p>
    <w:p w14:paraId="29F45D07" w14:textId="1EA194B6" w:rsidR="00F03DD6" w:rsidRPr="00A061F6" w:rsidRDefault="00F03DD6" w:rsidP="004B4ED6">
      <w:pPr>
        <w:spacing w:after="0" w:line="276" w:lineRule="auto"/>
        <w:ind w:right="-710"/>
        <w:jc w:val="both"/>
        <w:rPr>
          <w:rFonts w:cstheme="minorHAnsi"/>
        </w:rPr>
      </w:pPr>
    </w:p>
    <w:p w14:paraId="37D2C250" w14:textId="77777777" w:rsidR="00F03DD6" w:rsidRPr="00A061F6" w:rsidRDefault="00F03DD6" w:rsidP="004B4ED6">
      <w:pPr>
        <w:spacing w:after="0" w:line="276" w:lineRule="auto"/>
        <w:ind w:right="-710"/>
        <w:jc w:val="both"/>
        <w:rPr>
          <w:rFonts w:cstheme="minorHAnsi"/>
        </w:rPr>
      </w:pPr>
    </w:p>
    <w:p w14:paraId="7A364157" w14:textId="32A8CB59" w:rsidR="00F03DD6" w:rsidRPr="00A061F6" w:rsidRDefault="00F03DD6" w:rsidP="004B4ED6">
      <w:pPr>
        <w:spacing w:after="0" w:line="276" w:lineRule="auto"/>
        <w:ind w:right="-710"/>
        <w:jc w:val="both"/>
        <w:rPr>
          <w:rFonts w:cstheme="minorHAnsi"/>
        </w:rPr>
      </w:pPr>
      <w:r w:rsidRPr="00A061F6">
        <w:rPr>
          <w:rFonts w:cstheme="minorHAnsi"/>
          <w:b/>
          <w:bCs/>
        </w:rPr>
        <w:t>O CREDENCIADO</w:t>
      </w:r>
      <w:r w:rsidRPr="00A061F6">
        <w:rPr>
          <w:rFonts w:cstheme="minorHAnsi"/>
        </w:rPr>
        <w:t xml:space="preserve"> – qualificar - infra-assinado, para cumprimento do exigido no Processo de </w:t>
      </w:r>
      <w:r w:rsidR="00952AC8" w:rsidRPr="00A061F6">
        <w:rPr>
          <w:rFonts w:cstheme="minorHAnsi"/>
        </w:rPr>
        <w:t>Credenciamento/Contrato</w:t>
      </w:r>
      <w:r w:rsidRPr="00A061F6">
        <w:rPr>
          <w:rFonts w:cstheme="minorHAnsi"/>
        </w:rPr>
        <w:t xml:space="preserve"> nº____ / ___, </w:t>
      </w:r>
      <w:r w:rsidRPr="00A061F6">
        <w:rPr>
          <w:rFonts w:cstheme="minorHAnsi"/>
          <w:b/>
          <w:bCs/>
        </w:rPr>
        <w:t>DECLARA</w:t>
      </w:r>
      <w:r w:rsidRPr="00A061F6">
        <w:rPr>
          <w:rFonts w:cstheme="minorHAnsi"/>
        </w:rPr>
        <w:t xml:space="preserve">, para todos os fins de direito, que tem </w:t>
      </w:r>
      <w:r w:rsidRPr="00A061F6">
        <w:rPr>
          <w:rFonts w:cstheme="minorHAnsi"/>
          <w:bCs/>
        </w:rPr>
        <w:t>pleno conhecimento deste Edital e seus Anexos, com acesso a todos os documentos e informações necessárias, concordando e</w:t>
      </w:r>
      <w:r w:rsidRPr="00A061F6">
        <w:rPr>
          <w:rFonts w:cstheme="minorHAnsi"/>
        </w:rPr>
        <w:t xml:space="preserve"> submetendo-se a todas as condições estabelecidas e também com a forma de prestação dos serviços e os valores correspondentes. </w:t>
      </w:r>
    </w:p>
    <w:p w14:paraId="0E7590DB" w14:textId="374E2948" w:rsidR="00F03DD6" w:rsidRPr="00A061F6" w:rsidRDefault="00F03DD6" w:rsidP="004B4ED6">
      <w:pPr>
        <w:spacing w:after="0" w:line="276" w:lineRule="auto"/>
        <w:ind w:right="-710"/>
        <w:rPr>
          <w:rFonts w:cstheme="minorHAnsi"/>
        </w:rPr>
      </w:pPr>
    </w:p>
    <w:p w14:paraId="4C9290B7" w14:textId="77777777" w:rsidR="00F03DD6" w:rsidRPr="00A061F6" w:rsidRDefault="00F03DD6" w:rsidP="004B4ED6">
      <w:pPr>
        <w:spacing w:after="0" w:line="276" w:lineRule="auto"/>
        <w:ind w:right="-710"/>
        <w:rPr>
          <w:rFonts w:cstheme="minorHAnsi"/>
        </w:rPr>
      </w:pPr>
    </w:p>
    <w:p w14:paraId="4F42EAEA" w14:textId="77777777" w:rsidR="00F03DD6" w:rsidRPr="00A061F6" w:rsidRDefault="00F03DD6" w:rsidP="004B4ED6">
      <w:pPr>
        <w:spacing w:after="0" w:line="276" w:lineRule="auto"/>
        <w:ind w:right="-710"/>
        <w:rPr>
          <w:rFonts w:cstheme="minorHAnsi"/>
        </w:rPr>
      </w:pPr>
      <w:r w:rsidRPr="00A061F6">
        <w:rPr>
          <w:rFonts w:cstheme="minorHAnsi"/>
        </w:rPr>
        <w:t>Por ser expressão da verdade, firmo a presente.</w:t>
      </w:r>
    </w:p>
    <w:p w14:paraId="553AE62D" w14:textId="77777777" w:rsidR="00F03DD6" w:rsidRPr="00A061F6" w:rsidRDefault="00F03DD6" w:rsidP="004B4ED6">
      <w:pPr>
        <w:spacing w:after="0" w:line="276" w:lineRule="auto"/>
        <w:ind w:right="-710"/>
        <w:rPr>
          <w:rFonts w:cstheme="minorHAnsi"/>
        </w:rPr>
      </w:pPr>
    </w:p>
    <w:p w14:paraId="4F9D3E03" w14:textId="77777777" w:rsidR="00F03DD6" w:rsidRPr="00A061F6" w:rsidRDefault="00F03DD6" w:rsidP="004B4ED6">
      <w:pPr>
        <w:spacing w:after="0" w:line="276" w:lineRule="auto"/>
        <w:ind w:right="-710"/>
        <w:jc w:val="center"/>
        <w:rPr>
          <w:rFonts w:cstheme="minorHAnsi"/>
        </w:rPr>
      </w:pPr>
    </w:p>
    <w:p w14:paraId="5E60E7FB" w14:textId="77777777" w:rsidR="00F03DD6" w:rsidRPr="00A061F6" w:rsidRDefault="00F03DD6" w:rsidP="004B4ED6">
      <w:pPr>
        <w:spacing w:after="0" w:line="276" w:lineRule="auto"/>
        <w:ind w:right="-710"/>
        <w:jc w:val="center"/>
        <w:rPr>
          <w:rFonts w:cstheme="minorHAnsi"/>
        </w:rPr>
      </w:pPr>
    </w:p>
    <w:p w14:paraId="46B081CB" w14:textId="77777777" w:rsidR="00F03DD6" w:rsidRPr="00A061F6" w:rsidRDefault="00F03DD6" w:rsidP="004B4ED6">
      <w:pPr>
        <w:spacing w:after="0" w:line="276" w:lineRule="auto"/>
        <w:ind w:right="-710"/>
        <w:jc w:val="center"/>
        <w:rPr>
          <w:rFonts w:cstheme="minorHAnsi"/>
        </w:rPr>
      </w:pPr>
    </w:p>
    <w:p w14:paraId="7C701B04" w14:textId="77777777" w:rsidR="00F03DD6" w:rsidRPr="00A061F6" w:rsidRDefault="00F03DD6" w:rsidP="004B4ED6">
      <w:pPr>
        <w:spacing w:after="0" w:line="276" w:lineRule="auto"/>
        <w:ind w:right="-710"/>
        <w:jc w:val="center"/>
        <w:rPr>
          <w:rFonts w:cstheme="minorHAnsi"/>
        </w:rPr>
      </w:pPr>
    </w:p>
    <w:p w14:paraId="73C95339" w14:textId="77777777" w:rsidR="00F03DD6" w:rsidRPr="00A061F6" w:rsidRDefault="00F03DD6" w:rsidP="004B4ED6">
      <w:pPr>
        <w:spacing w:after="0" w:line="276" w:lineRule="auto"/>
        <w:ind w:right="-710"/>
        <w:jc w:val="center"/>
        <w:rPr>
          <w:rFonts w:cstheme="minorHAnsi"/>
        </w:rPr>
      </w:pPr>
      <w:r w:rsidRPr="00A061F6">
        <w:rPr>
          <w:rFonts w:cstheme="minorHAnsi"/>
        </w:rPr>
        <w:t>___________________</w:t>
      </w:r>
      <w:proofErr w:type="gramStart"/>
      <w:r w:rsidRPr="00A061F6">
        <w:rPr>
          <w:rFonts w:cstheme="minorHAnsi"/>
        </w:rPr>
        <w:t>_ ,</w:t>
      </w:r>
      <w:proofErr w:type="gramEnd"/>
      <w:r w:rsidRPr="00A061F6">
        <w:rPr>
          <w:rFonts w:cstheme="minorHAnsi"/>
        </w:rPr>
        <w:t xml:space="preserve"> ____ de _____________ de 202___. </w:t>
      </w:r>
    </w:p>
    <w:p w14:paraId="0D8AABC5" w14:textId="77777777" w:rsidR="00F03DD6" w:rsidRPr="00A061F6" w:rsidRDefault="00F03DD6" w:rsidP="004B4ED6">
      <w:pPr>
        <w:spacing w:after="0" w:line="276" w:lineRule="auto"/>
        <w:ind w:right="-710"/>
        <w:jc w:val="center"/>
        <w:rPr>
          <w:rFonts w:cstheme="minorHAnsi"/>
        </w:rPr>
      </w:pPr>
    </w:p>
    <w:p w14:paraId="63C0766A" w14:textId="77777777" w:rsidR="00F03DD6" w:rsidRPr="00A061F6" w:rsidRDefault="00F03DD6" w:rsidP="004B4ED6">
      <w:pPr>
        <w:spacing w:after="0" w:line="276" w:lineRule="auto"/>
        <w:ind w:right="-710"/>
        <w:jc w:val="center"/>
        <w:rPr>
          <w:rFonts w:cstheme="minorHAnsi"/>
        </w:rPr>
      </w:pPr>
    </w:p>
    <w:p w14:paraId="698BA0DD" w14:textId="77777777" w:rsidR="00F03DD6" w:rsidRPr="00A061F6" w:rsidRDefault="00F03DD6" w:rsidP="004B4ED6">
      <w:pPr>
        <w:spacing w:after="0" w:line="276" w:lineRule="auto"/>
        <w:ind w:right="-710"/>
        <w:jc w:val="center"/>
        <w:rPr>
          <w:rFonts w:cstheme="minorHAnsi"/>
        </w:rPr>
      </w:pPr>
    </w:p>
    <w:p w14:paraId="2CA72EC1" w14:textId="77777777" w:rsidR="00F03DD6" w:rsidRPr="00A061F6" w:rsidRDefault="00F03DD6" w:rsidP="004B4ED6">
      <w:pPr>
        <w:spacing w:after="0" w:line="276" w:lineRule="auto"/>
        <w:ind w:right="-710"/>
        <w:jc w:val="center"/>
        <w:rPr>
          <w:rFonts w:cstheme="minorHAnsi"/>
        </w:rPr>
      </w:pPr>
    </w:p>
    <w:p w14:paraId="24B96E3E" w14:textId="77777777" w:rsidR="00F03DD6" w:rsidRPr="00A061F6" w:rsidRDefault="00F03DD6" w:rsidP="004B4ED6">
      <w:pPr>
        <w:spacing w:after="0" w:line="276" w:lineRule="auto"/>
        <w:ind w:right="-710"/>
        <w:jc w:val="center"/>
        <w:rPr>
          <w:rFonts w:cstheme="minorHAnsi"/>
        </w:rPr>
      </w:pPr>
      <w:r w:rsidRPr="00A061F6">
        <w:rPr>
          <w:rFonts w:cstheme="minorHAnsi"/>
        </w:rPr>
        <w:t>_____________________________________________</w:t>
      </w:r>
    </w:p>
    <w:p w14:paraId="78C708FA" w14:textId="7B561D62" w:rsidR="00F03DD6" w:rsidRPr="00A061F6" w:rsidRDefault="00F03DD6" w:rsidP="004B4ED6">
      <w:pPr>
        <w:spacing w:after="0" w:line="276" w:lineRule="auto"/>
        <w:ind w:right="-710"/>
        <w:jc w:val="center"/>
        <w:rPr>
          <w:rFonts w:cstheme="minorHAnsi"/>
          <w:bCs/>
          <w:i/>
        </w:rPr>
      </w:pPr>
      <w:r w:rsidRPr="00A061F6">
        <w:rPr>
          <w:rFonts w:cstheme="minorHAnsi"/>
          <w:bCs/>
          <w:i/>
        </w:rPr>
        <w:t>Nome e Assinatura do credenciado</w:t>
      </w:r>
    </w:p>
    <w:p w14:paraId="76390FE0" w14:textId="06B05177" w:rsidR="00497B78" w:rsidRPr="00A061F6" w:rsidRDefault="00F03DD6" w:rsidP="004B4ED6">
      <w:pPr>
        <w:spacing w:after="0" w:line="276" w:lineRule="auto"/>
        <w:ind w:right="-710"/>
        <w:jc w:val="center"/>
        <w:rPr>
          <w:rFonts w:cstheme="minorHAnsi"/>
          <w:b/>
          <w:bCs/>
          <w:u w:val="single"/>
        </w:rPr>
      </w:pPr>
      <w:r w:rsidRPr="00A061F6">
        <w:rPr>
          <w:rFonts w:cstheme="minorHAnsi"/>
        </w:rPr>
        <w:br w:type="page"/>
      </w:r>
    </w:p>
    <w:p w14:paraId="037F5ADA" w14:textId="3AE26EBB" w:rsidR="00E67276" w:rsidRPr="00A061F6" w:rsidRDefault="00E67276" w:rsidP="004B4ED6">
      <w:pPr>
        <w:spacing w:after="0" w:line="276" w:lineRule="auto"/>
        <w:ind w:right="-710"/>
        <w:jc w:val="center"/>
        <w:rPr>
          <w:rFonts w:cstheme="minorHAnsi"/>
          <w:b/>
          <w:bCs/>
        </w:rPr>
      </w:pPr>
      <w:r w:rsidRPr="00A061F6">
        <w:rPr>
          <w:rFonts w:cstheme="minorHAnsi"/>
          <w:b/>
          <w:bCs/>
        </w:rPr>
        <w:lastRenderedPageBreak/>
        <w:t xml:space="preserve">ANEXO </w:t>
      </w:r>
      <w:r w:rsidR="001A5057" w:rsidRPr="00A061F6">
        <w:rPr>
          <w:rFonts w:cstheme="minorHAnsi"/>
          <w:b/>
          <w:bCs/>
        </w:rPr>
        <w:t>I</w:t>
      </w:r>
      <w:r w:rsidRPr="00A061F6">
        <w:rPr>
          <w:rFonts w:cstheme="minorHAnsi"/>
          <w:b/>
          <w:bCs/>
        </w:rPr>
        <w:t>V</w:t>
      </w:r>
    </w:p>
    <w:p w14:paraId="47CD1611" w14:textId="77777777" w:rsidR="00E67276" w:rsidRPr="00A061F6" w:rsidRDefault="00E67276" w:rsidP="004B4ED6">
      <w:pPr>
        <w:spacing w:after="0" w:line="276" w:lineRule="auto"/>
        <w:ind w:right="-710"/>
        <w:jc w:val="center"/>
        <w:rPr>
          <w:rFonts w:cstheme="minorHAnsi"/>
          <w:b/>
          <w:bCs/>
          <w:u w:val="single"/>
        </w:rPr>
      </w:pPr>
      <w:r w:rsidRPr="00A061F6">
        <w:rPr>
          <w:rFonts w:cstheme="minorHAnsi"/>
          <w:b/>
          <w:bCs/>
          <w:u w:val="single"/>
        </w:rPr>
        <w:t>MODELO DE DECLARAÇÃO UNIFICADA</w:t>
      </w:r>
    </w:p>
    <w:p w14:paraId="21D45ED9" w14:textId="0F41FDAB" w:rsidR="00E67276" w:rsidRPr="00A061F6" w:rsidRDefault="001A5057" w:rsidP="004B4ED6">
      <w:pPr>
        <w:spacing w:after="0" w:line="276" w:lineRule="auto"/>
        <w:ind w:right="-710"/>
        <w:jc w:val="center"/>
        <w:rPr>
          <w:rFonts w:cstheme="minorHAnsi"/>
          <w:b/>
          <w:bCs/>
          <w:color w:val="FF0000"/>
        </w:rPr>
      </w:pPr>
      <w:r w:rsidRPr="00A061F6">
        <w:rPr>
          <w:rFonts w:cstheme="minorHAnsi"/>
          <w:b/>
          <w:bCs/>
          <w:u w:val="single"/>
        </w:rPr>
        <w:t>(Pessoa Jurídica)</w:t>
      </w:r>
    </w:p>
    <w:p w14:paraId="6B47680C" w14:textId="77777777" w:rsidR="00E67276" w:rsidRPr="00A061F6" w:rsidRDefault="00E67276" w:rsidP="004B4ED6">
      <w:pPr>
        <w:spacing w:after="0" w:line="276" w:lineRule="auto"/>
        <w:ind w:right="-710"/>
        <w:jc w:val="center"/>
        <w:rPr>
          <w:rFonts w:cstheme="minorHAnsi"/>
          <w:b/>
          <w:bCs/>
          <w:color w:val="FF0000"/>
        </w:rPr>
      </w:pPr>
    </w:p>
    <w:p w14:paraId="3520F097" w14:textId="77777777" w:rsidR="00132D77" w:rsidRPr="00132D77" w:rsidRDefault="00132D77" w:rsidP="00132D77">
      <w:pPr>
        <w:spacing w:after="0" w:line="276" w:lineRule="auto"/>
        <w:ind w:right="-710"/>
        <w:jc w:val="both"/>
        <w:rPr>
          <w:rFonts w:cstheme="minorHAnsi"/>
          <w:b/>
          <w:bCs/>
          <w:u w:val="single"/>
        </w:rPr>
      </w:pPr>
      <w:bookmarkStart w:id="11" w:name="_Hlk197008167"/>
      <w:r w:rsidRPr="00132D77">
        <w:rPr>
          <w:rFonts w:cstheme="minorHAnsi"/>
          <w:b/>
          <w:bCs/>
          <w:u w:val="single"/>
        </w:rPr>
        <w:t>EDITAL DE CREDENCIAMENTO N º 008/2026</w:t>
      </w:r>
    </w:p>
    <w:p w14:paraId="4BBAAD51" w14:textId="77777777" w:rsidR="00132D77" w:rsidRPr="00132D77" w:rsidRDefault="00132D77" w:rsidP="00132D77">
      <w:pPr>
        <w:spacing w:after="0" w:line="276" w:lineRule="auto"/>
        <w:ind w:right="-710"/>
        <w:jc w:val="both"/>
        <w:rPr>
          <w:rFonts w:cstheme="minorHAnsi"/>
          <w:b/>
          <w:bCs/>
        </w:rPr>
      </w:pPr>
      <w:r w:rsidRPr="00132D77">
        <w:rPr>
          <w:rFonts w:cstheme="minorHAnsi"/>
          <w:b/>
          <w:bCs/>
          <w:u w:val="single"/>
        </w:rPr>
        <w:t>PROCESSO ADMINISTRATIVO Nº 060/2026</w:t>
      </w:r>
    </w:p>
    <w:p w14:paraId="4C1D8581" w14:textId="77777777" w:rsidR="00E67276" w:rsidRPr="00A061F6" w:rsidRDefault="00E67276" w:rsidP="00132D77">
      <w:pPr>
        <w:spacing w:after="0" w:line="276" w:lineRule="auto"/>
        <w:ind w:right="-710"/>
        <w:jc w:val="both"/>
        <w:rPr>
          <w:rFonts w:cstheme="minorHAnsi"/>
          <w:b/>
          <w:bCs/>
        </w:rPr>
      </w:pPr>
    </w:p>
    <w:p w14:paraId="738E895C" w14:textId="77777777" w:rsidR="003C63CD" w:rsidRPr="00A061F6" w:rsidRDefault="003C63CD" w:rsidP="004B4ED6">
      <w:pPr>
        <w:spacing w:after="0" w:line="276" w:lineRule="auto"/>
        <w:ind w:right="-710"/>
        <w:jc w:val="both"/>
        <w:rPr>
          <w:rFonts w:cstheme="minorHAnsi"/>
        </w:rPr>
      </w:pPr>
    </w:p>
    <w:p w14:paraId="4331170B" w14:textId="0C6E03A5" w:rsidR="001A5057" w:rsidRPr="00A061F6" w:rsidRDefault="001A5057" w:rsidP="004B4ED6">
      <w:pPr>
        <w:spacing w:after="0" w:line="276" w:lineRule="auto"/>
        <w:ind w:right="-710"/>
        <w:jc w:val="both"/>
        <w:rPr>
          <w:rFonts w:cstheme="minorHAnsi"/>
        </w:rPr>
      </w:pPr>
      <w:r w:rsidRPr="00A061F6">
        <w:rPr>
          <w:rFonts w:cstheme="minorHAnsi"/>
        </w:rPr>
        <w:t xml:space="preserve">A empresa _________________________________, devidamente inscrita no CNPJ sob o nº _____________________________, sediada na Rua ____________________________, nº _________, bairro ___________________, na cidade de ______________________, com o endereço eletrônico ______________________, situada no Estado de  __________, através do seu representante legal, infra-assinado, e para os fins de participação </w:t>
      </w:r>
      <w:r w:rsidRPr="00A061F6">
        <w:rPr>
          <w:rFonts w:cstheme="minorHAnsi"/>
          <w:b/>
        </w:rPr>
        <w:t>do CREDENCIAMENTO Nº ___/20___</w:t>
      </w:r>
      <w:r w:rsidRPr="00A061F6">
        <w:rPr>
          <w:rFonts w:cstheme="minorHAnsi"/>
        </w:rPr>
        <w:t xml:space="preserve">, </w:t>
      </w:r>
      <w:r w:rsidRPr="00A061F6">
        <w:rPr>
          <w:rFonts w:cstheme="minorHAnsi"/>
          <w:b/>
        </w:rPr>
        <w:t>DECLARA</w:t>
      </w:r>
      <w:r w:rsidRPr="00A061F6">
        <w:rPr>
          <w:rFonts w:cstheme="minorHAnsi"/>
        </w:rPr>
        <w:t xml:space="preserve"> sob as penalidades cabíveis, que:</w:t>
      </w:r>
    </w:p>
    <w:p w14:paraId="1600020B" w14:textId="01192187" w:rsidR="00E67276" w:rsidRPr="00A061F6" w:rsidRDefault="00E67276" w:rsidP="004B4ED6">
      <w:pPr>
        <w:spacing w:after="0" w:line="276" w:lineRule="auto"/>
        <w:ind w:right="-710"/>
        <w:jc w:val="both"/>
        <w:rPr>
          <w:rFonts w:cstheme="minorHAnsi"/>
          <w:b/>
          <w:bCs/>
        </w:rPr>
      </w:pPr>
    </w:p>
    <w:p w14:paraId="22AB81A1" w14:textId="7B2F046A" w:rsidR="001A5057" w:rsidRPr="00A061F6" w:rsidRDefault="001A5057" w:rsidP="004B4ED6">
      <w:pPr>
        <w:numPr>
          <w:ilvl w:val="2"/>
          <w:numId w:val="2"/>
        </w:numPr>
        <w:spacing w:after="0" w:line="276" w:lineRule="auto"/>
        <w:ind w:left="0" w:right="-710" w:firstLine="709"/>
        <w:jc w:val="both"/>
        <w:rPr>
          <w:rFonts w:cstheme="minorHAnsi"/>
        </w:rPr>
      </w:pPr>
      <w:r w:rsidRPr="00A061F6">
        <w:rPr>
          <w:rFonts w:cstheme="minorHAnsi"/>
        </w:rPr>
        <w:t>conhece as especificações do objeto e os termos constantes neste Edital e Anexos, concorda</w:t>
      </w:r>
      <w:r w:rsidR="007506B7" w:rsidRPr="00A061F6">
        <w:rPr>
          <w:rFonts w:cstheme="minorHAnsi"/>
        </w:rPr>
        <w:t>ndo</w:t>
      </w:r>
      <w:r w:rsidRPr="00A061F6">
        <w:rPr>
          <w:rFonts w:cstheme="minorHAnsi"/>
        </w:rPr>
        <w:t xml:space="preserve"> com todos os termos</w:t>
      </w:r>
      <w:r w:rsidR="007506B7" w:rsidRPr="00A061F6">
        <w:rPr>
          <w:rFonts w:cstheme="minorHAnsi"/>
        </w:rPr>
        <w:t xml:space="preserve">, </w:t>
      </w:r>
      <w:r w:rsidRPr="00A061F6">
        <w:rPr>
          <w:rFonts w:cstheme="minorHAnsi"/>
        </w:rPr>
        <w:t xml:space="preserve">e ainda, </w:t>
      </w:r>
      <w:r w:rsidR="007506B7" w:rsidRPr="00A061F6">
        <w:rPr>
          <w:rFonts w:cstheme="minorHAnsi"/>
        </w:rPr>
        <w:t xml:space="preserve">que </w:t>
      </w:r>
      <w:r w:rsidRPr="00A061F6">
        <w:rPr>
          <w:rFonts w:cstheme="minorHAnsi"/>
        </w:rPr>
        <w:t>atende plenamente aos requisitos de habilitação</w:t>
      </w:r>
      <w:r w:rsidR="007506B7" w:rsidRPr="00A061F6">
        <w:rPr>
          <w:rFonts w:cstheme="minorHAnsi"/>
        </w:rPr>
        <w:t>,</w:t>
      </w:r>
      <w:r w:rsidRPr="00A061F6">
        <w:rPr>
          <w:rFonts w:cstheme="minorHAnsi"/>
        </w:rPr>
        <w:t xml:space="preserve"> responde</w:t>
      </w:r>
      <w:r w:rsidR="007506B7" w:rsidRPr="00A061F6">
        <w:rPr>
          <w:rFonts w:cstheme="minorHAnsi"/>
        </w:rPr>
        <w:t>ndo</w:t>
      </w:r>
      <w:r w:rsidRPr="00A061F6">
        <w:rPr>
          <w:rFonts w:cstheme="minorHAnsi"/>
        </w:rPr>
        <w:t xml:space="preserve"> pela veracidade das </w:t>
      </w:r>
      <w:r w:rsidR="007506B7" w:rsidRPr="00A061F6">
        <w:rPr>
          <w:rFonts w:cstheme="minorHAnsi"/>
        </w:rPr>
        <w:t>i</w:t>
      </w:r>
      <w:r w:rsidRPr="00A061F6">
        <w:rPr>
          <w:rFonts w:cstheme="minorHAnsi"/>
        </w:rPr>
        <w:t>nformações prestadas, na forma da lei;</w:t>
      </w:r>
    </w:p>
    <w:p w14:paraId="16E7428E" w14:textId="52F60A56" w:rsidR="001A5057" w:rsidRPr="00A061F6" w:rsidRDefault="001A5057" w:rsidP="004B4ED6">
      <w:pPr>
        <w:numPr>
          <w:ilvl w:val="2"/>
          <w:numId w:val="2"/>
        </w:numPr>
        <w:spacing w:after="0" w:line="276" w:lineRule="auto"/>
        <w:ind w:left="0" w:right="-710" w:firstLine="709"/>
        <w:jc w:val="both"/>
        <w:rPr>
          <w:rFonts w:cstheme="minorHAnsi"/>
        </w:rPr>
      </w:pPr>
      <w:r w:rsidRPr="00A061F6">
        <w:rPr>
          <w:rFonts w:cstheme="minorHAnsi"/>
        </w:rPr>
        <w:t>não foi declarada inidônea para licitar ou contratar com a Administração Pública e que até a presente data inexistem fatos impeditivos para sua habilitação no presente processo, nos termos do inciso IV do artigo 156 da Lei nº 14.133, de 2021, e tem ciência da obrigatoriedade de declarar ocorrências posteriores;</w:t>
      </w:r>
    </w:p>
    <w:p w14:paraId="43F75EEE" w14:textId="507848CE" w:rsidR="00BB5B2E" w:rsidRPr="00A061F6" w:rsidRDefault="00BB5B2E" w:rsidP="004B4ED6">
      <w:pPr>
        <w:numPr>
          <w:ilvl w:val="2"/>
          <w:numId w:val="2"/>
        </w:numPr>
        <w:spacing w:after="0" w:line="276" w:lineRule="auto"/>
        <w:ind w:left="0" w:right="-710" w:firstLine="709"/>
        <w:jc w:val="both"/>
        <w:rPr>
          <w:rFonts w:cstheme="minorHAnsi"/>
        </w:rPr>
      </w:pPr>
      <w:r w:rsidRPr="00A061F6">
        <w:rPr>
          <w:rFonts w:cstheme="minorHAnsi"/>
        </w:rPr>
        <w:t xml:space="preserve">não mantém vínculo de natureza técnica, comercial, econômica, financeira, trabalhista ou civil com dirigente do órgão ou da entidade Credenciante ou com agente público que desempenhe função no processo de contratação ou atue na fiscalização ou na gestão do termo de </w:t>
      </w:r>
      <w:r w:rsidR="00952AC8" w:rsidRPr="00A061F6">
        <w:rPr>
          <w:rFonts w:cstheme="minorHAnsi"/>
        </w:rPr>
        <w:t>Credenciamento/Contrato</w:t>
      </w:r>
      <w:r w:rsidRPr="00A061F6">
        <w:rPr>
          <w:rFonts w:cstheme="minorHAnsi"/>
        </w:rPr>
        <w:t>, ou que deles seja cônjuge, companheiro ou parente em linha reta, colateral ou por afinidade, até o terceiro grau;</w:t>
      </w:r>
    </w:p>
    <w:p w14:paraId="57236DD3" w14:textId="5F8C4121" w:rsidR="00E67276" w:rsidRPr="00A061F6" w:rsidRDefault="00E67276" w:rsidP="004B4ED6">
      <w:pPr>
        <w:numPr>
          <w:ilvl w:val="2"/>
          <w:numId w:val="2"/>
        </w:numPr>
        <w:spacing w:after="0" w:line="276" w:lineRule="auto"/>
        <w:ind w:left="0" w:right="-710" w:firstLine="709"/>
        <w:jc w:val="both"/>
        <w:rPr>
          <w:rFonts w:cstheme="minorHAnsi"/>
        </w:rPr>
      </w:pPr>
      <w:r w:rsidRPr="00A061F6">
        <w:rPr>
          <w:rFonts w:cstheme="minorHAnsi"/>
        </w:rPr>
        <w:t>não emprega menor de 18 anos em trabalho noturno, perigoso ou insalubre e não emprega menor de 16 anos, salvo menor, a partir de 14 anos, na condição de aprendiz, nos termos do artigo 7°, XXXIII, da Constituição;</w:t>
      </w:r>
    </w:p>
    <w:p w14:paraId="05391F0F" w14:textId="77777777" w:rsidR="00E67276" w:rsidRPr="00A061F6" w:rsidRDefault="00E67276" w:rsidP="004B4ED6">
      <w:pPr>
        <w:numPr>
          <w:ilvl w:val="2"/>
          <w:numId w:val="2"/>
        </w:numPr>
        <w:spacing w:after="0" w:line="276" w:lineRule="auto"/>
        <w:ind w:left="0" w:right="-710" w:firstLine="709"/>
        <w:jc w:val="both"/>
        <w:rPr>
          <w:rFonts w:cstheme="minorHAnsi"/>
        </w:rPr>
      </w:pPr>
      <w:bookmarkStart w:id="12" w:name="_Hlk160113071"/>
      <w:r w:rsidRPr="00A061F6">
        <w:rPr>
          <w:rFonts w:cstheme="minorHAnsi"/>
        </w:rPr>
        <w:t>não possui empregados executando trabalho degradante ou forçado, observando o disposto nos incisos III e IV do art. 1º e no inciso III do art. 5º da Constituição Federal;</w:t>
      </w:r>
    </w:p>
    <w:bookmarkEnd w:id="12"/>
    <w:p w14:paraId="7B692909" w14:textId="410970A4" w:rsidR="00E67276" w:rsidRPr="00A061F6" w:rsidRDefault="00E67276" w:rsidP="004B4ED6">
      <w:pPr>
        <w:numPr>
          <w:ilvl w:val="2"/>
          <w:numId w:val="2"/>
        </w:numPr>
        <w:spacing w:after="0" w:line="276" w:lineRule="auto"/>
        <w:ind w:left="0" w:right="-710" w:firstLine="709"/>
        <w:jc w:val="both"/>
        <w:rPr>
          <w:rFonts w:cstheme="minorHAnsi"/>
        </w:rPr>
      </w:pPr>
      <w:r w:rsidRPr="00A061F6">
        <w:rPr>
          <w:rFonts w:cstheme="minorHAnsi"/>
        </w:rPr>
        <w:t>cumpre as exigências de reserva de cargos para pessoa com deficiência e para reabilitado da Previdência Social, previstas em lei e em outras normas específicas;</w:t>
      </w:r>
    </w:p>
    <w:p w14:paraId="2DC3B7EA" w14:textId="7F555498" w:rsidR="00E67276" w:rsidRPr="00A061F6" w:rsidRDefault="00E67276" w:rsidP="004B4ED6">
      <w:pPr>
        <w:numPr>
          <w:ilvl w:val="2"/>
          <w:numId w:val="2"/>
        </w:numPr>
        <w:spacing w:after="0" w:line="276" w:lineRule="auto"/>
        <w:ind w:left="0" w:right="-710" w:firstLine="709"/>
        <w:jc w:val="both"/>
        <w:rPr>
          <w:rFonts w:cstheme="minorHAnsi"/>
        </w:rPr>
      </w:pPr>
      <w:r w:rsidRPr="00A061F6">
        <w:rPr>
          <w:rFonts w:cstheme="minorHAnsi"/>
        </w:rPr>
        <w:t xml:space="preserve">cumpre </w:t>
      </w:r>
      <w:bookmarkStart w:id="13" w:name="_Hlk160113104"/>
      <w:r w:rsidRPr="00A061F6">
        <w:rPr>
          <w:rFonts w:cstheme="minorHAnsi"/>
        </w:rPr>
        <w:t>com o disposto na Lei nº. 13.709/2018 – Lei Geral de Proteção de Dados e na Lei nº. 12.846/2013 – Lei Anticorrupção, disseminando a conduta delineada neste Código a todos os funcionários, parceiros e prestadores de serviços</w:t>
      </w:r>
      <w:bookmarkEnd w:id="13"/>
      <w:r w:rsidRPr="00A061F6">
        <w:rPr>
          <w:rFonts w:cstheme="minorHAnsi"/>
        </w:rPr>
        <w:t xml:space="preserve">; </w:t>
      </w:r>
    </w:p>
    <w:p w14:paraId="759FBEF7" w14:textId="77777777" w:rsidR="003C63CD" w:rsidRPr="00A061F6" w:rsidRDefault="00BB5B2E" w:rsidP="004B4ED6">
      <w:pPr>
        <w:numPr>
          <w:ilvl w:val="2"/>
          <w:numId w:val="2"/>
        </w:numPr>
        <w:spacing w:after="0" w:line="276" w:lineRule="auto"/>
        <w:ind w:left="0" w:right="-710" w:firstLine="709"/>
        <w:jc w:val="both"/>
        <w:rPr>
          <w:rFonts w:cstheme="minorHAnsi"/>
        </w:rPr>
      </w:pPr>
      <w:r w:rsidRPr="00A061F6">
        <w:rPr>
          <w:rFonts w:cstheme="minorHAnsi"/>
        </w:rPr>
        <w:t>o endereço</w:t>
      </w:r>
      <w:r w:rsidR="000670CB" w:rsidRPr="00A061F6">
        <w:rPr>
          <w:rFonts w:cstheme="minorHAnsi"/>
        </w:rPr>
        <w:t xml:space="preserve"> </w:t>
      </w:r>
      <w:r w:rsidRPr="00A061F6">
        <w:rPr>
          <w:rFonts w:cstheme="minorHAnsi"/>
        </w:rPr>
        <w:t xml:space="preserve">em caso de qualquer comunicação referente a este processo de </w:t>
      </w:r>
      <w:r w:rsidR="00952AC8" w:rsidRPr="00A061F6">
        <w:rPr>
          <w:rFonts w:cstheme="minorHAnsi"/>
        </w:rPr>
        <w:t xml:space="preserve">Credenciamento/Contrato </w:t>
      </w:r>
      <w:r w:rsidRPr="00A061F6">
        <w:rPr>
          <w:rFonts w:cstheme="minorHAnsi"/>
        </w:rPr>
        <w:t>bem como em caso de eventual contratação</w:t>
      </w:r>
      <w:r w:rsidR="000670CB" w:rsidRPr="00A061F6">
        <w:rPr>
          <w:rFonts w:cstheme="minorHAnsi"/>
        </w:rPr>
        <w:t xml:space="preserve"> é: </w:t>
      </w:r>
      <w:r w:rsidRPr="00A061F6">
        <w:rPr>
          <w:rFonts w:cstheme="minorHAnsi"/>
        </w:rPr>
        <w:t>_____________________________________________</w:t>
      </w:r>
      <w:r w:rsidR="000670CB" w:rsidRPr="00A061F6">
        <w:rPr>
          <w:rFonts w:cstheme="minorHAnsi"/>
        </w:rPr>
        <w:t>, e</w:t>
      </w:r>
      <w:r w:rsidRPr="00A061F6">
        <w:rPr>
          <w:rFonts w:cstheme="minorHAnsi"/>
        </w:rPr>
        <w:t>-mail</w:t>
      </w:r>
      <w:r w:rsidR="000670CB" w:rsidRPr="00A061F6">
        <w:rPr>
          <w:rFonts w:cstheme="minorHAnsi"/>
        </w:rPr>
        <w:t xml:space="preserve"> _________________, </w:t>
      </w:r>
      <w:r w:rsidRPr="00A061F6">
        <w:rPr>
          <w:rFonts w:cstheme="minorHAnsi"/>
        </w:rPr>
        <w:t>Telefone</w:t>
      </w:r>
      <w:r w:rsidR="000670CB" w:rsidRPr="00A061F6">
        <w:rPr>
          <w:rFonts w:cstheme="minorHAnsi"/>
        </w:rPr>
        <w:t xml:space="preserve">/Whatsapp </w:t>
      </w:r>
    </w:p>
    <w:p w14:paraId="6A3622BD" w14:textId="027C4CED" w:rsidR="000670CB" w:rsidRPr="00A061F6" w:rsidRDefault="000670CB" w:rsidP="004B4ED6">
      <w:pPr>
        <w:numPr>
          <w:ilvl w:val="2"/>
          <w:numId w:val="2"/>
        </w:numPr>
        <w:spacing w:after="0" w:line="276" w:lineRule="auto"/>
        <w:ind w:left="0" w:right="-710" w:firstLine="709"/>
        <w:jc w:val="both"/>
        <w:rPr>
          <w:rFonts w:cstheme="minorHAnsi"/>
        </w:rPr>
      </w:pPr>
      <w:r w:rsidRPr="00A061F6">
        <w:rPr>
          <w:rFonts w:cstheme="minorHAnsi"/>
        </w:rPr>
        <w:lastRenderedPageBreak/>
        <w:t>_________________________;</w:t>
      </w:r>
    </w:p>
    <w:p w14:paraId="65FFAC5C" w14:textId="6E9027E8" w:rsidR="000670CB" w:rsidRPr="00A061F6" w:rsidRDefault="000670CB" w:rsidP="004B4ED6">
      <w:pPr>
        <w:numPr>
          <w:ilvl w:val="2"/>
          <w:numId w:val="2"/>
        </w:numPr>
        <w:spacing w:after="0" w:line="276" w:lineRule="auto"/>
        <w:ind w:left="0" w:right="-710" w:firstLine="709"/>
        <w:jc w:val="both"/>
        <w:rPr>
          <w:rFonts w:cstheme="minorHAnsi"/>
        </w:rPr>
      </w:pPr>
      <w:r w:rsidRPr="00A061F6">
        <w:rPr>
          <w:rFonts w:cstheme="minorHAnsi"/>
        </w:rPr>
        <w:t>tem conhecimento acerca da disposição contida no artigo 155, VIII da Lei 14.133/2021, quanto a apresentação de declaração falsa.</w:t>
      </w:r>
    </w:p>
    <w:p w14:paraId="4FD6296A" w14:textId="77777777" w:rsidR="000670CB" w:rsidRPr="00A061F6" w:rsidRDefault="000670CB" w:rsidP="004B4ED6">
      <w:pPr>
        <w:spacing w:after="0" w:line="276" w:lineRule="auto"/>
        <w:ind w:right="-710" w:firstLine="708"/>
        <w:jc w:val="both"/>
        <w:rPr>
          <w:rFonts w:cstheme="minorHAnsi"/>
        </w:rPr>
      </w:pPr>
    </w:p>
    <w:p w14:paraId="5B450922" w14:textId="77777777" w:rsidR="003C63CD" w:rsidRPr="00A061F6" w:rsidRDefault="003C63CD" w:rsidP="004B4ED6">
      <w:pPr>
        <w:spacing w:after="0" w:line="276" w:lineRule="auto"/>
        <w:ind w:right="-710" w:firstLine="708"/>
        <w:jc w:val="both"/>
        <w:rPr>
          <w:rFonts w:cstheme="minorHAnsi"/>
        </w:rPr>
      </w:pPr>
    </w:p>
    <w:p w14:paraId="167879BA" w14:textId="6DCC64D0" w:rsidR="003C63CD" w:rsidRPr="00A061F6" w:rsidRDefault="00E67276" w:rsidP="00132D77">
      <w:pPr>
        <w:spacing w:after="0" w:line="276" w:lineRule="auto"/>
        <w:ind w:right="-710" w:firstLine="708"/>
        <w:jc w:val="both"/>
        <w:rPr>
          <w:rFonts w:cstheme="minorHAnsi"/>
        </w:rPr>
      </w:pPr>
      <w:r w:rsidRPr="00A061F6">
        <w:rPr>
          <w:rFonts w:cstheme="minorHAnsi"/>
        </w:rPr>
        <w:t xml:space="preserve">Por ser verdade, </w:t>
      </w:r>
    </w:p>
    <w:p w14:paraId="175699EA" w14:textId="7F951CA2" w:rsidR="00E67276" w:rsidRPr="00A061F6" w:rsidRDefault="00E67276" w:rsidP="004B4ED6">
      <w:pPr>
        <w:spacing w:after="0" w:line="276" w:lineRule="auto"/>
        <w:ind w:right="-710" w:firstLine="708"/>
        <w:jc w:val="both"/>
        <w:rPr>
          <w:rFonts w:cstheme="minorHAnsi"/>
        </w:rPr>
      </w:pPr>
      <w:r w:rsidRPr="00A061F6">
        <w:rPr>
          <w:rFonts w:cstheme="minorHAnsi"/>
        </w:rPr>
        <w:t>Firm</w:t>
      </w:r>
      <w:r w:rsidR="00C47569" w:rsidRPr="00A061F6">
        <w:rPr>
          <w:rFonts w:cstheme="minorHAnsi"/>
        </w:rPr>
        <w:t>o</w:t>
      </w:r>
      <w:r w:rsidR="000670CB" w:rsidRPr="00A061F6">
        <w:rPr>
          <w:rFonts w:cstheme="minorHAnsi"/>
        </w:rPr>
        <w:t xml:space="preserve"> a</w:t>
      </w:r>
      <w:r w:rsidRPr="00A061F6">
        <w:rPr>
          <w:rFonts w:cstheme="minorHAnsi"/>
        </w:rPr>
        <w:t xml:space="preserve"> presente.</w:t>
      </w:r>
    </w:p>
    <w:p w14:paraId="0B4850C3" w14:textId="77777777" w:rsidR="003C63CD" w:rsidRPr="00A061F6" w:rsidRDefault="003C63CD" w:rsidP="00132D77">
      <w:pPr>
        <w:spacing w:after="0" w:line="276" w:lineRule="auto"/>
        <w:ind w:right="-710"/>
        <w:rPr>
          <w:rFonts w:cstheme="minorHAnsi"/>
        </w:rPr>
      </w:pPr>
    </w:p>
    <w:p w14:paraId="23D8E294" w14:textId="77777777" w:rsidR="003C63CD" w:rsidRPr="00A061F6" w:rsidRDefault="003C63CD" w:rsidP="004B4ED6">
      <w:pPr>
        <w:spacing w:after="0" w:line="276" w:lineRule="auto"/>
        <w:ind w:right="-710"/>
        <w:jc w:val="right"/>
        <w:rPr>
          <w:rFonts w:cstheme="minorHAnsi"/>
        </w:rPr>
      </w:pPr>
    </w:p>
    <w:p w14:paraId="7EFA13E2" w14:textId="704F0DFF" w:rsidR="00E67276" w:rsidRPr="00A061F6" w:rsidRDefault="00E67276" w:rsidP="004B4ED6">
      <w:pPr>
        <w:spacing w:after="0" w:line="276" w:lineRule="auto"/>
        <w:ind w:right="-710"/>
        <w:jc w:val="right"/>
        <w:rPr>
          <w:rFonts w:cstheme="minorHAnsi"/>
        </w:rPr>
      </w:pPr>
      <w:r w:rsidRPr="00A061F6">
        <w:rPr>
          <w:rFonts w:cstheme="minorHAnsi"/>
        </w:rPr>
        <w:t>_____________</w:t>
      </w:r>
      <w:r w:rsidR="00C47569" w:rsidRPr="00A061F6">
        <w:rPr>
          <w:rFonts w:cstheme="minorHAnsi"/>
        </w:rPr>
        <w:t>/________</w:t>
      </w:r>
      <w:r w:rsidRPr="00A061F6">
        <w:rPr>
          <w:rFonts w:cstheme="minorHAnsi"/>
        </w:rPr>
        <w:t xml:space="preserve">, ___ de </w:t>
      </w:r>
      <w:r w:rsidR="00C47569" w:rsidRPr="00A061F6">
        <w:rPr>
          <w:rFonts w:cstheme="minorHAnsi"/>
        </w:rPr>
        <w:t>____</w:t>
      </w:r>
      <w:r w:rsidRPr="00A061F6">
        <w:rPr>
          <w:rFonts w:cstheme="minorHAnsi"/>
        </w:rPr>
        <w:t xml:space="preserve">______ de </w:t>
      </w:r>
      <w:r w:rsidR="00C47569" w:rsidRPr="00A061F6">
        <w:rPr>
          <w:rFonts w:cstheme="minorHAnsi"/>
        </w:rPr>
        <w:t>20</w:t>
      </w:r>
      <w:r w:rsidRPr="00A061F6">
        <w:rPr>
          <w:rFonts w:cstheme="minorHAnsi"/>
        </w:rPr>
        <w:t>__.</w:t>
      </w:r>
    </w:p>
    <w:bookmarkEnd w:id="11"/>
    <w:p w14:paraId="2C803A03" w14:textId="77777777" w:rsidR="003C63CD" w:rsidRPr="00A061F6" w:rsidRDefault="003C63CD" w:rsidP="00132D77">
      <w:pPr>
        <w:spacing w:after="0" w:line="276" w:lineRule="auto"/>
        <w:ind w:right="-710"/>
        <w:rPr>
          <w:rFonts w:cstheme="minorHAnsi"/>
        </w:rPr>
      </w:pPr>
    </w:p>
    <w:p w14:paraId="48BE6E4A" w14:textId="77777777" w:rsidR="003C63CD" w:rsidRPr="00A061F6" w:rsidRDefault="003C63CD" w:rsidP="004B4ED6">
      <w:pPr>
        <w:spacing w:after="0" w:line="276" w:lineRule="auto"/>
        <w:ind w:right="-710"/>
        <w:jc w:val="center"/>
        <w:rPr>
          <w:rFonts w:cstheme="minorHAnsi"/>
        </w:rPr>
      </w:pPr>
    </w:p>
    <w:p w14:paraId="47B39330" w14:textId="77777777" w:rsidR="003C63CD" w:rsidRPr="00A061F6" w:rsidRDefault="003C63CD" w:rsidP="004B4ED6">
      <w:pPr>
        <w:spacing w:after="0" w:line="276" w:lineRule="auto"/>
        <w:ind w:right="-710"/>
        <w:jc w:val="center"/>
        <w:rPr>
          <w:rFonts w:cstheme="minorHAnsi"/>
        </w:rPr>
      </w:pPr>
    </w:p>
    <w:p w14:paraId="73391133" w14:textId="77777777" w:rsidR="003C63CD" w:rsidRPr="00A061F6" w:rsidRDefault="003C63CD" w:rsidP="00132D77">
      <w:pPr>
        <w:spacing w:after="0" w:line="276" w:lineRule="auto"/>
        <w:ind w:right="-710"/>
        <w:rPr>
          <w:rFonts w:cstheme="minorHAnsi"/>
        </w:rPr>
      </w:pPr>
    </w:p>
    <w:p w14:paraId="6EE9194A" w14:textId="1FD616E5" w:rsidR="00E67276" w:rsidRPr="00A061F6" w:rsidRDefault="00E67276" w:rsidP="004B4ED6">
      <w:pPr>
        <w:spacing w:after="0" w:line="276" w:lineRule="auto"/>
        <w:ind w:right="-710"/>
        <w:jc w:val="center"/>
        <w:rPr>
          <w:rFonts w:cstheme="minorHAnsi"/>
        </w:rPr>
      </w:pPr>
      <w:r w:rsidRPr="00A061F6">
        <w:rPr>
          <w:rFonts w:cstheme="minorHAnsi"/>
        </w:rPr>
        <w:t>________________________________________</w:t>
      </w:r>
    </w:p>
    <w:p w14:paraId="7F7C123B" w14:textId="0A64108C" w:rsidR="00E67276" w:rsidRPr="00A061F6" w:rsidRDefault="00C47569" w:rsidP="004B4ED6">
      <w:pPr>
        <w:spacing w:after="0" w:line="276" w:lineRule="auto"/>
        <w:ind w:right="-710"/>
        <w:jc w:val="center"/>
        <w:rPr>
          <w:rFonts w:cstheme="minorHAnsi"/>
          <w:i/>
          <w:iCs/>
        </w:rPr>
      </w:pPr>
      <w:r w:rsidRPr="00A061F6">
        <w:rPr>
          <w:rFonts w:cstheme="minorHAnsi"/>
          <w:i/>
          <w:iCs/>
        </w:rPr>
        <w:t>Nome e a</w:t>
      </w:r>
      <w:r w:rsidR="00E67276" w:rsidRPr="00A061F6">
        <w:rPr>
          <w:rFonts w:cstheme="minorHAnsi"/>
          <w:i/>
          <w:iCs/>
        </w:rPr>
        <w:t>ssinatura do representante legal da empresa</w:t>
      </w:r>
    </w:p>
    <w:p w14:paraId="55D4666E" w14:textId="4777D22B" w:rsidR="00E67276" w:rsidRPr="00A061F6" w:rsidRDefault="00E67276" w:rsidP="004B4ED6">
      <w:pPr>
        <w:spacing w:after="0" w:line="276" w:lineRule="auto"/>
        <w:ind w:right="-710"/>
        <w:jc w:val="center"/>
        <w:rPr>
          <w:rFonts w:cstheme="minorHAnsi"/>
          <w:b/>
          <w:bCs/>
        </w:rPr>
      </w:pPr>
      <w:r w:rsidRPr="00A061F6">
        <w:rPr>
          <w:rFonts w:cstheme="minorHAnsi"/>
          <w:b/>
          <w:bCs/>
        </w:rPr>
        <w:t>CPF</w:t>
      </w:r>
      <w:r w:rsidR="00C47569" w:rsidRPr="00A061F6">
        <w:rPr>
          <w:rFonts w:cstheme="minorHAnsi"/>
          <w:b/>
          <w:bCs/>
        </w:rPr>
        <w:t xml:space="preserve"> nº</w:t>
      </w:r>
      <w:r w:rsidRPr="00A061F6">
        <w:rPr>
          <w:rFonts w:cstheme="minorHAnsi"/>
          <w:b/>
          <w:bCs/>
        </w:rPr>
        <w:t>:</w:t>
      </w:r>
    </w:p>
    <w:p w14:paraId="5AC6A711" w14:textId="12042327" w:rsidR="006F28BD" w:rsidRPr="00A061F6" w:rsidRDefault="006F28BD" w:rsidP="004B4ED6">
      <w:pPr>
        <w:spacing w:after="0" w:line="276" w:lineRule="auto"/>
        <w:ind w:right="-710"/>
        <w:jc w:val="center"/>
        <w:rPr>
          <w:rFonts w:cstheme="minorHAnsi"/>
          <w:b/>
          <w:bCs/>
        </w:rPr>
      </w:pPr>
    </w:p>
    <w:p w14:paraId="68EC032F" w14:textId="19DAA6F4" w:rsidR="000E650B" w:rsidRPr="00A061F6" w:rsidRDefault="00C47569" w:rsidP="004B4ED6">
      <w:pPr>
        <w:spacing w:line="276" w:lineRule="auto"/>
        <w:ind w:right="-710"/>
        <w:jc w:val="center"/>
        <w:rPr>
          <w:rFonts w:cstheme="minorHAnsi"/>
          <w:b/>
          <w:bCs/>
        </w:rPr>
      </w:pPr>
      <w:r w:rsidRPr="00A061F6">
        <w:rPr>
          <w:rFonts w:cstheme="minorHAnsi"/>
        </w:rPr>
        <w:br w:type="page"/>
      </w:r>
      <w:r w:rsidR="00952F76" w:rsidRPr="00A061F6">
        <w:rPr>
          <w:rFonts w:cstheme="minorHAnsi"/>
          <w:b/>
          <w:bCs/>
        </w:rPr>
        <w:lastRenderedPageBreak/>
        <w:t>A</w:t>
      </w:r>
      <w:r w:rsidR="000E650B" w:rsidRPr="00A061F6">
        <w:rPr>
          <w:rFonts w:cstheme="minorHAnsi"/>
          <w:b/>
          <w:bCs/>
        </w:rPr>
        <w:t>NEXO V</w:t>
      </w:r>
    </w:p>
    <w:p w14:paraId="4143025B" w14:textId="325BFBDC" w:rsidR="000E650B" w:rsidRPr="00A061F6" w:rsidRDefault="00C47569" w:rsidP="004B4ED6">
      <w:pPr>
        <w:spacing w:after="0" w:line="276" w:lineRule="auto"/>
        <w:ind w:right="-710"/>
        <w:jc w:val="center"/>
        <w:rPr>
          <w:rFonts w:cstheme="minorHAnsi"/>
          <w:b/>
          <w:bCs/>
          <w:u w:val="single"/>
        </w:rPr>
      </w:pPr>
      <w:r w:rsidRPr="00A061F6">
        <w:rPr>
          <w:rFonts w:cstheme="minorHAnsi"/>
          <w:b/>
          <w:bCs/>
          <w:u w:val="single"/>
        </w:rPr>
        <w:t>REQUERIMENTO/</w:t>
      </w:r>
      <w:r w:rsidR="000E650B" w:rsidRPr="00A061F6">
        <w:rPr>
          <w:rFonts w:cstheme="minorHAnsi"/>
          <w:b/>
          <w:bCs/>
          <w:u w:val="single"/>
        </w:rPr>
        <w:t xml:space="preserve">SOLICITAÇÃO </w:t>
      </w:r>
      <w:r w:rsidRPr="00A061F6">
        <w:rPr>
          <w:rFonts w:cstheme="minorHAnsi"/>
          <w:b/>
          <w:bCs/>
          <w:u w:val="single"/>
        </w:rPr>
        <w:t xml:space="preserve">PARA INSCRIÇÃO NO </w:t>
      </w:r>
      <w:r w:rsidR="000E650B" w:rsidRPr="00A061F6">
        <w:rPr>
          <w:rFonts w:cstheme="minorHAnsi"/>
          <w:b/>
          <w:bCs/>
          <w:u w:val="single"/>
        </w:rPr>
        <w:t>CREDENCIAMENTO</w:t>
      </w:r>
      <w:r w:rsidR="00952AC8" w:rsidRPr="00A061F6">
        <w:rPr>
          <w:rFonts w:cstheme="minorHAnsi"/>
          <w:b/>
          <w:bCs/>
          <w:u w:val="single"/>
        </w:rPr>
        <w:t>/CONTRATO</w:t>
      </w:r>
    </w:p>
    <w:p w14:paraId="6F78D7B0" w14:textId="77777777" w:rsidR="00C47569" w:rsidRPr="00A061F6" w:rsidRDefault="00C47569" w:rsidP="004B4ED6">
      <w:pPr>
        <w:spacing w:after="0" w:line="276" w:lineRule="auto"/>
        <w:ind w:right="-710" w:firstLine="708"/>
        <w:jc w:val="both"/>
        <w:rPr>
          <w:rFonts w:cstheme="minorHAnsi"/>
          <w:b/>
          <w:bCs/>
        </w:rPr>
      </w:pPr>
    </w:p>
    <w:p w14:paraId="2585D327" w14:textId="77777777" w:rsidR="00132D77" w:rsidRPr="00132D77" w:rsidRDefault="00132D77" w:rsidP="00132D77">
      <w:pPr>
        <w:spacing w:after="0" w:line="276" w:lineRule="auto"/>
        <w:ind w:right="-710"/>
        <w:jc w:val="both"/>
        <w:rPr>
          <w:rFonts w:cstheme="minorHAnsi"/>
          <w:b/>
          <w:bCs/>
          <w:u w:val="single"/>
        </w:rPr>
      </w:pPr>
      <w:r w:rsidRPr="00132D77">
        <w:rPr>
          <w:rFonts w:cstheme="minorHAnsi"/>
          <w:b/>
          <w:bCs/>
          <w:u w:val="single"/>
        </w:rPr>
        <w:t>EDITAL DE CREDENCIAMENTO N º 008/2026</w:t>
      </w:r>
    </w:p>
    <w:p w14:paraId="1A0232F2" w14:textId="77777777" w:rsidR="00132D77" w:rsidRPr="00132D77" w:rsidRDefault="00132D77" w:rsidP="00132D77">
      <w:pPr>
        <w:spacing w:after="0" w:line="276" w:lineRule="auto"/>
        <w:ind w:right="-710"/>
        <w:jc w:val="both"/>
        <w:rPr>
          <w:rFonts w:cstheme="minorHAnsi"/>
          <w:b/>
          <w:bCs/>
        </w:rPr>
      </w:pPr>
      <w:r w:rsidRPr="00132D77">
        <w:rPr>
          <w:rFonts w:cstheme="minorHAnsi"/>
          <w:b/>
          <w:bCs/>
          <w:u w:val="single"/>
        </w:rPr>
        <w:t>PROCESSO ADMINISTRATIVO Nº 060/2026</w:t>
      </w:r>
    </w:p>
    <w:p w14:paraId="0F4544FD" w14:textId="77777777" w:rsidR="00C47569" w:rsidRPr="00A061F6" w:rsidRDefault="00C47569" w:rsidP="004B4ED6">
      <w:pPr>
        <w:spacing w:after="0" w:line="276" w:lineRule="auto"/>
        <w:ind w:right="-710"/>
        <w:jc w:val="both"/>
        <w:rPr>
          <w:rFonts w:cstheme="minorHAnsi"/>
          <w:b/>
          <w:bCs/>
          <w:lang w:val="pt-PT"/>
        </w:rPr>
      </w:pPr>
    </w:p>
    <w:p w14:paraId="44AD4856" w14:textId="1045C62F" w:rsidR="00C47569" w:rsidRPr="00A061F6" w:rsidRDefault="00C47569" w:rsidP="004B4ED6">
      <w:pPr>
        <w:spacing w:after="0" w:line="276" w:lineRule="auto"/>
        <w:ind w:right="-710"/>
        <w:jc w:val="both"/>
        <w:rPr>
          <w:rFonts w:cstheme="minorHAnsi"/>
          <w:lang w:val="pt-PT"/>
        </w:rPr>
      </w:pPr>
      <w:r w:rsidRPr="00A061F6">
        <w:rPr>
          <w:rFonts w:cstheme="minorHAnsi"/>
          <w:lang w:val="pt-PT"/>
        </w:rPr>
        <w:t>Ao __________________________</w:t>
      </w:r>
      <w:r w:rsidR="00952F76" w:rsidRPr="00A061F6">
        <w:rPr>
          <w:rFonts w:cstheme="minorHAnsi"/>
          <w:i/>
          <w:iCs/>
          <w:lang w:val="pt-PT"/>
        </w:rPr>
        <w:t xml:space="preserve"> Setor de Licitações</w:t>
      </w:r>
      <w:r w:rsidRPr="00A061F6">
        <w:rPr>
          <w:rFonts w:cstheme="minorHAnsi"/>
          <w:i/>
          <w:iCs/>
          <w:lang w:val="pt-PT"/>
        </w:rPr>
        <w:t xml:space="preserve">, </w:t>
      </w:r>
      <w:r w:rsidRPr="00A061F6">
        <w:rPr>
          <w:rFonts w:cstheme="minorHAnsi"/>
          <w:lang w:val="pt-PT"/>
        </w:rPr>
        <w:t xml:space="preserve">da Prefeitura Municipal de </w:t>
      </w:r>
      <w:r w:rsidR="00952F76" w:rsidRPr="00A061F6">
        <w:rPr>
          <w:rFonts w:cstheme="minorHAnsi"/>
          <w:lang w:val="pt-PT"/>
        </w:rPr>
        <w:t>Sonora</w:t>
      </w:r>
      <w:r w:rsidRPr="00A061F6">
        <w:rPr>
          <w:rFonts w:cstheme="minorHAnsi"/>
          <w:lang w:val="pt-PT"/>
        </w:rPr>
        <w:t>/</w:t>
      </w:r>
      <w:r w:rsidR="007A1E70" w:rsidRPr="00A061F6">
        <w:rPr>
          <w:rFonts w:cstheme="minorHAnsi"/>
          <w:lang w:val="pt-PT"/>
        </w:rPr>
        <w:t>MS</w:t>
      </w:r>
      <w:r w:rsidRPr="00A061F6">
        <w:rPr>
          <w:rFonts w:cstheme="minorHAnsi"/>
          <w:lang w:val="pt-PT"/>
        </w:rPr>
        <w:t>.</w:t>
      </w:r>
    </w:p>
    <w:p w14:paraId="6EC57E97" w14:textId="77777777" w:rsidR="000E650B" w:rsidRPr="00A061F6" w:rsidRDefault="000E650B" w:rsidP="004B4ED6">
      <w:pPr>
        <w:spacing w:after="0" w:line="276" w:lineRule="auto"/>
        <w:ind w:right="-710"/>
        <w:jc w:val="both"/>
        <w:rPr>
          <w:rFonts w:cstheme="minorHAnsi"/>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924"/>
        <w:gridCol w:w="2255"/>
        <w:gridCol w:w="446"/>
        <w:gridCol w:w="2219"/>
        <w:gridCol w:w="1076"/>
      </w:tblGrid>
      <w:tr w:rsidR="00C47569" w:rsidRPr="00A061F6" w14:paraId="65515BE0" w14:textId="77777777" w:rsidTr="00132D77">
        <w:trPr>
          <w:trHeight w:val="487"/>
        </w:trPr>
        <w:tc>
          <w:tcPr>
            <w:tcW w:w="5000" w:type="pct"/>
            <w:gridSpan w:val="5"/>
            <w:shd w:val="clear" w:color="auto" w:fill="BFBFBF" w:themeFill="background1" w:themeFillShade="BF"/>
          </w:tcPr>
          <w:p w14:paraId="7ECEF9C8" w14:textId="626B663A" w:rsidR="00C47569" w:rsidRPr="00A061F6" w:rsidRDefault="00C47569" w:rsidP="004B4ED6">
            <w:pPr>
              <w:pStyle w:val="TableParagraph"/>
              <w:spacing w:before="112" w:line="276" w:lineRule="auto"/>
              <w:ind w:left="4062" w:right="-710" w:hanging="3977"/>
              <w:rPr>
                <w:rFonts w:cstheme="minorHAnsi"/>
                <w:b/>
                <w:sz w:val="22"/>
                <w:szCs w:val="22"/>
              </w:rPr>
            </w:pPr>
            <w:r w:rsidRPr="00A061F6">
              <w:rPr>
                <w:rFonts w:cstheme="minorHAnsi"/>
                <w:b/>
                <w:w w:val="115"/>
                <w:sz w:val="22"/>
                <w:szCs w:val="22"/>
              </w:rPr>
              <w:t>DADOS</w:t>
            </w:r>
            <w:r w:rsidRPr="00A061F6">
              <w:rPr>
                <w:rFonts w:cstheme="minorHAnsi"/>
                <w:b/>
                <w:spacing w:val="11"/>
                <w:w w:val="115"/>
                <w:sz w:val="22"/>
                <w:szCs w:val="22"/>
              </w:rPr>
              <w:t xml:space="preserve"> </w:t>
            </w:r>
            <w:r w:rsidRPr="00A061F6">
              <w:rPr>
                <w:rFonts w:cstheme="minorHAnsi"/>
                <w:b/>
                <w:w w:val="115"/>
                <w:sz w:val="22"/>
                <w:szCs w:val="22"/>
              </w:rPr>
              <w:t>CADASTRAIS</w:t>
            </w:r>
            <w:r w:rsidR="007A1E70" w:rsidRPr="00A061F6">
              <w:rPr>
                <w:rFonts w:cstheme="minorHAnsi"/>
                <w:b/>
                <w:w w:val="115"/>
                <w:sz w:val="22"/>
                <w:szCs w:val="22"/>
              </w:rPr>
              <w:t>:</w:t>
            </w:r>
          </w:p>
        </w:tc>
      </w:tr>
      <w:tr w:rsidR="00C47569" w:rsidRPr="00A061F6" w14:paraId="310AAAB2" w14:textId="77777777" w:rsidTr="00132D77">
        <w:trPr>
          <w:trHeight w:val="491"/>
        </w:trPr>
        <w:tc>
          <w:tcPr>
            <w:tcW w:w="5000" w:type="pct"/>
            <w:gridSpan w:val="5"/>
          </w:tcPr>
          <w:p w14:paraId="6202D4B8" w14:textId="3663C43F" w:rsidR="00C47569" w:rsidRPr="00A061F6" w:rsidRDefault="00C47569" w:rsidP="004B4ED6">
            <w:pPr>
              <w:pStyle w:val="TableParagraph"/>
              <w:spacing w:before="112" w:line="276" w:lineRule="auto"/>
              <w:ind w:right="-710"/>
              <w:rPr>
                <w:rFonts w:cstheme="minorHAnsi"/>
                <w:b/>
                <w:spacing w:val="-1"/>
                <w:sz w:val="22"/>
                <w:szCs w:val="22"/>
                <w:lang w:val="pt-BR"/>
              </w:rPr>
            </w:pPr>
            <w:r w:rsidRPr="00A061F6">
              <w:rPr>
                <w:rFonts w:cstheme="minorHAnsi"/>
                <w:b/>
                <w:spacing w:val="-1"/>
                <w:sz w:val="22"/>
                <w:szCs w:val="22"/>
                <w:lang w:val="pt-BR"/>
              </w:rPr>
              <w:t>Razão Social: (se pessoa jurídica)</w:t>
            </w:r>
          </w:p>
          <w:p w14:paraId="21A77A47" w14:textId="77777777" w:rsidR="00C47569" w:rsidRPr="00A061F6" w:rsidRDefault="00C47569" w:rsidP="004B4ED6">
            <w:pPr>
              <w:pStyle w:val="TableParagraph"/>
              <w:spacing w:before="112" w:line="276" w:lineRule="auto"/>
              <w:ind w:right="-710"/>
              <w:rPr>
                <w:rFonts w:cstheme="minorHAnsi"/>
                <w:b/>
                <w:sz w:val="22"/>
                <w:szCs w:val="22"/>
                <w:lang w:val="pt-BR"/>
              </w:rPr>
            </w:pPr>
            <w:r w:rsidRPr="00A061F6">
              <w:rPr>
                <w:rFonts w:cstheme="minorHAnsi"/>
                <w:b/>
                <w:spacing w:val="-1"/>
                <w:sz w:val="22"/>
                <w:szCs w:val="22"/>
                <w:lang w:val="pt-BR"/>
              </w:rPr>
              <w:t>Nome Fantasia: (se pessoa jurídica)</w:t>
            </w:r>
          </w:p>
        </w:tc>
      </w:tr>
      <w:tr w:rsidR="00C47569" w:rsidRPr="00A061F6" w14:paraId="35334A8B" w14:textId="77777777" w:rsidTr="00132D77">
        <w:trPr>
          <w:trHeight w:val="486"/>
        </w:trPr>
        <w:tc>
          <w:tcPr>
            <w:tcW w:w="2903" w:type="pct"/>
            <w:gridSpan w:val="2"/>
          </w:tcPr>
          <w:p w14:paraId="01432B49" w14:textId="77777777" w:rsidR="00C47569" w:rsidRPr="00A061F6" w:rsidRDefault="00C47569" w:rsidP="004B4ED6">
            <w:pPr>
              <w:pStyle w:val="TableParagraph"/>
              <w:spacing w:line="276" w:lineRule="auto"/>
              <w:ind w:right="-710"/>
              <w:rPr>
                <w:rFonts w:cstheme="minorHAnsi"/>
                <w:b/>
                <w:sz w:val="22"/>
                <w:szCs w:val="22"/>
              </w:rPr>
            </w:pPr>
            <w:r w:rsidRPr="00A061F6">
              <w:rPr>
                <w:rFonts w:cstheme="minorHAnsi"/>
                <w:b/>
                <w:sz w:val="22"/>
                <w:szCs w:val="22"/>
              </w:rPr>
              <w:t>Endereço:</w:t>
            </w:r>
          </w:p>
        </w:tc>
        <w:tc>
          <w:tcPr>
            <w:tcW w:w="1494" w:type="pct"/>
            <w:gridSpan w:val="2"/>
          </w:tcPr>
          <w:p w14:paraId="08E040FA" w14:textId="77777777" w:rsidR="00C47569" w:rsidRPr="00A061F6" w:rsidRDefault="00C47569" w:rsidP="004B4ED6">
            <w:pPr>
              <w:pStyle w:val="TableParagraph"/>
              <w:spacing w:line="276" w:lineRule="auto"/>
              <w:ind w:left="105" w:right="-710"/>
              <w:rPr>
                <w:rFonts w:cstheme="minorHAnsi"/>
                <w:b/>
                <w:sz w:val="22"/>
                <w:szCs w:val="22"/>
              </w:rPr>
            </w:pPr>
            <w:r w:rsidRPr="00A061F6">
              <w:rPr>
                <w:rFonts w:cstheme="minorHAnsi"/>
                <w:b/>
                <w:sz w:val="22"/>
                <w:szCs w:val="22"/>
              </w:rPr>
              <w:t>Cidade:</w:t>
            </w:r>
          </w:p>
        </w:tc>
        <w:tc>
          <w:tcPr>
            <w:tcW w:w="603" w:type="pct"/>
          </w:tcPr>
          <w:p w14:paraId="1E2965CE" w14:textId="77777777" w:rsidR="00C47569" w:rsidRPr="00A061F6" w:rsidRDefault="00C47569" w:rsidP="004B4ED6">
            <w:pPr>
              <w:pStyle w:val="TableParagraph"/>
              <w:spacing w:line="276" w:lineRule="auto"/>
              <w:ind w:left="106" w:right="-710"/>
              <w:rPr>
                <w:rFonts w:cstheme="minorHAnsi"/>
                <w:b/>
                <w:sz w:val="22"/>
                <w:szCs w:val="22"/>
              </w:rPr>
            </w:pPr>
            <w:r w:rsidRPr="00A061F6">
              <w:rPr>
                <w:rFonts w:cstheme="minorHAnsi"/>
                <w:b/>
                <w:sz w:val="22"/>
                <w:szCs w:val="22"/>
              </w:rPr>
              <w:t>UF:</w:t>
            </w:r>
          </w:p>
        </w:tc>
      </w:tr>
      <w:tr w:rsidR="00C47569" w:rsidRPr="00A061F6" w14:paraId="40E4A228" w14:textId="77777777" w:rsidTr="00132D77">
        <w:trPr>
          <w:trHeight w:val="489"/>
        </w:trPr>
        <w:tc>
          <w:tcPr>
            <w:tcW w:w="1639" w:type="pct"/>
          </w:tcPr>
          <w:p w14:paraId="0BBF8942" w14:textId="77777777" w:rsidR="00C47569" w:rsidRPr="00A061F6" w:rsidRDefault="00C47569" w:rsidP="004B4ED6">
            <w:pPr>
              <w:pStyle w:val="TableParagraph"/>
              <w:spacing w:before="112" w:line="276" w:lineRule="auto"/>
              <w:ind w:right="-710"/>
              <w:rPr>
                <w:rFonts w:cstheme="minorHAnsi"/>
                <w:b/>
                <w:sz w:val="22"/>
                <w:szCs w:val="22"/>
              </w:rPr>
            </w:pPr>
            <w:r w:rsidRPr="00A061F6">
              <w:rPr>
                <w:rFonts w:cstheme="minorHAnsi"/>
                <w:b/>
                <w:sz w:val="22"/>
                <w:szCs w:val="22"/>
              </w:rPr>
              <w:t>Telefone/Ramal:</w:t>
            </w:r>
          </w:p>
        </w:tc>
        <w:tc>
          <w:tcPr>
            <w:tcW w:w="1514" w:type="pct"/>
            <w:gridSpan w:val="2"/>
          </w:tcPr>
          <w:p w14:paraId="4E016123" w14:textId="77777777" w:rsidR="00C47569" w:rsidRPr="00A061F6" w:rsidRDefault="00C47569" w:rsidP="004B4ED6">
            <w:pPr>
              <w:pStyle w:val="TableParagraph"/>
              <w:spacing w:before="112" w:line="276" w:lineRule="auto"/>
              <w:ind w:left="105" w:right="-710"/>
              <w:rPr>
                <w:rFonts w:cstheme="minorHAnsi"/>
                <w:b/>
                <w:sz w:val="22"/>
                <w:szCs w:val="22"/>
              </w:rPr>
            </w:pPr>
            <w:r w:rsidRPr="00A061F6">
              <w:rPr>
                <w:rFonts w:cstheme="minorHAnsi"/>
                <w:b/>
                <w:sz w:val="22"/>
                <w:szCs w:val="22"/>
              </w:rPr>
              <w:t>Celular:</w:t>
            </w:r>
          </w:p>
        </w:tc>
        <w:tc>
          <w:tcPr>
            <w:tcW w:w="1848" w:type="pct"/>
            <w:gridSpan w:val="2"/>
          </w:tcPr>
          <w:p w14:paraId="25F847BB" w14:textId="77777777" w:rsidR="00C47569" w:rsidRPr="00A061F6" w:rsidRDefault="00C47569" w:rsidP="004B4ED6">
            <w:pPr>
              <w:pStyle w:val="TableParagraph"/>
              <w:spacing w:before="112" w:line="276" w:lineRule="auto"/>
              <w:ind w:right="-710"/>
              <w:rPr>
                <w:rFonts w:cstheme="minorHAnsi"/>
                <w:b/>
                <w:sz w:val="22"/>
                <w:szCs w:val="22"/>
              </w:rPr>
            </w:pPr>
            <w:r w:rsidRPr="00A061F6">
              <w:rPr>
                <w:rFonts w:cstheme="minorHAnsi"/>
                <w:b/>
                <w:sz w:val="22"/>
                <w:szCs w:val="22"/>
              </w:rPr>
              <w:t>E-mail:</w:t>
            </w:r>
          </w:p>
        </w:tc>
      </w:tr>
      <w:tr w:rsidR="00C47569" w:rsidRPr="00A061F6" w14:paraId="6D38A4E9" w14:textId="77777777" w:rsidTr="00132D77">
        <w:trPr>
          <w:trHeight w:val="489"/>
        </w:trPr>
        <w:tc>
          <w:tcPr>
            <w:tcW w:w="1639" w:type="pct"/>
          </w:tcPr>
          <w:p w14:paraId="1E2DAE7A" w14:textId="77777777" w:rsidR="00C47569" w:rsidRPr="00A061F6" w:rsidRDefault="00C47569" w:rsidP="004B4ED6">
            <w:pPr>
              <w:pStyle w:val="TableParagraph"/>
              <w:spacing w:line="276" w:lineRule="auto"/>
              <w:ind w:right="-710"/>
              <w:rPr>
                <w:rFonts w:cstheme="minorHAnsi"/>
                <w:b/>
                <w:sz w:val="22"/>
                <w:szCs w:val="22"/>
              </w:rPr>
            </w:pPr>
            <w:r w:rsidRPr="00A061F6">
              <w:rPr>
                <w:rFonts w:cstheme="minorHAnsi"/>
                <w:b/>
                <w:sz w:val="22"/>
                <w:szCs w:val="22"/>
              </w:rPr>
              <w:t>Banco:</w:t>
            </w:r>
          </w:p>
        </w:tc>
        <w:tc>
          <w:tcPr>
            <w:tcW w:w="1514" w:type="pct"/>
            <w:gridSpan w:val="2"/>
          </w:tcPr>
          <w:p w14:paraId="598B3EE8" w14:textId="77777777" w:rsidR="00C47569" w:rsidRPr="00A061F6" w:rsidRDefault="00C47569" w:rsidP="004B4ED6">
            <w:pPr>
              <w:pStyle w:val="TableParagraph"/>
              <w:spacing w:line="276" w:lineRule="auto"/>
              <w:ind w:left="105" w:right="-710"/>
              <w:rPr>
                <w:rFonts w:cstheme="minorHAnsi"/>
                <w:b/>
                <w:sz w:val="22"/>
                <w:szCs w:val="22"/>
              </w:rPr>
            </w:pPr>
            <w:r w:rsidRPr="00A061F6">
              <w:rPr>
                <w:rFonts w:cstheme="minorHAnsi"/>
                <w:b/>
                <w:sz w:val="22"/>
                <w:szCs w:val="22"/>
              </w:rPr>
              <w:t>Agência:</w:t>
            </w:r>
          </w:p>
        </w:tc>
        <w:tc>
          <w:tcPr>
            <w:tcW w:w="1848" w:type="pct"/>
            <w:gridSpan w:val="2"/>
          </w:tcPr>
          <w:p w14:paraId="4DF93A26" w14:textId="77777777" w:rsidR="00C47569" w:rsidRPr="00A061F6" w:rsidRDefault="00C47569" w:rsidP="004B4ED6">
            <w:pPr>
              <w:pStyle w:val="TableParagraph"/>
              <w:spacing w:line="276" w:lineRule="auto"/>
              <w:ind w:right="-710"/>
              <w:rPr>
                <w:rFonts w:cstheme="minorHAnsi"/>
                <w:b/>
                <w:sz w:val="22"/>
                <w:szCs w:val="22"/>
              </w:rPr>
            </w:pPr>
            <w:r w:rsidRPr="00A061F6">
              <w:rPr>
                <w:rFonts w:cstheme="minorHAnsi"/>
                <w:b/>
                <w:sz w:val="22"/>
                <w:szCs w:val="22"/>
              </w:rPr>
              <w:t>Conta</w:t>
            </w:r>
            <w:r w:rsidRPr="00A061F6">
              <w:rPr>
                <w:rFonts w:cstheme="minorHAnsi"/>
                <w:b/>
                <w:spacing w:val="-1"/>
                <w:sz w:val="22"/>
                <w:szCs w:val="22"/>
              </w:rPr>
              <w:t xml:space="preserve"> </w:t>
            </w:r>
            <w:r w:rsidRPr="00A061F6">
              <w:rPr>
                <w:rFonts w:cstheme="minorHAnsi"/>
                <w:b/>
                <w:sz w:val="22"/>
                <w:szCs w:val="22"/>
              </w:rPr>
              <w:t>Corrente:</w:t>
            </w:r>
          </w:p>
        </w:tc>
      </w:tr>
      <w:tr w:rsidR="00C47569" w:rsidRPr="00A061F6" w14:paraId="1E5D7B5D" w14:textId="77777777" w:rsidTr="00132D77">
        <w:trPr>
          <w:trHeight w:val="489"/>
        </w:trPr>
        <w:tc>
          <w:tcPr>
            <w:tcW w:w="1639" w:type="pct"/>
          </w:tcPr>
          <w:p w14:paraId="311B6812" w14:textId="77777777" w:rsidR="00C47569" w:rsidRPr="00A061F6" w:rsidRDefault="00C47569" w:rsidP="004B4ED6">
            <w:pPr>
              <w:pStyle w:val="TableParagraph"/>
              <w:spacing w:line="276" w:lineRule="auto"/>
              <w:ind w:right="-710"/>
              <w:rPr>
                <w:rFonts w:cstheme="minorHAnsi"/>
                <w:b/>
                <w:sz w:val="22"/>
                <w:szCs w:val="22"/>
              </w:rPr>
            </w:pPr>
            <w:r w:rsidRPr="00A061F6">
              <w:rPr>
                <w:rFonts w:cstheme="minorHAnsi"/>
                <w:b/>
                <w:w w:val="110"/>
                <w:sz w:val="22"/>
                <w:szCs w:val="22"/>
              </w:rPr>
              <w:t>CPF / CNPJ:</w:t>
            </w:r>
          </w:p>
        </w:tc>
        <w:tc>
          <w:tcPr>
            <w:tcW w:w="3361" w:type="pct"/>
            <w:gridSpan w:val="4"/>
          </w:tcPr>
          <w:p w14:paraId="037443E6" w14:textId="77777777" w:rsidR="00C47569" w:rsidRPr="00A061F6" w:rsidRDefault="00C47569" w:rsidP="004B4ED6">
            <w:pPr>
              <w:pStyle w:val="TableParagraph"/>
              <w:spacing w:line="276" w:lineRule="auto"/>
              <w:ind w:left="105" w:right="-710"/>
              <w:rPr>
                <w:rFonts w:cstheme="minorHAnsi"/>
                <w:b/>
                <w:sz w:val="22"/>
                <w:szCs w:val="22"/>
              </w:rPr>
            </w:pPr>
            <w:r w:rsidRPr="00A061F6">
              <w:rPr>
                <w:rFonts w:cstheme="minorHAnsi"/>
                <w:b/>
                <w:w w:val="95"/>
                <w:sz w:val="22"/>
                <w:szCs w:val="22"/>
              </w:rPr>
              <w:t>Inscrição</w:t>
            </w:r>
            <w:r w:rsidRPr="00A061F6">
              <w:rPr>
                <w:rFonts w:cstheme="minorHAnsi"/>
                <w:b/>
                <w:spacing w:val="12"/>
                <w:w w:val="95"/>
                <w:sz w:val="22"/>
                <w:szCs w:val="22"/>
              </w:rPr>
              <w:t xml:space="preserve"> </w:t>
            </w:r>
            <w:r w:rsidRPr="00A061F6">
              <w:rPr>
                <w:rFonts w:cstheme="minorHAnsi"/>
                <w:b/>
                <w:w w:val="95"/>
                <w:sz w:val="22"/>
                <w:szCs w:val="22"/>
              </w:rPr>
              <w:t>Estadual</w:t>
            </w:r>
            <w:r w:rsidRPr="00A061F6">
              <w:rPr>
                <w:rFonts w:cstheme="minorHAnsi"/>
                <w:b/>
                <w:spacing w:val="12"/>
                <w:w w:val="95"/>
                <w:sz w:val="22"/>
                <w:szCs w:val="22"/>
              </w:rPr>
              <w:t xml:space="preserve"> </w:t>
            </w:r>
            <w:r w:rsidRPr="00A061F6">
              <w:rPr>
                <w:rFonts w:cstheme="minorHAnsi"/>
                <w:b/>
                <w:w w:val="95"/>
                <w:sz w:val="22"/>
                <w:szCs w:val="22"/>
              </w:rPr>
              <w:t>(se</w:t>
            </w:r>
            <w:r w:rsidRPr="00A061F6">
              <w:rPr>
                <w:rFonts w:cstheme="minorHAnsi"/>
                <w:b/>
                <w:spacing w:val="12"/>
                <w:w w:val="95"/>
                <w:sz w:val="22"/>
                <w:szCs w:val="22"/>
              </w:rPr>
              <w:t xml:space="preserve"> </w:t>
            </w:r>
            <w:r w:rsidRPr="00A061F6">
              <w:rPr>
                <w:rFonts w:cstheme="minorHAnsi"/>
                <w:b/>
                <w:w w:val="95"/>
                <w:sz w:val="22"/>
                <w:szCs w:val="22"/>
              </w:rPr>
              <w:t>houver):</w:t>
            </w:r>
          </w:p>
        </w:tc>
      </w:tr>
      <w:tr w:rsidR="0014018F" w:rsidRPr="00A061F6" w14:paraId="7ADCE423" w14:textId="77777777" w:rsidTr="00132D77">
        <w:trPr>
          <w:trHeight w:val="489"/>
        </w:trPr>
        <w:tc>
          <w:tcPr>
            <w:tcW w:w="5000" w:type="pct"/>
            <w:gridSpan w:val="5"/>
          </w:tcPr>
          <w:p w14:paraId="351828AA" w14:textId="505139C7" w:rsidR="0014018F" w:rsidRPr="00A061F6" w:rsidRDefault="0014018F" w:rsidP="004B4ED6">
            <w:pPr>
              <w:pStyle w:val="TableParagraph"/>
              <w:spacing w:line="276" w:lineRule="auto"/>
              <w:ind w:left="105" w:right="-710"/>
              <w:rPr>
                <w:rFonts w:cstheme="minorHAnsi"/>
                <w:b/>
                <w:w w:val="95"/>
                <w:sz w:val="22"/>
                <w:szCs w:val="22"/>
                <w:lang w:val="pt-BR"/>
              </w:rPr>
            </w:pPr>
            <w:r w:rsidRPr="00A061F6">
              <w:rPr>
                <w:rFonts w:cstheme="minorHAnsi"/>
                <w:b/>
                <w:bCs/>
                <w:sz w:val="22"/>
                <w:szCs w:val="22"/>
                <w:lang w:val="pt-BR"/>
              </w:rPr>
              <w:t xml:space="preserve">Inscrição no </w:t>
            </w:r>
            <w:r w:rsidR="007A1E70" w:rsidRPr="00A061F6">
              <w:rPr>
                <w:rFonts w:cstheme="minorHAnsi"/>
                <w:b/>
                <w:bCs/>
                <w:sz w:val="22"/>
                <w:szCs w:val="22"/>
                <w:lang w:val="pt-BR"/>
              </w:rPr>
              <w:t>C</w:t>
            </w:r>
            <w:r w:rsidRPr="00A061F6">
              <w:rPr>
                <w:rFonts w:cstheme="minorHAnsi"/>
                <w:b/>
                <w:bCs/>
                <w:sz w:val="22"/>
                <w:szCs w:val="22"/>
                <w:lang w:val="pt-BR"/>
              </w:rPr>
              <w:t xml:space="preserve">onselho de </w:t>
            </w:r>
            <w:r w:rsidR="007A1E70" w:rsidRPr="00A061F6">
              <w:rPr>
                <w:rFonts w:cstheme="minorHAnsi"/>
                <w:b/>
                <w:bCs/>
                <w:sz w:val="22"/>
                <w:szCs w:val="22"/>
                <w:lang w:val="pt-BR"/>
              </w:rPr>
              <w:t>C</w:t>
            </w:r>
            <w:r w:rsidRPr="00A061F6">
              <w:rPr>
                <w:rFonts w:cstheme="minorHAnsi"/>
                <w:b/>
                <w:bCs/>
                <w:sz w:val="22"/>
                <w:szCs w:val="22"/>
                <w:lang w:val="pt-BR"/>
              </w:rPr>
              <w:t xml:space="preserve">lasse: </w:t>
            </w:r>
          </w:p>
        </w:tc>
      </w:tr>
    </w:tbl>
    <w:p w14:paraId="517EC0A3" w14:textId="77777777" w:rsidR="000E650B" w:rsidRPr="00A061F6" w:rsidRDefault="000E650B" w:rsidP="004B4ED6">
      <w:pPr>
        <w:spacing w:after="0" w:line="276" w:lineRule="auto"/>
        <w:ind w:right="-710"/>
        <w:jc w:val="both"/>
        <w:rPr>
          <w:rFonts w:cstheme="minorHAnsi"/>
        </w:rPr>
      </w:pPr>
    </w:p>
    <w:p w14:paraId="28FB11D5" w14:textId="0EA94F78" w:rsidR="00C47569" w:rsidRPr="00A061F6" w:rsidRDefault="0014018F" w:rsidP="004B4ED6">
      <w:pPr>
        <w:spacing w:line="276" w:lineRule="auto"/>
        <w:ind w:right="-710"/>
        <w:jc w:val="both"/>
        <w:rPr>
          <w:rFonts w:cstheme="minorHAnsi"/>
        </w:rPr>
      </w:pPr>
      <w:r w:rsidRPr="00A061F6">
        <w:rPr>
          <w:rFonts w:cstheme="minorHAnsi"/>
          <w:lang w:val="pt-PT"/>
        </w:rPr>
        <w:t>C</w:t>
      </w:r>
      <w:r w:rsidR="00C47569" w:rsidRPr="00A061F6">
        <w:rPr>
          <w:rFonts w:cstheme="minorHAnsi"/>
          <w:lang w:val="pt-PT"/>
        </w:rPr>
        <w:t>onforme dados cadastrais acima, e com os documentos em anexo, vem, por meio deste, requerer o CREDENCIAMENTO</w:t>
      </w:r>
      <w:r w:rsidR="00952AC8" w:rsidRPr="00A061F6">
        <w:rPr>
          <w:rFonts w:cstheme="minorHAnsi"/>
          <w:lang w:val="pt-PT"/>
        </w:rPr>
        <w:t>/CONTRATO</w:t>
      </w:r>
      <w:r w:rsidR="00C47569" w:rsidRPr="00A061F6">
        <w:rPr>
          <w:rFonts w:cstheme="minorHAnsi"/>
          <w:lang w:val="pt-PT"/>
        </w:rPr>
        <w:t xml:space="preserve"> para prestação de serviços de ________________, conforme contante no Edital e Termo de Referência. </w:t>
      </w:r>
    </w:p>
    <w:p w14:paraId="06B10735" w14:textId="1D41F599" w:rsidR="000E650B" w:rsidRPr="00A061F6" w:rsidRDefault="000E650B" w:rsidP="004B4ED6">
      <w:pPr>
        <w:spacing w:after="0" w:line="276" w:lineRule="auto"/>
        <w:ind w:right="-710"/>
        <w:jc w:val="both"/>
        <w:rPr>
          <w:rFonts w:cstheme="minorHAnsi"/>
        </w:rPr>
      </w:pPr>
    </w:p>
    <w:p w14:paraId="2F0740A6" w14:textId="4E3A5438" w:rsidR="000E650B" w:rsidRPr="00A061F6" w:rsidRDefault="00C47569" w:rsidP="004B4ED6">
      <w:pPr>
        <w:spacing w:after="0" w:line="276" w:lineRule="auto"/>
        <w:ind w:right="-710"/>
        <w:jc w:val="right"/>
        <w:rPr>
          <w:rFonts w:cstheme="minorHAnsi"/>
        </w:rPr>
      </w:pPr>
      <w:r w:rsidRPr="00A061F6">
        <w:rPr>
          <w:rFonts w:cstheme="minorHAnsi"/>
        </w:rPr>
        <w:t>_____________/________, ___ de __________ de 20__.</w:t>
      </w:r>
    </w:p>
    <w:p w14:paraId="16B361DE" w14:textId="77777777" w:rsidR="000E650B" w:rsidRPr="00A061F6" w:rsidRDefault="000E650B" w:rsidP="004B4ED6">
      <w:pPr>
        <w:spacing w:after="0" w:line="276" w:lineRule="auto"/>
        <w:ind w:right="-710"/>
        <w:jc w:val="center"/>
        <w:rPr>
          <w:rFonts w:cstheme="minorHAnsi"/>
        </w:rPr>
      </w:pPr>
      <w:r w:rsidRPr="00A061F6">
        <w:rPr>
          <w:rFonts w:cstheme="minorHAnsi"/>
        </w:rPr>
        <w:t>________________________________________</w:t>
      </w:r>
    </w:p>
    <w:p w14:paraId="7ABE4AC6" w14:textId="1F37176B" w:rsidR="000E650B" w:rsidRPr="00A061F6" w:rsidRDefault="00C47569" w:rsidP="004B4ED6">
      <w:pPr>
        <w:spacing w:after="0" w:line="276" w:lineRule="auto"/>
        <w:ind w:right="-710"/>
        <w:jc w:val="center"/>
        <w:rPr>
          <w:rFonts w:cstheme="minorHAnsi"/>
          <w:i/>
          <w:iCs/>
        </w:rPr>
      </w:pPr>
      <w:r w:rsidRPr="00A061F6">
        <w:rPr>
          <w:rFonts w:cstheme="minorHAnsi"/>
          <w:i/>
          <w:iCs/>
        </w:rPr>
        <w:t xml:space="preserve">Nome e </w:t>
      </w:r>
      <w:r w:rsidR="000E650B" w:rsidRPr="00A061F6">
        <w:rPr>
          <w:rFonts w:cstheme="minorHAnsi"/>
          <w:i/>
          <w:iCs/>
        </w:rPr>
        <w:t xml:space="preserve">Assinatura </w:t>
      </w:r>
    </w:p>
    <w:p w14:paraId="714798EB" w14:textId="067C594A" w:rsidR="000E650B" w:rsidRPr="00A061F6" w:rsidRDefault="000E650B" w:rsidP="004B4ED6">
      <w:pPr>
        <w:spacing w:after="0" w:line="276" w:lineRule="auto"/>
        <w:ind w:right="-710"/>
        <w:jc w:val="center"/>
        <w:rPr>
          <w:rFonts w:cstheme="minorHAnsi"/>
          <w:b/>
          <w:bCs/>
        </w:rPr>
      </w:pPr>
      <w:r w:rsidRPr="00A061F6">
        <w:rPr>
          <w:rFonts w:cstheme="minorHAnsi"/>
          <w:b/>
          <w:bCs/>
        </w:rPr>
        <w:t>CPF</w:t>
      </w:r>
      <w:r w:rsidR="00C47569" w:rsidRPr="00A061F6">
        <w:rPr>
          <w:rFonts w:cstheme="minorHAnsi"/>
          <w:b/>
          <w:bCs/>
        </w:rPr>
        <w:t xml:space="preserve"> nº</w:t>
      </w:r>
      <w:r w:rsidRPr="00A061F6">
        <w:rPr>
          <w:rFonts w:cstheme="minorHAnsi"/>
          <w:b/>
          <w:bCs/>
        </w:rPr>
        <w:t>:</w:t>
      </w:r>
    </w:p>
    <w:p w14:paraId="6B7A0D4C" w14:textId="655CD7D2" w:rsidR="00F86A4B" w:rsidRPr="00A061F6" w:rsidRDefault="00F86A4B" w:rsidP="004B4ED6">
      <w:pPr>
        <w:spacing w:after="0" w:line="276" w:lineRule="auto"/>
        <w:ind w:right="-710"/>
        <w:jc w:val="center"/>
        <w:rPr>
          <w:rFonts w:cstheme="minorHAnsi"/>
          <w:b/>
          <w:bCs/>
        </w:rPr>
      </w:pPr>
    </w:p>
    <w:p w14:paraId="35D07DD7" w14:textId="77777777" w:rsidR="00713A83" w:rsidRPr="00A061F6" w:rsidRDefault="00713A83" w:rsidP="004B4ED6">
      <w:pPr>
        <w:spacing w:after="0" w:line="276" w:lineRule="auto"/>
        <w:ind w:right="-710"/>
        <w:jc w:val="center"/>
        <w:rPr>
          <w:rFonts w:cstheme="minorHAnsi"/>
          <w:b/>
          <w:bCs/>
        </w:rPr>
      </w:pPr>
    </w:p>
    <w:p w14:paraId="4E36F570" w14:textId="77777777" w:rsidR="00AE4CBC" w:rsidRPr="00A061F6" w:rsidRDefault="00AE4CBC" w:rsidP="004B4ED6">
      <w:pPr>
        <w:spacing w:after="0" w:line="276" w:lineRule="auto"/>
        <w:ind w:right="-710"/>
        <w:jc w:val="center"/>
        <w:rPr>
          <w:rFonts w:cstheme="minorHAnsi"/>
          <w:b/>
          <w:bCs/>
        </w:rPr>
      </w:pPr>
    </w:p>
    <w:p w14:paraId="24F4E151" w14:textId="77777777" w:rsidR="00AE4CBC" w:rsidRPr="00A061F6" w:rsidRDefault="00AE4CBC" w:rsidP="004B4ED6">
      <w:pPr>
        <w:spacing w:after="0" w:line="276" w:lineRule="auto"/>
        <w:ind w:right="-710"/>
        <w:jc w:val="center"/>
        <w:rPr>
          <w:rFonts w:cstheme="minorHAnsi"/>
          <w:b/>
          <w:bCs/>
        </w:rPr>
      </w:pPr>
    </w:p>
    <w:p w14:paraId="52BC3B2C" w14:textId="77777777" w:rsidR="00AE4CBC" w:rsidRPr="00A061F6" w:rsidRDefault="00AE4CBC" w:rsidP="004B4ED6">
      <w:pPr>
        <w:spacing w:after="0" w:line="276" w:lineRule="auto"/>
        <w:ind w:right="-710"/>
        <w:jc w:val="center"/>
        <w:rPr>
          <w:rFonts w:cstheme="minorHAnsi"/>
          <w:b/>
          <w:bCs/>
        </w:rPr>
      </w:pPr>
    </w:p>
    <w:p w14:paraId="47980219" w14:textId="77777777" w:rsidR="00AE4CBC" w:rsidRPr="00A061F6" w:rsidRDefault="00AE4CBC" w:rsidP="004B4ED6">
      <w:pPr>
        <w:spacing w:after="0" w:line="276" w:lineRule="auto"/>
        <w:ind w:right="-710"/>
        <w:jc w:val="center"/>
        <w:rPr>
          <w:rFonts w:cstheme="minorHAnsi"/>
          <w:b/>
          <w:bCs/>
        </w:rPr>
      </w:pPr>
    </w:p>
    <w:p w14:paraId="5597EE06" w14:textId="77777777" w:rsidR="00AE4CBC" w:rsidRPr="00A061F6" w:rsidRDefault="00AE4CBC" w:rsidP="004B4ED6">
      <w:pPr>
        <w:spacing w:after="0" w:line="276" w:lineRule="auto"/>
        <w:ind w:right="-710"/>
        <w:jc w:val="center"/>
        <w:rPr>
          <w:rFonts w:cstheme="minorHAnsi"/>
          <w:b/>
          <w:bCs/>
        </w:rPr>
      </w:pPr>
    </w:p>
    <w:p w14:paraId="4307DB15" w14:textId="77777777" w:rsidR="00024ACE" w:rsidRPr="00A061F6" w:rsidRDefault="00024ACE" w:rsidP="00132D77">
      <w:pPr>
        <w:spacing w:after="0" w:line="276" w:lineRule="auto"/>
        <w:ind w:right="-710"/>
        <w:rPr>
          <w:rFonts w:cstheme="minorHAnsi"/>
          <w:b/>
          <w:bCs/>
        </w:rPr>
      </w:pPr>
    </w:p>
    <w:p w14:paraId="7A6A1FE2" w14:textId="35C78A0D" w:rsidR="000E650B" w:rsidRPr="00A061F6" w:rsidRDefault="000E650B" w:rsidP="004B4ED6">
      <w:pPr>
        <w:spacing w:after="0" w:line="276" w:lineRule="auto"/>
        <w:ind w:right="-710"/>
        <w:jc w:val="center"/>
        <w:rPr>
          <w:rFonts w:cstheme="minorHAnsi"/>
          <w:b/>
          <w:bCs/>
        </w:rPr>
      </w:pPr>
      <w:r w:rsidRPr="00A061F6">
        <w:rPr>
          <w:rFonts w:cstheme="minorHAnsi"/>
          <w:b/>
          <w:bCs/>
        </w:rPr>
        <w:lastRenderedPageBreak/>
        <w:t xml:space="preserve">ANEXO </w:t>
      </w:r>
      <w:r w:rsidR="00CA19A9" w:rsidRPr="00A061F6">
        <w:rPr>
          <w:rFonts w:cstheme="minorHAnsi"/>
          <w:b/>
          <w:bCs/>
        </w:rPr>
        <w:t>VI</w:t>
      </w:r>
    </w:p>
    <w:p w14:paraId="54561F0E" w14:textId="77777777" w:rsidR="000E650B" w:rsidRPr="00A061F6" w:rsidRDefault="000E650B" w:rsidP="004B4ED6">
      <w:pPr>
        <w:spacing w:after="0" w:line="276" w:lineRule="auto"/>
        <w:ind w:right="-710"/>
        <w:jc w:val="center"/>
        <w:rPr>
          <w:rFonts w:cstheme="minorHAnsi"/>
          <w:b/>
          <w:bCs/>
          <w:u w:val="single"/>
        </w:rPr>
      </w:pPr>
      <w:r w:rsidRPr="00A061F6">
        <w:rPr>
          <w:rFonts w:cstheme="minorHAnsi"/>
          <w:b/>
          <w:bCs/>
          <w:u w:val="single"/>
        </w:rPr>
        <w:t>FICHA CADASTRAL DO CREDENCIADO</w:t>
      </w:r>
    </w:p>
    <w:p w14:paraId="06F242F7" w14:textId="5466D159" w:rsidR="000E650B" w:rsidRPr="00A061F6" w:rsidRDefault="00A53C00" w:rsidP="004B4ED6">
      <w:pPr>
        <w:spacing w:after="0" w:line="276" w:lineRule="auto"/>
        <w:ind w:right="-710"/>
        <w:jc w:val="center"/>
        <w:rPr>
          <w:rFonts w:cstheme="minorHAnsi"/>
          <w:b/>
          <w:bCs/>
        </w:rPr>
      </w:pPr>
      <w:r w:rsidRPr="00A061F6">
        <w:rPr>
          <w:rFonts w:cstheme="minorHAnsi"/>
          <w:b/>
          <w:bCs/>
          <w:u w:val="single"/>
        </w:rPr>
        <w:t>(Pessoa Jurídica)</w:t>
      </w:r>
    </w:p>
    <w:p w14:paraId="16FFC045" w14:textId="77777777" w:rsidR="000E650B" w:rsidRPr="00132D77" w:rsidRDefault="000E650B" w:rsidP="004B4ED6">
      <w:pPr>
        <w:spacing w:after="0" w:line="276" w:lineRule="auto"/>
        <w:ind w:right="-710"/>
        <w:jc w:val="center"/>
        <w:rPr>
          <w:rFonts w:cstheme="minorHAnsi"/>
          <w:b/>
          <w:bCs/>
          <w:sz w:val="12"/>
          <w:szCs w:val="12"/>
        </w:rPr>
      </w:pPr>
    </w:p>
    <w:p w14:paraId="30075934" w14:textId="77777777" w:rsidR="00132D77" w:rsidRPr="00132D77" w:rsidRDefault="00132D77" w:rsidP="00132D77">
      <w:pPr>
        <w:spacing w:after="0" w:line="276" w:lineRule="auto"/>
        <w:ind w:right="-710"/>
        <w:jc w:val="both"/>
        <w:rPr>
          <w:rFonts w:cstheme="minorHAnsi"/>
          <w:b/>
          <w:bCs/>
          <w:u w:val="single"/>
        </w:rPr>
      </w:pPr>
      <w:r w:rsidRPr="00132D77">
        <w:rPr>
          <w:rFonts w:cstheme="minorHAnsi"/>
          <w:b/>
          <w:bCs/>
          <w:u w:val="single"/>
        </w:rPr>
        <w:t>EDITAL DE CREDENCIAMENTO N º 008/2026</w:t>
      </w:r>
    </w:p>
    <w:p w14:paraId="24F5FA1B" w14:textId="77777777" w:rsidR="00132D77" w:rsidRPr="00132D77" w:rsidRDefault="00132D77" w:rsidP="00132D77">
      <w:pPr>
        <w:spacing w:after="0" w:line="276" w:lineRule="auto"/>
        <w:ind w:right="-710"/>
        <w:jc w:val="both"/>
        <w:rPr>
          <w:rFonts w:cstheme="minorHAnsi"/>
          <w:b/>
          <w:bCs/>
        </w:rPr>
      </w:pPr>
      <w:r w:rsidRPr="00132D77">
        <w:rPr>
          <w:rFonts w:cstheme="minorHAnsi"/>
          <w:b/>
          <w:bCs/>
          <w:u w:val="single"/>
        </w:rPr>
        <w:t>PROCESSO ADMINISTRATIVO Nº 060/2026</w:t>
      </w:r>
    </w:p>
    <w:p w14:paraId="2D37128B" w14:textId="77777777" w:rsidR="000E650B" w:rsidRPr="00132D77" w:rsidRDefault="000E650B" w:rsidP="004B4ED6">
      <w:pPr>
        <w:spacing w:after="0" w:line="276" w:lineRule="auto"/>
        <w:ind w:right="-710" w:firstLine="708"/>
        <w:jc w:val="both"/>
        <w:rPr>
          <w:rFonts w:cstheme="minorHAnsi"/>
          <w:b/>
          <w:bCs/>
          <w:sz w:val="12"/>
          <w:szCs w:val="12"/>
        </w:rPr>
      </w:pPr>
    </w:p>
    <w:tbl>
      <w:tblPr>
        <w:tblStyle w:val="Tabelacomgrade"/>
        <w:tblW w:w="5000" w:type="pct"/>
        <w:tblLook w:val="04A0" w:firstRow="1" w:lastRow="0" w:firstColumn="1" w:lastColumn="0" w:noHBand="0" w:noVBand="1"/>
      </w:tblPr>
      <w:tblGrid>
        <w:gridCol w:w="2230"/>
        <w:gridCol w:w="2230"/>
        <w:gridCol w:w="2230"/>
        <w:gridCol w:w="2230"/>
      </w:tblGrid>
      <w:tr w:rsidR="000E650B" w:rsidRPr="00A061F6" w14:paraId="0A162AEC" w14:textId="77777777" w:rsidTr="00FC0421">
        <w:tc>
          <w:tcPr>
            <w:tcW w:w="5000" w:type="pct"/>
            <w:gridSpan w:val="4"/>
            <w:vAlign w:val="center"/>
          </w:tcPr>
          <w:p w14:paraId="34CF26F4" w14:textId="77777777" w:rsidR="000E650B" w:rsidRPr="00A061F6" w:rsidRDefault="000E650B" w:rsidP="004B4ED6">
            <w:pPr>
              <w:spacing w:line="276" w:lineRule="auto"/>
              <w:ind w:right="-710"/>
              <w:rPr>
                <w:rFonts w:cstheme="minorHAnsi"/>
                <w:b/>
                <w:bCs/>
              </w:rPr>
            </w:pPr>
            <w:r w:rsidRPr="00A061F6">
              <w:rPr>
                <w:rFonts w:cstheme="minorHAnsi"/>
                <w:b/>
                <w:bCs/>
              </w:rPr>
              <w:t>CNPJ:</w:t>
            </w:r>
          </w:p>
        </w:tc>
      </w:tr>
      <w:tr w:rsidR="000E650B" w:rsidRPr="00A061F6" w14:paraId="3BF5D63D" w14:textId="77777777" w:rsidTr="00FC0421">
        <w:tc>
          <w:tcPr>
            <w:tcW w:w="5000" w:type="pct"/>
            <w:gridSpan w:val="4"/>
            <w:vAlign w:val="center"/>
          </w:tcPr>
          <w:p w14:paraId="0F794FC4" w14:textId="77777777" w:rsidR="000E650B" w:rsidRPr="00A061F6" w:rsidRDefault="000E650B" w:rsidP="004B4ED6">
            <w:pPr>
              <w:spacing w:line="276" w:lineRule="auto"/>
              <w:ind w:right="-710"/>
              <w:rPr>
                <w:rFonts w:cstheme="minorHAnsi"/>
                <w:b/>
                <w:bCs/>
              </w:rPr>
            </w:pPr>
          </w:p>
        </w:tc>
      </w:tr>
      <w:tr w:rsidR="000E650B" w:rsidRPr="00A061F6" w14:paraId="7259A253" w14:textId="77777777" w:rsidTr="00FC0421">
        <w:tc>
          <w:tcPr>
            <w:tcW w:w="5000" w:type="pct"/>
            <w:gridSpan w:val="4"/>
            <w:vAlign w:val="center"/>
          </w:tcPr>
          <w:p w14:paraId="6128B94D" w14:textId="77777777" w:rsidR="000E650B" w:rsidRPr="00A061F6" w:rsidRDefault="000E650B" w:rsidP="004B4ED6">
            <w:pPr>
              <w:spacing w:line="276" w:lineRule="auto"/>
              <w:ind w:right="-710"/>
              <w:rPr>
                <w:rFonts w:cstheme="minorHAnsi"/>
                <w:b/>
                <w:bCs/>
              </w:rPr>
            </w:pPr>
            <w:r w:rsidRPr="00A061F6">
              <w:rPr>
                <w:rFonts w:cstheme="minorHAnsi"/>
                <w:b/>
                <w:bCs/>
              </w:rPr>
              <w:t>RAZÃO SOCIAL:</w:t>
            </w:r>
          </w:p>
        </w:tc>
      </w:tr>
      <w:tr w:rsidR="000E650B" w:rsidRPr="00A061F6" w14:paraId="0C1DA061" w14:textId="77777777" w:rsidTr="00FC0421">
        <w:tc>
          <w:tcPr>
            <w:tcW w:w="5000" w:type="pct"/>
            <w:gridSpan w:val="4"/>
            <w:vAlign w:val="center"/>
          </w:tcPr>
          <w:p w14:paraId="73B544CF" w14:textId="77777777" w:rsidR="000E650B" w:rsidRPr="00A061F6" w:rsidRDefault="000E650B" w:rsidP="004B4ED6">
            <w:pPr>
              <w:spacing w:line="276" w:lineRule="auto"/>
              <w:ind w:right="-710"/>
              <w:rPr>
                <w:rFonts w:cstheme="minorHAnsi"/>
                <w:b/>
                <w:bCs/>
              </w:rPr>
            </w:pPr>
          </w:p>
        </w:tc>
      </w:tr>
      <w:tr w:rsidR="000E650B" w:rsidRPr="00A061F6" w14:paraId="4209E222" w14:textId="77777777" w:rsidTr="00FC0421">
        <w:tc>
          <w:tcPr>
            <w:tcW w:w="5000" w:type="pct"/>
            <w:gridSpan w:val="4"/>
            <w:vAlign w:val="center"/>
          </w:tcPr>
          <w:p w14:paraId="679E615C" w14:textId="77777777" w:rsidR="000E650B" w:rsidRPr="00A061F6" w:rsidRDefault="000E650B" w:rsidP="004B4ED6">
            <w:pPr>
              <w:spacing w:line="276" w:lineRule="auto"/>
              <w:ind w:right="-710"/>
              <w:rPr>
                <w:rFonts w:cstheme="minorHAnsi"/>
                <w:b/>
                <w:bCs/>
              </w:rPr>
            </w:pPr>
            <w:r w:rsidRPr="00A061F6">
              <w:rPr>
                <w:rFonts w:cstheme="minorHAnsi"/>
                <w:b/>
                <w:bCs/>
              </w:rPr>
              <w:t>NOME FANTASIA:</w:t>
            </w:r>
          </w:p>
        </w:tc>
      </w:tr>
      <w:tr w:rsidR="000E650B" w:rsidRPr="00A061F6" w14:paraId="60046FBF" w14:textId="77777777" w:rsidTr="00FC0421">
        <w:tc>
          <w:tcPr>
            <w:tcW w:w="5000" w:type="pct"/>
            <w:gridSpan w:val="4"/>
            <w:vAlign w:val="center"/>
          </w:tcPr>
          <w:p w14:paraId="103518C8" w14:textId="77777777" w:rsidR="000E650B" w:rsidRPr="00A061F6" w:rsidRDefault="000E650B" w:rsidP="004B4ED6">
            <w:pPr>
              <w:spacing w:line="276" w:lineRule="auto"/>
              <w:ind w:right="-710"/>
              <w:rPr>
                <w:rFonts w:cstheme="minorHAnsi"/>
                <w:b/>
                <w:bCs/>
              </w:rPr>
            </w:pPr>
          </w:p>
        </w:tc>
      </w:tr>
      <w:tr w:rsidR="000E650B" w:rsidRPr="00A061F6" w14:paraId="1B3462A0" w14:textId="77777777" w:rsidTr="00FC0421">
        <w:tc>
          <w:tcPr>
            <w:tcW w:w="5000" w:type="pct"/>
            <w:gridSpan w:val="4"/>
            <w:vAlign w:val="center"/>
          </w:tcPr>
          <w:p w14:paraId="253FC9FB" w14:textId="77777777" w:rsidR="000E650B" w:rsidRPr="00A061F6" w:rsidRDefault="000E650B" w:rsidP="004B4ED6">
            <w:pPr>
              <w:spacing w:line="276" w:lineRule="auto"/>
              <w:ind w:right="-710"/>
              <w:rPr>
                <w:rFonts w:cstheme="minorHAnsi"/>
                <w:b/>
                <w:bCs/>
              </w:rPr>
            </w:pPr>
            <w:r w:rsidRPr="00A061F6">
              <w:rPr>
                <w:rFonts w:cstheme="minorHAnsi"/>
                <w:b/>
                <w:bCs/>
              </w:rPr>
              <w:t>ENDEREÇO:</w:t>
            </w:r>
          </w:p>
        </w:tc>
      </w:tr>
      <w:tr w:rsidR="000E650B" w:rsidRPr="00A061F6" w14:paraId="10D622A7" w14:textId="77777777" w:rsidTr="00FC0421">
        <w:tc>
          <w:tcPr>
            <w:tcW w:w="5000" w:type="pct"/>
            <w:gridSpan w:val="4"/>
            <w:vAlign w:val="center"/>
          </w:tcPr>
          <w:p w14:paraId="43B84FB1" w14:textId="77777777" w:rsidR="000E650B" w:rsidRPr="00A061F6" w:rsidRDefault="000E650B" w:rsidP="004B4ED6">
            <w:pPr>
              <w:spacing w:line="276" w:lineRule="auto"/>
              <w:ind w:right="-710"/>
              <w:rPr>
                <w:rFonts w:cstheme="minorHAnsi"/>
                <w:b/>
                <w:bCs/>
              </w:rPr>
            </w:pPr>
          </w:p>
        </w:tc>
      </w:tr>
      <w:tr w:rsidR="000E650B" w:rsidRPr="00A061F6" w14:paraId="5E34AF43" w14:textId="77777777" w:rsidTr="00FC0421">
        <w:tc>
          <w:tcPr>
            <w:tcW w:w="1250" w:type="pct"/>
          </w:tcPr>
          <w:p w14:paraId="01FC22FC" w14:textId="77777777" w:rsidR="000E650B" w:rsidRPr="00A061F6" w:rsidRDefault="000E650B" w:rsidP="004B4ED6">
            <w:pPr>
              <w:spacing w:line="276" w:lineRule="auto"/>
              <w:ind w:right="-710"/>
              <w:jc w:val="both"/>
              <w:rPr>
                <w:rFonts w:cstheme="minorHAnsi"/>
                <w:b/>
                <w:bCs/>
              </w:rPr>
            </w:pPr>
            <w:r w:rsidRPr="00A061F6">
              <w:rPr>
                <w:rFonts w:cstheme="minorHAnsi"/>
                <w:b/>
                <w:bCs/>
              </w:rPr>
              <w:t>BAIRRO:</w:t>
            </w:r>
          </w:p>
        </w:tc>
        <w:tc>
          <w:tcPr>
            <w:tcW w:w="1250" w:type="pct"/>
          </w:tcPr>
          <w:p w14:paraId="40D6C782" w14:textId="77777777" w:rsidR="000E650B" w:rsidRPr="00A061F6" w:rsidRDefault="000E650B" w:rsidP="004B4ED6">
            <w:pPr>
              <w:spacing w:line="276" w:lineRule="auto"/>
              <w:ind w:right="-710"/>
              <w:jc w:val="both"/>
              <w:rPr>
                <w:rFonts w:cstheme="minorHAnsi"/>
                <w:b/>
                <w:bCs/>
              </w:rPr>
            </w:pPr>
            <w:r w:rsidRPr="00A061F6">
              <w:rPr>
                <w:rFonts w:cstheme="minorHAnsi"/>
                <w:b/>
                <w:bCs/>
              </w:rPr>
              <w:t>CIDADE:</w:t>
            </w:r>
          </w:p>
        </w:tc>
        <w:tc>
          <w:tcPr>
            <w:tcW w:w="1250" w:type="pct"/>
          </w:tcPr>
          <w:p w14:paraId="0AB09548" w14:textId="77777777" w:rsidR="000E650B" w:rsidRPr="00A061F6" w:rsidRDefault="000E650B" w:rsidP="004B4ED6">
            <w:pPr>
              <w:spacing w:line="276" w:lineRule="auto"/>
              <w:ind w:right="-710"/>
              <w:jc w:val="both"/>
              <w:rPr>
                <w:rFonts w:cstheme="minorHAnsi"/>
                <w:b/>
                <w:bCs/>
              </w:rPr>
            </w:pPr>
            <w:r w:rsidRPr="00A061F6">
              <w:rPr>
                <w:rFonts w:cstheme="minorHAnsi"/>
                <w:b/>
                <w:bCs/>
              </w:rPr>
              <w:t>UF:</w:t>
            </w:r>
          </w:p>
        </w:tc>
        <w:tc>
          <w:tcPr>
            <w:tcW w:w="1250" w:type="pct"/>
          </w:tcPr>
          <w:p w14:paraId="335BA77A" w14:textId="77777777" w:rsidR="000E650B" w:rsidRPr="00A061F6" w:rsidRDefault="000E650B" w:rsidP="004B4ED6">
            <w:pPr>
              <w:spacing w:line="276" w:lineRule="auto"/>
              <w:ind w:right="-710"/>
              <w:jc w:val="both"/>
              <w:rPr>
                <w:rFonts w:cstheme="minorHAnsi"/>
                <w:b/>
                <w:bCs/>
              </w:rPr>
            </w:pPr>
            <w:r w:rsidRPr="00A061F6">
              <w:rPr>
                <w:rFonts w:cstheme="minorHAnsi"/>
                <w:b/>
                <w:bCs/>
              </w:rPr>
              <w:t>CEP:</w:t>
            </w:r>
          </w:p>
        </w:tc>
      </w:tr>
      <w:tr w:rsidR="000E650B" w:rsidRPr="00A061F6" w14:paraId="5E63B84A" w14:textId="77777777" w:rsidTr="00FC0421">
        <w:tc>
          <w:tcPr>
            <w:tcW w:w="1250" w:type="pct"/>
          </w:tcPr>
          <w:p w14:paraId="2634832B" w14:textId="77777777" w:rsidR="000E650B" w:rsidRPr="00A061F6" w:rsidRDefault="000E650B" w:rsidP="004B4ED6">
            <w:pPr>
              <w:spacing w:line="276" w:lineRule="auto"/>
              <w:ind w:right="-710"/>
              <w:jc w:val="both"/>
              <w:rPr>
                <w:rFonts w:cstheme="minorHAnsi"/>
              </w:rPr>
            </w:pPr>
          </w:p>
        </w:tc>
        <w:tc>
          <w:tcPr>
            <w:tcW w:w="1250" w:type="pct"/>
          </w:tcPr>
          <w:p w14:paraId="4798DCB1" w14:textId="77777777" w:rsidR="000E650B" w:rsidRPr="00A061F6" w:rsidRDefault="000E650B" w:rsidP="004B4ED6">
            <w:pPr>
              <w:spacing w:line="276" w:lineRule="auto"/>
              <w:ind w:right="-710"/>
              <w:jc w:val="both"/>
              <w:rPr>
                <w:rFonts w:cstheme="minorHAnsi"/>
              </w:rPr>
            </w:pPr>
          </w:p>
        </w:tc>
        <w:tc>
          <w:tcPr>
            <w:tcW w:w="1250" w:type="pct"/>
          </w:tcPr>
          <w:p w14:paraId="4E57447F" w14:textId="77777777" w:rsidR="000E650B" w:rsidRPr="00A061F6" w:rsidRDefault="000E650B" w:rsidP="004B4ED6">
            <w:pPr>
              <w:spacing w:line="276" w:lineRule="auto"/>
              <w:ind w:right="-710"/>
              <w:jc w:val="both"/>
              <w:rPr>
                <w:rFonts w:cstheme="minorHAnsi"/>
              </w:rPr>
            </w:pPr>
          </w:p>
        </w:tc>
        <w:tc>
          <w:tcPr>
            <w:tcW w:w="1250" w:type="pct"/>
          </w:tcPr>
          <w:p w14:paraId="04EB9FF2" w14:textId="77777777" w:rsidR="000E650B" w:rsidRPr="00A061F6" w:rsidRDefault="000E650B" w:rsidP="004B4ED6">
            <w:pPr>
              <w:spacing w:line="276" w:lineRule="auto"/>
              <w:ind w:right="-710"/>
              <w:jc w:val="both"/>
              <w:rPr>
                <w:rFonts w:cstheme="minorHAnsi"/>
              </w:rPr>
            </w:pPr>
          </w:p>
        </w:tc>
      </w:tr>
      <w:tr w:rsidR="000E650B" w:rsidRPr="00A061F6" w14:paraId="07A62474" w14:textId="77777777" w:rsidTr="00FC0421">
        <w:tc>
          <w:tcPr>
            <w:tcW w:w="5000" w:type="pct"/>
            <w:gridSpan w:val="4"/>
          </w:tcPr>
          <w:p w14:paraId="32A1E39F" w14:textId="43A2091A" w:rsidR="000E650B" w:rsidRPr="00A061F6" w:rsidRDefault="000E650B" w:rsidP="004B4ED6">
            <w:pPr>
              <w:spacing w:line="276" w:lineRule="auto"/>
              <w:ind w:right="-710"/>
              <w:jc w:val="both"/>
              <w:rPr>
                <w:rFonts w:cstheme="minorHAnsi"/>
              </w:rPr>
            </w:pPr>
            <w:r w:rsidRPr="00A061F6">
              <w:rPr>
                <w:rFonts w:cstheme="minorHAnsi"/>
                <w:b/>
                <w:bCs/>
              </w:rPr>
              <w:t>TELEFONES</w:t>
            </w:r>
            <w:r w:rsidR="00A53C00" w:rsidRPr="00A061F6">
              <w:rPr>
                <w:rFonts w:cstheme="minorHAnsi"/>
                <w:b/>
                <w:bCs/>
              </w:rPr>
              <w:t>/WHATSAPP</w:t>
            </w:r>
            <w:r w:rsidRPr="00A061F6">
              <w:rPr>
                <w:rFonts w:cstheme="minorHAnsi"/>
                <w:b/>
                <w:bCs/>
              </w:rPr>
              <w:t>:</w:t>
            </w:r>
          </w:p>
        </w:tc>
      </w:tr>
      <w:tr w:rsidR="000E650B" w:rsidRPr="00A061F6" w14:paraId="2559A234" w14:textId="77777777" w:rsidTr="00A53C00">
        <w:tc>
          <w:tcPr>
            <w:tcW w:w="2500" w:type="pct"/>
            <w:gridSpan w:val="2"/>
          </w:tcPr>
          <w:p w14:paraId="0BD139E1" w14:textId="77777777" w:rsidR="000E650B" w:rsidRPr="00A061F6" w:rsidRDefault="000E650B" w:rsidP="004B4ED6">
            <w:pPr>
              <w:spacing w:line="276" w:lineRule="auto"/>
              <w:ind w:right="-710"/>
              <w:jc w:val="both"/>
              <w:rPr>
                <w:rFonts w:cstheme="minorHAnsi"/>
              </w:rPr>
            </w:pPr>
          </w:p>
        </w:tc>
        <w:tc>
          <w:tcPr>
            <w:tcW w:w="2500" w:type="pct"/>
            <w:gridSpan w:val="2"/>
          </w:tcPr>
          <w:p w14:paraId="74A62801" w14:textId="77777777" w:rsidR="000E650B" w:rsidRPr="00A061F6" w:rsidRDefault="000E650B" w:rsidP="004B4ED6">
            <w:pPr>
              <w:spacing w:line="276" w:lineRule="auto"/>
              <w:ind w:right="-710"/>
              <w:jc w:val="both"/>
              <w:rPr>
                <w:rFonts w:cstheme="minorHAnsi"/>
              </w:rPr>
            </w:pPr>
          </w:p>
        </w:tc>
      </w:tr>
      <w:tr w:rsidR="00A53C00" w:rsidRPr="00A061F6" w14:paraId="0B2F0EE9" w14:textId="77777777" w:rsidTr="00A53C00">
        <w:tc>
          <w:tcPr>
            <w:tcW w:w="5000" w:type="pct"/>
            <w:gridSpan w:val="4"/>
          </w:tcPr>
          <w:p w14:paraId="5EF22980" w14:textId="434A8DC0" w:rsidR="00A53C00" w:rsidRPr="00A061F6" w:rsidRDefault="00A53C00" w:rsidP="004B4ED6">
            <w:pPr>
              <w:spacing w:line="276" w:lineRule="auto"/>
              <w:ind w:right="-710"/>
              <w:jc w:val="both"/>
              <w:rPr>
                <w:rFonts w:cstheme="minorHAnsi"/>
                <w:b/>
                <w:bCs/>
              </w:rPr>
            </w:pPr>
            <w:r w:rsidRPr="00A061F6">
              <w:rPr>
                <w:rFonts w:cstheme="minorHAnsi"/>
                <w:b/>
                <w:bCs/>
              </w:rPr>
              <w:t>E-MAIL:</w:t>
            </w:r>
          </w:p>
        </w:tc>
      </w:tr>
      <w:tr w:rsidR="00A53C00" w:rsidRPr="00A061F6" w14:paraId="2FC53124" w14:textId="77777777" w:rsidTr="00A53C00">
        <w:tc>
          <w:tcPr>
            <w:tcW w:w="5000" w:type="pct"/>
            <w:gridSpan w:val="4"/>
          </w:tcPr>
          <w:p w14:paraId="05087034" w14:textId="03459042" w:rsidR="00A53C00" w:rsidRPr="00A061F6" w:rsidRDefault="00A53C00" w:rsidP="004B4ED6">
            <w:pPr>
              <w:spacing w:line="276" w:lineRule="auto"/>
              <w:ind w:right="-710"/>
              <w:jc w:val="both"/>
              <w:rPr>
                <w:rFonts w:cstheme="minorHAnsi"/>
                <w:b/>
                <w:bCs/>
              </w:rPr>
            </w:pPr>
          </w:p>
        </w:tc>
      </w:tr>
      <w:tr w:rsidR="00A53C00" w:rsidRPr="00A061F6" w14:paraId="6AC22AF0" w14:textId="77777777" w:rsidTr="00A53C00">
        <w:tc>
          <w:tcPr>
            <w:tcW w:w="5000" w:type="pct"/>
            <w:gridSpan w:val="4"/>
          </w:tcPr>
          <w:p w14:paraId="4930A8A2" w14:textId="108CDCE2" w:rsidR="00A53C00" w:rsidRPr="00A061F6" w:rsidRDefault="00A53C00" w:rsidP="004B4ED6">
            <w:pPr>
              <w:spacing w:line="276" w:lineRule="auto"/>
              <w:ind w:right="-710"/>
              <w:jc w:val="both"/>
              <w:rPr>
                <w:rFonts w:cstheme="minorHAnsi"/>
                <w:b/>
                <w:bCs/>
              </w:rPr>
            </w:pPr>
            <w:r w:rsidRPr="00A061F6">
              <w:rPr>
                <w:rFonts w:cstheme="minorHAnsi"/>
                <w:b/>
                <w:bCs/>
              </w:rPr>
              <w:t>SITE:</w:t>
            </w:r>
          </w:p>
        </w:tc>
      </w:tr>
      <w:tr w:rsidR="000E650B" w:rsidRPr="00A061F6" w14:paraId="5496B524" w14:textId="77777777" w:rsidTr="00A53C00">
        <w:tc>
          <w:tcPr>
            <w:tcW w:w="2500" w:type="pct"/>
            <w:gridSpan w:val="2"/>
          </w:tcPr>
          <w:p w14:paraId="35F61C18" w14:textId="77777777" w:rsidR="000E650B" w:rsidRPr="00A061F6" w:rsidRDefault="000E650B" w:rsidP="004B4ED6">
            <w:pPr>
              <w:spacing w:line="276" w:lineRule="auto"/>
              <w:ind w:right="-710"/>
              <w:jc w:val="both"/>
              <w:rPr>
                <w:rFonts w:cstheme="minorHAnsi"/>
              </w:rPr>
            </w:pPr>
          </w:p>
        </w:tc>
        <w:tc>
          <w:tcPr>
            <w:tcW w:w="2500" w:type="pct"/>
            <w:gridSpan w:val="2"/>
          </w:tcPr>
          <w:p w14:paraId="3DA09591" w14:textId="77777777" w:rsidR="000E650B" w:rsidRPr="00A061F6" w:rsidRDefault="000E650B" w:rsidP="004B4ED6">
            <w:pPr>
              <w:spacing w:line="276" w:lineRule="auto"/>
              <w:ind w:right="-710"/>
              <w:jc w:val="both"/>
              <w:rPr>
                <w:rFonts w:cstheme="minorHAnsi"/>
              </w:rPr>
            </w:pPr>
          </w:p>
        </w:tc>
      </w:tr>
      <w:tr w:rsidR="000E650B" w:rsidRPr="00A061F6" w14:paraId="5E47740F" w14:textId="77777777" w:rsidTr="00FC0421">
        <w:tc>
          <w:tcPr>
            <w:tcW w:w="5000" w:type="pct"/>
            <w:gridSpan w:val="4"/>
          </w:tcPr>
          <w:p w14:paraId="34AFFB46" w14:textId="77777777" w:rsidR="000E650B" w:rsidRPr="00A061F6" w:rsidRDefault="000E650B" w:rsidP="004B4ED6">
            <w:pPr>
              <w:spacing w:line="276" w:lineRule="auto"/>
              <w:ind w:right="-710"/>
              <w:jc w:val="both"/>
              <w:rPr>
                <w:rFonts w:cstheme="minorHAnsi"/>
                <w:b/>
                <w:bCs/>
              </w:rPr>
            </w:pPr>
            <w:r w:rsidRPr="00A061F6">
              <w:rPr>
                <w:rFonts w:cstheme="minorHAnsi"/>
                <w:b/>
                <w:bCs/>
              </w:rPr>
              <w:t>REPRESENTANTE LEGAL:</w:t>
            </w:r>
          </w:p>
        </w:tc>
      </w:tr>
      <w:tr w:rsidR="000E650B" w:rsidRPr="00A061F6" w14:paraId="03C2669F" w14:textId="77777777" w:rsidTr="00FC0421">
        <w:tc>
          <w:tcPr>
            <w:tcW w:w="5000" w:type="pct"/>
            <w:gridSpan w:val="4"/>
          </w:tcPr>
          <w:p w14:paraId="763C5629" w14:textId="77777777" w:rsidR="000E650B" w:rsidRPr="00A061F6" w:rsidRDefault="000E650B" w:rsidP="004B4ED6">
            <w:pPr>
              <w:spacing w:line="276" w:lineRule="auto"/>
              <w:ind w:right="-710"/>
              <w:jc w:val="both"/>
              <w:rPr>
                <w:rFonts w:cstheme="minorHAnsi"/>
              </w:rPr>
            </w:pPr>
          </w:p>
        </w:tc>
      </w:tr>
      <w:tr w:rsidR="000E650B" w:rsidRPr="00A061F6" w14:paraId="2520E65D" w14:textId="77777777" w:rsidTr="00FC0421">
        <w:tc>
          <w:tcPr>
            <w:tcW w:w="1250" w:type="pct"/>
          </w:tcPr>
          <w:p w14:paraId="53E7A1D3" w14:textId="77777777" w:rsidR="000E650B" w:rsidRPr="00A061F6" w:rsidRDefault="000E650B" w:rsidP="004B4ED6">
            <w:pPr>
              <w:spacing w:line="276" w:lineRule="auto"/>
              <w:ind w:right="-710"/>
              <w:jc w:val="both"/>
              <w:rPr>
                <w:rFonts w:cstheme="minorHAnsi"/>
                <w:b/>
                <w:bCs/>
              </w:rPr>
            </w:pPr>
            <w:r w:rsidRPr="00A061F6">
              <w:rPr>
                <w:rFonts w:cstheme="minorHAnsi"/>
                <w:b/>
                <w:bCs/>
              </w:rPr>
              <w:t>CARGO:</w:t>
            </w:r>
          </w:p>
        </w:tc>
        <w:tc>
          <w:tcPr>
            <w:tcW w:w="1250" w:type="pct"/>
          </w:tcPr>
          <w:p w14:paraId="7838011A" w14:textId="77777777" w:rsidR="000E650B" w:rsidRPr="00A061F6" w:rsidRDefault="000E650B" w:rsidP="004B4ED6">
            <w:pPr>
              <w:spacing w:line="276" w:lineRule="auto"/>
              <w:ind w:right="-710"/>
              <w:jc w:val="both"/>
              <w:rPr>
                <w:rFonts w:cstheme="minorHAnsi"/>
                <w:b/>
                <w:bCs/>
              </w:rPr>
            </w:pPr>
            <w:r w:rsidRPr="00A061F6">
              <w:rPr>
                <w:rFonts w:cstheme="minorHAnsi"/>
                <w:b/>
                <w:bCs/>
              </w:rPr>
              <w:t>RG:</w:t>
            </w:r>
          </w:p>
        </w:tc>
        <w:tc>
          <w:tcPr>
            <w:tcW w:w="1250" w:type="pct"/>
          </w:tcPr>
          <w:p w14:paraId="178F4067" w14:textId="77777777" w:rsidR="000E650B" w:rsidRPr="00A061F6" w:rsidRDefault="000E650B" w:rsidP="004B4ED6">
            <w:pPr>
              <w:spacing w:line="276" w:lineRule="auto"/>
              <w:ind w:right="-710"/>
              <w:jc w:val="both"/>
              <w:rPr>
                <w:rFonts w:cstheme="minorHAnsi"/>
                <w:b/>
                <w:bCs/>
              </w:rPr>
            </w:pPr>
            <w:r w:rsidRPr="00A061F6">
              <w:rPr>
                <w:rFonts w:cstheme="minorHAnsi"/>
                <w:b/>
                <w:bCs/>
              </w:rPr>
              <w:t>EMISSOR:</w:t>
            </w:r>
          </w:p>
        </w:tc>
        <w:tc>
          <w:tcPr>
            <w:tcW w:w="1250" w:type="pct"/>
          </w:tcPr>
          <w:p w14:paraId="6DA66FEE" w14:textId="77777777" w:rsidR="000E650B" w:rsidRPr="00A061F6" w:rsidRDefault="000E650B" w:rsidP="004B4ED6">
            <w:pPr>
              <w:spacing w:line="276" w:lineRule="auto"/>
              <w:ind w:right="-710"/>
              <w:jc w:val="both"/>
              <w:rPr>
                <w:rFonts w:cstheme="minorHAnsi"/>
                <w:b/>
                <w:bCs/>
              </w:rPr>
            </w:pPr>
            <w:r w:rsidRPr="00A061F6">
              <w:rPr>
                <w:rFonts w:cstheme="minorHAnsi"/>
                <w:b/>
                <w:bCs/>
              </w:rPr>
              <w:t>CPF:</w:t>
            </w:r>
          </w:p>
        </w:tc>
      </w:tr>
      <w:tr w:rsidR="000E650B" w:rsidRPr="00A061F6" w14:paraId="73100F22" w14:textId="77777777" w:rsidTr="00FC0421">
        <w:tc>
          <w:tcPr>
            <w:tcW w:w="1250" w:type="pct"/>
          </w:tcPr>
          <w:p w14:paraId="7A323CA6" w14:textId="77777777" w:rsidR="000E650B" w:rsidRPr="00A061F6" w:rsidRDefault="000E650B" w:rsidP="004B4ED6">
            <w:pPr>
              <w:spacing w:line="276" w:lineRule="auto"/>
              <w:ind w:right="-710"/>
              <w:jc w:val="both"/>
              <w:rPr>
                <w:rFonts w:cstheme="minorHAnsi"/>
              </w:rPr>
            </w:pPr>
          </w:p>
        </w:tc>
        <w:tc>
          <w:tcPr>
            <w:tcW w:w="1250" w:type="pct"/>
          </w:tcPr>
          <w:p w14:paraId="744D955A" w14:textId="77777777" w:rsidR="000E650B" w:rsidRPr="00A061F6" w:rsidRDefault="000E650B" w:rsidP="004B4ED6">
            <w:pPr>
              <w:spacing w:line="276" w:lineRule="auto"/>
              <w:ind w:right="-710"/>
              <w:jc w:val="both"/>
              <w:rPr>
                <w:rFonts w:cstheme="minorHAnsi"/>
              </w:rPr>
            </w:pPr>
          </w:p>
        </w:tc>
        <w:tc>
          <w:tcPr>
            <w:tcW w:w="1250" w:type="pct"/>
          </w:tcPr>
          <w:p w14:paraId="5F679102" w14:textId="77777777" w:rsidR="000E650B" w:rsidRPr="00A061F6" w:rsidRDefault="000E650B" w:rsidP="004B4ED6">
            <w:pPr>
              <w:spacing w:line="276" w:lineRule="auto"/>
              <w:ind w:right="-710"/>
              <w:jc w:val="both"/>
              <w:rPr>
                <w:rFonts w:cstheme="minorHAnsi"/>
              </w:rPr>
            </w:pPr>
          </w:p>
        </w:tc>
        <w:tc>
          <w:tcPr>
            <w:tcW w:w="1250" w:type="pct"/>
          </w:tcPr>
          <w:p w14:paraId="2332E88C" w14:textId="77777777" w:rsidR="000E650B" w:rsidRPr="00A061F6" w:rsidRDefault="000E650B" w:rsidP="004B4ED6">
            <w:pPr>
              <w:spacing w:line="276" w:lineRule="auto"/>
              <w:ind w:right="-710"/>
              <w:jc w:val="both"/>
              <w:rPr>
                <w:rFonts w:cstheme="minorHAnsi"/>
              </w:rPr>
            </w:pPr>
          </w:p>
        </w:tc>
      </w:tr>
    </w:tbl>
    <w:p w14:paraId="4A21881B" w14:textId="77777777" w:rsidR="000E650B" w:rsidRPr="00132D77" w:rsidRDefault="000E650B" w:rsidP="004B4ED6">
      <w:pPr>
        <w:spacing w:after="0" w:line="276" w:lineRule="auto"/>
        <w:ind w:right="-710"/>
        <w:jc w:val="both"/>
        <w:rPr>
          <w:rFonts w:cstheme="minorHAnsi"/>
          <w:sz w:val="12"/>
          <w:szCs w:val="12"/>
        </w:rPr>
      </w:pPr>
    </w:p>
    <w:p w14:paraId="036F5E49" w14:textId="77777777" w:rsidR="000E650B" w:rsidRPr="00A061F6" w:rsidRDefault="000E650B" w:rsidP="004B4ED6">
      <w:pPr>
        <w:spacing w:after="0" w:line="276" w:lineRule="auto"/>
        <w:ind w:right="-710"/>
        <w:jc w:val="center"/>
        <w:rPr>
          <w:rFonts w:cstheme="minorHAnsi"/>
          <w:b/>
          <w:bCs/>
        </w:rPr>
      </w:pPr>
      <w:r w:rsidRPr="00A061F6">
        <w:rPr>
          <w:rFonts w:cstheme="minorHAnsi"/>
          <w:b/>
          <w:bCs/>
        </w:rPr>
        <w:t>DADOS BANCÁRIOS:</w:t>
      </w:r>
    </w:p>
    <w:tbl>
      <w:tblPr>
        <w:tblStyle w:val="Tabelacomgrade"/>
        <w:tblW w:w="8926" w:type="dxa"/>
        <w:tblLook w:val="04A0" w:firstRow="1" w:lastRow="0" w:firstColumn="1" w:lastColumn="0" w:noHBand="0" w:noVBand="1"/>
      </w:tblPr>
      <w:tblGrid>
        <w:gridCol w:w="4247"/>
        <w:gridCol w:w="4679"/>
      </w:tblGrid>
      <w:tr w:rsidR="000E650B" w:rsidRPr="00A061F6" w14:paraId="0275E5F1" w14:textId="77777777" w:rsidTr="00132D77">
        <w:tc>
          <w:tcPr>
            <w:tcW w:w="8926" w:type="dxa"/>
            <w:gridSpan w:val="2"/>
          </w:tcPr>
          <w:p w14:paraId="6280CE44" w14:textId="10B56E12" w:rsidR="000E650B" w:rsidRPr="00A061F6" w:rsidRDefault="00A53C00" w:rsidP="004B4ED6">
            <w:pPr>
              <w:spacing w:line="276" w:lineRule="auto"/>
              <w:ind w:right="-710"/>
              <w:jc w:val="both"/>
              <w:rPr>
                <w:rFonts w:cstheme="minorHAnsi"/>
                <w:b/>
                <w:bCs/>
              </w:rPr>
            </w:pPr>
            <w:r w:rsidRPr="00A061F6">
              <w:rPr>
                <w:rFonts w:cstheme="minorHAnsi"/>
                <w:b/>
                <w:bCs/>
              </w:rPr>
              <w:t xml:space="preserve">Nome da Instituição </w:t>
            </w:r>
            <w:proofErr w:type="gramStart"/>
            <w:r w:rsidRPr="00A061F6">
              <w:rPr>
                <w:rFonts w:cstheme="minorHAnsi"/>
                <w:b/>
                <w:bCs/>
              </w:rPr>
              <w:t>Financeira :</w:t>
            </w:r>
            <w:proofErr w:type="gramEnd"/>
          </w:p>
        </w:tc>
      </w:tr>
      <w:tr w:rsidR="000E650B" w:rsidRPr="00A061F6" w14:paraId="0DAB4125" w14:textId="77777777" w:rsidTr="00132D77">
        <w:tc>
          <w:tcPr>
            <w:tcW w:w="8926" w:type="dxa"/>
            <w:gridSpan w:val="2"/>
          </w:tcPr>
          <w:p w14:paraId="0002FCDC" w14:textId="77777777" w:rsidR="000E650B" w:rsidRPr="00A061F6" w:rsidRDefault="000E650B" w:rsidP="004B4ED6">
            <w:pPr>
              <w:spacing w:line="276" w:lineRule="auto"/>
              <w:ind w:right="-710"/>
              <w:jc w:val="both"/>
              <w:rPr>
                <w:rFonts w:cstheme="minorHAnsi"/>
                <w:b/>
                <w:bCs/>
              </w:rPr>
            </w:pPr>
          </w:p>
        </w:tc>
      </w:tr>
      <w:tr w:rsidR="000E650B" w:rsidRPr="00A061F6" w14:paraId="31CD16B8" w14:textId="77777777" w:rsidTr="00132D77">
        <w:tc>
          <w:tcPr>
            <w:tcW w:w="4247" w:type="dxa"/>
          </w:tcPr>
          <w:p w14:paraId="7DEEDBE8" w14:textId="77777777" w:rsidR="000E650B" w:rsidRPr="00A061F6" w:rsidRDefault="000E650B" w:rsidP="004B4ED6">
            <w:pPr>
              <w:spacing w:line="276" w:lineRule="auto"/>
              <w:ind w:right="-710"/>
              <w:jc w:val="both"/>
              <w:rPr>
                <w:rFonts w:cstheme="minorHAnsi"/>
                <w:b/>
                <w:bCs/>
              </w:rPr>
            </w:pPr>
            <w:r w:rsidRPr="00A061F6">
              <w:rPr>
                <w:rFonts w:cstheme="minorHAnsi"/>
                <w:b/>
                <w:bCs/>
              </w:rPr>
              <w:t>BANCO Nº:</w:t>
            </w:r>
          </w:p>
        </w:tc>
        <w:tc>
          <w:tcPr>
            <w:tcW w:w="4679" w:type="dxa"/>
          </w:tcPr>
          <w:p w14:paraId="4F7760E5" w14:textId="77777777" w:rsidR="000E650B" w:rsidRPr="00A061F6" w:rsidRDefault="000E650B" w:rsidP="004B4ED6">
            <w:pPr>
              <w:spacing w:line="276" w:lineRule="auto"/>
              <w:ind w:right="-710"/>
              <w:jc w:val="both"/>
              <w:rPr>
                <w:rFonts w:cstheme="minorHAnsi"/>
                <w:b/>
                <w:bCs/>
              </w:rPr>
            </w:pPr>
            <w:r w:rsidRPr="00A061F6">
              <w:rPr>
                <w:rFonts w:cstheme="minorHAnsi"/>
                <w:b/>
                <w:bCs/>
              </w:rPr>
              <w:t>AGÊNCIA Nº:</w:t>
            </w:r>
          </w:p>
        </w:tc>
      </w:tr>
      <w:tr w:rsidR="000E650B" w:rsidRPr="00A061F6" w14:paraId="79E59262" w14:textId="77777777" w:rsidTr="00132D77">
        <w:tc>
          <w:tcPr>
            <w:tcW w:w="4247" w:type="dxa"/>
          </w:tcPr>
          <w:p w14:paraId="23ED6F68" w14:textId="77777777" w:rsidR="000E650B" w:rsidRPr="00A061F6" w:rsidRDefault="000E650B" w:rsidP="004B4ED6">
            <w:pPr>
              <w:spacing w:line="276" w:lineRule="auto"/>
              <w:ind w:right="-710"/>
              <w:jc w:val="both"/>
              <w:rPr>
                <w:rFonts w:cstheme="minorHAnsi"/>
                <w:b/>
                <w:bCs/>
              </w:rPr>
            </w:pPr>
          </w:p>
        </w:tc>
        <w:tc>
          <w:tcPr>
            <w:tcW w:w="4679" w:type="dxa"/>
          </w:tcPr>
          <w:p w14:paraId="66D7A519" w14:textId="77777777" w:rsidR="000E650B" w:rsidRPr="00A061F6" w:rsidRDefault="000E650B" w:rsidP="004B4ED6">
            <w:pPr>
              <w:spacing w:line="276" w:lineRule="auto"/>
              <w:ind w:right="-710"/>
              <w:jc w:val="both"/>
              <w:rPr>
                <w:rFonts w:cstheme="minorHAnsi"/>
                <w:b/>
                <w:bCs/>
              </w:rPr>
            </w:pPr>
          </w:p>
        </w:tc>
      </w:tr>
      <w:tr w:rsidR="000E650B" w:rsidRPr="00A061F6" w14:paraId="3209D0E4" w14:textId="77777777" w:rsidTr="00132D77">
        <w:tc>
          <w:tcPr>
            <w:tcW w:w="8926" w:type="dxa"/>
            <w:gridSpan w:val="2"/>
          </w:tcPr>
          <w:p w14:paraId="772DC5CA" w14:textId="3082F433" w:rsidR="000E650B" w:rsidRPr="00A061F6" w:rsidRDefault="000E650B" w:rsidP="004B4ED6">
            <w:pPr>
              <w:spacing w:line="276" w:lineRule="auto"/>
              <w:ind w:right="-710"/>
              <w:jc w:val="both"/>
              <w:rPr>
                <w:rFonts w:cstheme="minorHAnsi"/>
                <w:b/>
                <w:bCs/>
              </w:rPr>
            </w:pPr>
            <w:r w:rsidRPr="00A061F6">
              <w:rPr>
                <w:rFonts w:cstheme="minorHAnsi"/>
                <w:b/>
                <w:bCs/>
              </w:rPr>
              <w:t>CONTA CORRENTE</w:t>
            </w:r>
            <w:r w:rsidR="00A53C00" w:rsidRPr="00A061F6">
              <w:rPr>
                <w:rFonts w:cstheme="minorHAnsi"/>
                <w:b/>
                <w:bCs/>
              </w:rPr>
              <w:t xml:space="preserve"> Nº</w:t>
            </w:r>
            <w:r w:rsidRPr="00A061F6">
              <w:rPr>
                <w:rFonts w:cstheme="minorHAnsi"/>
                <w:b/>
                <w:bCs/>
              </w:rPr>
              <w:t>:</w:t>
            </w:r>
          </w:p>
        </w:tc>
      </w:tr>
      <w:tr w:rsidR="000E650B" w:rsidRPr="00A061F6" w14:paraId="2E0036D4" w14:textId="77777777" w:rsidTr="00132D77">
        <w:tc>
          <w:tcPr>
            <w:tcW w:w="8926" w:type="dxa"/>
            <w:gridSpan w:val="2"/>
          </w:tcPr>
          <w:p w14:paraId="3D9F9411" w14:textId="77777777" w:rsidR="000E650B" w:rsidRPr="00A061F6" w:rsidRDefault="000E650B" w:rsidP="004B4ED6">
            <w:pPr>
              <w:spacing w:line="276" w:lineRule="auto"/>
              <w:ind w:right="-710"/>
              <w:jc w:val="both"/>
              <w:rPr>
                <w:rFonts w:cstheme="minorHAnsi"/>
                <w:b/>
                <w:bCs/>
              </w:rPr>
            </w:pPr>
          </w:p>
        </w:tc>
      </w:tr>
    </w:tbl>
    <w:p w14:paraId="59443702" w14:textId="77777777" w:rsidR="000E650B" w:rsidRPr="00A061F6" w:rsidRDefault="000E650B" w:rsidP="004B4ED6">
      <w:pPr>
        <w:spacing w:after="0" w:line="276" w:lineRule="auto"/>
        <w:ind w:right="-710"/>
        <w:jc w:val="both"/>
        <w:rPr>
          <w:rFonts w:cstheme="minorHAnsi"/>
          <w:b/>
          <w:bCs/>
        </w:rPr>
      </w:pPr>
    </w:p>
    <w:p w14:paraId="6246C059" w14:textId="3906C840" w:rsidR="000E650B" w:rsidRPr="00A061F6" w:rsidRDefault="00A53C00" w:rsidP="00132D77">
      <w:pPr>
        <w:spacing w:after="0" w:line="276" w:lineRule="auto"/>
        <w:ind w:right="-710"/>
        <w:jc w:val="right"/>
        <w:rPr>
          <w:rFonts w:cstheme="minorHAnsi"/>
        </w:rPr>
      </w:pPr>
      <w:r w:rsidRPr="00A061F6">
        <w:rPr>
          <w:rFonts w:cstheme="minorHAnsi"/>
        </w:rPr>
        <w:t>_____________/________, ___ de __________ de 20__</w:t>
      </w:r>
    </w:p>
    <w:p w14:paraId="4F4E1410" w14:textId="77777777" w:rsidR="000E650B" w:rsidRPr="00A061F6" w:rsidRDefault="000E650B" w:rsidP="004B4ED6">
      <w:pPr>
        <w:spacing w:after="0" w:line="276" w:lineRule="auto"/>
        <w:ind w:right="-710"/>
        <w:jc w:val="center"/>
        <w:rPr>
          <w:rFonts w:cstheme="minorHAnsi"/>
        </w:rPr>
      </w:pPr>
      <w:r w:rsidRPr="00A061F6">
        <w:rPr>
          <w:rFonts w:cstheme="minorHAnsi"/>
        </w:rPr>
        <w:t>________________________________________</w:t>
      </w:r>
    </w:p>
    <w:p w14:paraId="01647BB7" w14:textId="13D0A4AC" w:rsidR="000E650B" w:rsidRPr="00A061F6" w:rsidRDefault="00A53C00" w:rsidP="004B4ED6">
      <w:pPr>
        <w:spacing w:after="0" w:line="276" w:lineRule="auto"/>
        <w:ind w:right="-710"/>
        <w:jc w:val="center"/>
        <w:rPr>
          <w:rFonts w:cstheme="minorHAnsi"/>
          <w:i/>
          <w:iCs/>
        </w:rPr>
      </w:pPr>
      <w:r w:rsidRPr="00A061F6">
        <w:rPr>
          <w:rFonts w:cstheme="minorHAnsi"/>
          <w:i/>
          <w:iCs/>
        </w:rPr>
        <w:t xml:space="preserve">Nome e </w:t>
      </w:r>
      <w:r w:rsidR="000E650B" w:rsidRPr="00A061F6">
        <w:rPr>
          <w:rFonts w:cstheme="minorHAnsi"/>
          <w:i/>
          <w:iCs/>
        </w:rPr>
        <w:t>Assinatura do representante legal da empresa</w:t>
      </w:r>
    </w:p>
    <w:p w14:paraId="06EABD0D" w14:textId="5AA217A8" w:rsidR="000E650B" w:rsidRPr="00A061F6" w:rsidRDefault="000E650B" w:rsidP="004B4ED6">
      <w:pPr>
        <w:spacing w:after="0" w:line="276" w:lineRule="auto"/>
        <w:ind w:right="-710"/>
        <w:jc w:val="center"/>
        <w:rPr>
          <w:rFonts w:cstheme="minorHAnsi"/>
          <w:b/>
          <w:bCs/>
        </w:rPr>
      </w:pPr>
      <w:r w:rsidRPr="00A061F6">
        <w:rPr>
          <w:rFonts w:cstheme="minorHAnsi"/>
          <w:b/>
          <w:bCs/>
        </w:rPr>
        <w:t>CPF</w:t>
      </w:r>
      <w:r w:rsidR="00A53C00" w:rsidRPr="00A061F6">
        <w:rPr>
          <w:rFonts w:cstheme="minorHAnsi"/>
          <w:b/>
          <w:bCs/>
        </w:rPr>
        <w:t xml:space="preserve"> nº</w:t>
      </w:r>
      <w:r w:rsidRPr="00A061F6">
        <w:rPr>
          <w:rFonts w:cstheme="minorHAnsi"/>
          <w:b/>
          <w:bCs/>
        </w:rPr>
        <w:t>:</w:t>
      </w:r>
    </w:p>
    <w:p w14:paraId="21D7CFBF" w14:textId="150F135B" w:rsidR="00092DC1" w:rsidRPr="00A061F6" w:rsidRDefault="00CA19A9" w:rsidP="004B4ED6">
      <w:pPr>
        <w:spacing w:after="0" w:line="276" w:lineRule="auto"/>
        <w:ind w:right="-710"/>
        <w:jc w:val="center"/>
        <w:rPr>
          <w:rFonts w:cstheme="minorHAnsi"/>
          <w:b/>
          <w:bCs/>
        </w:rPr>
      </w:pPr>
      <w:r w:rsidRPr="00A061F6">
        <w:rPr>
          <w:rFonts w:cstheme="minorHAnsi"/>
          <w:b/>
          <w:bCs/>
        </w:rPr>
        <w:lastRenderedPageBreak/>
        <w:t>ANEXO VII</w:t>
      </w:r>
    </w:p>
    <w:p w14:paraId="512D1244" w14:textId="20BDBF6A" w:rsidR="000E650B" w:rsidRPr="00A061F6" w:rsidRDefault="000E650B" w:rsidP="004B4ED6">
      <w:pPr>
        <w:spacing w:after="0" w:line="276" w:lineRule="auto"/>
        <w:ind w:right="-710"/>
        <w:jc w:val="center"/>
        <w:rPr>
          <w:rFonts w:cstheme="minorHAnsi"/>
          <w:b/>
          <w:bCs/>
        </w:rPr>
      </w:pPr>
      <w:r w:rsidRPr="00A061F6">
        <w:rPr>
          <w:rFonts w:cstheme="minorHAnsi"/>
          <w:b/>
          <w:bCs/>
          <w:u w:val="single"/>
        </w:rPr>
        <w:t xml:space="preserve">MNUTA </w:t>
      </w:r>
      <w:r w:rsidR="007A1E70" w:rsidRPr="00A061F6">
        <w:rPr>
          <w:rFonts w:cstheme="minorHAnsi"/>
          <w:b/>
          <w:bCs/>
          <w:u w:val="single"/>
        </w:rPr>
        <w:t xml:space="preserve">DO </w:t>
      </w:r>
      <w:r w:rsidRPr="00A061F6">
        <w:rPr>
          <w:rFonts w:cstheme="minorHAnsi"/>
          <w:b/>
          <w:bCs/>
          <w:u w:val="single"/>
        </w:rPr>
        <w:t>TERMO DE CREDENCIAMENTO</w:t>
      </w:r>
      <w:r w:rsidR="00952AC8" w:rsidRPr="00A061F6">
        <w:rPr>
          <w:rFonts w:cstheme="minorHAnsi"/>
          <w:b/>
          <w:bCs/>
          <w:u w:val="single"/>
        </w:rPr>
        <w:t>/CONTRATO</w:t>
      </w:r>
      <w:r w:rsidRPr="00A061F6">
        <w:rPr>
          <w:rFonts w:cstheme="minorHAnsi"/>
          <w:b/>
          <w:bCs/>
          <w:u w:val="single"/>
        </w:rPr>
        <w:t xml:space="preserve"> </w:t>
      </w:r>
    </w:p>
    <w:p w14:paraId="35748330" w14:textId="6C8E06B0" w:rsidR="000E650B" w:rsidRPr="00A061F6" w:rsidRDefault="000E650B" w:rsidP="004B4ED6">
      <w:pPr>
        <w:spacing w:after="0" w:line="276" w:lineRule="auto"/>
        <w:ind w:right="-710"/>
        <w:jc w:val="center"/>
        <w:rPr>
          <w:rFonts w:cstheme="minorHAnsi"/>
          <w:b/>
          <w:bCs/>
        </w:rPr>
      </w:pPr>
    </w:p>
    <w:p w14:paraId="5F9C77E4" w14:textId="183FD43B" w:rsidR="007A1E70" w:rsidRPr="00A061F6" w:rsidRDefault="007A1E70" w:rsidP="004B4ED6">
      <w:pPr>
        <w:pStyle w:val="Corpodetexto"/>
        <w:spacing w:line="276" w:lineRule="auto"/>
        <w:ind w:left="3969" w:right="-710"/>
        <w:rPr>
          <w:rFonts w:asciiTheme="minorHAnsi" w:hAnsiTheme="minorHAnsi" w:cstheme="minorHAnsi"/>
          <w:sz w:val="22"/>
          <w:szCs w:val="22"/>
          <w:lang w:val="pt-BR"/>
        </w:rPr>
      </w:pPr>
      <w:r w:rsidRPr="00A061F6">
        <w:rPr>
          <w:rFonts w:asciiTheme="minorHAnsi" w:hAnsiTheme="minorHAnsi" w:cstheme="minorHAnsi"/>
          <w:sz w:val="22"/>
          <w:szCs w:val="22"/>
          <w:lang w:val="pt-BR"/>
        </w:rPr>
        <w:t xml:space="preserve">Termo de </w:t>
      </w:r>
      <w:r w:rsidR="00952AC8" w:rsidRPr="00A061F6">
        <w:rPr>
          <w:rFonts w:asciiTheme="minorHAnsi" w:hAnsiTheme="minorHAnsi" w:cstheme="minorHAnsi"/>
          <w:sz w:val="22"/>
          <w:szCs w:val="22"/>
          <w:lang w:val="pt-BR"/>
        </w:rPr>
        <w:t>Credenciamento/Contrato</w:t>
      </w:r>
      <w:r w:rsidRPr="00A061F6">
        <w:rPr>
          <w:rFonts w:asciiTheme="minorHAnsi" w:hAnsiTheme="minorHAnsi" w:cstheme="minorHAnsi"/>
          <w:sz w:val="22"/>
          <w:szCs w:val="22"/>
          <w:lang w:val="pt-BR"/>
        </w:rPr>
        <w:t xml:space="preserve"> nº ____/20__, que entre si celebram o Município de </w:t>
      </w:r>
      <w:r w:rsidR="005F0CFC" w:rsidRPr="00A061F6">
        <w:rPr>
          <w:rFonts w:asciiTheme="minorHAnsi" w:hAnsiTheme="minorHAnsi" w:cstheme="minorHAnsi"/>
          <w:sz w:val="22"/>
          <w:szCs w:val="22"/>
          <w:lang w:val="pt-BR"/>
        </w:rPr>
        <w:t>Sonora</w:t>
      </w:r>
      <w:r w:rsidRPr="00A061F6">
        <w:rPr>
          <w:rFonts w:asciiTheme="minorHAnsi" w:hAnsiTheme="minorHAnsi" w:cstheme="minorHAnsi"/>
          <w:sz w:val="22"/>
          <w:szCs w:val="22"/>
          <w:lang w:val="pt-BR"/>
        </w:rPr>
        <w:t xml:space="preserve">/MS, por intermédio da </w:t>
      </w:r>
      <w:r w:rsidR="00D62C02" w:rsidRPr="00A061F6">
        <w:rPr>
          <w:rFonts w:asciiTheme="minorHAnsi" w:hAnsiTheme="minorHAnsi" w:cstheme="minorHAnsi"/>
          <w:sz w:val="22"/>
          <w:szCs w:val="22"/>
          <w:lang w:val="pt-BR"/>
        </w:rPr>
        <w:t>SECRETÁRIA</w:t>
      </w:r>
      <w:r w:rsidR="005F0CFC" w:rsidRPr="00A061F6">
        <w:rPr>
          <w:rFonts w:asciiTheme="minorHAnsi" w:hAnsiTheme="minorHAnsi" w:cstheme="minorHAnsi"/>
          <w:sz w:val="22"/>
          <w:szCs w:val="22"/>
          <w:lang w:val="pt-BR"/>
        </w:rPr>
        <w:t xml:space="preserve">/Fundo </w:t>
      </w:r>
      <w:r w:rsidRPr="00A061F6">
        <w:rPr>
          <w:rFonts w:asciiTheme="minorHAnsi" w:hAnsiTheme="minorHAnsi" w:cstheme="minorHAnsi"/>
          <w:sz w:val="22"/>
          <w:szCs w:val="22"/>
          <w:lang w:val="pt-BR"/>
        </w:rPr>
        <w:t>Municipal de__________________ e a pessoa</w:t>
      </w:r>
      <w:r w:rsidR="005F0CFC" w:rsidRPr="00A061F6">
        <w:rPr>
          <w:rFonts w:asciiTheme="minorHAnsi" w:hAnsiTheme="minorHAnsi" w:cstheme="minorHAnsi"/>
          <w:sz w:val="22"/>
          <w:szCs w:val="22"/>
          <w:lang w:val="pt-BR"/>
        </w:rPr>
        <w:t xml:space="preserve"> j</w:t>
      </w:r>
      <w:r w:rsidR="00A1592F" w:rsidRPr="00A061F6">
        <w:rPr>
          <w:rFonts w:asciiTheme="minorHAnsi" w:hAnsiTheme="minorHAnsi" w:cstheme="minorHAnsi"/>
          <w:sz w:val="22"/>
          <w:szCs w:val="22"/>
          <w:lang w:val="pt-BR"/>
        </w:rPr>
        <w:t>urídica</w:t>
      </w:r>
      <w:r w:rsidR="00743661" w:rsidRPr="00A061F6">
        <w:rPr>
          <w:rFonts w:asciiTheme="minorHAnsi" w:hAnsiTheme="minorHAnsi" w:cstheme="minorHAnsi"/>
          <w:sz w:val="22"/>
          <w:szCs w:val="22"/>
          <w:lang w:val="pt-BR"/>
        </w:rPr>
        <w:t xml:space="preserve"> </w:t>
      </w:r>
      <w:r w:rsidRPr="00A061F6">
        <w:rPr>
          <w:rFonts w:asciiTheme="minorHAnsi" w:hAnsiTheme="minorHAnsi" w:cstheme="minorHAnsi"/>
          <w:sz w:val="22"/>
          <w:szCs w:val="22"/>
          <w:lang w:val="pt-BR"/>
        </w:rPr>
        <w:t>________, credenciada:</w:t>
      </w:r>
    </w:p>
    <w:p w14:paraId="1FA387C6" w14:textId="77777777" w:rsidR="007A1E70" w:rsidRPr="00A061F6" w:rsidRDefault="007A1E70" w:rsidP="004B4ED6">
      <w:pPr>
        <w:spacing w:after="0" w:line="276" w:lineRule="auto"/>
        <w:ind w:right="-710"/>
        <w:jc w:val="center"/>
        <w:rPr>
          <w:rFonts w:cstheme="minorHAnsi"/>
          <w:b/>
          <w:bCs/>
        </w:rPr>
      </w:pPr>
    </w:p>
    <w:p w14:paraId="48431153" w14:textId="55A9D6F0" w:rsidR="000E650B" w:rsidRPr="00A061F6" w:rsidRDefault="00D72AA9" w:rsidP="004B4ED6">
      <w:pPr>
        <w:spacing w:after="0" w:line="276" w:lineRule="auto"/>
        <w:ind w:right="-710"/>
        <w:jc w:val="both"/>
        <w:rPr>
          <w:rFonts w:cstheme="minorHAnsi"/>
          <w:snapToGrid w:val="0"/>
        </w:rPr>
      </w:pPr>
      <w:r w:rsidRPr="00A061F6">
        <w:rPr>
          <w:rFonts w:cstheme="minorHAnsi"/>
        </w:rPr>
        <w:t xml:space="preserve">Pelo presente instrumento, de um lado, </w:t>
      </w:r>
      <w:r w:rsidR="008A27C4" w:rsidRPr="00A061F6">
        <w:rPr>
          <w:rFonts w:cstheme="minorHAnsi"/>
          <w:b/>
          <w:bCs/>
        </w:rPr>
        <w:t xml:space="preserve">O MUNICÍPIO DE </w:t>
      </w:r>
      <w:r w:rsidR="005F0CFC" w:rsidRPr="00A061F6">
        <w:rPr>
          <w:rFonts w:cstheme="minorHAnsi"/>
          <w:b/>
          <w:bCs/>
        </w:rPr>
        <w:t>SONORA</w:t>
      </w:r>
      <w:r w:rsidR="008A27C4" w:rsidRPr="00A061F6">
        <w:rPr>
          <w:rFonts w:cstheme="minorHAnsi"/>
          <w:b/>
          <w:bCs/>
        </w:rPr>
        <w:t>/MS,</w:t>
      </w:r>
      <w:r w:rsidR="008A27C4" w:rsidRPr="00A061F6">
        <w:rPr>
          <w:rFonts w:cstheme="minorHAnsi"/>
        </w:rPr>
        <w:t xml:space="preserve"> </w:t>
      </w:r>
      <w:r w:rsidRPr="00A061F6">
        <w:rPr>
          <w:rFonts w:cstheme="minorHAnsi"/>
        </w:rPr>
        <w:t>entidade de direito público interno, inscrita no C.N.P.J. sob o n° xxxxxxxxxxxxxx, com endereço na rua xxxxxxx, nº xxxx, _____________ /MS, neste ato representado pel</w:t>
      </w:r>
      <w:r w:rsidR="005F0CFC" w:rsidRPr="00A061F6">
        <w:rPr>
          <w:rFonts w:cstheme="minorHAnsi"/>
        </w:rPr>
        <w:t>a</w:t>
      </w:r>
      <w:r w:rsidRPr="00A061F6">
        <w:rPr>
          <w:rFonts w:cstheme="minorHAnsi"/>
        </w:rPr>
        <w:t xml:space="preserve"> Prefeit</w:t>
      </w:r>
      <w:r w:rsidR="005F0CFC" w:rsidRPr="00A061F6">
        <w:rPr>
          <w:rFonts w:cstheme="minorHAnsi"/>
        </w:rPr>
        <w:t>a</w:t>
      </w:r>
      <w:r w:rsidRPr="00A061F6">
        <w:rPr>
          <w:rFonts w:cstheme="minorHAnsi"/>
        </w:rPr>
        <w:t xml:space="preserve"> Municipal Sr(a). xxxxxxxxxx, brasileir</w:t>
      </w:r>
      <w:r w:rsidR="005F0CFC" w:rsidRPr="00A061F6">
        <w:rPr>
          <w:rFonts w:cstheme="minorHAnsi"/>
        </w:rPr>
        <w:t>a, casada</w:t>
      </w:r>
      <w:r w:rsidRPr="00A061F6">
        <w:rPr>
          <w:rFonts w:cstheme="minorHAnsi"/>
        </w:rPr>
        <w:t xml:space="preserve">, portador(a) do RG nº. xxxx e CPF/MF nº. xxx.xxx.xxx-xx, residente e domiciliado(a) à rua xxxxx, nº xxxx, bairro xx, na cidade de </w:t>
      </w:r>
      <w:r w:rsidR="005F0CFC" w:rsidRPr="00A061F6">
        <w:rPr>
          <w:rFonts w:cstheme="minorHAnsi"/>
        </w:rPr>
        <w:t>Sonora</w:t>
      </w:r>
      <w:r w:rsidRPr="00A061F6">
        <w:rPr>
          <w:rFonts w:cstheme="minorHAnsi"/>
        </w:rPr>
        <w:t>/MS, com endereço eletrônico (e-mail) __________________,</w:t>
      </w:r>
      <w:r w:rsidR="005F0CFC" w:rsidRPr="00A061F6">
        <w:rPr>
          <w:rFonts w:cstheme="minorHAnsi"/>
        </w:rPr>
        <w:t xml:space="preserve"> por intermédio do FUNDO/</w:t>
      </w:r>
      <w:r w:rsidR="00D62C02" w:rsidRPr="00A061F6">
        <w:rPr>
          <w:rFonts w:cstheme="minorHAnsi"/>
        </w:rPr>
        <w:t>SECRETÁRIA</w:t>
      </w:r>
      <w:r w:rsidR="005F0CFC" w:rsidRPr="00A061F6">
        <w:rPr>
          <w:rFonts w:cstheme="minorHAnsi"/>
        </w:rPr>
        <w:t xml:space="preserve"> MUNICIPAL DE XXXXXXX, inscrito no CNPJ/MF n.º xxxxxxxxxxxxxxxxxxxxx, situada a Av. xxxxxxxx, n.º xxxx, Centro, CEP: 79.415-000, no Município de Sonora – MS, neste ato representado pelo Sr(a). XXXX</w:t>
      </w:r>
      <w:r w:rsidR="00D62C02" w:rsidRPr="00A061F6">
        <w:rPr>
          <w:rFonts w:cstheme="minorHAnsi"/>
        </w:rPr>
        <w:t>XXX, ocupante do cargo de SECRETÁRIA/</w:t>
      </w:r>
      <w:r w:rsidR="005F0CFC" w:rsidRPr="00A061F6">
        <w:rPr>
          <w:rFonts w:cstheme="minorHAnsi"/>
        </w:rPr>
        <w:t>MUNICIPAL DE XXXXXXXXXXX, nomeado pelo Decreto nº xxx de xx de xxxx de 20xx, publicada no D.O.M de xx de xxxxxx de 20xx, portador da Matrícula Funcional nº xxxx</w:t>
      </w:r>
      <w:r w:rsidRPr="00A061F6">
        <w:rPr>
          <w:rFonts w:cstheme="minorHAnsi"/>
        </w:rPr>
        <w:t xml:space="preserve"> </w:t>
      </w:r>
      <w:r w:rsidRPr="00A061F6">
        <w:rPr>
          <w:rFonts w:cstheme="minorHAnsi"/>
          <w:iCs/>
        </w:rPr>
        <w:t xml:space="preserve">doravante denominado </w:t>
      </w:r>
      <w:r w:rsidRPr="00A061F6">
        <w:rPr>
          <w:rFonts w:cstheme="minorHAnsi"/>
          <w:b/>
          <w:iCs/>
        </w:rPr>
        <w:t>CREDENCIANTE</w:t>
      </w:r>
      <w:r w:rsidRPr="00A061F6">
        <w:rPr>
          <w:rFonts w:cstheme="minorHAnsi"/>
          <w:iCs/>
        </w:rPr>
        <w:t>,</w:t>
      </w:r>
      <w:r w:rsidR="000E0C3B" w:rsidRPr="00A061F6">
        <w:rPr>
          <w:rFonts w:cstheme="minorHAnsi"/>
          <w:iCs/>
        </w:rPr>
        <w:t xml:space="preserve"> </w:t>
      </w:r>
      <w:r w:rsidRPr="00A061F6">
        <w:rPr>
          <w:rFonts w:cstheme="minorHAnsi"/>
        </w:rPr>
        <w:t>e de outro lado a empresa ______________</w:t>
      </w:r>
      <w:r w:rsidR="00476443" w:rsidRPr="00A061F6">
        <w:rPr>
          <w:rFonts w:cstheme="minorHAnsi"/>
        </w:rPr>
        <w:t>______________, pessoa jurídica</w:t>
      </w:r>
      <w:r w:rsidR="00745863" w:rsidRPr="00A061F6">
        <w:rPr>
          <w:rFonts w:cstheme="minorHAnsi"/>
        </w:rPr>
        <w:t xml:space="preserve"> </w:t>
      </w:r>
      <w:r w:rsidRPr="00A061F6">
        <w:rPr>
          <w:rFonts w:cstheme="minorHAnsi"/>
        </w:rPr>
        <w:t xml:space="preserve">de direito privado, devidamente inscrita sob o CNPJ nº_________________, sediada à R._______________________, nº__, no bairro __________, da cidade _______________/__, com endereço eletrônico (e-mail) ____________________, neste ato representada pelo Sr. (a) </w:t>
      </w:r>
      <w:r w:rsidRPr="00A061F6">
        <w:rPr>
          <w:rFonts w:cstheme="minorHAnsi"/>
          <w:b/>
        </w:rPr>
        <w:t xml:space="preserve">_________________ </w:t>
      </w:r>
      <w:r w:rsidRPr="00A061F6">
        <w:rPr>
          <w:rFonts w:cstheme="minorHAnsi"/>
        </w:rPr>
        <w:t>(brasileiro (a), estado civil, profissão, portador(a) do RG n°_______, inscrito(a) no CPF/MF sob n.___________,  residente e domiciliado (a) à ________________, na cidade de __________/MS,</w:t>
      </w:r>
      <w:r w:rsidR="005F0CFC" w:rsidRPr="00A061F6">
        <w:rPr>
          <w:rFonts w:cstheme="minorHAnsi"/>
        </w:rPr>
        <w:t xml:space="preserve"> </w:t>
      </w:r>
      <w:r w:rsidR="000E0C3B" w:rsidRPr="00A061F6">
        <w:rPr>
          <w:rFonts w:cstheme="minorHAnsi"/>
          <w:iCs/>
        </w:rPr>
        <w:t xml:space="preserve">doravante denominado </w:t>
      </w:r>
      <w:r w:rsidR="000E0C3B" w:rsidRPr="00A061F6">
        <w:rPr>
          <w:rFonts w:cstheme="minorHAnsi"/>
          <w:b/>
          <w:iCs/>
        </w:rPr>
        <w:t>CREDENCIADO</w:t>
      </w:r>
      <w:r w:rsidR="000E0C3B" w:rsidRPr="00A061F6">
        <w:rPr>
          <w:rFonts w:cstheme="minorHAnsi"/>
          <w:iCs/>
        </w:rPr>
        <w:t>,</w:t>
      </w:r>
      <w:r w:rsidRPr="00A061F6">
        <w:rPr>
          <w:rFonts w:cstheme="minorHAnsi"/>
        </w:rPr>
        <w:t xml:space="preserve"> celebram o presente </w:t>
      </w:r>
      <w:r w:rsidRPr="00A061F6">
        <w:rPr>
          <w:rFonts w:cstheme="minorHAnsi"/>
          <w:b/>
          <w:bCs/>
          <w:u w:val="single"/>
        </w:rPr>
        <w:t>TERMO DE CREDENCIAMENTO</w:t>
      </w:r>
      <w:r w:rsidR="000E0C3B" w:rsidRPr="00A061F6">
        <w:rPr>
          <w:rFonts w:cstheme="minorHAnsi"/>
          <w:b/>
          <w:bCs/>
          <w:u w:val="single"/>
        </w:rPr>
        <w:t xml:space="preserve"> </w:t>
      </w:r>
      <w:r w:rsidR="00277B4D" w:rsidRPr="00A061F6">
        <w:rPr>
          <w:rFonts w:cstheme="minorHAnsi"/>
          <w:iCs/>
        </w:rPr>
        <w:t>, mediante fundamento, cláusulas e condições que seguem</w:t>
      </w:r>
      <w:r w:rsidR="000E650B" w:rsidRPr="00A061F6">
        <w:rPr>
          <w:rFonts w:cstheme="minorHAnsi"/>
          <w:snapToGrid w:val="0"/>
        </w:rPr>
        <w:t>:</w:t>
      </w:r>
    </w:p>
    <w:p w14:paraId="356F8767" w14:textId="12AA48F2" w:rsidR="006B24DF" w:rsidRPr="00A061F6" w:rsidRDefault="006B24DF" w:rsidP="004B4ED6">
      <w:pPr>
        <w:widowControl w:val="0"/>
        <w:autoSpaceDE w:val="0"/>
        <w:autoSpaceDN w:val="0"/>
        <w:spacing w:after="0" w:line="276" w:lineRule="auto"/>
        <w:ind w:right="-710"/>
        <w:jc w:val="both"/>
        <w:rPr>
          <w:rFonts w:cstheme="minorHAnsi"/>
          <w:snapToGrid w:val="0"/>
        </w:rPr>
      </w:pPr>
    </w:p>
    <w:p w14:paraId="29BD2D2E" w14:textId="1CB9FA5B" w:rsidR="006B24DF" w:rsidRPr="00A061F6" w:rsidRDefault="006B24DF" w:rsidP="004B4ED6">
      <w:pPr>
        <w:widowControl w:val="0"/>
        <w:autoSpaceDE w:val="0"/>
        <w:autoSpaceDN w:val="0"/>
        <w:spacing w:after="0" w:line="276" w:lineRule="auto"/>
        <w:ind w:right="-710"/>
        <w:jc w:val="both"/>
        <w:rPr>
          <w:rFonts w:cstheme="minorHAnsi"/>
          <w:snapToGrid w:val="0"/>
        </w:rPr>
      </w:pPr>
      <w:r w:rsidRPr="00A061F6">
        <w:rPr>
          <w:rFonts w:cstheme="minorHAnsi"/>
          <w:b/>
          <w:bCs/>
          <w:snapToGrid w:val="0"/>
          <w:u w:val="single"/>
        </w:rPr>
        <w:t>VINCULAÇÃO:</w:t>
      </w:r>
      <w:r w:rsidRPr="00A061F6">
        <w:rPr>
          <w:rFonts w:cstheme="minorHAnsi"/>
          <w:snapToGrid w:val="0"/>
        </w:rPr>
        <w:t xml:space="preserve"> O presente </w:t>
      </w:r>
      <w:r w:rsidR="000B20DE" w:rsidRPr="00A061F6">
        <w:rPr>
          <w:rFonts w:cstheme="minorHAnsi"/>
        </w:rPr>
        <w:t>Credenciamento/Contrato</w:t>
      </w:r>
      <w:r w:rsidRPr="00A061F6">
        <w:rPr>
          <w:rFonts w:cstheme="minorHAnsi"/>
          <w:snapToGrid w:val="0"/>
        </w:rPr>
        <w:t xml:space="preserve"> decorre do Processo</w:t>
      </w:r>
      <w:r w:rsidR="00DE0AFB" w:rsidRPr="00A061F6">
        <w:rPr>
          <w:rFonts w:cstheme="minorHAnsi"/>
          <w:snapToGrid w:val="0"/>
        </w:rPr>
        <w:t xml:space="preserve"> Administrativo </w:t>
      </w:r>
      <w:r w:rsidRPr="00A061F6">
        <w:rPr>
          <w:rFonts w:cstheme="minorHAnsi"/>
          <w:snapToGrid w:val="0"/>
        </w:rPr>
        <w:t xml:space="preserve">nº _______/______, Edital de </w:t>
      </w:r>
      <w:r w:rsidR="000B20DE" w:rsidRPr="00A061F6">
        <w:rPr>
          <w:rFonts w:cstheme="minorHAnsi"/>
        </w:rPr>
        <w:t>Credenciamento/Contrato</w:t>
      </w:r>
      <w:r w:rsidRPr="00A061F6">
        <w:rPr>
          <w:rFonts w:cstheme="minorHAnsi"/>
          <w:snapToGrid w:val="0"/>
        </w:rPr>
        <w:t xml:space="preserve"> nº ________/________,</w:t>
      </w:r>
      <w:r w:rsidR="00033845" w:rsidRPr="00A061F6">
        <w:rPr>
          <w:rFonts w:cstheme="minorHAnsi"/>
          <w:snapToGrid w:val="0"/>
        </w:rPr>
        <w:t xml:space="preserve"> em obediência às disposições da Lei Federal nº 14.133/2021 e</w:t>
      </w:r>
      <w:r w:rsidRPr="00A061F6">
        <w:rPr>
          <w:rFonts w:cstheme="minorHAnsi"/>
          <w:snapToGrid w:val="0"/>
        </w:rPr>
        <w:t xml:space="preserve"> ao Decreto Municipal nº </w:t>
      </w:r>
      <w:r w:rsidR="005F0CFC" w:rsidRPr="00A061F6">
        <w:rPr>
          <w:rFonts w:cstheme="minorHAnsi"/>
          <w:snapToGrid w:val="0"/>
        </w:rPr>
        <w:t>1371</w:t>
      </w:r>
      <w:r w:rsidRPr="00A061F6">
        <w:rPr>
          <w:rFonts w:cstheme="minorHAnsi"/>
          <w:snapToGrid w:val="0"/>
        </w:rPr>
        <w:t>/</w:t>
      </w:r>
      <w:r w:rsidR="005F0CFC" w:rsidRPr="00A061F6">
        <w:rPr>
          <w:rFonts w:cstheme="minorHAnsi"/>
          <w:snapToGrid w:val="0"/>
        </w:rPr>
        <w:t>23.</w:t>
      </w:r>
    </w:p>
    <w:p w14:paraId="6B10A9A6" w14:textId="77777777" w:rsidR="00277B4D" w:rsidRPr="00A061F6" w:rsidRDefault="00277B4D" w:rsidP="004B4ED6">
      <w:pPr>
        <w:widowControl w:val="0"/>
        <w:autoSpaceDE w:val="0"/>
        <w:autoSpaceDN w:val="0"/>
        <w:spacing w:after="0" w:line="276" w:lineRule="auto"/>
        <w:ind w:right="-710"/>
        <w:jc w:val="both"/>
        <w:rPr>
          <w:rFonts w:cstheme="minorHAnsi"/>
          <w:snapToGrid w:val="0"/>
        </w:rPr>
      </w:pPr>
    </w:p>
    <w:p w14:paraId="22DE066A" w14:textId="2E3583BD" w:rsidR="000E650B" w:rsidRPr="00A061F6" w:rsidRDefault="000E650B" w:rsidP="004B4ED6">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276" w:lineRule="auto"/>
        <w:ind w:right="-710"/>
        <w:jc w:val="both"/>
        <w:textAlignment w:val="baseline"/>
        <w:rPr>
          <w:rFonts w:eastAsia="Times New Roman" w:cstheme="minorHAnsi"/>
          <w:b/>
          <w:lang w:eastAsia="ar-SA"/>
        </w:rPr>
      </w:pPr>
      <w:r w:rsidRPr="00A061F6">
        <w:rPr>
          <w:rFonts w:eastAsia="Times New Roman" w:cstheme="minorHAnsi"/>
          <w:b/>
          <w:lang w:eastAsia="ar-SA"/>
        </w:rPr>
        <w:t xml:space="preserve">CLÁUSULA PRIMEIRA – DO OBJETO </w:t>
      </w:r>
    </w:p>
    <w:p w14:paraId="7C06D40F" w14:textId="401BE9C6" w:rsidR="00F563D6" w:rsidRPr="00A061F6" w:rsidRDefault="00B80535" w:rsidP="004B4ED6">
      <w:pPr>
        <w:spacing w:line="276" w:lineRule="auto"/>
        <w:ind w:right="-710"/>
        <w:jc w:val="both"/>
        <w:rPr>
          <w:rFonts w:eastAsia="Calibri" w:cstheme="minorHAnsi"/>
        </w:rPr>
      </w:pPr>
      <w:r w:rsidRPr="00A061F6">
        <w:rPr>
          <w:rFonts w:eastAsia="Times New Roman" w:cstheme="minorHAnsi"/>
          <w:lang w:eastAsia="pt-BR"/>
        </w:rPr>
        <w:t xml:space="preserve">1.1.O presente Edital tem por finalidade </w:t>
      </w:r>
      <w:r w:rsidR="004C2A59" w:rsidRPr="00A061F6">
        <w:rPr>
          <w:rFonts w:eastAsia="Times New Roman" w:cstheme="minorHAnsi"/>
          <w:lang w:eastAsia="pt-BR"/>
        </w:rPr>
        <w:t xml:space="preserve">a contratação de empresas especializadas, por meio de </w:t>
      </w:r>
      <w:r w:rsidR="000B20DE" w:rsidRPr="00A061F6">
        <w:rPr>
          <w:rFonts w:cstheme="minorHAnsi"/>
        </w:rPr>
        <w:t>Credenciamento/Contrato</w:t>
      </w:r>
      <w:r w:rsidR="004C2A59" w:rsidRPr="00A061F6">
        <w:rPr>
          <w:rFonts w:eastAsia="Times New Roman" w:cstheme="minorHAnsi"/>
          <w:lang w:eastAsia="pt-BR"/>
        </w:rPr>
        <w:t>, para a prestação de serviços de controle de pragas urbanas, compreendendo dedetização, desinsetização, desratização e demais procedimentos correlatos, incluso a mão de obra e matéria-prima necessárias ao tratamento químico, conforme a necessidade da Administração Municipal</w:t>
      </w:r>
      <w:r w:rsidR="00F563D6" w:rsidRPr="00A061F6">
        <w:rPr>
          <w:rFonts w:eastAsia="Calibri" w:cstheme="minorHAnsi"/>
        </w:rPr>
        <w:t>, conforme especificações, quantidades e condições constantes no edital e seus anexos.</w:t>
      </w:r>
    </w:p>
    <w:p w14:paraId="21AD587B" w14:textId="1000714A" w:rsidR="000E650B" w:rsidRPr="00A061F6" w:rsidRDefault="000E650B" w:rsidP="004B4ED6">
      <w:pPr>
        <w:spacing w:line="276" w:lineRule="auto"/>
        <w:ind w:right="-710"/>
        <w:jc w:val="both"/>
        <w:rPr>
          <w:rFonts w:eastAsia="Times New Roman" w:cstheme="minorHAnsi"/>
          <w:b/>
          <w:lang w:eastAsia="ar-SA"/>
        </w:rPr>
      </w:pPr>
      <w:r w:rsidRPr="00A061F6">
        <w:rPr>
          <w:rFonts w:eastAsia="Times New Roman" w:cstheme="minorHAnsi"/>
          <w:b/>
          <w:lang w:eastAsia="ar-SA"/>
        </w:rPr>
        <w:t>CLÁUSULA SEGUNDA –</w:t>
      </w:r>
      <w:r w:rsidR="00326C37" w:rsidRPr="00A061F6">
        <w:rPr>
          <w:rFonts w:eastAsia="Times New Roman" w:cstheme="minorHAnsi"/>
          <w:b/>
          <w:lang w:eastAsia="ar-SA"/>
        </w:rPr>
        <w:t xml:space="preserve"> </w:t>
      </w:r>
      <w:r w:rsidRPr="00A061F6">
        <w:rPr>
          <w:rFonts w:eastAsia="Times New Roman" w:cstheme="minorHAnsi"/>
          <w:b/>
          <w:lang w:eastAsia="ar-SA"/>
        </w:rPr>
        <w:t xml:space="preserve">DOS SERVIÇOS </w:t>
      </w:r>
      <w:r w:rsidR="00326C37" w:rsidRPr="00A061F6">
        <w:rPr>
          <w:rFonts w:eastAsia="Times New Roman" w:cstheme="minorHAnsi"/>
          <w:b/>
          <w:lang w:eastAsia="ar-SA"/>
        </w:rPr>
        <w:t xml:space="preserve">A SEREM </w:t>
      </w:r>
      <w:r w:rsidRPr="00A061F6">
        <w:rPr>
          <w:rFonts w:eastAsia="Times New Roman" w:cstheme="minorHAnsi"/>
          <w:b/>
          <w:lang w:eastAsia="ar-SA"/>
        </w:rPr>
        <w:t>PRESTADOS:</w:t>
      </w:r>
    </w:p>
    <w:p w14:paraId="1A20DFC4" w14:textId="42980D52" w:rsidR="001556B7" w:rsidRPr="00A061F6" w:rsidRDefault="008A0488" w:rsidP="004B4ED6">
      <w:pPr>
        <w:pStyle w:val="PargrafodaLista"/>
        <w:widowControl w:val="0"/>
        <w:autoSpaceDE w:val="0"/>
        <w:autoSpaceDN w:val="0"/>
        <w:spacing w:after="0" w:line="276" w:lineRule="auto"/>
        <w:ind w:left="0" w:right="-710"/>
        <w:contextualSpacing w:val="0"/>
        <w:jc w:val="both"/>
        <w:rPr>
          <w:rFonts w:cstheme="minorHAnsi"/>
          <w:snapToGrid w:val="0"/>
        </w:rPr>
      </w:pPr>
      <w:r w:rsidRPr="00A061F6">
        <w:rPr>
          <w:rFonts w:cstheme="minorHAnsi"/>
          <w:snapToGrid w:val="0"/>
        </w:rPr>
        <w:t xml:space="preserve">2.1. </w:t>
      </w:r>
      <w:r w:rsidR="000E650B" w:rsidRPr="00A061F6">
        <w:rPr>
          <w:rFonts w:cstheme="minorHAnsi"/>
          <w:snapToGrid w:val="0"/>
        </w:rPr>
        <w:t xml:space="preserve">Os serviços ajustados neste Instrumento compreendem </w:t>
      </w:r>
      <w:r w:rsidR="003D1E10" w:rsidRPr="00A061F6">
        <w:rPr>
          <w:rFonts w:cstheme="minorHAnsi"/>
          <w:snapToGrid w:val="0"/>
        </w:rPr>
        <w:t xml:space="preserve">conforme detalhado </w:t>
      </w:r>
      <w:r w:rsidR="001C6210" w:rsidRPr="00A061F6">
        <w:rPr>
          <w:rFonts w:cstheme="minorHAnsi"/>
          <w:snapToGrid w:val="0"/>
        </w:rPr>
        <w:t>abaixo:</w:t>
      </w:r>
    </w:p>
    <w:p w14:paraId="61CEF376" w14:textId="2543346B" w:rsidR="00B80535" w:rsidRPr="00A061F6" w:rsidRDefault="00B80535" w:rsidP="004B4ED6">
      <w:pPr>
        <w:pStyle w:val="PargrafodaLista"/>
        <w:widowControl w:val="0"/>
        <w:autoSpaceDE w:val="0"/>
        <w:autoSpaceDN w:val="0"/>
        <w:spacing w:after="0" w:line="276" w:lineRule="auto"/>
        <w:ind w:left="0" w:right="-710"/>
        <w:contextualSpacing w:val="0"/>
        <w:jc w:val="both"/>
        <w:rPr>
          <w:rFonts w:cstheme="minorHAnsi"/>
          <w:snapToGrid w:val="0"/>
        </w:rPr>
      </w:pPr>
    </w:p>
    <w:tbl>
      <w:tblPr>
        <w:tblStyle w:val="Tabelacomgrade"/>
        <w:tblW w:w="9067" w:type="dxa"/>
        <w:tblLayout w:type="fixed"/>
        <w:tblLook w:val="04A0" w:firstRow="1" w:lastRow="0" w:firstColumn="1" w:lastColumn="0" w:noHBand="0" w:noVBand="1"/>
      </w:tblPr>
      <w:tblGrid>
        <w:gridCol w:w="669"/>
        <w:gridCol w:w="1440"/>
        <w:gridCol w:w="3698"/>
        <w:gridCol w:w="992"/>
        <w:gridCol w:w="851"/>
        <w:gridCol w:w="1417"/>
      </w:tblGrid>
      <w:tr w:rsidR="001613D4" w:rsidRPr="00A061F6" w14:paraId="47FA5875" w14:textId="77777777" w:rsidTr="001613D4">
        <w:trPr>
          <w:trHeight w:val="450"/>
        </w:trPr>
        <w:tc>
          <w:tcPr>
            <w:tcW w:w="669" w:type="dxa"/>
            <w:shd w:val="clear" w:color="auto" w:fill="BFBFBF" w:themeFill="background1" w:themeFillShade="BF"/>
            <w:vAlign w:val="center"/>
          </w:tcPr>
          <w:p w14:paraId="7B1EFC61" w14:textId="77777777" w:rsidR="001613D4" w:rsidRPr="00A061F6" w:rsidRDefault="001613D4" w:rsidP="004B4ED6">
            <w:pPr>
              <w:spacing w:line="276" w:lineRule="auto"/>
              <w:jc w:val="center"/>
              <w:rPr>
                <w:rFonts w:cstheme="minorHAnsi"/>
                <w:b/>
                <w:bCs/>
              </w:rPr>
            </w:pPr>
            <w:r w:rsidRPr="00A061F6">
              <w:rPr>
                <w:rFonts w:cstheme="minorHAnsi"/>
                <w:b/>
                <w:bCs/>
              </w:rPr>
              <w:lastRenderedPageBreak/>
              <w:t>Item</w:t>
            </w:r>
          </w:p>
        </w:tc>
        <w:tc>
          <w:tcPr>
            <w:tcW w:w="1440" w:type="dxa"/>
            <w:shd w:val="clear" w:color="auto" w:fill="BFBFBF" w:themeFill="background1" w:themeFillShade="BF"/>
            <w:vAlign w:val="center"/>
          </w:tcPr>
          <w:p w14:paraId="6EC50D92" w14:textId="77777777" w:rsidR="001613D4" w:rsidRPr="00A061F6" w:rsidRDefault="001613D4" w:rsidP="004B4ED6">
            <w:pPr>
              <w:spacing w:line="276" w:lineRule="auto"/>
              <w:jc w:val="center"/>
              <w:rPr>
                <w:rFonts w:cstheme="minorHAnsi"/>
                <w:b/>
                <w:bCs/>
              </w:rPr>
            </w:pPr>
            <w:r w:rsidRPr="00A061F6">
              <w:rPr>
                <w:rFonts w:cstheme="minorHAnsi"/>
                <w:b/>
                <w:bCs/>
              </w:rPr>
              <w:t>Código do Produto</w:t>
            </w:r>
          </w:p>
        </w:tc>
        <w:tc>
          <w:tcPr>
            <w:tcW w:w="3698" w:type="dxa"/>
            <w:shd w:val="clear" w:color="auto" w:fill="BFBFBF" w:themeFill="background1" w:themeFillShade="BF"/>
            <w:vAlign w:val="center"/>
          </w:tcPr>
          <w:p w14:paraId="18A68F74" w14:textId="77777777" w:rsidR="001613D4" w:rsidRPr="00A061F6" w:rsidRDefault="001613D4" w:rsidP="004B4ED6">
            <w:pPr>
              <w:spacing w:line="276" w:lineRule="auto"/>
              <w:jc w:val="center"/>
              <w:rPr>
                <w:rFonts w:cstheme="minorHAnsi"/>
                <w:b/>
                <w:bCs/>
              </w:rPr>
            </w:pPr>
            <w:r w:rsidRPr="00A061F6">
              <w:rPr>
                <w:rFonts w:cstheme="minorHAnsi"/>
                <w:b/>
                <w:bCs/>
              </w:rPr>
              <w:t>Descrição</w:t>
            </w:r>
          </w:p>
        </w:tc>
        <w:tc>
          <w:tcPr>
            <w:tcW w:w="992" w:type="dxa"/>
            <w:shd w:val="clear" w:color="auto" w:fill="BFBFBF" w:themeFill="background1" w:themeFillShade="BF"/>
            <w:vAlign w:val="center"/>
          </w:tcPr>
          <w:p w14:paraId="48DA20E5" w14:textId="56B2138A" w:rsidR="001613D4" w:rsidRPr="00A061F6" w:rsidRDefault="001613D4" w:rsidP="004B4ED6">
            <w:pPr>
              <w:spacing w:line="276" w:lineRule="auto"/>
              <w:jc w:val="center"/>
              <w:rPr>
                <w:rFonts w:cstheme="minorHAnsi"/>
                <w:b/>
                <w:bCs/>
              </w:rPr>
            </w:pPr>
            <w:r w:rsidRPr="00A061F6">
              <w:rPr>
                <w:rFonts w:cstheme="minorHAnsi"/>
                <w:b/>
                <w:bCs/>
              </w:rPr>
              <w:t>Unid.</w:t>
            </w:r>
          </w:p>
        </w:tc>
        <w:tc>
          <w:tcPr>
            <w:tcW w:w="851" w:type="dxa"/>
            <w:shd w:val="clear" w:color="auto" w:fill="BFBFBF" w:themeFill="background1" w:themeFillShade="BF"/>
            <w:vAlign w:val="center"/>
          </w:tcPr>
          <w:p w14:paraId="732CBD2A" w14:textId="4BB6437E" w:rsidR="001613D4" w:rsidRPr="00A061F6" w:rsidRDefault="001613D4" w:rsidP="004B4ED6">
            <w:pPr>
              <w:spacing w:line="276" w:lineRule="auto"/>
              <w:jc w:val="center"/>
              <w:rPr>
                <w:rFonts w:cstheme="minorHAnsi"/>
                <w:b/>
                <w:bCs/>
              </w:rPr>
            </w:pPr>
            <w:r w:rsidRPr="00A061F6">
              <w:rPr>
                <w:rFonts w:cstheme="minorHAnsi"/>
                <w:b/>
                <w:bCs/>
              </w:rPr>
              <w:t>Qtd.</w:t>
            </w:r>
          </w:p>
        </w:tc>
        <w:tc>
          <w:tcPr>
            <w:tcW w:w="1417" w:type="dxa"/>
            <w:shd w:val="clear" w:color="auto" w:fill="BFBFBF" w:themeFill="background1" w:themeFillShade="BF"/>
          </w:tcPr>
          <w:p w14:paraId="1661FB82" w14:textId="77777777" w:rsidR="001613D4" w:rsidRPr="00A061F6" w:rsidRDefault="001613D4" w:rsidP="004B4ED6">
            <w:pPr>
              <w:spacing w:line="276" w:lineRule="auto"/>
              <w:jc w:val="center"/>
              <w:rPr>
                <w:rFonts w:cstheme="minorHAnsi"/>
                <w:b/>
                <w:bCs/>
              </w:rPr>
            </w:pPr>
            <w:r w:rsidRPr="00A061F6">
              <w:rPr>
                <w:rFonts w:cstheme="minorHAnsi"/>
                <w:b/>
                <w:bCs/>
              </w:rPr>
              <w:t>Valor Unitário</w:t>
            </w:r>
          </w:p>
        </w:tc>
      </w:tr>
      <w:tr w:rsidR="001613D4" w:rsidRPr="00A061F6" w14:paraId="32B3C109" w14:textId="77777777" w:rsidTr="001613D4">
        <w:trPr>
          <w:trHeight w:val="2070"/>
        </w:trPr>
        <w:tc>
          <w:tcPr>
            <w:tcW w:w="669" w:type="dxa"/>
            <w:noWrap/>
            <w:hideMark/>
          </w:tcPr>
          <w:p w14:paraId="6A205D1D" w14:textId="77777777" w:rsidR="001613D4" w:rsidRPr="00A061F6" w:rsidRDefault="001613D4" w:rsidP="004B4ED6">
            <w:pPr>
              <w:spacing w:line="276" w:lineRule="auto"/>
              <w:jc w:val="center"/>
              <w:rPr>
                <w:rFonts w:cstheme="minorHAnsi"/>
              </w:rPr>
            </w:pPr>
            <w:r w:rsidRPr="00A061F6">
              <w:rPr>
                <w:rFonts w:cstheme="minorHAnsi"/>
              </w:rPr>
              <w:t>1</w:t>
            </w:r>
          </w:p>
        </w:tc>
        <w:tc>
          <w:tcPr>
            <w:tcW w:w="1440" w:type="dxa"/>
            <w:noWrap/>
            <w:hideMark/>
          </w:tcPr>
          <w:p w14:paraId="76A10EDA" w14:textId="77777777" w:rsidR="001613D4" w:rsidRPr="00A061F6" w:rsidRDefault="001613D4" w:rsidP="004B4ED6">
            <w:pPr>
              <w:spacing w:line="276" w:lineRule="auto"/>
              <w:jc w:val="center"/>
              <w:rPr>
                <w:rFonts w:cstheme="minorHAnsi"/>
              </w:rPr>
            </w:pPr>
            <w:r w:rsidRPr="00A061F6">
              <w:rPr>
                <w:rFonts w:cstheme="minorHAnsi"/>
              </w:rPr>
              <w:t>912.001.485</w:t>
            </w:r>
          </w:p>
        </w:tc>
        <w:tc>
          <w:tcPr>
            <w:tcW w:w="3698" w:type="dxa"/>
            <w:hideMark/>
          </w:tcPr>
          <w:p w14:paraId="1BC3C1ED" w14:textId="77777777" w:rsidR="001613D4" w:rsidRPr="00A061F6" w:rsidRDefault="001613D4" w:rsidP="004B4ED6">
            <w:pPr>
              <w:spacing w:line="276" w:lineRule="auto"/>
              <w:jc w:val="both"/>
              <w:rPr>
                <w:rFonts w:cstheme="minorHAnsi"/>
              </w:rPr>
            </w:pPr>
            <w:r w:rsidRPr="00A061F6">
              <w:rPr>
                <w:rFonts w:cstheme="minorHAnsi"/>
              </w:rPr>
              <w:t>SERVICOS DE DEDETIZACAO E CONTROLE DE PRAGAS URBANAS - Prestação de serviço de controle de pragas e vetores, desinsetização e desratização com fornecimento de mão de obra e matéria prima necessárias ao tratamento químico a ser realizado - DESINSETIZAÇÃO: interno/ externo; pulverização: rodapés de parede, forros, armários, gavetas, cantos, frestas, atrás dos móveis - DESRATIZAÇÃO PREVENTIVA: ratos, camundongos e ratazanas. Os serviços serão realizados a cada 6 (seis) meses. LOCAL: GINÁSIO DE ESPORTES DIONE GRISON DUTRA - Rua das Aroeiras, 152 ÁREA CONSTRUÍDA: 1850m² ÁREA ABERTA: 3050m²</w:t>
            </w:r>
          </w:p>
        </w:tc>
        <w:tc>
          <w:tcPr>
            <w:tcW w:w="992" w:type="dxa"/>
            <w:hideMark/>
          </w:tcPr>
          <w:p w14:paraId="3FF356F9"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755C58EF"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72CCB7CA" w14:textId="77777777" w:rsidR="001613D4" w:rsidRPr="00A061F6" w:rsidRDefault="001613D4" w:rsidP="004B4ED6">
            <w:pPr>
              <w:spacing w:line="276" w:lineRule="auto"/>
              <w:jc w:val="center"/>
              <w:rPr>
                <w:rFonts w:cstheme="minorHAnsi"/>
              </w:rPr>
            </w:pPr>
            <w:r w:rsidRPr="00A061F6">
              <w:rPr>
                <w:rFonts w:cstheme="minorHAnsi"/>
              </w:rPr>
              <w:t>1.294,30</w:t>
            </w:r>
          </w:p>
        </w:tc>
      </w:tr>
      <w:tr w:rsidR="001613D4" w:rsidRPr="00A061F6" w14:paraId="0992F147" w14:textId="77777777" w:rsidTr="001613D4">
        <w:trPr>
          <w:trHeight w:val="1050"/>
        </w:trPr>
        <w:tc>
          <w:tcPr>
            <w:tcW w:w="669" w:type="dxa"/>
            <w:noWrap/>
            <w:hideMark/>
          </w:tcPr>
          <w:p w14:paraId="35014B77" w14:textId="77777777" w:rsidR="001613D4" w:rsidRPr="00A061F6" w:rsidRDefault="001613D4" w:rsidP="004B4ED6">
            <w:pPr>
              <w:spacing w:line="276" w:lineRule="auto"/>
              <w:jc w:val="center"/>
              <w:rPr>
                <w:rFonts w:cstheme="minorHAnsi"/>
              </w:rPr>
            </w:pPr>
            <w:r w:rsidRPr="00A061F6">
              <w:rPr>
                <w:rFonts w:cstheme="minorHAnsi"/>
              </w:rPr>
              <w:t>2</w:t>
            </w:r>
          </w:p>
        </w:tc>
        <w:tc>
          <w:tcPr>
            <w:tcW w:w="1440" w:type="dxa"/>
            <w:noWrap/>
            <w:hideMark/>
          </w:tcPr>
          <w:p w14:paraId="0DB8DBDE" w14:textId="77777777" w:rsidR="001613D4" w:rsidRPr="00A061F6" w:rsidRDefault="001613D4" w:rsidP="004B4ED6">
            <w:pPr>
              <w:spacing w:line="276" w:lineRule="auto"/>
              <w:jc w:val="center"/>
              <w:rPr>
                <w:rFonts w:cstheme="minorHAnsi"/>
              </w:rPr>
            </w:pPr>
            <w:r w:rsidRPr="00A061F6">
              <w:rPr>
                <w:rFonts w:cstheme="minorHAnsi"/>
              </w:rPr>
              <w:t>912.001.513</w:t>
            </w:r>
          </w:p>
        </w:tc>
        <w:tc>
          <w:tcPr>
            <w:tcW w:w="3698" w:type="dxa"/>
            <w:hideMark/>
          </w:tcPr>
          <w:p w14:paraId="07D779A4" w14:textId="77777777" w:rsidR="001613D4" w:rsidRPr="00A061F6" w:rsidRDefault="001613D4" w:rsidP="004B4ED6">
            <w:pPr>
              <w:spacing w:line="276" w:lineRule="auto"/>
              <w:jc w:val="both"/>
              <w:rPr>
                <w:rFonts w:cstheme="minorHAnsi"/>
              </w:rPr>
            </w:pPr>
            <w:r w:rsidRPr="00A061F6">
              <w:rPr>
                <w:rFonts w:cstheme="minorHAnsi"/>
              </w:rPr>
              <w:t xml:space="preserve">PARQUE CENTRAL Prestação de serviços de controle de pragas e vetores, desinsetização e desratização </w:t>
            </w:r>
            <w:proofErr w:type="gramStart"/>
            <w:r w:rsidRPr="00A061F6">
              <w:rPr>
                <w:rFonts w:cstheme="minorHAnsi"/>
              </w:rPr>
              <w:t>c om</w:t>
            </w:r>
            <w:proofErr w:type="gramEnd"/>
            <w:r w:rsidRPr="00A061F6">
              <w:rPr>
                <w:rFonts w:cstheme="minorHAnsi"/>
              </w:rPr>
              <w:t xml:space="preserve"> fornecimento de mão de obra, necessárias ao tratamento químico a ser realizado. Lo cal: PARQUE CENTRAL Av. do Povo, S/N - Lote 02 da Quadra </w:t>
            </w:r>
            <w:proofErr w:type="gramStart"/>
            <w:r w:rsidRPr="00A061F6">
              <w:rPr>
                <w:rFonts w:cstheme="minorHAnsi"/>
              </w:rPr>
              <w:t>36,  Área</w:t>
            </w:r>
            <w:proofErr w:type="gramEnd"/>
            <w:r w:rsidRPr="00A061F6">
              <w:rPr>
                <w:rFonts w:cstheme="minorHAnsi"/>
              </w:rPr>
              <w:t xml:space="preserve"> construída 233 ,00 M2, Área aberta 60,00 M2</w:t>
            </w:r>
          </w:p>
        </w:tc>
        <w:tc>
          <w:tcPr>
            <w:tcW w:w="992" w:type="dxa"/>
            <w:hideMark/>
          </w:tcPr>
          <w:p w14:paraId="70623F93"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042DD0AF"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6CAB7ACD" w14:textId="77777777" w:rsidR="001613D4" w:rsidRPr="00A061F6" w:rsidRDefault="001613D4" w:rsidP="004B4ED6">
            <w:pPr>
              <w:spacing w:line="276" w:lineRule="auto"/>
              <w:jc w:val="center"/>
              <w:rPr>
                <w:rFonts w:cstheme="minorHAnsi"/>
              </w:rPr>
            </w:pPr>
            <w:r w:rsidRPr="00A061F6">
              <w:rPr>
                <w:rFonts w:cstheme="minorHAnsi"/>
              </w:rPr>
              <w:t>284,10</w:t>
            </w:r>
          </w:p>
        </w:tc>
      </w:tr>
      <w:tr w:rsidR="001613D4" w:rsidRPr="00A061F6" w14:paraId="290973AB" w14:textId="77777777" w:rsidTr="001613D4">
        <w:trPr>
          <w:trHeight w:val="1365"/>
        </w:trPr>
        <w:tc>
          <w:tcPr>
            <w:tcW w:w="669" w:type="dxa"/>
            <w:noWrap/>
            <w:hideMark/>
          </w:tcPr>
          <w:p w14:paraId="653EEC5C" w14:textId="77777777" w:rsidR="001613D4" w:rsidRPr="00A061F6" w:rsidRDefault="001613D4" w:rsidP="004B4ED6">
            <w:pPr>
              <w:spacing w:line="276" w:lineRule="auto"/>
              <w:jc w:val="center"/>
              <w:rPr>
                <w:rFonts w:cstheme="minorHAnsi"/>
              </w:rPr>
            </w:pPr>
            <w:r w:rsidRPr="00A061F6">
              <w:rPr>
                <w:rFonts w:cstheme="minorHAnsi"/>
              </w:rPr>
              <w:t>3</w:t>
            </w:r>
          </w:p>
        </w:tc>
        <w:tc>
          <w:tcPr>
            <w:tcW w:w="1440" w:type="dxa"/>
            <w:noWrap/>
            <w:hideMark/>
          </w:tcPr>
          <w:p w14:paraId="39FE6EC6" w14:textId="77777777" w:rsidR="001613D4" w:rsidRPr="00A061F6" w:rsidRDefault="001613D4" w:rsidP="004B4ED6">
            <w:pPr>
              <w:spacing w:line="276" w:lineRule="auto"/>
              <w:jc w:val="center"/>
              <w:rPr>
                <w:rFonts w:cstheme="minorHAnsi"/>
              </w:rPr>
            </w:pPr>
            <w:r w:rsidRPr="00A061F6">
              <w:rPr>
                <w:rFonts w:cstheme="minorHAnsi"/>
              </w:rPr>
              <w:t>912.001.495</w:t>
            </w:r>
          </w:p>
        </w:tc>
        <w:tc>
          <w:tcPr>
            <w:tcW w:w="3698" w:type="dxa"/>
            <w:hideMark/>
          </w:tcPr>
          <w:p w14:paraId="70EC643D"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DEPRAGAS</w:t>
            </w:r>
            <w:proofErr w:type="gramEnd"/>
            <w:r w:rsidRPr="00A061F6">
              <w:rPr>
                <w:rFonts w:cstheme="minorHAnsi"/>
              </w:rPr>
              <w:t>-Prestação de serviços de controle de pragas e vetores, desinsetização e desratização com fornecimento de mão de obra,</w:t>
            </w:r>
            <w:r w:rsidRPr="00A061F6">
              <w:rPr>
                <w:rFonts w:cstheme="minorHAnsi"/>
              </w:rPr>
              <w:br/>
              <w:t>necessárias ao tratamento químico a ser realizado. Local: Secretaria Municipal de Desenvolvimento Econômico e Meio Ambiente - Av do Povo, 1500</w:t>
            </w:r>
            <w:r w:rsidRPr="00A061F6">
              <w:rPr>
                <w:rFonts w:cstheme="minorHAnsi"/>
              </w:rPr>
              <w:br/>
            </w:r>
            <w:r w:rsidRPr="00A061F6">
              <w:rPr>
                <w:rFonts w:cstheme="minorHAnsi"/>
              </w:rPr>
              <w:lastRenderedPageBreak/>
              <w:t>Área construída: 260 m² Área aberta: 30m²</w:t>
            </w:r>
          </w:p>
        </w:tc>
        <w:tc>
          <w:tcPr>
            <w:tcW w:w="992" w:type="dxa"/>
            <w:hideMark/>
          </w:tcPr>
          <w:p w14:paraId="37CE6ED9" w14:textId="77777777" w:rsidR="001613D4" w:rsidRPr="00A061F6" w:rsidRDefault="001613D4" w:rsidP="004B4ED6">
            <w:pPr>
              <w:spacing w:line="276" w:lineRule="auto"/>
              <w:jc w:val="center"/>
              <w:rPr>
                <w:rFonts w:cstheme="minorHAnsi"/>
              </w:rPr>
            </w:pPr>
            <w:r w:rsidRPr="00A061F6">
              <w:rPr>
                <w:rFonts w:cstheme="minorHAnsi"/>
              </w:rPr>
              <w:lastRenderedPageBreak/>
              <w:t>SERV.</w:t>
            </w:r>
          </w:p>
        </w:tc>
        <w:tc>
          <w:tcPr>
            <w:tcW w:w="851" w:type="dxa"/>
            <w:noWrap/>
            <w:hideMark/>
          </w:tcPr>
          <w:p w14:paraId="057F49E3"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7F422EC7" w14:textId="77777777" w:rsidR="001613D4" w:rsidRPr="00A061F6" w:rsidRDefault="001613D4" w:rsidP="004B4ED6">
            <w:pPr>
              <w:spacing w:line="276" w:lineRule="auto"/>
              <w:jc w:val="center"/>
              <w:rPr>
                <w:rFonts w:cstheme="minorHAnsi"/>
              </w:rPr>
            </w:pPr>
            <w:r w:rsidRPr="00A061F6">
              <w:rPr>
                <w:rFonts w:cstheme="minorHAnsi"/>
              </w:rPr>
              <w:t>254,73</w:t>
            </w:r>
          </w:p>
        </w:tc>
      </w:tr>
      <w:tr w:rsidR="001613D4" w:rsidRPr="00A061F6" w14:paraId="3769683A" w14:textId="77777777" w:rsidTr="001613D4">
        <w:trPr>
          <w:trHeight w:val="283"/>
        </w:trPr>
        <w:tc>
          <w:tcPr>
            <w:tcW w:w="669" w:type="dxa"/>
            <w:noWrap/>
            <w:hideMark/>
          </w:tcPr>
          <w:p w14:paraId="6AA725D5" w14:textId="77777777" w:rsidR="001613D4" w:rsidRPr="00A061F6" w:rsidRDefault="001613D4" w:rsidP="004B4ED6">
            <w:pPr>
              <w:spacing w:line="276" w:lineRule="auto"/>
              <w:jc w:val="center"/>
              <w:rPr>
                <w:rFonts w:cstheme="minorHAnsi"/>
              </w:rPr>
            </w:pPr>
            <w:r w:rsidRPr="00A061F6">
              <w:rPr>
                <w:rFonts w:cstheme="minorHAnsi"/>
              </w:rPr>
              <w:t>4</w:t>
            </w:r>
          </w:p>
        </w:tc>
        <w:tc>
          <w:tcPr>
            <w:tcW w:w="1440" w:type="dxa"/>
            <w:noWrap/>
            <w:hideMark/>
          </w:tcPr>
          <w:p w14:paraId="29635DDB" w14:textId="77777777" w:rsidR="001613D4" w:rsidRPr="00A061F6" w:rsidRDefault="001613D4" w:rsidP="004B4ED6">
            <w:pPr>
              <w:spacing w:line="276" w:lineRule="auto"/>
              <w:jc w:val="center"/>
              <w:rPr>
                <w:rFonts w:cstheme="minorHAnsi"/>
              </w:rPr>
            </w:pPr>
            <w:r w:rsidRPr="00A061F6">
              <w:rPr>
                <w:rFonts w:cstheme="minorHAnsi"/>
              </w:rPr>
              <w:t>912.001.461</w:t>
            </w:r>
          </w:p>
        </w:tc>
        <w:tc>
          <w:tcPr>
            <w:tcW w:w="3698" w:type="dxa"/>
            <w:hideMark/>
          </w:tcPr>
          <w:p w14:paraId="64146F9A"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CONTROLE DE </w:t>
            </w:r>
            <w:proofErr w:type="gramStart"/>
            <w:r w:rsidRPr="00A061F6">
              <w:rPr>
                <w:rFonts w:cstheme="minorHAnsi"/>
              </w:rPr>
              <w:t>PRAGAS  ESFV</w:t>
            </w:r>
            <w:proofErr w:type="gramEnd"/>
            <w:r w:rsidRPr="00A061F6">
              <w:rPr>
                <w:rFonts w:cstheme="minorHAnsi"/>
              </w:rPr>
              <w:t xml:space="preserve"> ZONA RURAL - Prestação de serviço de controle de pragas e vetores, desinsetização e desratização com fornecimento de mão de obra e matéria-prima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UNIDADE DE SAUDE DA FAMILIA JOSE DA SILVA (ASSENTAMENTO CARLOS ROBERTO SOARES DE MELO ZONA RURAL) METRAGEM Área construída: 220 m² Área aberta: 280 m²</w:t>
            </w:r>
          </w:p>
        </w:tc>
        <w:tc>
          <w:tcPr>
            <w:tcW w:w="992" w:type="dxa"/>
            <w:hideMark/>
          </w:tcPr>
          <w:p w14:paraId="7F0A4700"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4852C5F5"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2A8124B1" w14:textId="77777777" w:rsidR="001613D4" w:rsidRPr="00A061F6" w:rsidRDefault="001613D4" w:rsidP="004B4ED6">
            <w:pPr>
              <w:spacing w:line="276" w:lineRule="auto"/>
              <w:jc w:val="center"/>
              <w:rPr>
                <w:rFonts w:cstheme="minorHAnsi"/>
              </w:rPr>
            </w:pPr>
            <w:r w:rsidRPr="00A061F6">
              <w:rPr>
                <w:rFonts w:cstheme="minorHAnsi"/>
              </w:rPr>
              <w:t>284,88</w:t>
            </w:r>
          </w:p>
        </w:tc>
      </w:tr>
      <w:tr w:rsidR="001613D4" w:rsidRPr="00A061F6" w14:paraId="27B16996" w14:textId="77777777" w:rsidTr="001613D4">
        <w:trPr>
          <w:trHeight w:val="617"/>
        </w:trPr>
        <w:tc>
          <w:tcPr>
            <w:tcW w:w="669" w:type="dxa"/>
            <w:noWrap/>
            <w:hideMark/>
          </w:tcPr>
          <w:p w14:paraId="61D04F50" w14:textId="77777777" w:rsidR="001613D4" w:rsidRPr="00A061F6" w:rsidRDefault="001613D4" w:rsidP="004B4ED6">
            <w:pPr>
              <w:spacing w:line="276" w:lineRule="auto"/>
              <w:jc w:val="center"/>
              <w:rPr>
                <w:rFonts w:cstheme="minorHAnsi"/>
              </w:rPr>
            </w:pPr>
            <w:r w:rsidRPr="00A061F6">
              <w:rPr>
                <w:rFonts w:cstheme="minorHAnsi"/>
              </w:rPr>
              <w:t>5</w:t>
            </w:r>
          </w:p>
        </w:tc>
        <w:tc>
          <w:tcPr>
            <w:tcW w:w="1440" w:type="dxa"/>
            <w:noWrap/>
            <w:hideMark/>
          </w:tcPr>
          <w:p w14:paraId="0F7F8C87" w14:textId="77777777" w:rsidR="001613D4" w:rsidRPr="00A061F6" w:rsidRDefault="001613D4" w:rsidP="004B4ED6">
            <w:pPr>
              <w:spacing w:line="276" w:lineRule="auto"/>
              <w:jc w:val="center"/>
              <w:rPr>
                <w:rFonts w:cstheme="minorHAnsi"/>
              </w:rPr>
            </w:pPr>
            <w:r w:rsidRPr="00A061F6">
              <w:rPr>
                <w:rFonts w:cstheme="minorHAnsi"/>
              </w:rPr>
              <w:t>912.001.462</w:t>
            </w:r>
          </w:p>
        </w:tc>
        <w:tc>
          <w:tcPr>
            <w:tcW w:w="3698" w:type="dxa"/>
            <w:hideMark/>
          </w:tcPr>
          <w:p w14:paraId="2B3ED011"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(CEM)</w:t>
            </w:r>
            <w:r w:rsidRPr="00A061F6">
              <w:rPr>
                <w:rFonts w:cstheme="minorHAnsi"/>
              </w:rPr>
              <w:br/>
              <w:t xml:space="preserve">-Prestação de serviço de controle de pragas e vetores, desinsetização e desratização com fornecimento de mão de obra e matéria 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w:t>
            </w:r>
            <w:r w:rsidRPr="00A061F6">
              <w:rPr>
                <w:rFonts w:cstheme="minorHAnsi"/>
              </w:rPr>
              <w:lastRenderedPageBreak/>
              <w:t>meses. LOCAL: UNIDADE BASICA DE SAUDE CENTRO DE SPECIALIDADEMEDICAS(CEM) - Rua Getúlio Vargas,126 METRAGEM Área construída: 750 m² Área aberta: 400 m²</w:t>
            </w:r>
          </w:p>
        </w:tc>
        <w:tc>
          <w:tcPr>
            <w:tcW w:w="992" w:type="dxa"/>
            <w:hideMark/>
          </w:tcPr>
          <w:p w14:paraId="23C0D86C" w14:textId="77777777" w:rsidR="001613D4" w:rsidRPr="00A061F6" w:rsidRDefault="001613D4" w:rsidP="004B4ED6">
            <w:pPr>
              <w:spacing w:line="276" w:lineRule="auto"/>
              <w:jc w:val="center"/>
              <w:rPr>
                <w:rFonts w:cstheme="minorHAnsi"/>
              </w:rPr>
            </w:pPr>
            <w:r w:rsidRPr="00A061F6">
              <w:rPr>
                <w:rFonts w:cstheme="minorHAnsi"/>
              </w:rPr>
              <w:lastRenderedPageBreak/>
              <w:t>SERV.</w:t>
            </w:r>
          </w:p>
        </w:tc>
        <w:tc>
          <w:tcPr>
            <w:tcW w:w="851" w:type="dxa"/>
            <w:noWrap/>
            <w:hideMark/>
          </w:tcPr>
          <w:p w14:paraId="383B5C36"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584D4734" w14:textId="77777777" w:rsidR="001613D4" w:rsidRPr="00A061F6" w:rsidRDefault="001613D4" w:rsidP="004B4ED6">
            <w:pPr>
              <w:spacing w:line="276" w:lineRule="auto"/>
              <w:jc w:val="center"/>
              <w:rPr>
                <w:rFonts w:cstheme="minorHAnsi"/>
              </w:rPr>
            </w:pPr>
            <w:r w:rsidRPr="00A061F6">
              <w:rPr>
                <w:rFonts w:cstheme="minorHAnsi"/>
              </w:rPr>
              <w:t>302,93</w:t>
            </w:r>
          </w:p>
        </w:tc>
      </w:tr>
      <w:tr w:rsidR="001613D4" w:rsidRPr="00A061F6" w14:paraId="2273A90E" w14:textId="77777777" w:rsidTr="001613D4">
        <w:trPr>
          <w:trHeight w:val="2250"/>
        </w:trPr>
        <w:tc>
          <w:tcPr>
            <w:tcW w:w="669" w:type="dxa"/>
            <w:noWrap/>
            <w:hideMark/>
          </w:tcPr>
          <w:p w14:paraId="5C2C7535" w14:textId="77777777" w:rsidR="001613D4" w:rsidRPr="00A061F6" w:rsidRDefault="001613D4" w:rsidP="004B4ED6">
            <w:pPr>
              <w:spacing w:line="276" w:lineRule="auto"/>
              <w:jc w:val="center"/>
              <w:rPr>
                <w:rFonts w:cstheme="minorHAnsi"/>
              </w:rPr>
            </w:pPr>
            <w:r w:rsidRPr="00A061F6">
              <w:rPr>
                <w:rFonts w:cstheme="minorHAnsi"/>
              </w:rPr>
              <w:t>6</w:t>
            </w:r>
          </w:p>
        </w:tc>
        <w:tc>
          <w:tcPr>
            <w:tcW w:w="1440" w:type="dxa"/>
            <w:noWrap/>
            <w:hideMark/>
          </w:tcPr>
          <w:p w14:paraId="30996AAA" w14:textId="77777777" w:rsidR="001613D4" w:rsidRPr="00A061F6" w:rsidRDefault="001613D4" w:rsidP="004B4ED6">
            <w:pPr>
              <w:spacing w:line="276" w:lineRule="auto"/>
              <w:jc w:val="center"/>
              <w:rPr>
                <w:rFonts w:cstheme="minorHAnsi"/>
              </w:rPr>
            </w:pPr>
            <w:r w:rsidRPr="00A061F6">
              <w:rPr>
                <w:rFonts w:cstheme="minorHAnsi"/>
              </w:rPr>
              <w:t>912.001.472</w:t>
            </w:r>
          </w:p>
        </w:tc>
        <w:tc>
          <w:tcPr>
            <w:tcW w:w="3698" w:type="dxa"/>
            <w:hideMark/>
          </w:tcPr>
          <w:p w14:paraId="089DD1A1"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BIBLIOTECA SESI - Prestação de serviço de controle de pragas e vetores, desinsetização e desratização com fornecimento de mão de obra e matéria 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w:t>
            </w:r>
            <w:proofErr w:type="gramStart"/>
            <w:r w:rsidRPr="00A061F6">
              <w:rPr>
                <w:rFonts w:cstheme="minorHAnsi"/>
              </w:rPr>
              <w:t>frestas,atrásdos</w:t>
            </w:r>
            <w:proofErr w:type="gramEnd"/>
            <w:r w:rsidRPr="00A061F6">
              <w:rPr>
                <w:rFonts w:cstheme="minorHAnsi"/>
              </w:rPr>
              <w:t xml:space="preserve">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w:t>
            </w:r>
            <w:r w:rsidRPr="00A061F6">
              <w:rPr>
                <w:rFonts w:cstheme="minorHAnsi"/>
              </w:rPr>
              <w:br/>
              <w:t>LOCAL: BIBLIOTECA SESI - Av Antônio de Oliveira Neto, 496</w:t>
            </w:r>
            <w:r w:rsidRPr="00A061F6">
              <w:rPr>
                <w:rFonts w:cstheme="minorHAnsi"/>
              </w:rPr>
              <w:br/>
              <w:t>ÁREA CONSTRUÍDA: 200m² ÁREA ABERTA: 600m²</w:t>
            </w:r>
          </w:p>
        </w:tc>
        <w:tc>
          <w:tcPr>
            <w:tcW w:w="992" w:type="dxa"/>
            <w:hideMark/>
          </w:tcPr>
          <w:p w14:paraId="297FC71C"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26064ACD"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5A7054D7" w14:textId="77777777" w:rsidR="001613D4" w:rsidRPr="00A061F6" w:rsidRDefault="001613D4" w:rsidP="004B4ED6">
            <w:pPr>
              <w:spacing w:line="276" w:lineRule="auto"/>
              <w:jc w:val="center"/>
              <w:rPr>
                <w:rFonts w:cstheme="minorHAnsi"/>
              </w:rPr>
            </w:pPr>
            <w:r w:rsidRPr="00A061F6">
              <w:rPr>
                <w:rFonts w:cstheme="minorHAnsi"/>
              </w:rPr>
              <w:t>275,43</w:t>
            </w:r>
          </w:p>
        </w:tc>
      </w:tr>
      <w:tr w:rsidR="001613D4" w:rsidRPr="00A061F6" w14:paraId="584E67A6" w14:textId="77777777" w:rsidTr="001613D4">
        <w:trPr>
          <w:trHeight w:val="567"/>
        </w:trPr>
        <w:tc>
          <w:tcPr>
            <w:tcW w:w="669" w:type="dxa"/>
            <w:noWrap/>
            <w:hideMark/>
          </w:tcPr>
          <w:p w14:paraId="4A29359C" w14:textId="77777777" w:rsidR="001613D4" w:rsidRPr="00A061F6" w:rsidRDefault="001613D4" w:rsidP="004B4ED6">
            <w:pPr>
              <w:spacing w:line="276" w:lineRule="auto"/>
              <w:jc w:val="center"/>
              <w:rPr>
                <w:rFonts w:cstheme="minorHAnsi"/>
              </w:rPr>
            </w:pPr>
            <w:r w:rsidRPr="00A061F6">
              <w:rPr>
                <w:rFonts w:cstheme="minorHAnsi"/>
              </w:rPr>
              <w:t>7</w:t>
            </w:r>
          </w:p>
        </w:tc>
        <w:tc>
          <w:tcPr>
            <w:tcW w:w="1440" w:type="dxa"/>
            <w:noWrap/>
            <w:hideMark/>
          </w:tcPr>
          <w:p w14:paraId="29FA6C01" w14:textId="77777777" w:rsidR="001613D4" w:rsidRPr="00A061F6" w:rsidRDefault="001613D4" w:rsidP="004B4ED6">
            <w:pPr>
              <w:spacing w:line="276" w:lineRule="auto"/>
              <w:jc w:val="center"/>
              <w:rPr>
                <w:rFonts w:cstheme="minorHAnsi"/>
              </w:rPr>
            </w:pPr>
            <w:r w:rsidRPr="00A061F6">
              <w:rPr>
                <w:rFonts w:cstheme="minorHAnsi"/>
              </w:rPr>
              <w:t>912.001.463</w:t>
            </w:r>
          </w:p>
        </w:tc>
        <w:tc>
          <w:tcPr>
            <w:tcW w:w="3698" w:type="dxa"/>
            <w:hideMark/>
          </w:tcPr>
          <w:p w14:paraId="070E1D09"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CAPS-I</w:t>
            </w:r>
            <w:r w:rsidRPr="00A061F6">
              <w:rPr>
                <w:rFonts w:cstheme="minorHAnsi"/>
              </w:rPr>
              <w:br/>
              <w:t>-Prestação de serviço</w:t>
            </w:r>
            <w:r w:rsidRPr="00A061F6">
              <w:rPr>
                <w:rFonts w:cstheme="minorHAnsi"/>
              </w:rPr>
              <w:br/>
              <w:t>de controle de pragas e vetores,</w:t>
            </w:r>
            <w:r w:rsidRPr="00A061F6">
              <w:rPr>
                <w:rFonts w:cstheme="minorHAnsi"/>
              </w:rPr>
              <w:br/>
              <w:t>desinsetização e desratização com fornecimento de mão de obra e matéria prima necessárias ao tratamento químico</w:t>
            </w:r>
            <w:r w:rsidRPr="00A061F6">
              <w:rPr>
                <w:rFonts w:cstheme="minorHAnsi"/>
              </w:rPr>
              <w:br/>
              <w:t xml:space="preserve">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w:t>
            </w:r>
            <w:r w:rsidRPr="00A061F6">
              <w:rPr>
                <w:rFonts w:cstheme="minorHAnsi"/>
              </w:rPr>
              <w:lastRenderedPageBreak/>
              <w:t>meses.</w:t>
            </w:r>
            <w:r w:rsidRPr="00A061F6">
              <w:rPr>
                <w:rFonts w:cstheme="minorHAnsi"/>
              </w:rPr>
              <w:br/>
              <w:t>LOCAL: CENTRO DE ATENÇÃO</w:t>
            </w:r>
            <w:r w:rsidRPr="00A061F6">
              <w:rPr>
                <w:rFonts w:cstheme="minorHAnsi"/>
              </w:rPr>
              <w:br/>
              <w:t>PSICOSSOCIAL CAPS - Rua dos Buritis, 557 METRAGEM Área construída: 225 m² Área aberta: 275 m²</w:t>
            </w:r>
          </w:p>
        </w:tc>
        <w:tc>
          <w:tcPr>
            <w:tcW w:w="992" w:type="dxa"/>
            <w:hideMark/>
          </w:tcPr>
          <w:p w14:paraId="437C9E5D" w14:textId="77777777" w:rsidR="001613D4" w:rsidRPr="00A061F6" w:rsidRDefault="001613D4" w:rsidP="004B4ED6">
            <w:pPr>
              <w:spacing w:line="276" w:lineRule="auto"/>
              <w:jc w:val="center"/>
              <w:rPr>
                <w:rFonts w:cstheme="minorHAnsi"/>
              </w:rPr>
            </w:pPr>
            <w:r w:rsidRPr="00A061F6">
              <w:rPr>
                <w:rFonts w:cstheme="minorHAnsi"/>
              </w:rPr>
              <w:lastRenderedPageBreak/>
              <w:t>SERV.</w:t>
            </w:r>
          </w:p>
        </w:tc>
        <w:tc>
          <w:tcPr>
            <w:tcW w:w="851" w:type="dxa"/>
            <w:noWrap/>
            <w:hideMark/>
          </w:tcPr>
          <w:p w14:paraId="1ED42330"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4B56B444" w14:textId="77777777" w:rsidR="001613D4" w:rsidRPr="00A061F6" w:rsidRDefault="001613D4" w:rsidP="004B4ED6">
            <w:pPr>
              <w:spacing w:line="276" w:lineRule="auto"/>
              <w:jc w:val="center"/>
              <w:rPr>
                <w:rFonts w:cstheme="minorHAnsi"/>
              </w:rPr>
            </w:pPr>
            <w:r w:rsidRPr="00A061F6">
              <w:rPr>
                <w:rFonts w:cstheme="minorHAnsi"/>
              </w:rPr>
              <w:t>186,03</w:t>
            </w:r>
          </w:p>
        </w:tc>
      </w:tr>
      <w:tr w:rsidR="001613D4" w:rsidRPr="00A061F6" w14:paraId="5B59FEE2" w14:textId="77777777" w:rsidTr="001613D4">
        <w:trPr>
          <w:trHeight w:val="2130"/>
        </w:trPr>
        <w:tc>
          <w:tcPr>
            <w:tcW w:w="669" w:type="dxa"/>
            <w:noWrap/>
            <w:hideMark/>
          </w:tcPr>
          <w:p w14:paraId="52EB2811" w14:textId="77777777" w:rsidR="001613D4" w:rsidRPr="00A061F6" w:rsidRDefault="001613D4" w:rsidP="004B4ED6">
            <w:pPr>
              <w:spacing w:line="276" w:lineRule="auto"/>
              <w:jc w:val="center"/>
              <w:rPr>
                <w:rFonts w:cstheme="minorHAnsi"/>
              </w:rPr>
            </w:pPr>
            <w:r w:rsidRPr="00A061F6">
              <w:rPr>
                <w:rFonts w:cstheme="minorHAnsi"/>
              </w:rPr>
              <w:t>8</w:t>
            </w:r>
          </w:p>
        </w:tc>
        <w:tc>
          <w:tcPr>
            <w:tcW w:w="1440" w:type="dxa"/>
            <w:noWrap/>
            <w:hideMark/>
          </w:tcPr>
          <w:p w14:paraId="226CE912" w14:textId="77777777" w:rsidR="001613D4" w:rsidRPr="00A061F6" w:rsidRDefault="001613D4" w:rsidP="004B4ED6">
            <w:pPr>
              <w:spacing w:line="276" w:lineRule="auto"/>
              <w:jc w:val="center"/>
              <w:rPr>
                <w:rFonts w:cstheme="minorHAnsi"/>
              </w:rPr>
            </w:pPr>
            <w:r w:rsidRPr="00A061F6">
              <w:rPr>
                <w:rFonts w:cstheme="minorHAnsi"/>
              </w:rPr>
              <w:t>912.001.488</w:t>
            </w:r>
          </w:p>
        </w:tc>
        <w:tc>
          <w:tcPr>
            <w:tcW w:w="3698" w:type="dxa"/>
            <w:hideMark/>
          </w:tcPr>
          <w:p w14:paraId="473629A9"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CONTROLE DE PRAGAS CASA LAR FELIZ -Prestação de serviço de controle de pragas e vetores, desinsetização e desratização com fornecimento de mão de obra e matéria 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moveis  -</w:t>
            </w:r>
            <w:proofErr w:type="gramEnd"/>
            <w:r w:rsidRPr="00A061F6">
              <w:rPr>
                <w:rFonts w:cstheme="minorHAnsi"/>
              </w:rPr>
              <w:t xml:space="preserve"> DESRATIZAÇÃO PREVENTIVA: ratos, camundongos e ratazanas. Os serviços serão realizados a cada 6 (seis) meses.</w:t>
            </w:r>
            <w:r w:rsidRPr="00A061F6">
              <w:rPr>
                <w:rFonts w:cstheme="minorHAnsi"/>
              </w:rPr>
              <w:br/>
              <w:t>LOCAL: CASA LAR FELIZ - Rua vitória, 90 AREA CONSTRUIDA 102 M²</w:t>
            </w:r>
            <w:r w:rsidRPr="00A061F6">
              <w:rPr>
                <w:rFonts w:cstheme="minorHAnsi"/>
              </w:rPr>
              <w:br/>
              <w:t>AREA ABERTA 340 M²</w:t>
            </w:r>
          </w:p>
        </w:tc>
        <w:tc>
          <w:tcPr>
            <w:tcW w:w="992" w:type="dxa"/>
            <w:hideMark/>
          </w:tcPr>
          <w:p w14:paraId="03E9153C"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1FE0544C"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7C0EB59B" w14:textId="77777777" w:rsidR="001613D4" w:rsidRPr="00A061F6" w:rsidRDefault="001613D4" w:rsidP="004B4ED6">
            <w:pPr>
              <w:spacing w:line="276" w:lineRule="auto"/>
              <w:jc w:val="center"/>
              <w:rPr>
                <w:rFonts w:cstheme="minorHAnsi"/>
              </w:rPr>
            </w:pPr>
            <w:r w:rsidRPr="00A061F6">
              <w:rPr>
                <w:rFonts w:cstheme="minorHAnsi"/>
              </w:rPr>
              <w:t>175,10</w:t>
            </w:r>
          </w:p>
        </w:tc>
      </w:tr>
      <w:tr w:rsidR="001613D4" w:rsidRPr="00A061F6" w14:paraId="0B30A1D8" w14:textId="77777777" w:rsidTr="001613D4">
        <w:trPr>
          <w:trHeight w:val="1950"/>
        </w:trPr>
        <w:tc>
          <w:tcPr>
            <w:tcW w:w="669" w:type="dxa"/>
            <w:noWrap/>
            <w:hideMark/>
          </w:tcPr>
          <w:p w14:paraId="2693FC72" w14:textId="77777777" w:rsidR="001613D4" w:rsidRPr="00A061F6" w:rsidRDefault="001613D4" w:rsidP="004B4ED6">
            <w:pPr>
              <w:spacing w:line="276" w:lineRule="auto"/>
              <w:jc w:val="center"/>
              <w:rPr>
                <w:rFonts w:cstheme="minorHAnsi"/>
              </w:rPr>
            </w:pPr>
            <w:r w:rsidRPr="00A061F6">
              <w:rPr>
                <w:rFonts w:cstheme="minorHAnsi"/>
              </w:rPr>
              <w:t>9</w:t>
            </w:r>
          </w:p>
        </w:tc>
        <w:tc>
          <w:tcPr>
            <w:tcW w:w="1440" w:type="dxa"/>
            <w:noWrap/>
            <w:hideMark/>
          </w:tcPr>
          <w:p w14:paraId="16485AD0" w14:textId="77777777" w:rsidR="001613D4" w:rsidRPr="00A061F6" w:rsidRDefault="001613D4" w:rsidP="004B4ED6">
            <w:pPr>
              <w:spacing w:line="276" w:lineRule="auto"/>
              <w:jc w:val="center"/>
              <w:rPr>
                <w:rFonts w:cstheme="minorHAnsi"/>
              </w:rPr>
            </w:pPr>
            <w:r w:rsidRPr="00A061F6">
              <w:rPr>
                <w:rFonts w:cstheme="minorHAnsi"/>
              </w:rPr>
              <w:t>912.001.473</w:t>
            </w:r>
          </w:p>
        </w:tc>
        <w:tc>
          <w:tcPr>
            <w:tcW w:w="3698" w:type="dxa"/>
            <w:hideMark/>
          </w:tcPr>
          <w:p w14:paraId="70D09648" w14:textId="08FED58D"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CENTRO DE ALIMENT </w:t>
            </w:r>
            <w:proofErr w:type="gramStart"/>
            <w:r w:rsidRPr="00A061F6">
              <w:rPr>
                <w:rFonts w:cstheme="minorHAnsi"/>
              </w:rPr>
              <w:t>ACAO  ESCOLAR</w:t>
            </w:r>
            <w:proofErr w:type="gramEnd"/>
            <w:r w:rsidRPr="00A061F6">
              <w:rPr>
                <w:rFonts w:cstheme="minorHAnsi"/>
              </w:rPr>
              <w:t xml:space="preserve">-Prestação de serviço de controle de pragas e vetores, desinsetização e desratização com fornecimento de mão de obra e matéria 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00E56D44" w:rsidRPr="00A061F6">
              <w:rPr>
                <w:rFonts w:cstheme="minorHAnsi"/>
              </w:rPr>
              <w:t>móveis</w:t>
            </w:r>
            <w:r w:rsidRPr="00A061F6">
              <w:rPr>
                <w:rFonts w:cstheme="minorHAnsi"/>
              </w:rPr>
              <w:t xml:space="preserve">  -</w:t>
            </w:r>
            <w:proofErr w:type="gramEnd"/>
            <w:r w:rsidRPr="00A061F6">
              <w:rPr>
                <w:rFonts w:cstheme="minorHAnsi"/>
              </w:rPr>
              <w:t xml:space="preserve"> DESRATIZAÇÃO PREVENTIVA: ratos, camundongos e ratazanas. Os serviços serão realizados </w:t>
            </w:r>
            <w:r w:rsidRPr="00A061F6">
              <w:rPr>
                <w:rFonts w:cstheme="minorHAnsi"/>
              </w:rPr>
              <w:lastRenderedPageBreak/>
              <w:t>a cada 6 (seis) meses. LOCAL: CENTRO MUNICIPAL DE ALIMENTAÇÃO ESCOLAR - Rua Padre Anchieta, 700 ÁREA CONSTRUÍDA: 520m² ÁREA ABERTA: 580m²</w:t>
            </w:r>
          </w:p>
        </w:tc>
        <w:tc>
          <w:tcPr>
            <w:tcW w:w="992" w:type="dxa"/>
            <w:hideMark/>
          </w:tcPr>
          <w:p w14:paraId="0D223541" w14:textId="77777777" w:rsidR="001613D4" w:rsidRPr="00A061F6" w:rsidRDefault="001613D4" w:rsidP="004B4ED6">
            <w:pPr>
              <w:spacing w:line="276" w:lineRule="auto"/>
              <w:jc w:val="center"/>
              <w:rPr>
                <w:rFonts w:cstheme="minorHAnsi"/>
              </w:rPr>
            </w:pPr>
            <w:r w:rsidRPr="00A061F6">
              <w:rPr>
                <w:rFonts w:cstheme="minorHAnsi"/>
              </w:rPr>
              <w:lastRenderedPageBreak/>
              <w:t>SERV.</w:t>
            </w:r>
          </w:p>
        </w:tc>
        <w:tc>
          <w:tcPr>
            <w:tcW w:w="851" w:type="dxa"/>
            <w:noWrap/>
            <w:hideMark/>
          </w:tcPr>
          <w:p w14:paraId="7461C412"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65ABCEFD" w14:textId="77777777" w:rsidR="001613D4" w:rsidRPr="00A061F6" w:rsidRDefault="001613D4" w:rsidP="004B4ED6">
            <w:pPr>
              <w:spacing w:line="276" w:lineRule="auto"/>
              <w:jc w:val="center"/>
              <w:rPr>
                <w:rFonts w:cstheme="minorHAnsi"/>
              </w:rPr>
            </w:pPr>
            <w:r w:rsidRPr="00A061F6">
              <w:rPr>
                <w:rFonts w:cstheme="minorHAnsi"/>
              </w:rPr>
              <w:t>292,53</w:t>
            </w:r>
          </w:p>
        </w:tc>
      </w:tr>
      <w:tr w:rsidR="001613D4" w:rsidRPr="00A061F6" w14:paraId="0EFBFDDB" w14:textId="77777777" w:rsidTr="001613D4">
        <w:trPr>
          <w:trHeight w:val="2190"/>
        </w:trPr>
        <w:tc>
          <w:tcPr>
            <w:tcW w:w="669" w:type="dxa"/>
            <w:noWrap/>
            <w:hideMark/>
          </w:tcPr>
          <w:p w14:paraId="63BD9E74" w14:textId="77777777" w:rsidR="001613D4" w:rsidRPr="00A061F6" w:rsidRDefault="001613D4" w:rsidP="004B4ED6">
            <w:pPr>
              <w:spacing w:line="276" w:lineRule="auto"/>
              <w:jc w:val="center"/>
              <w:rPr>
                <w:rFonts w:cstheme="minorHAnsi"/>
              </w:rPr>
            </w:pPr>
            <w:r w:rsidRPr="00A061F6">
              <w:rPr>
                <w:rFonts w:cstheme="minorHAnsi"/>
              </w:rPr>
              <w:t>10</w:t>
            </w:r>
          </w:p>
        </w:tc>
        <w:tc>
          <w:tcPr>
            <w:tcW w:w="1440" w:type="dxa"/>
            <w:noWrap/>
            <w:hideMark/>
          </w:tcPr>
          <w:p w14:paraId="7C74B0D0" w14:textId="77777777" w:rsidR="001613D4" w:rsidRPr="00A061F6" w:rsidRDefault="001613D4" w:rsidP="004B4ED6">
            <w:pPr>
              <w:spacing w:line="276" w:lineRule="auto"/>
              <w:jc w:val="center"/>
              <w:rPr>
                <w:rFonts w:cstheme="minorHAnsi"/>
              </w:rPr>
            </w:pPr>
            <w:r w:rsidRPr="00A061F6">
              <w:rPr>
                <w:rFonts w:cstheme="minorHAnsi"/>
              </w:rPr>
              <w:t>912.001.474</w:t>
            </w:r>
          </w:p>
        </w:tc>
        <w:tc>
          <w:tcPr>
            <w:tcW w:w="3698" w:type="dxa"/>
            <w:hideMark/>
          </w:tcPr>
          <w:p w14:paraId="23B01240"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CMEI ESCOLA LOREN </w:t>
            </w:r>
            <w:proofErr w:type="gramStart"/>
            <w:r w:rsidRPr="00A061F6">
              <w:rPr>
                <w:rFonts w:cstheme="minorHAnsi"/>
              </w:rPr>
              <w:t>ZO  GIOBBI</w:t>
            </w:r>
            <w:proofErr w:type="gramEnd"/>
            <w:r w:rsidRPr="00A061F6">
              <w:rPr>
                <w:rFonts w:cstheme="minorHAnsi"/>
              </w:rPr>
              <w:t xml:space="preserve"> Prestação de serviço de controle</w:t>
            </w:r>
            <w:r w:rsidRPr="00A061F6">
              <w:rPr>
                <w:rFonts w:cstheme="minorHAnsi"/>
              </w:rPr>
              <w:br/>
              <w:t>de pragas e vetores, desinsetização e desratização com fornecimento de mão de obra e matéria-prima necessárias ao</w:t>
            </w:r>
            <w:r w:rsidRPr="00A061F6">
              <w:rPr>
                <w:rFonts w:cstheme="minorHAnsi"/>
              </w:rPr>
              <w:br/>
              <w:t>tratamento químico a ser realizado -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CMEI ESCOLA LORENZO GIOBBI-Rua Maranhão, 68ÁREA CONSTRUÍDA: 590m² ÁREA ABERTA: 560m²</w:t>
            </w:r>
          </w:p>
        </w:tc>
        <w:tc>
          <w:tcPr>
            <w:tcW w:w="992" w:type="dxa"/>
            <w:hideMark/>
          </w:tcPr>
          <w:p w14:paraId="34B8F04D"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35E785A7"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0DFF1CAE" w14:textId="77777777" w:rsidR="001613D4" w:rsidRPr="00A061F6" w:rsidRDefault="001613D4" w:rsidP="004B4ED6">
            <w:pPr>
              <w:spacing w:line="276" w:lineRule="auto"/>
              <w:jc w:val="center"/>
              <w:rPr>
                <w:rFonts w:cstheme="minorHAnsi"/>
              </w:rPr>
            </w:pPr>
            <w:r w:rsidRPr="00A061F6">
              <w:rPr>
                <w:rFonts w:cstheme="minorHAnsi"/>
              </w:rPr>
              <w:t>340,92</w:t>
            </w:r>
          </w:p>
        </w:tc>
      </w:tr>
      <w:tr w:rsidR="001613D4" w:rsidRPr="00A061F6" w14:paraId="19E0BA20" w14:textId="77777777" w:rsidTr="001613D4">
        <w:trPr>
          <w:trHeight w:val="1770"/>
        </w:trPr>
        <w:tc>
          <w:tcPr>
            <w:tcW w:w="669" w:type="dxa"/>
            <w:noWrap/>
            <w:hideMark/>
          </w:tcPr>
          <w:p w14:paraId="74466856" w14:textId="77777777" w:rsidR="001613D4" w:rsidRPr="00A061F6" w:rsidRDefault="001613D4" w:rsidP="004B4ED6">
            <w:pPr>
              <w:spacing w:line="276" w:lineRule="auto"/>
              <w:jc w:val="center"/>
              <w:rPr>
                <w:rFonts w:cstheme="minorHAnsi"/>
              </w:rPr>
            </w:pPr>
            <w:r w:rsidRPr="00A061F6">
              <w:rPr>
                <w:rFonts w:cstheme="minorHAnsi"/>
              </w:rPr>
              <w:t>11</w:t>
            </w:r>
          </w:p>
        </w:tc>
        <w:tc>
          <w:tcPr>
            <w:tcW w:w="1440" w:type="dxa"/>
            <w:noWrap/>
            <w:hideMark/>
          </w:tcPr>
          <w:p w14:paraId="4C1DAAC5" w14:textId="77777777" w:rsidR="001613D4" w:rsidRPr="00A061F6" w:rsidRDefault="001613D4" w:rsidP="004B4ED6">
            <w:pPr>
              <w:spacing w:line="276" w:lineRule="auto"/>
              <w:jc w:val="center"/>
              <w:rPr>
                <w:rFonts w:cstheme="minorHAnsi"/>
              </w:rPr>
            </w:pPr>
            <w:r w:rsidRPr="00A061F6">
              <w:rPr>
                <w:rFonts w:cstheme="minorHAnsi"/>
              </w:rPr>
              <w:t>912.001.475</w:t>
            </w:r>
          </w:p>
        </w:tc>
        <w:tc>
          <w:tcPr>
            <w:tcW w:w="3698" w:type="dxa"/>
            <w:hideMark/>
          </w:tcPr>
          <w:p w14:paraId="292D2767"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CMEI LUCIANO SAMU RIO</w:t>
            </w:r>
            <w:r w:rsidRPr="00A061F6">
              <w:rPr>
                <w:rFonts w:cstheme="minorHAnsi"/>
              </w:rPr>
              <w:br/>
              <w:t>Prestação de serviço de controle de pragas e vetores, desinsetização e desratização com fornecimento de 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r>
            <w:r w:rsidRPr="00A061F6">
              <w:rPr>
                <w:rFonts w:cstheme="minorHAnsi"/>
              </w:rPr>
              <w:lastRenderedPageBreak/>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CMEI LUCIANO SAMURIO - RUA FLÁVIO DERZI N 394 ÁREA CONSTRUÍDA: 265m² ÁREA ABERTA: 335m²</w:t>
            </w:r>
          </w:p>
        </w:tc>
        <w:tc>
          <w:tcPr>
            <w:tcW w:w="992" w:type="dxa"/>
            <w:hideMark/>
          </w:tcPr>
          <w:p w14:paraId="444D5A1B" w14:textId="77777777" w:rsidR="001613D4" w:rsidRPr="00A061F6" w:rsidRDefault="001613D4" w:rsidP="004B4ED6">
            <w:pPr>
              <w:spacing w:line="276" w:lineRule="auto"/>
              <w:jc w:val="center"/>
              <w:rPr>
                <w:rFonts w:cstheme="minorHAnsi"/>
              </w:rPr>
            </w:pPr>
            <w:r w:rsidRPr="00A061F6">
              <w:rPr>
                <w:rFonts w:cstheme="minorHAnsi"/>
              </w:rPr>
              <w:lastRenderedPageBreak/>
              <w:t>SERV.</w:t>
            </w:r>
          </w:p>
        </w:tc>
        <w:tc>
          <w:tcPr>
            <w:tcW w:w="851" w:type="dxa"/>
            <w:noWrap/>
            <w:hideMark/>
          </w:tcPr>
          <w:p w14:paraId="6686A6C8"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56B932DA" w14:textId="77777777" w:rsidR="001613D4" w:rsidRPr="00A061F6" w:rsidRDefault="001613D4" w:rsidP="004B4ED6">
            <w:pPr>
              <w:spacing w:line="276" w:lineRule="auto"/>
              <w:jc w:val="center"/>
              <w:rPr>
                <w:rFonts w:cstheme="minorHAnsi"/>
              </w:rPr>
            </w:pPr>
            <w:r w:rsidRPr="00A061F6">
              <w:rPr>
                <w:rFonts w:cstheme="minorHAnsi"/>
              </w:rPr>
              <w:t>404,60</w:t>
            </w:r>
          </w:p>
        </w:tc>
      </w:tr>
      <w:tr w:rsidR="001613D4" w:rsidRPr="00A061F6" w14:paraId="52305B1B" w14:textId="77777777" w:rsidTr="001613D4">
        <w:trPr>
          <w:trHeight w:val="2205"/>
        </w:trPr>
        <w:tc>
          <w:tcPr>
            <w:tcW w:w="669" w:type="dxa"/>
            <w:noWrap/>
            <w:hideMark/>
          </w:tcPr>
          <w:p w14:paraId="5D512ACD" w14:textId="77777777" w:rsidR="001613D4" w:rsidRPr="00A061F6" w:rsidRDefault="001613D4" w:rsidP="004B4ED6">
            <w:pPr>
              <w:spacing w:line="276" w:lineRule="auto"/>
              <w:jc w:val="center"/>
              <w:rPr>
                <w:rFonts w:cstheme="minorHAnsi"/>
              </w:rPr>
            </w:pPr>
            <w:r w:rsidRPr="00A061F6">
              <w:rPr>
                <w:rFonts w:cstheme="minorHAnsi"/>
              </w:rPr>
              <w:t>12</w:t>
            </w:r>
          </w:p>
        </w:tc>
        <w:tc>
          <w:tcPr>
            <w:tcW w:w="1440" w:type="dxa"/>
            <w:noWrap/>
            <w:hideMark/>
          </w:tcPr>
          <w:p w14:paraId="0DE3D7C3" w14:textId="77777777" w:rsidR="001613D4" w:rsidRPr="00A061F6" w:rsidRDefault="001613D4" w:rsidP="004B4ED6">
            <w:pPr>
              <w:spacing w:line="276" w:lineRule="auto"/>
              <w:jc w:val="center"/>
              <w:rPr>
                <w:rFonts w:cstheme="minorHAnsi"/>
              </w:rPr>
            </w:pPr>
            <w:r w:rsidRPr="00A061F6">
              <w:rPr>
                <w:rFonts w:cstheme="minorHAnsi"/>
              </w:rPr>
              <w:t>912.001.476</w:t>
            </w:r>
          </w:p>
        </w:tc>
        <w:tc>
          <w:tcPr>
            <w:tcW w:w="3698" w:type="dxa"/>
            <w:hideMark/>
          </w:tcPr>
          <w:p w14:paraId="78D90CC8"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CMEI OSORIO VALEIS</w:t>
            </w:r>
            <w:r w:rsidRPr="00A061F6">
              <w:rPr>
                <w:rFonts w:cstheme="minorHAnsi"/>
              </w:rPr>
              <w:br/>
              <w:t>Prestação de serviço de controle de pragas e vetores, desinsetização e desratização com fornecimento de 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CMEI OSÓRIO VALEIS - Rua</w:t>
            </w:r>
            <w:r w:rsidRPr="00A061F6">
              <w:rPr>
                <w:rFonts w:cstheme="minorHAnsi"/>
              </w:rPr>
              <w:br/>
              <w:t>Marechal Rondon, 40</w:t>
            </w:r>
            <w:r w:rsidRPr="00A061F6">
              <w:rPr>
                <w:rFonts w:cstheme="minorHAnsi"/>
              </w:rPr>
              <w:br/>
              <w:t>ÁREA CONSTRUÍDA: 1385m² ÁREA ABERTA: 1345m²</w:t>
            </w:r>
          </w:p>
        </w:tc>
        <w:tc>
          <w:tcPr>
            <w:tcW w:w="992" w:type="dxa"/>
            <w:hideMark/>
          </w:tcPr>
          <w:p w14:paraId="39CC56A8"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6F254A90"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04AA66DC" w14:textId="77777777" w:rsidR="001613D4" w:rsidRPr="00A061F6" w:rsidRDefault="001613D4" w:rsidP="004B4ED6">
            <w:pPr>
              <w:spacing w:line="276" w:lineRule="auto"/>
              <w:jc w:val="center"/>
              <w:rPr>
                <w:rFonts w:cstheme="minorHAnsi"/>
              </w:rPr>
            </w:pPr>
            <w:r w:rsidRPr="00A061F6">
              <w:rPr>
                <w:rFonts w:cstheme="minorHAnsi"/>
              </w:rPr>
              <w:t>784,66</w:t>
            </w:r>
          </w:p>
          <w:p w14:paraId="1838B2CF" w14:textId="77777777" w:rsidR="001613D4" w:rsidRPr="00A061F6" w:rsidRDefault="001613D4" w:rsidP="004B4ED6">
            <w:pPr>
              <w:spacing w:line="276" w:lineRule="auto"/>
              <w:jc w:val="center"/>
              <w:rPr>
                <w:rFonts w:cstheme="minorHAnsi"/>
              </w:rPr>
            </w:pPr>
          </w:p>
        </w:tc>
      </w:tr>
      <w:tr w:rsidR="001613D4" w:rsidRPr="00A061F6" w14:paraId="74AF4F4E" w14:textId="77777777" w:rsidTr="001613D4">
        <w:trPr>
          <w:trHeight w:val="2070"/>
        </w:trPr>
        <w:tc>
          <w:tcPr>
            <w:tcW w:w="669" w:type="dxa"/>
            <w:noWrap/>
            <w:hideMark/>
          </w:tcPr>
          <w:p w14:paraId="24240595" w14:textId="77777777" w:rsidR="001613D4" w:rsidRPr="00A061F6" w:rsidRDefault="001613D4" w:rsidP="004B4ED6">
            <w:pPr>
              <w:spacing w:line="276" w:lineRule="auto"/>
              <w:jc w:val="center"/>
              <w:rPr>
                <w:rFonts w:cstheme="minorHAnsi"/>
              </w:rPr>
            </w:pPr>
            <w:r w:rsidRPr="00A061F6">
              <w:rPr>
                <w:rFonts w:cstheme="minorHAnsi"/>
              </w:rPr>
              <w:t>13</w:t>
            </w:r>
          </w:p>
        </w:tc>
        <w:tc>
          <w:tcPr>
            <w:tcW w:w="1440" w:type="dxa"/>
            <w:noWrap/>
            <w:hideMark/>
          </w:tcPr>
          <w:p w14:paraId="14F6F8C0" w14:textId="77777777" w:rsidR="001613D4" w:rsidRPr="00A061F6" w:rsidRDefault="001613D4" w:rsidP="004B4ED6">
            <w:pPr>
              <w:spacing w:line="276" w:lineRule="auto"/>
              <w:jc w:val="center"/>
              <w:rPr>
                <w:rFonts w:cstheme="minorHAnsi"/>
              </w:rPr>
            </w:pPr>
            <w:r w:rsidRPr="00A061F6">
              <w:rPr>
                <w:rFonts w:cstheme="minorHAnsi"/>
              </w:rPr>
              <w:t>912.001.477</w:t>
            </w:r>
          </w:p>
        </w:tc>
        <w:tc>
          <w:tcPr>
            <w:tcW w:w="3698" w:type="dxa"/>
            <w:hideMark/>
          </w:tcPr>
          <w:p w14:paraId="61B1AC7F"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CMEI PAULO HENRIQ </w:t>
            </w:r>
            <w:proofErr w:type="gramStart"/>
            <w:r w:rsidRPr="00A061F6">
              <w:rPr>
                <w:rFonts w:cstheme="minorHAnsi"/>
              </w:rPr>
              <w:t>UE  ZANIN</w:t>
            </w:r>
            <w:proofErr w:type="gramEnd"/>
            <w:r w:rsidRPr="00A061F6">
              <w:rPr>
                <w:rFonts w:cstheme="minorHAnsi"/>
              </w:rPr>
              <w:t xml:space="preserve"> - Prestação de serviço de controle</w:t>
            </w:r>
            <w:r w:rsidRPr="00A061F6">
              <w:rPr>
                <w:rFonts w:cstheme="minorHAnsi"/>
              </w:rPr>
              <w:br/>
              <w:t>de pragas e vetores, desinsetização e desratização com fornecimento de mão de obra e matéria-prima necessárias ao</w:t>
            </w:r>
            <w:r w:rsidRPr="00A061F6">
              <w:rPr>
                <w:rFonts w:cstheme="minorHAnsi"/>
              </w:rPr>
              <w:br/>
            </w:r>
            <w:r w:rsidRPr="00A061F6">
              <w:rPr>
                <w:rFonts w:cstheme="minorHAnsi"/>
              </w:rPr>
              <w:lastRenderedPageBreak/>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CMEI PAULO HENRIQUE ZANIN - Rua da Saudade, 700 ÁREA CONSTRUÍDA: 1280m² ÁREA ABERTA: 3120m²</w:t>
            </w:r>
          </w:p>
        </w:tc>
        <w:tc>
          <w:tcPr>
            <w:tcW w:w="992" w:type="dxa"/>
            <w:hideMark/>
          </w:tcPr>
          <w:p w14:paraId="783380AA" w14:textId="77777777" w:rsidR="001613D4" w:rsidRPr="00A061F6" w:rsidRDefault="001613D4" w:rsidP="004B4ED6">
            <w:pPr>
              <w:spacing w:line="276" w:lineRule="auto"/>
              <w:jc w:val="center"/>
              <w:rPr>
                <w:rFonts w:cstheme="minorHAnsi"/>
              </w:rPr>
            </w:pPr>
            <w:r w:rsidRPr="00A061F6">
              <w:rPr>
                <w:rFonts w:cstheme="minorHAnsi"/>
              </w:rPr>
              <w:lastRenderedPageBreak/>
              <w:t>SERV.</w:t>
            </w:r>
          </w:p>
        </w:tc>
        <w:tc>
          <w:tcPr>
            <w:tcW w:w="851" w:type="dxa"/>
            <w:noWrap/>
            <w:hideMark/>
          </w:tcPr>
          <w:p w14:paraId="6ADBF59D"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136A6B9E" w14:textId="77777777" w:rsidR="001613D4" w:rsidRPr="00A061F6" w:rsidRDefault="001613D4" w:rsidP="004B4ED6">
            <w:pPr>
              <w:spacing w:line="276" w:lineRule="auto"/>
              <w:jc w:val="center"/>
              <w:rPr>
                <w:rFonts w:cstheme="minorHAnsi"/>
              </w:rPr>
            </w:pPr>
            <w:r w:rsidRPr="00A061F6">
              <w:rPr>
                <w:rFonts w:cstheme="minorHAnsi"/>
              </w:rPr>
              <w:t>1.121,85</w:t>
            </w:r>
          </w:p>
        </w:tc>
      </w:tr>
      <w:tr w:rsidR="001613D4" w:rsidRPr="00A061F6" w14:paraId="37A3B0F1" w14:textId="77777777" w:rsidTr="001613D4">
        <w:trPr>
          <w:trHeight w:val="2445"/>
        </w:trPr>
        <w:tc>
          <w:tcPr>
            <w:tcW w:w="669" w:type="dxa"/>
            <w:noWrap/>
            <w:hideMark/>
          </w:tcPr>
          <w:p w14:paraId="04826B69" w14:textId="77777777" w:rsidR="001613D4" w:rsidRPr="00A061F6" w:rsidRDefault="001613D4" w:rsidP="004B4ED6">
            <w:pPr>
              <w:spacing w:line="276" w:lineRule="auto"/>
              <w:jc w:val="center"/>
              <w:rPr>
                <w:rFonts w:cstheme="minorHAnsi"/>
              </w:rPr>
            </w:pPr>
            <w:r w:rsidRPr="00A061F6">
              <w:rPr>
                <w:rFonts w:cstheme="minorHAnsi"/>
              </w:rPr>
              <w:t>14</w:t>
            </w:r>
          </w:p>
        </w:tc>
        <w:tc>
          <w:tcPr>
            <w:tcW w:w="1440" w:type="dxa"/>
            <w:noWrap/>
            <w:hideMark/>
          </w:tcPr>
          <w:p w14:paraId="1A5F493A" w14:textId="77777777" w:rsidR="001613D4" w:rsidRPr="00A061F6" w:rsidRDefault="001613D4" w:rsidP="004B4ED6">
            <w:pPr>
              <w:spacing w:line="276" w:lineRule="auto"/>
              <w:jc w:val="center"/>
              <w:rPr>
                <w:rFonts w:cstheme="minorHAnsi"/>
              </w:rPr>
            </w:pPr>
            <w:r w:rsidRPr="00A061F6">
              <w:rPr>
                <w:rFonts w:cstheme="minorHAnsi"/>
              </w:rPr>
              <w:t>912.001.478</w:t>
            </w:r>
          </w:p>
        </w:tc>
        <w:tc>
          <w:tcPr>
            <w:tcW w:w="3698" w:type="dxa"/>
            <w:hideMark/>
          </w:tcPr>
          <w:p w14:paraId="548904BE"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CMEI PRO INFANCIA FRANCISCO GIOBBI Prestação de serviço</w:t>
            </w:r>
            <w:r w:rsidRPr="00A061F6">
              <w:rPr>
                <w:rFonts w:cstheme="minorHAnsi"/>
              </w:rPr>
              <w:br/>
              <w:t>de controle de pragas e vetores, desinsetização e desratização com fornecimento de mão de obra e matéria prima necessárias ao tratamento químico</w:t>
            </w:r>
            <w:r w:rsidRPr="00A061F6">
              <w:rPr>
                <w:rFonts w:cstheme="minorHAnsi"/>
              </w:rPr>
              <w:br/>
              <w:t xml:space="preserve">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messes. LOCAL: CMEI PRO INFÂNCIA FRANCISCO GIOBBI - Rua Padre Anchieta, 1505. ÁREA CONSTRUÍDA: 1.402m² </w:t>
            </w:r>
            <w:proofErr w:type="gramStart"/>
            <w:r w:rsidRPr="00A061F6">
              <w:rPr>
                <w:rFonts w:cstheme="minorHAnsi"/>
              </w:rPr>
              <w:t>ÁREA  ABERTA</w:t>
            </w:r>
            <w:proofErr w:type="gramEnd"/>
            <w:r w:rsidRPr="00A061F6">
              <w:rPr>
                <w:rFonts w:cstheme="minorHAnsi"/>
              </w:rPr>
              <w:t>:  1.000m²</w:t>
            </w:r>
          </w:p>
        </w:tc>
        <w:tc>
          <w:tcPr>
            <w:tcW w:w="992" w:type="dxa"/>
            <w:hideMark/>
          </w:tcPr>
          <w:p w14:paraId="2787E296"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230C6E1C" w14:textId="77777777" w:rsidR="001613D4" w:rsidRPr="00A061F6" w:rsidRDefault="001613D4" w:rsidP="004B4ED6">
            <w:pPr>
              <w:spacing w:line="276" w:lineRule="auto"/>
              <w:jc w:val="center"/>
              <w:rPr>
                <w:rFonts w:cstheme="minorHAnsi"/>
              </w:rPr>
            </w:pPr>
            <w:r w:rsidRPr="00A061F6">
              <w:rPr>
                <w:rFonts w:cstheme="minorHAnsi"/>
              </w:rPr>
              <w:t>4</w:t>
            </w:r>
          </w:p>
        </w:tc>
        <w:tc>
          <w:tcPr>
            <w:tcW w:w="1417" w:type="dxa"/>
          </w:tcPr>
          <w:p w14:paraId="2EE8E4F1" w14:textId="77777777" w:rsidR="001613D4" w:rsidRPr="00A061F6" w:rsidRDefault="001613D4" w:rsidP="004B4ED6">
            <w:pPr>
              <w:spacing w:line="276" w:lineRule="auto"/>
              <w:jc w:val="center"/>
              <w:rPr>
                <w:rFonts w:cstheme="minorHAnsi"/>
              </w:rPr>
            </w:pPr>
            <w:r w:rsidRPr="00A061F6">
              <w:rPr>
                <w:rFonts w:cstheme="minorHAnsi"/>
              </w:rPr>
              <w:t>770,11</w:t>
            </w:r>
          </w:p>
        </w:tc>
      </w:tr>
      <w:tr w:rsidR="001613D4" w:rsidRPr="00A061F6" w14:paraId="2B8646C1" w14:textId="77777777" w:rsidTr="001613D4">
        <w:trPr>
          <w:trHeight w:val="1965"/>
        </w:trPr>
        <w:tc>
          <w:tcPr>
            <w:tcW w:w="669" w:type="dxa"/>
            <w:noWrap/>
            <w:hideMark/>
          </w:tcPr>
          <w:p w14:paraId="1DC7DAA8" w14:textId="77777777" w:rsidR="001613D4" w:rsidRPr="00A061F6" w:rsidRDefault="001613D4" w:rsidP="004B4ED6">
            <w:pPr>
              <w:spacing w:line="276" w:lineRule="auto"/>
              <w:jc w:val="center"/>
              <w:rPr>
                <w:rFonts w:cstheme="minorHAnsi"/>
              </w:rPr>
            </w:pPr>
            <w:r w:rsidRPr="00A061F6">
              <w:rPr>
                <w:rFonts w:cstheme="minorHAnsi"/>
              </w:rPr>
              <w:t>15</w:t>
            </w:r>
          </w:p>
        </w:tc>
        <w:tc>
          <w:tcPr>
            <w:tcW w:w="1440" w:type="dxa"/>
            <w:noWrap/>
            <w:hideMark/>
          </w:tcPr>
          <w:p w14:paraId="171C0EFD" w14:textId="77777777" w:rsidR="001613D4" w:rsidRPr="00A061F6" w:rsidRDefault="001613D4" w:rsidP="004B4ED6">
            <w:pPr>
              <w:spacing w:line="276" w:lineRule="auto"/>
              <w:jc w:val="center"/>
              <w:rPr>
                <w:rFonts w:cstheme="minorHAnsi"/>
              </w:rPr>
            </w:pPr>
            <w:r w:rsidRPr="00A061F6">
              <w:rPr>
                <w:rFonts w:cstheme="minorHAnsi"/>
              </w:rPr>
              <w:t>912.001.479</w:t>
            </w:r>
          </w:p>
        </w:tc>
        <w:tc>
          <w:tcPr>
            <w:tcW w:w="3698" w:type="dxa"/>
            <w:hideMark/>
          </w:tcPr>
          <w:p w14:paraId="2A77BCFA"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ESCOLA FRANCESCO </w:t>
            </w:r>
            <w:proofErr w:type="gramStart"/>
            <w:r w:rsidRPr="00A061F6">
              <w:rPr>
                <w:rFonts w:cstheme="minorHAnsi"/>
              </w:rPr>
              <w:t>BATISTA  GIOBBI</w:t>
            </w:r>
            <w:proofErr w:type="gramEnd"/>
            <w:r w:rsidRPr="00A061F6">
              <w:rPr>
                <w:rFonts w:cstheme="minorHAnsi"/>
              </w:rPr>
              <w:t xml:space="preserve"> - Prestação de serviço de controle</w:t>
            </w:r>
            <w:r w:rsidRPr="00A061F6">
              <w:rPr>
                <w:rFonts w:cstheme="minorHAnsi"/>
              </w:rPr>
              <w:br/>
              <w:t xml:space="preserve">de pragas e vetores, desinsetização e desratização com fornecimento de </w:t>
            </w:r>
            <w:r w:rsidRPr="00A061F6">
              <w:rPr>
                <w:rFonts w:cstheme="minorHAnsi"/>
              </w:rPr>
              <w:lastRenderedPageBreak/>
              <w:t>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w:t>
            </w:r>
            <w:r w:rsidRPr="00A061F6">
              <w:rPr>
                <w:rFonts w:cstheme="minorHAnsi"/>
              </w:rPr>
              <w:br/>
              <w:t>meses. LOCAL: ESCOLA FRANCISCO BATISTA GIOBBI - Av do Povo, 1088</w:t>
            </w:r>
            <w:r w:rsidRPr="00A061F6">
              <w:rPr>
                <w:rFonts w:cstheme="minorHAnsi"/>
              </w:rPr>
              <w:br/>
              <w:t>ÁREA CONSTRUÍDA: 2265m² ÁREA ABERTA: 2635m²</w:t>
            </w:r>
          </w:p>
        </w:tc>
        <w:tc>
          <w:tcPr>
            <w:tcW w:w="992" w:type="dxa"/>
            <w:hideMark/>
          </w:tcPr>
          <w:p w14:paraId="4E999E15" w14:textId="77777777" w:rsidR="001613D4" w:rsidRPr="00A061F6" w:rsidRDefault="001613D4" w:rsidP="004B4ED6">
            <w:pPr>
              <w:spacing w:line="276" w:lineRule="auto"/>
              <w:jc w:val="center"/>
              <w:rPr>
                <w:rFonts w:cstheme="minorHAnsi"/>
              </w:rPr>
            </w:pPr>
            <w:r w:rsidRPr="00A061F6">
              <w:rPr>
                <w:rFonts w:cstheme="minorHAnsi"/>
              </w:rPr>
              <w:lastRenderedPageBreak/>
              <w:t>SERV.</w:t>
            </w:r>
          </w:p>
        </w:tc>
        <w:tc>
          <w:tcPr>
            <w:tcW w:w="851" w:type="dxa"/>
            <w:noWrap/>
            <w:hideMark/>
          </w:tcPr>
          <w:p w14:paraId="76526E9B"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536A2E7D" w14:textId="77777777" w:rsidR="001613D4" w:rsidRPr="00A061F6" w:rsidRDefault="001613D4" w:rsidP="004B4ED6">
            <w:pPr>
              <w:spacing w:line="276" w:lineRule="auto"/>
              <w:jc w:val="center"/>
              <w:rPr>
                <w:rFonts w:cstheme="minorHAnsi"/>
              </w:rPr>
            </w:pPr>
            <w:r w:rsidRPr="00A061F6">
              <w:rPr>
                <w:rFonts w:cstheme="minorHAnsi"/>
              </w:rPr>
              <w:t>1.163,65</w:t>
            </w:r>
          </w:p>
        </w:tc>
      </w:tr>
      <w:tr w:rsidR="001613D4" w:rsidRPr="00A061F6" w14:paraId="25809246" w14:textId="77777777" w:rsidTr="001613D4">
        <w:trPr>
          <w:trHeight w:val="2160"/>
        </w:trPr>
        <w:tc>
          <w:tcPr>
            <w:tcW w:w="669" w:type="dxa"/>
            <w:noWrap/>
            <w:hideMark/>
          </w:tcPr>
          <w:p w14:paraId="59552FAE" w14:textId="77777777" w:rsidR="001613D4" w:rsidRPr="00A061F6" w:rsidRDefault="001613D4" w:rsidP="004B4ED6">
            <w:pPr>
              <w:spacing w:line="276" w:lineRule="auto"/>
              <w:jc w:val="center"/>
              <w:rPr>
                <w:rFonts w:cstheme="minorHAnsi"/>
              </w:rPr>
            </w:pPr>
            <w:r w:rsidRPr="00A061F6">
              <w:rPr>
                <w:rFonts w:cstheme="minorHAnsi"/>
              </w:rPr>
              <w:t>16</w:t>
            </w:r>
          </w:p>
        </w:tc>
        <w:tc>
          <w:tcPr>
            <w:tcW w:w="1440" w:type="dxa"/>
            <w:noWrap/>
            <w:hideMark/>
          </w:tcPr>
          <w:p w14:paraId="341310AF" w14:textId="77777777" w:rsidR="001613D4" w:rsidRPr="00A061F6" w:rsidRDefault="001613D4" w:rsidP="004B4ED6">
            <w:pPr>
              <w:spacing w:line="276" w:lineRule="auto"/>
              <w:jc w:val="center"/>
              <w:rPr>
                <w:rFonts w:cstheme="minorHAnsi"/>
              </w:rPr>
            </w:pPr>
            <w:r w:rsidRPr="00A061F6">
              <w:rPr>
                <w:rFonts w:cstheme="minorHAnsi"/>
              </w:rPr>
              <w:t>912.001.480</w:t>
            </w:r>
          </w:p>
        </w:tc>
        <w:tc>
          <w:tcPr>
            <w:tcW w:w="3698" w:type="dxa"/>
            <w:hideMark/>
          </w:tcPr>
          <w:p w14:paraId="5A73E7AF"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ESCOLA IRMA ARALDI</w:t>
            </w:r>
            <w:r w:rsidRPr="00A061F6">
              <w:rPr>
                <w:rFonts w:cstheme="minorHAnsi"/>
              </w:rPr>
              <w:br/>
              <w:t>Prestação de serviço de controle de pragas e vetores, desinsetização e desratização com fornecimento de 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ESCOLA IRMÃ ARALDI - (CHAPADÃO) ÁREA CONSTRUÍDA:1480 m² ÁREA ABERTA: 2120 m²</w:t>
            </w:r>
          </w:p>
        </w:tc>
        <w:tc>
          <w:tcPr>
            <w:tcW w:w="992" w:type="dxa"/>
            <w:hideMark/>
          </w:tcPr>
          <w:p w14:paraId="2B8C03CF"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357AF0DF"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4877583A" w14:textId="77777777" w:rsidR="001613D4" w:rsidRPr="00A061F6" w:rsidRDefault="001613D4" w:rsidP="004B4ED6">
            <w:pPr>
              <w:spacing w:line="276" w:lineRule="auto"/>
              <w:jc w:val="center"/>
              <w:rPr>
                <w:rFonts w:cstheme="minorHAnsi"/>
              </w:rPr>
            </w:pPr>
            <w:r w:rsidRPr="00A061F6">
              <w:rPr>
                <w:rFonts w:cstheme="minorHAnsi"/>
              </w:rPr>
              <w:t>1.151,45</w:t>
            </w:r>
          </w:p>
        </w:tc>
      </w:tr>
      <w:tr w:rsidR="001613D4" w:rsidRPr="00A061F6" w14:paraId="76F12A9F" w14:textId="77777777" w:rsidTr="001613D4">
        <w:trPr>
          <w:trHeight w:val="2025"/>
        </w:trPr>
        <w:tc>
          <w:tcPr>
            <w:tcW w:w="669" w:type="dxa"/>
            <w:noWrap/>
            <w:hideMark/>
          </w:tcPr>
          <w:p w14:paraId="50783BCE" w14:textId="77777777" w:rsidR="001613D4" w:rsidRPr="00A061F6" w:rsidRDefault="001613D4" w:rsidP="004B4ED6">
            <w:pPr>
              <w:spacing w:line="276" w:lineRule="auto"/>
              <w:jc w:val="center"/>
              <w:rPr>
                <w:rFonts w:cstheme="minorHAnsi"/>
              </w:rPr>
            </w:pPr>
            <w:r w:rsidRPr="00A061F6">
              <w:rPr>
                <w:rFonts w:cstheme="minorHAnsi"/>
              </w:rPr>
              <w:lastRenderedPageBreak/>
              <w:t>17</w:t>
            </w:r>
          </w:p>
        </w:tc>
        <w:tc>
          <w:tcPr>
            <w:tcW w:w="1440" w:type="dxa"/>
            <w:noWrap/>
            <w:hideMark/>
          </w:tcPr>
          <w:p w14:paraId="2F9B2667" w14:textId="77777777" w:rsidR="001613D4" w:rsidRPr="00A061F6" w:rsidRDefault="001613D4" w:rsidP="004B4ED6">
            <w:pPr>
              <w:spacing w:line="276" w:lineRule="auto"/>
              <w:jc w:val="center"/>
              <w:rPr>
                <w:rFonts w:cstheme="minorHAnsi"/>
              </w:rPr>
            </w:pPr>
            <w:r w:rsidRPr="00A061F6">
              <w:rPr>
                <w:rFonts w:cstheme="minorHAnsi"/>
              </w:rPr>
              <w:t>912.001.481</w:t>
            </w:r>
          </w:p>
        </w:tc>
        <w:tc>
          <w:tcPr>
            <w:tcW w:w="3698" w:type="dxa"/>
            <w:hideMark/>
          </w:tcPr>
          <w:p w14:paraId="6E1D0BB7"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ESCOLA JOSE GUILH </w:t>
            </w:r>
            <w:proofErr w:type="gramStart"/>
            <w:r w:rsidRPr="00A061F6">
              <w:rPr>
                <w:rFonts w:cstheme="minorHAnsi"/>
              </w:rPr>
              <w:t>ERME  FARINON</w:t>
            </w:r>
            <w:proofErr w:type="gramEnd"/>
            <w:r w:rsidRPr="00A061F6">
              <w:rPr>
                <w:rFonts w:cstheme="minorHAnsi"/>
              </w:rPr>
              <w:t xml:space="preserve"> -Prestação de serviço de controle de pragas e vetores, desinsetização e desratização com fornecimento de mão de obra e matéria prima necessárias ao tratamento químico</w:t>
            </w:r>
            <w:r w:rsidRPr="00A061F6">
              <w:rPr>
                <w:rFonts w:cstheme="minorHAnsi"/>
              </w:rPr>
              <w:br/>
              <w:t xml:space="preserve">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mesês.</w:t>
            </w:r>
            <w:r w:rsidRPr="00A061F6">
              <w:rPr>
                <w:rFonts w:cstheme="minorHAnsi"/>
              </w:rPr>
              <w:br/>
              <w:t>LOCAL: ESCOLA JOSE GUILHERME</w:t>
            </w:r>
            <w:r w:rsidRPr="00A061F6">
              <w:rPr>
                <w:rFonts w:cstheme="minorHAnsi"/>
              </w:rPr>
              <w:br/>
              <w:t>FARINON - Rua Padre Anchieta, 700 ÁREA CONSTRUÍDA: 1925m²</w:t>
            </w:r>
            <w:r w:rsidRPr="00A061F6">
              <w:rPr>
                <w:rFonts w:cstheme="minorHAnsi"/>
              </w:rPr>
              <w:br/>
              <w:t>ÁREA ABERTA: 1775m²</w:t>
            </w:r>
          </w:p>
        </w:tc>
        <w:tc>
          <w:tcPr>
            <w:tcW w:w="992" w:type="dxa"/>
            <w:hideMark/>
          </w:tcPr>
          <w:p w14:paraId="6B576490"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12B9D689"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7E6800BC" w14:textId="77777777" w:rsidR="001613D4" w:rsidRPr="00A061F6" w:rsidRDefault="001613D4" w:rsidP="004B4ED6">
            <w:pPr>
              <w:spacing w:line="276" w:lineRule="auto"/>
              <w:jc w:val="center"/>
              <w:rPr>
                <w:rFonts w:cstheme="minorHAnsi"/>
              </w:rPr>
            </w:pPr>
            <w:r w:rsidRPr="00A061F6">
              <w:rPr>
                <w:rFonts w:cstheme="minorHAnsi"/>
              </w:rPr>
              <w:t>974,53</w:t>
            </w:r>
          </w:p>
        </w:tc>
      </w:tr>
      <w:tr w:rsidR="001613D4" w:rsidRPr="00A061F6" w14:paraId="61E56A21" w14:textId="77777777" w:rsidTr="001613D4">
        <w:trPr>
          <w:trHeight w:val="1860"/>
        </w:trPr>
        <w:tc>
          <w:tcPr>
            <w:tcW w:w="669" w:type="dxa"/>
            <w:noWrap/>
            <w:hideMark/>
          </w:tcPr>
          <w:p w14:paraId="1CFD1F8F" w14:textId="77777777" w:rsidR="001613D4" w:rsidRPr="00A061F6" w:rsidRDefault="001613D4" w:rsidP="004B4ED6">
            <w:pPr>
              <w:spacing w:line="276" w:lineRule="auto"/>
              <w:jc w:val="center"/>
              <w:rPr>
                <w:rFonts w:cstheme="minorHAnsi"/>
              </w:rPr>
            </w:pPr>
            <w:r w:rsidRPr="00A061F6">
              <w:rPr>
                <w:rFonts w:cstheme="minorHAnsi"/>
              </w:rPr>
              <w:t>18</w:t>
            </w:r>
          </w:p>
        </w:tc>
        <w:tc>
          <w:tcPr>
            <w:tcW w:w="1440" w:type="dxa"/>
            <w:noWrap/>
            <w:hideMark/>
          </w:tcPr>
          <w:p w14:paraId="35B065ED" w14:textId="77777777" w:rsidR="001613D4" w:rsidRPr="00A061F6" w:rsidRDefault="001613D4" w:rsidP="004B4ED6">
            <w:pPr>
              <w:spacing w:line="276" w:lineRule="auto"/>
              <w:jc w:val="center"/>
              <w:rPr>
                <w:rFonts w:cstheme="minorHAnsi"/>
              </w:rPr>
            </w:pPr>
            <w:r w:rsidRPr="00A061F6">
              <w:rPr>
                <w:rFonts w:cstheme="minorHAnsi"/>
              </w:rPr>
              <w:t>912.001.482</w:t>
            </w:r>
          </w:p>
        </w:tc>
        <w:tc>
          <w:tcPr>
            <w:tcW w:w="3698" w:type="dxa"/>
            <w:hideMark/>
          </w:tcPr>
          <w:p w14:paraId="634B2544" w14:textId="4E684C00"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ESCOLA LUIGI GAZZO LO</w:t>
            </w:r>
            <w:r w:rsidRPr="00A061F6">
              <w:rPr>
                <w:rFonts w:cstheme="minorHAnsi"/>
              </w:rPr>
              <w:br/>
              <w:t xml:space="preserve">Prestação de serviço de controle de pragas e vetores, desinsetização e desratização com fornecimento de mão de obra e matéria-prima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móveis  -</w:t>
            </w:r>
            <w:proofErr w:type="gramEnd"/>
            <w:r w:rsidRPr="00A061F6">
              <w:rPr>
                <w:rFonts w:cstheme="minorHAnsi"/>
              </w:rPr>
              <w:t xml:space="preserve"> DESRATIZAÇÃO PREVENTI VA: ratos, camundongos e ratazanas. Os serviços serão realizados a cada 6 (seis) meses LOCAL: ESCOLA LUIGI GAZZOLO – Rua Minas Gerais, 91</w:t>
            </w:r>
            <w:r w:rsidRPr="00A061F6">
              <w:rPr>
                <w:rFonts w:cstheme="minorHAnsi"/>
              </w:rPr>
              <w:br/>
              <w:t>ÁREA CONSTRUÍDA: 2178m² ÁREA ABERTA: 2730m²</w:t>
            </w:r>
          </w:p>
        </w:tc>
        <w:tc>
          <w:tcPr>
            <w:tcW w:w="992" w:type="dxa"/>
            <w:hideMark/>
          </w:tcPr>
          <w:p w14:paraId="54E19DC9"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6E6EFA10"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327C340B" w14:textId="77777777" w:rsidR="001613D4" w:rsidRPr="00A061F6" w:rsidRDefault="001613D4" w:rsidP="004B4ED6">
            <w:pPr>
              <w:spacing w:line="276" w:lineRule="auto"/>
              <w:jc w:val="center"/>
              <w:rPr>
                <w:rFonts w:cstheme="minorHAnsi"/>
              </w:rPr>
            </w:pPr>
            <w:r w:rsidRPr="00A061F6">
              <w:rPr>
                <w:rFonts w:cstheme="minorHAnsi"/>
              </w:rPr>
              <w:t>1.302,34</w:t>
            </w:r>
          </w:p>
        </w:tc>
      </w:tr>
      <w:tr w:rsidR="001613D4" w:rsidRPr="00A061F6" w14:paraId="7DBAE53D" w14:textId="77777777" w:rsidTr="001613D4">
        <w:trPr>
          <w:trHeight w:val="2295"/>
        </w:trPr>
        <w:tc>
          <w:tcPr>
            <w:tcW w:w="669" w:type="dxa"/>
            <w:noWrap/>
            <w:hideMark/>
          </w:tcPr>
          <w:p w14:paraId="39254F8D" w14:textId="77777777" w:rsidR="001613D4" w:rsidRPr="00A061F6" w:rsidRDefault="001613D4" w:rsidP="004B4ED6">
            <w:pPr>
              <w:spacing w:line="276" w:lineRule="auto"/>
              <w:jc w:val="center"/>
              <w:rPr>
                <w:rFonts w:cstheme="minorHAnsi"/>
              </w:rPr>
            </w:pPr>
            <w:r w:rsidRPr="00A061F6">
              <w:rPr>
                <w:rFonts w:cstheme="minorHAnsi"/>
              </w:rPr>
              <w:lastRenderedPageBreak/>
              <w:t>19</w:t>
            </w:r>
          </w:p>
        </w:tc>
        <w:tc>
          <w:tcPr>
            <w:tcW w:w="1440" w:type="dxa"/>
            <w:noWrap/>
            <w:hideMark/>
          </w:tcPr>
          <w:p w14:paraId="6769ACB6" w14:textId="77777777" w:rsidR="001613D4" w:rsidRPr="00A061F6" w:rsidRDefault="001613D4" w:rsidP="004B4ED6">
            <w:pPr>
              <w:spacing w:line="276" w:lineRule="auto"/>
              <w:jc w:val="center"/>
              <w:rPr>
                <w:rFonts w:cstheme="minorHAnsi"/>
              </w:rPr>
            </w:pPr>
            <w:r w:rsidRPr="00A061F6">
              <w:rPr>
                <w:rFonts w:cstheme="minorHAnsi"/>
              </w:rPr>
              <w:t>912.001.483</w:t>
            </w:r>
          </w:p>
        </w:tc>
        <w:tc>
          <w:tcPr>
            <w:tcW w:w="3698" w:type="dxa"/>
            <w:hideMark/>
          </w:tcPr>
          <w:p w14:paraId="5C13AFD0" w14:textId="50DF3E54"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EXTENSAO PROFESS </w:t>
            </w:r>
            <w:proofErr w:type="gramStart"/>
            <w:r w:rsidRPr="00A061F6">
              <w:rPr>
                <w:rFonts w:cstheme="minorHAnsi"/>
              </w:rPr>
              <w:t>ORA  MARIA</w:t>
            </w:r>
            <w:proofErr w:type="gramEnd"/>
            <w:r w:rsidRPr="00A061F6">
              <w:rPr>
                <w:rFonts w:cstheme="minorHAnsi"/>
              </w:rPr>
              <w:t xml:space="preserve"> EDNA (ASSENTAMENTO) Prestação de serviço de controle de pragas e vetores, desinsetização e desratização com fornecimento de 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 xml:space="preserve">armários, gavetas, cantos, frestas, atrás 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w:t>
            </w:r>
            <w:r w:rsidRPr="00A061F6">
              <w:rPr>
                <w:rFonts w:cstheme="minorHAnsi"/>
              </w:rPr>
              <w:br/>
              <w:t xml:space="preserve">LOCAL: EXTENSÃO PROFESSORA MARIA ENEDINA </w:t>
            </w:r>
            <w:proofErr w:type="gramStart"/>
            <w:r w:rsidRPr="00A061F6">
              <w:rPr>
                <w:rFonts w:cstheme="minorHAnsi"/>
              </w:rPr>
              <w:t>-  (</w:t>
            </w:r>
            <w:proofErr w:type="gramEnd"/>
            <w:r w:rsidRPr="00A061F6">
              <w:rPr>
                <w:rFonts w:cstheme="minorHAnsi"/>
              </w:rPr>
              <w:t>ASSENTAMENTO) Zona rural. ÁREA CONSTRUÍDA: 820 m²</w:t>
            </w:r>
            <w:r w:rsidRPr="00A061F6">
              <w:rPr>
                <w:rFonts w:cstheme="minorHAnsi"/>
              </w:rPr>
              <w:br/>
              <w:t>ÁREA ABERTA: 1180 m²</w:t>
            </w:r>
          </w:p>
        </w:tc>
        <w:tc>
          <w:tcPr>
            <w:tcW w:w="992" w:type="dxa"/>
            <w:hideMark/>
          </w:tcPr>
          <w:p w14:paraId="7A4C9567"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670C7E43"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6554B544" w14:textId="77777777" w:rsidR="001613D4" w:rsidRPr="00A061F6" w:rsidRDefault="001613D4" w:rsidP="004B4ED6">
            <w:pPr>
              <w:spacing w:line="276" w:lineRule="auto"/>
              <w:jc w:val="center"/>
              <w:rPr>
                <w:rFonts w:cstheme="minorHAnsi"/>
              </w:rPr>
            </w:pPr>
            <w:r w:rsidRPr="00A061F6">
              <w:rPr>
                <w:rFonts w:cstheme="minorHAnsi"/>
              </w:rPr>
              <w:t>761,70</w:t>
            </w:r>
          </w:p>
        </w:tc>
      </w:tr>
      <w:tr w:rsidR="001613D4" w:rsidRPr="00A061F6" w14:paraId="2043021A" w14:textId="77777777" w:rsidTr="001613D4">
        <w:trPr>
          <w:trHeight w:val="2295"/>
        </w:trPr>
        <w:tc>
          <w:tcPr>
            <w:tcW w:w="669" w:type="dxa"/>
            <w:noWrap/>
            <w:hideMark/>
          </w:tcPr>
          <w:p w14:paraId="05F958D0" w14:textId="77777777" w:rsidR="001613D4" w:rsidRPr="00A061F6" w:rsidRDefault="001613D4" w:rsidP="004B4ED6">
            <w:pPr>
              <w:spacing w:line="276" w:lineRule="auto"/>
              <w:jc w:val="center"/>
              <w:rPr>
                <w:rFonts w:cstheme="minorHAnsi"/>
              </w:rPr>
            </w:pPr>
            <w:r w:rsidRPr="00A061F6">
              <w:rPr>
                <w:rFonts w:cstheme="minorHAnsi"/>
              </w:rPr>
              <w:t>20</w:t>
            </w:r>
          </w:p>
        </w:tc>
        <w:tc>
          <w:tcPr>
            <w:tcW w:w="1440" w:type="dxa"/>
            <w:noWrap/>
            <w:hideMark/>
          </w:tcPr>
          <w:p w14:paraId="49D0DC95" w14:textId="77777777" w:rsidR="001613D4" w:rsidRPr="00A061F6" w:rsidRDefault="001613D4" w:rsidP="004B4ED6">
            <w:pPr>
              <w:spacing w:line="276" w:lineRule="auto"/>
              <w:jc w:val="center"/>
              <w:rPr>
                <w:rFonts w:cstheme="minorHAnsi"/>
              </w:rPr>
            </w:pPr>
            <w:r w:rsidRPr="00A061F6">
              <w:rPr>
                <w:rFonts w:cstheme="minorHAnsi"/>
              </w:rPr>
              <w:t>912.001.484</w:t>
            </w:r>
          </w:p>
        </w:tc>
        <w:tc>
          <w:tcPr>
            <w:tcW w:w="3698" w:type="dxa"/>
            <w:hideMark/>
          </w:tcPr>
          <w:p w14:paraId="6CAB22BB" w14:textId="17E720BB" w:rsidR="001613D4" w:rsidRPr="00A061F6" w:rsidRDefault="001613D4" w:rsidP="004B4ED6">
            <w:pPr>
              <w:spacing w:line="276" w:lineRule="auto"/>
              <w:jc w:val="both"/>
              <w:rPr>
                <w:rFonts w:cstheme="minorHAnsi"/>
              </w:rPr>
            </w:pPr>
            <w:r w:rsidRPr="00A061F6">
              <w:rPr>
                <w:rFonts w:cstheme="minorHAnsi"/>
              </w:rPr>
              <w:t>SERVICOS DE DEDETIZACAO E CONTROLE  DE PRAGAS GERENCIA DE EDUCA CAO</w:t>
            </w:r>
            <w:r w:rsidRPr="00A061F6">
              <w:rPr>
                <w:rFonts w:cstheme="minorHAnsi"/>
              </w:rPr>
              <w:br/>
              <w:t>SERVIÇOS DE DEDETIZAÇÃO E CONTROLE DE PRAGAS GERENCIA DE EDUCAÇÃO Prestação de serviço de controle de pragas e vetores, desinsetização e desratização com fornecimento de mão de obra e matéria-prima necessárias  ao</w:t>
            </w:r>
            <w:r w:rsidRPr="00A061F6">
              <w:rPr>
                <w:rFonts w:cstheme="minorHAnsi"/>
              </w:rPr>
              <w:br/>
              <w:t>tratamento químico a ser realizado  - DESINSETIZAÇÃO: interno/ externo; pulverização: rodapés de parede, forros,</w:t>
            </w:r>
            <w:r w:rsidRPr="00A061F6">
              <w:rPr>
                <w:rFonts w:cstheme="minorHAnsi"/>
              </w:rPr>
              <w:br/>
              <w:t xml:space="preserve">armários, gavetas, cantos, frestas, atrás dos móveis  - DESRATIZAÇÃO PREVENTIVA: ratos, camundongos e ratazanas. Os serviços serão realizados </w:t>
            </w:r>
            <w:r w:rsidRPr="00A061F6">
              <w:rPr>
                <w:rFonts w:cstheme="minorHAnsi"/>
              </w:rPr>
              <w:lastRenderedPageBreak/>
              <w:t>a cada 6 (seis) meses. LOCAL: Secretaria MUNICIPAL DE EDUCAÇÃO -: Rua</w:t>
            </w:r>
            <w:r w:rsidR="00E56D44" w:rsidRPr="00A061F6">
              <w:rPr>
                <w:rFonts w:cstheme="minorHAnsi"/>
              </w:rPr>
              <w:t xml:space="preserve"> Presidente juscelino kubstchec</w:t>
            </w:r>
            <w:r w:rsidRPr="00A061F6">
              <w:rPr>
                <w:rFonts w:cstheme="minorHAnsi"/>
              </w:rPr>
              <w:t>k nº 350   ÁREA CONSTRUÍDA: 265m² ÁREA ABERTA: 300m²</w:t>
            </w:r>
          </w:p>
        </w:tc>
        <w:tc>
          <w:tcPr>
            <w:tcW w:w="992" w:type="dxa"/>
            <w:hideMark/>
          </w:tcPr>
          <w:p w14:paraId="7C6061A2" w14:textId="77777777" w:rsidR="001613D4" w:rsidRPr="00A061F6" w:rsidRDefault="001613D4" w:rsidP="004B4ED6">
            <w:pPr>
              <w:spacing w:line="276" w:lineRule="auto"/>
              <w:jc w:val="center"/>
              <w:rPr>
                <w:rFonts w:cstheme="minorHAnsi"/>
              </w:rPr>
            </w:pPr>
            <w:r w:rsidRPr="00A061F6">
              <w:rPr>
                <w:rFonts w:cstheme="minorHAnsi"/>
              </w:rPr>
              <w:lastRenderedPageBreak/>
              <w:t>SERV.</w:t>
            </w:r>
          </w:p>
        </w:tc>
        <w:tc>
          <w:tcPr>
            <w:tcW w:w="851" w:type="dxa"/>
            <w:noWrap/>
            <w:hideMark/>
          </w:tcPr>
          <w:p w14:paraId="188E6DE1"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2B1A051D" w14:textId="77777777" w:rsidR="001613D4" w:rsidRPr="00A061F6" w:rsidRDefault="001613D4" w:rsidP="004B4ED6">
            <w:pPr>
              <w:spacing w:line="276" w:lineRule="auto"/>
              <w:jc w:val="center"/>
              <w:rPr>
                <w:rFonts w:cstheme="minorHAnsi"/>
              </w:rPr>
            </w:pPr>
            <w:r w:rsidRPr="00A061F6">
              <w:rPr>
                <w:rFonts w:cstheme="minorHAnsi"/>
              </w:rPr>
              <w:t>303,75</w:t>
            </w:r>
          </w:p>
        </w:tc>
      </w:tr>
      <w:tr w:rsidR="001613D4" w:rsidRPr="00A061F6" w14:paraId="416F9897" w14:textId="77777777" w:rsidTr="001613D4">
        <w:trPr>
          <w:trHeight w:val="1965"/>
        </w:trPr>
        <w:tc>
          <w:tcPr>
            <w:tcW w:w="669" w:type="dxa"/>
            <w:noWrap/>
            <w:hideMark/>
          </w:tcPr>
          <w:p w14:paraId="45B46DBF" w14:textId="77777777" w:rsidR="001613D4" w:rsidRPr="00A061F6" w:rsidRDefault="001613D4" w:rsidP="004B4ED6">
            <w:pPr>
              <w:spacing w:line="276" w:lineRule="auto"/>
              <w:jc w:val="center"/>
              <w:rPr>
                <w:rFonts w:cstheme="minorHAnsi"/>
              </w:rPr>
            </w:pPr>
            <w:r w:rsidRPr="00A061F6">
              <w:rPr>
                <w:rFonts w:cstheme="minorHAnsi"/>
              </w:rPr>
              <w:t>21</w:t>
            </w:r>
          </w:p>
        </w:tc>
        <w:tc>
          <w:tcPr>
            <w:tcW w:w="1440" w:type="dxa"/>
            <w:noWrap/>
            <w:hideMark/>
          </w:tcPr>
          <w:p w14:paraId="35E30B1C" w14:textId="77777777" w:rsidR="001613D4" w:rsidRPr="00A061F6" w:rsidRDefault="001613D4" w:rsidP="004B4ED6">
            <w:pPr>
              <w:spacing w:line="276" w:lineRule="auto"/>
              <w:jc w:val="center"/>
              <w:rPr>
                <w:rFonts w:cstheme="minorHAnsi"/>
              </w:rPr>
            </w:pPr>
            <w:r w:rsidRPr="00A061F6">
              <w:rPr>
                <w:rFonts w:cstheme="minorHAnsi"/>
              </w:rPr>
              <w:t>912.001.465</w:t>
            </w:r>
          </w:p>
        </w:tc>
        <w:tc>
          <w:tcPr>
            <w:tcW w:w="3698" w:type="dxa"/>
            <w:hideMark/>
          </w:tcPr>
          <w:p w14:paraId="622DF907"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LABORATORIO MUNICIPAL</w:t>
            </w:r>
            <w:r w:rsidRPr="00A061F6">
              <w:rPr>
                <w:rFonts w:cstheme="minorHAnsi"/>
              </w:rPr>
              <w:br/>
              <w:t>Prestação de serviço de controle de pragas e vetores, desinsetização e desratização com fornecimento de 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LABORATORIO MUNICIP AL - Av Pedro Pedrossian, 551</w:t>
            </w:r>
            <w:r w:rsidRPr="00A061F6">
              <w:rPr>
                <w:rFonts w:cstheme="minorHAnsi"/>
              </w:rPr>
              <w:br/>
              <w:t>METRAGEM Área construída: 250 m² Área aberta: 130 m²</w:t>
            </w:r>
          </w:p>
        </w:tc>
        <w:tc>
          <w:tcPr>
            <w:tcW w:w="992" w:type="dxa"/>
            <w:hideMark/>
          </w:tcPr>
          <w:p w14:paraId="18B762CD"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4E562378"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599B99FE" w14:textId="77777777" w:rsidR="001613D4" w:rsidRPr="00A061F6" w:rsidRDefault="001613D4" w:rsidP="004B4ED6">
            <w:pPr>
              <w:spacing w:line="276" w:lineRule="auto"/>
              <w:jc w:val="center"/>
              <w:rPr>
                <w:rFonts w:cstheme="minorHAnsi"/>
              </w:rPr>
            </w:pPr>
            <w:r w:rsidRPr="00A061F6">
              <w:rPr>
                <w:rFonts w:cstheme="minorHAnsi"/>
              </w:rPr>
              <w:t>208,40</w:t>
            </w:r>
          </w:p>
        </w:tc>
      </w:tr>
      <w:tr w:rsidR="001613D4" w:rsidRPr="00A061F6" w14:paraId="0B420F03" w14:textId="77777777" w:rsidTr="001613D4">
        <w:trPr>
          <w:trHeight w:val="2310"/>
        </w:trPr>
        <w:tc>
          <w:tcPr>
            <w:tcW w:w="669" w:type="dxa"/>
            <w:noWrap/>
            <w:hideMark/>
          </w:tcPr>
          <w:p w14:paraId="713DA13C" w14:textId="77777777" w:rsidR="001613D4" w:rsidRPr="00A061F6" w:rsidRDefault="001613D4" w:rsidP="004B4ED6">
            <w:pPr>
              <w:spacing w:line="276" w:lineRule="auto"/>
              <w:jc w:val="center"/>
              <w:rPr>
                <w:rFonts w:cstheme="minorHAnsi"/>
              </w:rPr>
            </w:pPr>
            <w:r w:rsidRPr="00A061F6">
              <w:rPr>
                <w:rFonts w:cstheme="minorHAnsi"/>
              </w:rPr>
              <w:t>22</w:t>
            </w:r>
          </w:p>
        </w:tc>
        <w:tc>
          <w:tcPr>
            <w:tcW w:w="1440" w:type="dxa"/>
            <w:noWrap/>
            <w:hideMark/>
          </w:tcPr>
          <w:p w14:paraId="645F6678" w14:textId="77777777" w:rsidR="001613D4" w:rsidRPr="00A061F6" w:rsidRDefault="001613D4" w:rsidP="004B4ED6">
            <w:pPr>
              <w:spacing w:line="276" w:lineRule="auto"/>
              <w:jc w:val="center"/>
              <w:rPr>
                <w:rFonts w:cstheme="minorHAnsi"/>
              </w:rPr>
            </w:pPr>
            <w:r w:rsidRPr="00A061F6">
              <w:rPr>
                <w:rFonts w:cstheme="minorHAnsi"/>
              </w:rPr>
              <w:t>912.001.489</w:t>
            </w:r>
          </w:p>
        </w:tc>
        <w:tc>
          <w:tcPr>
            <w:tcW w:w="3698" w:type="dxa"/>
            <w:hideMark/>
          </w:tcPr>
          <w:p w14:paraId="3AEAE42F" w14:textId="0E3599FB"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URBANAS ASSISTENC </w:t>
            </w:r>
            <w:proofErr w:type="gramStart"/>
            <w:r w:rsidRPr="00A061F6">
              <w:rPr>
                <w:rFonts w:cstheme="minorHAnsi"/>
              </w:rPr>
              <w:t>IA  SOCIAL</w:t>
            </w:r>
            <w:proofErr w:type="gramEnd"/>
            <w:r w:rsidRPr="00A061F6">
              <w:rPr>
                <w:rFonts w:cstheme="minorHAnsi"/>
              </w:rPr>
              <w:t xml:space="preserve"> -Prestação de serviço de controle</w:t>
            </w:r>
            <w:r w:rsidRPr="00A061F6">
              <w:rPr>
                <w:rFonts w:cstheme="minorHAnsi"/>
              </w:rPr>
              <w:br/>
              <w:t>de pragas e vetores, desinsetização e desratização com fornecimento de 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w:t>
            </w:r>
            <w:r w:rsidRPr="00A061F6">
              <w:rPr>
                <w:rFonts w:cstheme="minorHAnsi"/>
              </w:rPr>
              <w:lastRenderedPageBreak/>
              <w:t>pulverização: rodapés de parede, forros,</w:t>
            </w:r>
            <w:r w:rsidRPr="00A061F6">
              <w:rPr>
                <w:rFonts w:cstheme="minorHAnsi"/>
              </w:rPr>
              <w:br/>
              <w:t xml:space="preserve">armários, gavetas, cantos, frestas, atrás dos </w:t>
            </w:r>
            <w:proofErr w:type="gramStart"/>
            <w:r w:rsidRPr="00A061F6">
              <w:rPr>
                <w:rFonts w:cstheme="minorHAnsi"/>
              </w:rPr>
              <w:t>moveis  -</w:t>
            </w:r>
            <w:proofErr w:type="gramEnd"/>
            <w:r w:rsidRPr="00A061F6">
              <w:rPr>
                <w:rFonts w:cstheme="minorHAnsi"/>
              </w:rPr>
              <w:t xml:space="preserve"> DESRATIZAÇÃO PREVENTIVA: ratos, camundongos e ratazanas. Os serviços serão realizados a cada 6 (seis) meses. LOCAL: SECRETARIA MUNICIPAL DE</w:t>
            </w:r>
            <w:r w:rsidRPr="00A061F6">
              <w:rPr>
                <w:rFonts w:cstheme="minorHAnsi"/>
              </w:rPr>
              <w:br/>
              <w:t>ASSITENCIA SOCIAL - Av Edson Aparecido Fernandes Campos, 1608 AREA CONSTRUIDA 220 M² AREA ABERTA 130M²</w:t>
            </w:r>
          </w:p>
        </w:tc>
        <w:tc>
          <w:tcPr>
            <w:tcW w:w="992" w:type="dxa"/>
            <w:hideMark/>
          </w:tcPr>
          <w:p w14:paraId="6040A9B3" w14:textId="77777777" w:rsidR="001613D4" w:rsidRPr="00A061F6" w:rsidRDefault="001613D4" w:rsidP="004B4ED6">
            <w:pPr>
              <w:spacing w:line="276" w:lineRule="auto"/>
              <w:jc w:val="center"/>
              <w:rPr>
                <w:rFonts w:cstheme="minorHAnsi"/>
              </w:rPr>
            </w:pPr>
            <w:r w:rsidRPr="00A061F6">
              <w:rPr>
                <w:rFonts w:cstheme="minorHAnsi"/>
              </w:rPr>
              <w:lastRenderedPageBreak/>
              <w:t>SERV.</w:t>
            </w:r>
          </w:p>
        </w:tc>
        <w:tc>
          <w:tcPr>
            <w:tcW w:w="851" w:type="dxa"/>
            <w:noWrap/>
            <w:hideMark/>
          </w:tcPr>
          <w:p w14:paraId="2BBB34EF"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47EA86CC" w14:textId="77777777" w:rsidR="001613D4" w:rsidRPr="00A061F6" w:rsidRDefault="001613D4" w:rsidP="004B4ED6">
            <w:pPr>
              <w:spacing w:line="276" w:lineRule="auto"/>
              <w:jc w:val="center"/>
              <w:rPr>
                <w:rFonts w:cstheme="minorHAnsi"/>
              </w:rPr>
            </w:pPr>
            <w:r w:rsidRPr="00A061F6">
              <w:rPr>
                <w:rFonts w:cstheme="minorHAnsi"/>
              </w:rPr>
              <w:t>284,30</w:t>
            </w:r>
          </w:p>
        </w:tc>
      </w:tr>
      <w:tr w:rsidR="001613D4" w:rsidRPr="00A061F6" w14:paraId="3B29D380" w14:textId="77777777" w:rsidTr="001613D4">
        <w:trPr>
          <w:trHeight w:val="1800"/>
        </w:trPr>
        <w:tc>
          <w:tcPr>
            <w:tcW w:w="669" w:type="dxa"/>
            <w:noWrap/>
            <w:hideMark/>
          </w:tcPr>
          <w:p w14:paraId="0046A3D6" w14:textId="77777777" w:rsidR="001613D4" w:rsidRPr="00A061F6" w:rsidRDefault="001613D4" w:rsidP="004B4ED6">
            <w:pPr>
              <w:spacing w:line="276" w:lineRule="auto"/>
              <w:jc w:val="center"/>
              <w:rPr>
                <w:rFonts w:cstheme="minorHAnsi"/>
              </w:rPr>
            </w:pPr>
            <w:r w:rsidRPr="00A061F6">
              <w:rPr>
                <w:rFonts w:cstheme="minorHAnsi"/>
              </w:rPr>
              <w:t>23</w:t>
            </w:r>
          </w:p>
        </w:tc>
        <w:tc>
          <w:tcPr>
            <w:tcW w:w="1440" w:type="dxa"/>
            <w:noWrap/>
            <w:hideMark/>
          </w:tcPr>
          <w:p w14:paraId="3107EFA2" w14:textId="77777777" w:rsidR="001613D4" w:rsidRPr="00A061F6" w:rsidRDefault="001613D4" w:rsidP="004B4ED6">
            <w:pPr>
              <w:spacing w:line="276" w:lineRule="auto"/>
              <w:jc w:val="center"/>
              <w:rPr>
                <w:rFonts w:cstheme="minorHAnsi"/>
              </w:rPr>
            </w:pPr>
            <w:r w:rsidRPr="00A061F6">
              <w:rPr>
                <w:rFonts w:cstheme="minorHAnsi"/>
              </w:rPr>
              <w:t>912.001.496</w:t>
            </w:r>
          </w:p>
        </w:tc>
        <w:tc>
          <w:tcPr>
            <w:tcW w:w="3698" w:type="dxa"/>
            <w:hideMark/>
          </w:tcPr>
          <w:p w14:paraId="1880D7BF" w14:textId="0D1CC037"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URBANAS BALNEARIO POR </w:t>
            </w:r>
            <w:proofErr w:type="gramStart"/>
            <w:r w:rsidRPr="00A061F6">
              <w:rPr>
                <w:rFonts w:cstheme="minorHAnsi"/>
              </w:rPr>
              <w:t>DO  SOL</w:t>
            </w:r>
            <w:proofErr w:type="gramEnd"/>
            <w:r w:rsidRPr="00A061F6">
              <w:rPr>
                <w:rFonts w:cstheme="minorHAnsi"/>
              </w:rPr>
              <w:t xml:space="preserve"> -Prestação de serviço de controle de pragas e vetores, desinsetização e desratização com fornecimento de 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 dos móveis - DESRATIZAÇÃO PREVENTIVA: ratos, camundongos e ratazanas. Os serviços serão realizados a cada 6 (seis) meses. LOCAL: BALNEARIO POR DO SOL ÁREA CONSTRUÍDA: 1000m² ÁREA ABERTA: 0</w:t>
            </w:r>
          </w:p>
        </w:tc>
        <w:tc>
          <w:tcPr>
            <w:tcW w:w="992" w:type="dxa"/>
            <w:hideMark/>
          </w:tcPr>
          <w:p w14:paraId="21E17D99"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629C2DCC"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1C95D56F" w14:textId="77777777" w:rsidR="001613D4" w:rsidRPr="00A061F6" w:rsidRDefault="001613D4" w:rsidP="004B4ED6">
            <w:pPr>
              <w:spacing w:line="276" w:lineRule="auto"/>
              <w:jc w:val="center"/>
              <w:rPr>
                <w:rFonts w:cstheme="minorHAnsi"/>
              </w:rPr>
            </w:pPr>
            <w:r w:rsidRPr="00A061F6">
              <w:rPr>
                <w:rFonts w:cstheme="minorHAnsi"/>
              </w:rPr>
              <w:t>425,22</w:t>
            </w:r>
          </w:p>
        </w:tc>
      </w:tr>
      <w:tr w:rsidR="001613D4" w:rsidRPr="00A061F6" w14:paraId="1F0574FA" w14:textId="77777777" w:rsidTr="001613D4">
        <w:trPr>
          <w:trHeight w:val="1995"/>
        </w:trPr>
        <w:tc>
          <w:tcPr>
            <w:tcW w:w="669" w:type="dxa"/>
            <w:noWrap/>
            <w:hideMark/>
          </w:tcPr>
          <w:p w14:paraId="4EA3969D" w14:textId="77777777" w:rsidR="001613D4" w:rsidRPr="00A061F6" w:rsidRDefault="001613D4" w:rsidP="004B4ED6">
            <w:pPr>
              <w:spacing w:line="276" w:lineRule="auto"/>
              <w:jc w:val="center"/>
              <w:rPr>
                <w:rFonts w:cstheme="minorHAnsi"/>
              </w:rPr>
            </w:pPr>
            <w:r w:rsidRPr="00A061F6">
              <w:rPr>
                <w:rFonts w:cstheme="minorHAnsi"/>
              </w:rPr>
              <w:t>24</w:t>
            </w:r>
          </w:p>
        </w:tc>
        <w:tc>
          <w:tcPr>
            <w:tcW w:w="1440" w:type="dxa"/>
            <w:noWrap/>
            <w:hideMark/>
          </w:tcPr>
          <w:p w14:paraId="74D5D8F4" w14:textId="77777777" w:rsidR="001613D4" w:rsidRPr="00A061F6" w:rsidRDefault="001613D4" w:rsidP="004B4ED6">
            <w:pPr>
              <w:spacing w:line="276" w:lineRule="auto"/>
              <w:jc w:val="center"/>
              <w:rPr>
                <w:rFonts w:cstheme="minorHAnsi"/>
              </w:rPr>
            </w:pPr>
            <w:r w:rsidRPr="00A061F6">
              <w:rPr>
                <w:rFonts w:cstheme="minorHAnsi"/>
              </w:rPr>
              <w:t>912.001.486</w:t>
            </w:r>
          </w:p>
        </w:tc>
        <w:tc>
          <w:tcPr>
            <w:tcW w:w="3698" w:type="dxa"/>
            <w:hideMark/>
          </w:tcPr>
          <w:p w14:paraId="4AF0F343" w14:textId="4DFCA5B8"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URBANAS CONSELHO TUTELAR</w:t>
            </w:r>
            <w:r w:rsidRPr="00A061F6">
              <w:rPr>
                <w:rFonts w:cstheme="minorHAnsi"/>
              </w:rPr>
              <w:br/>
              <w:t>-Prestação de serviço de controle</w:t>
            </w:r>
            <w:r w:rsidRPr="00A061F6">
              <w:rPr>
                <w:rFonts w:cstheme="minorHAnsi"/>
              </w:rPr>
              <w:br/>
              <w:t>de pragas e vetores, desinsetização e desratização com fornecimento de 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w:t>
            </w:r>
            <w:r w:rsidRPr="00A061F6">
              <w:rPr>
                <w:rFonts w:cstheme="minorHAnsi"/>
              </w:rPr>
              <w:lastRenderedPageBreak/>
              <w:t>DESINSETIZAÇÃO: interno/ externo; pulverização: rodapés de parede, forros,</w:t>
            </w:r>
            <w:r w:rsidRPr="00A061F6">
              <w:rPr>
                <w:rFonts w:cstheme="minorHAnsi"/>
              </w:rPr>
              <w:br/>
              <w:t xml:space="preserve">armários, gavetas, cantos, frestas, atrás dos </w:t>
            </w:r>
            <w:proofErr w:type="gramStart"/>
            <w:r w:rsidRPr="00A061F6">
              <w:rPr>
                <w:rFonts w:cstheme="minorHAnsi"/>
              </w:rPr>
              <w:t>moveis  -</w:t>
            </w:r>
            <w:proofErr w:type="gramEnd"/>
            <w:r w:rsidRPr="00A061F6">
              <w:rPr>
                <w:rFonts w:cstheme="minorHAnsi"/>
              </w:rPr>
              <w:t xml:space="preserve"> DESRATIZAÇÃO PREVENTIVA: ratos, camundongos e ratazanas. Os serviços serão realizados a cada 6 (seis) </w:t>
            </w:r>
            <w:r w:rsidR="00E56D44" w:rsidRPr="00A061F6">
              <w:rPr>
                <w:rFonts w:cstheme="minorHAnsi"/>
              </w:rPr>
              <w:t>meses</w:t>
            </w:r>
            <w:r w:rsidRPr="00A061F6">
              <w:rPr>
                <w:rFonts w:cstheme="minorHAnsi"/>
              </w:rPr>
              <w:t>.</w:t>
            </w:r>
            <w:r w:rsidRPr="00A061F6">
              <w:rPr>
                <w:rFonts w:cstheme="minorHAnsi"/>
              </w:rPr>
              <w:br/>
              <w:t>LOCAL: CONSELHO TUTELAR. - Av Edson Aparecido Fernandes Campos, 1615 AREA CONSTRUIDA 130M²</w:t>
            </w:r>
            <w:r w:rsidRPr="00A061F6">
              <w:rPr>
                <w:rFonts w:cstheme="minorHAnsi"/>
              </w:rPr>
              <w:br/>
              <w:t>AREA ABERTA 70M²</w:t>
            </w:r>
          </w:p>
        </w:tc>
        <w:tc>
          <w:tcPr>
            <w:tcW w:w="992" w:type="dxa"/>
            <w:hideMark/>
          </w:tcPr>
          <w:p w14:paraId="18B13D77" w14:textId="77777777" w:rsidR="001613D4" w:rsidRPr="00A061F6" w:rsidRDefault="001613D4" w:rsidP="004B4ED6">
            <w:pPr>
              <w:spacing w:line="276" w:lineRule="auto"/>
              <w:jc w:val="center"/>
              <w:rPr>
                <w:rFonts w:cstheme="minorHAnsi"/>
              </w:rPr>
            </w:pPr>
            <w:r w:rsidRPr="00A061F6">
              <w:rPr>
                <w:rFonts w:cstheme="minorHAnsi"/>
              </w:rPr>
              <w:lastRenderedPageBreak/>
              <w:t>SERV.</w:t>
            </w:r>
          </w:p>
        </w:tc>
        <w:tc>
          <w:tcPr>
            <w:tcW w:w="851" w:type="dxa"/>
            <w:noWrap/>
            <w:hideMark/>
          </w:tcPr>
          <w:p w14:paraId="628FB5D3"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3E3F5750" w14:textId="77777777" w:rsidR="001613D4" w:rsidRPr="00A061F6" w:rsidRDefault="001613D4" w:rsidP="004B4ED6">
            <w:pPr>
              <w:spacing w:line="276" w:lineRule="auto"/>
              <w:jc w:val="center"/>
              <w:rPr>
                <w:rFonts w:cstheme="minorHAnsi"/>
              </w:rPr>
            </w:pPr>
            <w:r w:rsidRPr="00A061F6">
              <w:rPr>
                <w:rFonts w:cstheme="minorHAnsi"/>
              </w:rPr>
              <w:t>119,17</w:t>
            </w:r>
          </w:p>
        </w:tc>
      </w:tr>
      <w:tr w:rsidR="001613D4" w:rsidRPr="00A061F6" w14:paraId="0B8B8035" w14:textId="77777777" w:rsidTr="001613D4">
        <w:trPr>
          <w:trHeight w:val="567"/>
        </w:trPr>
        <w:tc>
          <w:tcPr>
            <w:tcW w:w="669" w:type="dxa"/>
            <w:noWrap/>
            <w:hideMark/>
          </w:tcPr>
          <w:p w14:paraId="2F65574A" w14:textId="77777777" w:rsidR="001613D4" w:rsidRPr="00A061F6" w:rsidRDefault="001613D4" w:rsidP="004B4ED6">
            <w:pPr>
              <w:spacing w:line="276" w:lineRule="auto"/>
              <w:jc w:val="center"/>
              <w:rPr>
                <w:rFonts w:cstheme="minorHAnsi"/>
              </w:rPr>
            </w:pPr>
            <w:r w:rsidRPr="00A061F6">
              <w:rPr>
                <w:rFonts w:cstheme="minorHAnsi"/>
              </w:rPr>
              <w:t>25</w:t>
            </w:r>
          </w:p>
        </w:tc>
        <w:tc>
          <w:tcPr>
            <w:tcW w:w="1440" w:type="dxa"/>
            <w:noWrap/>
            <w:hideMark/>
          </w:tcPr>
          <w:p w14:paraId="5DD27BC3" w14:textId="77777777" w:rsidR="001613D4" w:rsidRPr="00A061F6" w:rsidRDefault="001613D4" w:rsidP="004B4ED6">
            <w:pPr>
              <w:spacing w:line="276" w:lineRule="auto"/>
              <w:jc w:val="center"/>
              <w:rPr>
                <w:rFonts w:cstheme="minorHAnsi"/>
              </w:rPr>
            </w:pPr>
            <w:r w:rsidRPr="00A061F6">
              <w:rPr>
                <w:rFonts w:cstheme="minorHAnsi"/>
              </w:rPr>
              <w:t>912.001.490</w:t>
            </w:r>
          </w:p>
        </w:tc>
        <w:tc>
          <w:tcPr>
            <w:tcW w:w="3698" w:type="dxa"/>
            <w:hideMark/>
          </w:tcPr>
          <w:p w14:paraId="6EE2C56C" w14:textId="54018046" w:rsidR="001613D4" w:rsidRPr="00A061F6" w:rsidRDefault="001613D4" w:rsidP="004B4ED6">
            <w:pPr>
              <w:spacing w:line="276" w:lineRule="auto"/>
              <w:jc w:val="both"/>
              <w:rPr>
                <w:rFonts w:cstheme="minorHAnsi"/>
              </w:rPr>
            </w:pPr>
            <w:r w:rsidRPr="00A061F6">
              <w:rPr>
                <w:rFonts w:cstheme="minorHAnsi"/>
              </w:rPr>
              <w:t>SERV</w:t>
            </w:r>
            <w:r w:rsidR="00E56D44" w:rsidRPr="00A061F6">
              <w:rPr>
                <w:rFonts w:cstheme="minorHAnsi"/>
              </w:rPr>
              <w:t xml:space="preserve">ICOS DE DEDETIZACAO E CONTROLE </w:t>
            </w:r>
            <w:r w:rsidRPr="00A061F6">
              <w:rPr>
                <w:rFonts w:cstheme="minorHAnsi"/>
              </w:rPr>
              <w:t xml:space="preserve">DE PRAGAS URBANAS CRAS - Prestação de serviço de controle de pragas e vetores, desinsetização e desratização com fornecimento de mão de obra e matéria 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w:t>
            </w:r>
            <w:proofErr w:type="gramStart"/>
            <w:r w:rsidRPr="00A061F6">
              <w:rPr>
                <w:rFonts w:cstheme="minorHAnsi"/>
              </w:rPr>
              <w:t>frestas,atrásdos</w:t>
            </w:r>
            <w:proofErr w:type="gramEnd"/>
            <w:r w:rsidRPr="00A061F6">
              <w:rPr>
                <w:rFonts w:cstheme="minorHAnsi"/>
              </w:rPr>
              <w:t xml:space="preserve"> </w:t>
            </w:r>
            <w:proofErr w:type="gramStart"/>
            <w:r w:rsidRPr="00A061F6">
              <w:rPr>
                <w:rFonts w:cstheme="minorHAnsi"/>
              </w:rPr>
              <w:t>moveis  -</w:t>
            </w:r>
            <w:proofErr w:type="gramEnd"/>
            <w:r w:rsidRPr="00A061F6">
              <w:rPr>
                <w:rFonts w:cstheme="minorHAnsi"/>
              </w:rPr>
              <w:t xml:space="preserve"> DESRATIZAÇÃO PREVENTIVA: ratos, camundongos e ratazanas. Os serviços serão realizados a cada 6 (seis) meses.</w:t>
            </w:r>
            <w:r w:rsidRPr="00A061F6">
              <w:rPr>
                <w:rFonts w:cstheme="minorHAnsi"/>
              </w:rPr>
              <w:br/>
              <w:t>LOCAL: CRAS - Av Edson Aparecido Fernandes Campos, 1391</w:t>
            </w:r>
            <w:r w:rsidRPr="00A061F6">
              <w:rPr>
                <w:rFonts w:cstheme="minorHAnsi"/>
              </w:rPr>
              <w:br/>
              <w:t>ÁREA CONSTRUIDA 240M² AREA ABERTA 560M²</w:t>
            </w:r>
          </w:p>
        </w:tc>
        <w:tc>
          <w:tcPr>
            <w:tcW w:w="992" w:type="dxa"/>
            <w:hideMark/>
          </w:tcPr>
          <w:p w14:paraId="0CBCBB6C"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3F6EC306"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173C9E24" w14:textId="77777777" w:rsidR="001613D4" w:rsidRPr="00A061F6" w:rsidRDefault="001613D4" w:rsidP="004B4ED6">
            <w:pPr>
              <w:spacing w:line="276" w:lineRule="auto"/>
              <w:jc w:val="center"/>
              <w:rPr>
                <w:rFonts w:cstheme="minorHAnsi"/>
              </w:rPr>
            </w:pPr>
            <w:r w:rsidRPr="00A061F6">
              <w:rPr>
                <w:rFonts w:cstheme="minorHAnsi"/>
              </w:rPr>
              <w:t>331,53</w:t>
            </w:r>
          </w:p>
        </w:tc>
      </w:tr>
      <w:tr w:rsidR="001613D4" w:rsidRPr="00A061F6" w14:paraId="454C6B9D" w14:textId="77777777" w:rsidTr="001613D4">
        <w:trPr>
          <w:trHeight w:val="2250"/>
        </w:trPr>
        <w:tc>
          <w:tcPr>
            <w:tcW w:w="669" w:type="dxa"/>
            <w:noWrap/>
            <w:hideMark/>
          </w:tcPr>
          <w:p w14:paraId="01C21C6B" w14:textId="77777777" w:rsidR="001613D4" w:rsidRPr="00A061F6" w:rsidRDefault="001613D4" w:rsidP="004B4ED6">
            <w:pPr>
              <w:spacing w:line="276" w:lineRule="auto"/>
              <w:jc w:val="center"/>
              <w:rPr>
                <w:rFonts w:cstheme="minorHAnsi"/>
              </w:rPr>
            </w:pPr>
            <w:r w:rsidRPr="00A061F6">
              <w:rPr>
                <w:rFonts w:cstheme="minorHAnsi"/>
              </w:rPr>
              <w:t>26</w:t>
            </w:r>
          </w:p>
        </w:tc>
        <w:tc>
          <w:tcPr>
            <w:tcW w:w="1440" w:type="dxa"/>
            <w:noWrap/>
            <w:hideMark/>
          </w:tcPr>
          <w:p w14:paraId="0EC8D9F7" w14:textId="77777777" w:rsidR="001613D4" w:rsidRPr="00A061F6" w:rsidRDefault="001613D4" w:rsidP="004B4ED6">
            <w:pPr>
              <w:spacing w:line="276" w:lineRule="auto"/>
              <w:jc w:val="center"/>
              <w:rPr>
                <w:rFonts w:cstheme="minorHAnsi"/>
              </w:rPr>
            </w:pPr>
            <w:r w:rsidRPr="00A061F6">
              <w:rPr>
                <w:rFonts w:cstheme="minorHAnsi"/>
              </w:rPr>
              <w:t>912.001.491</w:t>
            </w:r>
          </w:p>
        </w:tc>
        <w:tc>
          <w:tcPr>
            <w:tcW w:w="3698" w:type="dxa"/>
            <w:hideMark/>
          </w:tcPr>
          <w:p w14:paraId="4A5E88D6" w14:textId="7A0C8507" w:rsidR="001613D4" w:rsidRPr="00A061F6" w:rsidRDefault="001613D4" w:rsidP="004B4ED6">
            <w:pPr>
              <w:spacing w:line="276" w:lineRule="auto"/>
              <w:jc w:val="both"/>
              <w:rPr>
                <w:rFonts w:cstheme="minorHAnsi"/>
              </w:rPr>
            </w:pPr>
            <w:r w:rsidRPr="00A061F6">
              <w:rPr>
                <w:rFonts w:cstheme="minorHAnsi"/>
              </w:rPr>
              <w:t>SERV</w:t>
            </w:r>
            <w:r w:rsidR="00E56D44" w:rsidRPr="00A061F6">
              <w:rPr>
                <w:rFonts w:cstheme="minorHAnsi"/>
              </w:rPr>
              <w:t xml:space="preserve">ICOS DE DEDETIZACAO E CONTROLE </w:t>
            </w:r>
            <w:r w:rsidRPr="00A061F6">
              <w:rPr>
                <w:rFonts w:cstheme="minorHAnsi"/>
              </w:rPr>
              <w:t xml:space="preserve">DE PRAGAS URBANAS CREAS - Prestação de serviço de controle de pragas e vetores, desinsetização e desratização com fornecimento de mão de obra e matéria prima necessárias ao tratamento químico a ser </w:t>
            </w:r>
            <w:proofErr w:type="gramStart"/>
            <w:r w:rsidRPr="00A061F6">
              <w:rPr>
                <w:rFonts w:cstheme="minorHAnsi"/>
              </w:rPr>
              <w:t>realizado  -</w:t>
            </w:r>
            <w:proofErr w:type="gramEnd"/>
            <w:r w:rsidRPr="00A061F6">
              <w:rPr>
                <w:rFonts w:cstheme="minorHAnsi"/>
              </w:rPr>
              <w:t xml:space="preserve"> </w:t>
            </w:r>
            <w:r w:rsidRPr="00A061F6">
              <w:rPr>
                <w:rFonts w:cstheme="minorHAnsi"/>
              </w:rPr>
              <w:lastRenderedPageBreak/>
              <w:t xml:space="preserve">DESINSETIZAÇÃO: interno/ externo; pulverização: rodapés de parede, forros, armários, gavetas, cantos, frestas, atrás dos </w:t>
            </w:r>
            <w:proofErr w:type="gramStart"/>
            <w:r w:rsidRPr="00A061F6">
              <w:rPr>
                <w:rFonts w:cstheme="minorHAnsi"/>
              </w:rPr>
              <w:t>moveis  -</w:t>
            </w:r>
            <w:proofErr w:type="gramEnd"/>
            <w:r w:rsidRPr="00A061F6">
              <w:rPr>
                <w:rFonts w:cstheme="minorHAnsi"/>
              </w:rPr>
              <w:t xml:space="preserve"> DESRATIZAÇÃO PREVENTIVA: ratos, camundongos e ratazanas. Os serviços serão realizados a cada 6 (seis) meses.</w:t>
            </w:r>
            <w:r w:rsidRPr="00A061F6">
              <w:rPr>
                <w:rFonts w:cstheme="minorHAnsi"/>
              </w:rPr>
              <w:br/>
              <w:t>LOCAL: CREAS - Av Edson Aparecido Fernandes Campos, 1691</w:t>
            </w:r>
            <w:r w:rsidRPr="00A061F6">
              <w:rPr>
                <w:rFonts w:cstheme="minorHAnsi"/>
              </w:rPr>
              <w:br/>
              <w:t>AREA CONSTRUIDA  200M² AREA ABERTA 250M²</w:t>
            </w:r>
          </w:p>
        </w:tc>
        <w:tc>
          <w:tcPr>
            <w:tcW w:w="992" w:type="dxa"/>
            <w:hideMark/>
          </w:tcPr>
          <w:p w14:paraId="27B45BC0" w14:textId="77777777" w:rsidR="001613D4" w:rsidRPr="00A061F6" w:rsidRDefault="001613D4" w:rsidP="004B4ED6">
            <w:pPr>
              <w:spacing w:line="276" w:lineRule="auto"/>
              <w:jc w:val="center"/>
              <w:rPr>
                <w:rFonts w:cstheme="minorHAnsi"/>
              </w:rPr>
            </w:pPr>
            <w:r w:rsidRPr="00A061F6">
              <w:rPr>
                <w:rFonts w:cstheme="minorHAnsi"/>
              </w:rPr>
              <w:lastRenderedPageBreak/>
              <w:t>SERV.</w:t>
            </w:r>
          </w:p>
        </w:tc>
        <w:tc>
          <w:tcPr>
            <w:tcW w:w="851" w:type="dxa"/>
            <w:noWrap/>
            <w:hideMark/>
          </w:tcPr>
          <w:p w14:paraId="4D309EB4"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5D4543F1" w14:textId="77777777" w:rsidR="001613D4" w:rsidRPr="00A061F6" w:rsidRDefault="001613D4" w:rsidP="004B4ED6">
            <w:pPr>
              <w:spacing w:line="276" w:lineRule="auto"/>
              <w:jc w:val="center"/>
              <w:rPr>
                <w:rFonts w:cstheme="minorHAnsi"/>
              </w:rPr>
            </w:pPr>
            <w:r w:rsidRPr="00A061F6">
              <w:rPr>
                <w:rFonts w:cstheme="minorHAnsi"/>
              </w:rPr>
              <w:t>276,43</w:t>
            </w:r>
          </w:p>
        </w:tc>
      </w:tr>
      <w:tr w:rsidR="001613D4" w:rsidRPr="00A061F6" w14:paraId="2544E79F" w14:textId="77777777" w:rsidTr="001613D4">
        <w:trPr>
          <w:trHeight w:val="2250"/>
        </w:trPr>
        <w:tc>
          <w:tcPr>
            <w:tcW w:w="669" w:type="dxa"/>
            <w:noWrap/>
            <w:hideMark/>
          </w:tcPr>
          <w:p w14:paraId="1FC93191" w14:textId="77777777" w:rsidR="001613D4" w:rsidRPr="00A061F6" w:rsidRDefault="001613D4" w:rsidP="004B4ED6">
            <w:pPr>
              <w:spacing w:line="276" w:lineRule="auto"/>
              <w:jc w:val="center"/>
              <w:rPr>
                <w:rFonts w:cstheme="minorHAnsi"/>
              </w:rPr>
            </w:pPr>
            <w:r w:rsidRPr="00A061F6">
              <w:rPr>
                <w:rFonts w:cstheme="minorHAnsi"/>
              </w:rPr>
              <w:t>27</w:t>
            </w:r>
          </w:p>
        </w:tc>
        <w:tc>
          <w:tcPr>
            <w:tcW w:w="1440" w:type="dxa"/>
            <w:noWrap/>
            <w:hideMark/>
          </w:tcPr>
          <w:p w14:paraId="047F3EC1" w14:textId="77777777" w:rsidR="001613D4" w:rsidRPr="00A061F6" w:rsidRDefault="001613D4" w:rsidP="004B4ED6">
            <w:pPr>
              <w:spacing w:line="276" w:lineRule="auto"/>
              <w:jc w:val="center"/>
              <w:rPr>
                <w:rFonts w:cstheme="minorHAnsi"/>
              </w:rPr>
            </w:pPr>
            <w:r w:rsidRPr="00A061F6">
              <w:rPr>
                <w:rFonts w:cstheme="minorHAnsi"/>
              </w:rPr>
              <w:t>912.001.466</w:t>
            </w:r>
          </w:p>
        </w:tc>
        <w:tc>
          <w:tcPr>
            <w:tcW w:w="3698" w:type="dxa"/>
            <w:hideMark/>
          </w:tcPr>
          <w:p w14:paraId="209712A2" w14:textId="526D35FF" w:rsidR="001613D4" w:rsidRPr="00A061F6" w:rsidRDefault="001613D4" w:rsidP="004B4ED6">
            <w:pPr>
              <w:spacing w:line="276" w:lineRule="auto"/>
              <w:jc w:val="both"/>
              <w:rPr>
                <w:rFonts w:cstheme="minorHAnsi"/>
              </w:rPr>
            </w:pPr>
            <w:r w:rsidRPr="00A061F6">
              <w:rPr>
                <w:rFonts w:cstheme="minorHAnsi"/>
              </w:rPr>
              <w:t>SER</w:t>
            </w:r>
            <w:r w:rsidR="00E56D44" w:rsidRPr="00A061F6">
              <w:rPr>
                <w:rFonts w:cstheme="minorHAnsi"/>
              </w:rPr>
              <w:t>VICOS DE DEDETIZACAO E CONTROLE</w:t>
            </w:r>
            <w:r w:rsidRPr="00A061F6">
              <w:rPr>
                <w:rFonts w:cstheme="minorHAnsi"/>
              </w:rPr>
              <w:t xml:space="preserve"> DE PRAGAS URBANAS ESF-I - Prestação de serviço de controle de pragas e vetores, desinsetização e desratização com fornecimento de mão de obra e matéria 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w:t>
            </w:r>
            <w:r w:rsidRPr="00A061F6">
              <w:rPr>
                <w:rFonts w:cstheme="minorHAnsi"/>
              </w:rPr>
              <w:br/>
              <w:t>LOCAL: UNIDADE DE SAUDE DA FAMILIA DE SONORA ESF I - Rua Chico Mendes, 652 METRAGEM Área construída: 300 m² Área aberta: 420 m²</w:t>
            </w:r>
          </w:p>
        </w:tc>
        <w:tc>
          <w:tcPr>
            <w:tcW w:w="992" w:type="dxa"/>
            <w:hideMark/>
          </w:tcPr>
          <w:p w14:paraId="5EB2A43F"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0653E519"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5B88AC40" w14:textId="77777777" w:rsidR="001613D4" w:rsidRPr="00A061F6" w:rsidRDefault="001613D4" w:rsidP="004B4ED6">
            <w:pPr>
              <w:spacing w:line="276" w:lineRule="auto"/>
              <w:jc w:val="center"/>
              <w:rPr>
                <w:rFonts w:cstheme="minorHAnsi"/>
              </w:rPr>
            </w:pPr>
            <w:r w:rsidRPr="00A061F6">
              <w:rPr>
                <w:rFonts w:cstheme="minorHAnsi"/>
              </w:rPr>
              <w:t>321,70</w:t>
            </w:r>
          </w:p>
        </w:tc>
      </w:tr>
      <w:tr w:rsidR="001613D4" w:rsidRPr="00A061F6" w14:paraId="5D563DB0" w14:textId="77777777" w:rsidTr="001613D4">
        <w:trPr>
          <w:trHeight w:val="2370"/>
        </w:trPr>
        <w:tc>
          <w:tcPr>
            <w:tcW w:w="669" w:type="dxa"/>
            <w:noWrap/>
            <w:hideMark/>
          </w:tcPr>
          <w:p w14:paraId="5F768677" w14:textId="77777777" w:rsidR="001613D4" w:rsidRPr="00A061F6" w:rsidRDefault="001613D4" w:rsidP="004B4ED6">
            <w:pPr>
              <w:spacing w:line="276" w:lineRule="auto"/>
              <w:jc w:val="center"/>
              <w:rPr>
                <w:rFonts w:cstheme="minorHAnsi"/>
              </w:rPr>
            </w:pPr>
            <w:r w:rsidRPr="00A061F6">
              <w:rPr>
                <w:rFonts w:cstheme="minorHAnsi"/>
              </w:rPr>
              <w:t>28</w:t>
            </w:r>
          </w:p>
        </w:tc>
        <w:tc>
          <w:tcPr>
            <w:tcW w:w="1440" w:type="dxa"/>
            <w:noWrap/>
            <w:hideMark/>
          </w:tcPr>
          <w:p w14:paraId="61117CEA" w14:textId="77777777" w:rsidR="001613D4" w:rsidRPr="00A061F6" w:rsidRDefault="001613D4" w:rsidP="004B4ED6">
            <w:pPr>
              <w:spacing w:line="276" w:lineRule="auto"/>
              <w:jc w:val="center"/>
              <w:rPr>
                <w:rFonts w:cstheme="minorHAnsi"/>
              </w:rPr>
            </w:pPr>
            <w:r w:rsidRPr="00A061F6">
              <w:rPr>
                <w:rFonts w:cstheme="minorHAnsi"/>
              </w:rPr>
              <w:t>912.001.467</w:t>
            </w:r>
          </w:p>
        </w:tc>
        <w:tc>
          <w:tcPr>
            <w:tcW w:w="3698" w:type="dxa"/>
            <w:hideMark/>
          </w:tcPr>
          <w:p w14:paraId="76F1F63F"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CONTROLE DE PRAGAS URBANAS ESF-II - Prestação de serviço de controle de pragas e vetores, desinsetização e desratização com fornecimento de mão de obra e matéria prima necessárias ao tratamento químico a ser realizado - DESINSETIZAÇÃO: interno/ externo; pulverização: </w:t>
            </w:r>
            <w:r w:rsidRPr="00A061F6">
              <w:rPr>
                <w:rFonts w:cstheme="minorHAnsi"/>
              </w:rPr>
              <w:lastRenderedPageBreak/>
              <w:t>rodapés de parede, forros, armários, gavetas, cantos, frestas, atrás dos móveis - DESRATIZAÇÃO PREVENTIVA: ratos, camundongos e ratazanas. Os serviços serão realizados a cada 6 (seis) meses.</w:t>
            </w:r>
            <w:r w:rsidRPr="00A061F6">
              <w:rPr>
                <w:rFonts w:cstheme="minorHAnsi"/>
              </w:rPr>
              <w:br/>
              <w:t>LOCAL: UNIDADE DE SAUDE DA FAMILIA</w:t>
            </w:r>
            <w:r w:rsidRPr="00A061F6">
              <w:rPr>
                <w:rFonts w:cstheme="minorHAnsi"/>
              </w:rPr>
              <w:br/>
              <w:t>BOA VISTA ESF II - Rua Deputado Ulisses Guimarães,455METRAGEMÁrea construída: 275 m² Área aberta: 125 m²</w:t>
            </w:r>
          </w:p>
        </w:tc>
        <w:tc>
          <w:tcPr>
            <w:tcW w:w="992" w:type="dxa"/>
            <w:hideMark/>
          </w:tcPr>
          <w:p w14:paraId="3B80B58A" w14:textId="77777777" w:rsidR="001613D4" w:rsidRPr="00A061F6" w:rsidRDefault="001613D4" w:rsidP="004B4ED6">
            <w:pPr>
              <w:spacing w:line="276" w:lineRule="auto"/>
              <w:jc w:val="center"/>
              <w:rPr>
                <w:rFonts w:cstheme="minorHAnsi"/>
              </w:rPr>
            </w:pPr>
            <w:r w:rsidRPr="00A061F6">
              <w:rPr>
                <w:rFonts w:cstheme="minorHAnsi"/>
              </w:rPr>
              <w:lastRenderedPageBreak/>
              <w:t>SERV.</w:t>
            </w:r>
          </w:p>
        </w:tc>
        <w:tc>
          <w:tcPr>
            <w:tcW w:w="851" w:type="dxa"/>
            <w:noWrap/>
            <w:hideMark/>
          </w:tcPr>
          <w:p w14:paraId="53C14347"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383ED3F5" w14:textId="77777777" w:rsidR="001613D4" w:rsidRPr="00A061F6" w:rsidRDefault="001613D4" w:rsidP="004B4ED6">
            <w:pPr>
              <w:spacing w:line="276" w:lineRule="auto"/>
              <w:jc w:val="center"/>
              <w:rPr>
                <w:rFonts w:cstheme="minorHAnsi"/>
              </w:rPr>
            </w:pPr>
            <w:r w:rsidRPr="00A061F6">
              <w:rPr>
                <w:rFonts w:cstheme="minorHAnsi"/>
              </w:rPr>
              <w:t>420,15</w:t>
            </w:r>
          </w:p>
        </w:tc>
      </w:tr>
      <w:tr w:rsidR="001613D4" w:rsidRPr="00A061F6" w14:paraId="00051A35" w14:textId="77777777" w:rsidTr="001613D4">
        <w:trPr>
          <w:trHeight w:val="2415"/>
        </w:trPr>
        <w:tc>
          <w:tcPr>
            <w:tcW w:w="669" w:type="dxa"/>
            <w:noWrap/>
            <w:hideMark/>
          </w:tcPr>
          <w:p w14:paraId="5089610D" w14:textId="77777777" w:rsidR="001613D4" w:rsidRPr="00A061F6" w:rsidRDefault="001613D4" w:rsidP="004B4ED6">
            <w:pPr>
              <w:spacing w:line="276" w:lineRule="auto"/>
              <w:jc w:val="center"/>
              <w:rPr>
                <w:rFonts w:cstheme="minorHAnsi"/>
              </w:rPr>
            </w:pPr>
            <w:r w:rsidRPr="00A061F6">
              <w:rPr>
                <w:rFonts w:cstheme="minorHAnsi"/>
              </w:rPr>
              <w:t>29</w:t>
            </w:r>
          </w:p>
        </w:tc>
        <w:tc>
          <w:tcPr>
            <w:tcW w:w="1440" w:type="dxa"/>
            <w:noWrap/>
            <w:hideMark/>
          </w:tcPr>
          <w:p w14:paraId="415D20F1" w14:textId="77777777" w:rsidR="001613D4" w:rsidRPr="00A061F6" w:rsidRDefault="001613D4" w:rsidP="004B4ED6">
            <w:pPr>
              <w:spacing w:line="276" w:lineRule="auto"/>
              <w:jc w:val="center"/>
              <w:rPr>
                <w:rFonts w:cstheme="minorHAnsi"/>
              </w:rPr>
            </w:pPr>
            <w:r w:rsidRPr="00A061F6">
              <w:rPr>
                <w:rFonts w:cstheme="minorHAnsi"/>
              </w:rPr>
              <w:t>912.001.468</w:t>
            </w:r>
          </w:p>
        </w:tc>
        <w:tc>
          <w:tcPr>
            <w:tcW w:w="3698" w:type="dxa"/>
            <w:hideMark/>
          </w:tcPr>
          <w:p w14:paraId="2CC582A3" w14:textId="29F7ECA5" w:rsidR="001613D4" w:rsidRPr="00A061F6" w:rsidRDefault="001613D4" w:rsidP="004B4ED6">
            <w:pPr>
              <w:spacing w:line="276" w:lineRule="auto"/>
              <w:jc w:val="both"/>
              <w:rPr>
                <w:rFonts w:cstheme="minorHAnsi"/>
              </w:rPr>
            </w:pPr>
            <w:r w:rsidRPr="00A061F6">
              <w:rPr>
                <w:rFonts w:cstheme="minorHAnsi"/>
              </w:rPr>
              <w:t>SERVICOS DE DEDETIZACAO E CONTROLE DE PRAGAS URBANAS ESF-III -Prestação de serviço de controle de pragas e vetores, desinsetização e desratização com fornecimento de mão de obra e matéria-prima necessárias ao tra</w:t>
            </w:r>
            <w:r w:rsidR="00E56D44" w:rsidRPr="00A061F6">
              <w:rPr>
                <w:rFonts w:cstheme="minorHAnsi"/>
              </w:rPr>
              <w:t>tamento químico a ser realizado</w:t>
            </w:r>
            <w:r w:rsidRPr="00A061F6">
              <w:rPr>
                <w:rFonts w:cstheme="minorHAnsi"/>
              </w:rPr>
              <w:t>- DESINSETIZAÇÃO: interno/externo; pulverização: rodapés de parede, forros, armários, gavetas, cantos, frestas, atrás dos móveis - DESRATIZAÇÃO PREVENTIVA: ratos, camundongos e ratazanas. Os serviços serão realizados a cada 6 (seis) meses. LOCAL: UNIDADE DE SAUDE DA FAMILIA BOM FUTURO ESF III - Rua das Seriemas,17 METRAGEM Área construída: 220 m² Área aberta: 400 m²</w:t>
            </w:r>
          </w:p>
        </w:tc>
        <w:tc>
          <w:tcPr>
            <w:tcW w:w="992" w:type="dxa"/>
            <w:hideMark/>
          </w:tcPr>
          <w:p w14:paraId="30316CD3"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7328AAAC"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7A288862" w14:textId="77777777" w:rsidR="001613D4" w:rsidRPr="00A061F6" w:rsidRDefault="001613D4" w:rsidP="004B4ED6">
            <w:pPr>
              <w:spacing w:line="276" w:lineRule="auto"/>
              <w:jc w:val="center"/>
              <w:rPr>
                <w:rFonts w:cstheme="minorHAnsi"/>
              </w:rPr>
            </w:pPr>
            <w:r w:rsidRPr="00A061F6">
              <w:rPr>
                <w:rFonts w:cstheme="minorHAnsi"/>
              </w:rPr>
              <w:t>248,72</w:t>
            </w:r>
          </w:p>
        </w:tc>
      </w:tr>
      <w:tr w:rsidR="001613D4" w:rsidRPr="00A061F6" w14:paraId="67401E27" w14:textId="77777777" w:rsidTr="001613D4">
        <w:trPr>
          <w:trHeight w:val="2490"/>
        </w:trPr>
        <w:tc>
          <w:tcPr>
            <w:tcW w:w="669" w:type="dxa"/>
            <w:noWrap/>
            <w:hideMark/>
          </w:tcPr>
          <w:p w14:paraId="5ECB0771" w14:textId="77777777" w:rsidR="001613D4" w:rsidRPr="00A061F6" w:rsidRDefault="001613D4" w:rsidP="004B4ED6">
            <w:pPr>
              <w:spacing w:line="276" w:lineRule="auto"/>
              <w:jc w:val="center"/>
              <w:rPr>
                <w:rFonts w:cstheme="minorHAnsi"/>
              </w:rPr>
            </w:pPr>
            <w:r w:rsidRPr="00A061F6">
              <w:rPr>
                <w:rFonts w:cstheme="minorHAnsi"/>
              </w:rPr>
              <w:t>30</w:t>
            </w:r>
          </w:p>
        </w:tc>
        <w:tc>
          <w:tcPr>
            <w:tcW w:w="1440" w:type="dxa"/>
            <w:noWrap/>
            <w:hideMark/>
          </w:tcPr>
          <w:p w14:paraId="2DE96FFE" w14:textId="77777777" w:rsidR="001613D4" w:rsidRPr="00A061F6" w:rsidRDefault="001613D4" w:rsidP="004B4ED6">
            <w:pPr>
              <w:spacing w:line="276" w:lineRule="auto"/>
              <w:jc w:val="center"/>
              <w:rPr>
                <w:rFonts w:cstheme="minorHAnsi"/>
              </w:rPr>
            </w:pPr>
            <w:r w:rsidRPr="00A061F6">
              <w:rPr>
                <w:rFonts w:cstheme="minorHAnsi"/>
              </w:rPr>
              <w:t>912.001.469</w:t>
            </w:r>
          </w:p>
        </w:tc>
        <w:tc>
          <w:tcPr>
            <w:tcW w:w="3698" w:type="dxa"/>
            <w:hideMark/>
          </w:tcPr>
          <w:p w14:paraId="6F7A20DD"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CONTROLE DE PRAGAS URBANAS ESF-IV Prestação de serviço de controle de pragas e vetores, desinsetização e desratização com fornecimento de mão de obra e matéria prima necessárias ao tratamento químico a ser realizado - DESINSETIZAÇÃO: interno/ externo; pulverização: </w:t>
            </w:r>
            <w:r w:rsidRPr="00A061F6">
              <w:rPr>
                <w:rFonts w:cstheme="minorHAnsi"/>
              </w:rPr>
              <w:lastRenderedPageBreak/>
              <w:t>rodapés de parede, forros, armários, gavetas, cantos, frestas, atrás dos móveis - DESRATIZAÇÃO REVENTIVA: ratos, camundongos e ratazanas. Os serviços serão realizados a cada 6 (seis) meses.</w:t>
            </w:r>
            <w:r w:rsidRPr="00A061F6">
              <w:rPr>
                <w:rFonts w:cstheme="minorHAnsi"/>
              </w:rPr>
              <w:br/>
              <w:t>LOCAL: UNIDADE DE SAUDE DA FAMILIA VISTA DO LAGO ESF IV - Av Pres. Tancredo Neves,1703METRAGEMÁreaconstruida: 340 m² Área aberta: 300 m²</w:t>
            </w:r>
          </w:p>
        </w:tc>
        <w:tc>
          <w:tcPr>
            <w:tcW w:w="992" w:type="dxa"/>
            <w:hideMark/>
          </w:tcPr>
          <w:p w14:paraId="3B4BA3F7" w14:textId="77777777" w:rsidR="001613D4" w:rsidRPr="00A061F6" w:rsidRDefault="001613D4" w:rsidP="004B4ED6">
            <w:pPr>
              <w:spacing w:line="276" w:lineRule="auto"/>
              <w:jc w:val="center"/>
              <w:rPr>
                <w:rFonts w:cstheme="minorHAnsi"/>
              </w:rPr>
            </w:pPr>
            <w:r w:rsidRPr="00A061F6">
              <w:rPr>
                <w:rFonts w:cstheme="minorHAnsi"/>
              </w:rPr>
              <w:lastRenderedPageBreak/>
              <w:t>SERV.</w:t>
            </w:r>
          </w:p>
        </w:tc>
        <w:tc>
          <w:tcPr>
            <w:tcW w:w="851" w:type="dxa"/>
            <w:noWrap/>
            <w:hideMark/>
          </w:tcPr>
          <w:p w14:paraId="5FDE00F0"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62D6D898" w14:textId="77777777" w:rsidR="001613D4" w:rsidRPr="00A061F6" w:rsidRDefault="001613D4" w:rsidP="004B4ED6">
            <w:pPr>
              <w:spacing w:line="276" w:lineRule="auto"/>
              <w:jc w:val="center"/>
              <w:rPr>
                <w:rFonts w:cstheme="minorHAnsi"/>
              </w:rPr>
            </w:pPr>
            <w:r w:rsidRPr="00A061F6">
              <w:rPr>
                <w:rFonts w:cstheme="minorHAnsi"/>
              </w:rPr>
              <w:t>311,08</w:t>
            </w:r>
          </w:p>
        </w:tc>
      </w:tr>
      <w:tr w:rsidR="001613D4" w:rsidRPr="00A061F6" w14:paraId="17D049A0" w14:textId="77777777" w:rsidTr="001613D4">
        <w:trPr>
          <w:trHeight w:val="2115"/>
        </w:trPr>
        <w:tc>
          <w:tcPr>
            <w:tcW w:w="669" w:type="dxa"/>
            <w:noWrap/>
            <w:hideMark/>
          </w:tcPr>
          <w:p w14:paraId="21D19D54" w14:textId="77777777" w:rsidR="001613D4" w:rsidRPr="00A061F6" w:rsidRDefault="001613D4" w:rsidP="004B4ED6">
            <w:pPr>
              <w:spacing w:line="276" w:lineRule="auto"/>
              <w:jc w:val="center"/>
              <w:rPr>
                <w:rFonts w:cstheme="minorHAnsi"/>
              </w:rPr>
            </w:pPr>
            <w:r w:rsidRPr="00A061F6">
              <w:rPr>
                <w:rFonts w:cstheme="minorHAnsi"/>
              </w:rPr>
              <w:t>31</w:t>
            </w:r>
          </w:p>
        </w:tc>
        <w:tc>
          <w:tcPr>
            <w:tcW w:w="1440" w:type="dxa"/>
            <w:noWrap/>
            <w:hideMark/>
          </w:tcPr>
          <w:p w14:paraId="018D6D38" w14:textId="77777777" w:rsidR="001613D4" w:rsidRPr="00A061F6" w:rsidRDefault="001613D4" w:rsidP="004B4ED6">
            <w:pPr>
              <w:spacing w:line="276" w:lineRule="auto"/>
              <w:jc w:val="center"/>
              <w:rPr>
                <w:rFonts w:cstheme="minorHAnsi"/>
              </w:rPr>
            </w:pPr>
            <w:r w:rsidRPr="00A061F6">
              <w:rPr>
                <w:rFonts w:cstheme="minorHAnsi"/>
              </w:rPr>
              <w:t>912.001.487</w:t>
            </w:r>
          </w:p>
        </w:tc>
        <w:tc>
          <w:tcPr>
            <w:tcW w:w="3698" w:type="dxa"/>
            <w:hideMark/>
          </w:tcPr>
          <w:p w14:paraId="29A3BEAF"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URBANAS OBRAS-Prestação de serviço de controle de pragas e vetores, desinsetização e desratização com fornecimento de mão de obra e matéria-prima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SECRETARIA MUNICIPAL DE OBRAS - Rua do Cedro, 262</w:t>
            </w:r>
            <w:r w:rsidRPr="00A061F6">
              <w:rPr>
                <w:rFonts w:cstheme="minorHAnsi"/>
              </w:rPr>
              <w:br/>
              <w:t xml:space="preserve">AREA </w:t>
            </w:r>
            <w:proofErr w:type="gramStart"/>
            <w:r w:rsidRPr="00A061F6">
              <w:rPr>
                <w:rFonts w:cstheme="minorHAnsi"/>
              </w:rPr>
              <w:t>CONSTRUIDA :</w:t>
            </w:r>
            <w:proofErr w:type="gramEnd"/>
            <w:r w:rsidRPr="00A061F6">
              <w:rPr>
                <w:rFonts w:cstheme="minorHAnsi"/>
              </w:rPr>
              <w:t xml:space="preserve"> 1470 AREA ABERTA 3675</w:t>
            </w:r>
          </w:p>
        </w:tc>
        <w:tc>
          <w:tcPr>
            <w:tcW w:w="992" w:type="dxa"/>
            <w:hideMark/>
          </w:tcPr>
          <w:p w14:paraId="09D7020A"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1875FD09" w14:textId="77777777" w:rsidR="001613D4" w:rsidRPr="00A061F6" w:rsidRDefault="001613D4" w:rsidP="004B4ED6">
            <w:pPr>
              <w:spacing w:line="276" w:lineRule="auto"/>
              <w:jc w:val="center"/>
              <w:rPr>
                <w:rFonts w:cstheme="minorHAnsi"/>
              </w:rPr>
            </w:pPr>
            <w:r w:rsidRPr="00A061F6">
              <w:rPr>
                <w:rFonts w:cstheme="minorHAnsi"/>
              </w:rPr>
              <w:t>1</w:t>
            </w:r>
          </w:p>
        </w:tc>
        <w:tc>
          <w:tcPr>
            <w:tcW w:w="1417" w:type="dxa"/>
          </w:tcPr>
          <w:p w14:paraId="0178F15E" w14:textId="77777777" w:rsidR="001613D4" w:rsidRPr="00A061F6" w:rsidRDefault="001613D4" w:rsidP="004B4ED6">
            <w:pPr>
              <w:spacing w:line="276" w:lineRule="auto"/>
              <w:jc w:val="center"/>
              <w:rPr>
                <w:rFonts w:cstheme="minorHAnsi"/>
              </w:rPr>
            </w:pPr>
            <w:r w:rsidRPr="00A061F6">
              <w:rPr>
                <w:rFonts w:cstheme="minorHAnsi"/>
              </w:rPr>
              <w:t>1.298,93</w:t>
            </w:r>
          </w:p>
        </w:tc>
      </w:tr>
      <w:tr w:rsidR="001613D4" w:rsidRPr="00A061F6" w14:paraId="413A7E67" w14:textId="77777777" w:rsidTr="001613D4">
        <w:trPr>
          <w:trHeight w:val="2325"/>
        </w:trPr>
        <w:tc>
          <w:tcPr>
            <w:tcW w:w="669" w:type="dxa"/>
            <w:noWrap/>
            <w:hideMark/>
          </w:tcPr>
          <w:p w14:paraId="2CA5503D" w14:textId="77777777" w:rsidR="001613D4" w:rsidRPr="00A061F6" w:rsidRDefault="001613D4" w:rsidP="004B4ED6">
            <w:pPr>
              <w:spacing w:line="276" w:lineRule="auto"/>
              <w:jc w:val="center"/>
              <w:rPr>
                <w:rFonts w:cstheme="minorHAnsi"/>
              </w:rPr>
            </w:pPr>
            <w:r w:rsidRPr="00A061F6">
              <w:rPr>
                <w:rFonts w:cstheme="minorHAnsi"/>
              </w:rPr>
              <w:t>32</w:t>
            </w:r>
          </w:p>
        </w:tc>
        <w:tc>
          <w:tcPr>
            <w:tcW w:w="1440" w:type="dxa"/>
            <w:noWrap/>
            <w:hideMark/>
          </w:tcPr>
          <w:p w14:paraId="5D03F7F8" w14:textId="77777777" w:rsidR="001613D4" w:rsidRPr="00A061F6" w:rsidRDefault="001613D4" w:rsidP="004B4ED6">
            <w:pPr>
              <w:spacing w:line="276" w:lineRule="auto"/>
              <w:jc w:val="center"/>
              <w:rPr>
                <w:rFonts w:cstheme="minorHAnsi"/>
              </w:rPr>
            </w:pPr>
            <w:r w:rsidRPr="00A061F6">
              <w:rPr>
                <w:rFonts w:cstheme="minorHAnsi"/>
              </w:rPr>
              <w:t>912.001.494</w:t>
            </w:r>
          </w:p>
        </w:tc>
        <w:tc>
          <w:tcPr>
            <w:tcW w:w="3698" w:type="dxa"/>
            <w:hideMark/>
          </w:tcPr>
          <w:p w14:paraId="7C4CCDB1" w14:textId="0AAE708C"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URBANAS PREFEITURA Prestação de serviço de controle de pragas e vetores, desinsetização e desratização com fornecimento de mão de obra e matéria-prima necessárias ao</w:t>
            </w:r>
            <w:r w:rsidRPr="00A061F6">
              <w:rPr>
                <w:rFonts w:cstheme="minorHAnsi"/>
              </w:rPr>
              <w:br/>
            </w:r>
            <w:r w:rsidRPr="00A061F6">
              <w:rPr>
                <w:rFonts w:cstheme="minorHAnsi"/>
              </w:rPr>
              <w:lastRenderedPageBreak/>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 xml:space="preserve">armários, gavetas, cantos, frestas, atrás 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PREFEITURA MUNICIPAL DE</w:t>
            </w:r>
            <w:r w:rsidRPr="00A061F6">
              <w:rPr>
                <w:rFonts w:cstheme="minorHAnsi"/>
              </w:rPr>
              <w:br/>
              <w:t>SONORA - Av Edson Aparecido Fernandes Campos,750ÁREA CONSTRUÍDA: 1970m² ÁREA ABERTA: 100m²</w:t>
            </w:r>
          </w:p>
        </w:tc>
        <w:tc>
          <w:tcPr>
            <w:tcW w:w="992" w:type="dxa"/>
            <w:hideMark/>
          </w:tcPr>
          <w:p w14:paraId="297BEF05" w14:textId="77777777" w:rsidR="001613D4" w:rsidRPr="00A061F6" w:rsidRDefault="001613D4" w:rsidP="004B4ED6">
            <w:pPr>
              <w:spacing w:line="276" w:lineRule="auto"/>
              <w:jc w:val="center"/>
              <w:rPr>
                <w:rFonts w:cstheme="minorHAnsi"/>
              </w:rPr>
            </w:pPr>
            <w:r w:rsidRPr="00A061F6">
              <w:rPr>
                <w:rFonts w:cstheme="minorHAnsi"/>
              </w:rPr>
              <w:lastRenderedPageBreak/>
              <w:t>SERV.</w:t>
            </w:r>
          </w:p>
        </w:tc>
        <w:tc>
          <w:tcPr>
            <w:tcW w:w="851" w:type="dxa"/>
            <w:noWrap/>
            <w:hideMark/>
          </w:tcPr>
          <w:p w14:paraId="128D6611"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55914615" w14:textId="77777777" w:rsidR="001613D4" w:rsidRPr="00A061F6" w:rsidRDefault="001613D4" w:rsidP="004B4ED6">
            <w:pPr>
              <w:spacing w:line="276" w:lineRule="auto"/>
              <w:jc w:val="center"/>
              <w:rPr>
                <w:rFonts w:cstheme="minorHAnsi"/>
              </w:rPr>
            </w:pPr>
            <w:r w:rsidRPr="00A061F6">
              <w:rPr>
                <w:rFonts w:cstheme="minorHAnsi"/>
              </w:rPr>
              <w:t>536,26</w:t>
            </w:r>
          </w:p>
        </w:tc>
      </w:tr>
      <w:tr w:rsidR="001613D4" w:rsidRPr="00A061F6" w14:paraId="79FAB03D" w14:textId="77777777" w:rsidTr="001613D4">
        <w:trPr>
          <w:trHeight w:val="2205"/>
        </w:trPr>
        <w:tc>
          <w:tcPr>
            <w:tcW w:w="669" w:type="dxa"/>
            <w:noWrap/>
            <w:hideMark/>
          </w:tcPr>
          <w:p w14:paraId="7C100909" w14:textId="77777777" w:rsidR="001613D4" w:rsidRPr="00A061F6" w:rsidRDefault="001613D4" w:rsidP="004B4ED6">
            <w:pPr>
              <w:spacing w:line="276" w:lineRule="auto"/>
              <w:jc w:val="center"/>
              <w:rPr>
                <w:rFonts w:cstheme="minorHAnsi"/>
              </w:rPr>
            </w:pPr>
            <w:r w:rsidRPr="00A061F6">
              <w:rPr>
                <w:rFonts w:cstheme="minorHAnsi"/>
              </w:rPr>
              <w:t>33</w:t>
            </w:r>
          </w:p>
        </w:tc>
        <w:tc>
          <w:tcPr>
            <w:tcW w:w="1440" w:type="dxa"/>
            <w:noWrap/>
            <w:hideMark/>
          </w:tcPr>
          <w:p w14:paraId="0E379363" w14:textId="77777777" w:rsidR="001613D4" w:rsidRPr="00A061F6" w:rsidRDefault="001613D4" w:rsidP="004B4ED6">
            <w:pPr>
              <w:spacing w:line="276" w:lineRule="auto"/>
              <w:jc w:val="center"/>
              <w:rPr>
                <w:rFonts w:cstheme="minorHAnsi"/>
              </w:rPr>
            </w:pPr>
            <w:r w:rsidRPr="00A061F6">
              <w:rPr>
                <w:rFonts w:cstheme="minorHAnsi"/>
              </w:rPr>
              <w:t>912.001.470</w:t>
            </w:r>
          </w:p>
        </w:tc>
        <w:tc>
          <w:tcPr>
            <w:tcW w:w="3698" w:type="dxa"/>
            <w:hideMark/>
          </w:tcPr>
          <w:p w14:paraId="051DECD9" w14:textId="273E3735" w:rsidR="001613D4" w:rsidRPr="00A061F6" w:rsidRDefault="001613D4" w:rsidP="004B4ED6">
            <w:pPr>
              <w:spacing w:line="276" w:lineRule="auto"/>
              <w:jc w:val="both"/>
              <w:rPr>
                <w:rFonts w:cstheme="minorHAnsi"/>
              </w:rPr>
            </w:pPr>
            <w:r w:rsidRPr="00A061F6">
              <w:rPr>
                <w:rFonts w:cstheme="minorHAnsi"/>
              </w:rPr>
              <w:t xml:space="preserve">SERVICOS DE DEDETIZACAO E CONTROLE DE PRAGAS URBANAS SAUDE - Prestação de serviço de controle de pragas e vetores, desinsetização e desratização com fornecimento de mão de obra e matéria-prima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w:t>
            </w:r>
            <w:proofErr w:type="gramStart"/>
            <w:r w:rsidRPr="00A061F6">
              <w:rPr>
                <w:rFonts w:cstheme="minorHAnsi"/>
              </w:rPr>
              <w:t>frestas,atrásdos</w:t>
            </w:r>
            <w:proofErr w:type="gramEnd"/>
            <w:r w:rsidRPr="00A061F6">
              <w:rPr>
                <w:rFonts w:cstheme="minorHAnsi"/>
              </w:rPr>
              <w:t xml:space="preserve">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SECRETARIA MUNICIPAL DE SAÚDE-Avenida Wilson Barbosa Martins, 971 METRAGEM Área construída: 210 m² Área aberta: 0 m²</w:t>
            </w:r>
          </w:p>
        </w:tc>
        <w:tc>
          <w:tcPr>
            <w:tcW w:w="992" w:type="dxa"/>
            <w:hideMark/>
          </w:tcPr>
          <w:p w14:paraId="6813F6EE"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60F4E7D8"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2E6F2C13" w14:textId="77777777" w:rsidR="001613D4" w:rsidRPr="00A061F6" w:rsidRDefault="001613D4" w:rsidP="004B4ED6">
            <w:pPr>
              <w:spacing w:line="276" w:lineRule="auto"/>
              <w:jc w:val="center"/>
              <w:rPr>
                <w:rFonts w:cstheme="minorHAnsi"/>
              </w:rPr>
            </w:pPr>
            <w:r w:rsidRPr="00A061F6">
              <w:rPr>
                <w:rFonts w:cstheme="minorHAnsi"/>
              </w:rPr>
              <w:t>210,50</w:t>
            </w:r>
          </w:p>
        </w:tc>
      </w:tr>
      <w:tr w:rsidR="001613D4" w:rsidRPr="00A061F6" w14:paraId="72732D44" w14:textId="77777777" w:rsidTr="001613D4">
        <w:trPr>
          <w:trHeight w:val="2280"/>
        </w:trPr>
        <w:tc>
          <w:tcPr>
            <w:tcW w:w="669" w:type="dxa"/>
            <w:noWrap/>
            <w:hideMark/>
          </w:tcPr>
          <w:p w14:paraId="2147FE1C" w14:textId="77777777" w:rsidR="001613D4" w:rsidRPr="00A061F6" w:rsidRDefault="001613D4" w:rsidP="004B4ED6">
            <w:pPr>
              <w:spacing w:line="276" w:lineRule="auto"/>
              <w:jc w:val="center"/>
              <w:rPr>
                <w:rFonts w:cstheme="minorHAnsi"/>
              </w:rPr>
            </w:pPr>
            <w:r w:rsidRPr="00A061F6">
              <w:rPr>
                <w:rFonts w:cstheme="minorHAnsi"/>
              </w:rPr>
              <w:lastRenderedPageBreak/>
              <w:t>34</w:t>
            </w:r>
          </w:p>
        </w:tc>
        <w:tc>
          <w:tcPr>
            <w:tcW w:w="1440" w:type="dxa"/>
            <w:noWrap/>
            <w:hideMark/>
          </w:tcPr>
          <w:p w14:paraId="61EC4C04" w14:textId="77777777" w:rsidR="001613D4" w:rsidRPr="00A061F6" w:rsidRDefault="001613D4" w:rsidP="004B4ED6">
            <w:pPr>
              <w:spacing w:line="276" w:lineRule="auto"/>
              <w:jc w:val="center"/>
              <w:rPr>
                <w:rFonts w:cstheme="minorHAnsi"/>
              </w:rPr>
            </w:pPr>
            <w:r w:rsidRPr="00A061F6">
              <w:rPr>
                <w:rFonts w:cstheme="minorHAnsi"/>
              </w:rPr>
              <w:t>912.001.492</w:t>
            </w:r>
          </w:p>
        </w:tc>
        <w:tc>
          <w:tcPr>
            <w:tcW w:w="3698" w:type="dxa"/>
            <w:hideMark/>
          </w:tcPr>
          <w:p w14:paraId="412D191C" w14:textId="77777777" w:rsidR="001613D4" w:rsidRPr="00A061F6" w:rsidRDefault="001613D4" w:rsidP="004B4ED6">
            <w:pPr>
              <w:spacing w:line="276" w:lineRule="auto"/>
              <w:jc w:val="both"/>
              <w:rPr>
                <w:rFonts w:cstheme="minorHAnsi"/>
              </w:rPr>
            </w:pPr>
            <w:r w:rsidRPr="00A061F6">
              <w:rPr>
                <w:rFonts w:cstheme="minorHAnsi"/>
              </w:rPr>
              <w:t>SERVICOS DE DEDETIZACAO E CONTROLE  DE PRAGAS URBANAS SERVICO D E  CONVIVENCIA E FORTALECIMENTO DE  VINCULOS - Prestação de serviço de controle de pragas e vetores, desinsetização e desratização com fornecimento de mão de obra e matéria prima necessárias ao tratamento químico</w:t>
            </w:r>
            <w:r w:rsidRPr="00A061F6">
              <w:rPr>
                <w:rFonts w:cstheme="minorHAnsi"/>
              </w:rPr>
              <w:br/>
              <w:t>a ser realizado  - DESINSETIZAÇÃO: interno/ externo; pulverização: rodapés de parede, forros, armários, gavetas, cantos, frestas, atrás dos moveis  - DESRATIZAÇÃO PREVENTIVA: ratos, camundongos e ratazanas.</w:t>
            </w:r>
            <w:r w:rsidRPr="00A061F6">
              <w:rPr>
                <w:rFonts w:cstheme="minorHAnsi"/>
              </w:rPr>
              <w:br/>
              <w:t>Os serviços serão realizados a cada 6 (seis) meses. LOCAL: SERVIÇO DE CONVIVENCIA E FORTALECIMENTO DE VINCULOS - Av das</w:t>
            </w:r>
            <w:r w:rsidRPr="00A061F6">
              <w:rPr>
                <w:rFonts w:cstheme="minorHAnsi"/>
              </w:rPr>
              <w:br/>
              <w:t>Chácaras, 127 AREA CONSTRUIDA 2025 M² AREA ABERTA 7575 M²</w:t>
            </w:r>
          </w:p>
        </w:tc>
        <w:tc>
          <w:tcPr>
            <w:tcW w:w="992" w:type="dxa"/>
            <w:hideMark/>
          </w:tcPr>
          <w:p w14:paraId="7A2910F9"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147D1D71"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1EDF2AA1" w14:textId="77777777" w:rsidR="001613D4" w:rsidRPr="00A061F6" w:rsidRDefault="001613D4" w:rsidP="004B4ED6">
            <w:pPr>
              <w:spacing w:line="276" w:lineRule="auto"/>
              <w:jc w:val="center"/>
              <w:rPr>
                <w:rFonts w:cstheme="minorHAnsi"/>
              </w:rPr>
            </w:pPr>
            <w:r w:rsidRPr="00A061F6">
              <w:rPr>
                <w:rFonts w:cstheme="minorHAnsi"/>
              </w:rPr>
              <w:t>2.220,85</w:t>
            </w:r>
          </w:p>
        </w:tc>
      </w:tr>
      <w:tr w:rsidR="001613D4" w:rsidRPr="00A061F6" w14:paraId="441989BC" w14:textId="77777777" w:rsidTr="001613D4">
        <w:trPr>
          <w:trHeight w:val="1890"/>
        </w:trPr>
        <w:tc>
          <w:tcPr>
            <w:tcW w:w="669" w:type="dxa"/>
            <w:noWrap/>
            <w:hideMark/>
          </w:tcPr>
          <w:p w14:paraId="479C6E2F" w14:textId="77777777" w:rsidR="001613D4" w:rsidRPr="00A061F6" w:rsidRDefault="001613D4" w:rsidP="004B4ED6">
            <w:pPr>
              <w:spacing w:line="276" w:lineRule="auto"/>
              <w:jc w:val="center"/>
              <w:rPr>
                <w:rFonts w:cstheme="minorHAnsi"/>
              </w:rPr>
            </w:pPr>
            <w:r w:rsidRPr="00A061F6">
              <w:rPr>
                <w:rFonts w:cstheme="minorHAnsi"/>
              </w:rPr>
              <w:t>35</w:t>
            </w:r>
          </w:p>
        </w:tc>
        <w:tc>
          <w:tcPr>
            <w:tcW w:w="1440" w:type="dxa"/>
            <w:noWrap/>
            <w:hideMark/>
          </w:tcPr>
          <w:p w14:paraId="573BCAE1" w14:textId="77777777" w:rsidR="001613D4" w:rsidRPr="00A061F6" w:rsidRDefault="001613D4" w:rsidP="004B4ED6">
            <w:pPr>
              <w:spacing w:line="276" w:lineRule="auto"/>
              <w:jc w:val="center"/>
              <w:rPr>
                <w:rFonts w:cstheme="minorHAnsi"/>
              </w:rPr>
            </w:pPr>
            <w:r w:rsidRPr="00A061F6">
              <w:rPr>
                <w:rFonts w:cstheme="minorHAnsi"/>
              </w:rPr>
              <w:t>912.001.493</w:t>
            </w:r>
          </w:p>
        </w:tc>
        <w:tc>
          <w:tcPr>
            <w:tcW w:w="3698" w:type="dxa"/>
            <w:hideMark/>
          </w:tcPr>
          <w:p w14:paraId="2BE2F05B"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CONTROLE DE PRAGAS VASA DO ARTESAO Prestação de serviço de controle de pragas e vetores, desinsetização e desratização com fornecimento de mão de obra e matéria-prima necessárias ao 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 armários, gavetas, cantos, frestas, atrás dos móveis - DESRATIZAÇÃO PREVENTI VA: ratos, camundongos e ratazanas. Os serviços serão realizados a cada 6 (seis) meses s. LOCAL: CASA DO ARTESÃO - Av Povo, 668 ÁREA CONSTRUÍDA: 70m²ÁREA ABE RTA: 20m²</w:t>
            </w:r>
          </w:p>
        </w:tc>
        <w:tc>
          <w:tcPr>
            <w:tcW w:w="992" w:type="dxa"/>
            <w:hideMark/>
          </w:tcPr>
          <w:p w14:paraId="3C2BAC00"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727246C7"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251224C6" w14:textId="77777777" w:rsidR="001613D4" w:rsidRPr="00A061F6" w:rsidRDefault="001613D4" w:rsidP="004B4ED6">
            <w:pPr>
              <w:spacing w:line="276" w:lineRule="auto"/>
              <w:jc w:val="center"/>
              <w:rPr>
                <w:rFonts w:cstheme="minorHAnsi"/>
              </w:rPr>
            </w:pPr>
            <w:r w:rsidRPr="00A061F6">
              <w:rPr>
                <w:rFonts w:cstheme="minorHAnsi"/>
              </w:rPr>
              <w:t>102,81</w:t>
            </w:r>
          </w:p>
        </w:tc>
      </w:tr>
      <w:tr w:rsidR="001613D4" w:rsidRPr="00A061F6" w14:paraId="06E30807" w14:textId="77777777" w:rsidTr="001613D4">
        <w:trPr>
          <w:trHeight w:val="1950"/>
        </w:trPr>
        <w:tc>
          <w:tcPr>
            <w:tcW w:w="669" w:type="dxa"/>
            <w:noWrap/>
            <w:hideMark/>
          </w:tcPr>
          <w:p w14:paraId="22C5C7EB" w14:textId="77777777" w:rsidR="001613D4" w:rsidRPr="00A061F6" w:rsidRDefault="001613D4" w:rsidP="004B4ED6">
            <w:pPr>
              <w:spacing w:line="276" w:lineRule="auto"/>
              <w:jc w:val="center"/>
              <w:rPr>
                <w:rFonts w:cstheme="minorHAnsi"/>
              </w:rPr>
            </w:pPr>
            <w:r w:rsidRPr="00A061F6">
              <w:rPr>
                <w:rFonts w:cstheme="minorHAnsi"/>
              </w:rPr>
              <w:lastRenderedPageBreak/>
              <w:t>36</w:t>
            </w:r>
          </w:p>
        </w:tc>
        <w:tc>
          <w:tcPr>
            <w:tcW w:w="1440" w:type="dxa"/>
            <w:noWrap/>
            <w:hideMark/>
          </w:tcPr>
          <w:p w14:paraId="189334F3" w14:textId="77777777" w:rsidR="001613D4" w:rsidRPr="00A061F6" w:rsidRDefault="001613D4" w:rsidP="004B4ED6">
            <w:pPr>
              <w:spacing w:line="276" w:lineRule="auto"/>
              <w:jc w:val="center"/>
              <w:rPr>
                <w:rFonts w:cstheme="minorHAnsi"/>
              </w:rPr>
            </w:pPr>
            <w:r w:rsidRPr="00A061F6">
              <w:rPr>
                <w:rFonts w:cstheme="minorHAnsi"/>
              </w:rPr>
              <w:t>912.001.471</w:t>
            </w:r>
          </w:p>
        </w:tc>
        <w:tc>
          <w:tcPr>
            <w:tcW w:w="3698" w:type="dxa"/>
            <w:hideMark/>
          </w:tcPr>
          <w:p w14:paraId="6263190E"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w:t>
            </w:r>
            <w:proofErr w:type="gramStart"/>
            <w:r w:rsidRPr="00A061F6">
              <w:rPr>
                <w:rFonts w:cstheme="minorHAnsi"/>
              </w:rPr>
              <w:t>CONTROLE  DE</w:t>
            </w:r>
            <w:proofErr w:type="gramEnd"/>
            <w:r w:rsidRPr="00A061F6">
              <w:rPr>
                <w:rFonts w:cstheme="minorHAnsi"/>
              </w:rPr>
              <w:t xml:space="preserve"> PRAGAS VIGILANCIA EM SAUDE</w:t>
            </w:r>
            <w:r w:rsidRPr="00A061F6">
              <w:rPr>
                <w:rFonts w:cstheme="minorHAnsi"/>
              </w:rPr>
              <w:br/>
              <w:t>Prestação de serviço de controle de pragas e vetores, desinsetização e desratização com fornecimento de mão de obra e matéria-prima necessárias ao</w:t>
            </w:r>
            <w:r w:rsidRPr="00A061F6">
              <w:rPr>
                <w:rFonts w:cstheme="minorHAnsi"/>
              </w:rPr>
              <w:br/>
              <w:t xml:space="preserve">tratamento químico a ser </w:t>
            </w:r>
            <w:proofErr w:type="gramStart"/>
            <w:r w:rsidRPr="00A061F6">
              <w:rPr>
                <w:rFonts w:cstheme="minorHAnsi"/>
              </w:rPr>
              <w:t>realizado  -</w:t>
            </w:r>
            <w:proofErr w:type="gramEnd"/>
            <w:r w:rsidRPr="00A061F6">
              <w:rPr>
                <w:rFonts w:cstheme="minorHAnsi"/>
              </w:rPr>
              <w:t xml:space="preserve"> DESINSETIZAÇÃO: interno/ externo; pulverização: rodapés de parede, forros,</w:t>
            </w:r>
            <w:r w:rsidRPr="00A061F6">
              <w:rPr>
                <w:rFonts w:cstheme="minorHAnsi"/>
              </w:rPr>
              <w:br/>
              <w:t>armários, gavetas, cantos, frestas, atrás</w:t>
            </w:r>
            <w:r w:rsidRPr="00A061F6">
              <w:rPr>
                <w:rFonts w:cstheme="minorHAnsi"/>
              </w:rPr>
              <w:br/>
              <w:t xml:space="preserve">dos </w:t>
            </w:r>
            <w:proofErr w:type="gramStart"/>
            <w:r w:rsidRPr="00A061F6">
              <w:rPr>
                <w:rFonts w:cstheme="minorHAnsi"/>
              </w:rPr>
              <w:t>móveis  -</w:t>
            </w:r>
            <w:proofErr w:type="gramEnd"/>
            <w:r w:rsidRPr="00A061F6">
              <w:rPr>
                <w:rFonts w:cstheme="minorHAnsi"/>
              </w:rPr>
              <w:t xml:space="preserve"> DESRATIZAÇÃO PREVENTIVA: ratos, camundongos e ratazanas. Os serviços serão realizados a cada 6 (seis) meses. LOCAL: VIGILANCIA EM SAUDE – Rua das Aroeiras, 725 METRAGEM</w:t>
            </w:r>
            <w:r w:rsidRPr="00A061F6">
              <w:rPr>
                <w:rFonts w:cstheme="minorHAnsi"/>
              </w:rPr>
              <w:br/>
              <w:t>Área construída: 110 m² Área aberta: 0 m²</w:t>
            </w:r>
          </w:p>
        </w:tc>
        <w:tc>
          <w:tcPr>
            <w:tcW w:w="992" w:type="dxa"/>
            <w:hideMark/>
          </w:tcPr>
          <w:p w14:paraId="0EC51291"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39660E68"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1B437B6F" w14:textId="77777777" w:rsidR="001613D4" w:rsidRPr="00A061F6" w:rsidRDefault="001613D4" w:rsidP="004B4ED6">
            <w:pPr>
              <w:spacing w:line="276" w:lineRule="auto"/>
              <w:jc w:val="center"/>
              <w:rPr>
                <w:rFonts w:cstheme="minorHAnsi"/>
              </w:rPr>
            </w:pPr>
            <w:r w:rsidRPr="00A061F6">
              <w:rPr>
                <w:rFonts w:cstheme="minorHAnsi"/>
              </w:rPr>
              <w:t>111,75</w:t>
            </w:r>
          </w:p>
        </w:tc>
      </w:tr>
      <w:tr w:rsidR="001613D4" w:rsidRPr="00A061F6" w14:paraId="5CF3CBFD" w14:textId="77777777" w:rsidTr="001613D4">
        <w:trPr>
          <w:trHeight w:val="1560"/>
        </w:trPr>
        <w:tc>
          <w:tcPr>
            <w:tcW w:w="669" w:type="dxa"/>
            <w:noWrap/>
            <w:hideMark/>
          </w:tcPr>
          <w:p w14:paraId="4EB79895" w14:textId="77777777" w:rsidR="001613D4" w:rsidRPr="00A061F6" w:rsidRDefault="001613D4" w:rsidP="004B4ED6">
            <w:pPr>
              <w:spacing w:line="276" w:lineRule="auto"/>
              <w:jc w:val="center"/>
              <w:rPr>
                <w:rFonts w:cstheme="minorHAnsi"/>
              </w:rPr>
            </w:pPr>
            <w:r w:rsidRPr="00A061F6">
              <w:rPr>
                <w:rFonts w:cstheme="minorHAnsi"/>
              </w:rPr>
              <w:t>37</w:t>
            </w:r>
          </w:p>
        </w:tc>
        <w:tc>
          <w:tcPr>
            <w:tcW w:w="1440" w:type="dxa"/>
            <w:noWrap/>
            <w:hideMark/>
          </w:tcPr>
          <w:p w14:paraId="74657420" w14:textId="77777777" w:rsidR="001613D4" w:rsidRPr="00A061F6" w:rsidRDefault="001613D4" w:rsidP="004B4ED6">
            <w:pPr>
              <w:spacing w:line="276" w:lineRule="auto"/>
              <w:jc w:val="center"/>
              <w:rPr>
                <w:rFonts w:cstheme="minorHAnsi"/>
              </w:rPr>
            </w:pPr>
            <w:r w:rsidRPr="00A061F6">
              <w:rPr>
                <w:rFonts w:cstheme="minorHAnsi"/>
              </w:rPr>
              <w:t>912.001.512</w:t>
            </w:r>
          </w:p>
        </w:tc>
        <w:tc>
          <w:tcPr>
            <w:tcW w:w="3698" w:type="dxa"/>
            <w:hideMark/>
          </w:tcPr>
          <w:p w14:paraId="7324F452"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CONTROLE DEPRAGAS - Prestação de serviços de controle de pragas e vetores, desinsetização e desratização com fornecimento de mão de obra, necessárias ao tratamento químico a ser realizado. </w:t>
            </w:r>
          </w:p>
          <w:p w14:paraId="6BBDE200" w14:textId="77777777" w:rsidR="001613D4" w:rsidRPr="00A061F6" w:rsidRDefault="001613D4" w:rsidP="004B4ED6">
            <w:pPr>
              <w:spacing w:line="276" w:lineRule="auto"/>
              <w:jc w:val="both"/>
              <w:rPr>
                <w:rFonts w:cstheme="minorHAnsi"/>
              </w:rPr>
            </w:pPr>
            <w:r w:rsidRPr="00A061F6">
              <w:rPr>
                <w:rFonts w:cstheme="minorHAnsi"/>
              </w:rPr>
              <w:t>Local: Av. Edson Aparecido Fernandes de Campo. S/N, Lote 01 da Quadra 125.FEIRA DO PRODUTOR. Área construída 788,00 M2, Área aberta 160,00 M2</w:t>
            </w:r>
          </w:p>
        </w:tc>
        <w:tc>
          <w:tcPr>
            <w:tcW w:w="992" w:type="dxa"/>
            <w:hideMark/>
          </w:tcPr>
          <w:p w14:paraId="6E940FB6"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412BA0BE"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41C27AF4" w14:textId="77777777" w:rsidR="001613D4" w:rsidRPr="00A061F6" w:rsidRDefault="001613D4" w:rsidP="004B4ED6">
            <w:pPr>
              <w:spacing w:line="276" w:lineRule="auto"/>
              <w:jc w:val="center"/>
              <w:rPr>
                <w:rFonts w:cstheme="minorHAnsi"/>
              </w:rPr>
            </w:pPr>
            <w:r w:rsidRPr="00A061F6">
              <w:rPr>
                <w:rFonts w:cstheme="minorHAnsi"/>
              </w:rPr>
              <w:t>830,99</w:t>
            </w:r>
          </w:p>
        </w:tc>
      </w:tr>
      <w:tr w:rsidR="001613D4" w:rsidRPr="00A061F6" w14:paraId="5691BBC8" w14:textId="77777777" w:rsidTr="001613D4">
        <w:trPr>
          <w:trHeight w:val="2640"/>
        </w:trPr>
        <w:tc>
          <w:tcPr>
            <w:tcW w:w="669" w:type="dxa"/>
            <w:noWrap/>
            <w:hideMark/>
          </w:tcPr>
          <w:p w14:paraId="0FE59197" w14:textId="77777777" w:rsidR="001613D4" w:rsidRPr="00A061F6" w:rsidRDefault="001613D4" w:rsidP="004B4ED6">
            <w:pPr>
              <w:spacing w:line="276" w:lineRule="auto"/>
              <w:jc w:val="center"/>
              <w:rPr>
                <w:rFonts w:cstheme="minorHAnsi"/>
              </w:rPr>
            </w:pPr>
            <w:r w:rsidRPr="00A061F6">
              <w:rPr>
                <w:rFonts w:cstheme="minorHAnsi"/>
              </w:rPr>
              <w:lastRenderedPageBreak/>
              <w:t>38</w:t>
            </w:r>
          </w:p>
        </w:tc>
        <w:tc>
          <w:tcPr>
            <w:tcW w:w="1440" w:type="dxa"/>
            <w:noWrap/>
            <w:hideMark/>
          </w:tcPr>
          <w:p w14:paraId="750EF7D0" w14:textId="77777777" w:rsidR="001613D4" w:rsidRPr="00A061F6" w:rsidRDefault="001613D4" w:rsidP="004B4ED6">
            <w:pPr>
              <w:spacing w:line="276" w:lineRule="auto"/>
              <w:jc w:val="center"/>
              <w:rPr>
                <w:rFonts w:cstheme="minorHAnsi"/>
              </w:rPr>
            </w:pPr>
            <w:r w:rsidRPr="00A061F6">
              <w:rPr>
                <w:rFonts w:cstheme="minorHAnsi"/>
              </w:rPr>
              <w:t>912.001.464</w:t>
            </w:r>
          </w:p>
        </w:tc>
        <w:tc>
          <w:tcPr>
            <w:tcW w:w="3698" w:type="dxa"/>
            <w:hideMark/>
          </w:tcPr>
          <w:p w14:paraId="5A45DBF9" w14:textId="3C060A8B" w:rsidR="001613D4" w:rsidRPr="00A061F6" w:rsidRDefault="001613D4" w:rsidP="004B4ED6">
            <w:pPr>
              <w:spacing w:line="276" w:lineRule="auto"/>
              <w:jc w:val="both"/>
              <w:rPr>
                <w:rFonts w:cstheme="minorHAnsi"/>
              </w:rPr>
            </w:pPr>
            <w:r w:rsidRPr="00A061F6">
              <w:rPr>
                <w:rFonts w:cstheme="minorHAnsi"/>
              </w:rPr>
              <w:t>SERVICOS DE DEDETIZACAO E CONTROLE DE PRAGAS FARMACIA MUNICIPAL SERVIÇOS DE DEDETIZAÇÃO E CONTROLE</w:t>
            </w:r>
            <w:r w:rsidRPr="00A061F6">
              <w:rPr>
                <w:rFonts w:cstheme="minorHAnsi"/>
              </w:rPr>
              <w:br/>
              <w:t>DE PRAGAS FARMACIA MUNICIPAL Prestação de serviço de controle de pragas e vetores, desinsetização e desratização com fornecimento de mão de obra e matéria-prima necessárias ao</w:t>
            </w:r>
            <w:r w:rsidRPr="00A061F6">
              <w:rPr>
                <w:rFonts w:cstheme="minorHAnsi"/>
              </w:rPr>
              <w:br/>
              <w:t>tratamento químico a ser realizado  - DESINSETIZAÇÃO: interno/ externo; pulverização: rodapés de parede, forros,</w:t>
            </w:r>
            <w:r w:rsidRPr="00A061F6">
              <w:rPr>
                <w:rFonts w:cstheme="minorHAnsi"/>
              </w:rPr>
              <w:br/>
              <w:t>armários, gavetas, cantos, frestas, atrás dos móveis  - DESRATIZAÇÃO PREVENTIVA: ratos, camundongos e ratazanas. Os serviços serão realizados a cada 6 (seis) meses. LOCAL: FARMACIA MUNICIPAL - Av Edson Aparecido Fernandes Campos, 1618 METRAGEM Área construída: 300 m² Área aberta: 50 m²</w:t>
            </w:r>
          </w:p>
        </w:tc>
        <w:tc>
          <w:tcPr>
            <w:tcW w:w="992" w:type="dxa"/>
            <w:hideMark/>
          </w:tcPr>
          <w:p w14:paraId="4514D193"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4AB8C061"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2CB92A1F" w14:textId="77777777" w:rsidR="001613D4" w:rsidRPr="00A061F6" w:rsidRDefault="001613D4" w:rsidP="004B4ED6">
            <w:pPr>
              <w:spacing w:line="276" w:lineRule="auto"/>
              <w:jc w:val="center"/>
              <w:rPr>
                <w:rFonts w:cstheme="minorHAnsi"/>
              </w:rPr>
            </w:pPr>
            <w:r w:rsidRPr="00A061F6">
              <w:rPr>
                <w:rFonts w:cstheme="minorHAnsi"/>
              </w:rPr>
              <w:t>168,95</w:t>
            </w:r>
          </w:p>
        </w:tc>
      </w:tr>
      <w:tr w:rsidR="001613D4" w:rsidRPr="00A061F6" w14:paraId="542314FF" w14:textId="77777777" w:rsidTr="001613D4">
        <w:trPr>
          <w:trHeight w:val="1575"/>
        </w:trPr>
        <w:tc>
          <w:tcPr>
            <w:tcW w:w="669" w:type="dxa"/>
            <w:noWrap/>
            <w:hideMark/>
          </w:tcPr>
          <w:p w14:paraId="2FDDBD4D" w14:textId="77777777" w:rsidR="001613D4" w:rsidRPr="00A061F6" w:rsidRDefault="001613D4" w:rsidP="004B4ED6">
            <w:pPr>
              <w:spacing w:line="276" w:lineRule="auto"/>
              <w:jc w:val="center"/>
              <w:rPr>
                <w:rFonts w:cstheme="minorHAnsi"/>
              </w:rPr>
            </w:pPr>
            <w:r w:rsidRPr="00A061F6">
              <w:rPr>
                <w:rFonts w:cstheme="minorHAnsi"/>
              </w:rPr>
              <w:t>39</w:t>
            </w:r>
          </w:p>
        </w:tc>
        <w:tc>
          <w:tcPr>
            <w:tcW w:w="1440" w:type="dxa"/>
            <w:noWrap/>
            <w:hideMark/>
          </w:tcPr>
          <w:p w14:paraId="68B3FE0C" w14:textId="77777777" w:rsidR="001613D4" w:rsidRPr="00A061F6" w:rsidRDefault="001613D4" w:rsidP="004B4ED6">
            <w:pPr>
              <w:spacing w:line="276" w:lineRule="auto"/>
              <w:jc w:val="center"/>
              <w:rPr>
                <w:rFonts w:cstheme="minorHAnsi"/>
              </w:rPr>
            </w:pPr>
            <w:r w:rsidRPr="00A061F6">
              <w:rPr>
                <w:rFonts w:cstheme="minorHAnsi"/>
              </w:rPr>
              <w:t>912.001.497</w:t>
            </w:r>
          </w:p>
        </w:tc>
        <w:tc>
          <w:tcPr>
            <w:tcW w:w="3698" w:type="dxa"/>
            <w:hideMark/>
          </w:tcPr>
          <w:p w14:paraId="5C2612B6" w14:textId="01529B81" w:rsidR="001613D4" w:rsidRPr="00A061F6" w:rsidRDefault="001613D4" w:rsidP="004B4ED6">
            <w:pPr>
              <w:spacing w:line="276" w:lineRule="auto"/>
              <w:jc w:val="both"/>
              <w:rPr>
                <w:rFonts w:cstheme="minorHAnsi"/>
              </w:rPr>
            </w:pPr>
            <w:r w:rsidRPr="00A061F6">
              <w:rPr>
                <w:rFonts w:cstheme="minorHAnsi"/>
              </w:rPr>
              <w:t>SERVICOS DE DEDETIZACAO E CONTROLE DE PRAGAS URBANAS ALMOXARIFADO CENTRAL Prestação de serviço de controle de pragas e vetores, desinsetização e desratização com fornecimento de mão de obra e matéria-prima necessárias ao tratamento químico a ser realizado - DESINSETIZAÇÃO: interno/ externo; pulverização: rodapés de parede, forros, armários, gavetas, cantos, frestas, atrás dos móveis - DESRATIZAÇÃO PREVENTIVA: ratos, camundongos e ratazanas. Os serviços serão realizados a cada 6 (seis) meses</w:t>
            </w:r>
            <w:r w:rsidRPr="00A061F6">
              <w:rPr>
                <w:rFonts w:cstheme="minorHAnsi"/>
              </w:rPr>
              <w:br/>
              <w:t xml:space="preserve">s. LOCAL: Almoxarifado central </w:t>
            </w:r>
            <w:proofErr w:type="gramStart"/>
            <w:r w:rsidRPr="00A061F6">
              <w:rPr>
                <w:rFonts w:cstheme="minorHAnsi"/>
              </w:rPr>
              <w:lastRenderedPageBreak/>
              <w:t>ENDEREÇO :</w:t>
            </w:r>
            <w:proofErr w:type="gramEnd"/>
            <w:r w:rsidRPr="00A061F6">
              <w:rPr>
                <w:rFonts w:cstheme="minorHAnsi"/>
              </w:rPr>
              <w:t xml:space="preserve"> Av. Povo nº 530 - METRAGEM- Área Territorial:  744 m</w:t>
            </w:r>
            <w:proofErr w:type="gramStart"/>
            <w:r w:rsidRPr="00A061F6">
              <w:rPr>
                <w:rFonts w:cstheme="minorHAnsi"/>
              </w:rPr>
              <w:t>²,  Área</w:t>
            </w:r>
            <w:proofErr w:type="gramEnd"/>
            <w:r w:rsidRPr="00A061F6">
              <w:rPr>
                <w:rFonts w:cstheme="minorHAnsi"/>
              </w:rPr>
              <w:t xml:space="preserve"> Construída: 600 m²</w:t>
            </w:r>
          </w:p>
        </w:tc>
        <w:tc>
          <w:tcPr>
            <w:tcW w:w="992" w:type="dxa"/>
            <w:hideMark/>
          </w:tcPr>
          <w:p w14:paraId="3BA8AFBA" w14:textId="77777777" w:rsidR="001613D4" w:rsidRPr="00A061F6" w:rsidRDefault="001613D4" w:rsidP="004B4ED6">
            <w:pPr>
              <w:spacing w:line="276" w:lineRule="auto"/>
              <w:jc w:val="center"/>
              <w:rPr>
                <w:rFonts w:cstheme="minorHAnsi"/>
              </w:rPr>
            </w:pPr>
            <w:r w:rsidRPr="00A061F6">
              <w:rPr>
                <w:rFonts w:cstheme="minorHAnsi"/>
              </w:rPr>
              <w:lastRenderedPageBreak/>
              <w:t>SERV.</w:t>
            </w:r>
          </w:p>
        </w:tc>
        <w:tc>
          <w:tcPr>
            <w:tcW w:w="851" w:type="dxa"/>
            <w:noWrap/>
            <w:hideMark/>
          </w:tcPr>
          <w:p w14:paraId="516A43B8"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74B4B8D1" w14:textId="77777777" w:rsidR="001613D4" w:rsidRPr="00A061F6" w:rsidRDefault="001613D4" w:rsidP="004B4ED6">
            <w:pPr>
              <w:spacing w:line="276" w:lineRule="auto"/>
              <w:jc w:val="center"/>
              <w:rPr>
                <w:rFonts w:cstheme="minorHAnsi"/>
              </w:rPr>
            </w:pPr>
            <w:r w:rsidRPr="00A061F6">
              <w:rPr>
                <w:rFonts w:cstheme="minorHAnsi"/>
              </w:rPr>
              <w:t>801,32</w:t>
            </w:r>
          </w:p>
        </w:tc>
      </w:tr>
      <w:tr w:rsidR="001613D4" w:rsidRPr="00A061F6" w14:paraId="436F6528" w14:textId="77777777" w:rsidTr="001613D4">
        <w:trPr>
          <w:trHeight w:val="1725"/>
        </w:trPr>
        <w:tc>
          <w:tcPr>
            <w:tcW w:w="669" w:type="dxa"/>
            <w:noWrap/>
            <w:hideMark/>
          </w:tcPr>
          <w:p w14:paraId="60E96A34" w14:textId="77777777" w:rsidR="001613D4" w:rsidRPr="00A061F6" w:rsidRDefault="001613D4" w:rsidP="004B4ED6">
            <w:pPr>
              <w:spacing w:line="276" w:lineRule="auto"/>
              <w:jc w:val="center"/>
              <w:rPr>
                <w:rFonts w:cstheme="minorHAnsi"/>
              </w:rPr>
            </w:pPr>
            <w:r w:rsidRPr="00A061F6">
              <w:rPr>
                <w:rFonts w:cstheme="minorHAnsi"/>
              </w:rPr>
              <w:t>40</w:t>
            </w:r>
          </w:p>
        </w:tc>
        <w:tc>
          <w:tcPr>
            <w:tcW w:w="1440" w:type="dxa"/>
            <w:noWrap/>
            <w:hideMark/>
          </w:tcPr>
          <w:p w14:paraId="759C387C" w14:textId="77777777" w:rsidR="001613D4" w:rsidRPr="00A061F6" w:rsidRDefault="001613D4" w:rsidP="004B4ED6">
            <w:pPr>
              <w:spacing w:line="276" w:lineRule="auto"/>
              <w:jc w:val="center"/>
              <w:rPr>
                <w:rFonts w:cstheme="minorHAnsi"/>
              </w:rPr>
            </w:pPr>
            <w:r w:rsidRPr="00A061F6">
              <w:rPr>
                <w:rFonts w:cstheme="minorHAnsi"/>
              </w:rPr>
              <w:t>912.001.572</w:t>
            </w:r>
          </w:p>
        </w:tc>
        <w:tc>
          <w:tcPr>
            <w:tcW w:w="3698" w:type="dxa"/>
            <w:hideMark/>
          </w:tcPr>
          <w:p w14:paraId="052FE6F6" w14:textId="77777777" w:rsidR="001613D4" w:rsidRPr="00A061F6" w:rsidRDefault="001613D4" w:rsidP="004B4ED6">
            <w:pPr>
              <w:spacing w:line="276" w:lineRule="auto"/>
              <w:jc w:val="both"/>
              <w:rPr>
                <w:rFonts w:cstheme="minorHAnsi"/>
              </w:rPr>
            </w:pPr>
            <w:r w:rsidRPr="00A061F6">
              <w:rPr>
                <w:rFonts w:cstheme="minorHAnsi"/>
              </w:rPr>
              <w:t>SERVICOS DE DEDETIZACAO E CONTROLE DE PRAGAS URBANAS SAUDE Prestação de serviço de controle de pragas e vetores, desinsetização e desratização com fornecimento de mão de obra e matéria-prima necessárias ao tratamento químico a ser realizado - DESINSETIZAÇÃO: interno/ externo; pulverização: rodapés de parede, forros, armários, gavetas, cantos, frestas, atrás dos móveis - DESRATIZAÇÃO PREVENTI VA: ratos, camundongos e ratazanas. Os serviços serão realizados a cada 6 (seis) meses LOCAL: CONSELHO MUNICIPAL DE SAÚDE - Avenida do Povo, 858 METRAGEM Área construída: 67 m² Área aberta: 236 m²</w:t>
            </w:r>
          </w:p>
        </w:tc>
        <w:tc>
          <w:tcPr>
            <w:tcW w:w="992" w:type="dxa"/>
            <w:hideMark/>
          </w:tcPr>
          <w:p w14:paraId="19BC0CDD"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5E46352D"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4672F6B5" w14:textId="77777777" w:rsidR="001613D4" w:rsidRPr="00A061F6" w:rsidRDefault="001613D4" w:rsidP="004B4ED6">
            <w:pPr>
              <w:spacing w:line="276" w:lineRule="auto"/>
              <w:jc w:val="center"/>
              <w:rPr>
                <w:rFonts w:cstheme="minorHAnsi"/>
              </w:rPr>
            </w:pPr>
            <w:r w:rsidRPr="00A061F6">
              <w:rPr>
                <w:rFonts w:cstheme="minorHAnsi"/>
              </w:rPr>
              <w:t>244,96</w:t>
            </w:r>
          </w:p>
        </w:tc>
      </w:tr>
      <w:tr w:rsidR="001613D4" w:rsidRPr="00A061F6" w14:paraId="742F87F4" w14:textId="77777777" w:rsidTr="001613D4">
        <w:trPr>
          <w:trHeight w:val="1620"/>
        </w:trPr>
        <w:tc>
          <w:tcPr>
            <w:tcW w:w="669" w:type="dxa"/>
            <w:noWrap/>
            <w:hideMark/>
          </w:tcPr>
          <w:p w14:paraId="23887C7C" w14:textId="77777777" w:rsidR="001613D4" w:rsidRPr="00A061F6" w:rsidRDefault="001613D4" w:rsidP="004B4ED6">
            <w:pPr>
              <w:spacing w:line="276" w:lineRule="auto"/>
              <w:jc w:val="center"/>
              <w:rPr>
                <w:rFonts w:cstheme="minorHAnsi"/>
              </w:rPr>
            </w:pPr>
            <w:r w:rsidRPr="00A061F6">
              <w:rPr>
                <w:rFonts w:cstheme="minorHAnsi"/>
              </w:rPr>
              <w:t>41</w:t>
            </w:r>
          </w:p>
        </w:tc>
        <w:tc>
          <w:tcPr>
            <w:tcW w:w="1440" w:type="dxa"/>
            <w:noWrap/>
            <w:hideMark/>
          </w:tcPr>
          <w:p w14:paraId="461C696D" w14:textId="77777777" w:rsidR="001613D4" w:rsidRPr="00A061F6" w:rsidRDefault="001613D4" w:rsidP="004B4ED6">
            <w:pPr>
              <w:spacing w:line="276" w:lineRule="auto"/>
              <w:jc w:val="center"/>
              <w:rPr>
                <w:rFonts w:cstheme="minorHAnsi"/>
              </w:rPr>
            </w:pPr>
            <w:r w:rsidRPr="00A061F6">
              <w:rPr>
                <w:rFonts w:cstheme="minorHAnsi"/>
              </w:rPr>
              <w:t>912.001.574</w:t>
            </w:r>
          </w:p>
        </w:tc>
        <w:tc>
          <w:tcPr>
            <w:tcW w:w="3698" w:type="dxa"/>
            <w:hideMark/>
          </w:tcPr>
          <w:p w14:paraId="4B056645" w14:textId="77777777" w:rsidR="001613D4" w:rsidRPr="00A061F6" w:rsidRDefault="001613D4" w:rsidP="004B4ED6">
            <w:pPr>
              <w:spacing w:line="276" w:lineRule="auto"/>
              <w:jc w:val="both"/>
              <w:rPr>
                <w:rFonts w:cstheme="minorHAnsi"/>
              </w:rPr>
            </w:pPr>
            <w:r w:rsidRPr="00A061F6">
              <w:rPr>
                <w:rFonts w:cstheme="minorHAnsi"/>
              </w:rPr>
              <w:t xml:space="preserve">SERVICOS DE DEDETIZACAO E CONTROLE DE PRAGAS URBANAS SAUDE Prestação de serviço de controle de pragas e vetores, desinsetização e desratização com fornecimento de mão de obra e matéria-prima necessárias ao tratamento químico a ser realizado - DESINSETIZAÇÃO: interno/ externo; pulverização: rodapés de parede, forros, armários, gavetas, cantos, frestas, atrás dos móveis - DESRATIZAÇÃO PREVENTI VA: ratos, camundongos e ratazanas. Os serviços serão realizados a cada 6 (seis) meses. </w:t>
            </w:r>
            <w:r w:rsidRPr="00A061F6">
              <w:rPr>
                <w:rFonts w:cstheme="minorHAnsi"/>
              </w:rPr>
              <w:lastRenderedPageBreak/>
              <w:t>LOCAL: ACADEMIA DA SAÚDE - Avenida do Povo – Praça Sol Nascente, METRAG EM Área construída: 70 m² Área aberta: 1.200 m²</w:t>
            </w:r>
          </w:p>
        </w:tc>
        <w:tc>
          <w:tcPr>
            <w:tcW w:w="992" w:type="dxa"/>
            <w:hideMark/>
          </w:tcPr>
          <w:p w14:paraId="29313F95" w14:textId="77777777" w:rsidR="001613D4" w:rsidRPr="00A061F6" w:rsidRDefault="001613D4" w:rsidP="004B4ED6">
            <w:pPr>
              <w:spacing w:line="276" w:lineRule="auto"/>
              <w:jc w:val="center"/>
              <w:rPr>
                <w:rFonts w:cstheme="minorHAnsi"/>
              </w:rPr>
            </w:pPr>
            <w:r w:rsidRPr="00A061F6">
              <w:rPr>
                <w:rFonts w:cstheme="minorHAnsi"/>
              </w:rPr>
              <w:lastRenderedPageBreak/>
              <w:t>SERV.</w:t>
            </w:r>
          </w:p>
        </w:tc>
        <w:tc>
          <w:tcPr>
            <w:tcW w:w="851" w:type="dxa"/>
            <w:noWrap/>
            <w:hideMark/>
          </w:tcPr>
          <w:p w14:paraId="6160FACA"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6081F20B" w14:textId="77777777" w:rsidR="001613D4" w:rsidRPr="00A061F6" w:rsidRDefault="001613D4" w:rsidP="004B4ED6">
            <w:pPr>
              <w:spacing w:line="276" w:lineRule="auto"/>
              <w:jc w:val="center"/>
              <w:rPr>
                <w:rFonts w:cstheme="minorHAnsi"/>
              </w:rPr>
            </w:pPr>
            <w:r w:rsidRPr="00A061F6">
              <w:rPr>
                <w:rFonts w:cstheme="minorHAnsi"/>
              </w:rPr>
              <w:t>684,22</w:t>
            </w:r>
          </w:p>
        </w:tc>
      </w:tr>
      <w:tr w:rsidR="001613D4" w:rsidRPr="00A061F6" w14:paraId="131A710D" w14:textId="77777777" w:rsidTr="001613D4">
        <w:trPr>
          <w:trHeight w:val="1500"/>
        </w:trPr>
        <w:tc>
          <w:tcPr>
            <w:tcW w:w="669" w:type="dxa"/>
            <w:noWrap/>
            <w:hideMark/>
          </w:tcPr>
          <w:p w14:paraId="5E7F946C" w14:textId="77777777" w:rsidR="001613D4" w:rsidRPr="00A061F6" w:rsidRDefault="001613D4" w:rsidP="004B4ED6">
            <w:pPr>
              <w:spacing w:line="276" w:lineRule="auto"/>
              <w:jc w:val="center"/>
              <w:rPr>
                <w:rFonts w:cstheme="minorHAnsi"/>
              </w:rPr>
            </w:pPr>
            <w:r w:rsidRPr="00A061F6">
              <w:rPr>
                <w:rFonts w:cstheme="minorHAnsi"/>
              </w:rPr>
              <w:t>42</w:t>
            </w:r>
          </w:p>
        </w:tc>
        <w:tc>
          <w:tcPr>
            <w:tcW w:w="1440" w:type="dxa"/>
            <w:noWrap/>
            <w:hideMark/>
          </w:tcPr>
          <w:p w14:paraId="5F6DEBF1" w14:textId="77777777" w:rsidR="001613D4" w:rsidRPr="00A061F6" w:rsidRDefault="001613D4" w:rsidP="004B4ED6">
            <w:pPr>
              <w:spacing w:line="276" w:lineRule="auto"/>
              <w:jc w:val="center"/>
              <w:rPr>
                <w:rFonts w:cstheme="minorHAnsi"/>
              </w:rPr>
            </w:pPr>
            <w:r w:rsidRPr="00A061F6">
              <w:rPr>
                <w:rFonts w:cstheme="minorHAnsi"/>
              </w:rPr>
              <w:t>912.001.575</w:t>
            </w:r>
          </w:p>
        </w:tc>
        <w:tc>
          <w:tcPr>
            <w:tcW w:w="3698" w:type="dxa"/>
            <w:hideMark/>
          </w:tcPr>
          <w:p w14:paraId="17016E4B" w14:textId="77777777" w:rsidR="001613D4" w:rsidRPr="00A061F6" w:rsidRDefault="001613D4" w:rsidP="004B4ED6">
            <w:pPr>
              <w:spacing w:line="276" w:lineRule="auto"/>
              <w:jc w:val="both"/>
              <w:rPr>
                <w:rFonts w:cstheme="minorHAnsi"/>
              </w:rPr>
            </w:pPr>
            <w:r w:rsidRPr="00A061F6">
              <w:rPr>
                <w:rFonts w:cstheme="minorHAnsi"/>
              </w:rPr>
              <w:t>SERVICOS DE DEDETIZACAO E CONTROLE DE PRAGAS URBANAS SAUDE Prestação de serviço de controle de pragas e vetores, desinsetização e desratização co m fornecimento de mão de obra e matéria-prima necessárias ao tratamento químico a ser realizado - DESINSETIZAÇÃO: interno/ externo; pulverização: rodapés de parede, forros, armários, gavetas, cantos, frestas, atrás dos móveis - DESRATIZAÇÃO PREVENTI VA: ratos, camundongos e ratazanas. Os serviços serão realizados a cada 6 (seis) mese</w:t>
            </w:r>
            <w:r w:rsidRPr="00A061F6">
              <w:rPr>
                <w:rFonts w:cstheme="minorHAnsi"/>
              </w:rPr>
              <w:br/>
              <w:t>s. LOCAL: CEM ANTIGO - Rua dos Imigrantes, 693 - METRAGEM Área construída: 236 m² Área aberta: 432 m²</w:t>
            </w:r>
          </w:p>
        </w:tc>
        <w:tc>
          <w:tcPr>
            <w:tcW w:w="992" w:type="dxa"/>
            <w:hideMark/>
          </w:tcPr>
          <w:p w14:paraId="2CF102BF" w14:textId="77777777" w:rsidR="001613D4" w:rsidRPr="00A061F6" w:rsidRDefault="001613D4" w:rsidP="004B4ED6">
            <w:pPr>
              <w:spacing w:line="276" w:lineRule="auto"/>
              <w:jc w:val="center"/>
              <w:rPr>
                <w:rFonts w:cstheme="minorHAnsi"/>
              </w:rPr>
            </w:pPr>
            <w:r w:rsidRPr="00A061F6">
              <w:rPr>
                <w:rFonts w:cstheme="minorHAnsi"/>
              </w:rPr>
              <w:t>SERV.</w:t>
            </w:r>
          </w:p>
        </w:tc>
        <w:tc>
          <w:tcPr>
            <w:tcW w:w="851" w:type="dxa"/>
            <w:noWrap/>
            <w:hideMark/>
          </w:tcPr>
          <w:p w14:paraId="35032883" w14:textId="77777777" w:rsidR="001613D4" w:rsidRPr="00A061F6" w:rsidRDefault="001613D4" w:rsidP="004B4ED6">
            <w:pPr>
              <w:spacing w:line="276" w:lineRule="auto"/>
              <w:jc w:val="center"/>
              <w:rPr>
                <w:rFonts w:cstheme="minorHAnsi"/>
              </w:rPr>
            </w:pPr>
            <w:r w:rsidRPr="00A061F6">
              <w:rPr>
                <w:rFonts w:cstheme="minorHAnsi"/>
              </w:rPr>
              <w:t>2</w:t>
            </w:r>
          </w:p>
        </w:tc>
        <w:tc>
          <w:tcPr>
            <w:tcW w:w="1417" w:type="dxa"/>
          </w:tcPr>
          <w:p w14:paraId="5535FC3C" w14:textId="77777777" w:rsidR="001613D4" w:rsidRPr="00A061F6" w:rsidRDefault="001613D4" w:rsidP="004B4ED6">
            <w:pPr>
              <w:spacing w:line="276" w:lineRule="auto"/>
              <w:jc w:val="center"/>
              <w:rPr>
                <w:rFonts w:cstheme="minorHAnsi"/>
              </w:rPr>
            </w:pPr>
            <w:r w:rsidRPr="00A061F6">
              <w:rPr>
                <w:rFonts w:cstheme="minorHAnsi"/>
              </w:rPr>
              <w:t>421,64</w:t>
            </w:r>
          </w:p>
        </w:tc>
      </w:tr>
    </w:tbl>
    <w:p w14:paraId="30259E64" w14:textId="77777777" w:rsidR="001613D4" w:rsidRPr="00A061F6" w:rsidRDefault="001613D4" w:rsidP="004B4ED6">
      <w:pPr>
        <w:pStyle w:val="PargrafodaLista"/>
        <w:widowControl w:val="0"/>
        <w:autoSpaceDE w:val="0"/>
        <w:autoSpaceDN w:val="0"/>
        <w:spacing w:after="0" w:line="276" w:lineRule="auto"/>
        <w:ind w:left="0" w:right="-710"/>
        <w:contextualSpacing w:val="0"/>
        <w:jc w:val="both"/>
        <w:rPr>
          <w:rFonts w:cstheme="minorHAnsi"/>
          <w:snapToGrid w:val="0"/>
        </w:rPr>
      </w:pPr>
    </w:p>
    <w:p w14:paraId="262DEBF9" w14:textId="77777777" w:rsidR="00B80535" w:rsidRPr="00A061F6" w:rsidRDefault="00B80535" w:rsidP="004B4ED6">
      <w:pPr>
        <w:widowControl w:val="0"/>
        <w:autoSpaceDE w:val="0"/>
        <w:autoSpaceDN w:val="0"/>
        <w:spacing w:after="0" w:line="276" w:lineRule="auto"/>
        <w:ind w:right="-710"/>
        <w:rPr>
          <w:rFonts w:eastAsia="Arial" w:cstheme="minorHAnsi"/>
          <w:b/>
        </w:rPr>
      </w:pPr>
      <w:r w:rsidRPr="00A061F6">
        <w:rPr>
          <w:rFonts w:eastAsia="Times New Roman" w:cstheme="minorHAnsi"/>
          <w:b/>
          <w:bCs/>
          <w:lang w:eastAsia="pt-BR"/>
        </w:rPr>
        <w:t>Descrição dos Serviços</w:t>
      </w:r>
    </w:p>
    <w:p w14:paraId="0809B8E3" w14:textId="132F6363" w:rsidR="00F563D6" w:rsidRPr="00A061F6" w:rsidRDefault="00B80535" w:rsidP="004B4ED6">
      <w:pPr>
        <w:spacing w:line="276" w:lineRule="auto"/>
        <w:ind w:right="-710"/>
        <w:jc w:val="both"/>
        <w:rPr>
          <w:rFonts w:eastAsia="Calibri" w:cstheme="minorHAnsi"/>
        </w:rPr>
      </w:pPr>
      <w:r w:rsidRPr="00A061F6">
        <w:rPr>
          <w:rFonts w:eastAsia="Times New Roman" w:cstheme="minorHAnsi"/>
          <w:lang w:eastAsia="pt-BR"/>
        </w:rPr>
        <w:t xml:space="preserve">2.2. A presente contratação abrange </w:t>
      </w:r>
      <w:r w:rsidR="008C4E09" w:rsidRPr="00A061F6">
        <w:rPr>
          <w:rFonts w:eastAsia="Times New Roman" w:cstheme="minorHAnsi"/>
          <w:lang w:eastAsia="pt-BR"/>
        </w:rPr>
        <w:t xml:space="preserve">a contratação de empresas especializadas, por meio de </w:t>
      </w:r>
      <w:r w:rsidR="000B20DE" w:rsidRPr="00A061F6">
        <w:rPr>
          <w:rFonts w:cstheme="minorHAnsi"/>
        </w:rPr>
        <w:t>Credenciamento/Contrato</w:t>
      </w:r>
      <w:r w:rsidR="008C4E09" w:rsidRPr="00A061F6">
        <w:rPr>
          <w:rFonts w:eastAsia="Times New Roman" w:cstheme="minorHAnsi"/>
          <w:lang w:eastAsia="pt-BR"/>
        </w:rPr>
        <w:t>, para a prestação de serviços de controle de pragas urbanas, compreendendo dedetização, desinsetização, desratização e demais procedimentos correlatos, incluso a mão de obra e matéria-prima necessárias ao tratamento químico, conforme a necessidade da Administração Municipal</w:t>
      </w:r>
      <w:r w:rsidR="00F563D6" w:rsidRPr="00A061F6">
        <w:rPr>
          <w:rFonts w:eastAsia="Calibri" w:cstheme="minorHAnsi"/>
        </w:rPr>
        <w:t>, conforme especificações, quantidades e condições constantes no edital e seus anexos.</w:t>
      </w:r>
    </w:p>
    <w:p w14:paraId="37E0F0C3" w14:textId="4B49B06E" w:rsidR="00E35485" w:rsidRPr="00A061F6" w:rsidRDefault="00E35485" w:rsidP="004B4ED6">
      <w:pPr>
        <w:widowControl w:val="0"/>
        <w:autoSpaceDE w:val="0"/>
        <w:autoSpaceDN w:val="0"/>
        <w:spacing w:after="0" w:line="276" w:lineRule="auto"/>
        <w:ind w:right="-710"/>
        <w:jc w:val="both"/>
        <w:rPr>
          <w:rFonts w:eastAsia="Arial" w:cstheme="minorHAnsi"/>
        </w:rPr>
      </w:pPr>
      <w:r w:rsidRPr="00A061F6">
        <w:rPr>
          <w:rFonts w:eastAsia="Arial" w:cstheme="minorHAnsi"/>
        </w:rPr>
        <w:t xml:space="preserve">2.3. Os serviços serão efetuados nas Secretarias Municipais de Sonora-MS, nos seguintes locais: </w:t>
      </w:r>
    </w:p>
    <w:p w14:paraId="4B812F7F" w14:textId="77777777" w:rsidR="00E35485" w:rsidRPr="00A061F6" w:rsidRDefault="00E35485" w:rsidP="004B4ED6">
      <w:pPr>
        <w:widowControl w:val="0"/>
        <w:autoSpaceDE w:val="0"/>
        <w:autoSpaceDN w:val="0"/>
        <w:spacing w:after="0" w:line="276" w:lineRule="auto"/>
        <w:ind w:right="-710"/>
        <w:jc w:val="both"/>
        <w:rPr>
          <w:rFonts w:eastAsia="Arial" w:cstheme="minorHAnsi"/>
        </w:rPr>
      </w:pPr>
    </w:p>
    <w:p w14:paraId="3607FFFE" w14:textId="37FC684F" w:rsidR="00E35485" w:rsidRPr="00A061F6" w:rsidRDefault="00E35485" w:rsidP="004B4ED6">
      <w:pPr>
        <w:widowControl w:val="0"/>
        <w:autoSpaceDE w:val="0"/>
        <w:autoSpaceDN w:val="0"/>
        <w:spacing w:after="0" w:line="276" w:lineRule="auto"/>
        <w:ind w:right="-710"/>
        <w:jc w:val="both"/>
        <w:rPr>
          <w:rFonts w:eastAsia="Arial" w:cstheme="minorHAnsi"/>
          <w:b/>
        </w:rPr>
      </w:pPr>
      <w:r w:rsidRPr="00A061F6">
        <w:rPr>
          <w:rFonts w:eastAsia="Arial" w:cstheme="minorHAnsi"/>
        </w:rPr>
        <w:t xml:space="preserve">2.3.1. </w:t>
      </w:r>
      <w:r w:rsidRPr="00A061F6">
        <w:rPr>
          <w:rFonts w:eastAsia="Arial" w:cstheme="minorHAnsi"/>
          <w:b/>
        </w:rPr>
        <w:t>Secretária Municipal de Assistência Social:</w:t>
      </w:r>
    </w:p>
    <w:p w14:paraId="6BF4797B" w14:textId="77777777" w:rsidR="00E35485" w:rsidRPr="00A061F6" w:rsidRDefault="00E35485" w:rsidP="004B4ED6">
      <w:pPr>
        <w:widowControl w:val="0"/>
        <w:numPr>
          <w:ilvl w:val="0"/>
          <w:numId w:val="21"/>
        </w:numPr>
        <w:autoSpaceDE w:val="0"/>
        <w:autoSpaceDN w:val="0"/>
        <w:spacing w:after="0" w:line="276" w:lineRule="auto"/>
        <w:ind w:right="-710"/>
        <w:jc w:val="both"/>
        <w:rPr>
          <w:rFonts w:eastAsia="Arial" w:cstheme="minorHAnsi"/>
        </w:rPr>
      </w:pPr>
      <w:r w:rsidRPr="00A061F6">
        <w:rPr>
          <w:rFonts w:eastAsia="Arial" w:cstheme="minorHAnsi"/>
        </w:rPr>
        <w:t>Secretaria de Assistência social n.1608;</w:t>
      </w:r>
    </w:p>
    <w:p w14:paraId="1CE54518" w14:textId="51DFB7D6" w:rsidR="00E35485" w:rsidRPr="00A061F6" w:rsidRDefault="00E35485" w:rsidP="004B4ED6">
      <w:pPr>
        <w:widowControl w:val="0"/>
        <w:numPr>
          <w:ilvl w:val="0"/>
          <w:numId w:val="21"/>
        </w:numPr>
        <w:autoSpaceDE w:val="0"/>
        <w:autoSpaceDN w:val="0"/>
        <w:spacing w:after="0" w:line="276" w:lineRule="auto"/>
        <w:ind w:right="-710"/>
        <w:jc w:val="both"/>
        <w:rPr>
          <w:rFonts w:eastAsia="Arial" w:cstheme="minorHAnsi"/>
        </w:rPr>
      </w:pPr>
      <w:r w:rsidRPr="00A061F6">
        <w:rPr>
          <w:rFonts w:eastAsia="Arial" w:cstheme="minorHAnsi"/>
        </w:rPr>
        <w:t xml:space="preserve">SCFV- Serviço de convivência e Fortalecimento de Vinculo Av. Das </w:t>
      </w:r>
      <w:r w:rsidR="003A19EA" w:rsidRPr="00A061F6">
        <w:rPr>
          <w:rFonts w:eastAsia="Arial" w:cstheme="minorHAnsi"/>
        </w:rPr>
        <w:t>Chácara</w:t>
      </w:r>
      <w:r w:rsidRPr="00A061F6">
        <w:rPr>
          <w:rFonts w:eastAsia="Arial" w:cstheme="minorHAnsi"/>
        </w:rPr>
        <w:t xml:space="preserve"> ,127;</w:t>
      </w:r>
    </w:p>
    <w:p w14:paraId="2298624B" w14:textId="3D87B3C6" w:rsidR="00E35485" w:rsidRPr="00A061F6" w:rsidRDefault="00E35485" w:rsidP="004B4ED6">
      <w:pPr>
        <w:widowControl w:val="0"/>
        <w:numPr>
          <w:ilvl w:val="0"/>
          <w:numId w:val="21"/>
        </w:numPr>
        <w:autoSpaceDE w:val="0"/>
        <w:autoSpaceDN w:val="0"/>
        <w:spacing w:after="0" w:line="276" w:lineRule="auto"/>
        <w:ind w:right="-710"/>
        <w:jc w:val="both"/>
        <w:rPr>
          <w:rFonts w:eastAsia="Arial" w:cstheme="minorHAnsi"/>
        </w:rPr>
      </w:pPr>
      <w:r w:rsidRPr="00A061F6">
        <w:rPr>
          <w:rFonts w:eastAsia="Arial" w:cstheme="minorHAnsi"/>
        </w:rPr>
        <w:t>CRAS - Av. Edson Aparecido Fernandes Campos n.1391;</w:t>
      </w:r>
    </w:p>
    <w:p w14:paraId="4AFF900B" w14:textId="77777777" w:rsidR="00E35485" w:rsidRPr="00A061F6" w:rsidRDefault="00E35485" w:rsidP="004B4ED6">
      <w:pPr>
        <w:widowControl w:val="0"/>
        <w:numPr>
          <w:ilvl w:val="0"/>
          <w:numId w:val="21"/>
        </w:numPr>
        <w:autoSpaceDE w:val="0"/>
        <w:autoSpaceDN w:val="0"/>
        <w:spacing w:after="0" w:line="276" w:lineRule="auto"/>
        <w:ind w:right="-710"/>
        <w:jc w:val="both"/>
        <w:rPr>
          <w:rFonts w:eastAsia="Arial" w:cstheme="minorHAnsi"/>
        </w:rPr>
      </w:pPr>
      <w:r w:rsidRPr="00A061F6">
        <w:rPr>
          <w:rFonts w:eastAsia="Arial" w:cstheme="minorHAnsi"/>
        </w:rPr>
        <w:t>CREAS - Av. Edson Aparecido Fernandes Campos n.1691;</w:t>
      </w:r>
    </w:p>
    <w:p w14:paraId="4945C3B2" w14:textId="77777777" w:rsidR="00E35485" w:rsidRPr="00A061F6" w:rsidRDefault="00E35485" w:rsidP="004B4ED6">
      <w:pPr>
        <w:widowControl w:val="0"/>
        <w:numPr>
          <w:ilvl w:val="0"/>
          <w:numId w:val="21"/>
        </w:numPr>
        <w:autoSpaceDE w:val="0"/>
        <w:autoSpaceDN w:val="0"/>
        <w:spacing w:after="0" w:line="276" w:lineRule="auto"/>
        <w:ind w:right="-710"/>
        <w:jc w:val="both"/>
        <w:rPr>
          <w:rFonts w:eastAsia="Arial" w:cstheme="minorHAnsi"/>
        </w:rPr>
      </w:pPr>
      <w:r w:rsidRPr="00A061F6">
        <w:rPr>
          <w:rFonts w:eastAsia="Arial" w:cstheme="minorHAnsi"/>
        </w:rPr>
        <w:t>Abrigo Institucional Rua Vitória n. 90;</w:t>
      </w:r>
    </w:p>
    <w:p w14:paraId="14716B5E" w14:textId="77777777" w:rsidR="00E35485" w:rsidRPr="00A061F6" w:rsidRDefault="00E35485" w:rsidP="004B4ED6">
      <w:pPr>
        <w:widowControl w:val="0"/>
        <w:numPr>
          <w:ilvl w:val="0"/>
          <w:numId w:val="21"/>
        </w:numPr>
        <w:autoSpaceDE w:val="0"/>
        <w:autoSpaceDN w:val="0"/>
        <w:spacing w:after="0" w:line="276" w:lineRule="auto"/>
        <w:ind w:right="-710"/>
        <w:jc w:val="both"/>
        <w:rPr>
          <w:rFonts w:eastAsia="Arial" w:cstheme="minorHAnsi"/>
        </w:rPr>
      </w:pPr>
      <w:r w:rsidRPr="00A061F6">
        <w:rPr>
          <w:rFonts w:eastAsia="Arial" w:cstheme="minorHAnsi"/>
        </w:rPr>
        <w:t>Conselho tutelar.</w:t>
      </w:r>
    </w:p>
    <w:p w14:paraId="5E30B79C" w14:textId="5D992478" w:rsidR="00E35485" w:rsidRPr="00A061F6" w:rsidRDefault="00E35485" w:rsidP="004B4ED6">
      <w:pPr>
        <w:widowControl w:val="0"/>
        <w:autoSpaceDE w:val="0"/>
        <w:autoSpaceDN w:val="0"/>
        <w:spacing w:after="0" w:line="276" w:lineRule="auto"/>
        <w:ind w:right="-710"/>
        <w:jc w:val="both"/>
        <w:rPr>
          <w:rFonts w:eastAsia="Arial" w:cstheme="minorHAnsi"/>
        </w:rPr>
      </w:pPr>
      <w:r w:rsidRPr="00A061F6">
        <w:rPr>
          <w:rFonts w:eastAsia="Arial" w:cstheme="minorHAnsi"/>
        </w:rPr>
        <w:lastRenderedPageBreak/>
        <w:t xml:space="preserve">2.3.2. </w:t>
      </w:r>
      <w:r w:rsidR="00F6557B" w:rsidRPr="00A061F6">
        <w:rPr>
          <w:rFonts w:eastAsia="Arial" w:cstheme="minorHAnsi"/>
          <w:b/>
        </w:rPr>
        <w:t>Secretaria Municipal de Educação, Cultura, Lazer e Esporte</w:t>
      </w:r>
      <w:r w:rsidR="00624593" w:rsidRPr="00A061F6">
        <w:rPr>
          <w:rFonts w:eastAsia="Arial" w:cstheme="minorHAnsi"/>
          <w:b/>
        </w:rPr>
        <w:t>:</w:t>
      </w:r>
    </w:p>
    <w:p w14:paraId="0E00B9EF" w14:textId="18D8A7C0" w:rsidR="00E35485" w:rsidRPr="00A061F6" w:rsidRDefault="00E35485" w:rsidP="004B4ED6">
      <w:pPr>
        <w:widowControl w:val="0"/>
        <w:numPr>
          <w:ilvl w:val="0"/>
          <w:numId w:val="25"/>
        </w:numPr>
        <w:autoSpaceDE w:val="0"/>
        <w:autoSpaceDN w:val="0"/>
        <w:spacing w:after="0" w:line="276" w:lineRule="auto"/>
        <w:ind w:right="-710"/>
        <w:jc w:val="both"/>
        <w:rPr>
          <w:rFonts w:eastAsia="Arial" w:cstheme="minorHAnsi"/>
          <w:lang w:val="pt-PT"/>
        </w:rPr>
      </w:pPr>
      <w:r w:rsidRPr="00A061F6">
        <w:rPr>
          <w:rFonts w:eastAsia="Arial" w:cstheme="minorHAnsi"/>
          <w:lang w:val="pt-PT"/>
        </w:rPr>
        <w:t>Secretaria Municipal de Educação, Cultura, Lazer e Esporte: Rua Presidente juscelino kubstcheck nº 350</w:t>
      </w:r>
      <w:r w:rsidR="00E56D44" w:rsidRPr="00A061F6">
        <w:rPr>
          <w:rFonts w:eastAsia="Arial" w:cstheme="minorHAnsi"/>
          <w:lang w:val="pt-PT"/>
        </w:rPr>
        <w:t>;</w:t>
      </w:r>
    </w:p>
    <w:p w14:paraId="4CE9CCA2" w14:textId="4AA82CC4" w:rsidR="00E35485" w:rsidRPr="00A061F6" w:rsidRDefault="00E35485" w:rsidP="004B4ED6">
      <w:pPr>
        <w:widowControl w:val="0"/>
        <w:numPr>
          <w:ilvl w:val="0"/>
          <w:numId w:val="25"/>
        </w:numPr>
        <w:autoSpaceDE w:val="0"/>
        <w:autoSpaceDN w:val="0"/>
        <w:spacing w:after="0" w:line="276" w:lineRule="auto"/>
        <w:ind w:right="-710"/>
        <w:jc w:val="both"/>
        <w:rPr>
          <w:rFonts w:eastAsia="Arial" w:cstheme="minorHAnsi"/>
          <w:lang w:val="pt-PT"/>
        </w:rPr>
      </w:pPr>
      <w:r w:rsidRPr="00A061F6">
        <w:rPr>
          <w:rFonts w:eastAsia="Arial" w:cstheme="minorHAnsi"/>
          <w:lang w:val="pt-PT"/>
        </w:rPr>
        <w:t>Biblioteca Sesi Indústria do Conhecimento: Av. Antônio de Oliveira Neto, nº 496</w:t>
      </w:r>
      <w:r w:rsidR="00E56D44" w:rsidRPr="00A061F6">
        <w:rPr>
          <w:rFonts w:eastAsia="Arial" w:cstheme="minorHAnsi"/>
          <w:lang w:val="pt-PT"/>
        </w:rPr>
        <w:t>;</w:t>
      </w:r>
    </w:p>
    <w:p w14:paraId="405C2F47" w14:textId="30CA4800" w:rsidR="00E35485" w:rsidRPr="00A061F6" w:rsidRDefault="00E35485" w:rsidP="004B4ED6">
      <w:pPr>
        <w:widowControl w:val="0"/>
        <w:numPr>
          <w:ilvl w:val="0"/>
          <w:numId w:val="25"/>
        </w:numPr>
        <w:autoSpaceDE w:val="0"/>
        <w:autoSpaceDN w:val="0"/>
        <w:spacing w:after="0" w:line="276" w:lineRule="auto"/>
        <w:ind w:right="-710"/>
        <w:jc w:val="both"/>
        <w:rPr>
          <w:rFonts w:eastAsia="Arial" w:cstheme="minorHAnsi"/>
          <w:lang w:val="pt-PT"/>
        </w:rPr>
      </w:pPr>
      <w:r w:rsidRPr="00A061F6">
        <w:rPr>
          <w:rFonts w:eastAsia="Arial" w:cstheme="minorHAnsi"/>
          <w:lang w:val="pt-PT"/>
        </w:rPr>
        <w:t>CMEI Paulo Henrique Zanin: Rua Da Saudade, nº 700</w:t>
      </w:r>
      <w:r w:rsidR="00E56D44" w:rsidRPr="00A061F6">
        <w:rPr>
          <w:rFonts w:eastAsia="Arial" w:cstheme="minorHAnsi"/>
          <w:lang w:val="pt-PT"/>
        </w:rPr>
        <w:t>;</w:t>
      </w:r>
    </w:p>
    <w:p w14:paraId="2B8E9B20" w14:textId="5B38F7F2" w:rsidR="00E35485" w:rsidRPr="00A061F6" w:rsidRDefault="00E35485" w:rsidP="004B4ED6">
      <w:pPr>
        <w:widowControl w:val="0"/>
        <w:numPr>
          <w:ilvl w:val="0"/>
          <w:numId w:val="25"/>
        </w:numPr>
        <w:autoSpaceDE w:val="0"/>
        <w:autoSpaceDN w:val="0"/>
        <w:spacing w:after="0" w:line="276" w:lineRule="auto"/>
        <w:ind w:right="-710"/>
        <w:jc w:val="both"/>
        <w:rPr>
          <w:rFonts w:eastAsia="Arial" w:cstheme="minorHAnsi"/>
          <w:lang w:val="pt-PT"/>
        </w:rPr>
      </w:pPr>
      <w:r w:rsidRPr="00A061F6">
        <w:rPr>
          <w:rFonts w:eastAsia="Arial" w:cstheme="minorHAnsi"/>
          <w:lang w:val="pt-PT"/>
        </w:rPr>
        <w:t>CMEI Lorenzo Giobbi: Rua Maranhão, nº 68</w:t>
      </w:r>
      <w:r w:rsidR="00E56D44" w:rsidRPr="00A061F6">
        <w:rPr>
          <w:rFonts w:eastAsia="Arial" w:cstheme="minorHAnsi"/>
          <w:lang w:val="pt-PT"/>
        </w:rPr>
        <w:t>;</w:t>
      </w:r>
    </w:p>
    <w:p w14:paraId="18E1D66C" w14:textId="338CF7D9" w:rsidR="00E35485" w:rsidRPr="00A061F6" w:rsidRDefault="00E35485" w:rsidP="004B4ED6">
      <w:pPr>
        <w:widowControl w:val="0"/>
        <w:numPr>
          <w:ilvl w:val="0"/>
          <w:numId w:val="25"/>
        </w:numPr>
        <w:autoSpaceDE w:val="0"/>
        <w:autoSpaceDN w:val="0"/>
        <w:spacing w:after="0" w:line="276" w:lineRule="auto"/>
        <w:ind w:right="-710"/>
        <w:jc w:val="both"/>
        <w:rPr>
          <w:rFonts w:eastAsia="Arial" w:cstheme="minorHAnsi"/>
          <w:lang w:val="pt-PT"/>
        </w:rPr>
      </w:pPr>
      <w:r w:rsidRPr="00A061F6">
        <w:rPr>
          <w:rFonts w:eastAsia="Arial" w:cstheme="minorHAnsi"/>
          <w:lang w:val="pt-PT"/>
        </w:rPr>
        <w:t>CMEI Luciano Samúrio: Rua Flávio Derzi, nº 394</w:t>
      </w:r>
      <w:r w:rsidR="00E56D44" w:rsidRPr="00A061F6">
        <w:rPr>
          <w:rFonts w:eastAsia="Arial" w:cstheme="minorHAnsi"/>
          <w:lang w:val="pt-PT"/>
        </w:rPr>
        <w:t>;</w:t>
      </w:r>
    </w:p>
    <w:p w14:paraId="2AEB9EC3" w14:textId="420D201D" w:rsidR="00E35485" w:rsidRPr="00A061F6" w:rsidRDefault="00E35485" w:rsidP="004B4ED6">
      <w:pPr>
        <w:widowControl w:val="0"/>
        <w:numPr>
          <w:ilvl w:val="0"/>
          <w:numId w:val="25"/>
        </w:numPr>
        <w:autoSpaceDE w:val="0"/>
        <w:autoSpaceDN w:val="0"/>
        <w:spacing w:after="0" w:line="276" w:lineRule="auto"/>
        <w:ind w:right="-710"/>
        <w:jc w:val="both"/>
        <w:rPr>
          <w:rFonts w:eastAsia="Arial" w:cstheme="minorHAnsi"/>
          <w:lang w:val="pt-PT"/>
        </w:rPr>
      </w:pPr>
      <w:r w:rsidRPr="00A061F6">
        <w:rPr>
          <w:rFonts w:eastAsia="Arial" w:cstheme="minorHAnsi"/>
          <w:lang w:val="pt-PT"/>
        </w:rPr>
        <w:t>CMEI Osório Valeis: Rua Marechal Rondon, nº 40</w:t>
      </w:r>
      <w:r w:rsidR="00E56D44" w:rsidRPr="00A061F6">
        <w:rPr>
          <w:rFonts w:eastAsia="Arial" w:cstheme="minorHAnsi"/>
          <w:lang w:val="pt-PT"/>
        </w:rPr>
        <w:t>;</w:t>
      </w:r>
    </w:p>
    <w:p w14:paraId="2C367B27" w14:textId="0C95E20A" w:rsidR="00E35485" w:rsidRPr="00A061F6" w:rsidRDefault="00E35485" w:rsidP="004B4ED6">
      <w:pPr>
        <w:widowControl w:val="0"/>
        <w:numPr>
          <w:ilvl w:val="0"/>
          <w:numId w:val="25"/>
        </w:numPr>
        <w:autoSpaceDE w:val="0"/>
        <w:autoSpaceDN w:val="0"/>
        <w:spacing w:after="0" w:line="276" w:lineRule="auto"/>
        <w:ind w:right="-710"/>
        <w:jc w:val="both"/>
        <w:rPr>
          <w:rFonts w:eastAsia="Arial" w:cstheme="minorHAnsi"/>
          <w:lang w:val="pt-PT"/>
        </w:rPr>
      </w:pPr>
      <w:r w:rsidRPr="00A061F6">
        <w:rPr>
          <w:rFonts w:eastAsia="Arial" w:cstheme="minorHAnsi"/>
          <w:lang w:val="pt-PT"/>
        </w:rPr>
        <w:t>CMEI Pro Infância Francisco Giobbi: Rua Padre Anchieta, nº 1505</w:t>
      </w:r>
      <w:r w:rsidR="00E56D44" w:rsidRPr="00A061F6">
        <w:rPr>
          <w:rFonts w:eastAsia="Arial" w:cstheme="minorHAnsi"/>
          <w:lang w:val="pt-PT"/>
        </w:rPr>
        <w:t>;</w:t>
      </w:r>
    </w:p>
    <w:p w14:paraId="411F589E" w14:textId="6D0D4384" w:rsidR="00E35485" w:rsidRPr="00A061F6" w:rsidRDefault="00E35485" w:rsidP="004B4ED6">
      <w:pPr>
        <w:widowControl w:val="0"/>
        <w:numPr>
          <w:ilvl w:val="0"/>
          <w:numId w:val="25"/>
        </w:numPr>
        <w:autoSpaceDE w:val="0"/>
        <w:autoSpaceDN w:val="0"/>
        <w:spacing w:after="0" w:line="276" w:lineRule="auto"/>
        <w:ind w:right="-710"/>
        <w:jc w:val="both"/>
        <w:rPr>
          <w:rFonts w:eastAsia="Arial" w:cstheme="minorHAnsi"/>
          <w:lang w:val="pt-PT"/>
        </w:rPr>
      </w:pPr>
      <w:r w:rsidRPr="00A061F6">
        <w:rPr>
          <w:rFonts w:eastAsia="Arial" w:cstheme="minorHAnsi"/>
          <w:lang w:val="pt-PT"/>
        </w:rPr>
        <w:t>Escola Municipal Francesco Battista Giobbi: Av. do Povo, nº 1088</w:t>
      </w:r>
      <w:r w:rsidR="00E56D44" w:rsidRPr="00A061F6">
        <w:rPr>
          <w:rFonts w:eastAsia="Arial" w:cstheme="minorHAnsi"/>
          <w:lang w:val="pt-PT"/>
        </w:rPr>
        <w:t>;</w:t>
      </w:r>
    </w:p>
    <w:p w14:paraId="6A9769E1" w14:textId="30E40D66" w:rsidR="00E35485" w:rsidRPr="00A061F6" w:rsidRDefault="00E35485" w:rsidP="004B4ED6">
      <w:pPr>
        <w:widowControl w:val="0"/>
        <w:numPr>
          <w:ilvl w:val="0"/>
          <w:numId w:val="25"/>
        </w:numPr>
        <w:autoSpaceDE w:val="0"/>
        <w:autoSpaceDN w:val="0"/>
        <w:spacing w:after="0" w:line="276" w:lineRule="auto"/>
        <w:ind w:right="-710"/>
        <w:jc w:val="both"/>
        <w:rPr>
          <w:rFonts w:eastAsia="Arial" w:cstheme="minorHAnsi"/>
          <w:lang w:val="pt-PT"/>
        </w:rPr>
      </w:pPr>
      <w:r w:rsidRPr="00A061F6">
        <w:rPr>
          <w:rFonts w:eastAsia="Arial" w:cstheme="minorHAnsi"/>
          <w:lang w:val="pt-PT"/>
        </w:rPr>
        <w:t>Escola Municipal  Luigi Gazzolo: Rua Minas Gerais, nº 91</w:t>
      </w:r>
      <w:r w:rsidR="00E56D44" w:rsidRPr="00A061F6">
        <w:rPr>
          <w:rFonts w:eastAsia="Arial" w:cstheme="minorHAnsi"/>
          <w:lang w:val="pt-PT"/>
        </w:rPr>
        <w:t>;</w:t>
      </w:r>
    </w:p>
    <w:p w14:paraId="4DC5DDB0" w14:textId="37E2D201" w:rsidR="00E35485" w:rsidRPr="00A061F6" w:rsidRDefault="00E35485" w:rsidP="004B4ED6">
      <w:pPr>
        <w:widowControl w:val="0"/>
        <w:numPr>
          <w:ilvl w:val="0"/>
          <w:numId w:val="25"/>
        </w:numPr>
        <w:autoSpaceDE w:val="0"/>
        <w:autoSpaceDN w:val="0"/>
        <w:spacing w:after="0" w:line="276" w:lineRule="auto"/>
        <w:ind w:right="-710"/>
        <w:jc w:val="both"/>
        <w:rPr>
          <w:rFonts w:eastAsia="Arial" w:cstheme="minorHAnsi"/>
          <w:lang w:val="pt-PT"/>
        </w:rPr>
      </w:pPr>
      <w:r w:rsidRPr="00A061F6">
        <w:rPr>
          <w:rFonts w:eastAsia="Arial" w:cstheme="minorHAnsi"/>
          <w:lang w:val="pt-PT"/>
        </w:rPr>
        <w:t>Escola Municipal José Guilherme Farinon: Rua Padre Anchieta, nº 700</w:t>
      </w:r>
      <w:r w:rsidR="00E56D44" w:rsidRPr="00A061F6">
        <w:rPr>
          <w:rFonts w:eastAsia="Arial" w:cstheme="minorHAnsi"/>
          <w:lang w:val="pt-PT"/>
        </w:rPr>
        <w:t>;</w:t>
      </w:r>
    </w:p>
    <w:p w14:paraId="3AD699EE" w14:textId="139F42F0" w:rsidR="00E35485" w:rsidRPr="00A061F6" w:rsidRDefault="00E35485" w:rsidP="004B4ED6">
      <w:pPr>
        <w:widowControl w:val="0"/>
        <w:numPr>
          <w:ilvl w:val="0"/>
          <w:numId w:val="25"/>
        </w:numPr>
        <w:autoSpaceDE w:val="0"/>
        <w:autoSpaceDN w:val="0"/>
        <w:spacing w:after="0" w:line="276" w:lineRule="auto"/>
        <w:ind w:right="-710"/>
        <w:jc w:val="both"/>
        <w:rPr>
          <w:rFonts w:eastAsia="Arial" w:cstheme="minorHAnsi"/>
          <w:lang w:val="pt-PT"/>
        </w:rPr>
      </w:pPr>
      <w:r w:rsidRPr="00A061F6">
        <w:rPr>
          <w:rFonts w:eastAsia="Arial" w:cstheme="minorHAnsi"/>
          <w:lang w:val="pt-PT"/>
        </w:rPr>
        <w:t>Escola Municipal Irma Araldi Kohl: Rua Gildo Antônio Zanatta, s/n -Parque Novo Horizonte, BR-163 km814</w:t>
      </w:r>
      <w:r w:rsidR="00E56D44" w:rsidRPr="00A061F6">
        <w:rPr>
          <w:rFonts w:eastAsia="Arial" w:cstheme="minorHAnsi"/>
          <w:lang w:val="pt-PT"/>
        </w:rPr>
        <w:t>;</w:t>
      </w:r>
    </w:p>
    <w:p w14:paraId="55DC1601" w14:textId="0333EAF4" w:rsidR="00E35485" w:rsidRPr="00A061F6" w:rsidRDefault="00E35485" w:rsidP="004B4ED6">
      <w:pPr>
        <w:widowControl w:val="0"/>
        <w:numPr>
          <w:ilvl w:val="0"/>
          <w:numId w:val="25"/>
        </w:numPr>
        <w:autoSpaceDE w:val="0"/>
        <w:autoSpaceDN w:val="0"/>
        <w:spacing w:after="0" w:line="276" w:lineRule="auto"/>
        <w:ind w:right="-710"/>
        <w:jc w:val="both"/>
        <w:rPr>
          <w:rFonts w:eastAsia="Arial" w:cstheme="minorHAnsi"/>
          <w:lang w:val="pt-PT"/>
        </w:rPr>
      </w:pPr>
      <w:r w:rsidRPr="00A061F6">
        <w:rPr>
          <w:rFonts w:eastAsia="Arial" w:cstheme="minorHAnsi"/>
          <w:lang w:val="pt-PT"/>
        </w:rPr>
        <w:t>Extensão professora Maria ened</w:t>
      </w:r>
      <w:r w:rsidR="00E56D44" w:rsidRPr="00A061F6">
        <w:rPr>
          <w:rFonts w:eastAsia="Arial" w:cstheme="minorHAnsi"/>
          <w:lang w:val="pt-PT"/>
        </w:rPr>
        <w:t>ina - (assentamento) Zona rural;</w:t>
      </w:r>
    </w:p>
    <w:p w14:paraId="7744F655" w14:textId="79C9346E" w:rsidR="00E35485" w:rsidRPr="00A061F6" w:rsidRDefault="00E35485" w:rsidP="004B4ED6">
      <w:pPr>
        <w:widowControl w:val="0"/>
        <w:numPr>
          <w:ilvl w:val="0"/>
          <w:numId w:val="25"/>
        </w:numPr>
        <w:autoSpaceDE w:val="0"/>
        <w:autoSpaceDN w:val="0"/>
        <w:spacing w:after="0" w:line="276" w:lineRule="auto"/>
        <w:ind w:right="-710"/>
        <w:jc w:val="both"/>
        <w:rPr>
          <w:rFonts w:eastAsia="Arial" w:cstheme="minorHAnsi"/>
          <w:lang w:val="pt-PT"/>
        </w:rPr>
      </w:pPr>
      <w:r w:rsidRPr="00A061F6">
        <w:rPr>
          <w:rFonts w:eastAsia="Arial" w:cstheme="minorHAnsi"/>
          <w:lang w:val="pt-PT"/>
        </w:rPr>
        <w:t>Ginásio de Esportes- Dione Grison Dutra: Rua das Aroeiras, nº 152</w:t>
      </w:r>
      <w:r w:rsidR="00E56D44" w:rsidRPr="00A061F6">
        <w:rPr>
          <w:rFonts w:eastAsia="Arial" w:cstheme="minorHAnsi"/>
          <w:lang w:val="pt-PT"/>
        </w:rPr>
        <w:t>;</w:t>
      </w:r>
    </w:p>
    <w:p w14:paraId="2BAB1025" w14:textId="36ED5D18" w:rsidR="00E35485" w:rsidRPr="00A061F6" w:rsidRDefault="00E35485" w:rsidP="004B4ED6">
      <w:pPr>
        <w:widowControl w:val="0"/>
        <w:numPr>
          <w:ilvl w:val="0"/>
          <w:numId w:val="25"/>
        </w:numPr>
        <w:autoSpaceDE w:val="0"/>
        <w:autoSpaceDN w:val="0"/>
        <w:spacing w:after="0" w:line="276" w:lineRule="auto"/>
        <w:ind w:right="-710"/>
        <w:jc w:val="both"/>
        <w:rPr>
          <w:rFonts w:eastAsia="Arial" w:cstheme="minorHAnsi"/>
          <w:lang w:val="pt-PT"/>
        </w:rPr>
      </w:pPr>
      <w:r w:rsidRPr="00A061F6">
        <w:rPr>
          <w:rFonts w:eastAsia="Arial" w:cstheme="minorHAnsi"/>
          <w:lang w:val="pt-PT"/>
        </w:rPr>
        <w:t>Centro Municipal de Alimentação Escolar: Rua Padre Anchieta, nº 700</w:t>
      </w:r>
      <w:r w:rsidR="00E56D44" w:rsidRPr="00A061F6">
        <w:rPr>
          <w:rFonts w:eastAsia="Arial" w:cstheme="minorHAnsi"/>
          <w:lang w:val="pt-PT"/>
        </w:rPr>
        <w:t>;</w:t>
      </w:r>
    </w:p>
    <w:p w14:paraId="5C971941" w14:textId="4B19394F" w:rsidR="00E35485" w:rsidRPr="00A061F6" w:rsidRDefault="00E35485" w:rsidP="004B4ED6">
      <w:pPr>
        <w:widowControl w:val="0"/>
        <w:numPr>
          <w:ilvl w:val="0"/>
          <w:numId w:val="25"/>
        </w:numPr>
        <w:autoSpaceDE w:val="0"/>
        <w:autoSpaceDN w:val="0"/>
        <w:spacing w:after="0" w:line="276" w:lineRule="auto"/>
        <w:ind w:right="-710"/>
        <w:jc w:val="both"/>
        <w:rPr>
          <w:rFonts w:eastAsia="Arial" w:cstheme="minorHAnsi"/>
        </w:rPr>
      </w:pPr>
      <w:r w:rsidRPr="00A061F6">
        <w:rPr>
          <w:rFonts w:eastAsia="Arial" w:cstheme="minorHAnsi"/>
        </w:rPr>
        <w:t>Casa do Artesão: Av. do Povo, nº 668</w:t>
      </w:r>
      <w:r w:rsidR="00E56D44" w:rsidRPr="00A061F6">
        <w:rPr>
          <w:rFonts w:eastAsia="Arial" w:cstheme="minorHAnsi"/>
        </w:rPr>
        <w:t>;</w:t>
      </w:r>
    </w:p>
    <w:p w14:paraId="38BCD74C" w14:textId="21B87281" w:rsidR="00E35485" w:rsidRPr="00A061F6" w:rsidRDefault="00E35485" w:rsidP="004B4ED6">
      <w:pPr>
        <w:widowControl w:val="0"/>
        <w:numPr>
          <w:ilvl w:val="0"/>
          <w:numId w:val="25"/>
        </w:numPr>
        <w:autoSpaceDE w:val="0"/>
        <w:autoSpaceDN w:val="0"/>
        <w:spacing w:after="0" w:line="276" w:lineRule="auto"/>
        <w:ind w:right="-710"/>
        <w:jc w:val="both"/>
        <w:rPr>
          <w:rFonts w:eastAsia="Arial" w:cstheme="minorHAnsi"/>
        </w:rPr>
      </w:pPr>
      <w:r w:rsidRPr="00A061F6">
        <w:rPr>
          <w:rFonts w:eastAsia="Arial" w:cstheme="minorHAnsi"/>
        </w:rPr>
        <w:t>Balneário pôr do sol</w:t>
      </w:r>
      <w:r w:rsidR="00E56D44" w:rsidRPr="00A061F6">
        <w:rPr>
          <w:rFonts w:eastAsia="Arial" w:cstheme="minorHAnsi"/>
        </w:rPr>
        <w:t>.</w:t>
      </w:r>
    </w:p>
    <w:p w14:paraId="3F9C5A2C" w14:textId="77777777" w:rsidR="00E35485" w:rsidRPr="00A061F6" w:rsidRDefault="00E35485" w:rsidP="004B4ED6">
      <w:pPr>
        <w:widowControl w:val="0"/>
        <w:autoSpaceDE w:val="0"/>
        <w:autoSpaceDN w:val="0"/>
        <w:spacing w:after="0" w:line="276" w:lineRule="auto"/>
        <w:ind w:right="-710"/>
        <w:jc w:val="both"/>
        <w:rPr>
          <w:rFonts w:eastAsia="Arial" w:cstheme="minorHAnsi"/>
        </w:rPr>
      </w:pPr>
    </w:p>
    <w:p w14:paraId="6C3C2279" w14:textId="0F2458F8" w:rsidR="00E35485" w:rsidRPr="00A061F6" w:rsidRDefault="00E35485" w:rsidP="004B4ED6">
      <w:pPr>
        <w:widowControl w:val="0"/>
        <w:autoSpaceDE w:val="0"/>
        <w:autoSpaceDN w:val="0"/>
        <w:spacing w:after="0" w:line="276" w:lineRule="auto"/>
        <w:ind w:right="-710"/>
        <w:jc w:val="both"/>
        <w:rPr>
          <w:rFonts w:eastAsia="Arial" w:cstheme="minorHAnsi"/>
        </w:rPr>
      </w:pPr>
      <w:r w:rsidRPr="00A061F6">
        <w:rPr>
          <w:rFonts w:eastAsia="Arial" w:cstheme="minorHAnsi"/>
        </w:rPr>
        <w:t xml:space="preserve">2.3.3. </w:t>
      </w:r>
      <w:r w:rsidRPr="00A061F6">
        <w:rPr>
          <w:rFonts w:eastAsia="Arial" w:cstheme="minorHAnsi"/>
          <w:b/>
        </w:rPr>
        <w:t>Secretária Municipal de Obras e Serviços Urbanos;</w:t>
      </w:r>
    </w:p>
    <w:p w14:paraId="5A0369A7" w14:textId="77777777" w:rsidR="00E35485" w:rsidRPr="00A061F6" w:rsidRDefault="00E35485" w:rsidP="004B4ED6">
      <w:pPr>
        <w:widowControl w:val="0"/>
        <w:numPr>
          <w:ilvl w:val="0"/>
          <w:numId w:val="24"/>
        </w:numPr>
        <w:autoSpaceDE w:val="0"/>
        <w:autoSpaceDN w:val="0"/>
        <w:spacing w:after="0" w:line="276" w:lineRule="auto"/>
        <w:ind w:right="-710"/>
        <w:jc w:val="both"/>
        <w:rPr>
          <w:rFonts w:eastAsia="Arial" w:cstheme="minorHAnsi"/>
        </w:rPr>
      </w:pPr>
      <w:r w:rsidRPr="00A061F6">
        <w:rPr>
          <w:rFonts w:eastAsia="Arial" w:cstheme="minorHAnsi"/>
        </w:rPr>
        <w:t>Os locais serão informados antecipadamente pela Secretária de Obras, os serviços deverão ser executados preferencialmente após as 18 horas, ou nos finais de semana, em datas estipulados pela requisitante;</w:t>
      </w:r>
    </w:p>
    <w:p w14:paraId="4FF90282" w14:textId="77777777" w:rsidR="00E35485" w:rsidRPr="00A061F6" w:rsidRDefault="00E35485" w:rsidP="004B4ED6">
      <w:pPr>
        <w:widowControl w:val="0"/>
        <w:autoSpaceDE w:val="0"/>
        <w:autoSpaceDN w:val="0"/>
        <w:spacing w:after="0" w:line="276" w:lineRule="auto"/>
        <w:ind w:right="-710"/>
        <w:jc w:val="both"/>
        <w:rPr>
          <w:rFonts w:eastAsia="Arial" w:cstheme="minorHAnsi"/>
        </w:rPr>
      </w:pPr>
    </w:p>
    <w:p w14:paraId="1EE22313" w14:textId="26E87C82" w:rsidR="00E35485" w:rsidRPr="00A061F6" w:rsidRDefault="00E35485" w:rsidP="004B4ED6">
      <w:pPr>
        <w:widowControl w:val="0"/>
        <w:autoSpaceDE w:val="0"/>
        <w:autoSpaceDN w:val="0"/>
        <w:spacing w:after="0" w:line="276" w:lineRule="auto"/>
        <w:ind w:right="-710"/>
        <w:jc w:val="both"/>
        <w:rPr>
          <w:rFonts w:eastAsia="Arial" w:cstheme="minorHAnsi"/>
        </w:rPr>
      </w:pPr>
      <w:r w:rsidRPr="00A061F6">
        <w:rPr>
          <w:rFonts w:eastAsia="Arial" w:cstheme="minorHAnsi"/>
        </w:rPr>
        <w:t xml:space="preserve">2.3.4. </w:t>
      </w:r>
      <w:r w:rsidRPr="00A061F6">
        <w:rPr>
          <w:rFonts w:eastAsia="Arial" w:cstheme="minorHAnsi"/>
          <w:b/>
        </w:rPr>
        <w:t>Secretária Municipal de Desenvolvimento Economico e Meio Ambiente:</w:t>
      </w:r>
    </w:p>
    <w:p w14:paraId="64684E51" w14:textId="77777777" w:rsidR="00E35485" w:rsidRPr="00A061F6" w:rsidRDefault="00E35485" w:rsidP="004B4ED6">
      <w:pPr>
        <w:widowControl w:val="0"/>
        <w:numPr>
          <w:ilvl w:val="0"/>
          <w:numId w:val="22"/>
        </w:numPr>
        <w:autoSpaceDE w:val="0"/>
        <w:autoSpaceDN w:val="0"/>
        <w:spacing w:after="0" w:line="276" w:lineRule="auto"/>
        <w:ind w:right="-710"/>
        <w:jc w:val="both"/>
        <w:rPr>
          <w:rFonts w:eastAsia="Arial" w:cstheme="minorHAnsi"/>
        </w:rPr>
      </w:pPr>
      <w:r w:rsidRPr="00A061F6">
        <w:rPr>
          <w:rFonts w:eastAsia="Arial" w:cstheme="minorHAnsi"/>
        </w:rPr>
        <w:t>Secretaria De Desenvolvimento Economico e Meio Ambiente – Av. Do Povo nº 1500;</w:t>
      </w:r>
    </w:p>
    <w:p w14:paraId="10915F08" w14:textId="77777777" w:rsidR="00E35485" w:rsidRPr="00A061F6" w:rsidRDefault="00E35485" w:rsidP="004B4ED6">
      <w:pPr>
        <w:widowControl w:val="0"/>
        <w:numPr>
          <w:ilvl w:val="0"/>
          <w:numId w:val="22"/>
        </w:numPr>
        <w:autoSpaceDE w:val="0"/>
        <w:autoSpaceDN w:val="0"/>
        <w:spacing w:after="0" w:line="276" w:lineRule="auto"/>
        <w:ind w:right="-710"/>
        <w:jc w:val="both"/>
        <w:rPr>
          <w:rFonts w:eastAsia="Arial" w:cstheme="minorHAnsi"/>
        </w:rPr>
      </w:pPr>
      <w:r w:rsidRPr="00A061F6">
        <w:rPr>
          <w:rFonts w:eastAsia="Arial" w:cstheme="minorHAnsi"/>
        </w:rPr>
        <w:t>Feia do produtor, Boxe e Lanchonetes – av. Edson Aparecido Fernandes de Campos;</w:t>
      </w:r>
    </w:p>
    <w:p w14:paraId="33F77512" w14:textId="716B3A5F" w:rsidR="00E35485" w:rsidRPr="00A061F6" w:rsidRDefault="00E35485" w:rsidP="004B4ED6">
      <w:pPr>
        <w:widowControl w:val="0"/>
        <w:numPr>
          <w:ilvl w:val="0"/>
          <w:numId w:val="22"/>
        </w:numPr>
        <w:autoSpaceDE w:val="0"/>
        <w:autoSpaceDN w:val="0"/>
        <w:spacing w:after="0" w:line="276" w:lineRule="auto"/>
        <w:ind w:right="-710"/>
        <w:jc w:val="both"/>
        <w:rPr>
          <w:rFonts w:eastAsia="Arial" w:cstheme="minorHAnsi"/>
        </w:rPr>
      </w:pPr>
      <w:r w:rsidRPr="00A061F6">
        <w:rPr>
          <w:rFonts w:eastAsia="Arial" w:cstheme="minorHAnsi"/>
        </w:rPr>
        <w:t xml:space="preserve">Parque central – </w:t>
      </w:r>
      <w:r w:rsidR="00E56D44" w:rsidRPr="00A061F6">
        <w:rPr>
          <w:rFonts w:eastAsia="Arial" w:cstheme="minorHAnsi"/>
        </w:rPr>
        <w:t>Boxe e Lanchonete – Av. Do Povo;</w:t>
      </w:r>
    </w:p>
    <w:p w14:paraId="37531219" w14:textId="77777777" w:rsidR="00E35485" w:rsidRPr="00A061F6" w:rsidRDefault="00E35485" w:rsidP="004B4ED6">
      <w:pPr>
        <w:widowControl w:val="0"/>
        <w:autoSpaceDE w:val="0"/>
        <w:autoSpaceDN w:val="0"/>
        <w:spacing w:after="0" w:line="276" w:lineRule="auto"/>
        <w:ind w:right="-710"/>
        <w:jc w:val="both"/>
        <w:rPr>
          <w:rFonts w:eastAsia="Arial" w:cstheme="minorHAnsi"/>
        </w:rPr>
      </w:pPr>
    </w:p>
    <w:p w14:paraId="08EA2BC4" w14:textId="250AB6B9" w:rsidR="00E35485" w:rsidRPr="00A061F6" w:rsidRDefault="00E35485" w:rsidP="004B4ED6">
      <w:pPr>
        <w:widowControl w:val="0"/>
        <w:autoSpaceDE w:val="0"/>
        <w:autoSpaceDN w:val="0"/>
        <w:spacing w:after="0" w:line="276" w:lineRule="auto"/>
        <w:ind w:right="-710"/>
        <w:jc w:val="both"/>
        <w:rPr>
          <w:rFonts w:eastAsia="Arial" w:cstheme="minorHAnsi"/>
        </w:rPr>
      </w:pPr>
      <w:r w:rsidRPr="00A061F6">
        <w:rPr>
          <w:rFonts w:eastAsia="Arial" w:cstheme="minorHAnsi"/>
        </w:rPr>
        <w:t xml:space="preserve">2.3.5. </w:t>
      </w:r>
      <w:r w:rsidRPr="00A061F6">
        <w:rPr>
          <w:rFonts w:eastAsia="Arial" w:cstheme="minorHAnsi"/>
          <w:b/>
        </w:rPr>
        <w:t>Secretária Municipal de Sáude:</w:t>
      </w:r>
    </w:p>
    <w:p w14:paraId="1A9DBA26" w14:textId="77777777" w:rsidR="00E35485" w:rsidRPr="00A061F6" w:rsidRDefault="00E35485" w:rsidP="004B4ED6">
      <w:pPr>
        <w:widowControl w:val="0"/>
        <w:numPr>
          <w:ilvl w:val="0"/>
          <w:numId w:val="23"/>
        </w:numPr>
        <w:autoSpaceDE w:val="0"/>
        <w:autoSpaceDN w:val="0"/>
        <w:spacing w:after="0" w:line="276" w:lineRule="auto"/>
        <w:ind w:right="-710"/>
        <w:jc w:val="both"/>
        <w:rPr>
          <w:rFonts w:eastAsia="Arial" w:cstheme="minorHAnsi"/>
        </w:rPr>
      </w:pPr>
      <w:r w:rsidRPr="00A061F6">
        <w:rPr>
          <w:rFonts w:eastAsia="Arial" w:cstheme="minorHAnsi"/>
        </w:rPr>
        <w:t>Os locais serão informados antecipadamente pela Secretária de Saúde, os serviços deverão ser executados preferencialmente após as 18 horas, ou nos finais de semana, em datas estipulados pela requisitante;</w:t>
      </w:r>
    </w:p>
    <w:p w14:paraId="2FFB0345" w14:textId="77777777" w:rsidR="00E35485" w:rsidRPr="00A061F6" w:rsidRDefault="00E35485" w:rsidP="004B4ED6">
      <w:pPr>
        <w:widowControl w:val="0"/>
        <w:autoSpaceDE w:val="0"/>
        <w:autoSpaceDN w:val="0"/>
        <w:spacing w:after="0" w:line="276" w:lineRule="auto"/>
        <w:ind w:right="-710"/>
        <w:jc w:val="both"/>
        <w:rPr>
          <w:rFonts w:eastAsia="Arial" w:cstheme="minorHAnsi"/>
        </w:rPr>
      </w:pPr>
    </w:p>
    <w:p w14:paraId="4BB94223" w14:textId="5E1A7C3A" w:rsidR="00E35485" w:rsidRPr="00A061F6" w:rsidRDefault="00E35485" w:rsidP="004B4ED6">
      <w:pPr>
        <w:widowControl w:val="0"/>
        <w:autoSpaceDE w:val="0"/>
        <w:autoSpaceDN w:val="0"/>
        <w:spacing w:after="0" w:line="276" w:lineRule="auto"/>
        <w:ind w:right="-710"/>
        <w:jc w:val="both"/>
        <w:rPr>
          <w:rFonts w:eastAsia="Arial" w:cstheme="minorHAnsi"/>
        </w:rPr>
      </w:pPr>
      <w:r w:rsidRPr="00A061F6">
        <w:rPr>
          <w:rFonts w:eastAsia="Arial" w:cstheme="minorHAnsi"/>
        </w:rPr>
        <w:t xml:space="preserve">2.3.6. </w:t>
      </w:r>
      <w:r w:rsidRPr="00A061F6">
        <w:rPr>
          <w:rFonts w:eastAsia="Arial" w:cstheme="minorHAnsi"/>
          <w:b/>
        </w:rPr>
        <w:t>Secretária Municipal de Administração:</w:t>
      </w:r>
    </w:p>
    <w:p w14:paraId="1D2B0AEA" w14:textId="77777777" w:rsidR="00E35485" w:rsidRPr="00A061F6" w:rsidRDefault="00E35485" w:rsidP="004B4ED6">
      <w:pPr>
        <w:widowControl w:val="0"/>
        <w:numPr>
          <w:ilvl w:val="0"/>
          <w:numId w:val="23"/>
        </w:numPr>
        <w:autoSpaceDE w:val="0"/>
        <w:autoSpaceDN w:val="0"/>
        <w:spacing w:after="0" w:line="276" w:lineRule="auto"/>
        <w:ind w:right="-710"/>
        <w:jc w:val="both"/>
        <w:rPr>
          <w:rFonts w:eastAsia="Arial" w:cstheme="minorHAnsi"/>
        </w:rPr>
      </w:pPr>
      <w:r w:rsidRPr="00A061F6">
        <w:rPr>
          <w:rFonts w:eastAsia="Arial" w:cstheme="minorHAnsi"/>
        </w:rPr>
        <w:t>Os locais serão informados antecipadamente pela Secretária de Administração, os serviços deverão ser executados preferencialmente após as 18 horas, ou nos finais de semana, em datas estipulados pela requisitante;</w:t>
      </w:r>
    </w:p>
    <w:p w14:paraId="0EACEA1B" w14:textId="77777777" w:rsidR="00E35485" w:rsidRPr="00A061F6" w:rsidRDefault="00E35485" w:rsidP="004B4ED6">
      <w:pPr>
        <w:widowControl w:val="0"/>
        <w:autoSpaceDE w:val="0"/>
        <w:autoSpaceDN w:val="0"/>
        <w:spacing w:after="0" w:line="276" w:lineRule="auto"/>
        <w:ind w:right="-710"/>
        <w:jc w:val="both"/>
        <w:rPr>
          <w:rFonts w:eastAsia="Arial" w:cstheme="minorHAnsi"/>
          <w:b/>
        </w:rPr>
      </w:pPr>
    </w:p>
    <w:p w14:paraId="174E7074" w14:textId="11273FFD" w:rsidR="00E35485" w:rsidRPr="00A061F6" w:rsidRDefault="00E35485" w:rsidP="004B4ED6">
      <w:pPr>
        <w:widowControl w:val="0"/>
        <w:autoSpaceDE w:val="0"/>
        <w:autoSpaceDN w:val="0"/>
        <w:spacing w:after="0" w:line="276" w:lineRule="auto"/>
        <w:ind w:right="-710"/>
        <w:jc w:val="both"/>
        <w:rPr>
          <w:rFonts w:eastAsia="Arial" w:cstheme="minorHAnsi"/>
        </w:rPr>
      </w:pPr>
      <w:r w:rsidRPr="00A061F6">
        <w:rPr>
          <w:rFonts w:eastAsia="Arial" w:cstheme="minorHAnsi"/>
          <w:b/>
        </w:rPr>
        <w:t xml:space="preserve">Obs.: </w:t>
      </w:r>
      <w:r w:rsidRPr="00A061F6">
        <w:rPr>
          <w:rFonts w:eastAsia="Arial" w:cstheme="minorHAnsi"/>
        </w:rPr>
        <w:t>As despesas com alimentação, hospedagem e deslocamento da equipe para a prestação de serviço é de</w:t>
      </w:r>
      <w:r w:rsidR="00E56D44" w:rsidRPr="00A061F6">
        <w:rPr>
          <w:rFonts w:eastAsia="Arial" w:cstheme="minorHAnsi"/>
        </w:rPr>
        <w:t xml:space="preserve"> responsabilidade da contratada;</w:t>
      </w:r>
    </w:p>
    <w:p w14:paraId="244DAE5C" w14:textId="77777777" w:rsidR="00E35485" w:rsidRPr="00A061F6" w:rsidRDefault="00E35485" w:rsidP="004B4ED6">
      <w:pPr>
        <w:widowControl w:val="0"/>
        <w:autoSpaceDE w:val="0"/>
        <w:autoSpaceDN w:val="0"/>
        <w:spacing w:after="0" w:line="276" w:lineRule="auto"/>
        <w:ind w:right="-710"/>
        <w:jc w:val="both"/>
        <w:rPr>
          <w:rFonts w:eastAsia="Arial" w:cstheme="minorHAnsi"/>
        </w:rPr>
      </w:pPr>
    </w:p>
    <w:p w14:paraId="373CC385" w14:textId="41DA393A" w:rsidR="00E35485" w:rsidRPr="00A061F6" w:rsidRDefault="00E35485" w:rsidP="004B4ED6">
      <w:pPr>
        <w:widowControl w:val="0"/>
        <w:autoSpaceDE w:val="0"/>
        <w:autoSpaceDN w:val="0"/>
        <w:spacing w:after="0" w:line="276" w:lineRule="auto"/>
        <w:ind w:right="-710"/>
        <w:jc w:val="both"/>
        <w:rPr>
          <w:rFonts w:eastAsia="Arial" w:cstheme="minorHAnsi"/>
        </w:rPr>
      </w:pPr>
      <w:r w:rsidRPr="00A061F6">
        <w:rPr>
          <w:rFonts w:eastAsia="Arial" w:cstheme="minorHAnsi"/>
        </w:rPr>
        <w:t>2.</w:t>
      </w:r>
      <w:r w:rsidR="003136FF" w:rsidRPr="00A061F6">
        <w:rPr>
          <w:rFonts w:eastAsia="Arial" w:cstheme="minorHAnsi"/>
        </w:rPr>
        <w:t>4.</w:t>
      </w:r>
      <w:r w:rsidRPr="00A061F6">
        <w:rPr>
          <w:rFonts w:eastAsia="Arial" w:cstheme="minorHAnsi"/>
          <w:b/>
        </w:rPr>
        <w:t xml:space="preserve"> Prazo de Entrega</w:t>
      </w:r>
      <w:r w:rsidRPr="00A061F6">
        <w:rPr>
          <w:rFonts w:eastAsia="Arial" w:cstheme="minorHAnsi"/>
        </w:rPr>
        <w:t>: Os serviços deverão ser iniciados em até 05 (cinco) úteis, após a emissão da requisição:</w:t>
      </w:r>
    </w:p>
    <w:p w14:paraId="4F780F33" w14:textId="5D1B9E8C" w:rsidR="003136FF" w:rsidRPr="00A061F6" w:rsidRDefault="003136FF" w:rsidP="003136FF">
      <w:pPr>
        <w:spacing w:before="120" w:afterLines="120" w:after="288" w:line="276" w:lineRule="auto"/>
        <w:ind w:right="-710"/>
        <w:jc w:val="both"/>
        <w:rPr>
          <w:rFonts w:eastAsia="Arial" w:cstheme="minorHAnsi"/>
        </w:rPr>
      </w:pPr>
      <w:r w:rsidRPr="00A061F6">
        <w:rPr>
          <w:rFonts w:eastAsia="Arial" w:cstheme="minorHAnsi"/>
        </w:rPr>
        <w:t xml:space="preserve">2.5. Caso não seja possível a entrega na data assinalada, a empresa deverá comunicar as razões respectivas com pelo menos 05 (cinco) dias úteis de antecedência, para que qualquer pleito de prorrogação de prazo seja analisado, ressalvadas situações de caso fortuito e força maior; </w:t>
      </w:r>
    </w:p>
    <w:p w14:paraId="3701A487" w14:textId="234EBFB3" w:rsidR="003136FF" w:rsidRPr="00A061F6" w:rsidRDefault="003136FF" w:rsidP="003136FF">
      <w:pPr>
        <w:spacing w:before="120" w:afterLines="120" w:after="288" w:line="276" w:lineRule="auto"/>
        <w:ind w:right="-710"/>
        <w:jc w:val="both"/>
        <w:rPr>
          <w:rFonts w:eastAsia="Arial" w:cstheme="minorHAnsi"/>
        </w:rPr>
      </w:pPr>
      <w:r w:rsidRPr="00A061F6">
        <w:rPr>
          <w:rFonts w:eastAsia="Arial" w:cstheme="minorHAnsi"/>
        </w:rPr>
        <w:t>2.6. Todas as despesas referentes a realização dos serviços, incluindo produtos, mão de obra e deslocamentos serão por conta do fornecedor;</w:t>
      </w:r>
    </w:p>
    <w:p w14:paraId="1E63DBFD" w14:textId="04EC9679" w:rsidR="003136FF" w:rsidRPr="00A061F6" w:rsidRDefault="003136FF" w:rsidP="003136FF">
      <w:pPr>
        <w:spacing w:before="120" w:afterLines="120" w:after="288" w:line="276" w:lineRule="auto"/>
        <w:ind w:right="-710"/>
        <w:jc w:val="both"/>
        <w:rPr>
          <w:rFonts w:eastAsia="Arial" w:cstheme="minorHAnsi"/>
        </w:rPr>
      </w:pPr>
      <w:r w:rsidRPr="00A061F6">
        <w:rPr>
          <w:rFonts w:eastAsia="Arial" w:cstheme="minorHAnsi"/>
        </w:rPr>
        <w:t>2.7. Esse processo de controle terá como alvo os insetos rasteiros ou voadores (baratas, formigas, traças, pulgas, mosquitos, moscas etc.) e também as aranhas e escorpiões, e deverá ser efetuado em todas as áreas (internas e externas), tanto para extinção como para prevenção.</w:t>
      </w:r>
    </w:p>
    <w:p w14:paraId="7A445F3D" w14:textId="523FF8BB" w:rsidR="003136FF" w:rsidRPr="00A061F6" w:rsidRDefault="003136FF" w:rsidP="003136FF">
      <w:pPr>
        <w:spacing w:before="120" w:afterLines="120" w:after="288" w:line="276" w:lineRule="auto"/>
        <w:ind w:right="-710"/>
        <w:jc w:val="both"/>
        <w:rPr>
          <w:rFonts w:eastAsia="Arial" w:cstheme="minorHAnsi"/>
        </w:rPr>
      </w:pPr>
      <w:r w:rsidRPr="00A061F6">
        <w:rPr>
          <w:rFonts w:eastAsia="Arial" w:cstheme="minorHAnsi"/>
        </w:rPr>
        <w:t xml:space="preserve">2.8. Os serviços serão executados preferencialmente após as 18h, ou nos finais de semana e feriados, em datas e horários estipulados pela CONTRATANTE e informados antecipadamente por cada Secretaria Solicitante. </w:t>
      </w:r>
    </w:p>
    <w:p w14:paraId="127E1881" w14:textId="0D66825D" w:rsidR="003136FF" w:rsidRPr="00A061F6" w:rsidRDefault="003136FF" w:rsidP="003136FF">
      <w:pPr>
        <w:spacing w:before="120" w:afterLines="120" w:after="288" w:line="276" w:lineRule="auto"/>
        <w:ind w:right="-710"/>
        <w:jc w:val="both"/>
        <w:rPr>
          <w:rFonts w:eastAsia="Arial" w:cstheme="minorHAnsi"/>
        </w:rPr>
      </w:pPr>
      <w:r w:rsidRPr="00A061F6">
        <w:rPr>
          <w:rFonts w:eastAsia="Arial" w:cstheme="minorHAnsi"/>
        </w:rPr>
        <w:t>2.9. Os produtos utilizados na execução dos serviços deverão estar devidamente registrados na Agência Nacional de Vigilância Sanitária (ANVISA), conforme Resolução-RDC nº 52, de 22 de outubro de 2009.</w:t>
      </w:r>
    </w:p>
    <w:p w14:paraId="3FA20D5E" w14:textId="1B4E97B2" w:rsidR="003136FF" w:rsidRPr="00A061F6" w:rsidRDefault="003136FF" w:rsidP="003136FF">
      <w:pPr>
        <w:spacing w:before="120" w:afterLines="120" w:after="288" w:line="276" w:lineRule="auto"/>
        <w:ind w:right="-710"/>
        <w:jc w:val="both"/>
        <w:rPr>
          <w:rFonts w:eastAsia="Arial" w:cstheme="minorHAnsi"/>
        </w:rPr>
      </w:pPr>
      <w:r w:rsidRPr="00A061F6">
        <w:rPr>
          <w:rFonts w:eastAsia="Arial" w:cstheme="minorHAnsi"/>
        </w:rPr>
        <w:t xml:space="preserve">2.10. A Contratada fornecerá mão de obra especializada, material, produtos, equipamentos e supervisão técnica necessários à execução dos serviços; </w:t>
      </w:r>
    </w:p>
    <w:p w14:paraId="3F732D48" w14:textId="7323CF7F" w:rsidR="003136FF" w:rsidRPr="00A061F6" w:rsidRDefault="003136FF" w:rsidP="003136FF">
      <w:pPr>
        <w:spacing w:before="120" w:afterLines="120" w:after="288" w:line="276" w:lineRule="auto"/>
        <w:ind w:right="-710"/>
        <w:jc w:val="both"/>
        <w:rPr>
          <w:rFonts w:eastAsia="Arial" w:cstheme="minorHAnsi"/>
        </w:rPr>
      </w:pPr>
      <w:r w:rsidRPr="00A061F6">
        <w:rPr>
          <w:rFonts w:eastAsia="Arial" w:cstheme="minorHAnsi"/>
        </w:rPr>
        <w:t xml:space="preserve">2.11. Os empregados da </w:t>
      </w:r>
      <w:proofErr w:type="gramStart"/>
      <w:r w:rsidRPr="00A061F6">
        <w:rPr>
          <w:rFonts w:eastAsia="Arial" w:cstheme="minorHAnsi"/>
        </w:rPr>
        <w:t>contratada destacados</w:t>
      </w:r>
      <w:proofErr w:type="gramEnd"/>
      <w:r w:rsidRPr="00A061F6">
        <w:rPr>
          <w:rFonts w:eastAsia="Arial" w:cstheme="minorHAnsi"/>
        </w:rPr>
        <w:t xml:space="preserve"> para execução dos serviços deverão apresentar-se munidos de EPI, para evitar danos à saúde, sob pena de denúncia aos órgãos competentes, sem prejuízo da aplicação das penalidades previstas no Edital;</w:t>
      </w:r>
    </w:p>
    <w:p w14:paraId="61E4B155" w14:textId="3295669C" w:rsidR="003136FF" w:rsidRPr="00A061F6" w:rsidRDefault="003136FF" w:rsidP="003136FF">
      <w:pPr>
        <w:spacing w:before="120" w:afterLines="120" w:after="288" w:line="276" w:lineRule="auto"/>
        <w:ind w:right="-710"/>
        <w:jc w:val="both"/>
        <w:rPr>
          <w:rFonts w:eastAsia="Arial" w:cstheme="minorHAnsi"/>
        </w:rPr>
      </w:pPr>
      <w:r w:rsidRPr="00A061F6">
        <w:rPr>
          <w:rFonts w:eastAsia="Arial" w:cstheme="minorHAnsi"/>
        </w:rPr>
        <w:t xml:space="preserve">2.12. Após a execução dos serviços a empresa deverá fornecer os seguintes documentos: </w:t>
      </w:r>
    </w:p>
    <w:p w14:paraId="04ED9940" w14:textId="77777777" w:rsidR="003136FF" w:rsidRPr="00A061F6" w:rsidRDefault="003136FF" w:rsidP="003136FF">
      <w:pPr>
        <w:spacing w:before="120" w:afterLines="120" w:after="288" w:line="276" w:lineRule="auto"/>
        <w:ind w:left="284" w:right="-710"/>
        <w:jc w:val="both"/>
        <w:rPr>
          <w:rFonts w:eastAsia="Arial" w:cstheme="minorHAnsi"/>
        </w:rPr>
      </w:pPr>
      <w:r w:rsidRPr="00A061F6">
        <w:rPr>
          <w:rFonts w:eastAsia="Arial" w:cstheme="minorHAnsi"/>
        </w:rPr>
        <w:t>•</w:t>
      </w:r>
      <w:r w:rsidRPr="00A061F6">
        <w:rPr>
          <w:rFonts w:eastAsia="Arial" w:cstheme="minorHAnsi"/>
        </w:rPr>
        <w:tab/>
        <w:t xml:space="preserve">Laudo técnico de execução dos serviços, constando o produto utilizado e como foi utilizado; </w:t>
      </w:r>
    </w:p>
    <w:p w14:paraId="2A1CCD5F" w14:textId="77777777" w:rsidR="003136FF" w:rsidRPr="00A061F6" w:rsidRDefault="003136FF" w:rsidP="003136FF">
      <w:pPr>
        <w:spacing w:before="120" w:afterLines="120" w:after="288" w:line="276" w:lineRule="auto"/>
        <w:ind w:left="284" w:right="-710"/>
        <w:jc w:val="both"/>
        <w:rPr>
          <w:rFonts w:eastAsia="Arial" w:cstheme="minorHAnsi"/>
        </w:rPr>
      </w:pPr>
      <w:r w:rsidRPr="00A061F6">
        <w:rPr>
          <w:rFonts w:eastAsia="Arial" w:cstheme="minorHAnsi"/>
        </w:rPr>
        <w:t>•</w:t>
      </w:r>
      <w:r w:rsidRPr="00A061F6">
        <w:rPr>
          <w:rFonts w:eastAsia="Arial" w:cstheme="minorHAnsi"/>
        </w:rPr>
        <w:tab/>
        <w:t xml:space="preserve">Número de registro dos produtos utilizados para execução do objeto licitado ou documento de isenção, no Ministério da Saúde/ANVISA; </w:t>
      </w:r>
    </w:p>
    <w:p w14:paraId="3C0F30B3" w14:textId="7DCCD9D3" w:rsidR="003136FF" w:rsidRPr="00A061F6" w:rsidRDefault="003136FF" w:rsidP="003136FF">
      <w:pPr>
        <w:spacing w:before="120" w:afterLines="120" w:after="288" w:line="276" w:lineRule="auto"/>
        <w:ind w:right="-710"/>
        <w:jc w:val="both"/>
        <w:rPr>
          <w:rFonts w:eastAsia="Arial" w:cstheme="minorHAnsi"/>
        </w:rPr>
      </w:pPr>
      <w:r w:rsidRPr="00A061F6">
        <w:rPr>
          <w:rFonts w:eastAsia="Arial" w:cstheme="minorHAnsi"/>
        </w:rPr>
        <w:t>2.13. Certificado da realização dos serviços assinado pelo profissional responsável habilitado com registro no respectivo Conselho, sendo este o apresentado pela empresa na fase de habilitação:</w:t>
      </w:r>
    </w:p>
    <w:p w14:paraId="08586F82" w14:textId="3F090388" w:rsidR="003136FF" w:rsidRPr="00A061F6" w:rsidRDefault="003136FF" w:rsidP="00F6557B">
      <w:pPr>
        <w:spacing w:before="120" w:afterLines="120" w:after="288" w:line="276" w:lineRule="auto"/>
        <w:ind w:left="284" w:right="-710"/>
        <w:jc w:val="both"/>
        <w:rPr>
          <w:rFonts w:eastAsia="Arial" w:cstheme="minorHAnsi"/>
        </w:rPr>
      </w:pPr>
      <w:r w:rsidRPr="00A061F6">
        <w:rPr>
          <w:rFonts w:eastAsia="Arial" w:cstheme="minorHAnsi"/>
        </w:rPr>
        <w:lastRenderedPageBreak/>
        <w:t xml:space="preserve"> 2.14. A credenciada deverá realizar uma visita de acompanhamento 30 (trinta) dias após a execução dos serviços, para verificar os locais atendidos e fornecer um relatório detalhado sobre o controle de pragas e roedores.</w:t>
      </w:r>
    </w:p>
    <w:p w14:paraId="64315205" w14:textId="0E2DECD0" w:rsidR="003136FF" w:rsidRPr="00A061F6" w:rsidRDefault="003136FF" w:rsidP="003136FF">
      <w:pPr>
        <w:spacing w:before="120" w:afterLines="120" w:after="288" w:line="276" w:lineRule="auto"/>
        <w:ind w:right="-710"/>
        <w:jc w:val="both"/>
        <w:rPr>
          <w:rFonts w:eastAsia="Arial" w:cstheme="minorHAnsi"/>
        </w:rPr>
      </w:pPr>
      <w:r w:rsidRPr="00A061F6">
        <w:rPr>
          <w:rFonts w:eastAsia="Arial" w:cstheme="minorHAnsi"/>
        </w:rPr>
        <w:t>2.15. A distribuição dos serviços entre as empresas credenciadas ocorrerá conforme a demanda das gerências requisitantes, observando-se o sistema de rodízio entre as credenciadas.</w:t>
      </w:r>
    </w:p>
    <w:p w14:paraId="378E4481" w14:textId="36C71F3B" w:rsidR="003136FF" w:rsidRPr="00A061F6" w:rsidRDefault="003136FF" w:rsidP="003136FF">
      <w:pPr>
        <w:spacing w:before="120" w:afterLines="120" w:after="288" w:line="276" w:lineRule="auto"/>
        <w:ind w:right="-710"/>
        <w:jc w:val="both"/>
        <w:rPr>
          <w:rFonts w:eastAsia="Arial" w:cstheme="minorHAnsi"/>
        </w:rPr>
      </w:pPr>
      <w:r w:rsidRPr="00A061F6">
        <w:rPr>
          <w:rFonts w:eastAsia="Arial" w:cstheme="minorHAnsi"/>
        </w:rPr>
        <w:t>2.16. Havendo duas ou mais empresas credenciadas, a primeira requisição será destinada à primeira empresa credenciada, a segunda requisição à empresa subsequente, e assim sucessivamente, em sistema de rodízio, para todos os serviços previstos neste Termo de Referência.</w:t>
      </w:r>
    </w:p>
    <w:p w14:paraId="1DDC18DA" w14:textId="422249C3" w:rsidR="003136FF" w:rsidRPr="00A061F6" w:rsidRDefault="003136FF" w:rsidP="00F6557B">
      <w:pPr>
        <w:spacing w:before="120" w:afterLines="120" w:after="288" w:line="360" w:lineRule="auto"/>
        <w:ind w:right="-710"/>
        <w:jc w:val="both"/>
        <w:rPr>
          <w:rFonts w:eastAsia="Arial" w:cstheme="minorHAnsi"/>
        </w:rPr>
      </w:pPr>
      <w:r w:rsidRPr="00A061F6">
        <w:rPr>
          <w:rFonts w:eastAsia="Arial" w:cstheme="minorHAnsi"/>
        </w:rPr>
        <w:t>2.17. A adoção do sistema de rodízio entre as empresas credenciadas assegura a distribuição isonômica das demandas, amplia a capacidade de atendimento da Administração e contribui para a continuidade e eficiência da prestação dos serviços de controle de pragas urbanas, incluindo desinsetização, desratização e demais serviços objeto deste Termo de Referência, garantindo condições adequadas de higiene, salubridade e segurança nas unidades atendidas.</w:t>
      </w:r>
    </w:p>
    <w:p w14:paraId="44AE49A8" w14:textId="296082AB" w:rsidR="00F6557B" w:rsidRPr="00A061F6" w:rsidRDefault="003136FF" w:rsidP="005B0A3E">
      <w:pPr>
        <w:spacing w:before="120" w:afterLines="120" w:after="288" w:line="360" w:lineRule="auto"/>
        <w:ind w:right="-710"/>
        <w:jc w:val="both"/>
        <w:rPr>
          <w:rFonts w:eastAsia="Arial" w:cstheme="minorHAnsi"/>
        </w:rPr>
      </w:pPr>
      <w:r w:rsidRPr="00A061F6">
        <w:rPr>
          <w:rFonts w:eastAsia="Arial" w:cstheme="minorHAnsi"/>
        </w:rPr>
        <w:t>2.18. A distribuição das demandas entre as empresas credenciadas será realizada por rodízio sequencial, observado o seguinte:</w:t>
      </w:r>
    </w:p>
    <w:p w14:paraId="73691831" w14:textId="57D94163" w:rsidR="003136FF" w:rsidRPr="00A061F6" w:rsidRDefault="003136FF" w:rsidP="000B4EFC">
      <w:pPr>
        <w:spacing w:before="120" w:afterLines="120" w:after="288" w:line="276" w:lineRule="auto"/>
        <w:ind w:left="142" w:right="-710"/>
        <w:jc w:val="both"/>
        <w:rPr>
          <w:rFonts w:eastAsia="Arial" w:cstheme="minorHAnsi"/>
        </w:rPr>
      </w:pPr>
      <w:r w:rsidRPr="00A061F6">
        <w:rPr>
          <w:rFonts w:eastAsia="Arial" w:cstheme="minorHAnsi"/>
        </w:rPr>
        <w:t>I – Cada Ordem de Serviço (OS) corresponderá à execução dos serviços de controle de pragas urbanas em uma determinada unidade da Administração, podendo contemplar um ou mais serviços previstos neste Termo de Referência (tais como desinsetização, desratização, descupinização e outros correlatos), devendo todos os serviços constantes da mesma Ordem de Serviço ser executados pela empresa convocada.</w:t>
      </w:r>
    </w:p>
    <w:p w14:paraId="21D208F6" w14:textId="1A6CDFA1" w:rsidR="003136FF" w:rsidRPr="00A061F6" w:rsidRDefault="003136FF" w:rsidP="000B4EFC">
      <w:pPr>
        <w:spacing w:before="120" w:afterLines="120" w:after="288" w:line="276" w:lineRule="auto"/>
        <w:ind w:left="142" w:right="-710"/>
        <w:jc w:val="both"/>
        <w:rPr>
          <w:rFonts w:eastAsia="Arial" w:cstheme="minorHAnsi"/>
        </w:rPr>
      </w:pPr>
      <w:r w:rsidRPr="00A061F6">
        <w:rPr>
          <w:rFonts w:eastAsia="Arial" w:cstheme="minorHAnsi"/>
        </w:rPr>
        <w:t xml:space="preserve">II – A ordem inicial do rodízio será definida por sorteio em sessão pública, realizado pela Comissão de Contratação ou pelo Agente de Contratação, após a conclusão do </w:t>
      </w:r>
      <w:r w:rsidR="000B20DE" w:rsidRPr="00A061F6">
        <w:rPr>
          <w:rFonts w:eastAsia="Arial" w:cstheme="minorHAnsi"/>
        </w:rPr>
        <w:t>Credenciamento/Contrato</w:t>
      </w:r>
      <w:r w:rsidRPr="00A061F6">
        <w:rPr>
          <w:rFonts w:eastAsia="Arial" w:cstheme="minorHAnsi"/>
        </w:rPr>
        <w:t>.</w:t>
      </w:r>
    </w:p>
    <w:p w14:paraId="11AE9445" w14:textId="77777777" w:rsidR="003136FF" w:rsidRPr="00A061F6" w:rsidRDefault="003136FF" w:rsidP="000B4EFC">
      <w:pPr>
        <w:spacing w:before="120" w:afterLines="120" w:after="288" w:line="276" w:lineRule="auto"/>
        <w:ind w:left="142" w:right="-710"/>
        <w:jc w:val="both"/>
        <w:rPr>
          <w:rFonts w:eastAsia="Arial" w:cstheme="minorHAnsi"/>
        </w:rPr>
      </w:pPr>
      <w:r w:rsidRPr="00A061F6">
        <w:rPr>
          <w:rFonts w:eastAsia="Arial" w:cstheme="minorHAnsi"/>
        </w:rPr>
        <w:t>III – A cada nova Ordem de Serviço (OS), será convocada a empresa subsequente na ordem do rodízio. Caso a empresa convocada não tenha disponibilidade para atendimento no prazo estabelecido ou recuse a execução da demanda, será convocada a empresa seguinte, mantendo-se registrada a justificativa nos autos.</w:t>
      </w:r>
    </w:p>
    <w:p w14:paraId="717AD8CE" w14:textId="700B7201" w:rsidR="003136FF" w:rsidRPr="00A061F6" w:rsidRDefault="003136FF" w:rsidP="000B4EFC">
      <w:pPr>
        <w:spacing w:before="120" w:afterLines="120" w:after="288" w:line="276" w:lineRule="auto"/>
        <w:ind w:left="142" w:right="-710"/>
        <w:jc w:val="both"/>
        <w:rPr>
          <w:rFonts w:eastAsia="Arial" w:cstheme="minorHAnsi"/>
        </w:rPr>
      </w:pPr>
      <w:r w:rsidRPr="00A061F6">
        <w:rPr>
          <w:rFonts w:eastAsia="Arial" w:cstheme="minorHAnsi"/>
        </w:rPr>
        <w:t xml:space="preserve">IV – É vedada a utilização da ordem de inscrição, do protocolo de </w:t>
      </w:r>
      <w:r w:rsidR="000B20DE" w:rsidRPr="00A061F6">
        <w:rPr>
          <w:rFonts w:eastAsia="Arial" w:cstheme="minorHAnsi"/>
        </w:rPr>
        <w:t>Credenciamento/Contrato</w:t>
      </w:r>
      <w:r w:rsidRPr="00A061F6">
        <w:rPr>
          <w:rFonts w:eastAsia="Arial" w:cstheme="minorHAnsi"/>
        </w:rPr>
        <w:t xml:space="preserve"> ou da antiguidade como critério de distribuição das demandas, observando-se os princípios da isonomia, da impessoalidade e da transparência, bem como o entendimento constante da Resolução de Consulta TCE-TO nº 16/2025 e do Acórdão TCE-PR nº 1186/2025.</w:t>
      </w:r>
    </w:p>
    <w:p w14:paraId="6E21021B" w14:textId="4749ECDB" w:rsidR="003136FF" w:rsidRPr="00A061F6" w:rsidRDefault="003136FF" w:rsidP="003136FF">
      <w:pPr>
        <w:spacing w:before="120" w:afterLines="120" w:after="288" w:line="276" w:lineRule="auto"/>
        <w:ind w:right="-710"/>
        <w:jc w:val="both"/>
        <w:rPr>
          <w:rFonts w:eastAsia="Arial" w:cstheme="minorHAnsi"/>
        </w:rPr>
      </w:pPr>
      <w:r w:rsidRPr="00A061F6">
        <w:rPr>
          <w:rFonts w:eastAsia="Arial" w:cstheme="minorHAnsi"/>
        </w:rPr>
        <w:lastRenderedPageBreak/>
        <w:t>2.19. Em situações de urgência ou emergência que possam comprometer as condições de higiene, salubridade ou a continuidade das atividades da unidade, poderá ser convocada a empresa credenciada com melhores condições de atendimento imediato, desde que a escolha seja devidamente motivada e registrada nos autos.</w:t>
      </w:r>
    </w:p>
    <w:p w14:paraId="2BC7E340" w14:textId="2A6ADB16" w:rsidR="00B80535" w:rsidRPr="00A061F6" w:rsidRDefault="003136FF" w:rsidP="003136FF">
      <w:pPr>
        <w:spacing w:before="120" w:afterLines="120" w:after="288" w:line="276" w:lineRule="auto"/>
        <w:ind w:right="-710"/>
        <w:jc w:val="both"/>
        <w:rPr>
          <w:rFonts w:eastAsia="Arial" w:cstheme="minorHAnsi"/>
        </w:rPr>
      </w:pPr>
      <w:r w:rsidRPr="00A061F6">
        <w:rPr>
          <w:rFonts w:eastAsia="Arial" w:cstheme="minorHAnsi"/>
        </w:rPr>
        <w:t>2.20. Uma vez emitida a Ordem de Serviço para determinada unidade, a empresa convocada será responsável pela execução integral dos serviços nela previstos até sua conclusão, ainda que a Ordem de Serviço compreenda mais de um tipo de tratamento ou procedimento de controle de pragas.</w:t>
      </w:r>
      <w:r w:rsidR="00B80535" w:rsidRPr="00A061F6">
        <w:rPr>
          <w:rFonts w:eastAsia="Arial" w:cstheme="minorHAnsi"/>
        </w:rPr>
        <w:t>2.9.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2E65E7DE" w14:textId="75BB755B" w:rsidR="00B80535" w:rsidRPr="00A061F6" w:rsidRDefault="00B80535" w:rsidP="004B4ED6">
      <w:pPr>
        <w:tabs>
          <w:tab w:val="left" w:pos="0"/>
        </w:tabs>
        <w:spacing w:before="120" w:afterLines="120" w:after="288" w:line="276" w:lineRule="auto"/>
        <w:ind w:right="-710"/>
        <w:jc w:val="both"/>
        <w:rPr>
          <w:rFonts w:eastAsia="Arial" w:cstheme="minorHAnsi"/>
        </w:rPr>
      </w:pPr>
      <w:r w:rsidRPr="00A061F6">
        <w:rPr>
          <w:rFonts w:eastAsia="Arial" w:cstheme="minorHAnsi"/>
        </w:rPr>
        <w:t>2.</w:t>
      </w:r>
      <w:r w:rsidR="003136FF" w:rsidRPr="00A061F6">
        <w:rPr>
          <w:rFonts w:eastAsia="Arial" w:cstheme="minorHAnsi"/>
        </w:rPr>
        <w:t>21</w:t>
      </w:r>
      <w:r w:rsidRPr="00A061F6">
        <w:rPr>
          <w:rFonts w:eastAsia="Arial" w:cstheme="minorHAnsi"/>
        </w:rPr>
        <w:t>. O prazo para recebimento definitivo poderá ser excepcionalmente prorrogado, de forma justificada, por igual período, quando houver necessidade de diligências para a aferição do atendimento das exigências contratuais;</w:t>
      </w:r>
    </w:p>
    <w:p w14:paraId="167CEC6B" w14:textId="11C8CE70" w:rsidR="00B80535" w:rsidRPr="00A061F6" w:rsidRDefault="00B80535" w:rsidP="004B4ED6">
      <w:pPr>
        <w:tabs>
          <w:tab w:val="left" w:pos="0"/>
        </w:tabs>
        <w:spacing w:before="120" w:afterLines="120" w:after="288" w:line="276" w:lineRule="auto"/>
        <w:ind w:right="-710"/>
        <w:jc w:val="both"/>
        <w:rPr>
          <w:rFonts w:eastAsia="Times New Roman" w:cstheme="minorHAnsi"/>
          <w:lang w:eastAsia="pt-BR"/>
        </w:rPr>
      </w:pPr>
      <w:r w:rsidRPr="00A061F6">
        <w:rPr>
          <w:rFonts w:eastAsia="Arial" w:cstheme="minorHAnsi"/>
        </w:rPr>
        <w:t>2.</w:t>
      </w:r>
      <w:r w:rsidR="003136FF" w:rsidRPr="00A061F6">
        <w:rPr>
          <w:rFonts w:eastAsia="Arial" w:cstheme="minorHAnsi"/>
        </w:rPr>
        <w:t>22</w:t>
      </w:r>
      <w:r w:rsidRPr="00A061F6">
        <w:rPr>
          <w:rFonts w:eastAsia="Arial" w:cstheme="minorHAnsi"/>
        </w:rPr>
        <w:t xml:space="preserve">. Os serviços devem ser executados conforme especificações do Termo de Referência, com a alocação dos servidores necessários ao perfeito cumprimento das cláusulas contratuais; </w:t>
      </w:r>
    </w:p>
    <w:p w14:paraId="51868442" w14:textId="4B542197" w:rsidR="00B80535" w:rsidRPr="00A061F6" w:rsidRDefault="00B80535" w:rsidP="004B4ED6">
      <w:pPr>
        <w:spacing w:before="120" w:afterLines="120" w:after="288" w:line="276" w:lineRule="auto"/>
        <w:ind w:right="-710"/>
        <w:jc w:val="both"/>
        <w:rPr>
          <w:rFonts w:eastAsia="Arial" w:cstheme="minorHAnsi"/>
        </w:rPr>
      </w:pPr>
      <w:r w:rsidRPr="00A061F6">
        <w:rPr>
          <w:rFonts w:eastAsia="Arial" w:cstheme="minorHAnsi"/>
        </w:rPr>
        <w:t>2.</w:t>
      </w:r>
      <w:r w:rsidR="003136FF" w:rsidRPr="00A061F6">
        <w:rPr>
          <w:rFonts w:eastAsia="Arial" w:cstheme="minorHAnsi"/>
        </w:rPr>
        <w:t>23</w:t>
      </w:r>
      <w:r w:rsidRPr="00A061F6">
        <w:rPr>
          <w:rFonts w:eastAsia="Arial" w:cstheme="minorHAnsi"/>
        </w:rPr>
        <w:t>. Para a perfeita execução dos serviços, a credenciada deverá disponibilizar equipamentos, ferramentas necessários, nas quantidades estimadas e qualidades a seguir estabelecidas, promovendo sua substituição quando necessário:</w:t>
      </w:r>
    </w:p>
    <w:p w14:paraId="060FBF99" w14:textId="0E5E9C81" w:rsidR="00265BFC" w:rsidRPr="00A061F6" w:rsidRDefault="00B80535" w:rsidP="004B4ED6">
      <w:pPr>
        <w:widowControl w:val="0"/>
        <w:autoSpaceDE w:val="0"/>
        <w:autoSpaceDN w:val="0"/>
        <w:spacing w:after="0" w:line="276" w:lineRule="auto"/>
        <w:ind w:right="-710"/>
        <w:jc w:val="both"/>
        <w:rPr>
          <w:rFonts w:eastAsia="Arial" w:cstheme="minorHAnsi"/>
        </w:rPr>
      </w:pPr>
      <w:r w:rsidRPr="00A061F6">
        <w:rPr>
          <w:rFonts w:eastAsia="Arial" w:cstheme="minorHAnsi"/>
        </w:rPr>
        <w:t>2.</w:t>
      </w:r>
      <w:r w:rsidR="003136FF" w:rsidRPr="00A061F6">
        <w:rPr>
          <w:rFonts w:eastAsia="Arial" w:cstheme="minorHAnsi"/>
        </w:rPr>
        <w:t>24.</w:t>
      </w:r>
      <w:r w:rsidRPr="00A061F6">
        <w:rPr>
          <w:rFonts w:eastAsia="Arial" w:cstheme="minorHAnsi"/>
        </w:rPr>
        <w:t xml:space="preserve"> A inscrição no credenciamento</w:t>
      </w:r>
      <w:r w:rsidR="000B20DE" w:rsidRPr="00A061F6">
        <w:rPr>
          <w:rFonts w:eastAsia="Arial" w:cstheme="minorHAnsi"/>
        </w:rPr>
        <w:t>/contrato</w:t>
      </w:r>
      <w:r w:rsidRPr="00A061F6">
        <w:rPr>
          <w:rFonts w:eastAsia="Arial" w:cstheme="minorHAnsi"/>
        </w:rPr>
        <w:t>, não garante a contratação do interessado pelo órgão credenciante, podendo ser contratado de acordo com a necessidade da Administração Pública durante sua vigência legal.</w:t>
      </w:r>
    </w:p>
    <w:p w14:paraId="790072F2" w14:textId="10897441" w:rsidR="000E650B" w:rsidRPr="00A061F6" w:rsidRDefault="000E650B" w:rsidP="004B4ED6">
      <w:pPr>
        <w:pStyle w:val="NormalWeb"/>
        <w:pBdr>
          <w:top w:val="single" w:sz="4" w:space="1" w:color="auto"/>
          <w:left w:val="single" w:sz="4" w:space="4" w:color="auto"/>
          <w:bottom w:val="single" w:sz="4" w:space="1" w:color="auto"/>
          <w:right w:val="single" w:sz="4" w:space="4" w:color="auto"/>
        </w:pBdr>
        <w:shd w:val="clear" w:color="auto" w:fill="D9D9D9" w:themeFill="background1" w:themeFillShade="D9"/>
        <w:spacing w:after="240" w:afterAutospacing="0" w:line="276" w:lineRule="auto"/>
        <w:ind w:right="-710"/>
        <w:jc w:val="both"/>
        <w:rPr>
          <w:rFonts w:asciiTheme="minorHAnsi" w:hAnsiTheme="minorHAnsi" w:cstheme="minorHAnsi"/>
          <w:b/>
          <w:sz w:val="22"/>
          <w:szCs w:val="22"/>
          <w:lang w:eastAsia="ar-SA"/>
        </w:rPr>
      </w:pPr>
      <w:r w:rsidRPr="00A061F6">
        <w:rPr>
          <w:rFonts w:asciiTheme="minorHAnsi" w:hAnsiTheme="minorHAnsi" w:cstheme="minorHAnsi"/>
          <w:b/>
          <w:sz w:val="22"/>
          <w:szCs w:val="22"/>
          <w:lang w:eastAsia="ar-SA"/>
        </w:rPr>
        <w:t xml:space="preserve">CLÁUSULA </w:t>
      </w:r>
      <w:r w:rsidR="00326C37" w:rsidRPr="00A061F6">
        <w:rPr>
          <w:rFonts w:asciiTheme="minorHAnsi" w:hAnsiTheme="minorHAnsi" w:cstheme="minorHAnsi"/>
          <w:b/>
          <w:sz w:val="22"/>
          <w:szCs w:val="22"/>
          <w:lang w:eastAsia="ar-SA"/>
        </w:rPr>
        <w:t>TERCEIRA</w:t>
      </w:r>
      <w:r w:rsidRPr="00A061F6">
        <w:rPr>
          <w:rFonts w:asciiTheme="minorHAnsi" w:hAnsiTheme="minorHAnsi" w:cstheme="minorHAnsi"/>
          <w:b/>
          <w:sz w:val="22"/>
          <w:szCs w:val="22"/>
          <w:lang w:eastAsia="ar-SA"/>
        </w:rPr>
        <w:t xml:space="preserve"> – DAS OBRIGAÇÕES DO CREDENCIANTE:</w:t>
      </w:r>
    </w:p>
    <w:p w14:paraId="025253AB" w14:textId="45CD00AE" w:rsidR="00326C37" w:rsidRPr="00A061F6" w:rsidRDefault="00326C37" w:rsidP="004B4ED6">
      <w:pPr>
        <w:pStyle w:val="Corpodetexto"/>
        <w:numPr>
          <w:ilvl w:val="1"/>
          <w:numId w:val="13"/>
        </w:numPr>
        <w:spacing w:line="276" w:lineRule="auto"/>
        <w:ind w:left="0" w:right="-710" w:firstLine="0"/>
        <w:rPr>
          <w:rFonts w:asciiTheme="minorHAnsi" w:hAnsiTheme="minorHAnsi" w:cstheme="minorHAnsi"/>
          <w:b/>
          <w:bCs/>
          <w:sz w:val="22"/>
          <w:szCs w:val="22"/>
          <w:lang w:val="pt-BR"/>
        </w:rPr>
      </w:pPr>
      <w:r w:rsidRPr="00A061F6">
        <w:rPr>
          <w:rFonts w:asciiTheme="minorHAnsi" w:hAnsiTheme="minorHAnsi" w:cstheme="minorHAnsi"/>
          <w:b/>
          <w:bCs/>
          <w:sz w:val="22"/>
          <w:szCs w:val="22"/>
          <w:lang w:val="pt-BR"/>
        </w:rPr>
        <w:t>É de responsabilidade do Credenciante:</w:t>
      </w:r>
    </w:p>
    <w:p w14:paraId="2B607DD2" w14:textId="77777777" w:rsidR="00326C37" w:rsidRPr="005B0A3E" w:rsidRDefault="00326C37" w:rsidP="004B4ED6">
      <w:pPr>
        <w:pStyle w:val="Corpodetexto"/>
        <w:spacing w:line="276" w:lineRule="auto"/>
        <w:ind w:left="720" w:right="-710"/>
        <w:rPr>
          <w:rFonts w:asciiTheme="minorHAnsi" w:hAnsiTheme="minorHAnsi" w:cstheme="minorHAnsi"/>
          <w:sz w:val="6"/>
          <w:szCs w:val="6"/>
          <w:lang w:val="pt-BR"/>
        </w:rPr>
      </w:pPr>
    </w:p>
    <w:p w14:paraId="2FC7ABB2" w14:textId="77777777" w:rsidR="00326C37" w:rsidRPr="00A061F6" w:rsidRDefault="00326C37" w:rsidP="004B4ED6">
      <w:pPr>
        <w:pStyle w:val="Corpodetexto"/>
        <w:numPr>
          <w:ilvl w:val="2"/>
          <w:numId w:val="13"/>
        </w:numPr>
        <w:spacing w:line="276" w:lineRule="auto"/>
        <w:ind w:left="0" w:right="-710" w:firstLine="0"/>
        <w:rPr>
          <w:rFonts w:asciiTheme="minorHAnsi" w:hAnsiTheme="minorHAnsi" w:cstheme="minorHAnsi"/>
          <w:sz w:val="22"/>
          <w:szCs w:val="22"/>
          <w:lang w:val="pt-BR"/>
        </w:rPr>
      </w:pPr>
      <w:r w:rsidRPr="00A061F6">
        <w:rPr>
          <w:rFonts w:asciiTheme="minorHAnsi" w:hAnsiTheme="minorHAnsi" w:cstheme="minorHAnsi"/>
          <w:sz w:val="22"/>
          <w:szCs w:val="22"/>
          <w:lang w:val="pt-BR"/>
        </w:rPr>
        <w:t>Solicitar ao credenciado e seus prepostos, tempestivamente, todas as providências necessárias ao bom e fiel andamento dos serviços;</w:t>
      </w:r>
    </w:p>
    <w:p w14:paraId="5836199A" w14:textId="77777777" w:rsidR="00326C37" w:rsidRPr="00A061F6" w:rsidRDefault="00326C37" w:rsidP="004B4ED6">
      <w:pPr>
        <w:pStyle w:val="Corpodetexto"/>
        <w:numPr>
          <w:ilvl w:val="2"/>
          <w:numId w:val="13"/>
        </w:numPr>
        <w:spacing w:line="276" w:lineRule="auto"/>
        <w:ind w:left="0" w:right="-710" w:firstLine="0"/>
        <w:rPr>
          <w:rFonts w:asciiTheme="minorHAnsi" w:hAnsiTheme="minorHAnsi" w:cstheme="minorHAnsi"/>
          <w:sz w:val="22"/>
          <w:szCs w:val="22"/>
          <w:lang w:val="pt-BR"/>
        </w:rPr>
      </w:pPr>
      <w:r w:rsidRPr="00A061F6">
        <w:rPr>
          <w:rFonts w:asciiTheme="minorHAnsi" w:hAnsiTheme="minorHAnsi" w:cstheme="minorHAnsi"/>
          <w:sz w:val="22"/>
          <w:szCs w:val="22"/>
          <w:lang w:val="pt-BR"/>
        </w:rPr>
        <w:t>Documentar as ocorrências existentes no decorrer da prestação de serviços;</w:t>
      </w:r>
    </w:p>
    <w:p w14:paraId="2A653BE1" w14:textId="77777777" w:rsidR="00326C37" w:rsidRPr="00A061F6" w:rsidRDefault="00326C37" w:rsidP="004B4ED6">
      <w:pPr>
        <w:pStyle w:val="Corpodetexto"/>
        <w:numPr>
          <w:ilvl w:val="2"/>
          <w:numId w:val="13"/>
        </w:numPr>
        <w:spacing w:line="276" w:lineRule="auto"/>
        <w:ind w:left="0" w:right="-710" w:firstLine="0"/>
        <w:rPr>
          <w:rFonts w:asciiTheme="minorHAnsi" w:hAnsiTheme="minorHAnsi" w:cstheme="minorHAnsi"/>
          <w:sz w:val="22"/>
          <w:szCs w:val="22"/>
          <w:lang w:val="pt-BR"/>
        </w:rPr>
      </w:pPr>
      <w:r w:rsidRPr="00A061F6">
        <w:rPr>
          <w:rFonts w:asciiTheme="minorHAnsi" w:hAnsiTheme="minorHAnsi" w:cstheme="minorHAnsi"/>
          <w:sz w:val="22"/>
          <w:szCs w:val="22"/>
          <w:lang w:val="pt-BR"/>
        </w:rPr>
        <w:t>Fiscalizar o cumprimento das obrigações e encargos da credenciada, orientando- a, quando necessário;</w:t>
      </w:r>
    </w:p>
    <w:p w14:paraId="6A73BAED" w14:textId="09002E4D" w:rsidR="00326C37" w:rsidRPr="00A061F6" w:rsidRDefault="00326C37" w:rsidP="004B4ED6">
      <w:pPr>
        <w:pStyle w:val="Corpodetexto"/>
        <w:numPr>
          <w:ilvl w:val="2"/>
          <w:numId w:val="13"/>
        </w:numPr>
        <w:spacing w:line="276" w:lineRule="auto"/>
        <w:ind w:left="0" w:right="-710" w:firstLine="0"/>
        <w:rPr>
          <w:rFonts w:asciiTheme="minorHAnsi" w:hAnsiTheme="minorHAnsi" w:cstheme="minorHAnsi"/>
          <w:sz w:val="22"/>
          <w:szCs w:val="22"/>
          <w:lang w:val="pt-BR"/>
        </w:rPr>
      </w:pPr>
      <w:r w:rsidRPr="00A061F6">
        <w:rPr>
          <w:rFonts w:asciiTheme="minorHAnsi" w:hAnsiTheme="minorHAnsi" w:cstheme="minorHAnsi"/>
          <w:sz w:val="22"/>
          <w:szCs w:val="22"/>
          <w:lang w:val="pt-BR"/>
        </w:rPr>
        <w:t>Realizar o pagamento no prazo e forma ajustados</w:t>
      </w:r>
      <w:r w:rsidR="00B239AF" w:rsidRPr="00A061F6">
        <w:rPr>
          <w:rFonts w:asciiTheme="minorHAnsi" w:hAnsiTheme="minorHAnsi" w:cstheme="minorHAnsi"/>
          <w:sz w:val="22"/>
          <w:szCs w:val="22"/>
          <w:lang w:val="pt-BR"/>
        </w:rPr>
        <w:t xml:space="preserve">, e </w:t>
      </w:r>
      <w:r w:rsidR="00B239AF" w:rsidRPr="00A061F6">
        <w:rPr>
          <w:rFonts w:asciiTheme="minorHAnsi" w:hAnsiTheme="minorHAnsi" w:cstheme="minorHAnsi"/>
          <w:sz w:val="22"/>
          <w:szCs w:val="22"/>
        </w:rPr>
        <w:t>deduzir e recolher os tributos devidos na fonte sobre os pagamentos efetuados ao credenciado;</w:t>
      </w:r>
    </w:p>
    <w:p w14:paraId="770FC137" w14:textId="160B07EC" w:rsidR="00326C37" w:rsidRPr="00A061F6" w:rsidRDefault="00B239AF" w:rsidP="004B4ED6">
      <w:pPr>
        <w:pStyle w:val="Corpodetexto"/>
        <w:numPr>
          <w:ilvl w:val="2"/>
          <w:numId w:val="13"/>
        </w:numPr>
        <w:spacing w:line="276" w:lineRule="auto"/>
        <w:ind w:left="0" w:right="-710" w:firstLine="0"/>
        <w:rPr>
          <w:rFonts w:asciiTheme="minorHAnsi" w:hAnsiTheme="minorHAnsi" w:cstheme="minorHAnsi"/>
          <w:sz w:val="22"/>
          <w:szCs w:val="22"/>
          <w:lang w:val="pt-BR"/>
        </w:rPr>
      </w:pPr>
      <w:r w:rsidRPr="00A061F6">
        <w:rPr>
          <w:rFonts w:asciiTheme="minorHAnsi" w:hAnsiTheme="minorHAnsi" w:cstheme="minorHAnsi"/>
          <w:sz w:val="22"/>
          <w:szCs w:val="22"/>
          <w:lang w:val="pt-BR"/>
        </w:rPr>
        <w:t xml:space="preserve">Prestar </w:t>
      </w:r>
      <w:r w:rsidRPr="00A061F6">
        <w:rPr>
          <w:rFonts w:asciiTheme="minorHAnsi" w:hAnsiTheme="minorHAnsi" w:cstheme="minorHAnsi"/>
          <w:bCs/>
          <w:sz w:val="22"/>
          <w:szCs w:val="22"/>
          <w:lang w:val="pt-BR"/>
        </w:rPr>
        <w:t>quaisquer</w:t>
      </w:r>
      <w:r w:rsidRPr="00A061F6">
        <w:rPr>
          <w:rFonts w:asciiTheme="minorHAnsi" w:hAnsiTheme="minorHAnsi" w:cstheme="minorHAnsi"/>
          <w:sz w:val="22"/>
          <w:szCs w:val="22"/>
          <w:lang w:val="pt-BR"/>
        </w:rPr>
        <w:t xml:space="preserve"> esclarecimentos que venham a ser formalmente solicitados pelo CREDENCIADO, pertinentes ao objeto do termo de </w:t>
      </w:r>
      <w:r w:rsidR="000B20DE" w:rsidRPr="00A061F6">
        <w:rPr>
          <w:rFonts w:asciiTheme="minorHAnsi" w:eastAsia="Arial" w:hAnsiTheme="minorHAnsi" w:cstheme="minorHAnsi"/>
          <w:sz w:val="22"/>
          <w:szCs w:val="22"/>
          <w:lang w:val="pt-BR"/>
        </w:rPr>
        <w:t>Credenciamento/Contrato</w:t>
      </w:r>
      <w:r w:rsidRPr="00A061F6">
        <w:rPr>
          <w:rFonts w:asciiTheme="minorHAnsi" w:hAnsiTheme="minorHAnsi" w:cstheme="minorHAnsi"/>
          <w:sz w:val="22"/>
          <w:szCs w:val="22"/>
          <w:lang w:val="pt-BR"/>
        </w:rPr>
        <w:t>;</w:t>
      </w:r>
    </w:p>
    <w:p w14:paraId="340BF522" w14:textId="4894446C" w:rsidR="00326C37" w:rsidRPr="00A061F6" w:rsidRDefault="00326C37" w:rsidP="004B4ED6">
      <w:pPr>
        <w:pStyle w:val="Corpodetexto"/>
        <w:numPr>
          <w:ilvl w:val="2"/>
          <w:numId w:val="13"/>
        </w:numPr>
        <w:spacing w:line="276" w:lineRule="auto"/>
        <w:ind w:left="0" w:right="-710" w:firstLine="0"/>
        <w:rPr>
          <w:rFonts w:asciiTheme="minorHAnsi" w:hAnsiTheme="minorHAnsi" w:cstheme="minorHAnsi"/>
          <w:sz w:val="22"/>
          <w:szCs w:val="22"/>
          <w:lang w:val="pt-BR"/>
        </w:rPr>
      </w:pPr>
      <w:r w:rsidRPr="00A061F6">
        <w:rPr>
          <w:rFonts w:asciiTheme="minorHAnsi" w:hAnsiTheme="minorHAnsi" w:cstheme="minorHAnsi"/>
          <w:sz w:val="22"/>
          <w:szCs w:val="22"/>
          <w:lang w:val="pt-BR"/>
        </w:rPr>
        <w:lastRenderedPageBreak/>
        <w:t xml:space="preserve">Cumprir e fazer cumprir as disposições regulamentares dos serviços e cláusulas do termo de </w:t>
      </w:r>
      <w:r w:rsidR="000B20DE" w:rsidRPr="00A061F6">
        <w:rPr>
          <w:rFonts w:asciiTheme="minorHAnsi" w:eastAsia="Arial" w:hAnsiTheme="minorHAnsi" w:cstheme="minorHAnsi"/>
          <w:sz w:val="22"/>
          <w:szCs w:val="22"/>
          <w:lang w:val="pt-BR"/>
        </w:rPr>
        <w:t>Credenciamento/Contrato</w:t>
      </w:r>
      <w:r w:rsidRPr="00A061F6">
        <w:rPr>
          <w:rFonts w:asciiTheme="minorHAnsi" w:hAnsiTheme="minorHAnsi" w:cstheme="minorHAnsi"/>
          <w:sz w:val="22"/>
          <w:szCs w:val="22"/>
          <w:lang w:val="pt-BR"/>
        </w:rPr>
        <w:t>, aplicando as penalidades previstas quando for o caso.</w:t>
      </w:r>
    </w:p>
    <w:p w14:paraId="163C96D0" w14:textId="77777777" w:rsidR="00326C37" w:rsidRPr="00A061F6" w:rsidRDefault="00326C37" w:rsidP="004B4ED6">
      <w:pPr>
        <w:pStyle w:val="Corpodetexto"/>
        <w:numPr>
          <w:ilvl w:val="2"/>
          <w:numId w:val="13"/>
        </w:numPr>
        <w:spacing w:line="276" w:lineRule="auto"/>
        <w:ind w:left="0" w:right="-710" w:firstLine="0"/>
        <w:rPr>
          <w:rFonts w:asciiTheme="minorHAnsi" w:hAnsiTheme="minorHAnsi" w:cstheme="minorHAnsi"/>
          <w:sz w:val="22"/>
          <w:szCs w:val="22"/>
          <w:lang w:val="pt-BR"/>
        </w:rPr>
      </w:pPr>
      <w:r w:rsidRPr="00A061F6">
        <w:rPr>
          <w:rFonts w:asciiTheme="minorHAnsi" w:hAnsiTheme="minorHAnsi" w:cstheme="minorHAnsi"/>
          <w:sz w:val="22"/>
          <w:szCs w:val="22"/>
          <w:lang w:val="pt-BR"/>
        </w:rPr>
        <w:t xml:space="preserve">Verificar </w:t>
      </w:r>
      <w:r w:rsidRPr="00A061F6">
        <w:rPr>
          <w:rFonts w:asciiTheme="minorHAnsi" w:hAnsiTheme="minorHAnsi" w:cstheme="minorHAnsi"/>
          <w:sz w:val="22"/>
          <w:szCs w:val="22"/>
        </w:rPr>
        <w:t>a regularidade de recolhimento dos encargos sociais antes do pagamento;</w:t>
      </w:r>
    </w:p>
    <w:p w14:paraId="18DAE9A0" w14:textId="063D3630" w:rsidR="00326C37" w:rsidRPr="00A061F6" w:rsidRDefault="00326C37" w:rsidP="004B4ED6">
      <w:pPr>
        <w:pStyle w:val="Corpodetexto"/>
        <w:numPr>
          <w:ilvl w:val="2"/>
          <w:numId w:val="13"/>
        </w:numPr>
        <w:spacing w:line="276" w:lineRule="auto"/>
        <w:ind w:left="0" w:right="-710" w:firstLine="0"/>
        <w:rPr>
          <w:rFonts w:asciiTheme="minorHAnsi" w:hAnsiTheme="minorHAnsi" w:cstheme="minorHAnsi"/>
          <w:sz w:val="22"/>
          <w:szCs w:val="22"/>
          <w:lang w:val="pt-BR"/>
        </w:rPr>
      </w:pPr>
      <w:r w:rsidRPr="00A061F6">
        <w:rPr>
          <w:rFonts w:asciiTheme="minorHAnsi" w:hAnsiTheme="minorHAnsi" w:cstheme="minorHAnsi"/>
          <w:sz w:val="22"/>
          <w:szCs w:val="22"/>
          <w:lang w:val="pt-BR"/>
        </w:rPr>
        <w:t>O Município se reserva o direito de suspender a prestação dos serviços que estiver em desacordo com o pactuado entre as partes;</w:t>
      </w:r>
    </w:p>
    <w:p w14:paraId="5CCD30C2" w14:textId="01FA6976" w:rsidR="00326C37" w:rsidRPr="00A061F6" w:rsidRDefault="00326C37" w:rsidP="004B4ED6">
      <w:pPr>
        <w:pStyle w:val="PargrafodaLista"/>
        <w:numPr>
          <w:ilvl w:val="2"/>
          <w:numId w:val="13"/>
        </w:numPr>
        <w:spacing w:after="0" w:line="276" w:lineRule="auto"/>
        <w:ind w:left="0" w:right="-710" w:firstLine="0"/>
        <w:jc w:val="both"/>
        <w:rPr>
          <w:rFonts w:cstheme="minorHAnsi"/>
        </w:rPr>
      </w:pPr>
      <w:r w:rsidRPr="00A061F6">
        <w:rPr>
          <w:rFonts w:cstheme="minorHAnsi"/>
        </w:rPr>
        <w:t xml:space="preserve">Atestar a execução da prestação dos serviços, bem como receber as faturas correspondentes, quando apresentadas na forma estabelecida no instrumento contratual ou equivalente; </w:t>
      </w:r>
    </w:p>
    <w:p w14:paraId="5CB8674F" w14:textId="12344A74" w:rsidR="000E650B" w:rsidRPr="00A061F6" w:rsidRDefault="00B239AF" w:rsidP="004B4ED6">
      <w:pPr>
        <w:pStyle w:val="PargrafodaLista"/>
        <w:numPr>
          <w:ilvl w:val="2"/>
          <w:numId w:val="13"/>
        </w:numPr>
        <w:spacing w:after="0" w:line="276" w:lineRule="auto"/>
        <w:ind w:left="0" w:right="-710" w:firstLine="0"/>
        <w:jc w:val="both"/>
        <w:rPr>
          <w:rFonts w:cstheme="minorHAnsi"/>
        </w:rPr>
      </w:pPr>
      <w:r w:rsidRPr="00A061F6">
        <w:rPr>
          <w:rFonts w:cstheme="minorHAnsi"/>
        </w:rPr>
        <w:t>Fazer remanejamentos e readequações na distribuição das demandas, para acomodar faltas/desistências,</w:t>
      </w:r>
      <w:r w:rsidRPr="00A061F6">
        <w:rPr>
          <w:rFonts w:cstheme="minorHAnsi"/>
          <w:b/>
        </w:rPr>
        <w:t xml:space="preserve"> </w:t>
      </w:r>
      <w:r w:rsidRPr="00A061F6">
        <w:rPr>
          <w:rFonts w:cstheme="minorHAnsi"/>
        </w:rPr>
        <w:t>observada a necessidade do serviço para não haver prejuízo aos munícipes</w:t>
      </w:r>
      <w:r w:rsidR="00D805F9" w:rsidRPr="00A061F6">
        <w:rPr>
          <w:rFonts w:cstheme="minorHAnsi"/>
        </w:rPr>
        <w:t>.</w:t>
      </w:r>
    </w:p>
    <w:p w14:paraId="3F5A9C8B" w14:textId="77777777" w:rsidR="006C0D02" w:rsidRPr="005B0A3E" w:rsidRDefault="006C0D02" w:rsidP="004B4ED6">
      <w:pPr>
        <w:pStyle w:val="PargrafodaLista"/>
        <w:spacing w:after="0" w:line="276" w:lineRule="auto"/>
        <w:ind w:right="-710"/>
        <w:jc w:val="both"/>
        <w:rPr>
          <w:rFonts w:cstheme="minorHAnsi"/>
          <w:sz w:val="10"/>
          <w:szCs w:val="10"/>
        </w:rPr>
      </w:pPr>
    </w:p>
    <w:p w14:paraId="6BD5D7B6" w14:textId="52FE133B" w:rsidR="000E650B" w:rsidRPr="00A061F6" w:rsidRDefault="000E650B" w:rsidP="004B4ED6">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276" w:lineRule="auto"/>
        <w:ind w:right="-710"/>
        <w:jc w:val="both"/>
        <w:textAlignment w:val="baseline"/>
        <w:rPr>
          <w:rFonts w:eastAsia="Times New Roman" w:cstheme="minorHAnsi"/>
          <w:b/>
          <w:lang w:eastAsia="ar-SA"/>
        </w:rPr>
      </w:pPr>
      <w:r w:rsidRPr="00A061F6">
        <w:rPr>
          <w:rFonts w:eastAsia="Times New Roman" w:cstheme="minorHAnsi"/>
          <w:b/>
          <w:lang w:eastAsia="ar-SA"/>
        </w:rPr>
        <w:t xml:space="preserve">CLÁUSULA </w:t>
      </w:r>
      <w:r w:rsidR="00D805F9" w:rsidRPr="00A061F6">
        <w:rPr>
          <w:rFonts w:eastAsia="Times New Roman" w:cstheme="minorHAnsi"/>
          <w:b/>
          <w:lang w:eastAsia="ar-SA"/>
        </w:rPr>
        <w:t>QUART</w:t>
      </w:r>
      <w:r w:rsidRPr="00A061F6">
        <w:rPr>
          <w:rFonts w:eastAsia="Times New Roman" w:cstheme="minorHAnsi"/>
          <w:b/>
          <w:lang w:eastAsia="ar-SA"/>
        </w:rPr>
        <w:t xml:space="preserve">A – DAS </w:t>
      </w:r>
      <w:r w:rsidR="001C6210" w:rsidRPr="00A061F6">
        <w:rPr>
          <w:rFonts w:eastAsia="Times New Roman" w:cstheme="minorHAnsi"/>
          <w:b/>
          <w:lang w:eastAsia="ar-SA"/>
        </w:rPr>
        <w:t xml:space="preserve">ATRIBUIÇÕES E </w:t>
      </w:r>
      <w:r w:rsidRPr="00A061F6">
        <w:rPr>
          <w:rFonts w:eastAsia="Times New Roman" w:cstheme="minorHAnsi"/>
          <w:b/>
          <w:lang w:eastAsia="ar-SA"/>
        </w:rPr>
        <w:t>OBRIGAÇÕES DO CREDENCIADO:</w:t>
      </w:r>
    </w:p>
    <w:p w14:paraId="05C143A7" w14:textId="7002D0EE" w:rsidR="000E650B" w:rsidRPr="00A061F6" w:rsidRDefault="000E650B" w:rsidP="004B4ED6">
      <w:pPr>
        <w:pStyle w:val="PargrafodaLista"/>
        <w:widowControl w:val="0"/>
        <w:numPr>
          <w:ilvl w:val="1"/>
          <w:numId w:val="15"/>
        </w:numPr>
        <w:autoSpaceDE w:val="0"/>
        <w:autoSpaceDN w:val="0"/>
        <w:spacing w:after="0" w:line="276" w:lineRule="auto"/>
        <w:ind w:left="0" w:right="-710" w:firstLine="0"/>
        <w:jc w:val="both"/>
        <w:rPr>
          <w:rFonts w:cstheme="minorHAnsi"/>
          <w:snapToGrid w:val="0"/>
        </w:rPr>
      </w:pPr>
      <w:r w:rsidRPr="00A061F6">
        <w:rPr>
          <w:rFonts w:cstheme="minorHAnsi"/>
          <w:snapToGrid w:val="0"/>
        </w:rPr>
        <w:t xml:space="preserve">O CREDENCIADO </w:t>
      </w:r>
      <w:r w:rsidR="00B0176E" w:rsidRPr="00A061F6">
        <w:rPr>
          <w:rFonts w:cstheme="minorHAnsi"/>
          <w:snapToGrid w:val="0"/>
        </w:rPr>
        <w:t>obriga-se a cumprir todas as exigências constantes n</w:t>
      </w:r>
      <w:r w:rsidR="001C6210" w:rsidRPr="00A061F6">
        <w:rPr>
          <w:rFonts w:cstheme="minorHAnsi"/>
          <w:snapToGrid w:val="0"/>
        </w:rPr>
        <w:t>o</w:t>
      </w:r>
      <w:r w:rsidR="00B0176E" w:rsidRPr="00A061F6">
        <w:rPr>
          <w:rFonts w:cstheme="minorHAnsi"/>
          <w:snapToGrid w:val="0"/>
        </w:rPr>
        <w:t xml:space="preserve"> Edital</w:t>
      </w:r>
      <w:r w:rsidR="001C6210" w:rsidRPr="00A061F6">
        <w:rPr>
          <w:rFonts w:cstheme="minorHAnsi"/>
          <w:snapToGrid w:val="0"/>
        </w:rPr>
        <w:t>,</w:t>
      </w:r>
      <w:r w:rsidR="00B0176E" w:rsidRPr="00A061F6">
        <w:rPr>
          <w:rFonts w:cstheme="minorHAnsi"/>
          <w:snapToGrid w:val="0"/>
        </w:rPr>
        <w:t xml:space="preserve"> Termo de Referência</w:t>
      </w:r>
      <w:r w:rsidR="001C6210" w:rsidRPr="00A061F6">
        <w:rPr>
          <w:rFonts w:cstheme="minorHAnsi"/>
          <w:snapToGrid w:val="0"/>
        </w:rPr>
        <w:t xml:space="preserve"> e presente Termo de </w:t>
      </w:r>
      <w:r w:rsidR="000B20DE" w:rsidRPr="00A061F6">
        <w:rPr>
          <w:rFonts w:eastAsia="Arial" w:cstheme="minorHAnsi"/>
        </w:rPr>
        <w:t>Credenciamento/Contrato</w:t>
      </w:r>
      <w:r w:rsidR="00B0176E" w:rsidRPr="00A061F6">
        <w:rPr>
          <w:rFonts w:cstheme="minorHAnsi"/>
          <w:snapToGrid w:val="0"/>
        </w:rPr>
        <w:t>, além de:</w:t>
      </w:r>
    </w:p>
    <w:p w14:paraId="4E914E50" w14:textId="687159EC" w:rsidR="00C957E0" w:rsidRPr="00A061F6" w:rsidRDefault="00282252" w:rsidP="004B4ED6">
      <w:pPr>
        <w:pStyle w:val="PargrafodaLista"/>
        <w:widowControl w:val="0"/>
        <w:tabs>
          <w:tab w:val="left" w:pos="851"/>
        </w:tabs>
        <w:autoSpaceDE w:val="0"/>
        <w:autoSpaceDN w:val="0"/>
        <w:spacing w:after="0" w:line="276" w:lineRule="auto"/>
        <w:ind w:left="0" w:right="-710"/>
        <w:jc w:val="both"/>
        <w:rPr>
          <w:rFonts w:cstheme="minorHAnsi"/>
          <w:snapToGrid w:val="0"/>
        </w:rPr>
      </w:pPr>
      <w:r w:rsidRPr="00A061F6">
        <w:rPr>
          <w:rFonts w:cstheme="minorHAnsi"/>
          <w:snapToGrid w:val="0"/>
        </w:rPr>
        <w:t>4</w:t>
      </w:r>
      <w:r w:rsidR="00C957E0" w:rsidRPr="00A061F6">
        <w:rPr>
          <w:rFonts w:cstheme="minorHAnsi"/>
          <w:snapToGrid w:val="0"/>
        </w:rPr>
        <w:t xml:space="preserve">.2. Os serviços deverão ser iniciados no prazo máximo de até </w:t>
      </w:r>
      <w:r w:rsidR="00A67359" w:rsidRPr="00A061F6">
        <w:rPr>
          <w:rFonts w:cstheme="minorHAnsi"/>
          <w:snapToGrid w:val="0"/>
        </w:rPr>
        <w:t>05</w:t>
      </w:r>
      <w:r w:rsidR="00C957E0" w:rsidRPr="00A061F6">
        <w:rPr>
          <w:rFonts w:cstheme="minorHAnsi"/>
          <w:snapToGrid w:val="0"/>
        </w:rPr>
        <w:t xml:space="preserve"> (três) dias úteis, contados a partir da assinatura do termo de </w:t>
      </w:r>
      <w:r w:rsidR="000B20DE" w:rsidRPr="00A061F6">
        <w:rPr>
          <w:rFonts w:eastAsia="Arial" w:cstheme="minorHAnsi"/>
        </w:rPr>
        <w:t>Credenciamento/</w:t>
      </w:r>
      <w:proofErr w:type="gramStart"/>
      <w:r w:rsidR="000B20DE" w:rsidRPr="00A061F6">
        <w:rPr>
          <w:rFonts w:eastAsia="Arial" w:cstheme="minorHAnsi"/>
        </w:rPr>
        <w:t>Contrato</w:t>
      </w:r>
      <w:r w:rsidR="000B20DE" w:rsidRPr="00A061F6">
        <w:rPr>
          <w:rFonts w:cstheme="minorHAnsi"/>
          <w:snapToGrid w:val="0"/>
        </w:rPr>
        <w:t xml:space="preserve">, </w:t>
      </w:r>
      <w:r w:rsidR="00C957E0" w:rsidRPr="00A061F6">
        <w:rPr>
          <w:rFonts w:cstheme="minorHAnsi"/>
          <w:snapToGrid w:val="0"/>
        </w:rPr>
        <w:t xml:space="preserve"> ou</w:t>
      </w:r>
      <w:proofErr w:type="gramEnd"/>
      <w:r w:rsidR="00C957E0" w:rsidRPr="00A061F6">
        <w:rPr>
          <w:rFonts w:cstheme="minorHAnsi"/>
          <w:snapToGrid w:val="0"/>
        </w:rPr>
        <w:t xml:space="preserve"> da emissão do documento equivalente expedido pela Administração Pública;</w:t>
      </w:r>
    </w:p>
    <w:p w14:paraId="37761F31" w14:textId="37E01D01" w:rsidR="00C957E0" w:rsidRPr="00A061F6" w:rsidRDefault="00282252" w:rsidP="004B4ED6">
      <w:pPr>
        <w:pStyle w:val="PargrafodaLista"/>
        <w:widowControl w:val="0"/>
        <w:tabs>
          <w:tab w:val="left" w:pos="851"/>
        </w:tabs>
        <w:autoSpaceDE w:val="0"/>
        <w:autoSpaceDN w:val="0"/>
        <w:spacing w:after="0" w:line="276" w:lineRule="auto"/>
        <w:ind w:left="0" w:right="-710"/>
        <w:jc w:val="both"/>
        <w:rPr>
          <w:rFonts w:cstheme="minorHAnsi"/>
          <w:snapToGrid w:val="0"/>
        </w:rPr>
      </w:pPr>
      <w:r w:rsidRPr="00A061F6">
        <w:rPr>
          <w:rFonts w:cstheme="minorHAnsi"/>
          <w:snapToGrid w:val="0"/>
        </w:rPr>
        <w:t>4</w:t>
      </w:r>
      <w:r w:rsidR="00C957E0" w:rsidRPr="00A061F6">
        <w:rPr>
          <w:rFonts w:cstheme="minorHAnsi"/>
          <w:snapToGrid w:val="0"/>
        </w:rPr>
        <w:t xml:space="preserve">.3. </w:t>
      </w:r>
      <w:r w:rsidRPr="00A061F6">
        <w:rPr>
          <w:rFonts w:cstheme="minorHAnsi"/>
          <w:snapToGrid w:val="0"/>
        </w:rPr>
        <w:t>Os serviços serão realizados conforme descrito no Documento de Formalização de Demanda de cada Secretária em anexo ao processo</w:t>
      </w:r>
      <w:r w:rsidR="00C957E0" w:rsidRPr="00A061F6">
        <w:rPr>
          <w:rFonts w:cstheme="minorHAnsi"/>
          <w:snapToGrid w:val="0"/>
        </w:rPr>
        <w:t>;</w:t>
      </w:r>
    </w:p>
    <w:p w14:paraId="3A068491" w14:textId="589E1802" w:rsidR="00C957E0" w:rsidRPr="00A061F6" w:rsidRDefault="00282252" w:rsidP="004B4ED6">
      <w:pPr>
        <w:pStyle w:val="PargrafodaLista"/>
        <w:widowControl w:val="0"/>
        <w:tabs>
          <w:tab w:val="left" w:pos="851"/>
        </w:tabs>
        <w:autoSpaceDE w:val="0"/>
        <w:autoSpaceDN w:val="0"/>
        <w:spacing w:after="0" w:line="276" w:lineRule="auto"/>
        <w:ind w:left="0" w:right="-710"/>
        <w:jc w:val="both"/>
        <w:rPr>
          <w:rFonts w:cstheme="minorHAnsi"/>
          <w:snapToGrid w:val="0"/>
        </w:rPr>
      </w:pPr>
      <w:r w:rsidRPr="00A061F6">
        <w:rPr>
          <w:rFonts w:cstheme="minorHAnsi"/>
          <w:snapToGrid w:val="0"/>
        </w:rPr>
        <w:t>4</w:t>
      </w:r>
      <w:r w:rsidR="00C957E0" w:rsidRPr="00A061F6">
        <w:rPr>
          <w:rFonts w:cstheme="minorHAnsi"/>
          <w:snapToGrid w:val="0"/>
        </w:rPr>
        <w:t xml:space="preserve">.5. A empresa credenciada deverá disponibilizar profissionais devidamente habilitados, </w:t>
      </w:r>
      <w:r w:rsidR="00991493" w:rsidRPr="00A061F6">
        <w:rPr>
          <w:rFonts w:cstheme="minorHAnsi"/>
          <w:snapToGrid w:val="0"/>
        </w:rPr>
        <w:t xml:space="preserve">quando aplicável, </w:t>
      </w:r>
      <w:r w:rsidR="00C957E0" w:rsidRPr="00A061F6">
        <w:rPr>
          <w:rFonts w:cstheme="minorHAnsi"/>
          <w:snapToGrid w:val="0"/>
        </w:rPr>
        <w:t xml:space="preserve">bem como os equipamentos necessários e adequados à execução dos </w:t>
      </w:r>
      <w:r w:rsidRPr="00A061F6">
        <w:rPr>
          <w:rFonts w:cstheme="minorHAnsi"/>
          <w:snapToGrid w:val="0"/>
        </w:rPr>
        <w:t>serviços;</w:t>
      </w:r>
    </w:p>
    <w:p w14:paraId="2F732984" w14:textId="718F5E49" w:rsidR="000E650B" w:rsidRPr="00A061F6" w:rsidRDefault="000E650B" w:rsidP="004B4ED6">
      <w:pPr>
        <w:pStyle w:val="PargrafodaLista"/>
        <w:widowControl w:val="0"/>
        <w:numPr>
          <w:ilvl w:val="0"/>
          <w:numId w:val="3"/>
        </w:numPr>
        <w:tabs>
          <w:tab w:val="left" w:pos="709"/>
        </w:tabs>
        <w:autoSpaceDE w:val="0"/>
        <w:autoSpaceDN w:val="0"/>
        <w:spacing w:after="0" w:line="276" w:lineRule="auto"/>
        <w:ind w:left="284" w:right="-710" w:firstLine="0"/>
        <w:contextualSpacing w:val="0"/>
        <w:jc w:val="both"/>
        <w:rPr>
          <w:rFonts w:cstheme="minorHAnsi"/>
          <w:snapToGrid w:val="0"/>
        </w:rPr>
      </w:pPr>
      <w:r w:rsidRPr="00A061F6">
        <w:rPr>
          <w:rFonts w:cstheme="minorHAnsi"/>
          <w:snapToGrid w:val="0"/>
        </w:rPr>
        <w:t xml:space="preserve">Manter, durante a vigência do Termo de </w:t>
      </w:r>
      <w:r w:rsidR="000B20DE" w:rsidRPr="00A061F6">
        <w:rPr>
          <w:rFonts w:eastAsia="Arial" w:cstheme="minorHAnsi"/>
        </w:rPr>
        <w:t>Credenciamento/Contrato</w:t>
      </w:r>
      <w:r w:rsidRPr="00A061F6">
        <w:rPr>
          <w:rFonts w:cstheme="minorHAnsi"/>
          <w:snapToGrid w:val="0"/>
        </w:rPr>
        <w:t>, todas as condições de habilitação e qualificação prevista no edital</w:t>
      </w:r>
      <w:r w:rsidR="00E60710" w:rsidRPr="00A061F6">
        <w:rPr>
          <w:rFonts w:cstheme="minorHAnsi"/>
          <w:snapToGrid w:val="0"/>
        </w:rPr>
        <w:t xml:space="preserve">, </w:t>
      </w:r>
      <w:r w:rsidRPr="00A061F6">
        <w:rPr>
          <w:rFonts w:cstheme="minorHAnsi"/>
          <w:snapToGrid w:val="0"/>
        </w:rPr>
        <w:t xml:space="preserve">observando ainda, a obrigatoriedade de </w:t>
      </w:r>
      <w:r w:rsidR="00E60710" w:rsidRPr="00A061F6">
        <w:rPr>
          <w:rFonts w:cstheme="minorHAnsi"/>
          <w:snapToGrid w:val="0"/>
        </w:rPr>
        <w:t xml:space="preserve">manter a </w:t>
      </w:r>
      <w:r w:rsidRPr="00A061F6">
        <w:rPr>
          <w:rFonts w:cstheme="minorHAnsi"/>
          <w:snapToGrid w:val="0"/>
        </w:rPr>
        <w:t>atualização d</w:t>
      </w:r>
      <w:r w:rsidR="00E60710" w:rsidRPr="00A061F6">
        <w:rPr>
          <w:rFonts w:cstheme="minorHAnsi"/>
          <w:snapToGrid w:val="0"/>
        </w:rPr>
        <w:t>os dados</w:t>
      </w:r>
      <w:r w:rsidRPr="00A061F6">
        <w:rPr>
          <w:rFonts w:cstheme="minorHAnsi"/>
          <w:snapToGrid w:val="0"/>
        </w:rPr>
        <w:t xml:space="preserve"> cadastrais;</w:t>
      </w:r>
    </w:p>
    <w:p w14:paraId="273ADDDB" w14:textId="4265B97F" w:rsidR="000E650B" w:rsidRPr="00A061F6" w:rsidRDefault="000E650B" w:rsidP="004B4ED6">
      <w:pPr>
        <w:pStyle w:val="PargrafodaLista"/>
        <w:widowControl w:val="0"/>
        <w:numPr>
          <w:ilvl w:val="0"/>
          <w:numId w:val="3"/>
        </w:numPr>
        <w:autoSpaceDE w:val="0"/>
        <w:autoSpaceDN w:val="0"/>
        <w:spacing w:after="0" w:line="276" w:lineRule="auto"/>
        <w:ind w:left="284" w:right="-710" w:firstLine="0"/>
        <w:contextualSpacing w:val="0"/>
        <w:jc w:val="both"/>
        <w:rPr>
          <w:rFonts w:cstheme="minorHAnsi"/>
          <w:snapToGrid w:val="0"/>
        </w:rPr>
      </w:pPr>
      <w:r w:rsidRPr="00A061F6">
        <w:rPr>
          <w:rFonts w:cstheme="minorHAnsi"/>
          <w:snapToGrid w:val="0"/>
        </w:rPr>
        <w:t xml:space="preserve">Encaminhar Nota Fiscal/Fatura específica para a Administração Pública Municipal, signatária do presente Termo de </w:t>
      </w:r>
      <w:r w:rsidR="000B20DE" w:rsidRPr="00A061F6">
        <w:rPr>
          <w:rFonts w:eastAsia="Arial" w:cstheme="minorHAnsi"/>
        </w:rPr>
        <w:t>Credenciamento/Contrato</w:t>
      </w:r>
      <w:r w:rsidR="000B20DE" w:rsidRPr="00A061F6">
        <w:rPr>
          <w:rFonts w:cstheme="minorHAnsi"/>
          <w:snapToGrid w:val="0"/>
        </w:rPr>
        <w:t>,</w:t>
      </w:r>
      <w:r w:rsidRPr="00A061F6">
        <w:rPr>
          <w:rFonts w:cstheme="minorHAnsi"/>
          <w:snapToGrid w:val="0"/>
        </w:rPr>
        <w:t xml:space="preserve"> </w:t>
      </w:r>
      <w:r w:rsidR="00E60710" w:rsidRPr="00A061F6">
        <w:rPr>
          <w:rFonts w:cstheme="minorHAnsi"/>
          <w:snapToGrid w:val="0"/>
        </w:rPr>
        <w:t xml:space="preserve">de acordo com o relatório de </w:t>
      </w:r>
      <w:r w:rsidR="006F7089" w:rsidRPr="00A061F6">
        <w:rPr>
          <w:rFonts w:cstheme="minorHAnsi"/>
          <w:snapToGrid w:val="0"/>
        </w:rPr>
        <w:t>serviços prestados</w:t>
      </w:r>
      <w:r w:rsidR="00E60710" w:rsidRPr="00A061F6">
        <w:rPr>
          <w:rFonts w:cstheme="minorHAnsi"/>
          <w:snapToGrid w:val="0"/>
        </w:rPr>
        <w:t>;</w:t>
      </w:r>
    </w:p>
    <w:p w14:paraId="185DEFE8" w14:textId="06A93C8D" w:rsidR="000E650B" w:rsidRPr="00A061F6" w:rsidRDefault="00195BDF" w:rsidP="004B4ED6">
      <w:pPr>
        <w:pStyle w:val="PargrafodaLista"/>
        <w:widowControl w:val="0"/>
        <w:numPr>
          <w:ilvl w:val="0"/>
          <w:numId w:val="3"/>
        </w:numPr>
        <w:autoSpaceDE w:val="0"/>
        <w:autoSpaceDN w:val="0"/>
        <w:spacing w:after="0" w:line="276" w:lineRule="auto"/>
        <w:ind w:left="284" w:right="-710" w:firstLine="0"/>
        <w:contextualSpacing w:val="0"/>
        <w:jc w:val="both"/>
        <w:rPr>
          <w:rFonts w:cstheme="minorHAnsi"/>
          <w:snapToGrid w:val="0"/>
        </w:rPr>
      </w:pPr>
      <w:r w:rsidRPr="00A061F6">
        <w:rPr>
          <w:rFonts w:cstheme="minorHAnsi"/>
          <w:snapToGrid w:val="0"/>
        </w:rPr>
        <w:t>Z</w:t>
      </w:r>
      <w:r w:rsidR="003821B0" w:rsidRPr="00A061F6">
        <w:rPr>
          <w:rFonts w:cstheme="minorHAnsi"/>
          <w:snapToGrid w:val="0"/>
        </w:rPr>
        <w:t>elar pela boa e completa execução dos serviços c</w:t>
      </w:r>
      <w:r w:rsidR="008649F8" w:rsidRPr="00A061F6">
        <w:rPr>
          <w:rFonts w:cstheme="minorHAnsi"/>
          <w:snapToGrid w:val="0"/>
        </w:rPr>
        <w:t>redenciados</w:t>
      </w:r>
      <w:r w:rsidR="003821B0" w:rsidRPr="00A061F6">
        <w:rPr>
          <w:rFonts w:cstheme="minorHAnsi"/>
          <w:snapToGrid w:val="0"/>
        </w:rPr>
        <w:t xml:space="preserve"> e facilitar, por todos os meios</w:t>
      </w:r>
      <w:r w:rsidR="008649F8" w:rsidRPr="00A061F6">
        <w:rPr>
          <w:rFonts w:cstheme="minorHAnsi"/>
          <w:snapToGrid w:val="0"/>
        </w:rPr>
        <w:t xml:space="preserve"> </w:t>
      </w:r>
      <w:r w:rsidR="003821B0" w:rsidRPr="00A061F6">
        <w:rPr>
          <w:rFonts w:cstheme="minorHAnsi"/>
          <w:snapToGrid w:val="0"/>
        </w:rPr>
        <w:t>ao seu alcance, a ampla ação fiscalizadora</w:t>
      </w:r>
      <w:r w:rsidR="008649F8" w:rsidRPr="00A061F6">
        <w:rPr>
          <w:rFonts w:cstheme="minorHAnsi"/>
          <w:snapToGrid w:val="0"/>
        </w:rPr>
        <w:t>, e fornecer a qualquer tempo, todas as informações pertinentes aos serviços prestados, a critério do CREDENCIANTE</w:t>
      </w:r>
      <w:r w:rsidR="003821B0" w:rsidRPr="00A061F6">
        <w:rPr>
          <w:rFonts w:cstheme="minorHAnsi"/>
          <w:snapToGrid w:val="0"/>
        </w:rPr>
        <w:t>, atendendo prontamente as observações e exigências que lhe forem</w:t>
      </w:r>
      <w:r w:rsidR="008649F8" w:rsidRPr="00A061F6">
        <w:rPr>
          <w:rFonts w:cstheme="minorHAnsi"/>
          <w:snapToGrid w:val="0"/>
        </w:rPr>
        <w:t xml:space="preserve"> </w:t>
      </w:r>
      <w:r w:rsidR="003821B0" w:rsidRPr="00A061F6">
        <w:rPr>
          <w:rFonts w:cstheme="minorHAnsi"/>
          <w:snapToGrid w:val="0"/>
        </w:rPr>
        <w:t>solicitadas</w:t>
      </w:r>
      <w:r w:rsidR="000E650B" w:rsidRPr="00A061F6">
        <w:rPr>
          <w:rFonts w:cstheme="minorHAnsi"/>
          <w:snapToGrid w:val="0"/>
        </w:rPr>
        <w:t>;</w:t>
      </w:r>
    </w:p>
    <w:p w14:paraId="66C9467C" w14:textId="23075940" w:rsidR="000E650B" w:rsidRPr="00A061F6" w:rsidRDefault="000E650B" w:rsidP="004B4ED6">
      <w:pPr>
        <w:pStyle w:val="PargrafodaLista"/>
        <w:widowControl w:val="0"/>
        <w:numPr>
          <w:ilvl w:val="0"/>
          <w:numId w:val="3"/>
        </w:numPr>
        <w:autoSpaceDE w:val="0"/>
        <w:autoSpaceDN w:val="0"/>
        <w:spacing w:after="0" w:line="276" w:lineRule="auto"/>
        <w:ind w:left="284" w:right="-710" w:firstLine="0"/>
        <w:contextualSpacing w:val="0"/>
        <w:jc w:val="both"/>
        <w:rPr>
          <w:rFonts w:cstheme="minorHAnsi"/>
          <w:snapToGrid w:val="0"/>
        </w:rPr>
      </w:pPr>
      <w:r w:rsidRPr="00A061F6">
        <w:rPr>
          <w:rFonts w:cstheme="minorHAnsi"/>
          <w:snapToGrid w:val="0"/>
        </w:rPr>
        <w:t xml:space="preserve">Fornecer toda a documentação necessária à comprovação do cumprimento das cláusulas e condições estabelecidas neste </w:t>
      </w:r>
      <w:r w:rsidR="000B20DE" w:rsidRPr="00A061F6">
        <w:rPr>
          <w:rFonts w:eastAsia="Arial" w:cstheme="minorHAnsi"/>
        </w:rPr>
        <w:t>Credenciamento/</w:t>
      </w:r>
      <w:proofErr w:type="gramStart"/>
      <w:r w:rsidR="000B20DE" w:rsidRPr="00A061F6">
        <w:rPr>
          <w:rFonts w:eastAsia="Arial" w:cstheme="minorHAnsi"/>
        </w:rPr>
        <w:t>Contrato</w:t>
      </w:r>
      <w:r w:rsidR="000B20DE" w:rsidRPr="00A061F6">
        <w:rPr>
          <w:rFonts w:cstheme="minorHAnsi"/>
          <w:snapToGrid w:val="0"/>
        </w:rPr>
        <w:t>,</w:t>
      </w:r>
      <w:r w:rsidRPr="00A061F6">
        <w:rPr>
          <w:rFonts w:cstheme="minorHAnsi"/>
          <w:snapToGrid w:val="0"/>
        </w:rPr>
        <w:t>;</w:t>
      </w:r>
      <w:proofErr w:type="gramEnd"/>
    </w:p>
    <w:p w14:paraId="4BB3BCF0" w14:textId="7820B9A3" w:rsidR="000E650B" w:rsidRPr="00A061F6" w:rsidRDefault="000E650B" w:rsidP="004B4ED6">
      <w:pPr>
        <w:pStyle w:val="PargrafodaLista"/>
        <w:widowControl w:val="0"/>
        <w:numPr>
          <w:ilvl w:val="0"/>
          <w:numId w:val="3"/>
        </w:numPr>
        <w:autoSpaceDE w:val="0"/>
        <w:autoSpaceDN w:val="0"/>
        <w:spacing w:after="0" w:line="276" w:lineRule="auto"/>
        <w:ind w:left="284" w:right="-710" w:firstLine="0"/>
        <w:contextualSpacing w:val="0"/>
        <w:jc w:val="both"/>
        <w:rPr>
          <w:rFonts w:cstheme="minorHAnsi"/>
          <w:snapToGrid w:val="0"/>
        </w:rPr>
      </w:pPr>
      <w:r w:rsidRPr="00A061F6">
        <w:rPr>
          <w:rFonts w:cstheme="minorHAnsi"/>
          <w:snapToGrid w:val="0"/>
        </w:rPr>
        <w:t xml:space="preserve">Abster-se de cobrar </w:t>
      </w:r>
      <w:r w:rsidR="00195BDF" w:rsidRPr="00A061F6">
        <w:rPr>
          <w:rFonts w:cstheme="minorHAnsi"/>
          <w:snapToGrid w:val="0"/>
        </w:rPr>
        <w:t xml:space="preserve">da Credenciante, </w:t>
      </w:r>
      <w:r w:rsidRPr="00A061F6">
        <w:rPr>
          <w:rFonts w:cstheme="minorHAnsi"/>
          <w:snapToGrid w:val="0"/>
        </w:rPr>
        <w:t>por serviços não executados ou executados irregularmente;</w:t>
      </w:r>
    </w:p>
    <w:p w14:paraId="66BFB7D8" w14:textId="25D37E25" w:rsidR="000E650B" w:rsidRPr="00A061F6" w:rsidRDefault="000E650B" w:rsidP="004B4ED6">
      <w:pPr>
        <w:pStyle w:val="PargrafodaLista"/>
        <w:widowControl w:val="0"/>
        <w:numPr>
          <w:ilvl w:val="0"/>
          <w:numId w:val="3"/>
        </w:numPr>
        <w:autoSpaceDE w:val="0"/>
        <w:autoSpaceDN w:val="0"/>
        <w:spacing w:after="0" w:line="276" w:lineRule="auto"/>
        <w:ind w:left="284" w:right="-710" w:firstLine="0"/>
        <w:contextualSpacing w:val="0"/>
        <w:jc w:val="both"/>
        <w:rPr>
          <w:rFonts w:cstheme="minorHAnsi"/>
          <w:snapToGrid w:val="0"/>
        </w:rPr>
      </w:pPr>
      <w:r w:rsidRPr="00A061F6">
        <w:rPr>
          <w:rFonts w:cstheme="minorHAnsi"/>
          <w:snapToGrid w:val="0"/>
        </w:rPr>
        <w:t>Garantir o sigilo das informações relacionadas aos serviços prestados, sendo vedada qualquer divulgação, sem expressa autorização do CREDENCIANTE</w:t>
      </w:r>
      <w:r w:rsidR="00F22EFF" w:rsidRPr="00A061F6">
        <w:rPr>
          <w:rFonts w:cstheme="minorHAnsi"/>
          <w:snapToGrid w:val="0"/>
        </w:rPr>
        <w:t>;</w:t>
      </w:r>
    </w:p>
    <w:p w14:paraId="39593642" w14:textId="3AE785C9" w:rsidR="008A7BCB" w:rsidRPr="00A061F6" w:rsidRDefault="008A7BCB" w:rsidP="004B4ED6">
      <w:pPr>
        <w:pStyle w:val="PargrafodaLista"/>
        <w:widowControl w:val="0"/>
        <w:numPr>
          <w:ilvl w:val="0"/>
          <w:numId w:val="3"/>
        </w:numPr>
        <w:autoSpaceDE w:val="0"/>
        <w:autoSpaceDN w:val="0"/>
        <w:spacing w:after="0" w:line="276" w:lineRule="auto"/>
        <w:ind w:left="284" w:right="-710" w:firstLine="0"/>
        <w:contextualSpacing w:val="0"/>
        <w:jc w:val="both"/>
        <w:rPr>
          <w:rFonts w:cstheme="minorHAnsi"/>
          <w:snapToGrid w:val="0"/>
        </w:rPr>
      </w:pPr>
      <w:r w:rsidRPr="00A061F6">
        <w:rPr>
          <w:rFonts w:cstheme="minorHAnsi"/>
          <w:snapToGrid w:val="0"/>
        </w:rPr>
        <w:t>Respeitar as normas de segurança do trabalho, identificação, disciplina e demais regulamentos vigentes, e se pessoa jurídica, garantir com que seus profissionais respeitem;</w:t>
      </w:r>
    </w:p>
    <w:p w14:paraId="5F044908" w14:textId="13AF5A1A" w:rsidR="008C6217" w:rsidRPr="00A061F6" w:rsidRDefault="008C6217" w:rsidP="004B4ED6">
      <w:pPr>
        <w:pStyle w:val="PargrafodaLista"/>
        <w:widowControl w:val="0"/>
        <w:numPr>
          <w:ilvl w:val="0"/>
          <w:numId w:val="3"/>
        </w:numPr>
        <w:autoSpaceDE w:val="0"/>
        <w:autoSpaceDN w:val="0"/>
        <w:spacing w:after="0" w:line="276" w:lineRule="auto"/>
        <w:ind w:left="284" w:right="-710" w:firstLine="0"/>
        <w:contextualSpacing w:val="0"/>
        <w:jc w:val="both"/>
        <w:rPr>
          <w:rFonts w:cstheme="minorHAnsi"/>
          <w:snapToGrid w:val="0"/>
        </w:rPr>
      </w:pPr>
      <w:r w:rsidRPr="00A061F6">
        <w:rPr>
          <w:rFonts w:cstheme="minorHAnsi"/>
          <w:snapToGrid w:val="0"/>
        </w:rPr>
        <w:t xml:space="preserve">Observar e respeitar as Legislações Federal, Estadual e Municipal, relativas </w:t>
      </w:r>
      <w:proofErr w:type="gramStart"/>
      <w:r w:rsidRPr="00A061F6">
        <w:rPr>
          <w:rFonts w:cstheme="minorHAnsi"/>
          <w:snapToGrid w:val="0"/>
        </w:rPr>
        <w:t>a</w:t>
      </w:r>
      <w:proofErr w:type="gramEnd"/>
      <w:r w:rsidRPr="00A061F6">
        <w:rPr>
          <w:rFonts w:cstheme="minorHAnsi"/>
          <w:snapToGrid w:val="0"/>
        </w:rPr>
        <w:t xml:space="preserve"> prestação dos seus serviços;</w:t>
      </w:r>
    </w:p>
    <w:p w14:paraId="3CA859F0" w14:textId="7DEF0E24" w:rsidR="008A7BCB" w:rsidRPr="00A061F6" w:rsidRDefault="008A7BCB" w:rsidP="004B4ED6">
      <w:pPr>
        <w:pStyle w:val="PargrafodaLista"/>
        <w:widowControl w:val="0"/>
        <w:numPr>
          <w:ilvl w:val="0"/>
          <w:numId w:val="3"/>
        </w:numPr>
        <w:autoSpaceDE w:val="0"/>
        <w:autoSpaceDN w:val="0"/>
        <w:spacing w:after="0" w:line="276" w:lineRule="auto"/>
        <w:ind w:left="284" w:right="-710" w:firstLine="0"/>
        <w:contextualSpacing w:val="0"/>
        <w:jc w:val="both"/>
        <w:rPr>
          <w:rFonts w:cstheme="minorHAnsi"/>
          <w:snapToGrid w:val="0"/>
        </w:rPr>
      </w:pPr>
      <w:r w:rsidRPr="00A061F6">
        <w:rPr>
          <w:rFonts w:cstheme="minorHAnsi"/>
          <w:snapToGrid w:val="0"/>
        </w:rPr>
        <w:t xml:space="preserve">Participar das reuniões </w:t>
      </w:r>
      <w:r w:rsidR="008C6217" w:rsidRPr="00A061F6">
        <w:rPr>
          <w:rFonts w:cstheme="minorHAnsi"/>
          <w:snapToGrid w:val="0"/>
        </w:rPr>
        <w:t xml:space="preserve">que for convocado, </w:t>
      </w:r>
      <w:r w:rsidRPr="00A061F6">
        <w:rPr>
          <w:rFonts w:cstheme="minorHAnsi"/>
          <w:snapToGrid w:val="0"/>
        </w:rPr>
        <w:t>e acatar as deliberações da direção</w:t>
      </w:r>
      <w:r w:rsidR="002C1ADA" w:rsidRPr="00A061F6">
        <w:rPr>
          <w:rFonts w:cstheme="minorHAnsi"/>
          <w:snapToGrid w:val="0"/>
        </w:rPr>
        <w:t>;</w:t>
      </w:r>
    </w:p>
    <w:p w14:paraId="78B00ECC" w14:textId="28046985" w:rsidR="002C1ADA" w:rsidRPr="00A061F6" w:rsidRDefault="002C1ADA" w:rsidP="004B4ED6">
      <w:pPr>
        <w:pStyle w:val="PargrafodaLista"/>
        <w:widowControl w:val="0"/>
        <w:numPr>
          <w:ilvl w:val="0"/>
          <w:numId w:val="3"/>
        </w:numPr>
        <w:autoSpaceDE w:val="0"/>
        <w:autoSpaceDN w:val="0"/>
        <w:spacing w:after="0" w:line="276" w:lineRule="auto"/>
        <w:ind w:left="284" w:right="-710" w:firstLine="0"/>
        <w:contextualSpacing w:val="0"/>
        <w:jc w:val="both"/>
        <w:rPr>
          <w:rFonts w:cstheme="minorHAnsi"/>
          <w:snapToGrid w:val="0"/>
        </w:rPr>
      </w:pPr>
      <w:r w:rsidRPr="00A061F6">
        <w:rPr>
          <w:rFonts w:cstheme="minorHAnsi"/>
          <w:snapToGrid w:val="0"/>
        </w:rPr>
        <w:t xml:space="preserve">A empresa credenciada deverá dispor de todas as ferramentas, equipamentos e EPIs necessários à </w:t>
      </w:r>
      <w:r w:rsidRPr="00A061F6">
        <w:rPr>
          <w:rFonts w:cstheme="minorHAnsi"/>
          <w:snapToGrid w:val="0"/>
        </w:rPr>
        <w:lastRenderedPageBreak/>
        <w:t>execução segura e eficiente dos serviços, sendo responsável pelos encargos trabalhistas, tributos, seguros e demais obrigações decorrentes da relação com seus empregados.</w:t>
      </w:r>
    </w:p>
    <w:p w14:paraId="4C50CD29" w14:textId="77777777" w:rsidR="006C0D02" w:rsidRPr="005B0A3E" w:rsidRDefault="006C0D02" w:rsidP="004B4ED6">
      <w:pPr>
        <w:pStyle w:val="PargrafodaLista"/>
        <w:widowControl w:val="0"/>
        <w:autoSpaceDE w:val="0"/>
        <w:autoSpaceDN w:val="0"/>
        <w:spacing w:after="0" w:line="276" w:lineRule="auto"/>
        <w:ind w:left="284" w:right="-710"/>
        <w:contextualSpacing w:val="0"/>
        <w:jc w:val="both"/>
        <w:rPr>
          <w:rFonts w:cstheme="minorHAnsi"/>
          <w:snapToGrid w:val="0"/>
          <w:sz w:val="6"/>
          <w:szCs w:val="6"/>
        </w:rPr>
      </w:pPr>
    </w:p>
    <w:p w14:paraId="748B206C" w14:textId="05E49E75" w:rsidR="000E650B" w:rsidRPr="00A061F6" w:rsidRDefault="000E650B" w:rsidP="004B4ED6">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276" w:lineRule="auto"/>
        <w:ind w:right="-710"/>
        <w:jc w:val="both"/>
        <w:textAlignment w:val="baseline"/>
        <w:rPr>
          <w:rFonts w:eastAsia="Times New Roman" w:cstheme="minorHAnsi"/>
          <w:b/>
          <w:lang w:eastAsia="ar-SA"/>
        </w:rPr>
      </w:pPr>
      <w:r w:rsidRPr="00A061F6">
        <w:rPr>
          <w:rFonts w:eastAsia="Times New Roman" w:cstheme="minorHAnsi"/>
          <w:b/>
          <w:lang w:eastAsia="ar-SA"/>
        </w:rPr>
        <w:t xml:space="preserve">CLÁUSULA SEXTA – DO </w:t>
      </w:r>
      <w:r w:rsidR="00CA0925" w:rsidRPr="00A061F6">
        <w:rPr>
          <w:rFonts w:eastAsia="Times New Roman" w:cstheme="minorHAnsi"/>
          <w:b/>
          <w:lang w:eastAsia="ar-SA"/>
        </w:rPr>
        <w:t>VALOR</w:t>
      </w:r>
      <w:r w:rsidRPr="00A061F6">
        <w:rPr>
          <w:rFonts w:eastAsia="Times New Roman" w:cstheme="minorHAnsi"/>
          <w:b/>
          <w:lang w:eastAsia="ar-SA"/>
        </w:rPr>
        <w:t>:</w:t>
      </w:r>
    </w:p>
    <w:p w14:paraId="1867CF37" w14:textId="77777777" w:rsidR="000E650B" w:rsidRPr="00A061F6" w:rsidRDefault="000E650B" w:rsidP="004B4ED6">
      <w:pPr>
        <w:pStyle w:val="PargrafodaLista"/>
        <w:numPr>
          <w:ilvl w:val="0"/>
          <w:numId w:val="4"/>
        </w:numPr>
        <w:spacing w:after="0" w:line="276" w:lineRule="auto"/>
        <w:ind w:right="-710"/>
        <w:contextualSpacing w:val="0"/>
        <w:rPr>
          <w:rFonts w:cstheme="minorHAnsi"/>
          <w:snapToGrid w:val="0"/>
          <w:vanish/>
        </w:rPr>
      </w:pPr>
    </w:p>
    <w:p w14:paraId="61852DBF" w14:textId="77777777" w:rsidR="000E650B" w:rsidRPr="00A061F6" w:rsidRDefault="000E650B" w:rsidP="004B4ED6">
      <w:pPr>
        <w:pStyle w:val="PargrafodaLista"/>
        <w:numPr>
          <w:ilvl w:val="0"/>
          <w:numId w:val="4"/>
        </w:numPr>
        <w:spacing w:after="0" w:line="276" w:lineRule="auto"/>
        <w:ind w:right="-710"/>
        <w:contextualSpacing w:val="0"/>
        <w:rPr>
          <w:rFonts w:cstheme="minorHAnsi"/>
          <w:snapToGrid w:val="0"/>
          <w:vanish/>
        </w:rPr>
      </w:pPr>
    </w:p>
    <w:p w14:paraId="11FD7258" w14:textId="6BBAA34D" w:rsidR="00A45992" w:rsidRPr="00A061F6" w:rsidRDefault="00CA0925" w:rsidP="004B4ED6">
      <w:pPr>
        <w:pStyle w:val="PargrafodaLista"/>
        <w:numPr>
          <w:ilvl w:val="1"/>
          <w:numId w:val="4"/>
        </w:numPr>
        <w:spacing w:after="0" w:line="276" w:lineRule="auto"/>
        <w:ind w:left="0" w:right="-710" w:firstLine="0"/>
        <w:jc w:val="both"/>
        <w:rPr>
          <w:rFonts w:cstheme="minorHAnsi"/>
        </w:rPr>
      </w:pPr>
      <w:r w:rsidRPr="00A061F6">
        <w:rPr>
          <w:rFonts w:cstheme="minorHAnsi"/>
        </w:rPr>
        <w:t xml:space="preserve">Os serviços a serem prestados pelos credenciados, objeto deste </w:t>
      </w:r>
      <w:r w:rsidR="000B20DE" w:rsidRPr="00A061F6">
        <w:rPr>
          <w:rFonts w:eastAsia="Arial" w:cstheme="minorHAnsi"/>
        </w:rPr>
        <w:t>Credenciamento/Contrato</w:t>
      </w:r>
      <w:r w:rsidR="000B20DE" w:rsidRPr="00A061F6">
        <w:rPr>
          <w:rFonts w:cstheme="minorHAnsi"/>
          <w:snapToGrid w:val="0"/>
        </w:rPr>
        <w:t>,</w:t>
      </w:r>
      <w:r w:rsidRPr="00A061F6">
        <w:rPr>
          <w:rFonts w:cstheme="minorHAnsi"/>
        </w:rPr>
        <w:t xml:space="preserve"> serão remunerados com base nos valores constantes na Tabela de Referência</w:t>
      </w:r>
      <w:r w:rsidR="00E56D44" w:rsidRPr="00A061F6">
        <w:rPr>
          <w:rFonts w:cstheme="minorHAnsi"/>
        </w:rPr>
        <w:t>;</w:t>
      </w:r>
    </w:p>
    <w:p w14:paraId="43186340" w14:textId="3D9F2CC8" w:rsidR="00A45992" w:rsidRPr="00A061F6" w:rsidRDefault="00A45992" w:rsidP="004B4ED6">
      <w:pPr>
        <w:pStyle w:val="PargrafodaLista"/>
        <w:numPr>
          <w:ilvl w:val="1"/>
          <w:numId w:val="4"/>
        </w:numPr>
        <w:spacing w:after="0" w:line="276" w:lineRule="auto"/>
        <w:ind w:left="0" w:right="-710" w:firstLine="0"/>
        <w:contextualSpacing w:val="0"/>
        <w:jc w:val="both"/>
        <w:rPr>
          <w:rFonts w:cstheme="minorHAnsi"/>
        </w:rPr>
      </w:pPr>
      <w:r w:rsidRPr="00A061F6">
        <w:rPr>
          <w:rFonts w:cstheme="minorHAnsi"/>
        </w:rPr>
        <w:t xml:space="preserve">A Tabela de Referência, mencionada no item anterior, poderá ser obtida a qualquer tempo pelos interessados via e-mail </w:t>
      </w:r>
      <w:r w:rsidR="00757CEF" w:rsidRPr="00A061F6">
        <w:rPr>
          <w:rFonts w:cstheme="minorHAnsi"/>
        </w:rPr>
        <w:t>licitacao@sonora.ms.gov.br</w:t>
      </w:r>
      <w:r w:rsidRPr="00A061F6">
        <w:rPr>
          <w:rFonts w:cstheme="minorHAnsi"/>
        </w:rPr>
        <w:t xml:space="preserve"> ou através do site </w:t>
      </w:r>
      <w:r w:rsidR="006E4ED6" w:rsidRPr="00A061F6">
        <w:rPr>
          <w:rFonts w:cstheme="minorHAnsi"/>
        </w:rPr>
        <w:t>https://pncp.gov.br/app/editais</w:t>
      </w:r>
      <w:r w:rsidR="00E56D44" w:rsidRPr="00A061F6">
        <w:rPr>
          <w:rFonts w:cstheme="minorHAnsi"/>
        </w:rPr>
        <w:t>;</w:t>
      </w:r>
    </w:p>
    <w:p w14:paraId="19A47175" w14:textId="10D415B5" w:rsidR="00A45992" w:rsidRPr="00A061F6" w:rsidRDefault="00A45992" w:rsidP="004B4ED6">
      <w:pPr>
        <w:pStyle w:val="PargrafodaLista"/>
        <w:numPr>
          <w:ilvl w:val="1"/>
          <w:numId w:val="4"/>
        </w:numPr>
        <w:spacing w:after="0" w:line="276" w:lineRule="auto"/>
        <w:ind w:left="0" w:right="-710" w:firstLine="0"/>
        <w:contextualSpacing w:val="0"/>
        <w:jc w:val="both"/>
        <w:rPr>
          <w:rFonts w:cstheme="minorHAnsi"/>
        </w:rPr>
      </w:pPr>
      <w:r w:rsidRPr="00A061F6">
        <w:rPr>
          <w:rFonts w:cstheme="minorHAnsi"/>
        </w:rPr>
        <w:t xml:space="preserve">Por se tratar de </w:t>
      </w:r>
      <w:r w:rsidR="000B20DE" w:rsidRPr="00A061F6">
        <w:rPr>
          <w:rFonts w:eastAsia="Arial" w:cstheme="minorHAnsi"/>
        </w:rPr>
        <w:t>Credenciamento/</w:t>
      </w:r>
      <w:proofErr w:type="gramStart"/>
      <w:r w:rsidR="000B20DE" w:rsidRPr="00A061F6">
        <w:rPr>
          <w:rFonts w:eastAsia="Arial" w:cstheme="minorHAnsi"/>
        </w:rPr>
        <w:t>Contrato</w:t>
      </w:r>
      <w:r w:rsidR="000B20DE" w:rsidRPr="00A061F6">
        <w:rPr>
          <w:rFonts w:cstheme="minorHAnsi"/>
          <w:snapToGrid w:val="0"/>
        </w:rPr>
        <w:t xml:space="preserve">, </w:t>
      </w:r>
      <w:r w:rsidRPr="00A061F6">
        <w:rPr>
          <w:rFonts w:cstheme="minorHAnsi"/>
        </w:rPr>
        <w:t xml:space="preserve"> e</w:t>
      </w:r>
      <w:proofErr w:type="gramEnd"/>
      <w:r w:rsidRPr="00A061F6">
        <w:rPr>
          <w:rFonts w:cstheme="minorHAnsi"/>
        </w:rPr>
        <w:t xml:space="preserve"> não licitação, o preço a ser pago pelos serviços prestados será impositivo aos interessados, ou seja, não é possível negociar os valores com a Admini</w:t>
      </w:r>
      <w:r w:rsidR="00E56D44" w:rsidRPr="00A061F6">
        <w:rPr>
          <w:rFonts w:cstheme="minorHAnsi"/>
        </w:rPr>
        <w:t>stração e nem oferecer proposta;</w:t>
      </w:r>
    </w:p>
    <w:p w14:paraId="4D38DE24" w14:textId="52DB806D" w:rsidR="000E650B" w:rsidRPr="00A061F6" w:rsidRDefault="00A45992" w:rsidP="004B4ED6">
      <w:pPr>
        <w:pStyle w:val="PargrafodaLista"/>
        <w:numPr>
          <w:ilvl w:val="1"/>
          <w:numId w:val="4"/>
        </w:numPr>
        <w:spacing w:after="0" w:line="276" w:lineRule="auto"/>
        <w:ind w:left="0" w:right="-710" w:firstLine="0"/>
        <w:contextualSpacing w:val="0"/>
        <w:jc w:val="both"/>
        <w:rPr>
          <w:rFonts w:cstheme="minorHAnsi"/>
        </w:rPr>
      </w:pPr>
      <w:r w:rsidRPr="00A061F6">
        <w:rPr>
          <w:rFonts w:cstheme="minorHAnsi"/>
        </w:rPr>
        <w:t>É vedado ao credenciado cobrar diretamente do beneficiário qualquer importância a título de honorários ou serviços prestados concernentes aos procedimentos efetuados, bem como referente aos materiais utilizados.</w:t>
      </w:r>
    </w:p>
    <w:p w14:paraId="49DAA9F7" w14:textId="77777777" w:rsidR="006C0D02" w:rsidRPr="005B0A3E" w:rsidRDefault="006C0D02" w:rsidP="004B4ED6">
      <w:pPr>
        <w:pStyle w:val="PargrafodaLista"/>
        <w:spacing w:after="0" w:line="276" w:lineRule="auto"/>
        <w:ind w:left="0" w:right="-710"/>
        <w:contextualSpacing w:val="0"/>
        <w:jc w:val="both"/>
        <w:rPr>
          <w:rFonts w:cstheme="minorHAnsi"/>
          <w:sz w:val="8"/>
          <w:szCs w:val="8"/>
        </w:rPr>
      </w:pPr>
    </w:p>
    <w:p w14:paraId="63A83307" w14:textId="77777777" w:rsidR="000E650B" w:rsidRPr="00A061F6" w:rsidRDefault="000E650B" w:rsidP="004B4ED6">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276" w:lineRule="auto"/>
        <w:ind w:right="-710"/>
        <w:jc w:val="both"/>
        <w:textAlignment w:val="baseline"/>
        <w:rPr>
          <w:rFonts w:eastAsia="Times New Roman" w:cstheme="minorHAnsi"/>
          <w:b/>
          <w:lang w:eastAsia="ar-SA"/>
        </w:rPr>
      </w:pPr>
      <w:r w:rsidRPr="00A061F6">
        <w:rPr>
          <w:rFonts w:eastAsia="Times New Roman" w:cstheme="minorHAnsi"/>
          <w:b/>
          <w:lang w:eastAsia="ar-SA"/>
        </w:rPr>
        <w:t>CLÁUSULA SÉTIMA – DO REAJUSTE:</w:t>
      </w:r>
    </w:p>
    <w:p w14:paraId="2F4E986D" w14:textId="162F94CF" w:rsidR="008A14FD" w:rsidRPr="00A061F6" w:rsidRDefault="00A9650B" w:rsidP="004B4ED6">
      <w:pPr>
        <w:pStyle w:val="PargrafodaLista"/>
        <w:widowControl w:val="0"/>
        <w:numPr>
          <w:ilvl w:val="1"/>
          <w:numId w:val="5"/>
        </w:numPr>
        <w:autoSpaceDE w:val="0"/>
        <w:autoSpaceDN w:val="0"/>
        <w:spacing w:after="0" w:line="276" w:lineRule="auto"/>
        <w:ind w:left="0" w:right="-710" w:firstLine="0"/>
        <w:jc w:val="both"/>
        <w:rPr>
          <w:rFonts w:cstheme="minorHAnsi"/>
        </w:rPr>
      </w:pPr>
      <w:r w:rsidRPr="00A061F6">
        <w:rPr>
          <w:rFonts w:cstheme="minorHAnsi"/>
        </w:rPr>
        <w:t xml:space="preserve">O reajuste deve ser concedido de ofício pela Administração, quando completado o prazo de 12 (doze) meses a contar da Data da Reserva Orçamentária: </w:t>
      </w:r>
      <w:r w:rsidR="00282252" w:rsidRPr="00A061F6">
        <w:rPr>
          <w:rFonts w:cstheme="minorHAnsi"/>
        </w:rPr>
        <w:t>2</w:t>
      </w:r>
      <w:r w:rsidR="00991493" w:rsidRPr="00A061F6">
        <w:rPr>
          <w:rFonts w:cstheme="minorHAnsi"/>
        </w:rPr>
        <w:t>3</w:t>
      </w:r>
      <w:r w:rsidR="006E3EC4" w:rsidRPr="00A061F6">
        <w:rPr>
          <w:rFonts w:cstheme="minorHAnsi"/>
        </w:rPr>
        <w:t xml:space="preserve"> de </w:t>
      </w:r>
      <w:r w:rsidR="00282252" w:rsidRPr="00A061F6">
        <w:rPr>
          <w:rFonts w:cstheme="minorHAnsi"/>
        </w:rPr>
        <w:t>julho</w:t>
      </w:r>
      <w:r w:rsidR="006E3EC4" w:rsidRPr="00A061F6">
        <w:rPr>
          <w:rFonts w:cstheme="minorHAnsi"/>
        </w:rPr>
        <w:t xml:space="preserve"> de 2026;</w:t>
      </w:r>
    </w:p>
    <w:p w14:paraId="650B1905" w14:textId="77777777" w:rsidR="007178F4" w:rsidRPr="00A061F6" w:rsidRDefault="007178F4" w:rsidP="004B4ED6">
      <w:pPr>
        <w:pStyle w:val="PargrafodaLista"/>
        <w:widowControl w:val="0"/>
        <w:numPr>
          <w:ilvl w:val="1"/>
          <w:numId w:val="5"/>
        </w:numPr>
        <w:autoSpaceDE w:val="0"/>
        <w:autoSpaceDN w:val="0"/>
        <w:spacing w:after="0" w:line="276" w:lineRule="auto"/>
        <w:ind w:left="0" w:right="-710" w:firstLine="0"/>
        <w:contextualSpacing w:val="0"/>
        <w:jc w:val="both"/>
        <w:rPr>
          <w:rFonts w:cstheme="minorHAnsi"/>
          <w:snapToGrid w:val="0"/>
        </w:rPr>
      </w:pPr>
      <w:r w:rsidRPr="00A061F6">
        <w:rPr>
          <w:rFonts w:cstheme="minorHAnsi"/>
        </w:rPr>
        <w:t>Poderá ser utilizado os índices IPCA, ou outro, conforme for mais vantajoso para Administração;</w:t>
      </w:r>
    </w:p>
    <w:p w14:paraId="4067C046" w14:textId="55F0E5BA" w:rsidR="008A14FD" w:rsidRPr="00A061F6" w:rsidRDefault="008A14FD" w:rsidP="004B4ED6">
      <w:pPr>
        <w:pStyle w:val="PargrafodaLista"/>
        <w:widowControl w:val="0"/>
        <w:numPr>
          <w:ilvl w:val="1"/>
          <w:numId w:val="5"/>
        </w:numPr>
        <w:autoSpaceDE w:val="0"/>
        <w:autoSpaceDN w:val="0"/>
        <w:spacing w:after="0" w:line="276" w:lineRule="auto"/>
        <w:ind w:left="0" w:right="-710" w:firstLine="0"/>
        <w:contextualSpacing w:val="0"/>
        <w:jc w:val="both"/>
        <w:rPr>
          <w:rFonts w:cstheme="minorHAnsi"/>
          <w:snapToGrid w:val="0"/>
        </w:rPr>
      </w:pPr>
      <w:r w:rsidRPr="00A061F6">
        <w:rPr>
          <w:rFonts w:cstheme="minorHAnsi"/>
        </w:rPr>
        <w:t>Caso o(s) índice(s) estabelecido(s) para reajustamento venha(m) a ser extinto(s) ou de qualquer forma não possa(m) mais ser utilizado(s), será(ão) adotado(s), em substituição, o(s) que vier(em) a ser determinado(s)</w:t>
      </w:r>
      <w:r w:rsidR="00934F67" w:rsidRPr="00A061F6">
        <w:rPr>
          <w:rFonts w:cstheme="minorHAnsi"/>
        </w:rPr>
        <w:t xml:space="preserve"> pela legislação então em vigor;</w:t>
      </w:r>
    </w:p>
    <w:p w14:paraId="4334088B" w14:textId="64B756CC" w:rsidR="000E650B" w:rsidRPr="00A061F6" w:rsidRDefault="00FB55C6" w:rsidP="004B4ED6">
      <w:pPr>
        <w:pStyle w:val="PargrafodaLista"/>
        <w:widowControl w:val="0"/>
        <w:numPr>
          <w:ilvl w:val="1"/>
          <w:numId w:val="5"/>
        </w:numPr>
        <w:autoSpaceDE w:val="0"/>
        <w:autoSpaceDN w:val="0"/>
        <w:spacing w:after="0" w:line="276" w:lineRule="auto"/>
        <w:ind w:left="0" w:right="-710" w:firstLine="0"/>
        <w:contextualSpacing w:val="0"/>
        <w:jc w:val="both"/>
        <w:rPr>
          <w:rFonts w:cstheme="minorHAnsi"/>
          <w:snapToGrid w:val="0"/>
        </w:rPr>
      </w:pPr>
      <w:r w:rsidRPr="00A061F6">
        <w:rPr>
          <w:rFonts w:cstheme="minorHAnsi"/>
        </w:rPr>
        <w:t xml:space="preserve"> O reajuste poderá ser realizado por simples apostilamento</w:t>
      </w:r>
      <w:r w:rsidR="000E650B" w:rsidRPr="00A061F6">
        <w:rPr>
          <w:rFonts w:cstheme="minorHAnsi"/>
          <w:snapToGrid w:val="0"/>
        </w:rPr>
        <w:t>.</w:t>
      </w:r>
    </w:p>
    <w:p w14:paraId="6889C9CA" w14:textId="77777777" w:rsidR="006C0D02" w:rsidRPr="005B0A3E" w:rsidRDefault="006C0D02" w:rsidP="004B4ED6">
      <w:pPr>
        <w:pStyle w:val="PargrafodaLista"/>
        <w:widowControl w:val="0"/>
        <w:autoSpaceDE w:val="0"/>
        <w:autoSpaceDN w:val="0"/>
        <w:spacing w:after="0" w:line="276" w:lineRule="auto"/>
        <w:ind w:left="0" w:right="-710"/>
        <w:contextualSpacing w:val="0"/>
        <w:jc w:val="both"/>
        <w:rPr>
          <w:rFonts w:cstheme="minorHAnsi"/>
          <w:snapToGrid w:val="0"/>
          <w:sz w:val="8"/>
          <w:szCs w:val="8"/>
        </w:rPr>
      </w:pPr>
    </w:p>
    <w:p w14:paraId="1C4B0EA6" w14:textId="77777777" w:rsidR="000E650B" w:rsidRPr="00A061F6" w:rsidRDefault="000E650B" w:rsidP="004B4ED6">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276" w:lineRule="auto"/>
        <w:ind w:right="-710"/>
        <w:jc w:val="both"/>
        <w:textAlignment w:val="baseline"/>
        <w:rPr>
          <w:rFonts w:eastAsia="Times New Roman" w:cstheme="minorHAnsi"/>
          <w:b/>
          <w:lang w:eastAsia="ar-SA"/>
        </w:rPr>
      </w:pPr>
      <w:r w:rsidRPr="00A061F6">
        <w:rPr>
          <w:rFonts w:eastAsia="Times New Roman" w:cstheme="minorHAnsi"/>
          <w:b/>
          <w:lang w:eastAsia="ar-SA"/>
        </w:rPr>
        <w:t>CLÁUSULA OITAVA – DO PAGAMENTO:</w:t>
      </w:r>
    </w:p>
    <w:p w14:paraId="067DBACB" w14:textId="77777777" w:rsidR="000E650B" w:rsidRPr="00A061F6" w:rsidRDefault="000E650B" w:rsidP="004B4ED6">
      <w:pPr>
        <w:pStyle w:val="PargrafodaLista"/>
        <w:widowControl w:val="0"/>
        <w:numPr>
          <w:ilvl w:val="0"/>
          <w:numId w:val="6"/>
        </w:numPr>
        <w:autoSpaceDE w:val="0"/>
        <w:autoSpaceDN w:val="0"/>
        <w:spacing w:after="0" w:line="276" w:lineRule="auto"/>
        <w:ind w:right="-710"/>
        <w:contextualSpacing w:val="0"/>
        <w:jc w:val="both"/>
        <w:rPr>
          <w:rFonts w:cstheme="minorHAnsi"/>
          <w:snapToGrid w:val="0"/>
          <w:vanish/>
        </w:rPr>
      </w:pPr>
    </w:p>
    <w:p w14:paraId="2073B1F9" w14:textId="77777777" w:rsidR="000E650B" w:rsidRPr="00A061F6" w:rsidRDefault="000E650B" w:rsidP="004B4ED6">
      <w:pPr>
        <w:pStyle w:val="PargrafodaLista"/>
        <w:widowControl w:val="0"/>
        <w:numPr>
          <w:ilvl w:val="0"/>
          <w:numId w:val="6"/>
        </w:numPr>
        <w:autoSpaceDE w:val="0"/>
        <w:autoSpaceDN w:val="0"/>
        <w:spacing w:after="0" w:line="276" w:lineRule="auto"/>
        <w:ind w:right="-710"/>
        <w:contextualSpacing w:val="0"/>
        <w:jc w:val="both"/>
        <w:rPr>
          <w:rFonts w:cstheme="minorHAnsi"/>
          <w:snapToGrid w:val="0"/>
          <w:vanish/>
        </w:rPr>
      </w:pPr>
    </w:p>
    <w:p w14:paraId="46980AFD" w14:textId="20EEE078" w:rsidR="000A7ACF" w:rsidRPr="00A061F6" w:rsidRDefault="000A7ACF" w:rsidP="004B4ED6">
      <w:pPr>
        <w:pStyle w:val="PargrafodaLista"/>
        <w:widowControl w:val="0"/>
        <w:numPr>
          <w:ilvl w:val="1"/>
          <w:numId w:val="6"/>
        </w:numPr>
        <w:autoSpaceDE w:val="0"/>
        <w:autoSpaceDN w:val="0"/>
        <w:spacing w:after="0" w:line="276" w:lineRule="auto"/>
        <w:ind w:left="0" w:right="-710" w:firstLine="0"/>
        <w:jc w:val="both"/>
        <w:rPr>
          <w:rFonts w:cstheme="minorHAnsi"/>
          <w:snapToGrid w:val="0"/>
        </w:rPr>
      </w:pPr>
      <w:r w:rsidRPr="00A061F6">
        <w:rPr>
          <w:rFonts w:cstheme="minorHAnsi"/>
          <w:snapToGrid w:val="0"/>
        </w:rPr>
        <w:t>Para o pagamento do credenciado, serão utilizados os valores de</w:t>
      </w:r>
      <w:r w:rsidR="00E56D44" w:rsidRPr="00A061F6">
        <w:rPr>
          <w:rFonts w:cstheme="minorHAnsi"/>
          <w:snapToGrid w:val="0"/>
        </w:rPr>
        <w:t>scritos no Termo de Referência;</w:t>
      </w:r>
    </w:p>
    <w:p w14:paraId="51EA5ACF" w14:textId="654BEE9D" w:rsidR="000A7ACF" w:rsidRPr="00A061F6" w:rsidRDefault="000A7ACF" w:rsidP="004B4ED6">
      <w:pPr>
        <w:pStyle w:val="PargrafodaLista"/>
        <w:widowControl w:val="0"/>
        <w:numPr>
          <w:ilvl w:val="1"/>
          <w:numId w:val="6"/>
        </w:numPr>
        <w:autoSpaceDE w:val="0"/>
        <w:autoSpaceDN w:val="0"/>
        <w:spacing w:after="0" w:line="276" w:lineRule="auto"/>
        <w:ind w:left="0" w:right="-710" w:firstLine="0"/>
        <w:jc w:val="both"/>
        <w:rPr>
          <w:rFonts w:cstheme="minorHAnsi"/>
          <w:snapToGrid w:val="0"/>
        </w:rPr>
      </w:pPr>
      <w:r w:rsidRPr="00A061F6">
        <w:rPr>
          <w:rFonts w:cstheme="minorHAnsi"/>
          <w:snapToGrid w:val="0"/>
        </w:rPr>
        <w:t xml:space="preserve">O pagamento, decorrente da prestação dos serviços, objeto deste </w:t>
      </w:r>
      <w:r w:rsidR="000B20DE" w:rsidRPr="00A061F6">
        <w:rPr>
          <w:rFonts w:eastAsia="Arial" w:cstheme="minorHAnsi"/>
        </w:rPr>
        <w:t>Credenciamento/Contrato</w:t>
      </w:r>
      <w:r w:rsidR="000B20DE" w:rsidRPr="00A061F6">
        <w:rPr>
          <w:rFonts w:cstheme="minorHAnsi"/>
          <w:snapToGrid w:val="0"/>
        </w:rPr>
        <w:t>,</w:t>
      </w:r>
      <w:r w:rsidRPr="00A061F6">
        <w:rPr>
          <w:rFonts w:cstheme="minorHAnsi"/>
          <w:snapToGrid w:val="0"/>
        </w:rPr>
        <w:t xml:space="preserve"> será efetuado mediante crédito em conta cor</w:t>
      </w:r>
      <w:r w:rsidR="00150240" w:rsidRPr="00A061F6">
        <w:rPr>
          <w:rFonts w:cstheme="minorHAnsi"/>
          <w:snapToGrid w:val="0"/>
        </w:rPr>
        <w:t>rente indicada pelo Credenciado;</w:t>
      </w:r>
    </w:p>
    <w:p w14:paraId="0AF97AC0" w14:textId="37F1378A" w:rsidR="000A7ACF" w:rsidRPr="00A061F6" w:rsidRDefault="00150240" w:rsidP="004B4ED6">
      <w:pPr>
        <w:pStyle w:val="PargrafodaLista"/>
        <w:widowControl w:val="0"/>
        <w:numPr>
          <w:ilvl w:val="1"/>
          <w:numId w:val="6"/>
        </w:numPr>
        <w:autoSpaceDE w:val="0"/>
        <w:autoSpaceDN w:val="0"/>
        <w:spacing w:after="0" w:line="276" w:lineRule="auto"/>
        <w:ind w:left="0" w:right="-710" w:firstLine="0"/>
        <w:jc w:val="both"/>
        <w:rPr>
          <w:rFonts w:cstheme="minorHAnsi"/>
          <w:snapToGrid w:val="0"/>
        </w:rPr>
      </w:pPr>
      <w:r w:rsidRPr="00A061F6">
        <w:rPr>
          <w:rFonts w:cstheme="minorHAnsi"/>
          <w:snapToGrid w:val="0"/>
        </w:rPr>
        <w:t>O prazo para pagamento e demais condições a ele referentes encontram-se definidos no Termo de Referência, anexo a este instrumento;</w:t>
      </w:r>
    </w:p>
    <w:p w14:paraId="1FE6CCBA" w14:textId="1FBC353D" w:rsidR="000A7ACF" w:rsidRPr="00A061F6" w:rsidRDefault="000A7ACF" w:rsidP="004B4ED6">
      <w:pPr>
        <w:pStyle w:val="PargrafodaLista"/>
        <w:widowControl w:val="0"/>
        <w:numPr>
          <w:ilvl w:val="1"/>
          <w:numId w:val="6"/>
        </w:numPr>
        <w:autoSpaceDE w:val="0"/>
        <w:autoSpaceDN w:val="0"/>
        <w:spacing w:after="0" w:line="276" w:lineRule="auto"/>
        <w:ind w:left="0" w:right="-710" w:firstLine="0"/>
        <w:jc w:val="both"/>
        <w:rPr>
          <w:rFonts w:cstheme="minorHAnsi"/>
          <w:snapToGrid w:val="0"/>
        </w:rPr>
      </w:pPr>
      <w:r w:rsidRPr="00A061F6">
        <w:rPr>
          <w:rFonts w:cstheme="minorHAnsi"/>
          <w:snapToGrid w:val="0"/>
        </w:rPr>
        <w:t xml:space="preserve">O Município não pagará, sem que tenha autorização prévia e formal do credenciado, qualquer compromisso que lhe venha a ser cobrado diretamente por terceiros, sejam </w:t>
      </w:r>
      <w:r w:rsidR="00E56D44" w:rsidRPr="00A061F6">
        <w:rPr>
          <w:rFonts w:cstheme="minorHAnsi"/>
          <w:snapToGrid w:val="0"/>
        </w:rPr>
        <w:t>ou não instituições financeiras;</w:t>
      </w:r>
    </w:p>
    <w:p w14:paraId="7448BF27" w14:textId="5E7CA4E2" w:rsidR="000A7ACF" w:rsidRPr="00A061F6" w:rsidRDefault="000A7ACF" w:rsidP="004B4ED6">
      <w:pPr>
        <w:pStyle w:val="PargrafodaLista"/>
        <w:widowControl w:val="0"/>
        <w:numPr>
          <w:ilvl w:val="1"/>
          <w:numId w:val="6"/>
        </w:numPr>
        <w:autoSpaceDE w:val="0"/>
        <w:autoSpaceDN w:val="0"/>
        <w:spacing w:after="0" w:line="276" w:lineRule="auto"/>
        <w:ind w:left="0" w:right="-710" w:firstLine="0"/>
        <w:jc w:val="both"/>
        <w:rPr>
          <w:rFonts w:cstheme="minorHAnsi"/>
          <w:snapToGrid w:val="0"/>
        </w:rPr>
      </w:pPr>
      <w:r w:rsidRPr="00A061F6">
        <w:rPr>
          <w:rFonts w:cstheme="minorHAnsi"/>
          <w:snapToGrid w:val="0"/>
        </w:rPr>
        <w:t>Os eventuais encargos financeiros, processuais e outros, decorrentes da inobservância, pelo(a) Credenciado(a), de prazo de pagamento, serão de sua exclusiva responsabilidade.</w:t>
      </w:r>
    </w:p>
    <w:p w14:paraId="25DA353A" w14:textId="20DDD871" w:rsidR="000A7ACF" w:rsidRPr="00A061F6" w:rsidRDefault="00150240" w:rsidP="004B4ED6">
      <w:pPr>
        <w:pStyle w:val="PargrafodaLista"/>
        <w:widowControl w:val="0"/>
        <w:numPr>
          <w:ilvl w:val="1"/>
          <w:numId w:val="6"/>
        </w:numPr>
        <w:autoSpaceDE w:val="0"/>
        <w:autoSpaceDN w:val="0"/>
        <w:spacing w:after="0" w:line="276" w:lineRule="auto"/>
        <w:ind w:left="0" w:right="-710" w:firstLine="0"/>
        <w:jc w:val="both"/>
        <w:rPr>
          <w:rFonts w:cstheme="minorHAnsi"/>
          <w:snapToGrid w:val="0"/>
        </w:rPr>
      </w:pPr>
      <w:r w:rsidRPr="00A061F6">
        <w:rPr>
          <w:rFonts w:cstheme="minorHAnsi"/>
          <w:snapToGrid w:val="0"/>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3F38C7DD" w14:textId="4E55CA4D" w:rsidR="000A7ACF" w:rsidRPr="00A061F6" w:rsidRDefault="000A7ACF" w:rsidP="004B4ED6">
      <w:pPr>
        <w:pStyle w:val="PargrafodaLista"/>
        <w:widowControl w:val="0"/>
        <w:numPr>
          <w:ilvl w:val="1"/>
          <w:numId w:val="6"/>
        </w:numPr>
        <w:autoSpaceDE w:val="0"/>
        <w:autoSpaceDN w:val="0"/>
        <w:spacing w:after="0" w:line="276" w:lineRule="auto"/>
        <w:ind w:left="0" w:right="-710" w:firstLine="0"/>
        <w:jc w:val="both"/>
        <w:rPr>
          <w:rFonts w:cstheme="minorHAnsi"/>
          <w:snapToGrid w:val="0"/>
        </w:rPr>
      </w:pPr>
      <w:r w:rsidRPr="00A061F6">
        <w:rPr>
          <w:rFonts w:cstheme="minorHAnsi"/>
          <w:snapToGrid w:val="0"/>
        </w:rPr>
        <w:t>Caso se constate que o credenciado não produziu os resultados acordados ou deixou de executar as atividades contratadas, ou não as executou com a qualidade mínima exigida, será efetuada a glosa no pagamento, proporcional à irregularidade verificada, se</w:t>
      </w:r>
      <w:r w:rsidR="00282252" w:rsidRPr="00A061F6">
        <w:rPr>
          <w:rFonts w:cstheme="minorHAnsi"/>
          <w:snapToGrid w:val="0"/>
        </w:rPr>
        <w:t>m prejuízo das sanções cabíveis;</w:t>
      </w:r>
    </w:p>
    <w:p w14:paraId="17308708" w14:textId="0C3C971F" w:rsidR="000A7ACF" w:rsidRPr="00A061F6" w:rsidRDefault="000A7ACF" w:rsidP="004B4ED6">
      <w:pPr>
        <w:pStyle w:val="PargrafodaLista"/>
        <w:widowControl w:val="0"/>
        <w:numPr>
          <w:ilvl w:val="1"/>
          <w:numId w:val="6"/>
        </w:numPr>
        <w:autoSpaceDE w:val="0"/>
        <w:autoSpaceDN w:val="0"/>
        <w:spacing w:after="0" w:line="276" w:lineRule="auto"/>
        <w:ind w:left="0" w:right="-710" w:firstLine="0"/>
        <w:contextualSpacing w:val="0"/>
        <w:jc w:val="both"/>
        <w:rPr>
          <w:rFonts w:cstheme="minorHAnsi"/>
          <w:snapToGrid w:val="0"/>
        </w:rPr>
      </w:pPr>
      <w:r w:rsidRPr="00A061F6">
        <w:rPr>
          <w:rFonts w:cstheme="minorHAnsi"/>
          <w:snapToGrid w:val="0"/>
        </w:rPr>
        <w:lastRenderedPageBreak/>
        <w:t>A remuneração não será fixa, os serviços prestados serão pagos conforme relatórios apresentados ao final de cada período d</w:t>
      </w:r>
      <w:r w:rsidR="00282252" w:rsidRPr="00A061F6">
        <w:rPr>
          <w:rFonts w:cstheme="minorHAnsi"/>
          <w:snapToGrid w:val="0"/>
        </w:rPr>
        <w:t>e apuração, que será de 30 dias;</w:t>
      </w:r>
    </w:p>
    <w:p w14:paraId="55A878FA" w14:textId="19ED2518" w:rsidR="000E650B" w:rsidRPr="00A061F6" w:rsidRDefault="000A7ACF" w:rsidP="004B4ED6">
      <w:pPr>
        <w:pStyle w:val="PargrafodaLista"/>
        <w:widowControl w:val="0"/>
        <w:numPr>
          <w:ilvl w:val="1"/>
          <w:numId w:val="6"/>
        </w:numPr>
        <w:autoSpaceDE w:val="0"/>
        <w:autoSpaceDN w:val="0"/>
        <w:spacing w:after="0" w:line="276" w:lineRule="auto"/>
        <w:ind w:left="0" w:right="-710" w:firstLine="0"/>
        <w:contextualSpacing w:val="0"/>
        <w:jc w:val="both"/>
        <w:rPr>
          <w:rFonts w:cstheme="minorHAnsi"/>
          <w:snapToGrid w:val="0"/>
        </w:rPr>
      </w:pPr>
      <w:r w:rsidRPr="00A061F6">
        <w:rPr>
          <w:rFonts w:cstheme="minorHAnsi"/>
          <w:snapToGrid w:val="0"/>
        </w:rPr>
        <w:t xml:space="preserve">Ao Município fica reservado o direito de não efetivar o pagamento se o serviço prestado estiver em desacordo com as condições estipuladas no Edital e Termo de </w:t>
      </w:r>
      <w:r w:rsidR="000B20DE" w:rsidRPr="00A061F6">
        <w:rPr>
          <w:rFonts w:eastAsia="Arial" w:cstheme="minorHAnsi"/>
        </w:rPr>
        <w:t>Credenciamento/Contrato</w:t>
      </w:r>
      <w:r w:rsidR="000B20DE" w:rsidRPr="00A061F6">
        <w:rPr>
          <w:rFonts w:cstheme="minorHAnsi"/>
          <w:snapToGrid w:val="0"/>
        </w:rPr>
        <w:t>,</w:t>
      </w:r>
      <w:r w:rsidRPr="00A061F6">
        <w:rPr>
          <w:rFonts w:cstheme="minorHAnsi"/>
          <w:snapToGrid w:val="0"/>
        </w:rPr>
        <w:t xml:space="preserve"> garantindo-se ao Credenciado, a ampla defesa e contraditório. </w:t>
      </w:r>
    </w:p>
    <w:p w14:paraId="08873CE9" w14:textId="77777777" w:rsidR="00AE4CBC" w:rsidRPr="005B0A3E" w:rsidRDefault="00AE4CBC" w:rsidP="004B4ED6">
      <w:pPr>
        <w:pStyle w:val="PargrafodaLista"/>
        <w:widowControl w:val="0"/>
        <w:autoSpaceDE w:val="0"/>
        <w:autoSpaceDN w:val="0"/>
        <w:spacing w:after="0" w:line="276" w:lineRule="auto"/>
        <w:ind w:left="0" w:right="-710"/>
        <w:contextualSpacing w:val="0"/>
        <w:jc w:val="both"/>
        <w:rPr>
          <w:rFonts w:cstheme="minorHAnsi"/>
          <w:snapToGrid w:val="0"/>
          <w:sz w:val="6"/>
          <w:szCs w:val="6"/>
        </w:rPr>
      </w:pPr>
    </w:p>
    <w:p w14:paraId="1D53D6C5" w14:textId="77777777" w:rsidR="000E650B" w:rsidRPr="00A061F6" w:rsidRDefault="000E650B" w:rsidP="004B4ED6">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276" w:lineRule="auto"/>
        <w:ind w:right="-710"/>
        <w:jc w:val="both"/>
        <w:textAlignment w:val="baseline"/>
        <w:rPr>
          <w:rFonts w:eastAsia="Times New Roman" w:cstheme="minorHAnsi"/>
          <w:b/>
          <w:lang w:eastAsia="ar-SA"/>
        </w:rPr>
      </w:pPr>
      <w:r w:rsidRPr="00A061F6">
        <w:rPr>
          <w:rFonts w:eastAsia="Times New Roman" w:cstheme="minorHAnsi"/>
          <w:b/>
          <w:lang w:eastAsia="ar-SA"/>
        </w:rPr>
        <w:t>CLÁUSULA NONA – DA DOTAÇÃO ORÇAMENTÁRIA:</w:t>
      </w:r>
    </w:p>
    <w:p w14:paraId="09339657" w14:textId="20F64E40" w:rsidR="007C28AD" w:rsidRPr="00A061F6" w:rsidRDefault="007C28AD" w:rsidP="004B4ED6">
      <w:pPr>
        <w:pStyle w:val="PargrafodaLista"/>
        <w:numPr>
          <w:ilvl w:val="1"/>
          <w:numId w:val="14"/>
        </w:numPr>
        <w:spacing w:after="0" w:line="276" w:lineRule="auto"/>
        <w:ind w:left="0" w:right="-710" w:firstLine="0"/>
        <w:jc w:val="both"/>
        <w:rPr>
          <w:rFonts w:cstheme="minorHAnsi"/>
        </w:rPr>
      </w:pPr>
      <w:r w:rsidRPr="00A061F6">
        <w:rPr>
          <w:rFonts w:cstheme="minorHAnsi"/>
        </w:rPr>
        <w:t>As despesas decorrentes do pre</w:t>
      </w:r>
      <w:r w:rsidR="000B20DE" w:rsidRPr="00A061F6">
        <w:rPr>
          <w:rFonts w:cstheme="minorHAnsi"/>
        </w:rPr>
        <w:t>sente credenciamento/contrato</w:t>
      </w:r>
      <w:r w:rsidRPr="00A061F6">
        <w:rPr>
          <w:rFonts w:cstheme="minorHAnsi"/>
        </w:rPr>
        <w:t>, ocorrerão à conta dos recursos consignados no orçamento geral do Município, de acordo com a dotação abaixo discriminada, aportadas para o exercício financeiro do ano corrente, ou no futuro, à dotação que a substituir, em razão de alterações do orçamento contábil.</w:t>
      </w:r>
    </w:p>
    <w:p w14:paraId="53598F59" w14:textId="0B7E376A" w:rsidR="006E3EC4" w:rsidRPr="00A061F6" w:rsidRDefault="006E3EC4" w:rsidP="004B4ED6">
      <w:pPr>
        <w:widowControl w:val="0"/>
        <w:autoSpaceDE w:val="0"/>
        <w:autoSpaceDN w:val="0"/>
        <w:spacing w:after="0" w:line="276" w:lineRule="auto"/>
        <w:ind w:right="-710"/>
        <w:jc w:val="both"/>
        <w:rPr>
          <w:rFonts w:eastAsia="Times New Roman" w:cstheme="minorHAnsi"/>
          <w:lang w:eastAsia="pt-BR"/>
        </w:rPr>
      </w:pPr>
    </w:p>
    <w:p w14:paraId="719C23DC" w14:textId="77777777" w:rsidR="00026365" w:rsidRPr="00A061F6" w:rsidRDefault="00026365" w:rsidP="00026365">
      <w:pPr>
        <w:widowControl w:val="0"/>
        <w:autoSpaceDE w:val="0"/>
        <w:autoSpaceDN w:val="0"/>
        <w:spacing w:after="0" w:line="276" w:lineRule="auto"/>
        <w:ind w:right="-710"/>
        <w:jc w:val="both"/>
        <w:rPr>
          <w:rFonts w:eastAsia="Times New Roman" w:cstheme="minorHAnsi"/>
          <w:b/>
          <w:bCs/>
          <w:lang w:eastAsia="pt-BR"/>
        </w:rPr>
      </w:pPr>
      <w:r w:rsidRPr="00A061F6">
        <w:rPr>
          <w:rFonts w:eastAsia="Times New Roman" w:cstheme="minorHAnsi"/>
          <w:b/>
          <w:bCs/>
          <w:lang w:eastAsia="pt-BR"/>
        </w:rPr>
        <w:t xml:space="preserve">Centro de Custo: 3 - SECRETARIA MUNICIPAL DE ADMINISTRAÇÃO </w:t>
      </w:r>
    </w:p>
    <w:p w14:paraId="0E189C65" w14:textId="77777777" w:rsidR="00026365" w:rsidRPr="00A061F6" w:rsidRDefault="00026365" w:rsidP="00026365">
      <w:pPr>
        <w:widowControl w:val="0"/>
        <w:autoSpaceDE w:val="0"/>
        <w:autoSpaceDN w:val="0"/>
        <w:spacing w:after="0" w:line="276" w:lineRule="auto"/>
        <w:ind w:right="-710"/>
        <w:jc w:val="both"/>
        <w:rPr>
          <w:rFonts w:eastAsia="Times New Roman" w:cstheme="minorHAnsi"/>
          <w:bCs/>
          <w:lang w:eastAsia="pt-BR"/>
        </w:rPr>
      </w:pPr>
      <w:r w:rsidRPr="00A061F6">
        <w:rPr>
          <w:rFonts w:eastAsia="Times New Roman" w:cstheme="minorHAnsi"/>
          <w:bCs/>
          <w:lang w:eastAsia="pt-BR"/>
        </w:rPr>
        <w:t>Ficha – 46 - Unidade – 022501- SECRETARIA MUNICIPAL DE ADMINISTRAÇÃO</w:t>
      </w:r>
    </w:p>
    <w:p w14:paraId="7028BCA6" w14:textId="613490B4" w:rsidR="00FF0B52" w:rsidRPr="00A061F6" w:rsidRDefault="00026365" w:rsidP="00026365">
      <w:pPr>
        <w:widowControl w:val="0"/>
        <w:autoSpaceDE w:val="0"/>
        <w:autoSpaceDN w:val="0"/>
        <w:spacing w:after="0" w:line="276" w:lineRule="auto"/>
        <w:ind w:right="-710"/>
        <w:jc w:val="both"/>
        <w:rPr>
          <w:rFonts w:eastAsia="Times New Roman" w:cstheme="minorHAnsi"/>
          <w:bCs/>
          <w:lang w:eastAsia="pt-BR"/>
        </w:rPr>
      </w:pPr>
      <w:r w:rsidRPr="00A061F6">
        <w:rPr>
          <w:rFonts w:eastAsia="Times New Roman" w:cstheme="minorHAnsi"/>
          <w:bCs/>
          <w:lang w:eastAsia="pt-BR"/>
        </w:rPr>
        <w:t>Funcional – 04.122.0004.2220.0000 – COORDENAR E MANTER AS ATIVIDADES DA SECRETARIA DE ADMINISTRAÇÃO - Catec. Econ - 3.3.90.30.99 – OUTROS SERVIÇOS DE TERCEIROS – PESSOA JURÍDICA - Fonte – 1.500 – Recursos não Vinculados de Impostos.</w:t>
      </w:r>
    </w:p>
    <w:p w14:paraId="65DA2144"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p>
    <w:p w14:paraId="7C3B1C5E"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r w:rsidRPr="00A061F6">
        <w:rPr>
          <w:rFonts w:eastAsia="Times New Roman" w:cstheme="minorHAnsi"/>
          <w:b/>
          <w:bCs/>
          <w:lang w:eastAsia="pt-BR"/>
        </w:rPr>
        <w:t>Centro de Custo: 17 - SECRETARIA MUNICIPAL DE ASSISTÊNCIA SOCIAL</w:t>
      </w:r>
    </w:p>
    <w:p w14:paraId="02BC4D38" w14:textId="44F45FA5"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r w:rsidRPr="00A061F6">
        <w:rPr>
          <w:rFonts w:eastAsia="Times New Roman" w:cstheme="minorHAnsi"/>
          <w:bCs/>
          <w:lang w:eastAsia="pt-BR"/>
        </w:rPr>
        <w:t>Ficha – 209 - Unidade – 027501 - SECRETARIA MUNICIPAL DE ASSISTÉNCIA SOCIAL Funcional – 08.243.0016.2179.0000 – EXECUTAR AÇÕES DE SUPORTE AO CONSELHO TUTELAR - Catec. Econ - 3.3.90.39.99 – OUTROS SERVIÇOS DE TERCEIROS – PESSOA JURÍDICA - Fonte- 1.500 – Recu</w:t>
      </w:r>
      <w:r w:rsidR="00E56D44" w:rsidRPr="00A061F6">
        <w:rPr>
          <w:rFonts w:eastAsia="Times New Roman" w:cstheme="minorHAnsi"/>
          <w:bCs/>
          <w:lang w:eastAsia="pt-BR"/>
        </w:rPr>
        <w:t>rsos não Vinculados de Impostos;</w:t>
      </w:r>
    </w:p>
    <w:p w14:paraId="0CEB159E" w14:textId="77777777"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p>
    <w:p w14:paraId="31A911B0"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r w:rsidRPr="00A061F6">
        <w:rPr>
          <w:rFonts w:eastAsia="Times New Roman" w:cstheme="minorHAnsi"/>
          <w:b/>
          <w:bCs/>
          <w:lang w:eastAsia="pt-BR"/>
        </w:rPr>
        <w:t>Centro de Custo: 44 - SECRETARIA MUNICIPAL DE ASSISTÊNCIA SOCIAL</w:t>
      </w:r>
    </w:p>
    <w:p w14:paraId="3E185BC1" w14:textId="5D746BCF"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r w:rsidRPr="00A061F6">
        <w:rPr>
          <w:rFonts w:eastAsia="Times New Roman" w:cstheme="minorHAnsi"/>
          <w:bCs/>
          <w:lang w:eastAsia="pt-BR"/>
        </w:rPr>
        <w:t>Ficha – 239 - Unidade – 027502 – FUNDO MUNICIPAL DE ASSISTENCIA SOCIAL - Funcional – 08.245.0016.2182.0000 – BLOCO DA PROTEÇÃO SOCIAL ESPECIAL DE MÉDIA E ALTA COMPLEXIDADE - Catec. Econ - 3.3.90.39.99 – OUTROS SERVIÇOS DE TERCEIROS – PESSOA JURÍDICA - Fonte- 1.660 – Transferência de Recursos do Fundo Nacion</w:t>
      </w:r>
      <w:r w:rsidR="00E56D44" w:rsidRPr="00A061F6">
        <w:rPr>
          <w:rFonts w:eastAsia="Times New Roman" w:cstheme="minorHAnsi"/>
          <w:bCs/>
          <w:lang w:eastAsia="pt-BR"/>
        </w:rPr>
        <w:t>al de Assistência Social – FNAS;</w:t>
      </w:r>
    </w:p>
    <w:p w14:paraId="4784C900" w14:textId="77777777"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p>
    <w:p w14:paraId="4C1FEAE7"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r w:rsidRPr="00A061F6">
        <w:rPr>
          <w:rFonts w:eastAsia="Times New Roman" w:cstheme="minorHAnsi"/>
          <w:b/>
          <w:bCs/>
          <w:lang w:eastAsia="pt-BR"/>
        </w:rPr>
        <w:t>Centro de Custo:  24 - SECRETARIA MUNICIPAL DE ASSISTÊNCIA SOCIAL</w:t>
      </w:r>
    </w:p>
    <w:p w14:paraId="7F837AF4" w14:textId="17463BFB"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r w:rsidRPr="00A061F6">
        <w:rPr>
          <w:rFonts w:eastAsia="Times New Roman" w:cstheme="minorHAnsi"/>
          <w:bCs/>
          <w:lang w:eastAsia="pt-BR"/>
        </w:rPr>
        <w:t>Ficha – 202 - Unidade – 027501 - SECRETARIA MUNICIPAL DE ASSISTÉNCIA SOCIAL - Funcional – 08.122.0016.2183.0000 – GESTÃO ADMINISTRATIVA DO FUNDO DE ASSISTÊNCIA SOCIAL - Catec. Econ – 3.3.90.39.99 – OUTROS SERVIÇOS DE TERCEIROS – PESSOA JURÍDICA - Fonte- 1.500 – Recu</w:t>
      </w:r>
      <w:r w:rsidR="00E56D44" w:rsidRPr="00A061F6">
        <w:rPr>
          <w:rFonts w:eastAsia="Times New Roman" w:cstheme="minorHAnsi"/>
          <w:bCs/>
          <w:lang w:eastAsia="pt-BR"/>
        </w:rPr>
        <w:t>rsos não Vinculados de Impostos;</w:t>
      </w:r>
    </w:p>
    <w:p w14:paraId="7210D714" w14:textId="77777777"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p>
    <w:p w14:paraId="0B17FE99"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r w:rsidRPr="00A061F6">
        <w:rPr>
          <w:rFonts w:eastAsia="Times New Roman" w:cstheme="minorHAnsi"/>
          <w:b/>
          <w:bCs/>
          <w:lang w:eastAsia="pt-BR"/>
        </w:rPr>
        <w:t>Centro de Custo: 44 - SECRETARIA MUNICIPAL DE ASSISTÊNCIA SOCIAL</w:t>
      </w:r>
    </w:p>
    <w:p w14:paraId="328EEF73" w14:textId="4DD424DA"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r w:rsidRPr="00A061F6">
        <w:rPr>
          <w:rFonts w:eastAsia="Times New Roman" w:cstheme="minorHAnsi"/>
          <w:bCs/>
          <w:lang w:eastAsia="pt-BR"/>
        </w:rPr>
        <w:t>Ficha – 232 - Unidade – 027502 – FUNDO MUNICIPAL DE ASSISTÊNCIA SOCIAL - Funcional – 08.245.0016.2181.0000 – BLOCO DA PROTEÇÃO SOCIAL BÁSICA - Catec. Econ – 33.90.39.99 – OUTROS SERVIÇOS DE TERCEIROS – PESSOA JURÍDICA - Fonte- 1.660 – Transferência de Recursos do Fundo Nacion</w:t>
      </w:r>
      <w:r w:rsidR="00E56D44" w:rsidRPr="00A061F6">
        <w:rPr>
          <w:rFonts w:eastAsia="Times New Roman" w:cstheme="minorHAnsi"/>
          <w:bCs/>
          <w:lang w:eastAsia="pt-BR"/>
        </w:rPr>
        <w:t xml:space="preserve">al </w:t>
      </w:r>
      <w:r w:rsidR="00E56D44" w:rsidRPr="00A061F6">
        <w:rPr>
          <w:rFonts w:eastAsia="Times New Roman" w:cstheme="minorHAnsi"/>
          <w:bCs/>
          <w:lang w:eastAsia="pt-BR"/>
        </w:rPr>
        <w:lastRenderedPageBreak/>
        <w:t>de Assistência Social – FNAS;</w:t>
      </w:r>
    </w:p>
    <w:p w14:paraId="3084EDA3"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p>
    <w:p w14:paraId="769D5E67"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r w:rsidRPr="00A061F6">
        <w:rPr>
          <w:rFonts w:eastAsia="Times New Roman" w:cstheme="minorHAnsi"/>
          <w:b/>
          <w:bCs/>
          <w:lang w:eastAsia="pt-BR"/>
        </w:rPr>
        <w:t>Centro de Custo:  44 - SECRETARIA MUNICIPAL DE ASSISTÊNCIA SOCIAL</w:t>
      </w:r>
    </w:p>
    <w:p w14:paraId="0E3B8D9B" w14:textId="0400D8BF"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r w:rsidRPr="00A061F6">
        <w:rPr>
          <w:rFonts w:eastAsia="Times New Roman" w:cstheme="minorHAnsi"/>
          <w:bCs/>
          <w:lang w:eastAsia="pt-BR"/>
        </w:rPr>
        <w:t>Ficha – 239 - Unidade – 027502 – FUNDO MUNICIPAL DE ASSISTÊNCIA SOCIAL - Funcional – 08.245.0016.2182.0000 – BLOCO DA PROTEÇÃO SOCIAL ESPECIAL DE MÉDIA E ALTA COMPLEXIDADE - Catec. Econ – 3.3.90.39.99 – OUTROS SERVIÇOS DE TERCEIROS – PESSOA JURÍDICA - 1.660 – Transferência de Recursos do Fundo Nacion</w:t>
      </w:r>
      <w:r w:rsidR="00E56D44" w:rsidRPr="00A061F6">
        <w:rPr>
          <w:rFonts w:eastAsia="Times New Roman" w:cstheme="minorHAnsi"/>
          <w:bCs/>
          <w:lang w:eastAsia="pt-BR"/>
        </w:rPr>
        <w:t>al de Assistência Social – FNAS;</w:t>
      </w:r>
    </w:p>
    <w:p w14:paraId="0AC2DA51"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p>
    <w:p w14:paraId="1DB43446" w14:textId="3AF2AC25"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r w:rsidRPr="00A061F6">
        <w:rPr>
          <w:rFonts w:eastAsia="Times New Roman" w:cstheme="minorHAnsi"/>
          <w:b/>
          <w:bCs/>
          <w:lang w:eastAsia="pt-BR"/>
        </w:rPr>
        <w:t>Centro de Custo:  44 - SECRETARIA MUNICIPAL DE ASSISTÊNCIA SOCIAL</w:t>
      </w:r>
    </w:p>
    <w:p w14:paraId="2546276A" w14:textId="23CE9255"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r w:rsidRPr="00A061F6">
        <w:rPr>
          <w:rFonts w:eastAsia="Times New Roman" w:cstheme="minorHAnsi"/>
          <w:bCs/>
          <w:lang w:eastAsia="pt-BR"/>
        </w:rPr>
        <w:t xml:space="preserve">Ficha – 232 - Unidade – 027502 – FUNDO MUNICIPAL DE ASSISTÊNCIA SOCIAL - Funcional – 08.245.0016.2181.000 – BLOCO DA PROTEÇÃO SOCIAL BÁSICA </w:t>
      </w:r>
      <w:proofErr w:type="gramStart"/>
      <w:r w:rsidRPr="00A061F6">
        <w:rPr>
          <w:rFonts w:eastAsia="Times New Roman" w:cstheme="minorHAnsi"/>
          <w:bCs/>
          <w:lang w:eastAsia="pt-BR"/>
        </w:rPr>
        <w:t>-  Catec</w:t>
      </w:r>
      <w:proofErr w:type="gramEnd"/>
      <w:r w:rsidRPr="00A061F6">
        <w:rPr>
          <w:rFonts w:eastAsia="Times New Roman" w:cstheme="minorHAnsi"/>
          <w:bCs/>
          <w:lang w:eastAsia="pt-BR"/>
        </w:rPr>
        <w:t>. Econ – 3.3.90.39.99 – OUTROS SERVIÇOS DE TERCEIROS – PESSOA JURÍDICA; Fonte- 1.660 – Transferência de Recursos do Fundo Nacion</w:t>
      </w:r>
      <w:r w:rsidR="00E56D44" w:rsidRPr="00A061F6">
        <w:rPr>
          <w:rFonts w:eastAsia="Times New Roman" w:cstheme="minorHAnsi"/>
          <w:bCs/>
          <w:lang w:eastAsia="pt-BR"/>
        </w:rPr>
        <w:t>al de Assistência Social – FNAS;</w:t>
      </w:r>
    </w:p>
    <w:p w14:paraId="0F62DA03" w14:textId="77777777"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p>
    <w:p w14:paraId="5E526A06" w14:textId="77777777"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r w:rsidRPr="00A061F6">
        <w:rPr>
          <w:rFonts w:eastAsia="Times New Roman" w:cstheme="minorHAnsi"/>
          <w:b/>
          <w:bCs/>
          <w:lang w:eastAsia="pt-BR"/>
        </w:rPr>
        <w:t xml:space="preserve">Centro de Custo: 14 SECRETARIA MUNICIPAL DE DESENV. ECONÔMICO E MEIO AMBIENTE - </w:t>
      </w:r>
      <w:r w:rsidRPr="00A061F6">
        <w:rPr>
          <w:rFonts w:eastAsia="Times New Roman" w:cstheme="minorHAnsi"/>
          <w:bCs/>
          <w:lang w:eastAsia="pt-BR"/>
        </w:rPr>
        <w:t>Ficha – 307 - Unidade – 029501- SECRETARIA MUNICIPAL DE DESENV.ECONÔMICO E MEIO AMBIENTE - Funcional – 04.122.0008.2146.0000 – COORDENAR E MANTER AS ATIVIDADES DA SECRETARIA DE DESENVOLVIMENTO ECONÔMICO - Catec. Econ - 3.3.90.39.99 – Outros Serviços de Terceiros – Pessoa Jurídica Fonte – 1.500 - Recursos não Vinculados de Impostos.</w:t>
      </w:r>
    </w:p>
    <w:p w14:paraId="1ABA4638" w14:textId="77777777"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p>
    <w:p w14:paraId="7724843E"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r w:rsidRPr="00A061F6">
        <w:rPr>
          <w:rFonts w:eastAsia="Times New Roman" w:cstheme="minorHAnsi"/>
          <w:b/>
          <w:bCs/>
          <w:lang w:eastAsia="pt-BR"/>
        </w:rPr>
        <w:t xml:space="preserve">Centro de Custo: 21 </w:t>
      </w:r>
      <w:proofErr w:type="gramStart"/>
      <w:r w:rsidRPr="00A061F6">
        <w:rPr>
          <w:rFonts w:eastAsia="Times New Roman" w:cstheme="minorHAnsi"/>
          <w:b/>
          <w:bCs/>
          <w:lang w:eastAsia="pt-BR"/>
        </w:rPr>
        <w:t>-  SECRETARIA</w:t>
      </w:r>
      <w:proofErr w:type="gramEnd"/>
      <w:r w:rsidRPr="00A061F6">
        <w:rPr>
          <w:rFonts w:eastAsia="Times New Roman" w:cstheme="minorHAnsi"/>
          <w:b/>
          <w:bCs/>
          <w:lang w:eastAsia="pt-BR"/>
        </w:rPr>
        <w:t xml:space="preserve"> MUNICIPAL DE OBRAS E SERVIÇOS URBANOS</w:t>
      </w:r>
    </w:p>
    <w:p w14:paraId="4EF23DAD" w14:textId="1BFF6C28"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r w:rsidRPr="00A061F6">
        <w:rPr>
          <w:rFonts w:eastAsia="Times New Roman" w:cstheme="minorHAnsi"/>
          <w:bCs/>
          <w:lang w:eastAsia="pt-BR"/>
        </w:rPr>
        <w:t>Ficha – 248 - Unidade – 028501- SECRETARIA MUNICIPAL DE OBRAS E SERVIÇOS URBANOS - Funcional – 04.122.0006.2155.0000 – COORDENAR E MANTER AS ATIVIDADES DA SECRETARIA MUNICIPAL DE OBRAS E SERVIÇOS URBANOS - Catec. Econ – 3.3.90.39.99 – Outros Serviços de Terceiros – Pessoa Juridica - Fonte- 1.500 – Recur</w:t>
      </w:r>
      <w:r w:rsidR="00E56D44" w:rsidRPr="00A061F6">
        <w:rPr>
          <w:rFonts w:eastAsia="Times New Roman" w:cstheme="minorHAnsi"/>
          <w:bCs/>
          <w:lang w:eastAsia="pt-BR"/>
        </w:rPr>
        <w:t>sos não vinculados de impostos;</w:t>
      </w:r>
    </w:p>
    <w:p w14:paraId="3E34F921" w14:textId="77777777"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p>
    <w:p w14:paraId="11463451"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r w:rsidRPr="00A061F6">
        <w:rPr>
          <w:rFonts w:eastAsia="Times New Roman" w:cstheme="minorHAnsi"/>
          <w:b/>
          <w:bCs/>
          <w:lang w:eastAsia="pt-BR"/>
        </w:rPr>
        <w:t>Centro de Custo: 62 - SECRETARIA MUNICIPAL DE SAÚDE</w:t>
      </w:r>
    </w:p>
    <w:p w14:paraId="4D51CC49" w14:textId="03E2340D"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r w:rsidRPr="00A061F6">
        <w:rPr>
          <w:rFonts w:eastAsia="Times New Roman" w:cstheme="minorHAnsi"/>
          <w:bCs/>
          <w:lang w:eastAsia="pt-BR"/>
        </w:rPr>
        <w:t xml:space="preserve">Ficha – </w:t>
      </w:r>
      <w:r w:rsidRPr="00A061F6">
        <w:rPr>
          <w:rFonts w:eastAsia="Times New Roman" w:cstheme="minorHAnsi"/>
          <w:lang w:eastAsia="pt-BR"/>
        </w:rPr>
        <w:t xml:space="preserve">169 - </w:t>
      </w:r>
      <w:r w:rsidRPr="00A061F6">
        <w:rPr>
          <w:rFonts w:eastAsia="Times New Roman" w:cstheme="minorHAnsi"/>
          <w:bCs/>
          <w:lang w:eastAsia="pt-BR"/>
        </w:rPr>
        <w:t>Unidade – 026502 – FUNDO MUNICIPAL DE SAUDE - Funcional – 10.301.0007.2159.000 – EXECUTAR AS AÇÕES DA ATENÇÃO PRIMARIA - Catec. Econ – 3.3.90.39.99 – OUTROS SERVIÇOS DE TERCEIROS – PESSOA JURÍDICA - Fonte – 1.500 – Recu</w:t>
      </w:r>
      <w:r w:rsidR="00E56D44" w:rsidRPr="00A061F6">
        <w:rPr>
          <w:rFonts w:eastAsia="Times New Roman" w:cstheme="minorHAnsi"/>
          <w:bCs/>
          <w:lang w:eastAsia="pt-BR"/>
        </w:rPr>
        <w:t>rsos não Vinculados de Impostos;</w:t>
      </w:r>
    </w:p>
    <w:p w14:paraId="5616E396"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p>
    <w:p w14:paraId="4725CDE1"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r w:rsidRPr="00A061F6">
        <w:rPr>
          <w:rFonts w:eastAsia="Times New Roman" w:cstheme="minorHAnsi"/>
          <w:b/>
          <w:bCs/>
          <w:lang w:eastAsia="pt-BR"/>
        </w:rPr>
        <w:t>Centro de Custo: 22 - SECRETARIA MUNICIPAL DE SAÚDE</w:t>
      </w:r>
    </w:p>
    <w:p w14:paraId="10580928" w14:textId="33BF0196"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r w:rsidRPr="00A061F6">
        <w:rPr>
          <w:rFonts w:eastAsia="Times New Roman" w:cstheme="minorHAnsi"/>
          <w:bCs/>
          <w:lang w:eastAsia="pt-BR"/>
        </w:rPr>
        <w:t xml:space="preserve">Ficha – </w:t>
      </w:r>
      <w:r w:rsidRPr="00A061F6">
        <w:rPr>
          <w:rFonts w:eastAsia="Times New Roman" w:cstheme="minorHAnsi"/>
          <w:lang w:eastAsia="pt-BR"/>
        </w:rPr>
        <w:t xml:space="preserve">159 - </w:t>
      </w:r>
      <w:r w:rsidRPr="00A061F6">
        <w:rPr>
          <w:rFonts w:eastAsia="Times New Roman" w:cstheme="minorHAnsi"/>
          <w:bCs/>
          <w:lang w:eastAsia="pt-BR"/>
        </w:rPr>
        <w:t>Unidade – 026501 – SECRETÁRIA MUNICIPAL DE SAUDE - Funcional – 10.122.0007.2158.0000 – COORDENAR E MANTER AS ATIVIDADES DA SECRETÁRIA MUNICIPAL DE SÁUDE - Catec. Econ – 3.3.90.39.99 – OUTROS SERVIÇOS DE TERCEIROS – PESSOA JURÍDICA - Fonte – 1.500 – Recu</w:t>
      </w:r>
      <w:r w:rsidR="00E56D44" w:rsidRPr="00A061F6">
        <w:rPr>
          <w:rFonts w:eastAsia="Times New Roman" w:cstheme="minorHAnsi"/>
          <w:bCs/>
          <w:lang w:eastAsia="pt-BR"/>
        </w:rPr>
        <w:t>rsos não Vinculados de Impostos;</w:t>
      </w:r>
    </w:p>
    <w:p w14:paraId="1C6403E6"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p>
    <w:p w14:paraId="43F64328"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r w:rsidRPr="00A061F6">
        <w:rPr>
          <w:rFonts w:eastAsia="Times New Roman" w:cstheme="minorHAnsi"/>
          <w:b/>
          <w:bCs/>
          <w:lang w:eastAsia="pt-BR"/>
        </w:rPr>
        <w:t>Centro de Custo: 11 - SECRETARIA MUNICIPAL DE EDUCAÇÃO</w:t>
      </w:r>
    </w:p>
    <w:p w14:paraId="597B1CA3" w14:textId="6B0BAEE9"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r w:rsidRPr="00A061F6">
        <w:rPr>
          <w:rFonts w:eastAsia="Times New Roman" w:cstheme="minorHAnsi"/>
          <w:bCs/>
          <w:lang w:eastAsia="pt-BR"/>
        </w:rPr>
        <w:t xml:space="preserve">Ficha – 152 - Unidade – 025504 – FUNDO MUNICIPALA DE CULTURA - Funcional – 13.392.0015.2171.0000 – APOIAR E INCENTIVAR AS ATIVIDADES CULTURAIS DO MUNICIPIO - Catec. Econ - 3.3.90.39.99 – OUTROS </w:t>
      </w:r>
      <w:r w:rsidRPr="00A061F6">
        <w:rPr>
          <w:rFonts w:eastAsia="Times New Roman" w:cstheme="minorHAnsi"/>
          <w:bCs/>
          <w:lang w:eastAsia="pt-BR"/>
        </w:rPr>
        <w:lastRenderedPageBreak/>
        <w:t>SERVIÇOS DE TERCEIROS – PESSOA JURÍDICA - Fonte – 1.500 – Recu</w:t>
      </w:r>
      <w:r w:rsidR="00E56D44" w:rsidRPr="00A061F6">
        <w:rPr>
          <w:rFonts w:eastAsia="Times New Roman" w:cstheme="minorHAnsi"/>
          <w:bCs/>
          <w:lang w:eastAsia="pt-BR"/>
        </w:rPr>
        <w:t>rsos não Vinculados de Impostos;</w:t>
      </w:r>
    </w:p>
    <w:p w14:paraId="63068183" w14:textId="77777777" w:rsidR="00FF0B52" w:rsidRPr="00A061F6" w:rsidRDefault="00FF0B52" w:rsidP="004B4ED6">
      <w:pPr>
        <w:widowControl w:val="0"/>
        <w:autoSpaceDE w:val="0"/>
        <w:autoSpaceDN w:val="0"/>
        <w:spacing w:after="0" w:line="276" w:lineRule="auto"/>
        <w:ind w:right="-710"/>
        <w:jc w:val="both"/>
        <w:rPr>
          <w:rFonts w:eastAsia="Times New Roman" w:cstheme="minorHAnsi"/>
          <w:lang w:eastAsia="pt-BR"/>
        </w:rPr>
      </w:pPr>
    </w:p>
    <w:p w14:paraId="0BA378CD"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r w:rsidRPr="00A061F6">
        <w:rPr>
          <w:rFonts w:eastAsia="Times New Roman" w:cstheme="minorHAnsi"/>
          <w:b/>
          <w:bCs/>
          <w:lang w:eastAsia="pt-BR"/>
        </w:rPr>
        <w:t>Centro de Custo: 6 - SECRETARIA MUNICIPAL DE EDUCAÇÃO</w:t>
      </w:r>
    </w:p>
    <w:p w14:paraId="195E0DC4" w14:textId="4E2E81C5"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r w:rsidRPr="00A061F6">
        <w:rPr>
          <w:rFonts w:eastAsia="Times New Roman" w:cstheme="minorHAnsi"/>
          <w:bCs/>
          <w:lang w:eastAsia="pt-BR"/>
        </w:rPr>
        <w:t>Ficha – 111 - Unidade – 025501- SECRETARIA MUNICIPAL DE EDUCAÇÃO - Funcional – 12.365.0013.2170.0000 – EXECUTAR MANUTENÇÃO DAS ATIVIDADES DO ENSINO INFANTIL PRE ESCOLA - Catec. Econ – 3.3.90.39.99 – OUTROS SERVIÇOS DE TERCEIROS – PESSOA JURÍDICA - Fonte – 1.500 – Recu</w:t>
      </w:r>
      <w:r w:rsidR="00E56D44" w:rsidRPr="00A061F6">
        <w:rPr>
          <w:rFonts w:eastAsia="Times New Roman" w:cstheme="minorHAnsi"/>
          <w:bCs/>
          <w:lang w:eastAsia="pt-BR"/>
        </w:rPr>
        <w:t>rsos não Vinculados de Impostos;</w:t>
      </w:r>
    </w:p>
    <w:p w14:paraId="4842E202"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p>
    <w:p w14:paraId="48E53D58"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r w:rsidRPr="00A061F6">
        <w:rPr>
          <w:rFonts w:eastAsia="Times New Roman" w:cstheme="minorHAnsi"/>
          <w:b/>
          <w:bCs/>
          <w:lang w:eastAsia="pt-BR"/>
        </w:rPr>
        <w:t>Centro de Custo: 6 - SECRETARIA MUNICIPAL DE EDUCAÇÃO</w:t>
      </w:r>
    </w:p>
    <w:p w14:paraId="1D6F31E9" w14:textId="61927110"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r w:rsidRPr="00A061F6">
        <w:rPr>
          <w:rFonts w:eastAsia="Times New Roman" w:cstheme="minorHAnsi"/>
          <w:bCs/>
          <w:lang w:eastAsia="pt-BR"/>
        </w:rPr>
        <w:t>Ficha – 116 - Unidade – 025501- SECRETARIA MUNICIPAL DE EDUCAÇÃO - Funcional – 12.365.0013.2205.0000 – EXECUTAR A MANUTENÇÃO DAS ATIVIDADES DO ENSINO INFANTIL - CRECHE - Catec. Econ – 3.3.90.39.99 – OUTROS SERVIÇOS DE TERCEIROS – PESSOA JURÍDICA - Fonte – 1.500 – Recu</w:t>
      </w:r>
      <w:r w:rsidR="00E56D44" w:rsidRPr="00A061F6">
        <w:rPr>
          <w:rFonts w:eastAsia="Times New Roman" w:cstheme="minorHAnsi"/>
          <w:bCs/>
          <w:lang w:eastAsia="pt-BR"/>
        </w:rPr>
        <w:t>rsos não Vinculados de Impostos;</w:t>
      </w:r>
    </w:p>
    <w:p w14:paraId="4DDA826C"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p>
    <w:p w14:paraId="52CA4DB6"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r w:rsidRPr="00A061F6">
        <w:rPr>
          <w:rFonts w:eastAsia="Times New Roman" w:cstheme="minorHAnsi"/>
          <w:b/>
          <w:bCs/>
          <w:lang w:eastAsia="pt-BR"/>
        </w:rPr>
        <w:t>Centro de Custo: 6 - SECRETARIA MUNICIPAL DE EDUCAÇÃO</w:t>
      </w:r>
    </w:p>
    <w:p w14:paraId="36142F36" w14:textId="76AA529B"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r w:rsidRPr="00A061F6">
        <w:rPr>
          <w:rFonts w:eastAsia="Times New Roman" w:cstheme="minorHAnsi"/>
          <w:bCs/>
          <w:lang w:eastAsia="pt-BR"/>
        </w:rPr>
        <w:t>Ficha – 75 - Unidade – 025501 - SECRETARIA MUNICIPAL DE EDUCAÇÃO - Funcional – 12.122.0012.2239.0000 – COORDENAR E MANTER AS ATIVIDADES DA SECRETARIA MUNICIPAL DE EDUCAÇÃO - Catec. Econ - 3.3.90.39.99 – OUTROS SERVIÇOS DE TERCEIROS –PESSOA JURÍDICA - Fonte – 1.500 – Recu</w:t>
      </w:r>
      <w:r w:rsidR="00E56D44" w:rsidRPr="00A061F6">
        <w:rPr>
          <w:rFonts w:eastAsia="Times New Roman" w:cstheme="minorHAnsi"/>
          <w:bCs/>
          <w:lang w:eastAsia="pt-BR"/>
        </w:rPr>
        <w:t>rsos não Vinculados de Impostos;</w:t>
      </w:r>
    </w:p>
    <w:p w14:paraId="3F63FA44" w14:textId="77777777" w:rsidR="00FF0B52" w:rsidRPr="00A061F6" w:rsidRDefault="00FF0B52" w:rsidP="004B4ED6">
      <w:pPr>
        <w:widowControl w:val="0"/>
        <w:autoSpaceDE w:val="0"/>
        <w:autoSpaceDN w:val="0"/>
        <w:spacing w:after="0" w:line="276" w:lineRule="auto"/>
        <w:ind w:right="-710"/>
        <w:jc w:val="both"/>
        <w:rPr>
          <w:rFonts w:eastAsia="Times New Roman" w:cstheme="minorHAnsi"/>
          <w:lang w:eastAsia="pt-BR"/>
        </w:rPr>
      </w:pPr>
    </w:p>
    <w:p w14:paraId="7984DFC3"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r w:rsidRPr="00A061F6">
        <w:rPr>
          <w:rFonts w:eastAsia="Times New Roman" w:cstheme="minorHAnsi"/>
          <w:b/>
          <w:bCs/>
          <w:lang w:eastAsia="pt-BR"/>
        </w:rPr>
        <w:t xml:space="preserve">Centro de Custo: 61 </w:t>
      </w:r>
      <w:proofErr w:type="gramStart"/>
      <w:r w:rsidRPr="00A061F6">
        <w:rPr>
          <w:rFonts w:eastAsia="Times New Roman" w:cstheme="minorHAnsi"/>
          <w:b/>
          <w:bCs/>
          <w:lang w:eastAsia="pt-BR"/>
        </w:rPr>
        <w:t>-  SECRETARIA</w:t>
      </w:r>
      <w:proofErr w:type="gramEnd"/>
      <w:r w:rsidRPr="00A061F6">
        <w:rPr>
          <w:rFonts w:eastAsia="Times New Roman" w:cstheme="minorHAnsi"/>
          <w:b/>
          <w:bCs/>
          <w:lang w:eastAsia="pt-BR"/>
        </w:rPr>
        <w:t xml:space="preserve"> MUNICIPAL DE ESPORTE, LAZER E TURISMO</w:t>
      </w:r>
    </w:p>
    <w:p w14:paraId="79892C9B" w14:textId="5DCD43AB"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r w:rsidRPr="00A061F6">
        <w:rPr>
          <w:rFonts w:eastAsia="Times New Roman" w:cstheme="minorHAnsi"/>
          <w:bCs/>
          <w:lang w:eastAsia="pt-BR"/>
        </w:rPr>
        <w:t>Ficha – 288 - Unidade – 028601 – SECRETARIA MUNICIPAL DE ESPORTE, LAZER E TURISMO - Funcional – 04.122.0011.2249.0000 – MANTER AS ATIVIDADES DA SECRETÁRIA DE ESPORTE, LAZER E TURISMO - Catec. Econ - 3.3.90.39.99 – OUTROS SERVIÇOS DE TERCEIROS – PESSOA JURÍDICA - Fonte – 1.500 – Recu</w:t>
      </w:r>
      <w:r w:rsidR="00E56D44" w:rsidRPr="00A061F6">
        <w:rPr>
          <w:rFonts w:eastAsia="Times New Roman" w:cstheme="minorHAnsi"/>
          <w:bCs/>
          <w:lang w:eastAsia="pt-BR"/>
        </w:rPr>
        <w:t>rsos não Vinculados de Impostos;</w:t>
      </w:r>
    </w:p>
    <w:p w14:paraId="1E811E63" w14:textId="77777777" w:rsidR="00FF0B52" w:rsidRPr="00A061F6" w:rsidRDefault="00FF0B52" w:rsidP="004B4ED6">
      <w:pPr>
        <w:widowControl w:val="0"/>
        <w:autoSpaceDE w:val="0"/>
        <w:autoSpaceDN w:val="0"/>
        <w:spacing w:after="0" w:line="276" w:lineRule="auto"/>
        <w:ind w:right="-710"/>
        <w:jc w:val="both"/>
        <w:rPr>
          <w:rFonts w:eastAsia="Times New Roman" w:cstheme="minorHAnsi"/>
          <w:lang w:eastAsia="pt-BR"/>
        </w:rPr>
      </w:pPr>
    </w:p>
    <w:p w14:paraId="5A777AFA" w14:textId="77777777" w:rsidR="00FF0B52" w:rsidRPr="00A061F6" w:rsidRDefault="00FF0B52" w:rsidP="004B4ED6">
      <w:pPr>
        <w:widowControl w:val="0"/>
        <w:autoSpaceDE w:val="0"/>
        <w:autoSpaceDN w:val="0"/>
        <w:spacing w:after="0" w:line="276" w:lineRule="auto"/>
        <w:ind w:right="-710"/>
        <w:jc w:val="both"/>
        <w:rPr>
          <w:rFonts w:eastAsia="Times New Roman" w:cstheme="minorHAnsi"/>
          <w:b/>
          <w:bCs/>
          <w:lang w:eastAsia="pt-BR"/>
        </w:rPr>
      </w:pPr>
      <w:r w:rsidRPr="00A061F6">
        <w:rPr>
          <w:rFonts w:eastAsia="Times New Roman" w:cstheme="minorHAnsi"/>
          <w:b/>
          <w:bCs/>
          <w:lang w:eastAsia="pt-BR"/>
        </w:rPr>
        <w:t>Centro de Custo: 6 - SECRETARIA MUNICIPAL DE EDUCAÇÃO</w:t>
      </w:r>
    </w:p>
    <w:p w14:paraId="34B5BFCF" w14:textId="77777777" w:rsidR="00FF0B52" w:rsidRPr="00A061F6" w:rsidRDefault="00FF0B52" w:rsidP="004B4ED6">
      <w:pPr>
        <w:widowControl w:val="0"/>
        <w:autoSpaceDE w:val="0"/>
        <w:autoSpaceDN w:val="0"/>
        <w:spacing w:after="0" w:line="276" w:lineRule="auto"/>
        <w:ind w:right="-710"/>
        <w:jc w:val="both"/>
        <w:rPr>
          <w:rFonts w:eastAsia="Times New Roman" w:cstheme="minorHAnsi"/>
          <w:bCs/>
          <w:lang w:eastAsia="pt-BR"/>
        </w:rPr>
      </w:pPr>
      <w:r w:rsidRPr="00A061F6">
        <w:rPr>
          <w:rFonts w:eastAsia="Times New Roman" w:cstheme="minorHAnsi"/>
          <w:bCs/>
          <w:lang w:eastAsia="pt-BR"/>
        </w:rPr>
        <w:t>Ficha – 86 - Unidade – 025501 – SECRETARIA MUNICIPAL DE EDUCAÇÃO- Funcional – 12.361.0012.2164.0000 – EXECUTAR A MANUTENÇÃO DAS ATIVIDADES DO ENSINO FUNDAMENTAL - Catec. Econ – 3.3.90.39.99 – OUTROS SERVIÇOS DE TERCEIRO – PESSOA JURÍDICA - Fonte – 1.500 – Recursos não Vinculados de Impostos.</w:t>
      </w:r>
    </w:p>
    <w:p w14:paraId="4A72403A" w14:textId="1C16D028" w:rsidR="00282252" w:rsidRPr="00A061F6" w:rsidRDefault="00282252" w:rsidP="004B4ED6">
      <w:pPr>
        <w:widowControl w:val="0"/>
        <w:autoSpaceDE w:val="0"/>
        <w:autoSpaceDN w:val="0"/>
        <w:spacing w:after="0" w:line="276" w:lineRule="auto"/>
        <w:ind w:right="-710"/>
        <w:jc w:val="both"/>
        <w:rPr>
          <w:rFonts w:eastAsia="Times New Roman" w:cstheme="minorHAnsi"/>
          <w:lang w:eastAsia="pt-BR"/>
        </w:rPr>
      </w:pPr>
    </w:p>
    <w:p w14:paraId="1B08DB7B" w14:textId="77777777" w:rsidR="000E650B" w:rsidRPr="00A061F6" w:rsidRDefault="000E650B" w:rsidP="004B4ED6">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276" w:lineRule="auto"/>
        <w:ind w:right="-710"/>
        <w:jc w:val="both"/>
        <w:textAlignment w:val="baseline"/>
        <w:rPr>
          <w:rFonts w:cstheme="minorHAnsi"/>
          <w:b/>
          <w:bCs/>
          <w:snapToGrid w:val="0"/>
          <w:u w:val="single"/>
        </w:rPr>
      </w:pPr>
      <w:r w:rsidRPr="00A061F6">
        <w:rPr>
          <w:rFonts w:eastAsia="Times New Roman" w:cstheme="minorHAnsi"/>
          <w:b/>
          <w:lang w:eastAsia="ar-SA"/>
        </w:rPr>
        <w:t>CLÁUSULA DÉCIMA – DA ALTERAÇÃO:</w:t>
      </w:r>
    </w:p>
    <w:p w14:paraId="3DD8C53E" w14:textId="603116F9" w:rsidR="000E650B" w:rsidRPr="00A061F6" w:rsidRDefault="000E650B" w:rsidP="004B4ED6">
      <w:pPr>
        <w:pStyle w:val="PargrafodaLista"/>
        <w:widowControl w:val="0"/>
        <w:numPr>
          <w:ilvl w:val="1"/>
          <w:numId w:val="8"/>
        </w:numPr>
        <w:autoSpaceDE w:val="0"/>
        <w:autoSpaceDN w:val="0"/>
        <w:spacing w:after="0" w:line="276" w:lineRule="auto"/>
        <w:ind w:left="0" w:right="-710" w:firstLine="0"/>
        <w:contextualSpacing w:val="0"/>
        <w:jc w:val="both"/>
        <w:rPr>
          <w:rFonts w:cstheme="minorHAnsi"/>
          <w:snapToGrid w:val="0"/>
        </w:rPr>
      </w:pPr>
      <w:r w:rsidRPr="00A061F6">
        <w:rPr>
          <w:rFonts w:cstheme="minorHAnsi"/>
          <w:snapToGrid w:val="0"/>
        </w:rPr>
        <w:t>A relação existente entre as partes, estabelecida neste Instrumento poderá ser alterada na ocorrência de quaisquer dos fatos estipulados no artigo 124</w:t>
      </w:r>
      <w:r w:rsidR="003A0975" w:rsidRPr="00A061F6">
        <w:rPr>
          <w:rFonts w:cstheme="minorHAnsi"/>
          <w:snapToGrid w:val="0"/>
        </w:rPr>
        <w:t xml:space="preserve"> e 125</w:t>
      </w:r>
      <w:r w:rsidRPr="00A061F6">
        <w:rPr>
          <w:rFonts w:cstheme="minorHAnsi"/>
          <w:snapToGrid w:val="0"/>
        </w:rPr>
        <w:t xml:space="preserve"> da Lei nº 14.133/2021, por meio de termos aditivos a este </w:t>
      </w:r>
      <w:r w:rsidR="00665476" w:rsidRPr="00A061F6">
        <w:rPr>
          <w:rFonts w:cstheme="minorHAnsi"/>
          <w:snapToGrid w:val="0"/>
        </w:rPr>
        <w:t xml:space="preserve">Termo de </w:t>
      </w:r>
      <w:r w:rsidR="000B20DE" w:rsidRPr="00A061F6">
        <w:rPr>
          <w:rFonts w:eastAsia="Arial" w:cstheme="minorHAnsi"/>
        </w:rPr>
        <w:t>Credenciamento/Contrato</w:t>
      </w:r>
      <w:r w:rsidR="000B20DE" w:rsidRPr="00A061F6">
        <w:rPr>
          <w:rFonts w:cstheme="minorHAnsi"/>
          <w:snapToGrid w:val="0"/>
        </w:rPr>
        <w:t>,</w:t>
      </w:r>
      <w:r w:rsidRPr="00A061F6">
        <w:rPr>
          <w:rFonts w:cstheme="minorHAnsi"/>
          <w:snapToGrid w:val="0"/>
        </w:rPr>
        <w:t xml:space="preserve"> sendo que registros que não caracterizem alteração </w:t>
      </w:r>
      <w:r w:rsidR="00665476" w:rsidRPr="00A061F6">
        <w:rPr>
          <w:rFonts w:cstheme="minorHAnsi"/>
          <w:snapToGrid w:val="0"/>
        </w:rPr>
        <w:t>deste Instrumento,</w:t>
      </w:r>
      <w:r w:rsidRPr="00A061F6">
        <w:rPr>
          <w:rFonts w:cstheme="minorHAnsi"/>
          <w:snapToGrid w:val="0"/>
        </w:rPr>
        <w:t xml:space="preserve"> poderão ser realizados por simples apostila, conforme previsão contida no art. 136 da Lei nº 14.133/2021.</w:t>
      </w:r>
    </w:p>
    <w:p w14:paraId="58189248" w14:textId="77777777" w:rsidR="00AE4CBC" w:rsidRPr="005B0A3E" w:rsidRDefault="00AE4CBC" w:rsidP="004B4ED6">
      <w:pPr>
        <w:pStyle w:val="PargrafodaLista"/>
        <w:widowControl w:val="0"/>
        <w:autoSpaceDE w:val="0"/>
        <w:autoSpaceDN w:val="0"/>
        <w:spacing w:after="0" w:line="276" w:lineRule="auto"/>
        <w:ind w:left="0" w:right="-710"/>
        <w:contextualSpacing w:val="0"/>
        <w:jc w:val="both"/>
        <w:rPr>
          <w:rFonts w:cstheme="minorHAnsi"/>
          <w:snapToGrid w:val="0"/>
          <w:sz w:val="4"/>
          <w:szCs w:val="4"/>
        </w:rPr>
      </w:pPr>
    </w:p>
    <w:p w14:paraId="4C10C5C3" w14:textId="13423009" w:rsidR="000E650B" w:rsidRPr="00A061F6" w:rsidRDefault="000E650B" w:rsidP="004B4ED6">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276" w:lineRule="auto"/>
        <w:ind w:right="-710"/>
        <w:jc w:val="both"/>
        <w:textAlignment w:val="baseline"/>
        <w:rPr>
          <w:rFonts w:eastAsia="Times New Roman" w:cstheme="minorHAnsi"/>
          <w:b/>
          <w:lang w:eastAsia="ar-SA"/>
        </w:rPr>
      </w:pPr>
      <w:r w:rsidRPr="00A061F6">
        <w:rPr>
          <w:rFonts w:eastAsia="Times New Roman" w:cstheme="minorHAnsi"/>
          <w:b/>
          <w:lang w:eastAsia="ar-SA"/>
        </w:rPr>
        <w:t xml:space="preserve">CLÁUSULA DÉCIMA PRIMEIRA – </w:t>
      </w:r>
      <w:r w:rsidR="00F31371" w:rsidRPr="00A061F6">
        <w:rPr>
          <w:rFonts w:cstheme="minorHAnsi"/>
          <w:b/>
          <w:bCs/>
        </w:rPr>
        <w:t>DAS INFRAÇÕES ADMINISTRATIVAS E DAS PENALIDADES</w:t>
      </w:r>
    </w:p>
    <w:p w14:paraId="376BC62D" w14:textId="3D8B2798" w:rsidR="00647034" w:rsidRPr="00A061F6" w:rsidRDefault="00647034" w:rsidP="004B4ED6">
      <w:pPr>
        <w:pStyle w:val="PargrafodaLista"/>
        <w:widowControl w:val="0"/>
        <w:numPr>
          <w:ilvl w:val="1"/>
          <w:numId w:val="9"/>
        </w:numPr>
        <w:autoSpaceDE w:val="0"/>
        <w:autoSpaceDN w:val="0"/>
        <w:spacing w:after="0" w:line="276" w:lineRule="auto"/>
        <w:ind w:left="0" w:right="-710" w:firstLine="0"/>
        <w:jc w:val="both"/>
        <w:rPr>
          <w:rFonts w:cstheme="minorHAnsi"/>
          <w:snapToGrid w:val="0"/>
        </w:rPr>
      </w:pPr>
      <w:r w:rsidRPr="00A061F6">
        <w:rPr>
          <w:rFonts w:cstheme="minorHAnsi"/>
          <w:snapToGrid w:val="0"/>
        </w:rPr>
        <w:t xml:space="preserve">O credenciado ficará sujeito, assegurados o contraditório e ampla defesa, no caso de execução </w:t>
      </w:r>
      <w:r w:rsidRPr="00A061F6">
        <w:rPr>
          <w:rFonts w:cstheme="minorHAnsi"/>
          <w:snapToGrid w:val="0"/>
        </w:rPr>
        <w:lastRenderedPageBreak/>
        <w:t xml:space="preserve">insatisfatória dos serviços, por inexecução total ou parcial, ou ainda cobranças de procedimentos não realizados ou indevidos, omissão e outras faltas, bem como pelo descumprimento de quaisquer das condições constantes neste Edital de </w:t>
      </w:r>
      <w:r w:rsidR="000B20DE" w:rsidRPr="00A061F6">
        <w:rPr>
          <w:rFonts w:eastAsia="Arial" w:cstheme="minorHAnsi"/>
        </w:rPr>
        <w:t>Credenciamento/Contrato</w:t>
      </w:r>
      <w:r w:rsidR="000B20DE" w:rsidRPr="00A061F6">
        <w:rPr>
          <w:rFonts w:cstheme="minorHAnsi"/>
          <w:snapToGrid w:val="0"/>
        </w:rPr>
        <w:t>,</w:t>
      </w:r>
      <w:r w:rsidRPr="00A061F6">
        <w:rPr>
          <w:rFonts w:cstheme="minorHAnsi"/>
          <w:snapToGrid w:val="0"/>
        </w:rPr>
        <w:t xml:space="preserve"> de acordo com as penalidades descritas no Decreto Municipal nº </w:t>
      </w:r>
      <w:r w:rsidR="003A0975" w:rsidRPr="00A061F6">
        <w:rPr>
          <w:rFonts w:cstheme="minorHAnsi"/>
          <w:snapToGrid w:val="0"/>
        </w:rPr>
        <w:t>1697/2025</w:t>
      </w:r>
      <w:r w:rsidRPr="00A061F6">
        <w:rPr>
          <w:rFonts w:cstheme="minorHAnsi"/>
          <w:snapToGrid w:val="0"/>
        </w:rPr>
        <w:t xml:space="preserve">. </w:t>
      </w:r>
    </w:p>
    <w:p w14:paraId="324F1E77" w14:textId="77777777" w:rsidR="00AE4CBC" w:rsidRPr="005B0A3E" w:rsidRDefault="00AE4CBC" w:rsidP="004B4ED6">
      <w:pPr>
        <w:pStyle w:val="PargrafodaLista"/>
        <w:widowControl w:val="0"/>
        <w:autoSpaceDE w:val="0"/>
        <w:autoSpaceDN w:val="0"/>
        <w:spacing w:after="0" w:line="276" w:lineRule="auto"/>
        <w:ind w:left="0" w:right="-710"/>
        <w:jc w:val="both"/>
        <w:rPr>
          <w:rFonts w:cstheme="minorHAnsi"/>
          <w:snapToGrid w:val="0"/>
          <w:sz w:val="6"/>
          <w:szCs w:val="6"/>
        </w:rPr>
      </w:pPr>
    </w:p>
    <w:p w14:paraId="2DC4E29D" w14:textId="7A593F09" w:rsidR="000E650B" w:rsidRPr="00A061F6" w:rsidRDefault="000E650B" w:rsidP="004B4ED6">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276" w:lineRule="auto"/>
        <w:ind w:right="-710"/>
        <w:jc w:val="both"/>
        <w:textAlignment w:val="baseline"/>
        <w:rPr>
          <w:rFonts w:eastAsia="Times New Roman" w:cstheme="minorHAnsi"/>
          <w:b/>
          <w:lang w:eastAsia="ar-SA"/>
        </w:rPr>
      </w:pPr>
      <w:r w:rsidRPr="00A061F6">
        <w:rPr>
          <w:rFonts w:eastAsia="Times New Roman" w:cstheme="minorHAnsi"/>
          <w:b/>
          <w:lang w:eastAsia="ar-SA"/>
        </w:rPr>
        <w:t xml:space="preserve">CLÁUSULA DÉCIMA </w:t>
      </w:r>
      <w:r w:rsidR="003A283A" w:rsidRPr="00A061F6">
        <w:rPr>
          <w:rFonts w:eastAsia="Times New Roman" w:cstheme="minorHAnsi"/>
          <w:b/>
          <w:lang w:eastAsia="ar-SA"/>
        </w:rPr>
        <w:t>SEGUNDA</w:t>
      </w:r>
      <w:r w:rsidRPr="00A061F6">
        <w:rPr>
          <w:rFonts w:eastAsia="Times New Roman" w:cstheme="minorHAnsi"/>
          <w:b/>
          <w:lang w:eastAsia="ar-SA"/>
        </w:rPr>
        <w:t xml:space="preserve"> – DA VIGÊNCIA</w:t>
      </w:r>
    </w:p>
    <w:p w14:paraId="6CE65D3F" w14:textId="5BF9EA54" w:rsidR="002F2F9D" w:rsidRPr="00A061F6" w:rsidRDefault="002F2F9D" w:rsidP="004B4ED6">
      <w:pPr>
        <w:pStyle w:val="PargrafodaLista"/>
        <w:numPr>
          <w:ilvl w:val="1"/>
          <w:numId w:val="39"/>
        </w:numPr>
        <w:spacing w:after="0" w:line="276" w:lineRule="auto"/>
        <w:ind w:left="0" w:right="-710" w:firstLine="0"/>
        <w:jc w:val="both"/>
        <w:rPr>
          <w:rFonts w:cstheme="minorHAnsi"/>
        </w:rPr>
      </w:pPr>
      <w:r w:rsidRPr="00A061F6">
        <w:rPr>
          <w:rFonts w:cstheme="minorHAnsi"/>
        </w:rPr>
        <w:t xml:space="preserve">O presente Termo de </w:t>
      </w:r>
      <w:r w:rsidR="000B20DE" w:rsidRPr="00A061F6">
        <w:rPr>
          <w:rFonts w:eastAsia="Arial" w:cstheme="minorHAnsi"/>
        </w:rPr>
        <w:t>Credenciamento/Contrato</w:t>
      </w:r>
      <w:r w:rsidR="000B20DE" w:rsidRPr="00A061F6">
        <w:rPr>
          <w:rFonts w:cstheme="minorHAnsi"/>
          <w:snapToGrid w:val="0"/>
        </w:rPr>
        <w:t xml:space="preserve">, </w:t>
      </w:r>
      <w:r w:rsidRPr="00A061F6">
        <w:rPr>
          <w:rFonts w:cstheme="minorHAnsi"/>
        </w:rPr>
        <w:t>terá vigência de 12 (doze) meses, a contar da sua publicação no Portal Nacional de Contratações Públicas (PNCP), nos termos do art. 94 da Lei 14.133/21, podendo ser prorrogado sucessiva e anualmente, respeitada a vigência máxima decenal, desde que os preços permaneçam vantajosos para a Administração Pública Municipal, nos termos do artigo 107 da Lei nº 14.133/2021.</w:t>
      </w:r>
    </w:p>
    <w:p w14:paraId="4C4BBE0B" w14:textId="77777777" w:rsidR="00AE4CBC" w:rsidRPr="00FE7A53" w:rsidRDefault="00AE4CBC" w:rsidP="004B4ED6">
      <w:pPr>
        <w:pStyle w:val="PargrafodaLista"/>
        <w:spacing w:after="0" w:line="276" w:lineRule="auto"/>
        <w:ind w:left="0" w:right="-710"/>
        <w:contextualSpacing w:val="0"/>
        <w:jc w:val="both"/>
        <w:rPr>
          <w:rFonts w:cstheme="minorHAnsi"/>
          <w:sz w:val="6"/>
          <w:szCs w:val="6"/>
        </w:rPr>
      </w:pPr>
    </w:p>
    <w:p w14:paraId="73B1F7DD" w14:textId="6A969A2E" w:rsidR="000E650B" w:rsidRPr="00A061F6" w:rsidRDefault="000E650B" w:rsidP="004B4ED6">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276" w:lineRule="auto"/>
        <w:ind w:right="-710"/>
        <w:jc w:val="both"/>
        <w:textAlignment w:val="baseline"/>
        <w:rPr>
          <w:rFonts w:eastAsia="Times New Roman" w:cstheme="minorHAnsi"/>
          <w:b/>
          <w:lang w:eastAsia="ar-SA"/>
        </w:rPr>
      </w:pPr>
      <w:r w:rsidRPr="00A061F6">
        <w:rPr>
          <w:rFonts w:eastAsia="Times New Roman" w:cstheme="minorHAnsi"/>
          <w:b/>
          <w:lang w:eastAsia="ar-SA"/>
        </w:rPr>
        <w:t xml:space="preserve">CLÁUSULA DÉCIMA </w:t>
      </w:r>
      <w:r w:rsidR="003A283A" w:rsidRPr="00A061F6">
        <w:rPr>
          <w:rFonts w:eastAsia="Times New Roman" w:cstheme="minorHAnsi"/>
          <w:b/>
          <w:lang w:eastAsia="ar-SA"/>
        </w:rPr>
        <w:t>TERCEIRA</w:t>
      </w:r>
      <w:r w:rsidRPr="00A061F6">
        <w:rPr>
          <w:rFonts w:eastAsia="Times New Roman" w:cstheme="minorHAnsi"/>
          <w:b/>
          <w:lang w:eastAsia="ar-SA"/>
        </w:rPr>
        <w:t xml:space="preserve"> – DA DOCUMENTAÇÃO COMPLEMENTAR</w:t>
      </w:r>
    </w:p>
    <w:p w14:paraId="56B7FEBD" w14:textId="0AC1A9EA" w:rsidR="000E650B" w:rsidRPr="00A061F6" w:rsidRDefault="000E650B" w:rsidP="004B4ED6">
      <w:pPr>
        <w:pStyle w:val="PargrafodaLista"/>
        <w:widowControl w:val="0"/>
        <w:numPr>
          <w:ilvl w:val="1"/>
          <w:numId w:val="40"/>
        </w:numPr>
        <w:autoSpaceDE w:val="0"/>
        <w:autoSpaceDN w:val="0"/>
        <w:spacing w:after="0" w:line="276" w:lineRule="auto"/>
        <w:ind w:left="0" w:right="-710" w:hanging="11"/>
        <w:jc w:val="both"/>
        <w:rPr>
          <w:rFonts w:cstheme="minorHAnsi"/>
          <w:snapToGrid w:val="0"/>
        </w:rPr>
      </w:pPr>
      <w:r w:rsidRPr="00A061F6">
        <w:rPr>
          <w:rFonts w:cstheme="minorHAnsi"/>
          <w:snapToGrid w:val="0"/>
        </w:rPr>
        <w:t xml:space="preserve">A execução do objeto do presente Termo de </w:t>
      </w:r>
      <w:r w:rsidR="000B20DE" w:rsidRPr="00A061F6">
        <w:rPr>
          <w:rFonts w:eastAsia="Arial" w:cstheme="minorHAnsi"/>
        </w:rPr>
        <w:t>Credenciamento/</w:t>
      </w:r>
      <w:proofErr w:type="gramStart"/>
      <w:r w:rsidR="000B20DE" w:rsidRPr="00A061F6">
        <w:rPr>
          <w:rFonts w:eastAsia="Arial" w:cstheme="minorHAnsi"/>
        </w:rPr>
        <w:t>Contrato</w:t>
      </w:r>
      <w:r w:rsidR="000B20DE" w:rsidRPr="00A061F6">
        <w:rPr>
          <w:rFonts w:cstheme="minorHAnsi"/>
          <w:snapToGrid w:val="0"/>
        </w:rPr>
        <w:t xml:space="preserve">, </w:t>
      </w:r>
      <w:r w:rsidRPr="00A061F6">
        <w:rPr>
          <w:rFonts w:cstheme="minorHAnsi"/>
          <w:snapToGrid w:val="0"/>
        </w:rPr>
        <w:t xml:space="preserve"> deverá</w:t>
      </w:r>
      <w:proofErr w:type="gramEnd"/>
      <w:r w:rsidRPr="00A061F6">
        <w:rPr>
          <w:rFonts w:cstheme="minorHAnsi"/>
          <w:snapToGrid w:val="0"/>
        </w:rPr>
        <w:t xml:space="preserve"> obedecer ao estipulado no mesmo, bem como às obrigações assumidas nos documentos adiante enumerados constantes no Processo e que, independentemente de transcrição, integram e complementam este Termo, no que não contrariem:</w:t>
      </w:r>
    </w:p>
    <w:p w14:paraId="6BB483CE" w14:textId="77777777" w:rsidR="000E650B" w:rsidRPr="00A061F6" w:rsidRDefault="000E650B" w:rsidP="004B4ED6">
      <w:pPr>
        <w:pStyle w:val="PargrafodaLista"/>
        <w:widowControl w:val="0"/>
        <w:numPr>
          <w:ilvl w:val="0"/>
          <w:numId w:val="7"/>
        </w:numPr>
        <w:autoSpaceDE w:val="0"/>
        <w:autoSpaceDN w:val="0"/>
        <w:spacing w:after="0" w:line="276" w:lineRule="auto"/>
        <w:ind w:right="-710" w:hanging="11"/>
        <w:contextualSpacing w:val="0"/>
        <w:jc w:val="both"/>
        <w:rPr>
          <w:rFonts w:cstheme="minorHAnsi"/>
          <w:snapToGrid w:val="0"/>
        </w:rPr>
      </w:pPr>
      <w:r w:rsidRPr="00A061F6">
        <w:rPr>
          <w:rFonts w:cstheme="minorHAnsi"/>
          <w:snapToGrid w:val="0"/>
        </w:rPr>
        <w:t>Proposta atual do CREDENCIADO;</w:t>
      </w:r>
    </w:p>
    <w:p w14:paraId="07316C4D" w14:textId="10C67701" w:rsidR="000E650B" w:rsidRPr="00A061F6" w:rsidRDefault="000E650B" w:rsidP="004B4ED6">
      <w:pPr>
        <w:pStyle w:val="PargrafodaLista"/>
        <w:widowControl w:val="0"/>
        <w:numPr>
          <w:ilvl w:val="0"/>
          <w:numId w:val="7"/>
        </w:numPr>
        <w:autoSpaceDE w:val="0"/>
        <w:autoSpaceDN w:val="0"/>
        <w:spacing w:after="0" w:line="276" w:lineRule="auto"/>
        <w:ind w:right="-710" w:hanging="11"/>
        <w:contextualSpacing w:val="0"/>
        <w:jc w:val="both"/>
        <w:rPr>
          <w:rFonts w:cstheme="minorHAnsi"/>
          <w:snapToGrid w:val="0"/>
        </w:rPr>
      </w:pPr>
      <w:r w:rsidRPr="00A061F6">
        <w:rPr>
          <w:rFonts w:cstheme="minorHAnsi"/>
          <w:snapToGrid w:val="0"/>
        </w:rPr>
        <w:t>Relatório de vistoria atual.</w:t>
      </w:r>
    </w:p>
    <w:p w14:paraId="28D00E06" w14:textId="77777777" w:rsidR="00AE4CBC" w:rsidRPr="00A061F6" w:rsidRDefault="00AE4CBC" w:rsidP="004B4ED6">
      <w:pPr>
        <w:pStyle w:val="PargrafodaLista"/>
        <w:widowControl w:val="0"/>
        <w:autoSpaceDE w:val="0"/>
        <w:autoSpaceDN w:val="0"/>
        <w:spacing w:after="0" w:line="276" w:lineRule="auto"/>
        <w:ind w:right="-710"/>
        <w:contextualSpacing w:val="0"/>
        <w:jc w:val="both"/>
        <w:rPr>
          <w:rFonts w:cstheme="minorHAnsi"/>
          <w:snapToGrid w:val="0"/>
        </w:rPr>
      </w:pPr>
    </w:p>
    <w:p w14:paraId="4386B6CF" w14:textId="378F9601" w:rsidR="000E650B" w:rsidRPr="00A061F6" w:rsidRDefault="003A283A" w:rsidP="004B4ED6">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276" w:lineRule="auto"/>
        <w:ind w:right="-710"/>
        <w:jc w:val="both"/>
        <w:textAlignment w:val="baseline"/>
        <w:rPr>
          <w:rFonts w:eastAsia="Times New Roman" w:cstheme="minorHAnsi"/>
          <w:b/>
          <w:lang w:eastAsia="ar-SA"/>
        </w:rPr>
      </w:pPr>
      <w:r w:rsidRPr="00A061F6">
        <w:rPr>
          <w:rFonts w:eastAsia="Times New Roman" w:cstheme="minorHAnsi"/>
          <w:b/>
          <w:lang w:eastAsia="ar-SA"/>
        </w:rPr>
        <w:t>CLÁUSULA DÉCIMA QUARTA</w:t>
      </w:r>
      <w:r w:rsidR="000E650B" w:rsidRPr="00A061F6">
        <w:rPr>
          <w:rFonts w:eastAsia="Times New Roman" w:cstheme="minorHAnsi"/>
          <w:b/>
          <w:lang w:eastAsia="ar-SA"/>
        </w:rPr>
        <w:t xml:space="preserve"> – DOS CASOS OMISSOS</w:t>
      </w:r>
    </w:p>
    <w:p w14:paraId="22200954" w14:textId="322AF068" w:rsidR="000E650B" w:rsidRPr="00A061F6" w:rsidRDefault="003A283A" w:rsidP="004B4ED6">
      <w:pPr>
        <w:spacing w:after="0" w:line="276" w:lineRule="auto"/>
        <w:ind w:right="-710"/>
        <w:jc w:val="both"/>
        <w:rPr>
          <w:rFonts w:cstheme="minorHAnsi"/>
        </w:rPr>
      </w:pPr>
      <w:r w:rsidRPr="00A061F6">
        <w:rPr>
          <w:rFonts w:cstheme="minorHAnsi"/>
        </w:rPr>
        <w:t>14.</w:t>
      </w:r>
      <w:proofErr w:type="gramStart"/>
      <w:r w:rsidRPr="00A061F6">
        <w:rPr>
          <w:rFonts w:cstheme="minorHAnsi"/>
        </w:rPr>
        <w:t>1.</w:t>
      </w:r>
      <w:r w:rsidR="004A751C" w:rsidRPr="00A061F6">
        <w:rPr>
          <w:rFonts w:cstheme="minorHAnsi"/>
        </w:rPr>
        <w:t>Os</w:t>
      </w:r>
      <w:proofErr w:type="gramEnd"/>
      <w:r w:rsidR="004A751C" w:rsidRPr="00A061F6">
        <w:rPr>
          <w:rFonts w:cstheme="minorHAnsi"/>
        </w:rPr>
        <w:t xml:space="preserve"> casos omissos serão resolvidos com base nos princípios gerais do direito administrativo e nas disposições constantes no Decreto Municipal n. </w:t>
      </w:r>
      <w:r w:rsidR="00780DB2" w:rsidRPr="00A061F6">
        <w:rPr>
          <w:rFonts w:cstheme="minorHAnsi"/>
        </w:rPr>
        <w:t>1371/2023</w:t>
      </w:r>
      <w:r w:rsidR="004A751C" w:rsidRPr="00A061F6">
        <w:rPr>
          <w:rFonts w:cstheme="minorHAnsi"/>
        </w:rPr>
        <w:t>, e na Lei Federal nº 14.133, de 2021.</w:t>
      </w:r>
    </w:p>
    <w:p w14:paraId="0CF900A3" w14:textId="77777777" w:rsidR="00AE4CBC" w:rsidRPr="00FE7A53" w:rsidRDefault="00AE4CBC" w:rsidP="004B4ED6">
      <w:pPr>
        <w:pStyle w:val="PargrafodaLista"/>
        <w:spacing w:after="0" w:line="276" w:lineRule="auto"/>
        <w:ind w:left="0" w:right="-710"/>
        <w:contextualSpacing w:val="0"/>
        <w:jc w:val="both"/>
        <w:rPr>
          <w:rFonts w:cstheme="minorHAnsi"/>
          <w:sz w:val="6"/>
          <w:szCs w:val="6"/>
        </w:rPr>
      </w:pPr>
    </w:p>
    <w:p w14:paraId="605471CB" w14:textId="42F8CED6" w:rsidR="000E650B" w:rsidRPr="00A061F6" w:rsidRDefault="000E650B" w:rsidP="004B4ED6">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276" w:lineRule="auto"/>
        <w:ind w:right="-710"/>
        <w:jc w:val="both"/>
        <w:textAlignment w:val="baseline"/>
        <w:rPr>
          <w:rFonts w:eastAsia="Times New Roman" w:cstheme="minorHAnsi"/>
          <w:b/>
          <w:lang w:eastAsia="ar-SA"/>
        </w:rPr>
      </w:pPr>
      <w:r w:rsidRPr="00A061F6">
        <w:rPr>
          <w:rFonts w:eastAsia="Times New Roman" w:cstheme="minorHAnsi"/>
          <w:b/>
          <w:lang w:eastAsia="ar-SA"/>
        </w:rPr>
        <w:t xml:space="preserve">CLÁUSULA DÉCIMA </w:t>
      </w:r>
      <w:r w:rsidR="003A283A" w:rsidRPr="00A061F6">
        <w:rPr>
          <w:rFonts w:eastAsia="Times New Roman" w:cstheme="minorHAnsi"/>
          <w:b/>
          <w:lang w:eastAsia="ar-SA"/>
        </w:rPr>
        <w:t>QUINTA</w:t>
      </w:r>
      <w:r w:rsidRPr="00A061F6">
        <w:rPr>
          <w:rFonts w:eastAsia="Times New Roman" w:cstheme="minorHAnsi"/>
          <w:b/>
          <w:lang w:eastAsia="ar-SA"/>
        </w:rPr>
        <w:t xml:space="preserve"> – DA DIVULGAÇÃO</w:t>
      </w:r>
      <w:r w:rsidR="00E052DC" w:rsidRPr="00A061F6">
        <w:rPr>
          <w:rFonts w:eastAsia="Times New Roman" w:cstheme="minorHAnsi"/>
          <w:b/>
          <w:lang w:eastAsia="ar-SA"/>
        </w:rPr>
        <w:t xml:space="preserve"> E PUBLICAÇÃO</w:t>
      </w:r>
    </w:p>
    <w:p w14:paraId="18988094" w14:textId="13A10007" w:rsidR="00E052DC" w:rsidRPr="00A061F6" w:rsidRDefault="00E052DC" w:rsidP="004B4ED6">
      <w:pPr>
        <w:pStyle w:val="PargrafodaLista"/>
        <w:widowControl w:val="0"/>
        <w:numPr>
          <w:ilvl w:val="1"/>
          <w:numId w:val="41"/>
        </w:numPr>
        <w:autoSpaceDE w:val="0"/>
        <w:autoSpaceDN w:val="0"/>
        <w:spacing w:after="0" w:line="276" w:lineRule="auto"/>
        <w:ind w:left="0" w:right="-710" w:firstLine="0"/>
        <w:jc w:val="both"/>
        <w:rPr>
          <w:rFonts w:cstheme="minorHAnsi"/>
          <w:snapToGrid w:val="0"/>
        </w:rPr>
      </w:pPr>
      <w:r w:rsidRPr="00A061F6">
        <w:rPr>
          <w:rFonts w:cstheme="minorHAnsi"/>
        </w:rPr>
        <w:t xml:space="preserve">Em conformidade com o previsto artigo 91, da Lei n° nº 14.133/2021, serão publicados, na imprensa oficial e no PNCP o extrato do Termo de </w:t>
      </w:r>
      <w:r w:rsidR="000B20DE" w:rsidRPr="00A061F6">
        <w:rPr>
          <w:rFonts w:eastAsia="Arial" w:cstheme="minorHAnsi"/>
        </w:rPr>
        <w:t>Credenciamento/</w:t>
      </w:r>
      <w:proofErr w:type="gramStart"/>
      <w:r w:rsidR="000B20DE" w:rsidRPr="00A061F6">
        <w:rPr>
          <w:rFonts w:eastAsia="Arial" w:cstheme="minorHAnsi"/>
        </w:rPr>
        <w:t>Contrato</w:t>
      </w:r>
      <w:r w:rsidR="000B20DE" w:rsidRPr="00A061F6">
        <w:rPr>
          <w:rFonts w:cstheme="minorHAnsi"/>
          <w:snapToGrid w:val="0"/>
        </w:rPr>
        <w:t xml:space="preserve">, </w:t>
      </w:r>
      <w:r w:rsidRPr="00A061F6">
        <w:rPr>
          <w:rFonts w:cstheme="minorHAnsi"/>
        </w:rPr>
        <w:t xml:space="preserve"> e</w:t>
      </w:r>
      <w:proofErr w:type="gramEnd"/>
      <w:r w:rsidRPr="00A061F6">
        <w:rPr>
          <w:rFonts w:cstheme="minorHAnsi"/>
        </w:rPr>
        <w:t xml:space="preserve"> seus respectivos aditivos, nos termos do </w:t>
      </w:r>
      <w:r w:rsidRPr="00A061F6">
        <w:rPr>
          <w:rFonts w:cstheme="minorHAnsi"/>
          <w:snapToGrid w:val="0"/>
        </w:rPr>
        <w:t>art. 94, II da aludida Lei Federal.</w:t>
      </w:r>
    </w:p>
    <w:p w14:paraId="0A67AAE4" w14:textId="5659BB7B" w:rsidR="00E052DC" w:rsidRPr="00A061F6" w:rsidRDefault="00E052DC" w:rsidP="004B4ED6">
      <w:pPr>
        <w:pStyle w:val="PargrafodaLista"/>
        <w:numPr>
          <w:ilvl w:val="1"/>
          <w:numId w:val="41"/>
        </w:numPr>
        <w:spacing w:after="0" w:line="276" w:lineRule="auto"/>
        <w:ind w:left="0" w:right="-710" w:firstLine="0"/>
        <w:jc w:val="both"/>
        <w:rPr>
          <w:rFonts w:cstheme="minorHAnsi"/>
        </w:rPr>
      </w:pPr>
      <w:r w:rsidRPr="00A061F6">
        <w:rPr>
          <w:rFonts w:cstheme="minorHAnsi"/>
        </w:rPr>
        <w:t xml:space="preserve">Para que a população do Município de </w:t>
      </w:r>
      <w:r w:rsidR="00A06FC5" w:rsidRPr="00A061F6">
        <w:rPr>
          <w:rFonts w:cstheme="minorHAnsi"/>
        </w:rPr>
        <w:t>Sonora</w:t>
      </w:r>
      <w:r w:rsidRPr="00A061F6">
        <w:rPr>
          <w:rFonts w:cstheme="minorHAnsi"/>
        </w:rPr>
        <w:t>/MS tenha conhecimento dos prestadores de serviços, fica o credenciante auto</w:t>
      </w:r>
      <w:r w:rsidR="00A06FC5" w:rsidRPr="00A061F6">
        <w:rPr>
          <w:rFonts w:cstheme="minorHAnsi"/>
        </w:rPr>
        <w:t xml:space="preserve">rizado a divulgar a relação dos </w:t>
      </w:r>
      <w:r w:rsidRPr="00A061F6">
        <w:rPr>
          <w:rFonts w:cstheme="minorHAnsi"/>
        </w:rPr>
        <w:t>serviços do credenciado.</w:t>
      </w:r>
    </w:p>
    <w:p w14:paraId="20667343" w14:textId="77777777" w:rsidR="00AE4CBC" w:rsidRPr="00FE7A53" w:rsidRDefault="00AE4CBC" w:rsidP="004B4ED6">
      <w:pPr>
        <w:pStyle w:val="PargrafodaLista"/>
        <w:spacing w:after="0" w:line="276" w:lineRule="auto"/>
        <w:ind w:left="0" w:right="-710"/>
        <w:contextualSpacing w:val="0"/>
        <w:jc w:val="both"/>
        <w:rPr>
          <w:rFonts w:cstheme="minorHAnsi"/>
          <w:sz w:val="6"/>
          <w:szCs w:val="6"/>
        </w:rPr>
      </w:pPr>
    </w:p>
    <w:p w14:paraId="4607F78E" w14:textId="0D31BFA4" w:rsidR="000E650B" w:rsidRPr="00A061F6" w:rsidRDefault="000E650B" w:rsidP="004B4ED6">
      <w:pPr>
        <w:pBdr>
          <w:top w:val="single" w:sz="4" w:space="1" w:color="auto"/>
          <w:left w:val="single" w:sz="4" w:space="0"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276" w:lineRule="auto"/>
        <w:ind w:right="-710"/>
        <w:jc w:val="both"/>
        <w:textAlignment w:val="baseline"/>
        <w:rPr>
          <w:rFonts w:eastAsia="Times New Roman" w:cstheme="minorHAnsi"/>
          <w:b/>
          <w:lang w:eastAsia="ar-SA"/>
        </w:rPr>
      </w:pPr>
      <w:r w:rsidRPr="00A061F6">
        <w:rPr>
          <w:rFonts w:eastAsia="Times New Roman" w:cstheme="minorHAnsi"/>
          <w:b/>
          <w:lang w:eastAsia="ar-SA"/>
        </w:rPr>
        <w:t xml:space="preserve">CLÁUSULA DÉCIMA </w:t>
      </w:r>
      <w:r w:rsidR="003A283A" w:rsidRPr="00A061F6">
        <w:rPr>
          <w:rFonts w:eastAsia="Times New Roman" w:cstheme="minorHAnsi"/>
          <w:b/>
          <w:lang w:eastAsia="ar-SA"/>
        </w:rPr>
        <w:t>SEXTA</w:t>
      </w:r>
      <w:r w:rsidRPr="00A061F6">
        <w:rPr>
          <w:rFonts w:eastAsia="Times New Roman" w:cstheme="minorHAnsi"/>
          <w:b/>
          <w:lang w:eastAsia="ar-SA"/>
        </w:rPr>
        <w:t xml:space="preserve"> – DA GEST</w:t>
      </w:r>
      <w:r w:rsidR="00855D53" w:rsidRPr="00A061F6">
        <w:rPr>
          <w:rFonts w:eastAsia="Times New Roman" w:cstheme="minorHAnsi"/>
          <w:b/>
          <w:lang w:eastAsia="ar-SA"/>
        </w:rPr>
        <w:t>Ã</w:t>
      </w:r>
      <w:r w:rsidRPr="00A061F6">
        <w:rPr>
          <w:rFonts w:eastAsia="Times New Roman" w:cstheme="minorHAnsi"/>
          <w:b/>
          <w:lang w:eastAsia="ar-SA"/>
        </w:rPr>
        <w:t>O E FISCALIZAÇÃO</w:t>
      </w:r>
    </w:p>
    <w:p w14:paraId="1D0C80C3" w14:textId="30DDFD2E" w:rsidR="002E0CF8" w:rsidRPr="00A061F6" w:rsidRDefault="005E629A" w:rsidP="004B4ED6">
      <w:pPr>
        <w:pStyle w:val="PargrafodaLista"/>
        <w:numPr>
          <w:ilvl w:val="1"/>
          <w:numId w:val="42"/>
        </w:numPr>
        <w:spacing w:after="0" w:line="276" w:lineRule="auto"/>
        <w:ind w:left="0" w:right="-710" w:firstLine="0"/>
        <w:jc w:val="both"/>
        <w:rPr>
          <w:rFonts w:cstheme="minorHAnsi"/>
        </w:rPr>
      </w:pPr>
      <w:r w:rsidRPr="00A061F6">
        <w:rPr>
          <w:rFonts w:cstheme="minorHAnsi"/>
        </w:rPr>
        <w:t xml:space="preserve"> </w:t>
      </w:r>
      <w:r w:rsidR="00855D53" w:rsidRPr="00A061F6">
        <w:rPr>
          <w:rFonts w:cstheme="minorHAnsi"/>
        </w:rPr>
        <w:t xml:space="preserve">A gestão e fiscalização </w:t>
      </w:r>
      <w:r w:rsidR="006D780F" w:rsidRPr="00A061F6">
        <w:rPr>
          <w:rFonts w:cstheme="minorHAnsi"/>
        </w:rPr>
        <w:t xml:space="preserve">deste </w:t>
      </w:r>
      <w:r w:rsidR="000B20DE" w:rsidRPr="00A061F6">
        <w:rPr>
          <w:rFonts w:eastAsia="Arial" w:cstheme="minorHAnsi"/>
        </w:rPr>
        <w:t>Credenciamento/</w:t>
      </w:r>
      <w:proofErr w:type="gramStart"/>
      <w:r w:rsidR="000B20DE" w:rsidRPr="00A061F6">
        <w:rPr>
          <w:rFonts w:eastAsia="Arial" w:cstheme="minorHAnsi"/>
        </w:rPr>
        <w:t>Contrato</w:t>
      </w:r>
      <w:r w:rsidR="000B20DE" w:rsidRPr="00A061F6">
        <w:rPr>
          <w:rFonts w:cstheme="minorHAnsi"/>
          <w:snapToGrid w:val="0"/>
        </w:rPr>
        <w:t xml:space="preserve">, </w:t>
      </w:r>
      <w:r w:rsidR="00855D53" w:rsidRPr="00A061F6">
        <w:rPr>
          <w:rFonts w:cstheme="minorHAnsi"/>
        </w:rPr>
        <w:t xml:space="preserve"> caberá</w:t>
      </w:r>
      <w:proofErr w:type="gramEnd"/>
      <w:r w:rsidR="00855D53" w:rsidRPr="00A061F6">
        <w:rPr>
          <w:rFonts w:cstheme="minorHAnsi"/>
        </w:rPr>
        <w:t xml:space="preserve"> à Administração Pública Municipal e será exercida a qualquer momento, </w:t>
      </w:r>
      <w:r w:rsidR="00E06DF2" w:rsidRPr="00A061F6">
        <w:rPr>
          <w:rFonts w:cstheme="minorHAnsi"/>
        </w:rPr>
        <w:t xml:space="preserve">e </w:t>
      </w:r>
      <w:r w:rsidR="00711BF5" w:rsidRPr="00A061F6">
        <w:rPr>
          <w:rFonts w:cstheme="minorHAnsi"/>
        </w:rPr>
        <w:t>obedecerá às</w:t>
      </w:r>
      <w:r w:rsidR="00E06DF2" w:rsidRPr="00A061F6">
        <w:rPr>
          <w:rFonts w:cstheme="minorHAnsi"/>
        </w:rPr>
        <w:t xml:space="preserve"> disposições do </w:t>
      </w:r>
      <w:r w:rsidR="00937C21" w:rsidRPr="00A061F6">
        <w:rPr>
          <w:rFonts w:cstheme="minorHAnsi"/>
        </w:rPr>
        <w:t>Decreto Municipal n° 1.685/2025</w:t>
      </w:r>
      <w:r w:rsidR="00855D53" w:rsidRPr="00A061F6">
        <w:rPr>
          <w:rFonts w:cstheme="minorHAnsi"/>
          <w:i/>
          <w:iCs/>
        </w:rPr>
        <w:t>,</w:t>
      </w:r>
      <w:r w:rsidR="00855D53" w:rsidRPr="00A061F6">
        <w:rPr>
          <w:rFonts w:cstheme="minorHAnsi"/>
        </w:rPr>
        <w:t xml:space="preserve"> para o exato cumprimento das Cláusulas e condições estabelecidas no Termo de </w:t>
      </w:r>
      <w:r w:rsidR="000B20DE" w:rsidRPr="00A061F6">
        <w:rPr>
          <w:rFonts w:eastAsia="Arial" w:cstheme="minorHAnsi"/>
        </w:rPr>
        <w:t>Credenciamento/Contrato</w:t>
      </w:r>
      <w:r w:rsidR="000B20DE" w:rsidRPr="00A061F6">
        <w:rPr>
          <w:rFonts w:cstheme="minorHAnsi"/>
          <w:snapToGrid w:val="0"/>
        </w:rPr>
        <w:t xml:space="preserve">, </w:t>
      </w:r>
      <w:r w:rsidR="00855D53" w:rsidRPr="00A061F6">
        <w:rPr>
          <w:rFonts w:cstheme="minorHAnsi"/>
        </w:rPr>
        <w:t>bem como no Edital e anexos, por meio da designação de servidor</w:t>
      </w:r>
      <w:r w:rsidR="003239C8" w:rsidRPr="00A061F6">
        <w:rPr>
          <w:rFonts w:cstheme="minorHAnsi"/>
        </w:rPr>
        <w:t xml:space="preserve"> </w:t>
      </w:r>
      <w:r w:rsidR="00E56D44" w:rsidRPr="00A061F6">
        <w:rPr>
          <w:rFonts w:cstheme="minorHAnsi"/>
        </w:rPr>
        <w:t>(es) de seu quadro de pessoal;</w:t>
      </w:r>
      <w:r w:rsidR="002E0CF8" w:rsidRPr="00A061F6">
        <w:rPr>
          <w:rFonts w:cstheme="minorHAnsi"/>
        </w:rPr>
        <w:t xml:space="preserve"> </w:t>
      </w:r>
    </w:p>
    <w:p w14:paraId="067C6620" w14:textId="0F2B1B96" w:rsidR="002E0CF8" w:rsidRPr="00A061F6" w:rsidRDefault="00855D53" w:rsidP="004B4ED6">
      <w:pPr>
        <w:pStyle w:val="PargrafodaLista"/>
        <w:numPr>
          <w:ilvl w:val="1"/>
          <w:numId w:val="42"/>
        </w:numPr>
        <w:spacing w:after="0" w:line="276" w:lineRule="auto"/>
        <w:ind w:left="0" w:right="-710" w:firstLine="0"/>
        <w:jc w:val="both"/>
        <w:rPr>
          <w:rFonts w:cstheme="minorHAnsi"/>
        </w:rPr>
      </w:pPr>
      <w:r w:rsidRPr="00A061F6">
        <w:rPr>
          <w:rFonts w:cstheme="minorHAnsi"/>
        </w:rPr>
        <w:t>As exigências e a atuação da fiscalização pela Administração Pública Municipal em nada restringem a responsabilidade, única, integral e exclusiva do credenciado, no qu</w:t>
      </w:r>
      <w:r w:rsidR="00E56D44" w:rsidRPr="00A061F6">
        <w:rPr>
          <w:rFonts w:cstheme="minorHAnsi"/>
        </w:rPr>
        <w:t>e concerne à execução do objeto;</w:t>
      </w:r>
    </w:p>
    <w:p w14:paraId="7CB16F65" w14:textId="478552B6" w:rsidR="002E0CF8" w:rsidRPr="00A061F6" w:rsidRDefault="00855D53" w:rsidP="004B4ED6">
      <w:pPr>
        <w:pStyle w:val="PargrafodaLista"/>
        <w:numPr>
          <w:ilvl w:val="1"/>
          <w:numId w:val="42"/>
        </w:numPr>
        <w:spacing w:after="0" w:line="276" w:lineRule="auto"/>
        <w:ind w:left="0" w:right="-710" w:firstLine="0"/>
        <w:jc w:val="both"/>
        <w:rPr>
          <w:rFonts w:cstheme="minorHAnsi"/>
        </w:rPr>
      </w:pPr>
      <w:r w:rsidRPr="00A061F6">
        <w:rPr>
          <w:rFonts w:cstheme="minorHAnsi"/>
        </w:rPr>
        <w:t xml:space="preserve">À fiscalização de que trata este item competirá dirimir as dúvidas que surgirem no curso da execução do </w:t>
      </w:r>
      <w:r w:rsidR="000B20DE" w:rsidRPr="00A061F6">
        <w:rPr>
          <w:rFonts w:eastAsia="Arial" w:cstheme="minorHAnsi"/>
        </w:rPr>
        <w:t>Credenciamento/Contrato</w:t>
      </w:r>
      <w:r w:rsidR="000B20DE" w:rsidRPr="00A061F6">
        <w:rPr>
          <w:rFonts w:cstheme="minorHAnsi"/>
          <w:snapToGrid w:val="0"/>
        </w:rPr>
        <w:t>,</w:t>
      </w:r>
      <w:r w:rsidRPr="00A061F6">
        <w:rPr>
          <w:rFonts w:cstheme="minorHAnsi"/>
        </w:rPr>
        <w:t xml:space="preserve"> nos termos do Artigo 117, da Lei nº 14.133/2021, para atuarem como fiscal técnico e gestor do contrato, assim como seus respectivos substitutos.</w:t>
      </w:r>
      <w:r w:rsidR="002E0CF8" w:rsidRPr="00A061F6">
        <w:rPr>
          <w:rFonts w:cstheme="minorHAnsi"/>
        </w:rPr>
        <w:t xml:space="preserve"> </w:t>
      </w:r>
    </w:p>
    <w:p w14:paraId="039BB20E" w14:textId="1938BB91" w:rsidR="002E0CF8" w:rsidRPr="00A061F6" w:rsidRDefault="00855D53" w:rsidP="004B4ED6">
      <w:pPr>
        <w:pStyle w:val="PargrafodaLista"/>
        <w:numPr>
          <w:ilvl w:val="1"/>
          <w:numId w:val="42"/>
        </w:numPr>
        <w:spacing w:after="0" w:line="276" w:lineRule="auto"/>
        <w:ind w:left="0" w:right="-710" w:firstLine="0"/>
        <w:jc w:val="both"/>
        <w:rPr>
          <w:rFonts w:cstheme="minorHAnsi"/>
        </w:rPr>
      </w:pPr>
      <w:r w:rsidRPr="00A061F6">
        <w:rPr>
          <w:rFonts w:cstheme="minorHAnsi"/>
        </w:rPr>
        <w:lastRenderedPageBreak/>
        <w:t>Ficam reservados à</w:t>
      </w:r>
      <w:r w:rsidR="00FF0B52" w:rsidRPr="00A061F6">
        <w:rPr>
          <w:rFonts w:cstheme="minorHAnsi"/>
        </w:rPr>
        <w:t>s</w:t>
      </w:r>
      <w:r w:rsidRPr="00A061F6">
        <w:rPr>
          <w:rFonts w:cstheme="minorHAnsi"/>
        </w:rPr>
        <w:t xml:space="preserve"> </w:t>
      </w:r>
      <w:r w:rsidR="006E3EC4" w:rsidRPr="00A061F6">
        <w:rPr>
          <w:rFonts w:cstheme="minorHAnsi"/>
        </w:rPr>
        <w:t>Secretaria</w:t>
      </w:r>
      <w:r w:rsidR="00FF0B52" w:rsidRPr="00A061F6">
        <w:rPr>
          <w:rFonts w:cstheme="minorHAnsi"/>
        </w:rPr>
        <w:t>s</w:t>
      </w:r>
      <w:r w:rsidRPr="00A061F6">
        <w:rPr>
          <w:rFonts w:cstheme="minorHAnsi"/>
        </w:rPr>
        <w:t xml:space="preserve">, o direito e a autoridade para resolver todo e qualquer caso singular, duvidoso ou omisso, não previsto no Termo de </w:t>
      </w:r>
      <w:r w:rsidR="000B20DE" w:rsidRPr="00A061F6">
        <w:rPr>
          <w:rFonts w:eastAsia="Arial" w:cstheme="minorHAnsi"/>
        </w:rPr>
        <w:t>Credenciamento/Contrato</w:t>
      </w:r>
      <w:r w:rsidR="000B20DE" w:rsidRPr="00A061F6">
        <w:rPr>
          <w:rFonts w:cstheme="minorHAnsi"/>
          <w:snapToGrid w:val="0"/>
        </w:rPr>
        <w:t>,</w:t>
      </w:r>
      <w:r w:rsidRPr="00A061F6">
        <w:rPr>
          <w:rFonts w:cstheme="minorHAnsi"/>
        </w:rPr>
        <w:t xml:space="preserve"> no Edital, nas Leis, Normas, Regulamentos e em tudo mais que, de qualquer forma, se relacione, direta ou indiretame</w:t>
      </w:r>
      <w:r w:rsidR="00E56D44" w:rsidRPr="00A061F6">
        <w:rPr>
          <w:rFonts w:cstheme="minorHAnsi"/>
        </w:rPr>
        <w:t>nte, com os serviços em questão;</w:t>
      </w:r>
    </w:p>
    <w:p w14:paraId="75B7C96D" w14:textId="1560A3FD" w:rsidR="002E0CF8" w:rsidRPr="00A061F6" w:rsidRDefault="00855D53" w:rsidP="004B4ED6">
      <w:pPr>
        <w:pStyle w:val="PargrafodaLista"/>
        <w:numPr>
          <w:ilvl w:val="1"/>
          <w:numId w:val="42"/>
        </w:numPr>
        <w:spacing w:after="0" w:line="276" w:lineRule="auto"/>
        <w:ind w:left="0" w:right="-710" w:firstLine="0"/>
        <w:jc w:val="both"/>
        <w:rPr>
          <w:rFonts w:cstheme="minorHAnsi"/>
        </w:rPr>
      </w:pPr>
      <w:r w:rsidRPr="00A061F6">
        <w:rPr>
          <w:rFonts w:cstheme="minorHAnsi"/>
        </w:rPr>
        <w:t xml:space="preserve">Compete especificamente à </w:t>
      </w:r>
      <w:r w:rsidR="00AF09D3" w:rsidRPr="00A061F6">
        <w:rPr>
          <w:rFonts w:cstheme="minorHAnsi"/>
        </w:rPr>
        <w:t>Secretária</w:t>
      </w:r>
      <w:r w:rsidR="00F27C28" w:rsidRPr="00A061F6">
        <w:rPr>
          <w:rFonts w:cstheme="minorHAnsi"/>
        </w:rPr>
        <w:t xml:space="preserve"> Municipal de </w:t>
      </w:r>
      <w:r w:rsidR="003C63F1" w:rsidRPr="00A061F6">
        <w:rPr>
          <w:rFonts w:cstheme="minorHAnsi"/>
        </w:rPr>
        <w:t>Saúde</w:t>
      </w:r>
      <w:r w:rsidRPr="00A061F6">
        <w:rPr>
          <w:rFonts w:cstheme="minorHAnsi"/>
        </w:rPr>
        <w:t xml:space="preserve"> esclarecer prontamente as dúvidas que lhes sejam apresentadas pelo Credenciado/Contratado.</w:t>
      </w:r>
      <w:r w:rsidR="002E0CF8" w:rsidRPr="00A061F6">
        <w:rPr>
          <w:rFonts w:cstheme="minorHAnsi"/>
        </w:rPr>
        <w:t xml:space="preserve"> </w:t>
      </w:r>
    </w:p>
    <w:p w14:paraId="377FE1CD" w14:textId="77777777" w:rsidR="00AE4CBC" w:rsidRPr="00FE7A53" w:rsidRDefault="00AE4CBC" w:rsidP="004B4ED6">
      <w:pPr>
        <w:pStyle w:val="PargrafodaLista"/>
        <w:spacing w:after="0" w:line="276" w:lineRule="auto"/>
        <w:ind w:left="0" w:right="-710"/>
        <w:jc w:val="both"/>
        <w:rPr>
          <w:rFonts w:cstheme="minorHAnsi"/>
          <w:sz w:val="4"/>
          <w:szCs w:val="4"/>
        </w:rPr>
      </w:pPr>
    </w:p>
    <w:p w14:paraId="0C0C5E93" w14:textId="654EA75F" w:rsidR="000E650B" w:rsidRPr="00A061F6" w:rsidRDefault="000E650B" w:rsidP="004B4ED6">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276" w:lineRule="auto"/>
        <w:ind w:right="-710"/>
        <w:jc w:val="both"/>
        <w:textAlignment w:val="baseline"/>
        <w:rPr>
          <w:rFonts w:eastAsia="Times New Roman" w:cstheme="minorHAnsi"/>
          <w:b/>
          <w:lang w:eastAsia="ar-SA"/>
        </w:rPr>
      </w:pPr>
      <w:r w:rsidRPr="00A061F6">
        <w:rPr>
          <w:rFonts w:eastAsia="Times New Roman" w:cstheme="minorHAnsi"/>
          <w:b/>
          <w:lang w:eastAsia="ar-SA"/>
        </w:rPr>
        <w:t>CLÁUSULA DÉCIMA</w:t>
      </w:r>
      <w:r w:rsidR="003A283A" w:rsidRPr="00A061F6">
        <w:rPr>
          <w:rFonts w:eastAsia="Times New Roman" w:cstheme="minorHAnsi"/>
          <w:b/>
          <w:lang w:eastAsia="ar-SA"/>
        </w:rPr>
        <w:t xml:space="preserve"> SÉTIMA</w:t>
      </w:r>
      <w:r w:rsidRPr="00A061F6">
        <w:rPr>
          <w:rFonts w:eastAsia="Times New Roman" w:cstheme="minorHAnsi"/>
          <w:b/>
          <w:lang w:eastAsia="ar-SA"/>
        </w:rPr>
        <w:t xml:space="preserve"> – DA ANULAÇAO, DA R</w:t>
      </w:r>
      <w:r w:rsidR="003A19EA" w:rsidRPr="00A061F6">
        <w:rPr>
          <w:rFonts w:eastAsia="Times New Roman" w:cstheme="minorHAnsi"/>
          <w:b/>
          <w:lang w:eastAsia="ar-SA"/>
        </w:rPr>
        <w:t>EVOGAÇÃO E DO DESCREDENCIAMENTO</w:t>
      </w:r>
    </w:p>
    <w:p w14:paraId="2E49408B" w14:textId="0EC68788" w:rsidR="00FF212C" w:rsidRPr="00A061F6" w:rsidRDefault="00FF212C" w:rsidP="004B4ED6">
      <w:pPr>
        <w:pStyle w:val="PargrafodaLista"/>
        <w:numPr>
          <w:ilvl w:val="1"/>
          <w:numId w:val="43"/>
        </w:numPr>
        <w:spacing w:after="0" w:line="276" w:lineRule="auto"/>
        <w:ind w:left="0" w:right="-710" w:firstLine="0"/>
        <w:jc w:val="both"/>
        <w:rPr>
          <w:rFonts w:cstheme="minorHAnsi"/>
        </w:rPr>
      </w:pPr>
      <w:r w:rsidRPr="00A061F6">
        <w:rPr>
          <w:rFonts w:cstheme="minorHAnsi"/>
        </w:rPr>
        <w:t xml:space="preserve">O edital de </w:t>
      </w:r>
      <w:r w:rsidR="000B20DE" w:rsidRPr="00A061F6">
        <w:rPr>
          <w:rFonts w:eastAsia="Arial" w:cstheme="minorHAnsi"/>
        </w:rPr>
        <w:t>Credenciamento/</w:t>
      </w:r>
      <w:proofErr w:type="gramStart"/>
      <w:r w:rsidR="000B20DE" w:rsidRPr="00A061F6">
        <w:rPr>
          <w:rFonts w:eastAsia="Arial" w:cstheme="minorHAnsi"/>
        </w:rPr>
        <w:t>Contrato</w:t>
      </w:r>
      <w:r w:rsidR="000B20DE" w:rsidRPr="00A061F6">
        <w:rPr>
          <w:rFonts w:cstheme="minorHAnsi"/>
          <w:snapToGrid w:val="0"/>
        </w:rPr>
        <w:t xml:space="preserve">, </w:t>
      </w:r>
      <w:r w:rsidRPr="00A061F6">
        <w:rPr>
          <w:rFonts w:cstheme="minorHAnsi"/>
        </w:rPr>
        <w:t xml:space="preserve"> poderá</w:t>
      </w:r>
      <w:proofErr w:type="gramEnd"/>
      <w:r w:rsidRPr="00A061F6">
        <w:rPr>
          <w:rFonts w:cstheme="minorHAnsi"/>
        </w:rPr>
        <w:t xml:space="preserve"> ser anulado, a qualquer tempo, em caso de vício de legalidade, ou revogado, por motivos de conveniência e de oportunidade da Administração Pública Municipal, e na hipótese de anulação do edital de </w:t>
      </w:r>
      <w:r w:rsidR="000B20DE" w:rsidRPr="00A061F6">
        <w:rPr>
          <w:rFonts w:eastAsia="Arial" w:cstheme="minorHAnsi"/>
        </w:rPr>
        <w:t>Credenciamento/Contrato</w:t>
      </w:r>
      <w:r w:rsidR="000B20DE" w:rsidRPr="00A061F6">
        <w:rPr>
          <w:rFonts w:cstheme="minorHAnsi"/>
          <w:snapToGrid w:val="0"/>
        </w:rPr>
        <w:t xml:space="preserve">, </w:t>
      </w:r>
      <w:r w:rsidRPr="00A061F6">
        <w:rPr>
          <w:rFonts w:cstheme="minorHAnsi"/>
        </w:rPr>
        <w:t>os instrumentos que dele resultaram ficarão sujeitos ao disposto nos art. 147 ao art. 150 da Lei nº 14.133, de 2021</w:t>
      </w:r>
      <w:r w:rsidR="00E56D44" w:rsidRPr="00A061F6">
        <w:rPr>
          <w:rFonts w:cstheme="minorHAnsi"/>
        </w:rPr>
        <w:t>;</w:t>
      </w:r>
    </w:p>
    <w:p w14:paraId="55AB5F0A" w14:textId="5202CA6C" w:rsidR="00FF212C" w:rsidRPr="00A061F6" w:rsidRDefault="00FF212C" w:rsidP="004B4ED6">
      <w:pPr>
        <w:pStyle w:val="PargrafodaLista"/>
        <w:numPr>
          <w:ilvl w:val="1"/>
          <w:numId w:val="43"/>
        </w:numPr>
        <w:spacing w:after="0" w:line="276" w:lineRule="auto"/>
        <w:ind w:left="0" w:right="-710" w:firstLine="0"/>
        <w:jc w:val="both"/>
        <w:rPr>
          <w:rFonts w:cstheme="minorHAnsi"/>
          <w:b/>
          <w:bCs/>
          <w:lang w:val="es-MX"/>
        </w:rPr>
      </w:pPr>
      <w:r w:rsidRPr="00A061F6">
        <w:rPr>
          <w:rFonts w:cstheme="minorHAnsi"/>
        </w:rPr>
        <w:t xml:space="preserve">O credenciante poderá realizar o descredenciamento, independente das sanções e/ou penalidades cabíveis, nas seguintes situações: </w:t>
      </w:r>
    </w:p>
    <w:p w14:paraId="2A69D714" w14:textId="6F4D3C99" w:rsidR="00FF212C" w:rsidRPr="00A061F6" w:rsidRDefault="00FF212C" w:rsidP="004B4ED6">
      <w:pPr>
        <w:spacing w:after="0" w:line="276" w:lineRule="auto"/>
        <w:ind w:right="-710"/>
        <w:jc w:val="both"/>
        <w:rPr>
          <w:rFonts w:cstheme="minorHAnsi"/>
        </w:rPr>
      </w:pPr>
      <w:r w:rsidRPr="00A061F6">
        <w:rPr>
          <w:rFonts w:cstheme="minorHAnsi"/>
        </w:rPr>
        <w:t>I.</w:t>
      </w:r>
      <w:r w:rsidR="008022A6" w:rsidRPr="00A061F6">
        <w:rPr>
          <w:rFonts w:cstheme="minorHAnsi"/>
          <w:b/>
          <w:bCs/>
        </w:rPr>
        <w:t xml:space="preserve"> </w:t>
      </w:r>
      <w:r w:rsidRPr="00A061F6">
        <w:rPr>
          <w:rFonts w:cstheme="minorHAnsi"/>
        </w:rPr>
        <w:t>Quando forem procedentes as denúncias formuladas sobre má prestação do serviço ou irregularidades que afrontem princípios constitucionais;</w:t>
      </w:r>
    </w:p>
    <w:p w14:paraId="396CE8F1" w14:textId="78C70020" w:rsidR="00FF212C" w:rsidRPr="00A061F6" w:rsidRDefault="00FF212C" w:rsidP="004B4ED6">
      <w:pPr>
        <w:spacing w:after="0" w:line="276" w:lineRule="auto"/>
        <w:ind w:right="-710"/>
        <w:jc w:val="both"/>
        <w:rPr>
          <w:rFonts w:cstheme="minorHAnsi"/>
        </w:rPr>
      </w:pPr>
      <w:r w:rsidRPr="00A061F6">
        <w:rPr>
          <w:rFonts w:cstheme="minorHAnsi"/>
        </w:rPr>
        <w:t>II.</w:t>
      </w:r>
      <w:r w:rsidR="001E13AA" w:rsidRPr="00A061F6">
        <w:rPr>
          <w:rFonts w:cstheme="minorHAnsi"/>
        </w:rPr>
        <w:t xml:space="preserve"> </w:t>
      </w:r>
      <w:r w:rsidRPr="00A061F6">
        <w:rPr>
          <w:rFonts w:cstheme="minorHAnsi"/>
        </w:rPr>
        <w:t>Quando houver a superveniência de fato ou circunstância que comprometa a capacidade técnica ou administrativa do credenciado, ou que reduza a capacidade de prestação de serviço a ponto de não atender às exigências estabelecidas;</w:t>
      </w:r>
    </w:p>
    <w:p w14:paraId="223134C1" w14:textId="40A68661" w:rsidR="00FF212C" w:rsidRPr="00A061F6" w:rsidRDefault="00FF212C" w:rsidP="004B4ED6">
      <w:pPr>
        <w:spacing w:after="0" w:line="276" w:lineRule="auto"/>
        <w:ind w:right="-710"/>
        <w:jc w:val="both"/>
        <w:rPr>
          <w:rFonts w:cstheme="minorHAnsi"/>
        </w:rPr>
      </w:pPr>
      <w:r w:rsidRPr="00A061F6">
        <w:rPr>
          <w:rFonts w:cstheme="minorHAnsi"/>
        </w:rPr>
        <w:t>III.</w:t>
      </w:r>
      <w:r w:rsidR="008022A6" w:rsidRPr="00A061F6">
        <w:rPr>
          <w:rFonts w:cstheme="minorHAnsi"/>
        </w:rPr>
        <w:t xml:space="preserve"> </w:t>
      </w:r>
      <w:r w:rsidRPr="00A061F6">
        <w:rPr>
          <w:rFonts w:cstheme="minorHAnsi"/>
        </w:rPr>
        <w:t xml:space="preserve">Quando verificar-se qualquer fato impeditivo ou vedado no termo de </w:t>
      </w:r>
      <w:r w:rsidR="000B20DE" w:rsidRPr="00A061F6">
        <w:rPr>
          <w:rFonts w:eastAsia="Arial" w:cstheme="minorHAnsi"/>
        </w:rPr>
        <w:t>Credenciamento/Contrato</w:t>
      </w:r>
      <w:r w:rsidR="000B20DE" w:rsidRPr="00A061F6">
        <w:rPr>
          <w:rFonts w:cstheme="minorHAnsi"/>
          <w:snapToGrid w:val="0"/>
        </w:rPr>
        <w:t xml:space="preserve">, </w:t>
      </w:r>
      <w:r w:rsidRPr="00A061F6">
        <w:rPr>
          <w:rFonts w:cstheme="minorHAnsi"/>
        </w:rPr>
        <w:t>enciamento ou na legislação aplicável;</w:t>
      </w:r>
    </w:p>
    <w:p w14:paraId="54C1835D" w14:textId="77777777" w:rsidR="00FF212C" w:rsidRPr="00A061F6" w:rsidRDefault="00FF212C" w:rsidP="004B4ED6">
      <w:pPr>
        <w:spacing w:after="0" w:line="276" w:lineRule="auto"/>
        <w:ind w:right="-710"/>
        <w:jc w:val="both"/>
        <w:rPr>
          <w:rFonts w:cstheme="minorHAnsi"/>
        </w:rPr>
      </w:pPr>
      <w:r w:rsidRPr="00A061F6">
        <w:rPr>
          <w:rFonts w:cstheme="minorHAnsi"/>
        </w:rPr>
        <w:t>IV</w:t>
      </w:r>
      <w:r w:rsidRPr="00A061F6">
        <w:rPr>
          <w:rFonts w:cstheme="minorHAnsi"/>
          <w:b/>
          <w:bCs/>
        </w:rPr>
        <w:t>.</w:t>
      </w:r>
      <w:r w:rsidRPr="00A061F6">
        <w:rPr>
          <w:rFonts w:cstheme="minorHAnsi"/>
        </w:rPr>
        <w:t xml:space="preserve"> Por pedido formalizado pelo credenciado;</w:t>
      </w:r>
    </w:p>
    <w:p w14:paraId="1ED969EB" w14:textId="77777777" w:rsidR="00FF212C" w:rsidRPr="00A061F6" w:rsidRDefault="00FF212C" w:rsidP="004B4ED6">
      <w:pPr>
        <w:spacing w:after="0" w:line="276" w:lineRule="auto"/>
        <w:ind w:right="-710"/>
        <w:jc w:val="both"/>
        <w:rPr>
          <w:rFonts w:cstheme="minorHAnsi"/>
        </w:rPr>
      </w:pPr>
      <w:r w:rsidRPr="00A061F6">
        <w:rPr>
          <w:rFonts w:cstheme="minorHAnsi"/>
        </w:rPr>
        <w:t>V. Perda das condições de habilitação do credenciado;</w:t>
      </w:r>
    </w:p>
    <w:p w14:paraId="15C11BC3" w14:textId="4D741C8D" w:rsidR="00FF212C" w:rsidRPr="00A061F6" w:rsidRDefault="00FF212C" w:rsidP="004B4ED6">
      <w:pPr>
        <w:spacing w:after="0" w:line="276" w:lineRule="auto"/>
        <w:ind w:right="-710"/>
        <w:jc w:val="both"/>
        <w:rPr>
          <w:rFonts w:cstheme="minorHAnsi"/>
        </w:rPr>
      </w:pPr>
      <w:r w:rsidRPr="00A061F6">
        <w:rPr>
          <w:rFonts w:cstheme="minorHAnsi"/>
        </w:rPr>
        <w:t xml:space="preserve">VI Descumprimento injustificado do Termo de </w:t>
      </w:r>
      <w:r w:rsidR="000B20DE" w:rsidRPr="00A061F6">
        <w:rPr>
          <w:rFonts w:eastAsia="Arial" w:cstheme="minorHAnsi"/>
        </w:rPr>
        <w:t>Credenciamento/Contrato</w:t>
      </w:r>
      <w:r w:rsidR="000B20DE" w:rsidRPr="00A061F6">
        <w:rPr>
          <w:rFonts w:cstheme="minorHAnsi"/>
          <w:snapToGrid w:val="0"/>
        </w:rPr>
        <w:t xml:space="preserve">, </w:t>
      </w:r>
      <w:r w:rsidRPr="00A061F6">
        <w:rPr>
          <w:rFonts w:cstheme="minorHAnsi"/>
        </w:rPr>
        <w:t xml:space="preserve">pelo credenciado; </w:t>
      </w:r>
    </w:p>
    <w:p w14:paraId="2C52D4F1" w14:textId="43F1CA15" w:rsidR="00FF212C" w:rsidRPr="00A061F6" w:rsidRDefault="00FF212C" w:rsidP="004B4ED6">
      <w:pPr>
        <w:spacing w:after="0" w:line="276" w:lineRule="auto"/>
        <w:ind w:right="-710"/>
        <w:jc w:val="both"/>
        <w:rPr>
          <w:rFonts w:cstheme="minorHAnsi"/>
        </w:rPr>
      </w:pPr>
      <w:r w:rsidRPr="00A061F6">
        <w:rPr>
          <w:rFonts w:cstheme="minorHAnsi"/>
        </w:rPr>
        <w:t xml:space="preserve">VII Sanção de impedimento de licitar e contratar ou de declaração de inidoneidade superveniente ao </w:t>
      </w:r>
      <w:r w:rsidR="000B20DE" w:rsidRPr="00A061F6">
        <w:rPr>
          <w:rFonts w:eastAsia="Arial" w:cstheme="minorHAnsi"/>
        </w:rPr>
        <w:t>Credenciamento/Contrato</w:t>
      </w:r>
      <w:r w:rsidR="00AF09D3" w:rsidRPr="00A061F6">
        <w:rPr>
          <w:rFonts w:cstheme="minorHAnsi"/>
        </w:rPr>
        <w:t>;</w:t>
      </w:r>
    </w:p>
    <w:p w14:paraId="00BFF7DF" w14:textId="14B48299" w:rsidR="00FF212C" w:rsidRPr="00A061F6" w:rsidRDefault="00FF212C" w:rsidP="004B4ED6">
      <w:pPr>
        <w:spacing w:after="0" w:line="276" w:lineRule="auto"/>
        <w:ind w:right="-710"/>
        <w:jc w:val="both"/>
        <w:rPr>
          <w:rFonts w:cstheme="minorHAnsi"/>
        </w:rPr>
      </w:pPr>
      <w:r w:rsidRPr="00A061F6">
        <w:rPr>
          <w:rFonts w:cstheme="minorHAnsi"/>
        </w:rPr>
        <w:t>VIII.</w:t>
      </w:r>
      <w:r w:rsidRPr="00A061F6">
        <w:rPr>
          <w:rFonts w:cstheme="minorHAnsi"/>
          <w:b/>
          <w:bCs/>
        </w:rPr>
        <w:t xml:space="preserve"> </w:t>
      </w:r>
      <w:r w:rsidRPr="00A061F6">
        <w:rPr>
          <w:rFonts w:cstheme="minorHAnsi"/>
        </w:rPr>
        <w:t xml:space="preserve">A divulgação, pelo credenciado, de informações do interesse exclusivo da Prefeitura Municipal de </w:t>
      </w:r>
      <w:r w:rsidR="00F03339" w:rsidRPr="00A061F6">
        <w:rPr>
          <w:rFonts w:cstheme="minorHAnsi"/>
        </w:rPr>
        <w:t>Sonora</w:t>
      </w:r>
      <w:r w:rsidRPr="00A061F6">
        <w:rPr>
          <w:rFonts w:cstheme="minorHAnsi"/>
        </w:rPr>
        <w:t xml:space="preserve">/MS obtidas em decorrência deste </w:t>
      </w:r>
      <w:r w:rsidR="000B20DE" w:rsidRPr="00A061F6">
        <w:rPr>
          <w:rFonts w:eastAsia="Arial" w:cstheme="minorHAnsi"/>
        </w:rPr>
        <w:t>Credenciamento/Contrato</w:t>
      </w:r>
      <w:r w:rsidRPr="00A061F6">
        <w:rPr>
          <w:rFonts w:cstheme="minorHAnsi"/>
        </w:rPr>
        <w:t>;</w:t>
      </w:r>
    </w:p>
    <w:p w14:paraId="5F94E314" w14:textId="0E5E1C96" w:rsidR="00FF212C" w:rsidRPr="00A061F6" w:rsidRDefault="00FF212C" w:rsidP="004B4ED6">
      <w:pPr>
        <w:pStyle w:val="textojustificadorecuoprimeiralinha"/>
        <w:numPr>
          <w:ilvl w:val="2"/>
          <w:numId w:val="43"/>
        </w:numPr>
        <w:spacing w:before="0" w:beforeAutospacing="0" w:after="0" w:afterAutospacing="0" w:line="276" w:lineRule="auto"/>
        <w:ind w:left="0" w:right="-710" w:firstLine="0"/>
        <w:jc w:val="both"/>
        <w:rPr>
          <w:rFonts w:asciiTheme="minorHAnsi" w:hAnsiTheme="minorHAnsi" w:cstheme="minorHAnsi"/>
          <w:sz w:val="22"/>
          <w:szCs w:val="22"/>
        </w:rPr>
      </w:pPr>
      <w:r w:rsidRPr="00A061F6">
        <w:rPr>
          <w:rStyle w:val="dark-mode-color-black"/>
          <w:rFonts w:asciiTheme="minorHAnsi" w:eastAsiaTheme="majorEastAsia" w:hAnsiTheme="minorHAnsi" w:cstheme="minorHAnsi"/>
          <w:sz w:val="22"/>
          <w:szCs w:val="22"/>
          <w:shd w:val="clear" w:color="auto" w:fill="FFFFFF"/>
        </w:rPr>
        <w:t>O pedido de descredenciamento de que trata o inciso IV, não desincumbirá o credenciado do cumprimento das responsabilidades deles recorrentes</w:t>
      </w:r>
      <w:r w:rsidR="00AF09D3" w:rsidRPr="00A061F6">
        <w:rPr>
          <w:rFonts w:asciiTheme="minorHAnsi" w:hAnsiTheme="minorHAnsi" w:cstheme="minorHAnsi"/>
          <w:sz w:val="22"/>
          <w:szCs w:val="22"/>
        </w:rPr>
        <w:t>;</w:t>
      </w:r>
    </w:p>
    <w:p w14:paraId="77DDBBFD" w14:textId="79DB5312" w:rsidR="002E0CF8" w:rsidRPr="00A061F6" w:rsidRDefault="00FF212C" w:rsidP="004B4ED6">
      <w:pPr>
        <w:pStyle w:val="textojustificadorecuoprimeiralinha"/>
        <w:numPr>
          <w:ilvl w:val="2"/>
          <w:numId w:val="43"/>
        </w:numPr>
        <w:spacing w:before="120" w:beforeAutospacing="0" w:after="120" w:afterAutospacing="0" w:line="276" w:lineRule="auto"/>
        <w:ind w:left="0" w:right="-710" w:firstLine="0"/>
        <w:jc w:val="both"/>
        <w:rPr>
          <w:rFonts w:asciiTheme="minorHAnsi" w:hAnsiTheme="minorHAnsi" w:cstheme="minorHAnsi"/>
          <w:sz w:val="22"/>
          <w:szCs w:val="22"/>
        </w:rPr>
      </w:pPr>
      <w:r w:rsidRPr="00A061F6">
        <w:rPr>
          <w:rFonts w:asciiTheme="minorHAnsi" w:hAnsiTheme="minorHAnsi" w:cstheme="minorHAnsi"/>
          <w:sz w:val="22"/>
          <w:szCs w:val="22"/>
        </w:rPr>
        <w:t>O credenciado que solicitar seu descredenciamento, deverá fazê-lo no prazo mínimo de 30 (trinta) dias de antecedência, para fins de redistribuição d</w:t>
      </w:r>
      <w:r w:rsidR="00AF09D3" w:rsidRPr="00A061F6">
        <w:rPr>
          <w:rFonts w:asciiTheme="minorHAnsi" w:hAnsiTheme="minorHAnsi" w:cstheme="minorHAnsi"/>
          <w:sz w:val="22"/>
          <w:szCs w:val="22"/>
        </w:rPr>
        <w:t>a demanda entre os credenciados;</w:t>
      </w:r>
      <w:r w:rsidR="002E0CF8" w:rsidRPr="00A061F6">
        <w:rPr>
          <w:rFonts w:asciiTheme="minorHAnsi" w:hAnsiTheme="minorHAnsi" w:cstheme="minorHAnsi"/>
          <w:sz w:val="22"/>
          <w:szCs w:val="22"/>
        </w:rPr>
        <w:t xml:space="preserve"> </w:t>
      </w:r>
    </w:p>
    <w:p w14:paraId="10CD8007" w14:textId="44F3BC1D" w:rsidR="002E0CF8" w:rsidRPr="00A061F6" w:rsidRDefault="00FF212C" w:rsidP="004B4ED6">
      <w:pPr>
        <w:pStyle w:val="textojustificadorecuoprimeiralinha"/>
        <w:numPr>
          <w:ilvl w:val="2"/>
          <w:numId w:val="43"/>
        </w:numPr>
        <w:spacing w:before="120" w:beforeAutospacing="0" w:after="120" w:afterAutospacing="0" w:line="276" w:lineRule="auto"/>
        <w:ind w:left="0" w:right="-710" w:firstLine="0"/>
        <w:jc w:val="both"/>
        <w:rPr>
          <w:rFonts w:asciiTheme="minorHAnsi" w:hAnsiTheme="minorHAnsi" w:cstheme="minorHAnsi"/>
          <w:sz w:val="22"/>
          <w:szCs w:val="22"/>
        </w:rPr>
      </w:pPr>
      <w:r w:rsidRPr="00A061F6">
        <w:rPr>
          <w:rFonts w:asciiTheme="minorHAnsi" w:hAnsiTheme="minorHAnsi" w:cstheme="minorHAnsi"/>
          <w:sz w:val="22"/>
          <w:szCs w:val="22"/>
        </w:rPr>
        <w:t xml:space="preserve">Nas hipóteses previstas nos incisos V e VI, e ainda se apresentar pedido de descredenciamento sem respeitar o prazo acima estabelecido, ou sem justificativa aceita pela Comissão, além do descredenciamento, será aberto processo administrativo, assegurado o contraditório e a ampla defesa, para aplicação de penalidade, na forma estabelecida na legislação, podendo o credenciado ficar impedido de solicitar novo </w:t>
      </w:r>
      <w:r w:rsidR="000B20DE" w:rsidRPr="00A061F6">
        <w:rPr>
          <w:rFonts w:asciiTheme="minorHAnsi" w:eastAsia="Arial" w:hAnsiTheme="minorHAnsi" w:cstheme="minorHAnsi"/>
          <w:sz w:val="22"/>
          <w:szCs w:val="22"/>
        </w:rPr>
        <w:t>Credenciamento/</w:t>
      </w:r>
      <w:proofErr w:type="gramStart"/>
      <w:r w:rsidR="000B20DE" w:rsidRPr="00A061F6">
        <w:rPr>
          <w:rFonts w:asciiTheme="minorHAnsi" w:eastAsia="Arial" w:hAnsiTheme="minorHAnsi" w:cstheme="minorHAnsi"/>
          <w:sz w:val="22"/>
          <w:szCs w:val="22"/>
        </w:rPr>
        <w:t>Contrato</w:t>
      </w:r>
      <w:r w:rsidR="000B20DE" w:rsidRPr="00A061F6">
        <w:rPr>
          <w:rFonts w:asciiTheme="minorHAnsi" w:hAnsiTheme="minorHAnsi" w:cstheme="minorHAnsi"/>
          <w:snapToGrid w:val="0"/>
          <w:sz w:val="22"/>
          <w:szCs w:val="22"/>
        </w:rPr>
        <w:t xml:space="preserve">, </w:t>
      </w:r>
      <w:r w:rsidRPr="00A061F6">
        <w:rPr>
          <w:rFonts w:asciiTheme="minorHAnsi" w:hAnsiTheme="minorHAnsi" w:cstheme="minorHAnsi"/>
          <w:sz w:val="22"/>
          <w:szCs w:val="22"/>
        </w:rPr>
        <w:t xml:space="preserve"> com</w:t>
      </w:r>
      <w:proofErr w:type="gramEnd"/>
      <w:r w:rsidRPr="00A061F6">
        <w:rPr>
          <w:rFonts w:asciiTheme="minorHAnsi" w:hAnsiTheme="minorHAnsi" w:cstheme="minorHAnsi"/>
          <w:sz w:val="22"/>
          <w:szCs w:val="22"/>
        </w:rPr>
        <w:t xml:space="preserve"> este Munic</w:t>
      </w:r>
      <w:r w:rsidR="00AF09D3" w:rsidRPr="00A061F6">
        <w:rPr>
          <w:rFonts w:asciiTheme="minorHAnsi" w:hAnsiTheme="minorHAnsi" w:cstheme="minorHAnsi"/>
          <w:sz w:val="22"/>
          <w:szCs w:val="22"/>
        </w:rPr>
        <w:t>ípio, nos períodos subsequentes;</w:t>
      </w:r>
    </w:p>
    <w:p w14:paraId="490CA2C1" w14:textId="6CCBF340" w:rsidR="002E0CF8" w:rsidRPr="00A061F6" w:rsidRDefault="00FF212C" w:rsidP="004B4ED6">
      <w:pPr>
        <w:pStyle w:val="textojustificadorecuoprimeiralinha"/>
        <w:numPr>
          <w:ilvl w:val="2"/>
          <w:numId w:val="43"/>
        </w:numPr>
        <w:spacing w:before="120" w:beforeAutospacing="0" w:after="120" w:afterAutospacing="0" w:line="276" w:lineRule="auto"/>
        <w:ind w:left="0" w:right="-710" w:firstLine="0"/>
        <w:jc w:val="both"/>
        <w:rPr>
          <w:rFonts w:asciiTheme="minorHAnsi" w:hAnsiTheme="minorHAnsi" w:cstheme="minorHAnsi"/>
          <w:sz w:val="22"/>
          <w:szCs w:val="22"/>
        </w:rPr>
      </w:pPr>
      <w:r w:rsidRPr="00A061F6">
        <w:rPr>
          <w:rFonts w:asciiTheme="minorHAnsi" w:hAnsiTheme="minorHAnsi" w:cstheme="minorHAnsi"/>
          <w:sz w:val="22"/>
          <w:szCs w:val="22"/>
        </w:rPr>
        <w:t>Se houver a efetiva prestação de serviços, os pagamentos serão realizados normalmente até decisão no sentido de rescisão, caso o credenciad</w:t>
      </w:r>
      <w:r w:rsidR="00AF09D3" w:rsidRPr="00A061F6">
        <w:rPr>
          <w:rFonts w:asciiTheme="minorHAnsi" w:hAnsiTheme="minorHAnsi" w:cstheme="minorHAnsi"/>
          <w:sz w:val="22"/>
          <w:szCs w:val="22"/>
        </w:rPr>
        <w:t>o não regularize a sua situação;</w:t>
      </w:r>
      <w:r w:rsidR="002E0CF8" w:rsidRPr="00A061F6">
        <w:rPr>
          <w:rFonts w:asciiTheme="minorHAnsi" w:hAnsiTheme="minorHAnsi" w:cstheme="minorHAnsi"/>
          <w:sz w:val="22"/>
          <w:szCs w:val="22"/>
        </w:rPr>
        <w:t xml:space="preserve"> </w:t>
      </w:r>
    </w:p>
    <w:p w14:paraId="191D49F6" w14:textId="1F77C323" w:rsidR="002E0CF8" w:rsidRPr="00A061F6" w:rsidRDefault="00FF212C" w:rsidP="004B4ED6">
      <w:pPr>
        <w:pStyle w:val="textojustificadorecuoprimeiralinha"/>
        <w:numPr>
          <w:ilvl w:val="2"/>
          <w:numId w:val="43"/>
        </w:numPr>
        <w:spacing w:before="120" w:beforeAutospacing="0" w:after="120" w:afterAutospacing="0" w:line="276" w:lineRule="auto"/>
        <w:ind w:left="0" w:right="-710" w:firstLine="0"/>
        <w:jc w:val="both"/>
        <w:rPr>
          <w:rFonts w:asciiTheme="minorHAnsi" w:hAnsiTheme="minorHAnsi" w:cstheme="minorHAnsi"/>
          <w:sz w:val="22"/>
          <w:szCs w:val="22"/>
        </w:rPr>
      </w:pPr>
      <w:r w:rsidRPr="00A061F6">
        <w:rPr>
          <w:rFonts w:asciiTheme="minorHAnsi" w:hAnsiTheme="minorHAnsi" w:cstheme="minorHAnsi"/>
          <w:sz w:val="22"/>
          <w:szCs w:val="22"/>
        </w:rPr>
        <w:lastRenderedPageBreak/>
        <w:t>Os casos de descredenciamento deverão ser formalmente motivados nos autos do processo, assegurado o</w:t>
      </w:r>
      <w:r w:rsidR="00AF09D3" w:rsidRPr="00A061F6">
        <w:rPr>
          <w:rFonts w:asciiTheme="minorHAnsi" w:hAnsiTheme="minorHAnsi" w:cstheme="minorHAnsi"/>
          <w:sz w:val="22"/>
          <w:szCs w:val="22"/>
        </w:rPr>
        <w:t xml:space="preserve"> contraditório e a ampla defesa;</w:t>
      </w:r>
      <w:r w:rsidR="002E0CF8" w:rsidRPr="00A061F6">
        <w:rPr>
          <w:rFonts w:asciiTheme="minorHAnsi" w:hAnsiTheme="minorHAnsi" w:cstheme="minorHAnsi"/>
          <w:sz w:val="22"/>
          <w:szCs w:val="22"/>
        </w:rPr>
        <w:t xml:space="preserve"> </w:t>
      </w:r>
    </w:p>
    <w:p w14:paraId="4221508E" w14:textId="3B9F1B43" w:rsidR="00FF212C" w:rsidRPr="00A061F6" w:rsidRDefault="00FF212C" w:rsidP="004B4ED6">
      <w:pPr>
        <w:pStyle w:val="textojustificadorecuoprimeiralinha"/>
        <w:numPr>
          <w:ilvl w:val="2"/>
          <w:numId w:val="43"/>
        </w:numPr>
        <w:spacing w:before="120" w:beforeAutospacing="0" w:after="120" w:afterAutospacing="0" w:line="276" w:lineRule="auto"/>
        <w:ind w:left="0" w:right="-710" w:firstLine="0"/>
        <w:jc w:val="both"/>
        <w:rPr>
          <w:rFonts w:asciiTheme="minorHAnsi" w:hAnsiTheme="minorHAnsi" w:cstheme="minorHAnsi"/>
          <w:sz w:val="22"/>
          <w:szCs w:val="22"/>
        </w:rPr>
      </w:pPr>
      <w:r w:rsidRPr="00A061F6">
        <w:rPr>
          <w:rFonts w:asciiTheme="minorHAnsi" w:hAnsiTheme="minorHAnsi" w:cstheme="minorHAnsi"/>
          <w:sz w:val="22"/>
          <w:szCs w:val="22"/>
        </w:rPr>
        <w:t>Somente por motivo de economicidade, segurança nacional ou no interesse da Administração Pública Municipal, devidamente justificado, em qualquer caso, pela autoridade máxima do órgão ou da entidade contratante, não será rescindido o contrato</w:t>
      </w:r>
      <w:r w:rsidR="00892313" w:rsidRPr="00A061F6">
        <w:rPr>
          <w:rFonts w:asciiTheme="minorHAnsi" w:hAnsiTheme="minorHAnsi" w:cstheme="minorHAnsi"/>
          <w:sz w:val="22"/>
          <w:szCs w:val="22"/>
        </w:rPr>
        <w:t>/credenciamento</w:t>
      </w:r>
      <w:r w:rsidRPr="00A061F6">
        <w:rPr>
          <w:rFonts w:asciiTheme="minorHAnsi" w:hAnsiTheme="minorHAnsi" w:cstheme="minorHAnsi"/>
          <w:sz w:val="22"/>
          <w:szCs w:val="22"/>
        </w:rPr>
        <w:t xml:space="preserve"> em execução com empresa que estiver irregular.</w:t>
      </w:r>
    </w:p>
    <w:p w14:paraId="0EC1652C" w14:textId="74D0009E" w:rsidR="000E650B" w:rsidRPr="00A061F6" w:rsidRDefault="000E650B" w:rsidP="004B4ED6">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276" w:lineRule="auto"/>
        <w:ind w:right="-710"/>
        <w:jc w:val="both"/>
        <w:textAlignment w:val="baseline"/>
        <w:rPr>
          <w:rFonts w:eastAsia="Times New Roman" w:cstheme="minorHAnsi"/>
          <w:b/>
          <w:lang w:eastAsia="ar-SA"/>
        </w:rPr>
      </w:pPr>
      <w:r w:rsidRPr="00A061F6">
        <w:rPr>
          <w:rFonts w:eastAsia="Times New Roman" w:cstheme="minorHAnsi"/>
          <w:b/>
          <w:lang w:eastAsia="ar-SA"/>
        </w:rPr>
        <w:t xml:space="preserve">CLÁUSULA </w:t>
      </w:r>
      <w:r w:rsidR="00C86020" w:rsidRPr="00A061F6">
        <w:rPr>
          <w:rFonts w:eastAsia="Times New Roman" w:cstheme="minorHAnsi"/>
          <w:b/>
          <w:lang w:eastAsia="ar-SA"/>
        </w:rPr>
        <w:t>DÉC</w:t>
      </w:r>
      <w:r w:rsidR="003A283A" w:rsidRPr="00A061F6">
        <w:rPr>
          <w:rFonts w:eastAsia="Times New Roman" w:cstheme="minorHAnsi"/>
          <w:b/>
          <w:lang w:eastAsia="ar-SA"/>
        </w:rPr>
        <w:t>IMA OITAVA</w:t>
      </w:r>
      <w:r w:rsidR="00C86020" w:rsidRPr="00A061F6">
        <w:rPr>
          <w:rFonts w:eastAsia="Times New Roman" w:cstheme="minorHAnsi"/>
          <w:b/>
          <w:lang w:eastAsia="ar-SA"/>
        </w:rPr>
        <w:t xml:space="preserve"> - DAS CONDIÇÕES PACTUAIS</w:t>
      </w:r>
      <w:r w:rsidRPr="00A061F6">
        <w:rPr>
          <w:rFonts w:eastAsia="Times New Roman" w:cstheme="minorHAnsi"/>
          <w:b/>
          <w:lang w:eastAsia="ar-SA"/>
        </w:rPr>
        <w:t xml:space="preserve"> </w:t>
      </w:r>
    </w:p>
    <w:p w14:paraId="1ABC3AFE" w14:textId="5CADA993" w:rsidR="00C86020" w:rsidRPr="00A061F6" w:rsidRDefault="00C86020" w:rsidP="004B4ED6">
      <w:pPr>
        <w:pStyle w:val="PargrafodaLista"/>
        <w:numPr>
          <w:ilvl w:val="1"/>
          <w:numId w:val="44"/>
        </w:numPr>
        <w:spacing w:after="0" w:line="276" w:lineRule="auto"/>
        <w:ind w:left="0" w:right="-710" w:firstLine="0"/>
        <w:jc w:val="both"/>
        <w:rPr>
          <w:rFonts w:cstheme="minorHAnsi"/>
        </w:rPr>
      </w:pPr>
      <w:bookmarkStart w:id="14" w:name="_Hlk160112989"/>
      <w:r w:rsidRPr="00A061F6">
        <w:rPr>
          <w:rFonts w:cstheme="minorHAnsi"/>
        </w:rPr>
        <w:t>Qualquer tolerância por parte da Administração Pública Municipal, no que tange ao cumprimento das obrigações ora assumidas pelo credenciado, não importará, em hipótese alguma, em alteração contratual, novação, transação ou perdão, permanecendo em pleno vigor todas as condições do ajuste e podendo a Administração Pública Municipal exigir o seu cumprimento a qualquer tempo</w:t>
      </w:r>
      <w:bookmarkEnd w:id="14"/>
      <w:r w:rsidR="00CC5E67" w:rsidRPr="00A061F6">
        <w:rPr>
          <w:rFonts w:cstheme="minorHAnsi"/>
        </w:rPr>
        <w:t>;</w:t>
      </w:r>
    </w:p>
    <w:p w14:paraId="57FF651F" w14:textId="55D694C7" w:rsidR="00C86020" w:rsidRPr="00A061F6" w:rsidRDefault="00C86020" w:rsidP="004B4ED6">
      <w:pPr>
        <w:pStyle w:val="PargrafodaLista"/>
        <w:numPr>
          <w:ilvl w:val="1"/>
          <w:numId w:val="44"/>
        </w:numPr>
        <w:spacing w:after="0" w:line="276" w:lineRule="auto"/>
        <w:ind w:left="0" w:right="-710" w:firstLine="0"/>
        <w:jc w:val="both"/>
        <w:rPr>
          <w:rFonts w:cstheme="minorHAnsi"/>
        </w:rPr>
      </w:pPr>
      <w:r w:rsidRPr="00A061F6">
        <w:rPr>
          <w:rFonts w:cstheme="minorHAnsi"/>
        </w:rPr>
        <w:t xml:space="preserve"> O </w:t>
      </w:r>
      <w:r w:rsidR="00892313" w:rsidRPr="00A061F6">
        <w:rPr>
          <w:rFonts w:cstheme="minorHAnsi"/>
        </w:rPr>
        <w:t>contrato/</w:t>
      </w:r>
      <w:r w:rsidRPr="00A061F6">
        <w:rPr>
          <w:rFonts w:cstheme="minorHAnsi"/>
        </w:rPr>
        <w:t>credenciamento, objeto deste procedimento, não estabelece qualquer vínculo de natureza empregatícia ou de responsabilidade entre a Administração Pública Municipal e os agentes, prepostos, empregados ou demais pessoas designadas pelo credenciado para a execução do objeto contratual, sendo o credenciado o único responsável por todas as obrigações ou encargos decorrentes das relações de trabalho entre ele e seus profissionais ou contratados, previstos na legislação pátria vigente, seja trabalhista, previdenciária, social, de caráter</w:t>
      </w:r>
      <w:r w:rsidR="00CC5E67" w:rsidRPr="00A061F6">
        <w:rPr>
          <w:rFonts w:cstheme="minorHAnsi"/>
        </w:rPr>
        <w:t xml:space="preserve"> securitário ou qualquer outra;</w:t>
      </w:r>
    </w:p>
    <w:p w14:paraId="1E4DE70E" w14:textId="05D8632D" w:rsidR="00C86020" w:rsidRPr="00A061F6" w:rsidRDefault="00C86020" w:rsidP="004B4ED6">
      <w:pPr>
        <w:pStyle w:val="PargrafodaLista"/>
        <w:numPr>
          <w:ilvl w:val="1"/>
          <w:numId w:val="44"/>
        </w:numPr>
        <w:spacing w:after="0" w:line="276" w:lineRule="auto"/>
        <w:ind w:left="0" w:right="-710" w:firstLine="0"/>
        <w:jc w:val="both"/>
        <w:rPr>
          <w:rFonts w:cstheme="minorHAnsi"/>
        </w:rPr>
      </w:pPr>
      <w:r w:rsidRPr="00A061F6">
        <w:rPr>
          <w:rFonts w:cstheme="minorHAnsi"/>
        </w:rPr>
        <w:t xml:space="preserve"> O credenciado, por si, seus agentes, prepostos, empregados ou quaisquer encarregados, assume inteira responsabilidade por quaisquer danos ou prejuízos causados, de forma direta ou indireta, a Administração Pública Municipal, s</w:t>
      </w:r>
      <w:r w:rsidR="00BC2C89" w:rsidRPr="00A061F6">
        <w:rPr>
          <w:rFonts w:cstheme="minorHAnsi"/>
        </w:rPr>
        <w:t xml:space="preserve">eu patrimônio, seus servidores </w:t>
      </w:r>
      <w:r w:rsidRPr="00A061F6">
        <w:rPr>
          <w:rFonts w:cstheme="minorHAnsi"/>
        </w:rPr>
        <w:t>ou terceiros, produzidos em decorrência da execução do objeto contratado, ou da omissão em executá-lo, resguardando-se a Administração Pública Municipal o direito de regresso na hipótese de ser compelido a respon</w:t>
      </w:r>
      <w:r w:rsidR="00CC5E67" w:rsidRPr="00A061F6">
        <w:rPr>
          <w:rFonts w:cstheme="minorHAnsi"/>
        </w:rPr>
        <w:t>der por tais danos ou prejuízos;</w:t>
      </w:r>
      <w:r w:rsidRPr="00A061F6">
        <w:rPr>
          <w:rFonts w:cstheme="minorHAnsi"/>
        </w:rPr>
        <w:t xml:space="preserve"> </w:t>
      </w:r>
    </w:p>
    <w:p w14:paraId="1463E653" w14:textId="4006347D" w:rsidR="000E650B" w:rsidRPr="00A061F6" w:rsidRDefault="00C86020" w:rsidP="004B4ED6">
      <w:pPr>
        <w:pStyle w:val="PargrafodaLista"/>
        <w:numPr>
          <w:ilvl w:val="1"/>
          <w:numId w:val="44"/>
        </w:numPr>
        <w:spacing w:after="0" w:line="276" w:lineRule="auto"/>
        <w:ind w:left="0" w:right="-710" w:firstLine="0"/>
        <w:jc w:val="both"/>
        <w:rPr>
          <w:rFonts w:cstheme="minorHAnsi"/>
        </w:rPr>
      </w:pPr>
      <w:r w:rsidRPr="00A061F6">
        <w:rPr>
          <w:rFonts w:cstheme="minorHAnsi"/>
        </w:rPr>
        <w:t xml:space="preserve"> Todas as informações, resultados, relatórios e quaisquer outros documentos obtidos ou elaborados pelo credenciado durante a execução do objeto contratual serão de exclusiva propriedade da Administração Pública Municipal, não podendo ser utilizados, divulgados, reproduzidos ou veiculados, para qualquer fim, senão com a prévia e expressa autorização da Administração Pública Municipal, sob pena de responsabilização administrativa, civil ou criminal, nos termos da legislação</w:t>
      </w:r>
      <w:r w:rsidRPr="00A061F6">
        <w:rPr>
          <w:rFonts w:cstheme="minorHAnsi"/>
          <w:snapToGrid w:val="0"/>
        </w:rPr>
        <w:t>.</w:t>
      </w:r>
    </w:p>
    <w:p w14:paraId="49187008" w14:textId="77777777" w:rsidR="00AE4CBC" w:rsidRPr="00FE7A53" w:rsidRDefault="00AE4CBC" w:rsidP="004B4ED6">
      <w:pPr>
        <w:pStyle w:val="PargrafodaLista"/>
        <w:spacing w:after="0" w:line="276" w:lineRule="auto"/>
        <w:ind w:left="0" w:right="-710"/>
        <w:jc w:val="both"/>
        <w:rPr>
          <w:rFonts w:cstheme="minorHAnsi"/>
          <w:sz w:val="8"/>
          <w:szCs w:val="8"/>
        </w:rPr>
      </w:pPr>
    </w:p>
    <w:p w14:paraId="0FC3F07A" w14:textId="5D70BB68" w:rsidR="000E650B" w:rsidRPr="00A061F6" w:rsidRDefault="000E650B" w:rsidP="004B4ED6">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276" w:lineRule="auto"/>
        <w:ind w:right="-710"/>
        <w:jc w:val="both"/>
        <w:textAlignment w:val="baseline"/>
        <w:rPr>
          <w:rFonts w:eastAsia="Times New Roman" w:cstheme="minorHAnsi"/>
          <w:b/>
          <w:lang w:eastAsia="ar-SA"/>
        </w:rPr>
      </w:pPr>
      <w:r w:rsidRPr="00A061F6">
        <w:rPr>
          <w:rFonts w:eastAsia="Times New Roman" w:cstheme="minorHAnsi"/>
          <w:b/>
          <w:lang w:eastAsia="ar-SA"/>
        </w:rPr>
        <w:t xml:space="preserve">CLÁUSULA </w:t>
      </w:r>
      <w:r w:rsidR="003A283A" w:rsidRPr="00A061F6">
        <w:rPr>
          <w:rFonts w:eastAsia="Times New Roman" w:cstheme="minorHAnsi"/>
          <w:b/>
          <w:lang w:eastAsia="ar-SA"/>
        </w:rPr>
        <w:t>DÉCIMA NONA</w:t>
      </w:r>
      <w:r w:rsidRPr="00A061F6">
        <w:rPr>
          <w:rFonts w:eastAsia="Times New Roman" w:cstheme="minorHAnsi"/>
          <w:b/>
          <w:lang w:eastAsia="ar-SA"/>
        </w:rPr>
        <w:t>–</w:t>
      </w:r>
      <w:r w:rsidR="003A19EA" w:rsidRPr="00A061F6">
        <w:rPr>
          <w:rFonts w:eastAsia="Times New Roman" w:cstheme="minorHAnsi"/>
          <w:b/>
          <w:lang w:eastAsia="ar-SA"/>
        </w:rPr>
        <w:t xml:space="preserve"> DA PROTEÇÃO DOS DADOS PESSOAIS</w:t>
      </w:r>
    </w:p>
    <w:p w14:paraId="68C1869E" w14:textId="2E03B2F1" w:rsidR="00DD6613" w:rsidRPr="00A061F6" w:rsidRDefault="00DD6613" w:rsidP="004B4ED6">
      <w:pPr>
        <w:pStyle w:val="PargrafodaLista"/>
        <w:widowControl w:val="0"/>
        <w:numPr>
          <w:ilvl w:val="1"/>
          <w:numId w:val="45"/>
        </w:numPr>
        <w:autoSpaceDE w:val="0"/>
        <w:autoSpaceDN w:val="0"/>
        <w:spacing w:after="0" w:line="276" w:lineRule="auto"/>
        <w:ind w:left="0" w:right="-710" w:firstLine="0"/>
        <w:jc w:val="both"/>
        <w:rPr>
          <w:rFonts w:cstheme="minorHAnsi"/>
          <w:snapToGrid w:val="0"/>
        </w:rPr>
      </w:pPr>
      <w:r w:rsidRPr="00A061F6">
        <w:rPr>
          <w:rFonts w:cstheme="minorHAnsi"/>
          <w:snapToGrid w:val="0"/>
        </w:rPr>
        <w:t xml:space="preserve"> Deverá o credenciado atender e se adequar ao disposto na Lei Geral de Proteção de Dados, Lei nº </w:t>
      </w:r>
      <w:r w:rsidR="00CC5E67" w:rsidRPr="00A061F6">
        <w:rPr>
          <w:rFonts w:cstheme="minorHAnsi"/>
          <w:snapToGrid w:val="0"/>
        </w:rPr>
        <w:t>13.709, de 14 de agosto de 2018;</w:t>
      </w:r>
    </w:p>
    <w:p w14:paraId="63564319" w14:textId="7087EFDA" w:rsidR="00DD6613" w:rsidRPr="00A061F6" w:rsidRDefault="00DD6613" w:rsidP="004B4ED6">
      <w:pPr>
        <w:pStyle w:val="PargrafodaLista"/>
        <w:widowControl w:val="0"/>
        <w:numPr>
          <w:ilvl w:val="1"/>
          <w:numId w:val="45"/>
        </w:numPr>
        <w:autoSpaceDE w:val="0"/>
        <w:autoSpaceDN w:val="0"/>
        <w:spacing w:after="0" w:line="276" w:lineRule="auto"/>
        <w:ind w:left="0" w:right="-710" w:firstLine="0"/>
        <w:jc w:val="both"/>
        <w:rPr>
          <w:rFonts w:cstheme="minorHAnsi"/>
          <w:snapToGrid w:val="0"/>
        </w:rPr>
      </w:pPr>
      <w:r w:rsidRPr="00A061F6">
        <w:rPr>
          <w:rFonts w:cstheme="minorHAnsi"/>
          <w:snapToGrid w:val="0"/>
        </w:rPr>
        <w:t>A Administração Pública Municipal e o credenciado comprometem-se a proteger os direitos fundamentais de liberdade e de privacidade e o livre desenvolvimento da personalidade da pessoa natural, relativos ao tratamento de dados pessoais, inclusive nos meios digitais, bem como executar os serviços em estreita observância dos ditames estabelecidos pela Lei n° 13.709/2018 (Lei Geral de Proteção de Dados Pessoais – LGPD).</w:t>
      </w:r>
    </w:p>
    <w:p w14:paraId="7F58FEE7" w14:textId="19CFC24C" w:rsidR="00DD6613" w:rsidRPr="00A061F6" w:rsidRDefault="00DD6613" w:rsidP="004B4ED6">
      <w:pPr>
        <w:pStyle w:val="PargrafodaLista"/>
        <w:widowControl w:val="0"/>
        <w:numPr>
          <w:ilvl w:val="1"/>
          <w:numId w:val="45"/>
        </w:numPr>
        <w:autoSpaceDE w:val="0"/>
        <w:autoSpaceDN w:val="0"/>
        <w:spacing w:after="0" w:line="276" w:lineRule="auto"/>
        <w:ind w:left="0" w:right="-710" w:firstLine="0"/>
        <w:jc w:val="both"/>
        <w:rPr>
          <w:rFonts w:cstheme="minorHAnsi"/>
          <w:snapToGrid w:val="0"/>
        </w:rPr>
      </w:pPr>
      <w:r w:rsidRPr="00A061F6">
        <w:rPr>
          <w:rFonts w:cstheme="minorHAnsi"/>
          <w:snapToGrid w:val="0"/>
        </w:rPr>
        <w:t>O eventual acesso, pelo credenciado, às bases de dados que contenham ou possam conter dados pessoais ou segredos de negócio implicará para aquele e para s</w:t>
      </w:r>
      <w:r w:rsidR="00CC5E67" w:rsidRPr="00A061F6">
        <w:rPr>
          <w:rFonts w:cstheme="minorHAnsi"/>
          <w:snapToGrid w:val="0"/>
        </w:rPr>
        <w:t>eus prepostos o dever de sigilo;</w:t>
      </w:r>
    </w:p>
    <w:p w14:paraId="1437E88B" w14:textId="3CC0B1A3" w:rsidR="00DD6613" w:rsidRPr="00A061F6" w:rsidRDefault="00DD6613" w:rsidP="004B4ED6">
      <w:pPr>
        <w:pStyle w:val="PargrafodaLista"/>
        <w:widowControl w:val="0"/>
        <w:numPr>
          <w:ilvl w:val="1"/>
          <w:numId w:val="45"/>
        </w:numPr>
        <w:autoSpaceDE w:val="0"/>
        <w:autoSpaceDN w:val="0"/>
        <w:spacing w:after="0" w:line="276" w:lineRule="auto"/>
        <w:ind w:left="0" w:right="-710" w:firstLine="0"/>
        <w:jc w:val="both"/>
        <w:rPr>
          <w:rFonts w:cstheme="minorHAnsi"/>
          <w:snapToGrid w:val="0"/>
        </w:rPr>
      </w:pPr>
      <w:r w:rsidRPr="00A061F6">
        <w:rPr>
          <w:rFonts w:cstheme="minorHAnsi"/>
          <w:snapToGrid w:val="0"/>
        </w:rPr>
        <w:t xml:space="preserve">O credenciado cooperará com a Administração Pública Municipal no cumprimento das obrigações </w:t>
      </w:r>
      <w:r w:rsidRPr="00A061F6">
        <w:rPr>
          <w:rFonts w:cstheme="minorHAnsi"/>
          <w:snapToGrid w:val="0"/>
        </w:rPr>
        <w:lastRenderedPageBreak/>
        <w:t>referentes ao exercício dos direitos dos titulares previstos na LGPD e nas Leis de Proteção de Dados em vigor e também no atendimento de requisições e determinações do Poder Judiciário, Ministério Público, Autoridade Nacional de Proteção de Dados (ANPD) e Órgãos de c</w:t>
      </w:r>
      <w:r w:rsidR="00CC5E67" w:rsidRPr="00A061F6">
        <w:rPr>
          <w:rFonts w:cstheme="minorHAnsi"/>
          <w:snapToGrid w:val="0"/>
        </w:rPr>
        <w:t>ontrole administrativo em geral;</w:t>
      </w:r>
    </w:p>
    <w:p w14:paraId="3FE0E374" w14:textId="0280CCC4" w:rsidR="00DD6613" w:rsidRPr="00A061F6" w:rsidRDefault="00DD6613" w:rsidP="004B4ED6">
      <w:pPr>
        <w:pStyle w:val="PargrafodaLista"/>
        <w:widowControl w:val="0"/>
        <w:numPr>
          <w:ilvl w:val="1"/>
          <w:numId w:val="45"/>
        </w:numPr>
        <w:autoSpaceDE w:val="0"/>
        <w:autoSpaceDN w:val="0"/>
        <w:spacing w:after="0" w:line="276" w:lineRule="auto"/>
        <w:ind w:left="0" w:right="-710" w:firstLine="0"/>
        <w:jc w:val="both"/>
        <w:rPr>
          <w:rFonts w:cstheme="minorHAnsi"/>
          <w:snapToGrid w:val="0"/>
        </w:rPr>
      </w:pPr>
      <w:r w:rsidRPr="00A061F6">
        <w:rPr>
          <w:rFonts w:cstheme="minorHAnsi"/>
          <w:snapToGrid w:val="0"/>
        </w:rPr>
        <w:t>O tratamento de dados pessoais sensíveis poderá ocorrer na estrita necessidade de tutela da saúde, exclusivamente em procedimento realizado por profissionais de saúde, serviços de saúde ou autoridade sanitária, hipótese que dispensa o consentimento do titular dos dados, conforme estabelecido pela Lei Geral de Proteção de Dados (LGPD)</w:t>
      </w:r>
      <w:r w:rsidR="00CC5E67" w:rsidRPr="00A061F6">
        <w:rPr>
          <w:rFonts w:cstheme="minorHAnsi"/>
          <w:snapToGrid w:val="0"/>
        </w:rPr>
        <w:t>;</w:t>
      </w:r>
    </w:p>
    <w:p w14:paraId="5DC9980E" w14:textId="498ECDD4" w:rsidR="000E650B" w:rsidRPr="00A061F6" w:rsidRDefault="00DD6613" w:rsidP="004B4ED6">
      <w:pPr>
        <w:pStyle w:val="PargrafodaLista"/>
        <w:widowControl w:val="0"/>
        <w:numPr>
          <w:ilvl w:val="1"/>
          <w:numId w:val="45"/>
        </w:numPr>
        <w:autoSpaceDE w:val="0"/>
        <w:autoSpaceDN w:val="0"/>
        <w:spacing w:after="0" w:line="276" w:lineRule="auto"/>
        <w:ind w:left="0" w:right="-710" w:firstLine="0"/>
        <w:contextualSpacing w:val="0"/>
        <w:jc w:val="both"/>
        <w:rPr>
          <w:rFonts w:cstheme="minorHAnsi"/>
          <w:snapToGrid w:val="0"/>
        </w:rPr>
      </w:pPr>
      <w:r w:rsidRPr="00A061F6">
        <w:rPr>
          <w:rFonts w:cstheme="minorHAnsi"/>
          <w:snapToGrid w:val="0"/>
        </w:rPr>
        <w:t>Eventuais responsabilidades das partes serão apuradas conforme estabelecido neste Termo e também de acordo com o que dispõe a Seção III, Capítulo VI da LGPD</w:t>
      </w:r>
      <w:r w:rsidR="000E650B" w:rsidRPr="00A061F6">
        <w:rPr>
          <w:rFonts w:cstheme="minorHAnsi"/>
          <w:snapToGrid w:val="0"/>
        </w:rPr>
        <w:t>.</w:t>
      </w:r>
    </w:p>
    <w:p w14:paraId="067B1F93" w14:textId="77777777" w:rsidR="00AE4CBC" w:rsidRPr="00FE7A53" w:rsidRDefault="00AE4CBC" w:rsidP="004B4ED6">
      <w:pPr>
        <w:pStyle w:val="PargrafodaLista"/>
        <w:widowControl w:val="0"/>
        <w:autoSpaceDE w:val="0"/>
        <w:autoSpaceDN w:val="0"/>
        <w:spacing w:after="0" w:line="276" w:lineRule="auto"/>
        <w:ind w:left="0" w:right="-710"/>
        <w:contextualSpacing w:val="0"/>
        <w:jc w:val="both"/>
        <w:rPr>
          <w:rFonts w:cstheme="minorHAnsi"/>
          <w:snapToGrid w:val="0"/>
          <w:sz w:val="8"/>
          <w:szCs w:val="8"/>
        </w:rPr>
      </w:pPr>
    </w:p>
    <w:p w14:paraId="09DC42D3" w14:textId="43EFA55C" w:rsidR="000E650B" w:rsidRPr="00A061F6" w:rsidRDefault="000E650B" w:rsidP="004B4ED6">
      <w:pPr>
        <w:pBdr>
          <w:top w:val="single" w:sz="4" w:space="1" w:color="auto"/>
          <w:left w:val="single" w:sz="4" w:space="4" w:color="auto"/>
          <w:bottom w:val="single" w:sz="4" w:space="1" w:color="auto"/>
          <w:right w:val="single" w:sz="4" w:space="4" w:color="auto"/>
        </w:pBdr>
        <w:shd w:val="clear" w:color="auto" w:fill="D9D9D9" w:themeFill="background1" w:themeFillShade="D9"/>
        <w:suppressAutoHyphens/>
        <w:overflowPunct w:val="0"/>
        <w:autoSpaceDE w:val="0"/>
        <w:autoSpaceDN w:val="0"/>
        <w:adjustRightInd w:val="0"/>
        <w:spacing w:after="0" w:line="276" w:lineRule="auto"/>
        <w:ind w:right="-710"/>
        <w:jc w:val="both"/>
        <w:textAlignment w:val="baseline"/>
        <w:rPr>
          <w:rFonts w:eastAsia="Times New Roman" w:cstheme="minorHAnsi"/>
          <w:b/>
          <w:lang w:eastAsia="ar-SA"/>
        </w:rPr>
      </w:pPr>
      <w:r w:rsidRPr="00A061F6">
        <w:rPr>
          <w:rFonts w:eastAsia="Times New Roman" w:cstheme="minorHAnsi"/>
          <w:b/>
          <w:lang w:eastAsia="ar-SA"/>
        </w:rPr>
        <w:t>CLÁUSULA VIGÉSIMA – DO FORO</w:t>
      </w:r>
    </w:p>
    <w:p w14:paraId="57C8668E" w14:textId="46346ADB" w:rsidR="00D178CD" w:rsidRPr="00A061F6" w:rsidRDefault="00DD6613" w:rsidP="004B4ED6">
      <w:pPr>
        <w:pStyle w:val="PargrafodaLista"/>
        <w:widowControl w:val="0"/>
        <w:numPr>
          <w:ilvl w:val="1"/>
          <w:numId w:val="46"/>
        </w:numPr>
        <w:autoSpaceDE w:val="0"/>
        <w:autoSpaceDN w:val="0"/>
        <w:spacing w:after="0" w:line="276" w:lineRule="auto"/>
        <w:ind w:left="0" w:right="-710" w:firstLine="0"/>
        <w:jc w:val="both"/>
        <w:rPr>
          <w:rFonts w:cstheme="minorHAnsi"/>
          <w:snapToGrid w:val="0"/>
        </w:rPr>
      </w:pPr>
      <w:r w:rsidRPr="00A061F6">
        <w:rPr>
          <w:rFonts w:cstheme="minorHAnsi"/>
          <w:snapToGrid w:val="0"/>
        </w:rPr>
        <w:t>As partes elegem em, com exclusão de qualquer outro, por mais privilegiado que seja, com fulcro no art. 92, §1º, da Lei nº 14.133/</w:t>
      </w:r>
      <w:proofErr w:type="gramStart"/>
      <w:r w:rsidRPr="00A061F6">
        <w:rPr>
          <w:rFonts w:cstheme="minorHAnsi"/>
          <w:snapToGrid w:val="0"/>
        </w:rPr>
        <w:t>21,o</w:t>
      </w:r>
      <w:proofErr w:type="gramEnd"/>
      <w:r w:rsidRPr="00A061F6">
        <w:rPr>
          <w:rFonts w:cstheme="minorHAnsi"/>
          <w:snapToGrid w:val="0"/>
        </w:rPr>
        <w:t xml:space="preserve"> foro da Comarca de </w:t>
      </w:r>
      <w:r w:rsidR="004C60C7" w:rsidRPr="00A061F6">
        <w:rPr>
          <w:rFonts w:cstheme="minorHAnsi"/>
          <w:snapToGrid w:val="0"/>
        </w:rPr>
        <w:t>Sonora</w:t>
      </w:r>
      <w:r w:rsidRPr="00A061F6">
        <w:rPr>
          <w:rFonts w:cstheme="minorHAnsi"/>
          <w:snapToGrid w:val="0"/>
        </w:rPr>
        <w:t xml:space="preserve">/MS, para dirimir qualquer dúvida, ação ou medida judicial decorrente deste Termo de </w:t>
      </w:r>
      <w:r w:rsidR="00892313" w:rsidRPr="00A061F6">
        <w:rPr>
          <w:rFonts w:cstheme="minorHAnsi"/>
          <w:snapToGrid w:val="0"/>
        </w:rPr>
        <w:t>Contrato/</w:t>
      </w:r>
      <w:r w:rsidRPr="00A061F6">
        <w:rPr>
          <w:rFonts w:cstheme="minorHAnsi"/>
          <w:snapToGrid w:val="0"/>
        </w:rPr>
        <w:t>Credenciamento</w:t>
      </w:r>
      <w:r w:rsidR="00D178CD" w:rsidRPr="00A061F6">
        <w:rPr>
          <w:rFonts w:cstheme="minorHAnsi"/>
          <w:snapToGrid w:val="0"/>
        </w:rPr>
        <w:t>, que não forem reso</w:t>
      </w:r>
      <w:r w:rsidR="00CC5E67" w:rsidRPr="00A061F6">
        <w:rPr>
          <w:rFonts w:cstheme="minorHAnsi"/>
          <w:snapToGrid w:val="0"/>
        </w:rPr>
        <w:t>lvidas na esfera administrativa;</w:t>
      </w:r>
    </w:p>
    <w:p w14:paraId="0287D4CC" w14:textId="77777777" w:rsidR="00D178CD" w:rsidRPr="00A061F6" w:rsidRDefault="00D178CD" w:rsidP="004B4ED6">
      <w:pPr>
        <w:pStyle w:val="PargrafodaLista"/>
        <w:widowControl w:val="0"/>
        <w:autoSpaceDE w:val="0"/>
        <w:autoSpaceDN w:val="0"/>
        <w:spacing w:after="0" w:line="276" w:lineRule="auto"/>
        <w:ind w:left="0" w:right="-710"/>
        <w:jc w:val="both"/>
        <w:rPr>
          <w:rFonts w:cstheme="minorHAnsi"/>
          <w:snapToGrid w:val="0"/>
        </w:rPr>
      </w:pPr>
    </w:p>
    <w:p w14:paraId="286FFEF7" w14:textId="15205C5A" w:rsidR="000E650B" w:rsidRPr="00A061F6" w:rsidRDefault="00D178CD" w:rsidP="004B4ED6">
      <w:pPr>
        <w:pStyle w:val="PargrafodaLista"/>
        <w:widowControl w:val="0"/>
        <w:numPr>
          <w:ilvl w:val="1"/>
          <w:numId w:val="46"/>
        </w:numPr>
        <w:autoSpaceDE w:val="0"/>
        <w:autoSpaceDN w:val="0"/>
        <w:spacing w:after="0" w:line="276" w:lineRule="auto"/>
        <w:ind w:left="0" w:right="-710" w:firstLine="0"/>
        <w:jc w:val="both"/>
        <w:rPr>
          <w:rFonts w:cstheme="minorHAnsi"/>
          <w:snapToGrid w:val="0"/>
        </w:rPr>
      </w:pPr>
      <w:r w:rsidRPr="00A061F6">
        <w:rPr>
          <w:rFonts w:cstheme="minorHAnsi"/>
          <w:snapToGrid w:val="0"/>
        </w:rPr>
        <w:t>E, por estarem justas e acordadas, as pa</w:t>
      </w:r>
      <w:r w:rsidR="00892313" w:rsidRPr="00A061F6">
        <w:rPr>
          <w:rFonts w:cstheme="minorHAnsi"/>
          <w:snapToGrid w:val="0"/>
        </w:rPr>
        <w:t>rtes firmam o presente Termo do Contrato/</w:t>
      </w:r>
      <w:r w:rsidRPr="00A061F6">
        <w:rPr>
          <w:rFonts w:cstheme="minorHAnsi"/>
          <w:snapToGrid w:val="0"/>
        </w:rPr>
        <w:t>Credenciamento em 02 (duas) vias de igual teor e forma para um único efeito, na presença de duas testemunhas</w:t>
      </w:r>
      <w:r w:rsidR="000E650B" w:rsidRPr="00A061F6">
        <w:rPr>
          <w:rFonts w:cstheme="minorHAnsi"/>
          <w:snapToGrid w:val="0"/>
        </w:rPr>
        <w:t>.</w:t>
      </w:r>
    </w:p>
    <w:p w14:paraId="6B951541" w14:textId="77777777" w:rsidR="000E650B" w:rsidRPr="00A061F6" w:rsidRDefault="000E650B" w:rsidP="004B4ED6">
      <w:pPr>
        <w:spacing w:after="0" w:line="276" w:lineRule="auto"/>
        <w:ind w:right="-710"/>
        <w:jc w:val="both"/>
        <w:rPr>
          <w:rFonts w:cstheme="minorHAnsi"/>
          <w:b/>
          <w:bCs/>
        </w:rPr>
      </w:pPr>
    </w:p>
    <w:p w14:paraId="7BD02449" w14:textId="7FCDFB3F" w:rsidR="00D178CD" w:rsidRPr="00A061F6" w:rsidRDefault="002E0CF8" w:rsidP="004B4ED6">
      <w:pPr>
        <w:spacing w:after="0" w:line="276" w:lineRule="auto"/>
        <w:ind w:right="-710"/>
        <w:jc w:val="right"/>
        <w:rPr>
          <w:rFonts w:cstheme="minorHAnsi"/>
          <w:lang w:eastAsia="ar-SA"/>
        </w:rPr>
      </w:pPr>
      <w:r w:rsidRPr="00A061F6">
        <w:rPr>
          <w:rFonts w:cstheme="minorHAnsi"/>
          <w:lang w:eastAsia="ar-SA"/>
        </w:rPr>
        <w:t>_________________/MS</w:t>
      </w:r>
      <w:r w:rsidR="00D178CD" w:rsidRPr="00A061F6">
        <w:rPr>
          <w:rFonts w:cstheme="minorHAnsi"/>
          <w:lang w:eastAsia="ar-SA"/>
        </w:rPr>
        <w:t xml:space="preserve">, ____ de </w:t>
      </w:r>
      <w:r w:rsidRPr="00A061F6">
        <w:rPr>
          <w:rFonts w:cstheme="minorHAnsi"/>
          <w:lang w:eastAsia="ar-SA"/>
        </w:rPr>
        <w:t>____</w:t>
      </w:r>
      <w:r w:rsidR="00D178CD" w:rsidRPr="00A061F6">
        <w:rPr>
          <w:rFonts w:cstheme="minorHAnsi"/>
          <w:lang w:eastAsia="ar-SA"/>
        </w:rPr>
        <w:t>_____ de 202___</w:t>
      </w:r>
    </w:p>
    <w:p w14:paraId="1C2CA3FD" w14:textId="77777777" w:rsidR="002E0CF8" w:rsidRPr="00A061F6" w:rsidRDefault="002E0CF8" w:rsidP="004B4ED6">
      <w:pPr>
        <w:spacing w:after="0" w:line="276" w:lineRule="auto"/>
        <w:ind w:right="-710"/>
        <w:jc w:val="right"/>
        <w:rPr>
          <w:rFonts w:cstheme="minorHAnsi"/>
          <w:lang w:eastAsia="ar-SA"/>
        </w:rPr>
      </w:pPr>
    </w:p>
    <w:p w14:paraId="630B4929" w14:textId="3DE83A0A" w:rsidR="00A0070A" w:rsidRPr="00A061F6" w:rsidRDefault="00A0070A" w:rsidP="004B4ED6">
      <w:pPr>
        <w:spacing w:after="0" w:line="276" w:lineRule="auto"/>
        <w:ind w:right="-710"/>
        <w:jc w:val="center"/>
        <w:rPr>
          <w:rFonts w:cstheme="minorHAnsi"/>
          <w:iCs/>
        </w:rPr>
      </w:pPr>
      <w:r w:rsidRPr="00A061F6">
        <w:rPr>
          <w:rFonts w:cstheme="minorHAnsi"/>
          <w:iCs/>
        </w:rPr>
        <w:t>__________________________________________</w:t>
      </w:r>
    </w:p>
    <w:p w14:paraId="43028B74" w14:textId="0DFAB4F6" w:rsidR="00A0070A" w:rsidRPr="00A061F6" w:rsidRDefault="00D178CD" w:rsidP="004B4ED6">
      <w:pPr>
        <w:spacing w:after="0" w:line="276" w:lineRule="auto"/>
        <w:ind w:right="-710"/>
        <w:jc w:val="center"/>
        <w:rPr>
          <w:rFonts w:cstheme="minorHAnsi"/>
          <w:b/>
          <w:iCs/>
        </w:rPr>
      </w:pPr>
      <w:r w:rsidRPr="00A061F6">
        <w:rPr>
          <w:rFonts w:cstheme="minorHAnsi"/>
          <w:b/>
          <w:iCs/>
        </w:rPr>
        <w:t xml:space="preserve">Nome e assinatura </w:t>
      </w:r>
    </w:p>
    <w:p w14:paraId="65FCFC2F" w14:textId="006EA567" w:rsidR="00F26EE8" w:rsidRPr="00A061F6" w:rsidRDefault="00F26EE8" w:rsidP="004B4ED6">
      <w:pPr>
        <w:spacing w:after="0" w:line="276" w:lineRule="auto"/>
        <w:ind w:right="-710"/>
        <w:jc w:val="center"/>
        <w:rPr>
          <w:rFonts w:cstheme="minorHAnsi"/>
          <w:b/>
          <w:iCs/>
        </w:rPr>
      </w:pPr>
      <w:r w:rsidRPr="00A061F6">
        <w:rPr>
          <w:rFonts w:cstheme="minorHAnsi"/>
          <w:b/>
          <w:iCs/>
        </w:rPr>
        <w:t xml:space="preserve">Prefeito(a) Municipal </w:t>
      </w:r>
    </w:p>
    <w:p w14:paraId="78992630" w14:textId="4D1A37B4" w:rsidR="00A0070A" w:rsidRPr="00A061F6" w:rsidRDefault="00A0070A" w:rsidP="004B4ED6">
      <w:pPr>
        <w:spacing w:after="0" w:line="276" w:lineRule="auto"/>
        <w:ind w:right="-710"/>
        <w:jc w:val="center"/>
        <w:rPr>
          <w:rFonts w:cstheme="minorHAnsi"/>
          <w:iCs/>
        </w:rPr>
      </w:pPr>
      <w:r w:rsidRPr="00A061F6">
        <w:rPr>
          <w:rFonts w:cstheme="minorHAnsi"/>
          <w:iCs/>
        </w:rPr>
        <w:t>_________________________</w:t>
      </w:r>
      <w:r w:rsidR="00D178CD" w:rsidRPr="00A061F6">
        <w:rPr>
          <w:rFonts w:cstheme="minorHAnsi"/>
          <w:iCs/>
        </w:rPr>
        <w:t>__________</w:t>
      </w:r>
      <w:r w:rsidRPr="00A061F6">
        <w:rPr>
          <w:rFonts w:cstheme="minorHAnsi"/>
          <w:iCs/>
        </w:rPr>
        <w:t>______</w:t>
      </w:r>
    </w:p>
    <w:p w14:paraId="3BD50C5F" w14:textId="77777777" w:rsidR="00D178CD" w:rsidRPr="00A061F6" w:rsidRDefault="00D178CD" w:rsidP="004B4ED6">
      <w:pPr>
        <w:spacing w:after="0" w:line="276" w:lineRule="auto"/>
        <w:ind w:right="-710"/>
        <w:jc w:val="center"/>
        <w:rPr>
          <w:rFonts w:cstheme="minorHAnsi"/>
          <w:b/>
          <w:iCs/>
        </w:rPr>
      </w:pPr>
      <w:r w:rsidRPr="00A061F6">
        <w:rPr>
          <w:rFonts w:cstheme="minorHAnsi"/>
          <w:b/>
          <w:iCs/>
        </w:rPr>
        <w:t xml:space="preserve">Nome e assinatura </w:t>
      </w:r>
    </w:p>
    <w:p w14:paraId="081FF598" w14:textId="1E6D41AC" w:rsidR="00A0070A" w:rsidRPr="00A061F6" w:rsidRDefault="00D178CD" w:rsidP="004B4ED6">
      <w:pPr>
        <w:spacing w:after="0" w:line="276" w:lineRule="auto"/>
        <w:ind w:right="-710"/>
        <w:jc w:val="center"/>
        <w:rPr>
          <w:rFonts w:cstheme="minorHAnsi"/>
          <w:i/>
          <w:iCs/>
        </w:rPr>
      </w:pPr>
      <w:r w:rsidRPr="00A061F6">
        <w:rPr>
          <w:rFonts w:cstheme="minorHAnsi"/>
          <w:i/>
          <w:iCs/>
        </w:rPr>
        <w:t>Credenciado</w:t>
      </w:r>
    </w:p>
    <w:p w14:paraId="6F2D0DFF" w14:textId="77777777" w:rsidR="00D178CD" w:rsidRPr="00A061F6" w:rsidRDefault="00D178CD" w:rsidP="004B4ED6">
      <w:pPr>
        <w:spacing w:after="0" w:line="276" w:lineRule="auto"/>
        <w:ind w:right="-710"/>
        <w:jc w:val="center"/>
        <w:rPr>
          <w:rFonts w:cstheme="minorHAnsi"/>
          <w:iCs/>
        </w:rPr>
      </w:pPr>
      <w:r w:rsidRPr="00A061F6">
        <w:rPr>
          <w:rFonts w:cstheme="minorHAnsi"/>
          <w:iCs/>
        </w:rPr>
        <w:t>_________________________________________</w:t>
      </w:r>
    </w:p>
    <w:p w14:paraId="2E7EF0F7" w14:textId="77777777" w:rsidR="00D178CD" w:rsidRPr="00A061F6" w:rsidRDefault="00D178CD" w:rsidP="004B4ED6">
      <w:pPr>
        <w:spacing w:after="0" w:line="276" w:lineRule="auto"/>
        <w:ind w:right="-710"/>
        <w:jc w:val="center"/>
        <w:rPr>
          <w:rFonts w:cstheme="minorHAnsi"/>
          <w:b/>
          <w:iCs/>
        </w:rPr>
      </w:pPr>
      <w:r w:rsidRPr="00A061F6">
        <w:rPr>
          <w:rFonts w:cstheme="minorHAnsi"/>
          <w:b/>
          <w:iCs/>
        </w:rPr>
        <w:t xml:space="preserve">Nome e assinatura </w:t>
      </w:r>
    </w:p>
    <w:p w14:paraId="7DC91CB9" w14:textId="1972ED22" w:rsidR="00A0070A" w:rsidRPr="00A061F6" w:rsidRDefault="00A0070A" w:rsidP="004B4ED6">
      <w:pPr>
        <w:spacing w:after="0" w:line="276" w:lineRule="auto"/>
        <w:ind w:right="-710"/>
        <w:jc w:val="center"/>
        <w:rPr>
          <w:rFonts w:cstheme="minorHAnsi"/>
          <w:i/>
          <w:iCs/>
        </w:rPr>
      </w:pPr>
      <w:r w:rsidRPr="00A061F6">
        <w:rPr>
          <w:rFonts w:cstheme="minorHAnsi"/>
          <w:i/>
          <w:iCs/>
        </w:rPr>
        <w:t>Representante legal</w:t>
      </w:r>
      <w:r w:rsidR="00D178CD" w:rsidRPr="00A061F6">
        <w:rPr>
          <w:rFonts w:cstheme="minorHAnsi"/>
          <w:i/>
          <w:iCs/>
        </w:rPr>
        <w:t xml:space="preserve"> (se for o caso)</w:t>
      </w:r>
    </w:p>
    <w:p w14:paraId="275FDCA5" w14:textId="24CB18A5" w:rsidR="00A0070A" w:rsidRPr="00A061F6" w:rsidRDefault="00A0070A" w:rsidP="004B4ED6">
      <w:pPr>
        <w:spacing w:after="0" w:line="276" w:lineRule="auto"/>
        <w:ind w:right="-710"/>
        <w:rPr>
          <w:rFonts w:cstheme="minorHAnsi"/>
          <w:iCs/>
        </w:rPr>
      </w:pPr>
    </w:p>
    <w:p w14:paraId="1E7D2DD0" w14:textId="43533D0F" w:rsidR="002E0CF8" w:rsidRPr="00A061F6" w:rsidRDefault="002E0CF8" w:rsidP="004B4ED6">
      <w:pPr>
        <w:spacing w:after="0" w:line="276" w:lineRule="auto"/>
        <w:ind w:right="-710"/>
        <w:rPr>
          <w:rFonts w:cstheme="minorHAnsi"/>
          <w:iCs/>
        </w:rPr>
      </w:pPr>
    </w:p>
    <w:p w14:paraId="6B5A40A3" w14:textId="77777777" w:rsidR="002E0CF8" w:rsidRPr="00A061F6" w:rsidRDefault="002E0CF8" w:rsidP="004B4ED6">
      <w:pPr>
        <w:spacing w:after="0" w:line="276" w:lineRule="auto"/>
        <w:ind w:right="-710"/>
        <w:rPr>
          <w:rFonts w:cstheme="minorHAnsi"/>
          <w:iCs/>
        </w:rPr>
      </w:pPr>
    </w:p>
    <w:p w14:paraId="23A06E19" w14:textId="020FB8C6" w:rsidR="00A0070A" w:rsidRPr="00A061F6" w:rsidRDefault="00D178CD" w:rsidP="004B4ED6">
      <w:pPr>
        <w:spacing w:after="0" w:line="276" w:lineRule="auto"/>
        <w:ind w:right="-710"/>
        <w:rPr>
          <w:rFonts w:cstheme="minorHAnsi"/>
          <w:b/>
          <w:iCs/>
        </w:rPr>
      </w:pPr>
      <w:r w:rsidRPr="00A061F6">
        <w:rPr>
          <w:rFonts w:cstheme="minorHAnsi"/>
          <w:b/>
          <w:iCs/>
          <w:u w:val="single"/>
        </w:rPr>
        <w:t>Testemunhas</w:t>
      </w:r>
      <w:r w:rsidRPr="00A061F6">
        <w:rPr>
          <w:rFonts w:cstheme="minorHAnsi"/>
          <w:b/>
          <w:iCs/>
        </w:rPr>
        <w:t>:</w:t>
      </w:r>
    </w:p>
    <w:p w14:paraId="5CAC8BD9" w14:textId="77777777" w:rsidR="00A0070A" w:rsidRPr="00A061F6" w:rsidRDefault="00A0070A" w:rsidP="004B4ED6">
      <w:pPr>
        <w:tabs>
          <w:tab w:val="right" w:leader="underscore" w:pos="4536"/>
        </w:tabs>
        <w:spacing w:after="0" w:line="276" w:lineRule="auto"/>
        <w:ind w:right="-710"/>
        <w:rPr>
          <w:rFonts w:cstheme="minorHAnsi"/>
          <w:iCs/>
        </w:rPr>
      </w:pPr>
      <w:r w:rsidRPr="00A061F6">
        <w:rPr>
          <w:rFonts w:cstheme="minorHAnsi"/>
          <w:iCs/>
        </w:rPr>
        <w:t xml:space="preserve">Nome: </w:t>
      </w:r>
      <w:r w:rsidRPr="00A061F6">
        <w:rPr>
          <w:rFonts w:cstheme="minorHAnsi"/>
          <w:iCs/>
        </w:rPr>
        <w:tab/>
      </w:r>
    </w:p>
    <w:p w14:paraId="627DEAB5" w14:textId="3A42699F" w:rsidR="00A0070A" w:rsidRPr="00A061F6" w:rsidRDefault="00A0070A" w:rsidP="004B4ED6">
      <w:pPr>
        <w:tabs>
          <w:tab w:val="right" w:leader="underscore" w:pos="4536"/>
        </w:tabs>
        <w:spacing w:after="0" w:line="276" w:lineRule="auto"/>
        <w:ind w:right="-710"/>
        <w:rPr>
          <w:rFonts w:cstheme="minorHAnsi"/>
        </w:rPr>
      </w:pPr>
      <w:r w:rsidRPr="00A061F6">
        <w:rPr>
          <w:rFonts w:cstheme="minorHAnsi"/>
        </w:rPr>
        <w:t xml:space="preserve">CPF: </w:t>
      </w:r>
      <w:r w:rsidRPr="00A061F6">
        <w:rPr>
          <w:rFonts w:cstheme="minorHAnsi"/>
        </w:rPr>
        <w:tab/>
      </w:r>
    </w:p>
    <w:p w14:paraId="13A20AA8" w14:textId="77777777" w:rsidR="00A0070A" w:rsidRPr="00A061F6" w:rsidRDefault="00A0070A" w:rsidP="004B4ED6">
      <w:pPr>
        <w:tabs>
          <w:tab w:val="right" w:leader="underscore" w:pos="4536"/>
        </w:tabs>
        <w:spacing w:after="0" w:line="276" w:lineRule="auto"/>
        <w:ind w:right="-710"/>
        <w:rPr>
          <w:rFonts w:cstheme="minorHAnsi"/>
        </w:rPr>
      </w:pPr>
    </w:p>
    <w:p w14:paraId="4A7F8DE5" w14:textId="77777777" w:rsidR="00A0070A" w:rsidRPr="00A061F6" w:rsidRDefault="00A0070A" w:rsidP="004B4ED6">
      <w:pPr>
        <w:tabs>
          <w:tab w:val="right" w:leader="underscore" w:pos="4536"/>
        </w:tabs>
        <w:spacing w:after="0" w:line="276" w:lineRule="auto"/>
        <w:ind w:right="-710"/>
        <w:rPr>
          <w:rFonts w:cstheme="minorHAnsi"/>
          <w:iCs/>
        </w:rPr>
      </w:pPr>
      <w:r w:rsidRPr="00A061F6">
        <w:rPr>
          <w:rFonts w:cstheme="minorHAnsi"/>
          <w:iCs/>
        </w:rPr>
        <w:t xml:space="preserve">Nome: </w:t>
      </w:r>
      <w:r w:rsidRPr="00A061F6">
        <w:rPr>
          <w:rFonts w:cstheme="minorHAnsi"/>
          <w:iCs/>
        </w:rPr>
        <w:tab/>
      </w:r>
    </w:p>
    <w:p w14:paraId="6808848D" w14:textId="39B059FE" w:rsidR="000E650B" w:rsidRPr="00A061F6" w:rsidRDefault="00A0070A" w:rsidP="004B4ED6">
      <w:pPr>
        <w:tabs>
          <w:tab w:val="right" w:leader="underscore" w:pos="4536"/>
        </w:tabs>
        <w:spacing w:after="0" w:line="276" w:lineRule="auto"/>
        <w:ind w:right="-710"/>
        <w:rPr>
          <w:rFonts w:cstheme="minorHAnsi"/>
          <w:iCs/>
        </w:rPr>
      </w:pPr>
      <w:r w:rsidRPr="00A061F6">
        <w:rPr>
          <w:rFonts w:cstheme="minorHAnsi"/>
        </w:rPr>
        <w:t>CPF:</w:t>
      </w:r>
      <w:r w:rsidRPr="00A061F6">
        <w:rPr>
          <w:rFonts w:cstheme="minorHAnsi"/>
        </w:rPr>
        <w:tab/>
      </w:r>
    </w:p>
    <w:sectPr w:rsidR="000E650B" w:rsidRPr="00A061F6" w:rsidSect="009E3E09">
      <w:headerReference w:type="default" r:id="rId26"/>
      <w:footerReference w:type="default" r:id="rId27"/>
      <w:type w:val="nextColumn"/>
      <w:pgSz w:w="11906" w:h="16838"/>
      <w:pgMar w:top="1418" w:right="1983" w:bottom="1418" w:left="993"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EF14F" w14:textId="77777777" w:rsidR="00192C2D" w:rsidRDefault="00192C2D" w:rsidP="00744296">
      <w:pPr>
        <w:spacing w:after="0" w:line="240" w:lineRule="auto"/>
      </w:pPr>
      <w:r>
        <w:separator/>
      </w:r>
    </w:p>
  </w:endnote>
  <w:endnote w:type="continuationSeparator" w:id="0">
    <w:p w14:paraId="5F702D84" w14:textId="77777777" w:rsidR="00192C2D" w:rsidRDefault="00192C2D" w:rsidP="00744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yriadPro-Regular">
    <w:altName w:val="Arial Unicode MS"/>
    <w:charset w:val="00"/>
    <w:family w:val="roman"/>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43CDA" w14:textId="77777777" w:rsidR="00192C2D" w:rsidRPr="002426C8" w:rsidRDefault="00192C2D" w:rsidP="00BA37C2">
    <w:pPr>
      <w:pStyle w:val="PargrafodaLista"/>
      <w:tabs>
        <w:tab w:val="left" w:pos="142"/>
        <w:tab w:val="center" w:pos="4584"/>
      </w:tabs>
      <w:ind w:right="-1283" w:hanging="1276"/>
      <w:jc w:val="center"/>
      <w:rPr>
        <w:rFonts w:ascii="Calibri Light" w:hAnsi="Calibri Light" w:cs="Calibri Light"/>
        <w:b/>
        <w:szCs w:val="20"/>
      </w:rPr>
    </w:pPr>
    <w:r w:rsidRPr="002426C8">
      <w:rPr>
        <w:rFonts w:ascii="Calibri Light" w:hAnsi="Calibri Light" w:cs="Calibri Light"/>
        <w:b/>
        <w:szCs w:val="20"/>
      </w:rPr>
      <w:t>Av. Edson Aparecido Fernandes de Campos, 750 – Centro – Sonora – MS</w:t>
    </w:r>
  </w:p>
  <w:p w14:paraId="76EF6A0F" w14:textId="77777777" w:rsidR="00192C2D" w:rsidRPr="00DB204D" w:rsidRDefault="00192C2D" w:rsidP="00BA37C2">
    <w:pPr>
      <w:pStyle w:val="PargrafodaLista"/>
      <w:tabs>
        <w:tab w:val="left" w:pos="1943"/>
        <w:tab w:val="center" w:pos="4584"/>
      </w:tabs>
      <w:ind w:right="360"/>
      <w:jc w:val="center"/>
      <w:rPr>
        <w:b/>
        <w:szCs w:val="20"/>
      </w:rPr>
    </w:pPr>
    <w:r w:rsidRPr="002426C8">
      <w:rPr>
        <w:rFonts w:ascii="Calibri Light" w:hAnsi="Calibri Light" w:cs="Calibri Light"/>
        <w:b/>
        <w:szCs w:val="20"/>
      </w:rPr>
      <w:t xml:space="preserve"> e-mail: </w:t>
    </w:r>
    <w:hyperlink r:id="rId1" w:history="1">
      <w:r w:rsidRPr="002426C8">
        <w:rPr>
          <w:rStyle w:val="Hyperlink"/>
          <w:rFonts w:ascii="Calibri Light" w:hAnsi="Calibri Light" w:cs="Calibri Light"/>
          <w:b/>
          <w:szCs w:val="20"/>
        </w:rPr>
        <w:t>licitacao@sonora.ms.gov.br</w:t>
      </w:r>
    </w:hyperlink>
  </w:p>
  <w:p w14:paraId="05E2CE19" w14:textId="77777777" w:rsidR="00192C2D" w:rsidRDefault="00192C2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790CA7" w14:textId="77777777" w:rsidR="00192C2D" w:rsidRDefault="00192C2D" w:rsidP="00744296">
      <w:pPr>
        <w:spacing w:after="0" w:line="240" w:lineRule="auto"/>
      </w:pPr>
      <w:r>
        <w:separator/>
      </w:r>
    </w:p>
  </w:footnote>
  <w:footnote w:type="continuationSeparator" w:id="0">
    <w:p w14:paraId="2AFA0B82" w14:textId="77777777" w:rsidR="00192C2D" w:rsidRDefault="00192C2D" w:rsidP="00744296">
      <w:pPr>
        <w:spacing w:after="0" w:line="240" w:lineRule="auto"/>
      </w:pPr>
      <w:r>
        <w:continuationSeparator/>
      </w:r>
    </w:p>
  </w:footnote>
  <w:footnote w:id="1">
    <w:p w14:paraId="468843A7" w14:textId="76264C2F" w:rsidR="00192C2D" w:rsidRPr="00A30851" w:rsidRDefault="00192C2D" w:rsidP="00A30851">
      <w:pPr>
        <w:spacing w:before="120" w:after="120" w:line="240" w:lineRule="auto"/>
        <w:jc w:val="both"/>
        <w:rPr>
          <w:rFonts w:ascii="Arial" w:hAnsi="Arial" w:cs="Arial"/>
          <w:sz w:val="18"/>
          <w:szCs w:val="18"/>
        </w:rPr>
      </w:pPr>
      <w:r>
        <w:rPr>
          <w:rStyle w:val="Refdenotaderodap"/>
        </w:rPr>
        <w:footnoteRef/>
      </w:r>
      <w:r>
        <w:t xml:space="preserve"> </w:t>
      </w:r>
      <w:r w:rsidRPr="00A30851">
        <w:rPr>
          <w:rFonts w:ascii="Arial" w:hAnsi="Arial" w:cs="Arial"/>
          <w:sz w:val="18"/>
          <w:szCs w:val="18"/>
        </w:rPr>
        <w:t>(art. 12 IV e art.70 I da Lei 14.133/21)</w:t>
      </w:r>
    </w:p>
  </w:footnote>
  <w:footnote w:id="2">
    <w:p w14:paraId="493F45FB" w14:textId="77777777" w:rsidR="00192C2D" w:rsidRPr="00A30851" w:rsidRDefault="00192C2D" w:rsidP="00A30851">
      <w:pPr>
        <w:pStyle w:val="Textodenotaderodap"/>
        <w:ind w:right="-425"/>
        <w:jc w:val="both"/>
        <w:rPr>
          <w:rFonts w:ascii="Arial" w:hAnsi="Arial" w:cs="Arial"/>
          <w:sz w:val="18"/>
          <w:szCs w:val="18"/>
        </w:rPr>
      </w:pPr>
      <w:r w:rsidRPr="00A30851">
        <w:rPr>
          <w:rStyle w:val="Refdenotaderodap"/>
          <w:rFonts w:ascii="Arial" w:hAnsi="Arial" w:cs="Arial"/>
          <w:b/>
          <w:bCs/>
          <w:color w:val="FF0000"/>
          <w:sz w:val="18"/>
          <w:szCs w:val="18"/>
        </w:rPr>
        <w:footnoteRef/>
      </w:r>
      <w:r w:rsidRPr="00A30851">
        <w:rPr>
          <w:rFonts w:ascii="Arial" w:hAnsi="Arial" w:cs="Arial"/>
          <w:b/>
          <w:bCs/>
          <w:color w:val="FF0000"/>
          <w:sz w:val="18"/>
          <w:szCs w:val="18"/>
        </w:rPr>
        <w:t xml:space="preserve"> </w:t>
      </w:r>
      <w:hyperlink r:id="rId1" w:history="1">
        <w:r w:rsidRPr="00A30851">
          <w:rPr>
            <w:rStyle w:val="Hyperlink"/>
            <w:rFonts w:ascii="Arial" w:hAnsi="Arial" w:cs="Arial"/>
            <w:b/>
            <w:bCs/>
            <w:color w:val="auto"/>
            <w:sz w:val="18"/>
            <w:szCs w:val="18"/>
          </w:rPr>
          <w:t>Decreto n.º 8.660, de 29 de janeiro de 2016</w:t>
        </w:r>
      </w:hyperlink>
      <w:r w:rsidRPr="00A30851">
        <w:rPr>
          <w:rFonts w:ascii="Arial" w:hAnsi="Arial" w:cs="Arial"/>
          <w:sz w:val="18"/>
          <w:szCs w:val="18"/>
        </w:rPr>
        <w:t xml:space="preserve"> - Promulga a Convenção sobre a Eliminação da Exigência de Legalização de Documentos Públicos Estrangeiros, firmada pela República Federativa do Brasil, em Haia, em 5 de outubro de 1961.</w:t>
      </w:r>
    </w:p>
  </w:footnote>
  <w:footnote w:id="3">
    <w:p w14:paraId="1B6C98CF" w14:textId="77777777" w:rsidR="00192C2D" w:rsidRPr="00A30851" w:rsidRDefault="00192C2D" w:rsidP="00A30851">
      <w:pPr>
        <w:pStyle w:val="Textodenotaderodap"/>
        <w:ind w:right="-425"/>
        <w:jc w:val="both"/>
        <w:rPr>
          <w:rFonts w:ascii="Arial" w:hAnsi="Arial" w:cs="Arial"/>
          <w:sz w:val="18"/>
          <w:szCs w:val="18"/>
        </w:rPr>
      </w:pPr>
      <w:r w:rsidRPr="00A30851">
        <w:rPr>
          <w:rStyle w:val="Refdenotaderodap"/>
          <w:rFonts w:ascii="Arial" w:hAnsi="Arial" w:cs="Arial"/>
          <w:b/>
          <w:bCs/>
          <w:sz w:val="18"/>
          <w:szCs w:val="18"/>
        </w:rPr>
        <w:footnoteRef/>
      </w:r>
      <w:r w:rsidRPr="00A30851">
        <w:rPr>
          <w:rFonts w:ascii="Arial" w:hAnsi="Arial" w:cs="Arial"/>
          <w:sz w:val="18"/>
          <w:szCs w:val="18"/>
        </w:rPr>
        <w:t xml:space="preserve"> </w:t>
      </w:r>
      <w:hyperlink r:id="rId2" w:anchor=":~:text=Art.%2064.%20Ap%C3%B3s,ap%C3%B3s%20o%20julgamento." w:history="1">
        <w:r w:rsidRPr="00A30851">
          <w:rPr>
            <w:rStyle w:val="Hyperlink"/>
            <w:rFonts w:ascii="Arial" w:hAnsi="Arial" w:cs="Arial"/>
            <w:b/>
            <w:bCs/>
            <w:color w:val="auto"/>
            <w:sz w:val="18"/>
            <w:szCs w:val="18"/>
          </w:rPr>
          <w:t>Lei n.º 14.133, de 1º de abril de 2021, art. 64</w:t>
        </w:r>
      </w:hyperlink>
      <w:r w:rsidRPr="00A30851">
        <w:rPr>
          <w:rFonts w:ascii="Arial" w:hAnsi="Arial" w:cs="Arial"/>
          <w:sz w:val="18"/>
          <w:szCs w:val="18"/>
        </w:rPr>
        <w:t xml:space="preserve"> - Art. 64. Após a entrega dos documentos para habilitação, não será permitida a substituição ou a apresentação de novos documentos, salvo em sede de diligência, para:</w:t>
      </w:r>
    </w:p>
    <w:p w14:paraId="302F02E2" w14:textId="77777777" w:rsidR="00192C2D" w:rsidRDefault="00192C2D" w:rsidP="00261529">
      <w:pPr>
        <w:pStyle w:val="Textodenotaderodap"/>
        <w:ind w:right="-425"/>
        <w:jc w:val="both"/>
        <w:rPr>
          <w:rFonts w:ascii="Bookman Old Style" w:hAnsi="Bookman Old Style"/>
          <w:sz w:val="18"/>
          <w:szCs w:val="18"/>
        </w:rPr>
      </w:pPr>
      <w:r w:rsidRPr="00A30851">
        <w:rPr>
          <w:rFonts w:ascii="Arial" w:hAnsi="Arial" w:cs="Arial"/>
          <w:b/>
          <w:bCs/>
          <w:sz w:val="18"/>
          <w:szCs w:val="18"/>
        </w:rPr>
        <w:t>Obs.</w:t>
      </w:r>
      <w:r w:rsidRPr="00A30851">
        <w:rPr>
          <w:rFonts w:ascii="Arial" w:hAnsi="Arial" w:cs="Arial"/>
          <w:sz w:val="18"/>
          <w:szCs w:val="18"/>
        </w:rPr>
        <w:t xml:space="preserve"> Essa diligência é cabível no caso de o documento apresentado ser inconclusivo quanto ao atendimento de requisitos do edital. É o que ocorre, por exemplo, quando um atestado menciona genericamente que o interessado já executou objeto semelhante, mas o edital exige algum detalhe, tal como determinada medida. Não é caso de complementação a hipótese em que o atestado já traz informação precisa que inquestionavelmente indica capacidade inferior à exigida</w:t>
      </w:r>
      <w:r>
        <w:rPr>
          <w:rFonts w:ascii="Bookman Old Style" w:hAnsi="Bookman Old Style"/>
          <w:sz w:val="18"/>
          <w:szCs w:val="18"/>
        </w:rPr>
        <w:t>.</w:t>
      </w:r>
    </w:p>
  </w:footnote>
  <w:footnote w:id="4">
    <w:p w14:paraId="497B57D8" w14:textId="77777777" w:rsidR="00192C2D" w:rsidRDefault="00192C2D" w:rsidP="00A01716">
      <w:pPr>
        <w:pStyle w:val="Textodenotaderodap"/>
        <w:ind w:right="-425"/>
        <w:jc w:val="both"/>
        <w:rPr>
          <w:rFonts w:ascii="Bookman Old Style" w:hAnsi="Bookman Old Style"/>
          <w:sz w:val="18"/>
          <w:szCs w:val="18"/>
        </w:rPr>
      </w:pPr>
      <w:r w:rsidRPr="00C20431">
        <w:rPr>
          <w:rStyle w:val="Refdenotaderodap"/>
          <w:rFonts w:ascii="Bookman Old Style" w:hAnsi="Bookman Old Style"/>
          <w:b/>
          <w:bCs/>
          <w:color w:val="FF0000"/>
          <w:sz w:val="18"/>
          <w:szCs w:val="18"/>
        </w:rPr>
        <w:footnoteRef/>
      </w:r>
      <w:r w:rsidRPr="00C20431">
        <w:rPr>
          <w:rFonts w:ascii="Bookman Old Style" w:hAnsi="Bookman Old Style"/>
          <w:sz w:val="18"/>
          <w:szCs w:val="18"/>
        </w:rPr>
        <w:t xml:space="preserve"> </w:t>
      </w:r>
      <w:hyperlink r:id="rId3" w:anchor="art155:~:text=Art.%20164.%20Qualquer%20pessoa,da%20abertura%20do%20certame." w:history="1">
        <w:r w:rsidRPr="00C20431">
          <w:rPr>
            <w:rStyle w:val="Hyperlink"/>
            <w:rFonts w:ascii="Bookman Old Style" w:hAnsi="Bookman Old Style"/>
            <w:b/>
            <w:bCs/>
            <w:sz w:val="18"/>
            <w:szCs w:val="18"/>
          </w:rPr>
          <w:t>Lei n.º 14.133, de 1º de abril de 2021, art. 164</w:t>
        </w:r>
      </w:hyperlink>
      <w:r w:rsidRPr="00C20431">
        <w:rPr>
          <w:rFonts w:ascii="Bookman Old Style" w:hAnsi="Bookman Old Style"/>
          <w:sz w:val="18"/>
          <w:szCs w:val="18"/>
        </w:rPr>
        <w:t xml:space="preserve"> - Qualquer pessoa é parte legítima para impugnar edital por irregularidade na aplicação desta Lei ou para solicitar esclarecimento sobre os seus termos, devendo protocolar o pedido até 3 (três) dias úteis antes da data de abertura do certame.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654A9" w14:textId="77777777" w:rsidR="00192C2D" w:rsidRDefault="00192C2D" w:rsidP="00BA37C2">
    <w:pPr>
      <w:pStyle w:val="Legenda"/>
      <w:tabs>
        <w:tab w:val="left" w:pos="2220"/>
        <w:tab w:val="center" w:pos="4819"/>
      </w:tabs>
    </w:pPr>
    <w:r>
      <w:rPr>
        <w:noProof/>
      </w:rPr>
      <w:drawing>
        <wp:inline distT="0" distB="0" distL="0" distR="0" wp14:anchorId="6468FB21" wp14:editId="2A76FF53">
          <wp:extent cx="783590" cy="1110615"/>
          <wp:effectExtent l="0" t="0" r="0" b="0"/>
          <wp:docPr id="36" name="Imagem 36"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57618654"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3590" cy="1110615"/>
                  </a:xfrm>
                  <a:prstGeom prst="rect">
                    <a:avLst/>
                  </a:prstGeom>
                  <a:noFill/>
                  <a:ln>
                    <a:noFill/>
                  </a:ln>
                </pic:spPr>
              </pic:pic>
            </a:graphicData>
          </a:graphic>
        </wp:inline>
      </w:drawing>
    </w:r>
  </w:p>
  <w:p w14:paraId="3E3ABC19" w14:textId="77777777" w:rsidR="00192C2D" w:rsidRDefault="00192C2D" w:rsidP="00BA37C2">
    <w:pPr>
      <w:pStyle w:val="SemEspaamento"/>
      <w:jc w:val="center"/>
      <w:rPr>
        <w:rFonts w:ascii="Arial" w:hAnsi="Arial" w:cs="Arial"/>
        <w:b/>
        <w:sz w:val="26"/>
        <w:szCs w:val="26"/>
      </w:rPr>
    </w:pPr>
    <w:r>
      <w:rPr>
        <w:rFonts w:ascii="Arial" w:hAnsi="Arial" w:cs="Arial"/>
        <w:b/>
        <w:sz w:val="26"/>
        <w:szCs w:val="26"/>
      </w:rPr>
      <w:t>PREFEITURA MUNICIPAL DE SONORA</w:t>
    </w:r>
  </w:p>
  <w:p w14:paraId="180D0F0F" w14:textId="73F3E738" w:rsidR="00192C2D" w:rsidRDefault="00192C2D" w:rsidP="004245BB">
    <w:pPr>
      <w:pStyle w:val="SemEspaamento"/>
      <w:jc w:val="center"/>
    </w:pPr>
    <w:r>
      <w:rPr>
        <w:rFonts w:ascii="Arial" w:hAnsi="Arial" w:cs="Arial"/>
        <w:b/>
        <w:sz w:val="26"/>
        <w:szCs w:val="26"/>
      </w:rPr>
      <w:t>Estado de Mato Grosso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1F23"/>
    <w:multiLevelType w:val="multilevel"/>
    <w:tmpl w:val="96666AA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DE014D"/>
    <w:multiLevelType w:val="multilevel"/>
    <w:tmpl w:val="1628417E"/>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3D3FAD"/>
    <w:multiLevelType w:val="hybridMultilevel"/>
    <w:tmpl w:val="BE0A3454"/>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42536B"/>
    <w:multiLevelType w:val="hybridMultilevel"/>
    <w:tmpl w:val="1834E94E"/>
    <w:lvl w:ilvl="0" w:tplc="4266C2C0">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7FA1FE2"/>
    <w:multiLevelType w:val="multilevel"/>
    <w:tmpl w:val="C48246FE"/>
    <w:lvl w:ilvl="0">
      <w:start w:val="1"/>
      <w:numFmt w:val="decimal"/>
      <w:lvlText w:val="%1."/>
      <w:lvlJc w:val="left"/>
      <w:pPr>
        <w:ind w:left="720" w:hanging="360"/>
      </w:pPr>
      <w:rPr>
        <w:rFonts w:hint="default"/>
        <w:b/>
        <w:bCs/>
        <w:color w:val="auto"/>
        <w:sz w:val="24"/>
        <w:szCs w:val="24"/>
      </w:rPr>
    </w:lvl>
    <w:lvl w:ilvl="1">
      <w:start w:val="1"/>
      <w:numFmt w:val="decimal"/>
      <w:isLgl/>
      <w:lvlText w:val="%1.%2"/>
      <w:lvlJc w:val="left"/>
      <w:pPr>
        <w:ind w:left="720" w:hanging="360"/>
      </w:pPr>
      <w:rPr>
        <w:rFonts w:hint="default"/>
        <w:b w:val="0"/>
        <w:bCs/>
        <w:i w:val="0"/>
        <w:iCs w:val="0"/>
        <w:sz w:val="22"/>
        <w:szCs w:val="22"/>
      </w:rPr>
    </w:lvl>
    <w:lvl w:ilvl="2">
      <w:start w:val="1"/>
      <w:numFmt w:val="decimal"/>
      <w:isLgl/>
      <w:lvlText w:val="%1.%2.%3"/>
      <w:lvlJc w:val="left"/>
      <w:pPr>
        <w:ind w:left="1080" w:hanging="720"/>
      </w:pPr>
      <w:rPr>
        <w:rFonts w:hint="default"/>
        <w:b w:val="0"/>
        <w:bCs/>
        <w:sz w:val="22"/>
        <w:szCs w:val="22"/>
      </w:rPr>
    </w:lvl>
    <w:lvl w:ilvl="3">
      <w:start w:val="1"/>
      <w:numFmt w:val="decimal"/>
      <w:isLgl/>
      <w:lvlText w:val="%1.%2.%3.%4"/>
      <w:lvlJc w:val="left"/>
      <w:pPr>
        <w:ind w:left="2073" w:hanging="1080"/>
      </w:pPr>
      <w:rPr>
        <w:rFonts w:hint="default"/>
        <w:b/>
        <w:bCs/>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9662" w:hanging="1440"/>
      </w:pPr>
      <w:rPr>
        <w:rFonts w:hint="default"/>
        <w:b/>
        <w:bCs/>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 w15:restartNumberingAfterBreak="0">
    <w:nsid w:val="08A95BBA"/>
    <w:multiLevelType w:val="multilevel"/>
    <w:tmpl w:val="5CF0E8A2"/>
    <w:lvl w:ilvl="0">
      <w:start w:val="6"/>
      <w:numFmt w:val="decimal"/>
      <w:lvlText w:val="%1."/>
      <w:lvlJc w:val="left"/>
      <w:pPr>
        <w:ind w:left="480" w:hanging="480"/>
      </w:pPr>
      <w:rPr>
        <w:rFonts w:hint="default"/>
      </w:rPr>
    </w:lvl>
    <w:lvl w:ilvl="1">
      <w:start w:val="2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F35FD6"/>
    <w:multiLevelType w:val="multilevel"/>
    <w:tmpl w:val="D28E5368"/>
    <w:lvl w:ilvl="0">
      <w:start w:val="18"/>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B7B28A1"/>
    <w:multiLevelType w:val="multilevel"/>
    <w:tmpl w:val="4F68B9D4"/>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val="0"/>
        <w:bCs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C7E746E"/>
    <w:multiLevelType w:val="hybridMultilevel"/>
    <w:tmpl w:val="B87A9E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0EF622B2"/>
    <w:multiLevelType w:val="multilevel"/>
    <w:tmpl w:val="5D58733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1A63027"/>
    <w:multiLevelType w:val="multilevel"/>
    <w:tmpl w:val="F04C1CE8"/>
    <w:lvl w:ilvl="0">
      <w:start w:val="4"/>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1A76115"/>
    <w:multiLevelType w:val="multilevel"/>
    <w:tmpl w:val="3A66D766"/>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15:restartNumberingAfterBreak="0">
    <w:nsid w:val="12F576DE"/>
    <w:multiLevelType w:val="hybridMultilevel"/>
    <w:tmpl w:val="FBFE044E"/>
    <w:lvl w:ilvl="0" w:tplc="4266C2C0">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165E55F6"/>
    <w:multiLevelType w:val="multilevel"/>
    <w:tmpl w:val="3DD4798A"/>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AD770D2"/>
    <w:multiLevelType w:val="hybridMultilevel"/>
    <w:tmpl w:val="F7B8DBBA"/>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B6D64D1"/>
    <w:multiLevelType w:val="multilevel"/>
    <w:tmpl w:val="D09223B6"/>
    <w:lvl w:ilvl="0">
      <w:start w:val="16"/>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BA36070"/>
    <w:multiLevelType w:val="multilevel"/>
    <w:tmpl w:val="CC8EDFC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FAC3C95"/>
    <w:multiLevelType w:val="multilevel"/>
    <w:tmpl w:val="BD501C6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0230752"/>
    <w:multiLevelType w:val="multilevel"/>
    <w:tmpl w:val="0C66FA12"/>
    <w:lvl w:ilvl="0">
      <w:start w:val="5"/>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pStyle w:val="Nvel3-R"/>
      <w:lvlText w:val="%1.%2.%3"/>
      <w:lvlJc w:val="left"/>
      <w:pPr>
        <w:ind w:left="720" w:hanging="720"/>
      </w:pPr>
      <w:rPr>
        <w:rFonts w:hint="default"/>
      </w:rPr>
    </w:lvl>
    <w:lvl w:ilvl="3">
      <w:start w:val="1"/>
      <w:numFmt w:val="decimal"/>
      <w:pStyle w:val="Nvel4-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74B1CB7"/>
    <w:multiLevelType w:val="hybridMultilevel"/>
    <w:tmpl w:val="067E8E68"/>
    <w:lvl w:ilvl="0" w:tplc="4266C2C0">
      <w:numFmt w:val="bullet"/>
      <w:lvlText w:val=""/>
      <w:lvlJc w:val="left"/>
      <w:pPr>
        <w:ind w:left="720" w:hanging="360"/>
      </w:pPr>
      <w:rPr>
        <w:rFonts w:ascii="Symbol" w:eastAsia="Calibr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91950E3"/>
    <w:multiLevelType w:val="multilevel"/>
    <w:tmpl w:val="96F22E32"/>
    <w:lvl w:ilvl="0">
      <w:start w:val="4"/>
      <w:numFmt w:val="decimal"/>
      <w:lvlText w:val="%1."/>
      <w:lvlJc w:val="left"/>
      <w:pPr>
        <w:ind w:left="660" w:hanging="660"/>
      </w:pPr>
      <w:rPr>
        <w:rFonts w:hint="default"/>
      </w:rPr>
    </w:lvl>
    <w:lvl w:ilvl="1">
      <w:start w:val="19"/>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B1922E5"/>
    <w:multiLevelType w:val="hybridMultilevel"/>
    <w:tmpl w:val="1CF692A0"/>
    <w:lvl w:ilvl="0" w:tplc="9E08120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4CF183A"/>
    <w:multiLevelType w:val="hybridMultilevel"/>
    <w:tmpl w:val="55C4CC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38294B1D"/>
    <w:multiLevelType w:val="hybridMultilevel"/>
    <w:tmpl w:val="3F88A8A2"/>
    <w:lvl w:ilvl="0" w:tplc="EC565C6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9275874"/>
    <w:multiLevelType w:val="multilevel"/>
    <w:tmpl w:val="E7984682"/>
    <w:lvl w:ilvl="0">
      <w:start w:val="17"/>
      <w:numFmt w:val="decimal"/>
      <w:lvlText w:val="%1"/>
      <w:lvlJc w:val="left"/>
      <w:pPr>
        <w:ind w:left="468" w:hanging="468"/>
      </w:pPr>
      <w:rPr>
        <w:rFonts w:hint="default"/>
      </w:rPr>
    </w:lvl>
    <w:lvl w:ilvl="1">
      <w:start w:val="1"/>
      <w:numFmt w:val="decimal"/>
      <w:lvlText w:val="%1.%2"/>
      <w:lvlJc w:val="left"/>
      <w:pPr>
        <w:ind w:left="6139" w:hanging="46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A784EC2"/>
    <w:multiLevelType w:val="multilevel"/>
    <w:tmpl w:val="572ED46C"/>
    <w:lvl w:ilvl="0">
      <w:start w:val="7"/>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3AEE77B1"/>
    <w:multiLevelType w:val="hybridMultilevel"/>
    <w:tmpl w:val="42C4AC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3D1B757D"/>
    <w:multiLevelType w:val="multilevel"/>
    <w:tmpl w:val="1BBEC0BC"/>
    <w:lvl w:ilvl="0">
      <w:start w:val="9"/>
      <w:numFmt w:val="decimal"/>
      <w:lvlText w:val="%1."/>
      <w:lvlJc w:val="left"/>
      <w:pPr>
        <w:ind w:left="408" w:hanging="408"/>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3DD60562"/>
    <w:multiLevelType w:val="multilevel"/>
    <w:tmpl w:val="E0CA36E4"/>
    <w:lvl w:ilvl="0">
      <w:start w:val="3"/>
      <w:numFmt w:val="decimal"/>
      <w:lvlText w:val="%1."/>
      <w:lvlJc w:val="left"/>
      <w:pPr>
        <w:ind w:left="360" w:hanging="360"/>
      </w:pPr>
      <w:rPr>
        <w:rFonts w:hint="default"/>
      </w:rPr>
    </w:lvl>
    <w:lvl w:ilvl="1">
      <w:start w:val="1"/>
      <w:numFmt w:val="decimal"/>
      <w:lvlText w:val="%1.%2."/>
      <w:lvlJc w:val="left"/>
      <w:pPr>
        <w:ind w:left="1146"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DDE2F9B"/>
    <w:multiLevelType w:val="multilevel"/>
    <w:tmpl w:val="25905B5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052419E"/>
    <w:multiLevelType w:val="multilevel"/>
    <w:tmpl w:val="393E8046"/>
    <w:lvl w:ilvl="0">
      <w:start w:val="12"/>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69C0EF4"/>
    <w:multiLevelType w:val="multilevel"/>
    <w:tmpl w:val="971C8CB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484D0391"/>
    <w:multiLevelType w:val="multilevel"/>
    <w:tmpl w:val="BE5EB61A"/>
    <w:lvl w:ilvl="0">
      <w:start w:val="19"/>
      <w:numFmt w:val="decimal"/>
      <w:lvlText w:val="%1."/>
      <w:lvlJc w:val="left"/>
      <w:pPr>
        <w:ind w:left="720" w:hanging="360"/>
      </w:pPr>
      <w:rPr>
        <w:rFonts w:hint="default"/>
      </w:rPr>
    </w:lvl>
    <w:lvl w:ilvl="1">
      <w:start w:val="1"/>
      <w:numFmt w:val="decimal"/>
      <w:isLgl/>
      <w:lvlText w:val="%1.%2."/>
      <w:lvlJc w:val="left"/>
      <w:pPr>
        <w:ind w:left="6391" w:hanging="720"/>
      </w:pPr>
      <w:rPr>
        <w:rFonts w:hint="default"/>
      </w:rPr>
    </w:lvl>
    <w:lvl w:ilvl="2">
      <w:start w:val="1"/>
      <w:numFmt w:val="decimal"/>
      <w:isLgl/>
      <w:lvlText w:val="%1.%2.%3."/>
      <w:lvlJc w:val="left"/>
      <w:pPr>
        <w:ind w:left="11702" w:hanging="720"/>
      </w:pPr>
      <w:rPr>
        <w:rFonts w:hint="default"/>
      </w:rPr>
    </w:lvl>
    <w:lvl w:ilvl="3">
      <w:start w:val="1"/>
      <w:numFmt w:val="decimal"/>
      <w:isLgl/>
      <w:lvlText w:val="%1.%2.%3.%4."/>
      <w:lvlJc w:val="left"/>
      <w:pPr>
        <w:ind w:left="17373" w:hanging="1080"/>
      </w:pPr>
      <w:rPr>
        <w:rFonts w:hint="default"/>
      </w:rPr>
    </w:lvl>
    <w:lvl w:ilvl="4">
      <w:start w:val="1"/>
      <w:numFmt w:val="decimal"/>
      <w:isLgl/>
      <w:lvlText w:val="%1.%2.%3.%4.%5."/>
      <w:lvlJc w:val="left"/>
      <w:pPr>
        <w:ind w:left="22684" w:hanging="1080"/>
      </w:pPr>
      <w:rPr>
        <w:rFonts w:hint="default"/>
      </w:rPr>
    </w:lvl>
    <w:lvl w:ilvl="5">
      <w:start w:val="1"/>
      <w:numFmt w:val="decimal"/>
      <w:isLgl/>
      <w:lvlText w:val="%1.%2.%3.%4.%5.%6."/>
      <w:lvlJc w:val="left"/>
      <w:pPr>
        <w:ind w:left="28355" w:hanging="1440"/>
      </w:pPr>
      <w:rPr>
        <w:rFonts w:hint="default"/>
      </w:rPr>
    </w:lvl>
    <w:lvl w:ilvl="6">
      <w:start w:val="1"/>
      <w:numFmt w:val="decimal"/>
      <w:isLgl/>
      <w:lvlText w:val="%1.%2.%3.%4.%5.%6.%7."/>
      <w:lvlJc w:val="left"/>
      <w:pPr>
        <w:ind w:left="-31870" w:hanging="1440"/>
      </w:pPr>
      <w:rPr>
        <w:rFonts w:hint="default"/>
      </w:rPr>
    </w:lvl>
    <w:lvl w:ilvl="7">
      <w:start w:val="1"/>
      <w:numFmt w:val="decimal"/>
      <w:isLgl/>
      <w:lvlText w:val="%1.%2.%3.%4.%5.%6.%7.%8."/>
      <w:lvlJc w:val="left"/>
      <w:pPr>
        <w:ind w:left="-26199" w:hanging="1800"/>
      </w:pPr>
      <w:rPr>
        <w:rFonts w:hint="default"/>
      </w:rPr>
    </w:lvl>
    <w:lvl w:ilvl="8">
      <w:start w:val="1"/>
      <w:numFmt w:val="decimal"/>
      <w:isLgl/>
      <w:lvlText w:val="%1.%2.%3.%4.%5.%6.%7.%8.%9."/>
      <w:lvlJc w:val="left"/>
      <w:pPr>
        <w:ind w:left="-20888" w:hanging="1800"/>
      </w:pPr>
      <w:rPr>
        <w:rFonts w:hint="default"/>
      </w:rPr>
    </w:lvl>
  </w:abstractNum>
  <w:abstractNum w:abstractNumId="34" w15:restartNumberingAfterBreak="0">
    <w:nsid w:val="4D655A3B"/>
    <w:multiLevelType w:val="hybridMultilevel"/>
    <w:tmpl w:val="729C465C"/>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5" w15:restartNumberingAfterBreak="0">
    <w:nsid w:val="4FF820B6"/>
    <w:multiLevelType w:val="multilevel"/>
    <w:tmpl w:val="261C4748"/>
    <w:lvl w:ilvl="0">
      <w:start w:val="4"/>
      <w:numFmt w:val="decimal"/>
      <w:lvlText w:val="%1."/>
      <w:lvlJc w:val="left"/>
      <w:pPr>
        <w:ind w:left="660" w:hanging="660"/>
      </w:pPr>
      <w:rPr>
        <w:rFonts w:hint="default"/>
      </w:rPr>
    </w:lvl>
    <w:lvl w:ilvl="1">
      <w:start w:val="18"/>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3954E03"/>
    <w:multiLevelType w:val="multilevel"/>
    <w:tmpl w:val="D9B20C7C"/>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574F45B6"/>
    <w:multiLevelType w:val="multilevel"/>
    <w:tmpl w:val="12C8E71C"/>
    <w:lvl w:ilvl="0">
      <w:start w:val="19"/>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8657090"/>
    <w:multiLevelType w:val="multilevel"/>
    <w:tmpl w:val="40FC7E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9EA25AE"/>
    <w:multiLevelType w:val="hybridMultilevel"/>
    <w:tmpl w:val="C78034E0"/>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40" w15:restartNumberingAfterBreak="0">
    <w:nsid w:val="5D0F6282"/>
    <w:multiLevelType w:val="hybridMultilevel"/>
    <w:tmpl w:val="B1A4623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0363DF0"/>
    <w:multiLevelType w:val="multilevel"/>
    <w:tmpl w:val="CB809E58"/>
    <w:lvl w:ilvl="0">
      <w:start w:val="1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3" w15:restartNumberingAfterBreak="0">
    <w:nsid w:val="70177ACF"/>
    <w:multiLevelType w:val="multilevel"/>
    <w:tmpl w:val="3E4090A6"/>
    <w:lvl w:ilvl="0">
      <w:start w:val="6"/>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0EE2A39"/>
    <w:multiLevelType w:val="multilevel"/>
    <w:tmpl w:val="0ECE3E5E"/>
    <w:lvl w:ilvl="0">
      <w:start w:val="17"/>
      <w:numFmt w:val="decimal"/>
      <w:lvlText w:val="%1."/>
      <w:lvlJc w:val="left"/>
      <w:pPr>
        <w:ind w:left="480" w:hanging="480"/>
      </w:pPr>
      <w:rPr>
        <w:rFonts w:hint="default"/>
      </w:rPr>
    </w:lvl>
    <w:lvl w:ilvl="1">
      <w:start w:val="1"/>
      <w:numFmt w:val="decimal"/>
      <w:lvlText w:val="%1.%2."/>
      <w:lvlJc w:val="left"/>
      <w:pPr>
        <w:ind w:left="1146"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27E0CDB"/>
    <w:multiLevelType w:val="multilevel"/>
    <w:tmpl w:val="CF628F94"/>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5852F6B"/>
    <w:multiLevelType w:val="multilevel"/>
    <w:tmpl w:val="078E3D66"/>
    <w:lvl w:ilvl="0">
      <w:start w:val="4"/>
      <w:numFmt w:val="decimal"/>
      <w:lvlText w:val="%1."/>
      <w:lvlJc w:val="left"/>
      <w:pPr>
        <w:ind w:left="360" w:hanging="360"/>
      </w:pPr>
      <w:rPr>
        <w:rFonts w:hint="default"/>
        <w:b/>
      </w:rPr>
    </w:lvl>
    <w:lvl w:ilvl="1">
      <w:start w:val="8"/>
      <w:numFmt w:val="decimal"/>
      <w:lvlText w:val="%1.%2."/>
      <w:lvlJc w:val="left"/>
      <w:pPr>
        <w:ind w:left="1080" w:hanging="360"/>
      </w:pPr>
      <w:rPr>
        <w:rFonts w:hint="default"/>
        <w:b w:val="0"/>
      </w:rPr>
    </w:lvl>
    <w:lvl w:ilvl="2">
      <w:start w:val="1"/>
      <w:numFmt w:val="upperLetter"/>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7" w15:restartNumberingAfterBreak="0">
    <w:nsid w:val="78AA6765"/>
    <w:multiLevelType w:val="multilevel"/>
    <w:tmpl w:val="BA247C4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E27657D"/>
    <w:multiLevelType w:val="multilevel"/>
    <w:tmpl w:val="22E61FFC"/>
    <w:lvl w:ilvl="0">
      <w:start w:val="5"/>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EA96130"/>
    <w:multiLevelType w:val="multilevel"/>
    <w:tmpl w:val="679E8AA4"/>
    <w:lvl w:ilvl="0">
      <w:start w:val="20"/>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0" w15:restartNumberingAfterBreak="0">
    <w:nsid w:val="7EFA210F"/>
    <w:multiLevelType w:val="multilevel"/>
    <w:tmpl w:val="ACC82194"/>
    <w:lvl w:ilvl="0">
      <w:start w:val="9"/>
      <w:numFmt w:val="decimal"/>
      <w:lvlText w:val="%1"/>
      <w:lvlJc w:val="left"/>
      <w:pPr>
        <w:ind w:left="360" w:hanging="360"/>
      </w:pPr>
      <w:rPr>
        <w:rFonts w:hint="default"/>
        <w:b/>
        <w:bCs/>
      </w:rPr>
    </w:lvl>
    <w:lvl w:ilvl="1">
      <w:start w:val="3"/>
      <w:numFmt w:val="decimal"/>
      <w:lvlText w:val="%1.%2"/>
      <w:lvlJc w:val="left"/>
      <w:pPr>
        <w:ind w:left="360" w:hanging="360"/>
      </w:pPr>
      <w:rPr>
        <w:rFonts w:hint="default"/>
      </w:rPr>
    </w:lvl>
    <w:lvl w:ilvl="2">
      <w:start w:val="1"/>
      <w:numFmt w:val="lowerLetter"/>
      <w:lvlText w:val="%3)"/>
      <w:lvlJc w:val="left"/>
      <w:pPr>
        <w:ind w:left="720" w:hanging="720"/>
      </w:pPr>
      <w:rPr>
        <w:rFonts w:ascii="Arial" w:eastAsia="Calibri"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7FF064E6"/>
    <w:multiLevelType w:val="multilevel"/>
    <w:tmpl w:val="33E6852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359816099">
    <w:abstractNumId w:val="4"/>
  </w:num>
  <w:num w:numId="2" w16cid:durableId="1741436771">
    <w:abstractNumId w:val="50"/>
  </w:num>
  <w:num w:numId="3" w16cid:durableId="879896703">
    <w:abstractNumId w:val="24"/>
  </w:num>
  <w:num w:numId="4" w16cid:durableId="1712652585">
    <w:abstractNumId w:val="51"/>
  </w:num>
  <w:num w:numId="5" w16cid:durableId="745150364">
    <w:abstractNumId w:val="0"/>
  </w:num>
  <w:num w:numId="6" w16cid:durableId="781267676">
    <w:abstractNumId w:val="16"/>
  </w:num>
  <w:num w:numId="7" w16cid:durableId="1072318255">
    <w:abstractNumId w:val="22"/>
  </w:num>
  <w:num w:numId="8" w16cid:durableId="1030952340">
    <w:abstractNumId w:val="36"/>
  </w:num>
  <w:num w:numId="9" w16cid:durableId="349721015">
    <w:abstractNumId w:val="7"/>
  </w:num>
  <w:num w:numId="10" w16cid:durableId="208490883">
    <w:abstractNumId w:val="26"/>
  </w:num>
  <w:num w:numId="11" w16cid:durableId="938293121">
    <w:abstractNumId w:val="28"/>
  </w:num>
  <w:num w:numId="12" w16cid:durableId="1079211207">
    <w:abstractNumId w:val="25"/>
  </w:num>
  <w:num w:numId="13" w16cid:durableId="1842424679">
    <w:abstractNumId w:val="29"/>
  </w:num>
  <w:num w:numId="14" w16cid:durableId="898632108">
    <w:abstractNumId w:val="9"/>
  </w:num>
  <w:num w:numId="15" w16cid:durableId="642151348">
    <w:abstractNumId w:val="32"/>
  </w:num>
  <w:num w:numId="16" w16cid:durableId="350189069">
    <w:abstractNumId w:val="18"/>
  </w:num>
  <w:num w:numId="17" w16cid:durableId="122375938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08289078">
    <w:abstractNumId w:val="19"/>
  </w:num>
  <w:num w:numId="19" w16cid:durableId="1022050821">
    <w:abstractNumId w:val="49"/>
  </w:num>
  <w:num w:numId="20" w16cid:durableId="1457485250">
    <w:abstractNumId w:val="17"/>
  </w:num>
  <w:num w:numId="21" w16cid:durableId="1239285838">
    <w:abstractNumId w:val="27"/>
  </w:num>
  <w:num w:numId="22" w16cid:durableId="332336632">
    <w:abstractNumId w:val="8"/>
  </w:num>
  <w:num w:numId="23" w16cid:durableId="857231012">
    <w:abstractNumId w:val="34"/>
  </w:num>
  <w:num w:numId="24" w16cid:durableId="538008934">
    <w:abstractNumId w:val="23"/>
  </w:num>
  <w:num w:numId="25" w16cid:durableId="1499149256">
    <w:abstractNumId w:val="14"/>
  </w:num>
  <w:num w:numId="26" w16cid:durableId="1782336690">
    <w:abstractNumId w:val="39"/>
  </w:num>
  <w:num w:numId="27" w16cid:durableId="2147114795">
    <w:abstractNumId w:val="48"/>
  </w:num>
  <w:num w:numId="28" w16cid:durableId="189147428">
    <w:abstractNumId w:val="11"/>
  </w:num>
  <w:num w:numId="29" w16cid:durableId="184637224">
    <w:abstractNumId w:val="43"/>
  </w:num>
  <w:num w:numId="30" w16cid:durableId="1409957806">
    <w:abstractNumId w:val="5"/>
  </w:num>
  <w:num w:numId="31" w16cid:durableId="2115590777">
    <w:abstractNumId w:val="30"/>
  </w:num>
  <w:num w:numId="32" w16cid:durableId="1025205920">
    <w:abstractNumId w:val="13"/>
  </w:num>
  <w:num w:numId="33" w16cid:durableId="806974285">
    <w:abstractNumId w:val="47"/>
  </w:num>
  <w:num w:numId="34" w16cid:durableId="308827390">
    <w:abstractNumId w:val="38"/>
  </w:num>
  <w:num w:numId="35" w16cid:durableId="603539757">
    <w:abstractNumId w:val="46"/>
  </w:num>
  <w:num w:numId="36" w16cid:durableId="953024723">
    <w:abstractNumId w:val="10"/>
  </w:num>
  <w:num w:numId="37" w16cid:durableId="937253328">
    <w:abstractNumId w:val="2"/>
  </w:num>
  <w:num w:numId="38" w16cid:durableId="336270481">
    <w:abstractNumId w:val="33"/>
  </w:num>
  <w:num w:numId="39" w16cid:durableId="1061250583">
    <w:abstractNumId w:val="31"/>
  </w:num>
  <w:num w:numId="40" w16cid:durableId="571744589">
    <w:abstractNumId w:val="41"/>
  </w:num>
  <w:num w:numId="41" w16cid:durableId="1451973454">
    <w:abstractNumId w:val="45"/>
  </w:num>
  <w:num w:numId="42" w16cid:durableId="1785005379">
    <w:abstractNumId w:val="15"/>
  </w:num>
  <w:num w:numId="43" w16cid:durableId="1342657685">
    <w:abstractNumId w:val="44"/>
  </w:num>
  <w:num w:numId="44" w16cid:durableId="439491563">
    <w:abstractNumId w:val="6"/>
  </w:num>
  <w:num w:numId="45" w16cid:durableId="1975484345">
    <w:abstractNumId w:val="37"/>
  </w:num>
  <w:num w:numId="46" w16cid:durableId="729424292">
    <w:abstractNumId w:val="1"/>
  </w:num>
  <w:num w:numId="47" w16cid:durableId="849494007">
    <w:abstractNumId w:val="3"/>
  </w:num>
  <w:num w:numId="48" w16cid:durableId="1468011555">
    <w:abstractNumId w:val="20"/>
  </w:num>
  <w:num w:numId="49" w16cid:durableId="2024935636">
    <w:abstractNumId w:val="12"/>
  </w:num>
  <w:num w:numId="50" w16cid:durableId="1399134602">
    <w:abstractNumId w:val="35"/>
  </w:num>
  <w:num w:numId="51" w16cid:durableId="726805188">
    <w:abstractNumId w:val="21"/>
  </w:num>
  <w:num w:numId="52" w16cid:durableId="893001264">
    <w:abstractNumId w:val="40"/>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en-US" w:vendorID="64" w:dllVersion="4096" w:nlCheck="1" w:checkStyle="0"/>
  <w:activeWritingStyle w:appName="MSWord" w:lang="es-MX" w:vendorID="64" w:dllVersion="6" w:nlCheck="1" w:checkStyle="0"/>
  <w:activeWritingStyle w:appName="MSWord" w:lang="es-MX" w:vendorID="64" w:dllVersion="4096" w:nlCheck="1" w:checkStyle="0"/>
  <w:proofState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296"/>
    <w:rsid w:val="0000324D"/>
    <w:rsid w:val="00003E5D"/>
    <w:rsid w:val="000062F3"/>
    <w:rsid w:val="000110BE"/>
    <w:rsid w:val="00015879"/>
    <w:rsid w:val="00015D8E"/>
    <w:rsid w:val="00015E0B"/>
    <w:rsid w:val="00015E91"/>
    <w:rsid w:val="000179AF"/>
    <w:rsid w:val="00023202"/>
    <w:rsid w:val="00023CAF"/>
    <w:rsid w:val="00024ACE"/>
    <w:rsid w:val="00026365"/>
    <w:rsid w:val="00031A2E"/>
    <w:rsid w:val="000328DD"/>
    <w:rsid w:val="00033845"/>
    <w:rsid w:val="00035B27"/>
    <w:rsid w:val="00040802"/>
    <w:rsid w:val="00041E81"/>
    <w:rsid w:val="0004209F"/>
    <w:rsid w:val="0004416C"/>
    <w:rsid w:val="00045F8D"/>
    <w:rsid w:val="00046531"/>
    <w:rsid w:val="00051B6C"/>
    <w:rsid w:val="0005216F"/>
    <w:rsid w:val="00053550"/>
    <w:rsid w:val="0005479A"/>
    <w:rsid w:val="000567FE"/>
    <w:rsid w:val="00061CD5"/>
    <w:rsid w:val="00063FA8"/>
    <w:rsid w:val="00066464"/>
    <w:rsid w:val="00066977"/>
    <w:rsid w:val="000670CB"/>
    <w:rsid w:val="000671D3"/>
    <w:rsid w:val="000702F2"/>
    <w:rsid w:val="00073377"/>
    <w:rsid w:val="0007437D"/>
    <w:rsid w:val="00074B62"/>
    <w:rsid w:val="00082CFA"/>
    <w:rsid w:val="00084DAE"/>
    <w:rsid w:val="0008592F"/>
    <w:rsid w:val="00086469"/>
    <w:rsid w:val="00086D4B"/>
    <w:rsid w:val="000909CA"/>
    <w:rsid w:val="00091FED"/>
    <w:rsid w:val="00092A3F"/>
    <w:rsid w:val="00092DC1"/>
    <w:rsid w:val="000938B4"/>
    <w:rsid w:val="00093F87"/>
    <w:rsid w:val="00094087"/>
    <w:rsid w:val="00094E43"/>
    <w:rsid w:val="00094F17"/>
    <w:rsid w:val="00095439"/>
    <w:rsid w:val="00096559"/>
    <w:rsid w:val="00096F1D"/>
    <w:rsid w:val="000A00FA"/>
    <w:rsid w:val="000A0F5B"/>
    <w:rsid w:val="000A10E8"/>
    <w:rsid w:val="000A1563"/>
    <w:rsid w:val="000A224C"/>
    <w:rsid w:val="000A2403"/>
    <w:rsid w:val="000A5746"/>
    <w:rsid w:val="000A7ACF"/>
    <w:rsid w:val="000B20DE"/>
    <w:rsid w:val="000B228F"/>
    <w:rsid w:val="000B3B6F"/>
    <w:rsid w:val="000B444D"/>
    <w:rsid w:val="000B4805"/>
    <w:rsid w:val="000B4EFC"/>
    <w:rsid w:val="000B5914"/>
    <w:rsid w:val="000B5DEA"/>
    <w:rsid w:val="000C009A"/>
    <w:rsid w:val="000C1F14"/>
    <w:rsid w:val="000C2DBB"/>
    <w:rsid w:val="000C416C"/>
    <w:rsid w:val="000C4A54"/>
    <w:rsid w:val="000C5080"/>
    <w:rsid w:val="000D09A4"/>
    <w:rsid w:val="000D2EDD"/>
    <w:rsid w:val="000D48C4"/>
    <w:rsid w:val="000D6E03"/>
    <w:rsid w:val="000D7558"/>
    <w:rsid w:val="000E0C3B"/>
    <w:rsid w:val="000E407F"/>
    <w:rsid w:val="000E650B"/>
    <w:rsid w:val="000E6C00"/>
    <w:rsid w:val="000F0C1F"/>
    <w:rsid w:val="000F1A8B"/>
    <w:rsid w:val="000F384C"/>
    <w:rsid w:val="000F38B1"/>
    <w:rsid w:val="000F5D95"/>
    <w:rsid w:val="000F7878"/>
    <w:rsid w:val="00103668"/>
    <w:rsid w:val="0010405D"/>
    <w:rsid w:val="001055C4"/>
    <w:rsid w:val="0011608C"/>
    <w:rsid w:val="00122DD8"/>
    <w:rsid w:val="00124F1E"/>
    <w:rsid w:val="00126B76"/>
    <w:rsid w:val="00131802"/>
    <w:rsid w:val="00132D77"/>
    <w:rsid w:val="0013479F"/>
    <w:rsid w:val="0014018F"/>
    <w:rsid w:val="00140669"/>
    <w:rsid w:val="0014328E"/>
    <w:rsid w:val="001442CC"/>
    <w:rsid w:val="001460FC"/>
    <w:rsid w:val="00147E47"/>
    <w:rsid w:val="00150048"/>
    <w:rsid w:val="00150240"/>
    <w:rsid w:val="00151E21"/>
    <w:rsid w:val="00152BB0"/>
    <w:rsid w:val="001556B7"/>
    <w:rsid w:val="00155EB9"/>
    <w:rsid w:val="001613D4"/>
    <w:rsid w:val="001628ED"/>
    <w:rsid w:val="00165176"/>
    <w:rsid w:val="00166350"/>
    <w:rsid w:val="00170904"/>
    <w:rsid w:val="00172A89"/>
    <w:rsid w:val="001731E5"/>
    <w:rsid w:val="00174595"/>
    <w:rsid w:val="0017748D"/>
    <w:rsid w:val="00177B37"/>
    <w:rsid w:val="00177FAC"/>
    <w:rsid w:val="001811A6"/>
    <w:rsid w:val="00185CE7"/>
    <w:rsid w:val="0018673D"/>
    <w:rsid w:val="00187014"/>
    <w:rsid w:val="0018765B"/>
    <w:rsid w:val="001912E9"/>
    <w:rsid w:val="00192C2D"/>
    <w:rsid w:val="00195BDF"/>
    <w:rsid w:val="001977D8"/>
    <w:rsid w:val="001A0897"/>
    <w:rsid w:val="001A151B"/>
    <w:rsid w:val="001A30CB"/>
    <w:rsid w:val="001A3418"/>
    <w:rsid w:val="001A5057"/>
    <w:rsid w:val="001A55BF"/>
    <w:rsid w:val="001A59F2"/>
    <w:rsid w:val="001A766C"/>
    <w:rsid w:val="001B122E"/>
    <w:rsid w:val="001B750E"/>
    <w:rsid w:val="001C6210"/>
    <w:rsid w:val="001C6DD7"/>
    <w:rsid w:val="001D190E"/>
    <w:rsid w:val="001D5420"/>
    <w:rsid w:val="001E13AA"/>
    <w:rsid w:val="001E1433"/>
    <w:rsid w:val="001F395A"/>
    <w:rsid w:val="001F5B83"/>
    <w:rsid w:val="0020151D"/>
    <w:rsid w:val="00202579"/>
    <w:rsid w:val="00202834"/>
    <w:rsid w:val="00204745"/>
    <w:rsid w:val="00206D8F"/>
    <w:rsid w:val="00207F20"/>
    <w:rsid w:val="00211F75"/>
    <w:rsid w:val="00212C55"/>
    <w:rsid w:val="00215441"/>
    <w:rsid w:val="00216B7E"/>
    <w:rsid w:val="002172CB"/>
    <w:rsid w:val="002179CD"/>
    <w:rsid w:val="00217CC1"/>
    <w:rsid w:val="00220294"/>
    <w:rsid w:val="00221DE9"/>
    <w:rsid w:val="00222EC5"/>
    <w:rsid w:val="00223A34"/>
    <w:rsid w:val="002257AD"/>
    <w:rsid w:val="002267CD"/>
    <w:rsid w:val="00226800"/>
    <w:rsid w:val="00231722"/>
    <w:rsid w:val="002426C8"/>
    <w:rsid w:val="00242B6E"/>
    <w:rsid w:val="00244EF0"/>
    <w:rsid w:val="00245607"/>
    <w:rsid w:val="00245CDE"/>
    <w:rsid w:val="00252087"/>
    <w:rsid w:val="00255759"/>
    <w:rsid w:val="00256784"/>
    <w:rsid w:val="00256C07"/>
    <w:rsid w:val="00257996"/>
    <w:rsid w:val="00260F8F"/>
    <w:rsid w:val="00261529"/>
    <w:rsid w:val="00261D77"/>
    <w:rsid w:val="00262150"/>
    <w:rsid w:val="00265BFC"/>
    <w:rsid w:val="0027049E"/>
    <w:rsid w:val="00272659"/>
    <w:rsid w:val="002727F8"/>
    <w:rsid w:val="00277B4D"/>
    <w:rsid w:val="00277FED"/>
    <w:rsid w:val="00280256"/>
    <w:rsid w:val="00282126"/>
    <w:rsid w:val="0028214D"/>
    <w:rsid w:val="00282252"/>
    <w:rsid w:val="00286D3B"/>
    <w:rsid w:val="0028754B"/>
    <w:rsid w:val="00287A44"/>
    <w:rsid w:val="00290AE1"/>
    <w:rsid w:val="00296F84"/>
    <w:rsid w:val="00297210"/>
    <w:rsid w:val="002A18DF"/>
    <w:rsid w:val="002A36B1"/>
    <w:rsid w:val="002A4249"/>
    <w:rsid w:val="002A546B"/>
    <w:rsid w:val="002A548E"/>
    <w:rsid w:val="002B226C"/>
    <w:rsid w:val="002B2A2E"/>
    <w:rsid w:val="002B3482"/>
    <w:rsid w:val="002B3587"/>
    <w:rsid w:val="002B3B65"/>
    <w:rsid w:val="002B6E35"/>
    <w:rsid w:val="002C1ADA"/>
    <w:rsid w:val="002E0CF8"/>
    <w:rsid w:val="002E2E45"/>
    <w:rsid w:val="002E4ADE"/>
    <w:rsid w:val="002E4C09"/>
    <w:rsid w:val="002F036F"/>
    <w:rsid w:val="002F2F9D"/>
    <w:rsid w:val="002F7B22"/>
    <w:rsid w:val="00300230"/>
    <w:rsid w:val="00302D88"/>
    <w:rsid w:val="0030463A"/>
    <w:rsid w:val="00305308"/>
    <w:rsid w:val="0031236F"/>
    <w:rsid w:val="003136FF"/>
    <w:rsid w:val="00314F3A"/>
    <w:rsid w:val="00320449"/>
    <w:rsid w:val="003219AF"/>
    <w:rsid w:val="003239C8"/>
    <w:rsid w:val="003269BC"/>
    <w:rsid w:val="00326C37"/>
    <w:rsid w:val="00332C81"/>
    <w:rsid w:val="003333E3"/>
    <w:rsid w:val="0033434C"/>
    <w:rsid w:val="00335B1F"/>
    <w:rsid w:val="00336201"/>
    <w:rsid w:val="00336B10"/>
    <w:rsid w:val="003416F4"/>
    <w:rsid w:val="00347D0B"/>
    <w:rsid w:val="0035115B"/>
    <w:rsid w:val="003568C0"/>
    <w:rsid w:val="00357457"/>
    <w:rsid w:val="00360066"/>
    <w:rsid w:val="00360163"/>
    <w:rsid w:val="00360507"/>
    <w:rsid w:val="003605BA"/>
    <w:rsid w:val="00362192"/>
    <w:rsid w:val="003642EC"/>
    <w:rsid w:val="00366A7B"/>
    <w:rsid w:val="003676E2"/>
    <w:rsid w:val="0037556E"/>
    <w:rsid w:val="00375791"/>
    <w:rsid w:val="003821B0"/>
    <w:rsid w:val="00382212"/>
    <w:rsid w:val="00383159"/>
    <w:rsid w:val="00386136"/>
    <w:rsid w:val="00391360"/>
    <w:rsid w:val="00393925"/>
    <w:rsid w:val="00394F74"/>
    <w:rsid w:val="00396297"/>
    <w:rsid w:val="003A0975"/>
    <w:rsid w:val="003A18F4"/>
    <w:rsid w:val="003A19EA"/>
    <w:rsid w:val="003A283A"/>
    <w:rsid w:val="003A42B1"/>
    <w:rsid w:val="003A5806"/>
    <w:rsid w:val="003B08AA"/>
    <w:rsid w:val="003B2322"/>
    <w:rsid w:val="003B29A0"/>
    <w:rsid w:val="003B40F4"/>
    <w:rsid w:val="003C0C0C"/>
    <w:rsid w:val="003C2D84"/>
    <w:rsid w:val="003C63CD"/>
    <w:rsid w:val="003C63F1"/>
    <w:rsid w:val="003C661C"/>
    <w:rsid w:val="003D1E10"/>
    <w:rsid w:val="003D3FFC"/>
    <w:rsid w:val="003D6513"/>
    <w:rsid w:val="003D7EAA"/>
    <w:rsid w:val="003F2342"/>
    <w:rsid w:val="003F39E3"/>
    <w:rsid w:val="003F62E0"/>
    <w:rsid w:val="003F6EDA"/>
    <w:rsid w:val="003F70F9"/>
    <w:rsid w:val="0040397A"/>
    <w:rsid w:val="00404D7C"/>
    <w:rsid w:val="00405ADB"/>
    <w:rsid w:val="00405DCC"/>
    <w:rsid w:val="004103A5"/>
    <w:rsid w:val="004125DC"/>
    <w:rsid w:val="004141A0"/>
    <w:rsid w:val="004176BA"/>
    <w:rsid w:val="004212B9"/>
    <w:rsid w:val="00421BA8"/>
    <w:rsid w:val="0042412C"/>
    <w:rsid w:val="004245BB"/>
    <w:rsid w:val="004311B5"/>
    <w:rsid w:val="00431644"/>
    <w:rsid w:val="00431F35"/>
    <w:rsid w:val="0043557F"/>
    <w:rsid w:val="0043764D"/>
    <w:rsid w:val="00441841"/>
    <w:rsid w:val="00442400"/>
    <w:rsid w:val="00442EA2"/>
    <w:rsid w:val="0044566D"/>
    <w:rsid w:val="004458E9"/>
    <w:rsid w:val="00445F35"/>
    <w:rsid w:val="00446161"/>
    <w:rsid w:val="0044693C"/>
    <w:rsid w:val="00446C20"/>
    <w:rsid w:val="0044721A"/>
    <w:rsid w:val="0045090C"/>
    <w:rsid w:val="00453516"/>
    <w:rsid w:val="004550B6"/>
    <w:rsid w:val="004558C2"/>
    <w:rsid w:val="00456A55"/>
    <w:rsid w:val="004617F0"/>
    <w:rsid w:val="00464EE0"/>
    <w:rsid w:val="00470315"/>
    <w:rsid w:val="00472B39"/>
    <w:rsid w:val="004734CC"/>
    <w:rsid w:val="00474D4C"/>
    <w:rsid w:val="004758A5"/>
    <w:rsid w:val="00476443"/>
    <w:rsid w:val="00482172"/>
    <w:rsid w:val="00482F10"/>
    <w:rsid w:val="0049008A"/>
    <w:rsid w:val="004903EF"/>
    <w:rsid w:val="00490AD1"/>
    <w:rsid w:val="004912F3"/>
    <w:rsid w:val="00494E5B"/>
    <w:rsid w:val="00496159"/>
    <w:rsid w:val="0049771F"/>
    <w:rsid w:val="00497B78"/>
    <w:rsid w:val="004A0816"/>
    <w:rsid w:val="004A751C"/>
    <w:rsid w:val="004B0DEB"/>
    <w:rsid w:val="004B136D"/>
    <w:rsid w:val="004B448E"/>
    <w:rsid w:val="004B4ED6"/>
    <w:rsid w:val="004C0438"/>
    <w:rsid w:val="004C0B3D"/>
    <w:rsid w:val="004C2A59"/>
    <w:rsid w:val="004C34E3"/>
    <w:rsid w:val="004C3D84"/>
    <w:rsid w:val="004C60C7"/>
    <w:rsid w:val="004C6700"/>
    <w:rsid w:val="004C6E71"/>
    <w:rsid w:val="004C77D7"/>
    <w:rsid w:val="004C7C38"/>
    <w:rsid w:val="004D07A8"/>
    <w:rsid w:val="004D0E9E"/>
    <w:rsid w:val="004D1BEB"/>
    <w:rsid w:val="004D1C9F"/>
    <w:rsid w:val="004D3183"/>
    <w:rsid w:val="004D3BF4"/>
    <w:rsid w:val="004D4429"/>
    <w:rsid w:val="004D4B21"/>
    <w:rsid w:val="004D4D47"/>
    <w:rsid w:val="004E04B6"/>
    <w:rsid w:val="004E0C04"/>
    <w:rsid w:val="004E0F83"/>
    <w:rsid w:val="004E2372"/>
    <w:rsid w:val="004E238B"/>
    <w:rsid w:val="004E2735"/>
    <w:rsid w:val="004E311A"/>
    <w:rsid w:val="004E5E48"/>
    <w:rsid w:val="004F5901"/>
    <w:rsid w:val="004F5FC1"/>
    <w:rsid w:val="004F7167"/>
    <w:rsid w:val="00503CAB"/>
    <w:rsid w:val="005041D6"/>
    <w:rsid w:val="0050459C"/>
    <w:rsid w:val="00504E31"/>
    <w:rsid w:val="00506217"/>
    <w:rsid w:val="005066FB"/>
    <w:rsid w:val="00506B9C"/>
    <w:rsid w:val="005102E6"/>
    <w:rsid w:val="005107C1"/>
    <w:rsid w:val="005128FE"/>
    <w:rsid w:val="005176F0"/>
    <w:rsid w:val="00522683"/>
    <w:rsid w:val="00523AB0"/>
    <w:rsid w:val="00525DDD"/>
    <w:rsid w:val="0052645B"/>
    <w:rsid w:val="0052738D"/>
    <w:rsid w:val="005369AC"/>
    <w:rsid w:val="00536BCB"/>
    <w:rsid w:val="005375D0"/>
    <w:rsid w:val="00541256"/>
    <w:rsid w:val="00542B4C"/>
    <w:rsid w:val="00544D10"/>
    <w:rsid w:val="00545AB3"/>
    <w:rsid w:val="00545E50"/>
    <w:rsid w:val="00547008"/>
    <w:rsid w:val="00550FC5"/>
    <w:rsid w:val="00551CAB"/>
    <w:rsid w:val="0055351B"/>
    <w:rsid w:val="00553E2C"/>
    <w:rsid w:val="00554515"/>
    <w:rsid w:val="0055455B"/>
    <w:rsid w:val="00556528"/>
    <w:rsid w:val="005565E0"/>
    <w:rsid w:val="00561B6A"/>
    <w:rsid w:val="00566473"/>
    <w:rsid w:val="00567326"/>
    <w:rsid w:val="00570F8B"/>
    <w:rsid w:val="00572AC8"/>
    <w:rsid w:val="00572D0F"/>
    <w:rsid w:val="00575FC9"/>
    <w:rsid w:val="005805F7"/>
    <w:rsid w:val="00580B03"/>
    <w:rsid w:val="005821B4"/>
    <w:rsid w:val="005829D2"/>
    <w:rsid w:val="005901BD"/>
    <w:rsid w:val="005909D6"/>
    <w:rsid w:val="00595730"/>
    <w:rsid w:val="0059577D"/>
    <w:rsid w:val="00596D42"/>
    <w:rsid w:val="005A077C"/>
    <w:rsid w:val="005A0C1C"/>
    <w:rsid w:val="005A1B6B"/>
    <w:rsid w:val="005B0A3E"/>
    <w:rsid w:val="005B0D9B"/>
    <w:rsid w:val="005B28F0"/>
    <w:rsid w:val="005B2BE2"/>
    <w:rsid w:val="005B4A95"/>
    <w:rsid w:val="005B6171"/>
    <w:rsid w:val="005B626F"/>
    <w:rsid w:val="005B747E"/>
    <w:rsid w:val="005B7789"/>
    <w:rsid w:val="005C402B"/>
    <w:rsid w:val="005C6F81"/>
    <w:rsid w:val="005D53B3"/>
    <w:rsid w:val="005D5E28"/>
    <w:rsid w:val="005E01EF"/>
    <w:rsid w:val="005E1451"/>
    <w:rsid w:val="005E5CF8"/>
    <w:rsid w:val="005E629A"/>
    <w:rsid w:val="005E7BCA"/>
    <w:rsid w:val="005F0CFC"/>
    <w:rsid w:val="005F2479"/>
    <w:rsid w:val="005F249E"/>
    <w:rsid w:val="005F3F61"/>
    <w:rsid w:val="005F6F35"/>
    <w:rsid w:val="005F7ACE"/>
    <w:rsid w:val="005F7F32"/>
    <w:rsid w:val="00600871"/>
    <w:rsid w:val="006063DF"/>
    <w:rsid w:val="00610CA0"/>
    <w:rsid w:val="00613532"/>
    <w:rsid w:val="006216AD"/>
    <w:rsid w:val="0062270D"/>
    <w:rsid w:val="00624593"/>
    <w:rsid w:val="00631654"/>
    <w:rsid w:val="006325CA"/>
    <w:rsid w:val="00632741"/>
    <w:rsid w:val="006339BC"/>
    <w:rsid w:val="00633EA0"/>
    <w:rsid w:val="0063448B"/>
    <w:rsid w:val="00634999"/>
    <w:rsid w:val="00636FB1"/>
    <w:rsid w:val="00643AA5"/>
    <w:rsid w:val="00643AD9"/>
    <w:rsid w:val="00647034"/>
    <w:rsid w:val="006471C1"/>
    <w:rsid w:val="0066159A"/>
    <w:rsid w:val="00665476"/>
    <w:rsid w:val="00667E86"/>
    <w:rsid w:val="006727C3"/>
    <w:rsid w:val="006736FF"/>
    <w:rsid w:val="00673CC8"/>
    <w:rsid w:val="00673D4A"/>
    <w:rsid w:val="00674F66"/>
    <w:rsid w:val="0067538E"/>
    <w:rsid w:val="00675B9E"/>
    <w:rsid w:val="00675D47"/>
    <w:rsid w:val="006761A9"/>
    <w:rsid w:val="0067750C"/>
    <w:rsid w:val="006803FA"/>
    <w:rsid w:val="0068139F"/>
    <w:rsid w:val="00683088"/>
    <w:rsid w:val="00687911"/>
    <w:rsid w:val="00690D80"/>
    <w:rsid w:val="00693104"/>
    <w:rsid w:val="006A1FC3"/>
    <w:rsid w:val="006A4D08"/>
    <w:rsid w:val="006A704E"/>
    <w:rsid w:val="006A7366"/>
    <w:rsid w:val="006A7A8E"/>
    <w:rsid w:val="006A7AEE"/>
    <w:rsid w:val="006B01AB"/>
    <w:rsid w:val="006B21DC"/>
    <w:rsid w:val="006B24DF"/>
    <w:rsid w:val="006B44AA"/>
    <w:rsid w:val="006B63FC"/>
    <w:rsid w:val="006B7B0C"/>
    <w:rsid w:val="006B7C74"/>
    <w:rsid w:val="006C0D02"/>
    <w:rsid w:val="006C104C"/>
    <w:rsid w:val="006C35E0"/>
    <w:rsid w:val="006C3B16"/>
    <w:rsid w:val="006C4CD6"/>
    <w:rsid w:val="006C4E7D"/>
    <w:rsid w:val="006C502A"/>
    <w:rsid w:val="006D01C3"/>
    <w:rsid w:val="006D0B7E"/>
    <w:rsid w:val="006D457A"/>
    <w:rsid w:val="006D494C"/>
    <w:rsid w:val="006D5F84"/>
    <w:rsid w:val="006D7768"/>
    <w:rsid w:val="006D780F"/>
    <w:rsid w:val="006E1D8A"/>
    <w:rsid w:val="006E3EC4"/>
    <w:rsid w:val="006E4057"/>
    <w:rsid w:val="006E4ED6"/>
    <w:rsid w:val="006E6DEC"/>
    <w:rsid w:val="006F0D47"/>
    <w:rsid w:val="006F22DE"/>
    <w:rsid w:val="006F28BD"/>
    <w:rsid w:val="006F3306"/>
    <w:rsid w:val="006F4C14"/>
    <w:rsid w:val="006F7089"/>
    <w:rsid w:val="0071187B"/>
    <w:rsid w:val="007118E2"/>
    <w:rsid w:val="00711BF5"/>
    <w:rsid w:val="00712190"/>
    <w:rsid w:val="007124F6"/>
    <w:rsid w:val="00713A83"/>
    <w:rsid w:val="0071493A"/>
    <w:rsid w:val="00716E40"/>
    <w:rsid w:val="00717022"/>
    <w:rsid w:val="007175FE"/>
    <w:rsid w:val="007178F4"/>
    <w:rsid w:val="00717C9C"/>
    <w:rsid w:val="0072594C"/>
    <w:rsid w:val="00725FFF"/>
    <w:rsid w:val="00727300"/>
    <w:rsid w:val="0073027F"/>
    <w:rsid w:val="00732EF4"/>
    <w:rsid w:val="007332E7"/>
    <w:rsid w:val="007344ED"/>
    <w:rsid w:val="0074073F"/>
    <w:rsid w:val="0074188B"/>
    <w:rsid w:val="00743661"/>
    <w:rsid w:val="00744296"/>
    <w:rsid w:val="00745315"/>
    <w:rsid w:val="00745863"/>
    <w:rsid w:val="00746111"/>
    <w:rsid w:val="0074645C"/>
    <w:rsid w:val="00746B68"/>
    <w:rsid w:val="007506B7"/>
    <w:rsid w:val="00750E04"/>
    <w:rsid w:val="00751AD3"/>
    <w:rsid w:val="00751E88"/>
    <w:rsid w:val="00753141"/>
    <w:rsid w:val="00753DBA"/>
    <w:rsid w:val="00757CEF"/>
    <w:rsid w:val="007615B1"/>
    <w:rsid w:val="00762380"/>
    <w:rsid w:val="00766330"/>
    <w:rsid w:val="00767519"/>
    <w:rsid w:val="007677FC"/>
    <w:rsid w:val="007751DC"/>
    <w:rsid w:val="00775207"/>
    <w:rsid w:val="00776AEC"/>
    <w:rsid w:val="00777B81"/>
    <w:rsid w:val="00780DB2"/>
    <w:rsid w:val="00781516"/>
    <w:rsid w:val="0078224B"/>
    <w:rsid w:val="00784545"/>
    <w:rsid w:val="00784DD4"/>
    <w:rsid w:val="0078564B"/>
    <w:rsid w:val="00786731"/>
    <w:rsid w:val="00787158"/>
    <w:rsid w:val="0078734D"/>
    <w:rsid w:val="00787FDF"/>
    <w:rsid w:val="00792342"/>
    <w:rsid w:val="007969E1"/>
    <w:rsid w:val="007971C7"/>
    <w:rsid w:val="00797891"/>
    <w:rsid w:val="007A006C"/>
    <w:rsid w:val="007A0608"/>
    <w:rsid w:val="007A1E70"/>
    <w:rsid w:val="007A3FA5"/>
    <w:rsid w:val="007A7B7E"/>
    <w:rsid w:val="007B0FD0"/>
    <w:rsid w:val="007B1915"/>
    <w:rsid w:val="007B4A97"/>
    <w:rsid w:val="007C20A3"/>
    <w:rsid w:val="007C28AD"/>
    <w:rsid w:val="007D04DC"/>
    <w:rsid w:val="007D3008"/>
    <w:rsid w:val="007D55CC"/>
    <w:rsid w:val="007D5605"/>
    <w:rsid w:val="007D6145"/>
    <w:rsid w:val="007E0F89"/>
    <w:rsid w:val="007E2D90"/>
    <w:rsid w:val="007E35E1"/>
    <w:rsid w:val="007E4C38"/>
    <w:rsid w:val="007E6078"/>
    <w:rsid w:val="007E75D4"/>
    <w:rsid w:val="007F0FD0"/>
    <w:rsid w:val="007F20B5"/>
    <w:rsid w:val="007F326C"/>
    <w:rsid w:val="007F3A79"/>
    <w:rsid w:val="007F6354"/>
    <w:rsid w:val="00800EB3"/>
    <w:rsid w:val="008022A6"/>
    <w:rsid w:val="008067FB"/>
    <w:rsid w:val="00807370"/>
    <w:rsid w:val="00807DB0"/>
    <w:rsid w:val="00810261"/>
    <w:rsid w:val="00811961"/>
    <w:rsid w:val="00814A61"/>
    <w:rsid w:val="00816F31"/>
    <w:rsid w:val="00820247"/>
    <w:rsid w:val="00826805"/>
    <w:rsid w:val="00826B5A"/>
    <w:rsid w:val="008306A8"/>
    <w:rsid w:val="00831F19"/>
    <w:rsid w:val="00835701"/>
    <w:rsid w:val="008402B1"/>
    <w:rsid w:val="008407D2"/>
    <w:rsid w:val="008432D5"/>
    <w:rsid w:val="00843EF2"/>
    <w:rsid w:val="00844288"/>
    <w:rsid w:val="00844A3B"/>
    <w:rsid w:val="00854B80"/>
    <w:rsid w:val="008555A3"/>
    <w:rsid w:val="00855819"/>
    <w:rsid w:val="00855D53"/>
    <w:rsid w:val="00860C54"/>
    <w:rsid w:val="008649F8"/>
    <w:rsid w:val="00865396"/>
    <w:rsid w:val="00872587"/>
    <w:rsid w:val="008742D5"/>
    <w:rsid w:val="008746C2"/>
    <w:rsid w:val="008751E6"/>
    <w:rsid w:val="008775B5"/>
    <w:rsid w:val="00883C47"/>
    <w:rsid w:val="008870A1"/>
    <w:rsid w:val="00887E44"/>
    <w:rsid w:val="00891180"/>
    <w:rsid w:val="008922E4"/>
    <w:rsid w:val="00892313"/>
    <w:rsid w:val="008929AF"/>
    <w:rsid w:val="00892EBC"/>
    <w:rsid w:val="00896BB2"/>
    <w:rsid w:val="00896C2F"/>
    <w:rsid w:val="008A0422"/>
    <w:rsid w:val="008A0488"/>
    <w:rsid w:val="008A14FD"/>
    <w:rsid w:val="008A1745"/>
    <w:rsid w:val="008A27C4"/>
    <w:rsid w:val="008A3B66"/>
    <w:rsid w:val="008A6E3B"/>
    <w:rsid w:val="008A73A6"/>
    <w:rsid w:val="008A7952"/>
    <w:rsid w:val="008A7BCB"/>
    <w:rsid w:val="008B4D2D"/>
    <w:rsid w:val="008B765E"/>
    <w:rsid w:val="008C2E90"/>
    <w:rsid w:val="008C3B04"/>
    <w:rsid w:val="008C436D"/>
    <w:rsid w:val="008C4E09"/>
    <w:rsid w:val="008C5609"/>
    <w:rsid w:val="008C56FA"/>
    <w:rsid w:val="008C57FA"/>
    <w:rsid w:val="008C6217"/>
    <w:rsid w:val="008D00C4"/>
    <w:rsid w:val="008D1D3E"/>
    <w:rsid w:val="008D612D"/>
    <w:rsid w:val="008E18D0"/>
    <w:rsid w:val="008E202D"/>
    <w:rsid w:val="008E4B13"/>
    <w:rsid w:val="008E7075"/>
    <w:rsid w:val="008E73CD"/>
    <w:rsid w:val="008F103A"/>
    <w:rsid w:val="008F20CB"/>
    <w:rsid w:val="008F3345"/>
    <w:rsid w:val="008F5459"/>
    <w:rsid w:val="008F6AF5"/>
    <w:rsid w:val="00900831"/>
    <w:rsid w:val="009030D2"/>
    <w:rsid w:val="009035F9"/>
    <w:rsid w:val="0090522F"/>
    <w:rsid w:val="00906723"/>
    <w:rsid w:val="00906D0A"/>
    <w:rsid w:val="00914385"/>
    <w:rsid w:val="009168A9"/>
    <w:rsid w:val="009169CD"/>
    <w:rsid w:val="009234E4"/>
    <w:rsid w:val="00925BAC"/>
    <w:rsid w:val="00926E4E"/>
    <w:rsid w:val="00932C88"/>
    <w:rsid w:val="009345E9"/>
    <w:rsid w:val="00934BA0"/>
    <w:rsid w:val="00934F67"/>
    <w:rsid w:val="00937C21"/>
    <w:rsid w:val="00940DC6"/>
    <w:rsid w:val="009431FD"/>
    <w:rsid w:val="009437CE"/>
    <w:rsid w:val="00945DAC"/>
    <w:rsid w:val="009461A8"/>
    <w:rsid w:val="009464C6"/>
    <w:rsid w:val="00951D79"/>
    <w:rsid w:val="00952AC8"/>
    <w:rsid w:val="00952F76"/>
    <w:rsid w:val="0095437D"/>
    <w:rsid w:val="00954A6C"/>
    <w:rsid w:val="00955C7F"/>
    <w:rsid w:val="00955EA5"/>
    <w:rsid w:val="00957F04"/>
    <w:rsid w:val="0096023E"/>
    <w:rsid w:val="00961CF8"/>
    <w:rsid w:val="009647C5"/>
    <w:rsid w:val="0096641D"/>
    <w:rsid w:val="00970163"/>
    <w:rsid w:val="009705BC"/>
    <w:rsid w:val="0097065A"/>
    <w:rsid w:val="00970764"/>
    <w:rsid w:val="00971BC3"/>
    <w:rsid w:val="009722BD"/>
    <w:rsid w:val="0097392B"/>
    <w:rsid w:val="00974D87"/>
    <w:rsid w:val="0097519C"/>
    <w:rsid w:val="00977C57"/>
    <w:rsid w:val="00980C77"/>
    <w:rsid w:val="00980CDD"/>
    <w:rsid w:val="00980D85"/>
    <w:rsid w:val="0098120F"/>
    <w:rsid w:val="00981B49"/>
    <w:rsid w:val="00981F29"/>
    <w:rsid w:val="00984F9E"/>
    <w:rsid w:val="00986244"/>
    <w:rsid w:val="00990994"/>
    <w:rsid w:val="00991493"/>
    <w:rsid w:val="00992162"/>
    <w:rsid w:val="00993F3D"/>
    <w:rsid w:val="00997CBF"/>
    <w:rsid w:val="009A14A5"/>
    <w:rsid w:val="009A27B0"/>
    <w:rsid w:val="009A2906"/>
    <w:rsid w:val="009A3239"/>
    <w:rsid w:val="009A3A3D"/>
    <w:rsid w:val="009A4018"/>
    <w:rsid w:val="009B0C71"/>
    <w:rsid w:val="009B129E"/>
    <w:rsid w:val="009B16EF"/>
    <w:rsid w:val="009B2D70"/>
    <w:rsid w:val="009B3B62"/>
    <w:rsid w:val="009B52D8"/>
    <w:rsid w:val="009C21B1"/>
    <w:rsid w:val="009C4036"/>
    <w:rsid w:val="009C5302"/>
    <w:rsid w:val="009D5C0A"/>
    <w:rsid w:val="009D741B"/>
    <w:rsid w:val="009D7BA9"/>
    <w:rsid w:val="009E3E09"/>
    <w:rsid w:val="009F026E"/>
    <w:rsid w:val="009F0423"/>
    <w:rsid w:val="009F1A43"/>
    <w:rsid w:val="009F2218"/>
    <w:rsid w:val="009F259B"/>
    <w:rsid w:val="009F361F"/>
    <w:rsid w:val="009F6B77"/>
    <w:rsid w:val="00A0067D"/>
    <w:rsid w:val="00A0070A"/>
    <w:rsid w:val="00A0107C"/>
    <w:rsid w:val="00A01716"/>
    <w:rsid w:val="00A01C94"/>
    <w:rsid w:val="00A02292"/>
    <w:rsid w:val="00A061F6"/>
    <w:rsid w:val="00A06FC5"/>
    <w:rsid w:val="00A07B67"/>
    <w:rsid w:val="00A1045D"/>
    <w:rsid w:val="00A1065C"/>
    <w:rsid w:val="00A10690"/>
    <w:rsid w:val="00A110E5"/>
    <w:rsid w:val="00A11178"/>
    <w:rsid w:val="00A1221E"/>
    <w:rsid w:val="00A12F12"/>
    <w:rsid w:val="00A13EB7"/>
    <w:rsid w:val="00A1592F"/>
    <w:rsid w:val="00A16985"/>
    <w:rsid w:val="00A22A5B"/>
    <w:rsid w:val="00A25006"/>
    <w:rsid w:val="00A258B3"/>
    <w:rsid w:val="00A260FF"/>
    <w:rsid w:val="00A30851"/>
    <w:rsid w:val="00A30CE3"/>
    <w:rsid w:val="00A32223"/>
    <w:rsid w:val="00A3324A"/>
    <w:rsid w:val="00A33387"/>
    <w:rsid w:val="00A3436E"/>
    <w:rsid w:val="00A36321"/>
    <w:rsid w:val="00A4320C"/>
    <w:rsid w:val="00A4422C"/>
    <w:rsid w:val="00A45992"/>
    <w:rsid w:val="00A47291"/>
    <w:rsid w:val="00A50CD1"/>
    <w:rsid w:val="00A5115D"/>
    <w:rsid w:val="00A51369"/>
    <w:rsid w:val="00A51659"/>
    <w:rsid w:val="00A519C4"/>
    <w:rsid w:val="00A52F1A"/>
    <w:rsid w:val="00A53C00"/>
    <w:rsid w:val="00A55BA9"/>
    <w:rsid w:val="00A60FEB"/>
    <w:rsid w:val="00A625ED"/>
    <w:rsid w:val="00A64A43"/>
    <w:rsid w:val="00A67359"/>
    <w:rsid w:val="00A6749D"/>
    <w:rsid w:val="00A72D8A"/>
    <w:rsid w:val="00A74733"/>
    <w:rsid w:val="00A9060C"/>
    <w:rsid w:val="00A94D6F"/>
    <w:rsid w:val="00A9650B"/>
    <w:rsid w:val="00A97CA3"/>
    <w:rsid w:val="00AA103D"/>
    <w:rsid w:val="00AA1A2C"/>
    <w:rsid w:val="00AA4FCB"/>
    <w:rsid w:val="00AA5BF0"/>
    <w:rsid w:val="00AA67EC"/>
    <w:rsid w:val="00AA6A26"/>
    <w:rsid w:val="00AA7F63"/>
    <w:rsid w:val="00AB16B3"/>
    <w:rsid w:val="00AB3990"/>
    <w:rsid w:val="00AB5D47"/>
    <w:rsid w:val="00AB624F"/>
    <w:rsid w:val="00AB7EDD"/>
    <w:rsid w:val="00AC1733"/>
    <w:rsid w:val="00AC3346"/>
    <w:rsid w:val="00AC4E4C"/>
    <w:rsid w:val="00AC584A"/>
    <w:rsid w:val="00AC6F13"/>
    <w:rsid w:val="00AD1E2E"/>
    <w:rsid w:val="00AD6AAF"/>
    <w:rsid w:val="00AD7634"/>
    <w:rsid w:val="00AE0F3F"/>
    <w:rsid w:val="00AE41C0"/>
    <w:rsid w:val="00AE4CBC"/>
    <w:rsid w:val="00AE52F2"/>
    <w:rsid w:val="00AE6BB7"/>
    <w:rsid w:val="00AE7222"/>
    <w:rsid w:val="00AE798C"/>
    <w:rsid w:val="00AF09D3"/>
    <w:rsid w:val="00AF426F"/>
    <w:rsid w:val="00AF6032"/>
    <w:rsid w:val="00B00E1E"/>
    <w:rsid w:val="00B0176E"/>
    <w:rsid w:val="00B06AE2"/>
    <w:rsid w:val="00B0796B"/>
    <w:rsid w:val="00B11BAC"/>
    <w:rsid w:val="00B17100"/>
    <w:rsid w:val="00B21354"/>
    <w:rsid w:val="00B223F0"/>
    <w:rsid w:val="00B239AF"/>
    <w:rsid w:val="00B25AC5"/>
    <w:rsid w:val="00B2647A"/>
    <w:rsid w:val="00B3107D"/>
    <w:rsid w:val="00B312E7"/>
    <w:rsid w:val="00B3504C"/>
    <w:rsid w:val="00B363C2"/>
    <w:rsid w:val="00B369A7"/>
    <w:rsid w:val="00B4057F"/>
    <w:rsid w:val="00B432CE"/>
    <w:rsid w:val="00B4599E"/>
    <w:rsid w:val="00B45C14"/>
    <w:rsid w:val="00B4660D"/>
    <w:rsid w:val="00B4737F"/>
    <w:rsid w:val="00B527B4"/>
    <w:rsid w:val="00B539F8"/>
    <w:rsid w:val="00B54311"/>
    <w:rsid w:val="00B56954"/>
    <w:rsid w:val="00B57A2C"/>
    <w:rsid w:val="00B60909"/>
    <w:rsid w:val="00B62409"/>
    <w:rsid w:val="00B736C1"/>
    <w:rsid w:val="00B7698E"/>
    <w:rsid w:val="00B80535"/>
    <w:rsid w:val="00B97265"/>
    <w:rsid w:val="00BA0C35"/>
    <w:rsid w:val="00BA2F37"/>
    <w:rsid w:val="00BA37C2"/>
    <w:rsid w:val="00BA58BF"/>
    <w:rsid w:val="00BA6FD1"/>
    <w:rsid w:val="00BA70B9"/>
    <w:rsid w:val="00BB3E0D"/>
    <w:rsid w:val="00BB5B2E"/>
    <w:rsid w:val="00BC07E9"/>
    <w:rsid w:val="00BC2C89"/>
    <w:rsid w:val="00BC3B88"/>
    <w:rsid w:val="00BC672F"/>
    <w:rsid w:val="00BD040C"/>
    <w:rsid w:val="00BE0574"/>
    <w:rsid w:val="00BE1620"/>
    <w:rsid w:val="00BE2122"/>
    <w:rsid w:val="00BE38DB"/>
    <w:rsid w:val="00BE445F"/>
    <w:rsid w:val="00BE4475"/>
    <w:rsid w:val="00BF325A"/>
    <w:rsid w:val="00BF7194"/>
    <w:rsid w:val="00C023B8"/>
    <w:rsid w:val="00C04C0C"/>
    <w:rsid w:val="00C05896"/>
    <w:rsid w:val="00C06DF5"/>
    <w:rsid w:val="00C1465A"/>
    <w:rsid w:val="00C1543E"/>
    <w:rsid w:val="00C179AC"/>
    <w:rsid w:val="00C25BC6"/>
    <w:rsid w:val="00C323D0"/>
    <w:rsid w:val="00C329D4"/>
    <w:rsid w:val="00C34ADE"/>
    <w:rsid w:val="00C45DBE"/>
    <w:rsid w:val="00C45E17"/>
    <w:rsid w:val="00C47569"/>
    <w:rsid w:val="00C50AC5"/>
    <w:rsid w:val="00C51E51"/>
    <w:rsid w:val="00C53809"/>
    <w:rsid w:val="00C56B63"/>
    <w:rsid w:val="00C61C39"/>
    <w:rsid w:val="00C61D75"/>
    <w:rsid w:val="00C629AA"/>
    <w:rsid w:val="00C62EA8"/>
    <w:rsid w:val="00C643C3"/>
    <w:rsid w:val="00C646AC"/>
    <w:rsid w:val="00C64978"/>
    <w:rsid w:val="00C65088"/>
    <w:rsid w:val="00C65245"/>
    <w:rsid w:val="00C670CD"/>
    <w:rsid w:val="00C679C8"/>
    <w:rsid w:val="00C7228A"/>
    <w:rsid w:val="00C77615"/>
    <w:rsid w:val="00C80A91"/>
    <w:rsid w:val="00C8181B"/>
    <w:rsid w:val="00C82545"/>
    <w:rsid w:val="00C8361C"/>
    <w:rsid w:val="00C85507"/>
    <w:rsid w:val="00C86020"/>
    <w:rsid w:val="00C957E0"/>
    <w:rsid w:val="00C95883"/>
    <w:rsid w:val="00CA0925"/>
    <w:rsid w:val="00CA19A9"/>
    <w:rsid w:val="00CA55A4"/>
    <w:rsid w:val="00CB111E"/>
    <w:rsid w:val="00CB1741"/>
    <w:rsid w:val="00CB288F"/>
    <w:rsid w:val="00CB3500"/>
    <w:rsid w:val="00CB37D5"/>
    <w:rsid w:val="00CB4FFD"/>
    <w:rsid w:val="00CB7EC6"/>
    <w:rsid w:val="00CC5415"/>
    <w:rsid w:val="00CC5BB2"/>
    <w:rsid w:val="00CC5E04"/>
    <w:rsid w:val="00CC5E5C"/>
    <w:rsid w:val="00CC5E67"/>
    <w:rsid w:val="00CC7C4D"/>
    <w:rsid w:val="00CD0AA6"/>
    <w:rsid w:val="00CD2E16"/>
    <w:rsid w:val="00CD43CE"/>
    <w:rsid w:val="00CD48A5"/>
    <w:rsid w:val="00CD4F06"/>
    <w:rsid w:val="00CE1760"/>
    <w:rsid w:val="00CE2F4E"/>
    <w:rsid w:val="00CE3258"/>
    <w:rsid w:val="00CE467A"/>
    <w:rsid w:val="00CE4CD7"/>
    <w:rsid w:val="00CE7AAC"/>
    <w:rsid w:val="00CF5FCD"/>
    <w:rsid w:val="00D012B0"/>
    <w:rsid w:val="00D040E1"/>
    <w:rsid w:val="00D0688E"/>
    <w:rsid w:val="00D075EB"/>
    <w:rsid w:val="00D14C10"/>
    <w:rsid w:val="00D16014"/>
    <w:rsid w:val="00D178CD"/>
    <w:rsid w:val="00D200E2"/>
    <w:rsid w:val="00D203EE"/>
    <w:rsid w:val="00D2305C"/>
    <w:rsid w:val="00D23E46"/>
    <w:rsid w:val="00D26A91"/>
    <w:rsid w:val="00D3108F"/>
    <w:rsid w:val="00D34B84"/>
    <w:rsid w:val="00D34EA4"/>
    <w:rsid w:val="00D35DE5"/>
    <w:rsid w:val="00D36921"/>
    <w:rsid w:val="00D37166"/>
    <w:rsid w:val="00D41818"/>
    <w:rsid w:val="00D43715"/>
    <w:rsid w:val="00D44641"/>
    <w:rsid w:val="00D4599C"/>
    <w:rsid w:val="00D45BB8"/>
    <w:rsid w:val="00D4654C"/>
    <w:rsid w:val="00D509EA"/>
    <w:rsid w:val="00D510C3"/>
    <w:rsid w:val="00D5263D"/>
    <w:rsid w:val="00D531AE"/>
    <w:rsid w:val="00D55BEE"/>
    <w:rsid w:val="00D603CE"/>
    <w:rsid w:val="00D619B0"/>
    <w:rsid w:val="00D62AA6"/>
    <w:rsid w:val="00D62C02"/>
    <w:rsid w:val="00D652F5"/>
    <w:rsid w:val="00D7153A"/>
    <w:rsid w:val="00D717BE"/>
    <w:rsid w:val="00D71FB1"/>
    <w:rsid w:val="00D72874"/>
    <w:rsid w:val="00D72AA9"/>
    <w:rsid w:val="00D730CC"/>
    <w:rsid w:val="00D74B49"/>
    <w:rsid w:val="00D75C5F"/>
    <w:rsid w:val="00D75E88"/>
    <w:rsid w:val="00D76855"/>
    <w:rsid w:val="00D805F9"/>
    <w:rsid w:val="00D82E07"/>
    <w:rsid w:val="00D84AA7"/>
    <w:rsid w:val="00D92FC0"/>
    <w:rsid w:val="00D9337D"/>
    <w:rsid w:val="00D93830"/>
    <w:rsid w:val="00D954AB"/>
    <w:rsid w:val="00DA1907"/>
    <w:rsid w:val="00DA1B2C"/>
    <w:rsid w:val="00DA22E1"/>
    <w:rsid w:val="00DA29D9"/>
    <w:rsid w:val="00DA5A19"/>
    <w:rsid w:val="00DA6426"/>
    <w:rsid w:val="00DA6D2E"/>
    <w:rsid w:val="00DB204D"/>
    <w:rsid w:val="00DB26D7"/>
    <w:rsid w:val="00DB3CC5"/>
    <w:rsid w:val="00DB4059"/>
    <w:rsid w:val="00DB687B"/>
    <w:rsid w:val="00DB6FA2"/>
    <w:rsid w:val="00DC3BF7"/>
    <w:rsid w:val="00DC3D71"/>
    <w:rsid w:val="00DC4CD1"/>
    <w:rsid w:val="00DC55D0"/>
    <w:rsid w:val="00DD05CD"/>
    <w:rsid w:val="00DD3144"/>
    <w:rsid w:val="00DD4B03"/>
    <w:rsid w:val="00DD642D"/>
    <w:rsid w:val="00DD6613"/>
    <w:rsid w:val="00DE0AFB"/>
    <w:rsid w:val="00DE125E"/>
    <w:rsid w:val="00DE282E"/>
    <w:rsid w:val="00DE28BE"/>
    <w:rsid w:val="00DE2A30"/>
    <w:rsid w:val="00DE2CA3"/>
    <w:rsid w:val="00DE372E"/>
    <w:rsid w:val="00DE626C"/>
    <w:rsid w:val="00DF0C25"/>
    <w:rsid w:val="00DF30AB"/>
    <w:rsid w:val="00DF6153"/>
    <w:rsid w:val="00E00C62"/>
    <w:rsid w:val="00E01D50"/>
    <w:rsid w:val="00E02006"/>
    <w:rsid w:val="00E0361B"/>
    <w:rsid w:val="00E04B1A"/>
    <w:rsid w:val="00E052DC"/>
    <w:rsid w:val="00E0611D"/>
    <w:rsid w:val="00E06DF2"/>
    <w:rsid w:val="00E114FC"/>
    <w:rsid w:val="00E12A9A"/>
    <w:rsid w:val="00E1639D"/>
    <w:rsid w:val="00E208BA"/>
    <w:rsid w:val="00E21DCB"/>
    <w:rsid w:val="00E23476"/>
    <w:rsid w:val="00E2492E"/>
    <w:rsid w:val="00E273EC"/>
    <w:rsid w:val="00E30890"/>
    <w:rsid w:val="00E3118F"/>
    <w:rsid w:val="00E335CD"/>
    <w:rsid w:val="00E35485"/>
    <w:rsid w:val="00E369ED"/>
    <w:rsid w:val="00E416F0"/>
    <w:rsid w:val="00E4220A"/>
    <w:rsid w:val="00E4557C"/>
    <w:rsid w:val="00E56D44"/>
    <w:rsid w:val="00E57BAD"/>
    <w:rsid w:val="00E6037C"/>
    <w:rsid w:val="00E60710"/>
    <w:rsid w:val="00E60BB7"/>
    <w:rsid w:val="00E62BE1"/>
    <w:rsid w:val="00E66BFD"/>
    <w:rsid w:val="00E66F87"/>
    <w:rsid w:val="00E67276"/>
    <w:rsid w:val="00E676E8"/>
    <w:rsid w:val="00E72C58"/>
    <w:rsid w:val="00E73791"/>
    <w:rsid w:val="00E77056"/>
    <w:rsid w:val="00E77807"/>
    <w:rsid w:val="00E807F9"/>
    <w:rsid w:val="00E80C7A"/>
    <w:rsid w:val="00E81B17"/>
    <w:rsid w:val="00E8208F"/>
    <w:rsid w:val="00E83285"/>
    <w:rsid w:val="00E91450"/>
    <w:rsid w:val="00E920CF"/>
    <w:rsid w:val="00E941CE"/>
    <w:rsid w:val="00E94CFB"/>
    <w:rsid w:val="00EA1427"/>
    <w:rsid w:val="00EA2E46"/>
    <w:rsid w:val="00EA4521"/>
    <w:rsid w:val="00EA5A72"/>
    <w:rsid w:val="00EA685E"/>
    <w:rsid w:val="00EB256B"/>
    <w:rsid w:val="00EC2CFB"/>
    <w:rsid w:val="00EC2DB5"/>
    <w:rsid w:val="00EC4D56"/>
    <w:rsid w:val="00ED01DA"/>
    <w:rsid w:val="00ED06BF"/>
    <w:rsid w:val="00ED205E"/>
    <w:rsid w:val="00ED2515"/>
    <w:rsid w:val="00ED2DCE"/>
    <w:rsid w:val="00ED447B"/>
    <w:rsid w:val="00ED65BE"/>
    <w:rsid w:val="00ED7ADA"/>
    <w:rsid w:val="00EE0485"/>
    <w:rsid w:val="00EE0578"/>
    <w:rsid w:val="00EE21C4"/>
    <w:rsid w:val="00EE3C1E"/>
    <w:rsid w:val="00EE67EF"/>
    <w:rsid w:val="00EE6C9A"/>
    <w:rsid w:val="00EF0DD3"/>
    <w:rsid w:val="00EF1690"/>
    <w:rsid w:val="00EF1736"/>
    <w:rsid w:val="00EF3A6A"/>
    <w:rsid w:val="00EF55BA"/>
    <w:rsid w:val="00EF587F"/>
    <w:rsid w:val="00EF70E3"/>
    <w:rsid w:val="00EF767F"/>
    <w:rsid w:val="00EF7759"/>
    <w:rsid w:val="00F03339"/>
    <w:rsid w:val="00F03DD6"/>
    <w:rsid w:val="00F044B8"/>
    <w:rsid w:val="00F11DF2"/>
    <w:rsid w:val="00F143FE"/>
    <w:rsid w:val="00F148A0"/>
    <w:rsid w:val="00F1502C"/>
    <w:rsid w:val="00F1529A"/>
    <w:rsid w:val="00F16823"/>
    <w:rsid w:val="00F22115"/>
    <w:rsid w:val="00F22EFF"/>
    <w:rsid w:val="00F2552E"/>
    <w:rsid w:val="00F26EE8"/>
    <w:rsid w:val="00F279FE"/>
    <w:rsid w:val="00F27C28"/>
    <w:rsid w:val="00F31181"/>
    <w:rsid w:val="00F31371"/>
    <w:rsid w:val="00F36F42"/>
    <w:rsid w:val="00F412D4"/>
    <w:rsid w:val="00F423F4"/>
    <w:rsid w:val="00F4756E"/>
    <w:rsid w:val="00F51745"/>
    <w:rsid w:val="00F53D11"/>
    <w:rsid w:val="00F542FB"/>
    <w:rsid w:val="00F54FF3"/>
    <w:rsid w:val="00F560F1"/>
    <w:rsid w:val="00F563D6"/>
    <w:rsid w:val="00F60708"/>
    <w:rsid w:val="00F63B76"/>
    <w:rsid w:val="00F64809"/>
    <w:rsid w:val="00F6557B"/>
    <w:rsid w:val="00F65E36"/>
    <w:rsid w:val="00F714EE"/>
    <w:rsid w:val="00F74379"/>
    <w:rsid w:val="00F75029"/>
    <w:rsid w:val="00F76A93"/>
    <w:rsid w:val="00F77468"/>
    <w:rsid w:val="00F81F1A"/>
    <w:rsid w:val="00F83496"/>
    <w:rsid w:val="00F83A31"/>
    <w:rsid w:val="00F84D0F"/>
    <w:rsid w:val="00F86A4B"/>
    <w:rsid w:val="00F93F02"/>
    <w:rsid w:val="00F94084"/>
    <w:rsid w:val="00F96782"/>
    <w:rsid w:val="00F97391"/>
    <w:rsid w:val="00FA0CB2"/>
    <w:rsid w:val="00FA3138"/>
    <w:rsid w:val="00FA42E4"/>
    <w:rsid w:val="00FA4554"/>
    <w:rsid w:val="00FB11EF"/>
    <w:rsid w:val="00FB2F40"/>
    <w:rsid w:val="00FB3FE4"/>
    <w:rsid w:val="00FB46FF"/>
    <w:rsid w:val="00FB53E8"/>
    <w:rsid w:val="00FB55C6"/>
    <w:rsid w:val="00FB6643"/>
    <w:rsid w:val="00FC0421"/>
    <w:rsid w:val="00FC1747"/>
    <w:rsid w:val="00FC7402"/>
    <w:rsid w:val="00FC7A3E"/>
    <w:rsid w:val="00FD024D"/>
    <w:rsid w:val="00FD20C4"/>
    <w:rsid w:val="00FD21E9"/>
    <w:rsid w:val="00FD2E3B"/>
    <w:rsid w:val="00FD3BF7"/>
    <w:rsid w:val="00FD4A8B"/>
    <w:rsid w:val="00FD4D00"/>
    <w:rsid w:val="00FD5482"/>
    <w:rsid w:val="00FD5AAA"/>
    <w:rsid w:val="00FD6F70"/>
    <w:rsid w:val="00FD71CC"/>
    <w:rsid w:val="00FE34EE"/>
    <w:rsid w:val="00FE36FB"/>
    <w:rsid w:val="00FE543C"/>
    <w:rsid w:val="00FE6064"/>
    <w:rsid w:val="00FE6BE6"/>
    <w:rsid w:val="00FE7A53"/>
    <w:rsid w:val="00FE7EF4"/>
    <w:rsid w:val="00FF0B52"/>
    <w:rsid w:val="00FF212C"/>
    <w:rsid w:val="00FF3D6D"/>
    <w:rsid w:val="00FF4658"/>
    <w:rsid w:val="00FF4B53"/>
    <w:rsid w:val="00FF5007"/>
    <w:rsid w:val="00FF50C4"/>
    <w:rsid w:val="00FF5EF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57237"/>
  <w15:chartTrackingRefBased/>
  <w15:docId w15:val="{1A8A7CED-4EBE-42DD-AEA6-18BBE5968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2D77"/>
  </w:style>
  <w:style w:type="paragraph" w:styleId="Ttulo1">
    <w:name w:val="heading 1"/>
    <w:basedOn w:val="Normal"/>
    <w:next w:val="Normal"/>
    <w:link w:val="Ttulo1Char"/>
    <w:uiPriority w:val="9"/>
    <w:qFormat/>
    <w:rsid w:val="00DD05CD"/>
    <w:pPr>
      <w:keepNext/>
      <w:keepLines/>
      <w:spacing w:before="480" w:after="0" w:line="240" w:lineRule="auto"/>
      <w:outlineLvl w:val="0"/>
    </w:pPr>
    <w:rPr>
      <w:rFonts w:asciiTheme="majorHAnsi" w:eastAsiaTheme="majorEastAsia" w:hAnsiTheme="majorHAnsi" w:cstheme="majorBidi"/>
      <w:b/>
      <w:bCs/>
      <w:color w:val="2F5496" w:themeColor="accent1" w:themeShade="BF"/>
      <w:sz w:val="28"/>
      <w:szCs w:val="28"/>
      <w:lang w:eastAsia="pt-BR"/>
    </w:rPr>
  </w:style>
  <w:style w:type="paragraph" w:styleId="Ttulo3">
    <w:name w:val="heading 3"/>
    <w:basedOn w:val="Normal"/>
    <w:next w:val="Normal"/>
    <w:link w:val="Ttulo3Char"/>
    <w:uiPriority w:val="9"/>
    <w:unhideWhenUsed/>
    <w:qFormat/>
    <w:rsid w:val="00262150"/>
    <w:pPr>
      <w:keepNext/>
      <w:keepLines/>
      <w:spacing w:before="40" w:after="0"/>
      <w:outlineLvl w:val="2"/>
    </w:pPr>
    <w:rPr>
      <w:rFonts w:ascii="Calibri Light" w:eastAsia="Times New Roman" w:hAnsi="Calibri Light" w:cs="Times New Roman"/>
      <w:color w:val="1F4D78"/>
      <w:sz w:val="24"/>
      <w:szCs w:val="24"/>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4429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44296"/>
  </w:style>
  <w:style w:type="paragraph" w:styleId="Rodap">
    <w:name w:val="footer"/>
    <w:basedOn w:val="Normal"/>
    <w:link w:val="RodapChar"/>
    <w:uiPriority w:val="99"/>
    <w:unhideWhenUsed/>
    <w:rsid w:val="00744296"/>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744296"/>
  </w:style>
  <w:style w:type="table" w:styleId="Tabelacomgrade">
    <w:name w:val="Table Grid"/>
    <w:basedOn w:val="Tabelanormal"/>
    <w:uiPriority w:val="39"/>
    <w:rsid w:val="007442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SheParágrafo da Lista,List I Paragraph,Marca 1,Segundo,Paragrafo,Lista Colorida - Ênfase 11,Texto,PARAGRAFO,MARCADOR 2,Titulo Edital,Parágrafo da Lista1,subtitulo 2,Parágrafo da Lista2,Lista Paragrafo em Preto,Pré Textual,Parágrafo_2"/>
    <w:basedOn w:val="Normal"/>
    <w:link w:val="PargrafodaListaChar"/>
    <w:uiPriority w:val="34"/>
    <w:qFormat/>
    <w:rsid w:val="004B448E"/>
    <w:pPr>
      <w:ind w:left="720"/>
      <w:contextualSpacing/>
    </w:pPr>
  </w:style>
  <w:style w:type="character" w:styleId="Hyperlink">
    <w:name w:val="Hyperlink"/>
    <w:basedOn w:val="Fontepargpadro"/>
    <w:unhideWhenUsed/>
    <w:rsid w:val="009C4036"/>
    <w:rPr>
      <w:color w:val="0563C1" w:themeColor="hyperlink"/>
      <w:u w:val="single"/>
    </w:rPr>
  </w:style>
  <w:style w:type="character" w:customStyle="1" w:styleId="MenoPendente1">
    <w:name w:val="Menção Pendente1"/>
    <w:basedOn w:val="Fontepargpadro"/>
    <w:uiPriority w:val="99"/>
    <w:semiHidden/>
    <w:unhideWhenUsed/>
    <w:rsid w:val="009C4036"/>
    <w:rPr>
      <w:color w:val="605E5C"/>
      <w:shd w:val="clear" w:color="auto" w:fill="E1DFDD"/>
    </w:rPr>
  </w:style>
  <w:style w:type="character" w:styleId="Refdecomentrio">
    <w:name w:val="annotation reference"/>
    <w:basedOn w:val="Fontepargpadro"/>
    <w:uiPriority w:val="99"/>
    <w:unhideWhenUsed/>
    <w:qFormat/>
    <w:rsid w:val="00F22115"/>
    <w:rPr>
      <w:sz w:val="16"/>
      <w:szCs w:val="16"/>
    </w:rPr>
  </w:style>
  <w:style w:type="paragraph" w:styleId="Textodecomentrio">
    <w:name w:val="annotation text"/>
    <w:basedOn w:val="Normal"/>
    <w:link w:val="TextodecomentrioChar"/>
    <w:uiPriority w:val="99"/>
    <w:unhideWhenUsed/>
    <w:qFormat/>
    <w:rsid w:val="00F22115"/>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F22115"/>
    <w:rPr>
      <w:sz w:val="20"/>
      <w:szCs w:val="20"/>
    </w:rPr>
  </w:style>
  <w:style w:type="paragraph" w:styleId="Assuntodocomentrio">
    <w:name w:val="annotation subject"/>
    <w:basedOn w:val="Textodecomentrio"/>
    <w:next w:val="Textodecomentrio"/>
    <w:link w:val="AssuntodocomentrioChar"/>
    <w:uiPriority w:val="99"/>
    <w:semiHidden/>
    <w:unhideWhenUsed/>
    <w:rsid w:val="00F22115"/>
    <w:rPr>
      <w:b/>
      <w:bCs/>
    </w:rPr>
  </w:style>
  <w:style w:type="character" w:customStyle="1" w:styleId="AssuntodocomentrioChar">
    <w:name w:val="Assunto do comentário Char"/>
    <w:basedOn w:val="TextodecomentrioChar"/>
    <w:link w:val="Assuntodocomentrio"/>
    <w:uiPriority w:val="99"/>
    <w:semiHidden/>
    <w:rsid w:val="00F22115"/>
    <w:rPr>
      <w:b/>
      <w:bCs/>
      <w:sz w:val="20"/>
      <w:szCs w:val="20"/>
    </w:rPr>
  </w:style>
  <w:style w:type="character" w:customStyle="1" w:styleId="PargrafodaListaChar">
    <w:name w:val="Parágrafo da Lista Char"/>
    <w:aliases w:val="SheParágrafo da Lista Char,List I Paragraph Char,Marca 1 Char,Segundo Char,Paragrafo Char,Lista Colorida - Ênfase 11 Char,Texto Char,PARAGRAFO Char,MARCADOR 2 Char,Titulo Edital Char,Parágrafo da Lista1 Char,subtitulo 2 Char"/>
    <w:link w:val="PargrafodaLista"/>
    <w:uiPriority w:val="34"/>
    <w:qFormat/>
    <w:rsid w:val="003F39E3"/>
  </w:style>
  <w:style w:type="paragraph" w:styleId="Textodebalo">
    <w:name w:val="Balloon Text"/>
    <w:basedOn w:val="Normal"/>
    <w:link w:val="TextodebaloChar"/>
    <w:uiPriority w:val="99"/>
    <w:semiHidden/>
    <w:unhideWhenUsed/>
    <w:rsid w:val="0007337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73377"/>
    <w:rPr>
      <w:rFonts w:ascii="Segoe UI" w:hAnsi="Segoe UI" w:cs="Segoe UI"/>
      <w:sz w:val="18"/>
      <w:szCs w:val="18"/>
    </w:rPr>
  </w:style>
  <w:style w:type="paragraph" w:styleId="Textoembloco">
    <w:name w:val="Block Text"/>
    <w:basedOn w:val="Normal"/>
    <w:unhideWhenUsed/>
    <w:rsid w:val="00DC3BF7"/>
    <w:pPr>
      <w:tabs>
        <w:tab w:val="left" w:pos="400"/>
        <w:tab w:val="left" w:pos="1085"/>
        <w:tab w:val="left" w:pos="3040"/>
        <w:tab w:val="left" w:pos="9020"/>
      </w:tabs>
      <w:spacing w:after="0" w:line="240" w:lineRule="auto"/>
      <w:ind w:left="1560" w:right="141" w:hanging="851"/>
      <w:jc w:val="both"/>
    </w:pPr>
    <w:rPr>
      <w:rFonts w:ascii="Arial" w:eastAsia="Times New Roman" w:hAnsi="Arial" w:cs="Arial"/>
      <w:sz w:val="24"/>
      <w:szCs w:val="24"/>
      <w:lang w:eastAsia="pt-BR"/>
    </w:rPr>
  </w:style>
  <w:style w:type="paragraph" w:styleId="Textodenotaderodap">
    <w:name w:val="footnote text"/>
    <w:basedOn w:val="Normal"/>
    <w:link w:val="TextodenotaderodapChar"/>
    <w:uiPriority w:val="99"/>
    <w:unhideWhenUsed/>
    <w:rsid w:val="00211F75"/>
    <w:pPr>
      <w:spacing w:after="0" w:line="240" w:lineRule="auto"/>
    </w:pPr>
    <w:rPr>
      <w:sz w:val="20"/>
      <w:szCs w:val="20"/>
    </w:rPr>
  </w:style>
  <w:style w:type="character" w:customStyle="1" w:styleId="TextodenotaderodapChar">
    <w:name w:val="Texto de nota de rodapé Char"/>
    <w:basedOn w:val="Fontepargpadro"/>
    <w:link w:val="Textodenotaderodap"/>
    <w:uiPriority w:val="99"/>
    <w:qFormat/>
    <w:rsid w:val="00211F75"/>
    <w:rPr>
      <w:sz w:val="20"/>
      <w:szCs w:val="20"/>
    </w:rPr>
  </w:style>
  <w:style w:type="character" w:styleId="Refdenotaderodap">
    <w:name w:val="footnote reference"/>
    <w:basedOn w:val="Fontepargpadro"/>
    <w:uiPriority w:val="99"/>
    <w:unhideWhenUsed/>
    <w:rsid w:val="00211F75"/>
    <w:rPr>
      <w:vertAlign w:val="superscript"/>
    </w:rPr>
  </w:style>
  <w:style w:type="paragraph" w:styleId="Corpodetexto">
    <w:name w:val="Body Text"/>
    <w:basedOn w:val="Normal"/>
    <w:link w:val="CorpodetextoChar"/>
    <w:unhideWhenUsed/>
    <w:qFormat/>
    <w:rsid w:val="00C45E17"/>
    <w:pPr>
      <w:spacing w:after="0" w:line="240" w:lineRule="auto"/>
      <w:jc w:val="both"/>
    </w:pPr>
    <w:rPr>
      <w:rFonts w:ascii="Arial" w:eastAsia="Times New Roman" w:hAnsi="Arial" w:cs="Times New Roman"/>
      <w:sz w:val="24"/>
      <w:szCs w:val="20"/>
      <w:lang w:val="es-MX" w:eastAsia="pt-BR"/>
    </w:rPr>
  </w:style>
  <w:style w:type="character" w:customStyle="1" w:styleId="CorpodetextoChar">
    <w:name w:val="Corpo de texto Char"/>
    <w:basedOn w:val="Fontepargpadro"/>
    <w:link w:val="Corpodetexto"/>
    <w:rsid w:val="00C45E17"/>
    <w:rPr>
      <w:rFonts w:ascii="Arial" w:eastAsia="Times New Roman" w:hAnsi="Arial" w:cs="Times New Roman"/>
      <w:sz w:val="24"/>
      <w:szCs w:val="20"/>
      <w:lang w:val="es-MX" w:eastAsia="pt-BR"/>
    </w:rPr>
  </w:style>
  <w:style w:type="character" w:styleId="Forte">
    <w:name w:val="Strong"/>
    <w:basedOn w:val="Fontepargpadro"/>
    <w:uiPriority w:val="22"/>
    <w:qFormat/>
    <w:rsid w:val="000B5914"/>
    <w:rPr>
      <w:b/>
      <w:bCs/>
    </w:rPr>
  </w:style>
  <w:style w:type="paragraph" w:customStyle="1" w:styleId="textojustificadorecuoprimeiralinha">
    <w:name w:val="textojustificadorecuoprimeiralinha"/>
    <w:basedOn w:val="Normal"/>
    <w:rsid w:val="00B312E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dark-mode-color-black">
    <w:name w:val="dark-mode-color-black"/>
    <w:basedOn w:val="Fontepargpadro"/>
    <w:rsid w:val="00B312E7"/>
  </w:style>
  <w:style w:type="paragraph" w:customStyle="1" w:styleId="TableParagraph">
    <w:name w:val="Table Paragraph"/>
    <w:basedOn w:val="Normal"/>
    <w:uiPriority w:val="1"/>
    <w:qFormat/>
    <w:rsid w:val="00C47569"/>
    <w:pPr>
      <w:spacing w:after="120" w:line="264" w:lineRule="auto"/>
      <w:ind w:left="28"/>
    </w:pPr>
    <w:rPr>
      <w:rFonts w:eastAsiaTheme="minorEastAsia"/>
      <w:sz w:val="20"/>
      <w:szCs w:val="20"/>
      <w:lang w:val="en-US"/>
    </w:rPr>
  </w:style>
  <w:style w:type="table" w:customStyle="1" w:styleId="TableNormal">
    <w:name w:val="Table Normal"/>
    <w:uiPriority w:val="2"/>
    <w:semiHidden/>
    <w:unhideWhenUsed/>
    <w:qFormat/>
    <w:rsid w:val="00C475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Legenda">
    <w:name w:val="caption"/>
    <w:basedOn w:val="Normal"/>
    <w:next w:val="Normal"/>
    <w:unhideWhenUsed/>
    <w:qFormat/>
    <w:rsid w:val="00DB204D"/>
    <w:pPr>
      <w:spacing w:after="0" w:line="240" w:lineRule="auto"/>
      <w:jc w:val="center"/>
    </w:pPr>
    <w:rPr>
      <w:rFonts w:ascii="Times New Roman" w:eastAsia="Times New Roman" w:hAnsi="Times New Roman" w:cs="Times New Roman"/>
      <w:b/>
      <w:sz w:val="20"/>
      <w:szCs w:val="20"/>
      <w:lang w:eastAsia="pt-BR"/>
    </w:rPr>
  </w:style>
  <w:style w:type="paragraph" w:styleId="SemEspaamento">
    <w:name w:val="No Spacing"/>
    <w:uiPriority w:val="1"/>
    <w:qFormat/>
    <w:rsid w:val="00DB204D"/>
    <w:pPr>
      <w:spacing w:after="0" w:line="240" w:lineRule="auto"/>
    </w:pPr>
    <w:rPr>
      <w:rFonts w:ascii="Calibri" w:eastAsia="Calibri" w:hAnsi="Calibri" w:cs="Times New Roman"/>
    </w:rPr>
  </w:style>
  <w:style w:type="paragraph" w:customStyle="1" w:styleId="Nvel3-R">
    <w:name w:val="Nível 3-R"/>
    <w:basedOn w:val="Normal"/>
    <w:link w:val="Nvel3-RChar"/>
    <w:qFormat/>
    <w:rsid w:val="005A1B6B"/>
    <w:pPr>
      <w:numPr>
        <w:ilvl w:val="2"/>
        <w:numId w:val="18"/>
      </w:numPr>
      <w:spacing w:before="120" w:after="120" w:line="276" w:lineRule="auto"/>
      <w:jc w:val="both"/>
    </w:pPr>
    <w:rPr>
      <w:rFonts w:ascii="Arial" w:eastAsiaTheme="minorEastAsia" w:hAnsi="Arial" w:cs="Arial"/>
      <w:i/>
      <w:iCs/>
      <w:color w:val="FF0000"/>
      <w:sz w:val="20"/>
      <w:szCs w:val="20"/>
      <w:lang w:eastAsia="pt-BR"/>
    </w:rPr>
  </w:style>
  <w:style w:type="paragraph" w:customStyle="1" w:styleId="Nvel2-Red">
    <w:name w:val="Nível 2 -Red"/>
    <w:basedOn w:val="Normal"/>
    <w:link w:val="Nvel2-RedChar"/>
    <w:qFormat/>
    <w:rsid w:val="005A1B6B"/>
    <w:pPr>
      <w:numPr>
        <w:ilvl w:val="1"/>
        <w:numId w:val="18"/>
      </w:numPr>
      <w:spacing w:before="120" w:after="120" w:line="276" w:lineRule="auto"/>
      <w:jc w:val="both"/>
    </w:pPr>
    <w:rPr>
      <w:rFonts w:ascii="Arial" w:eastAsiaTheme="minorEastAsia" w:hAnsi="Arial" w:cs="Arial"/>
      <w:i/>
      <w:iCs/>
      <w:color w:val="FF0000"/>
      <w:sz w:val="20"/>
      <w:szCs w:val="20"/>
      <w:lang w:eastAsia="pt-BR"/>
    </w:rPr>
  </w:style>
  <w:style w:type="character" w:customStyle="1" w:styleId="Nvel2-RedChar">
    <w:name w:val="Nível 2 -Red Char"/>
    <w:basedOn w:val="Fontepargpadro"/>
    <w:link w:val="Nvel2-Red"/>
    <w:rsid w:val="005A1B6B"/>
    <w:rPr>
      <w:rFonts w:ascii="Arial" w:eastAsiaTheme="minorEastAsia" w:hAnsi="Arial" w:cs="Arial"/>
      <w:i/>
      <w:iCs/>
      <w:color w:val="FF0000"/>
      <w:sz w:val="20"/>
      <w:szCs w:val="20"/>
      <w:lang w:eastAsia="pt-BR"/>
    </w:rPr>
  </w:style>
  <w:style w:type="paragraph" w:customStyle="1" w:styleId="Nvel4-R">
    <w:name w:val="Nível 4-R"/>
    <w:basedOn w:val="Normal"/>
    <w:link w:val="Nvel4-RChar"/>
    <w:qFormat/>
    <w:rsid w:val="005A1B6B"/>
    <w:pPr>
      <w:numPr>
        <w:ilvl w:val="3"/>
        <w:numId w:val="18"/>
      </w:numPr>
      <w:spacing w:before="120" w:after="120" w:line="276" w:lineRule="auto"/>
      <w:jc w:val="both"/>
    </w:pPr>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DD05CD"/>
    <w:rPr>
      <w:rFonts w:asciiTheme="majorHAnsi" w:eastAsiaTheme="majorEastAsia" w:hAnsiTheme="majorHAnsi" w:cstheme="majorBidi"/>
      <w:b/>
      <w:bCs/>
      <w:color w:val="2F5496" w:themeColor="accent1" w:themeShade="BF"/>
      <w:sz w:val="28"/>
      <w:szCs w:val="28"/>
      <w:lang w:eastAsia="pt-BR"/>
    </w:rPr>
  </w:style>
  <w:style w:type="character" w:customStyle="1" w:styleId="Textodocorpo2">
    <w:name w:val="Texto do corpo (2)_"/>
    <w:basedOn w:val="Fontepargpadro"/>
    <w:link w:val="Textodocorpo20"/>
    <w:rsid w:val="00DD05CD"/>
    <w:rPr>
      <w:rFonts w:eastAsia="Times New Roman"/>
      <w:sz w:val="18"/>
      <w:szCs w:val="18"/>
      <w:shd w:val="clear" w:color="auto" w:fill="FFFFFF"/>
    </w:rPr>
  </w:style>
  <w:style w:type="paragraph" w:customStyle="1" w:styleId="Textodocorpo20">
    <w:name w:val="Texto do corpo (2)"/>
    <w:basedOn w:val="Normal"/>
    <w:link w:val="Textodocorpo2"/>
    <w:rsid w:val="00DD05CD"/>
    <w:pPr>
      <w:widowControl w:val="0"/>
      <w:shd w:val="clear" w:color="auto" w:fill="FFFFFF"/>
      <w:spacing w:before="300" w:after="720" w:line="0" w:lineRule="atLeast"/>
      <w:jc w:val="both"/>
    </w:pPr>
    <w:rPr>
      <w:rFonts w:eastAsia="Times New Roman"/>
      <w:sz w:val="18"/>
      <w:szCs w:val="18"/>
    </w:rPr>
  </w:style>
  <w:style w:type="table" w:customStyle="1" w:styleId="Tabelacomgrade1">
    <w:name w:val="Tabela com grade1"/>
    <w:basedOn w:val="Tabelanormal"/>
    <w:next w:val="Tabelacomgrade"/>
    <w:uiPriority w:val="39"/>
    <w:rsid w:val="000A224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D35DE5"/>
    <w:pPr>
      <w:spacing w:before="100" w:beforeAutospacing="1" w:after="100" w:afterAutospacing="1" w:line="240" w:lineRule="auto"/>
    </w:pPr>
    <w:rPr>
      <w:rFonts w:ascii="Times New Roman" w:eastAsia="Times New Roman" w:hAnsi="Times New Roman" w:cs="Times New Roman"/>
      <w:sz w:val="24"/>
      <w:szCs w:val="24"/>
      <w:lang w:eastAsia="pt-BR"/>
    </w:rPr>
  </w:style>
  <w:style w:type="table" w:customStyle="1" w:styleId="Tabelacomgrade11">
    <w:name w:val="Tabela com grade11"/>
    <w:basedOn w:val="Tabelanormal"/>
    <w:next w:val="Tabelacomgrade"/>
    <w:uiPriority w:val="39"/>
    <w:rsid w:val="00A55B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826B5A"/>
    <w:pPr>
      <w:numPr>
        <w:numId w:val="20"/>
      </w:numPr>
      <w:tabs>
        <w:tab w:val="left" w:pos="567"/>
      </w:tabs>
      <w:spacing w:before="240"/>
      <w:jc w:val="both"/>
    </w:pPr>
    <w:rPr>
      <w:rFonts w:ascii="Arial" w:hAnsi="Arial" w:cs="Arial"/>
      <w:color w:val="auto"/>
      <w:sz w:val="20"/>
      <w:szCs w:val="20"/>
    </w:rPr>
  </w:style>
  <w:style w:type="paragraph" w:customStyle="1" w:styleId="Nivel2">
    <w:name w:val="Nivel 2"/>
    <w:basedOn w:val="Normal"/>
    <w:link w:val="Nivel2Char"/>
    <w:qFormat/>
    <w:rsid w:val="00826B5A"/>
    <w:pPr>
      <w:numPr>
        <w:ilvl w:val="1"/>
        <w:numId w:val="20"/>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826B5A"/>
    <w:pPr>
      <w:numPr>
        <w:ilvl w:val="2"/>
        <w:numId w:val="20"/>
      </w:numPr>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826B5A"/>
    <w:pPr>
      <w:numPr>
        <w:ilvl w:val="3"/>
      </w:numPr>
      <w:ind w:left="851" w:firstLine="0"/>
    </w:pPr>
    <w:rPr>
      <w:color w:val="auto"/>
    </w:rPr>
  </w:style>
  <w:style w:type="paragraph" w:customStyle="1" w:styleId="Nivel5">
    <w:name w:val="Nivel 5"/>
    <w:basedOn w:val="Nivel4"/>
    <w:qFormat/>
    <w:rsid w:val="00826B5A"/>
    <w:pPr>
      <w:numPr>
        <w:ilvl w:val="4"/>
      </w:numPr>
      <w:ind w:left="1276" w:firstLine="0"/>
    </w:pPr>
  </w:style>
  <w:style w:type="character" w:customStyle="1" w:styleId="Nivel2Char">
    <w:name w:val="Nivel 2 Char"/>
    <w:basedOn w:val="Fontepargpadro"/>
    <w:link w:val="Nivel2"/>
    <w:locked/>
    <w:rsid w:val="00826B5A"/>
    <w:rPr>
      <w:rFonts w:ascii="Arial" w:eastAsiaTheme="minorEastAsia" w:hAnsi="Arial" w:cs="Arial"/>
      <w:color w:val="000000"/>
      <w:sz w:val="20"/>
      <w:szCs w:val="20"/>
      <w:lang w:eastAsia="pt-BR"/>
    </w:rPr>
  </w:style>
  <w:style w:type="paragraph" w:customStyle="1" w:styleId="Ttulo31">
    <w:name w:val="Título 31"/>
    <w:basedOn w:val="Normal"/>
    <w:next w:val="Normal"/>
    <w:uiPriority w:val="9"/>
    <w:unhideWhenUsed/>
    <w:qFormat/>
    <w:rsid w:val="00262150"/>
    <w:pPr>
      <w:keepNext/>
      <w:keepLines/>
      <w:widowControl w:val="0"/>
      <w:autoSpaceDE w:val="0"/>
      <w:autoSpaceDN w:val="0"/>
      <w:spacing w:before="40" w:after="0" w:line="240" w:lineRule="auto"/>
      <w:outlineLvl w:val="2"/>
    </w:pPr>
    <w:rPr>
      <w:rFonts w:ascii="Calibri Light" w:eastAsia="Times New Roman" w:hAnsi="Calibri Light" w:cs="Times New Roman"/>
      <w:color w:val="1F4D78"/>
      <w:sz w:val="24"/>
      <w:szCs w:val="24"/>
      <w:lang w:val="en-US"/>
    </w:rPr>
  </w:style>
  <w:style w:type="numbering" w:customStyle="1" w:styleId="Semlista1">
    <w:name w:val="Sem lista1"/>
    <w:next w:val="Semlista"/>
    <w:uiPriority w:val="99"/>
    <w:semiHidden/>
    <w:unhideWhenUsed/>
    <w:rsid w:val="00262150"/>
  </w:style>
  <w:style w:type="table" w:customStyle="1" w:styleId="Tabelacomgrade2">
    <w:name w:val="Tabela com grade2"/>
    <w:basedOn w:val="Tabelanormal"/>
    <w:next w:val="Tabelacomgrade"/>
    <w:uiPriority w:val="39"/>
    <w:rsid w:val="0026215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docorpo29pt">
    <w:name w:val="Texto do corpo (2) + 9 pt"/>
    <w:basedOn w:val="Fontepargpadro"/>
    <w:rsid w:val="00262150"/>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character" w:customStyle="1" w:styleId="Ttulo2">
    <w:name w:val="Título #2_"/>
    <w:basedOn w:val="Fontepargpadro"/>
    <w:link w:val="Ttulo20"/>
    <w:rsid w:val="00262150"/>
    <w:rPr>
      <w:rFonts w:ascii="Times New Roman" w:eastAsia="Times New Roman" w:hAnsi="Times New Roman"/>
      <w:b/>
      <w:bCs/>
      <w:sz w:val="26"/>
      <w:szCs w:val="26"/>
      <w:shd w:val="clear" w:color="auto" w:fill="FFFFFF"/>
    </w:rPr>
  </w:style>
  <w:style w:type="paragraph" w:customStyle="1" w:styleId="Ttulo20">
    <w:name w:val="Título #2"/>
    <w:basedOn w:val="Normal"/>
    <w:link w:val="Ttulo2"/>
    <w:rsid w:val="00262150"/>
    <w:pPr>
      <w:widowControl w:val="0"/>
      <w:shd w:val="clear" w:color="auto" w:fill="FFFFFF"/>
      <w:spacing w:before="840" w:after="300" w:line="0" w:lineRule="atLeast"/>
      <w:jc w:val="both"/>
      <w:outlineLvl w:val="1"/>
    </w:pPr>
    <w:rPr>
      <w:rFonts w:ascii="Times New Roman" w:eastAsia="Times New Roman" w:hAnsi="Times New Roman"/>
      <w:b/>
      <w:bCs/>
      <w:sz w:val="26"/>
      <w:szCs w:val="26"/>
    </w:rPr>
  </w:style>
  <w:style w:type="character" w:customStyle="1" w:styleId="Nivel01Char">
    <w:name w:val="Nivel 01 Char"/>
    <w:basedOn w:val="Fontepargpadro"/>
    <w:link w:val="Nivel01"/>
    <w:rsid w:val="00262150"/>
    <w:rPr>
      <w:rFonts w:ascii="Arial" w:eastAsiaTheme="majorEastAsia" w:hAnsi="Arial" w:cs="Arial"/>
      <w:b/>
      <w:bCs/>
      <w:sz w:val="20"/>
      <w:szCs w:val="20"/>
      <w:lang w:eastAsia="pt-BR"/>
    </w:rPr>
  </w:style>
  <w:style w:type="character" w:customStyle="1" w:styleId="Nvel3-RChar">
    <w:name w:val="Nível 3-R Char"/>
    <w:basedOn w:val="Fontepargpadro"/>
    <w:link w:val="Nvel3-R"/>
    <w:rsid w:val="00262150"/>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262150"/>
    <w:pPr>
      <w:numPr>
        <w:numId w:val="0"/>
      </w:numPr>
      <w:ind w:left="357"/>
      <w:outlineLvl w:val="1"/>
    </w:pPr>
    <w:rPr>
      <w:color w:val="FF0000"/>
    </w:rPr>
  </w:style>
  <w:style w:type="character" w:customStyle="1" w:styleId="Nvel1-SemNumChar">
    <w:name w:val="Nível 1-Sem Num Char"/>
    <w:basedOn w:val="Nivel01Char"/>
    <w:link w:val="Nvel1-SemNum"/>
    <w:rsid w:val="00262150"/>
    <w:rPr>
      <w:rFonts w:ascii="Arial" w:eastAsiaTheme="majorEastAsia" w:hAnsi="Arial" w:cs="Arial"/>
      <w:b/>
      <w:bCs/>
      <w:color w:val="FF0000"/>
      <w:sz w:val="20"/>
      <w:szCs w:val="20"/>
      <w:lang w:eastAsia="pt-BR"/>
    </w:rPr>
  </w:style>
  <w:style w:type="paragraph" w:customStyle="1" w:styleId="ou">
    <w:name w:val="ou"/>
    <w:basedOn w:val="PargrafodaLista"/>
    <w:link w:val="ouChar"/>
    <w:qFormat/>
    <w:rsid w:val="00262150"/>
    <w:pPr>
      <w:spacing w:before="60" w:after="60"/>
      <w:ind w:left="0"/>
      <w:contextualSpacing w:val="0"/>
      <w:jc w:val="center"/>
    </w:pPr>
    <w:rPr>
      <w:rFonts w:ascii="Arial" w:eastAsia="Arial" w:hAnsi="Arial" w:cs="Arial"/>
      <w:b/>
      <w:bCs/>
      <w:i/>
      <w:iCs/>
      <w:color w:val="FF0000"/>
      <w:sz w:val="24"/>
      <w:szCs w:val="24"/>
      <w:u w:val="single"/>
      <w:lang w:val="en-US" w:eastAsia="pt-BR"/>
    </w:rPr>
  </w:style>
  <w:style w:type="character" w:customStyle="1" w:styleId="ouChar">
    <w:name w:val="ou Char"/>
    <w:basedOn w:val="PargrafodaListaChar"/>
    <w:link w:val="ou"/>
    <w:rsid w:val="00262150"/>
    <w:rPr>
      <w:rFonts w:ascii="Arial" w:eastAsia="Arial" w:hAnsi="Arial" w:cs="Arial"/>
      <w:b/>
      <w:bCs/>
      <w:i/>
      <w:iCs/>
      <w:color w:val="FF0000"/>
      <w:sz w:val="24"/>
      <w:szCs w:val="24"/>
      <w:u w:val="single"/>
      <w:lang w:val="en-US" w:eastAsia="pt-BR"/>
    </w:rPr>
  </w:style>
  <w:style w:type="character" w:customStyle="1" w:styleId="Nivel3Char">
    <w:name w:val="Nivel 3 Char"/>
    <w:basedOn w:val="Fontepargpadro"/>
    <w:link w:val="Nivel3"/>
    <w:rsid w:val="00262150"/>
    <w:rPr>
      <w:rFonts w:ascii="Arial" w:eastAsiaTheme="minorEastAsia" w:hAnsi="Arial" w:cs="Arial"/>
      <w:color w:val="000000"/>
      <w:sz w:val="20"/>
      <w:szCs w:val="20"/>
      <w:lang w:eastAsia="pt-BR"/>
    </w:rPr>
  </w:style>
  <w:style w:type="character" w:customStyle="1" w:styleId="Nvel4-RChar">
    <w:name w:val="Nível 4-R Char"/>
    <w:basedOn w:val="Fontepargpadro"/>
    <w:link w:val="Nvel4-R"/>
    <w:rsid w:val="00262150"/>
    <w:rPr>
      <w:rFonts w:ascii="Arial" w:eastAsiaTheme="minorEastAsia" w:hAnsi="Arial" w:cs="Arial"/>
      <w:i/>
      <w:iCs/>
      <w:color w:val="FF0000"/>
      <w:sz w:val="20"/>
      <w:szCs w:val="20"/>
      <w:lang w:eastAsia="pt-BR"/>
    </w:rPr>
  </w:style>
  <w:style w:type="character" w:customStyle="1" w:styleId="Textodocorpo2Negrito">
    <w:name w:val="Texto do corpo (2) + Negrito"/>
    <w:basedOn w:val="Textodocorpo2"/>
    <w:rsid w:val="00262150"/>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pt-BR" w:eastAsia="pt-BR" w:bidi="pt-BR"/>
    </w:rPr>
  </w:style>
  <w:style w:type="character" w:styleId="HiperlinkVisitado">
    <w:name w:val="FollowedHyperlink"/>
    <w:basedOn w:val="Fontepargpadro"/>
    <w:uiPriority w:val="99"/>
    <w:semiHidden/>
    <w:unhideWhenUsed/>
    <w:rsid w:val="00262150"/>
    <w:rPr>
      <w:color w:val="954F72"/>
      <w:u w:val="single"/>
    </w:rPr>
  </w:style>
  <w:style w:type="paragraph" w:customStyle="1" w:styleId="msonormal0">
    <w:name w:val="msonormal"/>
    <w:basedOn w:val="Normal"/>
    <w:rsid w:val="002621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5">
    <w:name w:val="xl65"/>
    <w:basedOn w:val="Normal"/>
    <w:rsid w:val="002621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66">
    <w:name w:val="xl66"/>
    <w:basedOn w:val="Normal"/>
    <w:rsid w:val="002621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67">
    <w:name w:val="xl67"/>
    <w:basedOn w:val="Normal"/>
    <w:rsid w:val="002621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68">
    <w:name w:val="xl68"/>
    <w:basedOn w:val="Normal"/>
    <w:rsid w:val="002621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69">
    <w:name w:val="xl69"/>
    <w:basedOn w:val="Normal"/>
    <w:rsid w:val="002621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70">
    <w:name w:val="xl70"/>
    <w:basedOn w:val="Normal"/>
    <w:rsid w:val="002621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71">
    <w:name w:val="xl71"/>
    <w:basedOn w:val="Normal"/>
    <w:rsid w:val="002621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72">
    <w:name w:val="xl72"/>
    <w:basedOn w:val="Normal"/>
    <w:rsid w:val="002621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pt-BR"/>
    </w:rPr>
  </w:style>
  <w:style w:type="paragraph" w:customStyle="1" w:styleId="xl73">
    <w:name w:val="xl73"/>
    <w:basedOn w:val="Normal"/>
    <w:rsid w:val="002621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16"/>
      <w:szCs w:val="16"/>
      <w:lang w:eastAsia="pt-BR"/>
    </w:rPr>
  </w:style>
  <w:style w:type="character" w:customStyle="1" w:styleId="Ttulo3Char">
    <w:name w:val="Título 3 Char"/>
    <w:basedOn w:val="Fontepargpadro"/>
    <w:link w:val="Ttulo3"/>
    <w:uiPriority w:val="9"/>
    <w:rsid w:val="00262150"/>
    <w:rPr>
      <w:rFonts w:ascii="Calibri Light" w:eastAsia="Times New Roman" w:hAnsi="Calibri Light" w:cs="Times New Roman"/>
      <w:color w:val="1F4D78"/>
      <w:sz w:val="24"/>
      <w:szCs w:val="24"/>
      <w:lang w:val="en-US"/>
    </w:rPr>
  </w:style>
  <w:style w:type="character" w:customStyle="1" w:styleId="Ttulo3Char1">
    <w:name w:val="Título 3 Char1"/>
    <w:basedOn w:val="Fontepargpadro"/>
    <w:uiPriority w:val="9"/>
    <w:semiHidden/>
    <w:rsid w:val="00262150"/>
    <w:rPr>
      <w:rFonts w:asciiTheme="majorHAnsi" w:eastAsiaTheme="majorEastAsia" w:hAnsiTheme="majorHAnsi" w:cstheme="majorBidi"/>
      <w:color w:val="1F3763" w:themeColor="accent1" w:themeShade="7F"/>
      <w:sz w:val="24"/>
      <w:szCs w:val="24"/>
    </w:rPr>
  </w:style>
  <w:style w:type="numbering" w:customStyle="1" w:styleId="Semlista2">
    <w:name w:val="Sem lista2"/>
    <w:next w:val="Semlista"/>
    <w:uiPriority w:val="99"/>
    <w:semiHidden/>
    <w:unhideWhenUsed/>
    <w:rsid w:val="00CB7EC6"/>
  </w:style>
  <w:style w:type="table" w:customStyle="1" w:styleId="Tabelacomgrade3">
    <w:name w:val="Tabela com grade3"/>
    <w:basedOn w:val="Tabelanormal"/>
    <w:next w:val="Tabelacomgrade"/>
    <w:uiPriority w:val="39"/>
    <w:rsid w:val="00CB7EC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o">
    <w:name w:val="Revision"/>
    <w:hidden/>
    <w:uiPriority w:val="99"/>
    <w:semiHidden/>
    <w:rsid w:val="00AA7F63"/>
    <w:pPr>
      <w:spacing w:after="0" w:line="240" w:lineRule="auto"/>
    </w:pPr>
    <w:rPr>
      <w:rFonts w:ascii="Arial" w:eastAsia="Arial" w:hAnsi="Arial" w:cs="Arial"/>
      <w:lang w:val="en-US"/>
    </w:rPr>
  </w:style>
  <w:style w:type="paragraph" w:customStyle="1" w:styleId="isselectedend">
    <w:name w:val="isselectedend"/>
    <w:basedOn w:val="Normal"/>
    <w:rsid w:val="00AA7F63"/>
    <w:pPr>
      <w:spacing w:before="100" w:beforeAutospacing="1" w:after="100" w:afterAutospacing="1" w:line="240" w:lineRule="auto"/>
    </w:pPr>
    <w:rPr>
      <w:rFonts w:ascii="Times New Roman" w:eastAsia="Times New Roman" w:hAnsi="Times New Roman" w:cs="Times New Roman"/>
      <w:sz w:val="24"/>
      <w:szCs w:val="24"/>
      <w:lang w:eastAsia="pt-BR"/>
    </w:rPr>
  </w:style>
  <w:style w:type="numbering" w:customStyle="1" w:styleId="Semlista3">
    <w:name w:val="Sem lista3"/>
    <w:next w:val="Semlista"/>
    <w:uiPriority w:val="99"/>
    <w:semiHidden/>
    <w:unhideWhenUsed/>
    <w:rsid w:val="007D04DC"/>
  </w:style>
  <w:style w:type="table" w:customStyle="1" w:styleId="Tabelacomgrade4">
    <w:name w:val="Tabela com grade4"/>
    <w:basedOn w:val="Tabelanormal"/>
    <w:next w:val="Tabelacomgrade"/>
    <w:uiPriority w:val="39"/>
    <w:rsid w:val="007D04DC"/>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7250">
      <w:bodyDiv w:val="1"/>
      <w:marLeft w:val="0"/>
      <w:marRight w:val="0"/>
      <w:marTop w:val="0"/>
      <w:marBottom w:val="0"/>
      <w:divBdr>
        <w:top w:val="none" w:sz="0" w:space="0" w:color="auto"/>
        <w:left w:val="none" w:sz="0" w:space="0" w:color="auto"/>
        <w:bottom w:val="none" w:sz="0" w:space="0" w:color="auto"/>
        <w:right w:val="none" w:sz="0" w:space="0" w:color="auto"/>
      </w:divBdr>
    </w:div>
    <w:div w:id="156846056">
      <w:bodyDiv w:val="1"/>
      <w:marLeft w:val="0"/>
      <w:marRight w:val="0"/>
      <w:marTop w:val="0"/>
      <w:marBottom w:val="0"/>
      <w:divBdr>
        <w:top w:val="none" w:sz="0" w:space="0" w:color="auto"/>
        <w:left w:val="none" w:sz="0" w:space="0" w:color="auto"/>
        <w:bottom w:val="none" w:sz="0" w:space="0" w:color="auto"/>
        <w:right w:val="none" w:sz="0" w:space="0" w:color="auto"/>
      </w:divBdr>
    </w:div>
    <w:div w:id="161167528">
      <w:bodyDiv w:val="1"/>
      <w:marLeft w:val="0"/>
      <w:marRight w:val="0"/>
      <w:marTop w:val="0"/>
      <w:marBottom w:val="0"/>
      <w:divBdr>
        <w:top w:val="none" w:sz="0" w:space="0" w:color="auto"/>
        <w:left w:val="none" w:sz="0" w:space="0" w:color="auto"/>
        <w:bottom w:val="none" w:sz="0" w:space="0" w:color="auto"/>
        <w:right w:val="none" w:sz="0" w:space="0" w:color="auto"/>
      </w:divBdr>
    </w:div>
    <w:div w:id="168297116">
      <w:bodyDiv w:val="1"/>
      <w:marLeft w:val="0"/>
      <w:marRight w:val="0"/>
      <w:marTop w:val="0"/>
      <w:marBottom w:val="0"/>
      <w:divBdr>
        <w:top w:val="none" w:sz="0" w:space="0" w:color="auto"/>
        <w:left w:val="none" w:sz="0" w:space="0" w:color="auto"/>
        <w:bottom w:val="none" w:sz="0" w:space="0" w:color="auto"/>
        <w:right w:val="none" w:sz="0" w:space="0" w:color="auto"/>
      </w:divBdr>
    </w:div>
    <w:div w:id="240412456">
      <w:bodyDiv w:val="1"/>
      <w:marLeft w:val="0"/>
      <w:marRight w:val="0"/>
      <w:marTop w:val="0"/>
      <w:marBottom w:val="0"/>
      <w:divBdr>
        <w:top w:val="none" w:sz="0" w:space="0" w:color="auto"/>
        <w:left w:val="none" w:sz="0" w:space="0" w:color="auto"/>
        <w:bottom w:val="none" w:sz="0" w:space="0" w:color="auto"/>
        <w:right w:val="none" w:sz="0" w:space="0" w:color="auto"/>
      </w:divBdr>
    </w:div>
    <w:div w:id="607853729">
      <w:bodyDiv w:val="1"/>
      <w:marLeft w:val="0"/>
      <w:marRight w:val="0"/>
      <w:marTop w:val="0"/>
      <w:marBottom w:val="0"/>
      <w:divBdr>
        <w:top w:val="none" w:sz="0" w:space="0" w:color="auto"/>
        <w:left w:val="none" w:sz="0" w:space="0" w:color="auto"/>
        <w:bottom w:val="none" w:sz="0" w:space="0" w:color="auto"/>
        <w:right w:val="none" w:sz="0" w:space="0" w:color="auto"/>
      </w:divBdr>
    </w:div>
    <w:div w:id="701395671">
      <w:bodyDiv w:val="1"/>
      <w:marLeft w:val="0"/>
      <w:marRight w:val="0"/>
      <w:marTop w:val="0"/>
      <w:marBottom w:val="0"/>
      <w:divBdr>
        <w:top w:val="none" w:sz="0" w:space="0" w:color="auto"/>
        <w:left w:val="none" w:sz="0" w:space="0" w:color="auto"/>
        <w:bottom w:val="none" w:sz="0" w:space="0" w:color="auto"/>
        <w:right w:val="none" w:sz="0" w:space="0" w:color="auto"/>
      </w:divBdr>
    </w:div>
    <w:div w:id="738600166">
      <w:bodyDiv w:val="1"/>
      <w:marLeft w:val="0"/>
      <w:marRight w:val="0"/>
      <w:marTop w:val="0"/>
      <w:marBottom w:val="0"/>
      <w:divBdr>
        <w:top w:val="none" w:sz="0" w:space="0" w:color="auto"/>
        <w:left w:val="none" w:sz="0" w:space="0" w:color="auto"/>
        <w:bottom w:val="none" w:sz="0" w:space="0" w:color="auto"/>
        <w:right w:val="none" w:sz="0" w:space="0" w:color="auto"/>
      </w:divBdr>
    </w:div>
    <w:div w:id="775100241">
      <w:bodyDiv w:val="1"/>
      <w:marLeft w:val="0"/>
      <w:marRight w:val="0"/>
      <w:marTop w:val="0"/>
      <w:marBottom w:val="0"/>
      <w:divBdr>
        <w:top w:val="none" w:sz="0" w:space="0" w:color="auto"/>
        <w:left w:val="none" w:sz="0" w:space="0" w:color="auto"/>
        <w:bottom w:val="none" w:sz="0" w:space="0" w:color="auto"/>
        <w:right w:val="none" w:sz="0" w:space="0" w:color="auto"/>
      </w:divBdr>
    </w:div>
    <w:div w:id="901254778">
      <w:bodyDiv w:val="1"/>
      <w:marLeft w:val="0"/>
      <w:marRight w:val="0"/>
      <w:marTop w:val="0"/>
      <w:marBottom w:val="0"/>
      <w:divBdr>
        <w:top w:val="none" w:sz="0" w:space="0" w:color="auto"/>
        <w:left w:val="none" w:sz="0" w:space="0" w:color="auto"/>
        <w:bottom w:val="none" w:sz="0" w:space="0" w:color="auto"/>
        <w:right w:val="none" w:sz="0" w:space="0" w:color="auto"/>
      </w:divBdr>
    </w:div>
    <w:div w:id="953169783">
      <w:bodyDiv w:val="1"/>
      <w:marLeft w:val="0"/>
      <w:marRight w:val="0"/>
      <w:marTop w:val="0"/>
      <w:marBottom w:val="0"/>
      <w:divBdr>
        <w:top w:val="none" w:sz="0" w:space="0" w:color="auto"/>
        <w:left w:val="none" w:sz="0" w:space="0" w:color="auto"/>
        <w:bottom w:val="none" w:sz="0" w:space="0" w:color="auto"/>
        <w:right w:val="none" w:sz="0" w:space="0" w:color="auto"/>
      </w:divBdr>
    </w:div>
    <w:div w:id="1122501604">
      <w:bodyDiv w:val="1"/>
      <w:marLeft w:val="0"/>
      <w:marRight w:val="0"/>
      <w:marTop w:val="0"/>
      <w:marBottom w:val="0"/>
      <w:divBdr>
        <w:top w:val="none" w:sz="0" w:space="0" w:color="auto"/>
        <w:left w:val="none" w:sz="0" w:space="0" w:color="auto"/>
        <w:bottom w:val="none" w:sz="0" w:space="0" w:color="auto"/>
        <w:right w:val="none" w:sz="0" w:space="0" w:color="auto"/>
      </w:divBdr>
    </w:div>
    <w:div w:id="1404257452">
      <w:bodyDiv w:val="1"/>
      <w:marLeft w:val="0"/>
      <w:marRight w:val="0"/>
      <w:marTop w:val="0"/>
      <w:marBottom w:val="0"/>
      <w:divBdr>
        <w:top w:val="none" w:sz="0" w:space="0" w:color="auto"/>
        <w:left w:val="none" w:sz="0" w:space="0" w:color="auto"/>
        <w:bottom w:val="none" w:sz="0" w:space="0" w:color="auto"/>
        <w:right w:val="none" w:sz="0" w:space="0" w:color="auto"/>
      </w:divBdr>
    </w:div>
    <w:div w:id="1792046797">
      <w:bodyDiv w:val="1"/>
      <w:marLeft w:val="0"/>
      <w:marRight w:val="0"/>
      <w:marTop w:val="0"/>
      <w:marBottom w:val="0"/>
      <w:divBdr>
        <w:top w:val="none" w:sz="0" w:space="0" w:color="auto"/>
        <w:left w:val="none" w:sz="0" w:space="0" w:color="auto"/>
        <w:bottom w:val="none" w:sz="0" w:space="0" w:color="auto"/>
        <w:right w:val="none" w:sz="0" w:space="0" w:color="auto"/>
      </w:divBdr>
    </w:div>
    <w:div w:id="1798183304">
      <w:bodyDiv w:val="1"/>
      <w:marLeft w:val="0"/>
      <w:marRight w:val="0"/>
      <w:marTop w:val="0"/>
      <w:marBottom w:val="0"/>
      <w:divBdr>
        <w:top w:val="none" w:sz="0" w:space="0" w:color="auto"/>
        <w:left w:val="none" w:sz="0" w:space="0" w:color="auto"/>
        <w:bottom w:val="none" w:sz="0" w:space="0" w:color="auto"/>
        <w:right w:val="none" w:sz="0" w:space="0" w:color="auto"/>
      </w:divBdr>
    </w:div>
    <w:div w:id="1867597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sonora.ms.gov.br," TargetMode="External"/><Relationship Id="rId13" Type="http://schemas.openxmlformats.org/officeDocument/2006/relationships/hyperlink" Target="http://pmsonora.rcmsuporte.com.br:8079/transparencia"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pncp.gov.br/app/editais?q=&amp;status=recebendo_proposta&amp;pagina=1"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5764.htm" TargetMode="External"/><Relationship Id="rId2" Type="http://schemas.openxmlformats.org/officeDocument/2006/relationships/numbering" Target="numbering.xml"/><Relationship Id="rId16" Type="http://schemas.openxmlformats.org/officeDocument/2006/relationships/hyperlink" Target="https://pncp.gov.br/app/pca/24651234000167/2026"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3.centraldecompras.ms.gov.br/sgc/faces/pub/sgc/tabbasicas/FornecedoresSancionadosPageList.jsp" TargetMode="External"/><Relationship Id="rId24" Type="http://schemas.openxmlformats.org/officeDocument/2006/relationships/hyperlink" Target="https://www.gov.br/economia/pt-br/assuntos/drei/legislacao/arquivos/legislacoes-federais/indrei772020.pdf" TargetMode="External"/><Relationship Id="rId5" Type="http://schemas.openxmlformats.org/officeDocument/2006/relationships/webSettings" Target="webSettings.xml"/><Relationship Id="rId15" Type="http://schemas.openxmlformats.org/officeDocument/2006/relationships/hyperlink" Target="http://pmsonora.rcmsuporte.com.br:8079/transparencia" TargetMode="External"/><Relationship Id="rId23" Type="http://schemas.openxmlformats.org/officeDocument/2006/relationships/hyperlink" Target="https://www.gov.br/empresas-e-negocios/pt-br/empreendedor" TargetMode="External"/><Relationship Id="rId28" Type="http://schemas.openxmlformats.org/officeDocument/2006/relationships/fontTable" Target="fontTable.xml"/><Relationship Id="rId10" Type="http://schemas.openxmlformats.org/officeDocument/2006/relationships/hyperlink" Target="http://pmsonora.rcmsuporte.com.br:8079/transparencia"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s://pncp.gov.br/app/editais?q=&amp;status=recebendo_proposta&amp;pagina=1" TargetMode="External"/><Relationship Id="rId22" Type="http://schemas.openxmlformats.org/officeDocument/2006/relationships/hyperlink" Target="https://www.planalto.gov.br/ccivil_03/leis/lcp/lcp123.htm"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sonora.ms.gov.br"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planalto.gov.br/ccivil_03/_ato2019-2022/2021/lei/l14133.htm" TargetMode="External"/><Relationship Id="rId2" Type="http://schemas.openxmlformats.org/officeDocument/2006/relationships/hyperlink" Target="https://www.planalto.gov.br/ccivil_03/_ato2019-2022/2021/lei/l14133.htm" TargetMode="External"/><Relationship Id="rId1" Type="http://schemas.openxmlformats.org/officeDocument/2006/relationships/hyperlink" Target="https://www.planalto.gov.br/ccivil_03/_ato2015-2018/2016/decreto/d8660.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E8258-C738-43FC-BCAD-685558A25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2563</TotalTime>
  <Pages>115</Pages>
  <Words>35899</Words>
  <Characters>193856</Characters>
  <Application>Microsoft Office Word</Application>
  <DocSecurity>0</DocSecurity>
  <Lines>1615</Lines>
  <Paragraphs>458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Aurélio</dc:creator>
  <cp:keywords/>
  <dc:description/>
  <cp:lastModifiedBy>Milena Gabriela Silva</cp:lastModifiedBy>
  <cp:revision>761</cp:revision>
  <cp:lastPrinted>2026-09-04T13:27:00Z</cp:lastPrinted>
  <dcterms:created xsi:type="dcterms:W3CDTF">2025-05-02T04:21:00Z</dcterms:created>
  <dcterms:modified xsi:type="dcterms:W3CDTF">2026-09-09T14:10:00Z</dcterms:modified>
</cp:coreProperties>
</file>