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6EF" w:rsidRPr="004F7D7F" w:rsidRDefault="002876EF" w:rsidP="000C558E">
      <w:pPr>
        <w:jc w:val="center"/>
        <w:rPr>
          <w:rFonts w:asciiTheme="minorHAnsi" w:hAnsiTheme="minorHAnsi" w:cstheme="minorHAnsi"/>
          <w:i/>
          <w:sz w:val="24"/>
          <w:szCs w:val="24"/>
        </w:rPr>
      </w:pPr>
      <w:r w:rsidRPr="004F7D7F">
        <w:rPr>
          <w:rFonts w:asciiTheme="minorHAnsi" w:hAnsiTheme="minorHAnsi" w:cstheme="minorHAnsi"/>
          <w:b/>
          <w:sz w:val="24"/>
          <w:szCs w:val="24"/>
        </w:rPr>
        <w:t>DOCUMENTO DE FORMALIZAÇÃO DA DEMANDA - DFD</w:t>
      </w:r>
    </w:p>
    <w:tbl>
      <w:tblPr>
        <w:tblpPr w:leftFromText="141" w:rightFromText="141" w:vertAnchor="page" w:horzAnchor="margin" w:tblpY="3151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8"/>
        <w:gridCol w:w="2268"/>
      </w:tblGrid>
      <w:tr w:rsidR="004F7D7F" w:rsidRPr="004F7D7F" w:rsidTr="00CC19AF">
        <w:trPr>
          <w:trHeight w:hRule="exact" w:val="719"/>
        </w:trPr>
        <w:tc>
          <w:tcPr>
            <w:tcW w:w="9776" w:type="dxa"/>
            <w:gridSpan w:val="2"/>
            <w:tcBorders>
              <w:top w:val="single" w:sz="4" w:space="0" w:color="auto"/>
            </w:tcBorders>
            <w:vAlign w:val="center"/>
          </w:tcPr>
          <w:p w:rsidR="000C558E" w:rsidRPr="004F7D7F" w:rsidRDefault="000C558E" w:rsidP="000C558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F7D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SETOR REQUISITANTE: </w:t>
            </w:r>
            <w:r w:rsidR="00CC19AF" w:rsidRPr="004F7D7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SERVIÇOS TÉCNICOS PROFISSIONAIS DE ARQUITETURA E URBANISMO E ENGENHARIA CIVIL</w:t>
            </w:r>
          </w:p>
        </w:tc>
      </w:tr>
      <w:tr w:rsidR="004F7D7F" w:rsidRPr="004F7D7F" w:rsidTr="00F258B9">
        <w:trPr>
          <w:trHeight w:hRule="exact" w:val="397"/>
        </w:trPr>
        <w:tc>
          <w:tcPr>
            <w:tcW w:w="9776" w:type="dxa"/>
            <w:gridSpan w:val="2"/>
            <w:tcBorders>
              <w:top w:val="single" w:sz="4" w:space="0" w:color="auto"/>
            </w:tcBorders>
            <w:vAlign w:val="center"/>
          </w:tcPr>
          <w:p w:rsidR="000C558E" w:rsidRPr="004F7D7F" w:rsidRDefault="000C558E" w:rsidP="000C558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F7D7F">
              <w:rPr>
                <w:rFonts w:asciiTheme="minorHAnsi" w:hAnsiTheme="minorHAnsi" w:cstheme="minorHAnsi"/>
                <w:b/>
                <w:sz w:val="24"/>
                <w:szCs w:val="24"/>
              </w:rPr>
              <w:t>SECRETARIA: PLANEJAMENTO</w:t>
            </w:r>
          </w:p>
        </w:tc>
      </w:tr>
      <w:tr w:rsidR="003673CE" w:rsidRPr="003673CE" w:rsidTr="00F258B9">
        <w:trPr>
          <w:trHeight w:hRule="exact" w:val="397"/>
        </w:trPr>
        <w:tc>
          <w:tcPr>
            <w:tcW w:w="9776" w:type="dxa"/>
            <w:gridSpan w:val="2"/>
            <w:tcBorders>
              <w:top w:val="single" w:sz="4" w:space="0" w:color="auto"/>
            </w:tcBorders>
            <w:vAlign w:val="center"/>
          </w:tcPr>
          <w:p w:rsidR="00CC19AF" w:rsidRPr="004F7D7F" w:rsidRDefault="000C558E" w:rsidP="00EE3A06">
            <w:pPr>
              <w:widowControl w:val="0"/>
              <w:rPr>
                <w:rFonts w:asciiTheme="minorHAnsi" w:hAnsiTheme="minorHAnsi" w:cstheme="minorHAnsi"/>
                <w:b/>
                <w:szCs w:val="24"/>
              </w:rPr>
            </w:pPr>
            <w:r w:rsidRPr="004F7D7F">
              <w:rPr>
                <w:rFonts w:asciiTheme="minorHAnsi" w:hAnsiTheme="minorHAnsi" w:cstheme="minorHAnsi"/>
                <w:b/>
                <w:szCs w:val="24"/>
              </w:rPr>
              <w:t xml:space="preserve">RESPONSÁVEL PELA DEMANDA: </w:t>
            </w:r>
            <w:r w:rsidR="00CC19AF" w:rsidRPr="004F7D7F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4F7D7F" w:rsidRPr="004F7D7F">
              <w:rPr>
                <w:rFonts w:asciiTheme="minorHAnsi" w:hAnsiTheme="minorHAnsi" w:cstheme="minorHAnsi"/>
                <w:b/>
                <w:szCs w:val="24"/>
              </w:rPr>
              <w:t>LUCAS DE SOUZA</w:t>
            </w:r>
          </w:p>
          <w:p w:rsidR="000C558E" w:rsidRPr="003673CE" w:rsidRDefault="000C558E" w:rsidP="000C558E">
            <w:pPr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</w:tr>
      <w:tr w:rsidR="003673CE" w:rsidRPr="003673CE" w:rsidTr="00FB58D6">
        <w:trPr>
          <w:trHeight w:hRule="exact" w:val="1757"/>
        </w:trPr>
        <w:tc>
          <w:tcPr>
            <w:tcW w:w="7508" w:type="dxa"/>
          </w:tcPr>
          <w:p w:rsidR="000C558E" w:rsidRPr="003673CE" w:rsidRDefault="000C558E" w:rsidP="00CC19AF">
            <w:pPr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4F7D7F">
              <w:rPr>
                <w:rFonts w:asciiTheme="minorHAnsi" w:hAnsiTheme="minorHAnsi" w:cstheme="minorHAnsi"/>
                <w:sz w:val="24"/>
                <w:szCs w:val="24"/>
              </w:rPr>
              <w:t xml:space="preserve">DOCUMENTO DE FORMALIZAÇÃO DA DEMANDA </w:t>
            </w:r>
            <w:r w:rsidR="00CC19AF" w:rsidRPr="004F7D7F">
              <w:rPr>
                <w:rFonts w:asciiTheme="minorHAnsi" w:hAnsiTheme="minorHAnsi" w:cstheme="minorHAnsi"/>
                <w:sz w:val="24"/>
                <w:szCs w:val="24"/>
              </w:rPr>
              <w:t xml:space="preserve">PARA </w:t>
            </w:r>
            <w:r w:rsidR="00FB58D6"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CREDENCIAMENTO PESSOA JURÍDICA PARA ELABORAÇÃO DE PROJETOS DE INFRAESTRUTURA, COMPATIBILIZAÇÃO DE PROJETOS DE ENGENHARIA, SUAS APROVAÇÕES EM ÓRGÃOS COMPETENTES, E ORÇAMENTO DE OBRAS EM CARÁTER EVENTUAL, DE ACORDO COM OS CRITÉRIOS, TERMOS E CONDIÇÕES ESTABELECIDAS NESTE INSTRUMENTO</w:t>
            </w:r>
            <w:r w:rsidR="00FB58D6">
              <w:rPr>
                <w:rFonts w:asciiTheme="minorHAnsi" w:hAnsi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68" w:type="dxa"/>
          </w:tcPr>
          <w:p w:rsidR="000C558E" w:rsidRPr="003673CE" w:rsidRDefault="004F7D7F" w:rsidP="004F7D7F">
            <w:pPr>
              <w:ind w:left="360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4F7D7F">
              <w:rPr>
                <w:rFonts w:asciiTheme="minorHAnsi" w:hAnsiTheme="minorHAnsi" w:cstheme="minorHAnsi"/>
                <w:sz w:val="24"/>
                <w:szCs w:val="24"/>
              </w:rPr>
              <w:t>Data: 31</w:t>
            </w:r>
            <w:r w:rsidR="000C558E" w:rsidRPr="004F7D7F">
              <w:rPr>
                <w:rFonts w:asciiTheme="minorHAnsi" w:hAnsiTheme="minorHAnsi" w:cstheme="minorHAnsi"/>
                <w:sz w:val="24"/>
                <w:szCs w:val="24"/>
              </w:rPr>
              <w:t>/0</w:t>
            </w:r>
            <w:r w:rsidR="00CC19AF" w:rsidRPr="004F7D7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0C558E" w:rsidRPr="004F7D7F">
              <w:rPr>
                <w:rFonts w:asciiTheme="minorHAnsi" w:hAnsiTheme="minorHAnsi" w:cstheme="minorHAnsi"/>
                <w:sz w:val="24"/>
                <w:szCs w:val="24"/>
              </w:rPr>
              <w:t>/2025</w:t>
            </w:r>
          </w:p>
        </w:tc>
      </w:tr>
    </w:tbl>
    <w:tbl>
      <w:tblPr>
        <w:tblStyle w:val="Tabelacomgrade"/>
        <w:tblW w:w="9776" w:type="dxa"/>
        <w:tblLayout w:type="fixed"/>
        <w:tblLook w:val="04A0" w:firstRow="1" w:lastRow="0" w:firstColumn="1" w:lastColumn="0" w:noHBand="0" w:noVBand="1"/>
      </w:tblPr>
      <w:tblGrid>
        <w:gridCol w:w="9776"/>
      </w:tblGrid>
      <w:tr w:rsidR="003673CE" w:rsidRPr="003673CE" w:rsidTr="008033CA">
        <w:trPr>
          <w:trHeight w:val="160"/>
        </w:trPr>
        <w:tc>
          <w:tcPr>
            <w:tcW w:w="9776" w:type="dxa"/>
          </w:tcPr>
          <w:p w:rsidR="00697419" w:rsidRPr="004F7D7F" w:rsidRDefault="004B3288" w:rsidP="002E41BE">
            <w:pPr>
              <w:pStyle w:val="PargrafodaLista"/>
              <w:numPr>
                <w:ilvl w:val="0"/>
                <w:numId w:val="21"/>
              </w:numPr>
              <w:spacing w:line="240" w:lineRule="auto"/>
              <w:ind w:left="313" w:hanging="313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4F7D7F">
              <w:rPr>
                <w:rFonts w:asciiTheme="minorHAnsi" w:hAnsiTheme="minorHAnsi" w:cstheme="minorHAnsi"/>
                <w:b/>
                <w:color w:val="auto"/>
                <w:szCs w:val="24"/>
              </w:rPr>
              <w:t>IDENTIFICAÇÃO DA DEMANDA</w:t>
            </w:r>
          </w:p>
          <w:tbl>
            <w:tblPr>
              <w:tblW w:w="10027" w:type="dxa"/>
              <w:tblLayout w:type="fixed"/>
              <w:tblLook w:val="0600" w:firstRow="0" w:lastRow="0" w:firstColumn="0" w:lastColumn="0" w:noHBand="1" w:noVBand="1"/>
            </w:tblPr>
            <w:tblGrid>
              <w:gridCol w:w="928"/>
              <w:gridCol w:w="1011"/>
              <w:gridCol w:w="5168"/>
              <w:gridCol w:w="992"/>
              <w:gridCol w:w="1276"/>
              <w:gridCol w:w="652"/>
            </w:tblGrid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BE1F60" w:rsidRPr="00C02778" w:rsidRDefault="00BE1F60" w:rsidP="00F258B9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C02778">
                    <w:rPr>
                      <w:rFonts w:asciiTheme="minorHAnsi" w:hAnsiTheme="minorHAnsi" w:cstheme="minorHAnsi"/>
                      <w:b/>
                    </w:rPr>
                    <w:t>ITEM</w:t>
                  </w:r>
                </w:p>
              </w:tc>
              <w:tc>
                <w:tcPr>
                  <w:tcW w:w="101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:rsidR="00BE1F60" w:rsidRPr="00C02778" w:rsidRDefault="00BE1F60" w:rsidP="00F258B9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C02778">
                    <w:rPr>
                      <w:rFonts w:asciiTheme="minorHAnsi" w:hAnsiTheme="minorHAnsi" w:cstheme="minorHAnsi"/>
                      <w:b/>
                    </w:rPr>
                    <w:t>CÓDIGO</w:t>
                  </w:r>
                </w:p>
              </w:tc>
              <w:tc>
                <w:tcPr>
                  <w:tcW w:w="5168" w:type="dxa"/>
                  <w:tcBorders>
                    <w:top w:val="single" w:sz="8" w:space="0" w:color="000000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BE1F60" w:rsidRPr="00C02778" w:rsidRDefault="00BE1F60" w:rsidP="00F258B9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C02778">
                    <w:rPr>
                      <w:rFonts w:asciiTheme="minorHAnsi" w:hAnsiTheme="minorHAnsi" w:cstheme="minorHAnsi"/>
                      <w:b/>
                    </w:rPr>
                    <w:t>DESCRIÇÃO/</w:t>
                  </w:r>
                </w:p>
                <w:p w:rsidR="00BE1F60" w:rsidRPr="00C02778" w:rsidRDefault="00BE1F60" w:rsidP="00F258B9">
                  <w:pPr>
                    <w:widowControl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C02778">
                    <w:rPr>
                      <w:rFonts w:asciiTheme="minorHAnsi" w:hAnsiTheme="minorHAnsi" w:cstheme="minorHAnsi"/>
                      <w:b/>
                    </w:rPr>
                    <w:t>ESPECIFICAÇÃO DETALHADA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BE1F60" w:rsidRPr="00C02778" w:rsidRDefault="00BE1F60" w:rsidP="00F258B9">
                  <w:pPr>
                    <w:widowControl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C02778">
                    <w:rPr>
                      <w:rFonts w:asciiTheme="minorHAnsi" w:hAnsiTheme="minorHAnsi" w:cstheme="minorHAnsi"/>
                      <w:b/>
                    </w:rPr>
                    <w:t>UNIDADE DE MEDIDA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E1F60" w:rsidRPr="00C02778" w:rsidRDefault="001328E1" w:rsidP="00F258B9">
                  <w:pPr>
                    <w:widowControl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C02778">
                    <w:rPr>
                      <w:rFonts w:asciiTheme="minorHAnsi" w:hAnsiTheme="minorHAnsi" w:cstheme="minorHAnsi"/>
                      <w:b/>
                    </w:rPr>
                    <w:t>QUANT.</w:t>
                  </w:r>
                </w:p>
              </w:tc>
            </w:tr>
            <w:tr w:rsidR="00C02778" w:rsidRPr="003673CE" w:rsidTr="00EE3B25">
              <w:trPr>
                <w:gridAfter w:val="1"/>
                <w:wAfter w:w="652" w:type="dxa"/>
                <w:trHeight w:val="535"/>
              </w:trPr>
              <w:tc>
                <w:tcPr>
                  <w:tcW w:w="92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02778" w:rsidRPr="00C02778" w:rsidRDefault="00C02778" w:rsidP="001328E1">
                  <w:pPr>
                    <w:pStyle w:val="PargrafodaLista"/>
                    <w:numPr>
                      <w:ilvl w:val="0"/>
                      <w:numId w:val="28"/>
                    </w:numPr>
                    <w:ind w:hanging="739"/>
                    <w:rPr>
                      <w:rFonts w:asciiTheme="minorHAnsi" w:hAnsiTheme="minorHAnsi" w:cstheme="minorHAnsi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447" w:type="dxa"/>
                  <w:gridSpan w:val="4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C02778" w:rsidRPr="003673CE" w:rsidRDefault="00C02778" w:rsidP="00F325EE">
                  <w:pPr>
                    <w:tabs>
                      <w:tab w:val="left" w:pos="1305"/>
                    </w:tabs>
                    <w:ind w:left="34"/>
                    <w:rPr>
                      <w:rFonts w:asciiTheme="minorHAnsi" w:hAnsiTheme="minorHAnsi" w:cstheme="minorHAnsi"/>
                      <w:bCs/>
                      <w:color w:val="FF0000"/>
                    </w:rPr>
                  </w:pP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Elaboração de Projetos do tipo Drenagem Urbana, com detalhamentos, memoriais descritivo e de cálculo, quantitativos de materiais e orçamento. O projeto só será aceito com a aprovação dos Órgãos Responsáveis. Que será subdividido em 3(três) etapas.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516"/>
              </w:trPr>
              <w:tc>
                <w:tcPr>
                  <w:tcW w:w="92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C02778" w:rsidRDefault="00C02778" w:rsidP="00C02778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1.1.</w:t>
                  </w: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</w:tcPr>
                <w:p w:rsidR="001328E1" w:rsidRPr="000B276C" w:rsidRDefault="00F258B9" w:rsidP="00AB390A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</w:t>
                  </w:r>
                  <w:r w:rsidR="00AB390A" w:rsidRPr="000B276C">
                    <w:rPr>
                      <w:rFonts w:asciiTheme="minorHAnsi" w:hAnsiTheme="minorHAnsi" w:cstheme="minorHAnsi"/>
                    </w:rPr>
                    <w:t>590</w:t>
                  </w:r>
                </w:p>
              </w:tc>
              <w:tc>
                <w:tcPr>
                  <w:tcW w:w="5168" w:type="dxa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3673CE" w:rsidRDefault="00C02778" w:rsidP="00F325EE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 xml:space="preserve">Projeto </w:t>
                  </w:r>
                  <w:proofErr w:type="spellStart"/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Planialtimétrico</w:t>
                  </w:r>
                  <w:proofErr w:type="spellEnd"/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, medição de campo e o desenho técnico da planta topográfica, inclusive detalhamentos, memoriais descritivo e de cálculo e quantitativos de materiais.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C02778" w:rsidRDefault="000C622A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>
                    <w:rPr>
                      <w:rFonts w:asciiTheme="minorHAnsi" w:hAnsiTheme="minorHAnsi" w:cstheme="minorHAnsi"/>
                    </w:rPr>
                    <w:t>m</w:t>
                  </w:r>
                  <w:proofErr w:type="gramEnd"/>
                  <w:r w:rsidR="001328E1" w:rsidRPr="00C02778">
                    <w:rPr>
                      <w:rFonts w:asciiTheme="minorHAnsi" w:hAnsiTheme="minorHAnsi" w:cstheme="minorHAnsi"/>
                    </w:rPr>
                    <w:t>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1328E1" w:rsidRPr="00C02778" w:rsidRDefault="00C02778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C02778">
                    <w:rPr>
                      <w:rFonts w:asciiTheme="minorHAnsi" w:hAnsiTheme="minorHAnsi" w:cstheme="minorHAnsi"/>
                      <w:bCs/>
                    </w:rPr>
                    <w:t>250.000,00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626"/>
              </w:trPr>
              <w:tc>
                <w:tcPr>
                  <w:tcW w:w="92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C02778" w:rsidRDefault="00C02778" w:rsidP="000C622A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>
                    <w:rPr>
                      <w:rFonts w:asciiTheme="minorHAnsi" w:hAnsiTheme="minorHAnsi" w:cstheme="minorHAnsi"/>
                    </w:rPr>
                    <w:t>1.2.</w:t>
                  </w: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</w:tcPr>
                <w:p w:rsidR="001328E1" w:rsidRPr="000B276C" w:rsidRDefault="00AB390A" w:rsidP="00F258B9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54591</w:t>
                  </w:r>
                </w:p>
              </w:tc>
              <w:tc>
                <w:tcPr>
                  <w:tcW w:w="5168" w:type="dxa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3673CE" w:rsidRDefault="000C622A" w:rsidP="00F325EE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da Bacia de influência ou de contemplação, inclusive detalhamentos e memoriais descritivo.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0C622A" w:rsidRDefault="000C622A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0C622A">
                    <w:rPr>
                      <w:rFonts w:asciiTheme="minorHAnsi" w:hAnsiTheme="minorHAnsi" w:cstheme="minorHAnsi"/>
                    </w:rPr>
                    <w:t>ha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1328E1" w:rsidRPr="000C622A" w:rsidRDefault="000C622A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0C622A">
                    <w:rPr>
                      <w:rFonts w:asciiTheme="minorHAnsi" w:hAnsiTheme="minorHAnsi" w:cstheme="minorHAnsi"/>
                      <w:bCs/>
                    </w:rPr>
                    <w:t>50,00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510"/>
              </w:trPr>
              <w:tc>
                <w:tcPr>
                  <w:tcW w:w="92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C02778" w:rsidRDefault="00C02778" w:rsidP="000C622A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>
                    <w:rPr>
                      <w:rFonts w:asciiTheme="minorHAnsi" w:hAnsiTheme="minorHAnsi" w:cstheme="minorHAnsi"/>
                    </w:rPr>
                    <w:t>1.3.</w:t>
                  </w: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</w:tcPr>
                <w:p w:rsidR="001328E1" w:rsidRPr="000B276C" w:rsidRDefault="00AB390A" w:rsidP="00F258B9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54592</w:t>
                  </w:r>
                </w:p>
              </w:tc>
              <w:tc>
                <w:tcPr>
                  <w:tcW w:w="5168" w:type="dxa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3673CE" w:rsidRDefault="000C622A" w:rsidP="00F325EE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Executivo de Drenagem, inclusive detalhamentos, memoriais descritivo e de cálculo e quantitativos de materiais.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0C622A" w:rsidRDefault="000C622A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0C622A">
                    <w:rPr>
                      <w:rFonts w:asciiTheme="minorHAnsi" w:hAnsiTheme="minorHAnsi" w:cstheme="minorHAnsi"/>
                    </w:rPr>
                    <w:t>km</w:t>
                  </w:r>
                  <w:proofErr w:type="gramEnd"/>
                  <w:r w:rsidRPr="000C622A">
                    <w:rPr>
                      <w:rFonts w:asciiTheme="minorHAnsi" w:hAnsiTheme="minorHAnsi" w:cstheme="minorHAnsi"/>
                    </w:rPr>
                    <w:t xml:space="preserve"> linear de via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1328E1" w:rsidRPr="000C622A" w:rsidRDefault="000C622A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0C622A">
                    <w:rPr>
                      <w:rFonts w:asciiTheme="minorHAnsi" w:hAnsiTheme="minorHAnsi" w:cstheme="minorHAnsi"/>
                      <w:bCs/>
                    </w:rPr>
                    <w:t>30,00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337"/>
              </w:trPr>
              <w:tc>
                <w:tcPr>
                  <w:tcW w:w="92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C02778" w:rsidRDefault="00C02778" w:rsidP="000C622A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>
                    <w:rPr>
                      <w:rFonts w:asciiTheme="minorHAnsi" w:hAnsiTheme="minorHAnsi" w:cstheme="minorHAnsi"/>
                    </w:rPr>
                    <w:t>1.4.</w:t>
                  </w: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</w:tcPr>
                <w:p w:rsidR="001328E1" w:rsidRPr="000B276C" w:rsidRDefault="00AB390A" w:rsidP="00F258B9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54593</w:t>
                  </w:r>
                </w:p>
              </w:tc>
              <w:tc>
                <w:tcPr>
                  <w:tcW w:w="5168" w:type="dxa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3673CE" w:rsidRDefault="000C622A" w:rsidP="00F325EE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Orçamento, inclusive Memórias de Cálculo, composições de preço, cronograma físico-financeiro.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0C622A" w:rsidRDefault="000C622A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0C622A">
                    <w:rPr>
                      <w:rFonts w:asciiTheme="minorHAnsi" w:hAnsiTheme="minorHAnsi" w:cstheme="minorHAnsi"/>
                    </w:rPr>
                    <w:t>m</w:t>
                  </w:r>
                  <w:proofErr w:type="gramEnd"/>
                  <w:r w:rsidR="001328E1" w:rsidRPr="000C622A">
                    <w:rPr>
                      <w:rFonts w:asciiTheme="minorHAnsi" w:hAnsiTheme="minorHAnsi" w:cstheme="minorHAnsi"/>
                    </w:rPr>
                    <w:t>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1328E1" w:rsidRPr="000C622A" w:rsidRDefault="000C622A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0C622A">
                    <w:rPr>
                      <w:rFonts w:asciiTheme="minorHAnsi" w:hAnsiTheme="minorHAnsi" w:cstheme="minorHAnsi"/>
                      <w:bCs/>
                    </w:rPr>
                    <w:t>9</w:t>
                  </w:r>
                  <w:r w:rsidR="001328E1" w:rsidRPr="000C622A">
                    <w:rPr>
                      <w:rFonts w:asciiTheme="minorHAnsi" w:hAnsiTheme="minorHAnsi" w:cstheme="minorHAnsi"/>
                      <w:bCs/>
                    </w:rPr>
                    <w:t>0.000,00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603"/>
              </w:trPr>
              <w:tc>
                <w:tcPr>
                  <w:tcW w:w="92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3673CE" w:rsidRDefault="001328E1" w:rsidP="001328E1">
                  <w:pPr>
                    <w:pStyle w:val="PargrafodaLista"/>
                    <w:numPr>
                      <w:ilvl w:val="0"/>
                      <w:numId w:val="28"/>
                    </w:numPr>
                    <w:ind w:hanging="739"/>
                    <w:rPr>
                      <w:rFonts w:asciiTheme="minorHAnsi" w:hAnsiTheme="minorHAnsi" w:cstheme="minorHAnsi"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</w:tcPr>
                <w:p w:rsidR="001328E1" w:rsidRPr="000B276C" w:rsidRDefault="00AB390A" w:rsidP="00F258B9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54594</w:t>
                  </w:r>
                </w:p>
              </w:tc>
              <w:tc>
                <w:tcPr>
                  <w:tcW w:w="5168" w:type="dxa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F325EE" w:rsidRDefault="000C622A" w:rsidP="00F325EE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F325EE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 xml:space="preserve">Elaboração e Fornecimento de Levantamento Topográfico, para áreas acima de 10.000 m² contendo todas as características de uma área, incluindo o relevo, curva de nível, elementos </w:t>
                  </w:r>
                  <w:r w:rsidRPr="00F325EE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lastRenderedPageBreak/>
                    <w:t>existentes no local, metragem, cálculo de área, pontos cotados, dentro do território do Município de Campo Verde.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0C622A" w:rsidRDefault="000C622A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0C622A">
                    <w:rPr>
                      <w:rFonts w:asciiTheme="minorHAnsi" w:hAnsiTheme="minorHAnsi" w:cstheme="minorHAnsi"/>
                    </w:rPr>
                    <w:lastRenderedPageBreak/>
                    <w:t>ha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1328E1" w:rsidRPr="000C622A" w:rsidRDefault="000C622A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0C622A">
                    <w:rPr>
                      <w:rFonts w:asciiTheme="minorHAnsi" w:hAnsiTheme="minorHAnsi" w:cstheme="minorHAnsi"/>
                      <w:bCs/>
                    </w:rPr>
                    <w:t>1</w:t>
                  </w:r>
                  <w:r w:rsidR="001328E1" w:rsidRPr="000C622A">
                    <w:rPr>
                      <w:rFonts w:asciiTheme="minorHAnsi" w:hAnsiTheme="minorHAnsi" w:cstheme="minorHAnsi"/>
                      <w:bCs/>
                    </w:rPr>
                    <w:t>00,00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nil"/>
                    <w:left w:val="single" w:sz="8" w:space="0" w:color="000000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1328E1">
                  <w:pPr>
                    <w:pStyle w:val="PargrafodaLista"/>
                    <w:numPr>
                      <w:ilvl w:val="0"/>
                      <w:numId w:val="28"/>
                    </w:numPr>
                    <w:ind w:hanging="739"/>
                    <w:rPr>
                      <w:rFonts w:asciiTheme="minorHAnsi" w:hAnsiTheme="minorHAnsi" w:cstheme="minorHAnsi"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844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center"/>
                </w:tcPr>
                <w:p w:rsidR="00F325EE" w:rsidRPr="003673CE" w:rsidRDefault="00F325EE" w:rsidP="00F325EE">
                  <w:pPr>
                    <w:ind w:left="34"/>
                    <w:jc w:val="both"/>
                    <w:rPr>
                      <w:rFonts w:asciiTheme="minorHAnsi" w:hAnsiTheme="minorHAnsi" w:cstheme="minorHAnsi"/>
                      <w:bCs/>
                      <w:color w:val="FF0000"/>
                    </w:rPr>
                  </w:pP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Elaboração de Projetos do tipo Obras de Artes Especiais – Pontes, com detalhamentos, memoriais descritivo e de cálculo, quantitativos de materiais e orçamento. O projeto só será aceito com a aprovação dos Órgãos Responsáveis. Que será subdividido em 2(duas) etapas.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1614"/>
              </w:trPr>
              <w:tc>
                <w:tcPr>
                  <w:tcW w:w="928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F325EE" w:rsidRDefault="00D43FDC" w:rsidP="00F325EE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3</w:t>
                  </w:r>
                  <w:r w:rsidR="00F325EE" w:rsidRPr="00F325EE">
                    <w:rPr>
                      <w:rFonts w:asciiTheme="minorHAnsi" w:hAnsiTheme="minorHAnsi" w:cstheme="minorHAnsi"/>
                    </w:rPr>
                    <w:t>.1.</w:t>
                  </w:r>
                </w:p>
              </w:tc>
              <w:tc>
                <w:tcPr>
                  <w:tcW w:w="1011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1328E1" w:rsidRPr="000B276C" w:rsidRDefault="00AB390A" w:rsidP="00F258B9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54597</w:t>
                  </w:r>
                </w:p>
              </w:tc>
              <w:tc>
                <w:tcPr>
                  <w:tcW w:w="5168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3673CE" w:rsidRDefault="00F325EE" w:rsidP="00F325EE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de Ponte Completo, contendo ensaio de sondagem, topografia e projeto executivo, inclusive detalhamentos, memoriais descritivo e de cálculo e quantitativos de materiais.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F325EE" w:rsidRDefault="00F325EE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F325EE">
                    <w:rPr>
                      <w:rFonts w:asciiTheme="minorHAnsi" w:hAnsiTheme="minorHAnsi" w:cstheme="minorHAnsi"/>
                    </w:rPr>
                    <w:t>m</w:t>
                  </w:r>
                  <w:proofErr w:type="gramEnd"/>
                  <w:r w:rsidR="001328E1" w:rsidRPr="00F325EE">
                    <w:rPr>
                      <w:rFonts w:asciiTheme="minorHAnsi" w:hAnsiTheme="minorHAnsi" w:cstheme="minorHAnsi"/>
                    </w:rPr>
                    <w:t>²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1328E1" w:rsidRPr="00F325EE" w:rsidRDefault="00F325EE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F325EE">
                    <w:rPr>
                      <w:rFonts w:asciiTheme="minorHAnsi" w:hAnsiTheme="minorHAnsi" w:cstheme="minorHAnsi"/>
                      <w:bCs/>
                    </w:rPr>
                    <w:t>540,00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F325EE" w:rsidRDefault="00D43FDC" w:rsidP="00F325EE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3</w:t>
                  </w:r>
                  <w:r w:rsidR="00F325EE" w:rsidRPr="00F325EE">
                    <w:rPr>
                      <w:rFonts w:asciiTheme="minorHAnsi" w:hAnsiTheme="minorHAnsi" w:cstheme="minorHAnsi"/>
                    </w:rPr>
                    <w:t>.2.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1328E1" w:rsidRPr="000B276C" w:rsidRDefault="00AB390A" w:rsidP="00F258B9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54598</w:t>
                  </w:r>
                </w:p>
              </w:tc>
              <w:tc>
                <w:tcPr>
                  <w:tcW w:w="516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3673CE" w:rsidRDefault="00F325EE" w:rsidP="00F325EE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Orçamento, inclusive Memórias de Cálculo, composições de preço, cronograma físico-financeiro.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328E1" w:rsidRPr="00F325EE" w:rsidRDefault="00F325EE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F325EE">
                    <w:rPr>
                      <w:rFonts w:asciiTheme="minorHAnsi" w:hAnsiTheme="minorHAnsi" w:cstheme="minorHAnsi"/>
                    </w:rPr>
                    <w:t>m</w:t>
                  </w:r>
                  <w:proofErr w:type="gramEnd"/>
                  <w:r w:rsidR="001328E1" w:rsidRPr="00F325EE">
                    <w:rPr>
                      <w:rFonts w:asciiTheme="minorHAnsi" w:hAnsiTheme="minorHAnsi" w:cstheme="minorHAnsi"/>
                    </w:rPr>
                    <w:t>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1328E1" w:rsidRPr="00F325EE" w:rsidRDefault="00F325EE" w:rsidP="001328E1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F325EE">
                    <w:rPr>
                      <w:rFonts w:asciiTheme="minorHAnsi" w:hAnsiTheme="minorHAnsi" w:cstheme="minorHAnsi"/>
                      <w:bCs/>
                    </w:rPr>
                    <w:t>540,00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1328E1">
                  <w:pPr>
                    <w:pStyle w:val="PargrafodaLista"/>
                    <w:numPr>
                      <w:ilvl w:val="0"/>
                      <w:numId w:val="28"/>
                    </w:numPr>
                    <w:ind w:hanging="739"/>
                    <w:rPr>
                      <w:rFonts w:asciiTheme="minorHAnsi" w:hAnsiTheme="minorHAnsi" w:cstheme="minorHAnsi"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8447" w:type="dxa"/>
                  <w:gridSpan w:val="4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F325EE" w:rsidRPr="003673CE" w:rsidRDefault="00F325EE" w:rsidP="00F325EE">
                  <w:pPr>
                    <w:ind w:left="34"/>
                    <w:jc w:val="both"/>
                    <w:rPr>
                      <w:rFonts w:asciiTheme="minorHAnsi" w:hAnsiTheme="minorHAnsi" w:cstheme="minorHAnsi"/>
                      <w:bCs/>
                      <w:color w:val="FF0000"/>
                    </w:rPr>
                  </w:pP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Elaboração de Projetos do tipo Obras de Artes Especiais –</w:t>
                  </w:r>
                  <w:r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Viadutos, com detalhamentos, memoriais descritivo e de cálculo, quantitativos de materiais e orçamento. O projeto só será aceito com a aprovação dos Órgãos Responsáveis. Que será subdividido em 2(duas) etapas.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F325EE" w:rsidRDefault="00D43FDC" w:rsidP="00F325EE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4</w:t>
                  </w:r>
                  <w:r w:rsidR="00F325EE" w:rsidRPr="00F325EE">
                    <w:rPr>
                      <w:rFonts w:asciiTheme="minorHAnsi" w:hAnsiTheme="minorHAnsi" w:cstheme="minorHAnsi"/>
                    </w:rPr>
                    <w:t>.1.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0B276C" w:rsidRDefault="00AB390A" w:rsidP="00F325EE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54599</w:t>
                  </w:r>
                </w:p>
              </w:tc>
              <w:tc>
                <w:tcPr>
                  <w:tcW w:w="516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F325EE">
                  <w:pPr>
                    <w:ind w:left="42"/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de Viaduto Completo, contendo ensaio de sondagem, topografia e projeto executivo, inclusive detalhamentos, memoriais descritivo e de cálculo e quantitativos de materiais.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F325EE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F325EE">
                    <w:rPr>
                      <w:rFonts w:asciiTheme="minorHAnsi" w:hAnsiTheme="minorHAnsi" w:cstheme="minorHAnsi"/>
                    </w:rPr>
                    <w:t>m</w:t>
                  </w:r>
                  <w:proofErr w:type="gramEnd"/>
                  <w:r w:rsidRPr="00F325EE">
                    <w:rPr>
                      <w:rFonts w:asciiTheme="minorHAnsi" w:hAnsiTheme="minorHAnsi" w:cstheme="minorHAnsi"/>
                    </w:rPr>
                    <w:t>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F325EE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F325EE">
                    <w:rPr>
                      <w:rFonts w:asciiTheme="minorHAnsi" w:hAnsiTheme="minorHAnsi" w:cstheme="minorHAnsi"/>
                      <w:bCs/>
                    </w:rPr>
                    <w:t>3.600,00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F325EE" w:rsidRDefault="00D43FDC" w:rsidP="00F325EE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4</w:t>
                  </w:r>
                  <w:r w:rsidR="00F325EE" w:rsidRPr="00F325EE">
                    <w:rPr>
                      <w:rFonts w:asciiTheme="minorHAnsi" w:hAnsiTheme="minorHAnsi" w:cstheme="minorHAnsi"/>
                    </w:rPr>
                    <w:t>.2.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0B276C" w:rsidRDefault="00AB390A" w:rsidP="00F325EE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54600</w:t>
                  </w:r>
                </w:p>
              </w:tc>
              <w:tc>
                <w:tcPr>
                  <w:tcW w:w="516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F325EE">
                  <w:pPr>
                    <w:ind w:left="42"/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Orçamento, inclusive Memórias de Cálculo, composições de preço, cronograma físico-financeiro.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F325EE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F325EE">
                    <w:rPr>
                      <w:rFonts w:asciiTheme="minorHAnsi" w:hAnsiTheme="minorHAnsi" w:cstheme="minorHAnsi"/>
                    </w:rPr>
                    <w:t>m</w:t>
                  </w:r>
                  <w:proofErr w:type="gramEnd"/>
                  <w:r w:rsidRPr="00F325EE">
                    <w:rPr>
                      <w:rFonts w:asciiTheme="minorHAnsi" w:hAnsiTheme="minorHAnsi" w:cstheme="minorHAnsi"/>
                    </w:rPr>
                    <w:t>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F325EE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F325EE">
                    <w:rPr>
                      <w:rFonts w:asciiTheme="minorHAnsi" w:hAnsiTheme="minorHAnsi" w:cstheme="minorHAnsi"/>
                      <w:bCs/>
                    </w:rPr>
                    <w:t>3.600,00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F325EE">
                  <w:pPr>
                    <w:pStyle w:val="PargrafodaLista"/>
                    <w:numPr>
                      <w:ilvl w:val="0"/>
                      <w:numId w:val="28"/>
                    </w:numPr>
                    <w:ind w:hanging="739"/>
                    <w:rPr>
                      <w:rFonts w:asciiTheme="minorHAnsi" w:hAnsiTheme="minorHAnsi" w:cstheme="minorHAnsi"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8447" w:type="dxa"/>
                  <w:gridSpan w:val="4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3673CE" w:rsidRDefault="00F325EE" w:rsidP="00F325EE">
                  <w:pPr>
                    <w:ind w:left="34"/>
                    <w:jc w:val="both"/>
                    <w:rPr>
                      <w:rFonts w:asciiTheme="minorHAnsi" w:hAnsiTheme="minorHAnsi" w:cstheme="minorHAnsi"/>
                      <w:bCs/>
                      <w:color w:val="FF0000"/>
                    </w:rPr>
                  </w:pP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Elaboração de Projetos do tipo Pavimentação, com detalhamentos, memoriais descritivo e de cálculo, quantitativos de materiais e orçamento. O projeto só será aceito com a aprovação dos Órgãos Responsáveis. Que será subdividido em 5(cinco) etapas.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F325EE" w:rsidRDefault="00D43FDC" w:rsidP="00F325EE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</w:t>
                  </w:r>
                  <w:r w:rsidR="00F325EE" w:rsidRPr="00F325EE">
                    <w:rPr>
                      <w:rFonts w:asciiTheme="minorHAnsi" w:hAnsiTheme="minorHAnsi" w:cstheme="minorHAnsi"/>
                    </w:rPr>
                    <w:t>.1.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3673CE" w:rsidRDefault="00DA5696" w:rsidP="00F325EE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54601</w:t>
                  </w:r>
                </w:p>
              </w:tc>
              <w:tc>
                <w:tcPr>
                  <w:tcW w:w="516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250DBA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 xml:space="preserve">Projeto </w:t>
                  </w:r>
                  <w:proofErr w:type="spellStart"/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Planialtimétrico</w:t>
                  </w:r>
                  <w:proofErr w:type="spellEnd"/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, medição de campo e o desenho técnico da planta topográfica, inclusive detalhamentos, memoriais descritivo e de cálculo e quantitativos de materiais.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250DBA">
                    <w:rPr>
                      <w:rFonts w:asciiTheme="minorHAnsi" w:hAnsiTheme="minorHAnsi" w:cstheme="minorHAnsi"/>
                    </w:rPr>
                    <w:t>m</w:t>
                  </w:r>
                  <w:proofErr w:type="gramEnd"/>
                  <w:r w:rsidRPr="00250DBA">
                    <w:rPr>
                      <w:rFonts w:asciiTheme="minorHAnsi" w:hAnsiTheme="minorHAnsi" w:cstheme="minorHAnsi"/>
                    </w:rPr>
                    <w:t>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250DBA">
                    <w:rPr>
                      <w:rFonts w:asciiTheme="minorHAnsi" w:hAnsiTheme="minorHAnsi" w:cstheme="minorHAnsi"/>
                      <w:bCs/>
                    </w:rPr>
                    <w:t>600.000,00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F325EE" w:rsidRDefault="00D43FDC" w:rsidP="00F325EE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lastRenderedPageBreak/>
                    <w:t>5</w:t>
                  </w:r>
                  <w:r w:rsidR="00F325EE" w:rsidRPr="00F325EE">
                    <w:rPr>
                      <w:rFonts w:asciiTheme="minorHAnsi" w:hAnsiTheme="minorHAnsi" w:cstheme="minorHAnsi"/>
                    </w:rPr>
                    <w:t>.2.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0B276C" w:rsidRDefault="00AB390A" w:rsidP="00F325EE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54602</w:t>
                  </w:r>
                </w:p>
              </w:tc>
              <w:tc>
                <w:tcPr>
                  <w:tcW w:w="516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250DBA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Execução de Ensaios Laboratoriais Aplicados à Pavimentação, inclusive detalhamentos da metodologia, memoriais descritivo dos ensaios, relatórios de análises e resultados.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250DBA">
                    <w:rPr>
                      <w:rFonts w:asciiTheme="minorHAnsi" w:hAnsiTheme="minorHAnsi" w:cstheme="minorHAnsi"/>
                    </w:rPr>
                    <w:t>km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250DBA">
                    <w:rPr>
                      <w:rFonts w:asciiTheme="minorHAnsi" w:hAnsiTheme="minorHAnsi" w:cstheme="minorHAnsi"/>
                      <w:bCs/>
                    </w:rPr>
                    <w:t>20,00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F325EE" w:rsidRDefault="00D43FDC" w:rsidP="00F325EE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</w:t>
                  </w:r>
                  <w:r w:rsidR="00F325EE" w:rsidRPr="00F325EE">
                    <w:rPr>
                      <w:rFonts w:asciiTheme="minorHAnsi" w:hAnsiTheme="minorHAnsi" w:cstheme="minorHAnsi"/>
                    </w:rPr>
                    <w:t>.3.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0B276C" w:rsidRDefault="00DA5696" w:rsidP="00DA5696">
                  <w:pPr>
                    <w:tabs>
                      <w:tab w:val="center" w:pos="397"/>
                    </w:tabs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ab/>
                  </w:r>
                  <w:r w:rsidR="00AB390A" w:rsidRPr="000B276C">
                    <w:rPr>
                      <w:rFonts w:asciiTheme="minorHAnsi" w:hAnsiTheme="minorHAnsi" w:cstheme="minorHAnsi"/>
                    </w:rPr>
                    <w:t>54603</w:t>
                  </w:r>
                </w:p>
              </w:tc>
              <w:tc>
                <w:tcPr>
                  <w:tcW w:w="516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250DBA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Executivo de Pavimentação, inclusive detalhamentos, memoriais descritivo e de cálculo e quantitativos de materiais.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250DBA">
                    <w:rPr>
                      <w:rFonts w:asciiTheme="minorHAnsi" w:hAnsiTheme="minorHAnsi" w:cstheme="minorHAnsi"/>
                    </w:rPr>
                    <w:t>km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250DBA">
                    <w:rPr>
                      <w:rFonts w:asciiTheme="minorHAnsi" w:hAnsiTheme="minorHAnsi" w:cstheme="minorHAnsi"/>
                      <w:bCs/>
                    </w:rPr>
                    <w:t>20,00</w:t>
                  </w:r>
                </w:p>
              </w:tc>
            </w:tr>
            <w:tr w:rsidR="00F325EE" w:rsidRPr="003673CE" w:rsidTr="00EE3B25">
              <w:trPr>
                <w:gridAfter w:val="1"/>
                <w:wAfter w:w="652" w:type="dxa"/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F325EE" w:rsidRDefault="00D43FDC" w:rsidP="00F325EE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</w:t>
                  </w:r>
                  <w:r w:rsidR="00F325EE" w:rsidRPr="00F325EE">
                    <w:rPr>
                      <w:rFonts w:asciiTheme="minorHAnsi" w:hAnsiTheme="minorHAnsi" w:cstheme="minorHAnsi"/>
                    </w:rPr>
                    <w:t>.4.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0B276C" w:rsidRDefault="00AB390A" w:rsidP="00F325EE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54604</w:t>
                  </w:r>
                </w:p>
              </w:tc>
              <w:tc>
                <w:tcPr>
                  <w:tcW w:w="516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250DBA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Orçamento, inclusive Memórias de Cálculo, composições de preço, cronograma físico-financeiro.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250DBA">
                    <w:rPr>
                      <w:rFonts w:asciiTheme="minorHAnsi" w:hAnsiTheme="minorHAnsi" w:cstheme="minorHAnsi"/>
                    </w:rPr>
                    <w:t>km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250DBA">
                    <w:rPr>
                      <w:rFonts w:asciiTheme="minorHAnsi" w:hAnsiTheme="minorHAnsi" w:cstheme="minorHAnsi"/>
                      <w:bCs/>
                    </w:rPr>
                    <w:t>20,00</w:t>
                  </w:r>
                </w:p>
              </w:tc>
            </w:tr>
            <w:tr w:rsidR="00F325EE" w:rsidRPr="003673CE" w:rsidTr="00EE3B25">
              <w:trPr>
                <w:trHeight w:val="720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F325EE" w:rsidRDefault="00D43FDC" w:rsidP="00250DB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</w:t>
                  </w:r>
                  <w:r w:rsidR="00F325EE" w:rsidRPr="00F325EE">
                    <w:rPr>
                      <w:rFonts w:asciiTheme="minorHAnsi" w:hAnsiTheme="minorHAnsi" w:cstheme="minorHAnsi"/>
                    </w:rPr>
                    <w:t>.5.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0B276C" w:rsidRDefault="00AB390A" w:rsidP="00F325EE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0B276C">
                    <w:rPr>
                      <w:rFonts w:asciiTheme="minorHAnsi" w:hAnsiTheme="minorHAnsi" w:cstheme="minorHAnsi"/>
                    </w:rPr>
                    <w:t>54605</w:t>
                  </w:r>
                  <w:bookmarkStart w:id="0" w:name="_GoBack"/>
                  <w:bookmarkEnd w:id="0"/>
                </w:p>
              </w:tc>
              <w:tc>
                <w:tcPr>
                  <w:tcW w:w="516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3673CE" w:rsidRDefault="00F325EE" w:rsidP="00250DBA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Licenciamento Ambiental do Projeto de Pavimentação, contemplando a licença prévia e de instalação, ou, se for o caso dispensa de Licenciamento Ambiental.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proofErr w:type="spellStart"/>
                  <w:proofErr w:type="gramStart"/>
                  <w:r w:rsidRPr="00250DBA">
                    <w:rPr>
                      <w:rFonts w:asciiTheme="minorHAnsi" w:hAnsiTheme="minorHAnsi" w:cstheme="minorHAnsi"/>
                    </w:rPr>
                    <w:t>und</w:t>
                  </w:r>
                  <w:proofErr w:type="spellEnd"/>
                  <w:proofErr w:type="gramEnd"/>
                </w:p>
                <w:p w:rsidR="00F325EE" w:rsidRPr="00250DBA" w:rsidRDefault="00F325EE" w:rsidP="00F325EE">
                  <w:pPr>
                    <w:rPr>
                      <w:rFonts w:asciiTheme="minorHAnsi" w:hAnsiTheme="minorHAnsi" w:cstheme="minorHAnsi"/>
                    </w:rPr>
                  </w:pPr>
                </w:p>
                <w:p w:rsidR="00F325EE" w:rsidRPr="00250DBA" w:rsidRDefault="00F325EE" w:rsidP="00F325EE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F325EE" w:rsidRPr="00250DBA" w:rsidRDefault="00F325EE" w:rsidP="00F325EE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 w:rsidRPr="00250DBA">
                    <w:rPr>
                      <w:rFonts w:asciiTheme="minorHAnsi" w:hAnsiTheme="minorHAnsi" w:cstheme="minorHAnsi"/>
                      <w:bCs/>
                    </w:rPr>
                    <w:t>10,00</w:t>
                  </w:r>
                </w:p>
              </w:tc>
              <w:tc>
                <w:tcPr>
                  <w:tcW w:w="652" w:type="dxa"/>
                </w:tcPr>
                <w:p w:rsidR="00F325EE" w:rsidRPr="003673CE" w:rsidRDefault="00F325EE">
                  <w:r>
                    <w:tab/>
                  </w:r>
                  <w:r>
                    <w:tab/>
                  </w:r>
                </w:p>
              </w:tc>
            </w:tr>
          </w:tbl>
          <w:p w:rsidR="00584922" w:rsidRPr="003673CE" w:rsidRDefault="00584922" w:rsidP="002E41BE">
            <w:pPr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</w:tr>
      <w:tr w:rsidR="003673CE" w:rsidRPr="003673CE" w:rsidTr="008033CA">
        <w:tc>
          <w:tcPr>
            <w:tcW w:w="9776" w:type="dxa"/>
          </w:tcPr>
          <w:p w:rsidR="008431BE" w:rsidRPr="003673CE" w:rsidRDefault="008431BE" w:rsidP="00CC19AF">
            <w:pPr>
              <w:spacing w:line="276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  <w:p w:rsidR="004B3288" w:rsidRPr="00C02778" w:rsidRDefault="004B3288" w:rsidP="00C02778">
            <w:pPr>
              <w:pStyle w:val="PargrafodaLista"/>
              <w:numPr>
                <w:ilvl w:val="0"/>
                <w:numId w:val="21"/>
              </w:numPr>
              <w:spacing w:after="0" w:line="276" w:lineRule="auto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>JUSTIFICATIVA DA NECESSIDADE DA CONTRATAÇÃO</w:t>
            </w:r>
          </w:p>
          <w:p w:rsidR="00C02778" w:rsidRPr="003A090B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Considerando que o Poder Executivo é responsável pela execução, conservação e manutenção da infraestrutura urbana e rural;</w:t>
            </w:r>
          </w:p>
          <w:p w:rsidR="00C02778" w:rsidRPr="003A090B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Considerando que a infraestrutura nos dias de hoje é uma peça fundamental para os municípios em franco desenvolvimento;</w:t>
            </w:r>
          </w:p>
          <w:p w:rsidR="00C02778" w:rsidRPr="003A090B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Considerando que essas obras de infraestrutura são fundamentais para garantir o transporte e a mobilidade da população;</w:t>
            </w:r>
          </w:p>
          <w:p w:rsidR="00C02778" w:rsidRPr="003A090B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Considerando que a busca de convênios com órgãos federais e estaduais dependem de projetos de engenharia diversos;</w:t>
            </w:r>
          </w:p>
          <w:p w:rsidR="00C02778" w:rsidRPr="003A090B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Considerando que a Secretaria Municipal da Planejamento, além da necessidade de elaboração de projetos de interesse público, necessita promover a fiscalização dos projetos/obras particulares para que seus respectivos projetos estejam de acordo com as legislações aplicáveis;</w:t>
            </w:r>
          </w:p>
          <w:p w:rsidR="00C02778" w:rsidRPr="003A090B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Considerando que a demanda existente na Secretaria Municipal da Planejamento, em especial, ao departamento de engenharia é muito grande;</w:t>
            </w:r>
          </w:p>
          <w:p w:rsidR="00C02778" w:rsidRPr="003A090B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Considerando que determinados projetos necessitam estudos detalhados, especificidades complexas;</w:t>
            </w:r>
          </w:p>
          <w:p w:rsidR="00C02778" w:rsidRPr="003A090B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Considerando a necessidade de dar agilidade aos processos e projetos na busca de convênios recursos, bem como, construções e reformas de unidades do poder público.</w:t>
            </w:r>
          </w:p>
          <w:p w:rsidR="00C02778" w:rsidRPr="003A090B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Pleiteamos com base no interesse público a formalização do processo de credenciamento dos serviços executados por profissionais devidamente inscrito nos respectivos conselhos de classe, a fim de atender a demanda do munícipio e garantir a eficiência e agilidade na execução de projetos, sendo que os custos a serem arcados encontram-se dentro da tabela de valores da categoria.</w:t>
            </w:r>
          </w:p>
          <w:p w:rsidR="005F3114" w:rsidRPr="00C02778" w:rsidRDefault="00C02778" w:rsidP="00C02778">
            <w:pPr>
              <w:pStyle w:val="SemEspaamento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4"/>
                <w:szCs w:val="24"/>
                <w:lang w:eastAsia="en-US"/>
              </w:rPr>
            </w:pPr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Posto isto, verifica-se que de acordo com o Tribunal de Contas da União ao dispor sobre credenciamento menciona “o credenciamento é legítimo quando a administração planeja a realização de múltiplas contratações de um mesmo tipo de objeto, em determinado período, e demonstra que a opção por dispor da maior rede possível de fornecedores para contratação direta, sob condições uniformes e predefinidas, é a única viável ou é mais vantajosa do que outras alternativas para atendimento das finalidades almejadas, tais como licitação única ou múltiplas licitações, obrigando-se a contratar todos os interessados que satisfaçam os requisitos de habilitação e que venham a ser selecionados segundo procedimento objetivo e impessoal, a serem remunerados na forma estipulada no edital.” (</w:t>
            </w:r>
            <w:hyperlink r:id="rId8" w:tgtFrame="_blank" w:history="1">
              <w:r w:rsidRPr="003A090B">
                <w:rPr>
                  <w:rFonts w:asciiTheme="minorHAnsi" w:hAnsiTheme="minorHAnsi"/>
                  <w:sz w:val="24"/>
                  <w:szCs w:val="24"/>
                  <w:lang w:eastAsia="en-US"/>
                </w:rPr>
                <w:t xml:space="preserve">TCU, Acórdão 2.977/2021, Plenário, Rel. Ministro-Substituto </w:t>
              </w:r>
              <w:proofErr w:type="spellStart"/>
              <w:r w:rsidRPr="003A090B">
                <w:rPr>
                  <w:rFonts w:asciiTheme="minorHAnsi" w:hAnsiTheme="minorHAnsi"/>
                  <w:sz w:val="24"/>
                  <w:szCs w:val="24"/>
                  <w:lang w:eastAsia="en-US"/>
                </w:rPr>
                <w:t>Weder</w:t>
              </w:r>
              <w:proofErr w:type="spellEnd"/>
              <w:r w:rsidRPr="003A090B">
                <w:rPr>
                  <w:rFonts w:asciiTheme="minorHAnsi" w:hAnsiTheme="minorHAnsi"/>
                  <w:sz w:val="24"/>
                  <w:szCs w:val="24"/>
                  <w:lang w:eastAsia="en-US"/>
                </w:rPr>
                <w:t xml:space="preserve"> de Oliveira</w:t>
              </w:r>
            </w:hyperlink>
            <w:r w:rsidRPr="003A090B">
              <w:rPr>
                <w:rFonts w:asciiTheme="minorHAnsi" w:hAnsiTheme="minorHAnsi"/>
                <w:sz w:val="24"/>
                <w:szCs w:val="24"/>
                <w:lang w:eastAsia="en-US"/>
              </w:rPr>
              <w:t>.)</w:t>
            </w:r>
          </w:p>
        </w:tc>
      </w:tr>
      <w:tr w:rsidR="003673CE" w:rsidRPr="003673CE" w:rsidTr="008033CA">
        <w:trPr>
          <w:trHeight w:val="1010"/>
        </w:trPr>
        <w:tc>
          <w:tcPr>
            <w:tcW w:w="9776" w:type="dxa"/>
          </w:tcPr>
          <w:p w:rsidR="00806202" w:rsidRPr="00D911D3" w:rsidRDefault="00697419" w:rsidP="00954618">
            <w:pPr>
              <w:pStyle w:val="PargrafodaLista"/>
              <w:numPr>
                <w:ilvl w:val="0"/>
                <w:numId w:val="21"/>
              </w:numPr>
              <w:spacing w:line="276" w:lineRule="auto"/>
              <w:ind w:left="313" w:hanging="313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D911D3">
              <w:rPr>
                <w:rFonts w:asciiTheme="minorHAnsi" w:hAnsiTheme="minorHAnsi" w:cstheme="minorHAnsi"/>
                <w:b/>
                <w:color w:val="auto"/>
                <w:szCs w:val="24"/>
              </w:rPr>
              <w:t xml:space="preserve">SÉRIE HISTÓRICA DE CONTRATAÇÃO </w:t>
            </w:r>
          </w:p>
          <w:p w:rsidR="00245455" w:rsidRPr="00D911D3" w:rsidRDefault="00E21196" w:rsidP="00245455">
            <w:pPr>
              <w:pStyle w:val="PargrafodaLista"/>
              <w:spacing w:after="0" w:line="240" w:lineRule="auto"/>
              <w:ind w:left="0" w:firstLine="0"/>
              <w:rPr>
                <w:rFonts w:asciiTheme="minorHAnsi" w:hAnsiTheme="minorHAnsi" w:cstheme="minorHAnsi"/>
                <w:color w:val="auto"/>
                <w:szCs w:val="24"/>
              </w:rPr>
            </w:pPr>
            <w:r w:rsidRPr="00D911D3">
              <w:rPr>
                <w:rFonts w:asciiTheme="minorHAnsi" w:hAnsiTheme="minorHAnsi" w:cstheme="minorHAnsi"/>
                <w:color w:val="auto"/>
                <w:szCs w:val="24"/>
              </w:rPr>
              <w:t>A série histórica abaixo</w:t>
            </w:r>
            <w:r w:rsidR="005A536C" w:rsidRPr="00D911D3">
              <w:rPr>
                <w:rFonts w:asciiTheme="minorHAnsi" w:hAnsiTheme="minorHAnsi" w:cstheme="minorHAnsi"/>
                <w:color w:val="auto"/>
                <w:szCs w:val="24"/>
              </w:rPr>
              <w:t xml:space="preserve"> </w:t>
            </w:r>
            <w:r w:rsidRPr="00D911D3">
              <w:rPr>
                <w:rFonts w:asciiTheme="minorHAnsi" w:hAnsiTheme="minorHAnsi" w:cstheme="minorHAnsi"/>
                <w:color w:val="auto"/>
                <w:szCs w:val="24"/>
              </w:rPr>
              <w:t>demonstra o</w:t>
            </w:r>
            <w:r w:rsidR="005A536C" w:rsidRPr="00D911D3">
              <w:rPr>
                <w:rFonts w:asciiTheme="minorHAnsi" w:hAnsiTheme="minorHAnsi" w:cstheme="minorHAnsi"/>
                <w:color w:val="auto"/>
                <w:szCs w:val="24"/>
              </w:rPr>
              <w:t xml:space="preserve"> total dos</w:t>
            </w:r>
            <w:r w:rsidRPr="00D911D3">
              <w:rPr>
                <w:rFonts w:asciiTheme="minorHAnsi" w:hAnsiTheme="minorHAnsi" w:cstheme="minorHAnsi"/>
                <w:color w:val="auto"/>
                <w:szCs w:val="24"/>
              </w:rPr>
              <w:t xml:space="preserve"> quantitativo</w:t>
            </w:r>
            <w:r w:rsidR="00D911D3" w:rsidRPr="00D911D3">
              <w:rPr>
                <w:rFonts w:asciiTheme="minorHAnsi" w:hAnsiTheme="minorHAnsi" w:cstheme="minorHAnsi"/>
                <w:color w:val="auto"/>
                <w:szCs w:val="24"/>
              </w:rPr>
              <w:t>s</w:t>
            </w:r>
            <w:r w:rsidRPr="00D911D3">
              <w:rPr>
                <w:rFonts w:asciiTheme="minorHAnsi" w:hAnsiTheme="minorHAnsi" w:cstheme="minorHAnsi"/>
                <w:color w:val="auto"/>
                <w:szCs w:val="24"/>
              </w:rPr>
              <w:t xml:space="preserve"> utilizados nos credenciamentos </w:t>
            </w:r>
            <w:r w:rsidR="005A536C" w:rsidRPr="00D911D3">
              <w:rPr>
                <w:rFonts w:asciiTheme="minorHAnsi" w:hAnsiTheme="minorHAnsi" w:cstheme="minorHAnsi"/>
                <w:color w:val="auto"/>
                <w:szCs w:val="24"/>
              </w:rPr>
              <w:t xml:space="preserve">nos anos </w:t>
            </w:r>
            <w:r w:rsidRPr="00D911D3">
              <w:rPr>
                <w:rFonts w:asciiTheme="minorHAnsi" w:hAnsiTheme="minorHAnsi" w:cstheme="minorHAnsi"/>
                <w:color w:val="auto"/>
                <w:szCs w:val="24"/>
              </w:rPr>
              <w:t xml:space="preserve">de </w:t>
            </w:r>
            <w:r w:rsidR="002D5262" w:rsidRPr="00D911D3">
              <w:rPr>
                <w:rFonts w:asciiTheme="minorHAnsi" w:hAnsiTheme="minorHAnsi" w:cstheme="minorHAnsi"/>
                <w:color w:val="auto"/>
                <w:szCs w:val="24"/>
              </w:rPr>
              <w:t>2022 à 2024</w:t>
            </w:r>
            <w:r w:rsidRPr="00D911D3">
              <w:rPr>
                <w:rFonts w:asciiTheme="minorHAnsi" w:hAnsiTheme="minorHAnsi" w:cstheme="minorHAnsi"/>
                <w:color w:val="auto"/>
                <w:szCs w:val="24"/>
              </w:rPr>
              <w:t xml:space="preserve">. Os valores foram retirados dos termos de adesões celebrados entre a Prefeitura Municipal de Campo Verde e as empresas credenciadas </w:t>
            </w:r>
            <w:r w:rsidR="002D5262" w:rsidRPr="00D911D3">
              <w:rPr>
                <w:rFonts w:asciiTheme="minorHAnsi" w:hAnsiTheme="minorHAnsi" w:cstheme="minorHAnsi"/>
                <w:color w:val="auto"/>
                <w:szCs w:val="24"/>
              </w:rPr>
              <w:t>nos Credenc</w:t>
            </w:r>
            <w:r w:rsidR="00D911D3" w:rsidRPr="00D911D3">
              <w:rPr>
                <w:rFonts w:asciiTheme="minorHAnsi" w:hAnsiTheme="minorHAnsi" w:cstheme="minorHAnsi"/>
                <w:color w:val="auto"/>
                <w:szCs w:val="24"/>
              </w:rPr>
              <w:t>iamentos de Projetos publicados.</w:t>
            </w:r>
          </w:p>
          <w:p w:rsidR="00954618" w:rsidRDefault="00954618" w:rsidP="00954618">
            <w:pPr>
              <w:spacing w:line="276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tbl>
            <w:tblPr>
              <w:tblW w:w="9516" w:type="dxa"/>
              <w:tblLayout w:type="fixed"/>
              <w:tblLook w:val="0600" w:firstRow="0" w:lastRow="0" w:firstColumn="0" w:lastColumn="0" w:noHBand="1" w:noVBand="1"/>
            </w:tblPr>
            <w:tblGrid>
              <w:gridCol w:w="706"/>
              <w:gridCol w:w="5304"/>
              <w:gridCol w:w="1095"/>
              <w:gridCol w:w="1096"/>
              <w:gridCol w:w="960"/>
              <w:gridCol w:w="355"/>
            </w:tblGrid>
            <w:tr w:rsidR="008033CA" w:rsidRPr="00C02778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8033CA" w:rsidRPr="00C02778" w:rsidRDefault="008033CA" w:rsidP="008033CA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C02778">
                    <w:rPr>
                      <w:rFonts w:asciiTheme="minorHAnsi" w:hAnsiTheme="minorHAnsi" w:cstheme="minorHAnsi"/>
                      <w:b/>
                    </w:rPr>
                    <w:t>ITEM</w:t>
                  </w:r>
                </w:p>
              </w:tc>
              <w:tc>
                <w:tcPr>
                  <w:tcW w:w="530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033CA" w:rsidRPr="00C02778" w:rsidRDefault="008033CA" w:rsidP="008033CA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C02778">
                    <w:rPr>
                      <w:rFonts w:asciiTheme="minorHAnsi" w:hAnsiTheme="minorHAnsi" w:cstheme="minorHAnsi"/>
                      <w:b/>
                    </w:rPr>
                    <w:t>DESCRIÇÃO/</w:t>
                  </w:r>
                </w:p>
                <w:p w:rsidR="008033CA" w:rsidRPr="00C02778" w:rsidRDefault="008033CA" w:rsidP="008033CA">
                  <w:pPr>
                    <w:widowControl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C02778">
                    <w:rPr>
                      <w:rFonts w:asciiTheme="minorHAnsi" w:hAnsiTheme="minorHAnsi" w:cstheme="minorHAnsi"/>
                      <w:b/>
                    </w:rPr>
                    <w:t>ESPECIFICAÇÃO DETALHADA</w:t>
                  </w:r>
                </w:p>
              </w:tc>
              <w:tc>
                <w:tcPr>
                  <w:tcW w:w="109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8033CA" w:rsidRPr="00C02778" w:rsidRDefault="008033CA" w:rsidP="008033CA">
                  <w:pPr>
                    <w:widowControl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2022</w:t>
                  </w:r>
                </w:p>
              </w:tc>
              <w:tc>
                <w:tcPr>
                  <w:tcW w:w="1096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033CA" w:rsidRPr="00C02778" w:rsidRDefault="008033CA" w:rsidP="008033CA">
                  <w:pPr>
                    <w:widowControl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2023</w:t>
                  </w:r>
                </w:p>
              </w:tc>
              <w:tc>
                <w:tcPr>
                  <w:tcW w:w="9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033CA" w:rsidRPr="00C02778" w:rsidRDefault="008033CA" w:rsidP="008033CA">
                  <w:pPr>
                    <w:widowControl w:val="0"/>
                    <w:tabs>
                      <w:tab w:val="center" w:pos="388"/>
                    </w:tabs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2024</w:t>
                  </w:r>
                </w:p>
              </w:tc>
            </w:tr>
            <w:tr w:rsidR="008033CA" w:rsidRPr="003673CE" w:rsidTr="00D43FDC">
              <w:trPr>
                <w:gridAfter w:val="1"/>
                <w:wAfter w:w="355" w:type="dxa"/>
                <w:trHeight w:val="535"/>
              </w:trPr>
              <w:tc>
                <w:tcPr>
                  <w:tcW w:w="70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8033CA" w:rsidRDefault="008033CA" w:rsidP="008033CA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8033CA">
                    <w:rPr>
                      <w:rFonts w:asciiTheme="minorHAnsi" w:hAnsiTheme="minorHAnsi" w:cstheme="minorHAnsi"/>
                      <w:b/>
                    </w:rPr>
                    <w:t>1</w:t>
                  </w:r>
                  <w:r>
                    <w:rPr>
                      <w:rFonts w:asciiTheme="minorHAnsi" w:hAnsiTheme="minorHAnsi" w:cstheme="minorHAnsi"/>
                      <w:b/>
                    </w:rPr>
                    <w:t>.</w:t>
                  </w:r>
                </w:p>
              </w:tc>
              <w:tc>
                <w:tcPr>
                  <w:tcW w:w="8455" w:type="dxa"/>
                  <w:gridSpan w:val="4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8033CA" w:rsidRPr="004E1E06" w:rsidRDefault="008033CA" w:rsidP="008033CA">
                  <w:pPr>
                    <w:tabs>
                      <w:tab w:val="left" w:pos="1305"/>
                    </w:tabs>
                    <w:ind w:left="34"/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</w:pP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Elaboração de Projetos do tipo Drenagem Urbana, com detalhamentos, memoriais descritivo e de cálculo, quantitativos de materiais e orçamento. O projeto só será aceito com a aprovação dos Órgãos Responsáveis. Que será subdividido em 3(três) etapas.</w:t>
                  </w:r>
                </w:p>
              </w:tc>
            </w:tr>
            <w:tr w:rsidR="00D911D3" w:rsidRPr="00C02778" w:rsidTr="00D43FDC">
              <w:trPr>
                <w:gridAfter w:val="1"/>
                <w:wAfter w:w="355" w:type="dxa"/>
                <w:trHeight w:val="516"/>
              </w:trPr>
              <w:tc>
                <w:tcPr>
                  <w:tcW w:w="70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C02778" w:rsidRDefault="00D911D3" w:rsidP="00D911D3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1.1.</w:t>
                  </w:r>
                </w:p>
              </w:tc>
              <w:tc>
                <w:tcPr>
                  <w:tcW w:w="530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3673CE" w:rsidRDefault="00D911D3" w:rsidP="00D911D3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 xml:space="preserve">Projeto </w:t>
                  </w:r>
                  <w:proofErr w:type="spellStart"/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Planialtimétrico</w:t>
                  </w:r>
                  <w:proofErr w:type="spellEnd"/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, medição de campo e o desenho técnico da planta topográfica, inclusive detalhamentos, memoriais descritivo e de cálculo e quantitativos de materiais.</w:t>
                  </w: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109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</w:tr>
            <w:tr w:rsidR="00D911D3" w:rsidRPr="000C622A" w:rsidTr="00D43FDC">
              <w:trPr>
                <w:gridAfter w:val="1"/>
                <w:wAfter w:w="355" w:type="dxa"/>
                <w:trHeight w:val="626"/>
              </w:trPr>
              <w:tc>
                <w:tcPr>
                  <w:tcW w:w="70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C02778" w:rsidRDefault="00D911D3" w:rsidP="00D911D3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>
                    <w:rPr>
                      <w:rFonts w:asciiTheme="minorHAnsi" w:hAnsiTheme="minorHAnsi" w:cstheme="minorHAnsi"/>
                    </w:rPr>
                    <w:t>1.2.</w:t>
                  </w:r>
                </w:p>
              </w:tc>
              <w:tc>
                <w:tcPr>
                  <w:tcW w:w="530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3673CE" w:rsidRDefault="00D911D3" w:rsidP="00D911D3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da Bacia de influência ou de contemplação, inclusive detalhamentos e memoriais descritivo.</w:t>
                  </w: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109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</w:tr>
            <w:tr w:rsidR="00D911D3" w:rsidRPr="000C622A" w:rsidTr="00D43FDC">
              <w:trPr>
                <w:gridAfter w:val="1"/>
                <w:wAfter w:w="355" w:type="dxa"/>
                <w:trHeight w:val="510"/>
              </w:trPr>
              <w:tc>
                <w:tcPr>
                  <w:tcW w:w="70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C02778" w:rsidRDefault="00D911D3" w:rsidP="00D911D3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>
                    <w:rPr>
                      <w:rFonts w:asciiTheme="minorHAnsi" w:hAnsiTheme="minorHAnsi" w:cstheme="minorHAnsi"/>
                    </w:rPr>
                    <w:t>1.3.</w:t>
                  </w:r>
                </w:p>
              </w:tc>
              <w:tc>
                <w:tcPr>
                  <w:tcW w:w="530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3673CE" w:rsidRDefault="00D911D3" w:rsidP="00D911D3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Executivo de Drenagem, inclusive detalhamentos, memoriais descritivo e de cálculo e quantitativos de materiais.</w:t>
                  </w: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109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</w:tr>
            <w:tr w:rsidR="00D911D3" w:rsidRPr="000C622A" w:rsidTr="00D43FDC">
              <w:trPr>
                <w:gridAfter w:val="1"/>
                <w:wAfter w:w="355" w:type="dxa"/>
                <w:trHeight w:val="337"/>
              </w:trPr>
              <w:tc>
                <w:tcPr>
                  <w:tcW w:w="70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C02778" w:rsidRDefault="00D911D3" w:rsidP="00D911D3">
                  <w:pPr>
                    <w:jc w:val="center"/>
                    <w:rPr>
                      <w:rFonts w:asciiTheme="minorHAnsi" w:hAnsiTheme="minorHAnsi" w:cstheme="minorHAnsi"/>
                      <w:color w:val="FF0000"/>
                    </w:rPr>
                  </w:pPr>
                  <w:r>
                    <w:rPr>
                      <w:rFonts w:asciiTheme="minorHAnsi" w:hAnsiTheme="minorHAnsi" w:cstheme="minorHAnsi"/>
                    </w:rPr>
                    <w:t>1.4.</w:t>
                  </w:r>
                </w:p>
              </w:tc>
              <w:tc>
                <w:tcPr>
                  <w:tcW w:w="530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3673CE" w:rsidRDefault="00D911D3" w:rsidP="00D911D3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Orçamento, inclusive Memórias de Cálculo, composições de preço, cronograma físico-financeiro.</w:t>
                  </w: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109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</w:tr>
            <w:tr w:rsidR="00D911D3" w:rsidRPr="000C622A" w:rsidTr="00D43FDC">
              <w:trPr>
                <w:gridAfter w:val="1"/>
                <w:wAfter w:w="355" w:type="dxa"/>
                <w:trHeight w:val="603"/>
              </w:trPr>
              <w:tc>
                <w:tcPr>
                  <w:tcW w:w="70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8033CA" w:rsidRDefault="00D911D3" w:rsidP="00D911D3">
                  <w:pPr>
                    <w:jc w:val="center"/>
                    <w:rPr>
                      <w:rFonts w:asciiTheme="minorHAnsi" w:hAnsiTheme="minorHAnsi" w:cstheme="minorHAnsi"/>
                      <w:b/>
                      <w:color w:val="FF0000"/>
                    </w:rPr>
                  </w:pPr>
                  <w:r w:rsidRPr="008033CA">
                    <w:rPr>
                      <w:rFonts w:asciiTheme="minorHAnsi" w:hAnsiTheme="minorHAnsi" w:cstheme="minorHAnsi"/>
                      <w:b/>
                    </w:rPr>
                    <w:t>2.</w:t>
                  </w:r>
                </w:p>
              </w:tc>
              <w:tc>
                <w:tcPr>
                  <w:tcW w:w="530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8033CA" w:rsidRDefault="00D911D3" w:rsidP="00D911D3">
                  <w:pPr>
                    <w:ind w:left="42"/>
                    <w:jc w:val="both"/>
                    <w:rPr>
                      <w:rFonts w:asciiTheme="minorHAnsi" w:hAnsiTheme="minorHAnsi" w:cstheme="minorHAnsi"/>
                      <w:b/>
                      <w:color w:val="FF0000"/>
                    </w:rPr>
                  </w:pPr>
                  <w:r w:rsidRPr="008033CA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Elaboração e Fornecimento de Levantamento Topográfico, para áreas acima de 10.000 m² contendo todas as características de uma área, incluindo o relevo, curva de nível, elementos existentes no local, metragem, cálculo de área, pontos cotados, dentro do território do Município de Campo Verde.</w:t>
                  </w: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0C622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F92B96">
                    <w:rPr>
                      <w:rFonts w:asciiTheme="minorHAnsi" w:hAnsiTheme="minorHAnsi" w:cstheme="minorHAnsi"/>
                    </w:rPr>
                    <w:t>57.000 m²</w:t>
                  </w:r>
                </w:p>
              </w:tc>
              <w:tc>
                <w:tcPr>
                  <w:tcW w:w="109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:rsidR="00D911D3" w:rsidRPr="001621CF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 w:rsidRPr="001621CF"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</w:tr>
            <w:tr w:rsidR="008033CA" w:rsidRPr="003673CE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nil"/>
                    <w:left w:val="single" w:sz="8" w:space="0" w:color="000000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8033CA" w:rsidRDefault="00D43FDC" w:rsidP="008033CA">
                  <w:pPr>
                    <w:jc w:val="center"/>
                    <w:rPr>
                      <w:rFonts w:asciiTheme="minorHAnsi" w:hAnsiTheme="minorHAnsi" w:cstheme="minorHAnsi"/>
                      <w:b/>
                      <w:color w:val="FF0000"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3</w:t>
                  </w:r>
                  <w:r w:rsidR="008033CA" w:rsidRPr="008033CA">
                    <w:rPr>
                      <w:rFonts w:asciiTheme="minorHAnsi" w:hAnsiTheme="minorHAnsi" w:cstheme="minorHAnsi"/>
                      <w:b/>
                    </w:rPr>
                    <w:t>.</w:t>
                  </w:r>
                </w:p>
              </w:tc>
              <w:tc>
                <w:tcPr>
                  <w:tcW w:w="8455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center"/>
                </w:tcPr>
                <w:p w:rsidR="008033CA" w:rsidRPr="004E1E06" w:rsidRDefault="008033CA" w:rsidP="008033CA">
                  <w:pPr>
                    <w:ind w:left="34"/>
                    <w:jc w:val="both"/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</w:pP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Elaboração de Projetos do tipo Obras de Artes Especiais – Pontes, com detalhamentos, memoriais descritivo e de cálculo, quantitativos de materiais e orçamento. O projeto só será aceito com a aprovação dos Órgãos Responsáveis. Que será subdividido em 2(duas) etapas.</w:t>
                  </w:r>
                </w:p>
              </w:tc>
            </w:tr>
            <w:tr w:rsidR="008033CA" w:rsidRPr="00F325EE" w:rsidTr="00D43FDC">
              <w:trPr>
                <w:gridAfter w:val="1"/>
                <w:wAfter w:w="355" w:type="dxa"/>
                <w:trHeight w:val="1115"/>
              </w:trPr>
              <w:tc>
                <w:tcPr>
                  <w:tcW w:w="70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F325EE" w:rsidRDefault="00D43FDC" w:rsidP="008033C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3</w:t>
                  </w:r>
                  <w:r w:rsidR="008033CA" w:rsidRPr="00F325EE">
                    <w:rPr>
                      <w:rFonts w:asciiTheme="minorHAnsi" w:hAnsiTheme="minorHAnsi" w:cstheme="minorHAnsi"/>
                    </w:rPr>
                    <w:t>.1.</w:t>
                  </w:r>
                </w:p>
              </w:tc>
              <w:tc>
                <w:tcPr>
                  <w:tcW w:w="5304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3673CE" w:rsidRDefault="008033CA" w:rsidP="008033CA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de Ponte Completo, contendo ensaio de sondagem, topografia e projeto executivo, inclusive detalhamentos, memoriais descritivo e de cálculo e quantitativos de materiais.</w:t>
                  </w:r>
                </w:p>
              </w:tc>
              <w:tc>
                <w:tcPr>
                  <w:tcW w:w="1095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359,92 m²</w:t>
                  </w:r>
                </w:p>
              </w:tc>
              <w:tc>
                <w:tcPr>
                  <w:tcW w:w="109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</w:tr>
            <w:tr w:rsidR="008033CA" w:rsidRPr="00F325EE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F325EE" w:rsidRDefault="00D43FDC" w:rsidP="008033C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3</w:t>
                  </w:r>
                  <w:r w:rsidR="008033CA" w:rsidRPr="00F325EE">
                    <w:rPr>
                      <w:rFonts w:asciiTheme="minorHAnsi" w:hAnsiTheme="minorHAnsi" w:cstheme="minorHAnsi"/>
                    </w:rPr>
                    <w:t>.2.</w:t>
                  </w:r>
                </w:p>
              </w:tc>
              <w:tc>
                <w:tcPr>
                  <w:tcW w:w="530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3673CE" w:rsidRDefault="008033CA" w:rsidP="008033CA">
                  <w:pPr>
                    <w:ind w:left="42"/>
                    <w:jc w:val="both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Orçamento, inclusive Memórias de Cálculo, composições de preço, cronograma físico-financeiro.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F325EE" w:rsidRDefault="00D911D3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359,92 m²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</w:tr>
            <w:tr w:rsidR="008033CA" w:rsidRPr="003673CE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8033CA" w:rsidRDefault="00D43FDC" w:rsidP="008033CA">
                  <w:pPr>
                    <w:jc w:val="center"/>
                    <w:rPr>
                      <w:rFonts w:asciiTheme="minorHAnsi" w:hAnsiTheme="minorHAnsi" w:cstheme="minorHAnsi"/>
                      <w:b/>
                      <w:color w:val="FF0000"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4</w:t>
                  </w:r>
                  <w:r w:rsidR="008033CA" w:rsidRPr="008033CA">
                    <w:rPr>
                      <w:rFonts w:asciiTheme="minorHAnsi" w:hAnsiTheme="minorHAnsi" w:cstheme="minorHAnsi"/>
                      <w:b/>
                    </w:rPr>
                    <w:t>.</w:t>
                  </w:r>
                </w:p>
              </w:tc>
              <w:tc>
                <w:tcPr>
                  <w:tcW w:w="8455" w:type="dxa"/>
                  <w:gridSpan w:val="4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8033CA" w:rsidRPr="004E1E06" w:rsidRDefault="008033CA" w:rsidP="008033CA">
                  <w:pPr>
                    <w:ind w:left="34"/>
                    <w:jc w:val="both"/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</w:pP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Elaboração de Projetos do tipo Obras de Artes Especiais –</w:t>
                  </w:r>
                  <w:r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Viadutos, com detalhamentos, memoriais descritivo e de cálculo, quantitativos de materiais e orçamento. O projeto só será aceito com a aprovação dos Órgãos Responsáveis. Que será subdividido em 2(duas) etapas.</w:t>
                  </w:r>
                </w:p>
              </w:tc>
            </w:tr>
            <w:tr w:rsidR="008033CA" w:rsidRPr="00F325EE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F325EE" w:rsidRDefault="00D43FDC" w:rsidP="008033C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4</w:t>
                  </w:r>
                  <w:r w:rsidR="008033CA" w:rsidRPr="00F325EE">
                    <w:rPr>
                      <w:rFonts w:asciiTheme="minorHAnsi" w:hAnsiTheme="minorHAnsi" w:cstheme="minorHAnsi"/>
                    </w:rPr>
                    <w:t>.1.</w:t>
                  </w:r>
                </w:p>
              </w:tc>
              <w:tc>
                <w:tcPr>
                  <w:tcW w:w="530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3673CE" w:rsidRDefault="008033CA" w:rsidP="008033CA">
                  <w:pPr>
                    <w:ind w:left="42"/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de Viaduto Completo, contendo ensaio de sondagem, topografia e projeto executivo, inclusive detalhamentos, memoriais descritivo e de cálculo e quantitativos de materiais.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</w:tr>
            <w:tr w:rsidR="008033CA" w:rsidRPr="00F325EE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F325EE" w:rsidRDefault="00D43FDC" w:rsidP="008033C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4</w:t>
                  </w:r>
                  <w:r w:rsidR="008033CA" w:rsidRPr="00F325EE">
                    <w:rPr>
                      <w:rFonts w:asciiTheme="minorHAnsi" w:hAnsiTheme="minorHAnsi" w:cstheme="minorHAnsi"/>
                    </w:rPr>
                    <w:t>.2.</w:t>
                  </w:r>
                </w:p>
              </w:tc>
              <w:tc>
                <w:tcPr>
                  <w:tcW w:w="530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3673CE" w:rsidRDefault="008033CA" w:rsidP="008033CA">
                  <w:pPr>
                    <w:ind w:left="42"/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Orçamento, inclusive Memórias de Cálculo, composições de preço, cronograma físico-financeiro.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-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F325EE" w:rsidRDefault="006D23F9" w:rsidP="008033CA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</w:tr>
            <w:tr w:rsidR="008033CA" w:rsidRPr="003673CE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033CA" w:rsidRPr="008033CA" w:rsidRDefault="00D43FDC" w:rsidP="008033CA">
                  <w:pPr>
                    <w:jc w:val="center"/>
                    <w:rPr>
                      <w:rFonts w:asciiTheme="minorHAnsi" w:hAnsiTheme="minorHAnsi" w:cstheme="minorHAnsi"/>
                      <w:b/>
                      <w:color w:val="FF0000"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5</w:t>
                  </w:r>
                  <w:r w:rsidR="008033CA" w:rsidRPr="008033CA">
                    <w:rPr>
                      <w:rFonts w:asciiTheme="minorHAnsi" w:hAnsiTheme="minorHAnsi" w:cstheme="minorHAnsi"/>
                      <w:b/>
                    </w:rPr>
                    <w:t>.</w:t>
                  </w:r>
                </w:p>
              </w:tc>
              <w:tc>
                <w:tcPr>
                  <w:tcW w:w="8455" w:type="dxa"/>
                  <w:gridSpan w:val="4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8033CA" w:rsidRPr="004E1E06" w:rsidRDefault="008033CA" w:rsidP="008033CA">
                  <w:pPr>
                    <w:ind w:left="34"/>
                    <w:jc w:val="both"/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</w:pPr>
                  <w:r w:rsidRPr="004E1E06">
                    <w:rPr>
                      <w:rFonts w:asciiTheme="minorHAnsi" w:hAnsiTheme="minorHAnsi"/>
                      <w:b/>
                      <w:sz w:val="24"/>
                      <w:szCs w:val="24"/>
                      <w:lang w:eastAsia="en-US"/>
                    </w:rPr>
                    <w:t>Elaboração de Projetos do tipo Pavimentação, com detalhamentos, memoriais descritivo e de cálculo, quantitativos de materiais e orçamento. O projeto só será aceito com a aprovação dos Órgãos Responsáveis. Que será subdividido em 5(cinco) etapas.</w:t>
                  </w:r>
                </w:p>
              </w:tc>
            </w:tr>
            <w:tr w:rsidR="00D911D3" w:rsidRPr="00250DBA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F325EE" w:rsidRDefault="00D911D3" w:rsidP="00D911D3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</w:t>
                  </w:r>
                  <w:r w:rsidRPr="00F325EE">
                    <w:rPr>
                      <w:rFonts w:asciiTheme="minorHAnsi" w:hAnsiTheme="minorHAnsi" w:cstheme="minorHAnsi"/>
                    </w:rPr>
                    <w:t>.1.</w:t>
                  </w:r>
                </w:p>
              </w:tc>
              <w:tc>
                <w:tcPr>
                  <w:tcW w:w="530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3673CE" w:rsidRDefault="00D911D3" w:rsidP="00D911D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 xml:space="preserve">Projeto </w:t>
                  </w:r>
                  <w:proofErr w:type="spellStart"/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Planialtimétrico</w:t>
                  </w:r>
                  <w:proofErr w:type="spellEnd"/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, medição de campo e o desenho técnico da planta topográfica, inclusive detalhamentos, memoriais descritivo e de cálculo e quantitativos de materiais.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250DBA" w:rsidRDefault="00D911D3" w:rsidP="00D911D3">
                  <w:pPr>
                    <w:tabs>
                      <w:tab w:val="center" w:pos="518"/>
                    </w:tabs>
                    <w:ind w:left="142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color w:val="FF0000"/>
                    </w:rPr>
                    <w:tab/>
                  </w:r>
                  <w:r>
                    <w:rPr>
                      <w:rFonts w:asciiTheme="minorHAnsi" w:hAnsiTheme="minorHAnsi" w:cstheme="minorHAnsi"/>
                    </w:rPr>
                    <w:t>55,12 km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</w:tr>
            <w:tr w:rsidR="00D911D3" w:rsidRPr="00250DBA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F325EE" w:rsidRDefault="00D911D3" w:rsidP="00D911D3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</w:t>
                  </w:r>
                  <w:r w:rsidRPr="00F325EE">
                    <w:rPr>
                      <w:rFonts w:asciiTheme="minorHAnsi" w:hAnsiTheme="minorHAnsi" w:cstheme="minorHAnsi"/>
                    </w:rPr>
                    <w:t>.2.</w:t>
                  </w:r>
                </w:p>
              </w:tc>
              <w:tc>
                <w:tcPr>
                  <w:tcW w:w="530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3673CE" w:rsidRDefault="00D911D3" w:rsidP="00D911D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Execução de Ensaios Laboratoriais Aplicados à Pavimentação, inclusive detalhamentos da metodologia, memoriais descritivo dos ensaios, relatórios de análises e resultados.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55,12 km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</w:tr>
            <w:tr w:rsidR="00D911D3" w:rsidRPr="00250DBA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F325EE" w:rsidRDefault="00D911D3" w:rsidP="00D911D3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</w:t>
                  </w:r>
                  <w:r w:rsidRPr="00F325EE">
                    <w:rPr>
                      <w:rFonts w:asciiTheme="minorHAnsi" w:hAnsiTheme="minorHAnsi" w:cstheme="minorHAnsi"/>
                    </w:rPr>
                    <w:t>.3.</w:t>
                  </w:r>
                </w:p>
              </w:tc>
              <w:tc>
                <w:tcPr>
                  <w:tcW w:w="530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3673CE" w:rsidRDefault="00D911D3" w:rsidP="00D911D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Projeto Executivo de Pavimentação, inclusive detalhamentos, memoriais descritivo e de cálculo e quantitativos de materiais.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55,12 km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</w:tr>
            <w:tr w:rsidR="00D911D3" w:rsidRPr="00250DBA" w:rsidTr="00D43FDC">
              <w:trPr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F325EE" w:rsidRDefault="00D911D3" w:rsidP="00D911D3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ab/>
                    <w:t>5</w:t>
                  </w:r>
                  <w:r w:rsidRPr="00F325EE">
                    <w:rPr>
                      <w:rFonts w:asciiTheme="minorHAnsi" w:hAnsiTheme="minorHAnsi" w:cstheme="minorHAnsi"/>
                    </w:rPr>
                    <w:t>.4.</w:t>
                  </w:r>
                </w:p>
              </w:tc>
              <w:tc>
                <w:tcPr>
                  <w:tcW w:w="530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3673CE" w:rsidRDefault="00D911D3" w:rsidP="00D911D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Orçamento, inclusive Memórias de Cálculo, composições de preço, cronograma físico-financeiro.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6D23F9" w:rsidRDefault="00D911D3" w:rsidP="00D911D3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55,12 km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355" w:type="dxa"/>
                </w:tcPr>
                <w:p w:rsidR="00D911D3" w:rsidRPr="00250DBA" w:rsidRDefault="00D911D3" w:rsidP="00D911D3">
                  <w:pPr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ab/>
                  </w:r>
                </w:p>
              </w:tc>
            </w:tr>
            <w:tr w:rsidR="00D911D3" w:rsidRPr="00250DBA" w:rsidTr="00D43FDC">
              <w:trPr>
                <w:gridAfter w:val="1"/>
                <w:wAfter w:w="355" w:type="dxa"/>
                <w:trHeight w:val="72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F325EE" w:rsidRDefault="00D911D3" w:rsidP="00D911D3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</w:t>
                  </w:r>
                  <w:r w:rsidRPr="00F325EE">
                    <w:rPr>
                      <w:rFonts w:asciiTheme="minorHAnsi" w:hAnsiTheme="minorHAnsi" w:cstheme="minorHAnsi"/>
                    </w:rPr>
                    <w:t>.5.</w:t>
                  </w:r>
                </w:p>
              </w:tc>
              <w:tc>
                <w:tcPr>
                  <w:tcW w:w="530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3673CE" w:rsidRDefault="00D911D3" w:rsidP="00D911D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color w:val="FF0000"/>
                    </w:rPr>
                  </w:pPr>
                  <w:r w:rsidRPr="003A090B">
                    <w:rPr>
                      <w:rFonts w:asciiTheme="minorHAnsi" w:hAnsiTheme="minorHAnsi"/>
                      <w:sz w:val="24"/>
                      <w:szCs w:val="24"/>
                      <w:lang w:eastAsia="en-US"/>
                    </w:rPr>
                    <w:t>Licenciamento Ambiental do Projeto de Pavimentação, contemplando a licença prévia e de instalação, ou, se for o caso dispensa de Licenciamento Ambiental.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55,12 km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D911D3" w:rsidRPr="00250DBA" w:rsidRDefault="00D911D3" w:rsidP="00D911D3">
                  <w:pPr>
                    <w:ind w:left="142"/>
                    <w:jc w:val="center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-</w:t>
                  </w:r>
                </w:p>
              </w:tc>
            </w:tr>
          </w:tbl>
          <w:p w:rsidR="008033CA" w:rsidRDefault="008033CA" w:rsidP="00954618">
            <w:pPr>
              <w:spacing w:line="276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:rsidR="006D23F9" w:rsidRPr="003673CE" w:rsidRDefault="006D23F9" w:rsidP="00954618">
            <w:pPr>
              <w:spacing w:line="276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</w:tr>
      <w:tr w:rsidR="003673CE" w:rsidRPr="003673CE" w:rsidTr="008033CA">
        <w:tc>
          <w:tcPr>
            <w:tcW w:w="9776" w:type="dxa"/>
          </w:tcPr>
          <w:p w:rsidR="000C558E" w:rsidRPr="003673CE" w:rsidRDefault="000C558E" w:rsidP="000C558E">
            <w:pPr>
              <w:pStyle w:val="PargrafodaLista"/>
              <w:spacing w:line="276" w:lineRule="auto"/>
              <w:ind w:left="313" w:firstLine="0"/>
              <w:rPr>
                <w:rFonts w:asciiTheme="minorHAnsi" w:hAnsiTheme="minorHAnsi" w:cstheme="minorHAnsi"/>
                <w:b/>
                <w:color w:val="FF0000"/>
                <w:szCs w:val="24"/>
              </w:rPr>
            </w:pPr>
          </w:p>
          <w:p w:rsidR="004B3288" w:rsidRPr="00C02778" w:rsidRDefault="004B3288" w:rsidP="00954618">
            <w:pPr>
              <w:pStyle w:val="PargrafodaLista"/>
              <w:numPr>
                <w:ilvl w:val="0"/>
                <w:numId w:val="21"/>
              </w:numPr>
              <w:spacing w:line="276" w:lineRule="auto"/>
              <w:ind w:left="313" w:hanging="313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>IDENTIFICAÇÃO DO RESPONSAVEL PELA FISCALIZAÇÃO DA ATA OU CONTRATO</w:t>
            </w:r>
            <w:r w:rsidR="001F00B8"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 xml:space="preserve"> </w:t>
            </w:r>
          </w:p>
          <w:p w:rsidR="004B3288" w:rsidRPr="00C02778" w:rsidRDefault="004B3288" w:rsidP="00731E14">
            <w:pPr>
              <w:pStyle w:val="PargrafodaLista"/>
              <w:numPr>
                <w:ilvl w:val="1"/>
                <w:numId w:val="21"/>
              </w:numPr>
              <w:spacing w:line="276" w:lineRule="auto"/>
              <w:ind w:left="873" w:hanging="513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>FISCAL TITULAR</w:t>
            </w:r>
          </w:p>
          <w:p w:rsidR="00341061" w:rsidRPr="00C02778" w:rsidRDefault="00341061" w:rsidP="00341061">
            <w:pPr>
              <w:pStyle w:val="PargrafodaLista"/>
              <w:ind w:left="313" w:firstLine="0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 xml:space="preserve">Nome da servidora: </w:t>
            </w:r>
            <w:r w:rsidR="00731E14"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>EDER HENRIQUE MOURA SANTOS</w:t>
            </w:r>
          </w:p>
          <w:p w:rsidR="00341061" w:rsidRPr="00C02778" w:rsidRDefault="00341061" w:rsidP="00341061">
            <w:pPr>
              <w:pStyle w:val="PargrafodaLista"/>
              <w:ind w:left="313" w:firstLine="0"/>
              <w:rPr>
                <w:rFonts w:asciiTheme="minorHAnsi" w:hAnsiTheme="minorHAnsi" w:cstheme="minorHAnsi"/>
                <w:bCs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 xml:space="preserve">Cargo: </w:t>
            </w:r>
            <w:r w:rsidR="00731E14"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Supervisor de Topografia</w:t>
            </w:r>
          </w:p>
          <w:p w:rsidR="00341061" w:rsidRPr="00C02778" w:rsidRDefault="00341061" w:rsidP="00341061">
            <w:pPr>
              <w:pStyle w:val="PargrafodaLista"/>
              <w:ind w:left="313" w:firstLine="0"/>
              <w:rPr>
                <w:rFonts w:asciiTheme="minorHAnsi" w:hAnsiTheme="minorHAnsi" w:cstheme="minorHAnsi"/>
                <w:bCs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 xml:space="preserve">Lotação: Secretaria </w:t>
            </w:r>
            <w:r w:rsidR="00731E14"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Municipal de Obras, viação e Serviços Públicos</w:t>
            </w:r>
          </w:p>
          <w:p w:rsidR="00341061" w:rsidRPr="00C02778" w:rsidRDefault="00341061" w:rsidP="00341061">
            <w:pPr>
              <w:pStyle w:val="PargrafodaLista"/>
              <w:ind w:left="313" w:firstLine="0"/>
              <w:rPr>
                <w:rFonts w:asciiTheme="minorHAnsi" w:hAnsiTheme="minorHAnsi" w:cstheme="minorHAnsi"/>
                <w:bCs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 xml:space="preserve">E-mail: </w:t>
            </w:r>
            <w:r w:rsidR="00731E14"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obras.topografia</w:t>
            </w: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@campoverde.mt.gov.br</w:t>
            </w:r>
          </w:p>
          <w:p w:rsidR="004B3288" w:rsidRPr="00C02778" w:rsidRDefault="00341061" w:rsidP="00341061">
            <w:pPr>
              <w:pStyle w:val="PargrafodaLista"/>
              <w:spacing w:line="276" w:lineRule="auto"/>
              <w:ind w:left="313" w:firstLine="0"/>
              <w:rPr>
                <w:rFonts w:asciiTheme="minorHAnsi" w:hAnsiTheme="minorHAnsi" w:cstheme="minorHAnsi"/>
                <w:bCs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Telefone: (66) 3419-</w:t>
            </w:r>
            <w:r w:rsidR="00731E14"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1522</w:t>
            </w:r>
          </w:p>
          <w:p w:rsidR="008431BE" w:rsidRPr="00C02778" w:rsidRDefault="008431BE" w:rsidP="00341061">
            <w:pPr>
              <w:pStyle w:val="PargrafodaLista"/>
              <w:spacing w:line="276" w:lineRule="auto"/>
              <w:ind w:left="313" w:firstLine="0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</w:p>
          <w:p w:rsidR="004B3288" w:rsidRPr="00C02778" w:rsidRDefault="004B3288" w:rsidP="00954618">
            <w:pPr>
              <w:pStyle w:val="PargrafodaLista"/>
              <w:numPr>
                <w:ilvl w:val="1"/>
                <w:numId w:val="21"/>
              </w:numPr>
              <w:spacing w:line="276" w:lineRule="auto"/>
              <w:ind w:left="454" w:hanging="141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 xml:space="preserve"> FISCAL SUPLENTE</w:t>
            </w:r>
          </w:p>
          <w:p w:rsidR="00341061" w:rsidRPr="00C02778" w:rsidRDefault="00341061" w:rsidP="00731E14">
            <w:pPr>
              <w:pStyle w:val="PargrafodaLista"/>
              <w:widowControl w:val="0"/>
              <w:spacing w:after="0" w:line="240" w:lineRule="auto"/>
              <w:ind w:left="142" w:firstLine="164"/>
              <w:contextualSpacing w:val="0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 xml:space="preserve">Nome da servidora: </w:t>
            </w:r>
            <w:r w:rsidR="00731E14"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>EMILLY BORGES CONCEIÇÃO</w:t>
            </w:r>
          </w:p>
          <w:p w:rsidR="00341061" w:rsidRPr="00C02778" w:rsidRDefault="00341061" w:rsidP="00731E14">
            <w:pPr>
              <w:pStyle w:val="PargrafodaLista"/>
              <w:widowControl w:val="0"/>
              <w:spacing w:after="0" w:line="240" w:lineRule="auto"/>
              <w:ind w:left="142" w:firstLine="164"/>
              <w:contextualSpacing w:val="0"/>
              <w:rPr>
                <w:rFonts w:asciiTheme="minorHAnsi" w:hAnsiTheme="minorHAnsi" w:cstheme="minorHAnsi"/>
                <w:bCs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 xml:space="preserve">Cargo: </w:t>
            </w:r>
            <w:r w:rsidR="00731E14" w:rsidRPr="00C02778">
              <w:rPr>
                <w:rFonts w:asciiTheme="minorHAnsi" w:eastAsiaTheme="minorHAnsi" w:hAnsiTheme="minorHAnsi" w:cstheme="minorHAnsi"/>
                <w:color w:val="auto"/>
                <w:szCs w:val="24"/>
                <w:lang w:eastAsia="en-US"/>
              </w:rPr>
              <w:t>Supervisora de Fiscalização de Obras</w:t>
            </w:r>
          </w:p>
          <w:p w:rsidR="00341061" w:rsidRPr="00C02778" w:rsidRDefault="00341061" w:rsidP="00341061">
            <w:pPr>
              <w:pStyle w:val="PargrafodaLista"/>
              <w:ind w:left="313" w:firstLine="0"/>
              <w:rPr>
                <w:rFonts w:asciiTheme="minorHAnsi" w:hAnsiTheme="minorHAnsi" w:cstheme="minorHAnsi"/>
                <w:bCs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Lotação: Secretaria de Planejamento</w:t>
            </w:r>
          </w:p>
          <w:p w:rsidR="00341061" w:rsidRPr="00C02778" w:rsidRDefault="00341061" w:rsidP="00341061">
            <w:pPr>
              <w:pStyle w:val="PargrafodaLista"/>
              <w:ind w:left="313" w:firstLine="0"/>
              <w:rPr>
                <w:rFonts w:asciiTheme="minorHAnsi" w:hAnsiTheme="minorHAnsi" w:cstheme="minorHAnsi"/>
                <w:bCs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 xml:space="preserve">E-mail: </w:t>
            </w:r>
            <w:r w:rsidR="00731E14"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engenharia</w:t>
            </w: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@campoverde.mt.gov.br</w:t>
            </w:r>
          </w:p>
          <w:p w:rsidR="001F00B8" w:rsidRPr="003673CE" w:rsidRDefault="00341061" w:rsidP="00341061">
            <w:pPr>
              <w:pStyle w:val="PargrafodaLista"/>
              <w:spacing w:line="276" w:lineRule="auto"/>
              <w:ind w:left="313" w:firstLine="0"/>
              <w:rPr>
                <w:rFonts w:asciiTheme="minorHAnsi" w:hAnsiTheme="minorHAnsi" w:cstheme="minorHAnsi"/>
                <w:b/>
                <w:color w:val="FF0000"/>
                <w:szCs w:val="24"/>
              </w:rPr>
            </w:pPr>
            <w:r w:rsidRPr="00C02778">
              <w:rPr>
                <w:rFonts w:asciiTheme="minorHAnsi" w:hAnsiTheme="minorHAnsi" w:cstheme="minorHAnsi"/>
                <w:bCs/>
                <w:color w:val="auto"/>
                <w:szCs w:val="24"/>
              </w:rPr>
              <w:t>Telefone: (66) 3419-1062</w:t>
            </w:r>
          </w:p>
        </w:tc>
      </w:tr>
      <w:tr w:rsidR="003673CE" w:rsidRPr="003673CE" w:rsidTr="008033CA">
        <w:tc>
          <w:tcPr>
            <w:tcW w:w="9776" w:type="dxa"/>
          </w:tcPr>
          <w:p w:rsidR="004B3288" w:rsidRPr="00E43B65" w:rsidRDefault="004B3288" w:rsidP="00A137A9">
            <w:pPr>
              <w:pStyle w:val="PargrafodaLista"/>
              <w:numPr>
                <w:ilvl w:val="0"/>
                <w:numId w:val="21"/>
              </w:numPr>
              <w:ind w:left="313" w:hanging="313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E43B65">
              <w:rPr>
                <w:rFonts w:asciiTheme="minorHAnsi" w:hAnsiTheme="minorHAnsi" w:cstheme="minorHAnsi"/>
                <w:b/>
                <w:color w:val="auto"/>
                <w:szCs w:val="24"/>
              </w:rPr>
              <w:t>CLASSIFICAÇÃO ORÇAMENTÁRIA / FONTE DE RECURSO</w:t>
            </w:r>
          </w:p>
          <w:p w:rsidR="008431BE" w:rsidRPr="00E43B65" w:rsidRDefault="008431BE" w:rsidP="008431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43B65">
              <w:rPr>
                <w:rFonts w:asciiTheme="minorHAnsi" w:hAnsiTheme="minorHAnsi" w:cstheme="minorHAnsi"/>
                <w:sz w:val="24"/>
                <w:szCs w:val="24"/>
              </w:rPr>
              <w:t>REDUZIDO: 1383</w:t>
            </w:r>
          </w:p>
          <w:p w:rsidR="008431BE" w:rsidRPr="00E43B65" w:rsidRDefault="008431BE" w:rsidP="008431B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3B65">
              <w:rPr>
                <w:rFonts w:asciiTheme="minorHAnsi" w:hAnsiTheme="minorHAnsi" w:cstheme="minorHAnsi"/>
                <w:sz w:val="24"/>
                <w:szCs w:val="24"/>
              </w:rPr>
              <w:t>ÓRGÃO: 14 - SECRETARIA MUNICIPAL DE PLANEJAMENTO</w:t>
            </w:r>
          </w:p>
          <w:p w:rsidR="008431BE" w:rsidRPr="00E43B65" w:rsidRDefault="008431BE" w:rsidP="008431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43B65">
              <w:rPr>
                <w:rFonts w:asciiTheme="minorHAnsi" w:hAnsiTheme="minorHAnsi" w:cstheme="minorHAnsi"/>
                <w:sz w:val="24"/>
                <w:szCs w:val="24"/>
              </w:rPr>
              <w:t>UNIDADE: 001 - SECRETARIA MUNICIPAL DE PLANEJAMENTO</w:t>
            </w:r>
          </w:p>
          <w:p w:rsidR="008431BE" w:rsidRPr="00E43B65" w:rsidRDefault="008431BE" w:rsidP="008431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43B65">
              <w:rPr>
                <w:rFonts w:asciiTheme="minorHAnsi" w:hAnsiTheme="minorHAnsi" w:cstheme="minorHAnsi"/>
                <w:sz w:val="24"/>
                <w:szCs w:val="24"/>
              </w:rPr>
              <w:t>FUNÇÃO: 04 - ADMINISTRAÇÃO</w:t>
            </w:r>
          </w:p>
          <w:p w:rsidR="008431BE" w:rsidRPr="00E43B65" w:rsidRDefault="008431BE" w:rsidP="008431B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3B65">
              <w:rPr>
                <w:rFonts w:asciiTheme="minorHAnsi" w:hAnsiTheme="minorHAnsi" w:cstheme="minorHAnsi"/>
                <w:sz w:val="24"/>
                <w:szCs w:val="24"/>
              </w:rPr>
              <w:t>SUB-FUNÇÃO: 121 - PLANEJAMENTO E ORÇAMENTO</w:t>
            </w:r>
          </w:p>
          <w:p w:rsidR="008431BE" w:rsidRPr="00E43B65" w:rsidRDefault="008431BE" w:rsidP="008431B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3B65">
              <w:rPr>
                <w:rFonts w:asciiTheme="minorHAnsi" w:hAnsiTheme="minorHAnsi" w:cstheme="minorHAnsi"/>
                <w:sz w:val="24"/>
                <w:szCs w:val="24"/>
              </w:rPr>
              <w:t>PROGRAMA: 0010 - GESTÃO ADMINISTRATIVA DA SECRETARIA DE PLANEJAMENTO</w:t>
            </w:r>
          </w:p>
          <w:p w:rsidR="008431BE" w:rsidRPr="00E43B65" w:rsidRDefault="008431BE" w:rsidP="008431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43B65">
              <w:rPr>
                <w:rFonts w:asciiTheme="minorHAnsi" w:hAnsiTheme="minorHAnsi" w:cstheme="minorHAnsi"/>
                <w:sz w:val="24"/>
                <w:szCs w:val="24"/>
              </w:rPr>
              <w:t xml:space="preserve">AÇÃO: 20033 - MANUTENÇÃO DA SECRETARIA DE PLANEJAMENTO </w:t>
            </w:r>
          </w:p>
          <w:p w:rsidR="004B3288" w:rsidRPr="003673CE" w:rsidRDefault="004B3288" w:rsidP="004B3288">
            <w:pPr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</w:tr>
      <w:tr w:rsidR="003673CE" w:rsidRPr="003673CE" w:rsidTr="008033CA">
        <w:tc>
          <w:tcPr>
            <w:tcW w:w="9776" w:type="dxa"/>
          </w:tcPr>
          <w:p w:rsidR="004B3288" w:rsidRPr="00C02778" w:rsidRDefault="004B3288" w:rsidP="00A137A9">
            <w:pPr>
              <w:pStyle w:val="PargrafodaLista"/>
              <w:numPr>
                <w:ilvl w:val="0"/>
                <w:numId w:val="21"/>
              </w:numPr>
              <w:ind w:left="313" w:hanging="313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>ENCAMINHAMENTO</w:t>
            </w:r>
          </w:p>
          <w:p w:rsidR="004B3288" w:rsidRPr="00C02778" w:rsidRDefault="004B3288" w:rsidP="004B3288">
            <w:pPr>
              <w:pStyle w:val="PargrafodaLista"/>
              <w:ind w:left="313" w:firstLine="0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</w:p>
          <w:p w:rsidR="0006431F" w:rsidRPr="00C02778" w:rsidRDefault="004B3288" w:rsidP="00C76778">
            <w:pPr>
              <w:pStyle w:val="PargrafodaLista"/>
              <w:ind w:left="29" w:firstLine="1134"/>
              <w:rPr>
                <w:rFonts w:asciiTheme="minorHAnsi" w:hAnsiTheme="minorHAnsi" w:cstheme="minorHAnsi"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>Encaminhe-se ao setor c</w:t>
            </w:r>
            <w:r w:rsidR="0006431F" w:rsidRPr="00C02778">
              <w:rPr>
                <w:rFonts w:asciiTheme="minorHAnsi" w:hAnsiTheme="minorHAnsi" w:cstheme="minorHAnsi"/>
                <w:color w:val="auto"/>
                <w:szCs w:val="24"/>
              </w:rPr>
              <w:t>ompetente</w:t>
            </w: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 xml:space="preserve"> para análise e deliberação sobre a per</w:t>
            </w:r>
            <w:r w:rsidR="0006431F" w:rsidRPr="00C02778">
              <w:rPr>
                <w:rFonts w:asciiTheme="minorHAnsi" w:hAnsiTheme="minorHAnsi" w:cstheme="minorHAnsi"/>
                <w:color w:val="auto"/>
                <w:szCs w:val="24"/>
              </w:rPr>
              <w:t>ti</w:t>
            </w: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>nência da demanda e o prosseguimento da contratação.</w:t>
            </w:r>
          </w:p>
          <w:p w:rsidR="00C76778" w:rsidRPr="00C02778" w:rsidRDefault="00C76778" w:rsidP="00C76778">
            <w:pPr>
              <w:pStyle w:val="PargrafodaLista"/>
              <w:ind w:left="29" w:firstLine="1134"/>
              <w:rPr>
                <w:rFonts w:asciiTheme="minorHAnsi" w:hAnsiTheme="minorHAnsi" w:cstheme="minorHAnsi"/>
                <w:color w:val="auto"/>
                <w:szCs w:val="24"/>
              </w:rPr>
            </w:pPr>
          </w:p>
          <w:p w:rsidR="00507D9A" w:rsidRPr="00C02778" w:rsidRDefault="00507D9A" w:rsidP="00C76778">
            <w:pPr>
              <w:pStyle w:val="PargrafodaLista"/>
              <w:ind w:left="29" w:firstLine="1134"/>
              <w:rPr>
                <w:rFonts w:asciiTheme="minorHAnsi" w:hAnsiTheme="minorHAnsi" w:cstheme="minorHAnsi"/>
                <w:color w:val="auto"/>
                <w:szCs w:val="24"/>
              </w:rPr>
            </w:pPr>
          </w:p>
          <w:p w:rsidR="00507D9A" w:rsidRPr="00C02778" w:rsidRDefault="00507D9A" w:rsidP="00C76778">
            <w:pPr>
              <w:pStyle w:val="PargrafodaLista"/>
              <w:ind w:left="29" w:firstLine="1134"/>
              <w:rPr>
                <w:rFonts w:asciiTheme="minorHAnsi" w:hAnsiTheme="minorHAnsi" w:cstheme="minorHAnsi"/>
                <w:color w:val="auto"/>
                <w:szCs w:val="24"/>
              </w:rPr>
            </w:pPr>
          </w:p>
          <w:p w:rsidR="00507D9A" w:rsidRPr="00C02778" w:rsidRDefault="00507D9A" w:rsidP="00C76778">
            <w:pPr>
              <w:pStyle w:val="PargrafodaLista"/>
              <w:ind w:left="29" w:firstLine="1134"/>
              <w:rPr>
                <w:rFonts w:asciiTheme="minorHAnsi" w:hAnsiTheme="minorHAnsi" w:cstheme="minorHAnsi"/>
                <w:color w:val="auto"/>
                <w:szCs w:val="24"/>
              </w:rPr>
            </w:pPr>
          </w:p>
          <w:p w:rsidR="00CC19AF" w:rsidRPr="00C02778" w:rsidRDefault="00C02778" w:rsidP="00CC19AF">
            <w:pPr>
              <w:pStyle w:val="PargrafodaLista"/>
              <w:widowControl w:val="0"/>
              <w:spacing w:after="0" w:line="240" w:lineRule="auto"/>
              <w:ind w:left="142"/>
              <w:contextualSpacing w:val="0"/>
              <w:jc w:val="center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>LUCAS DE SOUZA</w:t>
            </w:r>
          </w:p>
          <w:p w:rsidR="00CC19AF" w:rsidRPr="00C02778" w:rsidRDefault="00C02778" w:rsidP="00CC19AF">
            <w:pPr>
              <w:pStyle w:val="PargrafodaLista"/>
              <w:widowControl w:val="0"/>
              <w:spacing w:after="0" w:line="240" w:lineRule="auto"/>
              <w:ind w:left="142"/>
              <w:contextualSpacing w:val="0"/>
              <w:jc w:val="center"/>
              <w:rPr>
                <w:rFonts w:asciiTheme="minorHAnsi" w:hAnsiTheme="minorHAnsi" w:cstheme="minorHAnsi"/>
                <w:color w:val="auto"/>
                <w:szCs w:val="24"/>
              </w:rPr>
            </w:pPr>
            <w:r w:rsidRPr="00C02778">
              <w:rPr>
                <w:rFonts w:asciiTheme="minorHAnsi" w:eastAsiaTheme="minorHAnsi" w:hAnsiTheme="minorHAnsi" w:cstheme="minorHAnsi"/>
                <w:color w:val="auto"/>
                <w:szCs w:val="24"/>
                <w:lang w:eastAsia="en-US"/>
              </w:rPr>
              <w:t>Gerente Municipal de Engenharia</w:t>
            </w:r>
          </w:p>
          <w:p w:rsidR="00CC19AF" w:rsidRPr="00C02778" w:rsidRDefault="00CC19AF" w:rsidP="00CC19AF">
            <w:pPr>
              <w:pStyle w:val="Corpodetexto"/>
              <w:widowControl w:val="0"/>
              <w:tabs>
                <w:tab w:val="left" w:pos="2642"/>
              </w:tabs>
              <w:ind w:left="142"/>
              <w:jc w:val="center"/>
              <w:rPr>
                <w:rFonts w:asciiTheme="minorHAnsi" w:hAnsiTheme="minorHAnsi" w:cstheme="minorHAnsi"/>
                <w:szCs w:val="24"/>
              </w:rPr>
            </w:pPr>
            <w:r w:rsidRPr="00C02778">
              <w:rPr>
                <w:rFonts w:asciiTheme="minorHAnsi" w:hAnsiTheme="minorHAnsi" w:cstheme="minorHAnsi"/>
                <w:szCs w:val="24"/>
              </w:rPr>
              <w:t xml:space="preserve">Portaria </w:t>
            </w:r>
            <w:r w:rsidR="00C02778" w:rsidRPr="00C02778">
              <w:rPr>
                <w:rFonts w:asciiTheme="minorHAnsi" w:hAnsiTheme="minorHAnsi" w:cstheme="minorHAnsi"/>
                <w:szCs w:val="24"/>
              </w:rPr>
              <w:t>838/2021</w:t>
            </w:r>
          </w:p>
          <w:p w:rsidR="0006431F" w:rsidRPr="00C02778" w:rsidRDefault="0006431F" w:rsidP="00C02778">
            <w:pPr>
              <w:rPr>
                <w:rFonts w:asciiTheme="minorHAnsi" w:hAnsiTheme="minorHAnsi" w:cstheme="minorHAnsi"/>
                <w:b/>
                <w:color w:val="FF0000"/>
                <w:szCs w:val="24"/>
              </w:rPr>
            </w:pPr>
          </w:p>
        </w:tc>
      </w:tr>
      <w:tr w:rsidR="003673CE" w:rsidRPr="003673CE" w:rsidTr="00D43FDC">
        <w:trPr>
          <w:trHeight w:val="4497"/>
        </w:trPr>
        <w:tc>
          <w:tcPr>
            <w:tcW w:w="9776" w:type="dxa"/>
          </w:tcPr>
          <w:p w:rsidR="0006431F" w:rsidRPr="00C02778" w:rsidRDefault="0006431F" w:rsidP="00A137A9">
            <w:pPr>
              <w:pStyle w:val="PargrafodaLista"/>
              <w:numPr>
                <w:ilvl w:val="0"/>
                <w:numId w:val="21"/>
              </w:numPr>
              <w:ind w:left="313" w:hanging="313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>DECISÃO DA AUTORIDADE COMPETENTE</w:t>
            </w:r>
          </w:p>
          <w:p w:rsidR="0006431F" w:rsidRPr="00C02778" w:rsidRDefault="0006431F" w:rsidP="0006431F">
            <w:pPr>
              <w:pStyle w:val="PargrafodaLista"/>
              <w:ind w:left="313" w:firstLine="0"/>
              <w:rPr>
                <w:rFonts w:asciiTheme="minorHAnsi" w:hAnsiTheme="minorHAnsi" w:cstheme="minorHAnsi"/>
                <w:b/>
                <w:color w:val="auto"/>
                <w:szCs w:val="24"/>
              </w:rPr>
            </w:pPr>
          </w:p>
          <w:p w:rsidR="0006431F" w:rsidRPr="00C02778" w:rsidRDefault="0006431F" w:rsidP="001F00B8">
            <w:pPr>
              <w:pStyle w:val="PargrafodaLista"/>
              <w:ind w:left="29" w:firstLine="850"/>
              <w:rPr>
                <w:rFonts w:asciiTheme="minorHAnsi" w:hAnsiTheme="minorHAnsi" w:cstheme="minorHAnsi"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>Aprovo a continuidade do procedimento desti</w:t>
            </w:r>
            <w:r w:rsidR="001F00B8" w:rsidRPr="00C02778">
              <w:rPr>
                <w:rFonts w:asciiTheme="minorHAnsi" w:hAnsiTheme="minorHAnsi" w:cstheme="minorHAnsi"/>
                <w:color w:val="auto"/>
                <w:szCs w:val="24"/>
              </w:rPr>
              <w:t>nado à contratação em tela por estar alinhadas aos objetivos</w:t>
            </w: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 xml:space="preserve"> estratégicos desta Secretaria, bem como às necessidades da </w:t>
            </w:r>
            <w:r w:rsidR="001F00B8" w:rsidRPr="00C02778">
              <w:rPr>
                <w:rFonts w:asciiTheme="minorHAnsi" w:hAnsiTheme="minorHAnsi" w:cstheme="minorHAnsi"/>
                <w:color w:val="auto"/>
                <w:szCs w:val="24"/>
              </w:rPr>
              <w:t>Administração</w:t>
            </w: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 xml:space="preserve">. </w:t>
            </w:r>
          </w:p>
          <w:p w:rsidR="0006431F" w:rsidRPr="00C02778" w:rsidRDefault="0006431F" w:rsidP="000C558E">
            <w:pPr>
              <w:pStyle w:val="PargrafodaLista"/>
              <w:ind w:left="29" w:firstLine="850"/>
              <w:rPr>
                <w:rFonts w:asciiTheme="minorHAnsi" w:hAnsiTheme="minorHAnsi" w:cstheme="minorHAnsi"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 xml:space="preserve">Encaminhe-se </w:t>
            </w:r>
            <w:r w:rsidR="009E076D" w:rsidRPr="00C02778">
              <w:rPr>
                <w:rFonts w:asciiTheme="minorHAnsi" w:hAnsiTheme="minorHAnsi" w:cstheme="minorHAnsi"/>
                <w:color w:val="auto"/>
                <w:szCs w:val="24"/>
              </w:rPr>
              <w:t>ao Departamento</w:t>
            </w: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 xml:space="preserve"> de Licitações da Secretaria Municipal de Administração e Recursos Humanos para providências necessárias quanto a Contratação, de acordo com a legislação vigente.</w:t>
            </w:r>
          </w:p>
          <w:p w:rsidR="003B6A4E" w:rsidRPr="00D43FDC" w:rsidRDefault="003B6A4E" w:rsidP="00D43FDC">
            <w:pPr>
              <w:rPr>
                <w:rFonts w:asciiTheme="minorHAnsi" w:hAnsiTheme="minorHAnsi" w:cstheme="minorHAnsi"/>
                <w:szCs w:val="24"/>
              </w:rPr>
            </w:pPr>
          </w:p>
          <w:p w:rsidR="00507D9A" w:rsidRPr="00C02778" w:rsidRDefault="00507D9A" w:rsidP="0006431F">
            <w:pPr>
              <w:pStyle w:val="PargrafodaLista"/>
              <w:ind w:left="313" w:firstLine="0"/>
              <w:rPr>
                <w:rFonts w:asciiTheme="minorHAnsi" w:hAnsiTheme="minorHAnsi" w:cstheme="minorHAnsi"/>
                <w:color w:val="auto"/>
                <w:szCs w:val="24"/>
              </w:rPr>
            </w:pPr>
          </w:p>
          <w:p w:rsidR="008431BE" w:rsidRPr="00C02778" w:rsidRDefault="008431BE" w:rsidP="008431BE">
            <w:pPr>
              <w:pStyle w:val="PargrafodaLista"/>
              <w:ind w:left="313" w:firstLine="0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b/>
                <w:bCs/>
                <w:i/>
                <w:iCs/>
                <w:color w:val="auto"/>
                <w:szCs w:val="24"/>
              </w:rPr>
              <w:t>CLODOALDO GOMES LIMA</w:t>
            </w:r>
          </w:p>
          <w:p w:rsidR="008431BE" w:rsidRPr="00C02778" w:rsidRDefault="008431BE" w:rsidP="008431BE">
            <w:pPr>
              <w:pStyle w:val="PargrafodaLista"/>
              <w:ind w:left="313" w:firstLine="0"/>
              <w:jc w:val="center"/>
              <w:rPr>
                <w:rFonts w:asciiTheme="minorHAnsi" w:hAnsiTheme="minorHAnsi" w:cstheme="minorHAnsi"/>
                <w:color w:val="auto"/>
                <w:szCs w:val="24"/>
              </w:rPr>
            </w:pP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>Secretário Municipal de Planejamento</w:t>
            </w:r>
          </w:p>
          <w:p w:rsidR="0006431F" w:rsidRPr="003673CE" w:rsidRDefault="008431BE" w:rsidP="008431BE">
            <w:pPr>
              <w:pStyle w:val="PargrafodaLista"/>
              <w:ind w:left="313" w:firstLine="0"/>
              <w:jc w:val="center"/>
              <w:rPr>
                <w:rFonts w:asciiTheme="minorHAnsi" w:hAnsiTheme="minorHAnsi" w:cstheme="minorHAnsi"/>
                <w:b/>
                <w:color w:val="FF0000"/>
                <w:szCs w:val="24"/>
              </w:rPr>
            </w:pPr>
            <w:r w:rsidRPr="00C02778">
              <w:rPr>
                <w:rFonts w:asciiTheme="minorHAnsi" w:hAnsiTheme="minorHAnsi" w:cstheme="minorHAnsi"/>
                <w:color w:val="auto"/>
                <w:szCs w:val="24"/>
              </w:rPr>
              <w:t>Portaria n.º 015/2025</w:t>
            </w:r>
            <w:r w:rsidRPr="00C02778">
              <w:rPr>
                <w:rFonts w:asciiTheme="minorHAnsi" w:hAnsiTheme="minorHAnsi" w:cstheme="minorHAnsi"/>
                <w:b/>
                <w:color w:val="auto"/>
                <w:szCs w:val="24"/>
              </w:rPr>
              <w:t xml:space="preserve"> </w:t>
            </w:r>
          </w:p>
        </w:tc>
      </w:tr>
    </w:tbl>
    <w:p w:rsidR="00911410" w:rsidRPr="003673CE" w:rsidRDefault="00911410" w:rsidP="00253CA4">
      <w:pPr>
        <w:tabs>
          <w:tab w:val="left" w:pos="6946"/>
        </w:tabs>
        <w:jc w:val="both"/>
        <w:rPr>
          <w:rFonts w:asciiTheme="minorHAnsi" w:hAnsiTheme="minorHAnsi" w:cstheme="minorHAnsi"/>
          <w:i/>
          <w:color w:val="FF0000"/>
          <w:sz w:val="24"/>
          <w:szCs w:val="24"/>
        </w:rPr>
      </w:pPr>
    </w:p>
    <w:sectPr w:rsidR="00911410" w:rsidRPr="003673CE" w:rsidSect="00D43FDC">
      <w:headerReference w:type="default" r:id="rId9"/>
      <w:footerReference w:type="default" r:id="rId10"/>
      <w:type w:val="continuous"/>
      <w:pgSz w:w="11907" w:h="16840" w:code="9"/>
      <w:pgMar w:top="2269" w:right="1134" w:bottom="284" w:left="1418" w:header="284" w:footer="14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3AC" w:rsidRDefault="009053AC">
      <w:r>
        <w:separator/>
      </w:r>
    </w:p>
  </w:endnote>
  <w:endnote w:type="continuationSeparator" w:id="0">
    <w:p w:rsidR="009053AC" w:rsidRDefault="0090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raphite Light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419" w:rsidRPr="0061750F" w:rsidRDefault="000C558E" w:rsidP="0061750F">
    <w:pPr>
      <w:pStyle w:val="Rodap"/>
    </w:pPr>
    <w:r w:rsidRPr="00F350C5">
      <w:rPr>
        <w:noProof/>
      </w:rPr>
      <w:drawing>
        <wp:anchor distT="0" distB="0" distL="114300" distR="114300" simplePos="0" relativeHeight="251661312" behindDoc="1" locked="0" layoutInCell="1" allowOverlap="1" wp14:anchorId="649FA73A" wp14:editId="5BDF389B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6076950" cy="628675"/>
          <wp:effectExtent l="0" t="0" r="0" b="0"/>
          <wp:wrapNone/>
          <wp:docPr id="8" name="Imagem 8" descr="D:\MIDIA\MKT\CABEÇALHOS E RODAPÉS\planejamento\rodapé_PL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:\MIDIA\MKT\CABEÇALHOS E RODAPÉS\planejamento\rodapé_PLAN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6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3AC" w:rsidRDefault="009053AC">
      <w:r>
        <w:separator/>
      </w:r>
    </w:p>
  </w:footnote>
  <w:footnote w:type="continuationSeparator" w:id="0">
    <w:p w:rsidR="009053AC" w:rsidRDefault="00905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419" w:rsidRDefault="00697419">
    <w:pPr>
      <w:pStyle w:val="Cabealho"/>
      <w:rPr>
        <w:sz w:val="4"/>
        <w:szCs w:val="4"/>
      </w:rPr>
    </w:pPr>
  </w:p>
  <w:p w:rsidR="00697419" w:rsidRPr="0061750F" w:rsidRDefault="000C558E">
    <w:pPr>
      <w:pStyle w:val="Cabealho"/>
      <w:rPr>
        <w:sz w:val="24"/>
        <w:szCs w:val="24"/>
      </w:rPr>
    </w:pPr>
    <w:r w:rsidRPr="00F350C5">
      <w:rPr>
        <w:noProof/>
      </w:rPr>
      <w:drawing>
        <wp:anchor distT="0" distB="0" distL="114300" distR="114300" simplePos="0" relativeHeight="251659264" behindDoc="1" locked="0" layoutInCell="1" allowOverlap="1" wp14:anchorId="6060130D" wp14:editId="60C7BC4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61355" cy="993148"/>
          <wp:effectExtent l="0" t="0" r="0" b="0"/>
          <wp:wrapNone/>
          <wp:docPr id="7" name="Imagem 7" descr="D:\MIDIA\MKT\CABEÇALHOS E RODAPÉS\planejamento\CABEÇALHO_PL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:\MIDIA\MKT\CABEÇALHOS E RODAPÉS\planejamento\CABEÇALHO_PLAN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993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A5BC7"/>
    <w:multiLevelType w:val="hybridMultilevel"/>
    <w:tmpl w:val="219E09BC"/>
    <w:lvl w:ilvl="0" w:tplc="E85E0076">
      <w:start w:val="1"/>
      <w:numFmt w:val="decimal"/>
      <w:lvlText w:val="%1."/>
      <w:lvlJc w:val="left"/>
      <w:pPr>
        <w:ind w:left="260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6E8AD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A2F4031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2A6513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64B28A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8CAB82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C9E787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9761A6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14A2F84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316B0B"/>
    <w:multiLevelType w:val="hybridMultilevel"/>
    <w:tmpl w:val="16309384"/>
    <w:lvl w:ilvl="0" w:tplc="CA00E6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7199"/>
    <w:multiLevelType w:val="hybridMultilevel"/>
    <w:tmpl w:val="894A712A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8555BA8"/>
    <w:multiLevelType w:val="hybridMultilevel"/>
    <w:tmpl w:val="EAF8B2CA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60E53"/>
    <w:multiLevelType w:val="hybridMultilevel"/>
    <w:tmpl w:val="4F0A8DC0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1348D8"/>
    <w:multiLevelType w:val="hybridMultilevel"/>
    <w:tmpl w:val="28B64F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A20AE6"/>
    <w:multiLevelType w:val="multilevel"/>
    <w:tmpl w:val="A8ECF5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0C816CEC"/>
    <w:multiLevelType w:val="multilevel"/>
    <w:tmpl w:val="009CE204"/>
    <w:lvl w:ilvl="0">
      <w:start w:val="1"/>
      <w:numFmt w:val="decimal"/>
      <w:lvlText w:val="%1."/>
      <w:lvlJc w:val="left"/>
      <w:pPr>
        <w:ind w:left="108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8">
    <w:nsid w:val="0F4E5AA0"/>
    <w:multiLevelType w:val="hybridMultilevel"/>
    <w:tmpl w:val="C0565E54"/>
    <w:lvl w:ilvl="0" w:tplc="5694EC6C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942CC5"/>
    <w:multiLevelType w:val="hybridMultilevel"/>
    <w:tmpl w:val="7FB6F2EA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8AD4936"/>
    <w:multiLevelType w:val="hybridMultilevel"/>
    <w:tmpl w:val="EC6455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D60ED1"/>
    <w:multiLevelType w:val="multilevel"/>
    <w:tmpl w:val="009CE204"/>
    <w:lvl w:ilvl="0">
      <w:start w:val="1"/>
      <w:numFmt w:val="decimal"/>
      <w:lvlText w:val="%1."/>
      <w:lvlJc w:val="left"/>
      <w:pPr>
        <w:ind w:left="108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12">
    <w:nsid w:val="270D5B42"/>
    <w:multiLevelType w:val="hybridMultilevel"/>
    <w:tmpl w:val="B00678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064C5D2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  <w:b/>
      </w:rPr>
    </w:lvl>
    <w:lvl w:ilvl="2" w:tplc="39A28CA4">
      <w:numFmt w:val="bullet"/>
      <w:lvlText w:val="-"/>
      <w:lvlJc w:val="left"/>
      <w:pPr>
        <w:ind w:left="2340" w:hanging="360"/>
      </w:pPr>
      <w:rPr>
        <w:rFonts w:ascii="Calibri" w:eastAsia="Times New Roman" w:hAnsi="Calibri" w:cs="Calibri"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8B643B"/>
    <w:multiLevelType w:val="hybridMultilevel"/>
    <w:tmpl w:val="F56E2DB4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D194CC5"/>
    <w:multiLevelType w:val="hybridMultilevel"/>
    <w:tmpl w:val="1F4CF3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450FF"/>
    <w:multiLevelType w:val="multilevel"/>
    <w:tmpl w:val="60E83EA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78F2E7F"/>
    <w:multiLevelType w:val="hybridMultilevel"/>
    <w:tmpl w:val="857A26C8"/>
    <w:lvl w:ilvl="0" w:tplc="161EFCDA">
      <w:start w:val="10"/>
      <w:numFmt w:val="decimal"/>
      <w:lvlText w:val="%1."/>
      <w:lvlJc w:val="left"/>
      <w:pPr>
        <w:ind w:left="326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E6A4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5A4A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B65EE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8AEF0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BA00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5A628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5ABD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13A63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A2D0014"/>
    <w:multiLevelType w:val="hybridMultilevel"/>
    <w:tmpl w:val="5270FA82"/>
    <w:lvl w:ilvl="0" w:tplc="FE3001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F22ABA"/>
    <w:multiLevelType w:val="hybridMultilevel"/>
    <w:tmpl w:val="B8202376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CE004F1"/>
    <w:multiLevelType w:val="multilevel"/>
    <w:tmpl w:val="8D9C2A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DAD3261"/>
    <w:multiLevelType w:val="hybridMultilevel"/>
    <w:tmpl w:val="B66E0832"/>
    <w:lvl w:ilvl="0" w:tplc="B45CA078">
      <w:start w:val="6"/>
      <w:numFmt w:val="decimal"/>
      <w:lvlText w:val="%1."/>
      <w:lvlJc w:val="left"/>
      <w:pPr>
        <w:ind w:left="260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B699A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010C5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09A17A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CDC3BE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A54A75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8A83C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5A49F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837464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4E9B569F"/>
    <w:multiLevelType w:val="multilevel"/>
    <w:tmpl w:val="A956C5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2">
    <w:nsid w:val="4FC62B5B"/>
    <w:multiLevelType w:val="hybridMultilevel"/>
    <w:tmpl w:val="1916D2FA"/>
    <w:lvl w:ilvl="0" w:tplc="3CE472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6B51A2"/>
    <w:multiLevelType w:val="hybridMultilevel"/>
    <w:tmpl w:val="0B10C9AE"/>
    <w:lvl w:ilvl="0" w:tplc="05248EA4">
      <w:start w:val="1"/>
      <w:numFmt w:val="decimal"/>
      <w:lvlText w:val="%1"/>
      <w:lvlJc w:val="righ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BA3EDB"/>
    <w:multiLevelType w:val="hybridMultilevel"/>
    <w:tmpl w:val="DCD0DB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E16E8A"/>
    <w:multiLevelType w:val="multilevel"/>
    <w:tmpl w:val="28A6EF4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5D5C6C7D"/>
    <w:multiLevelType w:val="hybridMultilevel"/>
    <w:tmpl w:val="EC6455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EE158F"/>
    <w:multiLevelType w:val="multilevel"/>
    <w:tmpl w:val="D4F0A55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1C76CA3"/>
    <w:multiLevelType w:val="hybridMultilevel"/>
    <w:tmpl w:val="AD369D14"/>
    <w:lvl w:ilvl="0" w:tplc="6E3A136C">
      <w:start w:val="1"/>
      <w:numFmt w:val="lowerLetter"/>
      <w:lvlText w:val="%1)"/>
      <w:lvlJc w:val="left"/>
      <w:pPr>
        <w:ind w:left="739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FCAF2E">
      <w:start w:val="1"/>
      <w:numFmt w:val="lowerLetter"/>
      <w:lvlText w:val="%2"/>
      <w:lvlJc w:val="left"/>
      <w:pPr>
        <w:ind w:left="1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16A3964">
      <w:start w:val="1"/>
      <w:numFmt w:val="lowerRoman"/>
      <w:lvlText w:val="%3"/>
      <w:lvlJc w:val="left"/>
      <w:pPr>
        <w:ind w:left="2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1774FB52">
      <w:start w:val="1"/>
      <w:numFmt w:val="decimal"/>
      <w:lvlText w:val="%4"/>
      <w:lvlJc w:val="left"/>
      <w:pPr>
        <w:ind w:left="2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4365CA4">
      <w:start w:val="1"/>
      <w:numFmt w:val="lowerLetter"/>
      <w:lvlText w:val="%5"/>
      <w:lvlJc w:val="left"/>
      <w:pPr>
        <w:ind w:left="3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872D1F8">
      <w:start w:val="1"/>
      <w:numFmt w:val="lowerRoman"/>
      <w:lvlText w:val="%6"/>
      <w:lvlJc w:val="left"/>
      <w:pPr>
        <w:ind w:left="4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EDA1748">
      <w:start w:val="1"/>
      <w:numFmt w:val="decimal"/>
      <w:lvlText w:val="%7"/>
      <w:lvlJc w:val="left"/>
      <w:pPr>
        <w:ind w:left="5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E922916">
      <w:start w:val="1"/>
      <w:numFmt w:val="lowerLetter"/>
      <w:lvlText w:val="%8"/>
      <w:lvlJc w:val="left"/>
      <w:pPr>
        <w:ind w:left="5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A2F8A2F0">
      <w:start w:val="1"/>
      <w:numFmt w:val="lowerRoman"/>
      <w:lvlText w:val="%9"/>
      <w:lvlJc w:val="left"/>
      <w:pPr>
        <w:ind w:left="6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20F2BB8"/>
    <w:multiLevelType w:val="hybridMultilevel"/>
    <w:tmpl w:val="4D7CF33E"/>
    <w:lvl w:ilvl="0" w:tplc="81565132">
      <w:start w:val="1"/>
      <w:numFmt w:val="decimal"/>
      <w:lvlText w:val="0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C02F2"/>
    <w:multiLevelType w:val="hybridMultilevel"/>
    <w:tmpl w:val="FD36AB12"/>
    <w:lvl w:ilvl="0" w:tplc="D960CC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73D0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0"/>
  </w:num>
  <w:num w:numId="3">
    <w:abstractNumId w:val="28"/>
  </w:num>
  <w:num w:numId="4">
    <w:abstractNumId w:val="16"/>
  </w:num>
  <w:num w:numId="5">
    <w:abstractNumId w:val="22"/>
  </w:num>
  <w:num w:numId="6">
    <w:abstractNumId w:val="6"/>
  </w:num>
  <w:num w:numId="7">
    <w:abstractNumId w:val="1"/>
  </w:num>
  <w:num w:numId="8">
    <w:abstractNumId w:val="3"/>
  </w:num>
  <w:num w:numId="9">
    <w:abstractNumId w:val="26"/>
  </w:num>
  <w:num w:numId="10">
    <w:abstractNumId w:val="10"/>
  </w:num>
  <w:num w:numId="11">
    <w:abstractNumId w:val="18"/>
  </w:num>
  <w:num w:numId="12">
    <w:abstractNumId w:val="13"/>
  </w:num>
  <w:num w:numId="13">
    <w:abstractNumId w:val="2"/>
  </w:num>
  <w:num w:numId="14">
    <w:abstractNumId w:val="4"/>
  </w:num>
  <w:num w:numId="15">
    <w:abstractNumId w:val="9"/>
  </w:num>
  <w:num w:numId="16">
    <w:abstractNumId w:val="12"/>
  </w:num>
  <w:num w:numId="17">
    <w:abstractNumId w:val="21"/>
  </w:num>
  <w:num w:numId="18">
    <w:abstractNumId w:val="23"/>
  </w:num>
  <w:num w:numId="19">
    <w:abstractNumId w:val="5"/>
  </w:num>
  <w:num w:numId="20">
    <w:abstractNumId w:val="24"/>
  </w:num>
  <w:num w:numId="21">
    <w:abstractNumId w:val="27"/>
  </w:num>
  <w:num w:numId="22">
    <w:abstractNumId w:val="19"/>
  </w:num>
  <w:num w:numId="23">
    <w:abstractNumId w:val="29"/>
  </w:num>
  <w:num w:numId="24">
    <w:abstractNumId w:val="8"/>
  </w:num>
  <w:num w:numId="25">
    <w:abstractNumId w:val="14"/>
  </w:num>
  <w:num w:numId="26">
    <w:abstractNumId w:val="30"/>
  </w:num>
  <w:num w:numId="27">
    <w:abstractNumId w:val="17"/>
  </w:num>
  <w:num w:numId="28">
    <w:abstractNumId w:val="7"/>
  </w:num>
  <w:num w:numId="29">
    <w:abstractNumId w:val="15"/>
  </w:num>
  <w:num w:numId="30">
    <w:abstractNumId w:val="25"/>
  </w:num>
  <w:num w:numId="31">
    <w:abstractNumId w:val="31"/>
  </w:num>
  <w:num w:numId="32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AF4"/>
    <w:rsid w:val="00000236"/>
    <w:rsid w:val="00001DEF"/>
    <w:rsid w:val="000104B6"/>
    <w:rsid w:val="000108DF"/>
    <w:rsid w:val="000208B3"/>
    <w:rsid w:val="00022047"/>
    <w:rsid w:val="00023196"/>
    <w:rsid w:val="0002451F"/>
    <w:rsid w:val="0002523A"/>
    <w:rsid w:val="00027F7F"/>
    <w:rsid w:val="00031D1A"/>
    <w:rsid w:val="00032E35"/>
    <w:rsid w:val="00034D55"/>
    <w:rsid w:val="00041166"/>
    <w:rsid w:val="00041DB1"/>
    <w:rsid w:val="000463FB"/>
    <w:rsid w:val="00046B65"/>
    <w:rsid w:val="000512DE"/>
    <w:rsid w:val="00057A3B"/>
    <w:rsid w:val="0006431F"/>
    <w:rsid w:val="00065FF0"/>
    <w:rsid w:val="00066F28"/>
    <w:rsid w:val="00072058"/>
    <w:rsid w:val="0008009D"/>
    <w:rsid w:val="000827D0"/>
    <w:rsid w:val="00096F31"/>
    <w:rsid w:val="000A1641"/>
    <w:rsid w:val="000A298D"/>
    <w:rsid w:val="000A3B61"/>
    <w:rsid w:val="000A619C"/>
    <w:rsid w:val="000A7EDB"/>
    <w:rsid w:val="000B0263"/>
    <w:rsid w:val="000B276C"/>
    <w:rsid w:val="000B659C"/>
    <w:rsid w:val="000C30F5"/>
    <w:rsid w:val="000C558E"/>
    <w:rsid w:val="000C622A"/>
    <w:rsid w:val="000D41D1"/>
    <w:rsid w:val="000D74BE"/>
    <w:rsid w:val="000E09E3"/>
    <w:rsid w:val="000E0D9A"/>
    <w:rsid w:val="000F16DB"/>
    <w:rsid w:val="000F3228"/>
    <w:rsid w:val="000F4B97"/>
    <w:rsid w:val="00103341"/>
    <w:rsid w:val="00107840"/>
    <w:rsid w:val="00110BCD"/>
    <w:rsid w:val="00111C44"/>
    <w:rsid w:val="00116337"/>
    <w:rsid w:val="001166D7"/>
    <w:rsid w:val="00120586"/>
    <w:rsid w:val="00121799"/>
    <w:rsid w:val="00126AFF"/>
    <w:rsid w:val="00126E8B"/>
    <w:rsid w:val="001311F1"/>
    <w:rsid w:val="001328E1"/>
    <w:rsid w:val="00136323"/>
    <w:rsid w:val="00136427"/>
    <w:rsid w:val="0014201A"/>
    <w:rsid w:val="001434F9"/>
    <w:rsid w:val="00153C59"/>
    <w:rsid w:val="00154DBA"/>
    <w:rsid w:val="001664EF"/>
    <w:rsid w:val="001676F3"/>
    <w:rsid w:val="00167E3D"/>
    <w:rsid w:val="0017054F"/>
    <w:rsid w:val="00173625"/>
    <w:rsid w:val="00174397"/>
    <w:rsid w:val="0019573A"/>
    <w:rsid w:val="001966A5"/>
    <w:rsid w:val="00197342"/>
    <w:rsid w:val="001A1CBE"/>
    <w:rsid w:val="001A2858"/>
    <w:rsid w:val="001A48DA"/>
    <w:rsid w:val="001A7134"/>
    <w:rsid w:val="001A7A8B"/>
    <w:rsid w:val="001B1E03"/>
    <w:rsid w:val="001B2FA1"/>
    <w:rsid w:val="001B625D"/>
    <w:rsid w:val="001B7698"/>
    <w:rsid w:val="001C1D3C"/>
    <w:rsid w:val="001C42D4"/>
    <w:rsid w:val="001C6203"/>
    <w:rsid w:val="001C72F9"/>
    <w:rsid w:val="001D10C4"/>
    <w:rsid w:val="001E0BF3"/>
    <w:rsid w:val="001E4DA8"/>
    <w:rsid w:val="001F00B8"/>
    <w:rsid w:val="001F3448"/>
    <w:rsid w:val="001F3B14"/>
    <w:rsid w:val="001F7B10"/>
    <w:rsid w:val="00203CEF"/>
    <w:rsid w:val="002148A2"/>
    <w:rsid w:val="002176B0"/>
    <w:rsid w:val="00217AF4"/>
    <w:rsid w:val="00230FA3"/>
    <w:rsid w:val="0024044F"/>
    <w:rsid w:val="00242E2F"/>
    <w:rsid w:val="002449AE"/>
    <w:rsid w:val="00245455"/>
    <w:rsid w:val="00250DBA"/>
    <w:rsid w:val="00250E6C"/>
    <w:rsid w:val="00252018"/>
    <w:rsid w:val="00253CA4"/>
    <w:rsid w:val="00262563"/>
    <w:rsid w:val="00262BF4"/>
    <w:rsid w:val="00264B98"/>
    <w:rsid w:val="00264C3A"/>
    <w:rsid w:val="0026523A"/>
    <w:rsid w:val="00276BAA"/>
    <w:rsid w:val="00280EF5"/>
    <w:rsid w:val="002810E1"/>
    <w:rsid w:val="00284700"/>
    <w:rsid w:val="00285A1C"/>
    <w:rsid w:val="002876EF"/>
    <w:rsid w:val="0029174A"/>
    <w:rsid w:val="00291CEE"/>
    <w:rsid w:val="002964F9"/>
    <w:rsid w:val="00297035"/>
    <w:rsid w:val="002A2330"/>
    <w:rsid w:val="002A52DF"/>
    <w:rsid w:val="002B0EFB"/>
    <w:rsid w:val="002B2968"/>
    <w:rsid w:val="002B2F9D"/>
    <w:rsid w:val="002C11AC"/>
    <w:rsid w:val="002C7301"/>
    <w:rsid w:val="002D1F54"/>
    <w:rsid w:val="002D271A"/>
    <w:rsid w:val="002D5262"/>
    <w:rsid w:val="002E41BE"/>
    <w:rsid w:val="002E4A4A"/>
    <w:rsid w:val="002E5463"/>
    <w:rsid w:val="002F090D"/>
    <w:rsid w:val="002F214C"/>
    <w:rsid w:val="002F3435"/>
    <w:rsid w:val="002F4BD7"/>
    <w:rsid w:val="002F4C98"/>
    <w:rsid w:val="002F5FA4"/>
    <w:rsid w:val="00301314"/>
    <w:rsid w:val="003031C1"/>
    <w:rsid w:val="00303918"/>
    <w:rsid w:val="003042A9"/>
    <w:rsid w:val="00311647"/>
    <w:rsid w:val="003224F4"/>
    <w:rsid w:val="0032335C"/>
    <w:rsid w:val="003249D9"/>
    <w:rsid w:val="003261EB"/>
    <w:rsid w:val="00334313"/>
    <w:rsid w:val="00334B30"/>
    <w:rsid w:val="00341061"/>
    <w:rsid w:val="0034294B"/>
    <w:rsid w:val="003466B3"/>
    <w:rsid w:val="003566D6"/>
    <w:rsid w:val="00360F0A"/>
    <w:rsid w:val="00361B07"/>
    <w:rsid w:val="0036511B"/>
    <w:rsid w:val="003673CE"/>
    <w:rsid w:val="003721D9"/>
    <w:rsid w:val="003804FB"/>
    <w:rsid w:val="00382EB5"/>
    <w:rsid w:val="003854C0"/>
    <w:rsid w:val="003861DF"/>
    <w:rsid w:val="00390383"/>
    <w:rsid w:val="00394226"/>
    <w:rsid w:val="0039493F"/>
    <w:rsid w:val="003A0F03"/>
    <w:rsid w:val="003A22B5"/>
    <w:rsid w:val="003A2CE1"/>
    <w:rsid w:val="003A6A3D"/>
    <w:rsid w:val="003B2220"/>
    <w:rsid w:val="003B2E13"/>
    <w:rsid w:val="003B6A4E"/>
    <w:rsid w:val="003C06D2"/>
    <w:rsid w:val="003C32A2"/>
    <w:rsid w:val="003C6C29"/>
    <w:rsid w:val="003D1DCC"/>
    <w:rsid w:val="003D235A"/>
    <w:rsid w:val="003D59C1"/>
    <w:rsid w:val="003D5DA9"/>
    <w:rsid w:val="003D7AFA"/>
    <w:rsid w:val="003E077E"/>
    <w:rsid w:val="003E119E"/>
    <w:rsid w:val="003E2504"/>
    <w:rsid w:val="003E732C"/>
    <w:rsid w:val="003E791E"/>
    <w:rsid w:val="003E7C07"/>
    <w:rsid w:val="003F06AA"/>
    <w:rsid w:val="00402B01"/>
    <w:rsid w:val="004042D7"/>
    <w:rsid w:val="0041018D"/>
    <w:rsid w:val="004136A7"/>
    <w:rsid w:val="00413D64"/>
    <w:rsid w:val="00417AD8"/>
    <w:rsid w:val="00421EB9"/>
    <w:rsid w:val="0042512F"/>
    <w:rsid w:val="004263E4"/>
    <w:rsid w:val="00431773"/>
    <w:rsid w:val="00432E1E"/>
    <w:rsid w:val="00452EA5"/>
    <w:rsid w:val="0045591F"/>
    <w:rsid w:val="00456133"/>
    <w:rsid w:val="00457B62"/>
    <w:rsid w:val="00460470"/>
    <w:rsid w:val="00460A3F"/>
    <w:rsid w:val="00461497"/>
    <w:rsid w:val="00462DF8"/>
    <w:rsid w:val="004646CE"/>
    <w:rsid w:val="00464773"/>
    <w:rsid w:val="00464CE6"/>
    <w:rsid w:val="00471D9C"/>
    <w:rsid w:val="00472636"/>
    <w:rsid w:val="00472E3C"/>
    <w:rsid w:val="004802F3"/>
    <w:rsid w:val="00483FF9"/>
    <w:rsid w:val="004858F7"/>
    <w:rsid w:val="004907D6"/>
    <w:rsid w:val="00492120"/>
    <w:rsid w:val="00493684"/>
    <w:rsid w:val="00495D8A"/>
    <w:rsid w:val="00497252"/>
    <w:rsid w:val="004A3F34"/>
    <w:rsid w:val="004A79DB"/>
    <w:rsid w:val="004B23A6"/>
    <w:rsid w:val="004B3288"/>
    <w:rsid w:val="004B577D"/>
    <w:rsid w:val="004B6CC3"/>
    <w:rsid w:val="004B6E03"/>
    <w:rsid w:val="004B729A"/>
    <w:rsid w:val="004C102A"/>
    <w:rsid w:val="004C2F27"/>
    <w:rsid w:val="004C34CA"/>
    <w:rsid w:val="004C5F5C"/>
    <w:rsid w:val="004E075D"/>
    <w:rsid w:val="004E2E3D"/>
    <w:rsid w:val="004E4AA9"/>
    <w:rsid w:val="004E6608"/>
    <w:rsid w:val="004E7AD9"/>
    <w:rsid w:val="004F557E"/>
    <w:rsid w:val="004F743B"/>
    <w:rsid w:val="004F7D7F"/>
    <w:rsid w:val="00500B58"/>
    <w:rsid w:val="0050749A"/>
    <w:rsid w:val="00507D9A"/>
    <w:rsid w:val="00516822"/>
    <w:rsid w:val="00516ECA"/>
    <w:rsid w:val="00521C3B"/>
    <w:rsid w:val="005267DD"/>
    <w:rsid w:val="0052712D"/>
    <w:rsid w:val="00532C72"/>
    <w:rsid w:val="00532D96"/>
    <w:rsid w:val="00534F71"/>
    <w:rsid w:val="005367BC"/>
    <w:rsid w:val="005378E8"/>
    <w:rsid w:val="00540369"/>
    <w:rsid w:val="005479B4"/>
    <w:rsid w:val="00550D52"/>
    <w:rsid w:val="00560B16"/>
    <w:rsid w:val="00563637"/>
    <w:rsid w:val="00572CC9"/>
    <w:rsid w:val="00573CAF"/>
    <w:rsid w:val="00573D5E"/>
    <w:rsid w:val="00574766"/>
    <w:rsid w:val="00575C9A"/>
    <w:rsid w:val="00576747"/>
    <w:rsid w:val="00584922"/>
    <w:rsid w:val="00587399"/>
    <w:rsid w:val="00593E59"/>
    <w:rsid w:val="005946C3"/>
    <w:rsid w:val="00595081"/>
    <w:rsid w:val="005950E7"/>
    <w:rsid w:val="00595AF7"/>
    <w:rsid w:val="005A07FE"/>
    <w:rsid w:val="005A46ED"/>
    <w:rsid w:val="005A536C"/>
    <w:rsid w:val="005A6ABA"/>
    <w:rsid w:val="005A7F77"/>
    <w:rsid w:val="005B63FC"/>
    <w:rsid w:val="005C1B4E"/>
    <w:rsid w:val="005C509C"/>
    <w:rsid w:val="005C5292"/>
    <w:rsid w:val="005D05C8"/>
    <w:rsid w:val="005D5739"/>
    <w:rsid w:val="005D5771"/>
    <w:rsid w:val="005D5CA5"/>
    <w:rsid w:val="005F01E2"/>
    <w:rsid w:val="005F02CA"/>
    <w:rsid w:val="005F266D"/>
    <w:rsid w:val="005F3114"/>
    <w:rsid w:val="005F3A0F"/>
    <w:rsid w:val="005F3B67"/>
    <w:rsid w:val="005F6FA2"/>
    <w:rsid w:val="0060140E"/>
    <w:rsid w:val="00613DE2"/>
    <w:rsid w:val="006141D3"/>
    <w:rsid w:val="0061750F"/>
    <w:rsid w:val="0062191C"/>
    <w:rsid w:val="006259FD"/>
    <w:rsid w:val="00627F8A"/>
    <w:rsid w:val="006319BD"/>
    <w:rsid w:val="00631EED"/>
    <w:rsid w:val="0063306E"/>
    <w:rsid w:val="006333EE"/>
    <w:rsid w:val="006335F0"/>
    <w:rsid w:val="00634887"/>
    <w:rsid w:val="00644717"/>
    <w:rsid w:val="006468F9"/>
    <w:rsid w:val="006523FA"/>
    <w:rsid w:val="006565F4"/>
    <w:rsid w:val="006574A7"/>
    <w:rsid w:val="00664A26"/>
    <w:rsid w:val="0066510F"/>
    <w:rsid w:val="00665419"/>
    <w:rsid w:val="00676F18"/>
    <w:rsid w:val="00677A61"/>
    <w:rsid w:val="00680855"/>
    <w:rsid w:val="00681711"/>
    <w:rsid w:val="0069373C"/>
    <w:rsid w:val="0069719A"/>
    <w:rsid w:val="00697419"/>
    <w:rsid w:val="006A2258"/>
    <w:rsid w:val="006A568F"/>
    <w:rsid w:val="006A64A8"/>
    <w:rsid w:val="006B292D"/>
    <w:rsid w:val="006B6F5A"/>
    <w:rsid w:val="006C0386"/>
    <w:rsid w:val="006C4751"/>
    <w:rsid w:val="006C524F"/>
    <w:rsid w:val="006C6CDF"/>
    <w:rsid w:val="006C75FD"/>
    <w:rsid w:val="006D23F9"/>
    <w:rsid w:val="006D4026"/>
    <w:rsid w:val="006F488C"/>
    <w:rsid w:val="006F4BE4"/>
    <w:rsid w:val="007119FC"/>
    <w:rsid w:val="00712114"/>
    <w:rsid w:val="00712743"/>
    <w:rsid w:val="0071502C"/>
    <w:rsid w:val="00731E14"/>
    <w:rsid w:val="00732831"/>
    <w:rsid w:val="007437E7"/>
    <w:rsid w:val="00744459"/>
    <w:rsid w:val="00745C7F"/>
    <w:rsid w:val="00747BCC"/>
    <w:rsid w:val="00750539"/>
    <w:rsid w:val="00755126"/>
    <w:rsid w:val="00756635"/>
    <w:rsid w:val="0076084A"/>
    <w:rsid w:val="00760B18"/>
    <w:rsid w:val="00765474"/>
    <w:rsid w:val="00765AD2"/>
    <w:rsid w:val="00765DE4"/>
    <w:rsid w:val="007665D1"/>
    <w:rsid w:val="00773EFB"/>
    <w:rsid w:val="00777686"/>
    <w:rsid w:val="00781B16"/>
    <w:rsid w:val="007855E3"/>
    <w:rsid w:val="00791C01"/>
    <w:rsid w:val="00794191"/>
    <w:rsid w:val="00794F78"/>
    <w:rsid w:val="007A5A74"/>
    <w:rsid w:val="007A6728"/>
    <w:rsid w:val="007B406B"/>
    <w:rsid w:val="007B634B"/>
    <w:rsid w:val="007B6B7F"/>
    <w:rsid w:val="007B7F41"/>
    <w:rsid w:val="007C29C2"/>
    <w:rsid w:val="007C48CE"/>
    <w:rsid w:val="007C6F6D"/>
    <w:rsid w:val="007D2F3D"/>
    <w:rsid w:val="007D69D6"/>
    <w:rsid w:val="007E332A"/>
    <w:rsid w:val="007E3D5D"/>
    <w:rsid w:val="007E6757"/>
    <w:rsid w:val="007F47B2"/>
    <w:rsid w:val="007F7D01"/>
    <w:rsid w:val="00800449"/>
    <w:rsid w:val="00800B96"/>
    <w:rsid w:val="008014ED"/>
    <w:rsid w:val="008033CA"/>
    <w:rsid w:val="00806202"/>
    <w:rsid w:val="008122E1"/>
    <w:rsid w:val="00812818"/>
    <w:rsid w:val="00815B4C"/>
    <w:rsid w:val="00822DF1"/>
    <w:rsid w:val="00831E90"/>
    <w:rsid w:val="0083319C"/>
    <w:rsid w:val="00835B48"/>
    <w:rsid w:val="008431BE"/>
    <w:rsid w:val="008525EF"/>
    <w:rsid w:val="00861B14"/>
    <w:rsid w:val="008657F5"/>
    <w:rsid w:val="0086721A"/>
    <w:rsid w:val="008712E0"/>
    <w:rsid w:val="00875BA1"/>
    <w:rsid w:val="0088500C"/>
    <w:rsid w:val="008902A4"/>
    <w:rsid w:val="00894BA4"/>
    <w:rsid w:val="008959B4"/>
    <w:rsid w:val="008976C7"/>
    <w:rsid w:val="008A11BE"/>
    <w:rsid w:val="008A14F5"/>
    <w:rsid w:val="008A2DFD"/>
    <w:rsid w:val="008A49F8"/>
    <w:rsid w:val="008A69F2"/>
    <w:rsid w:val="008B01C9"/>
    <w:rsid w:val="008B4A27"/>
    <w:rsid w:val="008C00F0"/>
    <w:rsid w:val="008C22D3"/>
    <w:rsid w:val="008C39FE"/>
    <w:rsid w:val="008C3E86"/>
    <w:rsid w:val="008D316B"/>
    <w:rsid w:val="008E1123"/>
    <w:rsid w:val="008E4652"/>
    <w:rsid w:val="008E5207"/>
    <w:rsid w:val="008E7FE5"/>
    <w:rsid w:val="008F1390"/>
    <w:rsid w:val="008F1BA8"/>
    <w:rsid w:val="008F62B0"/>
    <w:rsid w:val="008F6928"/>
    <w:rsid w:val="008F74DE"/>
    <w:rsid w:val="00902DED"/>
    <w:rsid w:val="009053AC"/>
    <w:rsid w:val="00911410"/>
    <w:rsid w:val="00912FF8"/>
    <w:rsid w:val="0091303A"/>
    <w:rsid w:val="00914EB6"/>
    <w:rsid w:val="00923DE2"/>
    <w:rsid w:val="00924817"/>
    <w:rsid w:val="00926D60"/>
    <w:rsid w:val="00932641"/>
    <w:rsid w:val="009457BF"/>
    <w:rsid w:val="009460DF"/>
    <w:rsid w:val="0094689E"/>
    <w:rsid w:val="00950D5A"/>
    <w:rsid w:val="00954618"/>
    <w:rsid w:val="00955A75"/>
    <w:rsid w:val="00956C2A"/>
    <w:rsid w:val="00970F97"/>
    <w:rsid w:val="00971581"/>
    <w:rsid w:val="00976C19"/>
    <w:rsid w:val="00976CE9"/>
    <w:rsid w:val="009773D4"/>
    <w:rsid w:val="00982E98"/>
    <w:rsid w:val="009851BD"/>
    <w:rsid w:val="00994248"/>
    <w:rsid w:val="00997AB2"/>
    <w:rsid w:val="009A26A4"/>
    <w:rsid w:val="009A33BA"/>
    <w:rsid w:val="009A6EF3"/>
    <w:rsid w:val="009B3E4E"/>
    <w:rsid w:val="009C4283"/>
    <w:rsid w:val="009D2E7A"/>
    <w:rsid w:val="009E076D"/>
    <w:rsid w:val="009E5777"/>
    <w:rsid w:val="00A03C76"/>
    <w:rsid w:val="00A04625"/>
    <w:rsid w:val="00A06472"/>
    <w:rsid w:val="00A073C9"/>
    <w:rsid w:val="00A10583"/>
    <w:rsid w:val="00A137A9"/>
    <w:rsid w:val="00A15732"/>
    <w:rsid w:val="00A158A5"/>
    <w:rsid w:val="00A16F33"/>
    <w:rsid w:val="00A17D68"/>
    <w:rsid w:val="00A20FD0"/>
    <w:rsid w:val="00A2405F"/>
    <w:rsid w:val="00A31A35"/>
    <w:rsid w:val="00A41C26"/>
    <w:rsid w:val="00A43C30"/>
    <w:rsid w:val="00A50626"/>
    <w:rsid w:val="00A535AC"/>
    <w:rsid w:val="00A551C9"/>
    <w:rsid w:val="00A5694A"/>
    <w:rsid w:val="00A62555"/>
    <w:rsid w:val="00A62A81"/>
    <w:rsid w:val="00A62AC6"/>
    <w:rsid w:val="00A70306"/>
    <w:rsid w:val="00A85651"/>
    <w:rsid w:val="00A91746"/>
    <w:rsid w:val="00A91841"/>
    <w:rsid w:val="00A92727"/>
    <w:rsid w:val="00A95D28"/>
    <w:rsid w:val="00A96575"/>
    <w:rsid w:val="00AA11A4"/>
    <w:rsid w:val="00AA1EFA"/>
    <w:rsid w:val="00AA2672"/>
    <w:rsid w:val="00AA347F"/>
    <w:rsid w:val="00AB1E5E"/>
    <w:rsid w:val="00AB390A"/>
    <w:rsid w:val="00AB4484"/>
    <w:rsid w:val="00AB5BE2"/>
    <w:rsid w:val="00AC0E4B"/>
    <w:rsid w:val="00AC42F2"/>
    <w:rsid w:val="00AC5953"/>
    <w:rsid w:val="00AC7CD6"/>
    <w:rsid w:val="00AD610E"/>
    <w:rsid w:val="00AD7156"/>
    <w:rsid w:val="00AE56E8"/>
    <w:rsid w:val="00AE7559"/>
    <w:rsid w:val="00AF4775"/>
    <w:rsid w:val="00B026B6"/>
    <w:rsid w:val="00B03102"/>
    <w:rsid w:val="00B037AC"/>
    <w:rsid w:val="00B0483C"/>
    <w:rsid w:val="00B16FE7"/>
    <w:rsid w:val="00B20998"/>
    <w:rsid w:val="00B32B5F"/>
    <w:rsid w:val="00B33FDC"/>
    <w:rsid w:val="00B36C0F"/>
    <w:rsid w:val="00B46582"/>
    <w:rsid w:val="00B474F4"/>
    <w:rsid w:val="00B50FD5"/>
    <w:rsid w:val="00B520AE"/>
    <w:rsid w:val="00B537E1"/>
    <w:rsid w:val="00B54AD3"/>
    <w:rsid w:val="00B62E02"/>
    <w:rsid w:val="00B660ED"/>
    <w:rsid w:val="00B663C1"/>
    <w:rsid w:val="00B70660"/>
    <w:rsid w:val="00B737CF"/>
    <w:rsid w:val="00B744B1"/>
    <w:rsid w:val="00B7603D"/>
    <w:rsid w:val="00B7673F"/>
    <w:rsid w:val="00B76944"/>
    <w:rsid w:val="00B8137B"/>
    <w:rsid w:val="00B864E6"/>
    <w:rsid w:val="00B920FB"/>
    <w:rsid w:val="00B94024"/>
    <w:rsid w:val="00B940BA"/>
    <w:rsid w:val="00BA457A"/>
    <w:rsid w:val="00BB0AAB"/>
    <w:rsid w:val="00BB3853"/>
    <w:rsid w:val="00BB738D"/>
    <w:rsid w:val="00BC4FDB"/>
    <w:rsid w:val="00BC54C2"/>
    <w:rsid w:val="00BD02B0"/>
    <w:rsid w:val="00BD111C"/>
    <w:rsid w:val="00BD4010"/>
    <w:rsid w:val="00BD6A30"/>
    <w:rsid w:val="00BE1F60"/>
    <w:rsid w:val="00BE73C9"/>
    <w:rsid w:val="00BE7E49"/>
    <w:rsid w:val="00BF25A2"/>
    <w:rsid w:val="00C00439"/>
    <w:rsid w:val="00C013E3"/>
    <w:rsid w:val="00C02778"/>
    <w:rsid w:val="00C06588"/>
    <w:rsid w:val="00C15B10"/>
    <w:rsid w:val="00C163B1"/>
    <w:rsid w:val="00C16FA8"/>
    <w:rsid w:val="00C2132E"/>
    <w:rsid w:val="00C231A5"/>
    <w:rsid w:val="00C32079"/>
    <w:rsid w:val="00C45905"/>
    <w:rsid w:val="00C56A42"/>
    <w:rsid w:val="00C6019C"/>
    <w:rsid w:val="00C61AC4"/>
    <w:rsid w:val="00C64807"/>
    <w:rsid w:val="00C76778"/>
    <w:rsid w:val="00C86967"/>
    <w:rsid w:val="00C86BE6"/>
    <w:rsid w:val="00C92645"/>
    <w:rsid w:val="00C9275C"/>
    <w:rsid w:val="00C961E0"/>
    <w:rsid w:val="00CA1D41"/>
    <w:rsid w:val="00CA42C0"/>
    <w:rsid w:val="00CB15F2"/>
    <w:rsid w:val="00CB363F"/>
    <w:rsid w:val="00CB59F4"/>
    <w:rsid w:val="00CB5E50"/>
    <w:rsid w:val="00CB66C1"/>
    <w:rsid w:val="00CB6F10"/>
    <w:rsid w:val="00CC19AF"/>
    <w:rsid w:val="00CC3066"/>
    <w:rsid w:val="00CC356B"/>
    <w:rsid w:val="00CC7DC6"/>
    <w:rsid w:val="00CD7BCC"/>
    <w:rsid w:val="00CE28EA"/>
    <w:rsid w:val="00CE3A1C"/>
    <w:rsid w:val="00CE4B7A"/>
    <w:rsid w:val="00CE6831"/>
    <w:rsid w:val="00CF09BC"/>
    <w:rsid w:val="00CF19E3"/>
    <w:rsid w:val="00CF5D49"/>
    <w:rsid w:val="00CF79C7"/>
    <w:rsid w:val="00CF7C69"/>
    <w:rsid w:val="00D066FB"/>
    <w:rsid w:val="00D11D83"/>
    <w:rsid w:val="00D12031"/>
    <w:rsid w:val="00D12DE4"/>
    <w:rsid w:val="00D17C91"/>
    <w:rsid w:val="00D23B75"/>
    <w:rsid w:val="00D25DF7"/>
    <w:rsid w:val="00D33801"/>
    <w:rsid w:val="00D41039"/>
    <w:rsid w:val="00D43518"/>
    <w:rsid w:val="00D43FDC"/>
    <w:rsid w:val="00D463E1"/>
    <w:rsid w:val="00D6602A"/>
    <w:rsid w:val="00D674EC"/>
    <w:rsid w:val="00D80973"/>
    <w:rsid w:val="00D81955"/>
    <w:rsid w:val="00D848DE"/>
    <w:rsid w:val="00D90D5D"/>
    <w:rsid w:val="00D911D3"/>
    <w:rsid w:val="00D91280"/>
    <w:rsid w:val="00D914DB"/>
    <w:rsid w:val="00D93D3B"/>
    <w:rsid w:val="00D93F67"/>
    <w:rsid w:val="00D95754"/>
    <w:rsid w:val="00D9782D"/>
    <w:rsid w:val="00D97BB7"/>
    <w:rsid w:val="00DA5696"/>
    <w:rsid w:val="00DA6EC3"/>
    <w:rsid w:val="00DB4DBB"/>
    <w:rsid w:val="00DB7D68"/>
    <w:rsid w:val="00DC2090"/>
    <w:rsid w:val="00DC2E4D"/>
    <w:rsid w:val="00DC44D8"/>
    <w:rsid w:val="00DD1CA2"/>
    <w:rsid w:val="00DD2311"/>
    <w:rsid w:val="00DD6A4B"/>
    <w:rsid w:val="00DE5387"/>
    <w:rsid w:val="00DF02AE"/>
    <w:rsid w:val="00DF400B"/>
    <w:rsid w:val="00DF40E4"/>
    <w:rsid w:val="00DF4168"/>
    <w:rsid w:val="00DF6713"/>
    <w:rsid w:val="00DF6BB3"/>
    <w:rsid w:val="00DF73A6"/>
    <w:rsid w:val="00E05C9B"/>
    <w:rsid w:val="00E0730C"/>
    <w:rsid w:val="00E1159E"/>
    <w:rsid w:val="00E119ED"/>
    <w:rsid w:val="00E12A9E"/>
    <w:rsid w:val="00E12CAF"/>
    <w:rsid w:val="00E137C8"/>
    <w:rsid w:val="00E145E1"/>
    <w:rsid w:val="00E14609"/>
    <w:rsid w:val="00E16341"/>
    <w:rsid w:val="00E21196"/>
    <w:rsid w:val="00E273E4"/>
    <w:rsid w:val="00E34666"/>
    <w:rsid w:val="00E37FFB"/>
    <w:rsid w:val="00E40796"/>
    <w:rsid w:val="00E43B65"/>
    <w:rsid w:val="00E5035D"/>
    <w:rsid w:val="00E52350"/>
    <w:rsid w:val="00E530A2"/>
    <w:rsid w:val="00E56C58"/>
    <w:rsid w:val="00E628F9"/>
    <w:rsid w:val="00E642F3"/>
    <w:rsid w:val="00E71FC6"/>
    <w:rsid w:val="00E7218F"/>
    <w:rsid w:val="00E72431"/>
    <w:rsid w:val="00E77AF5"/>
    <w:rsid w:val="00E77E84"/>
    <w:rsid w:val="00E936AA"/>
    <w:rsid w:val="00EA2475"/>
    <w:rsid w:val="00EA505A"/>
    <w:rsid w:val="00EA5AC4"/>
    <w:rsid w:val="00EB03A1"/>
    <w:rsid w:val="00EB11C4"/>
    <w:rsid w:val="00EB1393"/>
    <w:rsid w:val="00EB30AE"/>
    <w:rsid w:val="00EB7108"/>
    <w:rsid w:val="00EC0084"/>
    <w:rsid w:val="00EC2021"/>
    <w:rsid w:val="00EC2457"/>
    <w:rsid w:val="00EC385A"/>
    <w:rsid w:val="00EC4299"/>
    <w:rsid w:val="00ED6302"/>
    <w:rsid w:val="00EE3A06"/>
    <w:rsid w:val="00EE3B25"/>
    <w:rsid w:val="00EE7B92"/>
    <w:rsid w:val="00EF0E07"/>
    <w:rsid w:val="00EF5309"/>
    <w:rsid w:val="00EF6E7B"/>
    <w:rsid w:val="00F002A9"/>
    <w:rsid w:val="00F03DD9"/>
    <w:rsid w:val="00F04B6F"/>
    <w:rsid w:val="00F06CDF"/>
    <w:rsid w:val="00F07048"/>
    <w:rsid w:val="00F1175E"/>
    <w:rsid w:val="00F1536A"/>
    <w:rsid w:val="00F16D44"/>
    <w:rsid w:val="00F17D19"/>
    <w:rsid w:val="00F22DB6"/>
    <w:rsid w:val="00F258B9"/>
    <w:rsid w:val="00F2737B"/>
    <w:rsid w:val="00F318C4"/>
    <w:rsid w:val="00F325EE"/>
    <w:rsid w:val="00F35717"/>
    <w:rsid w:val="00F36E63"/>
    <w:rsid w:val="00F40B70"/>
    <w:rsid w:val="00F442A1"/>
    <w:rsid w:val="00F443EE"/>
    <w:rsid w:val="00F54125"/>
    <w:rsid w:val="00F56049"/>
    <w:rsid w:val="00F62C62"/>
    <w:rsid w:val="00F64B59"/>
    <w:rsid w:val="00F70FBC"/>
    <w:rsid w:val="00F728EA"/>
    <w:rsid w:val="00F81AEA"/>
    <w:rsid w:val="00F82D47"/>
    <w:rsid w:val="00F84445"/>
    <w:rsid w:val="00F852D1"/>
    <w:rsid w:val="00F868A1"/>
    <w:rsid w:val="00F9270F"/>
    <w:rsid w:val="00F942EF"/>
    <w:rsid w:val="00F97C8C"/>
    <w:rsid w:val="00FA095E"/>
    <w:rsid w:val="00FA2130"/>
    <w:rsid w:val="00FA22F5"/>
    <w:rsid w:val="00FA520D"/>
    <w:rsid w:val="00FA5A68"/>
    <w:rsid w:val="00FA689C"/>
    <w:rsid w:val="00FB43B7"/>
    <w:rsid w:val="00FB58D6"/>
    <w:rsid w:val="00FB5C97"/>
    <w:rsid w:val="00FC1783"/>
    <w:rsid w:val="00FC3955"/>
    <w:rsid w:val="00FC50D0"/>
    <w:rsid w:val="00FD3851"/>
    <w:rsid w:val="00FE0C3F"/>
    <w:rsid w:val="00FE0F6F"/>
    <w:rsid w:val="00FE1FC6"/>
    <w:rsid w:val="00FE3A3A"/>
    <w:rsid w:val="00FE6C7C"/>
    <w:rsid w:val="00FF3C84"/>
    <w:rsid w:val="00FF4165"/>
    <w:rsid w:val="00FF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E19D2A02-1545-4ED3-BD22-3CA126D4B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rFonts w:ascii="Graphite Light ATT" w:hAnsi="Graphite Light ATT"/>
      <w:b/>
      <w:sz w:val="28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jc w:val="both"/>
      <w:outlineLvl w:val="1"/>
    </w:pPr>
    <w:rPr>
      <w:rFonts w:ascii="Graphite Light ATT" w:hAnsi="Graphite Light ATT"/>
      <w:b/>
      <w:i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Lucida Sans" w:hAnsi="Lucida Sans"/>
      <w:b/>
      <w:sz w:val="24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i/>
      <w:sz w:val="28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i/>
      <w:sz w:val="25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sz w:val="2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comentrio">
    <w:name w:val="annotation text"/>
    <w:basedOn w:val="Normal"/>
    <w:semiHidden/>
  </w:style>
  <w:style w:type="paragraph" w:styleId="Destinatrio">
    <w:name w:val="envelope address"/>
    <w:basedOn w:val="Normal"/>
    <w:pPr>
      <w:framePr w:w="5103" w:h="1984" w:hRule="exact" w:hSpace="141" w:wrap="auto" w:vAnchor="page" w:hAnchor="page" w:x="1702" w:y="2326"/>
    </w:pPr>
    <w:rPr>
      <w:rFonts w:ascii="Arial" w:hAnsi="Arial"/>
      <w:sz w:val="24"/>
    </w:rPr>
  </w:style>
  <w:style w:type="paragraph" w:styleId="Remetente">
    <w:name w:val="envelope return"/>
    <w:basedOn w:val="Normal"/>
    <w:rPr>
      <w:rFonts w:ascii="Arial" w:hAnsi="Arial"/>
    </w:rPr>
  </w:style>
  <w:style w:type="paragraph" w:styleId="Corpodetexto">
    <w:name w:val="Body Text"/>
    <w:basedOn w:val="Normal"/>
    <w:link w:val="CorpodetextoChar"/>
    <w:pPr>
      <w:jc w:val="both"/>
    </w:pPr>
    <w:rPr>
      <w:rFonts w:ascii="Graphite Light ATT" w:hAnsi="Graphite Light ATT"/>
      <w:sz w:val="24"/>
    </w:rPr>
  </w:style>
  <w:style w:type="paragraph" w:styleId="Corpodetexto2">
    <w:name w:val="Body Text 2"/>
    <w:basedOn w:val="Normal"/>
    <w:pPr>
      <w:jc w:val="both"/>
    </w:pPr>
    <w:rPr>
      <w:rFonts w:ascii="Graphite Light ATT" w:hAnsi="Graphite Light ATT"/>
      <w:sz w:val="28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Recuodecorpodetexto">
    <w:name w:val="Body Text Indent"/>
    <w:basedOn w:val="Normal"/>
    <w:pPr>
      <w:ind w:firstLine="2880"/>
      <w:jc w:val="both"/>
    </w:pPr>
    <w:rPr>
      <w:i/>
      <w:sz w:val="28"/>
    </w:rPr>
  </w:style>
  <w:style w:type="paragraph" w:styleId="Ttulo">
    <w:name w:val="Title"/>
    <w:basedOn w:val="Normal"/>
    <w:qFormat/>
    <w:pPr>
      <w:jc w:val="center"/>
    </w:pPr>
    <w:rPr>
      <w:b/>
      <w:bCs/>
      <w:sz w:val="24"/>
      <w:szCs w:val="24"/>
    </w:rPr>
  </w:style>
  <w:style w:type="paragraph" w:styleId="Recuodecorpodetexto3">
    <w:name w:val="Body Text Indent 3"/>
    <w:basedOn w:val="Normal"/>
    <w:pPr>
      <w:tabs>
        <w:tab w:val="left" w:pos="-1701"/>
      </w:tabs>
      <w:overflowPunct w:val="0"/>
      <w:autoSpaceDE w:val="0"/>
      <w:autoSpaceDN w:val="0"/>
      <w:adjustRightInd w:val="0"/>
      <w:ind w:left="1985" w:hanging="851"/>
      <w:jc w:val="both"/>
      <w:textAlignment w:val="baseline"/>
    </w:pPr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07205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06C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30">
    <w:name w:val="P30"/>
    <w:basedOn w:val="Normal"/>
    <w:rsid w:val="00DD6A4B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4"/>
    </w:rPr>
  </w:style>
  <w:style w:type="paragraph" w:styleId="Corpodetexto3">
    <w:name w:val="Body Text 3"/>
    <w:basedOn w:val="Normal"/>
    <w:link w:val="Corpodetexto3Char"/>
    <w:uiPriority w:val="99"/>
    <w:rsid w:val="00914EB6"/>
    <w:pPr>
      <w:spacing w:after="120"/>
    </w:pPr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53C59"/>
    <w:rPr>
      <w:rFonts w:ascii="Graphite Light ATT" w:hAnsi="Graphite Light ATT"/>
      <w:b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153C59"/>
    <w:rPr>
      <w:rFonts w:ascii="Graphite Light ATT" w:hAnsi="Graphite Light ATT"/>
      <w:b/>
      <w:i/>
      <w:sz w:val="28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153C59"/>
    <w:pPr>
      <w:spacing w:after="311" w:line="239" w:lineRule="auto"/>
      <w:ind w:left="720" w:hanging="10"/>
      <w:contextualSpacing/>
      <w:jc w:val="both"/>
    </w:pPr>
    <w:rPr>
      <w:rFonts w:ascii="Arial" w:eastAsia="Arial" w:hAnsi="Arial" w:cs="Arial"/>
      <w:color w:val="000000"/>
      <w:sz w:val="24"/>
      <w:szCs w:val="22"/>
    </w:rPr>
  </w:style>
  <w:style w:type="paragraph" w:customStyle="1" w:styleId="textojustificadorecuoprimeiralinha">
    <w:name w:val="textojustificadorecuoprimeiralinha"/>
    <w:basedOn w:val="Normal"/>
    <w:rsid w:val="00153C59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53C59"/>
    <w:rPr>
      <w:color w:val="0563C1" w:themeColor="hyperlink"/>
      <w:u w:val="single"/>
    </w:rPr>
  </w:style>
  <w:style w:type="table" w:customStyle="1" w:styleId="TableGrid">
    <w:name w:val="TableGrid"/>
    <w:rsid w:val="00153C5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linkVisitado">
    <w:name w:val="FollowedHyperlink"/>
    <w:basedOn w:val="Fontepargpadro"/>
    <w:uiPriority w:val="99"/>
    <w:unhideWhenUsed/>
    <w:rsid w:val="00153C59"/>
    <w:rPr>
      <w:color w:val="954F72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rsid w:val="00153C59"/>
    <w:rPr>
      <w:rFonts w:ascii="Graphite Light ATT" w:hAnsi="Graphite Light ATT"/>
      <w:sz w:val="24"/>
    </w:rPr>
  </w:style>
  <w:style w:type="paragraph" w:customStyle="1" w:styleId="Default">
    <w:name w:val="Default"/>
    <w:rsid w:val="00153C5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53C59"/>
  </w:style>
  <w:style w:type="character" w:customStyle="1" w:styleId="CabealhoChar">
    <w:name w:val="Cabeçalho Char"/>
    <w:basedOn w:val="Fontepargpadro"/>
    <w:link w:val="Cabealho"/>
    <w:uiPriority w:val="99"/>
    <w:rsid w:val="00153C59"/>
  </w:style>
  <w:style w:type="character" w:customStyle="1" w:styleId="Corpodetexto3Char">
    <w:name w:val="Corpo de texto 3 Char"/>
    <w:basedOn w:val="Fontepargpadro"/>
    <w:link w:val="Corpodetexto3"/>
    <w:uiPriority w:val="99"/>
    <w:rsid w:val="00153C59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3C59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3A0F03"/>
    <w:pPr>
      <w:suppressAutoHyphens/>
    </w:pPr>
    <w:rPr>
      <w:lang w:eastAsia="zh-CN"/>
    </w:rPr>
  </w:style>
  <w:style w:type="paragraph" w:customStyle="1" w:styleId="ecmsoheader">
    <w:name w:val="ec_msoheader"/>
    <w:basedOn w:val="Normal"/>
    <w:rsid w:val="003D59C1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5479B4"/>
  </w:style>
  <w:style w:type="character" w:customStyle="1" w:styleId="apple-converted-space">
    <w:name w:val="apple-converted-space"/>
    <w:basedOn w:val="Fontepargpadro"/>
    <w:rsid w:val="00FE3A3A"/>
  </w:style>
  <w:style w:type="paragraph" w:customStyle="1" w:styleId="TableParagraph">
    <w:name w:val="Table Paragraph"/>
    <w:basedOn w:val="Normal"/>
    <w:uiPriority w:val="1"/>
    <w:qFormat/>
    <w:rsid w:val="00595AF7"/>
    <w:pPr>
      <w:widowControl w:val="0"/>
      <w:suppressAutoHyphens/>
    </w:pPr>
    <w:rPr>
      <w:rFonts w:ascii="Calibri" w:eastAsia="Calibri" w:hAnsi="Calibri" w:cs="Calibri"/>
      <w:sz w:val="22"/>
      <w:szCs w:val="22"/>
      <w:lang w:eastAsia="pt-PT" w:bidi="pt-PT"/>
    </w:rPr>
  </w:style>
  <w:style w:type="paragraph" w:styleId="NormalWeb">
    <w:name w:val="Normal (Web)"/>
    <w:basedOn w:val="Normal"/>
    <w:uiPriority w:val="99"/>
    <w:semiHidden/>
    <w:unhideWhenUsed/>
    <w:rsid w:val="0032335C"/>
    <w:pPr>
      <w:spacing w:before="100" w:beforeAutospacing="1" w:after="100" w:afterAutospacing="1"/>
    </w:pPr>
    <w:rPr>
      <w:sz w:val="24"/>
      <w:szCs w:val="24"/>
    </w:rPr>
  </w:style>
  <w:style w:type="table" w:customStyle="1" w:styleId="TabeladeGrade6Colorida1">
    <w:name w:val="Tabela de Grade 6 Colorida1"/>
    <w:basedOn w:val="Tabelanormal"/>
    <w:next w:val="TabeladeGrade6Colorida"/>
    <w:uiPriority w:val="51"/>
    <w:rsid w:val="00041166"/>
    <w:pPr>
      <w:suppressAutoHyphens/>
    </w:pPr>
    <w:rPr>
      <w:rFonts w:ascii="Calibri" w:eastAsia="Calibri" w:hAnsi="Calibri" w:cs="Calibri"/>
      <w:color w:val="000000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eladeGrade6Colorida">
    <w:name w:val="Grid Table 6 Colorful"/>
    <w:basedOn w:val="Tabelanormal"/>
    <w:uiPriority w:val="51"/>
    <w:rsid w:val="00041166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BE1F60"/>
    <w:rPr>
      <w:rFonts w:ascii="Arial" w:eastAsia="Arial" w:hAnsi="Arial" w:cs="Arial"/>
      <w:color w:val="000000"/>
      <w:sz w:val="24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F258B9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squisa.apps.tcu.gov.br/documento/acordao-completo/*/NUMACORDAO%253A2977%2520ANOACORDAO%253A2021%2520COLEGIADO%253A%2522Plen%25C3%25A1rio%2522%2520/DTRELEVANCIA%2520desc%252C%2520NUMACORDAOINT%2520desc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1AF559-A35A-4955-A2D6-C934C1F10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8</Pages>
  <Words>1650</Words>
  <Characters>10360</Characters>
  <Application>Microsoft Office Word</Application>
  <DocSecurity>0</DocSecurity>
  <Lines>86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RAZÃO SOCIAL:</vt:lpstr>
    </vt:vector>
  </TitlesOfParts>
  <Company/>
  <LinksUpToDate>false</LinksUpToDate>
  <CharactersWithSpaces>11987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RAZÃO SOCIAL:</dc:title>
  <dc:creator>******</dc:creator>
  <cp:lastModifiedBy>SecPlanejamento21</cp:lastModifiedBy>
  <cp:revision>16</cp:revision>
  <cp:lastPrinted>2025-08-11T15:02:00Z</cp:lastPrinted>
  <dcterms:created xsi:type="dcterms:W3CDTF">2025-07-14T21:56:00Z</dcterms:created>
  <dcterms:modified xsi:type="dcterms:W3CDTF">2025-08-11T15:02:00Z</dcterms:modified>
</cp:coreProperties>
</file>