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5B46A0" w14:textId="0CFCD2F1" w:rsidR="007D6666" w:rsidRDefault="000B2A59" w:rsidP="003A3B7D">
      <w:pPr>
        <w:tabs>
          <w:tab w:val="left" w:pos="142"/>
        </w:tabs>
        <w:spacing w:after="0" w:line="240" w:lineRule="auto"/>
        <w:rPr>
          <w:rFonts w:ascii="Arial" w:hAnsi="Arial" w:cs="Arial"/>
          <w:b/>
          <w:bCs/>
          <w:sz w:val="36"/>
        </w:rPr>
      </w:pPr>
      <w:r>
        <w:rPr>
          <w:rFonts w:ascii="Arial" w:hAnsi="Arial" w:cs="Arial"/>
          <w:b/>
          <w:bCs/>
          <w:sz w:val="36"/>
        </w:rPr>
        <w:t xml:space="preserve"> </w:t>
      </w:r>
    </w:p>
    <w:p w14:paraId="38A33C3A" w14:textId="77777777" w:rsidR="00C5770E" w:rsidRPr="00F55313" w:rsidRDefault="00C5770E"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EDITAL DE CONTRATAÇÃO DIRETA</w:t>
      </w:r>
    </w:p>
    <w:p w14:paraId="57B9245A" w14:textId="24308202"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CD7B11" w:rsidRPr="00F55313">
        <w:rPr>
          <w:rFonts w:ascii="Times New Roman" w:hAnsi="Times New Roman" w:cs="Times New Roman"/>
          <w:b/>
          <w:bCs/>
          <w:sz w:val="24"/>
          <w:szCs w:val="20"/>
        </w:rPr>
        <w:t xml:space="preserve">PM – BS nº </w:t>
      </w:r>
      <w:r w:rsidR="00F67036">
        <w:rPr>
          <w:rFonts w:ascii="Times New Roman" w:hAnsi="Times New Roman" w:cs="Times New Roman"/>
          <w:b/>
          <w:bCs/>
          <w:sz w:val="24"/>
          <w:szCs w:val="20"/>
        </w:rPr>
        <w:t>74</w:t>
      </w:r>
      <w:r w:rsidR="00CD7B11" w:rsidRPr="00F55313">
        <w:rPr>
          <w:rFonts w:ascii="Times New Roman" w:hAnsi="Times New Roman" w:cs="Times New Roman"/>
          <w:b/>
          <w:bCs/>
          <w:sz w:val="24"/>
          <w:szCs w:val="20"/>
        </w:rPr>
        <w:t>/202</w:t>
      </w:r>
      <w:r w:rsidR="00836AC0">
        <w:rPr>
          <w:rFonts w:ascii="Times New Roman" w:hAnsi="Times New Roman" w:cs="Times New Roman"/>
          <w:b/>
          <w:bCs/>
          <w:sz w:val="24"/>
          <w:szCs w:val="20"/>
        </w:rPr>
        <w:t>5</w:t>
      </w:r>
    </w:p>
    <w:p w14:paraId="74B48881" w14:textId="0916615F"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CD7B11" w:rsidRPr="00F55313">
        <w:rPr>
          <w:rFonts w:ascii="Times New Roman" w:hAnsi="Times New Roman" w:cs="Times New Roman"/>
          <w:b/>
          <w:bCs/>
          <w:sz w:val="24"/>
          <w:szCs w:val="20"/>
        </w:rPr>
        <w:t xml:space="preserve">PM – BS nº </w:t>
      </w:r>
      <w:r w:rsidR="00F67036">
        <w:rPr>
          <w:rFonts w:ascii="Times New Roman" w:hAnsi="Times New Roman" w:cs="Times New Roman"/>
          <w:b/>
          <w:bCs/>
          <w:sz w:val="24"/>
          <w:szCs w:val="20"/>
        </w:rPr>
        <w:t>50</w:t>
      </w:r>
      <w:r w:rsidR="00CD7B11" w:rsidRPr="00F55313">
        <w:rPr>
          <w:rFonts w:ascii="Times New Roman" w:hAnsi="Times New Roman" w:cs="Times New Roman"/>
          <w:b/>
          <w:bCs/>
          <w:sz w:val="24"/>
          <w:szCs w:val="20"/>
        </w:rPr>
        <w:t>/202</w:t>
      </w:r>
      <w:r w:rsidR="00836AC0">
        <w:rPr>
          <w:rFonts w:ascii="Times New Roman" w:hAnsi="Times New Roman" w:cs="Times New Roman"/>
          <w:b/>
          <w:bCs/>
          <w:sz w:val="24"/>
          <w:szCs w:val="20"/>
        </w:rPr>
        <w:t>5</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Pr="00D7703B">
        <w:rPr>
          <w:rFonts w:ascii="Times New Roman" w:hAnsi="Times New Roman" w:cs="Times New Roman"/>
          <w:b/>
          <w:bCs/>
          <w:sz w:val="32"/>
          <w:szCs w:val="20"/>
        </w:rPr>
        <w:tab/>
      </w:r>
    </w:p>
    <w:p w14:paraId="378B9A9F" w14:textId="77777777" w:rsidR="0047691C" w:rsidRPr="00D7703B" w:rsidRDefault="0047691C" w:rsidP="0047691C">
      <w:pPr>
        <w:spacing w:after="0" w:line="240" w:lineRule="auto"/>
        <w:jc w:val="both"/>
        <w:rPr>
          <w:rFonts w:ascii="Times New Roman" w:hAnsi="Times New Roman" w:cs="Times New Roman"/>
          <w:b/>
          <w:bCs/>
          <w:sz w:val="24"/>
          <w:szCs w:val="24"/>
        </w:rPr>
      </w:pPr>
    </w:p>
    <w:p w14:paraId="284E293E" w14:textId="77777777" w:rsidR="00F67036" w:rsidRDefault="0047691C" w:rsidP="00F67036">
      <w:pPr>
        <w:pStyle w:val="PargrafodaLista"/>
        <w:spacing w:after="0"/>
        <w:ind w:left="360"/>
        <w:jc w:val="both"/>
        <w:rPr>
          <w:rFonts w:ascii="Arial" w:hAnsi="Arial" w:cs="Arial"/>
        </w:rPr>
      </w:pPr>
      <w:r w:rsidRPr="00FF0F9B">
        <w:rPr>
          <w:rFonts w:ascii="Times New Roman" w:hAnsi="Times New Roman" w:cs="Times New Roman"/>
          <w:b/>
          <w:bCs/>
          <w:sz w:val="24"/>
          <w:szCs w:val="24"/>
        </w:rPr>
        <w:t>OBJETO</w:t>
      </w:r>
      <w:r w:rsidRPr="00FF0F9B">
        <w:rPr>
          <w:rFonts w:ascii="Times New Roman" w:hAnsi="Times New Roman" w:cs="Times New Roman"/>
          <w:sz w:val="24"/>
          <w:szCs w:val="24"/>
        </w:rPr>
        <w:t xml:space="preserve">: </w:t>
      </w:r>
      <w:r w:rsidR="00F67036" w:rsidRPr="004C1446">
        <w:rPr>
          <w:rFonts w:ascii="Arial" w:hAnsi="Arial" w:cs="Arial"/>
        </w:rPr>
        <w:t xml:space="preserve">Contratação de empresa para fornecimento de materiais Esportivos e para atender as necessidades da Secretaria Municipal de Esporte e Lazer deste Município de Bernardo </w:t>
      </w:r>
      <w:proofErr w:type="spellStart"/>
      <w:r w:rsidR="00F67036" w:rsidRPr="004C1446">
        <w:rPr>
          <w:rFonts w:ascii="Arial" w:hAnsi="Arial" w:cs="Arial"/>
        </w:rPr>
        <w:t>Sayão</w:t>
      </w:r>
      <w:proofErr w:type="spellEnd"/>
      <w:r w:rsidR="00F67036" w:rsidRPr="004C1446">
        <w:rPr>
          <w:rFonts w:ascii="Arial" w:hAnsi="Arial" w:cs="Arial"/>
        </w:rPr>
        <w:t xml:space="preserve"> – TO.</w:t>
      </w:r>
    </w:p>
    <w:p w14:paraId="0B34A291" w14:textId="5D51DB12" w:rsidR="00FF0F9B" w:rsidRDefault="00FF0F9B" w:rsidP="00F67036">
      <w:pPr>
        <w:pStyle w:val="PargrafodaLista"/>
        <w:spacing w:after="0"/>
        <w:ind w:left="0"/>
        <w:rPr>
          <w:rFonts w:ascii="Times New Roman" w:hAnsi="Times New Roman" w:cs="Times New Roman"/>
          <w:b/>
          <w:sz w:val="24"/>
        </w:rPr>
      </w:pPr>
    </w:p>
    <w:p w14:paraId="721F103E" w14:textId="09730D34" w:rsidR="001D3AD4" w:rsidRPr="00D7703B" w:rsidRDefault="001D3AD4" w:rsidP="00C47E0D">
      <w:pPr>
        <w:spacing w:after="160" w:line="259" w:lineRule="auto"/>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2CBF084B" w14:textId="77777777" w:rsidR="001D3AD4" w:rsidRPr="00D7703B" w:rsidRDefault="001D3AD4" w:rsidP="009868FB">
      <w:pPr>
        <w:spacing w:after="0" w:line="240" w:lineRule="auto"/>
        <w:jc w:val="both"/>
        <w:rPr>
          <w:rFonts w:ascii="Times New Roman" w:hAnsi="Times New Roman" w:cs="Times New Roman"/>
          <w:sz w:val="24"/>
        </w:rPr>
      </w:pP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proofErr w:type="gramStart"/>
      <w:r w:rsidR="002A72F0" w:rsidRPr="00D7703B">
        <w:rPr>
          <w:rFonts w:ascii="Times New Roman" w:hAnsi="Times New Roman" w:cs="Times New Roman"/>
          <w:sz w:val="24"/>
        </w:rPr>
        <w:t>https</w:t>
      </w:r>
      <w:proofErr w:type="gramEnd"/>
      <w:r w:rsidR="002A72F0" w:rsidRPr="00D7703B">
        <w:rPr>
          <w:rFonts w:ascii="Times New Roman" w:hAnsi="Times New Roman" w:cs="Times New Roman"/>
          <w:sz w:val="24"/>
        </w:rPr>
        <w:t>://</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77777777"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ÓRGÃO GERENCIADOR: PREFEITURA MUNICIPAL DE BERNARDO SAYÃO-TO;</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3D4434AA"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1853B5">
        <w:rPr>
          <w:rFonts w:ascii="Times New Roman" w:eastAsia="Times New Roman" w:hAnsi="Times New Roman"/>
          <w:b/>
          <w:bCs/>
          <w:sz w:val="20"/>
          <w:szCs w:val="20"/>
          <w:lang w:val="pt-PT"/>
        </w:rPr>
        <w:t>IRAS:</w:t>
      </w:r>
      <w:proofErr w:type="gramStart"/>
      <w:r w:rsidR="001853B5">
        <w:rPr>
          <w:rFonts w:ascii="Times New Roman" w:eastAsia="Times New Roman" w:hAnsi="Times New Roman"/>
          <w:b/>
          <w:bCs/>
          <w:sz w:val="20"/>
          <w:szCs w:val="20"/>
          <w:lang w:val="pt-PT"/>
        </w:rPr>
        <w:t xml:space="preserve">  </w:t>
      </w:r>
      <w:proofErr w:type="gramEnd"/>
      <w:r w:rsidR="001853B5">
        <w:rPr>
          <w:rFonts w:ascii="Times New Roman" w:eastAsia="Times New Roman" w:hAnsi="Times New Roman"/>
          <w:b/>
          <w:bCs/>
          <w:sz w:val="20"/>
          <w:szCs w:val="20"/>
          <w:lang w:val="pt-PT"/>
        </w:rPr>
        <w:t xml:space="preserve">dia </w:t>
      </w:r>
      <w:r w:rsidR="0032310E">
        <w:rPr>
          <w:rFonts w:ascii="Times New Roman" w:eastAsia="Times New Roman" w:hAnsi="Times New Roman"/>
          <w:b/>
          <w:bCs/>
          <w:sz w:val="20"/>
          <w:szCs w:val="20"/>
          <w:lang w:val="pt-PT"/>
        </w:rPr>
        <w:t>08</w:t>
      </w:r>
      <w:r w:rsidR="001853B5">
        <w:rPr>
          <w:rFonts w:ascii="Times New Roman" w:eastAsia="Times New Roman" w:hAnsi="Times New Roman"/>
          <w:b/>
          <w:bCs/>
          <w:sz w:val="20"/>
          <w:szCs w:val="20"/>
          <w:lang w:val="pt-PT"/>
        </w:rPr>
        <w:t>/</w:t>
      </w:r>
      <w:r w:rsidR="009C561A">
        <w:rPr>
          <w:rFonts w:ascii="Times New Roman" w:eastAsia="Times New Roman" w:hAnsi="Times New Roman"/>
          <w:b/>
          <w:bCs/>
          <w:sz w:val="20"/>
          <w:szCs w:val="20"/>
          <w:lang w:val="pt-PT"/>
        </w:rPr>
        <w:t>0</w:t>
      </w:r>
      <w:r w:rsidR="00F67036">
        <w:rPr>
          <w:rFonts w:ascii="Times New Roman" w:eastAsia="Times New Roman" w:hAnsi="Times New Roman"/>
          <w:b/>
          <w:bCs/>
          <w:sz w:val="20"/>
          <w:szCs w:val="20"/>
          <w:lang w:val="pt-PT"/>
        </w:rPr>
        <w:t>4</w:t>
      </w:r>
      <w:r w:rsidRPr="004234F7">
        <w:rPr>
          <w:rFonts w:ascii="Times New Roman" w:eastAsia="Times New Roman" w:hAnsi="Times New Roman"/>
          <w:b/>
          <w:bCs/>
          <w:sz w:val="20"/>
          <w:szCs w:val="20"/>
          <w:lang w:val="pt-PT"/>
        </w:rPr>
        <w:t>/202</w:t>
      </w:r>
      <w:r w:rsidR="00836AC0">
        <w:rPr>
          <w:rFonts w:ascii="Times New Roman" w:eastAsia="Times New Roman" w:hAnsi="Times New Roman"/>
          <w:b/>
          <w:bCs/>
          <w:sz w:val="20"/>
          <w:szCs w:val="20"/>
          <w:lang w:val="pt-PT"/>
        </w:rPr>
        <w:t>5</w:t>
      </w:r>
      <w:r w:rsidRPr="004234F7">
        <w:rPr>
          <w:rFonts w:ascii="Times New Roman" w:eastAsia="Times New Roman" w:hAnsi="Times New Roman"/>
          <w:b/>
          <w:bCs/>
          <w:sz w:val="20"/>
          <w:szCs w:val="20"/>
          <w:lang w:val="pt-PT"/>
        </w:rPr>
        <w:t>.</w:t>
      </w:r>
    </w:p>
    <w:p w14:paraId="09ECE89E" w14:textId="6D78AF93"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FIM DO RECEBIMENTO </w:t>
      </w:r>
      <w:proofErr w:type="gramStart"/>
      <w:r w:rsidRPr="004234F7">
        <w:rPr>
          <w:rFonts w:ascii="Times New Roman" w:eastAsia="Times New Roman" w:hAnsi="Times New Roman"/>
          <w:b/>
          <w:bCs/>
          <w:sz w:val="20"/>
          <w:szCs w:val="20"/>
          <w:lang w:val="pt-PT"/>
        </w:rPr>
        <w:t>DAS PROPOSTA</w:t>
      </w:r>
      <w:proofErr w:type="gramEnd"/>
      <w:r w:rsidRPr="004234F7">
        <w:rPr>
          <w:rFonts w:ascii="Times New Roman" w:eastAsia="Times New Roman" w:hAnsi="Times New Roman"/>
          <w:b/>
          <w:bCs/>
          <w:sz w:val="20"/>
          <w:szCs w:val="20"/>
          <w:lang w:val="pt-PT"/>
        </w:rPr>
        <w:t xml:space="preserve"> DE PREÇOS</w:t>
      </w:r>
      <w:r w:rsidR="00836AC0">
        <w:rPr>
          <w:rFonts w:ascii="Times New Roman" w:eastAsia="Times New Roman" w:hAnsi="Times New Roman"/>
          <w:b/>
          <w:bCs/>
          <w:sz w:val="20"/>
          <w:szCs w:val="20"/>
          <w:lang w:val="pt-PT"/>
        </w:rPr>
        <w:t xml:space="preserve"> </w:t>
      </w:r>
      <w:r w:rsidR="0032310E">
        <w:rPr>
          <w:rFonts w:ascii="Times New Roman" w:eastAsia="Times New Roman" w:hAnsi="Times New Roman"/>
          <w:b/>
          <w:bCs/>
          <w:sz w:val="20"/>
          <w:szCs w:val="20"/>
          <w:lang w:val="pt-PT"/>
        </w:rPr>
        <w:t>10</w:t>
      </w:r>
      <w:r w:rsidR="00836AC0">
        <w:rPr>
          <w:rFonts w:ascii="Times New Roman" w:eastAsia="Times New Roman" w:hAnsi="Times New Roman"/>
          <w:b/>
          <w:bCs/>
          <w:sz w:val="20"/>
          <w:szCs w:val="20"/>
          <w:lang w:val="pt-PT"/>
        </w:rPr>
        <w:t>/</w:t>
      </w:r>
      <w:r w:rsidR="009C561A">
        <w:rPr>
          <w:rFonts w:ascii="Times New Roman" w:eastAsia="Times New Roman" w:hAnsi="Times New Roman"/>
          <w:b/>
          <w:bCs/>
          <w:sz w:val="20"/>
          <w:szCs w:val="20"/>
          <w:lang w:val="pt-PT"/>
        </w:rPr>
        <w:t>0</w:t>
      </w:r>
      <w:r w:rsidR="00F67036">
        <w:rPr>
          <w:rFonts w:ascii="Times New Roman" w:eastAsia="Times New Roman" w:hAnsi="Times New Roman"/>
          <w:b/>
          <w:bCs/>
          <w:sz w:val="20"/>
          <w:szCs w:val="20"/>
          <w:lang w:val="pt-PT"/>
        </w:rPr>
        <w:t>4</w:t>
      </w:r>
      <w:r w:rsidRPr="004234F7">
        <w:rPr>
          <w:rFonts w:ascii="Times New Roman" w:eastAsia="Times New Roman" w:hAnsi="Times New Roman"/>
          <w:b/>
          <w:bCs/>
          <w:sz w:val="20"/>
          <w:szCs w:val="20"/>
          <w:lang w:val="pt-PT"/>
        </w:rPr>
        <w:t>/202</w:t>
      </w:r>
      <w:r w:rsidR="00836AC0">
        <w:rPr>
          <w:rFonts w:ascii="Times New Roman" w:eastAsia="Times New Roman" w:hAnsi="Times New Roman"/>
          <w:b/>
          <w:bCs/>
          <w:sz w:val="20"/>
          <w:szCs w:val="20"/>
          <w:lang w:val="pt-PT"/>
        </w:rPr>
        <w:t>5</w:t>
      </w:r>
      <w:r w:rsidR="00F67036">
        <w:rPr>
          <w:rFonts w:ascii="Times New Roman" w:eastAsia="Times New Roman" w:hAnsi="Times New Roman"/>
          <w:b/>
          <w:bCs/>
          <w:sz w:val="20"/>
          <w:szCs w:val="20"/>
          <w:lang w:val="pt-PT"/>
        </w:rPr>
        <w:t xml:space="preserve">, as </w:t>
      </w:r>
      <w:r w:rsidR="0032310E">
        <w:rPr>
          <w:rFonts w:ascii="Times New Roman" w:eastAsia="Times New Roman" w:hAnsi="Times New Roman"/>
          <w:b/>
          <w:bCs/>
          <w:sz w:val="20"/>
          <w:szCs w:val="20"/>
          <w:lang w:val="pt-PT"/>
        </w:rPr>
        <w:t>13</w:t>
      </w:r>
      <w:r w:rsidRPr="004234F7">
        <w:rPr>
          <w:rFonts w:ascii="Times New Roman" w:eastAsia="Times New Roman" w:hAnsi="Times New Roman"/>
          <w:b/>
          <w:bCs/>
          <w:sz w:val="20"/>
          <w:szCs w:val="20"/>
          <w:lang w:val="pt-PT"/>
        </w:rPr>
        <w:t>h00min.</w:t>
      </w:r>
    </w:p>
    <w:p w14:paraId="60A4B96F" w14:textId="32DDBD2F"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32310E">
        <w:rPr>
          <w:rFonts w:ascii="Times New Roman" w:eastAsia="Times New Roman" w:hAnsi="Times New Roman"/>
          <w:b/>
          <w:bCs/>
          <w:sz w:val="20"/>
          <w:szCs w:val="20"/>
          <w:lang w:val="pt-PT"/>
        </w:rPr>
        <w:t>11</w:t>
      </w:r>
      <w:r w:rsidR="00836AC0">
        <w:rPr>
          <w:rFonts w:ascii="Times New Roman" w:eastAsia="Times New Roman" w:hAnsi="Times New Roman"/>
          <w:b/>
          <w:bCs/>
          <w:sz w:val="20"/>
          <w:szCs w:val="20"/>
          <w:lang w:val="pt-PT"/>
        </w:rPr>
        <w:t>/</w:t>
      </w:r>
      <w:r w:rsidR="001A586A">
        <w:rPr>
          <w:rFonts w:ascii="Times New Roman" w:eastAsia="Times New Roman" w:hAnsi="Times New Roman"/>
          <w:b/>
          <w:bCs/>
          <w:sz w:val="20"/>
          <w:szCs w:val="20"/>
          <w:lang w:val="pt-PT"/>
        </w:rPr>
        <w:t>04</w:t>
      </w:r>
      <w:r w:rsidRPr="004234F7">
        <w:rPr>
          <w:rFonts w:ascii="Times New Roman" w:eastAsia="Times New Roman" w:hAnsi="Times New Roman"/>
          <w:b/>
          <w:bCs/>
          <w:sz w:val="20"/>
          <w:szCs w:val="20"/>
          <w:lang w:val="pt-PT"/>
        </w:rPr>
        <w:t>/202</w:t>
      </w:r>
      <w:r w:rsidR="00836AC0">
        <w:rPr>
          <w:rFonts w:ascii="Times New Roman" w:eastAsia="Times New Roman" w:hAnsi="Times New Roman"/>
          <w:b/>
          <w:bCs/>
          <w:sz w:val="20"/>
          <w:szCs w:val="20"/>
          <w:lang w:val="pt-PT"/>
        </w:rPr>
        <w:t>5</w:t>
      </w:r>
      <w:r w:rsidRPr="004234F7">
        <w:rPr>
          <w:rFonts w:ascii="Times New Roman" w:eastAsia="Times New Roman" w:hAnsi="Times New Roman"/>
          <w:b/>
          <w:bCs/>
          <w:sz w:val="20"/>
          <w:szCs w:val="20"/>
          <w:lang w:val="pt-PT"/>
        </w:rPr>
        <w:t xml:space="preserve">, às </w:t>
      </w:r>
      <w:r w:rsidR="0032310E">
        <w:rPr>
          <w:rFonts w:ascii="Times New Roman" w:eastAsia="Times New Roman" w:hAnsi="Times New Roman"/>
          <w:b/>
          <w:bCs/>
          <w:sz w:val="20"/>
          <w:szCs w:val="20"/>
          <w:lang w:val="pt-PT"/>
        </w:rPr>
        <w:t>08</w:t>
      </w:r>
      <w:r w:rsidRPr="004234F7">
        <w:rPr>
          <w:rFonts w:ascii="Times New Roman" w:eastAsia="Times New Roman" w:hAnsi="Times New Roman"/>
          <w:b/>
          <w:bCs/>
          <w:sz w:val="20"/>
          <w:szCs w:val="20"/>
          <w:lang w:val="pt-PT"/>
        </w:rPr>
        <w:t>h</w:t>
      </w:r>
      <w:r w:rsidR="00BE0F2F">
        <w:rPr>
          <w:rFonts w:ascii="Times New Roman" w:eastAsia="Times New Roman" w:hAnsi="Times New Roman"/>
          <w:b/>
          <w:bCs/>
          <w:sz w:val="20"/>
          <w:szCs w:val="20"/>
          <w:lang w:val="pt-PT"/>
        </w:rPr>
        <w:t>0</w:t>
      </w:r>
      <w:r w:rsidRPr="004234F7">
        <w:rPr>
          <w:rFonts w:ascii="Times New Roman" w:eastAsia="Times New Roman" w:hAnsi="Times New Roman"/>
          <w:b/>
          <w:bCs/>
          <w:sz w:val="20"/>
          <w:szCs w:val="20"/>
          <w:lang w:val="pt-PT"/>
        </w:rPr>
        <w:t>0min.</w:t>
      </w:r>
    </w:p>
    <w:p w14:paraId="7D869C33" w14:textId="77777777" w:rsidR="0047691C" w:rsidRPr="00D7703B" w:rsidRDefault="0047691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w:t>
      </w:r>
      <w:proofErr w:type="gramStart"/>
      <w:r w:rsidR="00CD7B11" w:rsidRPr="00D7703B">
        <w:rPr>
          <w:rFonts w:ascii="Times New Roman" w:hAnsi="Times New Roman" w:cs="Times New Roman"/>
          <w:color w:val="000000"/>
          <w:sz w:val="24"/>
          <w:szCs w:val="24"/>
        </w:rPr>
        <w:t>1</w:t>
      </w:r>
      <w:proofErr w:type="gramEnd"/>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FC14825" w14:textId="77777777" w:rsidR="00C47E8B" w:rsidRPr="00D7703B" w:rsidRDefault="00C47E8B" w:rsidP="009868FB">
      <w:pPr>
        <w:autoSpaceDE w:val="0"/>
        <w:autoSpaceDN w:val="0"/>
        <w:adjustRightInd w:val="0"/>
        <w:spacing w:after="0" w:line="240" w:lineRule="auto"/>
        <w:jc w:val="both"/>
        <w:rPr>
          <w:rFonts w:ascii="Times New Roman" w:hAnsi="Times New Roman" w:cs="Times New Roman"/>
          <w:b/>
          <w:bCs/>
          <w:sz w:val="24"/>
          <w:szCs w:val="24"/>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161FCEEB" w:rsidR="00162818" w:rsidRPr="00D7703B" w:rsidRDefault="005220B3" w:rsidP="00333566">
      <w:pPr>
        <w:pStyle w:val="Default"/>
        <w:numPr>
          <w:ilvl w:val="1"/>
          <w:numId w:val="2"/>
        </w:numPr>
        <w:tabs>
          <w:tab w:val="left" w:pos="1134"/>
        </w:tabs>
        <w:ind w:left="0" w:firstLine="0"/>
        <w:jc w:val="both"/>
        <w:rPr>
          <w:b/>
          <w:bCs/>
          <w:color w:val="auto"/>
        </w:rPr>
      </w:pPr>
      <w:r w:rsidRPr="00D7703B">
        <w:rPr>
          <w:b/>
          <w:color w:val="auto"/>
        </w:rPr>
        <w:t xml:space="preserve">A PREFEITURA MUNICIPAL DE BERNARDO SAYÃO/TO, </w:t>
      </w:r>
      <w:r w:rsidR="004D72CF" w:rsidRPr="00D7703B">
        <w:rPr>
          <w:color w:val="auto"/>
        </w:rPr>
        <w:t>através d</w:t>
      </w:r>
      <w:r w:rsidR="0037382F" w:rsidRPr="00D7703B">
        <w:rPr>
          <w:color w:val="auto"/>
        </w:rPr>
        <w:t xml:space="preserve">a Secretaria Municipal de </w:t>
      </w:r>
      <w:r w:rsidRPr="00D7703B">
        <w:rPr>
          <w:color w:val="auto"/>
        </w:rPr>
        <w:t>Administração</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Pr="00D7703B">
        <w:rPr>
          <w:color w:val="auto"/>
        </w:rPr>
        <w:t xml:space="preserve">PM – BS Nº </w:t>
      </w:r>
      <w:r w:rsidR="00F67036">
        <w:rPr>
          <w:color w:val="auto"/>
        </w:rPr>
        <w:t>50</w:t>
      </w:r>
      <w:r w:rsidR="00300E76" w:rsidRPr="00D7703B">
        <w:rPr>
          <w:color w:val="auto"/>
        </w:rPr>
        <w:t>/202</w:t>
      </w:r>
      <w:r w:rsidR="00836AC0">
        <w:rPr>
          <w:color w:val="auto"/>
        </w:rPr>
        <w:t>5</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D7703B" w:rsidRDefault="00196748" w:rsidP="00851008">
      <w:pPr>
        <w:pStyle w:val="Default"/>
        <w:tabs>
          <w:tab w:val="left" w:pos="1134"/>
        </w:tabs>
        <w:jc w:val="both"/>
        <w:rPr>
          <w:bCs/>
          <w:color w:val="auto"/>
          <w:lang w:val="pt-PT"/>
        </w:rPr>
      </w:pPr>
    </w:p>
    <w:p w14:paraId="3F593EEF" w14:textId="7B84A48F" w:rsidR="00712F9D" w:rsidRDefault="00783378" w:rsidP="001A7E9A">
      <w:pPr>
        <w:pStyle w:val="PargrafodaLista"/>
        <w:spacing w:after="0"/>
        <w:ind w:left="0"/>
        <w:jc w:val="both"/>
        <w:rPr>
          <w:rFonts w:ascii="Arial" w:eastAsia="Calibri" w:hAnsi="Arial" w:cs="Arial"/>
          <w:sz w:val="24"/>
          <w:szCs w:val="24"/>
        </w:rPr>
      </w:pPr>
      <w:r w:rsidRPr="00712F9D">
        <w:rPr>
          <w:sz w:val="24"/>
        </w:rPr>
        <w:t>O presente edital de contratação diret</w:t>
      </w:r>
      <w:r w:rsidR="005B67B8" w:rsidRPr="00712F9D">
        <w:rPr>
          <w:sz w:val="24"/>
        </w:rPr>
        <w:t>a</w:t>
      </w:r>
      <w:proofErr w:type="gramStart"/>
      <w:r w:rsidR="005B67B8" w:rsidRPr="00712F9D">
        <w:rPr>
          <w:sz w:val="24"/>
        </w:rPr>
        <w:t>, tem</w:t>
      </w:r>
      <w:proofErr w:type="gramEnd"/>
      <w:r w:rsidR="005B67B8" w:rsidRPr="00712F9D">
        <w:rPr>
          <w:sz w:val="24"/>
        </w:rPr>
        <w:t xml:space="preserve"> como objetivo realizar a</w:t>
      </w:r>
      <w:r w:rsidR="005B67B8" w:rsidRPr="00712F9D">
        <w:rPr>
          <w:rFonts w:ascii="Arial" w:hAnsi="Arial" w:cs="Arial"/>
          <w:bCs/>
          <w:sz w:val="24"/>
        </w:rPr>
        <w:t xml:space="preserve"> </w:t>
      </w:r>
      <w:r w:rsidR="001A7E9A" w:rsidRPr="001A7E9A">
        <w:rPr>
          <w:rFonts w:ascii="Arial" w:eastAsia="Calibri" w:hAnsi="Arial" w:cs="Arial"/>
          <w:sz w:val="24"/>
          <w:szCs w:val="24"/>
        </w:rPr>
        <w:t xml:space="preserve">Contratação de </w:t>
      </w:r>
      <w:r w:rsidR="001A7E9A">
        <w:rPr>
          <w:rFonts w:ascii="Arial" w:eastAsia="Calibri" w:hAnsi="Arial" w:cs="Arial"/>
          <w:sz w:val="24"/>
          <w:szCs w:val="24"/>
        </w:rPr>
        <w:t>e</w:t>
      </w:r>
      <w:r w:rsidR="001A7E9A" w:rsidRPr="001A7E9A">
        <w:rPr>
          <w:rFonts w:ascii="Arial" w:eastAsia="Calibri" w:hAnsi="Arial" w:cs="Arial"/>
          <w:sz w:val="24"/>
          <w:szCs w:val="24"/>
        </w:rPr>
        <w:t xml:space="preserve">mpresa para fornecimento de materiais Esportivos e para atender as necessidades da Secretaria Municipal de Esporte e Lazer deste Município de Bernardo </w:t>
      </w:r>
      <w:proofErr w:type="spellStart"/>
      <w:r w:rsidR="001A7E9A" w:rsidRPr="001A7E9A">
        <w:rPr>
          <w:rFonts w:ascii="Arial" w:eastAsia="Calibri" w:hAnsi="Arial" w:cs="Arial"/>
          <w:sz w:val="24"/>
          <w:szCs w:val="24"/>
        </w:rPr>
        <w:t>Sayão</w:t>
      </w:r>
      <w:proofErr w:type="spellEnd"/>
      <w:r w:rsidR="001A7E9A" w:rsidRPr="001A7E9A">
        <w:rPr>
          <w:rFonts w:ascii="Arial" w:eastAsia="Calibri" w:hAnsi="Arial" w:cs="Arial"/>
          <w:sz w:val="24"/>
          <w:szCs w:val="24"/>
        </w:rPr>
        <w:t xml:space="preserve"> – TO</w:t>
      </w:r>
      <w:r w:rsidR="001A7E9A">
        <w:rPr>
          <w:rFonts w:ascii="Arial" w:eastAsia="Calibri" w:hAnsi="Arial" w:cs="Arial"/>
          <w:sz w:val="24"/>
          <w:szCs w:val="24"/>
        </w:rPr>
        <w:t>.</w:t>
      </w:r>
    </w:p>
    <w:p w14:paraId="50EE62E6" w14:textId="77777777" w:rsidR="001A7E9A" w:rsidRPr="00712F9D" w:rsidRDefault="001A7E9A" w:rsidP="001A7E9A">
      <w:pPr>
        <w:pStyle w:val="PargrafodaLista"/>
        <w:spacing w:after="0"/>
        <w:ind w:left="0"/>
        <w:rPr>
          <w:rFonts w:ascii="Arial" w:eastAsia="Calibri" w:hAnsi="Arial" w:cs="Arial"/>
          <w:sz w:val="24"/>
        </w:rPr>
      </w:pPr>
    </w:p>
    <w:p w14:paraId="3FB5F560" w14:textId="6B2B8581" w:rsidR="00851008" w:rsidRPr="00712F9D" w:rsidRDefault="00851008" w:rsidP="00333566">
      <w:pPr>
        <w:pStyle w:val="Default"/>
        <w:numPr>
          <w:ilvl w:val="2"/>
          <w:numId w:val="2"/>
        </w:numPr>
        <w:tabs>
          <w:tab w:val="left" w:pos="709"/>
        </w:tabs>
        <w:ind w:left="0" w:firstLine="0"/>
        <w:jc w:val="both"/>
        <w:rPr>
          <w:bCs/>
          <w:color w:val="auto"/>
          <w:lang w:val="pt-PT"/>
        </w:rPr>
      </w:pPr>
      <w:r w:rsidRPr="00712F9D">
        <w:rPr>
          <w:bCs/>
          <w:color w:val="auto"/>
          <w:lang w:val="pt-PT"/>
        </w:rPr>
        <w:t>Os licitantes interessados</w:t>
      </w:r>
      <w:proofErr w:type="gramStart"/>
      <w:r w:rsidRPr="00712F9D">
        <w:rPr>
          <w:bCs/>
          <w:color w:val="auto"/>
          <w:lang w:val="pt-PT"/>
        </w:rPr>
        <w:t>, deverão</w:t>
      </w:r>
      <w:proofErr w:type="gramEnd"/>
      <w:r w:rsidRPr="00712F9D">
        <w:rPr>
          <w:bCs/>
          <w:color w:val="auto"/>
          <w:lang w:val="pt-PT"/>
        </w:rPr>
        <w:t xml:space="preserve"> apresentar toda a documentação de acordo com o artigo 75, § 3º, da Lei federal 14.133/2021, em envelope lacrado, protocolado no prédio da </w:t>
      </w:r>
      <w:r w:rsidR="0002509F" w:rsidRPr="00712F9D">
        <w:rPr>
          <w:bCs/>
          <w:color w:val="auto"/>
          <w:lang w:val="pt-PT"/>
        </w:rPr>
        <w:lastRenderedPageBreak/>
        <w:t>P</w:t>
      </w:r>
      <w:r w:rsidRPr="00712F9D">
        <w:rPr>
          <w:bCs/>
          <w:color w:val="auto"/>
          <w:lang w:val="pt-PT"/>
        </w:rPr>
        <w:t xml:space="preserve">refeitura </w:t>
      </w:r>
      <w:r w:rsidR="0002509F" w:rsidRPr="00712F9D">
        <w:rPr>
          <w:bCs/>
          <w:color w:val="auto"/>
          <w:lang w:val="pt-PT"/>
        </w:rPr>
        <w:t>M</w:t>
      </w:r>
      <w:r w:rsidRPr="00712F9D">
        <w:rPr>
          <w:bCs/>
          <w:color w:val="auto"/>
          <w:lang w:val="pt-PT"/>
        </w:rPr>
        <w:t xml:space="preserve">unicipal de </w:t>
      </w:r>
      <w:r w:rsidR="0002509F" w:rsidRPr="00712F9D">
        <w:rPr>
          <w:bCs/>
          <w:color w:val="auto"/>
          <w:lang w:val="pt-PT"/>
        </w:rPr>
        <w:t>Bernardo Sayão</w:t>
      </w:r>
      <w:r w:rsidRPr="00712F9D">
        <w:rPr>
          <w:bCs/>
          <w:color w:val="auto"/>
          <w:lang w:val="pt-PT"/>
        </w:rPr>
        <w:t xml:space="preserve"> Tocantins</w:t>
      </w:r>
      <w:r w:rsidR="00F76678" w:rsidRPr="00712F9D">
        <w:rPr>
          <w:bCs/>
          <w:color w:val="auto"/>
          <w:lang w:val="pt-PT"/>
        </w:rPr>
        <w:t xml:space="preserve"> ou via e-mail </w:t>
      </w:r>
      <w:r w:rsidR="000B2A59" w:rsidRPr="00712F9D">
        <w:fldChar w:fldCharType="begin"/>
      </w:r>
      <w:r w:rsidR="000B2A59">
        <w:instrText xml:space="preserve"> HYPERLINK "mailto:pmbscpl2021@gmail.com" </w:instrText>
      </w:r>
      <w:r w:rsidR="000B2A59" w:rsidRPr="00712F9D">
        <w:fldChar w:fldCharType="separate"/>
      </w:r>
      <w:r w:rsidR="00F76678" w:rsidRPr="00712F9D">
        <w:rPr>
          <w:rStyle w:val="Hyperlink"/>
          <w:bCs/>
          <w:lang w:val="pt-PT"/>
        </w:rPr>
        <w:t>pmbscpl2021@gmail.com</w:t>
      </w:r>
      <w:r w:rsidR="000B2A59" w:rsidRPr="00712F9D">
        <w:rPr>
          <w:rStyle w:val="Hyperlink"/>
          <w:bCs/>
          <w:lang w:val="pt-PT"/>
        </w:rPr>
        <w:fldChar w:fldCharType="end"/>
      </w:r>
      <w:r w:rsidRPr="00712F9D">
        <w:rPr>
          <w:bCs/>
          <w:color w:val="auto"/>
          <w:lang w:val="pt-PT"/>
        </w:rPr>
        <w:t>,</w:t>
      </w:r>
      <w:r w:rsidR="00F76678" w:rsidRPr="00D7703B">
        <w:t xml:space="preserve"> </w:t>
      </w:r>
      <w:r w:rsidR="005220B3" w:rsidRPr="00D7703B">
        <w:t xml:space="preserve">localizada na Avenida </w:t>
      </w:r>
      <w:r w:rsidR="0002509F" w:rsidRPr="00D7703B">
        <w:t>Antônio</w:t>
      </w:r>
      <w:r w:rsidR="005220B3" w:rsidRPr="00D7703B">
        <w:t xml:space="preserve"> </w:t>
      </w:r>
      <w:proofErr w:type="spellStart"/>
      <w:r w:rsidR="005220B3" w:rsidRPr="00D7703B">
        <w:t>Pescone</w:t>
      </w:r>
      <w:proofErr w:type="spellEnd"/>
      <w:r w:rsidR="005220B3" w:rsidRPr="00D7703B">
        <w:t xml:space="preserve">, nº 378, Centro, Bernardo </w:t>
      </w:r>
      <w:proofErr w:type="spellStart"/>
      <w:r w:rsidR="005220B3" w:rsidRPr="00D7703B">
        <w:t>Sayão</w:t>
      </w:r>
      <w:proofErr w:type="spellEnd"/>
      <w:r w:rsidRPr="00712F9D">
        <w:rPr>
          <w:bCs/>
          <w:color w:val="auto"/>
          <w:lang w:val="pt-PT"/>
        </w:rPr>
        <w:t>.</w:t>
      </w:r>
    </w:p>
    <w:p w14:paraId="1BF5CC93" w14:textId="77777777" w:rsidR="00851008" w:rsidRPr="00D7703B" w:rsidRDefault="00851008" w:rsidP="009868FB">
      <w:pPr>
        <w:pStyle w:val="Default"/>
        <w:tabs>
          <w:tab w:val="left" w:pos="1134"/>
        </w:tabs>
        <w:jc w:val="both"/>
        <w:rPr>
          <w:b/>
          <w:bCs/>
          <w:color w:val="auto"/>
        </w:rPr>
      </w:pP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w:t>
      </w:r>
      <w:proofErr w:type="gramStart"/>
      <w:r w:rsidR="00C47E8B" w:rsidRPr="00D7703B">
        <w:rPr>
          <w:color w:val="auto"/>
        </w:rPr>
        <w:t>parte integrante</w:t>
      </w:r>
      <w:r w:rsidRPr="00D7703B">
        <w:rPr>
          <w:color w:val="auto"/>
        </w:rPr>
        <w:t>s</w:t>
      </w:r>
      <w:r w:rsidR="00C47E8B" w:rsidRPr="00D7703B">
        <w:rPr>
          <w:color w:val="auto"/>
        </w:rPr>
        <w:t xml:space="preserve"> deste Edital</w:t>
      </w:r>
      <w:proofErr w:type="gramEnd"/>
      <w:r w:rsidR="00C47E8B" w:rsidRPr="00D7703B">
        <w:rPr>
          <w:color w:val="auto"/>
        </w:rPr>
        <w:t>:</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IV – Declaração de MEI, ME ou </w:t>
      </w:r>
      <w:proofErr w:type="gramStart"/>
      <w:r w:rsidRPr="00D7703B">
        <w:rPr>
          <w:bCs/>
          <w:color w:val="auto"/>
          <w:lang w:val="pt-PT"/>
        </w:rPr>
        <w:t>EPP</w:t>
      </w:r>
      <w:proofErr w:type="gramEnd"/>
    </w:p>
    <w:p w14:paraId="15EE1B21" w14:textId="77777777" w:rsidR="004344C7" w:rsidRPr="00D7703B" w:rsidRDefault="004344C7" w:rsidP="009868FB">
      <w:pPr>
        <w:pStyle w:val="Default"/>
        <w:tabs>
          <w:tab w:val="left" w:pos="1134"/>
        </w:tabs>
        <w:jc w:val="both"/>
        <w:rPr>
          <w:bCs/>
          <w:color w:val="auto"/>
          <w:lang w:val="pt-PT"/>
        </w:rPr>
      </w:pPr>
    </w:p>
    <w:p w14:paraId="5A37C9EC" w14:textId="0906F14E" w:rsidR="00C47E8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p>
    <w:p w14:paraId="5CA45A2D" w14:textId="77777777" w:rsidR="00134157" w:rsidRDefault="00134157" w:rsidP="00134157">
      <w:pPr>
        <w:pStyle w:val="Default"/>
        <w:tabs>
          <w:tab w:val="left" w:pos="1134"/>
        </w:tabs>
        <w:jc w:val="both"/>
        <w:rPr>
          <w:bCs/>
          <w:color w:val="auto"/>
          <w:lang w:val="pt-PT"/>
        </w:rPr>
      </w:pPr>
    </w:p>
    <w:p w14:paraId="7BC02159" w14:textId="46C26CA8" w:rsidR="0095200A" w:rsidRDefault="0095200A" w:rsidP="0095200A">
      <w:pPr>
        <w:pStyle w:val="Default"/>
        <w:numPr>
          <w:ilvl w:val="2"/>
          <w:numId w:val="2"/>
        </w:numPr>
        <w:tabs>
          <w:tab w:val="left" w:pos="1134"/>
        </w:tabs>
        <w:ind w:left="0" w:firstLine="0"/>
        <w:jc w:val="both"/>
        <w:rPr>
          <w:bCs/>
          <w:color w:val="auto"/>
          <w:lang w:val="pt-PT"/>
        </w:rPr>
      </w:pPr>
      <w:proofErr w:type="gramStart"/>
      <w:r w:rsidRPr="0095200A">
        <w:rPr>
          <w:bCs/>
          <w:color w:val="auto"/>
          <w:lang w:val="pt-PT"/>
        </w:rPr>
        <w:t>ANEXO VI</w:t>
      </w:r>
      <w:proofErr w:type="gramEnd"/>
      <w:r w:rsidRPr="0095200A">
        <w:rPr>
          <w:bCs/>
          <w:color w:val="auto"/>
          <w:lang w:val="pt-PT"/>
        </w:rPr>
        <w:t xml:space="preserve"> – Declaração De Conformidade De Proposta</w:t>
      </w:r>
      <w:r>
        <w:rPr>
          <w:bCs/>
          <w:color w:val="auto"/>
          <w:lang w:val="pt-PT"/>
        </w:rPr>
        <w:t>;</w:t>
      </w:r>
    </w:p>
    <w:p w14:paraId="2BCF40A0" w14:textId="77777777" w:rsidR="0095200A" w:rsidRDefault="0095200A" w:rsidP="0095200A">
      <w:pPr>
        <w:pStyle w:val="PargrafodaLista"/>
        <w:rPr>
          <w:bCs/>
          <w:lang w:val="pt-PT"/>
        </w:rPr>
      </w:pPr>
    </w:p>
    <w:p w14:paraId="618F5854" w14:textId="77777777"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 – Declaração De Reserva Para Pessoa Com Deficiência E Reabilitados Da Previdência</w:t>
      </w:r>
      <w:r>
        <w:rPr>
          <w:bCs/>
          <w:color w:val="auto"/>
          <w:lang w:val="pt-PT"/>
        </w:rPr>
        <w:t>.</w:t>
      </w:r>
    </w:p>
    <w:p w14:paraId="1D57FE22" w14:textId="533C71A5" w:rsidR="0095200A" w:rsidRP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VIII – Minuta do Termo de Contrato</w:t>
      </w:r>
    </w:p>
    <w:p w14:paraId="6B781336" w14:textId="77777777" w:rsidR="0095200A" w:rsidRDefault="0095200A" w:rsidP="0095200A">
      <w:pPr>
        <w:pStyle w:val="Default"/>
        <w:tabs>
          <w:tab w:val="left" w:pos="1134"/>
        </w:tabs>
        <w:jc w:val="both"/>
        <w:rPr>
          <w:bCs/>
          <w:color w:val="auto"/>
          <w:lang w:val="pt-PT"/>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recuperação judicial ou extrajudicial, em processo de falência, </w:t>
      </w:r>
      <w:proofErr w:type="gramStart"/>
      <w:r w:rsidRPr="00D7703B">
        <w:rPr>
          <w:bCs/>
          <w:color w:val="auto"/>
          <w:lang w:val="pt-PT"/>
        </w:rPr>
        <w:t>sob concurso</w:t>
      </w:r>
      <w:proofErr w:type="gramEnd"/>
      <w:r w:rsidRPr="00D7703B">
        <w:rPr>
          <w:bCs/>
          <w:color w:val="auto"/>
          <w:lang w:val="pt-PT"/>
        </w:rPr>
        <w:t xml:space="preserve">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lastRenderedPageBreak/>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8B77C96" w:rsidR="00002F35" w:rsidRPr="00D7703B"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 xml:space="preserve">Bernardo </w:t>
      </w:r>
      <w:proofErr w:type="spellStart"/>
      <w:r w:rsidR="005220B3" w:rsidRPr="00D7703B">
        <w:rPr>
          <w:color w:val="auto"/>
        </w:rPr>
        <w:t>Sayão</w:t>
      </w:r>
      <w:proofErr w:type="spellEnd"/>
      <w:r w:rsidR="005220B3" w:rsidRPr="00D7703B">
        <w:rPr>
          <w:color w:val="auto"/>
        </w:rPr>
        <w:t>/TO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67B8E8DD"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5220B3" w:rsidRPr="00D7703B">
        <w:rPr>
          <w:rFonts w:ascii="Times New Roman" w:hAnsi="Times New Roman" w:cs="Times New Roman"/>
          <w:sz w:val="24"/>
          <w:szCs w:val="24"/>
        </w:rPr>
        <w:t xml:space="preserve">PM – BS Nº </w:t>
      </w:r>
      <w:r w:rsidR="00F67036">
        <w:rPr>
          <w:rFonts w:ascii="Times New Roman" w:hAnsi="Times New Roman" w:cs="Times New Roman"/>
          <w:sz w:val="24"/>
          <w:szCs w:val="24"/>
        </w:rPr>
        <w:t>74</w:t>
      </w:r>
      <w:r w:rsidR="005220B3" w:rsidRPr="00D7703B">
        <w:rPr>
          <w:rFonts w:ascii="Times New Roman" w:hAnsi="Times New Roman" w:cs="Times New Roman"/>
          <w:sz w:val="24"/>
          <w:szCs w:val="24"/>
        </w:rPr>
        <w:t>/202</w:t>
      </w:r>
      <w:r w:rsidR="00836AC0">
        <w:rPr>
          <w:rFonts w:ascii="Times New Roman" w:hAnsi="Times New Roman" w:cs="Times New Roman"/>
          <w:sz w:val="24"/>
          <w:szCs w:val="24"/>
        </w:rPr>
        <w:t>5</w:t>
      </w:r>
    </w:p>
    <w:p w14:paraId="7092B5E0" w14:textId="04F04E03"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5220B3" w:rsidRPr="00D7703B">
        <w:rPr>
          <w:rFonts w:ascii="Times New Roman" w:hAnsi="Times New Roman" w:cs="Times New Roman"/>
          <w:sz w:val="24"/>
          <w:szCs w:val="24"/>
        </w:rPr>
        <w:t xml:space="preserve">PM – BS nº </w:t>
      </w:r>
      <w:r w:rsidR="00F67036">
        <w:rPr>
          <w:rFonts w:ascii="Times New Roman" w:hAnsi="Times New Roman" w:cs="Times New Roman"/>
          <w:sz w:val="24"/>
          <w:szCs w:val="24"/>
        </w:rPr>
        <w:t>50</w:t>
      </w:r>
      <w:r w:rsidR="00BA399A">
        <w:rPr>
          <w:rFonts w:ascii="Times New Roman" w:hAnsi="Times New Roman" w:cs="Times New Roman"/>
          <w:sz w:val="24"/>
          <w:szCs w:val="24"/>
        </w:rPr>
        <w:t>/202</w:t>
      </w:r>
      <w:r w:rsidR="00836AC0">
        <w:rPr>
          <w:rFonts w:ascii="Times New Roman" w:hAnsi="Times New Roman" w:cs="Times New Roman"/>
          <w:sz w:val="24"/>
          <w:szCs w:val="24"/>
        </w:rPr>
        <w:t>5</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w:t>
      </w:r>
      <w:proofErr w:type="gramStart"/>
      <w:r w:rsidR="00362337" w:rsidRPr="00D7703B">
        <w:rPr>
          <w:color w:val="auto"/>
        </w:rPr>
        <w:t>, será</w:t>
      </w:r>
      <w:proofErr w:type="gramEnd"/>
      <w:r w:rsidR="00362337" w:rsidRPr="00D7703B">
        <w:rPr>
          <w:color w:val="auto"/>
        </w:rPr>
        <w:t xml:space="preserve">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 xml:space="preserve">A abertura dos envelopes, ocorrerá em até </w:t>
      </w:r>
      <w:proofErr w:type="gramStart"/>
      <w:r w:rsidRPr="00D7703B">
        <w:rPr>
          <w:color w:val="auto"/>
        </w:rPr>
        <w:t>3</w:t>
      </w:r>
      <w:proofErr w:type="gramEnd"/>
      <w:r w:rsidRPr="00D7703B">
        <w:rPr>
          <w:color w:val="auto"/>
        </w:rPr>
        <w:t xml:space="preserve">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052E2480"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w:t>
      </w:r>
      <w:r w:rsidR="00FF0F9B">
        <w:rPr>
          <w:rFonts w:ascii="Times New Roman" w:hAnsi="Times New Roman" w:cs="Times New Roman"/>
          <w:sz w:val="24"/>
          <w:szCs w:val="24"/>
        </w:rPr>
        <w:t>ertidão</w:t>
      </w:r>
      <w:r w:rsidRPr="00D7703B">
        <w:rPr>
          <w:rFonts w:ascii="Times New Roman" w:hAnsi="Times New Roman" w:cs="Times New Roman"/>
          <w:sz w:val="24"/>
          <w:szCs w:val="24"/>
        </w:rPr>
        <w:t xml:space="preserve"> Consolidada do Tribunal de Contas da União (</w:t>
      </w:r>
      <w:proofErr w:type="gramStart"/>
      <w:r w:rsidRPr="00D7703B">
        <w:rPr>
          <w:rFonts w:ascii="Times New Roman" w:hAnsi="Times New Roman" w:cs="Times New Roman"/>
          <w:sz w:val="24"/>
          <w:szCs w:val="24"/>
        </w:rPr>
        <w:t>https</w:t>
      </w:r>
      <w:proofErr w:type="gramEnd"/>
      <w:r w:rsidRPr="00D7703B">
        <w:rPr>
          <w:rFonts w:ascii="Times New Roman" w:hAnsi="Times New Roman" w:cs="Times New Roman"/>
          <w:sz w:val="24"/>
          <w:szCs w:val="24"/>
        </w:rPr>
        <w:t>://certidoes-apf.apps.tcu.gov.br/).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lastRenderedPageBreak/>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r w:rsidR="000B2A59">
        <w:fldChar w:fldCharType="begin"/>
      </w:r>
      <w:r w:rsidR="000B2A59">
        <w:instrText xml:space="preserve"> HYPERLINK "http://www.portaldoempreendedor.gov.br" </w:instrText>
      </w:r>
      <w:r w:rsidR="000B2A59">
        <w:fldChar w:fldCharType="separate"/>
      </w:r>
      <w:r w:rsidRPr="00D7703B">
        <w:rPr>
          <w:bCs/>
          <w:color w:val="auto"/>
          <w:lang w:val="pt-PT"/>
        </w:rPr>
        <w:t>www.portaldoempreendedor.gov.br</w:t>
      </w:r>
      <w:r w:rsidR="000B2A59">
        <w:rPr>
          <w:bCs/>
          <w:color w:val="auto"/>
          <w:lang w:val="pt-PT"/>
        </w:rPr>
        <w:fldChar w:fldCharType="end"/>
      </w:r>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Certidão Negativa, ou Certidão Positiva com efeito de Negativa de Débitos Relativos aos Tributos Federais e à Dívida Ativa da União. Conforme Portaria Conjunta PGFN/RFB nº 1.751, de </w:t>
      </w:r>
      <w:proofErr w:type="gramStart"/>
      <w:r w:rsidRPr="00D7703B">
        <w:rPr>
          <w:bCs/>
          <w:color w:val="auto"/>
          <w:lang w:val="pt-PT"/>
        </w:rPr>
        <w:t>2</w:t>
      </w:r>
      <w:proofErr w:type="gramEnd"/>
      <w:r w:rsidRPr="00D7703B">
        <w:rPr>
          <w:bCs/>
          <w:color w:val="auto"/>
          <w:lang w:val="pt-PT"/>
        </w:rPr>
        <w:t xml:space="preserve">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 xml:space="preserve">Prova de inexistência de débitos perante a Justiça do Trabalho, mediante a apresentação de Certidão Negativa de Débitos Trabalhistas – CNDT, emitida através do site </w:t>
      </w:r>
      <w:hyperlink r:id="rId9">
        <w:r w:rsidRPr="00D7703B">
          <w:rPr>
            <w:bCs/>
            <w:color w:val="auto"/>
            <w:lang w:val="pt-PT"/>
          </w:rPr>
          <w:t>www.tst.jus.br/certidão,</w:t>
        </w:r>
      </w:hyperlink>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w:t>
      </w:r>
      <w:proofErr w:type="gramStart"/>
      <w:r w:rsidRPr="00D7703B">
        <w:rPr>
          <w:bCs/>
          <w:color w:val="auto"/>
          <w:lang w:val="pt-PT"/>
        </w:rPr>
        <w:t>1</w:t>
      </w:r>
      <w:proofErr w:type="gramEnd"/>
      <w:r w:rsidRPr="00D7703B">
        <w:rPr>
          <w:bCs/>
          <w:color w:val="auto"/>
          <w:lang w:val="pt-PT"/>
        </w:rPr>
        <w:t xml:space="preserve">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w:t>
      </w:r>
      <w:proofErr w:type="gramStart"/>
      <w:r w:rsidRPr="00D7703B">
        <w:rPr>
          <w:rFonts w:ascii="Times New Roman" w:hAnsi="Times New Roman" w:cs="Times New Roman"/>
          <w:sz w:val="24"/>
          <w:szCs w:val="24"/>
        </w:rPr>
        <w:t>, deverá</w:t>
      </w:r>
      <w:proofErr w:type="gramEnd"/>
      <w:r w:rsidRPr="00D7703B">
        <w:rPr>
          <w:rFonts w:ascii="Times New Roman" w:hAnsi="Times New Roman" w:cs="Times New Roman"/>
          <w:sz w:val="24"/>
          <w:szCs w:val="24"/>
        </w:rPr>
        <w:t xml:space="preserve">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w:t>
      </w:r>
      <w:proofErr w:type="gramStart"/>
      <w:r w:rsidRPr="00D7703B">
        <w:rPr>
          <w:color w:val="auto"/>
        </w:rPr>
        <w:t>próprio, desde que contenha as informações exigidas neste termo de referência, impressa em papel personalizado da empresa (se tiver), elaborada em língua portuguesa, apresentada</w:t>
      </w:r>
      <w:proofErr w:type="gramEnd"/>
      <w:r w:rsidRPr="00D7703B">
        <w:rPr>
          <w:color w:val="auto"/>
        </w:rPr>
        <w:t xml:space="preserve"> sem alternativas, emendas, borrões, rasuras, ressalvas, entrelinhas ou omissões, </w:t>
      </w:r>
      <w:r w:rsidRPr="00D7703B">
        <w:rPr>
          <w:color w:val="auto"/>
        </w:rPr>
        <w:lastRenderedPageBreak/>
        <w:t xml:space="preserve">devendo ser entregue em uma única via. Suas folhas devem estar </w:t>
      </w:r>
      <w:proofErr w:type="gramStart"/>
      <w:r w:rsidRPr="00D7703B">
        <w:rPr>
          <w:color w:val="auto"/>
        </w:rPr>
        <w:t>rubricadas e assinada</w:t>
      </w:r>
      <w:proofErr w:type="gramEnd"/>
      <w:r w:rsidRPr="00D7703B">
        <w:rPr>
          <w:color w:val="auto"/>
        </w:rPr>
        <w:t xml:space="preserve">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54E8A6CA"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054307">
        <w:rPr>
          <w:color w:val="auto"/>
        </w:rPr>
        <w:t xml:space="preserve">descrição dos produtos ou </w:t>
      </w:r>
      <w:r w:rsidR="00BA399A">
        <w:rPr>
          <w:color w:val="auto"/>
        </w:rPr>
        <w:t>serviço</w:t>
      </w:r>
      <w:r w:rsidR="00AB335D" w:rsidRPr="00D7703B">
        <w:rPr>
          <w:color w:val="auto"/>
        </w:rPr>
        <w:t xml:space="preserve"> </w:t>
      </w:r>
      <w:r w:rsidR="00BA399A">
        <w:rPr>
          <w:color w:val="auto"/>
        </w:rPr>
        <w:t>a ser prestado</w:t>
      </w:r>
      <w:r w:rsidR="00AB335D" w:rsidRPr="00D7703B">
        <w:rPr>
          <w:color w:val="auto"/>
        </w:rPr>
        <w:t>,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0" w:name="art60i"/>
      <w:bookmarkEnd w:id="0"/>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1" w:name="art60ii"/>
      <w:bookmarkEnd w:id="1"/>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2" w:name="art60iii"/>
      <w:bookmarkEnd w:id="2"/>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3" w:name="art60iv"/>
      <w:bookmarkEnd w:id="3"/>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4" w:name="art60§1i"/>
      <w:bookmarkEnd w:id="4"/>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5" w:name="art60§1ii"/>
      <w:bookmarkEnd w:id="5"/>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6" w:name="art60§1iii"/>
      <w:bookmarkEnd w:id="6"/>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lastRenderedPageBreak/>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7" w:name="art60§1iv"/>
      <w:bookmarkEnd w:id="7"/>
      <w:r w:rsidRPr="00D7703B">
        <w:rPr>
          <w:bCs/>
          <w:color w:val="auto"/>
          <w:lang w:val="pt-PT"/>
        </w:rPr>
        <w:t>Empresas que comprovem a prática de mitigação, nos termos da </w:t>
      </w:r>
      <w:r w:rsidR="000B2A59">
        <w:fldChar w:fldCharType="begin"/>
      </w:r>
      <w:r w:rsidR="000B2A59">
        <w:instrText xml:space="preserve"> HYPERLINK "http://www.planalto.gov.br/ccivil_03/_Ato2007-2010/2009/Lei/L12187.htm" </w:instrText>
      </w:r>
      <w:r w:rsidR="000B2A59">
        <w:fldChar w:fldCharType="separate"/>
      </w:r>
      <w:r w:rsidRPr="00D7703B">
        <w:rPr>
          <w:bCs/>
          <w:color w:val="auto"/>
          <w:lang w:val="pt-PT"/>
        </w:rPr>
        <w:t xml:space="preserve">Lei nº 12.187, de 29 de dezembro de </w:t>
      </w:r>
      <w:proofErr w:type="gramStart"/>
      <w:r w:rsidRPr="00D7703B">
        <w:rPr>
          <w:bCs/>
          <w:color w:val="auto"/>
          <w:lang w:val="pt-PT"/>
        </w:rPr>
        <w:t>2009.</w:t>
      </w:r>
      <w:proofErr w:type="gramEnd"/>
      <w:r w:rsidR="000B2A59">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10"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 xml:space="preserve">Será enviada também cópia da ata de julgamento para o e-mail de todos os interessados que ofertarem propostas para o presente processo em até </w:t>
      </w:r>
      <w:proofErr w:type="gramStart"/>
      <w:r w:rsidRPr="00D7703B">
        <w:rPr>
          <w:color w:val="auto"/>
        </w:rPr>
        <w:t>3</w:t>
      </w:r>
      <w:proofErr w:type="gramEnd"/>
      <w:r w:rsidRPr="00D7703B">
        <w:rPr>
          <w:color w:val="auto"/>
        </w:rPr>
        <w:t xml:space="preserve"> (três) dias uteis após a abertura.</w:t>
      </w: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Default="00281FDD" w:rsidP="009868FB">
      <w:pPr>
        <w:pStyle w:val="Default"/>
        <w:tabs>
          <w:tab w:val="left" w:pos="851"/>
        </w:tabs>
        <w:jc w:val="both"/>
        <w:rPr>
          <w:color w:val="auto"/>
        </w:rPr>
      </w:pPr>
    </w:p>
    <w:p w14:paraId="0903FA7E" w14:textId="77777777" w:rsidR="00C47E0D" w:rsidRDefault="00C47E0D" w:rsidP="009868FB">
      <w:pPr>
        <w:pStyle w:val="Default"/>
        <w:tabs>
          <w:tab w:val="left" w:pos="851"/>
        </w:tabs>
        <w:jc w:val="both"/>
        <w:rPr>
          <w:color w:val="auto"/>
        </w:rPr>
      </w:pPr>
    </w:p>
    <w:p w14:paraId="78AD5A35" w14:textId="77777777" w:rsidR="00C47E0D" w:rsidRPr="00D7703B" w:rsidRDefault="00C47E0D" w:rsidP="009868FB">
      <w:pPr>
        <w:pStyle w:val="Default"/>
        <w:tabs>
          <w:tab w:val="left" w:pos="851"/>
        </w:tabs>
        <w:jc w:val="both"/>
        <w:rPr>
          <w:color w:val="auto"/>
        </w:rPr>
      </w:pPr>
    </w:p>
    <w:p w14:paraId="267876B4" w14:textId="2BEDEB2E"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 xml:space="preserve">Bernardo </w:t>
      </w:r>
      <w:proofErr w:type="spellStart"/>
      <w:r w:rsidRPr="00D7703B">
        <w:rPr>
          <w:rFonts w:ascii="Times New Roman" w:hAnsi="Times New Roman" w:cs="Times New Roman"/>
          <w:b/>
          <w:bCs/>
          <w:sz w:val="24"/>
          <w:szCs w:val="24"/>
        </w:rPr>
        <w:t>Sayão</w:t>
      </w:r>
      <w:proofErr w:type="spellEnd"/>
      <w:r w:rsidR="00591CE4" w:rsidRPr="00D7703B">
        <w:rPr>
          <w:rFonts w:ascii="Times New Roman" w:hAnsi="Times New Roman" w:cs="Times New Roman"/>
          <w:b/>
          <w:bCs/>
          <w:sz w:val="24"/>
          <w:szCs w:val="24"/>
        </w:rPr>
        <w:t xml:space="preserve">/TO, aos </w:t>
      </w:r>
      <w:r w:rsidR="00790E0A">
        <w:rPr>
          <w:rFonts w:ascii="Times New Roman" w:hAnsi="Times New Roman" w:cs="Times New Roman"/>
          <w:b/>
          <w:bCs/>
          <w:sz w:val="24"/>
          <w:szCs w:val="24"/>
        </w:rPr>
        <w:t>0</w:t>
      </w:r>
      <w:r w:rsidR="00F67036">
        <w:rPr>
          <w:rFonts w:ascii="Times New Roman" w:hAnsi="Times New Roman" w:cs="Times New Roman"/>
          <w:b/>
          <w:bCs/>
          <w:sz w:val="24"/>
          <w:szCs w:val="24"/>
        </w:rPr>
        <w:t>2</w:t>
      </w:r>
      <w:r w:rsidR="00D307E7">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r w:rsidR="00F67036">
        <w:rPr>
          <w:rFonts w:ascii="Times New Roman" w:hAnsi="Times New Roman" w:cs="Times New Roman"/>
          <w:b/>
          <w:bCs/>
          <w:sz w:val="24"/>
          <w:szCs w:val="24"/>
        </w:rPr>
        <w:t>abri</w:t>
      </w:r>
      <w:r w:rsidR="001B49B5" w:rsidRPr="00D7703B">
        <w:rPr>
          <w:rFonts w:ascii="Times New Roman" w:hAnsi="Times New Roman" w:cs="Times New Roman"/>
          <w:b/>
          <w:bCs/>
          <w:sz w:val="24"/>
          <w:szCs w:val="24"/>
        </w:rPr>
        <w:t xml:space="preserve"> de 202</w:t>
      </w:r>
      <w:r w:rsidR="004327F7">
        <w:rPr>
          <w:rFonts w:ascii="Times New Roman" w:hAnsi="Times New Roman" w:cs="Times New Roman"/>
          <w:b/>
          <w:bCs/>
          <w:sz w:val="24"/>
          <w:szCs w:val="24"/>
        </w:rPr>
        <w:t>5</w:t>
      </w:r>
      <w:r w:rsidR="001B49B5" w:rsidRPr="00D7703B">
        <w:rPr>
          <w:rFonts w:ascii="Times New Roman" w:hAnsi="Times New Roman" w:cs="Times New Roman"/>
          <w:b/>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D6AAA6D"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7018E525"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061BBC93" w14:textId="77777777" w:rsidR="00C47E0D" w:rsidRPr="00D7703B"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79E077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____________________________________</w:t>
      </w:r>
    </w:p>
    <w:p w14:paraId="649136C5"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GERSON DA SILVA BARBOSA</w:t>
      </w:r>
    </w:p>
    <w:p w14:paraId="31EF1BE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b/>
          <w:sz w:val="24"/>
          <w:szCs w:val="24"/>
        </w:rPr>
      </w:pPr>
      <w:r w:rsidRPr="00786DA4">
        <w:rPr>
          <w:rFonts w:ascii="Arial" w:hAnsi="Arial" w:cs="Arial"/>
          <w:sz w:val="24"/>
          <w:szCs w:val="24"/>
        </w:rPr>
        <w:t>SECRETARIO DE ADMINISTRAÇÃO</w:t>
      </w:r>
    </w:p>
    <w:p w14:paraId="29AE556F" w14:textId="2010560C" w:rsidR="00BF25AE" w:rsidRPr="00D7703B" w:rsidRDefault="00BF25AE" w:rsidP="009868FB">
      <w:pPr>
        <w:pStyle w:val="Default"/>
        <w:tabs>
          <w:tab w:val="left" w:pos="1985"/>
        </w:tabs>
        <w:jc w:val="center"/>
        <w:rPr>
          <w:b/>
          <w:bCs/>
          <w:color w:val="auto"/>
          <w:lang w:val="pt-PT"/>
        </w:rPr>
      </w:pP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605E3689" w14:textId="77777777" w:rsidR="001739C8" w:rsidRDefault="001739C8" w:rsidP="009868FB">
      <w:pPr>
        <w:pStyle w:val="Default"/>
        <w:tabs>
          <w:tab w:val="left" w:pos="1985"/>
        </w:tabs>
        <w:jc w:val="center"/>
        <w:rPr>
          <w:b/>
          <w:bCs/>
          <w:color w:val="auto"/>
          <w:lang w:val="pt-PT"/>
        </w:rPr>
      </w:pPr>
    </w:p>
    <w:p w14:paraId="195F0AB3" w14:textId="77777777" w:rsidR="001739C8" w:rsidRDefault="001739C8" w:rsidP="009868FB">
      <w:pPr>
        <w:pStyle w:val="Default"/>
        <w:tabs>
          <w:tab w:val="left" w:pos="1985"/>
        </w:tabs>
        <w:jc w:val="center"/>
        <w:rPr>
          <w:b/>
          <w:bCs/>
          <w:color w:val="auto"/>
          <w:lang w:val="pt-PT"/>
        </w:rPr>
      </w:pPr>
    </w:p>
    <w:p w14:paraId="6E2A4233" w14:textId="77777777" w:rsidR="001739C8" w:rsidRDefault="001739C8" w:rsidP="009868FB">
      <w:pPr>
        <w:pStyle w:val="Default"/>
        <w:tabs>
          <w:tab w:val="left" w:pos="1985"/>
        </w:tabs>
        <w:jc w:val="center"/>
        <w:rPr>
          <w:b/>
          <w:bCs/>
          <w:color w:val="auto"/>
          <w:lang w:val="pt-PT"/>
        </w:rPr>
      </w:pPr>
    </w:p>
    <w:p w14:paraId="663AA22D" w14:textId="77777777" w:rsidR="001739C8" w:rsidRDefault="001739C8" w:rsidP="009868FB">
      <w:pPr>
        <w:pStyle w:val="Default"/>
        <w:tabs>
          <w:tab w:val="left" w:pos="1985"/>
        </w:tabs>
        <w:jc w:val="center"/>
        <w:rPr>
          <w:b/>
          <w:bCs/>
          <w:color w:val="auto"/>
          <w:lang w:val="pt-PT"/>
        </w:rPr>
      </w:pPr>
    </w:p>
    <w:p w14:paraId="726C77BB" w14:textId="77777777" w:rsidR="001739C8" w:rsidRDefault="001739C8" w:rsidP="009868FB">
      <w:pPr>
        <w:pStyle w:val="Default"/>
        <w:tabs>
          <w:tab w:val="left" w:pos="1985"/>
        </w:tabs>
        <w:jc w:val="center"/>
        <w:rPr>
          <w:b/>
          <w:bCs/>
          <w:color w:val="auto"/>
          <w:lang w:val="pt-PT"/>
        </w:rPr>
      </w:pPr>
    </w:p>
    <w:p w14:paraId="5C1144A4" w14:textId="77777777" w:rsidR="00AD5359" w:rsidRDefault="00AD5359" w:rsidP="009868FB">
      <w:pPr>
        <w:pStyle w:val="Default"/>
        <w:tabs>
          <w:tab w:val="left" w:pos="1985"/>
        </w:tabs>
        <w:jc w:val="center"/>
        <w:rPr>
          <w:b/>
          <w:bCs/>
          <w:color w:val="auto"/>
          <w:lang w:val="pt-PT"/>
        </w:rPr>
      </w:pPr>
    </w:p>
    <w:p w14:paraId="1D833773" w14:textId="77777777" w:rsidR="00AD5359" w:rsidRDefault="00AD5359" w:rsidP="009868FB">
      <w:pPr>
        <w:pStyle w:val="Default"/>
        <w:tabs>
          <w:tab w:val="left" w:pos="1985"/>
        </w:tabs>
        <w:jc w:val="center"/>
        <w:rPr>
          <w:b/>
          <w:bCs/>
          <w:color w:val="auto"/>
          <w:lang w:val="pt-PT"/>
        </w:rPr>
      </w:pPr>
    </w:p>
    <w:p w14:paraId="188F7A8C" w14:textId="77777777" w:rsidR="004327F7" w:rsidRDefault="004327F7" w:rsidP="009868FB">
      <w:pPr>
        <w:pStyle w:val="Default"/>
        <w:tabs>
          <w:tab w:val="left" w:pos="1985"/>
        </w:tabs>
        <w:jc w:val="center"/>
        <w:rPr>
          <w:b/>
          <w:bCs/>
          <w:color w:val="auto"/>
          <w:lang w:val="pt-PT"/>
        </w:rPr>
      </w:pPr>
    </w:p>
    <w:p w14:paraId="535D0175" w14:textId="77777777" w:rsidR="004327F7" w:rsidRDefault="004327F7" w:rsidP="009868FB">
      <w:pPr>
        <w:pStyle w:val="Default"/>
        <w:tabs>
          <w:tab w:val="left" w:pos="1985"/>
        </w:tabs>
        <w:jc w:val="center"/>
        <w:rPr>
          <w:b/>
          <w:bCs/>
          <w:color w:val="auto"/>
          <w:lang w:val="pt-PT"/>
        </w:rPr>
      </w:pPr>
    </w:p>
    <w:p w14:paraId="320DD2FA" w14:textId="77777777" w:rsidR="004327F7" w:rsidRDefault="004327F7" w:rsidP="009868FB">
      <w:pPr>
        <w:pStyle w:val="Default"/>
        <w:tabs>
          <w:tab w:val="left" w:pos="1985"/>
        </w:tabs>
        <w:jc w:val="center"/>
        <w:rPr>
          <w:b/>
          <w:bCs/>
          <w:color w:val="auto"/>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lastRenderedPageBreak/>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proofErr w:type="gramStart"/>
      <w:r w:rsidR="00D307E7">
        <w:rPr>
          <w:rFonts w:ascii="Arial" w:eastAsia="Calibri" w:hAnsi="Arial" w:cs="Arial"/>
        </w:rPr>
        <w:t xml:space="preserve"> </w:t>
      </w:r>
      <w:r w:rsidRPr="00D7703B">
        <w:rPr>
          <w:rFonts w:ascii="Times New Roman" w:hAnsi="Times New Roman" w:cs="Times New Roman"/>
          <w:bCs/>
          <w:lang w:val="pt-PT"/>
        </w:rPr>
        <w:t xml:space="preserve"> </w:t>
      </w:r>
      <w:proofErr w:type="gramEnd"/>
      <w:r w:rsidRPr="00D7703B">
        <w:rPr>
          <w:rFonts w:ascii="Times New Roman" w:hAnsi="Times New Roman" w:cs="Times New Roman"/>
          <w:bCs/>
          <w:lang w:val="pt-PT"/>
        </w:rPr>
        <w:t>(Projeto Básico);</w:t>
      </w:r>
    </w:p>
    <w:p w14:paraId="7AF758A6" w14:textId="0B490980"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009C561A">
        <w:rPr>
          <w:rFonts w:ascii="Arial" w:hAnsi="Arial" w:cs="Arial"/>
          <w:b/>
          <w:spacing w:val="-2"/>
          <w:shd w:val="clear" w:color="auto" w:fill="D9D9D9"/>
        </w:rPr>
        <w:t>I</w:t>
      </w:r>
      <w:r w:rsidRPr="007C7FB2">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4B15AF48" w14:textId="77777777" w:rsidR="00F67036" w:rsidRPr="00DF0CA0" w:rsidRDefault="00F67036" w:rsidP="00F67036">
      <w:pPr>
        <w:jc w:val="center"/>
        <w:rPr>
          <w:rFonts w:ascii="Arial" w:hAnsi="Arial" w:cs="Arial"/>
        </w:rPr>
      </w:pPr>
      <w:bookmarkStart w:id="8" w:name="_Hlk70670729"/>
      <w:r w:rsidRPr="00DF0CA0">
        <w:rPr>
          <w:rFonts w:ascii="Arial" w:hAnsi="Arial" w:cs="Arial"/>
        </w:rPr>
        <w:t>TERMO DE REFERÊNCIA</w:t>
      </w:r>
    </w:p>
    <w:p w14:paraId="7DBB94B8" w14:textId="77777777" w:rsidR="00F67036" w:rsidRPr="00DF0CA0" w:rsidRDefault="00F67036" w:rsidP="00F67036">
      <w:pPr>
        <w:pStyle w:val="PargrafodaLista"/>
        <w:numPr>
          <w:ilvl w:val="1"/>
          <w:numId w:val="42"/>
        </w:numPr>
        <w:contextualSpacing w:val="0"/>
        <w:rPr>
          <w:rFonts w:ascii="Arial" w:hAnsi="Arial" w:cs="Arial"/>
        </w:rPr>
      </w:pPr>
      <w:r w:rsidRPr="00DF0CA0">
        <w:rPr>
          <w:rFonts w:ascii="Arial" w:hAnsi="Arial" w:cs="Arial"/>
        </w:rPr>
        <w:t xml:space="preserve">Constitui objeto do presente Termo de Referência </w:t>
      </w:r>
      <w:proofErr w:type="gramStart"/>
      <w:r w:rsidRPr="00DF0CA0">
        <w:rPr>
          <w:rFonts w:ascii="Arial" w:hAnsi="Arial" w:cs="Arial"/>
        </w:rPr>
        <w:t>a</w:t>
      </w:r>
      <w:proofErr w:type="gramEnd"/>
      <w:r w:rsidRPr="00DF0CA0">
        <w:rPr>
          <w:rFonts w:ascii="Arial" w:hAnsi="Arial" w:cs="Arial"/>
        </w:rPr>
        <w:t xml:space="preserve"> pretensa:</w:t>
      </w:r>
    </w:p>
    <w:p w14:paraId="20453F39" w14:textId="77777777" w:rsidR="00F67036" w:rsidRDefault="00F67036" w:rsidP="00F67036">
      <w:pPr>
        <w:pStyle w:val="PargrafodaLista"/>
        <w:spacing w:after="0"/>
        <w:ind w:left="360"/>
        <w:jc w:val="both"/>
        <w:rPr>
          <w:rFonts w:ascii="Arial" w:hAnsi="Arial" w:cs="Arial"/>
        </w:rPr>
      </w:pPr>
      <w:r w:rsidRPr="004C1446">
        <w:rPr>
          <w:rFonts w:ascii="Arial" w:hAnsi="Arial" w:cs="Arial"/>
        </w:rPr>
        <w:t xml:space="preserve">Contratação de empresa para fornecimento de materiais Esportivos e para atender as necessidades da Secretaria Municipal de Esporte e Lazer deste Município de Bernardo </w:t>
      </w:r>
      <w:proofErr w:type="spellStart"/>
      <w:r w:rsidRPr="004C1446">
        <w:rPr>
          <w:rFonts w:ascii="Arial" w:hAnsi="Arial" w:cs="Arial"/>
        </w:rPr>
        <w:t>Sayão</w:t>
      </w:r>
      <w:proofErr w:type="spellEnd"/>
      <w:r w:rsidRPr="004C1446">
        <w:rPr>
          <w:rFonts w:ascii="Arial" w:hAnsi="Arial" w:cs="Arial"/>
        </w:rPr>
        <w:t xml:space="preserve"> – TO.</w:t>
      </w:r>
    </w:p>
    <w:p w14:paraId="1B97223C" w14:textId="77777777" w:rsidR="00F67036" w:rsidRPr="00DF0CA0" w:rsidRDefault="00F67036" w:rsidP="00F67036">
      <w:pPr>
        <w:pStyle w:val="PargrafodaLista"/>
        <w:spacing w:after="0"/>
        <w:ind w:left="360"/>
        <w:jc w:val="both"/>
        <w:rPr>
          <w:rFonts w:ascii="Arial" w:hAnsi="Arial" w:cs="Arial"/>
        </w:rPr>
      </w:pPr>
    </w:p>
    <w:p w14:paraId="100917F0" w14:textId="77777777" w:rsidR="00F67036" w:rsidRPr="00DF0CA0" w:rsidRDefault="00F67036" w:rsidP="00F67036">
      <w:pPr>
        <w:pStyle w:val="PargrafodaLista"/>
        <w:numPr>
          <w:ilvl w:val="0"/>
          <w:numId w:val="42"/>
        </w:numPr>
        <w:contextualSpacing w:val="0"/>
        <w:jc w:val="both"/>
        <w:rPr>
          <w:rFonts w:ascii="Arial" w:hAnsi="Arial" w:cs="Arial"/>
        </w:rPr>
      </w:pPr>
      <w:r w:rsidRPr="00DF0CA0">
        <w:rPr>
          <w:rFonts w:ascii="Arial" w:hAnsi="Arial" w:cs="Arial"/>
        </w:rPr>
        <w:t>JUSTIFICATIVA</w:t>
      </w:r>
    </w:p>
    <w:p w14:paraId="47E8183F" w14:textId="77777777" w:rsidR="00F67036" w:rsidRPr="00DF0CA0" w:rsidRDefault="00F67036" w:rsidP="00F67036">
      <w:pPr>
        <w:pStyle w:val="PargrafodaLista"/>
        <w:framePr w:hSpace="141" w:wrap="around" w:vAnchor="page" w:hAnchor="margin" w:y="496"/>
        <w:ind w:left="360"/>
        <w:jc w:val="both"/>
        <w:rPr>
          <w:rFonts w:ascii="Arial" w:hAnsi="Arial" w:cs="Arial"/>
        </w:rPr>
      </w:pPr>
    </w:p>
    <w:p w14:paraId="2DF6FC5C" w14:textId="77777777" w:rsidR="00F67036" w:rsidRDefault="00F67036" w:rsidP="00F67036">
      <w:pPr>
        <w:pStyle w:val="PargrafodaLista"/>
        <w:ind w:left="360"/>
        <w:jc w:val="both"/>
        <w:rPr>
          <w:rFonts w:ascii="Arial" w:hAnsi="Arial" w:cs="Arial"/>
        </w:rPr>
      </w:pPr>
      <w:bookmarkStart w:id="9" w:name="_Hlk125087941"/>
      <w:r w:rsidRPr="004C1446">
        <w:rPr>
          <w:rFonts w:ascii="Arial" w:hAnsi="Arial" w:cs="Arial"/>
        </w:rPr>
        <w:t xml:space="preserve">A aquisição do material será para atender as competições e os eventos esportivos realizados pelo Departamento de Esportes, apoiados pela Secretaria de Cultura, Esporte e Juventude, assim como para o apoio de atletas do Município que participarem de competições em outras localidades, como incentivo </w:t>
      </w:r>
      <w:proofErr w:type="gramStart"/>
      <w:r w:rsidRPr="004C1446">
        <w:rPr>
          <w:rFonts w:ascii="Arial" w:hAnsi="Arial" w:cs="Arial"/>
        </w:rPr>
        <w:t>a</w:t>
      </w:r>
      <w:proofErr w:type="gramEnd"/>
      <w:r w:rsidRPr="004C1446">
        <w:rPr>
          <w:rFonts w:ascii="Arial" w:hAnsi="Arial" w:cs="Arial"/>
        </w:rPr>
        <w:t xml:space="preserve"> prática de esportes, proporcionando melhor qualidade de vida aos munícipes.</w:t>
      </w:r>
      <w:bookmarkEnd w:id="9"/>
    </w:p>
    <w:p w14:paraId="4648AFF3" w14:textId="77777777" w:rsidR="00F67036" w:rsidRDefault="00F67036" w:rsidP="00F67036">
      <w:pPr>
        <w:pStyle w:val="PargrafodaLista"/>
        <w:ind w:left="360"/>
        <w:jc w:val="both"/>
        <w:rPr>
          <w:rFonts w:ascii="Arial" w:hAnsi="Arial" w:cs="Arial"/>
        </w:rPr>
      </w:pPr>
    </w:p>
    <w:p w14:paraId="773C163B" w14:textId="77777777" w:rsidR="00F67036" w:rsidRPr="00DF0CA0" w:rsidRDefault="00F67036" w:rsidP="00F67036">
      <w:pPr>
        <w:pStyle w:val="PargrafodaLista"/>
        <w:ind w:left="360"/>
        <w:jc w:val="both"/>
        <w:rPr>
          <w:rFonts w:ascii="Arial" w:hAnsi="Arial" w:cs="Arial"/>
        </w:rPr>
      </w:pPr>
      <w:r w:rsidRPr="00DF0CA0">
        <w:rPr>
          <w:rFonts w:ascii="Arial" w:hAnsi="Arial" w:cs="Arial"/>
        </w:rPr>
        <w:t>.3.0. DA AQUISIÇÃO DE PRODUTO</w:t>
      </w:r>
    </w:p>
    <w:p w14:paraId="572DDA35" w14:textId="77777777" w:rsidR="00F67036" w:rsidRPr="00DF0CA0" w:rsidRDefault="00F67036" w:rsidP="00F67036">
      <w:pPr>
        <w:jc w:val="both"/>
        <w:rPr>
          <w:rFonts w:ascii="Arial" w:hAnsi="Arial" w:cs="Arial"/>
        </w:rPr>
      </w:pPr>
      <w:r w:rsidRPr="00DF0CA0">
        <w:rPr>
          <w:rFonts w:ascii="Arial" w:hAnsi="Arial" w:cs="Arial"/>
        </w:rPr>
        <w:t>3.1. As características e especificações do objeto da referida contratação são:</w:t>
      </w:r>
    </w:p>
    <w:tbl>
      <w:tblPr>
        <w:tblW w:w="9510" w:type="dxa"/>
        <w:tblInd w:w="262" w:type="dxa"/>
        <w:tblLook w:val="04A0" w:firstRow="1" w:lastRow="0" w:firstColumn="1" w:lastColumn="0" w:noHBand="0" w:noVBand="1"/>
      </w:tblPr>
      <w:tblGrid>
        <w:gridCol w:w="839"/>
        <w:gridCol w:w="6520"/>
        <w:gridCol w:w="1129"/>
        <w:gridCol w:w="1022"/>
      </w:tblGrid>
      <w:tr w:rsidR="00F67036" w:rsidRPr="00DF0CA0" w14:paraId="79EEDC2E" w14:textId="77777777" w:rsidTr="001A7E9A">
        <w:tc>
          <w:tcPr>
            <w:tcW w:w="9510" w:type="dxa"/>
            <w:gridSpan w:val="4"/>
            <w:tcBorders>
              <w:top w:val="single" w:sz="4" w:space="0" w:color="auto"/>
              <w:left w:val="single" w:sz="4" w:space="0" w:color="auto"/>
              <w:bottom w:val="single" w:sz="4" w:space="0" w:color="auto"/>
              <w:right w:val="single" w:sz="4" w:space="0" w:color="auto"/>
            </w:tcBorders>
          </w:tcPr>
          <w:p w14:paraId="1518F800" w14:textId="77777777" w:rsidR="00F67036" w:rsidRPr="00DF0CA0" w:rsidRDefault="00F67036" w:rsidP="001A7E9A">
            <w:pPr>
              <w:jc w:val="both"/>
              <w:rPr>
                <w:rFonts w:ascii="Arial" w:hAnsi="Arial" w:cs="Arial"/>
              </w:rPr>
            </w:pPr>
            <w:r w:rsidRPr="004C1446">
              <w:rPr>
                <w:rFonts w:ascii="Arial" w:hAnsi="Arial" w:cs="Arial"/>
              </w:rPr>
              <w:t xml:space="preserve">Contratação de empresa para fornecimento de materiais Esportivos e para atender as necessidades da Secretaria Municipal de Esporte e Lazer deste Município de Bernardo </w:t>
            </w:r>
            <w:proofErr w:type="spellStart"/>
            <w:r w:rsidRPr="004C1446">
              <w:rPr>
                <w:rFonts w:ascii="Arial" w:hAnsi="Arial" w:cs="Arial"/>
              </w:rPr>
              <w:t>Sayão</w:t>
            </w:r>
            <w:proofErr w:type="spellEnd"/>
            <w:r w:rsidRPr="004C1446">
              <w:rPr>
                <w:rFonts w:ascii="Arial" w:hAnsi="Arial" w:cs="Arial"/>
              </w:rPr>
              <w:t xml:space="preserve"> – TO.</w:t>
            </w:r>
          </w:p>
        </w:tc>
      </w:tr>
      <w:tr w:rsidR="00F67036" w:rsidRPr="00DF0CA0" w14:paraId="78288549" w14:textId="77777777" w:rsidTr="001A7E9A">
        <w:tblPrEx>
          <w:tblCellMar>
            <w:left w:w="70" w:type="dxa"/>
            <w:right w:w="70" w:type="dxa"/>
          </w:tblCellMar>
        </w:tblPrEx>
        <w:trPr>
          <w:trHeight w:val="300"/>
        </w:trPr>
        <w:tc>
          <w:tcPr>
            <w:tcW w:w="83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B81DC27" w14:textId="77777777" w:rsidR="00F67036" w:rsidRPr="00DF0CA0" w:rsidRDefault="00F67036" w:rsidP="001A7E9A">
            <w:pPr>
              <w:jc w:val="center"/>
              <w:rPr>
                <w:rFonts w:ascii="Arial" w:hAnsi="Arial" w:cs="Arial"/>
                <w:b/>
                <w:bCs/>
                <w:color w:val="000000"/>
              </w:rPr>
            </w:pPr>
            <w:r w:rsidRPr="00DF0CA0">
              <w:rPr>
                <w:rFonts w:ascii="Arial" w:hAnsi="Arial" w:cs="Arial"/>
                <w:b/>
                <w:bCs/>
                <w:color w:val="000000"/>
              </w:rPr>
              <w:t>ITEM</w:t>
            </w:r>
          </w:p>
        </w:tc>
        <w:tc>
          <w:tcPr>
            <w:tcW w:w="6520" w:type="dxa"/>
            <w:tcBorders>
              <w:top w:val="single" w:sz="4" w:space="0" w:color="auto"/>
              <w:left w:val="nil"/>
              <w:bottom w:val="single" w:sz="4" w:space="0" w:color="auto"/>
              <w:right w:val="single" w:sz="4" w:space="0" w:color="auto"/>
            </w:tcBorders>
            <w:shd w:val="clear" w:color="000000" w:fill="D9D9D9"/>
            <w:noWrap/>
            <w:vAlign w:val="center"/>
            <w:hideMark/>
          </w:tcPr>
          <w:p w14:paraId="1FE79F5C" w14:textId="77777777" w:rsidR="00F67036" w:rsidRPr="00DF0CA0" w:rsidRDefault="00F67036" w:rsidP="001A7E9A">
            <w:pPr>
              <w:jc w:val="center"/>
              <w:rPr>
                <w:rFonts w:ascii="Arial" w:hAnsi="Arial" w:cs="Arial"/>
                <w:b/>
                <w:bCs/>
                <w:color w:val="000000"/>
              </w:rPr>
            </w:pPr>
            <w:r w:rsidRPr="00DF0CA0">
              <w:rPr>
                <w:rFonts w:ascii="Arial" w:hAnsi="Arial" w:cs="Arial"/>
                <w:b/>
                <w:bCs/>
                <w:color w:val="000000"/>
              </w:rPr>
              <w:t>DESCRIÇÃO</w:t>
            </w:r>
          </w:p>
        </w:tc>
        <w:tc>
          <w:tcPr>
            <w:tcW w:w="1129" w:type="dxa"/>
            <w:tcBorders>
              <w:top w:val="single" w:sz="4" w:space="0" w:color="auto"/>
              <w:left w:val="nil"/>
              <w:bottom w:val="single" w:sz="4" w:space="0" w:color="auto"/>
              <w:right w:val="single" w:sz="4" w:space="0" w:color="auto"/>
            </w:tcBorders>
            <w:shd w:val="clear" w:color="000000" w:fill="D0CECE"/>
            <w:vAlign w:val="center"/>
          </w:tcPr>
          <w:p w14:paraId="13D94213" w14:textId="77777777" w:rsidR="00F67036" w:rsidRPr="00DF0CA0" w:rsidRDefault="00F67036" w:rsidP="001A7E9A">
            <w:pPr>
              <w:jc w:val="center"/>
              <w:rPr>
                <w:rFonts w:ascii="Arial" w:hAnsi="Arial" w:cs="Arial"/>
                <w:b/>
                <w:bCs/>
                <w:color w:val="000000"/>
              </w:rPr>
            </w:pPr>
            <w:r w:rsidRPr="00DF0CA0">
              <w:rPr>
                <w:rFonts w:ascii="Arial" w:hAnsi="Arial" w:cs="Arial"/>
                <w:b/>
                <w:bCs/>
                <w:color w:val="000000"/>
              </w:rPr>
              <w:t>UND</w:t>
            </w:r>
          </w:p>
        </w:tc>
        <w:tc>
          <w:tcPr>
            <w:tcW w:w="1022" w:type="dxa"/>
            <w:tcBorders>
              <w:top w:val="single" w:sz="4" w:space="0" w:color="auto"/>
              <w:left w:val="nil"/>
              <w:bottom w:val="single" w:sz="4" w:space="0" w:color="auto"/>
              <w:right w:val="single" w:sz="4" w:space="0" w:color="auto"/>
            </w:tcBorders>
            <w:shd w:val="clear" w:color="000000" w:fill="D0CECE"/>
            <w:noWrap/>
            <w:vAlign w:val="center"/>
            <w:hideMark/>
          </w:tcPr>
          <w:p w14:paraId="10C8887B" w14:textId="77777777" w:rsidR="00F67036" w:rsidRPr="00DF0CA0" w:rsidRDefault="00F67036" w:rsidP="001A7E9A">
            <w:pPr>
              <w:jc w:val="center"/>
              <w:rPr>
                <w:rFonts w:ascii="Arial" w:hAnsi="Arial" w:cs="Arial"/>
                <w:b/>
                <w:bCs/>
                <w:color w:val="000000"/>
              </w:rPr>
            </w:pPr>
            <w:r w:rsidRPr="00DF0CA0">
              <w:rPr>
                <w:rFonts w:ascii="Arial" w:hAnsi="Arial" w:cs="Arial"/>
                <w:b/>
                <w:bCs/>
                <w:color w:val="000000"/>
              </w:rPr>
              <w:t xml:space="preserve">QUANT. </w:t>
            </w:r>
          </w:p>
        </w:tc>
      </w:tr>
      <w:tr w:rsidR="00F67036" w:rsidRPr="00DF0CA0" w14:paraId="528D4C3F"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hideMark/>
          </w:tcPr>
          <w:p w14:paraId="458E40F9" w14:textId="77777777" w:rsidR="00F67036" w:rsidRPr="00DF0CA0" w:rsidRDefault="00F67036" w:rsidP="001A7E9A">
            <w:pPr>
              <w:jc w:val="center"/>
              <w:rPr>
                <w:rFonts w:ascii="Arial" w:hAnsi="Arial" w:cs="Arial"/>
                <w:b/>
                <w:bCs/>
                <w:color w:val="000000"/>
              </w:rPr>
            </w:pPr>
            <w:proofErr w:type="gramStart"/>
            <w:r w:rsidRPr="00DF0CA0">
              <w:rPr>
                <w:rFonts w:ascii="Arial" w:hAnsi="Arial" w:cs="Arial"/>
                <w:b/>
                <w:color w:val="000000"/>
              </w:rPr>
              <w:t>1</w:t>
            </w:r>
            <w:proofErr w:type="gramEnd"/>
          </w:p>
        </w:tc>
        <w:tc>
          <w:tcPr>
            <w:tcW w:w="6520" w:type="dxa"/>
            <w:shd w:val="clear" w:color="000000" w:fill="FFFFFF"/>
            <w:vAlign w:val="bottom"/>
          </w:tcPr>
          <w:p w14:paraId="7D5F693E" w14:textId="77777777" w:rsidR="00F67036" w:rsidRPr="00DF0CA0" w:rsidRDefault="00F67036" w:rsidP="001A7E9A">
            <w:pPr>
              <w:rPr>
                <w:rFonts w:ascii="Arial" w:hAnsi="Arial" w:cs="Arial"/>
                <w:b/>
                <w:bCs/>
                <w:color w:val="000000"/>
              </w:rPr>
            </w:pPr>
            <w:r>
              <w:rPr>
                <w:rFonts w:ascii="Calibri" w:hAnsi="Calibri" w:cs="Calibri"/>
              </w:rPr>
              <w:t>Apito profissional tucano aneleira + bocal de silicone - Apito profissional tucano aneleira + bocal de silicone</w:t>
            </w:r>
          </w:p>
        </w:tc>
        <w:tc>
          <w:tcPr>
            <w:tcW w:w="1129" w:type="dxa"/>
            <w:shd w:val="clear" w:color="000000" w:fill="FFFFFF"/>
            <w:vAlign w:val="bottom"/>
          </w:tcPr>
          <w:p w14:paraId="50557917"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022" w:type="dxa"/>
            <w:shd w:val="clear" w:color="000000" w:fill="FFFFFF"/>
            <w:noWrap/>
            <w:vAlign w:val="bottom"/>
          </w:tcPr>
          <w:p w14:paraId="7A135413" w14:textId="77777777" w:rsidR="00F67036" w:rsidRPr="00DF0CA0" w:rsidRDefault="00F67036" w:rsidP="001A7E9A">
            <w:pPr>
              <w:jc w:val="center"/>
              <w:rPr>
                <w:rFonts w:ascii="Arial" w:hAnsi="Arial" w:cs="Arial"/>
                <w:b/>
                <w:bCs/>
                <w:color w:val="000000"/>
              </w:rPr>
            </w:pPr>
            <w:proofErr w:type="gramStart"/>
            <w:r>
              <w:rPr>
                <w:rFonts w:ascii="Calibri" w:hAnsi="Calibri" w:cs="Calibri"/>
              </w:rPr>
              <w:t>6</w:t>
            </w:r>
            <w:proofErr w:type="gramEnd"/>
          </w:p>
        </w:tc>
      </w:tr>
      <w:tr w:rsidR="00F67036" w:rsidRPr="00DF0CA0" w14:paraId="2955DBCB"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11B2E3BB" w14:textId="77777777" w:rsidR="00F67036" w:rsidRPr="00DF0CA0" w:rsidRDefault="00F67036" w:rsidP="001A7E9A">
            <w:pPr>
              <w:jc w:val="center"/>
              <w:rPr>
                <w:rFonts w:ascii="Arial" w:hAnsi="Arial" w:cs="Arial"/>
                <w:b/>
                <w:color w:val="000000"/>
              </w:rPr>
            </w:pPr>
            <w:proofErr w:type="gramStart"/>
            <w:r>
              <w:rPr>
                <w:rFonts w:ascii="Arial" w:hAnsi="Arial" w:cs="Arial"/>
                <w:b/>
                <w:color w:val="000000"/>
              </w:rPr>
              <w:t>2</w:t>
            </w:r>
            <w:proofErr w:type="gramEnd"/>
          </w:p>
        </w:tc>
        <w:tc>
          <w:tcPr>
            <w:tcW w:w="6520" w:type="dxa"/>
            <w:shd w:val="clear" w:color="000000" w:fill="FFFFFF"/>
            <w:vAlign w:val="bottom"/>
          </w:tcPr>
          <w:p w14:paraId="16D7446B" w14:textId="77777777" w:rsidR="00F67036" w:rsidRPr="00DF0CA0" w:rsidRDefault="00F67036" w:rsidP="001A7E9A">
            <w:pPr>
              <w:rPr>
                <w:rFonts w:ascii="Arial" w:hAnsi="Arial" w:cs="Arial"/>
              </w:rPr>
            </w:pPr>
            <w:r>
              <w:rPr>
                <w:rFonts w:ascii="Calibri" w:hAnsi="Calibri" w:cs="Calibri"/>
              </w:rPr>
              <w:t>Bandeira de árbitro de tecido poliéster com cabo metálico e empunhadura emborrachada.</w:t>
            </w:r>
          </w:p>
        </w:tc>
        <w:tc>
          <w:tcPr>
            <w:tcW w:w="1129" w:type="dxa"/>
            <w:shd w:val="clear" w:color="000000" w:fill="FFFFFF"/>
            <w:vAlign w:val="bottom"/>
          </w:tcPr>
          <w:p w14:paraId="5B687B49" w14:textId="77777777" w:rsidR="00F67036" w:rsidRPr="00DF0CA0" w:rsidRDefault="00F67036" w:rsidP="001A7E9A">
            <w:pPr>
              <w:jc w:val="center"/>
              <w:rPr>
                <w:rFonts w:ascii="Arial" w:hAnsi="Arial" w:cs="Arial"/>
              </w:rPr>
            </w:pPr>
            <w:r>
              <w:rPr>
                <w:rFonts w:ascii="Calibri" w:hAnsi="Calibri" w:cs="Calibri"/>
              </w:rPr>
              <w:t>PAR</w:t>
            </w:r>
          </w:p>
        </w:tc>
        <w:tc>
          <w:tcPr>
            <w:tcW w:w="1022" w:type="dxa"/>
            <w:shd w:val="clear" w:color="000000" w:fill="FFFFFF"/>
            <w:noWrap/>
            <w:vAlign w:val="bottom"/>
          </w:tcPr>
          <w:p w14:paraId="524E851F" w14:textId="77777777" w:rsidR="00F67036" w:rsidRPr="00DF0CA0" w:rsidRDefault="00F67036" w:rsidP="001A7E9A">
            <w:pPr>
              <w:jc w:val="center"/>
              <w:rPr>
                <w:rFonts w:ascii="Arial" w:hAnsi="Arial" w:cs="Arial"/>
              </w:rPr>
            </w:pPr>
            <w:proofErr w:type="gramStart"/>
            <w:r>
              <w:rPr>
                <w:rFonts w:ascii="Calibri" w:hAnsi="Calibri" w:cs="Calibri"/>
              </w:rPr>
              <w:t>4</w:t>
            </w:r>
            <w:proofErr w:type="gramEnd"/>
          </w:p>
        </w:tc>
      </w:tr>
      <w:tr w:rsidR="00F67036" w:rsidRPr="00DF0CA0" w14:paraId="509D7A8E"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5DDDB2F1" w14:textId="77777777" w:rsidR="00F67036" w:rsidRPr="00DF0CA0" w:rsidRDefault="00F67036" w:rsidP="001A7E9A">
            <w:pPr>
              <w:jc w:val="center"/>
              <w:rPr>
                <w:rFonts w:ascii="Arial" w:hAnsi="Arial" w:cs="Arial"/>
                <w:b/>
                <w:color w:val="000000"/>
              </w:rPr>
            </w:pPr>
            <w:proofErr w:type="gramStart"/>
            <w:r>
              <w:rPr>
                <w:rFonts w:ascii="Arial" w:hAnsi="Arial" w:cs="Arial"/>
                <w:b/>
                <w:color w:val="000000"/>
              </w:rPr>
              <w:t>3</w:t>
            </w:r>
            <w:proofErr w:type="gramEnd"/>
          </w:p>
        </w:tc>
        <w:tc>
          <w:tcPr>
            <w:tcW w:w="6520" w:type="dxa"/>
            <w:shd w:val="clear" w:color="000000" w:fill="FFFFFF"/>
            <w:vAlign w:val="bottom"/>
          </w:tcPr>
          <w:p w14:paraId="1D26AA3C" w14:textId="77777777" w:rsidR="00F67036" w:rsidRPr="00DF0CA0" w:rsidRDefault="00F67036" w:rsidP="001A7E9A">
            <w:pPr>
              <w:rPr>
                <w:rFonts w:ascii="Arial" w:hAnsi="Arial" w:cs="Arial"/>
              </w:rPr>
            </w:pPr>
            <w:r>
              <w:rPr>
                <w:rFonts w:ascii="Calibri" w:hAnsi="Calibri" w:cs="Calibri"/>
              </w:rPr>
              <w:t xml:space="preserve">Bolas p/ campo costurado material microfibra ou </w:t>
            </w:r>
            <w:proofErr w:type="spellStart"/>
            <w:r>
              <w:rPr>
                <w:rFonts w:ascii="Calibri" w:hAnsi="Calibri" w:cs="Calibri"/>
              </w:rPr>
              <w:t>termotec</w:t>
            </w:r>
            <w:proofErr w:type="spellEnd"/>
            <w:r>
              <w:rPr>
                <w:rFonts w:ascii="Calibri" w:hAnsi="Calibri" w:cs="Calibri"/>
              </w:rPr>
              <w:t xml:space="preserve"> PU, peso mínimo 410g, peso máximo 450g, circunferência de 68-70 cm, câmara de ar butílica ou látex, válvula removível.</w:t>
            </w:r>
          </w:p>
        </w:tc>
        <w:tc>
          <w:tcPr>
            <w:tcW w:w="1129" w:type="dxa"/>
            <w:shd w:val="clear" w:color="000000" w:fill="FFFFFF"/>
            <w:vAlign w:val="bottom"/>
          </w:tcPr>
          <w:p w14:paraId="6F5D7BBD" w14:textId="77777777" w:rsidR="00F67036" w:rsidRPr="00DF0CA0" w:rsidRDefault="00F67036" w:rsidP="001A7E9A">
            <w:pPr>
              <w:jc w:val="center"/>
              <w:rPr>
                <w:rFonts w:ascii="Arial" w:hAnsi="Arial" w:cs="Arial"/>
              </w:rPr>
            </w:pPr>
            <w:r>
              <w:rPr>
                <w:rFonts w:ascii="Calibri" w:hAnsi="Calibri" w:cs="Calibri"/>
              </w:rPr>
              <w:t>UNID</w:t>
            </w:r>
          </w:p>
        </w:tc>
        <w:tc>
          <w:tcPr>
            <w:tcW w:w="1022" w:type="dxa"/>
            <w:shd w:val="clear" w:color="000000" w:fill="FFFFFF"/>
            <w:noWrap/>
            <w:vAlign w:val="bottom"/>
          </w:tcPr>
          <w:p w14:paraId="7060E77C" w14:textId="77777777" w:rsidR="00F67036" w:rsidRPr="00DF0CA0" w:rsidRDefault="00F67036" w:rsidP="001A7E9A">
            <w:pPr>
              <w:jc w:val="center"/>
              <w:rPr>
                <w:rFonts w:ascii="Arial" w:hAnsi="Arial" w:cs="Arial"/>
              </w:rPr>
            </w:pPr>
            <w:r>
              <w:rPr>
                <w:rFonts w:ascii="Calibri" w:hAnsi="Calibri" w:cs="Calibri"/>
              </w:rPr>
              <w:t>35</w:t>
            </w:r>
          </w:p>
        </w:tc>
      </w:tr>
      <w:tr w:rsidR="00F67036" w:rsidRPr="00DF0CA0" w14:paraId="1D1FAABD"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447372D3" w14:textId="77777777" w:rsidR="00F67036" w:rsidRPr="00DF0CA0" w:rsidRDefault="00F67036" w:rsidP="001A7E9A">
            <w:pPr>
              <w:jc w:val="center"/>
              <w:rPr>
                <w:rFonts w:ascii="Arial" w:hAnsi="Arial" w:cs="Arial"/>
                <w:b/>
                <w:color w:val="000000"/>
              </w:rPr>
            </w:pPr>
            <w:proofErr w:type="gramStart"/>
            <w:r>
              <w:rPr>
                <w:rFonts w:ascii="Arial" w:hAnsi="Arial" w:cs="Arial"/>
                <w:b/>
                <w:color w:val="000000"/>
              </w:rPr>
              <w:t>4</w:t>
            </w:r>
            <w:proofErr w:type="gramEnd"/>
          </w:p>
        </w:tc>
        <w:tc>
          <w:tcPr>
            <w:tcW w:w="6520" w:type="dxa"/>
            <w:shd w:val="clear" w:color="000000" w:fill="FFFFFF"/>
            <w:vAlign w:val="bottom"/>
          </w:tcPr>
          <w:p w14:paraId="1C08EF4E" w14:textId="77777777" w:rsidR="00F67036" w:rsidRPr="00DF0CA0" w:rsidRDefault="00F67036" w:rsidP="001A7E9A">
            <w:pPr>
              <w:rPr>
                <w:rFonts w:ascii="Arial" w:hAnsi="Arial" w:cs="Arial"/>
              </w:rPr>
            </w:pPr>
            <w:r>
              <w:rPr>
                <w:rFonts w:ascii="Calibri" w:hAnsi="Calibri" w:cs="Calibri"/>
              </w:rPr>
              <w:t xml:space="preserve">Bolas p/ futsal costurada material microfibra ou </w:t>
            </w:r>
            <w:proofErr w:type="spellStart"/>
            <w:r>
              <w:rPr>
                <w:rFonts w:ascii="Calibri" w:hAnsi="Calibri" w:cs="Calibri"/>
              </w:rPr>
              <w:t>termortec</w:t>
            </w:r>
            <w:proofErr w:type="spellEnd"/>
            <w:r>
              <w:rPr>
                <w:rFonts w:ascii="Calibri" w:hAnsi="Calibri" w:cs="Calibri"/>
              </w:rPr>
              <w:t xml:space="preserve"> PU, peso mínimo 355g, peso máximo 390g, circunferência de 35-</w:t>
            </w:r>
            <w:proofErr w:type="gramStart"/>
            <w:r>
              <w:rPr>
                <w:rFonts w:ascii="Calibri" w:hAnsi="Calibri" w:cs="Calibri"/>
              </w:rPr>
              <w:t>67cm</w:t>
            </w:r>
            <w:proofErr w:type="gramEnd"/>
            <w:r>
              <w:rPr>
                <w:rFonts w:ascii="Calibri" w:hAnsi="Calibri" w:cs="Calibri"/>
              </w:rPr>
              <w:t>, câmara de ar butílica ou látex, válvula removível.</w:t>
            </w:r>
          </w:p>
        </w:tc>
        <w:tc>
          <w:tcPr>
            <w:tcW w:w="1129" w:type="dxa"/>
            <w:shd w:val="clear" w:color="000000" w:fill="FFFFFF"/>
            <w:vAlign w:val="bottom"/>
          </w:tcPr>
          <w:p w14:paraId="1DD15755" w14:textId="77777777" w:rsidR="00F67036" w:rsidRPr="00DF0CA0" w:rsidRDefault="00F67036" w:rsidP="001A7E9A">
            <w:pPr>
              <w:jc w:val="center"/>
              <w:rPr>
                <w:rFonts w:ascii="Arial" w:hAnsi="Arial" w:cs="Arial"/>
              </w:rPr>
            </w:pPr>
            <w:r>
              <w:rPr>
                <w:rFonts w:ascii="Calibri" w:hAnsi="Calibri" w:cs="Calibri"/>
              </w:rPr>
              <w:t>UNID</w:t>
            </w:r>
          </w:p>
        </w:tc>
        <w:tc>
          <w:tcPr>
            <w:tcW w:w="1022" w:type="dxa"/>
            <w:shd w:val="clear" w:color="000000" w:fill="FFFFFF"/>
            <w:noWrap/>
            <w:vAlign w:val="bottom"/>
          </w:tcPr>
          <w:p w14:paraId="0310231C" w14:textId="77777777" w:rsidR="00F67036" w:rsidRPr="00DF0CA0" w:rsidRDefault="00F67036" w:rsidP="001A7E9A">
            <w:pPr>
              <w:jc w:val="center"/>
              <w:rPr>
                <w:rFonts w:ascii="Arial" w:hAnsi="Arial" w:cs="Arial"/>
              </w:rPr>
            </w:pPr>
            <w:r>
              <w:rPr>
                <w:rFonts w:ascii="Calibri" w:hAnsi="Calibri" w:cs="Calibri"/>
              </w:rPr>
              <w:t>35</w:t>
            </w:r>
          </w:p>
        </w:tc>
      </w:tr>
      <w:tr w:rsidR="00F67036" w:rsidRPr="00DF0CA0" w14:paraId="491B337E"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62E5C5AA" w14:textId="77777777" w:rsidR="00F67036" w:rsidRPr="00DF0CA0" w:rsidRDefault="00F67036" w:rsidP="001A7E9A">
            <w:pPr>
              <w:jc w:val="center"/>
              <w:rPr>
                <w:rFonts w:ascii="Arial" w:hAnsi="Arial" w:cs="Arial"/>
                <w:b/>
                <w:color w:val="000000"/>
              </w:rPr>
            </w:pPr>
            <w:proofErr w:type="gramStart"/>
            <w:r>
              <w:rPr>
                <w:rFonts w:ascii="Arial" w:hAnsi="Arial" w:cs="Arial"/>
                <w:b/>
                <w:color w:val="000000"/>
              </w:rPr>
              <w:t>5</w:t>
            </w:r>
            <w:proofErr w:type="gramEnd"/>
          </w:p>
        </w:tc>
        <w:tc>
          <w:tcPr>
            <w:tcW w:w="6520" w:type="dxa"/>
            <w:shd w:val="clear" w:color="000000" w:fill="FFFFFF"/>
            <w:vAlign w:val="bottom"/>
          </w:tcPr>
          <w:p w14:paraId="23DCF3A9" w14:textId="77777777" w:rsidR="00F67036" w:rsidRPr="00DF0CA0" w:rsidRDefault="00F67036" w:rsidP="001A7E9A">
            <w:pPr>
              <w:rPr>
                <w:rFonts w:ascii="Arial" w:hAnsi="Arial" w:cs="Arial"/>
              </w:rPr>
            </w:pPr>
            <w:r>
              <w:rPr>
                <w:rFonts w:ascii="Calibri" w:hAnsi="Calibri" w:cs="Calibri"/>
              </w:rPr>
              <w:t>Bolas p/ vôlei com circunferência 64-</w:t>
            </w:r>
            <w:proofErr w:type="gramStart"/>
            <w:r>
              <w:rPr>
                <w:rFonts w:ascii="Calibri" w:hAnsi="Calibri" w:cs="Calibri"/>
              </w:rPr>
              <w:t>68cm</w:t>
            </w:r>
            <w:proofErr w:type="gramEnd"/>
            <w:r>
              <w:rPr>
                <w:rFonts w:ascii="Calibri" w:hAnsi="Calibri" w:cs="Calibri"/>
              </w:rPr>
              <w:t>, peso 230-280g, material sintético de 12 a 18 painel.</w:t>
            </w:r>
          </w:p>
        </w:tc>
        <w:tc>
          <w:tcPr>
            <w:tcW w:w="1129" w:type="dxa"/>
            <w:shd w:val="clear" w:color="000000" w:fill="FFFFFF"/>
            <w:vAlign w:val="bottom"/>
          </w:tcPr>
          <w:p w14:paraId="6E7C5942" w14:textId="77777777" w:rsidR="00F67036" w:rsidRPr="00DF0CA0" w:rsidRDefault="00F67036" w:rsidP="001A7E9A">
            <w:pPr>
              <w:jc w:val="center"/>
              <w:rPr>
                <w:rFonts w:ascii="Arial" w:hAnsi="Arial" w:cs="Arial"/>
              </w:rPr>
            </w:pPr>
            <w:r>
              <w:rPr>
                <w:rFonts w:ascii="Calibri" w:hAnsi="Calibri" w:cs="Calibri"/>
              </w:rPr>
              <w:t>UNID</w:t>
            </w:r>
          </w:p>
        </w:tc>
        <w:tc>
          <w:tcPr>
            <w:tcW w:w="1022" w:type="dxa"/>
            <w:shd w:val="clear" w:color="000000" w:fill="FFFFFF"/>
            <w:noWrap/>
            <w:vAlign w:val="bottom"/>
          </w:tcPr>
          <w:p w14:paraId="33792207" w14:textId="77777777" w:rsidR="00F67036" w:rsidRPr="00DF0CA0" w:rsidRDefault="00F67036" w:rsidP="001A7E9A">
            <w:pPr>
              <w:jc w:val="center"/>
              <w:rPr>
                <w:rFonts w:ascii="Arial" w:hAnsi="Arial" w:cs="Arial"/>
              </w:rPr>
            </w:pPr>
            <w:r>
              <w:rPr>
                <w:rFonts w:ascii="Calibri" w:hAnsi="Calibri" w:cs="Calibri"/>
              </w:rPr>
              <w:t>30</w:t>
            </w:r>
          </w:p>
        </w:tc>
      </w:tr>
      <w:tr w:rsidR="00F67036" w:rsidRPr="00DF0CA0" w14:paraId="0EC593E7"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33935785" w14:textId="77777777" w:rsidR="00F67036" w:rsidRPr="00DF0CA0" w:rsidRDefault="00F67036" w:rsidP="001A7E9A">
            <w:pPr>
              <w:jc w:val="center"/>
              <w:rPr>
                <w:rFonts w:ascii="Arial" w:hAnsi="Arial" w:cs="Arial"/>
                <w:b/>
                <w:color w:val="000000"/>
              </w:rPr>
            </w:pPr>
            <w:proofErr w:type="gramStart"/>
            <w:r>
              <w:rPr>
                <w:rFonts w:ascii="Arial" w:hAnsi="Arial" w:cs="Arial"/>
                <w:b/>
                <w:color w:val="000000"/>
              </w:rPr>
              <w:lastRenderedPageBreak/>
              <w:t>6</w:t>
            </w:r>
            <w:proofErr w:type="gramEnd"/>
          </w:p>
        </w:tc>
        <w:tc>
          <w:tcPr>
            <w:tcW w:w="6520" w:type="dxa"/>
            <w:shd w:val="clear" w:color="000000" w:fill="FFFFFF"/>
            <w:vAlign w:val="bottom"/>
          </w:tcPr>
          <w:p w14:paraId="36914EA0" w14:textId="77777777" w:rsidR="00F67036" w:rsidRPr="00DF0CA0" w:rsidRDefault="00F67036" w:rsidP="001A7E9A">
            <w:pPr>
              <w:rPr>
                <w:rFonts w:ascii="Arial" w:hAnsi="Arial" w:cs="Arial"/>
              </w:rPr>
            </w:pPr>
            <w:r>
              <w:rPr>
                <w:rFonts w:ascii="Calibri" w:hAnsi="Calibri" w:cs="Calibri"/>
              </w:rPr>
              <w:t xml:space="preserve">Bombas de encher bolas com dupla ação. Composição: Tubo: Policarbonato. Haste: </w:t>
            </w:r>
            <w:proofErr w:type="spellStart"/>
            <w:r>
              <w:rPr>
                <w:rFonts w:ascii="Calibri" w:hAnsi="Calibri" w:cs="Calibri"/>
              </w:rPr>
              <w:t>Acrilato</w:t>
            </w:r>
            <w:proofErr w:type="spellEnd"/>
            <w:r>
              <w:rPr>
                <w:rFonts w:ascii="Calibri" w:hAnsi="Calibri" w:cs="Calibri"/>
              </w:rPr>
              <w:t xml:space="preserve"> Nitrílica </w:t>
            </w:r>
            <w:proofErr w:type="spellStart"/>
            <w:r>
              <w:rPr>
                <w:rFonts w:ascii="Calibri" w:hAnsi="Calibri" w:cs="Calibri"/>
              </w:rPr>
              <w:t>Butadieno</w:t>
            </w:r>
            <w:proofErr w:type="spellEnd"/>
            <w:r>
              <w:rPr>
                <w:rFonts w:ascii="Calibri" w:hAnsi="Calibri" w:cs="Calibri"/>
              </w:rPr>
              <w:t xml:space="preserve"> Estireno. T </w:t>
            </w:r>
            <w:proofErr w:type="spellStart"/>
            <w:r>
              <w:rPr>
                <w:rFonts w:ascii="Calibri" w:hAnsi="Calibri" w:cs="Calibri"/>
              </w:rPr>
              <w:t>Handle</w:t>
            </w:r>
            <w:proofErr w:type="spellEnd"/>
            <w:r>
              <w:rPr>
                <w:rFonts w:ascii="Calibri" w:hAnsi="Calibri" w:cs="Calibri"/>
              </w:rPr>
              <w:t xml:space="preserve">: Polipropileno, Fechos: </w:t>
            </w:r>
            <w:proofErr w:type="spellStart"/>
            <w:r>
              <w:rPr>
                <w:rFonts w:ascii="Calibri" w:hAnsi="Calibri" w:cs="Calibri"/>
              </w:rPr>
              <w:t>Acrilato</w:t>
            </w:r>
            <w:proofErr w:type="spellEnd"/>
            <w:r>
              <w:rPr>
                <w:rFonts w:ascii="Calibri" w:hAnsi="Calibri" w:cs="Calibri"/>
              </w:rPr>
              <w:t xml:space="preserve"> Nitrílica </w:t>
            </w:r>
            <w:proofErr w:type="spellStart"/>
            <w:r>
              <w:rPr>
                <w:rFonts w:ascii="Calibri" w:hAnsi="Calibri" w:cs="Calibri"/>
              </w:rPr>
              <w:t>Butadieno</w:t>
            </w:r>
            <w:proofErr w:type="spellEnd"/>
            <w:r>
              <w:rPr>
                <w:rFonts w:ascii="Calibri" w:hAnsi="Calibri" w:cs="Calibri"/>
              </w:rPr>
              <w:t xml:space="preserve"> Estireno</w:t>
            </w:r>
            <w:proofErr w:type="gramStart"/>
            <w:r>
              <w:rPr>
                <w:rFonts w:ascii="Calibri" w:hAnsi="Calibri" w:cs="Calibri"/>
              </w:rPr>
              <w:t>, acompanha</w:t>
            </w:r>
            <w:proofErr w:type="gramEnd"/>
            <w:r>
              <w:rPr>
                <w:rFonts w:ascii="Calibri" w:hAnsi="Calibri" w:cs="Calibri"/>
              </w:rPr>
              <w:t xml:space="preserve"> mangueira e agulha e uma agulha reserva.</w:t>
            </w:r>
          </w:p>
        </w:tc>
        <w:tc>
          <w:tcPr>
            <w:tcW w:w="1129" w:type="dxa"/>
            <w:shd w:val="clear" w:color="000000" w:fill="FFFFFF"/>
            <w:vAlign w:val="bottom"/>
          </w:tcPr>
          <w:p w14:paraId="7F822AA3" w14:textId="77777777" w:rsidR="00F67036" w:rsidRPr="00DF0CA0" w:rsidRDefault="00F67036" w:rsidP="001A7E9A">
            <w:pPr>
              <w:jc w:val="center"/>
              <w:rPr>
                <w:rFonts w:ascii="Arial" w:hAnsi="Arial" w:cs="Arial"/>
              </w:rPr>
            </w:pPr>
            <w:r>
              <w:rPr>
                <w:rFonts w:ascii="Calibri" w:hAnsi="Calibri" w:cs="Calibri"/>
              </w:rPr>
              <w:t>UNID</w:t>
            </w:r>
          </w:p>
        </w:tc>
        <w:tc>
          <w:tcPr>
            <w:tcW w:w="1022" w:type="dxa"/>
            <w:shd w:val="clear" w:color="000000" w:fill="FFFFFF"/>
            <w:noWrap/>
            <w:vAlign w:val="bottom"/>
          </w:tcPr>
          <w:p w14:paraId="3FAA993D" w14:textId="77777777" w:rsidR="00F67036" w:rsidRPr="00DF0CA0" w:rsidRDefault="00F67036" w:rsidP="001A7E9A">
            <w:pPr>
              <w:jc w:val="center"/>
              <w:rPr>
                <w:rFonts w:ascii="Arial" w:hAnsi="Arial" w:cs="Arial"/>
              </w:rPr>
            </w:pPr>
            <w:proofErr w:type="gramStart"/>
            <w:r>
              <w:rPr>
                <w:rFonts w:ascii="Calibri" w:hAnsi="Calibri" w:cs="Calibri"/>
              </w:rPr>
              <w:t>6</w:t>
            </w:r>
            <w:proofErr w:type="gramEnd"/>
          </w:p>
        </w:tc>
      </w:tr>
      <w:tr w:rsidR="00F67036" w:rsidRPr="00DF0CA0" w14:paraId="71042EE1"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4CC7B71F" w14:textId="77777777" w:rsidR="00F67036" w:rsidRPr="00DF0CA0" w:rsidRDefault="00F67036" w:rsidP="001A7E9A">
            <w:pPr>
              <w:jc w:val="center"/>
              <w:rPr>
                <w:rFonts w:ascii="Arial" w:hAnsi="Arial" w:cs="Arial"/>
                <w:b/>
                <w:color w:val="000000"/>
              </w:rPr>
            </w:pPr>
            <w:proofErr w:type="gramStart"/>
            <w:r>
              <w:rPr>
                <w:rFonts w:ascii="Arial" w:hAnsi="Arial" w:cs="Arial"/>
                <w:b/>
                <w:color w:val="000000"/>
              </w:rPr>
              <w:t>7</w:t>
            </w:r>
            <w:proofErr w:type="gramEnd"/>
          </w:p>
        </w:tc>
        <w:tc>
          <w:tcPr>
            <w:tcW w:w="6520" w:type="dxa"/>
            <w:shd w:val="clear" w:color="000000" w:fill="FFFFFF"/>
            <w:vAlign w:val="bottom"/>
          </w:tcPr>
          <w:p w14:paraId="24C8EE90" w14:textId="77777777" w:rsidR="00F67036" w:rsidRPr="00DF0CA0" w:rsidRDefault="00F67036" w:rsidP="001A7E9A">
            <w:pPr>
              <w:rPr>
                <w:rFonts w:ascii="Arial" w:hAnsi="Arial" w:cs="Arial"/>
              </w:rPr>
            </w:pPr>
            <w:r>
              <w:rPr>
                <w:rFonts w:ascii="Calibri" w:hAnsi="Calibri" w:cs="Calibri"/>
              </w:rPr>
              <w:t xml:space="preserve">Coletes adultos material poliéster, com viés </w:t>
            </w:r>
            <w:proofErr w:type="spellStart"/>
            <w:r>
              <w:rPr>
                <w:rFonts w:ascii="Calibri" w:hAnsi="Calibri" w:cs="Calibri"/>
              </w:rPr>
              <w:t>helanquinha</w:t>
            </w:r>
            <w:proofErr w:type="spellEnd"/>
            <w:r>
              <w:rPr>
                <w:rFonts w:ascii="Calibri" w:hAnsi="Calibri" w:cs="Calibri"/>
              </w:rPr>
              <w:t>, com elástico nas laterais.</w:t>
            </w:r>
          </w:p>
        </w:tc>
        <w:tc>
          <w:tcPr>
            <w:tcW w:w="1129" w:type="dxa"/>
            <w:shd w:val="clear" w:color="000000" w:fill="FFFFFF"/>
            <w:vAlign w:val="bottom"/>
          </w:tcPr>
          <w:p w14:paraId="4B74DD08" w14:textId="77777777" w:rsidR="00F67036" w:rsidRPr="00DF0CA0" w:rsidRDefault="00F67036" w:rsidP="001A7E9A">
            <w:pPr>
              <w:jc w:val="center"/>
              <w:rPr>
                <w:rFonts w:ascii="Arial" w:hAnsi="Arial" w:cs="Arial"/>
              </w:rPr>
            </w:pPr>
            <w:r>
              <w:rPr>
                <w:rFonts w:ascii="Calibri" w:hAnsi="Calibri" w:cs="Calibri"/>
              </w:rPr>
              <w:t>UNID</w:t>
            </w:r>
          </w:p>
        </w:tc>
        <w:tc>
          <w:tcPr>
            <w:tcW w:w="1022" w:type="dxa"/>
            <w:shd w:val="clear" w:color="000000" w:fill="FFFFFF"/>
            <w:noWrap/>
            <w:vAlign w:val="bottom"/>
          </w:tcPr>
          <w:p w14:paraId="5D506A20" w14:textId="77777777" w:rsidR="00F67036" w:rsidRPr="00DF0CA0" w:rsidRDefault="00F67036" w:rsidP="001A7E9A">
            <w:pPr>
              <w:jc w:val="center"/>
              <w:rPr>
                <w:rFonts w:ascii="Arial" w:hAnsi="Arial" w:cs="Arial"/>
              </w:rPr>
            </w:pPr>
            <w:r>
              <w:rPr>
                <w:rFonts w:ascii="Calibri" w:hAnsi="Calibri" w:cs="Calibri"/>
              </w:rPr>
              <w:t>30</w:t>
            </w:r>
          </w:p>
        </w:tc>
      </w:tr>
      <w:tr w:rsidR="00F67036" w:rsidRPr="00DF0CA0" w14:paraId="17EA121E"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48876519" w14:textId="77777777" w:rsidR="00F67036" w:rsidRPr="00DF0CA0" w:rsidRDefault="00F67036" w:rsidP="001A7E9A">
            <w:pPr>
              <w:jc w:val="center"/>
              <w:rPr>
                <w:rFonts w:ascii="Arial" w:hAnsi="Arial" w:cs="Arial"/>
                <w:b/>
                <w:color w:val="000000"/>
              </w:rPr>
            </w:pPr>
            <w:proofErr w:type="gramStart"/>
            <w:r>
              <w:rPr>
                <w:rFonts w:ascii="Arial" w:hAnsi="Arial" w:cs="Arial"/>
                <w:b/>
                <w:color w:val="000000"/>
              </w:rPr>
              <w:t>8</w:t>
            </w:r>
            <w:proofErr w:type="gramEnd"/>
          </w:p>
        </w:tc>
        <w:tc>
          <w:tcPr>
            <w:tcW w:w="6520" w:type="dxa"/>
            <w:shd w:val="clear" w:color="000000" w:fill="FFFFFF"/>
            <w:vAlign w:val="bottom"/>
          </w:tcPr>
          <w:p w14:paraId="0D3E5790" w14:textId="77777777" w:rsidR="00F67036" w:rsidRPr="00DF0CA0" w:rsidRDefault="00F67036" w:rsidP="001A7E9A">
            <w:pPr>
              <w:rPr>
                <w:rFonts w:ascii="Arial" w:hAnsi="Arial" w:cs="Arial"/>
              </w:rPr>
            </w:pPr>
            <w:r>
              <w:rPr>
                <w:rFonts w:ascii="Calibri" w:hAnsi="Calibri" w:cs="Calibri"/>
              </w:rPr>
              <w:t xml:space="preserve">Coletes infantis material poliéster, com viés </w:t>
            </w:r>
            <w:proofErr w:type="spellStart"/>
            <w:r>
              <w:rPr>
                <w:rFonts w:ascii="Calibri" w:hAnsi="Calibri" w:cs="Calibri"/>
              </w:rPr>
              <w:t>helanquinha</w:t>
            </w:r>
            <w:proofErr w:type="spellEnd"/>
            <w:r>
              <w:rPr>
                <w:rFonts w:ascii="Calibri" w:hAnsi="Calibri" w:cs="Calibri"/>
              </w:rPr>
              <w:t>, com elástico nas laterais.</w:t>
            </w:r>
          </w:p>
        </w:tc>
        <w:tc>
          <w:tcPr>
            <w:tcW w:w="1129" w:type="dxa"/>
            <w:shd w:val="clear" w:color="000000" w:fill="FFFFFF"/>
            <w:vAlign w:val="bottom"/>
          </w:tcPr>
          <w:p w14:paraId="2BB1DCDF" w14:textId="77777777" w:rsidR="00F67036" w:rsidRPr="00DF0CA0" w:rsidRDefault="00F67036" w:rsidP="001A7E9A">
            <w:pPr>
              <w:jc w:val="center"/>
              <w:rPr>
                <w:rFonts w:ascii="Arial" w:hAnsi="Arial" w:cs="Arial"/>
              </w:rPr>
            </w:pPr>
            <w:r>
              <w:rPr>
                <w:rFonts w:ascii="Calibri" w:hAnsi="Calibri" w:cs="Calibri"/>
              </w:rPr>
              <w:t>UNID</w:t>
            </w:r>
          </w:p>
        </w:tc>
        <w:tc>
          <w:tcPr>
            <w:tcW w:w="1022" w:type="dxa"/>
            <w:shd w:val="clear" w:color="000000" w:fill="FFFFFF"/>
            <w:noWrap/>
            <w:vAlign w:val="bottom"/>
          </w:tcPr>
          <w:p w14:paraId="61731B45" w14:textId="77777777" w:rsidR="00F67036" w:rsidRPr="00DF0CA0" w:rsidRDefault="00F67036" w:rsidP="001A7E9A">
            <w:pPr>
              <w:jc w:val="center"/>
              <w:rPr>
                <w:rFonts w:ascii="Arial" w:hAnsi="Arial" w:cs="Arial"/>
              </w:rPr>
            </w:pPr>
            <w:r>
              <w:rPr>
                <w:rFonts w:ascii="Calibri" w:hAnsi="Calibri" w:cs="Calibri"/>
              </w:rPr>
              <w:t>30</w:t>
            </w:r>
          </w:p>
        </w:tc>
      </w:tr>
      <w:tr w:rsidR="00F67036" w:rsidRPr="00DF0CA0" w14:paraId="69ADCC8D"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09C5B988" w14:textId="77777777" w:rsidR="00F67036" w:rsidRPr="00DF0CA0" w:rsidRDefault="00F67036" w:rsidP="001A7E9A">
            <w:pPr>
              <w:jc w:val="center"/>
              <w:rPr>
                <w:rFonts w:ascii="Arial" w:hAnsi="Arial" w:cs="Arial"/>
                <w:b/>
                <w:color w:val="000000"/>
              </w:rPr>
            </w:pPr>
            <w:proofErr w:type="gramStart"/>
            <w:r>
              <w:rPr>
                <w:rFonts w:ascii="Arial" w:hAnsi="Arial" w:cs="Arial"/>
                <w:b/>
                <w:color w:val="000000"/>
              </w:rPr>
              <w:t>9</w:t>
            </w:r>
            <w:proofErr w:type="gramEnd"/>
          </w:p>
        </w:tc>
        <w:tc>
          <w:tcPr>
            <w:tcW w:w="6520" w:type="dxa"/>
            <w:shd w:val="clear" w:color="000000" w:fill="FFFFFF"/>
            <w:vAlign w:val="bottom"/>
          </w:tcPr>
          <w:p w14:paraId="016B4577" w14:textId="77777777" w:rsidR="00F67036" w:rsidRPr="00DF0CA0" w:rsidRDefault="00F67036" w:rsidP="001A7E9A">
            <w:pPr>
              <w:rPr>
                <w:rFonts w:ascii="Arial" w:hAnsi="Arial" w:cs="Arial"/>
              </w:rPr>
            </w:pPr>
            <w:r>
              <w:rPr>
                <w:rFonts w:ascii="Calibri" w:hAnsi="Calibri" w:cs="Calibri"/>
              </w:rPr>
              <w:t>Jogo de cartões (amarelo e vermelho)</w:t>
            </w:r>
          </w:p>
        </w:tc>
        <w:tc>
          <w:tcPr>
            <w:tcW w:w="1129" w:type="dxa"/>
            <w:shd w:val="clear" w:color="000000" w:fill="FFFFFF"/>
            <w:vAlign w:val="bottom"/>
          </w:tcPr>
          <w:p w14:paraId="0B549C68" w14:textId="77777777" w:rsidR="00F67036" w:rsidRPr="00DF0CA0" w:rsidRDefault="00F67036" w:rsidP="001A7E9A">
            <w:pPr>
              <w:jc w:val="center"/>
              <w:rPr>
                <w:rFonts w:ascii="Arial" w:hAnsi="Arial" w:cs="Arial"/>
              </w:rPr>
            </w:pPr>
            <w:r>
              <w:rPr>
                <w:rFonts w:ascii="Calibri" w:hAnsi="Calibri" w:cs="Calibri"/>
              </w:rPr>
              <w:t>JOGO</w:t>
            </w:r>
          </w:p>
        </w:tc>
        <w:tc>
          <w:tcPr>
            <w:tcW w:w="1022" w:type="dxa"/>
            <w:shd w:val="clear" w:color="000000" w:fill="FFFFFF"/>
            <w:noWrap/>
            <w:vAlign w:val="bottom"/>
          </w:tcPr>
          <w:p w14:paraId="480101C5" w14:textId="77777777" w:rsidR="00F67036" w:rsidRPr="00DF0CA0" w:rsidRDefault="00F67036" w:rsidP="001A7E9A">
            <w:pPr>
              <w:jc w:val="center"/>
              <w:rPr>
                <w:rFonts w:ascii="Arial" w:hAnsi="Arial" w:cs="Arial"/>
              </w:rPr>
            </w:pPr>
            <w:proofErr w:type="gramStart"/>
            <w:r>
              <w:rPr>
                <w:rFonts w:ascii="Calibri" w:hAnsi="Calibri" w:cs="Calibri"/>
              </w:rPr>
              <w:t>6</w:t>
            </w:r>
            <w:proofErr w:type="gramEnd"/>
          </w:p>
        </w:tc>
      </w:tr>
      <w:tr w:rsidR="00F67036" w:rsidRPr="00DF0CA0" w14:paraId="35A58AD0"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4B8D279F" w14:textId="77777777" w:rsidR="00F67036" w:rsidRPr="00DF0CA0" w:rsidRDefault="00F67036" w:rsidP="001A7E9A">
            <w:pPr>
              <w:jc w:val="center"/>
              <w:rPr>
                <w:rFonts w:ascii="Arial" w:hAnsi="Arial" w:cs="Arial"/>
                <w:b/>
                <w:color w:val="000000"/>
              </w:rPr>
            </w:pPr>
            <w:r>
              <w:rPr>
                <w:rFonts w:ascii="Arial" w:hAnsi="Arial" w:cs="Arial"/>
                <w:b/>
                <w:color w:val="000000"/>
              </w:rPr>
              <w:t>10</w:t>
            </w:r>
          </w:p>
        </w:tc>
        <w:tc>
          <w:tcPr>
            <w:tcW w:w="6520" w:type="dxa"/>
            <w:shd w:val="clear" w:color="000000" w:fill="FFFFFF"/>
            <w:vAlign w:val="bottom"/>
          </w:tcPr>
          <w:p w14:paraId="0135D5E8" w14:textId="77777777" w:rsidR="00F67036" w:rsidRPr="00DF0CA0" w:rsidRDefault="00F67036" w:rsidP="001A7E9A">
            <w:pPr>
              <w:rPr>
                <w:rFonts w:ascii="Arial" w:hAnsi="Arial" w:cs="Arial"/>
              </w:rPr>
            </w:pPr>
            <w:r>
              <w:rPr>
                <w:rFonts w:ascii="Calibri" w:hAnsi="Calibri" w:cs="Calibri"/>
              </w:rPr>
              <w:t>UVA P/ GOLEIRO DE CAMPO. Especificação: Apresenta palma SDG (</w:t>
            </w:r>
            <w:proofErr w:type="spellStart"/>
            <w:r>
              <w:rPr>
                <w:rFonts w:ascii="Calibri" w:hAnsi="Calibri" w:cs="Calibri"/>
              </w:rPr>
              <w:t>Super</w:t>
            </w:r>
            <w:proofErr w:type="spellEnd"/>
            <w:r>
              <w:rPr>
                <w:rFonts w:ascii="Calibri" w:hAnsi="Calibri" w:cs="Calibri"/>
              </w:rPr>
              <w:t xml:space="preserve"> </w:t>
            </w:r>
            <w:proofErr w:type="spellStart"/>
            <w:r>
              <w:rPr>
                <w:rFonts w:ascii="Calibri" w:hAnsi="Calibri" w:cs="Calibri"/>
              </w:rPr>
              <w:t>Dense</w:t>
            </w:r>
            <w:proofErr w:type="spellEnd"/>
            <w:r>
              <w:rPr>
                <w:rFonts w:ascii="Calibri" w:hAnsi="Calibri" w:cs="Calibri"/>
              </w:rPr>
              <w:t xml:space="preserve"> </w:t>
            </w:r>
            <w:proofErr w:type="spellStart"/>
            <w:r>
              <w:rPr>
                <w:rFonts w:ascii="Calibri" w:hAnsi="Calibri" w:cs="Calibri"/>
              </w:rPr>
              <w:t>Grip</w:t>
            </w:r>
            <w:proofErr w:type="spellEnd"/>
            <w:r>
              <w:rPr>
                <w:rFonts w:ascii="Calibri" w:hAnsi="Calibri" w:cs="Calibri"/>
              </w:rPr>
              <w:t xml:space="preserve">) com camada de PU esponjosa de </w:t>
            </w:r>
            <w:proofErr w:type="gramStart"/>
            <w:r>
              <w:rPr>
                <w:rFonts w:ascii="Calibri" w:hAnsi="Calibri" w:cs="Calibri"/>
              </w:rPr>
              <w:t>3</w:t>
            </w:r>
            <w:proofErr w:type="gramEnd"/>
            <w:r>
              <w:rPr>
                <w:rFonts w:ascii="Calibri" w:hAnsi="Calibri" w:cs="Calibri"/>
              </w:rPr>
              <w:t xml:space="preserve"> mm somada ao látex sintético (SBR) de 2 mm, que resulta em uma </w:t>
            </w:r>
            <w:proofErr w:type="spellStart"/>
            <w:r>
              <w:rPr>
                <w:rFonts w:ascii="Calibri" w:hAnsi="Calibri" w:cs="Calibri"/>
              </w:rPr>
              <w:t>super</w:t>
            </w:r>
            <w:proofErr w:type="spellEnd"/>
            <w:r>
              <w:rPr>
                <w:rFonts w:ascii="Calibri" w:hAnsi="Calibri" w:cs="Calibri"/>
              </w:rPr>
              <w:t xml:space="preserve"> camada amortecedora de 5 </w:t>
            </w:r>
            <w:proofErr w:type="spellStart"/>
            <w:r>
              <w:rPr>
                <w:rFonts w:ascii="Calibri" w:hAnsi="Calibri" w:cs="Calibri"/>
              </w:rPr>
              <w:t>mm.</w:t>
            </w:r>
            <w:proofErr w:type="spellEnd"/>
            <w:r>
              <w:rPr>
                <w:rFonts w:ascii="Calibri" w:hAnsi="Calibri" w:cs="Calibri"/>
              </w:rPr>
              <w:t xml:space="preserve"> A tecnologia Flex prioriza a mobilidade das mãos. O corte Curvo Garra System, aumenta a fixação da mão à bola e o Dorso </w:t>
            </w:r>
            <w:proofErr w:type="spellStart"/>
            <w:r>
              <w:rPr>
                <w:rFonts w:ascii="Calibri" w:hAnsi="Calibri" w:cs="Calibri"/>
              </w:rPr>
              <w:t>Super</w:t>
            </w:r>
            <w:proofErr w:type="spellEnd"/>
            <w:r>
              <w:rPr>
                <w:rFonts w:ascii="Calibri" w:hAnsi="Calibri" w:cs="Calibri"/>
              </w:rPr>
              <w:t xml:space="preserve"> </w:t>
            </w:r>
            <w:proofErr w:type="spellStart"/>
            <w:r>
              <w:rPr>
                <w:rFonts w:ascii="Calibri" w:hAnsi="Calibri" w:cs="Calibri"/>
              </w:rPr>
              <w:t>Grip</w:t>
            </w:r>
            <w:proofErr w:type="spellEnd"/>
            <w:r>
              <w:rPr>
                <w:rFonts w:ascii="Calibri" w:hAnsi="Calibri" w:cs="Calibri"/>
              </w:rPr>
              <w:t xml:space="preserve"> é desenvolvido com material resistente para dar maior durabilidade à luva.</w:t>
            </w:r>
          </w:p>
        </w:tc>
        <w:tc>
          <w:tcPr>
            <w:tcW w:w="1129" w:type="dxa"/>
            <w:shd w:val="clear" w:color="000000" w:fill="FFFFFF"/>
            <w:vAlign w:val="bottom"/>
          </w:tcPr>
          <w:p w14:paraId="095BE247" w14:textId="77777777" w:rsidR="00F67036" w:rsidRPr="00DF0CA0" w:rsidRDefault="00F67036" w:rsidP="001A7E9A">
            <w:pPr>
              <w:jc w:val="center"/>
              <w:rPr>
                <w:rFonts w:ascii="Arial" w:hAnsi="Arial" w:cs="Arial"/>
              </w:rPr>
            </w:pPr>
            <w:r>
              <w:rPr>
                <w:rFonts w:ascii="Calibri" w:hAnsi="Calibri" w:cs="Calibri"/>
              </w:rPr>
              <w:t>PAR</w:t>
            </w:r>
          </w:p>
        </w:tc>
        <w:tc>
          <w:tcPr>
            <w:tcW w:w="1022" w:type="dxa"/>
            <w:shd w:val="clear" w:color="000000" w:fill="FFFFFF"/>
            <w:noWrap/>
            <w:vAlign w:val="bottom"/>
          </w:tcPr>
          <w:p w14:paraId="25046BBA" w14:textId="77777777" w:rsidR="00F67036" w:rsidRPr="00DF0CA0" w:rsidRDefault="00F67036" w:rsidP="001A7E9A">
            <w:pPr>
              <w:jc w:val="center"/>
              <w:rPr>
                <w:rFonts w:ascii="Arial" w:hAnsi="Arial" w:cs="Arial"/>
              </w:rPr>
            </w:pPr>
            <w:r>
              <w:rPr>
                <w:rFonts w:ascii="Calibri" w:hAnsi="Calibri" w:cs="Calibri"/>
              </w:rPr>
              <w:t>12</w:t>
            </w:r>
          </w:p>
        </w:tc>
      </w:tr>
      <w:tr w:rsidR="00F67036" w:rsidRPr="00DF0CA0" w14:paraId="511AE2CB"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2ACB0D4A" w14:textId="77777777" w:rsidR="00F67036" w:rsidRPr="00DF0CA0" w:rsidRDefault="00F67036" w:rsidP="001A7E9A">
            <w:pPr>
              <w:jc w:val="center"/>
              <w:rPr>
                <w:rFonts w:ascii="Arial" w:hAnsi="Arial" w:cs="Arial"/>
                <w:b/>
                <w:color w:val="000000"/>
              </w:rPr>
            </w:pPr>
            <w:r>
              <w:rPr>
                <w:rFonts w:ascii="Arial" w:hAnsi="Arial" w:cs="Arial"/>
                <w:b/>
                <w:color w:val="000000"/>
              </w:rPr>
              <w:t>11</w:t>
            </w:r>
          </w:p>
        </w:tc>
        <w:tc>
          <w:tcPr>
            <w:tcW w:w="6520" w:type="dxa"/>
            <w:shd w:val="clear" w:color="000000" w:fill="FFFFFF"/>
            <w:vAlign w:val="bottom"/>
          </w:tcPr>
          <w:p w14:paraId="4AC9A932" w14:textId="77777777" w:rsidR="00F67036" w:rsidRPr="00DF0CA0" w:rsidRDefault="00F67036" w:rsidP="001A7E9A">
            <w:pPr>
              <w:rPr>
                <w:rFonts w:ascii="Arial" w:hAnsi="Arial" w:cs="Arial"/>
              </w:rPr>
            </w:pPr>
            <w:r>
              <w:rPr>
                <w:rFonts w:ascii="Calibri" w:hAnsi="Calibri" w:cs="Calibri"/>
              </w:rPr>
              <w:t>Placar de Mesa Marcador Manual Dobrável, Contador De Pontos, Material PVC.</w:t>
            </w:r>
          </w:p>
        </w:tc>
        <w:tc>
          <w:tcPr>
            <w:tcW w:w="1129" w:type="dxa"/>
            <w:shd w:val="clear" w:color="000000" w:fill="FFFFFF"/>
            <w:vAlign w:val="bottom"/>
          </w:tcPr>
          <w:p w14:paraId="356CD0C9" w14:textId="77777777" w:rsidR="00F67036" w:rsidRPr="00DF0CA0" w:rsidRDefault="00F67036" w:rsidP="001A7E9A">
            <w:pPr>
              <w:jc w:val="center"/>
              <w:rPr>
                <w:rFonts w:ascii="Arial" w:hAnsi="Arial" w:cs="Arial"/>
              </w:rPr>
            </w:pPr>
            <w:r>
              <w:rPr>
                <w:rFonts w:ascii="Calibri" w:hAnsi="Calibri" w:cs="Calibri"/>
              </w:rPr>
              <w:t>UNID</w:t>
            </w:r>
          </w:p>
        </w:tc>
        <w:tc>
          <w:tcPr>
            <w:tcW w:w="1022" w:type="dxa"/>
            <w:shd w:val="clear" w:color="000000" w:fill="FFFFFF"/>
            <w:noWrap/>
            <w:vAlign w:val="bottom"/>
          </w:tcPr>
          <w:p w14:paraId="2A927EE5" w14:textId="77777777" w:rsidR="00F67036" w:rsidRPr="00DF0CA0" w:rsidRDefault="00F67036" w:rsidP="001A7E9A">
            <w:pPr>
              <w:jc w:val="center"/>
              <w:rPr>
                <w:rFonts w:ascii="Arial" w:hAnsi="Arial" w:cs="Arial"/>
              </w:rPr>
            </w:pPr>
            <w:proofErr w:type="gramStart"/>
            <w:r>
              <w:rPr>
                <w:rFonts w:ascii="Calibri" w:hAnsi="Calibri" w:cs="Calibri"/>
              </w:rPr>
              <w:t>2</w:t>
            </w:r>
            <w:proofErr w:type="gramEnd"/>
          </w:p>
        </w:tc>
      </w:tr>
      <w:tr w:rsidR="00F67036" w:rsidRPr="00DF0CA0" w14:paraId="5BD95130"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0F7B6A27" w14:textId="77777777" w:rsidR="00F67036" w:rsidRPr="00DF0CA0" w:rsidRDefault="00F67036" w:rsidP="001A7E9A">
            <w:pPr>
              <w:jc w:val="center"/>
              <w:rPr>
                <w:rFonts w:ascii="Arial" w:hAnsi="Arial" w:cs="Arial"/>
                <w:b/>
                <w:color w:val="000000"/>
              </w:rPr>
            </w:pPr>
            <w:r>
              <w:rPr>
                <w:rFonts w:ascii="Arial" w:hAnsi="Arial" w:cs="Arial"/>
                <w:b/>
                <w:color w:val="000000"/>
              </w:rPr>
              <w:t>12</w:t>
            </w:r>
          </w:p>
        </w:tc>
        <w:tc>
          <w:tcPr>
            <w:tcW w:w="6520" w:type="dxa"/>
            <w:shd w:val="clear" w:color="000000" w:fill="FFFFFF"/>
            <w:vAlign w:val="bottom"/>
          </w:tcPr>
          <w:p w14:paraId="0CA41CEF" w14:textId="77777777" w:rsidR="00F67036" w:rsidRPr="00DF0CA0" w:rsidRDefault="00F67036" w:rsidP="001A7E9A">
            <w:pPr>
              <w:rPr>
                <w:rFonts w:ascii="Arial" w:hAnsi="Arial" w:cs="Arial"/>
              </w:rPr>
            </w:pPr>
            <w:r>
              <w:rPr>
                <w:rFonts w:ascii="Calibri" w:hAnsi="Calibri" w:cs="Calibri"/>
              </w:rPr>
              <w:t>Redes de vôlei, tamanho: 9,5x1m, duas faixas sintéticas, 100% polipropileno, malha 14X14.</w:t>
            </w:r>
          </w:p>
        </w:tc>
        <w:tc>
          <w:tcPr>
            <w:tcW w:w="1129" w:type="dxa"/>
            <w:shd w:val="clear" w:color="000000" w:fill="FFFFFF"/>
            <w:vAlign w:val="bottom"/>
          </w:tcPr>
          <w:p w14:paraId="0EF6AA3C" w14:textId="77777777" w:rsidR="00F67036" w:rsidRPr="00DF0CA0" w:rsidRDefault="00F67036" w:rsidP="001A7E9A">
            <w:pPr>
              <w:jc w:val="center"/>
              <w:rPr>
                <w:rFonts w:ascii="Arial" w:hAnsi="Arial" w:cs="Arial"/>
              </w:rPr>
            </w:pPr>
            <w:r>
              <w:rPr>
                <w:rFonts w:ascii="Calibri" w:hAnsi="Calibri" w:cs="Calibri"/>
              </w:rPr>
              <w:t>UNID</w:t>
            </w:r>
          </w:p>
        </w:tc>
        <w:tc>
          <w:tcPr>
            <w:tcW w:w="1022" w:type="dxa"/>
            <w:shd w:val="clear" w:color="000000" w:fill="FFFFFF"/>
            <w:noWrap/>
            <w:vAlign w:val="bottom"/>
          </w:tcPr>
          <w:p w14:paraId="27ED761F" w14:textId="77777777" w:rsidR="00F67036" w:rsidRPr="00DF0CA0" w:rsidRDefault="00F67036" w:rsidP="001A7E9A">
            <w:pPr>
              <w:jc w:val="center"/>
              <w:rPr>
                <w:rFonts w:ascii="Arial" w:hAnsi="Arial" w:cs="Arial"/>
              </w:rPr>
            </w:pPr>
            <w:proofErr w:type="gramStart"/>
            <w:r>
              <w:rPr>
                <w:rFonts w:ascii="Calibri" w:hAnsi="Calibri" w:cs="Calibri"/>
              </w:rPr>
              <w:t>8</w:t>
            </w:r>
            <w:proofErr w:type="gramEnd"/>
          </w:p>
        </w:tc>
      </w:tr>
      <w:tr w:rsidR="00F67036" w:rsidRPr="00DF0CA0" w14:paraId="701EAFF3"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3B0C74AE" w14:textId="77777777" w:rsidR="00F67036" w:rsidRPr="00DF0CA0" w:rsidRDefault="00F67036" w:rsidP="001A7E9A">
            <w:pPr>
              <w:jc w:val="center"/>
              <w:rPr>
                <w:rFonts w:ascii="Arial" w:hAnsi="Arial" w:cs="Arial"/>
                <w:b/>
                <w:color w:val="000000"/>
              </w:rPr>
            </w:pPr>
            <w:r>
              <w:rPr>
                <w:rFonts w:ascii="Arial" w:hAnsi="Arial" w:cs="Arial"/>
                <w:b/>
                <w:color w:val="000000"/>
              </w:rPr>
              <w:t>13</w:t>
            </w:r>
          </w:p>
        </w:tc>
        <w:tc>
          <w:tcPr>
            <w:tcW w:w="6520" w:type="dxa"/>
            <w:shd w:val="clear" w:color="000000" w:fill="FFFFFF"/>
            <w:vAlign w:val="bottom"/>
          </w:tcPr>
          <w:p w14:paraId="67E513AC" w14:textId="77777777" w:rsidR="00F67036" w:rsidRPr="00DF0CA0" w:rsidRDefault="00F67036" w:rsidP="001A7E9A">
            <w:pPr>
              <w:rPr>
                <w:rFonts w:ascii="Arial" w:hAnsi="Arial" w:cs="Arial"/>
              </w:rPr>
            </w:pPr>
            <w:r>
              <w:rPr>
                <w:rFonts w:ascii="Calibri" w:hAnsi="Calibri" w:cs="Calibri"/>
              </w:rPr>
              <w:t>Redes p traves futsal mat. Seda, medida 2,10</w:t>
            </w:r>
            <w:proofErr w:type="gramStart"/>
            <w:r>
              <w:rPr>
                <w:rFonts w:ascii="Calibri" w:hAnsi="Calibri" w:cs="Calibri"/>
              </w:rPr>
              <w:t>X3,</w:t>
            </w:r>
            <w:proofErr w:type="gramEnd"/>
            <w:r>
              <w:rPr>
                <w:rFonts w:ascii="Calibri" w:hAnsi="Calibri" w:cs="Calibri"/>
              </w:rPr>
              <w:t>20m, 100% polipropileno, malha 12x12cm fio 4.</w:t>
            </w:r>
          </w:p>
        </w:tc>
        <w:tc>
          <w:tcPr>
            <w:tcW w:w="1129" w:type="dxa"/>
            <w:shd w:val="clear" w:color="000000" w:fill="FFFFFF"/>
            <w:vAlign w:val="bottom"/>
          </w:tcPr>
          <w:p w14:paraId="5A308CDE" w14:textId="77777777" w:rsidR="00F67036" w:rsidRPr="00DF0CA0" w:rsidRDefault="00F67036" w:rsidP="001A7E9A">
            <w:pPr>
              <w:jc w:val="center"/>
              <w:rPr>
                <w:rFonts w:ascii="Arial" w:hAnsi="Arial" w:cs="Arial"/>
              </w:rPr>
            </w:pPr>
            <w:r>
              <w:rPr>
                <w:rFonts w:ascii="Calibri" w:hAnsi="Calibri" w:cs="Calibri"/>
              </w:rPr>
              <w:t>UNID</w:t>
            </w:r>
          </w:p>
        </w:tc>
        <w:tc>
          <w:tcPr>
            <w:tcW w:w="1022" w:type="dxa"/>
            <w:shd w:val="clear" w:color="000000" w:fill="FFFFFF"/>
            <w:noWrap/>
            <w:vAlign w:val="bottom"/>
          </w:tcPr>
          <w:p w14:paraId="13990342" w14:textId="77777777" w:rsidR="00F67036" w:rsidRPr="00DF0CA0" w:rsidRDefault="00F67036" w:rsidP="001A7E9A">
            <w:pPr>
              <w:jc w:val="center"/>
              <w:rPr>
                <w:rFonts w:ascii="Arial" w:hAnsi="Arial" w:cs="Arial"/>
              </w:rPr>
            </w:pPr>
            <w:proofErr w:type="gramStart"/>
            <w:r>
              <w:rPr>
                <w:rFonts w:ascii="Calibri" w:hAnsi="Calibri" w:cs="Calibri"/>
              </w:rPr>
              <w:t>6</w:t>
            </w:r>
            <w:proofErr w:type="gramEnd"/>
          </w:p>
        </w:tc>
      </w:tr>
      <w:tr w:rsidR="00F67036" w:rsidRPr="00DF0CA0" w14:paraId="674E8101"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6450E739" w14:textId="77777777" w:rsidR="00F67036" w:rsidRPr="00DF0CA0" w:rsidRDefault="00F67036" w:rsidP="001A7E9A">
            <w:pPr>
              <w:jc w:val="center"/>
              <w:rPr>
                <w:rFonts w:ascii="Arial" w:hAnsi="Arial" w:cs="Arial"/>
                <w:b/>
                <w:color w:val="000000"/>
              </w:rPr>
            </w:pPr>
            <w:r>
              <w:rPr>
                <w:rFonts w:ascii="Arial" w:hAnsi="Arial" w:cs="Arial"/>
                <w:b/>
                <w:color w:val="000000"/>
              </w:rPr>
              <w:t>14</w:t>
            </w:r>
          </w:p>
        </w:tc>
        <w:tc>
          <w:tcPr>
            <w:tcW w:w="6520" w:type="dxa"/>
            <w:shd w:val="clear" w:color="000000" w:fill="FFFFFF"/>
            <w:vAlign w:val="bottom"/>
          </w:tcPr>
          <w:p w14:paraId="0EC36FEB" w14:textId="77777777" w:rsidR="00F67036" w:rsidRPr="00DF0CA0" w:rsidRDefault="00F67036" w:rsidP="001A7E9A">
            <w:pPr>
              <w:rPr>
                <w:rFonts w:ascii="Arial" w:hAnsi="Arial" w:cs="Arial"/>
              </w:rPr>
            </w:pPr>
            <w:r>
              <w:rPr>
                <w:rFonts w:ascii="Calibri" w:hAnsi="Calibri" w:cs="Calibri"/>
              </w:rPr>
              <w:t>Redes p/ traves de campo, mat. Seda, medida 2,5</w:t>
            </w:r>
            <w:proofErr w:type="gramStart"/>
            <w:r>
              <w:rPr>
                <w:rFonts w:ascii="Calibri" w:hAnsi="Calibri" w:cs="Calibri"/>
              </w:rPr>
              <w:t>X7,</w:t>
            </w:r>
            <w:proofErr w:type="gramEnd"/>
            <w:r>
              <w:rPr>
                <w:rFonts w:ascii="Calibri" w:hAnsi="Calibri" w:cs="Calibri"/>
              </w:rPr>
              <w:t>5m, 100% polipropileno, malha 15x15cm fio 4.</w:t>
            </w:r>
          </w:p>
        </w:tc>
        <w:tc>
          <w:tcPr>
            <w:tcW w:w="1129" w:type="dxa"/>
            <w:shd w:val="clear" w:color="000000" w:fill="FFFFFF"/>
            <w:vAlign w:val="bottom"/>
          </w:tcPr>
          <w:p w14:paraId="7AA947A9" w14:textId="77777777" w:rsidR="00F67036" w:rsidRPr="00DF0CA0" w:rsidRDefault="00F67036" w:rsidP="001A7E9A">
            <w:pPr>
              <w:jc w:val="center"/>
              <w:rPr>
                <w:rFonts w:ascii="Arial" w:hAnsi="Arial" w:cs="Arial"/>
              </w:rPr>
            </w:pPr>
            <w:r>
              <w:rPr>
                <w:rFonts w:ascii="Calibri" w:hAnsi="Calibri" w:cs="Calibri"/>
              </w:rPr>
              <w:t>UNID</w:t>
            </w:r>
          </w:p>
        </w:tc>
        <w:tc>
          <w:tcPr>
            <w:tcW w:w="1022" w:type="dxa"/>
            <w:shd w:val="clear" w:color="000000" w:fill="FFFFFF"/>
            <w:noWrap/>
            <w:vAlign w:val="bottom"/>
          </w:tcPr>
          <w:p w14:paraId="4B2F0E90" w14:textId="77777777" w:rsidR="00F67036" w:rsidRPr="00DF0CA0" w:rsidRDefault="00F67036" w:rsidP="001A7E9A">
            <w:pPr>
              <w:jc w:val="center"/>
              <w:rPr>
                <w:rFonts w:ascii="Arial" w:hAnsi="Arial" w:cs="Arial"/>
              </w:rPr>
            </w:pPr>
            <w:proofErr w:type="gramStart"/>
            <w:r>
              <w:rPr>
                <w:rFonts w:ascii="Calibri" w:hAnsi="Calibri" w:cs="Calibri"/>
              </w:rPr>
              <w:t>6</w:t>
            </w:r>
            <w:proofErr w:type="gramEnd"/>
          </w:p>
        </w:tc>
      </w:tr>
      <w:tr w:rsidR="00F67036" w:rsidRPr="00DF0CA0" w14:paraId="02D3F70B"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49B7E345" w14:textId="77777777" w:rsidR="00F67036" w:rsidRPr="00DF0CA0" w:rsidRDefault="00F67036" w:rsidP="001A7E9A">
            <w:pPr>
              <w:jc w:val="center"/>
              <w:rPr>
                <w:rFonts w:ascii="Arial" w:hAnsi="Arial" w:cs="Arial"/>
                <w:b/>
                <w:color w:val="000000"/>
              </w:rPr>
            </w:pPr>
            <w:r>
              <w:rPr>
                <w:rFonts w:ascii="Arial" w:hAnsi="Arial" w:cs="Arial"/>
                <w:b/>
                <w:color w:val="000000"/>
              </w:rPr>
              <w:t>15</w:t>
            </w:r>
          </w:p>
        </w:tc>
        <w:tc>
          <w:tcPr>
            <w:tcW w:w="6520" w:type="dxa"/>
            <w:shd w:val="clear" w:color="000000" w:fill="FFFFFF"/>
            <w:vAlign w:val="bottom"/>
          </w:tcPr>
          <w:p w14:paraId="2E96BB17" w14:textId="77777777" w:rsidR="00F67036" w:rsidRPr="00DF0CA0" w:rsidRDefault="00F67036" w:rsidP="001A7E9A">
            <w:pPr>
              <w:rPr>
                <w:rFonts w:ascii="Arial" w:hAnsi="Arial" w:cs="Arial"/>
              </w:rPr>
            </w:pPr>
            <w:r>
              <w:rPr>
                <w:rFonts w:ascii="Calibri" w:hAnsi="Calibri" w:cs="Calibri"/>
              </w:rPr>
              <w:t xml:space="preserve">Redes p/ </w:t>
            </w:r>
            <w:proofErr w:type="spellStart"/>
            <w:r>
              <w:rPr>
                <w:rFonts w:ascii="Calibri" w:hAnsi="Calibri" w:cs="Calibri"/>
              </w:rPr>
              <w:t>Society</w:t>
            </w:r>
            <w:proofErr w:type="spellEnd"/>
            <w:r>
              <w:rPr>
                <w:rFonts w:ascii="Calibri" w:hAnsi="Calibri" w:cs="Calibri"/>
              </w:rPr>
              <w:t xml:space="preserve"> de campo, mat. Seda, medida 2,30</w:t>
            </w:r>
            <w:proofErr w:type="gramStart"/>
            <w:r>
              <w:rPr>
                <w:rFonts w:ascii="Calibri" w:hAnsi="Calibri" w:cs="Calibri"/>
              </w:rPr>
              <w:t>X5,</w:t>
            </w:r>
            <w:proofErr w:type="gramEnd"/>
            <w:r>
              <w:rPr>
                <w:rFonts w:ascii="Calibri" w:hAnsi="Calibri" w:cs="Calibri"/>
              </w:rPr>
              <w:t>20m, 100% polipropileno, malha 15x15cm fio 4.</w:t>
            </w:r>
          </w:p>
        </w:tc>
        <w:tc>
          <w:tcPr>
            <w:tcW w:w="1129" w:type="dxa"/>
            <w:shd w:val="clear" w:color="000000" w:fill="FFFFFF"/>
            <w:vAlign w:val="bottom"/>
          </w:tcPr>
          <w:p w14:paraId="67941FD8" w14:textId="77777777" w:rsidR="00F67036" w:rsidRPr="00DF0CA0" w:rsidRDefault="00F67036" w:rsidP="001A7E9A">
            <w:pPr>
              <w:jc w:val="center"/>
              <w:rPr>
                <w:rFonts w:ascii="Arial" w:hAnsi="Arial" w:cs="Arial"/>
              </w:rPr>
            </w:pPr>
            <w:r>
              <w:rPr>
                <w:rFonts w:ascii="Calibri" w:hAnsi="Calibri" w:cs="Calibri"/>
              </w:rPr>
              <w:t>UNID</w:t>
            </w:r>
          </w:p>
        </w:tc>
        <w:tc>
          <w:tcPr>
            <w:tcW w:w="1022" w:type="dxa"/>
            <w:shd w:val="clear" w:color="000000" w:fill="FFFFFF"/>
            <w:noWrap/>
            <w:vAlign w:val="bottom"/>
          </w:tcPr>
          <w:p w14:paraId="38968E0A" w14:textId="77777777" w:rsidR="00F67036" w:rsidRPr="00DF0CA0" w:rsidRDefault="00F67036" w:rsidP="001A7E9A">
            <w:pPr>
              <w:jc w:val="center"/>
              <w:rPr>
                <w:rFonts w:ascii="Arial" w:hAnsi="Arial" w:cs="Arial"/>
              </w:rPr>
            </w:pPr>
            <w:proofErr w:type="gramStart"/>
            <w:r>
              <w:rPr>
                <w:rFonts w:ascii="Calibri" w:hAnsi="Calibri" w:cs="Calibri"/>
              </w:rPr>
              <w:t>6</w:t>
            </w:r>
            <w:proofErr w:type="gramEnd"/>
          </w:p>
        </w:tc>
      </w:tr>
      <w:tr w:rsidR="00F67036" w:rsidRPr="00DF0CA0" w14:paraId="6B74E602"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18B91992" w14:textId="77777777" w:rsidR="00F67036" w:rsidRPr="00DF0CA0" w:rsidRDefault="00F67036" w:rsidP="001A7E9A">
            <w:pPr>
              <w:jc w:val="center"/>
              <w:rPr>
                <w:rFonts w:ascii="Arial" w:hAnsi="Arial" w:cs="Arial"/>
                <w:b/>
                <w:color w:val="000000"/>
              </w:rPr>
            </w:pPr>
            <w:r>
              <w:rPr>
                <w:rFonts w:ascii="Arial" w:hAnsi="Arial" w:cs="Arial"/>
                <w:b/>
                <w:color w:val="000000"/>
              </w:rPr>
              <w:t>16</w:t>
            </w:r>
          </w:p>
        </w:tc>
        <w:tc>
          <w:tcPr>
            <w:tcW w:w="6520" w:type="dxa"/>
            <w:shd w:val="clear" w:color="000000" w:fill="FFFFFF"/>
            <w:vAlign w:val="bottom"/>
          </w:tcPr>
          <w:p w14:paraId="1016AED7" w14:textId="77777777" w:rsidR="00F67036" w:rsidRPr="00DF0CA0" w:rsidRDefault="00F67036" w:rsidP="001A7E9A">
            <w:pPr>
              <w:rPr>
                <w:rFonts w:ascii="Arial" w:hAnsi="Arial" w:cs="Arial"/>
              </w:rPr>
            </w:pPr>
            <w:r>
              <w:rPr>
                <w:rFonts w:ascii="Calibri" w:hAnsi="Calibri" w:cs="Calibri"/>
              </w:rPr>
              <w:t xml:space="preserve">Uniforme completo, conjunto composto por: shorts, camisas mangas curtas e </w:t>
            </w:r>
            <w:proofErr w:type="spellStart"/>
            <w:r>
              <w:rPr>
                <w:rFonts w:ascii="Calibri" w:hAnsi="Calibri" w:cs="Calibri"/>
              </w:rPr>
              <w:t>meiões</w:t>
            </w:r>
            <w:proofErr w:type="spellEnd"/>
            <w:r>
              <w:rPr>
                <w:rFonts w:ascii="Calibri" w:hAnsi="Calibri" w:cs="Calibri"/>
              </w:rPr>
              <w:t xml:space="preserve">. Kit com </w:t>
            </w:r>
            <w:proofErr w:type="gramStart"/>
            <w:r>
              <w:rPr>
                <w:rFonts w:ascii="Calibri" w:hAnsi="Calibri" w:cs="Calibri"/>
              </w:rPr>
              <w:t>Dezoito conjunto</w:t>
            </w:r>
            <w:proofErr w:type="gramEnd"/>
            <w:r>
              <w:rPr>
                <w:rFonts w:ascii="Calibri" w:hAnsi="Calibri" w:cs="Calibri"/>
              </w:rPr>
              <w:t xml:space="preserve"> incluindo as duas camisetas de goleiros com mangas longas, material poliéster.</w:t>
            </w:r>
          </w:p>
        </w:tc>
        <w:tc>
          <w:tcPr>
            <w:tcW w:w="1129" w:type="dxa"/>
            <w:shd w:val="clear" w:color="000000" w:fill="FFFFFF"/>
            <w:vAlign w:val="bottom"/>
          </w:tcPr>
          <w:p w14:paraId="513E2C72" w14:textId="77777777" w:rsidR="00F67036" w:rsidRPr="00DF0CA0" w:rsidRDefault="00F67036" w:rsidP="001A7E9A">
            <w:pPr>
              <w:jc w:val="center"/>
              <w:rPr>
                <w:rFonts w:ascii="Arial" w:hAnsi="Arial" w:cs="Arial"/>
              </w:rPr>
            </w:pPr>
            <w:r>
              <w:rPr>
                <w:rFonts w:ascii="Calibri" w:hAnsi="Calibri" w:cs="Calibri"/>
              </w:rPr>
              <w:t>KIT C/ 20 CONJ.</w:t>
            </w:r>
          </w:p>
        </w:tc>
        <w:tc>
          <w:tcPr>
            <w:tcW w:w="1022" w:type="dxa"/>
            <w:shd w:val="clear" w:color="000000" w:fill="FFFFFF"/>
            <w:noWrap/>
            <w:vAlign w:val="bottom"/>
          </w:tcPr>
          <w:p w14:paraId="593BF00C" w14:textId="77777777" w:rsidR="00F67036" w:rsidRPr="00DF0CA0" w:rsidRDefault="00F67036" w:rsidP="001A7E9A">
            <w:pPr>
              <w:jc w:val="center"/>
              <w:rPr>
                <w:rFonts w:ascii="Arial" w:hAnsi="Arial" w:cs="Arial"/>
              </w:rPr>
            </w:pPr>
            <w:proofErr w:type="gramStart"/>
            <w:r>
              <w:rPr>
                <w:rFonts w:ascii="Calibri" w:hAnsi="Calibri" w:cs="Calibri"/>
              </w:rPr>
              <w:t>8</w:t>
            </w:r>
            <w:proofErr w:type="gramEnd"/>
          </w:p>
        </w:tc>
      </w:tr>
      <w:tr w:rsidR="00F67036" w:rsidRPr="00DF0CA0" w14:paraId="4D599592" w14:textId="77777777" w:rsidTr="001A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7EA8B8E8" w14:textId="77777777" w:rsidR="00F67036" w:rsidRPr="00DF0CA0" w:rsidRDefault="00F67036" w:rsidP="001A7E9A">
            <w:pPr>
              <w:jc w:val="center"/>
              <w:rPr>
                <w:rFonts w:ascii="Arial" w:hAnsi="Arial" w:cs="Arial"/>
                <w:b/>
                <w:color w:val="000000"/>
              </w:rPr>
            </w:pPr>
            <w:r>
              <w:rPr>
                <w:rFonts w:ascii="Arial" w:hAnsi="Arial" w:cs="Arial"/>
                <w:b/>
                <w:color w:val="000000"/>
              </w:rPr>
              <w:t>17</w:t>
            </w:r>
          </w:p>
        </w:tc>
        <w:tc>
          <w:tcPr>
            <w:tcW w:w="6520" w:type="dxa"/>
            <w:shd w:val="clear" w:color="000000" w:fill="FFFFFF"/>
            <w:vAlign w:val="bottom"/>
          </w:tcPr>
          <w:p w14:paraId="29CAA8EC" w14:textId="77777777" w:rsidR="00F67036" w:rsidRPr="00DF0CA0" w:rsidRDefault="00F67036" w:rsidP="001A7E9A">
            <w:pPr>
              <w:rPr>
                <w:rFonts w:ascii="Arial" w:hAnsi="Arial" w:cs="Arial"/>
              </w:rPr>
            </w:pPr>
            <w:r>
              <w:rPr>
                <w:rFonts w:ascii="Calibri" w:hAnsi="Calibri" w:cs="Calibri"/>
              </w:rPr>
              <w:t>Uniformes p/ árbitros (Shorts e camisas mangas curtas)</w:t>
            </w:r>
            <w:proofErr w:type="gramStart"/>
            <w:r>
              <w:rPr>
                <w:rFonts w:ascii="Calibri" w:hAnsi="Calibri" w:cs="Calibri"/>
              </w:rPr>
              <w:t xml:space="preserve">  </w:t>
            </w:r>
            <w:proofErr w:type="gramEnd"/>
            <w:r>
              <w:rPr>
                <w:rFonts w:ascii="Calibri" w:hAnsi="Calibri" w:cs="Calibri"/>
              </w:rPr>
              <w:t>material poliéster.</w:t>
            </w:r>
          </w:p>
        </w:tc>
        <w:tc>
          <w:tcPr>
            <w:tcW w:w="1129" w:type="dxa"/>
            <w:shd w:val="clear" w:color="000000" w:fill="FFFFFF"/>
            <w:vAlign w:val="bottom"/>
          </w:tcPr>
          <w:p w14:paraId="5EBF3D53" w14:textId="77777777" w:rsidR="00F67036" w:rsidRPr="00DF0CA0" w:rsidRDefault="00F67036" w:rsidP="001A7E9A">
            <w:pPr>
              <w:jc w:val="center"/>
              <w:rPr>
                <w:rFonts w:ascii="Arial" w:hAnsi="Arial" w:cs="Arial"/>
              </w:rPr>
            </w:pPr>
            <w:r>
              <w:rPr>
                <w:rFonts w:ascii="Calibri" w:hAnsi="Calibri" w:cs="Calibri"/>
              </w:rPr>
              <w:t>CONJ.</w:t>
            </w:r>
          </w:p>
        </w:tc>
        <w:tc>
          <w:tcPr>
            <w:tcW w:w="1022" w:type="dxa"/>
            <w:shd w:val="clear" w:color="000000" w:fill="FFFFFF"/>
            <w:noWrap/>
            <w:vAlign w:val="bottom"/>
          </w:tcPr>
          <w:p w14:paraId="69A07FF4" w14:textId="77777777" w:rsidR="00F67036" w:rsidRPr="00DF0CA0" w:rsidRDefault="00F67036" w:rsidP="001A7E9A">
            <w:pPr>
              <w:jc w:val="center"/>
              <w:rPr>
                <w:rFonts w:ascii="Arial" w:hAnsi="Arial" w:cs="Arial"/>
              </w:rPr>
            </w:pPr>
            <w:proofErr w:type="gramStart"/>
            <w:r>
              <w:rPr>
                <w:rFonts w:ascii="Calibri" w:hAnsi="Calibri" w:cs="Calibri"/>
              </w:rPr>
              <w:t>4</w:t>
            </w:r>
            <w:proofErr w:type="gramEnd"/>
          </w:p>
        </w:tc>
      </w:tr>
    </w:tbl>
    <w:p w14:paraId="00CBEB64" w14:textId="77777777" w:rsidR="00F67036" w:rsidRPr="00DF0CA0" w:rsidRDefault="00F67036" w:rsidP="00F67036">
      <w:pPr>
        <w:jc w:val="both"/>
        <w:rPr>
          <w:rFonts w:ascii="Arial" w:hAnsi="Arial" w:cs="Arial"/>
        </w:rPr>
      </w:pPr>
    </w:p>
    <w:p w14:paraId="2A121DA4" w14:textId="77777777" w:rsidR="00F67036" w:rsidRPr="00DF0CA0" w:rsidRDefault="00F67036" w:rsidP="00F67036">
      <w:pPr>
        <w:jc w:val="both"/>
        <w:rPr>
          <w:rFonts w:ascii="Arial" w:hAnsi="Arial" w:cs="Arial"/>
        </w:rPr>
      </w:pPr>
      <w:r w:rsidRPr="00DF0CA0">
        <w:rPr>
          <w:rFonts w:ascii="Arial" w:hAnsi="Arial" w:cs="Arial"/>
        </w:rPr>
        <w:t>3.2. Detalhamento do Objeto</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654"/>
        <w:gridCol w:w="8"/>
        <w:gridCol w:w="6250"/>
        <w:gridCol w:w="1276"/>
        <w:gridCol w:w="1418"/>
      </w:tblGrid>
      <w:tr w:rsidR="00F67036" w:rsidRPr="00DF0CA0" w14:paraId="0F183479" w14:textId="77777777" w:rsidTr="001A7E9A">
        <w:trPr>
          <w:gridBefore w:val="1"/>
          <w:wBefore w:w="34" w:type="dxa"/>
        </w:trPr>
        <w:tc>
          <w:tcPr>
            <w:tcW w:w="9606" w:type="dxa"/>
            <w:gridSpan w:val="5"/>
          </w:tcPr>
          <w:p w14:paraId="1407ECE8" w14:textId="77777777" w:rsidR="00F67036" w:rsidRPr="00DF0CA0" w:rsidRDefault="00F67036" w:rsidP="001A7E9A">
            <w:pPr>
              <w:jc w:val="both"/>
              <w:rPr>
                <w:rFonts w:ascii="Arial" w:hAnsi="Arial" w:cs="Arial"/>
              </w:rPr>
            </w:pPr>
            <w:r w:rsidRPr="004C1446">
              <w:rPr>
                <w:rFonts w:ascii="Arial" w:hAnsi="Arial" w:cs="Arial"/>
              </w:rPr>
              <w:lastRenderedPageBreak/>
              <w:t xml:space="preserve">Contratação de empresa para fornecimento de materiais Esportivos e para atender as necessidades da Secretaria Municipal de Esporte e Lazer deste Município de Bernardo </w:t>
            </w:r>
            <w:proofErr w:type="spellStart"/>
            <w:r w:rsidRPr="004C1446">
              <w:rPr>
                <w:rFonts w:ascii="Arial" w:hAnsi="Arial" w:cs="Arial"/>
              </w:rPr>
              <w:t>Sayão</w:t>
            </w:r>
            <w:proofErr w:type="spellEnd"/>
            <w:r w:rsidRPr="004C1446">
              <w:rPr>
                <w:rFonts w:ascii="Arial" w:hAnsi="Arial" w:cs="Arial"/>
              </w:rPr>
              <w:t xml:space="preserve"> – TO.</w:t>
            </w:r>
          </w:p>
        </w:tc>
      </w:tr>
      <w:tr w:rsidR="00F67036" w:rsidRPr="00DF0CA0" w14:paraId="3C6DD338"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dxa"/>
          <w:trHeight w:val="300"/>
        </w:trPr>
        <w:tc>
          <w:tcPr>
            <w:tcW w:w="662"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EA1B9EC" w14:textId="77777777" w:rsidR="00F67036" w:rsidRPr="00DF0CA0" w:rsidRDefault="00F67036" w:rsidP="001A7E9A">
            <w:pPr>
              <w:jc w:val="center"/>
              <w:rPr>
                <w:rFonts w:ascii="Arial" w:hAnsi="Arial" w:cs="Arial"/>
                <w:b/>
                <w:bCs/>
                <w:color w:val="000000"/>
              </w:rPr>
            </w:pPr>
            <w:r w:rsidRPr="00DF0CA0">
              <w:rPr>
                <w:rFonts w:ascii="Arial" w:hAnsi="Arial" w:cs="Arial"/>
                <w:b/>
                <w:bCs/>
                <w:color w:val="000000"/>
              </w:rPr>
              <w:t>ITEM</w:t>
            </w:r>
          </w:p>
        </w:tc>
        <w:tc>
          <w:tcPr>
            <w:tcW w:w="6250" w:type="dxa"/>
            <w:tcBorders>
              <w:top w:val="single" w:sz="4" w:space="0" w:color="auto"/>
              <w:left w:val="nil"/>
              <w:bottom w:val="single" w:sz="4" w:space="0" w:color="auto"/>
              <w:right w:val="single" w:sz="4" w:space="0" w:color="auto"/>
            </w:tcBorders>
            <w:shd w:val="clear" w:color="000000" w:fill="D9D9D9"/>
            <w:noWrap/>
            <w:vAlign w:val="center"/>
            <w:hideMark/>
          </w:tcPr>
          <w:p w14:paraId="0D665829" w14:textId="77777777" w:rsidR="00F67036" w:rsidRPr="00DF0CA0" w:rsidRDefault="00F67036" w:rsidP="001A7E9A">
            <w:pPr>
              <w:jc w:val="center"/>
              <w:rPr>
                <w:rFonts w:ascii="Arial" w:hAnsi="Arial" w:cs="Arial"/>
                <w:b/>
                <w:bCs/>
                <w:color w:val="000000"/>
              </w:rPr>
            </w:pPr>
            <w:r w:rsidRPr="00DF0CA0">
              <w:rPr>
                <w:rFonts w:ascii="Arial" w:hAnsi="Arial" w:cs="Arial"/>
                <w:b/>
                <w:bCs/>
                <w:color w:val="000000"/>
              </w:rPr>
              <w:t>DESCRIÇÃO</w:t>
            </w:r>
          </w:p>
        </w:tc>
        <w:tc>
          <w:tcPr>
            <w:tcW w:w="1276" w:type="dxa"/>
            <w:tcBorders>
              <w:top w:val="single" w:sz="4" w:space="0" w:color="auto"/>
              <w:left w:val="nil"/>
              <w:bottom w:val="single" w:sz="4" w:space="0" w:color="auto"/>
              <w:right w:val="single" w:sz="4" w:space="0" w:color="auto"/>
            </w:tcBorders>
            <w:shd w:val="clear" w:color="000000" w:fill="D0CECE"/>
            <w:vAlign w:val="center"/>
            <w:hideMark/>
          </w:tcPr>
          <w:p w14:paraId="2A50C851" w14:textId="77777777" w:rsidR="00F67036" w:rsidRPr="00DF0CA0" w:rsidRDefault="00F67036" w:rsidP="001A7E9A">
            <w:pPr>
              <w:jc w:val="center"/>
              <w:rPr>
                <w:rFonts w:ascii="Arial" w:hAnsi="Arial" w:cs="Arial"/>
                <w:b/>
                <w:bCs/>
                <w:color w:val="000000"/>
              </w:rPr>
            </w:pPr>
            <w:r w:rsidRPr="00DF0CA0">
              <w:rPr>
                <w:rFonts w:ascii="Arial" w:hAnsi="Arial" w:cs="Arial"/>
                <w:b/>
                <w:bCs/>
                <w:color w:val="000000"/>
              </w:rPr>
              <w:t>UND</w:t>
            </w:r>
          </w:p>
        </w:tc>
        <w:tc>
          <w:tcPr>
            <w:tcW w:w="1418" w:type="dxa"/>
            <w:tcBorders>
              <w:top w:val="single" w:sz="4" w:space="0" w:color="auto"/>
              <w:left w:val="nil"/>
              <w:bottom w:val="single" w:sz="4" w:space="0" w:color="auto"/>
              <w:right w:val="single" w:sz="4" w:space="0" w:color="auto"/>
            </w:tcBorders>
            <w:shd w:val="clear" w:color="000000" w:fill="D0CECE"/>
            <w:noWrap/>
            <w:vAlign w:val="center"/>
            <w:hideMark/>
          </w:tcPr>
          <w:p w14:paraId="78219C15" w14:textId="77777777" w:rsidR="00F67036" w:rsidRPr="00DF0CA0" w:rsidRDefault="00F67036" w:rsidP="001A7E9A">
            <w:pPr>
              <w:jc w:val="center"/>
              <w:rPr>
                <w:rFonts w:ascii="Arial" w:hAnsi="Arial" w:cs="Arial"/>
                <w:b/>
                <w:bCs/>
                <w:color w:val="000000"/>
              </w:rPr>
            </w:pPr>
            <w:r w:rsidRPr="00DF0CA0">
              <w:rPr>
                <w:rFonts w:ascii="Arial" w:hAnsi="Arial" w:cs="Arial"/>
                <w:b/>
                <w:bCs/>
                <w:color w:val="000000"/>
              </w:rPr>
              <w:t xml:space="preserve">QUANT. </w:t>
            </w:r>
          </w:p>
        </w:tc>
      </w:tr>
      <w:tr w:rsidR="00F67036" w:rsidRPr="00DF0CA0" w14:paraId="6799E4A6" w14:textId="77777777" w:rsidTr="001A7E9A">
        <w:tblPrEx>
          <w:tblCellMar>
            <w:left w:w="70" w:type="dxa"/>
            <w:right w:w="70" w:type="dxa"/>
          </w:tblCellMar>
        </w:tblPrEx>
        <w:trPr>
          <w:trHeight w:val="70"/>
        </w:trPr>
        <w:tc>
          <w:tcPr>
            <w:tcW w:w="688" w:type="dxa"/>
            <w:gridSpan w:val="2"/>
            <w:shd w:val="clear" w:color="000000" w:fill="FFFFFF"/>
            <w:noWrap/>
            <w:vAlign w:val="center"/>
            <w:hideMark/>
          </w:tcPr>
          <w:p w14:paraId="5C4CD7B2" w14:textId="77777777" w:rsidR="00F67036" w:rsidRPr="00DF0CA0" w:rsidRDefault="00F67036" w:rsidP="001A7E9A">
            <w:pPr>
              <w:jc w:val="center"/>
              <w:rPr>
                <w:rFonts w:ascii="Arial" w:hAnsi="Arial" w:cs="Arial"/>
                <w:b/>
                <w:bCs/>
                <w:color w:val="000000"/>
              </w:rPr>
            </w:pPr>
            <w:proofErr w:type="gramStart"/>
            <w:r w:rsidRPr="00DF0CA0">
              <w:rPr>
                <w:rFonts w:ascii="Arial" w:hAnsi="Arial" w:cs="Arial"/>
                <w:b/>
                <w:color w:val="000000"/>
              </w:rPr>
              <w:t>1</w:t>
            </w:r>
            <w:proofErr w:type="gramEnd"/>
          </w:p>
        </w:tc>
        <w:tc>
          <w:tcPr>
            <w:tcW w:w="6258" w:type="dxa"/>
            <w:gridSpan w:val="2"/>
            <w:shd w:val="clear" w:color="000000" w:fill="FFFFFF"/>
            <w:vAlign w:val="bottom"/>
          </w:tcPr>
          <w:p w14:paraId="0AFBA507" w14:textId="77777777" w:rsidR="00F67036" w:rsidRPr="00DF0CA0" w:rsidRDefault="00F67036" w:rsidP="001A7E9A">
            <w:pPr>
              <w:rPr>
                <w:rFonts w:ascii="Arial" w:hAnsi="Arial" w:cs="Arial"/>
                <w:b/>
                <w:bCs/>
                <w:color w:val="000000"/>
              </w:rPr>
            </w:pPr>
            <w:r>
              <w:rPr>
                <w:rFonts w:ascii="Calibri" w:hAnsi="Calibri" w:cs="Calibri"/>
              </w:rPr>
              <w:t>Apito profissional tucano aneleira + bocal de silicone - Apito profissional tucano aneleira + bocal de silicone</w:t>
            </w:r>
          </w:p>
        </w:tc>
        <w:tc>
          <w:tcPr>
            <w:tcW w:w="1276" w:type="dxa"/>
            <w:shd w:val="clear" w:color="000000" w:fill="FFFFFF"/>
            <w:vAlign w:val="bottom"/>
          </w:tcPr>
          <w:p w14:paraId="72F6BD74"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418" w:type="dxa"/>
            <w:shd w:val="clear" w:color="000000" w:fill="FFFFFF"/>
            <w:noWrap/>
            <w:vAlign w:val="bottom"/>
          </w:tcPr>
          <w:p w14:paraId="7ECF0904" w14:textId="77777777" w:rsidR="00F67036" w:rsidRPr="00DF0CA0" w:rsidRDefault="00F67036" w:rsidP="001A7E9A">
            <w:pPr>
              <w:jc w:val="center"/>
              <w:rPr>
                <w:rFonts w:ascii="Arial" w:hAnsi="Arial" w:cs="Arial"/>
                <w:b/>
                <w:bCs/>
                <w:color w:val="000000"/>
              </w:rPr>
            </w:pPr>
            <w:proofErr w:type="gramStart"/>
            <w:r>
              <w:rPr>
                <w:rFonts w:ascii="Calibri" w:hAnsi="Calibri" w:cs="Calibri"/>
              </w:rPr>
              <w:t>6</w:t>
            </w:r>
            <w:proofErr w:type="gramEnd"/>
          </w:p>
        </w:tc>
      </w:tr>
      <w:tr w:rsidR="00F67036" w:rsidRPr="00DF0CA0" w14:paraId="6B18366B" w14:textId="77777777" w:rsidTr="001A7E9A">
        <w:tblPrEx>
          <w:tblCellMar>
            <w:left w:w="70" w:type="dxa"/>
            <w:right w:w="70" w:type="dxa"/>
          </w:tblCellMar>
        </w:tblPrEx>
        <w:trPr>
          <w:trHeight w:val="70"/>
        </w:trPr>
        <w:tc>
          <w:tcPr>
            <w:tcW w:w="688" w:type="dxa"/>
            <w:gridSpan w:val="2"/>
            <w:shd w:val="clear" w:color="000000" w:fill="FFFFFF"/>
            <w:noWrap/>
            <w:vAlign w:val="center"/>
            <w:hideMark/>
          </w:tcPr>
          <w:p w14:paraId="15E59A6F" w14:textId="77777777" w:rsidR="00F67036" w:rsidRPr="00DF0CA0" w:rsidRDefault="00F67036" w:rsidP="001A7E9A">
            <w:pPr>
              <w:jc w:val="center"/>
              <w:rPr>
                <w:rFonts w:ascii="Arial" w:hAnsi="Arial" w:cs="Arial"/>
                <w:b/>
                <w:bCs/>
                <w:color w:val="000000"/>
              </w:rPr>
            </w:pPr>
            <w:proofErr w:type="gramStart"/>
            <w:r w:rsidRPr="00DF0CA0">
              <w:rPr>
                <w:rFonts w:ascii="Arial" w:hAnsi="Arial" w:cs="Arial"/>
                <w:b/>
                <w:color w:val="000000"/>
              </w:rPr>
              <w:t>2</w:t>
            </w:r>
            <w:proofErr w:type="gramEnd"/>
          </w:p>
        </w:tc>
        <w:tc>
          <w:tcPr>
            <w:tcW w:w="6258" w:type="dxa"/>
            <w:gridSpan w:val="2"/>
            <w:shd w:val="clear" w:color="000000" w:fill="FFFFFF"/>
            <w:vAlign w:val="bottom"/>
          </w:tcPr>
          <w:p w14:paraId="24625DE8" w14:textId="77777777" w:rsidR="00F67036" w:rsidRPr="00DF0CA0" w:rsidRDefault="00F67036" w:rsidP="001A7E9A">
            <w:pPr>
              <w:rPr>
                <w:rFonts w:ascii="Arial" w:hAnsi="Arial" w:cs="Arial"/>
                <w:b/>
                <w:bCs/>
                <w:color w:val="000000"/>
              </w:rPr>
            </w:pPr>
            <w:r>
              <w:rPr>
                <w:rFonts w:ascii="Calibri" w:hAnsi="Calibri" w:cs="Calibri"/>
              </w:rPr>
              <w:t>Bandeira de árbitro de tecido poliéster com cabo metálico e empunhadura emborrachada.</w:t>
            </w:r>
          </w:p>
        </w:tc>
        <w:tc>
          <w:tcPr>
            <w:tcW w:w="1276" w:type="dxa"/>
            <w:shd w:val="clear" w:color="000000" w:fill="FFFFFF"/>
            <w:vAlign w:val="bottom"/>
          </w:tcPr>
          <w:p w14:paraId="6CB94EFE" w14:textId="77777777" w:rsidR="00F67036" w:rsidRPr="00DF0CA0" w:rsidRDefault="00F67036" w:rsidP="001A7E9A">
            <w:pPr>
              <w:jc w:val="center"/>
              <w:rPr>
                <w:rFonts w:ascii="Arial" w:hAnsi="Arial" w:cs="Arial"/>
                <w:b/>
                <w:bCs/>
                <w:color w:val="000000"/>
              </w:rPr>
            </w:pPr>
            <w:r>
              <w:rPr>
                <w:rFonts w:ascii="Calibri" w:hAnsi="Calibri" w:cs="Calibri"/>
              </w:rPr>
              <w:t>PAR</w:t>
            </w:r>
          </w:p>
        </w:tc>
        <w:tc>
          <w:tcPr>
            <w:tcW w:w="1418" w:type="dxa"/>
            <w:shd w:val="clear" w:color="000000" w:fill="FFFFFF"/>
            <w:noWrap/>
            <w:vAlign w:val="bottom"/>
          </w:tcPr>
          <w:p w14:paraId="1C184B94" w14:textId="77777777" w:rsidR="00F67036" w:rsidRPr="00DF0CA0" w:rsidRDefault="00F67036" w:rsidP="001A7E9A">
            <w:pPr>
              <w:jc w:val="center"/>
              <w:rPr>
                <w:rFonts w:ascii="Arial" w:hAnsi="Arial" w:cs="Arial"/>
                <w:b/>
                <w:bCs/>
                <w:color w:val="000000"/>
              </w:rPr>
            </w:pPr>
            <w:proofErr w:type="gramStart"/>
            <w:r>
              <w:rPr>
                <w:rFonts w:ascii="Calibri" w:hAnsi="Calibri" w:cs="Calibri"/>
              </w:rPr>
              <w:t>4</w:t>
            </w:r>
            <w:proofErr w:type="gramEnd"/>
          </w:p>
        </w:tc>
      </w:tr>
      <w:tr w:rsidR="00F67036" w:rsidRPr="00DF0CA0" w14:paraId="1F595E9E" w14:textId="77777777" w:rsidTr="001A7E9A">
        <w:tblPrEx>
          <w:tblCellMar>
            <w:left w:w="70" w:type="dxa"/>
            <w:right w:w="70" w:type="dxa"/>
          </w:tblCellMar>
        </w:tblPrEx>
        <w:trPr>
          <w:trHeight w:val="70"/>
        </w:trPr>
        <w:tc>
          <w:tcPr>
            <w:tcW w:w="688" w:type="dxa"/>
            <w:gridSpan w:val="2"/>
            <w:shd w:val="clear" w:color="000000" w:fill="FFFFFF"/>
            <w:noWrap/>
            <w:vAlign w:val="center"/>
          </w:tcPr>
          <w:p w14:paraId="1AEC95EB" w14:textId="77777777" w:rsidR="00F67036" w:rsidRPr="00DF0CA0" w:rsidRDefault="00F67036" w:rsidP="001A7E9A">
            <w:pPr>
              <w:jc w:val="center"/>
              <w:rPr>
                <w:rFonts w:ascii="Arial" w:hAnsi="Arial" w:cs="Arial"/>
                <w:b/>
                <w:color w:val="000000"/>
              </w:rPr>
            </w:pPr>
            <w:proofErr w:type="gramStart"/>
            <w:r w:rsidRPr="00DF0CA0">
              <w:rPr>
                <w:rFonts w:ascii="Arial" w:hAnsi="Arial" w:cs="Arial"/>
                <w:b/>
                <w:color w:val="000000"/>
              </w:rPr>
              <w:t>3</w:t>
            </w:r>
            <w:proofErr w:type="gramEnd"/>
          </w:p>
        </w:tc>
        <w:tc>
          <w:tcPr>
            <w:tcW w:w="6258" w:type="dxa"/>
            <w:gridSpan w:val="2"/>
            <w:shd w:val="clear" w:color="000000" w:fill="FFFFFF"/>
            <w:vAlign w:val="bottom"/>
          </w:tcPr>
          <w:p w14:paraId="01401358" w14:textId="77777777" w:rsidR="00F67036" w:rsidRPr="00DF0CA0" w:rsidRDefault="00F67036" w:rsidP="001A7E9A">
            <w:pPr>
              <w:rPr>
                <w:rFonts w:ascii="Arial" w:hAnsi="Arial" w:cs="Arial"/>
                <w:b/>
                <w:bCs/>
                <w:color w:val="000000"/>
              </w:rPr>
            </w:pPr>
            <w:r>
              <w:rPr>
                <w:rFonts w:ascii="Calibri" w:hAnsi="Calibri" w:cs="Calibri"/>
              </w:rPr>
              <w:t xml:space="preserve">Bolas p/ campo costurado material microfibra ou </w:t>
            </w:r>
            <w:proofErr w:type="spellStart"/>
            <w:r>
              <w:rPr>
                <w:rFonts w:ascii="Calibri" w:hAnsi="Calibri" w:cs="Calibri"/>
              </w:rPr>
              <w:t>termotec</w:t>
            </w:r>
            <w:proofErr w:type="spellEnd"/>
            <w:r>
              <w:rPr>
                <w:rFonts w:ascii="Calibri" w:hAnsi="Calibri" w:cs="Calibri"/>
              </w:rPr>
              <w:t xml:space="preserve"> PU, peso mínimo 410g, peso máximo 450g, circunferência de 68-70 cm, câmara de ar butílica ou látex, válvula removível.</w:t>
            </w:r>
          </w:p>
        </w:tc>
        <w:tc>
          <w:tcPr>
            <w:tcW w:w="1276" w:type="dxa"/>
            <w:shd w:val="clear" w:color="000000" w:fill="FFFFFF"/>
            <w:vAlign w:val="bottom"/>
          </w:tcPr>
          <w:p w14:paraId="1232C893"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418" w:type="dxa"/>
            <w:shd w:val="clear" w:color="000000" w:fill="FFFFFF"/>
            <w:noWrap/>
            <w:vAlign w:val="bottom"/>
          </w:tcPr>
          <w:p w14:paraId="41456C52" w14:textId="77777777" w:rsidR="00F67036" w:rsidRPr="00DF0CA0" w:rsidRDefault="00F67036" w:rsidP="001A7E9A">
            <w:pPr>
              <w:jc w:val="center"/>
              <w:rPr>
                <w:rFonts w:ascii="Arial" w:hAnsi="Arial" w:cs="Arial"/>
                <w:b/>
                <w:bCs/>
                <w:color w:val="000000"/>
              </w:rPr>
            </w:pPr>
            <w:r>
              <w:rPr>
                <w:rFonts w:ascii="Calibri" w:hAnsi="Calibri" w:cs="Calibri"/>
              </w:rPr>
              <w:t>35</w:t>
            </w:r>
          </w:p>
        </w:tc>
      </w:tr>
      <w:tr w:rsidR="00F67036" w:rsidRPr="00DF0CA0" w14:paraId="110CC636" w14:textId="77777777" w:rsidTr="001A7E9A">
        <w:tblPrEx>
          <w:tblCellMar>
            <w:left w:w="70" w:type="dxa"/>
            <w:right w:w="70" w:type="dxa"/>
          </w:tblCellMar>
        </w:tblPrEx>
        <w:trPr>
          <w:trHeight w:val="70"/>
        </w:trPr>
        <w:tc>
          <w:tcPr>
            <w:tcW w:w="688" w:type="dxa"/>
            <w:gridSpan w:val="2"/>
            <w:shd w:val="clear" w:color="000000" w:fill="FFFFFF"/>
            <w:noWrap/>
            <w:vAlign w:val="center"/>
          </w:tcPr>
          <w:p w14:paraId="428FA6DE" w14:textId="77777777" w:rsidR="00F67036" w:rsidRPr="00DF0CA0" w:rsidRDefault="00F67036" w:rsidP="001A7E9A">
            <w:pPr>
              <w:jc w:val="center"/>
              <w:rPr>
                <w:rFonts w:ascii="Arial" w:hAnsi="Arial" w:cs="Arial"/>
                <w:b/>
                <w:color w:val="000000"/>
              </w:rPr>
            </w:pPr>
            <w:proofErr w:type="gramStart"/>
            <w:r w:rsidRPr="00DF0CA0">
              <w:rPr>
                <w:rFonts w:ascii="Arial" w:hAnsi="Arial" w:cs="Arial"/>
                <w:b/>
                <w:color w:val="000000"/>
              </w:rPr>
              <w:t>4</w:t>
            </w:r>
            <w:proofErr w:type="gramEnd"/>
          </w:p>
        </w:tc>
        <w:tc>
          <w:tcPr>
            <w:tcW w:w="6258" w:type="dxa"/>
            <w:gridSpan w:val="2"/>
            <w:shd w:val="clear" w:color="000000" w:fill="FFFFFF"/>
            <w:vAlign w:val="bottom"/>
          </w:tcPr>
          <w:p w14:paraId="1C0179D4" w14:textId="77777777" w:rsidR="00F67036" w:rsidRPr="00DF0CA0" w:rsidRDefault="00F67036" w:rsidP="001A7E9A">
            <w:pPr>
              <w:rPr>
                <w:rFonts w:ascii="Arial" w:hAnsi="Arial" w:cs="Arial"/>
                <w:b/>
                <w:bCs/>
                <w:color w:val="000000"/>
              </w:rPr>
            </w:pPr>
            <w:r>
              <w:rPr>
                <w:rFonts w:ascii="Calibri" w:hAnsi="Calibri" w:cs="Calibri"/>
              </w:rPr>
              <w:t xml:space="preserve">Bolas p/ futsal costurada material microfibra ou </w:t>
            </w:r>
            <w:proofErr w:type="spellStart"/>
            <w:r>
              <w:rPr>
                <w:rFonts w:ascii="Calibri" w:hAnsi="Calibri" w:cs="Calibri"/>
              </w:rPr>
              <w:t>termortec</w:t>
            </w:r>
            <w:proofErr w:type="spellEnd"/>
            <w:r>
              <w:rPr>
                <w:rFonts w:ascii="Calibri" w:hAnsi="Calibri" w:cs="Calibri"/>
              </w:rPr>
              <w:t xml:space="preserve"> PU, peso mínimo 355g, peso máximo 390g, circunferência de 35-</w:t>
            </w:r>
            <w:proofErr w:type="gramStart"/>
            <w:r>
              <w:rPr>
                <w:rFonts w:ascii="Calibri" w:hAnsi="Calibri" w:cs="Calibri"/>
              </w:rPr>
              <w:t>67cm</w:t>
            </w:r>
            <w:proofErr w:type="gramEnd"/>
            <w:r>
              <w:rPr>
                <w:rFonts w:ascii="Calibri" w:hAnsi="Calibri" w:cs="Calibri"/>
              </w:rPr>
              <w:t>, câmara de ar butílica ou látex, válvula removível.</w:t>
            </w:r>
          </w:p>
        </w:tc>
        <w:tc>
          <w:tcPr>
            <w:tcW w:w="1276" w:type="dxa"/>
            <w:shd w:val="clear" w:color="000000" w:fill="FFFFFF"/>
            <w:vAlign w:val="bottom"/>
          </w:tcPr>
          <w:p w14:paraId="7FAB720F"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418" w:type="dxa"/>
            <w:shd w:val="clear" w:color="000000" w:fill="FFFFFF"/>
            <w:noWrap/>
            <w:vAlign w:val="bottom"/>
          </w:tcPr>
          <w:p w14:paraId="6F43A48E" w14:textId="77777777" w:rsidR="00F67036" w:rsidRPr="00DF0CA0" w:rsidRDefault="00F67036" w:rsidP="001A7E9A">
            <w:pPr>
              <w:jc w:val="center"/>
              <w:rPr>
                <w:rFonts w:ascii="Arial" w:hAnsi="Arial" w:cs="Arial"/>
                <w:b/>
                <w:bCs/>
                <w:color w:val="000000"/>
              </w:rPr>
            </w:pPr>
            <w:r>
              <w:rPr>
                <w:rFonts w:ascii="Calibri" w:hAnsi="Calibri" w:cs="Calibri"/>
              </w:rPr>
              <w:t>35</w:t>
            </w:r>
          </w:p>
        </w:tc>
      </w:tr>
      <w:tr w:rsidR="00F67036" w:rsidRPr="00DF0CA0" w14:paraId="588D5953" w14:textId="77777777" w:rsidTr="001A7E9A">
        <w:tblPrEx>
          <w:tblCellMar>
            <w:left w:w="70" w:type="dxa"/>
            <w:right w:w="70" w:type="dxa"/>
          </w:tblCellMar>
        </w:tblPrEx>
        <w:trPr>
          <w:trHeight w:val="70"/>
        </w:trPr>
        <w:tc>
          <w:tcPr>
            <w:tcW w:w="688" w:type="dxa"/>
            <w:gridSpan w:val="2"/>
            <w:shd w:val="clear" w:color="000000" w:fill="FFFFFF"/>
            <w:noWrap/>
            <w:vAlign w:val="center"/>
          </w:tcPr>
          <w:p w14:paraId="321CCB60" w14:textId="77777777" w:rsidR="00F67036" w:rsidRPr="00DF0CA0" w:rsidRDefault="00F67036" w:rsidP="001A7E9A">
            <w:pPr>
              <w:jc w:val="center"/>
              <w:rPr>
                <w:rFonts w:ascii="Arial" w:hAnsi="Arial" w:cs="Arial"/>
                <w:b/>
                <w:color w:val="000000"/>
              </w:rPr>
            </w:pPr>
            <w:proofErr w:type="gramStart"/>
            <w:r w:rsidRPr="00DF0CA0">
              <w:rPr>
                <w:rFonts w:ascii="Arial" w:hAnsi="Arial" w:cs="Arial"/>
                <w:b/>
                <w:color w:val="000000"/>
              </w:rPr>
              <w:t>5</w:t>
            </w:r>
            <w:proofErr w:type="gramEnd"/>
          </w:p>
        </w:tc>
        <w:tc>
          <w:tcPr>
            <w:tcW w:w="6258" w:type="dxa"/>
            <w:gridSpan w:val="2"/>
            <w:shd w:val="clear" w:color="000000" w:fill="FFFFFF"/>
            <w:vAlign w:val="bottom"/>
          </w:tcPr>
          <w:p w14:paraId="15B2FFD7" w14:textId="77777777" w:rsidR="00F67036" w:rsidRPr="00DF0CA0" w:rsidRDefault="00F67036" w:rsidP="001A7E9A">
            <w:pPr>
              <w:rPr>
                <w:rFonts w:ascii="Arial" w:hAnsi="Arial" w:cs="Arial"/>
                <w:b/>
                <w:bCs/>
                <w:color w:val="000000"/>
              </w:rPr>
            </w:pPr>
            <w:r>
              <w:rPr>
                <w:rFonts w:ascii="Calibri" w:hAnsi="Calibri" w:cs="Calibri"/>
              </w:rPr>
              <w:t>Bolas p/ vôlei com circunferência 64-</w:t>
            </w:r>
            <w:proofErr w:type="gramStart"/>
            <w:r>
              <w:rPr>
                <w:rFonts w:ascii="Calibri" w:hAnsi="Calibri" w:cs="Calibri"/>
              </w:rPr>
              <w:t>68cm</w:t>
            </w:r>
            <w:proofErr w:type="gramEnd"/>
            <w:r>
              <w:rPr>
                <w:rFonts w:ascii="Calibri" w:hAnsi="Calibri" w:cs="Calibri"/>
              </w:rPr>
              <w:t>, peso 230-280g, material sintético de 12 a 18 painel.</w:t>
            </w:r>
          </w:p>
        </w:tc>
        <w:tc>
          <w:tcPr>
            <w:tcW w:w="1276" w:type="dxa"/>
            <w:shd w:val="clear" w:color="000000" w:fill="FFFFFF"/>
            <w:vAlign w:val="bottom"/>
          </w:tcPr>
          <w:p w14:paraId="0F0D860B"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418" w:type="dxa"/>
            <w:shd w:val="clear" w:color="000000" w:fill="FFFFFF"/>
            <w:noWrap/>
            <w:vAlign w:val="bottom"/>
          </w:tcPr>
          <w:p w14:paraId="14DC0A8C" w14:textId="77777777" w:rsidR="00F67036" w:rsidRPr="00DF0CA0" w:rsidRDefault="00F67036" w:rsidP="001A7E9A">
            <w:pPr>
              <w:jc w:val="center"/>
              <w:rPr>
                <w:rFonts w:ascii="Arial" w:hAnsi="Arial" w:cs="Arial"/>
                <w:b/>
                <w:bCs/>
                <w:color w:val="000000"/>
              </w:rPr>
            </w:pPr>
            <w:r>
              <w:rPr>
                <w:rFonts w:ascii="Calibri" w:hAnsi="Calibri" w:cs="Calibri"/>
              </w:rPr>
              <w:t>30</w:t>
            </w:r>
          </w:p>
        </w:tc>
      </w:tr>
      <w:tr w:rsidR="00F67036" w:rsidRPr="00DF0CA0" w14:paraId="7F91E7C7" w14:textId="77777777" w:rsidTr="001A7E9A">
        <w:tblPrEx>
          <w:tblCellMar>
            <w:left w:w="70" w:type="dxa"/>
            <w:right w:w="70" w:type="dxa"/>
          </w:tblCellMar>
        </w:tblPrEx>
        <w:trPr>
          <w:trHeight w:val="70"/>
        </w:trPr>
        <w:tc>
          <w:tcPr>
            <w:tcW w:w="688" w:type="dxa"/>
            <w:gridSpan w:val="2"/>
            <w:shd w:val="clear" w:color="000000" w:fill="FFFFFF"/>
            <w:noWrap/>
            <w:vAlign w:val="center"/>
          </w:tcPr>
          <w:p w14:paraId="41A8B565" w14:textId="77777777" w:rsidR="00F67036" w:rsidRPr="00DF0CA0" w:rsidRDefault="00F67036" w:rsidP="001A7E9A">
            <w:pPr>
              <w:jc w:val="center"/>
              <w:rPr>
                <w:rFonts w:ascii="Arial" w:hAnsi="Arial" w:cs="Arial"/>
                <w:b/>
                <w:color w:val="000000"/>
              </w:rPr>
            </w:pPr>
            <w:proofErr w:type="gramStart"/>
            <w:r>
              <w:rPr>
                <w:rFonts w:ascii="Arial" w:hAnsi="Arial" w:cs="Arial"/>
                <w:b/>
                <w:color w:val="000000"/>
              </w:rPr>
              <w:t>6</w:t>
            </w:r>
            <w:proofErr w:type="gramEnd"/>
          </w:p>
        </w:tc>
        <w:tc>
          <w:tcPr>
            <w:tcW w:w="6258" w:type="dxa"/>
            <w:gridSpan w:val="2"/>
            <w:shd w:val="clear" w:color="000000" w:fill="FFFFFF"/>
            <w:vAlign w:val="bottom"/>
          </w:tcPr>
          <w:p w14:paraId="0043C148" w14:textId="77777777" w:rsidR="00F67036" w:rsidRPr="00DF0CA0" w:rsidRDefault="00F67036" w:rsidP="001A7E9A">
            <w:pPr>
              <w:rPr>
                <w:rFonts w:ascii="Arial" w:hAnsi="Arial" w:cs="Arial"/>
                <w:b/>
                <w:bCs/>
                <w:color w:val="000000"/>
              </w:rPr>
            </w:pPr>
            <w:r>
              <w:rPr>
                <w:rFonts w:ascii="Calibri" w:hAnsi="Calibri" w:cs="Calibri"/>
              </w:rPr>
              <w:t xml:space="preserve">Bombas de encher bolas com dupla ação. Composição: Tubo: Policarbonato. Haste: </w:t>
            </w:r>
            <w:proofErr w:type="spellStart"/>
            <w:r>
              <w:rPr>
                <w:rFonts w:ascii="Calibri" w:hAnsi="Calibri" w:cs="Calibri"/>
              </w:rPr>
              <w:t>Acrilato</w:t>
            </w:r>
            <w:proofErr w:type="spellEnd"/>
            <w:r>
              <w:rPr>
                <w:rFonts w:ascii="Calibri" w:hAnsi="Calibri" w:cs="Calibri"/>
              </w:rPr>
              <w:t xml:space="preserve"> Nitrílica </w:t>
            </w:r>
            <w:proofErr w:type="spellStart"/>
            <w:r>
              <w:rPr>
                <w:rFonts w:ascii="Calibri" w:hAnsi="Calibri" w:cs="Calibri"/>
              </w:rPr>
              <w:t>Butadieno</w:t>
            </w:r>
            <w:proofErr w:type="spellEnd"/>
            <w:r>
              <w:rPr>
                <w:rFonts w:ascii="Calibri" w:hAnsi="Calibri" w:cs="Calibri"/>
              </w:rPr>
              <w:t xml:space="preserve"> Estireno. T </w:t>
            </w:r>
            <w:proofErr w:type="spellStart"/>
            <w:r>
              <w:rPr>
                <w:rFonts w:ascii="Calibri" w:hAnsi="Calibri" w:cs="Calibri"/>
              </w:rPr>
              <w:t>Handle</w:t>
            </w:r>
            <w:proofErr w:type="spellEnd"/>
            <w:r>
              <w:rPr>
                <w:rFonts w:ascii="Calibri" w:hAnsi="Calibri" w:cs="Calibri"/>
              </w:rPr>
              <w:t xml:space="preserve">: Polipropileno, Fechos: </w:t>
            </w:r>
            <w:proofErr w:type="spellStart"/>
            <w:r>
              <w:rPr>
                <w:rFonts w:ascii="Calibri" w:hAnsi="Calibri" w:cs="Calibri"/>
              </w:rPr>
              <w:t>Acrilato</w:t>
            </w:r>
            <w:proofErr w:type="spellEnd"/>
            <w:r>
              <w:rPr>
                <w:rFonts w:ascii="Calibri" w:hAnsi="Calibri" w:cs="Calibri"/>
              </w:rPr>
              <w:t xml:space="preserve"> Nitrílica </w:t>
            </w:r>
            <w:proofErr w:type="spellStart"/>
            <w:r>
              <w:rPr>
                <w:rFonts w:ascii="Calibri" w:hAnsi="Calibri" w:cs="Calibri"/>
              </w:rPr>
              <w:t>Butadieno</w:t>
            </w:r>
            <w:proofErr w:type="spellEnd"/>
            <w:r>
              <w:rPr>
                <w:rFonts w:ascii="Calibri" w:hAnsi="Calibri" w:cs="Calibri"/>
              </w:rPr>
              <w:t xml:space="preserve"> Estireno</w:t>
            </w:r>
            <w:proofErr w:type="gramStart"/>
            <w:r>
              <w:rPr>
                <w:rFonts w:ascii="Calibri" w:hAnsi="Calibri" w:cs="Calibri"/>
              </w:rPr>
              <w:t>, acompanha</w:t>
            </w:r>
            <w:proofErr w:type="gramEnd"/>
            <w:r>
              <w:rPr>
                <w:rFonts w:ascii="Calibri" w:hAnsi="Calibri" w:cs="Calibri"/>
              </w:rPr>
              <w:t xml:space="preserve"> mangueira e agulha e uma agulha reserva.</w:t>
            </w:r>
          </w:p>
        </w:tc>
        <w:tc>
          <w:tcPr>
            <w:tcW w:w="1276" w:type="dxa"/>
            <w:shd w:val="clear" w:color="000000" w:fill="FFFFFF"/>
            <w:vAlign w:val="bottom"/>
          </w:tcPr>
          <w:p w14:paraId="425A959D"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418" w:type="dxa"/>
            <w:shd w:val="clear" w:color="000000" w:fill="FFFFFF"/>
            <w:noWrap/>
            <w:vAlign w:val="bottom"/>
          </w:tcPr>
          <w:p w14:paraId="282A7331" w14:textId="77777777" w:rsidR="00F67036" w:rsidRPr="00DF0CA0" w:rsidRDefault="00F67036" w:rsidP="001A7E9A">
            <w:pPr>
              <w:jc w:val="center"/>
              <w:rPr>
                <w:rFonts w:ascii="Arial" w:hAnsi="Arial" w:cs="Arial"/>
                <w:b/>
                <w:bCs/>
                <w:color w:val="000000"/>
              </w:rPr>
            </w:pPr>
            <w:proofErr w:type="gramStart"/>
            <w:r>
              <w:rPr>
                <w:rFonts w:ascii="Calibri" w:hAnsi="Calibri" w:cs="Calibri"/>
              </w:rPr>
              <w:t>6</w:t>
            </w:r>
            <w:proofErr w:type="gramEnd"/>
          </w:p>
        </w:tc>
      </w:tr>
      <w:tr w:rsidR="00F67036" w:rsidRPr="00DF0CA0" w14:paraId="2EFB1716" w14:textId="77777777" w:rsidTr="001A7E9A">
        <w:tblPrEx>
          <w:tblCellMar>
            <w:left w:w="70" w:type="dxa"/>
            <w:right w:w="70" w:type="dxa"/>
          </w:tblCellMar>
        </w:tblPrEx>
        <w:trPr>
          <w:trHeight w:val="70"/>
        </w:trPr>
        <w:tc>
          <w:tcPr>
            <w:tcW w:w="688" w:type="dxa"/>
            <w:gridSpan w:val="2"/>
            <w:shd w:val="clear" w:color="000000" w:fill="FFFFFF"/>
            <w:noWrap/>
            <w:vAlign w:val="center"/>
          </w:tcPr>
          <w:p w14:paraId="1B75BA5A" w14:textId="77777777" w:rsidR="00F67036" w:rsidRPr="00DF0CA0" w:rsidRDefault="00F67036" w:rsidP="001A7E9A">
            <w:pPr>
              <w:jc w:val="center"/>
              <w:rPr>
                <w:rFonts w:ascii="Arial" w:hAnsi="Arial" w:cs="Arial"/>
                <w:b/>
                <w:color w:val="000000"/>
              </w:rPr>
            </w:pPr>
            <w:proofErr w:type="gramStart"/>
            <w:r>
              <w:rPr>
                <w:rFonts w:ascii="Arial" w:hAnsi="Arial" w:cs="Arial"/>
                <w:b/>
                <w:color w:val="000000"/>
              </w:rPr>
              <w:t>7</w:t>
            </w:r>
            <w:proofErr w:type="gramEnd"/>
          </w:p>
        </w:tc>
        <w:tc>
          <w:tcPr>
            <w:tcW w:w="6258" w:type="dxa"/>
            <w:gridSpan w:val="2"/>
            <w:shd w:val="clear" w:color="000000" w:fill="FFFFFF"/>
            <w:vAlign w:val="bottom"/>
          </w:tcPr>
          <w:p w14:paraId="0E7AC852" w14:textId="77777777" w:rsidR="00F67036" w:rsidRPr="00DF0CA0" w:rsidRDefault="00F67036" w:rsidP="001A7E9A">
            <w:pPr>
              <w:rPr>
                <w:rFonts w:ascii="Arial" w:hAnsi="Arial" w:cs="Arial"/>
                <w:b/>
                <w:bCs/>
                <w:color w:val="000000"/>
              </w:rPr>
            </w:pPr>
            <w:r>
              <w:rPr>
                <w:rFonts w:ascii="Calibri" w:hAnsi="Calibri" w:cs="Calibri"/>
              </w:rPr>
              <w:t xml:space="preserve">Coletes adultos material poliéster, com viés </w:t>
            </w:r>
            <w:proofErr w:type="spellStart"/>
            <w:r>
              <w:rPr>
                <w:rFonts w:ascii="Calibri" w:hAnsi="Calibri" w:cs="Calibri"/>
              </w:rPr>
              <w:t>helanquinha</w:t>
            </w:r>
            <w:proofErr w:type="spellEnd"/>
            <w:r>
              <w:rPr>
                <w:rFonts w:ascii="Calibri" w:hAnsi="Calibri" w:cs="Calibri"/>
              </w:rPr>
              <w:t>, com elástico nas laterais.</w:t>
            </w:r>
          </w:p>
        </w:tc>
        <w:tc>
          <w:tcPr>
            <w:tcW w:w="1276" w:type="dxa"/>
            <w:shd w:val="clear" w:color="000000" w:fill="FFFFFF"/>
            <w:vAlign w:val="bottom"/>
          </w:tcPr>
          <w:p w14:paraId="1763990E"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418" w:type="dxa"/>
            <w:shd w:val="clear" w:color="000000" w:fill="FFFFFF"/>
            <w:noWrap/>
            <w:vAlign w:val="bottom"/>
          </w:tcPr>
          <w:p w14:paraId="62F36874" w14:textId="77777777" w:rsidR="00F67036" w:rsidRPr="00DF0CA0" w:rsidRDefault="00F67036" w:rsidP="001A7E9A">
            <w:pPr>
              <w:jc w:val="center"/>
              <w:rPr>
                <w:rFonts w:ascii="Arial" w:hAnsi="Arial" w:cs="Arial"/>
                <w:b/>
                <w:bCs/>
                <w:color w:val="000000"/>
              </w:rPr>
            </w:pPr>
            <w:r>
              <w:rPr>
                <w:rFonts w:ascii="Calibri" w:hAnsi="Calibri" w:cs="Calibri"/>
              </w:rPr>
              <w:t>30</w:t>
            </w:r>
          </w:p>
        </w:tc>
      </w:tr>
      <w:tr w:rsidR="00F67036" w:rsidRPr="00DF0CA0" w14:paraId="40219D85" w14:textId="77777777" w:rsidTr="001A7E9A">
        <w:tblPrEx>
          <w:tblCellMar>
            <w:left w:w="70" w:type="dxa"/>
            <w:right w:w="70" w:type="dxa"/>
          </w:tblCellMar>
        </w:tblPrEx>
        <w:trPr>
          <w:trHeight w:val="70"/>
        </w:trPr>
        <w:tc>
          <w:tcPr>
            <w:tcW w:w="688" w:type="dxa"/>
            <w:gridSpan w:val="2"/>
            <w:shd w:val="clear" w:color="000000" w:fill="FFFFFF"/>
            <w:noWrap/>
            <w:vAlign w:val="center"/>
          </w:tcPr>
          <w:p w14:paraId="71B184E0" w14:textId="77777777" w:rsidR="00F67036" w:rsidRPr="00DF0CA0" w:rsidRDefault="00F67036" w:rsidP="001A7E9A">
            <w:pPr>
              <w:jc w:val="center"/>
              <w:rPr>
                <w:rFonts w:ascii="Arial" w:hAnsi="Arial" w:cs="Arial"/>
                <w:b/>
                <w:color w:val="000000"/>
              </w:rPr>
            </w:pPr>
            <w:proofErr w:type="gramStart"/>
            <w:r>
              <w:rPr>
                <w:rFonts w:ascii="Arial" w:hAnsi="Arial" w:cs="Arial"/>
                <w:b/>
                <w:color w:val="000000"/>
              </w:rPr>
              <w:t>8</w:t>
            </w:r>
            <w:proofErr w:type="gramEnd"/>
          </w:p>
        </w:tc>
        <w:tc>
          <w:tcPr>
            <w:tcW w:w="6258" w:type="dxa"/>
            <w:gridSpan w:val="2"/>
            <w:shd w:val="clear" w:color="000000" w:fill="FFFFFF"/>
            <w:vAlign w:val="bottom"/>
          </w:tcPr>
          <w:p w14:paraId="42437611" w14:textId="77777777" w:rsidR="00F67036" w:rsidRPr="00DF0CA0" w:rsidRDefault="00F67036" w:rsidP="001A7E9A">
            <w:pPr>
              <w:rPr>
                <w:rFonts w:ascii="Arial" w:hAnsi="Arial" w:cs="Arial"/>
                <w:b/>
                <w:bCs/>
                <w:color w:val="000000"/>
              </w:rPr>
            </w:pPr>
            <w:r>
              <w:rPr>
                <w:rFonts w:ascii="Calibri" w:hAnsi="Calibri" w:cs="Calibri"/>
              </w:rPr>
              <w:t xml:space="preserve">Coletes infantis material poliéster, com viés </w:t>
            </w:r>
            <w:proofErr w:type="spellStart"/>
            <w:r>
              <w:rPr>
                <w:rFonts w:ascii="Calibri" w:hAnsi="Calibri" w:cs="Calibri"/>
              </w:rPr>
              <w:t>helanquinha</w:t>
            </w:r>
            <w:proofErr w:type="spellEnd"/>
            <w:r>
              <w:rPr>
                <w:rFonts w:ascii="Calibri" w:hAnsi="Calibri" w:cs="Calibri"/>
              </w:rPr>
              <w:t>, com elástico nas laterais.</w:t>
            </w:r>
          </w:p>
        </w:tc>
        <w:tc>
          <w:tcPr>
            <w:tcW w:w="1276" w:type="dxa"/>
            <w:shd w:val="clear" w:color="000000" w:fill="FFFFFF"/>
            <w:vAlign w:val="bottom"/>
          </w:tcPr>
          <w:p w14:paraId="31154B36"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418" w:type="dxa"/>
            <w:shd w:val="clear" w:color="000000" w:fill="FFFFFF"/>
            <w:noWrap/>
            <w:vAlign w:val="bottom"/>
          </w:tcPr>
          <w:p w14:paraId="18F312B6" w14:textId="77777777" w:rsidR="00F67036" w:rsidRPr="00DF0CA0" w:rsidRDefault="00F67036" w:rsidP="001A7E9A">
            <w:pPr>
              <w:jc w:val="center"/>
              <w:rPr>
                <w:rFonts w:ascii="Arial" w:hAnsi="Arial" w:cs="Arial"/>
                <w:b/>
                <w:bCs/>
                <w:color w:val="000000"/>
              </w:rPr>
            </w:pPr>
            <w:r>
              <w:rPr>
                <w:rFonts w:ascii="Calibri" w:hAnsi="Calibri" w:cs="Calibri"/>
              </w:rPr>
              <w:t>30</w:t>
            </w:r>
          </w:p>
        </w:tc>
      </w:tr>
      <w:tr w:rsidR="00F67036" w:rsidRPr="00DF0CA0" w14:paraId="3C8CD65A" w14:textId="77777777" w:rsidTr="001A7E9A">
        <w:tblPrEx>
          <w:tblCellMar>
            <w:left w:w="70" w:type="dxa"/>
            <w:right w:w="70" w:type="dxa"/>
          </w:tblCellMar>
        </w:tblPrEx>
        <w:trPr>
          <w:trHeight w:val="70"/>
        </w:trPr>
        <w:tc>
          <w:tcPr>
            <w:tcW w:w="688" w:type="dxa"/>
            <w:gridSpan w:val="2"/>
            <w:shd w:val="clear" w:color="000000" w:fill="FFFFFF"/>
            <w:noWrap/>
            <w:vAlign w:val="center"/>
          </w:tcPr>
          <w:p w14:paraId="64A4C324" w14:textId="77777777" w:rsidR="00F67036" w:rsidRPr="00DF0CA0" w:rsidRDefault="00F67036" w:rsidP="001A7E9A">
            <w:pPr>
              <w:jc w:val="center"/>
              <w:rPr>
                <w:rFonts w:ascii="Arial" w:hAnsi="Arial" w:cs="Arial"/>
                <w:b/>
                <w:color w:val="000000"/>
              </w:rPr>
            </w:pPr>
            <w:proofErr w:type="gramStart"/>
            <w:r>
              <w:rPr>
                <w:rFonts w:ascii="Arial" w:hAnsi="Arial" w:cs="Arial"/>
                <w:b/>
                <w:color w:val="000000"/>
              </w:rPr>
              <w:t>9</w:t>
            </w:r>
            <w:proofErr w:type="gramEnd"/>
          </w:p>
        </w:tc>
        <w:tc>
          <w:tcPr>
            <w:tcW w:w="6258" w:type="dxa"/>
            <w:gridSpan w:val="2"/>
            <w:shd w:val="clear" w:color="000000" w:fill="FFFFFF"/>
            <w:vAlign w:val="bottom"/>
          </w:tcPr>
          <w:p w14:paraId="1FDF3564" w14:textId="77777777" w:rsidR="00F67036" w:rsidRPr="00DF0CA0" w:rsidRDefault="00F67036" w:rsidP="001A7E9A">
            <w:pPr>
              <w:rPr>
                <w:rFonts w:ascii="Arial" w:hAnsi="Arial" w:cs="Arial"/>
                <w:b/>
                <w:bCs/>
                <w:color w:val="000000"/>
              </w:rPr>
            </w:pPr>
            <w:r>
              <w:rPr>
                <w:rFonts w:ascii="Calibri" w:hAnsi="Calibri" w:cs="Calibri"/>
              </w:rPr>
              <w:t>Jogo de cartões (amarelo e vermelho)</w:t>
            </w:r>
          </w:p>
        </w:tc>
        <w:tc>
          <w:tcPr>
            <w:tcW w:w="1276" w:type="dxa"/>
            <w:shd w:val="clear" w:color="000000" w:fill="FFFFFF"/>
            <w:vAlign w:val="bottom"/>
          </w:tcPr>
          <w:p w14:paraId="510FF3BA" w14:textId="77777777" w:rsidR="00F67036" w:rsidRPr="00DF0CA0" w:rsidRDefault="00F67036" w:rsidP="001A7E9A">
            <w:pPr>
              <w:jc w:val="center"/>
              <w:rPr>
                <w:rFonts w:ascii="Arial" w:hAnsi="Arial" w:cs="Arial"/>
                <w:b/>
                <w:bCs/>
                <w:color w:val="000000"/>
              </w:rPr>
            </w:pPr>
            <w:r>
              <w:rPr>
                <w:rFonts w:ascii="Calibri" w:hAnsi="Calibri" w:cs="Calibri"/>
              </w:rPr>
              <w:t>JOGO</w:t>
            </w:r>
          </w:p>
        </w:tc>
        <w:tc>
          <w:tcPr>
            <w:tcW w:w="1418" w:type="dxa"/>
            <w:shd w:val="clear" w:color="000000" w:fill="FFFFFF"/>
            <w:noWrap/>
            <w:vAlign w:val="bottom"/>
          </w:tcPr>
          <w:p w14:paraId="6C05FB76" w14:textId="77777777" w:rsidR="00F67036" w:rsidRPr="00DF0CA0" w:rsidRDefault="00F67036" w:rsidP="001A7E9A">
            <w:pPr>
              <w:jc w:val="center"/>
              <w:rPr>
                <w:rFonts w:ascii="Arial" w:hAnsi="Arial" w:cs="Arial"/>
                <w:b/>
                <w:bCs/>
                <w:color w:val="000000"/>
              </w:rPr>
            </w:pPr>
            <w:proofErr w:type="gramStart"/>
            <w:r>
              <w:rPr>
                <w:rFonts w:ascii="Calibri" w:hAnsi="Calibri" w:cs="Calibri"/>
              </w:rPr>
              <w:t>6</w:t>
            </w:r>
            <w:proofErr w:type="gramEnd"/>
          </w:p>
        </w:tc>
      </w:tr>
      <w:tr w:rsidR="00F67036" w:rsidRPr="00DF0CA0" w14:paraId="4363F4A1" w14:textId="77777777" w:rsidTr="001A7E9A">
        <w:tblPrEx>
          <w:tblCellMar>
            <w:left w:w="70" w:type="dxa"/>
            <w:right w:w="70" w:type="dxa"/>
          </w:tblCellMar>
        </w:tblPrEx>
        <w:trPr>
          <w:trHeight w:val="70"/>
        </w:trPr>
        <w:tc>
          <w:tcPr>
            <w:tcW w:w="688" w:type="dxa"/>
            <w:gridSpan w:val="2"/>
            <w:shd w:val="clear" w:color="000000" w:fill="FFFFFF"/>
            <w:noWrap/>
            <w:vAlign w:val="center"/>
          </w:tcPr>
          <w:p w14:paraId="02081789" w14:textId="77777777" w:rsidR="00F67036" w:rsidRPr="00DF0CA0" w:rsidRDefault="00F67036" w:rsidP="001A7E9A">
            <w:pPr>
              <w:jc w:val="center"/>
              <w:rPr>
                <w:rFonts w:ascii="Arial" w:hAnsi="Arial" w:cs="Arial"/>
                <w:b/>
                <w:color w:val="000000"/>
              </w:rPr>
            </w:pPr>
            <w:r>
              <w:rPr>
                <w:rFonts w:ascii="Arial" w:hAnsi="Arial" w:cs="Arial"/>
                <w:b/>
                <w:color w:val="000000"/>
              </w:rPr>
              <w:t>10</w:t>
            </w:r>
          </w:p>
        </w:tc>
        <w:tc>
          <w:tcPr>
            <w:tcW w:w="6258" w:type="dxa"/>
            <w:gridSpan w:val="2"/>
            <w:shd w:val="clear" w:color="000000" w:fill="FFFFFF"/>
            <w:vAlign w:val="bottom"/>
          </w:tcPr>
          <w:p w14:paraId="0B7B9846" w14:textId="77777777" w:rsidR="00F67036" w:rsidRPr="00DF0CA0" w:rsidRDefault="00F67036" w:rsidP="001A7E9A">
            <w:pPr>
              <w:rPr>
                <w:rFonts w:ascii="Arial" w:hAnsi="Arial" w:cs="Arial"/>
                <w:b/>
                <w:bCs/>
                <w:color w:val="000000"/>
              </w:rPr>
            </w:pPr>
            <w:r>
              <w:rPr>
                <w:rFonts w:ascii="Calibri" w:hAnsi="Calibri" w:cs="Calibri"/>
              </w:rPr>
              <w:t>UVA P/ GOLEIRO DE CAMPO. Especificação: Apresenta palma SDG (</w:t>
            </w:r>
            <w:proofErr w:type="spellStart"/>
            <w:r>
              <w:rPr>
                <w:rFonts w:ascii="Calibri" w:hAnsi="Calibri" w:cs="Calibri"/>
              </w:rPr>
              <w:t>Super</w:t>
            </w:r>
            <w:proofErr w:type="spellEnd"/>
            <w:r>
              <w:rPr>
                <w:rFonts w:ascii="Calibri" w:hAnsi="Calibri" w:cs="Calibri"/>
              </w:rPr>
              <w:t xml:space="preserve"> </w:t>
            </w:r>
            <w:proofErr w:type="spellStart"/>
            <w:r>
              <w:rPr>
                <w:rFonts w:ascii="Calibri" w:hAnsi="Calibri" w:cs="Calibri"/>
              </w:rPr>
              <w:t>Dense</w:t>
            </w:r>
            <w:proofErr w:type="spellEnd"/>
            <w:r>
              <w:rPr>
                <w:rFonts w:ascii="Calibri" w:hAnsi="Calibri" w:cs="Calibri"/>
              </w:rPr>
              <w:t xml:space="preserve"> </w:t>
            </w:r>
            <w:proofErr w:type="spellStart"/>
            <w:r>
              <w:rPr>
                <w:rFonts w:ascii="Calibri" w:hAnsi="Calibri" w:cs="Calibri"/>
              </w:rPr>
              <w:t>Grip</w:t>
            </w:r>
            <w:proofErr w:type="spellEnd"/>
            <w:r>
              <w:rPr>
                <w:rFonts w:ascii="Calibri" w:hAnsi="Calibri" w:cs="Calibri"/>
              </w:rPr>
              <w:t xml:space="preserve">) com camada de PU esponjosa de </w:t>
            </w:r>
            <w:proofErr w:type="gramStart"/>
            <w:r>
              <w:rPr>
                <w:rFonts w:ascii="Calibri" w:hAnsi="Calibri" w:cs="Calibri"/>
              </w:rPr>
              <w:t>3</w:t>
            </w:r>
            <w:proofErr w:type="gramEnd"/>
            <w:r>
              <w:rPr>
                <w:rFonts w:ascii="Calibri" w:hAnsi="Calibri" w:cs="Calibri"/>
              </w:rPr>
              <w:t xml:space="preserve"> mm somada ao látex sintético (SBR) de 2 mm, que resulta em uma </w:t>
            </w:r>
            <w:proofErr w:type="spellStart"/>
            <w:r>
              <w:rPr>
                <w:rFonts w:ascii="Calibri" w:hAnsi="Calibri" w:cs="Calibri"/>
              </w:rPr>
              <w:t>super</w:t>
            </w:r>
            <w:proofErr w:type="spellEnd"/>
            <w:r>
              <w:rPr>
                <w:rFonts w:ascii="Calibri" w:hAnsi="Calibri" w:cs="Calibri"/>
              </w:rPr>
              <w:t xml:space="preserve"> camada amortecedora de 5 </w:t>
            </w:r>
            <w:proofErr w:type="spellStart"/>
            <w:r>
              <w:rPr>
                <w:rFonts w:ascii="Calibri" w:hAnsi="Calibri" w:cs="Calibri"/>
              </w:rPr>
              <w:t>mm.</w:t>
            </w:r>
            <w:proofErr w:type="spellEnd"/>
            <w:r>
              <w:rPr>
                <w:rFonts w:ascii="Calibri" w:hAnsi="Calibri" w:cs="Calibri"/>
              </w:rPr>
              <w:t xml:space="preserve"> A tecnologia Flex prioriza a mobilidade das mãos. O corte Curvo Garra System, aumenta a fixação da mão à bola e o Dorso </w:t>
            </w:r>
            <w:proofErr w:type="spellStart"/>
            <w:r>
              <w:rPr>
                <w:rFonts w:ascii="Calibri" w:hAnsi="Calibri" w:cs="Calibri"/>
              </w:rPr>
              <w:t>Super</w:t>
            </w:r>
            <w:proofErr w:type="spellEnd"/>
            <w:r>
              <w:rPr>
                <w:rFonts w:ascii="Calibri" w:hAnsi="Calibri" w:cs="Calibri"/>
              </w:rPr>
              <w:t xml:space="preserve"> </w:t>
            </w:r>
            <w:proofErr w:type="spellStart"/>
            <w:r>
              <w:rPr>
                <w:rFonts w:ascii="Calibri" w:hAnsi="Calibri" w:cs="Calibri"/>
              </w:rPr>
              <w:t>Grip</w:t>
            </w:r>
            <w:proofErr w:type="spellEnd"/>
            <w:r>
              <w:rPr>
                <w:rFonts w:ascii="Calibri" w:hAnsi="Calibri" w:cs="Calibri"/>
              </w:rPr>
              <w:t xml:space="preserve"> é desenvolvido com material resistente para dar maior durabilidade à luva.</w:t>
            </w:r>
          </w:p>
        </w:tc>
        <w:tc>
          <w:tcPr>
            <w:tcW w:w="1276" w:type="dxa"/>
            <w:shd w:val="clear" w:color="000000" w:fill="FFFFFF"/>
            <w:vAlign w:val="bottom"/>
          </w:tcPr>
          <w:p w14:paraId="1F8D5D12" w14:textId="77777777" w:rsidR="00F67036" w:rsidRPr="00DF0CA0" w:rsidRDefault="00F67036" w:rsidP="001A7E9A">
            <w:pPr>
              <w:jc w:val="center"/>
              <w:rPr>
                <w:rFonts w:ascii="Arial" w:hAnsi="Arial" w:cs="Arial"/>
                <w:b/>
                <w:bCs/>
                <w:color w:val="000000"/>
              </w:rPr>
            </w:pPr>
            <w:r>
              <w:rPr>
                <w:rFonts w:ascii="Calibri" w:hAnsi="Calibri" w:cs="Calibri"/>
              </w:rPr>
              <w:t>PAR</w:t>
            </w:r>
          </w:p>
        </w:tc>
        <w:tc>
          <w:tcPr>
            <w:tcW w:w="1418" w:type="dxa"/>
            <w:shd w:val="clear" w:color="000000" w:fill="FFFFFF"/>
            <w:noWrap/>
            <w:vAlign w:val="bottom"/>
          </w:tcPr>
          <w:p w14:paraId="0D384962" w14:textId="77777777" w:rsidR="00F67036" w:rsidRPr="00DF0CA0" w:rsidRDefault="00F67036" w:rsidP="001A7E9A">
            <w:pPr>
              <w:jc w:val="center"/>
              <w:rPr>
                <w:rFonts w:ascii="Arial" w:hAnsi="Arial" w:cs="Arial"/>
                <w:b/>
                <w:bCs/>
                <w:color w:val="000000"/>
              </w:rPr>
            </w:pPr>
            <w:r>
              <w:rPr>
                <w:rFonts w:ascii="Calibri" w:hAnsi="Calibri" w:cs="Calibri"/>
              </w:rPr>
              <w:t>12</w:t>
            </w:r>
          </w:p>
        </w:tc>
      </w:tr>
      <w:tr w:rsidR="00F67036" w:rsidRPr="00DF0CA0" w14:paraId="0E231E40" w14:textId="77777777" w:rsidTr="001A7E9A">
        <w:tblPrEx>
          <w:tblCellMar>
            <w:left w:w="70" w:type="dxa"/>
            <w:right w:w="70" w:type="dxa"/>
          </w:tblCellMar>
        </w:tblPrEx>
        <w:trPr>
          <w:trHeight w:val="70"/>
        </w:trPr>
        <w:tc>
          <w:tcPr>
            <w:tcW w:w="688" w:type="dxa"/>
            <w:gridSpan w:val="2"/>
            <w:shd w:val="clear" w:color="000000" w:fill="FFFFFF"/>
            <w:noWrap/>
            <w:vAlign w:val="center"/>
          </w:tcPr>
          <w:p w14:paraId="6CAC9346" w14:textId="77777777" w:rsidR="00F67036" w:rsidRPr="00DF0CA0" w:rsidRDefault="00F67036" w:rsidP="001A7E9A">
            <w:pPr>
              <w:jc w:val="center"/>
              <w:rPr>
                <w:rFonts w:ascii="Arial" w:hAnsi="Arial" w:cs="Arial"/>
                <w:b/>
                <w:color w:val="000000"/>
              </w:rPr>
            </w:pPr>
            <w:r>
              <w:rPr>
                <w:rFonts w:ascii="Arial" w:hAnsi="Arial" w:cs="Arial"/>
                <w:b/>
                <w:color w:val="000000"/>
              </w:rPr>
              <w:t>11</w:t>
            </w:r>
          </w:p>
        </w:tc>
        <w:tc>
          <w:tcPr>
            <w:tcW w:w="6258" w:type="dxa"/>
            <w:gridSpan w:val="2"/>
            <w:shd w:val="clear" w:color="000000" w:fill="FFFFFF"/>
            <w:vAlign w:val="bottom"/>
          </w:tcPr>
          <w:p w14:paraId="339AD13A" w14:textId="77777777" w:rsidR="00F67036" w:rsidRPr="00DF0CA0" w:rsidRDefault="00F67036" w:rsidP="001A7E9A">
            <w:pPr>
              <w:rPr>
                <w:rFonts w:ascii="Arial" w:hAnsi="Arial" w:cs="Arial"/>
                <w:b/>
                <w:bCs/>
                <w:color w:val="000000"/>
              </w:rPr>
            </w:pPr>
            <w:r>
              <w:rPr>
                <w:rFonts w:ascii="Calibri" w:hAnsi="Calibri" w:cs="Calibri"/>
              </w:rPr>
              <w:t xml:space="preserve">Placar de Mesa Marcador Manual Dobrável, Contador De Pontos, </w:t>
            </w:r>
            <w:r>
              <w:rPr>
                <w:rFonts w:ascii="Calibri" w:hAnsi="Calibri" w:cs="Calibri"/>
              </w:rPr>
              <w:lastRenderedPageBreak/>
              <w:t>Material PVC.</w:t>
            </w:r>
          </w:p>
        </w:tc>
        <w:tc>
          <w:tcPr>
            <w:tcW w:w="1276" w:type="dxa"/>
            <w:shd w:val="clear" w:color="000000" w:fill="FFFFFF"/>
            <w:vAlign w:val="bottom"/>
          </w:tcPr>
          <w:p w14:paraId="55596E05" w14:textId="77777777" w:rsidR="00F67036" w:rsidRPr="00DF0CA0" w:rsidRDefault="00F67036" w:rsidP="001A7E9A">
            <w:pPr>
              <w:jc w:val="center"/>
              <w:rPr>
                <w:rFonts w:ascii="Arial" w:hAnsi="Arial" w:cs="Arial"/>
                <w:b/>
                <w:bCs/>
                <w:color w:val="000000"/>
              </w:rPr>
            </w:pPr>
            <w:r>
              <w:rPr>
                <w:rFonts w:ascii="Calibri" w:hAnsi="Calibri" w:cs="Calibri"/>
              </w:rPr>
              <w:lastRenderedPageBreak/>
              <w:t>UNID</w:t>
            </w:r>
          </w:p>
        </w:tc>
        <w:tc>
          <w:tcPr>
            <w:tcW w:w="1418" w:type="dxa"/>
            <w:shd w:val="clear" w:color="000000" w:fill="FFFFFF"/>
            <w:noWrap/>
            <w:vAlign w:val="bottom"/>
          </w:tcPr>
          <w:p w14:paraId="62DE8863" w14:textId="77777777" w:rsidR="00F67036" w:rsidRPr="00DF0CA0" w:rsidRDefault="00F67036" w:rsidP="001A7E9A">
            <w:pPr>
              <w:jc w:val="center"/>
              <w:rPr>
                <w:rFonts w:ascii="Arial" w:hAnsi="Arial" w:cs="Arial"/>
                <w:b/>
                <w:bCs/>
                <w:color w:val="000000"/>
              </w:rPr>
            </w:pPr>
            <w:proofErr w:type="gramStart"/>
            <w:r>
              <w:rPr>
                <w:rFonts w:ascii="Calibri" w:hAnsi="Calibri" w:cs="Calibri"/>
              </w:rPr>
              <w:t>2</w:t>
            </w:r>
            <w:proofErr w:type="gramEnd"/>
          </w:p>
        </w:tc>
      </w:tr>
      <w:tr w:rsidR="00F67036" w:rsidRPr="00DF0CA0" w14:paraId="75F92A8F" w14:textId="77777777" w:rsidTr="001A7E9A">
        <w:tblPrEx>
          <w:tblCellMar>
            <w:left w:w="70" w:type="dxa"/>
            <w:right w:w="70" w:type="dxa"/>
          </w:tblCellMar>
        </w:tblPrEx>
        <w:trPr>
          <w:trHeight w:val="70"/>
        </w:trPr>
        <w:tc>
          <w:tcPr>
            <w:tcW w:w="688" w:type="dxa"/>
            <w:gridSpan w:val="2"/>
            <w:shd w:val="clear" w:color="000000" w:fill="FFFFFF"/>
            <w:noWrap/>
            <w:vAlign w:val="center"/>
          </w:tcPr>
          <w:p w14:paraId="744C4062" w14:textId="77777777" w:rsidR="00F67036" w:rsidRPr="00DF0CA0" w:rsidRDefault="00F67036" w:rsidP="001A7E9A">
            <w:pPr>
              <w:jc w:val="center"/>
              <w:rPr>
                <w:rFonts w:ascii="Arial" w:hAnsi="Arial" w:cs="Arial"/>
                <w:b/>
                <w:color w:val="000000"/>
              </w:rPr>
            </w:pPr>
            <w:r>
              <w:rPr>
                <w:rFonts w:ascii="Arial" w:hAnsi="Arial" w:cs="Arial"/>
                <w:b/>
                <w:color w:val="000000"/>
              </w:rPr>
              <w:lastRenderedPageBreak/>
              <w:t>12</w:t>
            </w:r>
          </w:p>
        </w:tc>
        <w:tc>
          <w:tcPr>
            <w:tcW w:w="6258" w:type="dxa"/>
            <w:gridSpan w:val="2"/>
            <w:shd w:val="clear" w:color="000000" w:fill="FFFFFF"/>
            <w:vAlign w:val="bottom"/>
          </w:tcPr>
          <w:p w14:paraId="2C4EE637" w14:textId="77777777" w:rsidR="00F67036" w:rsidRPr="00DF0CA0" w:rsidRDefault="00F67036" w:rsidP="001A7E9A">
            <w:pPr>
              <w:rPr>
                <w:rFonts w:ascii="Arial" w:hAnsi="Arial" w:cs="Arial"/>
                <w:b/>
                <w:bCs/>
                <w:color w:val="000000"/>
              </w:rPr>
            </w:pPr>
            <w:r>
              <w:rPr>
                <w:rFonts w:ascii="Calibri" w:hAnsi="Calibri" w:cs="Calibri"/>
              </w:rPr>
              <w:t>Redes de vôlei, tamanho: 9,5x1m, duas faixas sintéticas, 100% polipropileno, malha 14X14.</w:t>
            </w:r>
          </w:p>
        </w:tc>
        <w:tc>
          <w:tcPr>
            <w:tcW w:w="1276" w:type="dxa"/>
            <w:shd w:val="clear" w:color="000000" w:fill="FFFFFF"/>
            <w:vAlign w:val="bottom"/>
          </w:tcPr>
          <w:p w14:paraId="69E29422"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418" w:type="dxa"/>
            <w:shd w:val="clear" w:color="000000" w:fill="FFFFFF"/>
            <w:noWrap/>
            <w:vAlign w:val="bottom"/>
          </w:tcPr>
          <w:p w14:paraId="3459D97C" w14:textId="77777777" w:rsidR="00F67036" w:rsidRPr="00DF0CA0" w:rsidRDefault="00F67036" w:rsidP="001A7E9A">
            <w:pPr>
              <w:jc w:val="center"/>
              <w:rPr>
                <w:rFonts w:ascii="Arial" w:hAnsi="Arial" w:cs="Arial"/>
                <w:b/>
                <w:bCs/>
                <w:color w:val="000000"/>
              </w:rPr>
            </w:pPr>
            <w:proofErr w:type="gramStart"/>
            <w:r>
              <w:rPr>
                <w:rFonts w:ascii="Calibri" w:hAnsi="Calibri" w:cs="Calibri"/>
              </w:rPr>
              <w:t>8</w:t>
            </w:r>
            <w:proofErr w:type="gramEnd"/>
          </w:p>
        </w:tc>
      </w:tr>
      <w:tr w:rsidR="00F67036" w:rsidRPr="00DF0CA0" w14:paraId="4189758B" w14:textId="77777777" w:rsidTr="001A7E9A">
        <w:tblPrEx>
          <w:tblCellMar>
            <w:left w:w="70" w:type="dxa"/>
            <w:right w:w="70" w:type="dxa"/>
          </w:tblCellMar>
        </w:tblPrEx>
        <w:trPr>
          <w:trHeight w:val="70"/>
        </w:trPr>
        <w:tc>
          <w:tcPr>
            <w:tcW w:w="688" w:type="dxa"/>
            <w:gridSpan w:val="2"/>
            <w:shd w:val="clear" w:color="000000" w:fill="FFFFFF"/>
            <w:noWrap/>
            <w:vAlign w:val="center"/>
          </w:tcPr>
          <w:p w14:paraId="72E298D9" w14:textId="77777777" w:rsidR="00F67036" w:rsidRPr="00DF0CA0" w:rsidRDefault="00F67036" w:rsidP="001A7E9A">
            <w:pPr>
              <w:jc w:val="center"/>
              <w:rPr>
                <w:rFonts w:ascii="Arial" w:hAnsi="Arial" w:cs="Arial"/>
                <w:b/>
                <w:color w:val="000000"/>
              </w:rPr>
            </w:pPr>
            <w:r>
              <w:rPr>
                <w:rFonts w:ascii="Arial" w:hAnsi="Arial" w:cs="Arial"/>
                <w:b/>
                <w:color w:val="000000"/>
              </w:rPr>
              <w:t>13</w:t>
            </w:r>
          </w:p>
        </w:tc>
        <w:tc>
          <w:tcPr>
            <w:tcW w:w="6258" w:type="dxa"/>
            <w:gridSpan w:val="2"/>
            <w:shd w:val="clear" w:color="000000" w:fill="FFFFFF"/>
            <w:vAlign w:val="bottom"/>
          </w:tcPr>
          <w:p w14:paraId="7A0EA20F" w14:textId="77777777" w:rsidR="00F67036" w:rsidRPr="00DF0CA0" w:rsidRDefault="00F67036" w:rsidP="001A7E9A">
            <w:pPr>
              <w:rPr>
                <w:rFonts w:ascii="Arial" w:hAnsi="Arial" w:cs="Arial"/>
                <w:b/>
                <w:bCs/>
                <w:color w:val="000000"/>
              </w:rPr>
            </w:pPr>
            <w:r>
              <w:rPr>
                <w:rFonts w:ascii="Calibri" w:hAnsi="Calibri" w:cs="Calibri"/>
              </w:rPr>
              <w:t>Redes p traves futsal mat. Seda, medida 2,10</w:t>
            </w:r>
            <w:proofErr w:type="gramStart"/>
            <w:r>
              <w:rPr>
                <w:rFonts w:ascii="Calibri" w:hAnsi="Calibri" w:cs="Calibri"/>
              </w:rPr>
              <w:t>X3,</w:t>
            </w:r>
            <w:proofErr w:type="gramEnd"/>
            <w:r>
              <w:rPr>
                <w:rFonts w:ascii="Calibri" w:hAnsi="Calibri" w:cs="Calibri"/>
              </w:rPr>
              <w:t>20m, 100% polipropileno, malha 12x12cm fio 4.</w:t>
            </w:r>
          </w:p>
        </w:tc>
        <w:tc>
          <w:tcPr>
            <w:tcW w:w="1276" w:type="dxa"/>
            <w:shd w:val="clear" w:color="000000" w:fill="FFFFFF"/>
            <w:vAlign w:val="bottom"/>
          </w:tcPr>
          <w:p w14:paraId="1E6C0293"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418" w:type="dxa"/>
            <w:shd w:val="clear" w:color="000000" w:fill="FFFFFF"/>
            <w:noWrap/>
            <w:vAlign w:val="bottom"/>
          </w:tcPr>
          <w:p w14:paraId="30AB9540" w14:textId="77777777" w:rsidR="00F67036" w:rsidRPr="00DF0CA0" w:rsidRDefault="00F67036" w:rsidP="001A7E9A">
            <w:pPr>
              <w:jc w:val="center"/>
              <w:rPr>
                <w:rFonts w:ascii="Arial" w:hAnsi="Arial" w:cs="Arial"/>
                <w:b/>
                <w:bCs/>
                <w:color w:val="000000"/>
              </w:rPr>
            </w:pPr>
            <w:proofErr w:type="gramStart"/>
            <w:r>
              <w:rPr>
                <w:rFonts w:ascii="Calibri" w:hAnsi="Calibri" w:cs="Calibri"/>
              </w:rPr>
              <w:t>6</w:t>
            </w:r>
            <w:proofErr w:type="gramEnd"/>
          </w:p>
        </w:tc>
      </w:tr>
      <w:tr w:rsidR="00F67036" w:rsidRPr="00DF0CA0" w14:paraId="737184F1" w14:textId="77777777" w:rsidTr="001A7E9A">
        <w:tblPrEx>
          <w:tblCellMar>
            <w:left w:w="70" w:type="dxa"/>
            <w:right w:w="70" w:type="dxa"/>
          </w:tblCellMar>
        </w:tblPrEx>
        <w:trPr>
          <w:trHeight w:val="70"/>
        </w:trPr>
        <w:tc>
          <w:tcPr>
            <w:tcW w:w="688" w:type="dxa"/>
            <w:gridSpan w:val="2"/>
            <w:shd w:val="clear" w:color="000000" w:fill="FFFFFF"/>
            <w:noWrap/>
            <w:vAlign w:val="center"/>
          </w:tcPr>
          <w:p w14:paraId="516F1F4D" w14:textId="77777777" w:rsidR="00F67036" w:rsidRPr="00DF0CA0" w:rsidRDefault="00F67036" w:rsidP="001A7E9A">
            <w:pPr>
              <w:jc w:val="center"/>
              <w:rPr>
                <w:rFonts w:ascii="Arial" w:hAnsi="Arial" w:cs="Arial"/>
                <w:b/>
                <w:color w:val="000000"/>
              </w:rPr>
            </w:pPr>
            <w:r>
              <w:rPr>
                <w:rFonts w:ascii="Arial" w:hAnsi="Arial" w:cs="Arial"/>
                <w:b/>
                <w:color w:val="000000"/>
              </w:rPr>
              <w:t>14</w:t>
            </w:r>
          </w:p>
        </w:tc>
        <w:tc>
          <w:tcPr>
            <w:tcW w:w="6258" w:type="dxa"/>
            <w:gridSpan w:val="2"/>
            <w:shd w:val="clear" w:color="000000" w:fill="FFFFFF"/>
            <w:vAlign w:val="bottom"/>
          </w:tcPr>
          <w:p w14:paraId="2F10A397" w14:textId="77777777" w:rsidR="00F67036" w:rsidRPr="00DF0CA0" w:rsidRDefault="00F67036" w:rsidP="001A7E9A">
            <w:pPr>
              <w:rPr>
                <w:rFonts w:ascii="Arial" w:hAnsi="Arial" w:cs="Arial"/>
                <w:b/>
                <w:bCs/>
                <w:color w:val="000000"/>
              </w:rPr>
            </w:pPr>
            <w:r>
              <w:rPr>
                <w:rFonts w:ascii="Calibri" w:hAnsi="Calibri" w:cs="Calibri"/>
              </w:rPr>
              <w:t>Redes p/ traves de campo, mat. Seda, medida 2,5</w:t>
            </w:r>
            <w:proofErr w:type="gramStart"/>
            <w:r>
              <w:rPr>
                <w:rFonts w:ascii="Calibri" w:hAnsi="Calibri" w:cs="Calibri"/>
              </w:rPr>
              <w:t>X7,</w:t>
            </w:r>
            <w:proofErr w:type="gramEnd"/>
            <w:r>
              <w:rPr>
                <w:rFonts w:ascii="Calibri" w:hAnsi="Calibri" w:cs="Calibri"/>
              </w:rPr>
              <w:t>5m, 100% polipropileno, malha 15x15cm fio 4.</w:t>
            </w:r>
          </w:p>
        </w:tc>
        <w:tc>
          <w:tcPr>
            <w:tcW w:w="1276" w:type="dxa"/>
            <w:shd w:val="clear" w:color="000000" w:fill="FFFFFF"/>
            <w:vAlign w:val="bottom"/>
          </w:tcPr>
          <w:p w14:paraId="2C60B0CC"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418" w:type="dxa"/>
            <w:shd w:val="clear" w:color="000000" w:fill="FFFFFF"/>
            <w:noWrap/>
            <w:vAlign w:val="bottom"/>
          </w:tcPr>
          <w:p w14:paraId="146B4CE4" w14:textId="77777777" w:rsidR="00F67036" w:rsidRPr="00DF0CA0" w:rsidRDefault="00F67036" w:rsidP="001A7E9A">
            <w:pPr>
              <w:jc w:val="center"/>
              <w:rPr>
                <w:rFonts w:ascii="Arial" w:hAnsi="Arial" w:cs="Arial"/>
                <w:b/>
                <w:bCs/>
                <w:color w:val="000000"/>
              </w:rPr>
            </w:pPr>
            <w:proofErr w:type="gramStart"/>
            <w:r>
              <w:rPr>
                <w:rFonts w:ascii="Calibri" w:hAnsi="Calibri" w:cs="Calibri"/>
              </w:rPr>
              <w:t>6</w:t>
            </w:r>
            <w:proofErr w:type="gramEnd"/>
          </w:p>
        </w:tc>
      </w:tr>
      <w:tr w:rsidR="00F67036" w:rsidRPr="00DF0CA0" w14:paraId="2AF893EF" w14:textId="77777777" w:rsidTr="001A7E9A">
        <w:tblPrEx>
          <w:tblCellMar>
            <w:left w:w="70" w:type="dxa"/>
            <w:right w:w="70" w:type="dxa"/>
          </w:tblCellMar>
        </w:tblPrEx>
        <w:trPr>
          <w:trHeight w:val="70"/>
        </w:trPr>
        <w:tc>
          <w:tcPr>
            <w:tcW w:w="688" w:type="dxa"/>
            <w:gridSpan w:val="2"/>
            <w:shd w:val="clear" w:color="000000" w:fill="FFFFFF"/>
            <w:noWrap/>
            <w:vAlign w:val="center"/>
          </w:tcPr>
          <w:p w14:paraId="650601A4" w14:textId="77777777" w:rsidR="00F67036" w:rsidRPr="00DF0CA0" w:rsidRDefault="00F67036" w:rsidP="001A7E9A">
            <w:pPr>
              <w:jc w:val="center"/>
              <w:rPr>
                <w:rFonts w:ascii="Arial" w:hAnsi="Arial" w:cs="Arial"/>
                <w:b/>
                <w:color w:val="000000"/>
              </w:rPr>
            </w:pPr>
            <w:r>
              <w:rPr>
                <w:rFonts w:ascii="Arial" w:hAnsi="Arial" w:cs="Arial"/>
                <w:b/>
                <w:color w:val="000000"/>
              </w:rPr>
              <w:t>15</w:t>
            </w:r>
          </w:p>
        </w:tc>
        <w:tc>
          <w:tcPr>
            <w:tcW w:w="6258" w:type="dxa"/>
            <w:gridSpan w:val="2"/>
            <w:shd w:val="clear" w:color="000000" w:fill="FFFFFF"/>
            <w:vAlign w:val="bottom"/>
          </w:tcPr>
          <w:p w14:paraId="3279E697" w14:textId="77777777" w:rsidR="00F67036" w:rsidRPr="00DF0CA0" w:rsidRDefault="00F67036" w:rsidP="001A7E9A">
            <w:pPr>
              <w:rPr>
                <w:rFonts w:ascii="Arial" w:hAnsi="Arial" w:cs="Arial"/>
                <w:b/>
                <w:bCs/>
                <w:color w:val="000000"/>
              </w:rPr>
            </w:pPr>
            <w:r>
              <w:rPr>
                <w:rFonts w:ascii="Calibri" w:hAnsi="Calibri" w:cs="Calibri"/>
              </w:rPr>
              <w:t xml:space="preserve">Redes p/ </w:t>
            </w:r>
            <w:proofErr w:type="spellStart"/>
            <w:r>
              <w:rPr>
                <w:rFonts w:ascii="Calibri" w:hAnsi="Calibri" w:cs="Calibri"/>
              </w:rPr>
              <w:t>Society</w:t>
            </w:r>
            <w:proofErr w:type="spellEnd"/>
            <w:r>
              <w:rPr>
                <w:rFonts w:ascii="Calibri" w:hAnsi="Calibri" w:cs="Calibri"/>
              </w:rPr>
              <w:t xml:space="preserve"> de campo, mat. Seda, medida 2,30</w:t>
            </w:r>
            <w:proofErr w:type="gramStart"/>
            <w:r>
              <w:rPr>
                <w:rFonts w:ascii="Calibri" w:hAnsi="Calibri" w:cs="Calibri"/>
              </w:rPr>
              <w:t>X5,</w:t>
            </w:r>
            <w:proofErr w:type="gramEnd"/>
            <w:r>
              <w:rPr>
                <w:rFonts w:ascii="Calibri" w:hAnsi="Calibri" w:cs="Calibri"/>
              </w:rPr>
              <w:t>20m, 100% polipropileno, malha 15x15cm fio 4.</w:t>
            </w:r>
          </w:p>
        </w:tc>
        <w:tc>
          <w:tcPr>
            <w:tcW w:w="1276" w:type="dxa"/>
            <w:shd w:val="clear" w:color="000000" w:fill="FFFFFF"/>
            <w:vAlign w:val="bottom"/>
          </w:tcPr>
          <w:p w14:paraId="09900BEC"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418" w:type="dxa"/>
            <w:shd w:val="clear" w:color="000000" w:fill="FFFFFF"/>
            <w:noWrap/>
            <w:vAlign w:val="bottom"/>
          </w:tcPr>
          <w:p w14:paraId="762600C6" w14:textId="77777777" w:rsidR="00F67036" w:rsidRPr="00DF0CA0" w:rsidRDefault="00F67036" w:rsidP="001A7E9A">
            <w:pPr>
              <w:jc w:val="center"/>
              <w:rPr>
                <w:rFonts w:ascii="Arial" w:hAnsi="Arial" w:cs="Arial"/>
                <w:b/>
                <w:bCs/>
                <w:color w:val="000000"/>
              </w:rPr>
            </w:pPr>
            <w:proofErr w:type="gramStart"/>
            <w:r>
              <w:rPr>
                <w:rFonts w:ascii="Calibri" w:hAnsi="Calibri" w:cs="Calibri"/>
              </w:rPr>
              <w:t>6</w:t>
            </w:r>
            <w:proofErr w:type="gramEnd"/>
          </w:p>
        </w:tc>
      </w:tr>
      <w:tr w:rsidR="00F67036" w:rsidRPr="00DF0CA0" w14:paraId="0C11DDB4" w14:textId="77777777" w:rsidTr="001A7E9A">
        <w:tblPrEx>
          <w:tblCellMar>
            <w:left w:w="70" w:type="dxa"/>
            <w:right w:w="70" w:type="dxa"/>
          </w:tblCellMar>
        </w:tblPrEx>
        <w:trPr>
          <w:trHeight w:val="70"/>
        </w:trPr>
        <w:tc>
          <w:tcPr>
            <w:tcW w:w="688" w:type="dxa"/>
            <w:gridSpan w:val="2"/>
            <w:shd w:val="clear" w:color="000000" w:fill="FFFFFF"/>
            <w:noWrap/>
            <w:vAlign w:val="center"/>
          </w:tcPr>
          <w:p w14:paraId="1D4FEFCC" w14:textId="77777777" w:rsidR="00F67036" w:rsidRPr="00DF0CA0" w:rsidRDefault="00F67036" w:rsidP="001A7E9A">
            <w:pPr>
              <w:jc w:val="center"/>
              <w:rPr>
                <w:rFonts w:ascii="Arial" w:hAnsi="Arial" w:cs="Arial"/>
                <w:b/>
                <w:color w:val="000000"/>
              </w:rPr>
            </w:pPr>
            <w:r>
              <w:rPr>
                <w:rFonts w:ascii="Arial" w:hAnsi="Arial" w:cs="Arial"/>
                <w:b/>
                <w:color w:val="000000"/>
              </w:rPr>
              <w:t>16</w:t>
            </w:r>
          </w:p>
        </w:tc>
        <w:tc>
          <w:tcPr>
            <w:tcW w:w="6258" w:type="dxa"/>
            <w:gridSpan w:val="2"/>
            <w:shd w:val="clear" w:color="000000" w:fill="FFFFFF"/>
            <w:vAlign w:val="bottom"/>
          </w:tcPr>
          <w:p w14:paraId="1EAF32E3" w14:textId="77777777" w:rsidR="00F67036" w:rsidRPr="00DF0CA0" w:rsidRDefault="00F67036" w:rsidP="001A7E9A">
            <w:pPr>
              <w:rPr>
                <w:rFonts w:ascii="Arial" w:hAnsi="Arial" w:cs="Arial"/>
                <w:b/>
                <w:bCs/>
                <w:color w:val="000000"/>
              </w:rPr>
            </w:pPr>
            <w:r>
              <w:rPr>
                <w:rFonts w:ascii="Calibri" w:hAnsi="Calibri" w:cs="Calibri"/>
              </w:rPr>
              <w:t xml:space="preserve">Uniforme completo, conjunto composto por: shorts, camisas mangas curtas e </w:t>
            </w:r>
            <w:proofErr w:type="spellStart"/>
            <w:r>
              <w:rPr>
                <w:rFonts w:ascii="Calibri" w:hAnsi="Calibri" w:cs="Calibri"/>
              </w:rPr>
              <w:t>meiões</w:t>
            </w:r>
            <w:proofErr w:type="spellEnd"/>
            <w:r>
              <w:rPr>
                <w:rFonts w:ascii="Calibri" w:hAnsi="Calibri" w:cs="Calibri"/>
              </w:rPr>
              <w:t xml:space="preserve">. Kit com </w:t>
            </w:r>
            <w:proofErr w:type="gramStart"/>
            <w:r>
              <w:rPr>
                <w:rFonts w:ascii="Calibri" w:hAnsi="Calibri" w:cs="Calibri"/>
              </w:rPr>
              <w:t>Dezoito conjunto</w:t>
            </w:r>
            <w:proofErr w:type="gramEnd"/>
            <w:r>
              <w:rPr>
                <w:rFonts w:ascii="Calibri" w:hAnsi="Calibri" w:cs="Calibri"/>
              </w:rPr>
              <w:t xml:space="preserve"> incluindo as duas camisetas de goleiros com mangas longas, material poliéster.</w:t>
            </w:r>
          </w:p>
        </w:tc>
        <w:tc>
          <w:tcPr>
            <w:tcW w:w="1276" w:type="dxa"/>
            <w:shd w:val="clear" w:color="000000" w:fill="FFFFFF"/>
            <w:vAlign w:val="bottom"/>
          </w:tcPr>
          <w:p w14:paraId="423FF6C5" w14:textId="77777777" w:rsidR="00F67036" w:rsidRPr="00DF0CA0" w:rsidRDefault="00F67036" w:rsidP="001A7E9A">
            <w:pPr>
              <w:jc w:val="center"/>
              <w:rPr>
                <w:rFonts w:ascii="Arial" w:hAnsi="Arial" w:cs="Arial"/>
                <w:b/>
                <w:bCs/>
                <w:color w:val="000000"/>
              </w:rPr>
            </w:pPr>
            <w:r>
              <w:rPr>
                <w:rFonts w:ascii="Calibri" w:hAnsi="Calibri" w:cs="Calibri"/>
              </w:rPr>
              <w:t>KIT C/ 20 CONJ.</w:t>
            </w:r>
          </w:p>
        </w:tc>
        <w:tc>
          <w:tcPr>
            <w:tcW w:w="1418" w:type="dxa"/>
            <w:shd w:val="clear" w:color="000000" w:fill="FFFFFF"/>
            <w:noWrap/>
            <w:vAlign w:val="bottom"/>
          </w:tcPr>
          <w:p w14:paraId="2AEAC846" w14:textId="77777777" w:rsidR="00F67036" w:rsidRPr="00DF0CA0" w:rsidRDefault="00F67036" w:rsidP="001A7E9A">
            <w:pPr>
              <w:jc w:val="center"/>
              <w:rPr>
                <w:rFonts w:ascii="Arial" w:hAnsi="Arial" w:cs="Arial"/>
                <w:b/>
                <w:bCs/>
                <w:color w:val="000000"/>
              </w:rPr>
            </w:pPr>
            <w:proofErr w:type="gramStart"/>
            <w:r>
              <w:rPr>
                <w:rFonts w:ascii="Calibri" w:hAnsi="Calibri" w:cs="Calibri"/>
              </w:rPr>
              <w:t>8</w:t>
            </w:r>
            <w:proofErr w:type="gramEnd"/>
          </w:p>
        </w:tc>
      </w:tr>
      <w:tr w:rsidR="00F67036" w:rsidRPr="00DF0CA0" w14:paraId="146CDDE0" w14:textId="77777777" w:rsidTr="001A7E9A">
        <w:tblPrEx>
          <w:tblCellMar>
            <w:left w:w="70" w:type="dxa"/>
            <w:right w:w="70" w:type="dxa"/>
          </w:tblCellMar>
        </w:tblPrEx>
        <w:trPr>
          <w:trHeight w:val="70"/>
        </w:trPr>
        <w:tc>
          <w:tcPr>
            <w:tcW w:w="688" w:type="dxa"/>
            <w:gridSpan w:val="2"/>
            <w:shd w:val="clear" w:color="000000" w:fill="FFFFFF"/>
            <w:noWrap/>
            <w:vAlign w:val="center"/>
          </w:tcPr>
          <w:p w14:paraId="247305AE" w14:textId="77777777" w:rsidR="00F67036" w:rsidRPr="00DF0CA0" w:rsidRDefault="00F67036" w:rsidP="001A7E9A">
            <w:pPr>
              <w:jc w:val="center"/>
              <w:rPr>
                <w:rFonts w:ascii="Arial" w:hAnsi="Arial" w:cs="Arial"/>
                <w:b/>
                <w:color w:val="000000"/>
              </w:rPr>
            </w:pPr>
            <w:r>
              <w:rPr>
                <w:rFonts w:ascii="Arial" w:hAnsi="Arial" w:cs="Arial"/>
                <w:b/>
                <w:color w:val="000000"/>
              </w:rPr>
              <w:t>17</w:t>
            </w:r>
          </w:p>
        </w:tc>
        <w:tc>
          <w:tcPr>
            <w:tcW w:w="6258" w:type="dxa"/>
            <w:gridSpan w:val="2"/>
            <w:shd w:val="clear" w:color="000000" w:fill="FFFFFF"/>
            <w:vAlign w:val="bottom"/>
          </w:tcPr>
          <w:p w14:paraId="6BAD9C08" w14:textId="77777777" w:rsidR="00F67036" w:rsidRPr="00DF0CA0" w:rsidRDefault="00F67036" w:rsidP="001A7E9A">
            <w:pPr>
              <w:rPr>
                <w:rFonts w:ascii="Arial" w:hAnsi="Arial" w:cs="Arial"/>
                <w:b/>
                <w:bCs/>
                <w:color w:val="000000"/>
              </w:rPr>
            </w:pPr>
            <w:r>
              <w:rPr>
                <w:rFonts w:ascii="Calibri" w:hAnsi="Calibri" w:cs="Calibri"/>
              </w:rPr>
              <w:t>Uniformes p/ árbitros (Shorts e camisas mangas curtas)</w:t>
            </w:r>
            <w:proofErr w:type="gramStart"/>
            <w:r>
              <w:rPr>
                <w:rFonts w:ascii="Calibri" w:hAnsi="Calibri" w:cs="Calibri"/>
              </w:rPr>
              <w:t xml:space="preserve">  </w:t>
            </w:r>
            <w:proofErr w:type="gramEnd"/>
            <w:r>
              <w:rPr>
                <w:rFonts w:ascii="Calibri" w:hAnsi="Calibri" w:cs="Calibri"/>
              </w:rPr>
              <w:t>material poliéster.</w:t>
            </w:r>
          </w:p>
        </w:tc>
        <w:tc>
          <w:tcPr>
            <w:tcW w:w="1276" w:type="dxa"/>
            <w:shd w:val="clear" w:color="000000" w:fill="FFFFFF"/>
            <w:vAlign w:val="bottom"/>
          </w:tcPr>
          <w:p w14:paraId="7E47C51B" w14:textId="77777777" w:rsidR="00F67036" w:rsidRPr="00DF0CA0" w:rsidRDefault="00F67036" w:rsidP="001A7E9A">
            <w:pPr>
              <w:jc w:val="center"/>
              <w:rPr>
                <w:rFonts w:ascii="Arial" w:hAnsi="Arial" w:cs="Arial"/>
                <w:b/>
                <w:bCs/>
                <w:color w:val="000000"/>
              </w:rPr>
            </w:pPr>
            <w:r>
              <w:rPr>
                <w:rFonts w:ascii="Calibri" w:hAnsi="Calibri" w:cs="Calibri"/>
              </w:rPr>
              <w:t>CONJ.</w:t>
            </w:r>
          </w:p>
        </w:tc>
        <w:tc>
          <w:tcPr>
            <w:tcW w:w="1418" w:type="dxa"/>
            <w:shd w:val="clear" w:color="000000" w:fill="FFFFFF"/>
            <w:noWrap/>
            <w:vAlign w:val="bottom"/>
          </w:tcPr>
          <w:p w14:paraId="226193B9" w14:textId="77777777" w:rsidR="00F67036" w:rsidRPr="00DF0CA0" w:rsidRDefault="00F67036" w:rsidP="001A7E9A">
            <w:pPr>
              <w:jc w:val="center"/>
              <w:rPr>
                <w:rFonts w:ascii="Arial" w:hAnsi="Arial" w:cs="Arial"/>
                <w:b/>
                <w:bCs/>
                <w:color w:val="000000"/>
              </w:rPr>
            </w:pPr>
            <w:proofErr w:type="gramStart"/>
            <w:r>
              <w:rPr>
                <w:rFonts w:ascii="Calibri" w:hAnsi="Calibri" w:cs="Calibri"/>
              </w:rPr>
              <w:t>4</w:t>
            </w:r>
            <w:proofErr w:type="gramEnd"/>
          </w:p>
        </w:tc>
      </w:tr>
    </w:tbl>
    <w:p w14:paraId="2F88A0A9" w14:textId="77777777" w:rsidR="00F67036" w:rsidRPr="00DF0CA0" w:rsidRDefault="00F67036" w:rsidP="00F67036">
      <w:pPr>
        <w:jc w:val="both"/>
        <w:rPr>
          <w:rFonts w:ascii="Arial" w:hAnsi="Arial" w:cs="Arial"/>
        </w:rPr>
      </w:pPr>
    </w:p>
    <w:p w14:paraId="27883568" w14:textId="77777777" w:rsidR="00F67036" w:rsidRPr="00DF0CA0" w:rsidRDefault="00F67036" w:rsidP="00F67036">
      <w:pPr>
        <w:jc w:val="both"/>
        <w:rPr>
          <w:rFonts w:ascii="Arial" w:hAnsi="Arial" w:cs="Arial"/>
        </w:rPr>
      </w:pPr>
      <w:r w:rsidRPr="00DF0CA0">
        <w:rPr>
          <w:rFonts w:ascii="Arial" w:hAnsi="Arial" w:cs="Arial"/>
        </w:rPr>
        <w:t>3.3. Do Valor Estimado.</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4262"/>
        <w:gridCol w:w="802"/>
        <w:gridCol w:w="1022"/>
        <w:gridCol w:w="1394"/>
        <w:gridCol w:w="1586"/>
      </w:tblGrid>
      <w:tr w:rsidR="00F67036" w:rsidRPr="00DF0CA0" w14:paraId="512AF3C0" w14:textId="77777777" w:rsidTr="001A7E9A">
        <w:tc>
          <w:tcPr>
            <w:tcW w:w="9756" w:type="dxa"/>
            <w:gridSpan w:val="6"/>
          </w:tcPr>
          <w:p w14:paraId="2F75B198" w14:textId="77777777" w:rsidR="00F67036" w:rsidRPr="00DF0CA0" w:rsidRDefault="00F67036" w:rsidP="001A7E9A">
            <w:pPr>
              <w:jc w:val="both"/>
              <w:rPr>
                <w:rFonts w:ascii="Arial" w:hAnsi="Arial" w:cs="Arial"/>
              </w:rPr>
            </w:pPr>
            <w:r w:rsidRPr="004C1446">
              <w:rPr>
                <w:rFonts w:ascii="Arial" w:hAnsi="Arial" w:cs="Arial"/>
              </w:rPr>
              <w:t xml:space="preserve">Contratação de empresa para fornecimento de materiais Esportivos e para atender as necessidades da Secretaria Municipal de Esporte e Lazer deste Município de Bernardo </w:t>
            </w:r>
            <w:proofErr w:type="spellStart"/>
            <w:r w:rsidRPr="004C1446">
              <w:rPr>
                <w:rFonts w:ascii="Arial" w:hAnsi="Arial" w:cs="Arial"/>
              </w:rPr>
              <w:t>Sayão</w:t>
            </w:r>
            <w:proofErr w:type="spellEnd"/>
            <w:r w:rsidRPr="004C1446">
              <w:rPr>
                <w:rFonts w:ascii="Arial" w:hAnsi="Arial" w:cs="Arial"/>
              </w:rPr>
              <w:t xml:space="preserve"> – TO.</w:t>
            </w:r>
          </w:p>
        </w:tc>
      </w:tr>
      <w:tr w:rsidR="00F67036" w:rsidRPr="00DF0CA0" w14:paraId="7FB48328"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69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7D5FD4A" w14:textId="77777777" w:rsidR="00F67036" w:rsidRPr="00DF0CA0" w:rsidRDefault="00F67036" w:rsidP="001A7E9A">
            <w:pPr>
              <w:jc w:val="center"/>
              <w:rPr>
                <w:rFonts w:ascii="Arial" w:hAnsi="Arial" w:cs="Arial"/>
                <w:b/>
                <w:bCs/>
                <w:color w:val="000000"/>
              </w:rPr>
            </w:pPr>
            <w:r w:rsidRPr="00DF0CA0">
              <w:rPr>
                <w:rFonts w:ascii="Arial" w:hAnsi="Arial" w:cs="Arial"/>
                <w:b/>
                <w:bCs/>
                <w:color w:val="000000"/>
              </w:rPr>
              <w:t>ITEM</w:t>
            </w:r>
          </w:p>
        </w:tc>
        <w:tc>
          <w:tcPr>
            <w:tcW w:w="4262" w:type="dxa"/>
            <w:tcBorders>
              <w:top w:val="single" w:sz="4" w:space="0" w:color="auto"/>
              <w:left w:val="nil"/>
              <w:bottom w:val="single" w:sz="4" w:space="0" w:color="auto"/>
              <w:right w:val="single" w:sz="4" w:space="0" w:color="auto"/>
            </w:tcBorders>
            <w:shd w:val="clear" w:color="000000" w:fill="D9D9D9"/>
            <w:noWrap/>
            <w:vAlign w:val="center"/>
            <w:hideMark/>
          </w:tcPr>
          <w:p w14:paraId="6762F957" w14:textId="77777777" w:rsidR="00F67036" w:rsidRPr="00DF0CA0" w:rsidRDefault="00F67036" w:rsidP="001A7E9A">
            <w:pPr>
              <w:jc w:val="center"/>
              <w:rPr>
                <w:rFonts w:ascii="Arial" w:hAnsi="Arial" w:cs="Arial"/>
                <w:b/>
                <w:bCs/>
                <w:color w:val="000000"/>
              </w:rPr>
            </w:pPr>
            <w:r w:rsidRPr="00DF0CA0">
              <w:rPr>
                <w:rFonts w:ascii="Arial" w:hAnsi="Arial" w:cs="Arial"/>
                <w:b/>
                <w:bCs/>
                <w:color w:val="000000"/>
              </w:rPr>
              <w:t>DESCRIÇÃO</w:t>
            </w:r>
          </w:p>
        </w:tc>
        <w:tc>
          <w:tcPr>
            <w:tcW w:w="802" w:type="dxa"/>
            <w:tcBorders>
              <w:top w:val="single" w:sz="4" w:space="0" w:color="auto"/>
              <w:left w:val="nil"/>
              <w:bottom w:val="single" w:sz="4" w:space="0" w:color="auto"/>
              <w:right w:val="single" w:sz="4" w:space="0" w:color="auto"/>
            </w:tcBorders>
            <w:shd w:val="clear" w:color="000000" w:fill="D0CECE"/>
            <w:vAlign w:val="center"/>
            <w:hideMark/>
          </w:tcPr>
          <w:p w14:paraId="5B046961" w14:textId="77777777" w:rsidR="00F67036" w:rsidRPr="00DF0CA0" w:rsidRDefault="00F67036" w:rsidP="001A7E9A">
            <w:pPr>
              <w:jc w:val="center"/>
              <w:rPr>
                <w:rFonts w:ascii="Arial" w:hAnsi="Arial" w:cs="Arial"/>
                <w:b/>
                <w:bCs/>
                <w:color w:val="000000"/>
              </w:rPr>
            </w:pPr>
            <w:r w:rsidRPr="00DF0CA0">
              <w:rPr>
                <w:rFonts w:ascii="Arial" w:hAnsi="Arial" w:cs="Arial"/>
                <w:b/>
                <w:bCs/>
                <w:color w:val="000000"/>
              </w:rPr>
              <w:t xml:space="preserve">UND </w:t>
            </w:r>
          </w:p>
        </w:tc>
        <w:tc>
          <w:tcPr>
            <w:tcW w:w="1022" w:type="dxa"/>
            <w:tcBorders>
              <w:top w:val="single" w:sz="4" w:space="0" w:color="auto"/>
              <w:left w:val="nil"/>
              <w:bottom w:val="single" w:sz="4" w:space="0" w:color="auto"/>
              <w:right w:val="single" w:sz="4" w:space="0" w:color="auto"/>
            </w:tcBorders>
            <w:shd w:val="clear" w:color="000000" w:fill="D0CECE"/>
            <w:noWrap/>
            <w:vAlign w:val="center"/>
            <w:hideMark/>
          </w:tcPr>
          <w:p w14:paraId="534B81DB" w14:textId="77777777" w:rsidR="00F67036" w:rsidRPr="00DF0CA0" w:rsidRDefault="00F67036" w:rsidP="001A7E9A">
            <w:pPr>
              <w:jc w:val="center"/>
              <w:rPr>
                <w:rFonts w:ascii="Arial" w:hAnsi="Arial" w:cs="Arial"/>
                <w:b/>
                <w:bCs/>
                <w:color w:val="000000"/>
              </w:rPr>
            </w:pPr>
            <w:r w:rsidRPr="00DF0CA0">
              <w:rPr>
                <w:rFonts w:ascii="Arial" w:hAnsi="Arial" w:cs="Arial"/>
                <w:b/>
                <w:bCs/>
                <w:color w:val="000000"/>
              </w:rPr>
              <w:t xml:space="preserve">QUANT. </w:t>
            </w:r>
          </w:p>
        </w:tc>
        <w:tc>
          <w:tcPr>
            <w:tcW w:w="1394" w:type="dxa"/>
            <w:tcBorders>
              <w:top w:val="single" w:sz="4" w:space="0" w:color="auto"/>
              <w:left w:val="nil"/>
              <w:bottom w:val="single" w:sz="4" w:space="0" w:color="auto"/>
              <w:right w:val="single" w:sz="4" w:space="0" w:color="auto"/>
            </w:tcBorders>
            <w:shd w:val="clear" w:color="000000" w:fill="D0CECE"/>
            <w:noWrap/>
            <w:vAlign w:val="center"/>
            <w:hideMark/>
          </w:tcPr>
          <w:p w14:paraId="12C1A3AD" w14:textId="77777777" w:rsidR="00F67036" w:rsidRPr="00DF0CA0" w:rsidRDefault="00F67036" w:rsidP="001A7E9A">
            <w:pPr>
              <w:jc w:val="center"/>
              <w:rPr>
                <w:rFonts w:ascii="Arial" w:hAnsi="Arial" w:cs="Arial"/>
                <w:b/>
                <w:bCs/>
                <w:color w:val="000000"/>
              </w:rPr>
            </w:pPr>
            <w:r w:rsidRPr="00DF0CA0">
              <w:rPr>
                <w:rFonts w:ascii="Arial" w:hAnsi="Arial" w:cs="Arial"/>
                <w:b/>
                <w:bCs/>
                <w:color w:val="000000"/>
              </w:rPr>
              <w:t xml:space="preserve"> V. UNIT. </w:t>
            </w:r>
          </w:p>
        </w:tc>
        <w:tc>
          <w:tcPr>
            <w:tcW w:w="1586" w:type="dxa"/>
            <w:tcBorders>
              <w:top w:val="single" w:sz="4" w:space="0" w:color="auto"/>
              <w:left w:val="nil"/>
              <w:bottom w:val="single" w:sz="4" w:space="0" w:color="auto"/>
              <w:right w:val="single" w:sz="4" w:space="0" w:color="auto"/>
            </w:tcBorders>
            <w:shd w:val="clear" w:color="000000" w:fill="D0CECE"/>
            <w:noWrap/>
            <w:vAlign w:val="center"/>
            <w:hideMark/>
          </w:tcPr>
          <w:p w14:paraId="29B0D3A7" w14:textId="77777777" w:rsidR="00F67036" w:rsidRPr="00DF0CA0" w:rsidRDefault="00F67036" w:rsidP="001A7E9A">
            <w:pPr>
              <w:jc w:val="center"/>
              <w:rPr>
                <w:rFonts w:ascii="Arial" w:hAnsi="Arial" w:cs="Arial"/>
                <w:b/>
                <w:bCs/>
                <w:color w:val="000000"/>
              </w:rPr>
            </w:pPr>
            <w:r w:rsidRPr="00DF0CA0">
              <w:rPr>
                <w:rFonts w:ascii="Arial" w:hAnsi="Arial" w:cs="Arial"/>
                <w:b/>
                <w:bCs/>
                <w:color w:val="000000"/>
              </w:rPr>
              <w:t xml:space="preserve"> V. TOTAL </w:t>
            </w:r>
          </w:p>
        </w:tc>
      </w:tr>
      <w:tr w:rsidR="00F67036" w:rsidRPr="00DF0CA0" w14:paraId="1B033B88"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9"/>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189F66" w14:textId="77777777" w:rsidR="00F67036" w:rsidRPr="00DF0CA0" w:rsidRDefault="00F67036" w:rsidP="001A7E9A">
            <w:pPr>
              <w:jc w:val="center"/>
              <w:rPr>
                <w:rFonts w:ascii="Arial" w:hAnsi="Arial" w:cs="Arial"/>
                <w:b/>
                <w:bCs/>
                <w:color w:val="000000"/>
              </w:rPr>
            </w:pPr>
            <w:proofErr w:type="gramStart"/>
            <w:r w:rsidRPr="00DF0CA0">
              <w:rPr>
                <w:rFonts w:ascii="Arial" w:hAnsi="Arial" w:cs="Arial"/>
                <w:b/>
                <w:bCs/>
                <w:color w:val="000000"/>
              </w:rPr>
              <w:t>1</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0AA7EE4A" w14:textId="77777777" w:rsidR="00F67036" w:rsidRPr="00DF0CA0" w:rsidRDefault="00F67036" w:rsidP="001A7E9A">
            <w:pPr>
              <w:rPr>
                <w:rFonts w:ascii="Arial" w:hAnsi="Arial" w:cs="Arial"/>
                <w:b/>
                <w:bCs/>
                <w:color w:val="000000"/>
              </w:rPr>
            </w:pPr>
            <w:r>
              <w:rPr>
                <w:rFonts w:ascii="Calibri" w:hAnsi="Calibri" w:cs="Calibri"/>
              </w:rPr>
              <w:t>Apito profissional tucano aneleira + bocal de silicone - Apito profissional tucano aneleira + bocal de silicone</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676D4560"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660B726D" w14:textId="77777777" w:rsidR="00F67036" w:rsidRPr="00DF0CA0" w:rsidRDefault="00F67036" w:rsidP="001A7E9A">
            <w:pPr>
              <w:jc w:val="center"/>
              <w:rPr>
                <w:rFonts w:ascii="Arial" w:hAnsi="Arial" w:cs="Arial"/>
                <w:b/>
                <w:bCs/>
                <w:color w:val="000000"/>
              </w:rPr>
            </w:pPr>
            <w:proofErr w:type="gramStart"/>
            <w:r>
              <w:rPr>
                <w:rFonts w:ascii="Calibri" w:hAnsi="Calibri" w:cs="Calibri"/>
              </w:rPr>
              <w:t>6</w:t>
            </w:r>
            <w:proofErr w:type="gramEnd"/>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6031B7C8" w14:textId="77777777" w:rsidR="00F67036" w:rsidRPr="00DF0CA0" w:rsidRDefault="00F67036" w:rsidP="001A7E9A">
            <w:pPr>
              <w:jc w:val="center"/>
              <w:rPr>
                <w:rFonts w:ascii="Arial" w:hAnsi="Arial" w:cs="Arial"/>
                <w:color w:val="000000"/>
              </w:rPr>
            </w:pPr>
            <w:r>
              <w:rPr>
                <w:rFonts w:ascii="Calibri" w:hAnsi="Calibri" w:cs="Calibri"/>
              </w:rPr>
              <w:t>R$ 26,32</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6E645AFB"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157,92</w:t>
            </w:r>
          </w:p>
        </w:tc>
      </w:tr>
      <w:tr w:rsidR="00F67036" w:rsidRPr="00DF0CA0" w14:paraId="28C0D919"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8"/>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0F9D0E" w14:textId="77777777" w:rsidR="00F67036" w:rsidRPr="00DF0CA0" w:rsidRDefault="00F67036" w:rsidP="001A7E9A">
            <w:pPr>
              <w:jc w:val="center"/>
              <w:rPr>
                <w:rFonts w:ascii="Arial" w:hAnsi="Arial" w:cs="Arial"/>
                <w:b/>
                <w:bCs/>
                <w:color w:val="000000"/>
              </w:rPr>
            </w:pPr>
            <w:proofErr w:type="gramStart"/>
            <w:r w:rsidRPr="00DF0CA0">
              <w:rPr>
                <w:rFonts w:ascii="Arial" w:hAnsi="Arial" w:cs="Arial"/>
                <w:b/>
                <w:bCs/>
                <w:color w:val="000000"/>
              </w:rPr>
              <w:t>2</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00091B53" w14:textId="77777777" w:rsidR="00F67036" w:rsidRPr="00DF0CA0" w:rsidRDefault="00F67036" w:rsidP="001A7E9A">
            <w:pPr>
              <w:rPr>
                <w:rFonts w:ascii="Arial" w:hAnsi="Arial" w:cs="Arial"/>
                <w:b/>
                <w:bCs/>
                <w:color w:val="000000"/>
              </w:rPr>
            </w:pPr>
            <w:r>
              <w:rPr>
                <w:rFonts w:ascii="Calibri" w:hAnsi="Calibri" w:cs="Calibri"/>
              </w:rPr>
              <w:t>Bandeira de árbitro de tecido poliéster com cabo metálico e empunhadura emborrachada.</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7869EE94" w14:textId="77777777" w:rsidR="00F67036" w:rsidRPr="00DF0CA0" w:rsidRDefault="00F67036" w:rsidP="001A7E9A">
            <w:pPr>
              <w:jc w:val="center"/>
              <w:rPr>
                <w:rFonts w:ascii="Arial" w:hAnsi="Arial" w:cs="Arial"/>
                <w:b/>
                <w:bCs/>
                <w:color w:val="000000"/>
              </w:rPr>
            </w:pPr>
            <w:r>
              <w:rPr>
                <w:rFonts w:ascii="Calibri" w:hAnsi="Calibri" w:cs="Calibri"/>
              </w:rPr>
              <w:t>PAR</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12F2A326" w14:textId="77777777" w:rsidR="00F67036" w:rsidRPr="00DF0CA0" w:rsidRDefault="00F67036" w:rsidP="001A7E9A">
            <w:pPr>
              <w:jc w:val="center"/>
              <w:rPr>
                <w:rFonts w:ascii="Arial" w:hAnsi="Arial" w:cs="Arial"/>
                <w:b/>
                <w:bCs/>
                <w:color w:val="000000"/>
              </w:rPr>
            </w:pPr>
            <w:proofErr w:type="gramStart"/>
            <w:r>
              <w:rPr>
                <w:rFonts w:ascii="Calibri" w:hAnsi="Calibri" w:cs="Calibri"/>
              </w:rPr>
              <w:t>4</w:t>
            </w:r>
            <w:proofErr w:type="gramEnd"/>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0169A1FB"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101,00</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4C77BE00"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404,00</w:t>
            </w:r>
          </w:p>
        </w:tc>
      </w:tr>
      <w:tr w:rsidR="00F67036" w:rsidRPr="00DF0CA0" w14:paraId="3D39EF98"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8"/>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95563E2" w14:textId="77777777" w:rsidR="00F67036" w:rsidRPr="00DF0CA0" w:rsidRDefault="00F67036" w:rsidP="001A7E9A">
            <w:pPr>
              <w:jc w:val="center"/>
              <w:rPr>
                <w:rFonts w:ascii="Arial" w:hAnsi="Arial" w:cs="Arial"/>
                <w:b/>
                <w:bCs/>
                <w:color w:val="000000"/>
              </w:rPr>
            </w:pPr>
            <w:proofErr w:type="gramStart"/>
            <w:r w:rsidRPr="00DF0CA0">
              <w:rPr>
                <w:rFonts w:ascii="Arial" w:hAnsi="Arial" w:cs="Arial"/>
                <w:b/>
                <w:bCs/>
                <w:color w:val="000000"/>
              </w:rPr>
              <w:t>3</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2BE599BD" w14:textId="77777777" w:rsidR="00F67036" w:rsidRPr="00DF0CA0" w:rsidRDefault="00F67036" w:rsidP="001A7E9A">
            <w:pPr>
              <w:rPr>
                <w:rFonts w:ascii="Arial" w:hAnsi="Arial" w:cs="Arial"/>
                <w:b/>
                <w:bCs/>
                <w:color w:val="000000"/>
              </w:rPr>
            </w:pPr>
            <w:r>
              <w:rPr>
                <w:rFonts w:ascii="Calibri" w:hAnsi="Calibri" w:cs="Calibri"/>
              </w:rPr>
              <w:t xml:space="preserve">Bolas p/ campo costurado material microfibra ou </w:t>
            </w:r>
            <w:proofErr w:type="spellStart"/>
            <w:r>
              <w:rPr>
                <w:rFonts w:ascii="Calibri" w:hAnsi="Calibri" w:cs="Calibri"/>
              </w:rPr>
              <w:t>termotec</w:t>
            </w:r>
            <w:proofErr w:type="spellEnd"/>
            <w:r>
              <w:rPr>
                <w:rFonts w:ascii="Calibri" w:hAnsi="Calibri" w:cs="Calibri"/>
              </w:rPr>
              <w:t xml:space="preserve"> PU, peso mínimo 410g, peso máximo 450g, circunferência de 68-70 cm, câmara de ar butílica ou látex, válvula removível.</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2247A9D3"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324AC60A" w14:textId="77777777" w:rsidR="00F67036" w:rsidRPr="00DF0CA0" w:rsidRDefault="00F67036" w:rsidP="001A7E9A">
            <w:pPr>
              <w:jc w:val="center"/>
              <w:rPr>
                <w:rFonts w:ascii="Arial" w:hAnsi="Arial" w:cs="Arial"/>
                <w:b/>
                <w:bCs/>
                <w:color w:val="000000"/>
              </w:rPr>
            </w:pPr>
            <w:r>
              <w:rPr>
                <w:rFonts w:ascii="Calibri" w:hAnsi="Calibri" w:cs="Calibri"/>
              </w:rPr>
              <w:t>35</w:t>
            </w:r>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799C44EC"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210,00</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7B0D0306"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7.350,00</w:t>
            </w:r>
          </w:p>
        </w:tc>
      </w:tr>
      <w:tr w:rsidR="00F67036" w:rsidRPr="00DF0CA0" w14:paraId="4041A9B0"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8"/>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2A98224" w14:textId="77777777" w:rsidR="00F67036" w:rsidRPr="00DF0CA0" w:rsidRDefault="00F67036" w:rsidP="001A7E9A">
            <w:pPr>
              <w:jc w:val="center"/>
              <w:rPr>
                <w:rFonts w:ascii="Arial" w:hAnsi="Arial" w:cs="Arial"/>
                <w:b/>
                <w:bCs/>
                <w:color w:val="000000"/>
              </w:rPr>
            </w:pPr>
            <w:proofErr w:type="gramStart"/>
            <w:r w:rsidRPr="00DF0CA0">
              <w:rPr>
                <w:rFonts w:ascii="Arial" w:hAnsi="Arial" w:cs="Arial"/>
                <w:b/>
                <w:bCs/>
                <w:color w:val="000000"/>
              </w:rPr>
              <w:t>4</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6BF29CCE" w14:textId="77777777" w:rsidR="00F67036" w:rsidRPr="00DF0CA0" w:rsidRDefault="00F67036" w:rsidP="001A7E9A">
            <w:pPr>
              <w:rPr>
                <w:rFonts w:ascii="Arial" w:hAnsi="Arial" w:cs="Arial"/>
                <w:b/>
                <w:bCs/>
                <w:color w:val="000000"/>
              </w:rPr>
            </w:pPr>
            <w:r>
              <w:rPr>
                <w:rFonts w:ascii="Calibri" w:hAnsi="Calibri" w:cs="Calibri"/>
              </w:rPr>
              <w:t xml:space="preserve">Bolas p/ futsal costurada material microfibra ou </w:t>
            </w:r>
            <w:proofErr w:type="spellStart"/>
            <w:r>
              <w:rPr>
                <w:rFonts w:ascii="Calibri" w:hAnsi="Calibri" w:cs="Calibri"/>
              </w:rPr>
              <w:t>termortec</w:t>
            </w:r>
            <w:proofErr w:type="spellEnd"/>
            <w:r>
              <w:rPr>
                <w:rFonts w:ascii="Calibri" w:hAnsi="Calibri" w:cs="Calibri"/>
              </w:rPr>
              <w:t xml:space="preserve"> PU, peso mínimo 355g, peso </w:t>
            </w:r>
            <w:r>
              <w:rPr>
                <w:rFonts w:ascii="Calibri" w:hAnsi="Calibri" w:cs="Calibri"/>
              </w:rPr>
              <w:lastRenderedPageBreak/>
              <w:t>máximo 390g, circunferência de 35-</w:t>
            </w:r>
            <w:proofErr w:type="gramStart"/>
            <w:r>
              <w:rPr>
                <w:rFonts w:ascii="Calibri" w:hAnsi="Calibri" w:cs="Calibri"/>
              </w:rPr>
              <w:t>67cm</w:t>
            </w:r>
            <w:proofErr w:type="gramEnd"/>
            <w:r>
              <w:rPr>
                <w:rFonts w:ascii="Calibri" w:hAnsi="Calibri" w:cs="Calibri"/>
              </w:rPr>
              <w:t>, câmara de ar butílica ou látex, válvula removível.</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5576833F" w14:textId="77777777" w:rsidR="00F67036" w:rsidRPr="00DF0CA0" w:rsidRDefault="00F67036" w:rsidP="001A7E9A">
            <w:pPr>
              <w:jc w:val="center"/>
              <w:rPr>
                <w:rFonts w:ascii="Arial" w:hAnsi="Arial" w:cs="Arial"/>
                <w:b/>
                <w:bCs/>
                <w:color w:val="000000"/>
              </w:rPr>
            </w:pPr>
            <w:r>
              <w:rPr>
                <w:rFonts w:ascii="Calibri" w:hAnsi="Calibri" w:cs="Calibri"/>
              </w:rPr>
              <w:lastRenderedPageBreak/>
              <w:t>UNID</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3E95DDD4" w14:textId="77777777" w:rsidR="00F67036" w:rsidRPr="00DF0CA0" w:rsidRDefault="00F67036" w:rsidP="001A7E9A">
            <w:pPr>
              <w:jc w:val="center"/>
              <w:rPr>
                <w:rFonts w:ascii="Arial" w:hAnsi="Arial" w:cs="Arial"/>
                <w:b/>
                <w:bCs/>
                <w:color w:val="000000"/>
              </w:rPr>
            </w:pPr>
            <w:r>
              <w:rPr>
                <w:rFonts w:ascii="Calibri" w:hAnsi="Calibri" w:cs="Calibri"/>
              </w:rPr>
              <w:t>35</w:t>
            </w:r>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166BF4F8"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177,8767</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46A19799"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6.225,6833</w:t>
            </w:r>
          </w:p>
        </w:tc>
      </w:tr>
      <w:tr w:rsidR="00F67036" w:rsidRPr="00DF0CA0" w14:paraId="536259CE"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8"/>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217AE5D" w14:textId="77777777" w:rsidR="00F67036" w:rsidRPr="00DF0CA0" w:rsidRDefault="00F67036" w:rsidP="001A7E9A">
            <w:pPr>
              <w:jc w:val="center"/>
              <w:rPr>
                <w:rFonts w:ascii="Arial" w:hAnsi="Arial" w:cs="Arial"/>
                <w:b/>
                <w:bCs/>
                <w:color w:val="000000"/>
              </w:rPr>
            </w:pPr>
            <w:proofErr w:type="gramStart"/>
            <w:r w:rsidRPr="00DF0CA0">
              <w:rPr>
                <w:rFonts w:ascii="Arial" w:hAnsi="Arial" w:cs="Arial"/>
                <w:b/>
                <w:bCs/>
                <w:color w:val="000000"/>
              </w:rPr>
              <w:lastRenderedPageBreak/>
              <w:t>5</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5188EF10" w14:textId="77777777" w:rsidR="00F67036" w:rsidRPr="00DF0CA0" w:rsidRDefault="00F67036" w:rsidP="001A7E9A">
            <w:pPr>
              <w:rPr>
                <w:rFonts w:ascii="Arial" w:hAnsi="Arial" w:cs="Arial"/>
                <w:b/>
                <w:bCs/>
                <w:color w:val="000000"/>
              </w:rPr>
            </w:pPr>
            <w:r>
              <w:rPr>
                <w:rFonts w:ascii="Calibri" w:hAnsi="Calibri" w:cs="Calibri"/>
              </w:rPr>
              <w:t>Bolas p/ vôlei com circunferência 64-</w:t>
            </w:r>
            <w:proofErr w:type="gramStart"/>
            <w:r>
              <w:rPr>
                <w:rFonts w:ascii="Calibri" w:hAnsi="Calibri" w:cs="Calibri"/>
              </w:rPr>
              <w:t>68cm</w:t>
            </w:r>
            <w:proofErr w:type="gramEnd"/>
            <w:r>
              <w:rPr>
                <w:rFonts w:ascii="Calibri" w:hAnsi="Calibri" w:cs="Calibri"/>
              </w:rPr>
              <w:t>, peso 230-280g, material sintético de 12 a 18 painel.</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0D482B62"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24B4F7AA" w14:textId="77777777" w:rsidR="00F67036" w:rsidRPr="00DF0CA0" w:rsidRDefault="00F67036" w:rsidP="001A7E9A">
            <w:pPr>
              <w:jc w:val="center"/>
              <w:rPr>
                <w:rFonts w:ascii="Arial" w:hAnsi="Arial" w:cs="Arial"/>
                <w:b/>
                <w:bCs/>
                <w:color w:val="000000"/>
              </w:rPr>
            </w:pPr>
            <w:r>
              <w:rPr>
                <w:rFonts w:ascii="Calibri" w:hAnsi="Calibri" w:cs="Calibri"/>
              </w:rPr>
              <w:t>30</w:t>
            </w:r>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4D8DFCEA"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176,4533</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5B2C73C6"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5.293,60</w:t>
            </w:r>
          </w:p>
        </w:tc>
      </w:tr>
      <w:tr w:rsidR="00F67036" w:rsidRPr="00DF0CA0" w14:paraId="08386D0F"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8"/>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F1C1CBB" w14:textId="77777777" w:rsidR="00F67036" w:rsidRPr="00DF0CA0" w:rsidRDefault="00F67036" w:rsidP="001A7E9A">
            <w:pPr>
              <w:jc w:val="center"/>
              <w:rPr>
                <w:rFonts w:ascii="Arial" w:hAnsi="Arial" w:cs="Arial"/>
                <w:b/>
                <w:bCs/>
                <w:color w:val="000000"/>
              </w:rPr>
            </w:pPr>
            <w:proofErr w:type="gramStart"/>
            <w:r>
              <w:rPr>
                <w:rFonts w:ascii="Arial" w:hAnsi="Arial" w:cs="Arial"/>
                <w:b/>
                <w:bCs/>
                <w:color w:val="000000"/>
              </w:rPr>
              <w:t>6</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74873D86" w14:textId="77777777" w:rsidR="00F67036" w:rsidRPr="00DF0CA0" w:rsidRDefault="00F67036" w:rsidP="001A7E9A">
            <w:pPr>
              <w:rPr>
                <w:rFonts w:ascii="Arial" w:hAnsi="Arial" w:cs="Arial"/>
                <w:b/>
                <w:bCs/>
                <w:color w:val="000000"/>
              </w:rPr>
            </w:pPr>
            <w:r>
              <w:rPr>
                <w:rFonts w:ascii="Calibri" w:hAnsi="Calibri" w:cs="Calibri"/>
              </w:rPr>
              <w:t xml:space="preserve">Bombas de encher bolas com dupla ação. Composição: Tubo: Policarbonato. Haste: </w:t>
            </w:r>
            <w:proofErr w:type="spellStart"/>
            <w:r>
              <w:rPr>
                <w:rFonts w:ascii="Calibri" w:hAnsi="Calibri" w:cs="Calibri"/>
              </w:rPr>
              <w:t>Acrilato</w:t>
            </w:r>
            <w:proofErr w:type="spellEnd"/>
            <w:r>
              <w:rPr>
                <w:rFonts w:ascii="Calibri" w:hAnsi="Calibri" w:cs="Calibri"/>
              </w:rPr>
              <w:t xml:space="preserve"> Nitrílica </w:t>
            </w:r>
            <w:proofErr w:type="spellStart"/>
            <w:r>
              <w:rPr>
                <w:rFonts w:ascii="Calibri" w:hAnsi="Calibri" w:cs="Calibri"/>
              </w:rPr>
              <w:t>Butadieno</w:t>
            </w:r>
            <w:proofErr w:type="spellEnd"/>
            <w:r>
              <w:rPr>
                <w:rFonts w:ascii="Calibri" w:hAnsi="Calibri" w:cs="Calibri"/>
              </w:rPr>
              <w:t xml:space="preserve"> Estireno. T </w:t>
            </w:r>
            <w:proofErr w:type="spellStart"/>
            <w:r>
              <w:rPr>
                <w:rFonts w:ascii="Calibri" w:hAnsi="Calibri" w:cs="Calibri"/>
              </w:rPr>
              <w:t>Handle</w:t>
            </w:r>
            <w:proofErr w:type="spellEnd"/>
            <w:r>
              <w:rPr>
                <w:rFonts w:ascii="Calibri" w:hAnsi="Calibri" w:cs="Calibri"/>
              </w:rPr>
              <w:t xml:space="preserve">: Polipropileno, Fechos: </w:t>
            </w:r>
            <w:proofErr w:type="spellStart"/>
            <w:r>
              <w:rPr>
                <w:rFonts w:ascii="Calibri" w:hAnsi="Calibri" w:cs="Calibri"/>
              </w:rPr>
              <w:t>Acrilato</w:t>
            </w:r>
            <w:proofErr w:type="spellEnd"/>
            <w:r>
              <w:rPr>
                <w:rFonts w:ascii="Calibri" w:hAnsi="Calibri" w:cs="Calibri"/>
              </w:rPr>
              <w:t xml:space="preserve"> Nitrílica </w:t>
            </w:r>
            <w:proofErr w:type="spellStart"/>
            <w:r>
              <w:rPr>
                <w:rFonts w:ascii="Calibri" w:hAnsi="Calibri" w:cs="Calibri"/>
              </w:rPr>
              <w:t>Butadieno</w:t>
            </w:r>
            <w:proofErr w:type="spellEnd"/>
            <w:r>
              <w:rPr>
                <w:rFonts w:ascii="Calibri" w:hAnsi="Calibri" w:cs="Calibri"/>
              </w:rPr>
              <w:t xml:space="preserve"> Estireno</w:t>
            </w:r>
            <w:proofErr w:type="gramStart"/>
            <w:r>
              <w:rPr>
                <w:rFonts w:ascii="Calibri" w:hAnsi="Calibri" w:cs="Calibri"/>
              </w:rPr>
              <w:t>, acompanha</w:t>
            </w:r>
            <w:proofErr w:type="gramEnd"/>
            <w:r>
              <w:rPr>
                <w:rFonts w:ascii="Calibri" w:hAnsi="Calibri" w:cs="Calibri"/>
              </w:rPr>
              <w:t xml:space="preserve"> mangueira e agulha e uma agulha reserva.</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035026CF"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34ED80AF" w14:textId="77777777" w:rsidR="00F67036" w:rsidRPr="00DF0CA0" w:rsidRDefault="00F67036" w:rsidP="001A7E9A">
            <w:pPr>
              <w:jc w:val="center"/>
              <w:rPr>
                <w:rFonts w:ascii="Arial" w:hAnsi="Arial" w:cs="Arial"/>
                <w:b/>
                <w:bCs/>
                <w:color w:val="000000"/>
              </w:rPr>
            </w:pPr>
            <w:proofErr w:type="gramStart"/>
            <w:r>
              <w:rPr>
                <w:rFonts w:ascii="Calibri" w:hAnsi="Calibri" w:cs="Calibri"/>
              </w:rPr>
              <w:t>6</w:t>
            </w:r>
            <w:proofErr w:type="gramEnd"/>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166E76DF"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35,2667</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26D30375"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211,60</w:t>
            </w:r>
          </w:p>
        </w:tc>
      </w:tr>
      <w:tr w:rsidR="00F67036" w:rsidRPr="00DF0CA0" w14:paraId="289A599B"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8"/>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7BC8BD9" w14:textId="77777777" w:rsidR="00F67036" w:rsidRPr="00DF0CA0" w:rsidRDefault="00F67036" w:rsidP="001A7E9A">
            <w:pPr>
              <w:jc w:val="center"/>
              <w:rPr>
                <w:rFonts w:ascii="Arial" w:hAnsi="Arial" w:cs="Arial"/>
                <w:b/>
                <w:bCs/>
                <w:color w:val="000000"/>
              </w:rPr>
            </w:pPr>
            <w:proofErr w:type="gramStart"/>
            <w:r>
              <w:rPr>
                <w:rFonts w:ascii="Arial" w:hAnsi="Arial" w:cs="Arial"/>
                <w:b/>
                <w:bCs/>
                <w:color w:val="000000"/>
              </w:rPr>
              <w:t>7</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174DF4E7" w14:textId="77777777" w:rsidR="00F67036" w:rsidRPr="00DF0CA0" w:rsidRDefault="00F67036" w:rsidP="001A7E9A">
            <w:pPr>
              <w:rPr>
                <w:rFonts w:ascii="Arial" w:hAnsi="Arial" w:cs="Arial"/>
                <w:b/>
                <w:bCs/>
                <w:color w:val="000000"/>
              </w:rPr>
            </w:pPr>
            <w:r>
              <w:rPr>
                <w:rFonts w:ascii="Calibri" w:hAnsi="Calibri" w:cs="Calibri"/>
              </w:rPr>
              <w:t xml:space="preserve">Coletes adultos material poliéster, com viés </w:t>
            </w:r>
            <w:proofErr w:type="spellStart"/>
            <w:r>
              <w:rPr>
                <w:rFonts w:ascii="Calibri" w:hAnsi="Calibri" w:cs="Calibri"/>
              </w:rPr>
              <w:t>helanquinha</w:t>
            </w:r>
            <w:proofErr w:type="spellEnd"/>
            <w:r>
              <w:rPr>
                <w:rFonts w:ascii="Calibri" w:hAnsi="Calibri" w:cs="Calibri"/>
              </w:rPr>
              <w:t>, com elástico nas laterais.</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24B8F924"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673AAEE5" w14:textId="77777777" w:rsidR="00F67036" w:rsidRPr="00DF0CA0" w:rsidRDefault="00F67036" w:rsidP="001A7E9A">
            <w:pPr>
              <w:jc w:val="center"/>
              <w:rPr>
                <w:rFonts w:ascii="Arial" w:hAnsi="Arial" w:cs="Arial"/>
                <w:b/>
                <w:bCs/>
                <w:color w:val="000000"/>
              </w:rPr>
            </w:pPr>
            <w:r>
              <w:rPr>
                <w:rFonts w:ascii="Calibri" w:hAnsi="Calibri" w:cs="Calibri"/>
              </w:rPr>
              <w:t>30</w:t>
            </w:r>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515478B5"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27,5267</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30A798B6"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825,80</w:t>
            </w:r>
          </w:p>
        </w:tc>
      </w:tr>
      <w:tr w:rsidR="00F67036" w:rsidRPr="00DF0CA0" w14:paraId="68DD45B4"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8"/>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46C60D5" w14:textId="77777777" w:rsidR="00F67036" w:rsidRPr="00DF0CA0" w:rsidRDefault="00F67036" w:rsidP="001A7E9A">
            <w:pPr>
              <w:jc w:val="center"/>
              <w:rPr>
                <w:rFonts w:ascii="Arial" w:hAnsi="Arial" w:cs="Arial"/>
                <w:b/>
                <w:bCs/>
                <w:color w:val="000000"/>
              </w:rPr>
            </w:pPr>
            <w:proofErr w:type="gramStart"/>
            <w:r>
              <w:rPr>
                <w:rFonts w:ascii="Arial" w:hAnsi="Arial" w:cs="Arial"/>
                <w:b/>
                <w:bCs/>
                <w:color w:val="000000"/>
              </w:rPr>
              <w:t>8</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0CCB96D6" w14:textId="77777777" w:rsidR="00F67036" w:rsidRPr="00DF0CA0" w:rsidRDefault="00F67036" w:rsidP="001A7E9A">
            <w:pPr>
              <w:rPr>
                <w:rFonts w:ascii="Arial" w:hAnsi="Arial" w:cs="Arial"/>
                <w:b/>
                <w:bCs/>
                <w:color w:val="000000"/>
              </w:rPr>
            </w:pPr>
            <w:r>
              <w:rPr>
                <w:rFonts w:ascii="Calibri" w:hAnsi="Calibri" w:cs="Calibri"/>
              </w:rPr>
              <w:t xml:space="preserve">Coletes infantis material poliéster, com viés </w:t>
            </w:r>
            <w:proofErr w:type="spellStart"/>
            <w:r>
              <w:rPr>
                <w:rFonts w:ascii="Calibri" w:hAnsi="Calibri" w:cs="Calibri"/>
              </w:rPr>
              <w:t>helanquinha</w:t>
            </w:r>
            <w:proofErr w:type="spellEnd"/>
            <w:r>
              <w:rPr>
                <w:rFonts w:ascii="Calibri" w:hAnsi="Calibri" w:cs="Calibri"/>
              </w:rPr>
              <w:t>, com elástico nas laterais.</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79663FD8"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62AC32D5" w14:textId="77777777" w:rsidR="00F67036" w:rsidRPr="00DF0CA0" w:rsidRDefault="00F67036" w:rsidP="001A7E9A">
            <w:pPr>
              <w:jc w:val="center"/>
              <w:rPr>
                <w:rFonts w:ascii="Arial" w:hAnsi="Arial" w:cs="Arial"/>
                <w:b/>
                <w:bCs/>
                <w:color w:val="000000"/>
              </w:rPr>
            </w:pPr>
            <w:r>
              <w:rPr>
                <w:rFonts w:ascii="Calibri" w:hAnsi="Calibri" w:cs="Calibri"/>
              </w:rPr>
              <w:t>30</w:t>
            </w:r>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03270ED7"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28,12</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0C711272"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843,60</w:t>
            </w:r>
          </w:p>
        </w:tc>
      </w:tr>
      <w:tr w:rsidR="00F67036" w:rsidRPr="00DF0CA0" w14:paraId="6B3EF1F3"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8"/>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BC7F442" w14:textId="77777777" w:rsidR="00F67036" w:rsidRPr="00DF0CA0" w:rsidRDefault="00F67036" w:rsidP="001A7E9A">
            <w:pPr>
              <w:jc w:val="center"/>
              <w:rPr>
                <w:rFonts w:ascii="Arial" w:hAnsi="Arial" w:cs="Arial"/>
                <w:b/>
                <w:bCs/>
                <w:color w:val="000000"/>
              </w:rPr>
            </w:pPr>
            <w:proofErr w:type="gramStart"/>
            <w:r>
              <w:rPr>
                <w:rFonts w:ascii="Arial" w:hAnsi="Arial" w:cs="Arial"/>
                <w:b/>
                <w:bCs/>
                <w:color w:val="000000"/>
              </w:rPr>
              <w:t>9</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10F2456C" w14:textId="77777777" w:rsidR="00F67036" w:rsidRPr="00DF0CA0" w:rsidRDefault="00F67036" w:rsidP="001A7E9A">
            <w:pPr>
              <w:rPr>
                <w:rFonts w:ascii="Arial" w:hAnsi="Arial" w:cs="Arial"/>
                <w:b/>
                <w:bCs/>
                <w:color w:val="000000"/>
              </w:rPr>
            </w:pPr>
            <w:r>
              <w:rPr>
                <w:rFonts w:ascii="Calibri" w:hAnsi="Calibri" w:cs="Calibri"/>
              </w:rPr>
              <w:t>Jogo de cartões (amarelo e vermelho)</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395DF19D" w14:textId="77777777" w:rsidR="00F67036" w:rsidRPr="00DF0CA0" w:rsidRDefault="00F67036" w:rsidP="001A7E9A">
            <w:pPr>
              <w:jc w:val="center"/>
              <w:rPr>
                <w:rFonts w:ascii="Arial" w:hAnsi="Arial" w:cs="Arial"/>
                <w:b/>
                <w:bCs/>
                <w:color w:val="000000"/>
              </w:rPr>
            </w:pPr>
            <w:r>
              <w:rPr>
                <w:rFonts w:ascii="Calibri" w:hAnsi="Calibri" w:cs="Calibri"/>
              </w:rPr>
              <w:t>JOGO</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640AE269" w14:textId="77777777" w:rsidR="00F67036" w:rsidRPr="00DF0CA0" w:rsidRDefault="00F67036" w:rsidP="001A7E9A">
            <w:pPr>
              <w:jc w:val="center"/>
              <w:rPr>
                <w:rFonts w:ascii="Arial" w:hAnsi="Arial" w:cs="Arial"/>
                <w:b/>
                <w:bCs/>
                <w:color w:val="000000"/>
              </w:rPr>
            </w:pPr>
            <w:proofErr w:type="gramStart"/>
            <w:r>
              <w:rPr>
                <w:rFonts w:ascii="Calibri" w:hAnsi="Calibri" w:cs="Calibri"/>
              </w:rPr>
              <w:t>6</w:t>
            </w:r>
            <w:proofErr w:type="gramEnd"/>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109CAFD6"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46,1333</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6612687A"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276,80</w:t>
            </w:r>
          </w:p>
        </w:tc>
      </w:tr>
      <w:tr w:rsidR="00F67036" w:rsidRPr="00DF0CA0" w14:paraId="4506CF96"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8"/>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8D4EB1D" w14:textId="77777777" w:rsidR="00F67036" w:rsidRPr="00DF0CA0" w:rsidRDefault="00F67036" w:rsidP="001A7E9A">
            <w:pPr>
              <w:jc w:val="center"/>
              <w:rPr>
                <w:rFonts w:ascii="Arial" w:hAnsi="Arial" w:cs="Arial"/>
                <w:b/>
                <w:bCs/>
                <w:color w:val="000000"/>
              </w:rPr>
            </w:pPr>
            <w:r>
              <w:rPr>
                <w:rFonts w:ascii="Arial" w:hAnsi="Arial" w:cs="Arial"/>
                <w:b/>
                <w:bCs/>
                <w:color w:val="000000"/>
              </w:rPr>
              <w:t>10</w:t>
            </w:r>
          </w:p>
        </w:tc>
        <w:tc>
          <w:tcPr>
            <w:tcW w:w="4262" w:type="dxa"/>
            <w:tcBorders>
              <w:top w:val="single" w:sz="4" w:space="0" w:color="auto"/>
              <w:left w:val="nil"/>
              <w:bottom w:val="single" w:sz="4" w:space="0" w:color="auto"/>
              <w:right w:val="single" w:sz="4" w:space="0" w:color="auto"/>
            </w:tcBorders>
            <w:shd w:val="clear" w:color="000000" w:fill="FFFFFF"/>
            <w:vAlign w:val="bottom"/>
          </w:tcPr>
          <w:p w14:paraId="4B4CB0D8" w14:textId="77777777" w:rsidR="00F67036" w:rsidRPr="00DF0CA0" w:rsidRDefault="00F67036" w:rsidP="001A7E9A">
            <w:pPr>
              <w:rPr>
                <w:rFonts w:ascii="Arial" w:hAnsi="Arial" w:cs="Arial"/>
                <w:b/>
                <w:bCs/>
                <w:color w:val="000000"/>
              </w:rPr>
            </w:pPr>
            <w:r>
              <w:rPr>
                <w:rFonts w:ascii="Calibri" w:hAnsi="Calibri" w:cs="Calibri"/>
              </w:rPr>
              <w:t>UVA P/ GOLEIRO DE CAMPO. Especificação: Apresenta palma SDG (</w:t>
            </w:r>
            <w:proofErr w:type="spellStart"/>
            <w:r>
              <w:rPr>
                <w:rFonts w:ascii="Calibri" w:hAnsi="Calibri" w:cs="Calibri"/>
              </w:rPr>
              <w:t>Super</w:t>
            </w:r>
            <w:proofErr w:type="spellEnd"/>
            <w:r>
              <w:rPr>
                <w:rFonts w:ascii="Calibri" w:hAnsi="Calibri" w:cs="Calibri"/>
              </w:rPr>
              <w:t xml:space="preserve"> </w:t>
            </w:r>
            <w:proofErr w:type="spellStart"/>
            <w:r>
              <w:rPr>
                <w:rFonts w:ascii="Calibri" w:hAnsi="Calibri" w:cs="Calibri"/>
              </w:rPr>
              <w:t>Dense</w:t>
            </w:r>
            <w:proofErr w:type="spellEnd"/>
            <w:r>
              <w:rPr>
                <w:rFonts w:ascii="Calibri" w:hAnsi="Calibri" w:cs="Calibri"/>
              </w:rPr>
              <w:t xml:space="preserve"> </w:t>
            </w:r>
            <w:proofErr w:type="spellStart"/>
            <w:r>
              <w:rPr>
                <w:rFonts w:ascii="Calibri" w:hAnsi="Calibri" w:cs="Calibri"/>
              </w:rPr>
              <w:t>Grip</w:t>
            </w:r>
            <w:proofErr w:type="spellEnd"/>
            <w:r>
              <w:rPr>
                <w:rFonts w:ascii="Calibri" w:hAnsi="Calibri" w:cs="Calibri"/>
              </w:rPr>
              <w:t xml:space="preserve">) com camada de PU esponjosa de </w:t>
            </w:r>
            <w:proofErr w:type="gramStart"/>
            <w:r>
              <w:rPr>
                <w:rFonts w:ascii="Calibri" w:hAnsi="Calibri" w:cs="Calibri"/>
              </w:rPr>
              <w:t>3</w:t>
            </w:r>
            <w:proofErr w:type="gramEnd"/>
            <w:r>
              <w:rPr>
                <w:rFonts w:ascii="Calibri" w:hAnsi="Calibri" w:cs="Calibri"/>
              </w:rPr>
              <w:t xml:space="preserve"> mm somada ao látex sintético (SBR) de 2 mm, que resulta em uma </w:t>
            </w:r>
            <w:proofErr w:type="spellStart"/>
            <w:r>
              <w:rPr>
                <w:rFonts w:ascii="Calibri" w:hAnsi="Calibri" w:cs="Calibri"/>
              </w:rPr>
              <w:t>super</w:t>
            </w:r>
            <w:proofErr w:type="spellEnd"/>
            <w:r>
              <w:rPr>
                <w:rFonts w:ascii="Calibri" w:hAnsi="Calibri" w:cs="Calibri"/>
              </w:rPr>
              <w:t xml:space="preserve"> camada amortecedora de 5 </w:t>
            </w:r>
            <w:proofErr w:type="spellStart"/>
            <w:r>
              <w:rPr>
                <w:rFonts w:ascii="Calibri" w:hAnsi="Calibri" w:cs="Calibri"/>
              </w:rPr>
              <w:t>mm.</w:t>
            </w:r>
            <w:proofErr w:type="spellEnd"/>
            <w:r>
              <w:rPr>
                <w:rFonts w:ascii="Calibri" w:hAnsi="Calibri" w:cs="Calibri"/>
              </w:rPr>
              <w:t xml:space="preserve"> A tecnologia Flex prioriza a mobilidade das mãos. O corte Curvo Garra System, aumenta a fixação da mão à bola e o Dorso </w:t>
            </w:r>
            <w:proofErr w:type="spellStart"/>
            <w:r>
              <w:rPr>
                <w:rFonts w:ascii="Calibri" w:hAnsi="Calibri" w:cs="Calibri"/>
              </w:rPr>
              <w:t>Super</w:t>
            </w:r>
            <w:proofErr w:type="spellEnd"/>
            <w:r>
              <w:rPr>
                <w:rFonts w:ascii="Calibri" w:hAnsi="Calibri" w:cs="Calibri"/>
              </w:rPr>
              <w:t xml:space="preserve"> </w:t>
            </w:r>
            <w:proofErr w:type="spellStart"/>
            <w:r>
              <w:rPr>
                <w:rFonts w:ascii="Calibri" w:hAnsi="Calibri" w:cs="Calibri"/>
              </w:rPr>
              <w:t>Grip</w:t>
            </w:r>
            <w:proofErr w:type="spellEnd"/>
            <w:r>
              <w:rPr>
                <w:rFonts w:ascii="Calibri" w:hAnsi="Calibri" w:cs="Calibri"/>
              </w:rPr>
              <w:t xml:space="preserve"> é desenvolvido com material resistente para dar maior durabilidade à luva.</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58292B3B" w14:textId="77777777" w:rsidR="00F67036" w:rsidRPr="00DF0CA0" w:rsidRDefault="00F67036" w:rsidP="001A7E9A">
            <w:pPr>
              <w:jc w:val="center"/>
              <w:rPr>
                <w:rFonts w:ascii="Arial" w:hAnsi="Arial" w:cs="Arial"/>
                <w:b/>
                <w:bCs/>
                <w:color w:val="000000"/>
              </w:rPr>
            </w:pPr>
            <w:r>
              <w:rPr>
                <w:rFonts w:ascii="Calibri" w:hAnsi="Calibri" w:cs="Calibri"/>
              </w:rPr>
              <w:t>PAR</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3E6C4B54" w14:textId="77777777" w:rsidR="00F67036" w:rsidRPr="00DF0CA0" w:rsidRDefault="00F67036" w:rsidP="001A7E9A">
            <w:pPr>
              <w:jc w:val="center"/>
              <w:rPr>
                <w:rFonts w:ascii="Arial" w:hAnsi="Arial" w:cs="Arial"/>
                <w:b/>
                <w:bCs/>
                <w:color w:val="000000"/>
              </w:rPr>
            </w:pPr>
            <w:r>
              <w:rPr>
                <w:rFonts w:ascii="Calibri" w:hAnsi="Calibri" w:cs="Calibri"/>
              </w:rPr>
              <w:t>12</w:t>
            </w:r>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5B92A7A3"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162,6667</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2435F50E"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1.952,00</w:t>
            </w:r>
          </w:p>
        </w:tc>
      </w:tr>
      <w:tr w:rsidR="00F67036" w:rsidRPr="00DF0CA0" w14:paraId="5F95B724"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8"/>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1567B7E" w14:textId="77777777" w:rsidR="00F67036" w:rsidRPr="00DF0CA0" w:rsidRDefault="00F67036" w:rsidP="001A7E9A">
            <w:pPr>
              <w:jc w:val="center"/>
              <w:rPr>
                <w:rFonts w:ascii="Arial" w:hAnsi="Arial" w:cs="Arial"/>
                <w:b/>
                <w:bCs/>
                <w:color w:val="000000"/>
              </w:rPr>
            </w:pPr>
            <w:r>
              <w:rPr>
                <w:rFonts w:ascii="Arial" w:hAnsi="Arial" w:cs="Arial"/>
                <w:b/>
                <w:bCs/>
                <w:color w:val="000000"/>
              </w:rPr>
              <w:t>11</w:t>
            </w:r>
          </w:p>
        </w:tc>
        <w:tc>
          <w:tcPr>
            <w:tcW w:w="4262" w:type="dxa"/>
            <w:tcBorders>
              <w:top w:val="single" w:sz="4" w:space="0" w:color="auto"/>
              <w:left w:val="nil"/>
              <w:bottom w:val="single" w:sz="4" w:space="0" w:color="auto"/>
              <w:right w:val="single" w:sz="4" w:space="0" w:color="auto"/>
            </w:tcBorders>
            <w:shd w:val="clear" w:color="000000" w:fill="FFFFFF"/>
            <w:vAlign w:val="bottom"/>
          </w:tcPr>
          <w:p w14:paraId="5DCC6DFC" w14:textId="77777777" w:rsidR="00F67036" w:rsidRPr="00DF0CA0" w:rsidRDefault="00F67036" w:rsidP="001A7E9A">
            <w:pPr>
              <w:rPr>
                <w:rFonts w:ascii="Arial" w:hAnsi="Arial" w:cs="Arial"/>
                <w:b/>
                <w:bCs/>
                <w:color w:val="000000"/>
              </w:rPr>
            </w:pPr>
            <w:r>
              <w:rPr>
                <w:rFonts w:ascii="Calibri" w:hAnsi="Calibri" w:cs="Calibri"/>
              </w:rPr>
              <w:t>Placar de Mesa Marcador Manual Dobrável, Contador De Pontos, Material PVC.</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06A434E4"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648DC839" w14:textId="77777777" w:rsidR="00F67036" w:rsidRPr="00DF0CA0" w:rsidRDefault="00F67036" w:rsidP="001A7E9A">
            <w:pPr>
              <w:jc w:val="center"/>
              <w:rPr>
                <w:rFonts w:ascii="Arial" w:hAnsi="Arial" w:cs="Arial"/>
                <w:b/>
                <w:bCs/>
                <w:color w:val="000000"/>
              </w:rPr>
            </w:pPr>
            <w:proofErr w:type="gramStart"/>
            <w:r>
              <w:rPr>
                <w:rFonts w:ascii="Calibri" w:hAnsi="Calibri" w:cs="Calibri"/>
              </w:rPr>
              <w:t>2</w:t>
            </w:r>
            <w:proofErr w:type="gramEnd"/>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2E4711CB"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175,6667</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77825F7A"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351,3333</w:t>
            </w:r>
          </w:p>
        </w:tc>
      </w:tr>
      <w:tr w:rsidR="00F67036" w:rsidRPr="00DF0CA0" w14:paraId="5E753E78"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8"/>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D9FC89B" w14:textId="77777777" w:rsidR="00F67036" w:rsidRPr="00DF0CA0" w:rsidRDefault="00F67036" w:rsidP="001A7E9A">
            <w:pPr>
              <w:jc w:val="center"/>
              <w:rPr>
                <w:rFonts w:ascii="Arial" w:hAnsi="Arial" w:cs="Arial"/>
                <w:b/>
                <w:bCs/>
                <w:color w:val="000000"/>
              </w:rPr>
            </w:pPr>
            <w:r>
              <w:rPr>
                <w:rFonts w:ascii="Arial" w:hAnsi="Arial" w:cs="Arial"/>
                <w:b/>
                <w:bCs/>
                <w:color w:val="000000"/>
              </w:rPr>
              <w:t>12</w:t>
            </w:r>
          </w:p>
        </w:tc>
        <w:tc>
          <w:tcPr>
            <w:tcW w:w="4262" w:type="dxa"/>
            <w:tcBorders>
              <w:top w:val="single" w:sz="4" w:space="0" w:color="auto"/>
              <w:left w:val="nil"/>
              <w:bottom w:val="single" w:sz="4" w:space="0" w:color="auto"/>
              <w:right w:val="single" w:sz="4" w:space="0" w:color="auto"/>
            </w:tcBorders>
            <w:shd w:val="clear" w:color="000000" w:fill="FFFFFF"/>
            <w:vAlign w:val="bottom"/>
          </w:tcPr>
          <w:p w14:paraId="45DFA4B2" w14:textId="77777777" w:rsidR="00F67036" w:rsidRPr="00DF0CA0" w:rsidRDefault="00F67036" w:rsidP="001A7E9A">
            <w:pPr>
              <w:rPr>
                <w:rFonts w:ascii="Arial" w:hAnsi="Arial" w:cs="Arial"/>
                <w:b/>
                <w:bCs/>
                <w:color w:val="000000"/>
              </w:rPr>
            </w:pPr>
            <w:r>
              <w:rPr>
                <w:rFonts w:ascii="Calibri" w:hAnsi="Calibri" w:cs="Calibri"/>
              </w:rPr>
              <w:t>Redes de vôlei, tamanho: 9,5x1m, duas faixas sintéticas, 100% polipropileno, malha 14X14.</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2FBE17F5"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2AA9DCEF" w14:textId="77777777" w:rsidR="00F67036" w:rsidRPr="00DF0CA0" w:rsidRDefault="00F67036" w:rsidP="001A7E9A">
            <w:pPr>
              <w:jc w:val="center"/>
              <w:rPr>
                <w:rFonts w:ascii="Arial" w:hAnsi="Arial" w:cs="Arial"/>
                <w:b/>
                <w:bCs/>
                <w:color w:val="000000"/>
              </w:rPr>
            </w:pPr>
            <w:proofErr w:type="gramStart"/>
            <w:r>
              <w:rPr>
                <w:rFonts w:ascii="Calibri" w:hAnsi="Calibri" w:cs="Calibri"/>
              </w:rPr>
              <w:t>8</w:t>
            </w:r>
            <w:proofErr w:type="gramEnd"/>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518D88E0"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185,00</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3DC8E13A"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1.480,00</w:t>
            </w:r>
          </w:p>
        </w:tc>
      </w:tr>
      <w:tr w:rsidR="00F67036" w:rsidRPr="00DF0CA0" w14:paraId="5CFCBA83"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8"/>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2EA579C" w14:textId="77777777" w:rsidR="00F67036" w:rsidRPr="00DF0CA0" w:rsidRDefault="00F67036" w:rsidP="001A7E9A">
            <w:pPr>
              <w:jc w:val="center"/>
              <w:rPr>
                <w:rFonts w:ascii="Arial" w:hAnsi="Arial" w:cs="Arial"/>
                <w:b/>
                <w:bCs/>
                <w:color w:val="000000"/>
              </w:rPr>
            </w:pPr>
            <w:r>
              <w:rPr>
                <w:rFonts w:ascii="Arial" w:hAnsi="Arial" w:cs="Arial"/>
                <w:b/>
                <w:bCs/>
                <w:color w:val="000000"/>
              </w:rPr>
              <w:t>13</w:t>
            </w:r>
          </w:p>
        </w:tc>
        <w:tc>
          <w:tcPr>
            <w:tcW w:w="4262" w:type="dxa"/>
            <w:tcBorders>
              <w:top w:val="single" w:sz="4" w:space="0" w:color="auto"/>
              <w:left w:val="nil"/>
              <w:bottom w:val="single" w:sz="4" w:space="0" w:color="auto"/>
              <w:right w:val="single" w:sz="4" w:space="0" w:color="auto"/>
            </w:tcBorders>
            <w:shd w:val="clear" w:color="000000" w:fill="FFFFFF"/>
            <w:vAlign w:val="bottom"/>
          </w:tcPr>
          <w:p w14:paraId="032FE999" w14:textId="77777777" w:rsidR="00F67036" w:rsidRPr="00DF0CA0" w:rsidRDefault="00F67036" w:rsidP="001A7E9A">
            <w:pPr>
              <w:rPr>
                <w:rFonts w:ascii="Arial" w:hAnsi="Arial" w:cs="Arial"/>
                <w:b/>
                <w:bCs/>
                <w:color w:val="000000"/>
              </w:rPr>
            </w:pPr>
            <w:r>
              <w:rPr>
                <w:rFonts w:ascii="Calibri" w:hAnsi="Calibri" w:cs="Calibri"/>
              </w:rPr>
              <w:t>Redes p traves futsal mat. Seda, medida 2,10</w:t>
            </w:r>
            <w:proofErr w:type="gramStart"/>
            <w:r>
              <w:rPr>
                <w:rFonts w:ascii="Calibri" w:hAnsi="Calibri" w:cs="Calibri"/>
              </w:rPr>
              <w:t>X3,</w:t>
            </w:r>
            <w:proofErr w:type="gramEnd"/>
            <w:r>
              <w:rPr>
                <w:rFonts w:ascii="Calibri" w:hAnsi="Calibri" w:cs="Calibri"/>
              </w:rPr>
              <w:t>20m, 100% polipropileno, malha 12x12cm fio 4.</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6021319A"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7478C26D" w14:textId="77777777" w:rsidR="00F67036" w:rsidRPr="00DF0CA0" w:rsidRDefault="00F67036" w:rsidP="001A7E9A">
            <w:pPr>
              <w:jc w:val="center"/>
              <w:rPr>
                <w:rFonts w:ascii="Arial" w:hAnsi="Arial" w:cs="Arial"/>
                <w:b/>
                <w:bCs/>
                <w:color w:val="000000"/>
              </w:rPr>
            </w:pPr>
            <w:proofErr w:type="gramStart"/>
            <w:r>
              <w:rPr>
                <w:rFonts w:ascii="Calibri" w:hAnsi="Calibri" w:cs="Calibri"/>
              </w:rPr>
              <w:t>6</w:t>
            </w:r>
            <w:proofErr w:type="gramEnd"/>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57C7CC81"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439,9667</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26FD42E9"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2.639,80</w:t>
            </w:r>
          </w:p>
        </w:tc>
      </w:tr>
      <w:tr w:rsidR="00F67036" w:rsidRPr="00DF0CA0" w14:paraId="093544A8"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8"/>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68C1392" w14:textId="77777777" w:rsidR="00F67036" w:rsidRPr="00DF0CA0" w:rsidRDefault="00F67036" w:rsidP="001A7E9A">
            <w:pPr>
              <w:jc w:val="center"/>
              <w:rPr>
                <w:rFonts w:ascii="Arial" w:hAnsi="Arial" w:cs="Arial"/>
                <w:b/>
                <w:bCs/>
                <w:color w:val="000000"/>
              </w:rPr>
            </w:pPr>
            <w:r>
              <w:rPr>
                <w:rFonts w:ascii="Arial" w:hAnsi="Arial" w:cs="Arial"/>
                <w:b/>
                <w:bCs/>
                <w:color w:val="000000"/>
              </w:rPr>
              <w:t>14</w:t>
            </w:r>
          </w:p>
        </w:tc>
        <w:tc>
          <w:tcPr>
            <w:tcW w:w="4262" w:type="dxa"/>
            <w:tcBorders>
              <w:top w:val="single" w:sz="4" w:space="0" w:color="auto"/>
              <w:left w:val="nil"/>
              <w:bottom w:val="single" w:sz="4" w:space="0" w:color="auto"/>
              <w:right w:val="single" w:sz="4" w:space="0" w:color="auto"/>
            </w:tcBorders>
            <w:shd w:val="clear" w:color="000000" w:fill="FFFFFF"/>
            <w:vAlign w:val="bottom"/>
          </w:tcPr>
          <w:p w14:paraId="26D7BC08" w14:textId="77777777" w:rsidR="00F67036" w:rsidRPr="00DF0CA0" w:rsidRDefault="00F67036" w:rsidP="001A7E9A">
            <w:pPr>
              <w:rPr>
                <w:rFonts w:ascii="Arial" w:hAnsi="Arial" w:cs="Arial"/>
                <w:b/>
                <w:bCs/>
                <w:color w:val="000000"/>
              </w:rPr>
            </w:pPr>
            <w:r>
              <w:rPr>
                <w:rFonts w:ascii="Calibri" w:hAnsi="Calibri" w:cs="Calibri"/>
              </w:rPr>
              <w:t xml:space="preserve">Redes p/ traves de campo, mat. Seda, medida </w:t>
            </w:r>
            <w:r>
              <w:rPr>
                <w:rFonts w:ascii="Calibri" w:hAnsi="Calibri" w:cs="Calibri"/>
              </w:rPr>
              <w:lastRenderedPageBreak/>
              <w:t>2,5</w:t>
            </w:r>
            <w:proofErr w:type="gramStart"/>
            <w:r>
              <w:rPr>
                <w:rFonts w:ascii="Calibri" w:hAnsi="Calibri" w:cs="Calibri"/>
              </w:rPr>
              <w:t>X7,</w:t>
            </w:r>
            <w:proofErr w:type="gramEnd"/>
            <w:r>
              <w:rPr>
                <w:rFonts w:ascii="Calibri" w:hAnsi="Calibri" w:cs="Calibri"/>
              </w:rPr>
              <w:t>5m, 100% polipropileno, malha 15x15cm fio 4.</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3D553947" w14:textId="77777777" w:rsidR="00F67036" w:rsidRPr="00DF0CA0" w:rsidRDefault="00F67036" w:rsidP="001A7E9A">
            <w:pPr>
              <w:jc w:val="center"/>
              <w:rPr>
                <w:rFonts w:ascii="Arial" w:hAnsi="Arial" w:cs="Arial"/>
                <w:b/>
                <w:bCs/>
                <w:color w:val="000000"/>
              </w:rPr>
            </w:pPr>
            <w:r>
              <w:rPr>
                <w:rFonts w:ascii="Calibri" w:hAnsi="Calibri" w:cs="Calibri"/>
              </w:rPr>
              <w:lastRenderedPageBreak/>
              <w:t>UNID</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09831F61" w14:textId="77777777" w:rsidR="00F67036" w:rsidRPr="00DF0CA0" w:rsidRDefault="00F67036" w:rsidP="001A7E9A">
            <w:pPr>
              <w:jc w:val="center"/>
              <w:rPr>
                <w:rFonts w:ascii="Arial" w:hAnsi="Arial" w:cs="Arial"/>
                <w:b/>
                <w:bCs/>
                <w:color w:val="000000"/>
              </w:rPr>
            </w:pPr>
            <w:proofErr w:type="gramStart"/>
            <w:r>
              <w:rPr>
                <w:rFonts w:ascii="Calibri" w:hAnsi="Calibri" w:cs="Calibri"/>
              </w:rPr>
              <w:t>6</w:t>
            </w:r>
            <w:proofErr w:type="gramEnd"/>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065783C4"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712,1733</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66669A2B"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4.273,04</w:t>
            </w:r>
          </w:p>
        </w:tc>
      </w:tr>
      <w:tr w:rsidR="00F67036" w:rsidRPr="00DF0CA0" w14:paraId="50267AB4"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8"/>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B979D1F" w14:textId="77777777" w:rsidR="00F67036" w:rsidRPr="00DF0CA0" w:rsidRDefault="00F67036" w:rsidP="001A7E9A">
            <w:pPr>
              <w:jc w:val="center"/>
              <w:rPr>
                <w:rFonts w:ascii="Arial" w:hAnsi="Arial" w:cs="Arial"/>
                <w:b/>
                <w:bCs/>
                <w:color w:val="000000"/>
              </w:rPr>
            </w:pPr>
            <w:r>
              <w:rPr>
                <w:rFonts w:ascii="Arial" w:hAnsi="Arial" w:cs="Arial"/>
                <w:b/>
                <w:bCs/>
                <w:color w:val="000000"/>
              </w:rPr>
              <w:lastRenderedPageBreak/>
              <w:t>15</w:t>
            </w:r>
          </w:p>
        </w:tc>
        <w:tc>
          <w:tcPr>
            <w:tcW w:w="4262" w:type="dxa"/>
            <w:tcBorders>
              <w:top w:val="single" w:sz="4" w:space="0" w:color="auto"/>
              <w:left w:val="nil"/>
              <w:bottom w:val="single" w:sz="4" w:space="0" w:color="auto"/>
              <w:right w:val="single" w:sz="4" w:space="0" w:color="auto"/>
            </w:tcBorders>
            <w:shd w:val="clear" w:color="000000" w:fill="FFFFFF"/>
            <w:vAlign w:val="bottom"/>
          </w:tcPr>
          <w:p w14:paraId="6273A206" w14:textId="77777777" w:rsidR="00F67036" w:rsidRPr="00DF0CA0" w:rsidRDefault="00F67036" w:rsidP="001A7E9A">
            <w:pPr>
              <w:rPr>
                <w:rFonts w:ascii="Arial" w:hAnsi="Arial" w:cs="Arial"/>
                <w:b/>
                <w:bCs/>
                <w:color w:val="000000"/>
              </w:rPr>
            </w:pPr>
            <w:r>
              <w:rPr>
                <w:rFonts w:ascii="Calibri" w:hAnsi="Calibri" w:cs="Calibri"/>
              </w:rPr>
              <w:t xml:space="preserve">Redes p/ </w:t>
            </w:r>
            <w:proofErr w:type="spellStart"/>
            <w:r>
              <w:rPr>
                <w:rFonts w:ascii="Calibri" w:hAnsi="Calibri" w:cs="Calibri"/>
              </w:rPr>
              <w:t>Society</w:t>
            </w:r>
            <w:proofErr w:type="spellEnd"/>
            <w:r>
              <w:rPr>
                <w:rFonts w:ascii="Calibri" w:hAnsi="Calibri" w:cs="Calibri"/>
              </w:rPr>
              <w:t xml:space="preserve"> de campo, mat. Seda, medida 2,30</w:t>
            </w:r>
            <w:proofErr w:type="gramStart"/>
            <w:r>
              <w:rPr>
                <w:rFonts w:ascii="Calibri" w:hAnsi="Calibri" w:cs="Calibri"/>
              </w:rPr>
              <w:t>X5,</w:t>
            </w:r>
            <w:proofErr w:type="gramEnd"/>
            <w:r>
              <w:rPr>
                <w:rFonts w:ascii="Calibri" w:hAnsi="Calibri" w:cs="Calibri"/>
              </w:rPr>
              <w:t>20m, 100% polipropileno, malha 15x15cm fio 4.</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091BB260" w14:textId="77777777" w:rsidR="00F67036" w:rsidRPr="00DF0CA0" w:rsidRDefault="00F67036" w:rsidP="001A7E9A">
            <w:pPr>
              <w:jc w:val="center"/>
              <w:rPr>
                <w:rFonts w:ascii="Arial" w:hAnsi="Arial" w:cs="Arial"/>
                <w:b/>
                <w:bCs/>
                <w:color w:val="000000"/>
              </w:rPr>
            </w:pPr>
            <w:r>
              <w:rPr>
                <w:rFonts w:ascii="Calibri" w:hAnsi="Calibri" w:cs="Calibri"/>
              </w:rPr>
              <w:t>UNID</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0696B976" w14:textId="77777777" w:rsidR="00F67036" w:rsidRPr="00DF0CA0" w:rsidRDefault="00F67036" w:rsidP="001A7E9A">
            <w:pPr>
              <w:jc w:val="center"/>
              <w:rPr>
                <w:rFonts w:ascii="Arial" w:hAnsi="Arial" w:cs="Arial"/>
                <w:b/>
                <w:bCs/>
                <w:color w:val="000000"/>
              </w:rPr>
            </w:pPr>
            <w:proofErr w:type="gramStart"/>
            <w:r>
              <w:rPr>
                <w:rFonts w:ascii="Calibri" w:hAnsi="Calibri" w:cs="Calibri"/>
              </w:rPr>
              <w:t>6</w:t>
            </w:r>
            <w:proofErr w:type="gramEnd"/>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5F559A43"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317,4467</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720BF798"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1.904,68</w:t>
            </w:r>
          </w:p>
        </w:tc>
      </w:tr>
      <w:tr w:rsidR="00F67036" w:rsidRPr="00DF0CA0" w14:paraId="2B4B4FED"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8"/>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F3E2839" w14:textId="77777777" w:rsidR="00F67036" w:rsidRPr="00DF0CA0" w:rsidRDefault="00F67036" w:rsidP="001A7E9A">
            <w:pPr>
              <w:jc w:val="center"/>
              <w:rPr>
                <w:rFonts w:ascii="Arial" w:hAnsi="Arial" w:cs="Arial"/>
                <w:b/>
                <w:bCs/>
                <w:color w:val="000000"/>
              </w:rPr>
            </w:pPr>
            <w:r>
              <w:rPr>
                <w:rFonts w:ascii="Arial" w:hAnsi="Arial" w:cs="Arial"/>
                <w:b/>
                <w:bCs/>
                <w:color w:val="000000"/>
              </w:rPr>
              <w:t>16</w:t>
            </w:r>
          </w:p>
        </w:tc>
        <w:tc>
          <w:tcPr>
            <w:tcW w:w="4262" w:type="dxa"/>
            <w:tcBorders>
              <w:top w:val="single" w:sz="4" w:space="0" w:color="auto"/>
              <w:left w:val="nil"/>
              <w:bottom w:val="single" w:sz="4" w:space="0" w:color="auto"/>
              <w:right w:val="single" w:sz="4" w:space="0" w:color="auto"/>
            </w:tcBorders>
            <w:shd w:val="clear" w:color="000000" w:fill="FFFFFF"/>
            <w:vAlign w:val="bottom"/>
          </w:tcPr>
          <w:p w14:paraId="3E9A14EF" w14:textId="77777777" w:rsidR="00F67036" w:rsidRPr="00DF0CA0" w:rsidRDefault="00F67036" w:rsidP="001A7E9A">
            <w:pPr>
              <w:rPr>
                <w:rFonts w:ascii="Arial" w:hAnsi="Arial" w:cs="Arial"/>
                <w:b/>
                <w:bCs/>
                <w:color w:val="000000"/>
              </w:rPr>
            </w:pPr>
            <w:r>
              <w:rPr>
                <w:rFonts w:ascii="Calibri" w:hAnsi="Calibri" w:cs="Calibri"/>
              </w:rPr>
              <w:t xml:space="preserve">Uniforme completo, conjunto composto por: shorts, camisas mangas curtas e </w:t>
            </w:r>
            <w:proofErr w:type="spellStart"/>
            <w:r>
              <w:rPr>
                <w:rFonts w:ascii="Calibri" w:hAnsi="Calibri" w:cs="Calibri"/>
              </w:rPr>
              <w:t>meiões</w:t>
            </w:r>
            <w:proofErr w:type="spellEnd"/>
            <w:r>
              <w:rPr>
                <w:rFonts w:ascii="Calibri" w:hAnsi="Calibri" w:cs="Calibri"/>
              </w:rPr>
              <w:t xml:space="preserve">. Kit com </w:t>
            </w:r>
            <w:proofErr w:type="gramStart"/>
            <w:r>
              <w:rPr>
                <w:rFonts w:ascii="Calibri" w:hAnsi="Calibri" w:cs="Calibri"/>
              </w:rPr>
              <w:t>Dezoito conjunto</w:t>
            </w:r>
            <w:proofErr w:type="gramEnd"/>
            <w:r>
              <w:rPr>
                <w:rFonts w:ascii="Calibri" w:hAnsi="Calibri" w:cs="Calibri"/>
              </w:rPr>
              <w:t xml:space="preserve"> incluindo as duas camisetas de goleiros com mangas longas, material poliéster.</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3821E2FA" w14:textId="77777777" w:rsidR="00F67036" w:rsidRPr="00DF0CA0" w:rsidRDefault="00F67036" w:rsidP="001A7E9A">
            <w:pPr>
              <w:jc w:val="center"/>
              <w:rPr>
                <w:rFonts w:ascii="Arial" w:hAnsi="Arial" w:cs="Arial"/>
                <w:b/>
                <w:bCs/>
                <w:color w:val="000000"/>
              </w:rPr>
            </w:pPr>
            <w:r>
              <w:rPr>
                <w:rFonts w:ascii="Calibri" w:hAnsi="Calibri" w:cs="Calibri"/>
              </w:rPr>
              <w:t>KIT C/ 20 CONJ.</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070D559C" w14:textId="77777777" w:rsidR="00F67036" w:rsidRPr="00DF0CA0" w:rsidRDefault="00F67036" w:rsidP="001A7E9A">
            <w:pPr>
              <w:jc w:val="center"/>
              <w:rPr>
                <w:rFonts w:ascii="Arial" w:hAnsi="Arial" w:cs="Arial"/>
                <w:b/>
                <w:bCs/>
                <w:color w:val="000000"/>
              </w:rPr>
            </w:pPr>
            <w:proofErr w:type="gramStart"/>
            <w:r>
              <w:rPr>
                <w:rFonts w:ascii="Calibri" w:hAnsi="Calibri" w:cs="Calibri"/>
              </w:rPr>
              <w:t>8</w:t>
            </w:r>
            <w:proofErr w:type="gramEnd"/>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2599EB69"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1308,7767</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1CE8D54B"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10.470,2133</w:t>
            </w:r>
          </w:p>
        </w:tc>
      </w:tr>
      <w:tr w:rsidR="00F67036" w:rsidRPr="00DF0CA0" w14:paraId="0DE1F0AE"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8"/>
        </w:trPr>
        <w:tc>
          <w:tcPr>
            <w:tcW w:w="69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345FAFD" w14:textId="77777777" w:rsidR="00F67036" w:rsidRPr="00DF0CA0" w:rsidRDefault="00F67036" w:rsidP="001A7E9A">
            <w:pPr>
              <w:jc w:val="center"/>
              <w:rPr>
                <w:rFonts w:ascii="Arial" w:hAnsi="Arial" w:cs="Arial"/>
                <w:b/>
                <w:bCs/>
                <w:color w:val="000000"/>
              </w:rPr>
            </w:pPr>
            <w:r>
              <w:rPr>
                <w:rFonts w:ascii="Arial" w:hAnsi="Arial" w:cs="Arial"/>
                <w:b/>
                <w:bCs/>
                <w:color w:val="000000"/>
              </w:rPr>
              <w:t>17</w:t>
            </w:r>
          </w:p>
        </w:tc>
        <w:tc>
          <w:tcPr>
            <w:tcW w:w="4262" w:type="dxa"/>
            <w:tcBorders>
              <w:top w:val="single" w:sz="4" w:space="0" w:color="auto"/>
              <w:left w:val="nil"/>
              <w:bottom w:val="single" w:sz="4" w:space="0" w:color="auto"/>
              <w:right w:val="single" w:sz="4" w:space="0" w:color="auto"/>
            </w:tcBorders>
            <w:shd w:val="clear" w:color="000000" w:fill="FFFFFF"/>
            <w:vAlign w:val="bottom"/>
          </w:tcPr>
          <w:p w14:paraId="2EBA5EC1" w14:textId="77777777" w:rsidR="00F67036" w:rsidRPr="00DF0CA0" w:rsidRDefault="00F67036" w:rsidP="001A7E9A">
            <w:pPr>
              <w:rPr>
                <w:rFonts w:ascii="Arial" w:hAnsi="Arial" w:cs="Arial"/>
                <w:b/>
                <w:bCs/>
                <w:color w:val="000000"/>
              </w:rPr>
            </w:pPr>
            <w:r>
              <w:rPr>
                <w:rFonts w:ascii="Calibri" w:hAnsi="Calibri" w:cs="Calibri"/>
              </w:rPr>
              <w:t>Uniformes p/ árbitros (Shorts e camisas mangas curtas) material poliéster.</w:t>
            </w:r>
          </w:p>
        </w:tc>
        <w:tc>
          <w:tcPr>
            <w:tcW w:w="802" w:type="dxa"/>
            <w:tcBorders>
              <w:top w:val="single" w:sz="4" w:space="0" w:color="auto"/>
              <w:left w:val="nil"/>
              <w:bottom w:val="single" w:sz="4" w:space="0" w:color="auto"/>
              <w:right w:val="single" w:sz="4" w:space="0" w:color="auto"/>
            </w:tcBorders>
            <w:shd w:val="clear" w:color="000000" w:fill="FFFFFF"/>
            <w:vAlign w:val="bottom"/>
          </w:tcPr>
          <w:p w14:paraId="3ED1D75A" w14:textId="77777777" w:rsidR="00F67036" w:rsidRPr="00DF0CA0" w:rsidRDefault="00F67036" w:rsidP="001A7E9A">
            <w:pPr>
              <w:jc w:val="center"/>
              <w:rPr>
                <w:rFonts w:ascii="Arial" w:hAnsi="Arial" w:cs="Arial"/>
                <w:b/>
                <w:bCs/>
                <w:color w:val="000000"/>
              </w:rPr>
            </w:pPr>
            <w:r>
              <w:rPr>
                <w:rFonts w:ascii="Calibri" w:hAnsi="Calibri" w:cs="Calibri"/>
              </w:rPr>
              <w:t>CONJ.</w:t>
            </w:r>
          </w:p>
        </w:tc>
        <w:tc>
          <w:tcPr>
            <w:tcW w:w="1022" w:type="dxa"/>
            <w:tcBorders>
              <w:top w:val="single" w:sz="4" w:space="0" w:color="auto"/>
              <w:left w:val="nil"/>
              <w:bottom w:val="single" w:sz="4" w:space="0" w:color="auto"/>
              <w:right w:val="single" w:sz="4" w:space="0" w:color="auto"/>
            </w:tcBorders>
            <w:shd w:val="clear" w:color="000000" w:fill="FFFFFF"/>
            <w:noWrap/>
            <w:vAlign w:val="bottom"/>
          </w:tcPr>
          <w:p w14:paraId="133F5BE2" w14:textId="77777777" w:rsidR="00F67036" w:rsidRPr="00DF0CA0" w:rsidRDefault="00F67036" w:rsidP="001A7E9A">
            <w:pPr>
              <w:jc w:val="center"/>
              <w:rPr>
                <w:rFonts w:ascii="Arial" w:hAnsi="Arial" w:cs="Arial"/>
                <w:b/>
                <w:bCs/>
                <w:color w:val="000000"/>
              </w:rPr>
            </w:pPr>
            <w:proofErr w:type="gramStart"/>
            <w:r>
              <w:rPr>
                <w:rFonts w:ascii="Calibri" w:hAnsi="Calibri" w:cs="Calibri"/>
              </w:rPr>
              <w:t>4</w:t>
            </w:r>
            <w:proofErr w:type="gramEnd"/>
          </w:p>
        </w:tc>
        <w:tc>
          <w:tcPr>
            <w:tcW w:w="1394" w:type="dxa"/>
            <w:tcBorders>
              <w:top w:val="single" w:sz="4" w:space="0" w:color="auto"/>
              <w:left w:val="nil"/>
              <w:bottom w:val="single" w:sz="4" w:space="0" w:color="auto"/>
              <w:right w:val="single" w:sz="4" w:space="0" w:color="auto"/>
            </w:tcBorders>
            <w:shd w:val="clear" w:color="000000" w:fill="FFFFFF"/>
            <w:noWrap/>
            <w:vAlign w:val="bottom"/>
          </w:tcPr>
          <w:p w14:paraId="00B4ABD2"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110,00</w:t>
            </w:r>
          </w:p>
        </w:tc>
        <w:tc>
          <w:tcPr>
            <w:tcW w:w="1586" w:type="dxa"/>
            <w:tcBorders>
              <w:top w:val="single" w:sz="4" w:space="0" w:color="auto"/>
              <w:left w:val="nil"/>
              <w:bottom w:val="single" w:sz="4" w:space="0" w:color="auto"/>
              <w:right w:val="single" w:sz="4" w:space="0" w:color="auto"/>
            </w:tcBorders>
            <w:shd w:val="clear" w:color="auto" w:fill="auto"/>
            <w:noWrap/>
            <w:vAlign w:val="bottom"/>
          </w:tcPr>
          <w:p w14:paraId="2E304C0A" w14:textId="77777777" w:rsidR="00F67036" w:rsidRPr="00DF0CA0" w:rsidRDefault="00F67036" w:rsidP="001A7E9A">
            <w:pPr>
              <w:jc w:val="center"/>
              <w:rPr>
                <w:rFonts w:ascii="Arial" w:hAnsi="Arial" w:cs="Arial"/>
                <w:color w:val="000000"/>
              </w:rPr>
            </w:pPr>
            <w:r w:rsidRPr="004C1446">
              <w:rPr>
                <w:rFonts w:ascii="Calibri" w:hAnsi="Calibri" w:cs="Calibri"/>
              </w:rPr>
              <w:t>R$</w:t>
            </w:r>
            <w:r>
              <w:rPr>
                <w:rFonts w:ascii="Calibri" w:hAnsi="Calibri" w:cs="Calibri"/>
              </w:rPr>
              <w:t>440,00</w:t>
            </w:r>
          </w:p>
        </w:tc>
      </w:tr>
      <w:tr w:rsidR="00F67036" w:rsidRPr="00DF0CA0" w14:paraId="6E3D0033" w14:textId="77777777" w:rsidTr="001A7E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17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DB0869" w14:textId="77777777" w:rsidR="00F67036" w:rsidRPr="00DF0CA0" w:rsidRDefault="00F67036" w:rsidP="001A7E9A">
            <w:pPr>
              <w:jc w:val="center"/>
              <w:rPr>
                <w:rFonts w:ascii="Arial" w:hAnsi="Arial" w:cs="Arial"/>
                <w:b/>
                <w:bCs/>
                <w:color w:val="000000"/>
              </w:rPr>
            </w:pPr>
            <w:r w:rsidRPr="00DF0CA0">
              <w:rPr>
                <w:rFonts w:ascii="Arial" w:hAnsi="Arial" w:cs="Arial"/>
                <w:b/>
                <w:bCs/>
                <w:color w:val="000000"/>
              </w:rPr>
              <w:t>VALOR TOTAL</w:t>
            </w:r>
          </w:p>
        </w:tc>
        <w:tc>
          <w:tcPr>
            <w:tcW w:w="1586" w:type="dxa"/>
            <w:tcBorders>
              <w:top w:val="single" w:sz="4" w:space="0" w:color="auto"/>
              <w:left w:val="nil"/>
              <w:bottom w:val="single" w:sz="4" w:space="0" w:color="auto"/>
              <w:right w:val="single" w:sz="4" w:space="0" w:color="auto"/>
            </w:tcBorders>
            <w:shd w:val="clear" w:color="auto" w:fill="auto"/>
            <w:noWrap/>
            <w:vAlign w:val="center"/>
          </w:tcPr>
          <w:p w14:paraId="00DE6107" w14:textId="77777777" w:rsidR="00F67036" w:rsidRPr="00DF0CA0" w:rsidRDefault="00F67036" w:rsidP="001A7E9A">
            <w:pPr>
              <w:jc w:val="center"/>
              <w:rPr>
                <w:rFonts w:ascii="Arial" w:hAnsi="Arial" w:cs="Arial"/>
                <w:b/>
                <w:bCs/>
              </w:rPr>
            </w:pPr>
            <w:r w:rsidRPr="00DF0CA0">
              <w:rPr>
                <w:rFonts w:ascii="Arial" w:hAnsi="Arial" w:cs="Arial"/>
              </w:rPr>
              <w:t>R$</w:t>
            </w:r>
            <w:r>
              <w:rPr>
                <w:rFonts w:ascii="Arial" w:hAnsi="Arial" w:cs="Arial"/>
              </w:rPr>
              <w:t>45.100,07</w:t>
            </w:r>
          </w:p>
        </w:tc>
      </w:tr>
    </w:tbl>
    <w:p w14:paraId="353DA4FE" w14:textId="77777777" w:rsidR="00F67036" w:rsidRPr="00DF0CA0" w:rsidRDefault="00F67036" w:rsidP="00F67036">
      <w:pPr>
        <w:jc w:val="both"/>
        <w:rPr>
          <w:rFonts w:ascii="Arial" w:hAnsi="Arial" w:cs="Arial"/>
        </w:rPr>
      </w:pPr>
    </w:p>
    <w:p w14:paraId="18EF86A8" w14:textId="77777777" w:rsidR="00F67036" w:rsidRPr="00DF0CA0" w:rsidRDefault="00F67036" w:rsidP="00F67036">
      <w:pPr>
        <w:jc w:val="both"/>
        <w:rPr>
          <w:rFonts w:ascii="Arial" w:hAnsi="Arial" w:cs="Arial"/>
        </w:rPr>
      </w:pPr>
      <w:r w:rsidRPr="00DF0CA0">
        <w:rPr>
          <w:rFonts w:ascii="Arial" w:hAnsi="Arial" w:cs="Arial"/>
        </w:rPr>
        <w:t>4.0. DO TRATAMENTO DIFERENCIADO PARA ME/EPP</w:t>
      </w:r>
    </w:p>
    <w:p w14:paraId="380DA177" w14:textId="77777777" w:rsidR="00F67036" w:rsidRPr="00DF0CA0" w:rsidRDefault="00F67036" w:rsidP="00F67036">
      <w:pPr>
        <w:jc w:val="both"/>
        <w:rPr>
          <w:rFonts w:ascii="Arial" w:hAnsi="Arial" w:cs="Arial"/>
        </w:rPr>
      </w:pPr>
      <w:r w:rsidRPr="00DF0CA0">
        <w:rPr>
          <w:rFonts w:ascii="Arial" w:hAnsi="Arial" w:cs="Arial"/>
        </w:rPr>
        <w:t xml:space="preserve">4.1. Salienta-se que na referida contratação, será concedido o tratamento diferenciado e simplificado para as Microempresas e Empresas de Pequeno Porte, nos termos das disposições contidas nos </w:t>
      </w:r>
      <w:proofErr w:type="spellStart"/>
      <w:r w:rsidRPr="00DF0CA0">
        <w:rPr>
          <w:rFonts w:ascii="Arial" w:hAnsi="Arial" w:cs="Arial"/>
        </w:rPr>
        <w:t>Arts</w:t>
      </w:r>
      <w:proofErr w:type="spellEnd"/>
      <w:r w:rsidRPr="00DF0CA0">
        <w:rPr>
          <w:rFonts w:ascii="Arial" w:hAnsi="Arial" w:cs="Arial"/>
        </w:rPr>
        <w:t xml:space="preserve">. 47 e 48, da Lei Complementar nº 123/2006, visto estar presente </w:t>
      </w:r>
      <w:proofErr w:type="gramStart"/>
      <w:r w:rsidRPr="00DF0CA0">
        <w:rPr>
          <w:rFonts w:ascii="Arial" w:hAnsi="Arial" w:cs="Arial"/>
        </w:rPr>
        <w:t>a</w:t>
      </w:r>
      <w:proofErr w:type="gramEnd"/>
      <w:r w:rsidRPr="00DF0CA0">
        <w:rPr>
          <w:rFonts w:ascii="Arial" w:hAnsi="Arial" w:cs="Arial"/>
        </w:rPr>
        <w:t xml:space="preserve"> exceção prevista no inciso IV, do Art. 49, do mesmo diploma legal: Licitação dispensável - Art. 75, II, da Lei Federal nº 14.133/21.</w:t>
      </w:r>
    </w:p>
    <w:p w14:paraId="7DF8222D" w14:textId="77777777" w:rsidR="00F67036" w:rsidRPr="00DF0CA0" w:rsidRDefault="00F67036" w:rsidP="00F67036">
      <w:pPr>
        <w:jc w:val="both"/>
        <w:rPr>
          <w:rFonts w:ascii="Arial" w:hAnsi="Arial" w:cs="Arial"/>
        </w:rPr>
      </w:pPr>
      <w:r w:rsidRPr="00DF0CA0">
        <w:rPr>
          <w:rFonts w:ascii="Arial" w:hAnsi="Arial" w:cs="Arial"/>
        </w:rPr>
        <w:t xml:space="preserve">4.2. No processo, portanto, </w:t>
      </w:r>
      <w:proofErr w:type="gramStart"/>
      <w:r w:rsidRPr="00DF0CA0">
        <w:rPr>
          <w:rFonts w:ascii="Arial" w:hAnsi="Arial" w:cs="Arial"/>
        </w:rPr>
        <w:t>deverá</w:t>
      </w:r>
      <w:proofErr w:type="gramEnd"/>
      <w:r w:rsidRPr="00DF0CA0">
        <w:rPr>
          <w:rFonts w:ascii="Arial" w:hAnsi="Arial" w:cs="Arial"/>
        </w:rPr>
        <w:t xml:space="preserve"> ser considerado preferencialmente apenas os fornecedores ou executantes enquadrados como Microempresa, Empresa de Pequeno Porte e Equiparados, nos termos da legislação vigente.</w:t>
      </w:r>
    </w:p>
    <w:p w14:paraId="33441148" w14:textId="77777777" w:rsidR="00F67036" w:rsidRPr="00DF0CA0" w:rsidRDefault="00F67036" w:rsidP="00F67036">
      <w:pPr>
        <w:jc w:val="both"/>
        <w:rPr>
          <w:rFonts w:ascii="Arial" w:hAnsi="Arial" w:cs="Arial"/>
        </w:rPr>
      </w:pPr>
      <w:proofErr w:type="gramStart"/>
      <w:r w:rsidRPr="00DF0CA0">
        <w:rPr>
          <w:rFonts w:ascii="Arial" w:hAnsi="Arial" w:cs="Arial"/>
        </w:rPr>
        <w:t>5.0.</w:t>
      </w:r>
      <w:proofErr w:type="gramEnd"/>
      <w:r w:rsidRPr="00DF0CA0">
        <w:rPr>
          <w:rFonts w:ascii="Arial" w:hAnsi="Arial" w:cs="Arial"/>
        </w:rPr>
        <w:t>DAS OBRIGAÇÕES DO CONTRATANTE</w:t>
      </w:r>
    </w:p>
    <w:p w14:paraId="5557D797" w14:textId="77777777" w:rsidR="00F67036" w:rsidRPr="00DF0CA0" w:rsidRDefault="00F67036" w:rsidP="00F67036">
      <w:pPr>
        <w:jc w:val="both"/>
        <w:rPr>
          <w:rFonts w:ascii="Arial" w:hAnsi="Arial" w:cs="Arial"/>
        </w:rPr>
      </w:pPr>
      <w:r w:rsidRPr="00DF0CA0">
        <w:rPr>
          <w:rFonts w:ascii="Arial" w:hAnsi="Arial" w:cs="Arial"/>
        </w:rPr>
        <w:t>5.1. Efetuar o pagamento relativo ao objeto contratado efetivamente realizado, de acordo com as cláusulas do respectivo contrato ou outros instrumentos hábeis.</w:t>
      </w:r>
    </w:p>
    <w:p w14:paraId="25F68CEE" w14:textId="77777777" w:rsidR="00F67036" w:rsidRPr="00DF0CA0" w:rsidRDefault="00F67036" w:rsidP="00F67036">
      <w:pPr>
        <w:jc w:val="both"/>
        <w:rPr>
          <w:rFonts w:ascii="Arial" w:hAnsi="Arial" w:cs="Arial"/>
        </w:rPr>
      </w:pPr>
      <w:r w:rsidRPr="00DF0CA0">
        <w:rPr>
          <w:rFonts w:ascii="Arial" w:hAnsi="Arial" w:cs="Arial"/>
        </w:rPr>
        <w:t xml:space="preserve">5.2. Proporcionar ao Contratado todos os meios necessários para a fiel execução do objeto </w:t>
      </w:r>
      <w:proofErr w:type="gramStart"/>
      <w:r w:rsidRPr="00DF0CA0">
        <w:rPr>
          <w:rFonts w:ascii="Arial" w:hAnsi="Arial" w:cs="Arial"/>
        </w:rPr>
        <w:t>da presente</w:t>
      </w:r>
      <w:proofErr w:type="gramEnd"/>
      <w:r w:rsidRPr="00DF0CA0">
        <w:rPr>
          <w:rFonts w:ascii="Arial" w:hAnsi="Arial" w:cs="Arial"/>
        </w:rPr>
        <w:t xml:space="preserve"> contratação, nos termos do correspondente instrumento de ajuste.</w:t>
      </w:r>
    </w:p>
    <w:p w14:paraId="7E894E77" w14:textId="77777777" w:rsidR="00F67036" w:rsidRPr="00DF0CA0" w:rsidRDefault="00F67036" w:rsidP="00F67036">
      <w:pPr>
        <w:jc w:val="both"/>
        <w:rPr>
          <w:rFonts w:ascii="Arial" w:hAnsi="Arial" w:cs="Arial"/>
        </w:rPr>
      </w:pPr>
      <w:r w:rsidRPr="00DF0CA0">
        <w:rPr>
          <w:rFonts w:ascii="Arial" w:hAnsi="Arial" w:cs="Arial"/>
        </w:rPr>
        <w:t>5.3. Notificar o Contratado sobre qualquer irregularidade encontrada quanto à qualidade dos produtos ou serviços, exercendo a mais ampla e completa fiscalização, o que não exime o Contratado de suas responsabilidades pactuadas e preceitos legais.</w:t>
      </w:r>
    </w:p>
    <w:p w14:paraId="74941A6C" w14:textId="77777777" w:rsidR="00F67036" w:rsidRPr="00DF0CA0" w:rsidRDefault="00F67036" w:rsidP="00F67036">
      <w:pPr>
        <w:jc w:val="both"/>
        <w:rPr>
          <w:rFonts w:ascii="Arial" w:hAnsi="Arial" w:cs="Arial"/>
        </w:rPr>
      </w:pPr>
      <w:r w:rsidRPr="00DF0CA0">
        <w:rPr>
          <w:rFonts w:ascii="Arial" w:hAnsi="Arial" w:cs="Arial"/>
        </w:rPr>
        <w:t xml:space="preserve">5.4. Observar, em compatibilidade com o objeto da contração, as disposições dos </w:t>
      </w:r>
      <w:proofErr w:type="spellStart"/>
      <w:r w:rsidRPr="00DF0CA0">
        <w:rPr>
          <w:rFonts w:ascii="Arial" w:hAnsi="Arial" w:cs="Arial"/>
        </w:rPr>
        <w:t>Arts</w:t>
      </w:r>
      <w:proofErr w:type="spellEnd"/>
      <w:r w:rsidRPr="00DF0CA0">
        <w:rPr>
          <w:rFonts w:ascii="Arial" w:hAnsi="Arial" w:cs="Arial"/>
        </w:rPr>
        <w:t>. 115 a 123 da Lei 14.133/21.</w:t>
      </w:r>
    </w:p>
    <w:p w14:paraId="70C6905A" w14:textId="77777777" w:rsidR="00F67036" w:rsidRPr="00DF0CA0" w:rsidRDefault="00F67036" w:rsidP="00F67036">
      <w:pPr>
        <w:jc w:val="both"/>
        <w:rPr>
          <w:rFonts w:ascii="Arial" w:hAnsi="Arial" w:cs="Arial"/>
        </w:rPr>
      </w:pPr>
      <w:r w:rsidRPr="00DF0CA0">
        <w:rPr>
          <w:rFonts w:ascii="Arial" w:hAnsi="Arial" w:cs="Arial"/>
        </w:rPr>
        <w:t>6.0. DAS OBRIGAÇÕES DO CONTRATADO</w:t>
      </w:r>
    </w:p>
    <w:p w14:paraId="0C9CB4ED" w14:textId="77777777" w:rsidR="00F67036" w:rsidRPr="00DF0CA0" w:rsidRDefault="00F67036" w:rsidP="00F67036">
      <w:pPr>
        <w:jc w:val="both"/>
        <w:rPr>
          <w:rFonts w:ascii="Arial" w:hAnsi="Arial" w:cs="Arial"/>
        </w:rPr>
      </w:pPr>
      <w:r w:rsidRPr="00DF0CA0">
        <w:rPr>
          <w:rFonts w:ascii="Arial" w:hAnsi="Arial" w:cs="Arial"/>
        </w:rPr>
        <w:lastRenderedPageBreak/>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72D58EAF" w14:textId="77777777" w:rsidR="00F67036" w:rsidRPr="00DF0CA0" w:rsidRDefault="00F67036" w:rsidP="00F67036">
      <w:pPr>
        <w:jc w:val="both"/>
        <w:rPr>
          <w:rFonts w:ascii="Arial" w:hAnsi="Arial" w:cs="Arial"/>
        </w:rPr>
      </w:pPr>
      <w:r w:rsidRPr="00DF0CA0">
        <w:rPr>
          <w:rFonts w:ascii="Arial" w:hAnsi="Arial" w:cs="Arial"/>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05CFBE52" w14:textId="77777777" w:rsidR="00F67036" w:rsidRPr="00DF0CA0" w:rsidRDefault="00F67036" w:rsidP="00F67036">
      <w:pPr>
        <w:jc w:val="both"/>
        <w:rPr>
          <w:rFonts w:ascii="Arial" w:hAnsi="Arial" w:cs="Arial"/>
        </w:rPr>
      </w:pPr>
      <w:r w:rsidRPr="00DF0CA0">
        <w:rPr>
          <w:rFonts w:ascii="Arial" w:hAnsi="Arial" w:cs="Arial"/>
        </w:rPr>
        <w:t>6.3. Não transferir a outrem, no todo ou em parte, o objeto da contratação, salvo mediante prévia e expressa autorização do Contratante.</w:t>
      </w:r>
    </w:p>
    <w:p w14:paraId="0DC51540" w14:textId="77777777" w:rsidR="00F67036" w:rsidRPr="00DF0CA0" w:rsidRDefault="00F67036" w:rsidP="00F67036">
      <w:pPr>
        <w:jc w:val="both"/>
        <w:rPr>
          <w:rFonts w:ascii="Arial" w:hAnsi="Arial" w:cs="Arial"/>
        </w:rPr>
      </w:pPr>
      <w:r w:rsidRPr="00DF0CA0">
        <w:rPr>
          <w:rFonts w:ascii="Arial" w:hAnsi="Arial" w:cs="Arial"/>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5CCCFA56" w14:textId="77777777" w:rsidR="00F67036" w:rsidRPr="00DF0CA0" w:rsidRDefault="00F67036" w:rsidP="00F67036">
      <w:pPr>
        <w:jc w:val="both"/>
        <w:rPr>
          <w:rFonts w:ascii="Arial" w:hAnsi="Arial" w:cs="Arial"/>
        </w:rPr>
      </w:pPr>
      <w:r w:rsidRPr="00DF0CA0">
        <w:rPr>
          <w:rFonts w:ascii="Arial" w:hAnsi="Arial" w:cs="Arial"/>
        </w:rPr>
        <w:t>6.5. Emitir Nota Fiscal correspondente à sede ou filial da empresa que efetivamente apresentou a documentação de regularidade e qualificação exigidas quando da instrução do referido processo de contratação direta.</w:t>
      </w:r>
    </w:p>
    <w:p w14:paraId="3EAC9706" w14:textId="77777777" w:rsidR="00F67036" w:rsidRPr="00DF0CA0" w:rsidRDefault="00F67036" w:rsidP="00F67036">
      <w:pPr>
        <w:jc w:val="both"/>
        <w:rPr>
          <w:rFonts w:ascii="Arial" w:hAnsi="Arial" w:cs="Arial"/>
        </w:rPr>
      </w:pPr>
      <w:r w:rsidRPr="00DF0CA0">
        <w:rPr>
          <w:rFonts w:ascii="Arial" w:hAnsi="Arial" w:cs="Arial"/>
        </w:rPr>
        <w:t>6.6. Executar todas as obrigações assumidas sempre com observância a melhor técnica vigente, enquadrando-se, rigorosamente, dentro dos preceitos legais, normas e especificações técnicas correspondentes.</w:t>
      </w:r>
    </w:p>
    <w:p w14:paraId="7E2A9C97" w14:textId="77777777" w:rsidR="00F67036" w:rsidRPr="00DF0CA0" w:rsidRDefault="00F67036" w:rsidP="00F67036">
      <w:pPr>
        <w:jc w:val="both"/>
        <w:rPr>
          <w:rFonts w:ascii="Arial" w:hAnsi="Arial" w:cs="Arial"/>
        </w:rPr>
      </w:pPr>
      <w:r w:rsidRPr="00DF0CA0">
        <w:rPr>
          <w:rFonts w:ascii="Arial" w:hAnsi="Arial" w:cs="Arial"/>
        </w:rPr>
        <w:t xml:space="preserve">6.7. Observar, em compatibilidade com o objeto da contração, as disposições dos </w:t>
      </w:r>
      <w:proofErr w:type="spellStart"/>
      <w:r w:rsidRPr="00DF0CA0">
        <w:rPr>
          <w:rFonts w:ascii="Arial" w:hAnsi="Arial" w:cs="Arial"/>
        </w:rPr>
        <w:t>Arts</w:t>
      </w:r>
      <w:proofErr w:type="spellEnd"/>
      <w:r w:rsidRPr="00DF0CA0">
        <w:rPr>
          <w:rFonts w:ascii="Arial" w:hAnsi="Arial" w:cs="Arial"/>
        </w:rPr>
        <w:t>. 115 a 123 da Lei 14.133/21.</w:t>
      </w:r>
    </w:p>
    <w:p w14:paraId="43C63DC6" w14:textId="77777777" w:rsidR="00F67036" w:rsidRPr="00DF0CA0" w:rsidRDefault="00F67036" w:rsidP="00F67036">
      <w:pPr>
        <w:jc w:val="both"/>
        <w:rPr>
          <w:rFonts w:ascii="Arial" w:hAnsi="Arial" w:cs="Arial"/>
        </w:rPr>
      </w:pPr>
      <w:proofErr w:type="gramStart"/>
      <w:r w:rsidRPr="00DF0CA0">
        <w:rPr>
          <w:rFonts w:ascii="Arial" w:hAnsi="Arial" w:cs="Arial"/>
        </w:rPr>
        <w:t>7.0.</w:t>
      </w:r>
      <w:proofErr w:type="gramEnd"/>
      <w:r w:rsidRPr="00DF0CA0">
        <w:rPr>
          <w:rFonts w:ascii="Arial" w:hAnsi="Arial" w:cs="Arial"/>
        </w:rPr>
        <w:t>DOS PRAZOS E DA VIGÊNCIA</w:t>
      </w:r>
    </w:p>
    <w:p w14:paraId="273CA495" w14:textId="77777777" w:rsidR="00F67036" w:rsidRPr="00DF0CA0" w:rsidRDefault="00F67036" w:rsidP="00F67036">
      <w:pPr>
        <w:jc w:val="both"/>
        <w:rPr>
          <w:rFonts w:ascii="Arial" w:hAnsi="Arial" w:cs="Arial"/>
        </w:rPr>
      </w:pPr>
      <w:r w:rsidRPr="00DF0CA0">
        <w:rPr>
          <w:rFonts w:ascii="Arial" w:hAnsi="Arial" w:cs="Arial"/>
        </w:rPr>
        <w:t xml:space="preserve">7.1. Os prazos máximos de início de etapas de execução e de conclusão do objeto da contratação, que admite prorrogação nas condições e hipóteses previstas na Lei 14.133/21, estão abaixo indicados e serão </w:t>
      </w:r>
      <w:proofErr w:type="gramStart"/>
      <w:r w:rsidRPr="00DF0CA0">
        <w:rPr>
          <w:rFonts w:ascii="Arial" w:hAnsi="Arial" w:cs="Arial"/>
        </w:rPr>
        <w:t>considerados da assinatura do Contrato ou equivalente</w:t>
      </w:r>
      <w:proofErr w:type="gramEnd"/>
      <w:r w:rsidRPr="00DF0CA0">
        <w:rPr>
          <w:rFonts w:ascii="Arial" w:hAnsi="Arial" w:cs="Arial"/>
        </w:rPr>
        <w:t>:</w:t>
      </w:r>
    </w:p>
    <w:p w14:paraId="5C829ED3" w14:textId="77777777" w:rsidR="00F67036" w:rsidRPr="00DF0CA0" w:rsidRDefault="00F67036" w:rsidP="00F67036">
      <w:pPr>
        <w:jc w:val="both"/>
        <w:rPr>
          <w:rFonts w:ascii="Arial" w:hAnsi="Arial" w:cs="Arial"/>
        </w:rPr>
      </w:pPr>
      <w:r w:rsidRPr="00DF0CA0">
        <w:rPr>
          <w:rFonts w:ascii="Arial" w:hAnsi="Arial" w:cs="Arial"/>
        </w:rPr>
        <w:t xml:space="preserve">7.1.1. Início: </w:t>
      </w:r>
      <w:proofErr w:type="gramStart"/>
      <w:r w:rsidRPr="00DF0CA0">
        <w:rPr>
          <w:rFonts w:ascii="Arial" w:hAnsi="Arial" w:cs="Arial"/>
        </w:rPr>
        <w:t>3</w:t>
      </w:r>
      <w:proofErr w:type="gramEnd"/>
      <w:r w:rsidRPr="00DF0CA0">
        <w:rPr>
          <w:rFonts w:ascii="Arial" w:hAnsi="Arial" w:cs="Arial"/>
        </w:rPr>
        <w:t xml:space="preserve"> (três) dias;</w:t>
      </w:r>
    </w:p>
    <w:p w14:paraId="1A13F56C" w14:textId="77777777" w:rsidR="00F67036" w:rsidRPr="00DF0CA0" w:rsidRDefault="00F67036" w:rsidP="00F67036">
      <w:pPr>
        <w:jc w:val="both"/>
        <w:rPr>
          <w:rFonts w:ascii="Arial" w:hAnsi="Arial" w:cs="Arial"/>
        </w:rPr>
      </w:pPr>
      <w:r w:rsidRPr="00DF0CA0">
        <w:rPr>
          <w:rFonts w:ascii="Arial" w:hAnsi="Arial" w:cs="Arial"/>
        </w:rPr>
        <w:t>7.1.2. Conclusão: 31 de Dezembro de 2025.</w:t>
      </w:r>
    </w:p>
    <w:p w14:paraId="0ABAF1E0" w14:textId="77777777" w:rsidR="00F67036" w:rsidRPr="00DF0CA0" w:rsidRDefault="00F67036" w:rsidP="00F67036">
      <w:pPr>
        <w:jc w:val="both"/>
        <w:rPr>
          <w:rFonts w:ascii="Arial" w:hAnsi="Arial" w:cs="Arial"/>
        </w:rPr>
      </w:pPr>
      <w:r w:rsidRPr="00DF0CA0">
        <w:rPr>
          <w:rFonts w:ascii="Arial" w:hAnsi="Arial" w:cs="Arial"/>
        </w:rPr>
        <w:t xml:space="preserve">7.2. A vigência </w:t>
      </w:r>
      <w:proofErr w:type="gramStart"/>
      <w:r w:rsidRPr="00DF0CA0">
        <w:rPr>
          <w:rFonts w:ascii="Arial" w:hAnsi="Arial" w:cs="Arial"/>
        </w:rPr>
        <w:t>da presente</w:t>
      </w:r>
      <w:proofErr w:type="gramEnd"/>
      <w:r w:rsidRPr="00DF0CA0">
        <w:rPr>
          <w:rFonts w:ascii="Arial" w:hAnsi="Arial" w:cs="Arial"/>
        </w:rPr>
        <w:t xml:space="preserve"> contratação será determinada: até o final do exercício financeiro de 2025, considerada da data de assinatura do respectivo instrumento de ajuste; podendo ser prorrogada, nas hipóteses e nos termos dos </w:t>
      </w:r>
      <w:proofErr w:type="spellStart"/>
      <w:r w:rsidRPr="00DF0CA0">
        <w:rPr>
          <w:rFonts w:ascii="Arial" w:hAnsi="Arial" w:cs="Arial"/>
        </w:rPr>
        <w:t>Arts</w:t>
      </w:r>
      <w:proofErr w:type="spellEnd"/>
      <w:r w:rsidRPr="00DF0CA0">
        <w:rPr>
          <w:rFonts w:ascii="Arial" w:hAnsi="Arial" w:cs="Arial"/>
        </w:rPr>
        <w:t>. 105 a 114, da Lei 14.133/21.</w:t>
      </w:r>
    </w:p>
    <w:p w14:paraId="40DDD659" w14:textId="77777777" w:rsidR="00F67036" w:rsidRPr="00DF0CA0" w:rsidRDefault="00F67036" w:rsidP="00F67036">
      <w:pPr>
        <w:jc w:val="both"/>
        <w:rPr>
          <w:rFonts w:ascii="Arial" w:hAnsi="Arial" w:cs="Arial"/>
        </w:rPr>
      </w:pPr>
      <w:r w:rsidRPr="00DF0CA0">
        <w:rPr>
          <w:rFonts w:ascii="Arial" w:hAnsi="Arial" w:cs="Arial"/>
        </w:rPr>
        <w:t>8.0. DO REAJUSTAMENTO EM SENTIDO ESTRITO</w:t>
      </w:r>
    </w:p>
    <w:p w14:paraId="1974E21C" w14:textId="2D3E3374" w:rsidR="00F67036" w:rsidRPr="00DF0CA0" w:rsidRDefault="00F67036" w:rsidP="00F67036">
      <w:pPr>
        <w:jc w:val="both"/>
        <w:rPr>
          <w:rFonts w:ascii="Arial" w:hAnsi="Arial" w:cs="Arial"/>
        </w:rPr>
      </w:pPr>
      <w:r w:rsidRPr="00DF0CA0">
        <w:rPr>
          <w:rFonts w:ascii="Arial" w:hAnsi="Arial" w:cs="Arial"/>
        </w:rPr>
        <w:t xml:space="preserve">8.1. Os preços contratados são fixos e </w:t>
      </w:r>
      <w:proofErr w:type="gramStart"/>
      <w:r w:rsidRPr="00DF0CA0">
        <w:rPr>
          <w:rFonts w:ascii="Arial" w:hAnsi="Arial" w:cs="Arial"/>
        </w:rPr>
        <w:t>irreajustáveis no prazo de assinatura do contrato ate</w:t>
      </w:r>
      <w:proofErr w:type="gramEnd"/>
      <w:r w:rsidRPr="00DF0CA0">
        <w:rPr>
          <w:rFonts w:ascii="Arial" w:hAnsi="Arial" w:cs="Arial"/>
        </w:rPr>
        <w:t xml:space="preserve"> 31 de dezembro de 202</w:t>
      </w:r>
      <w:r>
        <w:rPr>
          <w:rFonts w:ascii="Arial" w:hAnsi="Arial" w:cs="Arial"/>
        </w:rPr>
        <w:t>5</w:t>
      </w:r>
      <w:r w:rsidRPr="00DF0CA0">
        <w:rPr>
          <w:rFonts w:ascii="Arial" w:hAnsi="Arial" w:cs="Arial"/>
        </w:rPr>
        <w:t>.</w:t>
      </w:r>
    </w:p>
    <w:p w14:paraId="3413147B" w14:textId="77777777" w:rsidR="00F67036" w:rsidRPr="00DF0CA0" w:rsidRDefault="00F67036" w:rsidP="00F67036">
      <w:pPr>
        <w:jc w:val="both"/>
        <w:rPr>
          <w:rFonts w:ascii="Arial" w:hAnsi="Arial" w:cs="Arial"/>
        </w:rPr>
      </w:pPr>
      <w:r w:rsidRPr="00DF0CA0">
        <w:rPr>
          <w:rFonts w:ascii="Arial" w:hAnsi="Arial" w:cs="Arial"/>
        </w:rPr>
        <w:t>9.0. DO PAGAMENTO</w:t>
      </w:r>
    </w:p>
    <w:p w14:paraId="5B057106" w14:textId="77777777" w:rsidR="00F67036" w:rsidRPr="00DF0CA0" w:rsidRDefault="00F67036" w:rsidP="00F67036">
      <w:pPr>
        <w:jc w:val="both"/>
        <w:rPr>
          <w:rFonts w:ascii="Arial" w:hAnsi="Arial" w:cs="Arial"/>
        </w:rPr>
      </w:pPr>
      <w:r w:rsidRPr="00DF0CA0">
        <w:rPr>
          <w:rFonts w:ascii="Arial" w:hAnsi="Arial" w:cs="Arial"/>
        </w:rPr>
        <w:lastRenderedPageBreak/>
        <w:t xml:space="preserve">9.1. O pagamento será realizado mediante processo regular e em observância às normas e procedimentos adotados, bem como as disposições dos </w:t>
      </w:r>
      <w:proofErr w:type="spellStart"/>
      <w:r w:rsidRPr="00DF0CA0">
        <w:rPr>
          <w:rFonts w:ascii="Arial" w:hAnsi="Arial" w:cs="Arial"/>
        </w:rPr>
        <w:t>Arts</w:t>
      </w:r>
      <w:proofErr w:type="spellEnd"/>
      <w:r w:rsidRPr="00DF0CA0">
        <w:rPr>
          <w:rFonts w:ascii="Arial" w:hAnsi="Arial" w:cs="Arial"/>
        </w:rPr>
        <w:t>. 141 a 146 da Lei 14.133/21; da seguinte maneira: Mensalmente, para ocorrer no prazo de trinta dias, contados do período de adimplemento de cada parcela.</w:t>
      </w:r>
    </w:p>
    <w:p w14:paraId="7ACDD1D0" w14:textId="77777777" w:rsidR="00F67036" w:rsidRPr="00DF0CA0" w:rsidRDefault="00F67036" w:rsidP="00F67036">
      <w:pPr>
        <w:jc w:val="both"/>
        <w:rPr>
          <w:rFonts w:ascii="Arial" w:hAnsi="Arial" w:cs="Arial"/>
        </w:rPr>
      </w:pPr>
      <w:r w:rsidRPr="00DF0CA0">
        <w:rPr>
          <w:rFonts w:ascii="Arial" w:hAnsi="Arial" w:cs="Arial"/>
        </w:rPr>
        <w:t>10.0. DA VERIFICAÇÃO DA QUALIFICAÇÃO TÉCNICA E ECONÔMICO-FINANCEIRA</w:t>
      </w:r>
    </w:p>
    <w:p w14:paraId="44F70236" w14:textId="77777777" w:rsidR="00F67036" w:rsidRPr="00DF0CA0" w:rsidRDefault="00F67036" w:rsidP="00F67036">
      <w:pPr>
        <w:jc w:val="both"/>
        <w:rPr>
          <w:rFonts w:ascii="Arial" w:hAnsi="Arial" w:cs="Arial"/>
        </w:rPr>
      </w:pPr>
      <w:r w:rsidRPr="00DF0CA0">
        <w:rPr>
          <w:rFonts w:ascii="Arial" w:hAnsi="Arial" w:cs="Arial"/>
        </w:rPr>
        <w:t xml:space="preserve">10.1. Se necessária </w:t>
      </w:r>
      <w:proofErr w:type="gramStart"/>
      <w:r w:rsidRPr="00DF0CA0">
        <w:rPr>
          <w:rFonts w:ascii="Arial" w:hAnsi="Arial" w:cs="Arial"/>
        </w:rPr>
        <w:t>a</w:t>
      </w:r>
      <w:proofErr w:type="gramEnd"/>
      <w:r w:rsidRPr="00DF0CA0">
        <w:rPr>
          <w:rFonts w:ascii="Arial" w:hAnsi="Arial" w:cs="Arial"/>
        </w:rPr>
        <w:t xml:space="preserve"> verificação da qualificação técnica e econômico-financeira do licitante, a documentação essencial, suficiente para comprovar as referidas capacidades, será restrita aquela definida nos Art. 67 e 69, da Lei 14.133/21, respectivamente.</w:t>
      </w:r>
    </w:p>
    <w:p w14:paraId="531CAFF3" w14:textId="77777777" w:rsidR="00F67036" w:rsidRPr="00DF0CA0" w:rsidRDefault="00F67036" w:rsidP="00F67036">
      <w:pPr>
        <w:jc w:val="both"/>
        <w:rPr>
          <w:rFonts w:ascii="Arial" w:hAnsi="Arial" w:cs="Arial"/>
        </w:rPr>
      </w:pPr>
      <w:r w:rsidRPr="00DF0CA0">
        <w:rPr>
          <w:rFonts w:ascii="Arial" w:hAnsi="Arial" w:cs="Arial"/>
        </w:rPr>
        <w:t xml:space="preserve">10.2. Salienta-se que a documentação relacionada nos </w:t>
      </w:r>
      <w:proofErr w:type="spellStart"/>
      <w:r w:rsidRPr="00DF0CA0">
        <w:rPr>
          <w:rFonts w:ascii="Arial" w:hAnsi="Arial" w:cs="Arial"/>
        </w:rPr>
        <w:t>Arts</w:t>
      </w:r>
      <w:proofErr w:type="spellEnd"/>
      <w:r w:rsidRPr="00DF0CA0">
        <w:rPr>
          <w:rFonts w:ascii="Arial" w:hAnsi="Arial" w:cs="Arial"/>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0E96F16B" w14:textId="77777777" w:rsidR="00F67036" w:rsidRPr="00DF0CA0" w:rsidRDefault="00F67036" w:rsidP="00F67036">
      <w:pPr>
        <w:jc w:val="both"/>
        <w:rPr>
          <w:rFonts w:ascii="Arial" w:hAnsi="Arial" w:cs="Arial"/>
        </w:rPr>
      </w:pPr>
      <w:proofErr w:type="gramStart"/>
      <w:r w:rsidRPr="00DF0CA0">
        <w:rPr>
          <w:rFonts w:ascii="Arial" w:hAnsi="Arial" w:cs="Arial"/>
        </w:rPr>
        <w:t>11.0.</w:t>
      </w:r>
      <w:proofErr w:type="gramEnd"/>
      <w:r w:rsidRPr="00DF0CA0">
        <w:rPr>
          <w:rFonts w:ascii="Arial" w:hAnsi="Arial" w:cs="Arial"/>
        </w:rPr>
        <w:t>DO CRITÉRIO DE ACEITAÇÃO DO OBJETO</w:t>
      </w:r>
    </w:p>
    <w:p w14:paraId="4FB85E2D" w14:textId="77777777" w:rsidR="00F67036" w:rsidRPr="00DF0CA0" w:rsidRDefault="00F67036" w:rsidP="00F67036">
      <w:pPr>
        <w:jc w:val="both"/>
        <w:rPr>
          <w:rFonts w:ascii="Arial" w:hAnsi="Arial" w:cs="Arial"/>
        </w:rPr>
      </w:pPr>
      <w:r w:rsidRPr="00DF0CA0">
        <w:rPr>
          <w:rFonts w:ascii="Arial" w:hAnsi="Arial" w:cs="Arial"/>
        </w:rPr>
        <w:t xml:space="preserve">11.1. Executada a presente contratação e observadas </w:t>
      </w:r>
      <w:proofErr w:type="gramStart"/>
      <w:r w:rsidRPr="00DF0CA0">
        <w:rPr>
          <w:rFonts w:ascii="Arial" w:hAnsi="Arial" w:cs="Arial"/>
        </w:rPr>
        <w:t>as</w:t>
      </w:r>
      <w:proofErr w:type="gramEnd"/>
      <w:r w:rsidRPr="00DF0CA0">
        <w:rPr>
          <w:rFonts w:ascii="Arial" w:hAnsi="Arial" w:cs="Arial"/>
        </w:rPr>
        <w:t xml:space="preserve"> condições de adimplemento das obrigações pactuadas, os procedimentos e condições para receber o seu objeto pelo Contratante obedecerão, conforme o caso, às disposições do Art. 140, da Lei 14.133/21.</w:t>
      </w:r>
    </w:p>
    <w:p w14:paraId="6F01C90C" w14:textId="77777777" w:rsidR="00F67036" w:rsidRPr="00DF0CA0" w:rsidRDefault="00F67036" w:rsidP="00F67036">
      <w:pPr>
        <w:jc w:val="both"/>
        <w:rPr>
          <w:rFonts w:ascii="Arial" w:hAnsi="Arial" w:cs="Arial"/>
        </w:rPr>
      </w:pPr>
      <w:r w:rsidRPr="00DF0CA0">
        <w:rPr>
          <w:rFonts w:ascii="Arial" w:hAnsi="Arial" w:cs="Arial"/>
        </w:rPr>
        <w:t>11.2.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328AD65C" w14:textId="77777777" w:rsidR="00F67036" w:rsidRPr="00DF0CA0" w:rsidRDefault="00F67036" w:rsidP="00F67036">
      <w:pPr>
        <w:jc w:val="both"/>
        <w:rPr>
          <w:rFonts w:ascii="Arial" w:hAnsi="Arial" w:cs="Arial"/>
        </w:rPr>
      </w:pPr>
      <w:proofErr w:type="gramStart"/>
      <w:r w:rsidRPr="00DF0CA0">
        <w:rPr>
          <w:rFonts w:ascii="Arial" w:hAnsi="Arial" w:cs="Arial"/>
        </w:rPr>
        <w:t>12.0.</w:t>
      </w:r>
      <w:proofErr w:type="gramEnd"/>
      <w:r w:rsidRPr="00DF0CA0">
        <w:rPr>
          <w:rFonts w:ascii="Arial" w:hAnsi="Arial" w:cs="Arial"/>
        </w:rPr>
        <w:t>DOS PROCEDIMENTOS DE FISCALIZAÇÃO E GERENCIAMENTO</w:t>
      </w:r>
    </w:p>
    <w:p w14:paraId="134E4AC9" w14:textId="77777777" w:rsidR="00F67036" w:rsidRPr="00DF0CA0" w:rsidRDefault="00F67036" w:rsidP="00F67036">
      <w:pPr>
        <w:jc w:val="both"/>
        <w:rPr>
          <w:rFonts w:ascii="Arial" w:hAnsi="Arial" w:cs="Arial"/>
        </w:rPr>
      </w:pPr>
      <w:r w:rsidRPr="00DF0CA0">
        <w:rPr>
          <w:rFonts w:ascii="Arial" w:hAnsi="Arial" w:cs="Arial"/>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3D97BFCF" w14:textId="77777777" w:rsidR="00F67036" w:rsidRPr="00DF0CA0" w:rsidRDefault="00F67036" w:rsidP="00F67036">
      <w:pPr>
        <w:jc w:val="both"/>
        <w:rPr>
          <w:rFonts w:ascii="Arial" w:hAnsi="Arial" w:cs="Arial"/>
        </w:rPr>
      </w:pPr>
      <w:r w:rsidRPr="00DF0CA0">
        <w:rPr>
          <w:rFonts w:ascii="Arial" w:hAnsi="Arial" w:cs="Arial"/>
        </w:rPr>
        <w:t>13.0. DAS SANÇÕES ADMINISTRATIVAS</w:t>
      </w:r>
    </w:p>
    <w:p w14:paraId="01A64A49" w14:textId="77777777" w:rsidR="00F67036" w:rsidRPr="00DF0CA0" w:rsidRDefault="00F67036" w:rsidP="00F67036">
      <w:pPr>
        <w:jc w:val="both"/>
        <w:rPr>
          <w:rFonts w:ascii="Arial" w:hAnsi="Arial" w:cs="Arial"/>
        </w:rPr>
      </w:pPr>
      <w:r w:rsidRPr="00DF0CA0">
        <w:rPr>
          <w:rFonts w:ascii="Arial" w:hAnsi="Arial" w:cs="Arial"/>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DF0CA0">
        <w:rPr>
          <w:rFonts w:ascii="Arial" w:hAnsi="Arial" w:cs="Arial"/>
        </w:rPr>
        <w:t>Arts</w:t>
      </w:r>
      <w:proofErr w:type="spellEnd"/>
      <w:r w:rsidRPr="00DF0CA0">
        <w:rPr>
          <w:rFonts w:ascii="Arial" w:hAnsi="Arial" w:cs="Arial"/>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w:t>
      </w:r>
      <w:r w:rsidRPr="00DF0CA0">
        <w:rPr>
          <w:rFonts w:ascii="Arial" w:hAnsi="Arial" w:cs="Arial"/>
        </w:rPr>
        <w:lastRenderedPageBreak/>
        <w:t xml:space="preserve">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DF0CA0">
        <w:rPr>
          <w:rFonts w:ascii="Arial" w:hAnsi="Arial" w:cs="Arial"/>
        </w:rPr>
        <w:t>VI</w:t>
      </w:r>
      <w:proofErr w:type="gramEnd"/>
      <w:r w:rsidRPr="00DF0CA0">
        <w:rPr>
          <w:rFonts w:ascii="Arial" w:hAnsi="Arial" w:cs="Arial"/>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637C7D14" w14:textId="77777777" w:rsidR="00F67036" w:rsidRPr="00DF0CA0" w:rsidRDefault="00F67036" w:rsidP="00F67036">
      <w:pPr>
        <w:jc w:val="both"/>
        <w:rPr>
          <w:rFonts w:ascii="Arial" w:hAnsi="Arial" w:cs="Arial"/>
        </w:rPr>
      </w:pPr>
      <w:r w:rsidRPr="00DF0CA0">
        <w:rPr>
          <w:rFonts w:ascii="Arial" w:hAnsi="Arial" w:cs="Arial"/>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39D748B3" w14:textId="77777777" w:rsidR="00F67036" w:rsidRPr="00DF0CA0" w:rsidRDefault="00F67036" w:rsidP="00F67036">
      <w:pPr>
        <w:jc w:val="both"/>
        <w:rPr>
          <w:rFonts w:ascii="Arial" w:hAnsi="Arial" w:cs="Arial"/>
        </w:rPr>
      </w:pPr>
      <w:r w:rsidRPr="00DF0CA0">
        <w:rPr>
          <w:rFonts w:ascii="Arial" w:hAnsi="Arial" w:cs="Arial"/>
        </w:rPr>
        <w:t>14.0. DA COMPENSAÇÃO FINANCEIRA</w:t>
      </w:r>
    </w:p>
    <w:p w14:paraId="130CD791" w14:textId="77777777" w:rsidR="00F67036" w:rsidRPr="00DF0CA0" w:rsidRDefault="00F67036" w:rsidP="00F67036">
      <w:pPr>
        <w:jc w:val="both"/>
        <w:rPr>
          <w:rFonts w:ascii="Arial" w:hAnsi="Arial" w:cs="Arial"/>
        </w:rPr>
      </w:pPr>
      <w:r w:rsidRPr="00DF0CA0">
        <w:rPr>
          <w:rFonts w:ascii="Arial" w:hAnsi="Arial" w:cs="Arial"/>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DF0CA0">
        <w:rPr>
          <w:rFonts w:ascii="Arial" w:hAnsi="Arial" w:cs="Arial"/>
        </w:rPr>
        <w:t>financeira, assim apurado</w:t>
      </w:r>
      <w:proofErr w:type="gramEnd"/>
      <w:r w:rsidRPr="00DF0CA0">
        <w:rPr>
          <w:rFonts w:ascii="Arial" w:hAnsi="Arial" w:cs="Arial"/>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6EB695A9" w14:textId="77777777" w:rsidR="00F67036" w:rsidRPr="00DF0CA0" w:rsidRDefault="00F67036" w:rsidP="00F67036">
      <w:pPr>
        <w:jc w:val="both"/>
        <w:rPr>
          <w:rFonts w:ascii="Arial" w:hAnsi="Arial" w:cs="Arial"/>
          <w:b/>
          <w:bCs/>
        </w:rPr>
      </w:pPr>
      <w:r w:rsidRPr="00DF0CA0">
        <w:rPr>
          <w:rFonts w:ascii="Arial" w:hAnsi="Arial" w:cs="Arial"/>
          <w:b/>
          <w:bCs/>
        </w:rPr>
        <w:t>15 - REQUISITOS DA CONTRATAÇÃO:</w:t>
      </w:r>
    </w:p>
    <w:p w14:paraId="6D98793D" w14:textId="77777777" w:rsidR="00F67036" w:rsidRPr="00DF0CA0" w:rsidRDefault="00F67036" w:rsidP="00F67036">
      <w:pPr>
        <w:jc w:val="both"/>
        <w:rPr>
          <w:rFonts w:ascii="Arial" w:hAnsi="Arial" w:cs="Arial"/>
        </w:rPr>
      </w:pPr>
      <w:r w:rsidRPr="00DF0CA0">
        <w:rPr>
          <w:rFonts w:ascii="Arial" w:hAnsi="Arial" w:cs="Arial"/>
        </w:rPr>
        <w:t>15.1. Para que o objeto da contratação seja atendido, é necessário o atendimento de alguns requisitos mínimos necessários, dentre eles os de qualidade e capacidade de execução pelo contratado, nos termos do artigo 72, da Lei Federal 14.133/2021.</w:t>
      </w:r>
    </w:p>
    <w:p w14:paraId="0D701B50" w14:textId="77777777" w:rsidR="00F67036" w:rsidRPr="00DF0CA0" w:rsidRDefault="00F67036" w:rsidP="00F67036">
      <w:pPr>
        <w:jc w:val="both"/>
        <w:rPr>
          <w:rFonts w:ascii="Arial" w:hAnsi="Arial" w:cs="Arial"/>
        </w:rPr>
      </w:pPr>
      <w:r w:rsidRPr="00DF0CA0">
        <w:rPr>
          <w:rFonts w:ascii="Arial" w:hAnsi="Arial" w:cs="Arial"/>
        </w:rPr>
        <w:t xml:space="preserve">15.2. Será exigido, conforme artigo 62 da Lei Federal 14.133/2021, documentos referentes </w:t>
      </w:r>
      <w:proofErr w:type="gramStart"/>
      <w:r w:rsidRPr="00DF0CA0">
        <w:rPr>
          <w:rFonts w:ascii="Arial" w:hAnsi="Arial" w:cs="Arial"/>
        </w:rPr>
        <w:t>a</w:t>
      </w:r>
      <w:proofErr w:type="gramEnd"/>
      <w:r w:rsidRPr="00DF0CA0">
        <w:rPr>
          <w:rFonts w:ascii="Arial" w:hAnsi="Arial" w:cs="Arial"/>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20D4932C" w14:textId="77777777" w:rsidR="00F67036" w:rsidRPr="00DF0CA0" w:rsidRDefault="00F67036" w:rsidP="00F67036">
      <w:pPr>
        <w:jc w:val="both"/>
        <w:rPr>
          <w:rFonts w:ascii="Arial" w:hAnsi="Arial" w:cs="Arial"/>
        </w:rPr>
      </w:pPr>
      <w:r w:rsidRPr="00DF0CA0">
        <w:rPr>
          <w:rFonts w:ascii="Arial" w:hAnsi="Arial" w:cs="Arial"/>
        </w:rPr>
        <w:t>15.3. Sendo assim, os documentos exigidos serão conforme o edital.</w:t>
      </w:r>
    </w:p>
    <w:p w14:paraId="161EC0ED" w14:textId="77777777" w:rsidR="00F67036" w:rsidRPr="00DF0CA0" w:rsidRDefault="00F67036" w:rsidP="00F67036">
      <w:pPr>
        <w:jc w:val="both"/>
        <w:rPr>
          <w:rFonts w:ascii="Arial" w:hAnsi="Arial" w:cs="Arial"/>
        </w:rPr>
      </w:pPr>
    </w:p>
    <w:p w14:paraId="34DBF195" w14:textId="77777777" w:rsidR="00F67036" w:rsidRPr="00DF0CA0" w:rsidRDefault="00F67036" w:rsidP="00F67036">
      <w:pPr>
        <w:pStyle w:val="Ttulo1"/>
        <w:tabs>
          <w:tab w:val="left" w:pos="851"/>
        </w:tabs>
        <w:ind w:left="360"/>
        <w:rPr>
          <w:rFonts w:ascii="Arial" w:hAnsi="Arial" w:cs="Arial"/>
        </w:rPr>
      </w:pPr>
      <w:r w:rsidRPr="00DF0CA0">
        <w:rPr>
          <w:rFonts w:ascii="Arial" w:hAnsi="Arial" w:cs="Arial"/>
        </w:rPr>
        <w:t>16.  DAS</w:t>
      </w:r>
      <w:r w:rsidRPr="00DF0CA0">
        <w:rPr>
          <w:rFonts w:ascii="Arial" w:hAnsi="Arial" w:cs="Arial"/>
          <w:spacing w:val="-9"/>
        </w:rPr>
        <w:t xml:space="preserve"> </w:t>
      </w:r>
      <w:r w:rsidRPr="00DF0CA0">
        <w:rPr>
          <w:rFonts w:ascii="Arial" w:hAnsi="Arial" w:cs="Arial"/>
        </w:rPr>
        <w:t>DISPOSIÇÕES</w:t>
      </w:r>
      <w:r w:rsidRPr="00DF0CA0">
        <w:rPr>
          <w:rFonts w:ascii="Arial" w:hAnsi="Arial" w:cs="Arial"/>
          <w:spacing w:val="-8"/>
        </w:rPr>
        <w:t xml:space="preserve"> </w:t>
      </w:r>
      <w:r w:rsidRPr="00DF0CA0">
        <w:rPr>
          <w:rFonts w:ascii="Arial" w:hAnsi="Arial" w:cs="Arial"/>
        </w:rPr>
        <w:t>GERAIS</w:t>
      </w:r>
    </w:p>
    <w:p w14:paraId="74CF9E6B" w14:textId="77777777" w:rsidR="00F67036" w:rsidRPr="00DF0CA0" w:rsidRDefault="00F67036" w:rsidP="00F67036">
      <w:pPr>
        <w:pStyle w:val="Ttulo1"/>
        <w:tabs>
          <w:tab w:val="left" w:pos="851"/>
        </w:tabs>
        <w:ind w:left="284"/>
        <w:rPr>
          <w:rFonts w:ascii="Arial" w:hAnsi="Arial" w:cs="Arial"/>
        </w:rPr>
      </w:pPr>
    </w:p>
    <w:p w14:paraId="5BFD5F0A" w14:textId="77777777" w:rsidR="00F67036" w:rsidRPr="00DF0CA0" w:rsidRDefault="00F67036" w:rsidP="00F67036">
      <w:pPr>
        <w:pStyle w:val="PargrafodaLista"/>
        <w:numPr>
          <w:ilvl w:val="0"/>
          <w:numId w:val="37"/>
        </w:numPr>
        <w:spacing w:after="0"/>
        <w:ind w:left="714" w:hanging="357"/>
        <w:contextualSpacing w:val="0"/>
        <w:jc w:val="both"/>
        <w:rPr>
          <w:rFonts w:ascii="Arial" w:hAnsi="Arial" w:cs="Arial"/>
        </w:rPr>
      </w:pPr>
      <w:r w:rsidRPr="00DF0CA0">
        <w:rPr>
          <w:rFonts w:ascii="Arial" w:hAnsi="Arial" w:cs="Arial"/>
        </w:rPr>
        <w:t>No</w:t>
      </w:r>
      <w:r w:rsidRPr="00DF0CA0">
        <w:rPr>
          <w:rFonts w:ascii="Arial" w:hAnsi="Arial" w:cs="Arial"/>
          <w:spacing w:val="1"/>
        </w:rPr>
        <w:t xml:space="preserve"> </w:t>
      </w:r>
      <w:r w:rsidRPr="00DF0CA0">
        <w:rPr>
          <w:rFonts w:ascii="Arial" w:hAnsi="Arial" w:cs="Arial"/>
        </w:rPr>
        <w:t>caso</w:t>
      </w:r>
      <w:r w:rsidRPr="00DF0CA0">
        <w:rPr>
          <w:rFonts w:ascii="Arial" w:hAnsi="Arial" w:cs="Arial"/>
          <w:spacing w:val="1"/>
        </w:rPr>
        <w:t xml:space="preserve"> </w:t>
      </w:r>
      <w:r w:rsidRPr="00DF0CA0">
        <w:rPr>
          <w:rFonts w:ascii="Arial" w:hAnsi="Arial" w:cs="Arial"/>
        </w:rPr>
        <w:t>de</w:t>
      </w:r>
      <w:r w:rsidRPr="00DF0CA0">
        <w:rPr>
          <w:rFonts w:ascii="Arial" w:hAnsi="Arial" w:cs="Arial"/>
          <w:spacing w:val="1"/>
        </w:rPr>
        <w:t xml:space="preserve"> </w:t>
      </w:r>
      <w:r w:rsidRPr="00DF0CA0">
        <w:rPr>
          <w:rFonts w:ascii="Arial" w:hAnsi="Arial" w:cs="Arial"/>
        </w:rPr>
        <w:t>todos</w:t>
      </w:r>
      <w:r w:rsidRPr="00DF0CA0">
        <w:rPr>
          <w:rFonts w:ascii="Arial" w:hAnsi="Arial" w:cs="Arial"/>
          <w:spacing w:val="1"/>
        </w:rPr>
        <w:t xml:space="preserve"> </w:t>
      </w:r>
      <w:r w:rsidRPr="00DF0CA0">
        <w:rPr>
          <w:rFonts w:ascii="Arial" w:hAnsi="Arial" w:cs="Arial"/>
        </w:rPr>
        <w:t>os</w:t>
      </w:r>
      <w:r w:rsidRPr="00DF0CA0">
        <w:rPr>
          <w:rFonts w:ascii="Arial" w:hAnsi="Arial" w:cs="Arial"/>
          <w:spacing w:val="1"/>
        </w:rPr>
        <w:t xml:space="preserve"> </w:t>
      </w:r>
      <w:r w:rsidRPr="00DF0CA0">
        <w:rPr>
          <w:rFonts w:ascii="Arial" w:hAnsi="Arial" w:cs="Arial"/>
        </w:rPr>
        <w:t>prestadores de serviço</w:t>
      </w:r>
      <w:r w:rsidRPr="00DF0CA0">
        <w:rPr>
          <w:rFonts w:ascii="Arial" w:hAnsi="Arial" w:cs="Arial"/>
          <w:spacing w:val="1"/>
        </w:rPr>
        <w:t xml:space="preserve"> </w:t>
      </w:r>
      <w:proofErr w:type="gramStart"/>
      <w:r w:rsidRPr="00DF0CA0">
        <w:rPr>
          <w:rFonts w:ascii="Arial" w:hAnsi="Arial" w:cs="Arial"/>
        </w:rPr>
        <w:t>restarem</w:t>
      </w:r>
      <w:proofErr w:type="gramEnd"/>
      <w:r w:rsidRPr="00DF0CA0">
        <w:rPr>
          <w:rFonts w:ascii="Arial" w:hAnsi="Arial" w:cs="Arial"/>
          <w:spacing w:val="1"/>
        </w:rPr>
        <w:t xml:space="preserve"> </w:t>
      </w:r>
      <w:r w:rsidRPr="00DF0CA0">
        <w:rPr>
          <w:rFonts w:ascii="Arial" w:hAnsi="Arial" w:cs="Arial"/>
        </w:rPr>
        <w:t>desclassificados ou inabilitados (procedimento fracassado),</w:t>
      </w:r>
      <w:r w:rsidRPr="00DF0CA0">
        <w:rPr>
          <w:rFonts w:ascii="Arial" w:hAnsi="Arial" w:cs="Arial"/>
          <w:spacing w:val="-142"/>
        </w:rPr>
        <w:t xml:space="preserve"> </w:t>
      </w:r>
      <w:r w:rsidRPr="00DF0CA0">
        <w:rPr>
          <w:rFonts w:ascii="Arial" w:hAnsi="Arial" w:cs="Arial"/>
        </w:rPr>
        <w:t>a</w:t>
      </w:r>
      <w:r w:rsidRPr="00DF0CA0">
        <w:rPr>
          <w:rFonts w:ascii="Arial" w:hAnsi="Arial" w:cs="Arial"/>
          <w:spacing w:val="-2"/>
        </w:rPr>
        <w:t xml:space="preserve"> </w:t>
      </w:r>
      <w:r w:rsidRPr="00DF0CA0">
        <w:rPr>
          <w:rFonts w:ascii="Arial" w:hAnsi="Arial" w:cs="Arial"/>
        </w:rPr>
        <w:t>Administração</w:t>
      </w:r>
      <w:r w:rsidRPr="00DF0CA0">
        <w:rPr>
          <w:rFonts w:ascii="Arial" w:hAnsi="Arial" w:cs="Arial"/>
          <w:spacing w:val="-1"/>
        </w:rPr>
        <w:t xml:space="preserve"> </w:t>
      </w:r>
      <w:r w:rsidRPr="00DF0CA0">
        <w:rPr>
          <w:rFonts w:ascii="Arial" w:hAnsi="Arial" w:cs="Arial"/>
        </w:rPr>
        <w:t>poderá:</w:t>
      </w:r>
    </w:p>
    <w:p w14:paraId="2233D954" w14:textId="77777777" w:rsidR="00F67036" w:rsidRPr="00DF0CA0" w:rsidRDefault="00F67036" w:rsidP="00F67036">
      <w:pPr>
        <w:pStyle w:val="PargrafodaLista"/>
        <w:numPr>
          <w:ilvl w:val="0"/>
          <w:numId w:val="37"/>
        </w:numPr>
        <w:spacing w:after="0"/>
        <w:ind w:left="714" w:hanging="357"/>
        <w:contextualSpacing w:val="0"/>
        <w:jc w:val="both"/>
        <w:rPr>
          <w:rFonts w:ascii="Arial" w:hAnsi="Arial" w:cs="Arial"/>
        </w:rPr>
      </w:pPr>
      <w:r w:rsidRPr="00DF0CA0">
        <w:rPr>
          <w:rFonts w:ascii="Arial" w:hAnsi="Arial" w:cs="Arial"/>
        </w:rPr>
        <w:t>Republicar</w:t>
      </w:r>
      <w:r w:rsidRPr="00DF0CA0">
        <w:rPr>
          <w:rFonts w:ascii="Arial" w:hAnsi="Arial" w:cs="Arial"/>
          <w:spacing w:val="-6"/>
        </w:rPr>
        <w:t xml:space="preserve"> </w:t>
      </w:r>
      <w:r w:rsidRPr="00DF0CA0">
        <w:rPr>
          <w:rFonts w:ascii="Arial" w:hAnsi="Arial" w:cs="Arial"/>
        </w:rPr>
        <w:t>o</w:t>
      </w:r>
      <w:r w:rsidRPr="00DF0CA0">
        <w:rPr>
          <w:rFonts w:ascii="Arial" w:hAnsi="Arial" w:cs="Arial"/>
          <w:spacing w:val="-5"/>
        </w:rPr>
        <w:t xml:space="preserve"> </w:t>
      </w:r>
      <w:r w:rsidRPr="00DF0CA0">
        <w:rPr>
          <w:rFonts w:ascii="Arial" w:hAnsi="Arial" w:cs="Arial"/>
        </w:rPr>
        <w:t>presente</w:t>
      </w:r>
      <w:r w:rsidRPr="00DF0CA0">
        <w:rPr>
          <w:rFonts w:ascii="Arial" w:hAnsi="Arial" w:cs="Arial"/>
          <w:spacing w:val="-5"/>
        </w:rPr>
        <w:t xml:space="preserve"> </w:t>
      </w:r>
      <w:r w:rsidRPr="00DF0CA0">
        <w:rPr>
          <w:rFonts w:ascii="Arial" w:hAnsi="Arial" w:cs="Arial"/>
        </w:rPr>
        <w:t>aviso</w:t>
      </w:r>
      <w:r w:rsidRPr="00DF0CA0">
        <w:rPr>
          <w:rFonts w:ascii="Arial" w:hAnsi="Arial" w:cs="Arial"/>
          <w:spacing w:val="-5"/>
        </w:rPr>
        <w:t xml:space="preserve"> </w:t>
      </w:r>
      <w:r w:rsidRPr="00DF0CA0">
        <w:rPr>
          <w:rFonts w:ascii="Arial" w:hAnsi="Arial" w:cs="Arial"/>
        </w:rPr>
        <w:t>com</w:t>
      </w:r>
      <w:r w:rsidRPr="00DF0CA0">
        <w:rPr>
          <w:rFonts w:ascii="Arial" w:hAnsi="Arial" w:cs="Arial"/>
          <w:spacing w:val="-6"/>
        </w:rPr>
        <w:t xml:space="preserve"> </w:t>
      </w:r>
      <w:r w:rsidRPr="00DF0CA0">
        <w:rPr>
          <w:rFonts w:ascii="Arial" w:hAnsi="Arial" w:cs="Arial"/>
        </w:rPr>
        <w:t>uma</w:t>
      </w:r>
      <w:r w:rsidRPr="00DF0CA0">
        <w:rPr>
          <w:rFonts w:ascii="Arial" w:hAnsi="Arial" w:cs="Arial"/>
          <w:spacing w:val="-5"/>
        </w:rPr>
        <w:t xml:space="preserve"> </w:t>
      </w:r>
      <w:r w:rsidRPr="00DF0CA0">
        <w:rPr>
          <w:rFonts w:ascii="Arial" w:hAnsi="Arial" w:cs="Arial"/>
        </w:rPr>
        <w:t>nova</w:t>
      </w:r>
      <w:r w:rsidRPr="00DF0CA0">
        <w:rPr>
          <w:rFonts w:ascii="Arial" w:hAnsi="Arial" w:cs="Arial"/>
          <w:spacing w:val="-5"/>
        </w:rPr>
        <w:t xml:space="preserve"> </w:t>
      </w:r>
      <w:r w:rsidRPr="00DF0CA0">
        <w:rPr>
          <w:rFonts w:ascii="Arial" w:hAnsi="Arial" w:cs="Arial"/>
        </w:rPr>
        <w:t>data;</w:t>
      </w:r>
    </w:p>
    <w:p w14:paraId="3A252510" w14:textId="77777777" w:rsidR="00F67036" w:rsidRPr="00DF0CA0" w:rsidRDefault="00F67036" w:rsidP="00F67036">
      <w:pPr>
        <w:pStyle w:val="PargrafodaLista"/>
        <w:numPr>
          <w:ilvl w:val="0"/>
          <w:numId w:val="37"/>
        </w:numPr>
        <w:spacing w:after="0"/>
        <w:ind w:left="714" w:hanging="357"/>
        <w:contextualSpacing w:val="0"/>
        <w:jc w:val="both"/>
        <w:rPr>
          <w:rFonts w:ascii="Arial" w:hAnsi="Arial" w:cs="Arial"/>
        </w:rPr>
      </w:pPr>
      <w:r w:rsidRPr="00DF0CA0">
        <w:rPr>
          <w:rFonts w:ascii="Arial" w:hAnsi="Arial" w:cs="Arial"/>
        </w:rPr>
        <w:t>Valer-se, para a contratação, de proposta obtida</w:t>
      </w:r>
      <w:r w:rsidRPr="00DF0CA0">
        <w:rPr>
          <w:rFonts w:ascii="Arial" w:hAnsi="Arial" w:cs="Arial"/>
          <w:spacing w:val="1"/>
        </w:rPr>
        <w:t xml:space="preserve"> </w:t>
      </w:r>
      <w:r w:rsidRPr="00DF0CA0">
        <w:rPr>
          <w:rFonts w:ascii="Arial" w:hAnsi="Arial" w:cs="Arial"/>
        </w:rPr>
        <w:t>na</w:t>
      </w:r>
      <w:r w:rsidRPr="00DF0CA0">
        <w:rPr>
          <w:rFonts w:ascii="Arial" w:hAnsi="Arial" w:cs="Arial"/>
          <w:spacing w:val="-19"/>
        </w:rPr>
        <w:t xml:space="preserve"> </w:t>
      </w:r>
      <w:r w:rsidRPr="00DF0CA0">
        <w:rPr>
          <w:rFonts w:ascii="Arial" w:hAnsi="Arial" w:cs="Arial"/>
        </w:rPr>
        <w:t>pesquisa</w:t>
      </w:r>
      <w:r w:rsidRPr="00DF0CA0">
        <w:rPr>
          <w:rFonts w:ascii="Arial" w:hAnsi="Arial" w:cs="Arial"/>
          <w:spacing w:val="-18"/>
        </w:rPr>
        <w:t xml:space="preserve"> </w:t>
      </w:r>
      <w:r w:rsidRPr="00DF0CA0">
        <w:rPr>
          <w:rFonts w:ascii="Arial" w:hAnsi="Arial" w:cs="Arial"/>
        </w:rPr>
        <w:t>de</w:t>
      </w:r>
      <w:r w:rsidRPr="00DF0CA0">
        <w:rPr>
          <w:rFonts w:ascii="Arial" w:hAnsi="Arial" w:cs="Arial"/>
          <w:spacing w:val="-19"/>
        </w:rPr>
        <w:t xml:space="preserve"> </w:t>
      </w:r>
      <w:r w:rsidRPr="00DF0CA0">
        <w:rPr>
          <w:rFonts w:ascii="Arial" w:hAnsi="Arial" w:cs="Arial"/>
        </w:rPr>
        <w:t>preços</w:t>
      </w:r>
      <w:r w:rsidRPr="00DF0CA0">
        <w:rPr>
          <w:rFonts w:ascii="Arial" w:hAnsi="Arial" w:cs="Arial"/>
          <w:spacing w:val="-18"/>
        </w:rPr>
        <w:t xml:space="preserve"> </w:t>
      </w:r>
      <w:r w:rsidRPr="00DF0CA0">
        <w:rPr>
          <w:rFonts w:ascii="Arial" w:hAnsi="Arial" w:cs="Arial"/>
        </w:rPr>
        <w:t>que</w:t>
      </w:r>
      <w:r w:rsidRPr="00DF0CA0">
        <w:rPr>
          <w:rFonts w:ascii="Arial" w:hAnsi="Arial" w:cs="Arial"/>
          <w:spacing w:val="-18"/>
        </w:rPr>
        <w:t xml:space="preserve"> </w:t>
      </w:r>
      <w:r w:rsidRPr="00DF0CA0">
        <w:rPr>
          <w:rFonts w:ascii="Arial" w:hAnsi="Arial" w:cs="Arial"/>
        </w:rPr>
        <w:t>serviu</w:t>
      </w:r>
      <w:r w:rsidRPr="00DF0CA0">
        <w:rPr>
          <w:rFonts w:ascii="Arial" w:hAnsi="Arial" w:cs="Arial"/>
          <w:spacing w:val="-19"/>
        </w:rPr>
        <w:t xml:space="preserve"> </w:t>
      </w:r>
      <w:r w:rsidRPr="00DF0CA0">
        <w:rPr>
          <w:rFonts w:ascii="Arial" w:hAnsi="Arial" w:cs="Arial"/>
        </w:rPr>
        <w:t>de</w:t>
      </w:r>
      <w:r w:rsidRPr="00DF0CA0">
        <w:rPr>
          <w:rFonts w:ascii="Arial" w:hAnsi="Arial" w:cs="Arial"/>
          <w:spacing w:val="-18"/>
        </w:rPr>
        <w:t xml:space="preserve"> </w:t>
      </w:r>
      <w:r w:rsidRPr="00DF0CA0">
        <w:rPr>
          <w:rFonts w:ascii="Arial" w:hAnsi="Arial" w:cs="Arial"/>
        </w:rPr>
        <w:t>base</w:t>
      </w:r>
      <w:r w:rsidRPr="00DF0CA0">
        <w:rPr>
          <w:rFonts w:ascii="Arial" w:hAnsi="Arial" w:cs="Arial"/>
          <w:spacing w:val="-18"/>
        </w:rPr>
        <w:t xml:space="preserve"> </w:t>
      </w:r>
      <w:r w:rsidRPr="00DF0CA0">
        <w:rPr>
          <w:rFonts w:ascii="Arial" w:hAnsi="Arial" w:cs="Arial"/>
        </w:rPr>
        <w:t>ao</w:t>
      </w:r>
      <w:r w:rsidRPr="00DF0CA0">
        <w:rPr>
          <w:rFonts w:ascii="Arial" w:hAnsi="Arial" w:cs="Arial"/>
          <w:spacing w:val="-19"/>
        </w:rPr>
        <w:t xml:space="preserve"> </w:t>
      </w:r>
      <w:r w:rsidRPr="00DF0CA0">
        <w:rPr>
          <w:rFonts w:ascii="Arial" w:hAnsi="Arial" w:cs="Arial"/>
        </w:rPr>
        <w:t>procedimento,</w:t>
      </w:r>
      <w:r w:rsidRPr="00DF0CA0">
        <w:rPr>
          <w:rFonts w:ascii="Arial" w:hAnsi="Arial" w:cs="Arial"/>
          <w:spacing w:val="-18"/>
        </w:rPr>
        <w:t xml:space="preserve"> </w:t>
      </w:r>
      <w:r w:rsidRPr="00DF0CA0">
        <w:rPr>
          <w:rFonts w:ascii="Arial" w:hAnsi="Arial" w:cs="Arial"/>
        </w:rPr>
        <w:t>se houver, privilegiando-se os menores preços, sempre que</w:t>
      </w:r>
      <w:r w:rsidRPr="00DF0CA0">
        <w:rPr>
          <w:rFonts w:ascii="Arial" w:hAnsi="Arial" w:cs="Arial"/>
          <w:spacing w:val="1"/>
        </w:rPr>
        <w:t xml:space="preserve"> </w:t>
      </w:r>
      <w:r w:rsidRPr="00DF0CA0">
        <w:rPr>
          <w:rFonts w:ascii="Arial" w:hAnsi="Arial" w:cs="Arial"/>
        </w:rPr>
        <w:t>possível, e desde que atendidas às condições de habilitação</w:t>
      </w:r>
      <w:proofErr w:type="gramStart"/>
      <w:r w:rsidRPr="00DF0CA0">
        <w:rPr>
          <w:rFonts w:ascii="Arial" w:hAnsi="Arial" w:cs="Arial"/>
        </w:rPr>
        <w:t xml:space="preserve"> </w:t>
      </w:r>
      <w:r w:rsidRPr="00DF0CA0">
        <w:rPr>
          <w:rFonts w:ascii="Arial" w:hAnsi="Arial" w:cs="Arial"/>
          <w:spacing w:val="-142"/>
        </w:rPr>
        <w:t xml:space="preserve"> </w:t>
      </w:r>
      <w:proofErr w:type="gramEnd"/>
      <w:r w:rsidRPr="00DF0CA0">
        <w:rPr>
          <w:rFonts w:ascii="Arial" w:hAnsi="Arial" w:cs="Arial"/>
        </w:rPr>
        <w:t>exigidas.</w:t>
      </w:r>
    </w:p>
    <w:p w14:paraId="3E0B9D78" w14:textId="77777777" w:rsidR="00F67036" w:rsidRPr="00DF0CA0" w:rsidRDefault="00F67036" w:rsidP="00F67036">
      <w:pPr>
        <w:pStyle w:val="PargrafodaLista"/>
        <w:numPr>
          <w:ilvl w:val="0"/>
          <w:numId w:val="37"/>
        </w:numPr>
        <w:spacing w:after="0"/>
        <w:ind w:left="714" w:hanging="357"/>
        <w:contextualSpacing w:val="0"/>
        <w:jc w:val="both"/>
        <w:rPr>
          <w:rFonts w:ascii="Arial" w:hAnsi="Arial" w:cs="Arial"/>
        </w:rPr>
      </w:pPr>
      <w:r w:rsidRPr="00DF0CA0">
        <w:rPr>
          <w:rFonts w:ascii="Arial" w:hAnsi="Arial" w:cs="Arial"/>
        </w:rPr>
        <w:t>No caso do subitem anterior, a contratação será</w:t>
      </w:r>
      <w:r w:rsidRPr="00DF0CA0">
        <w:rPr>
          <w:rFonts w:ascii="Arial" w:hAnsi="Arial" w:cs="Arial"/>
          <w:spacing w:val="1"/>
        </w:rPr>
        <w:t xml:space="preserve"> </w:t>
      </w:r>
      <w:r w:rsidRPr="00DF0CA0">
        <w:rPr>
          <w:rFonts w:ascii="Arial" w:hAnsi="Arial" w:cs="Arial"/>
        </w:rPr>
        <w:t>operacionalizada</w:t>
      </w:r>
      <w:r w:rsidRPr="00DF0CA0">
        <w:rPr>
          <w:rFonts w:ascii="Arial" w:hAnsi="Arial" w:cs="Arial"/>
          <w:spacing w:val="-3"/>
        </w:rPr>
        <w:t xml:space="preserve"> </w:t>
      </w:r>
      <w:r w:rsidRPr="00DF0CA0">
        <w:rPr>
          <w:rFonts w:ascii="Arial" w:hAnsi="Arial" w:cs="Arial"/>
        </w:rPr>
        <w:t>fora</w:t>
      </w:r>
      <w:r w:rsidRPr="00DF0CA0">
        <w:rPr>
          <w:rFonts w:ascii="Arial" w:hAnsi="Arial" w:cs="Arial"/>
          <w:spacing w:val="-3"/>
        </w:rPr>
        <w:t xml:space="preserve"> </w:t>
      </w:r>
      <w:r w:rsidRPr="00DF0CA0">
        <w:rPr>
          <w:rFonts w:ascii="Arial" w:hAnsi="Arial" w:cs="Arial"/>
        </w:rPr>
        <w:t>deste</w:t>
      </w:r>
      <w:r w:rsidRPr="00DF0CA0">
        <w:rPr>
          <w:rFonts w:ascii="Arial" w:hAnsi="Arial" w:cs="Arial"/>
          <w:spacing w:val="-2"/>
        </w:rPr>
        <w:t xml:space="preserve"> </w:t>
      </w:r>
      <w:r w:rsidRPr="00DF0CA0">
        <w:rPr>
          <w:rFonts w:ascii="Arial" w:hAnsi="Arial" w:cs="Arial"/>
        </w:rPr>
        <w:t>procedimento.</w:t>
      </w:r>
    </w:p>
    <w:p w14:paraId="5EA4E972" w14:textId="77777777" w:rsidR="00F67036" w:rsidRPr="00DF0CA0" w:rsidRDefault="00F67036" w:rsidP="00F67036">
      <w:pPr>
        <w:pStyle w:val="PargrafodaLista"/>
        <w:numPr>
          <w:ilvl w:val="0"/>
          <w:numId w:val="37"/>
        </w:numPr>
        <w:spacing w:after="0"/>
        <w:ind w:left="714" w:hanging="357"/>
        <w:contextualSpacing w:val="0"/>
        <w:jc w:val="both"/>
        <w:rPr>
          <w:rFonts w:ascii="Arial" w:hAnsi="Arial" w:cs="Arial"/>
        </w:rPr>
      </w:pPr>
      <w:r w:rsidRPr="00DF0CA0">
        <w:rPr>
          <w:rFonts w:ascii="Arial" w:hAnsi="Arial" w:cs="Arial"/>
        </w:rPr>
        <w:t>Fixar prazo para que possa haver adequação das</w:t>
      </w:r>
      <w:r w:rsidRPr="00DF0CA0">
        <w:rPr>
          <w:rFonts w:ascii="Arial" w:hAnsi="Arial" w:cs="Arial"/>
          <w:spacing w:val="1"/>
        </w:rPr>
        <w:t xml:space="preserve"> </w:t>
      </w:r>
      <w:r w:rsidRPr="00DF0CA0">
        <w:rPr>
          <w:rFonts w:ascii="Arial" w:hAnsi="Arial" w:cs="Arial"/>
          <w:spacing w:val="-1"/>
        </w:rPr>
        <w:t>propostas</w:t>
      </w:r>
      <w:r w:rsidRPr="00DF0CA0">
        <w:rPr>
          <w:rFonts w:ascii="Arial" w:hAnsi="Arial" w:cs="Arial"/>
          <w:spacing w:val="-34"/>
        </w:rPr>
        <w:t xml:space="preserve"> </w:t>
      </w:r>
      <w:r w:rsidRPr="00DF0CA0">
        <w:rPr>
          <w:rFonts w:ascii="Arial" w:hAnsi="Arial" w:cs="Arial"/>
          <w:spacing w:val="-1"/>
        </w:rPr>
        <w:t>ou</w:t>
      </w:r>
      <w:r w:rsidRPr="00DF0CA0">
        <w:rPr>
          <w:rFonts w:ascii="Arial" w:hAnsi="Arial" w:cs="Arial"/>
          <w:spacing w:val="-34"/>
        </w:rPr>
        <w:t xml:space="preserve"> </w:t>
      </w:r>
      <w:r w:rsidRPr="00DF0CA0">
        <w:rPr>
          <w:rFonts w:ascii="Arial" w:hAnsi="Arial" w:cs="Arial"/>
          <w:spacing w:val="-1"/>
        </w:rPr>
        <w:t>da</w:t>
      </w:r>
      <w:r w:rsidRPr="00DF0CA0">
        <w:rPr>
          <w:rFonts w:ascii="Arial" w:hAnsi="Arial" w:cs="Arial"/>
          <w:spacing w:val="-33"/>
        </w:rPr>
        <w:t xml:space="preserve"> </w:t>
      </w:r>
      <w:r w:rsidRPr="00DF0CA0">
        <w:rPr>
          <w:rFonts w:ascii="Arial" w:hAnsi="Arial" w:cs="Arial"/>
          <w:spacing w:val="-1"/>
        </w:rPr>
        <w:t>documentação</w:t>
      </w:r>
      <w:r w:rsidRPr="00DF0CA0">
        <w:rPr>
          <w:rFonts w:ascii="Arial" w:hAnsi="Arial" w:cs="Arial"/>
          <w:spacing w:val="-34"/>
        </w:rPr>
        <w:t xml:space="preserve"> </w:t>
      </w:r>
      <w:r w:rsidRPr="00DF0CA0">
        <w:rPr>
          <w:rFonts w:ascii="Arial" w:hAnsi="Arial" w:cs="Arial"/>
          <w:spacing w:val="-1"/>
        </w:rPr>
        <w:t>de</w:t>
      </w:r>
      <w:r w:rsidRPr="00DF0CA0">
        <w:rPr>
          <w:rFonts w:ascii="Arial" w:hAnsi="Arial" w:cs="Arial"/>
          <w:spacing w:val="-38"/>
        </w:rPr>
        <w:t xml:space="preserve"> </w:t>
      </w:r>
      <w:r w:rsidRPr="00DF0CA0">
        <w:rPr>
          <w:rFonts w:ascii="Arial" w:hAnsi="Arial" w:cs="Arial"/>
          <w:spacing w:val="-1"/>
        </w:rPr>
        <w:t>habilitação,</w:t>
      </w:r>
      <w:r w:rsidRPr="00DF0CA0">
        <w:rPr>
          <w:rFonts w:ascii="Arial" w:hAnsi="Arial" w:cs="Arial"/>
          <w:spacing w:val="-31"/>
        </w:rPr>
        <w:t xml:space="preserve"> </w:t>
      </w:r>
      <w:r w:rsidRPr="00DF0CA0">
        <w:rPr>
          <w:rFonts w:ascii="Arial" w:hAnsi="Arial" w:cs="Arial"/>
          <w:spacing w:val="-1"/>
        </w:rPr>
        <w:t>conforme</w:t>
      </w:r>
      <w:r w:rsidRPr="00DF0CA0">
        <w:rPr>
          <w:rFonts w:ascii="Arial" w:hAnsi="Arial" w:cs="Arial"/>
          <w:spacing w:val="-33"/>
        </w:rPr>
        <w:t xml:space="preserve"> </w:t>
      </w:r>
      <w:r w:rsidRPr="00DF0CA0">
        <w:rPr>
          <w:rFonts w:ascii="Arial" w:hAnsi="Arial" w:cs="Arial"/>
          <w:spacing w:val="-1"/>
        </w:rPr>
        <w:t>o</w:t>
      </w:r>
      <w:r w:rsidRPr="00DF0CA0">
        <w:rPr>
          <w:rFonts w:ascii="Arial" w:hAnsi="Arial" w:cs="Arial"/>
          <w:spacing w:val="-34"/>
        </w:rPr>
        <w:t xml:space="preserve"> </w:t>
      </w:r>
      <w:r w:rsidRPr="00DF0CA0">
        <w:rPr>
          <w:rFonts w:ascii="Arial" w:hAnsi="Arial" w:cs="Arial"/>
          <w:spacing w:val="-1"/>
        </w:rPr>
        <w:t>caso.</w:t>
      </w:r>
    </w:p>
    <w:p w14:paraId="779CA6FB" w14:textId="77777777" w:rsidR="00F67036" w:rsidRPr="00DF0CA0" w:rsidRDefault="00F67036" w:rsidP="00F67036">
      <w:pPr>
        <w:pStyle w:val="PargrafodaLista"/>
        <w:numPr>
          <w:ilvl w:val="0"/>
          <w:numId w:val="37"/>
        </w:numPr>
        <w:spacing w:after="0"/>
        <w:ind w:left="714" w:hanging="357"/>
        <w:contextualSpacing w:val="0"/>
        <w:jc w:val="both"/>
        <w:rPr>
          <w:rFonts w:ascii="Arial" w:hAnsi="Arial" w:cs="Arial"/>
        </w:rPr>
      </w:pPr>
      <w:r w:rsidRPr="00DF0CA0">
        <w:rPr>
          <w:rFonts w:ascii="Arial" w:hAnsi="Arial" w:cs="Arial"/>
          <w:spacing w:val="-1"/>
        </w:rPr>
        <w:t>As</w:t>
      </w:r>
      <w:r w:rsidRPr="00DF0CA0">
        <w:rPr>
          <w:rFonts w:ascii="Arial" w:hAnsi="Arial" w:cs="Arial"/>
          <w:spacing w:val="-35"/>
        </w:rPr>
        <w:t xml:space="preserve"> </w:t>
      </w:r>
      <w:r w:rsidRPr="00DF0CA0">
        <w:rPr>
          <w:rFonts w:ascii="Arial" w:hAnsi="Arial" w:cs="Arial"/>
          <w:spacing w:val="-1"/>
        </w:rPr>
        <w:t>providências</w:t>
      </w:r>
      <w:proofErr w:type="gramStart"/>
      <w:r w:rsidRPr="00DF0CA0">
        <w:rPr>
          <w:rFonts w:ascii="Arial" w:hAnsi="Arial" w:cs="Arial"/>
          <w:spacing w:val="-1"/>
        </w:rPr>
        <w:t xml:space="preserve"> </w:t>
      </w:r>
      <w:r w:rsidRPr="00DF0CA0">
        <w:rPr>
          <w:rFonts w:ascii="Arial" w:hAnsi="Arial" w:cs="Arial"/>
          <w:spacing w:val="-34"/>
        </w:rPr>
        <w:t xml:space="preserve"> </w:t>
      </w:r>
      <w:proofErr w:type="gramEnd"/>
      <w:r w:rsidRPr="00DF0CA0">
        <w:rPr>
          <w:rFonts w:ascii="Arial" w:hAnsi="Arial" w:cs="Arial"/>
          <w:spacing w:val="-1"/>
        </w:rPr>
        <w:t xml:space="preserve">dos </w:t>
      </w:r>
      <w:r w:rsidRPr="00DF0CA0">
        <w:rPr>
          <w:rFonts w:ascii="Arial" w:hAnsi="Arial" w:cs="Arial"/>
          <w:spacing w:val="-35"/>
        </w:rPr>
        <w:t xml:space="preserve"> </w:t>
      </w:r>
      <w:r w:rsidRPr="00DF0CA0">
        <w:rPr>
          <w:rFonts w:ascii="Arial" w:hAnsi="Arial" w:cs="Arial"/>
          <w:spacing w:val="-1"/>
        </w:rPr>
        <w:t>subitens</w:t>
      </w:r>
      <w:r w:rsidRPr="00DF0CA0">
        <w:rPr>
          <w:rFonts w:ascii="Arial" w:hAnsi="Arial" w:cs="Arial"/>
          <w:spacing w:val="-34"/>
        </w:rPr>
        <w:t xml:space="preserve"> </w:t>
      </w:r>
      <w:r w:rsidRPr="00DF0CA0">
        <w:rPr>
          <w:rFonts w:ascii="Arial" w:hAnsi="Arial" w:cs="Arial"/>
          <w:spacing w:val="-1"/>
        </w:rPr>
        <w:t xml:space="preserve"> (b  </w:t>
      </w:r>
      <w:r w:rsidRPr="00DF0CA0">
        <w:rPr>
          <w:rFonts w:ascii="Arial" w:hAnsi="Arial" w:cs="Arial"/>
          <w:spacing w:val="-35"/>
        </w:rPr>
        <w:t xml:space="preserve"> </w:t>
      </w:r>
      <w:r w:rsidRPr="00DF0CA0">
        <w:rPr>
          <w:rFonts w:ascii="Arial" w:hAnsi="Arial" w:cs="Arial"/>
          <w:spacing w:val="-1"/>
        </w:rPr>
        <w:t>e</w:t>
      </w:r>
      <w:r w:rsidRPr="00DF0CA0">
        <w:rPr>
          <w:rFonts w:ascii="Arial" w:hAnsi="Arial" w:cs="Arial"/>
          <w:spacing w:val="-34"/>
        </w:rPr>
        <w:t xml:space="preserve"> </w:t>
      </w:r>
      <w:r w:rsidRPr="00DF0CA0">
        <w:rPr>
          <w:rFonts w:ascii="Arial" w:hAnsi="Arial" w:cs="Arial"/>
          <w:spacing w:val="-1"/>
        </w:rPr>
        <w:t xml:space="preserve">  c) </w:t>
      </w:r>
      <w:r w:rsidRPr="00DF0CA0">
        <w:rPr>
          <w:rFonts w:ascii="Arial" w:hAnsi="Arial" w:cs="Arial"/>
          <w:spacing w:val="-35"/>
        </w:rPr>
        <w:t xml:space="preserve">  </w:t>
      </w:r>
      <w:r w:rsidRPr="00DF0CA0">
        <w:rPr>
          <w:rFonts w:ascii="Arial" w:hAnsi="Arial" w:cs="Arial"/>
        </w:rPr>
        <w:t>acima</w:t>
      </w:r>
      <w:r w:rsidRPr="00DF0CA0">
        <w:rPr>
          <w:rFonts w:ascii="Arial" w:hAnsi="Arial" w:cs="Arial"/>
          <w:spacing w:val="-34"/>
        </w:rPr>
        <w:t xml:space="preserve">  </w:t>
      </w:r>
      <w:r w:rsidRPr="00DF0CA0">
        <w:rPr>
          <w:rFonts w:ascii="Arial" w:hAnsi="Arial" w:cs="Arial"/>
        </w:rPr>
        <w:t>poderão</w:t>
      </w:r>
      <w:r w:rsidRPr="00DF0CA0">
        <w:rPr>
          <w:rFonts w:ascii="Arial" w:hAnsi="Arial" w:cs="Arial"/>
          <w:spacing w:val="-142"/>
        </w:rPr>
        <w:t xml:space="preserve">                 </w:t>
      </w:r>
      <w:r w:rsidRPr="00DF0CA0">
        <w:rPr>
          <w:rFonts w:ascii="Arial" w:hAnsi="Arial" w:cs="Arial"/>
        </w:rPr>
        <w:t xml:space="preserve"> ser utilizadas se não houver o comparecimento de quaisquer</w:t>
      </w:r>
      <w:r w:rsidRPr="00DF0CA0">
        <w:rPr>
          <w:rFonts w:ascii="Arial" w:hAnsi="Arial" w:cs="Arial"/>
          <w:spacing w:val="1"/>
        </w:rPr>
        <w:t xml:space="preserve"> </w:t>
      </w:r>
      <w:r w:rsidRPr="00DF0CA0">
        <w:rPr>
          <w:rFonts w:ascii="Arial" w:hAnsi="Arial" w:cs="Arial"/>
        </w:rPr>
        <w:t>fornecedores</w:t>
      </w:r>
      <w:r w:rsidRPr="00DF0CA0">
        <w:rPr>
          <w:rFonts w:ascii="Arial" w:hAnsi="Arial" w:cs="Arial"/>
          <w:spacing w:val="-4"/>
        </w:rPr>
        <w:t xml:space="preserve"> </w:t>
      </w:r>
      <w:r w:rsidRPr="00DF0CA0">
        <w:rPr>
          <w:rFonts w:ascii="Arial" w:hAnsi="Arial" w:cs="Arial"/>
        </w:rPr>
        <w:t>interessados</w:t>
      </w:r>
      <w:r w:rsidRPr="00DF0CA0">
        <w:rPr>
          <w:rFonts w:ascii="Arial" w:hAnsi="Arial" w:cs="Arial"/>
          <w:spacing w:val="-4"/>
        </w:rPr>
        <w:t xml:space="preserve"> </w:t>
      </w:r>
      <w:r w:rsidRPr="00DF0CA0">
        <w:rPr>
          <w:rFonts w:ascii="Arial" w:hAnsi="Arial" w:cs="Arial"/>
        </w:rPr>
        <w:t>(procedimento</w:t>
      </w:r>
      <w:r w:rsidRPr="00DF0CA0">
        <w:rPr>
          <w:rFonts w:ascii="Arial" w:hAnsi="Arial" w:cs="Arial"/>
          <w:spacing w:val="-4"/>
        </w:rPr>
        <w:t xml:space="preserve"> </w:t>
      </w:r>
      <w:r w:rsidRPr="00DF0CA0">
        <w:rPr>
          <w:rFonts w:ascii="Arial" w:hAnsi="Arial" w:cs="Arial"/>
        </w:rPr>
        <w:t>deserto).</w:t>
      </w:r>
    </w:p>
    <w:p w14:paraId="4FBEF2F4" w14:textId="77777777" w:rsidR="00F67036" w:rsidRPr="00DF0CA0" w:rsidRDefault="00F67036" w:rsidP="00F67036">
      <w:pPr>
        <w:pStyle w:val="PargrafodaLista"/>
        <w:numPr>
          <w:ilvl w:val="0"/>
          <w:numId w:val="37"/>
        </w:numPr>
        <w:spacing w:after="0"/>
        <w:ind w:left="714" w:hanging="357"/>
        <w:contextualSpacing w:val="0"/>
        <w:jc w:val="both"/>
        <w:rPr>
          <w:rFonts w:ascii="Arial" w:hAnsi="Arial" w:cs="Arial"/>
        </w:rPr>
      </w:pPr>
      <w:r w:rsidRPr="00DF0CA0">
        <w:rPr>
          <w:rFonts w:ascii="Arial" w:hAnsi="Arial" w:cs="Arial"/>
        </w:rPr>
        <w:t>Havendo a necessidade de realização de ato de qualquer</w:t>
      </w:r>
      <w:r w:rsidRPr="00DF0CA0">
        <w:rPr>
          <w:rFonts w:ascii="Arial" w:hAnsi="Arial" w:cs="Arial"/>
          <w:spacing w:val="-142"/>
        </w:rPr>
        <w:t xml:space="preserve">      </w:t>
      </w:r>
      <w:r w:rsidRPr="00DF0CA0">
        <w:rPr>
          <w:rFonts w:ascii="Arial" w:hAnsi="Arial" w:cs="Arial"/>
        </w:rPr>
        <w:t>natureza pelos fornecedores, cujo prazo não conste deste</w:t>
      </w:r>
      <w:r w:rsidRPr="00DF0CA0">
        <w:rPr>
          <w:rFonts w:ascii="Arial" w:hAnsi="Arial" w:cs="Arial"/>
          <w:spacing w:val="1"/>
        </w:rPr>
        <w:t xml:space="preserve"> </w:t>
      </w:r>
      <w:r w:rsidRPr="00DF0CA0">
        <w:rPr>
          <w:rFonts w:ascii="Arial" w:hAnsi="Arial" w:cs="Arial"/>
        </w:rPr>
        <w:t>Aviso de Contratação Direta, deverá ser atendido o prazo</w:t>
      </w:r>
      <w:r w:rsidRPr="00DF0CA0">
        <w:rPr>
          <w:rFonts w:ascii="Arial" w:hAnsi="Arial" w:cs="Arial"/>
          <w:spacing w:val="1"/>
        </w:rPr>
        <w:t xml:space="preserve"> </w:t>
      </w:r>
      <w:r w:rsidRPr="00DF0CA0">
        <w:rPr>
          <w:rFonts w:ascii="Arial" w:hAnsi="Arial" w:cs="Arial"/>
        </w:rPr>
        <w:t>indicado</w:t>
      </w:r>
      <w:r w:rsidRPr="00DF0CA0">
        <w:rPr>
          <w:rFonts w:ascii="Arial" w:hAnsi="Arial" w:cs="Arial"/>
          <w:spacing w:val="1"/>
        </w:rPr>
        <w:t xml:space="preserve"> </w:t>
      </w:r>
      <w:r w:rsidRPr="00DF0CA0">
        <w:rPr>
          <w:rFonts w:ascii="Arial" w:hAnsi="Arial" w:cs="Arial"/>
        </w:rPr>
        <w:t>pelo</w:t>
      </w:r>
      <w:r w:rsidRPr="00DF0CA0">
        <w:rPr>
          <w:rFonts w:ascii="Arial" w:hAnsi="Arial" w:cs="Arial"/>
          <w:spacing w:val="1"/>
        </w:rPr>
        <w:t xml:space="preserve"> </w:t>
      </w:r>
      <w:r w:rsidRPr="00DF0CA0">
        <w:rPr>
          <w:rFonts w:ascii="Arial" w:hAnsi="Arial" w:cs="Arial"/>
        </w:rPr>
        <w:t>agente</w:t>
      </w:r>
      <w:r w:rsidRPr="00DF0CA0">
        <w:rPr>
          <w:rFonts w:ascii="Arial" w:hAnsi="Arial" w:cs="Arial"/>
          <w:spacing w:val="1"/>
        </w:rPr>
        <w:t xml:space="preserve"> </w:t>
      </w:r>
      <w:r w:rsidRPr="00DF0CA0">
        <w:rPr>
          <w:rFonts w:ascii="Arial" w:hAnsi="Arial" w:cs="Arial"/>
        </w:rPr>
        <w:t>competente</w:t>
      </w:r>
      <w:r w:rsidRPr="00DF0CA0">
        <w:rPr>
          <w:rFonts w:ascii="Arial" w:hAnsi="Arial" w:cs="Arial"/>
          <w:spacing w:val="1"/>
        </w:rPr>
        <w:t xml:space="preserve"> </w:t>
      </w:r>
      <w:r w:rsidRPr="00DF0CA0">
        <w:rPr>
          <w:rFonts w:ascii="Arial" w:hAnsi="Arial" w:cs="Arial"/>
        </w:rPr>
        <w:t>da</w:t>
      </w:r>
      <w:r w:rsidRPr="00DF0CA0">
        <w:rPr>
          <w:rFonts w:ascii="Arial" w:hAnsi="Arial" w:cs="Arial"/>
          <w:spacing w:val="1"/>
        </w:rPr>
        <w:t xml:space="preserve"> </w:t>
      </w:r>
      <w:r w:rsidRPr="00DF0CA0">
        <w:rPr>
          <w:rFonts w:ascii="Arial" w:hAnsi="Arial" w:cs="Arial"/>
        </w:rPr>
        <w:t>Administração</w:t>
      </w:r>
      <w:r w:rsidRPr="00DF0CA0">
        <w:rPr>
          <w:rFonts w:ascii="Arial" w:hAnsi="Arial" w:cs="Arial"/>
          <w:spacing w:val="1"/>
        </w:rPr>
        <w:t xml:space="preserve"> </w:t>
      </w:r>
      <w:r w:rsidRPr="00DF0CA0">
        <w:rPr>
          <w:rFonts w:ascii="Arial" w:hAnsi="Arial" w:cs="Arial"/>
        </w:rPr>
        <w:t>na</w:t>
      </w:r>
      <w:r w:rsidRPr="00DF0CA0">
        <w:rPr>
          <w:rFonts w:ascii="Arial" w:hAnsi="Arial" w:cs="Arial"/>
          <w:spacing w:val="1"/>
        </w:rPr>
        <w:t xml:space="preserve"> </w:t>
      </w:r>
      <w:r w:rsidRPr="00DF0CA0">
        <w:rPr>
          <w:rFonts w:ascii="Arial" w:hAnsi="Arial" w:cs="Arial"/>
        </w:rPr>
        <w:t>respectiva</w:t>
      </w:r>
      <w:r w:rsidRPr="00DF0CA0">
        <w:rPr>
          <w:rFonts w:ascii="Arial" w:hAnsi="Arial" w:cs="Arial"/>
          <w:spacing w:val="-2"/>
        </w:rPr>
        <w:t xml:space="preserve"> </w:t>
      </w:r>
      <w:r w:rsidRPr="00DF0CA0">
        <w:rPr>
          <w:rFonts w:ascii="Arial" w:hAnsi="Arial" w:cs="Arial"/>
        </w:rPr>
        <w:t>notificação.</w:t>
      </w:r>
    </w:p>
    <w:p w14:paraId="6B7B5993" w14:textId="77777777" w:rsidR="00F67036" w:rsidRPr="00DF0CA0" w:rsidRDefault="00F67036" w:rsidP="00F67036">
      <w:pPr>
        <w:pStyle w:val="PargrafodaLista"/>
        <w:numPr>
          <w:ilvl w:val="0"/>
          <w:numId w:val="37"/>
        </w:numPr>
        <w:spacing w:after="0"/>
        <w:ind w:left="714" w:hanging="357"/>
        <w:contextualSpacing w:val="0"/>
        <w:jc w:val="both"/>
        <w:rPr>
          <w:rFonts w:ascii="Arial" w:hAnsi="Arial" w:cs="Arial"/>
        </w:rPr>
      </w:pPr>
      <w:r w:rsidRPr="00DF0CA0">
        <w:rPr>
          <w:rFonts w:ascii="Arial" w:hAnsi="Arial" w:cs="Arial"/>
        </w:rPr>
        <w:t>Caberá ao prestador de serviço acompanhar as operações, ficando</w:t>
      </w:r>
      <w:r w:rsidRPr="00DF0CA0">
        <w:rPr>
          <w:rFonts w:ascii="Arial" w:hAnsi="Arial" w:cs="Arial"/>
          <w:spacing w:val="1"/>
        </w:rPr>
        <w:t xml:space="preserve"> </w:t>
      </w:r>
      <w:r w:rsidRPr="00DF0CA0">
        <w:rPr>
          <w:rFonts w:ascii="Arial" w:hAnsi="Arial" w:cs="Arial"/>
        </w:rPr>
        <w:t>responsável pelo ônus decorrente da perda do negócio diante</w:t>
      </w:r>
      <w:r w:rsidRPr="00DF0CA0">
        <w:rPr>
          <w:rFonts w:ascii="Arial" w:hAnsi="Arial" w:cs="Arial"/>
          <w:spacing w:val="-142"/>
        </w:rPr>
        <w:t xml:space="preserve"> </w:t>
      </w:r>
      <w:r w:rsidRPr="00DF0CA0">
        <w:rPr>
          <w:rFonts w:ascii="Arial" w:hAnsi="Arial" w:cs="Arial"/>
        </w:rPr>
        <w:t>da</w:t>
      </w:r>
      <w:r w:rsidRPr="00DF0CA0">
        <w:rPr>
          <w:rFonts w:ascii="Arial" w:hAnsi="Arial" w:cs="Arial"/>
          <w:spacing w:val="1"/>
        </w:rPr>
        <w:t xml:space="preserve"> </w:t>
      </w:r>
      <w:r w:rsidRPr="00DF0CA0">
        <w:rPr>
          <w:rFonts w:ascii="Arial" w:hAnsi="Arial" w:cs="Arial"/>
        </w:rPr>
        <w:t>inobservância</w:t>
      </w:r>
      <w:r w:rsidRPr="00DF0CA0">
        <w:rPr>
          <w:rFonts w:ascii="Arial" w:hAnsi="Arial" w:cs="Arial"/>
          <w:spacing w:val="1"/>
        </w:rPr>
        <w:t xml:space="preserve"> </w:t>
      </w:r>
      <w:r w:rsidRPr="00DF0CA0">
        <w:rPr>
          <w:rFonts w:ascii="Arial" w:hAnsi="Arial" w:cs="Arial"/>
        </w:rPr>
        <w:t>de</w:t>
      </w:r>
      <w:r w:rsidRPr="00DF0CA0">
        <w:rPr>
          <w:rFonts w:ascii="Arial" w:hAnsi="Arial" w:cs="Arial"/>
          <w:spacing w:val="1"/>
        </w:rPr>
        <w:t xml:space="preserve"> </w:t>
      </w:r>
      <w:r w:rsidRPr="00DF0CA0">
        <w:rPr>
          <w:rFonts w:ascii="Arial" w:hAnsi="Arial" w:cs="Arial"/>
        </w:rPr>
        <w:t>quaisquer</w:t>
      </w:r>
      <w:r w:rsidRPr="00DF0CA0">
        <w:rPr>
          <w:rFonts w:ascii="Arial" w:hAnsi="Arial" w:cs="Arial"/>
          <w:spacing w:val="1"/>
        </w:rPr>
        <w:t xml:space="preserve"> </w:t>
      </w:r>
      <w:r w:rsidRPr="00DF0CA0">
        <w:rPr>
          <w:rFonts w:ascii="Arial" w:hAnsi="Arial" w:cs="Arial"/>
        </w:rPr>
        <w:t>mensagens</w:t>
      </w:r>
      <w:r w:rsidRPr="00DF0CA0">
        <w:rPr>
          <w:rFonts w:ascii="Arial" w:hAnsi="Arial" w:cs="Arial"/>
          <w:spacing w:val="1"/>
        </w:rPr>
        <w:t xml:space="preserve"> </w:t>
      </w:r>
      <w:r w:rsidRPr="00DF0CA0">
        <w:rPr>
          <w:rFonts w:ascii="Arial" w:hAnsi="Arial" w:cs="Arial"/>
        </w:rPr>
        <w:t>emitidas</w:t>
      </w:r>
      <w:r w:rsidRPr="00DF0CA0">
        <w:rPr>
          <w:rFonts w:ascii="Arial" w:hAnsi="Arial" w:cs="Arial"/>
          <w:spacing w:val="1"/>
        </w:rPr>
        <w:t xml:space="preserve"> pela </w:t>
      </w:r>
      <w:r w:rsidRPr="00DF0CA0">
        <w:rPr>
          <w:rFonts w:ascii="Arial" w:hAnsi="Arial" w:cs="Arial"/>
          <w:spacing w:val="-142"/>
        </w:rPr>
        <w:t xml:space="preserve">       </w:t>
      </w:r>
      <w:r w:rsidRPr="00DF0CA0">
        <w:rPr>
          <w:rFonts w:ascii="Arial" w:hAnsi="Arial" w:cs="Arial"/>
        </w:rPr>
        <w:t>Administração</w:t>
      </w:r>
      <w:r w:rsidRPr="00DF0CA0">
        <w:rPr>
          <w:rFonts w:ascii="Arial" w:hAnsi="Arial" w:cs="Arial"/>
          <w:spacing w:val="-2"/>
        </w:rPr>
        <w:t xml:space="preserve"> </w:t>
      </w:r>
      <w:r w:rsidRPr="00DF0CA0">
        <w:rPr>
          <w:rFonts w:ascii="Arial" w:hAnsi="Arial" w:cs="Arial"/>
        </w:rPr>
        <w:t>ou</w:t>
      </w:r>
      <w:r w:rsidRPr="00DF0CA0">
        <w:rPr>
          <w:rFonts w:ascii="Arial" w:hAnsi="Arial" w:cs="Arial"/>
          <w:spacing w:val="-2"/>
        </w:rPr>
        <w:t xml:space="preserve"> </w:t>
      </w:r>
      <w:r w:rsidRPr="00DF0CA0">
        <w:rPr>
          <w:rFonts w:ascii="Arial" w:hAnsi="Arial" w:cs="Arial"/>
        </w:rPr>
        <w:t>de</w:t>
      </w:r>
      <w:r w:rsidRPr="00DF0CA0">
        <w:rPr>
          <w:rFonts w:ascii="Arial" w:hAnsi="Arial" w:cs="Arial"/>
          <w:spacing w:val="-2"/>
        </w:rPr>
        <w:t xml:space="preserve"> </w:t>
      </w:r>
      <w:r w:rsidRPr="00DF0CA0">
        <w:rPr>
          <w:rFonts w:ascii="Arial" w:hAnsi="Arial" w:cs="Arial"/>
        </w:rPr>
        <w:t>sua</w:t>
      </w:r>
      <w:r w:rsidRPr="00DF0CA0">
        <w:rPr>
          <w:rFonts w:ascii="Arial" w:hAnsi="Arial" w:cs="Arial"/>
          <w:spacing w:val="-2"/>
        </w:rPr>
        <w:t xml:space="preserve"> </w:t>
      </w:r>
      <w:r w:rsidRPr="00DF0CA0">
        <w:rPr>
          <w:rFonts w:ascii="Arial" w:hAnsi="Arial" w:cs="Arial"/>
        </w:rPr>
        <w:t>desconexão.</w:t>
      </w:r>
    </w:p>
    <w:p w14:paraId="76283B8F" w14:textId="77777777" w:rsidR="00F67036" w:rsidRPr="00DF0CA0" w:rsidRDefault="00F67036" w:rsidP="00F67036">
      <w:pPr>
        <w:pStyle w:val="PargrafodaLista"/>
        <w:numPr>
          <w:ilvl w:val="0"/>
          <w:numId w:val="37"/>
        </w:numPr>
        <w:spacing w:after="0"/>
        <w:ind w:left="714" w:hanging="357"/>
        <w:contextualSpacing w:val="0"/>
        <w:jc w:val="both"/>
        <w:rPr>
          <w:rFonts w:ascii="Arial" w:hAnsi="Arial" w:cs="Arial"/>
        </w:rPr>
      </w:pPr>
      <w:r w:rsidRPr="00DF0CA0">
        <w:rPr>
          <w:rFonts w:ascii="Arial" w:hAnsi="Arial" w:cs="Arial"/>
        </w:rPr>
        <w:t>Não havendo expediente ou ocorrendo qualquer fato</w:t>
      </w:r>
      <w:r w:rsidRPr="00DF0CA0">
        <w:rPr>
          <w:rFonts w:ascii="Arial" w:hAnsi="Arial" w:cs="Arial"/>
          <w:spacing w:val="1"/>
        </w:rPr>
        <w:t xml:space="preserve"> </w:t>
      </w:r>
      <w:r w:rsidRPr="00DF0CA0">
        <w:rPr>
          <w:rFonts w:ascii="Arial" w:hAnsi="Arial" w:cs="Arial"/>
        </w:rPr>
        <w:t>superveniente que impeça a realização do certame na data</w:t>
      </w:r>
      <w:r w:rsidRPr="00DF0CA0">
        <w:rPr>
          <w:rFonts w:ascii="Arial" w:hAnsi="Arial" w:cs="Arial"/>
          <w:spacing w:val="1"/>
        </w:rPr>
        <w:t xml:space="preserve"> </w:t>
      </w:r>
      <w:r w:rsidRPr="00DF0CA0">
        <w:rPr>
          <w:rFonts w:ascii="Arial" w:hAnsi="Arial" w:cs="Arial"/>
        </w:rPr>
        <w:t>marcada, a sessão será automaticamente transferida para o</w:t>
      </w:r>
      <w:r w:rsidRPr="00DF0CA0">
        <w:rPr>
          <w:rFonts w:ascii="Arial" w:hAnsi="Arial" w:cs="Arial"/>
          <w:spacing w:val="1"/>
        </w:rPr>
        <w:t xml:space="preserve"> </w:t>
      </w:r>
      <w:r w:rsidRPr="00DF0CA0">
        <w:rPr>
          <w:rFonts w:ascii="Arial" w:hAnsi="Arial" w:cs="Arial"/>
        </w:rPr>
        <w:t>primeiro</w:t>
      </w:r>
      <w:r w:rsidRPr="00DF0CA0">
        <w:rPr>
          <w:rFonts w:ascii="Arial" w:hAnsi="Arial" w:cs="Arial"/>
          <w:spacing w:val="1"/>
        </w:rPr>
        <w:t xml:space="preserve"> </w:t>
      </w:r>
      <w:r w:rsidRPr="00DF0CA0">
        <w:rPr>
          <w:rFonts w:ascii="Arial" w:hAnsi="Arial" w:cs="Arial"/>
        </w:rPr>
        <w:t>dia</w:t>
      </w:r>
      <w:r w:rsidRPr="00DF0CA0">
        <w:rPr>
          <w:rFonts w:ascii="Arial" w:hAnsi="Arial" w:cs="Arial"/>
          <w:spacing w:val="1"/>
        </w:rPr>
        <w:t xml:space="preserve"> </w:t>
      </w:r>
      <w:r w:rsidRPr="00DF0CA0">
        <w:rPr>
          <w:rFonts w:ascii="Arial" w:hAnsi="Arial" w:cs="Arial"/>
        </w:rPr>
        <w:t>útil</w:t>
      </w:r>
      <w:r w:rsidRPr="00DF0CA0">
        <w:rPr>
          <w:rFonts w:ascii="Arial" w:hAnsi="Arial" w:cs="Arial"/>
          <w:spacing w:val="1"/>
        </w:rPr>
        <w:t xml:space="preserve"> </w:t>
      </w:r>
      <w:r w:rsidRPr="00DF0CA0">
        <w:rPr>
          <w:rFonts w:ascii="Arial" w:hAnsi="Arial" w:cs="Arial"/>
        </w:rPr>
        <w:t>subsequente,</w:t>
      </w:r>
      <w:r w:rsidRPr="00DF0CA0">
        <w:rPr>
          <w:rFonts w:ascii="Arial" w:hAnsi="Arial" w:cs="Arial"/>
          <w:spacing w:val="1"/>
        </w:rPr>
        <w:t xml:space="preserve"> </w:t>
      </w:r>
      <w:r w:rsidRPr="00DF0CA0">
        <w:rPr>
          <w:rFonts w:ascii="Arial" w:hAnsi="Arial" w:cs="Arial"/>
        </w:rPr>
        <w:t>no</w:t>
      </w:r>
      <w:r w:rsidRPr="00DF0CA0">
        <w:rPr>
          <w:rFonts w:ascii="Arial" w:hAnsi="Arial" w:cs="Arial"/>
          <w:spacing w:val="1"/>
        </w:rPr>
        <w:t xml:space="preserve"> </w:t>
      </w:r>
      <w:r w:rsidRPr="00DF0CA0">
        <w:rPr>
          <w:rFonts w:ascii="Arial" w:hAnsi="Arial" w:cs="Arial"/>
        </w:rPr>
        <w:t>mesmo</w:t>
      </w:r>
      <w:r w:rsidRPr="00DF0CA0">
        <w:rPr>
          <w:rFonts w:ascii="Arial" w:hAnsi="Arial" w:cs="Arial"/>
          <w:spacing w:val="1"/>
        </w:rPr>
        <w:t xml:space="preserve"> </w:t>
      </w:r>
      <w:r w:rsidRPr="00DF0CA0">
        <w:rPr>
          <w:rFonts w:ascii="Arial" w:hAnsi="Arial" w:cs="Arial"/>
        </w:rPr>
        <w:t>horário</w:t>
      </w:r>
      <w:proofErr w:type="gramStart"/>
      <w:r w:rsidRPr="00DF0CA0">
        <w:rPr>
          <w:rFonts w:ascii="Arial" w:hAnsi="Arial" w:cs="Arial"/>
        </w:rPr>
        <w:t xml:space="preserve"> </w:t>
      </w:r>
      <w:r w:rsidRPr="00DF0CA0">
        <w:rPr>
          <w:rFonts w:ascii="Arial" w:hAnsi="Arial" w:cs="Arial"/>
          <w:spacing w:val="-142"/>
        </w:rPr>
        <w:t xml:space="preserve">  </w:t>
      </w:r>
      <w:proofErr w:type="gramEnd"/>
      <w:r w:rsidRPr="00DF0CA0">
        <w:rPr>
          <w:rFonts w:ascii="Arial" w:hAnsi="Arial" w:cs="Arial"/>
        </w:rPr>
        <w:t>anteriormente estabelecido, desde que não haja comunicação</w:t>
      </w:r>
      <w:r w:rsidRPr="00DF0CA0">
        <w:rPr>
          <w:rFonts w:ascii="Arial" w:hAnsi="Arial" w:cs="Arial"/>
          <w:spacing w:val="1"/>
        </w:rPr>
        <w:t xml:space="preserve"> </w:t>
      </w:r>
      <w:r w:rsidRPr="00DF0CA0">
        <w:rPr>
          <w:rFonts w:ascii="Arial" w:hAnsi="Arial" w:cs="Arial"/>
        </w:rPr>
        <w:t>em</w:t>
      </w:r>
      <w:r w:rsidRPr="00DF0CA0">
        <w:rPr>
          <w:rFonts w:ascii="Arial" w:hAnsi="Arial" w:cs="Arial"/>
          <w:spacing w:val="-2"/>
        </w:rPr>
        <w:t xml:space="preserve"> </w:t>
      </w:r>
      <w:r w:rsidRPr="00DF0CA0">
        <w:rPr>
          <w:rFonts w:ascii="Arial" w:hAnsi="Arial" w:cs="Arial"/>
        </w:rPr>
        <w:t>contrário.</w:t>
      </w:r>
    </w:p>
    <w:p w14:paraId="0081D12B" w14:textId="77777777" w:rsidR="00F67036" w:rsidRPr="00DF0CA0" w:rsidRDefault="00F67036" w:rsidP="00F67036">
      <w:pPr>
        <w:pStyle w:val="PargrafodaLista"/>
        <w:numPr>
          <w:ilvl w:val="0"/>
          <w:numId w:val="37"/>
        </w:numPr>
        <w:spacing w:after="0"/>
        <w:ind w:left="714" w:hanging="357"/>
        <w:contextualSpacing w:val="0"/>
        <w:jc w:val="both"/>
        <w:rPr>
          <w:rFonts w:ascii="Arial" w:hAnsi="Arial" w:cs="Arial"/>
        </w:rPr>
      </w:pPr>
      <w:r w:rsidRPr="00DF0CA0">
        <w:rPr>
          <w:rFonts w:ascii="Arial" w:hAnsi="Arial" w:cs="Arial"/>
        </w:rPr>
        <w:t>No</w:t>
      </w:r>
      <w:r w:rsidRPr="00DF0CA0">
        <w:rPr>
          <w:rFonts w:ascii="Arial" w:hAnsi="Arial" w:cs="Arial"/>
          <w:spacing w:val="1"/>
        </w:rPr>
        <w:t xml:space="preserve"> </w:t>
      </w:r>
      <w:r w:rsidRPr="00DF0CA0">
        <w:rPr>
          <w:rFonts w:ascii="Arial" w:hAnsi="Arial" w:cs="Arial"/>
        </w:rPr>
        <w:t>julgamento</w:t>
      </w:r>
      <w:r w:rsidRPr="00DF0CA0">
        <w:rPr>
          <w:rFonts w:ascii="Arial" w:hAnsi="Arial" w:cs="Arial"/>
          <w:spacing w:val="1"/>
        </w:rPr>
        <w:t xml:space="preserve"> </w:t>
      </w:r>
      <w:r w:rsidRPr="00DF0CA0">
        <w:rPr>
          <w:rFonts w:ascii="Arial" w:hAnsi="Arial" w:cs="Arial"/>
        </w:rPr>
        <w:t>das</w:t>
      </w:r>
      <w:r w:rsidRPr="00DF0CA0">
        <w:rPr>
          <w:rFonts w:ascii="Arial" w:hAnsi="Arial" w:cs="Arial"/>
          <w:spacing w:val="1"/>
        </w:rPr>
        <w:t xml:space="preserve"> </w:t>
      </w:r>
      <w:r w:rsidRPr="00DF0CA0">
        <w:rPr>
          <w:rFonts w:ascii="Arial" w:hAnsi="Arial" w:cs="Arial"/>
        </w:rPr>
        <w:t>propostas</w:t>
      </w:r>
      <w:r w:rsidRPr="00DF0CA0">
        <w:rPr>
          <w:rFonts w:ascii="Arial" w:hAnsi="Arial" w:cs="Arial"/>
          <w:spacing w:val="1"/>
        </w:rPr>
        <w:t xml:space="preserve"> </w:t>
      </w:r>
      <w:r w:rsidRPr="00DF0CA0">
        <w:rPr>
          <w:rFonts w:ascii="Arial" w:hAnsi="Arial" w:cs="Arial"/>
        </w:rPr>
        <w:t>e</w:t>
      </w:r>
      <w:r w:rsidRPr="00DF0CA0">
        <w:rPr>
          <w:rFonts w:ascii="Arial" w:hAnsi="Arial" w:cs="Arial"/>
          <w:spacing w:val="1"/>
        </w:rPr>
        <w:t xml:space="preserve"> </w:t>
      </w:r>
      <w:r w:rsidRPr="00DF0CA0">
        <w:rPr>
          <w:rFonts w:ascii="Arial" w:hAnsi="Arial" w:cs="Arial"/>
        </w:rPr>
        <w:t>da</w:t>
      </w:r>
      <w:r w:rsidRPr="00DF0CA0">
        <w:rPr>
          <w:rFonts w:ascii="Arial" w:hAnsi="Arial" w:cs="Arial"/>
          <w:spacing w:val="1"/>
        </w:rPr>
        <w:t xml:space="preserve"> </w:t>
      </w:r>
      <w:r w:rsidRPr="00DF0CA0">
        <w:rPr>
          <w:rFonts w:ascii="Arial" w:hAnsi="Arial" w:cs="Arial"/>
        </w:rPr>
        <w:t>habilitação,</w:t>
      </w:r>
      <w:r w:rsidRPr="00DF0CA0">
        <w:rPr>
          <w:rFonts w:ascii="Arial" w:hAnsi="Arial" w:cs="Arial"/>
          <w:spacing w:val="1"/>
        </w:rPr>
        <w:t xml:space="preserve"> </w:t>
      </w:r>
      <w:r w:rsidRPr="00DF0CA0">
        <w:rPr>
          <w:rFonts w:ascii="Arial" w:hAnsi="Arial" w:cs="Arial"/>
        </w:rPr>
        <w:t>a</w:t>
      </w:r>
      <w:r w:rsidRPr="00DF0CA0">
        <w:rPr>
          <w:rFonts w:ascii="Arial" w:hAnsi="Arial" w:cs="Arial"/>
          <w:spacing w:val="-142"/>
        </w:rPr>
        <w:t xml:space="preserve"> </w:t>
      </w:r>
      <w:r w:rsidRPr="00DF0CA0">
        <w:rPr>
          <w:rFonts w:ascii="Arial" w:hAnsi="Arial" w:cs="Arial"/>
        </w:rPr>
        <w:t>Administração</w:t>
      </w:r>
      <w:r w:rsidRPr="00DF0CA0">
        <w:rPr>
          <w:rFonts w:ascii="Arial" w:hAnsi="Arial" w:cs="Arial"/>
          <w:spacing w:val="12"/>
        </w:rPr>
        <w:t xml:space="preserve"> </w:t>
      </w:r>
      <w:r w:rsidRPr="00DF0CA0">
        <w:rPr>
          <w:rFonts w:ascii="Arial" w:hAnsi="Arial" w:cs="Arial"/>
        </w:rPr>
        <w:t>poderá</w:t>
      </w:r>
      <w:r w:rsidRPr="00DF0CA0">
        <w:rPr>
          <w:rFonts w:ascii="Arial" w:hAnsi="Arial" w:cs="Arial"/>
          <w:spacing w:val="13"/>
        </w:rPr>
        <w:t xml:space="preserve"> </w:t>
      </w:r>
      <w:r w:rsidRPr="00DF0CA0">
        <w:rPr>
          <w:rFonts w:ascii="Arial" w:hAnsi="Arial" w:cs="Arial"/>
        </w:rPr>
        <w:t>sanar</w:t>
      </w:r>
      <w:r w:rsidRPr="00DF0CA0">
        <w:rPr>
          <w:rFonts w:ascii="Arial" w:hAnsi="Arial" w:cs="Arial"/>
          <w:spacing w:val="13"/>
        </w:rPr>
        <w:t xml:space="preserve"> </w:t>
      </w:r>
      <w:r w:rsidRPr="00DF0CA0">
        <w:rPr>
          <w:rFonts w:ascii="Arial" w:hAnsi="Arial" w:cs="Arial"/>
        </w:rPr>
        <w:t>erros</w:t>
      </w:r>
      <w:r w:rsidRPr="00DF0CA0">
        <w:rPr>
          <w:rFonts w:ascii="Arial" w:hAnsi="Arial" w:cs="Arial"/>
          <w:spacing w:val="13"/>
        </w:rPr>
        <w:t xml:space="preserve"> </w:t>
      </w:r>
      <w:r w:rsidRPr="00DF0CA0">
        <w:rPr>
          <w:rFonts w:ascii="Arial" w:hAnsi="Arial" w:cs="Arial"/>
        </w:rPr>
        <w:t>ou</w:t>
      </w:r>
      <w:r w:rsidRPr="00DF0CA0">
        <w:rPr>
          <w:rFonts w:ascii="Arial" w:hAnsi="Arial" w:cs="Arial"/>
          <w:spacing w:val="13"/>
        </w:rPr>
        <w:t xml:space="preserve"> </w:t>
      </w:r>
      <w:r w:rsidRPr="00DF0CA0">
        <w:rPr>
          <w:rFonts w:ascii="Arial" w:hAnsi="Arial" w:cs="Arial"/>
        </w:rPr>
        <w:t>falhas</w:t>
      </w:r>
      <w:r w:rsidRPr="00DF0CA0">
        <w:rPr>
          <w:rFonts w:ascii="Arial" w:hAnsi="Arial" w:cs="Arial"/>
          <w:spacing w:val="13"/>
        </w:rPr>
        <w:t xml:space="preserve"> </w:t>
      </w:r>
      <w:r w:rsidRPr="00DF0CA0">
        <w:rPr>
          <w:rFonts w:ascii="Arial" w:hAnsi="Arial" w:cs="Arial"/>
        </w:rPr>
        <w:t>que</w:t>
      </w:r>
      <w:r w:rsidRPr="00DF0CA0">
        <w:rPr>
          <w:rFonts w:ascii="Arial" w:hAnsi="Arial" w:cs="Arial"/>
          <w:spacing w:val="13"/>
        </w:rPr>
        <w:t xml:space="preserve"> </w:t>
      </w:r>
      <w:r w:rsidRPr="00DF0CA0">
        <w:rPr>
          <w:rFonts w:ascii="Arial" w:hAnsi="Arial" w:cs="Arial"/>
        </w:rPr>
        <w:t>não</w:t>
      </w:r>
      <w:r w:rsidRPr="00DF0CA0">
        <w:rPr>
          <w:rFonts w:ascii="Arial" w:hAnsi="Arial" w:cs="Arial"/>
          <w:spacing w:val="13"/>
        </w:rPr>
        <w:t xml:space="preserve"> </w:t>
      </w:r>
      <w:r w:rsidRPr="00DF0CA0">
        <w:rPr>
          <w:rFonts w:ascii="Arial" w:hAnsi="Arial" w:cs="Arial"/>
        </w:rPr>
        <w:t>alterem</w:t>
      </w:r>
      <w:r w:rsidRPr="00DF0CA0">
        <w:rPr>
          <w:rFonts w:ascii="Arial" w:hAnsi="Arial" w:cs="Arial"/>
          <w:spacing w:val="-141"/>
        </w:rPr>
        <w:t xml:space="preserve"> </w:t>
      </w:r>
      <w:r w:rsidRPr="00DF0CA0">
        <w:rPr>
          <w:rFonts w:ascii="Arial" w:hAnsi="Arial" w:cs="Arial"/>
        </w:rPr>
        <w:t>a substância das propostas, dos documentos e sua validade</w:t>
      </w:r>
      <w:r w:rsidRPr="00DF0CA0">
        <w:rPr>
          <w:rFonts w:ascii="Arial" w:hAnsi="Arial" w:cs="Arial"/>
          <w:spacing w:val="1"/>
        </w:rPr>
        <w:t xml:space="preserve"> </w:t>
      </w:r>
      <w:r w:rsidRPr="00DF0CA0">
        <w:rPr>
          <w:rFonts w:ascii="Arial" w:hAnsi="Arial" w:cs="Arial"/>
        </w:rPr>
        <w:t>jurídica, mediante despacho fundamentado, registrado em Ata</w:t>
      </w:r>
      <w:r w:rsidRPr="00DF0CA0">
        <w:rPr>
          <w:rFonts w:ascii="Arial" w:hAnsi="Arial" w:cs="Arial"/>
          <w:spacing w:val="-142"/>
        </w:rPr>
        <w:t xml:space="preserve">            </w:t>
      </w:r>
      <w:r w:rsidRPr="00DF0CA0">
        <w:rPr>
          <w:rFonts w:ascii="Arial" w:hAnsi="Arial" w:cs="Arial"/>
        </w:rPr>
        <w:t xml:space="preserve"> e acessível a todos, atribuindo-lhes validade e eficácia</w:t>
      </w:r>
      <w:r w:rsidRPr="00DF0CA0">
        <w:rPr>
          <w:rFonts w:ascii="Arial" w:hAnsi="Arial" w:cs="Arial"/>
          <w:spacing w:val="1"/>
        </w:rPr>
        <w:t xml:space="preserve"> </w:t>
      </w:r>
      <w:r w:rsidRPr="00DF0CA0">
        <w:rPr>
          <w:rFonts w:ascii="Arial" w:hAnsi="Arial" w:cs="Arial"/>
        </w:rPr>
        <w:t>para</w:t>
      </w:r>
      <w:r w:rsidRPr="00DF0CA0">
        <w:rPr>
          <w:rFonts w:ascii="Arial" w:hAnsi="Arial" w:cs="Arial"/>
          <w:spacing w:val="-3"/>
        </w:rPr>
        <w:t xml:space="preserve"> </w:t>
      </w:r>
      <w:r w:rsidRPr="00DF0CA0">
        <w:rPr>
          <w:rFonts w:ascii="Arial" w:hAnsi="Arial" w:cs="Arial"/>
        </w:rPr>
        <w:t>fins</w:t>
      </w:r>
      <w:r w:rsidRPr="00DF0CA0">
        <w:rPr>
          <w:rFonts w:ascii="Arial" w:hAnsi="Arial" w:cs="Arial"/>
          <w:spacing w:val="-2"/>
        </w:rPr>
        <w:t xml:space="preserve"> </w:t>
      </w:r>
      <w:r w:rsidRPr="00DF0CA0">
        <w:rPr>
          <w:rFonts w:ascii="Arial" w:hAnsi="Arial" w:cs="Arial"/>
        </w:rPr>
        <w:t>de</w:t>
      </w:r>
      <w:r w:rsidRPr="00DF0CA0">
        <w:rPr>
          <w:rFonts w:ascii="Arial" w:hAnsi="Arial" w:cs="Arial"/>
          <w:spacing w:val="-2"/>
        </w:rPr>
        <w:t xml:space="preserve"> </w:t>
      </w:r>
      <w:r w:rsidRPr="00DF0CA0">
        <w:rPr>
          <w:rFonts w:ascii="Arial" w:hAnsi="Arial" w:cs="Arial"/>
        </w:rPr>
        <w:t>habilitação</w:t>
      </w:r>
      <w:r w:rsidRPr="00DF0CA0">
        <w:rPr>
          <w:rFonts w:ascii="Arial" w:hAnsi="Arial" w:cs="Arial"/>
          <w:spacing w:val="-3"/>
        </w:rPr>
        <w:t xml:space="preserve"> </w:t>
      </w:r>
      <w:r w:rsidRPr="00DF0CA0">
        <w:rPr>
          <w:rFonts w:ascii="Arial" w:hAnsi="Arial" w:cs="Arial"/>
        </w:rPr>
        <w:t>e</w:t>
      </w:r>
      <w:r w:rsidRPr="00DF0CA0">
        <w:rPr>
          <w:rFonts w:ascii="Arial" w:hAnsi="Arial" w:cs="Arial"/>
          <w:spacing w:val="-2"/>
        </w:rPr>
        <w:t xml:space="preserve"> </w:t>
      </w:r>
      <w:r w:rsidRPr="00DF0CA0">
        <w:rPr>
          <w:rFonts w:ascii="Arial" w:hAnsi="Arial" w:cs="Arial"/>
        </w:rPr>
        <w:t>classificação.</w:t>
      </w:r>
    </w:p>
    <w:p w14:paraId="0F42079C" w14:textId="77777777" w:rsidR="00F67036" w:rsidRPr="00DF0CA0" w:rsidRDefault="00F67036" w:rsidP="00F67036">
      <w:pPr>
        <w:pStyle w:val="PargrafodaLista"/>
        <w:numPr>
          <w:ilvl w:val="0"/>
          <w:numId w:val="37"/>
        </w:numPr>
        <w:spacing w:after="0"/>
        <w:ind w:left="714" w:hanging="357"/>
        <w:contextualSpacing w:val="0"/>
        <w:jc w:val="both"/>
        <w:rPr>
          <w:rFonts w:ascii="Arial" w:hAnsi="Arial" w:cs="Arial"/>
        </w:rPr>
      </w:pPr>
      <w:r w:rsidRPr="00DF0CA0">
        <w:rPr>
          <w:rFonts w:ascii="Arial" w:hAnsi="Arial" w:cs="Arial"/>
        </w:rPr>
        <w:t>As normas disciplinadoras deste Aviso de Contratação</w:t>
      </w:r>
      <w:r w:rsidRPr="00DF0CA0">
        <w:rPr>
          <w:rFonts w:ascii="Arial" w:hAnsi="Arial" w:cs="Arial"/>
          <w:spacing w:val="1"/>
        </w:rPr>
        <w:t xml:space="preserve"> </w:t>
      </w:r>
      <w:r w:rsidRPr="00DF0CA0">
        <w:rPr>
          <w:rFonts w:ascii="Arial" w:hAnsi="Arial" w:cs="Arial"/>
        </w:rPr>
        <w:t>Direta serão sempre interpretadas em favor da ampliação da</w:t>
      </w:r>
      <w:r w:rsidRPr="00DF0CA0">
        <w:rPr>
          <w:rFonts w:ascii="Arial" w:hAnsi="Arial" w:cs="Arial"/>
          <w:spacing w:val="1"/>
        </w:rPr>
        <w:t xml:space="preserve"> </w:t>
      </w:r>
      <w:r w:rsidRPr="00DF0CA0">
        <w:rPr>
          <w:rFonts w:ascii="Arial" w:hAnsi="Arial" w:cs="Arial"/>
        </w:rPr>
        <w:t>disputa entre os interessados, desde que não comprometam o</w:t>
      </w:r>
      <w:r w:rsidRPr="00DF0CA0">
        <w:rPr>
          <w:rFonts w:ascii="Arial" w:hAnsi="Arial" w:cs="Arial"/>
          <w:spacing w:val="1"/>
        </w:rPr>
        <w:t xml:space="preserve"> </w:t>
      </w:r>
      <w:r w:rsidRPr="00DF0CA0">
        <w:rPr>
          <w:rFonts w:ascii="Arial" w:hAnsi="Arial" w:cs="Arial"/>
        </w:rPr>
        <w:t>interesse da Administração, o princípio da isonomia, a</w:t>
      </w:r>
      <w:r w:rsidRPr="00DF0CA0">
        <w:rPr>
          <w:rFonts w:ascii="Arial" w:hAnsi="Arial" w:cs="Arial"/>
          <w:spacing w:val="1"/>
        </w:rPr>
        <w:t xml:space="preserve"> </w:t>
      </w:r>
      <w:r w:rsidRPr="00DF0CA0">
        <w:rPr>
          <w:rFonts w:ascii="Arial" w:hAnsi="Arial" w:cs="Arial"/>
        </w:rPr>
        <w:t>finalidade</w:t>
      </w:r>
      <w:r w:rsidRPr="00DF0CA0">
        <w:rPr>
          <w:rFonts w:ascii="Arial" w:hAnsi="Arial" w:cs="Arial"/>
          <w:spacing w:val="-3"/>
        </w:rPr>
        <w:t xml:space="preserve"> </w:t>
      </w:r>
      <w:r w:rsidRPr="00DF0CA0">
        <w:rPr>
          <w:rFonts w:ascii="Arial" w:hAnsi="Arial" w:cs="Arial"/>
        </w:rPr>
        <w:t>e</w:t>
      </w:r>
      <w:r w:rsidRPr="00DF0CA0">
        <w:rPr>
          <w:rFonts w:ascii="Arial" w:hAnsi="Arial" w:cs="Arial"/>
          <w:spacing w:val="-2"/>
        </w:rPr>
        <w:t xml:space="preserve"> </w:t>
      </w:r>
      <w:r w:rsidRPr="00DF0CA0">
        <w:rPr>
          <w:rFonts w:ascii="Arial" w:hAnsi="Arial" w:cs="Arial"/>
        </w:rPr>
        <w:t>a</w:t>
      </w:r>
      <w:r w:rsidRPr="00DF0CA0">
        <w:rPr>
          <w:rFonts w:ascii="Arial" w:hAnsi="Arial" w:cs="Arial"/>
          <w:spacing w:val="-2"/>
        </w:rPr>
        <w:t xml:space="preserve"> </w:t>
      </w:r>
      <w:r w:rsidRPr="00DF0CA0">
        <w:rPr>
          <w:rFonts w:ascii="Arial" w:hAnsi="Arial" w:cs="Arial"/>
        </w:rPr>
        <w:t>segurança</w:t>
      </w:r>
      <w:r w:rsidRPr="00DF0CA0">
        <w:rPr>
          <w:rFonts w:ascii="Arial" w:hAnsi="Arial" w:cs="Arial"/>
          <w:spacing w:val="-2"/>
        </w:rPr>
        <w:t xml:space="preserve"> </w:t>
      </w:r>
      <w:r w:rsidRPr="00DF0CA0">
        <w:rPr>
          <w:rFonts w:ascii="Arial" w:hAnsi="Arial" w:cs="Arial"/>
        </w:rPr>
        <w:t>da</w:t>
      </w:r>
      <w:r w:rsidRPr="00DF0CA0">
        <w:rPr>
          <w:rFonts w:ascii="Arial" w:hAnsi="Arial" w:cs="Arial"/>
          <w:spacing w:val="-2"/>
        </w:rPr>
        <w:t xml:space="preserve"> </w:t>
      </w:r>
      <w:r w:rsidRPr="00DF0CA0">
        <w:rPr>
          <w:rFonts w:ascii="Arial" w:hAnsi="Arial" w:cs="Arial"/>
        </w:rPr>
        <w:t>contratação.</w:t>
      </w:r>
    </w:p>
    <w:p w14:paraId="732AACDC" w14:textId="77777777" w:rsidR="00F67036" w:rsidRPr="00DF0CA0" w:rsidRDefault="00F67036" w:rsidP="00F67036">
      <w:pPr>
        <w:pStyle w:val="PargrafodaLista"/>
        <w:numPr>
          <w:ilvl w:val="0"/>
          <w:numId w:val="37"/>
        </w:numPr>
        <w:spacing w:after="0"/>
        <w:ind w:left="714" w:hanging="357"/>
        <w:contextualSpacing w:val="0"/>
        <w:jc w:val="both"/>
        <w:rPr>
          <w:rFonts w:ascii="Arial" w:hAnsi="Arial" w:cs="Arial"/>
        </w:rPr>
      </w:pPr>
      <w:r w:rsidRPr="00DF0CA0">
        <w:rPr>
          <w:rFonts w:ascii="Arial" w:hAnsi="Arial" w:cs="Arial"/>
        </w:rPr>
        <w:t>Os</w:t>
      </w:r>
      <w:r w:rsidRPr="00DF0CA0">
        <w:rPr>
          <w:rFonts w:ascii="Arial" w:hAnsi="Arial" w:cs="Arial"/>
          <w:spacing w:val="17"/>
        </w:rPr>
        <w:t xml:space="preserve"> </w:t>
      </w:r>
      <w:r w:rsidRPr="00DF0CA0">
        <w:rPr>
          <w:rFonts w:ascii="Arial" w:hAnsi="Arial" w:cs="Arial"/>
        </w:rPr>
        <w:t>prestadores de serviços</w:t>
      </w:r>
      <w:r w:rsidRPr="00DF0CA0">
        <w:rPr>
          <w:rFonts w:ascii="Arial" w:hAnsi="Arial" w:cs="Arial"/>
          <w:spacing w:val="18"/>
        </w:rPr>
        <w:t xml:space="preserve"> </w:t>
      </w:r>
      <w:r w:rsidRPr="00DF0CA0">
        <w:rPr>
          <w:rFonts w:ascii="Arial" w:hAnsi="Arial" w:cs="Arial"/>
        </w:rPr>
        <w:t>assumem</w:t>
      </w:r>
      <w:r w:rsidRPr="00DF0CA0">
        <w:rPr>
          <w:rFonts w:ascii="Arial" w:hAnsi="Arial" w:cs="Arial"/>
          <w:spacing w:val="18"/>
        </w:rPr>
        <w:t xml:space="preserve"> </w:t>
      </w:r>
      <w:r w:rsidRPr="00DF0CA0">
        <w:rPr>
          <w:rFonts w:ascii="Arial" w:hAnsi="Arial" w:cs="Arial"/>
        </w:rPr>
        <w:t>todos</w:t>
      </w:r>
      <w:r w:rsidRPr="00DF0CA0">
        <w:rPr>
          <w:rFonts w:ascii="Arial" w:hAnsi="Arial" w:cs="Arial"/>
          <w:spacing w:val="17"/>
        </w:rPr>
        <w:t xml:space="preserve"> </w:t>
      </w:r>
      <w:r w:rsidRPr="00DF0CA0">
        <w:rPr>
          <w:rFonts w:ascii="Arial" w:hAnsi="Arial" w:cs="Arial"/>
        </w:rPr>
        <w:t>os</w:t>
      </w:r>
      <w:r w:rsidRPr="00DF0CA0">
        <w:rPr>
          <w:rFonts w:ascii="Arial" w:hAnsi="Arial" w:cs="Arial"/>
          <w:spacing w:val="13"/>
        </w:rPr>
        <w:t xml:space="preserve"> </w:t>
      </w:r>
      <w:r w:rsidRPr="00DF0CA0">
        <w:rPr>
          <w:rFonts w:ascii="Arial" w:hAnsi="Arial" w:cs="Arial"/>
        </w:rPr>
        <w:t>custos</w:t>
      </w:r>
      <w:r w:rsidRPr="00DF0CA0">
        <w:rPr>
          <w:rFonts w:ascii="Arial" w:hAnsi="Arial" w:cs="Arial"/>
          <w:spacing w:val="18"/>
        </w:rPr>
        <w:t xml:space="preserve"> </w:t>
      </w:r>
      <w:r w:rsidRPr="00DF0CA0">
        <w:rPr>
          <w:rFonts w:ascii="Arial" w:hAnsi="Arial" w:cs="Arial"/>
        </w:rPr>
        <w:t>de</w:t>
      </w:r>
      <w:r w:rsidRPr="00DF0CA0">
        <w:rPr>
          <w:rFonts w:ascii="Arial" w:hAnsi="Arial" w:cs="Arial"/>
          <w:spacing w:val="17"/>
        </w:rPr>
        <w:t xml:space="preserve"> </w:t>
      </w:r>
      <w:r w:rsidRPr="00DF0CA0">
        <w:rPr>
          <w:rFonts w:ascii="Arial" w:hAnsi="Arial" w:cs="Arial"/>
        </w:rPr>
        <w:t>preparação</w:t>
      </w:r>
      <w:r w:rsidRPr="00DF0CA0">
        <w:rPr>
          <w:rFonts w:ascii="Arial" w:hAnsi="Arial" w:cs="Arial"/>
          <w:spacing w:val="-141"/>
        </w:rPr>
        <w:t xml:space="preserve"> </w:t>
      </w:r>
      <w:r w:rsidRPr="00DF0CA0">
        <w:rPr>
          <w:rFonts w:ascii="Arial" w:hAnsi="Arial" w:cs="Arial"/>
        </w:rPr>
        <w:t>e</w:t>
      </w:r>
      <w:r w:rsidRPr="00DF0CA0">
        <w:rPr>
          <w:rFonts w:ascii="Arial" w:hAnsi="Arial" w:cs="Arial"/>
          <w:spacing w:val="-20"/>
        </w:rPr>
        <w:t xml:space="preserve"> </w:t>
      </w:r>
      <w:r w:rsidRPr="00DF0CA0">
        <w:rPr>
          <w:rFonts w:ascii="Arial" w:hAnsi="Arial" w:cs="Arial"/>
        </w:rPr>
        <w:t>apresentação</w:t>
      </w:r>
      <w:r w:rsidRPr="00DF0CA0">
        <w:rPr>
          <w:rFonts w:ascii="Arial" w:hAnsi="Arial" w:cs="Arial"/>
          <w:spacing w:val="-19"/>
        </w:rPr>
        <w:t xml:space="preserve"> </w:t>
      </w:r>
      <w:r w:rsidRPr="00DF0CA0">
        <w:rPr>
          <w:rFonts w:ascii="Arial" w:hAnsi="Arial" w:cs="Arial"/>
        </w:rPr>
        <w:t>de</w:t>
      </w:r>
      <w:r w:rsidRPr="00DF0CA0">
        <w:rPr>
          <w:rFonts w:ascii="Arial" w:hAnsi="Arial" w:cs="Arial"/>
          <w:spacing w:val="-20"/>
        </w:rPr>
        <w:t xml:space="preserve"> </w:t>
      </w:r>
      <w:r w:rsidRPr="00DF0CA0">
        <w:rPr>
          <w:rFonts w:ascii="Arial" w:hAnsi="Arial" w:cs="Arial"/>
        </w:rPr>
        <w:t>suas</w:t>
      </w:r>
      <w:r w:rsidRPr="00DF0CA0">
        <w:rPr>
          <w:rFonts w:ascii="Arial" w:hAnsi="Arial" w:cs="Arial"/>
          <w:spacing w:val="-19"/>
        </w:rPr>
        <w:t xml:space="preserve"> </w:t>
      </w:r>
      <w:r w:rsidRPr="00DF0CA0">
        <w:rPr>
          <w:rFonts w:ascii="Arial" w:hAnsi="Arial" w:cs="Arial"/>
        </w:rPr>
        <w:t>propostas</w:t>
      </w:r>
      <w:r w:rsidRPr="00DF0CA0">
        <w:rPr>
          <w:rFonts w:ascii="Arial" w:hAnsi="Arial" w:cs="Arial"/>
          <w:spacing w:val="-20"/>
        </w:rPr>
        <w:t xml:space="preserve"> </w:t>
      </w:r>
      <w:r w:rsidRPr="00DF0CA0">
        <w:rPr>
          <w:rFonts w:ascii="Arial" w:hAnsi="Arial" w:cs="Arial"/>
        </w:rPr>
        <w:t>e</w:t>
      </w:r>
      <w:r w:rsidRPr="00DF0CA0">
        <w:rPr>
          <w:rFonts w:ascii="Arial" w:hAnsi="Arial" w:cs="Arial"/>
          <w:spacing w:val="-24"/>
        </w:rPr>
        <w:t xml:space="preserve"> </w:t>
      </w:r>
      <w:r w:rsidRPr="00DF0CA0">
        <w:rPr>
          <w:rFonts w:ascii="Arial" w:hAnsi="Arial" w:cs="Arial"/>
        </w:rPr>
        <w:t>a</w:t>
      </w:r>
      <w:r w:rsidRPr="00DF0CA0">
        <w:rPr>
          <w:rFonts w:ascii="Arial" w:hAnsi="Arial" w:cs="Arial"/>
          <w:spacing w:val="-20"/>
        </w:rPr>
        <w:t xml:space="preserve"> </w:t>
      </w:r>
      <w:r w:rsidRPr="00DF0CA0">
        <w:rPr>
          <w:rFonts w:ascii="Arial" w:hAnsi="Arial" w:cs="Arial"/>
        </w:rPr>
        <w:t>Administração</w:t>
      </w:r>
      <w:r w:rsidRPr="00DF0CA0">
        <w:rPr>
          <w:rFonts w:ascii="Arial" w:hAnsi="Arial" w:cs="Arial"/>
          <w:spacing w:val="-19"/>
        </w:rPr>
        <w:t xml:space="preserve"> </w:t>
      </w:r>
      <w:r w:rsidRPr="00DF0CA0">
        <w:rPr>
          <w:rFonts w:ascii="Arial" w:hAnsi="Arial" w:cs="Arial"/>
        </w:rPr>
        <w:t>não</w:t>
      </w:r>
      <w:r w:rsidRPr="00DF0CA0">
        <w:rPr>
          <w:rFonts w:ascii="Arial" w:hAnsi="Arial" w:cs="Arial"/>
          <w:spacing w:val="-20"/>
        </w:rPr>
        <w:t xml:space="preserve"> </w:t>
      </w:r>
      <w:r w:rsidRPr="00DF0CA0">
        <w:rPr>
          <w:rFonts w:ascii="Arial" w:hAnsi="Arial" w:cs="Arial"/>
        </w:rPr>
        <w:t>será,</w:t>
      </w:r>
      <w:r w:rsidRPr="00DF0CA0">
        <w:rPr>
          <w:rFonts w:ascii="Arial" w:hAnsi="Arial" w:cs="Arial"/>
          <w:spacing w:val="-141"/>
        </w:rPr>
        <w:t xml:space="preserve"> </w:t>
      </w:r>
      <w:r w:rsidRPr="00DF0CA0">
        <w:rPr>
          <w:rFonts w:ascii="Arial" w:hAnsi="Arial" w:cs="Arial"/>
        </w:rPr>
        <w:t>em</w:t>
      </w:r>
      <w:r w:rsidRPr="00DF0CA0">
        <w:rPr>
          <w:rFonts w:ascii="Arial" w:hAnsi="Arial" w:cs="Arial"/>
          <w:spacing w:val="42"/>
        </w:rPr>
        <w:t xml:space="preserve"> </w:t>
      </w:r>
      <w:r w:rsidRPr="00DF0CA0">
        <w:rPr>
          <w:rFonts w:ascii="Arial" w:hAnsi="Arial" w:cs="Arial"/>
        </w:rPr>
        <w:t>nenhum</w:t>
      </w:r>
      <w:r w:rsidRPr="00DF0CA0">
        <w:rPr>
          <w:rFonts w:ascii="Arial" w:hAnsi="Arial" w:cs="Arial"/>
          <w:spacing w:val="42"/>
        </w:rPr>
        <w:t xml:space="preserve"> </w:t>
      </w:r>
      <w:r w:rsidRPr="00DF0CA0">
        <w:rPr>
          <w:rFonts w:ascii="Arial" w:hAnsi="Arial" w:cs="Arial"/>
        </w:rPr>
        <w:t>caso,</w:t>
      </w:r>
      <w:r w:rsidRPr="00DF0CA0">
        <w:rPr>
          <w:rFonts w:ascii="Arial" w:hAnsi="Arial" w:cs="Arial"/>
          <w:spacing w:val="42"/>
        </w:rPr>
        <w:t xml:space="preserve"> </w:t>
      </w:r>
      <w:r w:rsidRPr="00DF0CA0">
        <w:rPr>
          <w:rFonts w:ascii="Arial" w:hAnsi="Arial" w:cs="Arial"/>
        </w:rPr>
        <w:t>responsável</w:t>
      </w:r>
      <w:r w:rsidRPr="00DF0CA0">
        <w:rPr>
          <w:rFonts w:ascii="Arial" w:hAnsi="Arial" w:cs="Arial"/>
          <w:spacing w:val="47"/>
        </w:rPr>
        <w:t xml:space="preserve"> </w:t>
      </w:r>
      <w:r w:rsidRPr="00DF0CA0">
        <w:rPr>
          <w:rFonts w:ascii="Arial" w:hAnsi="Arial" w:cs="Arial"/>
        </w:rPr>
        <w:t>por</w:t>
      </w:r>
      <w:r w:rsidRPr="00DF0CA0">
        <w:rPr>
          <w:rFonts w:ascii="Arial" w:hAnsi="Arial" w:cs="Arial"/>
          <w:spacing w:val="42"/>
        </w:rPr>
        <w:t xml:space="preserve"> </w:t>
      </w:r>
      <w:r w:rsidRPr="00DF0CA0">
        <w:rPr>
          <w:rFonts w:ascii="Arial" w:hAnsi="Arial" w:cs="Arial"/>
        </w:rPr>
        <w:t>esses</w:t>
      </w:r>
      <w:r w:rsidRPr="00DF0CA0">
        <w:rPr>
          <w:rFonts w:ascii="Arial" w:hAnsi="Arial" w:cs="Arial"/>
          <w:spacing w:val="42"/>
        </w:rPr>
        <w:t xml:space="preserve"> </w:t>
      </w:r>
      <w:r w:rsidRPr="00DF0CA0">
        <w:rPr>
          <w:rFonts w:ascii="Arial" w:hAnsi="Arial" w:cs="Arial"/>
        </w:rPr>
        <w:t>custos, independentemente</w:t>
      </w:r>
      <w:r w:rsidRPr="00DF0CA0">
        <w:rPr>
          <w:rFonts w:ascii="Arial" w:hAnsi="Arial" w:cs="Arial"/>
          <w:spacing w:val="-25"/>
        </w:rPr>
        <w:t xml:space="preserve"> </w:t>
      </w:r>
      <w:r w:rsidRPr="00DF0CA0">
        <w:rPr>
          <w:rFonts w:ascii="Arial" w:hAnsi="Arial" w:cs="Arial"/>
        </w:rPr>
        <w:t>da</w:t>
      </w:r>
      <w:r w:rsidRPr="00DF0CA0">
        <w:rPr>
          <w:rFonts w:ascii="Arial" w:hAnsi="Arial" w:cs="Arial"/>
          <w:spacing w:val="-25"/>
        </w:rPr>
        <w:t xml:space="preserve"> </w:t>
      </w:r>
      <w:r w:rsidRPr="00DF0CA0">
        <w:rPr>
          <w:rFonts w:ascii="Arial" w:hAnsi="Arial" w:cs="Arial"/>
        </w:rPr>
        <w:t>condução</w:t>
      </w:r>
      <w:r w:rsidRPr="00DF0CA0">
        <w:rPr>
          <w:rFonts w:ascii="Arial" w:hAnsi="Arial" w:cs="Arial"/>
          <w:spacing w:val="-24"/>
        </w:rPr>
        <w:t xml:space="preserve"> </w:t>
      </w:r>
      <w:r w:rsidRPr="00DF0CA0">
        <w:rPr>
          <w:rFonts w:ascii="Arial" w:hAnsi="Arial" w:cs="Arial"/>
        </w:rPr>
        <w:t>ou</w:t>
      </w:r>
      <w:r w:rsidRPr="00DF0CA0">
        <w:rPr>
          <w:rFonts w:ascii="Arial" w:hAnsi="Arial" w:cs="Arial"/>
          <w:spacing w:val="-20"/>
        </w:rPr>
        <w:t xml:space="preserve"> </w:t>
      </w:r>
      <w:r w:rsidRPr="00DF0CA0">
        <w:rPr>
          <w:rFonts w:ascii="Arial" w:hAnsi="Arial" w:cs="Arial"/>
        </w:rPr>
        <w:t>do</w:t>
      </w:r>
      <w:r w:rsidRPr="00DF0CA0">
        <w:rPr>
          <w:rFonts w:ascii="Arial" w:hAnsi="Arial" w:cs="Arial"/>
          <w:spacing w:val="-25"/>
        </w:rPr>
        <w:t xml:space="preserve"> </w:t>
      </w:r>
      <w:r w:rsidRPr="00DF0CA0">
        <w:rPr>
          <w:rFonts w:ascii="Arial" w:hAnsi="Arial" w:cs="Arial"/>
        </w:rPr>
        <w:t>resultado</w:t>
      </w:r>
      <w:r w:rsidRPr="00DF0CA0">
        <w:rPr>
          <w:rFonts w:ascii="Arial" w:hAnsi="Arial" w:cs="Arial"/>
          <w:spacing w:val="-24"/>
        </w:rPr>
        <w:t xml:space="preserve"> </w:t>
      </w:r>
      <w:r w:rsidRPr="00DF0CA0">
        <w:rPr>
          <w:rFonts w:ascii="Arial" w:hAnsi="Arial" w:cs="Arial"/>
        </w:rPr>
        <w:t>do</w:t>
      </w:r>
      <w:r w:rsidRPr="00DF0CA0">
        <w:rPr>
          <w:rFonts w:ascii="Arial" w:hAnsi="Arial" w:cs="Arial"/>
          <w:spacing w:val="-25"/>
        </w:rPr>
        <w:t xml:space="preserve"> </w:t>
      </w:r>
      <w:r w:rsidRPr="00DF0CA0">
        <w:rPr>
          <w:rFonts w:ascii="Arial" w:hAnsi="Arial" w:cs="Arial"/>
        </w:rPr>
        <w:t>processo</w:t>
      </w:r>
      <w:r w:rsidRPr="00DF0CA0">
        <w:rPr>
          <w:rFonts w:ascii="Arial" w:hAnsi="Arial" w:cs="Arial"/>
          <w:spacing w:val="-19"/>
        </w:rPr>
        <w:t xml:space="preserve"> </w:t>
      </w:r>
      <w:r w:rsidRPr="00DF0CA0">
        <w:rPr>
          <w:rFonts w:ascii="Arial" w:hAnsi="Arial" w:cs="Arial"/>
        </w:rPr>
        <w:t>de</w:t>
      </w:r>
      <w:r w:rsidRPr="00DF0CA0">
        <w:rPr>
          <w:rFonts w:ascii="Arial" w:hAnsi="Arial" w:cs="Arial"/>
          <w:spacing w:val="-142"/>
        </w:rPr>
        <w:t xml:space="preserve"> </w:t>
      </w:r>
      <w:r w:rsidRPr="00DF0CA0">
        <w:rPr>
          <w:rFonts w:ascii="Arial" w:hAnsi="Arial" w:cs="Arial"/>
        </w:rPr>
        <w:t>contratação.</w:t>
      </w:r>
    </w:p>
    <w:p w14:paraId="47365A50" w14:textId="77777777" w:rsidR="00F67036" w:rsidRPr="00DF0CA0" w:rsidRDefault="00F67036" w:rsidP="00F67036">
      <w:pPr>
        <w:pStyle w:val="PargrafodaLista"/>
        <w:numPr>
          <w:ilvl w:val="0"/>
          <w:numId w:val="37"/>
        </w:numPr>
        <w:spacing w:after="0"/>
        <w:ind w:left="714" w:hanging="357"/>
        <w:contextualSpacing w:val="0"/>
        <w:jc w:val="both"/>
        <w:rPr>
          <w:rFonts w:ascii="Arial" w:hAnsi="Arial" w:cs="Arial"/>
        </w:rPr>
      </w:pPr>
      <w:r w:rsidRPr="00DF0CA0">
        <w:rPr>
          <w:rFonts w:ascii="Arial" w:hAnsi="Arial" w:cs="Arial"/>
        </w:rPr>
        <w:t>Em caso de divergência entre disposições deste</w:t>
      </w:r>
      <w:r w:rsidRPr="00DF0CA0">
        <w:rPr>
          <w:rFonts w:ascii="Arial" w:hAnsi="Arial" w:cs="Arial"/>
          <w:spacing w:val="1"/>
        </w:rPr>
        <w:t xml:space="preserve"> </w:t>
      </w:r>
      <w:r w:rsidRPr="00DF0CA0">
        <w:rPr>
          <w:rFonts w:ascii="Arial" w:hAnsi="Arial" w:cs="Arial"/>
        </w:rPr>
        <w:t>Aviso</w:t>
      </w:r>
      <w:r w:rsidRPr="00DF0CA0">
        <w:rPr>
          <w:rFonts w:ascii="Arial" w:hAnsi="Arial" w:cs="Arial"/>
          <w:spacing w:val="-19"/>
        </w:rPr>
        <w:t xml:space="preserve"> </w:t>
      </w:r>
      <w:r w:rsidRPr="00DF0CA0">
        <w:rPr>
          <w:rFonts w:ascii="Arial" w:hAnsi="Arial" w:cs="Arial"/>
        </w:rPr>
        <w:t>de</w:t>
      </w:r>
      <w:r w:rsidRPr="00DF0CA0">
        <w:rPr>
          <w:rFonts w:ascii="Arial" w:hAnsi="Arial" w:cs="Arial"/>
          <w:spacing w:val="-18"/>
        </w:rPr>
        <w:t xml:space="preserve"> </w:t>
      </w:r>
      <w:r w:rsidRPr="00DF0CA0">
        <w:rPr>
          <w:rFonts w:ascii="Arial" w:hAnsi="Arial" w:cs="Arial"/>
        </w:rPr>
        <w:t>Contratação</w:t>
      </w:r>
      <w:r w:rsidRPr="00DF0CA0">
        <w:rPr>
          <w:rFonts w:ascii="Arial" w:hAnsi="Arial" w:cs="Arial"/>
          <w:spacing w:val="-19"/>
        </w:rPr>
        <w:t xml:space="preserve"> </w:t>
      </w:r>
      <w:r w:rsidRPr="00DF0CA0">
        <w:rPr>
          <w:rFonts w:ascii="Arial" w:hAnsi="Arial" w:cs="Arial"/>
        </w:rPr>
        <w:t>Direta</w:t>
      </w:r>
      <w:r w:rsidRPr="00DF0CA0">
        <w:rPr>
          <w:rFonts w:ascii="Arial" w:hAnsi="Arial" w:cs="Arial"/>
          <w:spacing w:val="-18"/>
        </w:rPr>
        <w:t xml:space="preserve"> </w:t>
      </w:r>
      <w:r w:rsidRPr="00DF0CA0">
        <w:rPr>
          <w:rFonts w:ascii="Arial" w:hAnsi="Arial" w:cs="Arial"/>
        </w:rPr>
        <w:t>e</w:t>
      </w:r>
      <w:r w:rsidRPr="00DF0CA0">
        <w:rPr>
          <w:rFonts w:ascii="Arial" w:hAnsi="Arial" w:cs="Arial"/>
          <w:spacing w:val="-18"/>
        </w:rPr>
        <w:t xml:space="preserve"> </w:t>
      </w:r>
      <w:r w:rsidRPr="00DF0CA0">
        <w:rPr>
          <w:rFonts w:ascii="Arial" w:hAnsi="Arial" w:cs="Arial"/>
        </w:rPr>
        <w:t>de</w:t>
      </w:r>
      <w:r w:rsidRPr="00DF0CA0">
        <w:rPr>
          <w:rFonts w:ascii="Arial" w:hAnsi="Arial" w:cs="Arial"/>
          <w:spacing w:val="-19"/>
        </w:rPr>
        <w:t xml:space="preserve"> </w:t>
      </w:r>
      <w:r w:rsidRPr="00DF0CA0">
        <w:rPr>
          <w:rFonts w:ascii="Arial" w:hAnsi="Arial" w:cs="Arial"/>
        </w:rPr>
        <w:t>seus</w:t>
      </w:r>
      <w:r w:rsidRPr="00DF0CA0">
        <w:rPr>
          <w:rFonts w:ascii="Arial" w:hAnsi="Arial" w:cs="Arial"/>
          <w:spacing w:val="-18"/>
        </w:rPr>
        <w:t xml:space="preserve"> </w:t>
      </w:r>
      <w:r w:rsidRPr="00DF0CA0">
        <w:rPr>
          <w:rFonts w:ascii="Arial" w:hAnsi="Arial" w:cs="Arial"/>
        </w:rPr>
        <w:t>anexos</w:t>
      </w:r>
      <w:r w:rsidRPr="00DF0CA0">
        <w:rPr>
          <w:rFonts w:ascii="Arial" w:hAnsi="Arial" w:cs="Arial"/>
          <w:spacing w:val="-18"/>
        </w:rPr>
        <w:t xml:space="preserve"> </w:t>
      </w:r>
      <w:r w:rsidRPr="00DF0CA0">
        <w:rPr>
          <w:rFonts w:ascii="Arial" w:hAnsi="Arial" w:cs="Arial"/>
        </w:rPr>
        <w:t>ou</w:t>
      </w:r>
      <w:r w:rsidRPr="00DF0CA0">
        <w:rPr>
          <w:rFonts w:ascii="Arial" w:hAnsi="Arial" w:cs="Arial"/>
          <w:spacing w:val="-19"/>
        </w:rPr>
        <w:t xml:space="preserve"> </w:t>
      </w:r>
      <w:r w:rsidRPr="00DF0CA0">
        <w:rPr>
          <w:rFonts w:ascii="Arial" w:hAnsi="Arial" w:cs="Arial"/>
        </w:rPr>
        <w:t>demais</w:t>
      </w:r>
      <w:r w:rsidRPr="00DF0CA0">
        <w:rPr>
          <w:rFonts w:ascii="Arial" w:hAnsi="Arial" w:cs="Arial"/>
          <w:spacing w:val="-18"/>
        </w:rPr>
        <w:t xml:space="preserve"> </w:t>
      </w:r>
      <w:r w:rsidRPr="00DF0CA0">
        <w:rPr>
          <w:rFonts w:ascii="Arial" w:hAnsi="Arial" w:cs="Arial"/>
        </w:rPr>
        <w:t>peças que</w:t>
      </w:r>
      <w:r w:rsidRPr="00DF0CA0">
        <w:rPr>
          <w:rFonts w:ascii="Arial" w:hAnsi="Arial" w:cs="Arial"/>
          <w:spacing w:val="-4"/>
        </w:rPr>
        <w:t xml:space="preserve"> </w:t>
      </w:r>
      <w:r w:rsidRPr="00DF0CA0">
        <w:rPr>
          <w:rFonts w:ascii="Arial" w:hAnsi="Arial" w:cs="Arial"/>
        </w:rPr>
        <w:t>compõem</w:t>
      </w:r>
      <w:r w:rsidRPr="00DF0CA0">
        <w:rPr>
          <w:rFonts w:ascii="Arial" w:hAnsi="Arial" w:cs="Arial"/>
          <w:spacing w:val="-3"/>
        </w:rPr>
        <w:t xml:space="preserve"> </w:t>
      </w:r>
      <w:r w:rsidRPr="00DF0CA0">
        <w:rPr>
          <w:rFonts w:ascii="Arial" w:hAnsi="Arial" w:cs="Arial"/>
        </w:rPr>
        <w:t>o</w:t>
      </w:r>
      <w:r w:rsidRPr="00DF0CA0">
        <w:rPr>
          <w:rFonts w:ascii="Arial" w:hAnsi="Arial" w:cs="Arial"/>
          <w:spacing w:val="-4"/>
        </w:rPr>
        <w:t xml:space="preserve"> </w:t>
      </w:r>
      <w:r w:rsidRPr="00DF0CA0">
        <w:rPr>
          <w:rFonts w:ascii="Arial" w:hAnsi="Arial" w:cs="Arial"/>
        </w:rPr>
        <w:t>processo prevalecerá</w:t>
      </w:r>
      <w:r w:rsidRPr="00DF0CA0">
        <w:rPr>
          <w:rFonts w:ascii="Arial" w:hAnsi="Arial" w:cs="Arial"/>
          <w:spacing w:val="-3"/>
        </w:rPr>
        <w:t xml:space="preserve"> </w:t>
      </w:r>
      <w:r w:rsidRPr="00DF0CA0">
        <w:rPr>
          <w:rFonts w:ascii="Arial" w:hAnsi="Arial" w:cs="Arial"/>
        </w:rPr>
        <w:t>as</w:t>
      </w:r>
      <w:r w:rsidRPr="00DF0CA0">
        <w:rPr>
          <w:rFonts w:ascii="Arial" w:hAnsi="Arial" w:cs="Arial"/>
          <w:spacing w:val="-4"/>
        </w:rPr>
        <w:t xml:space="preserve"> </w:t>
      </w:r>
      <w:r w:rsidRPr="00DF0CA0">
        <w:rPr>
          <w:rFonts w:ascii="Arial" w:hAnsi="Arial" w:cs="Arial"/>
        </w:rPr>
        <w:t>deste</w:t>
      </w:r>
      <w:r w:rsidRPr="00DF0CA0">
        <w:rPr>
          <w:rFonts w:ascii="Arial" w:hAnsi="Arial" w:cs="Arial"/>
          <w:spacing w:val="-3"/>
        </w:rPr>
        <w:t xml:space="preserve"> </w:t>
      </w:r>
      <w:r w:rsidRPr="00DF0CA0">
        <w:rPr>
          <w:rFonts w:ascii="Arial" w:hAnsi="Arial" w:cs="Arial"/>
        </w:rPr>
        <w:t>Aviso.</w:t>
      </w:r>
    </w:p>
    <w:p w14:paraId="0B337DF7" w14:textId="77777777" w:rsidR="00F67036" w:rsidRPr="00DF0CA0" w:rsidRDefault="00F67036" w:rsidP="00F67036">
      <w:pPr>
        <w:pStyle w:val="PargrafodaLista"/>
        <w:numPr>
          <w:ilvl w:val="0"/>
          <w:numId w:val="37"/>
        </w:numPr>
        <w:spacing w:after="0"/>
        <w:ind w:left="714" w:hanging="357"/>
        <w:contextualSpacing w:val="0"/>
        <w:jc w:val="both"/>
        <w:rPr>
          <w:rFonts w:ascii="Arial" w:hAnsi="Arial" w:cs="Arial"/>
        </w:rPr>
      </w:pPr>
      <w:r w:rsidRPr="00DF0CA0">
        <w:rPr>
          <w:rFonts w:ascii="Arial" w:hAnsi="Arial" w:cs="Arial"/>
        </w:rPr>
        <w:t>Da</w:t>
      </w:r>
      <w:r w:rsidRPr="00DF0CA0">
        <w:rPr>
          <w:rFonts w:ascii="Arial" w:hAnsi="Arial" w:cs="Arial"/>
          <w:spacing w:val="1"/>
        </w:rPr>
        <w:t xml:space="preserve"> </w:t>
      </w:r>
      <w:r w:rsidRPr="00DF0CA0">
        <w:rPr>
          <w:rFonts w:ascii="Arial" w:hAnsi="Arial" w:cs="Arial"/>
        </w:rPr>
        <w:t>sessão</w:t>
      </w:r>
      <w:r w:rsidRPr="00DF0CA0">
        <w:rPr>
          <w:rFonts w:ascii="Arial" w:hAnsi="Arial" w:cs="Arial"/>
          <w:spacing w:val="1"/>
        </w:rPr>
        <w:t xml:space="preserve"> </w:t>
      </w:r>
      <w:r w:rsidRPr="00DF0CA0">
        <w:rPr>
          <w:rFonts w:ascii="Arial" w:hAnsi="Arial" w:cs="Arial"/>
        </w:rPr>
        <w:t>pública</w:t>
      </w:r>
      <w:r w:rsidRPr="00DF0CA0">
        <w:rPr>
          <w:rFonts w:ascii="Arial" w:hAnsi="Arial" w:cs="Arial"/>
          <w:spacing w:val="1"/>
        </w:rPr>
        <w:t xml:space="preserve"> </w:t>
      </w:r>
      <w:r w:rsidRPr="00DF0CA0">
        <w:rPr>
          <w:rFonts w:ascii="Arial" w:hAnsi="Arial" w:cs="Arial"/>
        </w:rPr>
        <w:t>será</w:t>
      </w:r>
      <w:r w:rsidRPr="00DF0CA0">
        <w:rPr>
          <w:rFonts w:ascii="Arial" w:hAnsi="Arial" w:cs="Arial"/>
          <w:spacing w:val="1"/>
        </w:rPr>
        <w:t xml:space="preserve"> </w:t>
      </w:r>
      <w:r w:rsidRPr="00DF0CA0">
        <w:rPr>
          <w:rFonts w:ascii="Arial" w:hAnsi="Arial" w:cs="Arial"/>
        </w:rPr>
        <w:t>divulgada</w:t>
      </w:r>
      <w:r w:rsidRPr="00DF0CA0">
        <w:rPr>
          <w:rFonts w:ascii="Arial" w:hAnsi="Arial" w:cs="Arial"/>
          <w:spacing w:val="1"/>
        </w:rPr>
        <w:t xml:space="preserve"> </w:t>
      </w:r>
      <w:r w:rsidRPr="00DF0CA0">
        <w:rPr>
          <w:rFonts w:ascii="Arial" w:hAnsi="Arial" w:cs="Arial"/>
        </w:rPr>
        <w:t>Ata</w:t>
      </w:r>
      <w:r w:rsidRPr="00DF0CA0">
        <w:rPr>
          <w:rFonts w:ascii="Arial" w:hAnsi="Arial" w:cs="Arial"/>
          <w:spacing w:val="1"/>
        </w:rPr>
        <w:t xml:space="preserve"> </w:t>
      </w:r>
      <w:r w:rsidRPr="00DF0CA0">
        <w:rPr>
          <w:rFonts w:ascii="Arial" w:hAnsi="Arial" w:cs="Arial"/>
        </w:rPr>
        <w:t>com</w:t>
      </w:r>
      <w:r w:rsidRPr="00DF0CA0">
        <w:rPr>
          <w:rFonts w:ascii="Arial" w:hAnsi="Arial" w:cs="Arial"/>
          <w:spacing w:val="1"/>
        </w:rPr>
        <w:t xml:space="preserve"> </w:t>
      </w:r>
      <w:r w:rsidRPr="00DF0CA0">
        <w:rPr>
          <w:rFonts w:ascii="Arial" w:hAnsi="Arial" w:cs="Arial"/>
        </w:rPr>
        <w:t>publicação</w:t>
      </w:r>
      <w:r w:rsidRPr="00DF0CA0">
        <w:rPr>
          <w:rFonts w:ascii="Arial" w:hAnsi="Arial" w:cs="Arial"/>
          <w:spacing w:val="-4"/>
        </w:rPr>
        <w:t xml:space="preserve"> </w:t>
      </w:r>
      <w:r w:rsidRPr="00DF0CA0">
        <w:rPr>
          <w:rFonts w:ascii="Arial" w:hAnsi="Arial" w:cs="Arial"/>
        </w:rPr>
        <w:t>do</w:t>
      </w:r>
      <w:r w:rsidRPr="00DF0CA0">
        <w:rPr>
          <w:rFonts w:ascii="Arial" w:hAnsi="Arial" w:cs="Arial"/>
          <w:spacing w:val="-3"/>
        </w:rPr>
        <w:t xml:space="preserve"> </w:t>
      </w:r>
      <w:r w:rsidRPr="00DF0CA0">
        <w:rPr>
          <w:rFonts w:ascii="Arial" w:hAnsi="Arial" w:cs="Arial"/>
        </w:rPr>
        <w:t>site</w:t>
      </w:r>
      <w:r w:rsidRPr="00DF0CA0">
        <w:rPr>
          <w:rFonts w:ascii="Arial" w:hAnsi="Arial" w:cs="Arial"/>
          <w:spacing w:val="-4"/>
        </w:rPr>
        <w:t xml:space="preserve"> </w:t>
      </w:r>
      <w:r w:rsidRPr="00DF0CA0">
        <w:rPr>
          <w:rFonts w:ascii="Arial" w:hAnsi="Arial" w:cs="Arial"/>
        </w:rPr>
        <w:t>do</w:t>
      </w:r>
      <w:r w:rsidRPr="00DF0CA0">
        <w:rPr>
          <w:rFonts w:ascii="Arial" w:hAnsi="Arial" w:cs="Arial"/>
          <w:spacing w:val="-3"/>
        </w:rPr>
        <w:t xml:space="preserve"> </w:t>
      </w:r>
      <w:r w:rsidRPr="00DF0CA0">
        <w:rPr>
          <w:rFonts w:ascii="Arial" w:hAnsi="Arial" w:cs="Arial"/>
        </w:rPr>
        <w:t>município,</w:t>
      </w:r>
      <w:r w:rsidRPr="00DF0CA0">
        <w:rPr>
          <w:rFonts w:ascii="Arial" w:hAnsi="Arial" w:cs="Arial"/>
          <w:spacing w:val="-3"/>
        </w:rPr>
        <w:t xml:space="preserve"> </w:t>
      </w:r>
      <w:r w:rsidRPr="00DF0CA0">
        <w:rPr>
          <w:rFonts w:ascii="Arial" w:hAnsi="Arial" w:cs="Arial"/>
        </w:rPr>
        <w:t>no</w:t>
      </w:r>
      <w:r w:rsidRPr="00DF0CA0">
        <w:rPr>
          <w:rFonts w:ascii="Arial" w:hAnsi="Arial" w:cs="Arial"/>
          <w:spacing w:val="-4"/>
        </w:rPr>
        <w:t xml:space="preserve"> </w:t>
      </w:r>
      <w:r w:rsidRPr="00DF0CA0">
        <w:rPr>
          <w:rFonts w:ascii="Arial" w:hAnsi="Arial" w:cs="Arial"/>
        </w:rPr>
        <w:t>diário eletrônico</w:t>
      </w:r>
      <w:r w:rsidRPr="00DF0CA0">
        <w:rPr>
          <w:rFonts w:ascii="Arial" w:hAnsi="Arial" w:cs="Arial"/>
          <w:spacing w:val="-3"/>
        </w:rPr>
        <w:t xml:space="preserve"> </w:t>
      </w:r>
      <w:r w:rsidRPr="00DF0CA0">
        <w:rPr>
          <w:rFonts w:ascii="Arial" w:hAnsi="Arial" w:cs="Arial"/>
        </w:rPr>
        <w:t>oficial.</w:t>
      </w:r>
    </w:p>
    <w:p w14:paraId="51742A78" w14:textId="77777777" w:rsidR="00F67036" w:rsidRPr="00DF0CA0" w:rsidRDefault="00F67036" w:rsidP="00F67036">
      <w:pPr>
        <w:pStyle w:val="PargrafodaLista"/>
        <w:numPr>
          <w:ilvl w:val="0"/>
          <w:numId w:val="37"/>
        </w:numPr>
        <w:spacing w:after="0"/>
        <w:ind w:left="714" w:hanging="357"/>
        <w:contextualSpacing w:val="0"/>
        <w:jc w:val="both"/>
        <w:rPr>
          <w:rFonts w:ascii="Arial" w:hAnsi="Arial" w:cs="Arial"/>
        </w:rPr>
      </w:pPr>
      <w:r w:rsidRPr="00DF0CA0">
        <w:rPr>
          <w:rFonts w:ascii="Arial" w:hAnsi="Arial" w:cs="Arial"/>
        </w:rPr>
        <w:t>Integram este Aviso de Contratação Direta, para</w:t>
      </w:r>
      <w:r w:rsidRPr="00DF0CA0">
        <w:rPr>
          <w:rFonts w:ascii="Arial" w:hAnsi="Arial" w:cs="Arial"/>
          <w:spacing w:val="1"/>
        </w:rPr>
        <w:t xml:space="preserve"> </w:t>
      </w:r>
      <w:r w:rsidRPr="00DF0CA0">
        <w:rPr>
          <w:rFonts w:ascii="Arial" w:hAnsi="Arial" w:cs="Arial"/>
        </w:rPr>
        <w:t>todos</w:t>
      </w:r>
      <w:r w:rsidRPr="00DF0CA0">
        <w:rPr>
          <w:rFonts w:ascii="Arial" w:hAnsi="Arial" w:cs="Arial"/>
          <w:spacing w:val="-3"/>
        </w:rPr>
        <w:t xml:space="preserve"> </w:t>
      </w:r>
      <w:r w:rsidRPr="00DF0CA0">
        <w:rPr>
          <w:rFonts w:ascii="Arial" w:hAnsi="Arial" w:cs="Arial"/>
        </w:rPr>
        <w:t>os</w:t>
      </w:r>
      <w:r w:rsidRPr="00DF0CA0">
        <w:rPr>
          <w:rFonts w:ascii="Arial" w:hAnsi="Arial" w:cs="Arial"/>
          <w:spacing w:val="-2"/>
        </w:rPr>
        <w:t xml:space="preserve"> </w:t>
      </w:r>
      <w:r w:rsidRPr="00DF0CA0">
        <w:rPr>
          <w:rFonts w:ascii="Arial" w:hAnsi="Arial" w:cs="Arial"/>
        </w:rPr>
        <w:t>fins</w:t>
      </w:r>
      <w:r w:rsidRPr="00DF0CA0">
        <w:rPr>
          <w:rFonts w:ascii="Arial" w:hAnsi="Arial" w:cs="Arial"/>
          <w:spacing w:val="-3"/>
        </w:rPr>
        <w:t xml:space="preserve"> </w:t>
      </w:r>
      <w:r w:rsidRPr="00DF0CA0">
        <w:rPr>
          <w:rFonts w:ascii="Arial" w:hAnsi="Arial" w:cs="Arial"/>
        </w:rPr>
        <w:t>e</w:t>
      </w:r>
      <w:r w:rsidRPr="00DF0CA0">
        <w:rPr>
          <w:rFonts w:ascii="Arial" w:hAnsi="Arial" w:cs="Arial"/>
          <w:spacing w:val="-2"/>
        </w:rPr>
        <w:t xml:space="preserve"> </w:t>
      </w:r>
      <w:r w:rsidRPr="00DF0CA0">
        <w:rPr>
          <w:rFonts w:ascii="Arial" w:hAnsi="Arial" w:cs="Arial"/>
        </w:rPr>
        <w:t>efeitos,</w:t>
      </w:r>
      <w:r w:rsidRPr="00DF0CA0">
        <w:rPr>
          <w:rFonts w:ascii="Arial" w:hAnsi="Arial" w:cs="Arial"/>
          <w:spacing w:val="-3"/>
        </w:rPr>
        <w:t xml:space="preserve"> </w:t>
      </w:r>
      <w:r w:rsidRPr="00DF0CA0">
        <w:rPr>
          <w:rFonts w:ascii="Arial" w:hAnsi="Arial" w:cs="Arial"/>
        </w:rPr>
        <w:t>os</w:t>
      </w:r>
      <w:r w:rsidRPr="00DF0CA0">
        <w:rPr>
          <w:rFonts w:ascii="Arial" w:hAnsi="Arial" w:cs="Arial"/>
          <w:spacing w:val="-2"/>
        </w:rPr>
        <w:t xml:space="preserve"> </w:t>
      </w:r>
      <w:r w:rsidRPr="00DF0CA0">
        <w:rPr>
          <w:rFonts w:ascii="Arial" w:hAnsi="Arial" w:cs="Arial"/>
        </w:rPr>
        <w:t>seguintes</w:t>
      </w:r>
      <w:r w:rsidRPr="00DF0CA0">
        <w:rPr>
          <w:rFonts w:ascii="Arial" w:hAnsi="Arial" w:cs="Arial"/>
          <w:spacing w:val="-3"/>
        </w:rPr>
        <w:t xml:space="preserve"> </w:t>
      </w:r>
      <w:r w:rsidRPr="00DF0CA0">
        <w:rPr>
          <w:rFonts w:ascii="Arial" w:hAnsi="Arial" w:cs="Arial"/>
        </w:rPr>
        <w:t>anexos:</w:t>
      </w:r>
    </w:p>
    <w:p w14:paraId="708E3135" w14:textId="77777777" w:rsidR="00F67036" w:rsidRPr="00DF0CA0" w:rsidRDefault="00F67036" w:rsidP="00F67036">
      <w:pPr>
        <w:pStyle w:val="PargrafodaLista"/>
        <w:numPr>
          <w:ilvl w:val="0"/>
          <w:numId w:val="37"/>
        </w:numPr>
        <w:spacing w:after="0"/>
        <w:ind w:left="714" w:hanging="357"/>
        <w:contextualSpacing w:val="0"/>
        <w:jc w:val="both"/>
        <w:rPr>
          <w:rFonts w:ascii="Arial" w:hAnsi="Arial" w:cs="Arial"/>
        </w:rPr>
      </w:pPr>
      <w:r w:rsidRPr="00DF0CA0">
        <w:rPr>
          <w:rFonts w:ascii="Arial" w:hAnsi="Arial" w:cs="Arial"/>
        </w:rPr>
        <w:lastRenderedPageBreak/>
        <w:t xml:space="preserve">Fica eleito o foro da Comarca de Colinas do Tocantins - TO para dirimir qualquer controvérsia acerca </w:t>
      </w:r>
      <w:proofErr w:type="gramStart"/>
      <w:r w:rsidRPr="00DF0CA0">
        <w:rPr>
          <w:rFonts w:ascii="Arial" w:hAnsi="Arial" w:cs="Arial"/>
        </w:rPr>
        <w:t>da presente</w:t>
      </w:r>
      <w:proofErr w:type="gramEnd"/>
      <w:r w:rsidRPr="00DF0CA0">
        <w:rPr>
          <w:rFonts w:ascii="Arial" w:hAnsi="Arial" w:cs="Arial"/>
          <w:spacing w:val="1"/>
        </w:rPr>
        <w:t xml:space="preserve"> </w:t>
      </w:r>
      <w:r w:rsidRPr="00DF0CA0">
        <w:rPr>
          <w:rFonts w:ascii="Arial" w:hAnsi="Arial" w:cs="Arial"/>
        </w:rPr>
        <w:t>contratação</w:t>
      </w:r>
      <w:r w:rsidRPr="00DF0CA0">
        <w:rPr>
          <w:rFonts w:ascii="Arial" w:hAnsi="Arial" w:cs="Arial"/>
          <w:spacing w:val="-2"/>
        </w:rPr>
        <w:t xml:space="preserve"> </w:t>
      </w:r>
      <w:r w:rsidRPr="00DF0CA0">
        <w:rPr>
          <w:rFonts w:ascii="Arial" w:hAnsi="Arial" w:cs="Arial"/>
        </w:rPr>
        <w:t>direta.</w:t>
      </w:r>
    </w:p>
    <w:p w14:paraId="1A02A283" w14:textId="77777777" w:rsidR="00F67036" w:rsidRPr="00DF0CA0" w:rsidRDefault="00F67036" w:rsidP="00F67036">
      <w:pPr>
        <w:pStyle w:val="PargrafodaLista"/>
        <w:widowControl w:val="0"/>
        <w:tabs>
          <w:tab w:val="left" w:pos="541"/>
        </w:tabs>
        <w:autoSpaceDE w:val="0"/>
        <w:autoSpaceDN w:val="0"/>
        <w:spacing w:after="0"/>
        <w:ind w:right="109"/>
        <w:jc w:val="both"/>
        <w:rPr>
          <w:rFonts w:ascii="Arial" w:hAnsi="Arial" w:cs="Arial"/>
        </w:rPr>
      </w:pPr>
    </w:p>
    <w:p w14:paraId="500F5F2C" w14:textId="77777777" w:rsidR="00F67036" w:rsidRDefault="00F67036" w:rsidP="00F67036">
      <w:pPr>
        <w:pStyle w:val="PargrafodaLista"/>
        <w:widowControl w:val="0"/>
        <w:tabs>
          <w:tab w:val="left" w:pos="545"/>
        </w:tabs>
        <w:autoSpaceDE w:val="0"/>
        <w:autoSpaceDN w:val="0"/>
        <w:spacing w:after="0"/>
        <w:ind w:left="0"/>
        <w:jc w:val="right"/>
        <w:rPr>
          <w:rFonts w:ascii="Arial" w:hAnsi="Arial" w:cs="Arial"/>
        </w:rPr>
      </w:pPr>
      <w:r w:rsidRPr="00DF0CA0">
        <w:rPr>
          <w:rFonts w:ascii="Arial" w:hAnsi="Arial" w:cs="Arial"/>
        </w:rPr>
        <w:t xml:space="preserve">                                                          </w:t>
      </w:r>
    </w:p>
    <w:p w14:paraId="72213090" w14:textId="006C3055" w:rsidR="00F67036" w:rsidRPr="00DF0CA0" w:rsidRDefault="00F67036" w:rsidP="00F67036">
      <w:pPr>
        <w:pStyle w:val="PargrafodaLista"/>
        <w:widowControl w:val="0"/>
        <w:tabs>
          <w:tab w:val="left" w:pos="545"/>
        </w:tabs>
        <w:autoSpaceDE w:val="0"/>
        <w:autoSpaceDN w:val="0"/>
        <w:spacing w:after="0"/>
        <w:ind w:left="0"/>
        <w:jc w:val="right"/>
        <w:rPr>
          <w:rFonts w:ascii="Arial" w:hAnsi="Arial" w:cs="Arial"/>
        </w:rPr>
      </w:pPr>
      <w:r w:rsidRPr="00DF0CA0">
        <w:rPr>
          <w:rFonts w:ascii="Arial" w:hAnsi="Arial" w:cs="Arial"/>
        </w:rPr>
        <w:t xml:space="preserve">     Bernardo </w:t>
      </w:r>
      <w:proofErr w:type="spellStart"/>
      <w:r w:rsidRPr="00DF0CA0">
        <w:rPr>
          <w:rFonts w:ascii="Arial" w:hAnsi="Arial" w:cs="Arial"/>
        </w:rPr>
        <w:t>Sayão</w:t>
      </w:r>
      <w:proofErr w:type="spellEnd"/>
      <w:r w:rsidRPr="00DF0CA0">
        <w:rPr>
          <w:rFonts w:ascii="Arial" w:hAnsi="Arial" w:cs="Arial"/>
        </w:rPr>
        <w:t xml:space="preserve"> - TO, </w:t>
      </w:r>
      <w:r>
        <w:rPr>
          <w:rFonts w:ascii="Arial" w:hAnsi="Arial" w:cs="Arial"/>
        </w:rPr>
        <w:t>0</w:t>
      </w:r>
      <w:r w:rsidR="001A7E9A">
        <w:rPr>
          <w:rFonts w:ascii="Arial" w:hAnsi="Arial" w:cs="Arial"/>
        </w:rPr>
        <w:t>2</w:t>
      </w:r>
      <w:r w:rsidRPr="00DF0CA0">
        <w:rPr>
          <w:rFonts w:ascii="Arial" w:hAnsi="Arial" w:cs="Arial"/>
        </w:rPr>
        <w:t xml:space="preserve"> de </w:t>
      </w:r>
      <w:r>
        <w:rPr>
          <w:rFonts w:ascii="Arial" w:hAnsi="Arial" w:cs="Arial"/>
        </w:rPr>
        <w:t>abril</w:t>
      </w:r>
      <w:r w:rsidRPr="00DF0CA0">
        <w:rPr>
          <w:rFonts w:ascii="Arial" w:hAnsi="Arial" w:cs="Arial"/>
        </w:rPr>
        <w:t xml:space="preserve"> de 2025.</w:t>
      </w:r>
    </w:p>
    <w:p w14:paraId="7E50EE42" w14:textId="77777777" w:rsidR="00F67036" w:rsidRDefault="00F67036" w:rsidP="00F67036">
      <w:pPr>
        <w:pStyle w:val="PargrafodaLista"/>
        <w:widowControl w:val="0"/>
        <w:tabs>
          <w:tab w:val="left" w:pos="545"/>
        </w:tabs>
        <w:autoSpaceDE w:val="0"/>
        <w:autoSpaceDN w:val="0"/>
        <w:spacing w:after="0"/>
        <w:ind w:left="0"/>
        <w:rPr>
          <w:rFonts w:ascii="Arial" w:hAnsi="Arial" w:cs="Arial"/>
        </w:rPr>
      </w:pPr>
    </w:p>
    <w:p w14:paraId="5186CC33" w14:textId="77777777" w:rsidR="001A7E9A" w:rsidRPr="00DF0CA0" w:rsidRDefault="001A7E9A" w:rsidP="00F67036">
      <w:pPr>
        <w:pStyle w:val="PargrafodaLista"/>
        <w:widowControl w:val="0"/>
        <w:tabs>
          <w:tab w:val="left" w:pos="545"/>
        </w:tabs>
        <w:autoSpaceDE w:val="0"/>
        <w:autoSpaceDN w:val="0"/>
        <w:spacing w:after="0"/>
        <w:ind w:left="0"/>
        <w:rPr>
          <w:rFonts w:ascii="Arial" w:hAnsi="Arial" w:cs="Arial"/>
        </w:rPr>
      </w:pPr>
    </w:p>
    <w:p w14:paraId="01D15430" w14:textId="77777777" w:rsidR="00F67036" w:rsidRPr="00DF0CA0" w:rsidRDefault="00F67036" w:rsidP="00F67036">
      <w:pPr>
        <w:pStyle w:val="PargrafodaLista"/>
        <w:widowControl w:val="0"/>
        <w:tabs>
          <w:tab w:val="left" w:pos="545"/>
        </w:tabs>
        <w:autoSpaceDE w:val="0"/>
        <w:autoSpaceDN w:val="0"/>
        <w:spacing w:after="0"/>
        <w:ind w:left="0"/>
        <w:jc w:val="center"/>
        <w:rPr>
          <w:rFonts w:ascii="Arial" w:hAnsi="Arial" w:cs="Arial"/>
        </w:rPr>
      </w:pPr>
      <w:r w:rsidRPr="00DF0CA0">
        <w:rPr>
          <w:rFonts w:ascii="Arial" w:hAnsi="Arial" w:cs="Arial"/>
        </w:rPr>
        <w:t>____________________________________</w:t>
      </w:r>
    </w:p>
    <w:p w14:paraId="569772CD" w14:textId="77777777" w:rsidR="00F67036" w:rsidRPr="00DF0CA0" w:rsidRDefault="00F67036" w:rsidP="00F67036">
      <w:pPr>
        <w:pStyle w:val="PargrafodaLista"/>
        <w:widowControl w:val="0"/>
        <w:tabs>
          <w:tab w:val="left" w:pos="545"/>
        </w:tabs>
        <w:autoSpaceDE w:val="0"/>
        <w:autoSpaceDN w:val="0"/>
        <w:spacing w:after="0"/>
        <w:ind w:left="0"/>
        <w:jc w:val="center"/>
        <w:rPr>
          <w:rFonts w:ascii="Arial" w:hAnsi="Arial" w:cs="Arial"/>
        </w:rPr>
      </w:pPr>
      <w:r w:rsidRPr="00DF0CA0">
        <w:rPr>
          <w:rFonts w:ascii="Arial" w:hAnsi="Arial" w:cs="Arial"/>
        </w:rPr>
        <w:t>GERSON DA SILVA BARBOSA</w:t>
      </w:r>
    </w:p>
    <w:p w14:paraId="0B1C199D" w14:textId="77777777" w:rsidR="00F67036" w:rsidRPr="00DF0CA0" w:rsidRDefault="00F67036" w:rsidP="00F67036">
      <w:pPr>
        <w:pStyle w:val="PargrafodaLista"/>
        <w:widowControl w:val="0"/>
        <w:tabs>
          <w:tab w:val="left" w:pos="545"/>
        </w:tabs>
        <w:autoSpaceDE w:val="0"/>
        <w:autoSpaceDN w:val="0"/>
        <w:spacing w:after="0"/>
        <w:ind w:left="0"/>
        <w:jc w:val="center"/>
        <w:rPr>
          <w:rFonts w:ascii="Arial" w:hAnsi="Arial" w:cs="Arial"/>
          <w:b/>
        </w:rPr>
      </w:pPr>
      <w:r w:rsidRPr="00DF0CA0">
        <w:rPr>
          <w:rFonts w:ascii="Arial" w:hAnsi="Arial" w:cs="Arial"/>
        </w:rPr>
        <w:t>SECRETARIO DE ADMINISTRAÇÃO</w:t>
      </w:r>
    </w:p>
    <w:p w14:paraId="2E26D9A3" w14:textId="77777777" w:rsidR="00B51B76" w:rsidRPr="00B51B76" w:rsidRDefault="00B51B76" w:rsidP="00B51B76">
      <w:pPr>
        <w:widowControl w:val="0"/>
        <w:tabs>
          <w:tab w:val="left" w:pos="541"/>
        </w:tabs>
        <w:autoSpaceDE w:val="0"/>
        <w:autoSpaceDN w:val="0"/>
        <w:spacing w:after="0"/>
        <w:ind w:left="720" w:right="109"/>
        <w:jc w:val="both"/>
        <w:rPr>
          <w:rFonts w:ascii="Arial" w:eastAsia="Calibri" w:hAnsi="Arial" w:cs="Arial"/>
        </w:rPr>
      </w:pPr>
    </w:p>
    <w:p w14:paraId="3B6E2831" w14:textId="77777777" w:rsidR="00B51B76" w:rsidRDefault="00B51B76" w:rsidP="00B51B76">
      <w:pPr>
        <w:widowControl w:val="0"/>
        <w:tabs>
          <w:tab w:val="left" w:pos="545"/>
        </w:tabs>
        <w:autoSpaceDE w:val="0"/>
        <w:autoSpaceDN w:val="0"/>
        <w:spacing w:after="0"/>
        <w:jc w:val="right"/>
        <w:rPr>
          <w:rFonts w:ascii="Arial" w:eastAsia="Calibri" w:hAnsi="Arial" w:cs="Arial"/>
        </w:rPr>
      </w:pPr>
      <w:r w:rsidRPr="00B51B76">
        <w:rPr>
          <w:rFonts w:ascii="Arial" w:eastAsia="Calibri" w:hAnsi="Arial" w:cs="Arial"/>
        </w:rPr>
        <w:t xml:space="preserve">                                                            </w:t>
      </w:r>
    </w:p>
    <w:p w14:paraId="45A13BEE" w14:textId="77777777" w:rsidR="00B51B76" w:rsidRDefault="00B51B76" w:rsidP="00B51B76">
      <w:pPr>
        <w:widowControl w:val="0"/>
        <w:tabs>
          <w:tab w:val="left" w:pos="545"/>
        </w:tabs>
        <w:autoSpaceDE w:val="0"/>
        <w:autoSpaceDN w:val="0"/>
        <w:spacing w:after="0"/>
        <w:jc w:val="right"/>
        <w:rPr>
          <w:rFonts w:ascii="Arial" w:eastAsia="Calibri" w:hAnsi="Arial" w:cs="Arial"/>
        </w:rPr>
      </w:pPr>
    </w:p>
    <w:p w14:paraId="0C329607" w14:textId="77777777" w:rsidR="00790E0A" w:rsidRDefault="00B51B76" w:rsidP="00B51B76">
      <w:pPr>
        <w:widowControl w:val="0"/>
        <w:tabs>
          <w:tab w:val="left" w:pos="545"/>
        </w:tabs>
        <w:autoSpaceDE w:val="0"/>
        <w:autoSpaceDN w:val="0"/>
        <w:spacing w:after="0"/>
        <w:jc w:val="right"/>
        <w:rPr>
          <w:rFonts w:ascii="Arial" w:eastAsia="Calibri" w:hAnsi="Arial" w:cs="Arial"/>
        </w:rPr>
      </w:pPr>
      <w:r w:rsidRPr="00B51B76">
        <w:rPr>
          <w:rFonts w:ascii="Arial" w:eastAsia="Calibri" w:hAnsi="Arial" w:cs="Arial"/>
        </w:rPr>
        <w:t xml:space="preserve">   </w:t>
      </w:r>
    </w:p>
    <w:p w14:paraId="05763932"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75893D2F"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2CFD39BF"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099D3007"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6E4835A3"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633E97C9"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7351F7AC"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2A9772C7"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0F1B0859"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1B1BFFD2"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1C31EBB1"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422B94F5"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1CFE4290"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614C53B2"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4833B525"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02B93259"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15CD3502"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7C775BCD"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0A09C2A9"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337D722F"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6E925607" w14:textId="77777777" w:rsidR="00790E0A" w:rsidRDefault="00790E0A" w:rsidP="00B51B76">
      <w:pPr>
        <w:widowControl w:val="0"/>
        <w:tabs>
          <w:tab w:val="left" w:pos="545"/>
        </w:tabs>
        <w:autoSpaceDE w:val="0"/>
        <w:autoSpaceDN w:val="0"/>
        <w:spacing w:after="0"/>
        <w:jc w:val="center"/>
        <w:rPr>
          <w:rFonts w:ascii="Arial" w:eastAsia="Calibri" w:hAnsi="Arial" w:cs="Arial"/>
        </w:rPr>
      </w:pPr>
    </w:p>
    <w:p w14:paraId="237CF793" w14:textId="77777777" w:rsidR="00790E0A" w:rsidRPr="00B51B76" w:rsidRDefault="00790E0A" w:rsidP="00B51B76">
      <w:pPr>
        <w:widowControl w:val="0"/>
        <w:tabs>
          <w:tab w:val="left" w:pos="545"/>
        </w:tabs>
        <w:autoSpaceDE w:val="0"/>
        <w:autoSpaceDN w:val="0"/>
        <w:spacing w:after="0"/>
        <w:jc w:val="center"/>
        <w:rPr>
          <w:rFonts w:ascii="Arial" w:eastAsia="Calibri" w:hAnsi="Arial" w:cs="Arial"/>
          <w:b/>
        </w:rPr>
      </w:pPr>
    </w:p>
    <w:p w14:paraId="782078B1" w14:textId="77777777" w:rsidR="0070451C" w:rsidRDefault="0070451C" w:rsidP="00712F9D">
      <w:pPr>
        <w:pStyle w:val="Default"/>
        <w:tabs>
          <w:tab w:val="left" w:pos="1985"/>
        </w:tabs>
        <w:rPr>
          <w:b/>
          <w:bCs/>
          <w:color w:val="auto"/>
          <w:sz w:val="28"/>
          <w:szCs w:val="28"/>
          <w:lang w:val="pt-PT"/>
        </w:rPr>
      </w:pPr>
    </w:p>
    <w:p w14:paraId="3B549785" w14:textId="77777777" w:rsidR="001A7E9A" w:rsidRDefault="001A7E9A" w:rsidP="00712F9D">
      <w:pPr>
        <w:pStyle w:val="Default"/>
        <w:tabs>
          <w:tab w:val="left" w:pos="1985"/>
        </w:tabs>
        <w:rPr>
          <w:b/>
          <w:bCs/>
          <w:color w:val="auto"/>
          <w:sz w:val="28"/>
          <w:szCs w:val="28"/>
          <w:lang w:val="pt-PT"/>
        </w:rPr>
      </w:pPr>
    </w:p>
    <w:p w14:paraId="3745AA33" w14:textId="77777777" w:rsidR="001A7E9A" w:rsidRDefault="001A7E9A" w:rsidP="00712F9D">
      <w:pPr>
        <w:pStyle w:val="Default"/>
        <w:tabs>
          <w:tab w:val="left" w:pos="1985"/>
        </w:tabs>
        <w:rPr>
          <w:b/>
          <w:bCs/>
          <w:color w:val="auto"/>
          <w:sz w:val="28"/>
          <w:szCs w:val="28"/>
          <w:lang w:val="pt-PT"/>
        </w:rPr>
      </w:pPr>
    </w:p>
    <w:p w14:paraId="069F3B0D" w14:textId="77777777" w:rsidR="001A7E9A" w:rsidRDefault="001A7E9A" w:rsidP="00712F9D">
      <w:pPr>
        <w:pStyle w:val="Default"/>
        <w:tabs>
          <w:tab w:val="left" w:pos="1985"/>
        </w:tabs>
        <w:rPr>
          <w:b/>
          <w:bCs/>
          <w:color w:val="auto"/>
          <w:sz w:val="28"/>
          <w:szCs w:val="28"/>
          <w:lang w:val="pt-PT"/>
        </w:rPr>
      </w:pPr>
    </w:p>
    <w:p w14:paraId="25A91101" w14:textId="77777777" w:rsidR="001A7E9A" w:rsidRDefault="001A7E9A" w:rsidP="00712F9D">
      <w:pPr>
        <w:pStyle w:val="Default"/>
        <w:tabs>
          <w:tab w:val="left" w:pos="1985"/>
        </w:tabs>
        <w:rPr>
          <w:b/>
          <w:bCs/>
          <w:color w:val="auto"/>
          <w:sz w:val="28"/>
          <w:szCs w:val="28"/>
          <w:lang w:val="pt-PT"/>
        </w:rPr>
      </w:pPr>
    </w:p>
    <w:p w14:paraId="61FE1E71" w14:textId="77777777" w:rsidR="001A7E9A" w:rsidRDefault="001A7E9A" w:rsidP="00712F9D">
      <w:pPr>
        <w:pStyle w:val="Default"/>
        <w:tabs>
          <w:tab w:val="left" w:pos="1985"/>
        </w:tabs>
        <w:rPr>
          <w:b/>
          <w:bCs/>
          <w:color w:val="auto"/>
          <w:sz w:val="28"/>
          <w:szCs w:val="28"/>
          <w:lang w:val="pt-PT"/>
        </w:rPr>
      </w:pPr>
    </w:p>
    <w:p w14:paraId="6CE2AF0A" w14:textId="77777777" w:rsidR="001A7E9A" w:rsidRDefault="001A7E9A" w:rsidP="00712F9D">
      <w:pPr>
        <w:pStyle w:val="Default"/>
        <w:tabs>
          <w:tab w:val="left" w:pos="1985"/>
        </w:tabs>
        <w:rPr>
          <w:b/>
          <w:bCs/>
          <w:color w:val="auto"/>
          <w:sz w:val="28"/>
          <w:szCs w:val="28"/>
          <w:lang w:val="pt-PT"/>
        </w:rPr>
      </w:pPr>
    </w:p>
    <w:p w14:paraId="4F61F23E" w14:textId="77777777" w:rsidR="001A7E9A" w:rsidRDefault="001A7E9A" w:rsidP="00712F9D">
      <w:pPr>
        <w:pStyle w:val="Default"/>
        <w:tabs>
          <w:tab w:val="left" w:pos="1985"/>
        </w:tabs>
        <w:rPr>
          <w:b/>
          <w:bCs/>
          <w:color w:val="auto"/>
          <w:sz w:val="28"/>
          <w:szCs w:val="28"/>
          <w:lang w:val="pt-PT"/>
        </w:rPr>
      </w:pPr>
    </w:p>
    <w:p w14:paraId="7B9705AB" w14:textId="77777777" w:rsidR="001A7E9A" w:rsidRPr="00C47E0D" w:rsidRDefault="001A7E9A" w:rsidP="00712F9D">
      <w:pPr>
        <w:pStyle w:val="Default"/>
        <w:tabs>
          <w:tab w:val="left" w:pos="1985"/>
        </w:tabs>
        <w:rPr>
          <w:b/>
          <w:bCs/>
          <w:color w:val="auto"/>
          <w:sz w:val="28"/>
          <w:szCs w:val="28"/>
          <w:lang w:val="pt-PT"/>
        </w:rPr>
      </w:pPr>
    </w:p>
    <w:p w14:paraId="155E51E9" w14:textId="04B0564C" w:rsidR="00676F3B" w:rsidRPr="00D7703B" w:rsidRDefault="003F7B9D" w:rsidP="00881A9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671959FF" w14:textId="77777777" w:rsidR="00676F3B" w:rsidRPr="00D7703B" w:rsidRDefault="00676F3B" w:rsidP="00676F3B">
      <w:pPr>
        <w:spacing w:after="0" w:line="240" w:lineRule="auto"/>
        <w:jc w:val="both"/>
        <w:rPr>
          <w:rFonts w:ascii="Times New Roman" w:hAnsi="Times New Roman" w:cs="Times New Roman"/>
          <w:b/>
          <w:sz w:val="24"/>
          <w:szCs w:val="24"/>
        </w:rPr>
      </w:pPr>
    </w:p>
    <w:p w14:paraId="17FE85CE" w14:textId="1BE30F27" w:rsidR="00D21E12" w:rsidRPr="00D21E12" w:rsidRDefault="00D21E12" w:rsidP="00D21E12">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sidR="001A7E9A">
        <w:rPr>
          <w:rFonts w:ascii="Times New Roman" w:hAnsi="Times New Roman" w:cs="Times New Roman"/>
          <w:b/>
          <w:sz w:val="24"/>
          <w:szCs w:val="24"/>
        </w:rPr>
        <w:t>OCESSO ADMINISTRATIVO PM – BS 74</w:t>
      </w:r>
      <w:r w:rsidRPr="00D21E12">
        <w:rPr>
          <w:rFonts w:ascii="Times New Roman" w:hAnsi="Times New Roman" w:cs="Times New Roman"/>
          <w:b/>
          <w:sz w:val="24"/>
          <w:szCs w:val="24"/>
        </w:rPr>
        <w:t>/2025</w:t>
      </w:r>
    </w:p>
    <w:p w14:paraId="6D833001" w14:textId="3DF810F7" w:rsidR="00D21E12" w:rsidRDefault="00E31748" w:rsidP="00D21E1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w:t>
      </w:r>
      <w:r w:rsidR="003A2ECF">
        <w:rPr>
          <w:rFonts w:ascii="Times New Roman" w:hAnsi="Times New Roman" w:cs="Times New Roman"/>
          <w:b/>
          <w:sz w:val="24"/>
          <w:szCs w:val="24"/>
        </w:rPr>
        <w:t xml:space="preserve">ISPENSA DE LICITAÇÃO PM – BS </w:t>
      </w:r>
      <w:r w:rsidR="001A7E9A">
        <w:rPr>
          <w:rFonts w:ascii="Times New Roman" w:hAnsi="Times New Roman" w:cs="Times New Roman"/>
          <w:b/>
          <w:sz w:val="24"/>
          <w:szCs w:val="24"/>
        </w:rPr>
        <w:t>50</w:t>
      </w:r>
      <w:r w:rsidR="00D21E12" w:rsidRPr="00D21E12">
        <w:rPr>
          <w:rFonts w:ascii="Times New Roman" w:hAnsi="Times New Roman" w:cs="Times New Roman"/>
          <w:b/>
          <w:sz w:val="24"/>
          <w:szCs w:val="24"/>
        </w:rPr>
        <w:t>/2025</w:t>
      </w:r>
    </w:p>
    <w:p w14:paraId="08A7CE4E" w14:textId="77777777" w:rsidR="00D21E12" w:rsidRDefault="00D21E12" w:rsidP="00D21E12">
      <w:pPr>
        <w:spacing w:after="0" w:line="240" w:lineRule="auto"/>
        <w:jc w:val="both"/>
        <w:rPr>
          <w:rFonts w:ascii="Times New Roman" w:hAnsi="Times New Roman" w:cs="Times New Roman"/>
          <w:b/>
          <w:sz w:val="24"/>
          <w:szCs w:val="24"/>
        </w:rPr>
      </w:pPr>
    </w:p>
    <w:p w14:paraId="5B3C908C" w14:textId="77777777" w:rsidR="001A7E9A" w:rsidRDefault="00676F3B" w:rsidP="001A7E9A">
      <w:pPr>
        <w:pStyle w:val="PargrafodaLista"/>
        <w:spacing w:after="0"/>
        <w:ind w:left="0"/>
        <w:jc w:val="both"/>
        <w:rPr>
          <w:rFonts w:ascii="Arial" w:hAnsi="Arial" w:cs="Arial"/>
        </w:rPr>
      </w:pPr>
      <w:r w:rsidRPr="00D7703B">
        <w:rPr>
          <w:rFonts w:ascii="Times New Roman" w:hAnsi="Times New Roman" w:cs="Times New Roman"/>
          <w:b/>
          <w:sz w:val="24"/>
          <w:szCs w:val="24"/>
        </w:rPr>
        <w:t>OBJETO:</w:t>
      </w:r>
      <w:proofErr w:type="gramStart"/>
      <w:r w:rsidRPr="00D7703B">
        <w:rPr>
          <w:rFonts w:ascii="Times New Roman" w:hAnsi="Times New Roman" w:cs="Times New Roman"/>
          <w:sz w:val="24"/>
          <w:szCs w:val="24"/>
        </w:rPr>
        <w:t xml:space="preserve"> </w:t>
      </w:r>
      <w:r w:rsidR="003A2ECF">
        <w:rPr>
          <w:rFonts w:ascii="Arial" w:hAnsi="Arial" w:cs="Arial"/>
          <w:sz w:val="24"/>
          <w:szCs w:val="24"/>
        </w:rPr>
        <w:t xml:space="preserve"> </w:t>
      </w:r>
      <w:proofErr w:type="gramEnd"/>
      <w:r w:rsidR="001A7E9A" w:rsidRPr="004C1446">
        <w:rPr>
          <w:rFonts w:ascii="Arial" w:hAnsi="Arial" w:cs="Arial"/>
        </w:rPr>
        <w:t xml:space="preserve">Contratação de empresa para fornecimento de materiais Esportivos e para atender as necessidades da Secretaria Municipal de Esporte e Lazer deste Município de Bernardo </w:t>
      </w:r>
      <w:proofErr w:type="spellStart"/>
      <w:r w:rsidR="001A7E9A" w:rsidRPr="004C1446">
        <w:rPr>
          <w:rFonts w:ascii="Arial" w:hAnsi="Arial" w:cs="Arial"/>
        </w:rPr>
        <w:t>Sayão</w:t>
      </w:r>
      <w:proofErr w:type="spellEnd"/>
      <w:r w:rsidR="001A7E9A" w:rsidRPr="004C1446">
        <w:rPr>
          <w:rFonts w:ascii="Arial" w:hAnsi="Arial" w:cs="Arial"/>
        </w:rPr>
        <w:t xml:space="preserve"> – TO.</w:t>
      </w:r>
    </w:p>
    <w:p w14:paraId="26B5CF41" w14:textId="777193B5" w:rsidR="00676F3B" w:rsidRPr="00D7703B" w:rsidRDefault="00676F3B" w:rsidP="001A7E9A">
      <w:pPr>
        <w:spacing w:after="160" w:line="259" w:lineRule="auto"/>
        <w:jc w:val="both"/>
        <w:rPr>
          <w:rFonts w:ascii="Times New Roman" w:hAnsi="Times New Roman" w:cs="Times New Roman"/>
          <w:sz w:val="24"/>
          <w:szCs w:val="24"/>
        </w:rPr>
      </w:pPr>
    </w:p>
    <w:p w14:paraId="27DCB181"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2999820B" w14:textId="77777777" w:rsidR="00623BDC" w:rsidRPr="00D7703B" w:rsidRDefault="00623BDC"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Não possui em seu quadro de pessoal empregado (s) menores de 18 (dezoito) anos em trabalho noturno, perigoso ou insalubre, e menores de 16 (dezesseis) anos, em qualquer trabalho, salvo na condição de aprendiz, a partir de 14 (quatorze) anos, nos termos do inciso XXXIII do art. 7 º da </w:t>
      </w:r>
      <w:proofErr w:type="gramStart"/>
      <w:r w:rsidRPr="00D7703B">
        <w:rPr>
          <w:rFonts w:ascii="Times New Roman" w:hAnsi="Times New Roman" w:cs="Times New Roman"/>
          <w:sz w:val="24"/>
          <w:szCs w:val="24"/>
        </w:rPr>
        <w:t>Constituição Federal e inciso</w:t>
      </w:r>
      <w:proofErr w:type="gramEnd"/>
      <w:r w:rsidRPr="00D7703B">
        <w:rPr>
          <w:rFonts w:ascii="Times New Roman" w:hAnsi="Times New Roman" w:cs="Times New Roman"/>
          <w:sz w:val="24"/>
          <w:szCs w:val="24"/>
        </w:rPr>
        <w:t xml:space="preserve">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8"/>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26A4A292"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4FD9495"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0EBE724"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50EFE9C"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79DE6F9"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0FB2AB30"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45E03EA" w14:textId="77777777" w:rsidR="00B944E1" w:rsidRDefault="00B944E1" w:rsidP="00676F3B">
      <w:pPr>
        <w:spacing w:after="0" w:line="240" w:lineRule="auto"/>
        <w:jc w:val="center"/>
        <w:rPr>
          <w:rFonts w:ascii="Times New Roman" w:hAnsi="Times New Roman" w:cs="Times New Roman"/>
          <w:b/>
          <w:bCs/>
          <w:sz w:val="24"/>
          <w:szCs w:val="24"/>
        </w:rPr>
      </w:pPr>
    </w:p>
    <w:p w14:paraId="31BDBBD2" w14:textId="77777777" w:rsidR="0054354B" w:rsidRDefault="0054354B" w:rsidP="00676F3B">
      <w:pPr>
        <w:spacing w:after="0" w:line="240" w:lineRule="auto"/>
        <w:jc w:val="center"/>
        <w:rPr>
          <w:rFonts w:ascii="Times New Roman" w:hAnsi="Times New Roman" w:cs="Times New Roman"/>
          <w:b/>
          <w:bCs/>
          <w:sz w:val="24"/>
          <w:szCs w:val="24"/>
        </w:rPr>
      </w:pPr>
    </w:p>
    <w:p w14:paraId="56DB2A0D" w14:textId="77777777" w:rsidR="0054354B" w:rsidRPr="00D7703B" w:rsidRDefault="0054354B" w:rsidP="00676F3B">
      <w:pPr>
        <w:spacing w:after="0" w:line="240" w:lineRule="auto"/>
        <w:jc w:val="center"/>
        <w:rPr>
          <w:rFonts w:ascii="Times New Roman" w:hAnsi="Times New Roman" w:cs="Times New Roman"/>
          <w:b/>
          <w:bCs/>
          <w:sz w:val="24"/>
          <w:szCs w:val="24"/>
        </w:rPr>
      </w:pPr>
    </w:p>
    <w:p w14:paraId="0FEB6149" w14:textId="77777777" w:rsidR="00E46FA4" w:rsidRDefault="00E46FA4" w:rsidP="00E46FA4">
      <w:pPr>
        <w:spacing w:after="0" w:line="240" w:lineRule="auto"/>
        <w:jc w:val="center"/>
        <w:rPr>
          <w:rFonts w:ascii="Times New Roman" w:hAnsi="Times New Roman" w:cs="Times New Roman"/>
          <w:b/>
          <w:sz w:val="24"/>
          <w:szCs w:val="24"/>
        </w:rPr>
      </w:pPr>
    </w:p>
    <w:p w14:paraId="35F36EB3" w14:textId="77777777" w:rsidR="005C5425" w:rsidRPr="00D7703B" w:rsidRDefault="005C5425" w:rsidP="00E46FA4">
      <w:pPr>
        <w:spacing w:after="0" w:line="240" w:lineRule="auto"/>
        <w:jc w:val="center"/>
        <w:rPr>
          <w:rFonts w:ascii="Times New Roman" w:hAnsi="Times New Roman" w:cs="Times New Roman"/>
          <w:b/>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0"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06122DE6" w14:textId="77777777" w:rsidR="001A7E9A" w:rsidRPr="00D21E12" w:rsidRDefault="001A7E9A" w:rsidP="001A7E9A">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74</w:t>
      </w:r>
      <w:r w:rsidRPr="00D21E12">
        <w:rPr>
          <w:rFonts w:ascii="Times New Roman" w:hAnsi="Times New Roman" w:cs="Times New Roman"/>
          <w:b/>
          <w:sz w:val="24"/>
          <w:szCs w:val="24"/>
        </w:rPr>
        <w:t>/2025</w:t>
      </w:r>
    </w:p>
    <w:p w14:paraId="02777E1D" w14:textId="77777777" w:rsidR="001A7E9A" w:rsidRDefault="001A7E9A" w:rsidP="001A7E9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DISPENSA DE LICITAÇÃO PM – BS 50</w:t>
      </w:r>
      <w:r w:rsidRPr="00D21E12">
        <w:rPr>
          <w:rFonts w:ascii="Times New Roman" w:hAnsi="Times New Roman" w:cs="Times New Roman"/>
          <w:b/>
          <w:sz w:val="24"/>
          <w:szCs w:val="24"/>
        </w:rPr>
        <w:t>/2025</w:t>
      </w:r>
    </w:p>
    <w:p w14:paraId="3D2DE2CC" w14:textId="77777777" w:rsidR="001A7E9A" w:rsidRDefault="001A7E9A" w:rsidP="001A7E9A">
      <w:pPr>
        <w:spacing w:after="0" w:line="240" w:lineRule="auto"/>
        <w:jc w:val="both"/>
        <w:rPr>
          <w:rFonts w:ascii="Times New Roman" w:hAnsi="Times New Roman" w:cs="Times New Roman"/>
          <w:b/>
          <w:sz w:val="24"/>
          <w:szCs w:val="24"/>
        </w:rPr>
      </w:pPr>
    </w:p>
    <w:p w14:paraId="246271CC" w14:textId="77777777" w:rsidR="001A7E9A" w:rsidRDefault="001A7E9A" w:rsidP="001A7E9A">
      <w:pPr>
        <w:pStyle w:val="PargrafodaLista"/>
        <w:spacing w:after="0"/>
        <w:ind w:left="0"/>
        <w:jc w:val="both"/>
        <w:rPr>
          <w:rFonts w:ascii="Arial" w:hAnsi="Arial" w:cs="Arial"/>
        </w:rPr>
      </w:pPr>
      <w:r w:rsidRPr="00D7703B">
        <w:rPr>
          <w:rFonts w:ascii="Times New Roman" w:hAnsi="Times New Roman" w:cs="Times New Roman"/>
          <w:b/>
          <w:sz w:val="24"/>
          <w:szCs w:val="24"/>
        </w:rPr>
        <w:t>OBJETO:</w:t>
      </w:r>
      <w:proofErr w:type="gramStart"/>
      <w:r w:rsidRPr="00D7703B">
        <w:rPr>
          <w:rFonts w:ascii="Times New Roman" w:hAnsi="Times New Roman" w:cs="Times New Roman"/>
          <w:sz w:val="24"/>
          <w:szCs w:val="24"/>
        </w:rPr>
        <w:t xml:space="preserve"> </w:t>
      </w:r>
      <w:r>
        <w:rPr>
          <w:rFonts w:ascii="Arial" w:hAnsi="Arial" w:cs="Arial"/>
          <w:sz w:val="24"/>
          <w:szCs w:val="24"/>
        </w:rPr>
        <w:t xml:space="preserve"> </w:t>
      </w:r>
      <w:proofErr w:type="gramEnd"/>
      <w:r w:rsidRPr="004C1446">
        <w:rPr>
          <w:rFonts w:ascii="Arial" w:hAnsi="Arial" w:cs="Arial"/>
        </w:rPr>
        <w:t xml:space="preserve">Contratação de empresa para fornecimento de materiais Esportivos e para atender as necessidades da Secretaria Municipal de Esporte e Lazer deste Município de Bernardo </w:t>
      </w:r>
      <w:proofErr w:type="spellStart"/>
      <w:r w:rsidRPr="004C1446">
        <w:rPr>
          <w:rFonts w:ascii="Arial" w:hAnsi="Arial" w:cs="Arial"/>
        </w:rPr>
        <w:t>Sayão</w:t>
      </w:r>
      <w:proofErr w:type="spellEnd"/>
      <w:r w:rsidRPr="004C1446">
        <w:rPr>
          <w:rFonts w:ascii="Arial" w:hAnsi="Arial" w:cs="Arial"/>
        </w:rPr>
        <w:t xml:space="preserve"> – TO.</w:t>
      </w:r>
    </w:p>
    <w:p w14:paraId="2529B984" w14:textId="77777777" w:rsidR="00E31748" w:rsidRPr="00D7703B" w:rsidRDefault="00E31748" w:rsidP="00E31748">
      <w:pPr>
        <w:spacing w:after="0" w:line="240" w:lineRule="auto"/>
        <w:rPr>
          <w:rFonts w:ascii="Times New Roman" w:hAnsi="Times New Roman" w:cs="Times New Roman"/>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0"/>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27009C25" w14:textId="77777777" w:rsidR="002E7AE1" w:rsidRPr="00D7703B" w:rsidRDefault="002E7AE1" w:rsidP="00D71338">
      <w:pPr>
        <w:spacing w:after="0" w:line="240" w:lineRule="auto"/>
        <w:jc w:val="center"/>
        <w:rPr>
          <w:rFonts w:ascii="Times New Roman" w:hAnsi="Times New Roman" w:cs="Times New Roman"/>
          <w:b/>
          <w:sz w:val="24"/>
          <w:szCs w:val="24"/>
        </w:rPr>
      </w:pPr>
    </w:p>
    <w:p w14:paraId="26580CD9" w14:textId="77777777" w:rsidR="000E1542" w:rsidRPr="00D7703B" w:rsidRDefault="000E1542" w:rsidP="00D71338">
      <w:pPr>
        <w:spacing w:after="0" w:line="240" w:lineRule="auto"/>
        <w:jc w:val="center"/>
        <w:rPr>
          <w:rFonts w:ascii="Times New Roman" w:hAnsi="Times New Roman" w:cs="Times New Roman"/>
          <w:b/>
          <w:sz w:val="24"/>
          <w:szCs w:val="24"/>
        </w:rPr>
      </w:pPr>
    </w:p>
    <w:p w14:paraId="1AF1A851" w14:textId="77777777" w:rsidR="000E1542" w:rsidRPr="00D7703B" w:rsidRDefault="000E1542" w:rsidP="00D71338">
      <w:pPr>
        <w:spacing w:after="0" w:line="240" w:lineRule="auto"/>
        <w:jc w:val="center"/>
        <w:rPr>
          <w:rFonts w:ascii="Times New Roman" w:hAnsi="Times New Roman" w:cs="Times New Roman"/>
          <w:b/>
          <w:sz w:val="24"/>
          <w:szCs w:val="24"/>
        </w:rPr>
      </w:pPr>
    </w:p>
    <w:p w14:paraId="43D2E9D7" w14:textId="77777777" w:rsidR="000E1542" w:rsidRPr="00D7703B" w:rsidRDefault="000E1542" w:rsidP="00D71338">
      <w:pPr>
        <w:spacing w:after="0" w:line="240" w:lineRule="auto"/>
        <w:jc w:val="center"/>
        <w:rPr>
          <w:rFonts w:ascii="Times New Roman" w:hAnsi="Times New Roman" w:cs="Times New Roman"/>
          <w:b/>
          <w:sz w:val="24"/>
          <w:szCs w:val="24"/>
        </w:rPr>
      </w:pPr>
    </w:p>
    <w:p w14:paraId="0D61C2B6" w14:textId="77777777" w:rsidR="000E1542" w:rsidRDefault="000E1542" w:rsidP="00D71338">
      <w:pPr>
        <w:spacing w:after="0" w:line="240" w:lineRule="auto"/>
        <w:jc w:val="center"/>
        <w:rPr>
          <w:rFonts w:ascii="Times New Roman" w:hAnsi="Times New Roman" w:cs="Times New Roman"/>
          <w:b/>
          <w:sz w:val="24"/>
          <w:szCs w:val="24"/>
        </w:rPr>
      </w:pPr>
    </w:p>
    <w:p w14:paraId="0DDC5E4A" w14:textId="77777777" w:rsidR="005C5425" w:rsidRPr="00D7703B" w:rsidRDefault="005C5425" w:rsidP="00D71338">
      <w:pPr>
        <w:spacing w:after="0" w:line="240" w:lineRule="auto"/>
        <w:jc w:val="center"/>
        <w:rPr>
          <w:rFonts w:ascii="Times New Roman" w:hAnsi="Times New Roman" w:cs="Times New Roman"/>
          <w:b/>
          <w:sz w:val="24"/>
          <w:szCs w:val="24"/>
        </w:rPr>
      </w:pPr>
    </w:p>
    <w:p w14:paraId="7A777F47" w14:textId="77777777" w:rsidR="000E1542" w:rsidRDefault="000E1542" w:rsidP="00D71338">
      <w:pPr>
        <w:spacing w:after="0" w:line="240" w:lineRule="auto"/>
        <w:jc w:val="center"/>
        <w:rPr>
          <w:rFonts w:ascii="Times New Roman" w:hAnsi="Times New Roman" w:cs="Times New Roman"/>
          <w:b/>
          <w:sz w:val="24"/>
          <w:szCs w:val="24"/>
        </w:rPr>
      </w:pPr>
    </w:p>
    <w:p w14:paraId="28A248E0" w14:textId="77777777" w:rsidR="00D21E12" w:rsidRDefault="00D21E12" w:rsidP="00D71338">
      <w:pPr>
        <w:spacing w:after="0" w:line="240" w:lineRule="auto"/>
        <w:jc w:val="center"/>
        <w:rPr>
          <w:rFonts w:ascii="Times New Roman" w:hAnsi="Times New Roman" w:cs="Times New Roman"/>
          <w:b/>
          <w:sz w:val="24"/>
          <w:szCs w:val="24"/>
        </w:rPr>
      </w:pPr>
    </w:p>
    <w:p w14:paraId="74D2783D" w14:textId="77777777" w:rsidR="00D21E12" w:rsidRDefault="00D21E12"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1"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 xml:space="preserve">MEI, ME e </w:t>
      </w:r>
      <w:proofErr w:type="gramStart"/>
      <w:r w:rsidR="002E4DD8" w:rsidRPr="00D7703B">
        <w:rPr>
          <w:rFonts w:ascii="Times New Roman" w:hAnsi="Times New Roman" w:cs="Times New Roman"/>
          <w:bCs/>
          <w:sz w:val="24"/>
          <w:szCs w:val="24"/>
          <w:lang w:val="pt-PT"/>
        </w:rPr>
        <w:t>EPP</w:t>
      </w:r>
      <w:proofErr w:type="gramEnd"/>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1227F4A2" w14:textId="77777777" w:rsidR="00E153AB" w:rsidRPr="00D7703B" w:rsidRDefault="00E153AB" w:rsidP="00ED576B">
      <w:pPr>
        <w:spacing w:after="0" w:line="240" w:lineRule="auto"/>
        <w:jc w:val="both"/>
        <w:rPr>
          <w:rFonts w:ascii="Times New Roman" w:hAnsi="Times New Roman" w:cs="Times New Roman"/>
          <w:b/>
          <w:sz w:val="24"/>
          <w:szCs w:val="24"/>
        </w:rPr>
      </w:pPr>
    </w:p>
    <w:p w14:paraId="6FB466BD" w14:textId="77777777" w:rsidR="001A7E9A" w:rsidRPr="00D21E12" w:rsidRDefault="001A7E9A" w:rsidP="001A7E9A">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74</w:t>
      </w:r>
      <w:r w:rsidRPr="00D21E12">
        <w:rPr>
          <w:rFonts w:ascii="Times New Roman" w:hAnsi="Times New Roman" w:cs="Times New Roman"/>
          <w:b/>
          <w:sz w:val="24"/>
          <w:szCs w:val="24"/>
        </w:rPr>
        <w:t>/2025</w:t>
      </w:r>
    </w:p>
    <w:p w14:paraId="76D6535F" w14:textId="77777777" w:rsidR="001A7E9A" w:rsidRDefault="001A7E9A" w:rsidP="001A7E9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DISPENSA DE LICITAÇÃO PM – BS 50</w:t>
      </w:r>
      <w:r w:rsidRPr="00D21E12">
        <w:rPr>
          <w:rFonts w:ascii="Times New Roman" w:hAnsi="Times New Roman" w:cs="Times New Roman"/>
          <w:b/>
          <w:sz w:val="24"/>
          <w:szCs w:val="24"/>
        </w:rPr>
        <w:t>/2025</w:t>
      </w:r>
    </w:p>
    <w:p w14:paraId="17496750" w14:textId="77777777" w:rsidR="001A7E9A" w:rsidRDefault="001A7E9A" w:rsidP="001A7E9A">
      <w:pPr>
        <w:spacing w:after="0" w:line="240" w:lineRule="auto"/>
        <w:jc w:val="both"/>
        <w:rPr>
          <w:rFonts w:ascii="Times New Roman" w:hAnsi="Times New Roman" w:cs="Times New Roman"/>
          <w:b/>
          <w:sz w:val="24"/>
          <w:szCs w:val="24"/>
        </w:rPr>
      </w:pPr>
    </w:p>
    <w:p w14:paraId="760D2F04" w14:textId="77777777" w:rsidR="001A7E9A" w:rsidRDefault="001A7E9A" w:rsidP="001A7E9A">
      <w:pPr>
        <w:pStyle w:val="PargrafodaLista"/>
        <w:spacing w:after="0"/>
        <w:ind w:left="0"/>
        <w:jc w:val="both"/>
        <w:rPr>
          <w:rFonts w:ascii="Arial" w:hAnsi="Arial" w:cs="Arial"/>
        </w:rPr>
      </w:pPr>
      <w:r w:rsidRPr="00D7703B">
        <w:rPr>
          <w:rFonts w:ascii="Times New Roman" w:hAnsi="Times New Roman" w:cs="Times New Roman"/>
          <w:b/>
          <w:sz w:val="24"/>
          <w:szCs w:val="24"/>
        </w:rPr>
        <w:t>OBJETO:</w:t>
      </w:r>
      <w:proofErr w:type="gramStart"/>
      <w:r w:rsidRPr="00D7703B">
        <w:rPr>
          <w:rFonts w:ascii="Times New Roman" w:hAnsi="Times New Roman" w:cs="Times New Roman"/>
          <w:sz w:val="24"/>
          <w:szCs w:val="24"/>
        </w:rPr>
        <w:t xml:space="preserve"> </w:t>
      </w:r>
      <w:r>
        <w:rPr>
          <w:rFonts w:ascii="Arial" w:hAnsi="Arial" w:cs="Arial"/>
          <w:sz w:val="24"/>
          <w:szCs w:val="24"/>
        </w:rPr>
        <w:t xml:space="preserve"> </w:t>
      </w:r>
      <w:proofErr w:type="gramEnd"/>
      <w:r w:rsidRPr="004C1446">
        <w:rPr>
          <w:rFonts w:ascii="Arial" w:hAnsi="Arial" w:cs="Arial"/>
        </w:rPr>
        <w:t xml:space="preserve">Contratação de empresa para fornecimento de materiais Esportivos e para atender as necessidades da Secretaria Municipal de Esporte e Lazer deste Município de Bernardo </w:t>
      </w:r>
      <w:proofErr w:type="spellStart"/>
      <w:r w:rsidRPr="004C1446">
        <w:rPr>
          <w:rFonts w:ascii="Arial" w:hAnsi="Arial" w:cs="Arial"/>
        </w:rPr>
        <w:t>Sayão</w:t>
      </w:r>
      <w:proofErr w:type="spellEnd"/>
      <w:r w:rsidRPr="004C1446">
        <w:rPr>
          <w:rFonts w:ascii="Arial" w:hAnsi="Arial" w:cs="Arial"/>
        </w:rPr>
        <w:t xml:space="preserve"> – TO.</w:t>
      </w:r>
    </w:p>
    <w:p w14:paraId="3E89F61E" w14:textId="77777777" w:rsidR="000875A9" w:rsidRPr="00D7703B" w:rsidRDefault="000875A9" w:rsidP="000875A9">
      <w:pPr>
        <w:spacing w:after="0"/>
        <w:jc w:val="both"/>
        <w:rPr>
          <w:rFonts w:ascii="Times New Roman" w:hAnsi="Times New Roman" w:cs="Times New Roman"/>
          <w:sz w:val="24"/>
        </w:rPr>
      </w:pP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w:t>
      </w:r>
      <w:proofErr w:type="gramStart"/>
      <w:r w:rsidR="000875A9" w:rsidRPr="00D7703B">
        <w:rPr>
          <w:rFonts w:ascii="Times New Roman" w:hAnsi="Times New Roman" w:cs="Times New Roman"/>
          <w:sz w:val="24"/>
        </w:rPr>
        <w:t>e</w:t>
      </w:r>
      <w:proofErr w:type="gramEnd"/>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1"/>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15B9CACC" w14:textId="77777777" w:rsidR="0054354B" w:rsidRDefault="0054354B" w:rsidP="00D71338">
      <w:pPr>
        <w:spacing w:after="0" w:line="240" w:lineRule="auto"/>
        <w:jc w:val="both"/>
        <w:rPr>
          <w:rFonts w:ascii="Times New Roman" w:hAnsi="Times New Roman" w:cs="Times New Roman"/>
          <w:b/>
          <w:sz w:val="24"/>
          <w:szCs w:val="24"/>
        </w:rPr>
      </w:pPr>
    </w:p>
    <w:p w14:paraId="13A5A3FE" w14:textId="77777777" w:rsidR="0054354B" w:rsidRDefault="0054354B" w:rsidP="00D71338">
      <w:pPr>
        <w:spacing w:after="0" w:line="240" w:lineRule="auto"/>
        <w:jc w:val="both"/>
        <w:rPr>
          <w:rFonts w:ascii="Times New Roman" w:hAnsi="Times New Roman" w:cs="Times New Roman"/>
          <w:b/>
          <w:sz w:val="24"/>
          <w:szCs w:val="24"/>
        </w:rPr>
      </w:pPr>
    </w:p>
    <w:p w14:paraId="5490FD5F" w14:textId="77777777" w:rsidR="0054354B" w:rsidRPr="00D7703B" w:rsidRDefault="0054354B" w:rsidP="00D71338">
      <w:pPr>
        <w:spacing w:after="0" w:line="240" w:lineRule="auto"/>
        <w:jc w:val="both"/>
        <w:rPr>
          <w:rFonts w:ascii="Times New Roman" w:hAnsi="Times New Roman" w:cs="Times New Roman"/>
          <w:b/>
          <w:sz w:val="24"/>
          <w:szCs w:val="24"/>
        </w:rPr>
      </w:pPr>
    </w:p>
    <w:p w14:paraId="5CC7650F" w14:textId="687CD8D2" w:rsidR="00C46A53" w:rsidRDefault="00C46A53" w:rsidP="00D71338">
      <w:pPr>
        <w:spacing w:after="0" w:line="240" w:lineRule="auto"/>
        <w:jc w:val="both"/>
        <w:rPr>
          <w:rFonts w:ascii="Times New Roman" w:hAnsi="Times New Roman" w:cs="Times New Roman"/>
          <w:b/>
          <w:sz w:val="24"/>
          <w:szCs w:val="24"/>
        </w:rPr>
      </w:pPr>
    </w:p>
    <w:p w14:paraId="2EA3EB1E" w14:textId="77777777" w:rsidR="005C5425" w:rsidRDefault="005C5425" w:rsidP="00D71338">
      <w:pPr>
        <w:spacing w:after="0" w:line="240" w:lineRule="auto"/>
        <w:jc w:val="both"/>
        <w:rPr>
          <w:rFonts w:ascii="Times New Roman" w:hAnsi="Times New Roman" w:cs="Times New Roman"/>
          <w:b/>
          <w:sz w:val="24"/>
          <w:szCs w:val="24"/>
        </w:rPr>
      </w:pPr>
    </w:p>
    <w:p w14:paraId="617FABF9" w14:textId="77777777" w:rsidR="005C5425" w:rsidRPr="00D7703B" w:rsidRDefault="005C5425" w:rsidP="00D71338">
      <w:pPr>
        <w:spacing w:after="0" w:line="240" w:lineRule="auto"/>
        <w:jc w:val="both"/>
        <w:rPr>
          <w:rFonts w:ascii="Times New Roman" w:hAnsi="Times New Roman" w:cs="Times New Roman"/>
          <w:b/>
          <w:sz w:val="24"/>
          <w:szCs w:val="24"/>
        </w:rPr>
      </w:pPr>
    </w:p>
    <w:p w14:paraId="1896F178" w14:textId="71BA41C3" w:rsidR="00C46A53" w:rsidRPr="00D7703B" w:rsidRDefault="00C46A53" w:rsidP="00D71338">
      <w:pPr>
        <w:spacing w:after="0" w:line="240" w:lineRule="auto"/>
        <w:jc w:val="both"/>
        <w:rPr>
          <w:rFonts w:ascii="Times New Roman" w:hAnsi="Times New Roman" w:cs="Times New Roman"/>
          <w:b/>
          <w:sz w:val="24"/>
          <w:szCs w:val="24"/>
        </w:rPr>
      </w:pPr>
    </w:p>
    <w:p w14:paraId="1179C663" w14:textId="07BC70DA" w:rsidR="00C46A53" w:rsidRDefault="00C46A53" w:rsidP="00D71338">
      <w:pPr>
        <w:spacing w:after="0" w:line="240" w:lineRule="auto"/>
        <w:jc w:val="both"/>
        <w:rPr>
          <w:rFonts w:ascii="Times New Roman" w:hAnsi="Times New Roman" w:cs="Times New Roman"/>
          <w:b/>
          <w:sz w:val="24"/>
          <w:szCs w:val="24"/>
        </w:rPr>
      </w:pPr>
    </w:p>
    <w:p w14:paraId="49458592" w14:textId="77777777" w:rsidR="004E7828" w:rsidRPr="00D56FCC" w:rsidRDefault="004E7828" w:rsidP="004E7828">
      <w:pPr>
        <w:tabs>
          <w:tab w:val="left" w:pos="142"/>
        </w:tabs>
        <w:spacing w:after="0" w:line="240" w:lineRule="auto"/>
        <w:jc w:val="center"/>
        <w:rPr>
          <w:rFonts w:ascii="Arial" w:hAnsi="Arial" w:cs="Arial"/>
          <w:bCs/>
          <w:sz w:val="24"/>
        </w:rPr>
      </w:pPr>
      <w:r w:rsidRPr="00891BC3">
        <w:rPr>
          <w:rFonts w:ascii="Arial" w:hAnsi="Arial" w:cs="Arial"/>
          <w:b/>
          <w:bCs/>
        </w:rPr>
        <w:t xml:space="preserve">ANEXO VI                                                                                                                                                 </w:t>
      </w:r>
      <w:r w:rsidRPr="00D56FCC">
        <w:rPr>
          <w:rFonts w:ascii="Arial" w:hAnsi="Arial" w:cs="Arial"/>
          <w:bCs/>
          <w:sz w:val="24"/>
        </w:rPr>
        <w:t>declaração de conformidade de proposta</w:t>
      </w:r>
    </w:p>
    <w:p w14:paraId="0B2201FE" w14:textId="77777777" w:rsidR="004E7828" w:rsidRPr="00D56FCC" w:rsidRDefault="004E7828" w:rsidP="004E7828">
      <w:pPr>
        <w:tabs>
          <w:tab w:val="left" w:pos="142"/>
        </w:tabs>
        <w:spacing w:after="0" w:line="240" w:lineRule="auto"/>
        <w:rPr>
          <w:rFonts w:ascii="Arial" w:hAnsi="Arial" w:cs="Arial"/>
          <w:bCs/>
          <w:sz w:val="24"/>
        </w:rPr>
      </w:pPr>
    </w:p>
    <w:p w14:paraId="72D1AD2D" w14:textId="77777777" w:rsidR="001A7E9A" w:rsidRPr="00D21E12" w:rsidRDefault="001A7E9A" w:rsidP="001A7E9A">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74</w:t>
      </w:r>
      <w:r w:rsidRPr="00D21E12">
        <w:rPr>
          <w:rFonts w:ascii="Times New Roman" w:hAnsi="Times New Roman" w:cs="Times New Roman"/>
          <w:b/>
          <w:sz w:val="24"/>
          <w:szCs w:val="24"/>
        </w:rPr>
        <w:t>/2025</w:t>
      </w:r>
    </w:p>
    <w:p w14:paraId="70ED99F2" w14:textId="77777777" w:rsidR="001A7E9A" w:rsidRDefault="001A7E9A" w:rsidP="001A7E9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DISPENSA DE LICITAÇÃO PM – BS 50</w:t>
      </w:r>
      <w:r w:rsidRPr="00D21E12">
        <w:rPr>
          <w:rFonts w:ascii="Times New Roman" w:hAnsi="Times New Roman" w:cs="Times New Roman"/>
          <w:b/>
          <w:sz w:val="24"/>
          <w:szCs w:val="24"/>
        </w:rPr>
        <w:t>/2025</w:t>
      </w:r>
    </w:p>
    <w:p w14:paraId="6637C9D4" w14:textId="77777777" w:rsidR="001A7E9A" w:rsidRDefault="001A7E9A" w:rsidP="001A7E9A">
      <w:pPr>
        <w:spacing w:after="0" w:line="240" w:lineRule="auto"/>
        <w:jc w:val="both"/>
        <w:rPr>
          <w:rFonts w:ascii="Times New Roman" w:hAnsi="Times New Roman" w:cs="Times New Roman"/>
          <w:b/>
          <w:sz w:val="24"/>
          <w:szCs w:val="24"/>
        </w:rPr>
      </w:pPr>
    </w:p>
    <w:p w14:paraId="0546C008" w14:textId="77777777" w:rsidR="001A7E9A" w:rsidRDefault="001A7E9A" w:rsidP="001A7E9A">
      <w:pPr>
        <w:pStyle w:val="PargrafodaLista"/>
        <w:spacing w:after="0"/>
        <w:ind w:left="0"/>
        <w:jc w:val="both"/>
        <w:rPr>
          <w:rFonts w:ascii="Arial" w:hAnsi="Arial" w:cs="Arial"/>
        </w:rPr>
      </w:pPr>
      <w:r w:rsidRPr="00D7703B">
        <w:rPr>
          <w:rFonts w:ascii="Times New Roman" w:hAnsi="Times New Roman" w:cs="Times New Roman"/>
          <w:b/>
          <w:sz w:val="24"/>
          <w:szCs w:val="24"/>
        </w:rPr>
        <w:t>OBJETO:</w:t>
      </w:r>
      <w:proofErr w:type="gramStart"/>
      <w:r w:rsidRPr="00D7703B">
        <w:rPr>
          <w:rFonts w:ascii="Times New Roman" w:hAnsi="Times New Roman" w:cs="Times New Roman"/>
          <w:sz w:val="24"/>
          <w:szCs w:val="24"/>
        </w:rPr>
        <w:t xml:space="preserve"> </w:t>
      </w:r>
      <w:r>
        <w:rPr>
          <w:rFonts w:ascii="Arial" w:hAnsi="Arial" w:cs="Arial"/>
          <w:sz w:val="24"/>
          <w:szCs w:val="24"/>
        </w:rPr>
        <w:t xml:space="preserve"> </w:t>
      </w:r>
      <w:proofErr w:type="gramEnd"/>
      <w:r w:rsidRPr="004C1446">
        <w:rPr>
          <w:rFonts w:ascii="Arial" w:hAnsi="Arial" w:cs="Arial"/>
        </w:rPr>
        <w:t xml:space="preserve">Contratação de empresa para fornecimento de materiais Esportivos e para atender as necessidades da Secretaria Municipal de Esporte e Lazer deste Município de Bernardo </w:t>
      </w:r>
      <w:proofErr w:type="spellStart"/>
      <w:r w:rsidRPr="004C1446">
        <w:rPr>
          <w:rFonts w:ascii="Arial" w:hAnsi="Arial" w:cs="Arial"/>
        </w:rPr>
        <w:t>Sayão</w:t>
      </w:r>
      <w:proofErr w:type="spellEnd"/>
      <w:r w:rsidRPr="004C1446">
        <w:rPr>
          <w:rFonts w:ascii="Arial" w:hAnsi="Arial" w:cs="Arial"/>
        </w:rPr>
        <w:t xml:space="preserve"> – TO.</w:t>
      </w:r>
    </w:p>
    <w:p w14:paraId="20F79E42" w14:textId="77777777" w:rsidR="00D966E6" w:rsidRDefault="00D966E6" w:rsidP="004E7828">
      <w:pPr>
        <w:tabs>
          <w:tab w:val="left" w:pos="142"/>
        </w:tabs>
        <w:spacing w:after="0" w:line="360" w:lineRule="auto"/>
        <w:jc w:val="both"/>
        <w:rPr>
          <w:rFonts w:ascii="Times New Roman" w:hAnsi="Times New Roman" w:cs="Times New Roman"/>
        </w:rPr>
      </w:pPr>
    </w:p>
    <w:p w14:paraId="0BCDB0A9" w14:textId="77777777" w:rsidR="004E7828" w:rsidRPr="00D56FCC" w:rsidRDefault="004E7828" w:rsidP="004E7828">
      <w:pPr>
        <w:tabs>
          <w:tab w:val="left" w:pos="142"/>
        </w:tabs>
        <w:spacing w:after="0" w:line="360" w:lineRule="auto"/>
        <w:jc w:val="both"/>
        <w:rPr>
          <w:rFonts w:ascii="Times New Roman" w:hAnsi="Times New Roman" w:cs="Times New Roman"/>
        </w:rPr>
      </w:pPr>
      <w:r w:rsidRPr="00D56FCC">
        <w:rPr>
          <w:rFonts w:ascii="Times New Roman" w:hAnsi="Times New Roman" w:cs="Times New Roman"/>
        </w:rPr>
        <w:t>A empresa [nome da empresa], [qualificação: tipo de sociedade (</w:t>
      </w:r>
      <w:proofErr w:type="spellStart"/>
      <w:r w:rsidRPr="00D56FCC">
        <w:rPr>
          <w:rFonts w:ascii="Times New Roman" w:hAnsi="Times New Roman" w:cs="Times New Roman"/>
        </w:rPr>
        <w:t>Ltda</w:t>
      </w:r>
      <w:proofErr w:type="spellEnd"/>
      <w:r w:rsidRPr="00D56FCC">
        <w:rPr>
          <w:rFonts w:ascii="Times New Roman" w:hAnsi="Times New Roman" w:cs="Times New Roman"/>
        </w:rPr>
        <w:t>, S.A, etc.)], [endereço completo], inscrita no CNPJ sob o n.º [XXXXXXXXXXX], neste ato representada pelo [cargo] [nome do representante legal], portador da Carteira de Identidade n.º [XXXXXXX], inscrito no CPF sob o n.º [XXXXXXXXXX],</w:t>
      </w:r>
      <w:proofErr w:type="gramStart"/>
      <w:r w:rsidRPr="00D56FCC">
        <w:rPr>
          <w:rFonts w:ascii="Times New Roman" w:hAnsi="Times New Roman" w:cs="Times New Roman"/>
        </w:rPr>
        <w:t xml:space="preserve">  </w:t>
      </w:r>
      <w:proofErr w:type="gramEnd"/>
      <w:r w:rsidRPr="00D56FCC">
        <w:rPr>
          <w:rFonts w:ascii="Times New Roman" w:hAnsi="Times New Roman" w:cs="Times New Roman"/>
        </w:rPr>
        <w:t xml:space="preserve">DECLARA, sob as penalidades da lei e sob pena de  desclassificação que, suas propostas econômicas compreendem a integralidade dos custos para  atendimento dos direitos trabalhistas assegurados na Constituição Federal, nas leis trabalhistas, nas normas </w:t>
      </w:r>
      <w:proofErr w:type="spellStart"/>
      <w:r w:rsidRPr="00D56FCC">
        <w:rPr>
          <w:rFonts w:ascii="Times New Roman" w:hAnsi="Times New Roman" w:cs="Times New Roman"/>
        </w:rPr>
        <w:t>infralegais</w:t>
      </w:r>
      <w:proofErr w:type="spellEnd"/>
      <w:r w:rsidRPr="00D56FCC">
        <w:rPr>
          <w:rFonts w:ascii="Times New Roman" w:hAnsi="Times New Roman" w:cs="Times New Roman"/>
        </w:rPr>
        <w:t>, nas convenções coletivas de trabalho e nos termos de ajustamento de conduta  vigentes na data de entrega das propostas, nos termos do § 1º, do inciso IV, do Art. 63, da Lei nº 14.133, de 2021 e em outras normas específicas.</w:t>
      </w:r>
    </w:p>
    <w:p w14:paraId="6CFEECD4" w14:textId="77777777" w:rsidR="004E7828" w:rsidRPr="00D56FCC" w:rsidRDefault="004E7828" w:rsidP="004E7828">
      <w:pPr>
        <w:tabs>
          <w:tab w:val="left" w:pos="142"/>
        </w:tabs>
        <w:spacing w:after="0" w:line="240" w:lineRule="auto"/>
        <w:jc w:val="both"/>
        <w:rPr>
          <w:rFonts w:ascii="Times New Roman" w:hAnsi="Times New Roman" w:cs="Times New Roman"/>
        </w:rPr>
      </w:pPr>
    </w:p>
    <w:p w14:paraId="0AD06C04" w14:textId="77777777" w:rsidR="004E7828" w:rsidRDefault="004E7828" w:rsidP="004E7828">
      <w:pPr>
        <w:spacing w:after="0" w:line="240" w:lineRule="auto"/>
        <w:jc w:val="right"/>
        <w:rPr>
          <w:rFonts w:ascii="Times New Roman" w:hAnsi="Times New Roman" w:cs="Times New Roman"/>
          <w:sz w:val="24"/>
          <w:szCs w:val="24"/>
        </w:rPr>
      </w:pPr>
    </w:p>
    <w:p w14:paraId="78CC979D" w14:textId="77777777" w:rsidR="004E7828" w:rsidRDefault="004E7828" w:rsidP="004E7828">
      <w:pPr>
        <w:spacing w:after="0" w:line="240" w:lineRule="auto"/>
        <w:jc w:val="right"/>
        <w:rPr>
          <w:rFonts w:ascii="Times New Roman" w:hAnsi="Times New Roman" w:cs="Times New Roman"/>
          <w:sz w:val="24"/>
          <w:szCs w:val="24"/>
        </w:rPr>
      </w:pPr>
    </w:p>
    <w:p w14:paraId="5BE14AC9"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6CFED875" w14:textId="77777777" w:rsidR="004E7828" w:rsidRPr="00C25000" w:rsidRDefault="004E7828" w:rsidP="004E7828">
      <w:pPr>
        <w:spacing w:after="0" w:line="240" w:lineRule="auto"/>
        <w:jc w:val="center"/>
        <w:rPr>
          <w:rFonts w:ascii="Times New Roman" w:hAnsi="Times New Roman" w:cs="Times New Roman"/>
          <w:sz w:val="24"/>
          <w:szCs w:val="24"/>
        </w:rPr>
      </w:pPr>
    </w:p>
    <w:p w14:paraId="07C2FFBC" w14:textId="77777777" w:rsidR="004E7828" w:rsidRPr="00C25000" w:rsidRDefault="004E7828" w:rsidP="004E7828">
      <w:pPr>
        <w:spacing w:after="0" w:line="240" w:lineRule="auto"/>
        <w:jc w:val="center"/>
        <w:rPr>
          <w:rFonts w:ascii="Times New Roman" w:hAnsi="Times New Roman" w:cs="Times New Roman"/>
          <w:sz w:val="24"/>
          <w:szCs w:val="24"/>
        </w:rPr>
      </w:pPr>
    </w:p>
    <w:p w14:paraId="5ED99341" w14:textId="77777777" w:rsidR="004E7828" w:rsidRPr="00C25000" w:rsidRDefault="004E7828" w:rsidP="004E7828">
      <w:pPr>
        <w:spacing w:after="0" w:line="240" w:lineRule="auto"/>
        <w:jc w:val="center"/>
        <w:rPr>
          <w:rFonts w:ascii="Times New Roman" w:hAnsi="Times New Roman" w:cs="Times New Roman"/>
          <w:sz w:val="24"/>
          <w:szCs w:val="24"/>
        </w:rPr>
      </w:pPr>
    </w:p>
    <w:p w14:paraId="5BF31B26"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18656849"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055E6614"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117ED187" w14:textId="77777777" w:rsidR="004E7828" w:rsidRPr="00891BC3" w:rsidRDefault="004E7828" w:rsidP="004E7828">
      <w:pPr>
        <w:tabs>
          <w:tab w:val="left" w:pos="142"/>
        </w:tabs>
        <w:spacing w:after="0" w:line="240" w:lineRule="auto"/>
        <w:jc w:val="center"/>
        <w:rPr>
          <w:rFonts w:ascii="Arial" w:hAnsi="Arial" w:cs="Arial"/>
          <w:b/>
          <w:bCs/>
        </w:rPr>
      </w:pPr>
    </w:p>
    <w:p w14:paraId="4938EDBA"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2804CF90"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5B9B9CBB"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05BEA89B"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7E56FF5F"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6A8FE123"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2CBCDED9" w14:textId="77777777" w:rsidR="00226723" w:rsidRPr="00891BC3" w:rsidRDefault="00226723" w:rsidP="004E7828">
      <w:pPr>
        <w:tabs>
          <w:tab w:val="left" w:pos="142"/>
        </w:tabs>
        <w:spacing w:after="0" w:line="240" w:lineRule="auto"/>
        <w:jc w:val="center"/>
        <w:rPr>
          <w:rFonts w:ascii="Times New Roman" w:hAnsi="Times New Roman" w:cs="Times New Roman"/>
          <w:b/>
          <w:bCs/>
          <w:sz w:val="24"/>
          <w:szCs w:val="24"/>
        </w:rPr>
      </w:pPr>
    </w:p>
    <w:p w14:paraId="7BD88E77"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3DDE77F2"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1AAC5D8D"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618DAD82"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1346326A"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5BDDD591" w14:textId="77777777" w:rsidR="00D21E12" w:rsidRDefault="00D21E12" w:rsidP="004E7828">
      <w:pPr>
        <w:tabs>
          <w:tab w:val="left" w:pos="142"/>
        </w:tabs>
        <w:spacing w:after="0" w:line="240" w:lineRule="auto"/>
        <w:jc w:val="center"/>
        <w:rPr>
          <w:rFonts w:ascii="Times New Roman" w:hAnsi="Times New Roman" w:cs="Times New Roman"/>
          <w:b/>
          <w:bCs/>
          <w:sz w:val="24"/>
          <w:szCs w:val="24"/>
        </w:rPr>
      </w:pPr>
    </w:p>
    <w:p w14:paraId="68570A6B" w14:textId="77777777" w:rsidR="00D21E12" w:rsidRDefault="00D21E12" w:rsidP="004E7828">
      <w:pPr>
        <w:tabs>
          <w:tab w:val="left" w:pos="142"/>
        </w:tabs>
        <w:spacing w:after="0" w:line="240" w:lineRule="auto"/>
        <w:jc w:val="center"/>
        <w:rPr>
          <w:rFonts w:ascii="Times New Roman" w:hAnsi="Times New Roman" w:cs="Times New Roman"/>
          <w:b/>
          <w:bCs/>
          <w:sz w:val="24"/>
          <w:szCs w:val="24"/>
        </w:rPr>
      </w:pPr>
    </w:p>
    <w:p w14:paraId="0DD695B2"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7C398D20" w14:textId="77777777" w:rsidR="004E7828" w:rsidRPr="00B530E1" w:rsidRDefault="004E7828" w:rsidP="004E7828">
      <w:pPr>
        <w:tabs>
          <w:tab w:val="left" w:pos="142"/>
        </w:tabs>
        <w:spacing w:after="0" w:line="240" w:lineRule="auto"/>
        <w:jc w:val="center"/>
        <w:rPr>
          <w:rFonts w:ascii="Arial" w:hAnsi="Arial" w:cs="Arial"/>
          <w:b/>
          <w:bCs/>
        </w:rPr>
      </w:pPr>
      <w:r>
        <w:rPr>
          <w:rFonts w:ascii="Arial" w:hAnsi="Arial" w:cs="Arial"/>
          <w:b/>
          <w:bCs/>
        </w:rPr>
        <w:t>ANEXO VII</w:t>
      </w:r>
    </w:p>
    <w:p w14:paraId="46E7FF0F" w14:textId="77777777" w:rsidR="004E7828" w:rsidRPr="00D56FCC" w:rsidRDefault="004E7828" w:rsidP="004E7828">
      <w:pPr>
        <w:tabs>
          <w:tab w:val="left" w:pos="142"/>
        </w:tabs>
        <w:spacing w:after="0" w:line="240" w:lineRule="auto"/>
        <w:jc w:val="center"/>
        <w:rPr>
          <w:rFonts w:ascii="Arial" w:hAnsi="Arial" w:cs="Arial"/>
          <w:bCs/>
        </w:rPr>
      </w:pPr>
      <w:bookmarkStart w:id="12" w:name="_Hlk187588745"/>
      <w:r w:rsidRPr="00D56FCC">
        <w:rPr>
          <w:rFonts w:ascii="Arial" w:hAnsi="Arial" w:cs="Arial"/>
          <w:bCs/>
        </w:rPr>
        <w:t>Declaração de reserva para pessoa com deficiência e reabilitados da previdência</w:t>
      </w:r>
    </w:p>
    <w:bookmarkEnd w:id="12"/>
    <w:p w14:paraId="4D30B4CC" w14:textId="77777777" w:rsidR="004E7828" w:rsidRPr="00D56FCC" w:rsidRDefault="004E7828" w:rsidP="004E7828">
      <w:pPr>
        <w:tabs>
          <w:tab w:val="left" w:pos="142"/>
        </w:tabs>
        <w:spacing w:after="0" w:line="240" w:lineRule="auto"/>
        <w:jc w:val="center"/>
        <w:rPr>
          <w:rFonts w:ascii="Arial" w:hAnsi="Arial" w:cs="Arial"/>
          <w:bCs/>
        </w:rPr>
      </w:pPr>
    </w:p>
    <w:p w14:paraId="0641A99C" w14:textId="77777777" w:rsidR="001A7E9A" w:rsidRPr="00D21E12" w:rsidRDefault="001A7E9A" w:rsidP="001A7E9A">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74</w:t>
      </w:r>
      <w:r w:rsidRPr="00D21E12">
        <w:rPr>
          <w:rFonts w:ascii="Times New Roman" w:hAnsi="Times New Roman" w:cs="Times New Roman"/>
          <w:b/>
          <w:sz w:val="24"/>
          <w:szCs w:val="24"/>
        </w:rPr>
        <w:t>/2025</w:t>
      </w:r>
    </w:p>
    <w:p w14:paraId="201469B7" w14:textId="77777777" w:rsidR="001A7E9A" w:rsidRDefault="001A7E9A" w:rsidP="001A7E9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DISPENSA DE LICITAÇÃO PM – BS 50</w:t>
      </w:r>
      <w:r w:rsidRPr="00D21E12">
        <w:rPr>
          <w:rFonts w:ascii="Times New Roman" w:hAnsi="Times New Roman" w:cs="Times New Roman"/>
          <w:b/>
          <w:sz w:val="24"/>
          <w:szCs w:val="24"/>
        </w:rPr>
        <w:t>/2025</w:t>
      </w:r>
    </w:p>
    <w:p w14:paraId="4A28531E" w14:textId="77777777" w:rsidR="001A7E9A" w:rsidRDefault="001A7E9A" w:rsidP="001A7E9A">
      <w:pPr>
        <w:spacing w:after="0" w:line="240" w:lineRule="auto"/>
        <w:jc w:val="both"/>
        <w:rPr>
          <w:rFonts w:ascii="Times New Roman" w:hAnsi="Times New Roman" w:cs="Times New Roman"/>
          <w:b/>
          <w:sz w:val="24"/>
          <w:szCs w:val="24"/>
        </w:rPr>
      </w:pPr>
    </w:p>
    <w:p w14:paraId="0809843D" w14:textId="77777777" w:rsidR="001A7E9A" w:rsidRDefault="001A7E9A" w:rsidP="001A7E9A">
      <w:pPr>
        <w:pStyle w:val="PargrafodaLista"/>
        <w:spacing w:after="0"/>
        <w:ind w:left="0"/>
        <w:jc w:val="both"/>
        <w:rPr>
          <w:rFonts w:ascii="Arial" w:hAnsi="Arial" w:cs="Arial"/>
        </w:rPr>
      </w:pPr>
      <w:r w:rsidRPr="00D7703B">
        <w:rPr>
          <w:rFonts w:ascii="Times New Roman" w:hAnsi="Times New Roman" w:cs="Times New Roman"/>
          <w:b/>
          <w:sz w:val="24"/>
          <w:szCs w:val="24"/>
        </w:rPr>
        <w:t>OBJETO:</w:t>
      </w:r>
      <w:proofErr w:type="gramStart"/>
      <w:r w:rsidRPr="00D7703B">
        <w:rPr>
          <w:rFonts w:ascii="Times New Roman" w:hAnsi="Times New Roman" w:cs="Times New Roman"/>
          <w:sz w:val="24"/>
          <w:szCs w:val="24"/>
        </w:rPr>
        <w:t xml:space="preserve"> </w:t>
      </w:r>
      <w:r>
        <w:rPr>
          <w:rFonts w:ascii="Arial" w:hAnsi="Arial" w:cs="Arial"/>
          <w:sz w:val="24"/>
          <w:szCs w:val="24"/>
        </w:rPr>
        <w:t xml:space="preserve"> </w:t>
      </w:r>
      <w:proofErr w:type="gramEnd"/>
      <w:r w:rsidRPr="004C1446">
        <w:rPr>
          <w:rFonts w:ascii="Arial" w:hAnsi="Arial" w:cs="Arial"/>
        </w:rPr>
        <w:t xml:space="preserve">Contratação de empresa para fornecimento de materiais Esportivos e para atender as necessidades da Secretaria Municipal de Esporte e Lazer deste Município de Bernardo </w:t>
      </w:r>
      <w:proofErr w:type="spellStart"/>
      <w:r w:rsidRPr="004C1446">
        <w:rPr>
          <w:rFonts w:ascii="Arial" w:hAnsi="Arial" w:cs="Arial"/>
        </w:rPr>
        <w:t>Sayão</w:t>
      </w:r>
      <w:proofErr w:type="spellEnd"/>
      <w:r w:rsidRPr="004C1446">
        <w:rPr>
          <w:rFonts w:ascii="Arial" w:hAnsi="Arial" w:cs="Arial"/>
        </w:rPr>
        <w:t xml:space="preserve"> – TO.</w:t>
      </w:r>
    </w:p>
    <w:p w14:paraId="456CB6D1" w14:textId="77777777" w:rsidR="00E31748" w:rsidRPr="00D7703B" w:rsidRDefault="00E31748" w:rsidP="00E31748">
      <w:pPr>
        <w:spacing w:after="0" w:line="240" w:lineRule="auto"/>
        <w:rPr>
          <w:rFonts w:ascii="Times New Roman" w:hAnsi="Times New Roman" w:cs="Times New Roman"/>
          <w:sz w:val="24"/>
          <w:szCs w:val="24"/>
        </w:rPr>
      </w:pPr>
    </w:p>
    <w:p w14:paraId="1A1A7ADF" w14:textId="77777777" w:rsidR="004E7828" w:rsidRPr="00D56FCC" w:rsidRDefault="004E7828" w:rsidP="004E7828">
      <w:pPr>
        <w:tabs>
          <w:tab w:val="left" w:pos="142"/>
        </w:tabs>
        <w:spacing w:after="0" w:line="360" w:lineRule="auto"/>
        <w:jc w:val="both"/>
        <w:rPr>
          <w:rFonts w:ascii="Times New Roman" w:hAnsi="Times New Roman" w:cs="Times New Roman"/>
          <w:bCs/>
        </w:rPr>
      </w:pPr>
      <w:r w:rsidRPr="00D56FCC">
        <w:rPr>
          <w:rFonts w:ascii="Arial" w:hAnsi="Arial" w:cs="Arial"/>
          <w:bCs/>
        </w:rPr>
        <w:t>A empresa [nome da empresa], [qualificação: tipo de sociedade (</w:t>
      </w:r>
      <w:proofErr w:type="spellStart"/>
      <w:r w:rsidRPr="00D56FCC">
        <w:rPr>
          <w:rFonts w:ascii="Arial" w:hAnsi="Arial" w:cs="Arial"/>
          <w:bCs/>
        </w:rPr>
        <w:t>Ltda</w:t>
      </w:r>
      <w:proofErr w:type="spellEnd"/>
      <w:r w:rsidRPr="00D56FCC">
        <w:rPr>
          <w:rFonts w:ascii="Arial" w:hAnsi="Arial" w:cs="Arial"/>
          <w:bCs/>
        </w:rPr>
        <w:t xml:space="preserve">, S.A, etc.)], [endereço </w:t>
      </w:r>
      <w:r w:rsidRPr="00D56FCC">
        <w:rPr>
          <w:rFonts w:ascii="Times New Roman" w:hAnsi="Times New Roman" w:cs="Times New Roman"/>
          <w:bCs/>
        </w:rPr>
        <w:t xml:space="preserve">completo], inscrita no CNPJ sob </w:t>
      </w:r>
      <w:proofErr w:type="gramStart"/>
      <w:r w:rsidRPr="00D56FCC">
        <w:rPr>
          <w:rFonts w:ascii="Times New Roman" w:hAnsi="Times New Roman" w:cs="Times New Roman"/>
          <w:bCs/>
        </w:rPr>
        <w:t>o n.º [XXXXXXXXXXX], neste ato representada</w:t>
      </w:r>
      <w:proofErr w:type="gramEnd"/>
      <w:r w:rsidRPr="00D56FCC">
        <w:rPr>
          <w:rFonts w:ascii="Times New Roman" w:hAnsi="Times New Roman" w:cs="Times New Roman"/>
          <w:bCs/>
        </w:rPr>
        <w:t xml:space="preserve"> pelo [cargo] [nome do representante legal], portador da Carteira de Identidade n.º [XXXXXXXXXX], inscrit</w:t>
      </w:r>
      <w:r>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04E87C08" w14:textId="77777777" w:rsidR="004E7828" w:rsidRPr="00D56FCC" w:rsidRDefault="004E7828" w:rsidP="004E7828">
      <w:pPr>
        <w:tabs>
          <w:tab w:val="left" w:pos="142"/>
        </w:tabs>
        <w:spacing w:after="0" w:line="240" w:lineRule="auto"/>
        <w:jc w:val="center"/>
        <w:rPr>
          <w:rFonts w:ascii="Times New Roman" w:hAnsi="Times New Roman" w:cs="Times New Roman"/>
          <w:bCs/>
        </w:rPr>
      </w:pPr>
    </w:p>
    <w:p w14:paraId="65EAE92A" w14:textId="77777777" w:rsidR="004E7828" w:rsidRPr="00B530E1" w:rsidRDefault="004E7828" w:rsidP="004E7828">
      <w:pPr>
        <w:tabs>
          <w:tab w:val="left" w:pos="142"/>
        </w:tabs>
        <w:spacing w:after="0" w:line="240" w:lineRule="auto"/>
        <w:jc w:val="center"/>
        <w:rPr>
          <w:rFonts w:ascii="Arial" w:hAnsi="Arial" w:cs="Arial"/>
          <w:b/>
          <w:bCs/>
        </w:rPr>
      </w:pPr>
    </w:p>
    <w:p w14:paraId="7FFFDB2D" w14:textId="77777777" w:rsidR="004E7828" w:rsidRPr="00B530E1" w:rsidRDefault="004E7828" w:rsidP="004E7828">
      <w:pPr>
        <w:tabs>
          <w:tab w:val="left" w:pos="142"/>
        </w:tabs>
        <w:spacing w:after="0" w:line="240" w:lineRule="auto"/>
        <w:jc w:val="center"/>
        <w:rPr>
          <w:rFonts w:ascii="Arial" w:hAnsi="Arial" w:cs="Arial"/>
          <w:b/>
          <w:bCs/>
        </w:rPr>
      </w:pPr>
    </w:p>
    <w:p w14:paraId="15885545" w14:textId="77777777" w:rsidR="004E7828" w:rsidRPr="00B530E1" w:rsidRDefault="004E7828" w:rsidP="004E7828">
      <w:pPr>
        <w:tabs>
          <w:tab w:val="left" w:pos="142"/>
        </w:tabs>
        <w:spacing w:after="0" w:line="240" w:lineRule="auto"/>
        <w:jc w:val="center"/>
        <w:rPr>
          <w:rFonts w:ascii="Arial" w:hAnsi="Arial" w:cs="Arial"/>
          <w:b/>
          <w:bCs/>
        </w:rPr>
      </w:pPr>
    </w:p>
    <w:p w14:paraId="2A3BFEBA"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5AA7E40F" w14:textId="77777777" w:rsidR="004E7828" w:rsidRPr="00C25000" w:rsidRDefault="004E7828" w:rsidP="004E7828">
      <w:pPr>
        <w:spacing w:after="0" w:line="240" w:lineRule="auto"/>
        <w:jc w:val="center"/>
        <w:rPr>
          <w:rFonts w:ascii="Times New Roman" w:hAnsi="Times New Roman" w:cs="Times New Roman"/>
          <w:sz w:val="24"/>
          <w:szCs w:val="24"/>
        </w:rPr>
      </w:pPr>
    </w:p>
    <w:p w14:paraId="75E50004" w14:textId="77777777" w:rsidR="004E7828" w:rsidRPr="00C25000" w:rsidRDefault="004E7828" w:rsidP="004E7828">
      <w:pPr>
        <w:spacing w:after="0" w:line="240" w:lineRule="auto"/>
        <w:jc w:val="center"/>
        <w:rPr>
          <w:rFonts w:ascii="Times New Roman" w:hAnsi="Times New Roman" w:cs="Times New Roman"/>
          <w:sz w:val="24"/>
          <w:szCs w:val="24"/>
        </w:rPr>
      </w:pPr>
    </w:p>
    <w:p w14:paraId="6D3EA139" w14:textId="77777777" w:rsidR="004E7828" w:rsidRPr="00C25000" w:rsidRDefault="004E7828" w:rsidP="004E7828">
      <w:pPr>
        <w:spacing w:after="0" w:line="240" w:lineRule="auto"/>
        <w:jc w:val="center"/>
        <w:rPr>
          <w:rFonts w:ascii="Times New Roman" w:hAnsi="Times New Roman" w:cs="Times New Roman"/>
          <w:sz w:val="24"/>
          <w:szCs w:val="24"/>
        </w:rPr>
      </w:pPr>
    </w:p>
    <w:p w14:paraId="16BBE6A5"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418C00D0"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3308003C"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54FDBB03"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24FC4B4B"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0918261D" w14:textId="77777777" w:rsidR="004E7828" w:rsidRDefault="004E7828" w:rsidP="004E7828">
      <w:pPr>
        <w:spacing w:after="0" w:line="240" w:lineRule="auto"/>
        <w:rPr>
          <w:rFonts w:ascii="Times New Roman" w:hAnsi="Times New Roman" w:cs="Times New Roman"/>
          <w:b/>
          <w:sz w:val="24"/>
          <w:szCs w:val="24"/>
        </w:rPr>
      </w:pPr>
    </w:p>
    <w:p w14:paraId="7E7AEA31" w14:textId="77777777" w:rsidR="004E7828" w:rsidRDefault="004E7828" w:rsidP="00ED576B">
      <w:pPr>
        <w:spacing w:after="0" w:line="240" w:lineRule="auto"/>
        <w:jc w:val="center"/>
        <w:rPr>
          <w:rFonts w:ascii="Times New Roman" w:hAnsi="Times New Roman" w:cs="Times New Roman"/>
          <w:b/>
          <w:sz w:val="24"/>
          <w:szCs w:val="24"/>
        </w:rPr>
      </w:pPr>
    </w:p>
    <w:p w14:paraId="4C775AD4" w14:textId="77777777" w:rsidR="004E7828" w:rsidRDefault="004E7828" w:rsidP="00ED576B">
      <w:pPr>
        <w:spacing w:after="0" w:line="240" w:lineRule="auto"/>
        <w:jc w:val="center"/>
        <w:rPr>
          <w:rFonts w:ascii="Times New Roman" w:hAnsi="Times New Roman" w:cs="Times New Roman"/>
          <w:b/>
          <w:sz w:val="24"/>
          <w:szCs w:val="24"/>
        </w:rPr>
      </w:pPr>
    </w:p>
    <w:p w14:paraId="19E448C4" w14:textId="77777777" w:rsidR="004E7828" w:rsidRDefault="004E7828" w:rsidP="00ED576B">
      <w:pPr>
        <w:spacing w:after="0" w:line="240" w:lineRule="auto"/>
        <w:jc w:val="center"/>
        <w:rPr>
          <w:rFonts w:ascii="Times New Roman" w:hAnsi="Times New Roman" w:cs="Times New Roman"/>
          <w:b/>
          <w:sz w:val="24"/>
          <w:szCs w:val="24"/>
        </w:rPr>
      </w:pPr>
    </w:p>
    <w:p w14:paraId="65C84132" w14:textId="77777777" w:rsidR="004E7828" w:rsidRDefault="004E7828" w:rsidP="00ED576B">
      <w:pPr>
        <w:spacing w:after="0" w:line="240" w:lineRule="auto"/>
        <w:jc w:val="center"/>
        <w:rPr>
          <w:rFonts w:ascii="Times New Roman" w:hAnsi="Times New Roman" w:cs="Times New Roman"/>
          <w:b/>
          <w:sz w:val="24"/>
          <w:szCs w:val="24"/>
        </w:rPr>
      </w:pPr>
    </w:p>
    <w:p w14:paraId="4E7A0BA2" w14:textId="77777777" w:rsidR="004E7828" w:rsidRDefault="004E7828" w:rsidP="00ED576B">
      <w:pPr>
        <w:spacing w:after="0" w:line="240" w:lineRule="auto"/>
        <w:jc w:val="center"/>
        <w:rPr>
          <w:rFonts w:ascii="Times New Roman" w:hAnsi="Times New Roman" w:cs="Times New Roman"/>
          <w:b/>
          <w:sz w:val="24"/>
          <w:szCs w:val="24"/>
        </w:rPr>
      </w:pPr>
    </w:p>
    <w:p w14:paraId="3B1D11FB" w14:textId="77777777" w:rsidR="004E7828" w:rsidRDefault="004E7828" w:rsidP="00ED576B">
      <w:pPr>
        <w:spacing w:after="0" w:line="240" w:lineRule="auto"/>
        <w:jc w:val="center"/>
        <w:rPr>
          <w:rFonts w:ascii="Times New Roman" w:hAnsi="Times New Roman" w:cs="Times New Roman"/>
          <w:b/>
          <w:sz w:val="24"/>
          <w:szCs w:val="24"/>
        </w:rPr>
      </w:pPr>
    </w:p>
    <w:p w14:paraId="64BDEA38" w14:textId="77777777" w:rsidR="00226723" w:rsidRDefault="00226723" w:rsidP="00ED576B">
      <w:pPr>
        <w:spacing w:after="0" w:line="240" w:lineRule="auto"/>
        <w:jc w:val="center"/>
        <w:rPr>
          <w:rFonts w:ascii="Times New Roman" w:hAnsi="Times New Roman" w:cs="Times New Roman"/>
          <w:b/>
          <w:sz w:val="24"/>
          <w:szCs w:val="24"/>
        </w:rPr>
      </w:pPr>
    </w:p>
    <w:p w14:paraId="64CF59CE" w14:textId="77777777" w:rsidR="00226723" w:rsidRDefault="00226723" w:rsidP="00ED576B">
      <w:pPr>
        <w:spacing w:after="0" w:line="240" w:lineRule="auto"/>
        <w:jc w:val="center"/>
        <w:rPr>
          <w:rFonts w:ascii="Times New Roman" w:hAnsi="Times New Roman" w:cs="Times New Roman"/>
          <w:b/>
          <w:sz w:val="24"/>
          <w:szCs w:val="24"/>
        </w:rPr>
      </w:pPr>
    </w:p>
    <w:p w14:paraId="01B53085" w14:textId="77777777" w:rsidR="00226723" w:rsidRDefault="00226723" w:rsidP="00ED576B">
      <w:pPr>
        <w:spacing w:after="0" w:line="240" w:lineRule="auto"/>
        <w:jc w:val="center"/>
        <w:rPr>
          <w:rFonts w:ascii="Times New Roman" w:hAnsi="Times New Roman" w:cs="Times New Roman"/>
          <w:b/>
          <w:sz w:val="24"/>
          <w:szCs w:val="24"/>
        </w:rPr>
      </w:pPr>
    </w:p>
    <w:p w14:paraId="1F131B63" w14:textId="77777777" w:rsidR="00226723" w:rsidRDefault="00226723" w:rsidP="00ED576B">
      <w:pPr>
        <w:spacing w:after="0" w:line="240" w:lineRule="auto"/>
        <w:jc w:val="center"/>
        <w:rPr>
          <w:rFonts w:ascii="Times New Roman" w:hAnsi="Times New Roman" w:cs="Times New Roman"/>
          <w:b/>
          <w:sz w:val="24"/>
          <w:szCs w:val="24"/>
        </w:rPr>
      </w:pPr>
    </w:p>
    <w:p w14:paraId="68A5DD52" w14:textId="77777777" w:rsidR="005C5425" w:rsidRDefault="005C5425" w:rsidP="00ED576B">
      <w:pPr>
        <w:spacing w:after="0" w:line="240" w:lineRule="auto"/>
        <w:jc w:val="center"/>
        <w:rPr>
          <w:rFonts w:ascii="Times New Roman" w:hAnsi="Times New Roman" w:cs="Times New Roman"/>
          <w:b/>
          <w:sz w:val="24"/>
          <w:szCs w:val="24"/>
        </w:rPr>
      </w:pPr>
    </w:p>
    <w:p w14:paraId="3B0E59DE" w14:textId="77777777" w:rsidR="00226723" w:rsidRDefault="00226723" w:rsidP="00ED576B">
      <w:pPr>
        <w:spacing w:after="0" w:line="240" w:lineRule="auto"/>
        <w:jc w:val="center"/>
        <w:rPr>
          <w:rFonts w:ascii="Times New Roman" w:hAnsi="Times New Roman" w:cs="Times New Roman"/>
          <w:b/>
          <w:sz w:val="24"/>
          <w:szCs w:val="24"/>
        </w:rPr>
      </w:pPr>
    </w:p>
    <w:p w14:paraId="654792A3" w14:textId="77777777" w:rsidR="004E7828" w:rsidRDefault="004E7828" w:rsidP="00ED576B">
      <w:pPr>
        <w:spacing w:after="0" w:line="240" w:lineRule="auto"/>
        <w:jc w:val="center"/>
        <w:rPr>
          <w:rFonts w:ascii="Times New Roman" w:hAnsi="Times New Roman" w:cs="Times New Roman"/>
          <w:b/>
          <w:sz w:val="24"/>
          <w:szCs w:val="24"/>
        </w:rPr>
      </w:pPr>
    </w:p>
    <w:p w14:paraId="05D169DC" w14:textId="77777777" w:rsidR="004E7828" w:rsidRDefault="004E7828" w:rsidP="00ED576B">
      <w:pPr>
        <w:spacing w:after="0" w:line="240" w:lineRule="auto"/>
        <w:jc w:val="center"/>
        <w:rPr>
          <w:rFonts w:ascii="Times New Roman" w:hAnsi="Times New Roman" w:cs="Times New Roman"/>
          <w:b/>
          <w:sz w:val="24"/>
          <w:szCs w:val="24"/>
        </w:rPr>
      </w:pPr>
    </w:p>
    <w:p w14:paraId="1CA62F2E" w14:textId="57169FF1" w:rsidR="00ED576B" w:rsidRPr="00D7703B" w:rsidRDefault="00ED576B" w:rsidP="00ED576B">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4E7828">
        <w:rPr>
          <w:rFonts w:ascii="Times New Roman" w:hAnsi="Times New Roman" w:cs="Times New Roman"/>
          <w:b/>
          <w:sz w:val="24"/>
          <w:szCs w:val="24"/>
        </w:rPr>
        <w:t>III</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modelo de proposta de preços</w:t>
      </w:r>
    </w:p>
    <w:p w14:paraId="74A5BD26" w14:textId="21E0982F" w:rsidR="00D71338" w:rsidRPr="00D7703B" w:rsidRDefault="00D71338" w:rsidP="00D71338">
      <w:pPr>
        <w:spacing w:after="0" w:line="240" w:lineRule="auto"/>
        <w:jc w:val="both"/>
        <w:rPr>
          <w:rFonts w:ascii="Times New Roman" w:hAnsi="Times New Roman" w:cs="Times New Roman"/>
          <w:b/>
          <w:sz w:val="24"/>
          <w:szCs w:val="24"/>
        </w:rPr>
      </w:pPr>
    </w:p>
    <w:p w14:paraId="403B18CB" w14:textId="77777777" w:rsidR="00E153AB" w:rsidRPr="00D7703B" w:rsidRDefault="00E153AB" w:rsidP="00D71338">
      <w:pPr>
        <w:spacing w:after="0" w:line="240" w:lineRule="auto"/>
        <w:jc w:val="both"/>
        <w:rPr>
          <w:rFonts w:ascii="Times New Roman" w:hAnsi="Times New Roman" w:cs="Times New Roman"/>
          <w:b/>
          <w:sz w:val="24"/>
          <w:szCs w:val="24"/>
        </w:rPr>
      </w:pPr>
    </w:p>
    <w:p w14:paraId="7022BF92" w14:textId="77777777" w:rsidR="001A7E9A" w:rsidRPr="00D21E12" w:rsidRDefault="001A7E9A" w:rsidP="001A7E9A">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74</w:t>
      </w:r>
      <w:r w:rsidRPr="00D21E12">
        <w:rPr>
          <w:rFonts w:ascii="Times New Roman" w:hAnsi="Times New Roman" w:cs="Times New Roman"/>
          <w:b/>
          <w:sz w:val="24"/>
          <w:szCs w:val="24"/>
        </w:rPr>
        <w:t>/2025</w:t>
      </w:r>
    </w:p>
    <w:p w14:paraId="001C32B6" w14:textId="77777777" w:rsidR="001A7E9A" w:rsidRDefault="001A7E9A" w:rsidP="001A7E9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DISPENSA DE LICITAÇÃO PM – BS 50</w:t>
      </w:r>
      <w:r w:rsidRPr="00D21E12">
        <w:rPr>
          <w:rFonts w:ascii="Times New Roman" w:hAnsi="Times New Roman" w:cs="Times New Roman"/>
          <w:b/>
          <w:sz w:val="24"/>
          <w:szCs w:val="24"/>
        </w:rPr>
        <w:t>/2025</w:t>
      </w:r>
    </w:p>
    <w:p w14:paraId="54D22E88" w14:textId="77777777" w:rsidR="001A7E9A" w:rsidRDefault="001A7E9A" w:rsidP="001A7E9A">
      <w:pPr>
        <w:spacing w:after="0" w:line="240" w:lineRule="auto"/>
        <w:jc w:val="both"/>
        <w:rPr>
          <w:rFonts w:ascii="Times New Roman" w:hAnsi="Times New Roman" w:cs="Times New Roman"/>
          <w:b/>
          <w:sz w:val="24"/>
          <w:szCs w:val="24"/>
        </w:rPr>
      </w:pPr>
    </w:p>
    <w:p w14:paraId="1E4FFD03" w14:textId="77777777" w:rsidR="001A7E9A" w:rsidRDefault="001A7E9A" w:rsidP="001A7E9A">
      <w:pPr>
        <w:pStyle w:val="PargrafodaLista"/>
        <w:spacing w:after="0"/>
        <w:ind w:left="0"/>
        <w:jc w:val="both"/>
        <w:rPr>
          <w:rFonts w:ascii="Arial" w:hAnsi="Arial" w:cs="Arial"/>
        </w:rPr>
      </w:pPr>
      <w:r w:rsidRPr="00D7703B">
        <w:rPr>
          <w:rFonts w:ascii="Times New Roman" w:hAnsi="Times New Roman" w:cs="Times New Roman"/>
          <w:b/>
          <w:sz w:val="24"/>
          <w:szCs w:val="24"/>
        </w:rPr>
        <w:t>OBJETO:</w:t>
      </w:r>
      <w:proofErr w:type="gramStart"/>
      <w:r w:rsidRPr="00D7703B">
        <w:rPr>
          <w:rFonts w:ascii="Times New Roman" w:hAnsi="Times New Roman" w:cs="Times New Roman"/>
          <w:sz w:val="24"/>
          <w:szCs w:val="24"/>
        </w:rPr>
        <w:t xml:space="preserve"> </w:t>
      </w:r>
      <w:r>
        <w:rPr>
          <w:rFonts w:ascii="Arial" w:hAnsi="Arial" w:cs="Arial"/>
          <w:sz w:val="24"/>
          <w:szCs w:val="24"/>
        </w:rPr>
        <w:t xml:space="preserve"> </w:t>
      </w:r>
      <w:proofErr w:type="gramEnd"/>
      <w:r w:rsidRPr="004C1446">
        <w:rPr>
          <w:rFonts w:ascii="Arial" w:hAnsi="Arial" w:cs="Arial"/>
        </w:rPr>
        <w:t xml:space="preserve">Contratação de empresa para fornecimento de materiais Esportivos e para atender as necessidades da Secretaria Municipal de Esporte e Lazer deste Município de Bernardo </w:t>
      </w:r>
      <w:proofErr w:type="spellStart"/>
      <w:r w:rsidRPr="004C1446">
        <w:rPr>
          <w:rFonts w:ascii="Arial" w:hAnsi="Arial" w:cs="Arial"/>
        </w:rPr>
        <w:t>Sayão</w:t>
      </w:r>
      <w:proofErr w:type="spellEnd"/>
      <w:r w:rsidRPr="004C1446">
        <w:rPr>
          <w:rFonts w:ascii="Arial" w:hAnsi="Arial" w:cs="Arial"/>
        </w:rPr>
        <w:t xml:space="preserve"> – TO.</w:t>
      </w:r>
    </w:p>
    <w:p w14:paraId="08690E5F" w14:textId="77777777" w:rsidR="00E31748" w:rsidRPr="00D7703B" w:rsidRDefault="00E31748" w:rsidP="00E31748">
      <w:pPr>
        <w:spacing w:after="0" w:line="240" w:lineRule="auto"/>
        <w:rPr>
          <w:rFonts w:ascii="Times New Roman" w:hAnsi="Times New Roman" w:cs="Times New Roman"/>
          <w:sz w:val="24"/>
          <w:szCs w:val="24"/>
        </w:rPr>
      </w:pPr>
    </w:p>
    <w:p w14:paraId="353488BF"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1. DADOS DA EMPRESA;</w:t>
      </w:r>
    </w:p>
    <w:p w14:paraId="3B6EC534" w14:textId="77777777" w:rsidR="00676F3B" w:rsidRPr="00D7703B" w:rsidRDefault="00676F3B" w:rsidP="00676F3B">
      <w:pPr>
        <w:spacing w:after="0" w:line="240" w:lineRule="auto"/>
        <w:jc w:val="both"/>
        <w:rPr>
          <w:rFonts w:ascii="Times New Roman" w:hAnsi="Times New Roman" w:cs="Times New Roman"/>
          <w:sz w:val="24"/>
          <w:szCs w:val="24"/>
        </w:rPr>
      </w:pPr>
    </w:p>
    <w:p w14:paraId="2390301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CEP: ________________________________________________________________;</w:t>
      </w:r>
    </w:p>
    <w:p w14:paraId="363B8C54"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2. </w:t>
      </w:r>
      <w:bookmarkStart w:id="13" w:name="_Hlk70671437"/>
      <w:r w:rsidRPr="00D7703B">
        <w:rPr>
          <w:rFonts w:ascii="Times New Roman" w:hAnsi="Times New Roman" w:cs="Times New Roman"/>
          <w:b/>
          <w:sz w:val="24"/>
          <w:szCs w:val="24"/>
        </w:rPr>
        <w:t>RESPONSÁVEL PELA ASSINATURA DO CONTRATO</w:t>
      </w:r>
      <w:bookmarkEnd w:id="13"/>
      <w:r w:rsidRPr="00D7703B">
        <w:rPr>
          <w:rFonts w:ascii="Times New Roman" w:hAnsi="Times New Roman" w:cs="Times New Roman"/>
          <w:b/>
          <w:sz w:val="24"/>
          <w:szCs w:val="24"/>
        </w:rPr>
        <w:t>;</w:t>
      </w:r>
    </w:p>
    <w:p w14:paraId="03E61BED" w14:textId="77777777" w:rsidR="00676F3B" w:rsidRPr="00D7703B" w:rsidRDefault="00676F3B" w:rsidP="00676F3B">
      <w:pPr>
        <w:spacing w:after="0" w:line="240" w:lineRule="auto"/>
        <w:jc w:val="both"/>
        <w:rPr>
          <w:rFonts w:ascii="Times New Roman" w:hAnsi="Times New Roman" w:cs="Times New Roman"/>
          <w:sz w:val="24"/>
          <w:szCs w:val="24"/>
        </w:rPr>
      </w:pPr>
    </w:p>
    <w:p w14:paraId="2DCA012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lang w:val="pt-PT"/>
        </w:rPr>
        <w:t>Fone: ________________________________________________________________.</w:t>
      </w:r>
    </w:p>
    <w:p w14:paraId="0C5F2DE9" w14:textId="77777777" w:rsidR="00676F3B" w:rsidRPr="00D7703B" w:rsidRDefault="00676F3B" w:rsidP="00676F3B">
      <w:pPr>
        <w:spacing w:after="0" w:line="240" w:lineRule="auto"/>
        <w:jc w:val="both"/>
        <w:rPr>
          <w:rFonts w:ascii="Times New Roman" w:hAnsi="Times New Roman" w:cs="Times New Roman"/>
          <w:sz w:val="24"/>
          <w:szCs w:val="24"/>
        </w:rPr>
      </w:pPr>
    </w:p>
    <w:p w14:paraId="3A70F15A"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3. PREÇOS OFERTADOS;</w:t>
      </w:r>
    </w:p>
    <w:p w14:paraId="19E7DBE5" w14:textId="77777777" w:rsidR="00676F3B" w:rsidRPr="00D7703B"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D7703B"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TOTAL</w:t>
            </w:r>
          </w:p>
        </w:tc>
      </w:tr>
      <w:tr w:rsidR="00676F3B" w:rsidRPr="00D7703B"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D7703B" w:rsidRDefault="00676F3B" w:rsidP="00676F3B">
            <w:pPr>
              <w:spacing w:after="0" w:line="240" w:lineRule="auto"/>
              <w:jc w:val="center"/>
              <w:rPr>
                <w:rFonts w:ascii="Times New Roman" w:hAnsi="Times New Roman" w:cs="Times New Roman"/>
                <w:color w:val="000000"/>
                <w:sz w:val="24"/>
                <w:szCs w:val="24"/>
              </w:rPr>
            </w:pPr>
            <w:r w:rsidRPr="00D7703B">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D7703B"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D7703B" w:rsidRDefault="00676F3B" w:rsidP="00676F3B">
      <w:pPr>
        <w:spacing w:after="0" w:line="240" w:lineRule="auto"/>
        <w:jc w:val="both"/>
        <w:rPr>
          <w:rFonts w:ascii="Times New Roman" w:hAnsi="Times New Roman" w:cs="Times New Roman"/>
          <w:b/>
          <w:sz w:val="24"/>
          <w:szCs w:val="24"/>
        </w:rPr>
      </w:pPr>
    </w:p>
    <w:p w14:paraId="64BE7C73" w14:textId="11D533ED"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R$</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w:t>
      </w:r>
    </w:p>
    <w:p w14:paraId="7AB9262F" w14:textId="77777777" w:rsidR="00676F3B" w:rsidRPr="00D7703B" w:rsidRDefault="00676F3B" w:rsidP="00676F3B">
      <w:pPr>
        <w:spacing w:after="0" w:line="240" w:lineRule="auto"/>
        <w:jc w:val="both"/>
        <w:rPr>
          <w:rFonts w:ascii="Times New Roman" w:hAnsi="Times New Roman" w:cs="Times New Roman"/>
          <w:b/>
          <w:sz w:val="24"/>
          <w:szCs w:val="24"/>
        </w:rPr>
      </w:pPr>
    </w:p>
    <w:p w14:paraId="2BFAD42F" w14:textId="25BC2A2E"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POR EXTENSO:</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XXXXXXXXXXXXXXXXXXX</w:t>
      </w:r>
    </w:p>
    <w:p w14:paraId="50AAD355" w14:textId="77777777" w:rsidR="00676F3B" w:rsidRPr="00D7703B" w:rsidRDefault="00676F3B" w:rsidP="00676F3B">
      <w:pPr>
        <w:spacing w:after="0" w:line="240" w:lineRule="auto"/>
        <w:jc w:val="both"/>
        <w:rPr>
          <w:rFonts w:ascii="Times New Roman" w:hAnsi="Times New Roman" w:cs="Times New Roman"/>
          <w:sz w:val="24"/>
          <w:szCs w:val="24"/>
        </w:rPr>
      </w:pPr>
    </w:p>
    <w:p w14:paraId="447A4FED"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4. DECLARAÇÃO DOS PREÇOS;</w:t>
      </w:r>
    </w:p>
    <w:p w14:paraId="23590E17" w14:textId="77777777" w:rsidR="00676F3B" w:rsidRPr="00D7703B" w:rsidRDefault="00676F3B" w:rsidP="00676F3B">
      <w:pPr>
        <w:spacing w:after="0" w:line="240" w:lineRule="auto"/>
        <w:jc w:val="both"/>
        <w:rPr>
          <w:rFonts w:ascii="Times New Roman" w:hAnsi="Times New Roman" w:cs="Times New Roman"/>
          <w:sz w:val="24"/>
          <w:szCs w:val="24"/>
        </w:rPr>
      </w:pPr>
    </w:p>
    <w:p w14:paraId="2A7E5DC6" w14:textId="77777777" w:rsidR="00676F3B" w:rsidRPr="00D7703B" w:rsidRDefault="00676F3B" w:rsidP="00676F3B">
      <w:pPr>
        <w:spacing w:after="0" w:line="240" w:lineRule="auto"/>
        <w:ind w:firstLine="709"/>
        <w:jc w:val="both"/>
        <w:rPr>
          <w:rFonts w:ascii="Times New Roman" w:hAnsi="Times New Roman" w:cs="Times New Roman"/>
          <w:sz w:val="24"/>
          <w:szCs w:val="24"/>
        </w:rPr>
      </w:pPr>
      <w:bookmarkStart w:id="14" w:name="_Hlk70671334"/>
      <w:r w:rsidRPr="00D7703B">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produtos. </w:t>
      </w:r>
    </w:p>
    <w:p w14:paraId="4CE05177"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D7703B" w:rsidRDefault="00676F3B" w:rsidP="00676F3B">
      <w:pPr>
        <w:spacing w:after="0" w:line="240" w:lineRule="auto"/>
        <w:jc w:val="both"/>
        <w:rPr>
          <w:rFonts w:ascii="Times New Roman" w:hAnsi="Times New Roman" w:cs="Times New Roman"/>
          <w:sz w:val="24"/>
          <w:szCs w:val="24"/>
        </w:rPr>
      </w:pPr>
    </w:p>
    <w:p w14:paraId="3332F4C0"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5. DECLARAÇÃO DE VALIDADE DA PROPOSTA;</w:t>
      </w:r>
    </w:p>
    <w:p w14:paraId="44E429D0" w14:textId="77777777" w:rsidR="00676F3B" w:rsidRPr="00D7703B" w:rsidRDefault="00676F3B" w:rsidP="00676F3B">
      <w:pPr>
        <w:spacing w:after="0" w:line="240" w:lineRule="auto"/>
        <w:jc w:val="both"/>
        <w:rPr>
          <w:rFonts w:ascii="Times New Roman" w:hAnsi="Times New Roman" w:cs="Times New Roman"/>
          <w:sz w:val="24"/>
          <w:szCs w:val="24"/>
        </w:rPr>
      </w:pPr>
    </w:p>
    <w:p w14:paraId="0024F605" w14:textId="77777777" w:rsidR="00676F3B" w:rsidRPr="00D7703B" w:rsidRDefault="00676F3B" w:rsidP="00676F3B">
      <w:pPr>
        <w:spacing w:after="0" w:line="240" w:lineRule="auto"/>
        <w:ind w:firstLine="708"/>
        <w:jc w:val="both"/>
        <w:rPr>
          <w:rFonts w:ascii="Times New Roman" w:hAnsi="Times New Roman" w:cs="Times New Roman"/>
          <w:sz w:val="24"/>
          <w:szCs w:val="24"/>
        </w:rPr>
      </w:pPr>
      <w:r w:rsidRPr="00D7703B">
        <w:rPr>
          <w:rFonts w:ascii="Times New Roman" w:hAnsi="Times New Roman" w:cs="Times New Roman"/>
          <w:sz w:val="24"/>
          <w:szCs w:val="24"/>
        </w:rPr>
        <w:t>Diante do exposto, para fins de comprovações DECLARO que essa Proposta de Preços tem a Validade de 60 (sessenta dias) corridos.</w:t>
      </w:r>
    </w:p>
    <w:bookmarkEnd w:id="14"/>
    <w:p w14:paraId="24FECF0C" w14:textId="77777777" w:rsidR="00676F3B" w:rsidRPr="00D7703B" w:rsidRDefault="00676F3B" w:rsidP="005D0A4E">
      <w:pPr>
        <w:spacing w:after="0" w:line="240" w:lineRule="auto"/>
        <w:rPr>
          <w:rFonts w:ascii="Times New Roman" w:hAnsi="Times New Roman" w:cs="Times New Roman"/>
          <w:sz w:val="24"/>
          <w:szCs w:val="24"/>
        </w:rPr>
      </w:pPr>
    </w:p>
    <w:p w14:paraId="69F52A3E" w14:textId="77777777" w:rsidR="00054307" w:rsidRDefault="00054307" w:rsidP="00676F3B">
      <w:pPr>
        <w:spacing w:after="0" w:line="240" w:lineRule="auto"/>
        <w:jc w:val="right"/>
        <w:rPr>
          <w:rFonts w:ascii="Times New Roman" w:hAnsi="Times New Roman" w:cs="Times New Roman"/>
          <w:sz w:val="24"/>
          <w:szCs w:val="24"/>
        </w:rPr>
      </w:pPr>
    </w:p>
    <w:p w14:paraId="7D6283A8" w14:textId="77777777" w:rsidR="00054307" w:rsidRDefault="00054307" w:rsidP="00676F3B">
      <w:pPr>
        <w:spacing w:after="0" w:line="240" w:lineRule="auto"/>
        <w:jc w:val="right"/>
        <w:rPr>
          <w:rFonts w:ascii="Times New Roman" w:hAnsi="Times New Roman" w:cs="Times New Roman"/>
          <w:sz w:val="24"/>
          <w:szCs w:val="24"/>
        </w:rPr>
      </w:pPr>
    </w:p>
    <w:p w14:paraId="4761BCE4" w14:textId="77777777" w:rsidR="00054307" w:rsidRDefault="00054307" w:rsidP="00676F3B">
      <w:pPr>
        <w:spacing w:after="0" w:line="240" w:lineRule="auto"/>
        <w:jc w:val="right"/>
        <w:rPr>
          <w:rFonts w:ascii="Times New Roman" w:hAnsi="Times New Roman" w:cs="Times New Roman"/>
          <w:sz w:val="24"/>
          <w:szCs w:val="24"/>
        </w:rPr>
      </w:pPr>
    </w:p>
    <w:p w14:paraId="5E59BFCC" w14:textId="79C51817"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41FE56E" w14:textId="77777777" w:rsidR="00676F3B" w:rsidRPr="00D7703B" w:rsidRDefault="00676F3B" w:rsidP="00676F3B">
      <w:pPr>
        <w:spacing w:after="0" w:line="240" w:lineRule="auto"/>
        <w:jc w:val="center"/>
        <w:rPr>
          <w:rFonts w:ascii="Times New Roman" w:hAnsi="Times New Roman" w:cs="Times New Roman"/>
          <w:sz w:val="24"/>
          <w:szCs w:val="24"/>
        </w:rPr>
      </w:pPr>
    </w:p>
    <w:p w14:paraId="46B16B27" w14:textId="77777777" w:rsidR="00676F3B" w:rsidRPr="00D7703B" w:rsidRDefault="00676F3B" w:rsidP="00676F3B">
      <w:pPr>
        <w:spacing w:after="0" w:line="240" w:lineRule="auto"/>
        <w:jc w:val="center"/>
        <w:rPr>
          <w:rFonts w:ascii="Times New Roman" w:hAnsi="Times New Roman" w:cs="Times New Roman"/>
          <w:sz w:val="24"/>
          <w:szCs w:val="24"/>
        </w:rPr>
      </w:pPr>
    </w:p>
    <w:p w14:paraId="1F6887DE" w14:textId="77777777" w:rsidR="00676F3B" w:rsidRPr="00D7703B" w:rsidRDefault="00676F3B" w:rsidP="00676F3B">
      <w:pPr>
        <w:spacing w:after="0" w:line="240" w:lineRule="auto"/>
        <w:jc w:val="center"/>
        <w:rPr>
          <w:rFonts w:ascii="Times New Roman" w:hAnsi="Times New Roman" w:cs="Times New Roman"/>
          <w:sz w:val="24"/>
          <w:szCs w:val="24"/>
        </w:rPr>
      </w:pPr>
    </w:p>
    <w:p w14:paraId="08311B2E"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5EEC6AC8"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EC967E7"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7FA3DC4F"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534DCA67"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0B985039" w14:textId="77777777" w:rsidR="00054307" w:rsidRDefault="00054307"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323DE219"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0B17B912"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4D674C38" w14:textId="77777777" w:rsidR="005C5425" w:rsidRDefault="005C5425" w:rsidP="009868FB">
      <w:pPr>
        <w:tabs>
          <w:tab w:val="left" w:pos="142"/>
        </w:tabs>
        <w:spacing w:after="0" w:line="240" w:lineRule="auto"/>
        <w:jc w:val="center"/>
        <w:rPr>
          <w:rFonts w:ascii="Times New Roman" w:hAnsi="Times New Roman" w:cs="Times New Roman"/>
          <w:b/>
          <w:bCs/>
          <w:sz w:val="24"/>
          <w:szCs w:val="24"/>
        </w:rPr>
      </w:pPr>
    </w:p>
    <w:p w14:paraId="0EE3D28B" w14:textId="77777777" w:rsidR="005C5425" w:rsidRDefault="005C5425" w:rsidP="009868FB">
      <w:pPr>
        <w:tabs>
          <w:tab w:val="left" w:pos="142"/>
        </w:tabs>
        <w:spacing w:after="0" w:line="240" w:lineRule="auto"/>
        <w:jc w:val="center"/>
        <w:rPr>
          <w:rFonts w:ascii="Times New Roman" w:hAnsi="Times New Roman" w:cs="Times New Roman"/>
          <w:b/>
          <w:bCs/>
          <w:sz w:val="24"/>
          <w:szCs w:val="24"/>
        </w:rPr>
      </w:pPr>
    </w:p>
    <w:p w14:paraId="28238ECE"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D9D421C" w14:textId="77777777"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E86CBF3" w14:textId="268E294D" w:rsidR="00013EAB" w:rsidRPr="00E51D37" w:rsidRDefault="004E7828" w:rsidP="00E51D37">
      <w:pPr>
        <w:spacing w:after="0" w:line="240" w:lineRule="auto"/>
        <w:jc w:val="center"/>
        <w:rPr>
          <w:rFonts w:ascii="Times New Roman" w:hAnsi="Times New Roman" w:cs="Times New Roman"/>
          <w:bCs/>
          <w:sz w:val="24"/>
          <w:szCs w:val="24"/>
          <w:lang w:val="pt-PT"/>
        </w:rPr>
      </w:pPr>
      <w:r>
        <w:rPr>
          <w:rFonts w:ascii="Times New Roman" w:hAnsi="Times New Roman" w:cs="Times New Roman"/>
          <w:b/>
          <w:sz w:val="24"/>
          <w:szCs w:val="24"/>
        </w:rPr>
        <w:t>ANEXO IX</w:t>
      </w:r>
      <w:r w:rsidR="005D0A4E" w:rsidRPr="00D7703B">
        <w:rPr>
          <w:rFonts w:ascii="Times New Roman" w:hAnsi="Times New Roman" w:cs="Times New Roman"/>
          <w:bCs/>
          <w:sz w:val="24"/>
          <w:szCs w:val="24"/>
        </w:rPr>
        <w:t xml:space="preserve">–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6772F066" w14:textId="77777777" w:rsidR="00712F9D" w:rsidRDefault="00712F9D" w:rsidP="00712F9D">
      <w:pPr>
        <w:spacing w:after="0" w:line="240" w:lineRule="auto"/>
        <w:outlineLvl w:val="0"/>
        <w:rPr>
          <w:b/>
          <w:bCs/>
          <w:kern w:val="36"/>
          <w:sz w:val="24"/>
          <w:szCs w:val="24"/>
        </w:rPr>
      </w:pPr>
      <w:r>
        <w:rPr>
          <w:b/>
          <w:bCs/>
          <w:kern w:val="36"/>
          <w:sz w:val="24"/>
          <w:szCs w:val="24"/>
        </w:rPr>
        <w:t xml:space="preserve">CONTRATO </w:t>
      </w:r>
      <w:proofErr w:type="spellStart"/>
      <w:r w:rsidR="00E51D37" w:rsidRPr="002F1D28">
        <w:rPr>
          <w:b/>
          <w:bCs/>
          <w:kern w:val="36"/>
          <w:sz w:val="24"/>
          <w:szCs w:val="24"/>
        </w:rPr>
        <w:t>Nº</w:t>
      </w:r>
      <w:r w:rsidR="00E51D37">
        <w:rPr>
          <w:b/>
          <w:bCs/>
          <w:kern w:val="36"/>
          <w:sz w:val="24"/>
          <w:szCs w:val="24"/>
        </w:rPr>
        <w:t>.XXX</w:t>
      </w:r>
      <w:proofErr w:type="spellEnd"/>
      <w:r w:rsidR="00E51D37">
        <w:rPr>
          <w:b/>
          <w:bCs/>
          <w:kern w:val="36"/>
          <w:sz w:val="24"/>
          <w:szCs w:val="24"/>
        </w:rPr>
        <w:t>/202</w:t>
      </w:r>
      <w:r w:rsidR="004E7828">
        <w:rPr>
          <w:b/>
          <w:bCs/>
          <w:kern w:val="36"/>
          <w:sz w:val="24"/>
          <w:szCs w:val="24"/>
        </w:rPr>
        <w:t>5</w:t>
      </w:r>
      <w:r w:rsidR="00E51D37">
        <w:rPr>
          <w:b/>
          <w:bCs/>
          <w:kern w:val="36"/>
          <w:sz w:val="24"/>
          <w:szCs w:val="24"/>
        </w:rPr>
        <w:t xml:space="preserve">.                                                            </w:t>
      </w:r>
    </w:p>
    <w:p w14:paraId="22AA2E66" w14:textId="3F7D6421" w:rsidR="00E51D37" w:rsidRDefault="00E51D37" w:rsidP="00712F9D">
      <w:pPr>
        <w:spacing w:after="0" w:line="240" w:lineRule="auto"/>
        <w:outlineLvl w:val="0"/>
        <w:rPr>
          <w:b/>
          <w:bCs/>
          <w:kern w:val="36"/>
          <w:sz w:val="24"/>
          <w:szCs w:val="24"/>
        </w:rPr>
      </w:pPr>
      <w:r>
        <w:rPr>
          <w:b/>
          <w:bCs/>
          <w:kern w:val="36"/>
          <w:sz w:val="24"/>
          <w:szCs w:val="24"/>
        </w:rPr>
        <w:t xml:space="preserve"> </w:t>
      </w: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.XXX</w:t>
      </w:r>
      <w:proofErr w:type="spellEnd"/>
      <w:r>
        <w:rPr>
          <w:b/>
          <w:bCs/>
          <w:kern w:val="36"/>
          <w:sz w:val="24"/>
          <w:szCs w:val="24"/>
        </w:rPr>
        <w:t>/202</w:t>
      </w:r>
      <w:r w:rsidR="00D21E12">
        <w:rPr>
          <w:b/>
          <w:bCs/>
          <w:kern w:val="36"/>
          <w:sz w:val="24"/>
          <w:szCs w:val="24"/>
        </w:rPr>
        <w:t>5</w:t>
      </w:r>
      <w:r>
        <w:rPr>
          <w:b/>
          <w:bCs/>
          <w:kern w:val="36"/>
          <w:sz w:val="24"/>
          <w:szCs w:val="24"/>
        </w:rPr>
        <w:t>.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21E12">
        <w:rPr>
          <w:b/>
          <w:bCs/>
          <w:kern w:val="36"/>
          <w:sz w:val="24"/>
          <w:szCs w:val="24"/>
        </w:rPr>
        <w:t>5</w:t>
      </w:r>
      <w:r>
        <w:rPr>
          <w:b/>
          <w:bCs/>
          <w:kern w:val="36"/>
          <w:sz w:val="24"/>
          <w:szCs w:val="24"/>
        </w:rPr>
        <w:t>.</w:t>
      </w:r>
    </w:p>
    <w:p w14:paraId="7C1CAA15" w14:textId="77777777" w:rsidR="00712F9D" w:rsidRPr="00406F53" w:rsidRDefault="00712F9D" w:rsidP="00712F9D">
      <w:pPr>
        <w:spacing w:after="0" w:line="240" w:lineRule="auto"/>
        <w:outlineLvl w:val="0"/>
        <w:rPr>
          <w:b/>
          <w:bCs/>
          <w:kern w:val="36"/>
          <w:sz w:val="24"/>
          <w:szCs w:val="24"/>
        </w:rPr>
      </w:pPr>
    </w:p>
    <w:p w14:paraId="75C2B96C" w14:textId="6EBD54BA" w:rsidR="00E51D37" w:rsidRDefault="00E51D37" w:rsidP="00712F9D">
      <w:pPr>
        <w:ind w:right="-41"/>
        <w:jc w:val="both"/>
        <w:rPr>
          <w:rFonts w:eastAsia="Calibri"/>
          <w:b/>
          <w:sz w:val="24"/>
          <w:szCs w:val="24"/>
        </w:rPr>
      </w:pPr>
      <w:r w:rsidRPr="00406F53">
        <w:rPr>
          <w:b/>
          <w:bCs/>
          <w:sz w:val="24"/>
          <w:szCs w:val="24"/>
        </w:rPr>
        <w:t xml:space="preserve">A </w:t>
      </w:r>
      <w:r w:rsidRPr="001B2DC3">
        <w:rPr>
          <w:rFonts w:ascii="Arial" w:hAnsi="Arial" w:cs="Arial"/>
          <w:b/>
          <w:lang w:eastAsia="pt-BR"/>
        </w:rPr>
        <w:t>PREFEITURA MUNICIPAL DE BERNARDO SAYÃO DO TOCANTINS</w:t>
      </w:r>
      <w:r w:rsidRPr="00406F53">
        <w:rPr>
          <w:b/>
          <w:bCs/>
          <w:sz w:val="24"/>
          <w:szCs w:val="24"/>
        </w:rPr>
        <w:t xml:space="preserve">, </w:t>
      </w:r>
      <w:r w:rsidRPr="00406F53">
        <w:rPr>
          <w:bCs/>
          <w:sz w:val="24"/>
          <w:szCs w:val="24"/>
        </w:rPr>
        <w:t>pessoa jurídica de direito público inscrita no</w:t>
      </w:r>
      <w:r w:rsidRPr="00406F53">
        <w:rPr>
          <w:b/>
          <w:bCs/>
          <w:sz w:val="24"/>
          <w:szCs w:val="24"/>
        </w:rPr>
        <w:t xml:space="preserve"> CNPJ: </w:t>
      </w:r>
      <w:r w:rsidRPr="001B2DC3">
        <w:rPr>
          <w:rFonts w:ascii="Arial" w:hAnsi="Arial" w:cs="Arial"/>
          <w:lang w:eastAsia="pt-BR"/>
        </w:rPr>
        <w:t>25.086.596/</w:t>
      </w:r>
      <w:proofErr w:type="gramStart"/>
      <w:r w:rsidRPr="001B2DC3">
        <w:rPr>
          <w:rFonts w:ascii="Arial" w:hAnsi="Arial" w:cs="Arial"/>
          <w:lang w:eastAsia="pt-BR"/>
        </w:rPr>
        <w:t>0001-15</w:t>
      </w:r>
      <w:r w:rsidRPr="00406F53">
        <w:rPr>
          <w:b/>
          <w:bCs/>
          <w:sz w:val="24"/>
          <w:szCs w:val="24"/>
        </w:rPr>
        <w:t xml:space="preserve">, </w:t>
      </w:r>
      <w:r w:rsidRPr="00406F53">
        <w:rPr>
          <w:bCs/>
          <w:sz w:val="24"/>
          <w:szCs w:val="24"/>
        </w:rPr>
        <w:t>com sede na</w:t>
      </w:r>
      <w:r w:rsidRPr="001B2DC3">
        <w:rPr>
          <w:rFonts w:ascii="Arial" w:hAnsi="Arial" w:cs="Arial"/>
          <w:lang w:eastAsia="pt-BR"/>
        </w:rPr>
        <w:t xml:space="preserve"> Av. Antônio </w:t>
      </w:r>
      <w:proofErr w:type="spellStart"/>
      <w:r w:rsidRPr="001B2DC3">
        <w:rPr>
          <w:rFonts w:ascii="Arial" w:hAnsi="Arial" w:cs="Arial"/>
          <w:lang w:eastAsia="pt-BR"/>
        </w:rPr>
        <w:t>Pescone</w:t>
      </w:r>
      <w:proofErr w:type="spellEnd"/>
      <w:proofErr w:type="gramEnd"/>
      <w:r w:rsidRPr="001B2DC3">
        <w:rPr>
          <w:rFonts w:ascii="Arial" w:hAnsi="Arial" w:cs="Arial"/>
          <w:lang w:eastAsia="pt-BR"/>
        </w:rPr>
        <w:t xml:space="preserve"> nº 378, Centro, Bernardo </w:t>
      </w:r>
      <w:proofErr w:type="spellStart"/>
      <w:r w:rsidRPr="001B2DC3">
        <w:rPr>
          <w:rFonts w:ascii="Arial" w:hAnsi="Arial" w:cs="Arial"/>
          <w:lang w:eastAsia="pt-BR"/>
        </w:rPr>
        <w:t>Sayão</w:t>
      </w:r>
      <w:proofErr w:type="spellEnd"/>
      <w:r w:rsidRPr="001B2DC3">
        <w:rPr>
          <w:rFonts w:ascii="Arial" w:hAnsi="Arial" w:cs="Arial"/>
          <w:lang w:eastAsia="pt-BR"/>
        </w:rPr>
        <w:t xml:space="preserve"> do Tocantins - TO, CEP 77.735-000</w:t>
      </w:r>
      <w:r w:rsidRPr="00406F53">
        <w:rPr>
          <w:bCs/>
          <w:sz w:val="24"/>
          <w:szCs w:val="24"/>
        </w:rPr>
        <w:t>, neste ato representado pelo pref</w:t>
      </w:r>
      <w:r>
        <w:rPr>
          <w:bCs/>
          <w:sz w:val="24"/>
          <w:szCs w:val="24"/>
        </w:rPr>
        <w:t xml:space="preserve">eito municipal o senhor </w:t>
      </w:r>
      <w:r w:rsidRPr="001B2DC3">
        <w:rPr>
          <w:b/>
          <w:bCs/>
          <w:sz w:val="24"/>
          <w:szCs w:val="24"/>
        </w:rPr>
        <w:t xml:space="preserve">OSORIO ANTUNES FILHO, brasileiro, casado, portador do CPF nº. </w:t>
      </w:r>
      <w:r>
        <w:rPr>
          <w:b/>
          <w:bCs/>
          <w:sz w:val="24"/>
          <w:szCs w:val="24"/>
        </w:rPr>
        <w:t>XXXXXXXXXXXXX</w:t>
      </w:r>
      <w:r w:rsidRPr="001B2DC3">
        <w:rPr>
          <w:b/>
          <w:bCs/>
          <w:sz w:val="24"/>
          <w:szCs w:val="24"/>
        </w:rPr>
        <w:t xml:space="preserve"> e RG. Nº </w:t>
      </w:r>
      <w:r>
        <w:rPr>
          <w:b/>
          <w:bCs/>
          <w:sz w:val="24"/>
          <w:szCs w:val="24"/>
        </w:rPr>
        <w:t>XXXXXXXX</w:t>
      </w:r>
      <w:r w:rsidRPr="001B2DC3">
        <w:rPr>
          <w:b/>
          <w:bCs/>
          <w:sz w:val="24"/>
          <w:szCs w:val="24"/>
        </w:rPr>
        <w:t xml:space="preserve">, residente e domiciliado na cidade de Bernardo </w:t>
      </w:r>
      <w:proofErr w:type="spellStart"/>
      <w:r w:rsidRPr="001B2DC3">
        <w:rPr>
          <w:b/>
          <w:bCs/>
          <w:sz w:val="24"/>
          <w:szCs w:val="24"/>
        </w:rPr>
        <w:t>Sayão</w:t>
      </w:r>
      <w:proofErr w:type="spellEnd"/>
      <w:r w:rsidRPr="001B2DC3">
        <w:rPr>
          <w:b/>
          <w:bCs/>
          <w:sz w:val="24"/>
          <w:szCs w:val="24"/>
        </w:rPr>
        <w:t xml:space="preserve"> – TO</w:t>
      </w:r>
      <w:r w:rsidRPr="00406F53">
        <w:rPr>
          <w:bCs/>
          <w:sz w:val="24"/>
          <w:szCs w:val="24"/>
        </w:rPr>
        <w:t xml:space="preserve">, no gozo de seus plenos direitos, doravante denominado de </w:t>
      </w:r>
      <w:r w:rsidRPr="00406F53">
        <w:rPr>
          <w:b/>
          <w:bCs/>
          <w:sz w:val="24"/>
          <w:szCs w:val="24"/>
        </w:rPr>
        <w:t>CONTRATANTE</w:t>
      </w:r>
      <w:r w:rsidRPr="00406F53">
        <w:rPr>
          <w:bCs/>
          <w:sz w:val="24"/>
          <w:szCs w:val="24"/>
        </w:rPr>
        <w:t xml:space="preserve"> </w:t>
      </w:r>
      <w:r w:rsidRPr="00406F53">
        <w:rPr>
          <w:sz w:val="24"/>
          <w:szCs w:val="24"/>
        </w:rPr>
        <w:t>e de outro</w:t>
      </w:r>
      <w:r>
        <w:rPr>
          <w:sz w:val="24"/>
          <w:szCs w:val="24"/>
        </w:rPr>
        <w:t xml:space="preserve"> lado </w:t>
      </w:r>
      <w:proofErr w:type="gramStart"/>
      <w:r>
        <w:rPr>
          <w:sz w:val="24"/>
          <w:szCs w:val="24"/>
        </w:rPr>
        <w:t>a</w:t>
      </w:r>
      <w:proofErr w:type="gramEnd"/>
      <w:r>
        <w:rPr>
          <w:sz w:val="24"/>
          <w:szCs w:val="24"/>
        </w:rPr>
        <w:t xml:space="preserve"> empresa,</w:t>
      </w:r>
      <w:r w:rsidRPr="00406F53">
        <w:rPr>
          <w:sz w:val="24"/>
          <w:szCs w:val="24"/>
        </w:rPr>
        <w:t xml:space="preserve"> </w:t>
      </w:r>
      <w:r>
        <w:rPr>
          <w:rFonts w:eastAsia="Calibri"/>
          <w:b/>
          <w:bCs/>
          <w:sz w:val="24"/>
          <w:szCs w:val="24"/>
        </w:rPr>
        <w:t>XXXXXXXXXXXXXXX</w:t>
      </w:r>
      <w:r w:rsidRPr="00850DF2">
        <w:rPr>
          <w:rFonts w:eastAsia="Calibri"/>
          <w:b/>
          <w:bCs/>
          <w:sz w:val="24"/>
          <w:szCs w:val="24"/>
        </w:rPr>
        <w:t xml:space="preserve">, Inscrita no CNPJ sob o nº </w:t>
      </w:r>
      <w:r>
        <w:rPr>
          <w:rFonts w:eastAsia="Calibri"/>
          <w:b/>
          <w:bCs/>
          <w:sz w:val="24"/>
          <w:szCs w:val="24"/>
        </w:rPr>
        <w:t>XXXXXXXXXXXXXX</w:t>
      </w:r>
      <w:r w:rsidRPr="00850DF2">
        <w:rPr>
          <w:rFonts w:eastAsia="Calibri"/>
          <w:b/>
          <w:bCs/>
          <w:sz w:val="24"/>
          <w:szCs w:val="24"/>
        </w:rPr>
        <w:t xml:space="preserve">, localizada na </w:t>
      </w:r>
      <w:r>
        <w:rPr>
          <w:rFonts w:eastAsia="Calibri"/>
          <w:b/>
          <w:bCs/>
          <w:sz w:val="24"/>
          <w:szCs w:val="24"/>
        </w:rPr>
        <w:t>XXXXXXXXXXXXXXX</w:t>
      </w:r>
      <w:r w:rsidRPr="00850DF2">
        <w:rPr>
          <w:rFonts w:eastAsia="Calibri"/>
          <w:b/>
          <w:bCs/>
          <w:sz w:val="24"/>
          <w:szCs w:val="24"/>
        </w:rPr>
        <w:t xml:space="preserve">, nº </w:t>
      </w:r>
      <w:r>
        <w:rPr>
          <w:rFonts w:eastAsia="Calibri"/>
          <w:b/>
          <w:bCs/>
          <w:sz w:val="24"/>
          <w:szCs w:val="24"/>
        </w:rPr>
        <w:t>XXX</w:t>
      </w:r>
      <w:r w:rsidRPr="00850DF2">
        <w:rPr>
          <w:rFonts w:eastAsia="Calibri"/>
          <w:b/>
          <w:bCs/>
          <w:sz w:val="24"/>
          <w:szCs w:val="24"/>
        </w:rPr>
        <w:t xml:space="preserve">, Centro- </w:t>
      </w:r>
      <w:r>
        <w:rPr>
          <w:rFonts w:eastAsia="Calibri"/>
          <w:b/>
          <w:bCs/>
          <w:sz w:val="24"/>
          <w:szCs w:val="24"/>
        </w:rPr>
        <w:t>XXXX</w:t>
      </w:r>
      <w:r w:rsidRPr="00850DF2">
        <w:rPr>
          <w:rFonts w:eastAsia="Calibri"/>
          <w:b/>
          <w:bCs/>
          <w:sz w:val="24"/>
          <w:szCs w:val="24"/>
        </w:rPr>
        <w:t xml:space="preserve"> - </w:t>
      </w:r>
      <w:r>
        <w:rPr>
          <w:rFonts w:eastAsia="Calibri"/>
          <w:b/>
          <w:bCs/>
          <w:sz w:val="24"/>
          <w:szCs w:val="24"/>
        </w:rPr>
        <w:t>XX</w:t>
      </w:r>
      <w:r w:rsidRPr="00850DF2">
        <w:rPr>
          <w:rFonts w:eastAsia="Calibri"/>
          <w:b/>
          <w:bCs/>
          <w:sz w:val="24"/>
          <w:szCs w:val="24"/>
        </w:rPr>
        <w:t xml:space="preserve">, neste ato representado por </w:t>
      </w:r>
      <w:r>
        <w:rPr>
          <w:rFonts w:eastAsia="Calibri"/>
          <w:b/>
          <w:bCs/>
          <w:sz w:val="24"/>
          <w:szCs w:val="24"/>
        </w:rPr>
        <w:t>XXXX</w:t>
      </w:r>
      <w:r w:rsidRPr="00850DF2">
        <w:rPr>
          <w:rFonts w:eastAsia="Calibri"/>
          <w:b/>
          <w:bCs/>
          <w:sz w:val="24"/>
          <w:szCs w:val="24"/>
        </w:rPr>
        <w:t xml:space="preserve">, brasileiro, portador do RG de n.º </w:t>
      </w:r>
      <w:r>
        <w:rPr>
          <w:rFonts w:eastAsia="Calibri"/>
          <w:b/>
          <w:bCs/>
          <w:sz w:val="24"/>
          <w:szCs w:val="24"/>
        </w:rPr>
        <w:t>XXXXX</w:t>
      </w:r>
      <w:r w:rsidRPr="00850DF2">
        <w:rPr>
          <w:rFonts w:eastAsia="Calibri"/>
          <w:b/>
          <w:bCs/>
          <w:sz w:val="24"/>
          <w:szCs w:val="24"/>
        </w:rPr>
        <w:t xml:space="preserve">, CPF: </w:t>
      </w:r>
      <w:r>
        <w:rPr>
          <w:rFonts w:eastAsia="Calibri"/>
          <w:b/>
          <w:bCs/>
          <w:sz w:val="24"/>
          <w:szCs w:val="24"/>
        </w:rPr>
        <w:t>XXXXX</w:t>
      </w:r>
      <w:r>
        <w:rPr>
          <w:bCs/>
        </w:rPr>
        <w:t>,</w:t>
      </w:r>
      <w:r w:rsidRPr="00752B06">
        <w:rPr>
          <w:bCs/>
        </w:rPr>
        <w:t xml:space="preserve"> </w:t>
      </w:r>
      <w:r w:rsidRPr="00406F53">
        <w:rPr>
          <w:rFonts w:eastAsia="Calibri"/>
          <w:sz w:val="24"/>
          <w:szCs w:val="24"/>
        </w:rPr>
        <w:t xml:space="preserve"> Doravante designada simplesmente </w:t>
      </w:r>
      <w:r w:rsidRPr="00406F53">
        <w:rPr>
          <w:rFonts w:eastAsia="Calibri"/>
          <w:b/>
          <w:sz w:val="24"/>
          <w:szCs w:val="24"/>
        </w:rPr>
        <w:t>CONTRATADO</w:t>
      </w:r>
      <w:r>
        <w:rPr>
          <w:rFonts w:eastAsia="Calibri"/>
          <w:b/>
          <w:sz w:val="24"/>
          <w:szCs w:val="24"/>
        </w:rPr>
        <w:t xml:space="preserve"> (a);</w:t>
      </w:r>
    </w:p>
    <w:p w14:paraId="06472FC0" w14:textId="77777777" w:rsidR="00E51D37" w:rsidRDefault="00E51D37" w:rsidP="00712F9D">
      <w:pPr>
        <w:spacing w:before="94"/>
        <w:ind w:right="-737"/>
        <w:rPr>
          <w:rFonts w:eastAsia="Arial"/>
          <w:b/>
          <w:bCs/>
          <w:sz w:val="24"/>
          <w:szCs w:val="24"/>
        </w:rPr>
      </w:pPr>
      <w:r w:rsidRPr="00C43CE0">
        <w:rPr>
          <w:rFonts w:eastAsia="Arial"/>
          <w:b/>
          <w:bCs/>
          <w:sz w:val="24"/>
          <w:szCs w:val="24"/>
        </w:rPr>
        <w:t>FUNDAMENTAÇÃO LEGAL</w:t>
      </w:r>
    </w:p>
    <w:p w14:paraId="2D770176" w14:textId="25F6F292" w:rsidR="00E51D37" w:rsidRPr="00875588" w:rsidRDefault="00E51D37" w:rsidP="00712F9D">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w:t>
      </w:r>
      <w:proofErr w:type="spellStart"/>
      <w:r w:rsidRPr="00875588">
        <w:rPr>
          <w:b/>
          <w:sz w:val="24"/>
          <w:szCs w:val="24"/>
        </w:rPr>
        <w:t>nº</w:t>
      </w:r>
      <w:r w:rsidR="00712F9D">
        <w:rPr>
          <w:b/>
          <w:sz w:val="24"/>
          <w:szCs w:val="24"/>
        </w:rPr>
        <w:t>.</w:t>
      </w:r>
      <w:r>
        <w:rPr>
          <w:b/>
          <w:sz w:val="24"/>
          <w:szCs w:val="24"/>
        </w:rPr>
        <w:t>XXX</w:t>
      </w:r>
      <w:proofErr w:type="spellEnd"/>
      <w:r>
        <w:rPr>
          <w:b/>
          <w:sz w:val="24"/>
          <w:szCs w:val="24"/>
        </w:rPr>
        <w:t>/</w:t>
      </w:r>
      <w:r w:rsidRPr="00875588">
        <w:rPr>
          <w:b/>
          <w:sz w:val="24"/>
          <w:szCs w:val="24"/>
        </w:rPr>
        <w:t>202</w:t>
      </w:r>
      <w:r w:rsidR="00D21E12">
        <w:rPr>
          <w:b/>
          <w:sz w:val="24"/>
          <w:szCs w:val="24"/>
        </w:rPr>
        <w:t>5</w:t>
      </w:r>
      <w:r w:rsidRPr="00875588">
        <w:rPr>
          <w:sz w:val="24"/>
          <w:szCs w:val="24"/>
        </w:rPr>
        <w:t xml:space="preserve"> com fulcro na lei de licitações e contratos administrativos nº. 14.133 de 1º de abril de 2021, nos princípios da teoria geral dos contratos e as disposições de direito privado e nas cláusulas que seguem:</w:t>
      </w:r>
    </w:p>
    <w:p w14:paraId="1CB5DF32" w14:textId="6ABD2634" w:rsidR="00E51D37" w:rsidRPr="00406F53" w:rsidRDefault="00E51D37" w:rsidP="00712F9D">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0FA7BB05" w14:textId="0CC0C9AF" w:rsidR="00C47E0D" w:rsidRPr="00C47E0D" w:rsidRDefault="00E31748" w:rsidP="00712F9D">
      <w:pPr>
        <w:rPr>
          <w:rFonts w:ascii="Arial" w:hAnsi="Arial" w:cs="Arial"/>
          <w:bCs/>
        </w:rPr>
      </w:pPr>
      <w:proofErr w:type="spellStart"/>
      <w:proofErr w:type="gramStart"/>
      <w:r>
        <w:rPr>
          <w:rFonts w:ascii="Arial" w:hAnsi="Arial" w:cs="Arial"/>
          <w:bCs/>
        </w:rPr>
        <w:t>xxxxxxxxxxxxxxxxxxxxxxxxxxxxxxxxxxxxxxxxxxxxxxxxxxx</w:t>
      </w:r>
      <w:proofErr w:type="spellEnd"/>
      <w:proofErr w:type="gramEnd"/>
    </w:p>
    <w:p w14:paraId="4149A7AF" w14:textId="72B5E774" w:rsidR="00E51D37" w:rsidRDefault="00E51D37" w:rsidP="00712F9D">
      <w:pPr>
        <w:rPr>
          <w:b/>
          <w:bCs/>
          <w:sz w:val="24"/>
          <w:szCs w:val="24"/>
        </w:rPr>
      </w:pPr>
      <w:r>
        <w:rPr>
          <w:b/>
          <w:bCs/>
          <w:sz w:val="24"/>
          <w:szCs w:val="24"/>
        </w:rPr>
        <w:t xml:space="preserve">CLÁUSULA SEGUNDA - </w:t>
      </w:r>
      <w:r w:rsidRPr="0081501A">
        <w:rPr>
          <w:b/>
          <w:bCs/>
          <w:sz w:val="24"/>
          <w:szCs w:val="24"/>
        </w:rPr>
        <w:t xml:space="preserve">DO VALOR E DESCRIÇÃO </w:t>
      </w:r>
    </w:p>
    <w:tbl>
      <w:tblPr>
        <w:tblW w:w="9496" w:type="dxa"/>
        <w:jc w:val="center"/>
        <w:tblInd w:w="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4"/>
        <w:gridCol w:w="850"/>
        <w:gridCol w:w="1418"/>
        <w:gridCol w:w="1415"/>
        <w:gridCol w:w="1559"/>
      </w:tblGrid>
      <w:tr w:rsidR="00E51D37" w:rsidRPr="003F5273" w14:paraId="6A44A098" w14:textId="77777777" w:rsidTr="00712F9D">
        <w:trPr>
          <w:trHeight w:val="95"/>
          <w:jc w:val="center"/>
        </w:trPr>
        <w:tc>
          <w:tcPr>
            <w:tcW w:w="4254" w:type="dxa"/>
            <w:shd w:val="clear" w:color="auto" w:fill="auto"/>
          </w:tcPr>
          <w:p w14:paraId="032E23F1" w14:textId="4E149156" w:rsidR="00E51D37" w:rsidRPr="00C47E0D" w:rsidRDefault="00712F9D" w:rsidP="00712F9D">
            <w:pPr>
              <w:spacing w:after="0"/>
              <w:ind w:right="-5047" w:firstLine="142"/>
              <w:jc w:val="both"/>
              <w:rPr>
                <w:b/>
                <w:bCs/>
              </w:rPr>
            </w:pPr>
            <w:r>
              <w:rPr>
                <w:b/>
                <w:bCs/>
              </w:rPr>
              <w:t>DESCRIMINAÇÃO</w:t>
            </w:r>
          </w:p>
        </w:tc>
        <w:tc>
          <w:tcPr>
            <w:tcW w:w="850" w:type="dxa"/>
          </w:tcPr>
          <w:p w14:paraId="1C25754C" w14:textId="77777777" w:rsidR="00E51D37" w:rsidRPr="00C47E0D" w:rsidRDefault="00E51D37" w:rsidP="00712F9D">
            <w:pPr>
              <w:spacing w:after="0"/>
              <w:jc w:val="both"/>
              <w:rPr>
                <w:b/>
                <w:bCs/>
              </w:rPr>
            </w:pPr>
            <w:r w:rsidRPr="00C47E0D">
              <w:rPr>
                <w:b/>
                <w:bCs/>
              </w:rPr>
              <w:t>UNID.</w:t>
            </w:r>
          </w:p>
        </w:tc>
        <w:tc>
          <w:tcPr>
            <w:tcW w:w="1418" w:type="dxa"/>
          </w:tcPr>
          <w:p w14:paraId="142F33B6" w14:textId="1695F3DC" w:rsidR="00E51D37" w:rsidRPr="00C47E0D" w:rsidRDefault="00C47E0D" w:rsidP="00712F9D">
            <w:pPr>
              <w:spacing w:after="0"/>
              <w:jc w:val="both"/>
              <w:rPr>
                <w:b/>
                <w:bCs/>
              </w:rPr>
            </w:pPr>
            <w:r>
              <w:rPr>
                <w:b/>
                <w:bCs/>
              </w:rPr>
              <w:t>QUANT</w:t>
            </w:r>
          </w:p>
        </w:tc>
        <w:tc>
          <w:tcPr>
            <w:tcW w:w="1415" w:type="dxa"/>
          </w:tcPr>
          <w:p w14:paraId="71DF8157" w14:textId="77777777" w:rsidR="00E51D37" w:rsidRPr="00C47E0D" w:rsidRDefault="00E51D37" w:rsidP="00712F9D">
            <w:pPr>
              <w:spacing w:after="0"/>
              <w:jc w:val="both"/>
              <w:rPr>
                <w:b/>
                <w:bCs/>
              </w:rPr>
            </w:pPr>
            <w:r w:rsidRPr="00C47E0D">
              <w:rPr>
                <w:b/>
                <w:bCs/>
              </w:rPr>
              <w:t>VALOR UNIT.</w:t>
            </w:r>
          </w:p>
        </w:tc>
        <w:tc>
          <w:tcPr>
            <w:tcW w:w="1559" w:type="dxa"/>
          </w:tcPr>
          <w:p w14:paraId="7868DF1F" w14:textId="21E1F0A5" w:rsidR="00E51D37" w:rsidRPr="00C47E0D" w:rsidRDefault="00E51D37" w:rsidP="00712F9D">
            <w:pPr>
              <w:spacing w:after="0"/>
              <w:jc w:val="both"/>
              <w:rPr>
                <w:b/>
                <w:bCs/>
              </w:rPr>
            </w:pPr>
            <w:r w:rsidRPr="00C47E0D">
              <w:rPr>
                <w:b/>
                <w:bCs/>
              </w:rPr>
              <w:t>VALOR</w:t>
            </w:r>
            <w:proofErr w:type="gramStart"/>
            <w:r w:rsidRPr="00C47E0D">
              <w:rPr>
                <w:b/>
                <w:bCs/>
              </w:rPr>
              <w:t xml:space="preserve"> </w:t>
            </w:r>
            <w:r w:rsidR="001739C8" w:rsidRPr="00C47E0D">
              <w:rPr>
                <w:b/>
                <w:bCs/>
              </w:rPr>
              <w:t xml:space="preserve"> </w:t>
            </w:r>
            <w:proofErr w:type="gramEnd"/>
            <w:r w:rsidRPr="00C47E0D">
              <w:rPr>
                <w:b/>
                <w:bCs/>
              </w:rPr>
              <w:t>GLOBAL</w:t>
            </w:r>
          </w:p>
        </w:tc>
      </w:tr>
      <w:tr w:rsidR="00E51D37" w:rsidRPr="003F5273" w14:paraId="4484E176" w14:textId="77777777" w:rsidTr="00712F9D">
        <w:trPr>
          <w:trHeight w:val="557"/>
          <w:jc w:val="center"/>
        </w:trPr>
        <w:tc>
          <w:tcPr>
            <w:tcW w:w="4254" w:type="dxa"/>
            <w:shd w:val="clear" w:color="auto" w:fill="auto"/>
          </w:tcPr>
          <w:p w14:paraId="65D1DCA1" w14:textId="05E11273" w:rsidR="00E51D37" w:rsidRPr="003F5273" w:rsidRDefault="00E31748" w:rsidP="00712F9D">
            <w:pPr>
              <w:jc w:val="both"/>
              <w:rPr>
                <w:bCs/>
              </w:rPr>
            </w:pPr>
            <w:proofErr w:type="spellStart"/>
            <w:proofErr w:type="gramStart"/>
            <w:r>
              <w:rPr>
                <w:rFonts w:ascii="Arial" w:hAnsi="Arial" w:cs="Arial"/>
                <w:bCs/>
              </w:rPr>
              <w:t>xxxxxxxxxxxxxxxxxxxxxxxx</w:t>
            </w:r>
            <w:proofErr w:type="spellEnd"/>
            <w:proofErr w:type="gramEnd"/>
          </w:p>
        </w:tc>
        <w:tc>
          <w:tcPr>
            <w:tcW w:w="850" w:type="dxa"/>
          </w:tcPr>
          <w:p w14:paraId="3F09FE88" w14:textId="6A417E47" w:rsidR="00E51D37" w:rsidRPr="003F5273" w:rsidRDefault="00E31748" w:rsidP="00712F9D">
            <w:pPr>
              <w:jc w:val="both"/>
              <w:rPr>
                <w:bCs/>
              </w:rPr>
            </w:pPr>
            <w:proofErr w:type="spellStart"/>
            <w:proofErr w:type="gramStart"/>
            <w:r>
              <w:rPr>
                <w:bCs/>
              </w:rPr>
              <w:t>xxxxx</w:t>
            </w:r>
            <w:proofErr w:type="spellEnd"/>
            <w:proofErr w:type="gramEnd"/>
          </w:p>
        </w:tc>
        <w:tc>
          <w:tcPr>
            <w:tcW w:w="1418" w:type="dxa"/>
          </w:tcPr>
          <w:p w14:paraId="7D766C69" w14:textId="39D2A255" w:rsidR="00E51D37" w:rsidRPr="003F5273" w:rsidRDefault="00E31748" w:rsidP="00712F9D">
            <w:pPr>
              <w:rPr>
                <w:bCs/>
              </w:rPr>
            </w:pPr>
            <w:proofErr w:type="spellStart"/>
            <w:proofErr w:type="gramStart"/>
            <w:r>
              <w:rPr>
                <w:bCs/>
              </w:rPr>
              <w:t>xxxxxxxxxxx</w:t>
            </w:r>
            <w:proofErr w:type="spellEnd"/>
            <w:proofErr w:type="gramEnd"/>
          </w:p>
        </w:tc>
        <w:tc>
          <w:tcPr>
            <w:tcW w:w="1415" w:type="dxa"/>
          </w:tcPr>
          <w:p w14:paraId="432A0383" w14:textId="52CA37A3" w:rsidR="00E51D37" w:rsidRPr="009A74BE" w:rsidRDefault="001F04E1" w:rsidP="00712F9D">
            <w:pPr>
              <w:jc w:val="both"/>
              <w:rPr>
                <w:bCs/>
                <w:highlight w:val="yellow"/>
              </w:rPr>
            </w:pPr>
            <w:r>
              <w:t>R$ XXXX</w:t>
            </w:r>
          </w:p>
        </w:tc>
        <w:tc>
          <w:tcPr>
            <w:tcW w:w="1559" w:type="dxa"/>
          </w:tcPr>
          <w:p w14:paraId="3DD58CBC" w14:textId="707698A1" w:rsidR="00E51D37" w:rsidRPr="009A74BE" w:rsidRDefault="00E51D37" w:rsidP="00712F9D">
            <w:pPr>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712F9D">
      <w:pPr>
        <w:pStyle w:val="PargrafodaLista"/>
        <w:ind w:left="0"/>
        <w:rPr>
          <w:rFonts w:ascii="Times New Roman" w:hAnsi="Times New Roman" w:cs="Times New Roman"/>
          <w:b/>
          <w:bCs/>
          <w:sz w:val="24"/>
          <w:szCs w:val="24"/>
        </w:rPr>
      </w:pPr>
    </w:p>
    <w:p w14:paraId="669B2C75" w14:textId="77777777" w:rsidR="00E51D37" w:rsidRDefault="00E51D37" w:rsidP="00712F9D">
      <w:pPr>
        <w:spacing w:before="1"/>
        <w:ind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4F2F7054" w:rsidR="00E51D37" w:rsidRPr="00694F81" w:rsidRDefault="00E51D37" w:rsidP="00712F9D">
      <w:pPr>
        <w:pStyle w:val="PargrafodaLista"/>
        <w:widowControl w:val="0"/>
        <w:numPr>
          <w:ilvl w:val="1"/>
          <w:numId w:val="30"/>
        </w:numPr>
        <w:autoSpaceDE w:val="0"/>
        <w:autoSpaceDN w:val="0"/>
        <w:spacing w:before="94" w:after="0" w:line="240" w:lineRule="auto"/>
        <w:ind w:left="0"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Os pagamentos serão efetuados em parcelas conforme a cláusula segunda deste instrumento contratual,</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 xml:space="preserve">em até 30 dias após o recebimento dos </w:t>
      </w:r>
      <w:r w:rsidR="00187178">
        <w:rPr>
          <w:rFonts w:ascii="Times New Roman" w:hAnsi="Times New Roman" w:cs="Times New Roman"/>
          <w:bCs/>
          <w:sz w:val="24"/>
          <w:szCs w:val="24"/>
        </w:rPr>
        <w:t>produtos</w:t>
      </w:r>
      <w:r w:rsidRPr="00694F81">
        <w:rPr>
          <w:rFonts w:ascii="Times New Roman" w:hAnsi="Times New Roman" w:cs="Times New Roman"/>
          <w:bCs/>
          <w:sz w:val="24"/>
          <w:szCs w:val="24"/>
        </w:rPr>
        <w:t xml:space="preserve"> e da nota fiscal</w:t>
      </w:r>
      <w:r w:rsidR="00187178">
        <w:rPr>
          <w:rFonts w:ascii="Times New Roman" w:hAnsi="Times New Roman" w:cs="Times New Roman"/>
          <w:bCs/>
          <w:sz w:val="24"/>
          <w:szCs w:val="24"/>
        </w:rPr>
        <w:t xml:space="preserve"> juntamente </w:t>
      </w:r>
      <w:r w:rsidR="00054307">
        <w:rPr>
          <w:rFonts w:ascii="Times New Roman" w:hAnsi="Times New Roman" w:cs="Times New Roman"/>
          <w:bCs/>
          <w:sz w:val="24"/>
          <w:szCs w:val="24"/>
        </w:rPr>
        <w:t>com as certidões atualizadas</w:t>
      </w:r>
      <w:r w:rsidRPr="00694F81">
        <w:rPr>
          <w:rFonts w:ascii="Times New Roman" w:hAnsi="Times New Roman" w:cs="Times New Roman"/>
          <w:bCs/>
          <w:sz w:val="24"/>
          <w:szCs w:val="24"/>
        </w:rPr>
        <w:t>;</w:t>
      </w:r>
    </w:p>
    <w:p w14:paraId="6DA4A93F" w14:textId="77777777" w:rsidR="00E51D37" w:rsidRPr="00694F81" w:rsidRDefault="00E51D37" w:rsidP="00712F9D">
      <w:pPr>
        <w:pStyle w:val="PargrafodaLista"/>
        <w:spacing w:before="94"/>
        <w:ind w:left="0" w:right="-41"/>
        <w:jc w:val="both"/>
        <w:rPr>
          <w:rFonts w:ascii="Times New Roman" w:hAnsi="Times New Roman" w:cs="Times New Roman"/>
          <w:bCs/>
          <w:sz w:val="24"/>
          <w:szCs w:val="24"/>
        </w:rPr>
      </w:pPr>
    </w:p>
    <w:p w14:paraId="60FDCC46" w14:textId="30E9DCFD" w:rsidR="00E51D37" w:rsidRPr="00694F81" w:rsidRDefault="00E51D37" w:rsidP="00712F9D">
      <w:pPr>
        <w:pStyle w:val="PargrafodaLista"/>
        <w:widowControl w:val="0"/>
        <w:numPr>
          <w:ilvl w:val="1"/>
          <w:numId w:val="30"/>
        </w:numPr>
        <w:autoSpaceDE w:val="0"/>
        <w:autoSpaceDN w:val="0"/>
        <w:spacing w:before="1" w:after="0" w:line="240" w:lineRule="auto"/>
        <w:ind w:left="0"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w:t>
      </w:r>
      <w:r w:rsidRPr="00694F81">
        <w:rPr>
          <w:rFonts w:ascii="Times New Roman" w:hAnsi="Times New Roman" w:cs="Times New Roman"/>
          <w:sz w:val="24"/>
          <w:szCs w:val="24"/>
        </w:rPr>
        <w:lastRenderedPageBreak/>
        <w:t xml:space="preserve">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w:t>
      </w:r>
      <w:r w:rsidR="00187178">
        <w:rPr>
          <w:rFonts w:ascii="Times New Roman" w:hAnsi="Times New Roman" w:cs="Times New Roman"/>
          <w:sz w:val="24"/>
          <w:szCs w:val="24"/>
        </w:rPr>
        <w:t>produtos</w:t>
      </w:r>
      <w:r w:rsidRPr="00694F81">
        <w:rPr>
          <w:rFonts w:ascii="Times New Roman" w:hAnsi="Times New Roman" w:cs="Times New Roman"/>
          <w:sz w:val="24"/>
          <w:szCs w:val="24"/>
        </w:rPr>
        <w:t>, sem rasura, em nome da CONTRATANTE, o número de sua conta bancária, 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712F9D">
      <w:pPr>
        <w:pStyle w:val="PargrafodaLista"/>
        <w:ind w:left="0" w:right="-41"/>
        <w:rPr>
          <w:rFonts w:ascii="Times New Roman" w:hAnsi="Times New Roman" w:cs="Times New Roman"/>
          <w:sz w:val="24"/>
          <w:szCs w:val="24"/>
        </w:rPr>
      </w:pPr>
    </w:p>
    <w:p w14:paraId="24517042" w14:textId="607C6E26" w:rsidR="00E51D37" w:rsidRPr="00694F81" w:rsidRDefault="00E51D37" w:rsidP="00712F9D">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712F9D">
      <w:pPr>
        <w:pStyle w:val="PargrafodaLista"/>
        <w:ind w:left="0" w:right="-41"/>
        <w:rPr>
          <w:rFonts w:ascii="Times New Roman" w:hAnsi="Times New Roman" w:cs="Times New Roman"/>
          <w:sz w:val="24"/>
          <w:szCs w:val="24"/>
        </w:rPr>
      </w:pPr>
    </w:p>
    <w:p w14:paraId="02C52324" w14:textId="77777777" w:rsidR="00E51D37" w:rsidRPr="00694F81" w:rsidRDefault="00E51D37" w:rsidP="00712F9D">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712F9D">
      <w:pPr>
        <w:pStyle w:val="PargrafodaLista"/>
        <w:ind w:left="0" w:right="-41"/>
        <w:rPr>
          <w:rFonts w:ascii="Times New Roman" w:hAnsi="Times New Roman" w:cs="Times New Roman"/>
          <w:sz w:val="24"/>
          <w:szCs w:val="24"/>
        </w:rPr>
      </w:pPr>
    </w:p>
    <w:p w14:paraId="74E44C42" w14:textId="77777777" w:rsidR="00E51D37" w:rsidRPr="00694F81" w:rsidRDefault="00E51D37" w:rsidP="00712F9D">
      <w:pPr>
        <w:pStyle w:val="PargrafodaLista"/>
        <w:widowControl w:val="0"/>
        <w:numPr>
          <w:ilvl w:val="1"/>
          <w:numId w:val="30"/>
        </w:numPr>
        <w:autoSpaceDE w:val="0"/>
        <w:autoSpaceDN w:val="0"/>
        <w:spacing w:after="0" w:line="244"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3DFC93EE" w14:textId="77777777" w:rsidR="00C47E0D" w:rsidRDefault="00C47E0D" w:rsidP="00712F9D">
      <w:pPr>
        <w:spacing w:line="244" w:lineRule="auto"/>
        <w:ind w:right="-170" w:firstLine="426"/>
        <w:rPr>
          <w:b/>
          <w:bCs/>
          <w:sz w:val="24"/>
          <w:szCs w:val="24"/>
          <w:highlight w:val="yellow"/>
        </w:rPr>
      </w:pPr>
    </w:p>
    <w:p w14:paraId="3FE5428A" w14:textId="77777777" w:rsidR="00C47E0D" w:rsidRDefault="00E51D37" w:rsidP="00712F9D">
      <w:pPr>
        <w:spacing w:line="244" w:lineRule="auto"/>
        <w:ind w:right="-170" w:firstLine="426"/>
        <w:rPr>
          <w:rFonts w:eastAsia="Arial"/>
          <w:b/>
          <w:bCs/>
          <w:sz w:val="24"/>
          <w:szCs w:val="24"/>
        </w:rPr>
      </w:pPr>
      <w:r w:rsidRPr="00D966E6">
        <w:rPr>
          <w:b/>
          <w:bCs/>
          <w:sz w:val="24"/>
          <w:szCs w:val="24"/>
        </w:rPr>
        <w:t>CLÁUSULA</w:t>
      </w:r>
      <w:r w:rsidRPr="00D966E6">
        <w:rPr>
          <w:rFonts w:eastAsia="Arial"/>
          <w:b/>
          <w:bCs/>
          <w:sz w:val="24"/>
          <w:szCs w:val="24"/>
        </w:rPr>
        <w:t xml:space="preserve"> QUARTA - DA FORMA DE EXECUÇÃO</w:t>
      </w:r>
    </w:p>
    <w:p w14:paraId="3D0F6384" w14:textId="48C372CC" w:rsidR="00E51D37" w:rsidRPr="00C43CE0" w:rsidRDefault="00C47E0D" w:rsidP="00712F9D">
      <w:pPr>
        <w:spacing w:line="244" w:lineRule="auto"/>
        <w:ind w:right="-170"/>
        <w:jc w:val="both"/>
        <w:rPr>
          <w:rFonts w:ascii="Times New Roman" w:hAnsi="Times New Roman" w:cs="Times New Roman"/>
        </w:rPr>
      </w:pPr>
      <w:r w:rsidRPr="00C47E0D">
        <w:rPr>
          <w:rFonts w:ascii="Times New Roman" w:hAnsi="Times New Roman" w:cs="Times New Roman"/>
          <w:sz w:val="24"/>
          <w:szCs w:val="24"/>
        </w:rPr>
        <w:t xml:space="preserve">4.1 A contratada deverá ter disponibilidade durante a vigência contratual o funcionamento </w:t>
      </w:r>
      <w:r w:rsidR="00187178">
        <w:rPr>
          <w:rFonts w:ascii="Times New Roman" w:hAnsi="Times New Roman" w:cs="Times New Roman"/>
          <w:sz w:val="24"/>
          <w:szCs w:val="24"/>
        </w:rPr>
        <w:t xml:space="preserve">e da </w:t>
      </w:r>
      <w:r w:rsidR="00187178">
        <w:rPr>
          <w:rFonts w:ascii="Times New Roman" w:hAnsi="Times New Roman" w:cs="Times New Roman"/>
          <w:bCs/>
          <w:sz w:val="24"/>
          <w:szCs w:val="24"/>
        </w:rPr>
        <w:t>entrega dos produtos</w:t>
      </w:r>
      <w:r>
        <w:rPr>
          <w:rFonts w:ascii="Times New Roman" w:hAnsi="Times New Roman" w:cs="Times New Roman"/>
          <w:sz w:val="24"/>
          <w:szCs w:val="24"/>
        </w:rPr>
        <w:t xml:space="preserve"> nas dependências da Secretaria Municipal de Administração</w:t>
      </w:r>
      <w:r w:rsidRPr="00C47E0D">
        <w:rPr>
          <w:rFonts w:ascii="Times New Roman" w:hAnsi="Times New Roman" w:cs="Times New Roman"/>
          <w:sz w:val="24"/>
          <w:szCs w:val="24"/>
        </w:rPr>
        <w:t>. Fica convencionado que poderão ocorrer visitas em carát</w:t>
      </w:r>
      <w:r>
        <w:rPr>
          <w:rFonts w:ascii="Times New Roman" w:hAnsi="Times New Roman" w:cs="Times New Roman"/>
          <w:sz w:val="24"/>
          <w:szCs w:val="24"/>
        </w:rPr>
        <w:t>er de urgências solicitadas pelo</w:t>
      </w:r>
      <w:r w:rsidRPr="00C47E0D">
        <w:rPr>
          <w:rFonts w:ascii="Times New Roman" w:hAnsi="Times New Roman" w:cs="Times New Roman"/>
          <w:sz w:val="24"/>
          <w:szCs w:val="24"/>
        </w:rPr>
        <w:t xml:space="preserve"> </w:t>
      </w:r>
      <w:r>
        <w:rPr>
          <w:rFonts w:ascii="Times New Roman" w:hAnsi="Times New Roman" w:cs="Times New Roman"/>
          <w:sz w:val="24"/>
          <w:szCs w:val="24"/>
        </w:rPr>
        <w:t>Secretário Municipal de Administração.</w:t>
      </w:r>
    </w:p>
    <w:p w14:paraId="12699F50" w14:textId="77777777" w:rsidR="00E51D37" w:rsidRDefault="00E51D37" w:rsidP="00712F9D">
      <w:pPr>
        <w:tabs>
          <w:tab w:val="left" w:pos="597"/>
        </w:tabs>
        <w:spacing w:before="93"/>
        <w:ind w:right="57"/>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3911C9BE" w14:textId="77777777" w:rsidR="0032310E" w:rsidRDefault="00E51D37" w:rsidP="00712F9D">
      <w:pPr>
        <w:rPr>
          <w:rFonts w:eastAsia="Arial"/>
          <w:sz w:val="19"/>
        </w:rPr>
      </w:pPr>
      <w:r w:rsidRPr="00C43CE0">
        <w:rPr>
          <w:rFonts w:eastAsia="Arial"/>
          <w:sz w:val="19"/>
        </w:rPr>
        <w:t xml:space="preserve">  </w:t>
      </w:r>
    </w:p>
    <w:p w14:paraId="43DC1135" w14:textId="7A754B0C" w:rsidR="00E51D37" w:rsidRPr="000026A9" w:rsidRDefault="00E51D37" w:rsidP="00712F9D">
      <w:pPr>
        <w:rPr>
          <w:rFonts w:eastAsia="Arial"/>
          <w:sz w:val="24"/>
          <w:szCs w:val="24"/>
        </w:rPr>
      </w:pPr>
      <w:bookmarkStart w:id="15" w:name="_GoBack"/>
      <w:bookmarkEnd w:id="15"/>
      <w:r w:rsidRPr="00C43CE0">
        <w:rPr>
          <w:rFonts w:eastAsia="Arial"/>
        </w:rPr>
        <w:t xml:space="preserve">As obrigações da </w:t>
      </w:r>
      <w:r w:rsidRPr="00C43CE0">
        <w:rPr>
          <w:rFonts w:eastAsia="Arial"/>
          <w:b/>
        </w:rPr>
        <w:t>CONTRATADO (A)</w:t>
      </w:r>
      <w:r w:rsidRPr="00C43CE0">
        <w:rPr>
          <w:rFonts w:eastAsia="Arial"/>
        </w:rPr>
        <w:t xml:space="preserve">: </w:t>
      </w:r>
    </w:p>
    <w:p w14:paraId="6C8CEA87" w14:textId="4215F917" w:rsidR="00E51D37" w:rsidRPr="00263B8A" w:rsidRDefault="00187178" w:rsidP="00712F9D">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Pr>
          <w:rFonts w:ascii="Times New Roman" w:hAnsi="Times New Roman" w:cs="Times New Roman"/>
          <w:bCs/>
          <w:sz w:val="24"/>
          <w:szCs w:val="24"/>
        </w:rPr>
        <w:t>Entregar os produtos</w:t>
      </w:r>
      <w:r w:rsidRPr="00722765">
        <w:rPr>
          <w:rFonts w:ascii="Times New Roman" w:hAnsi="Times New Roman" w:cs="Times New Roman"/>
          <w:bCs/>
          <w:sz w:val="24"/>
          <w:szCs w:val="24"/>
          <w:lang w:val="x-none"/>
        </w:rPr>
        <w:t xml:space="preserve"> </w:t>
      </w:r>
      <w:r w:rsidR="00E51D37" w:rsidRPr="00263B8A">
        <w:rPr>
          <w:rFonts w:ascii="Times New Roman" w:hAnsi="Times New Roman" w:cs="Times New Roman"/>
          <w:sz w:val="24"/>
          <w:szCs w:val="24"/>
        </w:rPr>
        <w:t>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712F9D">
      <w:pPr>
        <w:pStyle w:val="PargrafodaLista"/>
        <w:ind w:left="0" w:right="-41"/>
        <w:jc w:val="both"/>
        <w:rPr>
          <w:rFonts w:ascii="Times New Roman" w:hAnsi="Times New Roman" w:cs="Times New Roman"/>
          <w:sz w:val="24"/>
          <w:szCs w:val="24"/>
        </w:rPr>
      </w:pPr>
    </w:p>
    <w:p w14:paraId="5D96FF50" w14:textId="77777777" w:rsidR="00E51D37" w:rsidRPr="00263B8A" w:rsidRDefault="00E51D37" w:rsidP="00712F9D">
      <w:pPr>
        <w:pStyle w:val="PargrafodaLista"/>
        <w:ind w:left="0" w:right="-41"/>
        <w:rPr>
          <w:rFonts w:ascii="Times New Roman" w:hAnsi="Times New Roman" w:cs="Times New Roman"/>
          <w:sz w:val="24"/>
          <w:szCs w:val="24"/>
        </w:rPr>
      </w:pPr>
    </w:p>
    <w:p w14:paraId="04CD8645" w14:textId="3E3C0957" w:rsidR="00E51D37" w:rsidRPr="00263B8A" w:rsidRDefault="00E51D37" w:rsidP="00712F9D">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Cumprir fielmente o presente contrato, inclusive os prazos de </w:t>
      </w:r>
      <w:r w:rsidR="00187178">
        <w:rPr>
          <w:rFonts w:ascii="Times New Roman" w:hAnsi="Times New Roman" w:cs="Times New Roman"/>
          <w:bCs/>
          <w:sz w:val="24"/>
          <w:szCs w:val="24"/>
        </w:rPr>
        <w:t>entrega dos produtos</w:t>
      </w:r>
      <w:r w:rsidR="00187178" w:rsidRPr="00722765">
        <w:rPr>
          <w:rFonts w:ascii="Times New Roman" w:hAnsi="Times New Roman" w:cs="Times New Roman"/>
          <w:bCs/>
          <w:sz w:val="24"/>
          <w:szCs w:val="24"/>
          <w:lang w:val="x-none"/>
        </w:rPr>
        <w:t xml:space="preserve"> </w:t>
      </w:r>
      <w:r w:rsidRPr="00263B8A">
        <w:rPr>
          <w:rFonts w:ascii="Times New Roman" w:hAnsi="Times New Roman" w:cs="Times New Roman"/>
          <w:sz w:val="24"/>
          <w:szCs w:val="24"/>
        </w:rPr>
        <w:t>nos termos acordados, executando-os sobre sua inteira responsabilidade, apresentando relatórios de suas atividades, sempre que solicitado pela CONTRATANTE;</w:t>
      </w:r>
    </w:p>
    <w:p w14:paraId="5BA4AF40" w14:textId="77777777" w:rsidR="00E51D37" w:rsidRPr="00263B8A" w:rsidRDefault="00E51D37" w:rsidP="00712F9D">
      <w:pPr>
        <w:pStyle w:val="PargrafodaLista"/>
        <w:ind w:left="0" w:right="-41"/>
        <w:rPr>
          <w:rFonts w:ascii="Times New Roman" w:hAnsi="Times New Roman" w:cs="Times New Roman"/>
          <w:sz w:val="24"/>
          <w:szCs w:val="24"/>
        </w:rPr>
      </w:pPr>
    </w:p>
    <w:p w14:paraId="57E40E34" w14:textId="6A4BF4D6" w:rsidR="00E51D37" w:rsidRPr="00263B8A" w:rsidRDefault="00E51D37" w:rsidP="00712F9D">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Reparar, corrigir, ou substituir, às suas expensas, no total ou em parte, os </w:t>
      </w:r>
      <w:r w:rsidR="00187178">
        <w:rPr>
          <w:rFonts w:ascii="Times New Roman" w:hAnsi="Times New Roman" w:cs="Times New Roman"/>
          <w:sz w:val="24"/>
          <w:szCs w:val="24"/>
        </w:rPr>
        <w:t>produtos</w:t>
      </w:r>
      <w:r w:rsidRPr="00263B8A">
        <w:rPr>
          <w:rFonts w:ascii="Times New Roman" w:hAnsi="Times New Roman" w:cs="Times New Roman"/>
          <w:sz w:val="24"/>
          <w:szCs w:val="24"/>
        </w:rPr>
        <w:t xml:space="preserve"> onde se verificarem vícios, defeitos ou incorreções resultantes da má execução;</w:t>
      </w:r>
    </w:p>
    <w:p w14:paraId="6301C691" w14:textId="77777777" w:rsidR="00E51D37" w:rsidRPr="00263B8A" w:rsidRDefault="00E51D37" w:rsidP="00712F9D">
      <w:pPr>
        <w:pStyle w:val="PargrafodaLista"/>
        <w:ind w:left="0" w:right="-41"/>
        <w:rPr>
          <w:rFonts w:ascii="Times New Roman" w:hAnsi="Times New Roman" w:cs="Times New Roman"/>
          <w:sz w:val="24"/>
          <w:szCs w:val="24"/>
        </w:rPr>
      </w:pPr>
    </w:p>
    <w:p w14:paraId="562B952C" w14:textId="77777777" w:rsidR="00E51D37" w:rsidRPr="00263B8A" w:rsidRDefault="00E51D37" w:rsidP="00712F9D">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712F9D">
      <w:pPr>
        <w:pStyle w:val="PargrafodaLista"/>
        <w:ind w:left="0" w:right="-41"/>
        <w:rPr>
          <w:rFonts w:ascii="Times New Roman" w:hAnsi="Times New Roman" w:cs="Times New Roman"/>
          <w:sz w:val="24"/>
          <w:szCs w:val="24"/>
        </w:rPr>
      </w:pPr>
    </w:p>
    <w:p w14:paraId="5452794A" w14:textId="77777777" w:rsidR="00E51D37" w:rsidRPr="00263B8A" w:rsidRDefault="00E51D37" w:rsidP="00712F9D">
      <w:pPr>
        <w:pStyle w:val="PargrafodaLista"/>
        <w:widowControl w:val="0"/>
        <w:numPr>
          <w:ilvl w:val="1"/>
          <w:numId w:val="29"/>
        </w:numPr>
        <w:autoSpaceDE w:val="0"/>
        <w:autoSpaceDN w:val="0"/>
        <w:spacing w:after="0" w:line="240" w:lineRule="auto"/>
        <w:ind w:left="0" w:right="-41" w:hanging="6"/>
        <w:jc w:val="both"/>
        <w:rPr>
          <w:rFonts w:ascii="Times New Roman" w:hAnsi="Times New Roman" w:cs="Times New Roman"/>
          <w:sz w:val="24"/>
          <w:szCs w:val="24"/>
        </w:rPr>
      </w:pPr>
      <w:r w:rsidRPr="00263B8A">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263B8A" w:rsidRDefault="00E51D37" w:rsidP="00712F9D">
      <w:pPr>
        <w:pStyle w:val="PargrafodaLista"/>
        <w:ind w:left="0" w:right="-41"/>
        <w:rPr>
          <w:rFonts w:ascii="Times New Roman" w:hAnsi="Times New Roman" w:cs="Times New Roman"/>
          <w:sz w:val="24"/>
          <w:szCs w:val="24"/>
        </w:rPr>
      </w:pPr>
    </w:p>
    <w:p w14:paraId="604E7357" w14:textId="7DED7C7E" w:rsidR="00E51D37" w:rsidRPr="00263B8A" w:rsidRDefault="00E51D37" w:rsidP="00712F9D">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Arcar com todas as despesas, diretas e indiretas, decorrentes do fornecimento </w:t>
      </w:r>
      <w:r w:rsidR="00187178">
        <w:rPr>
          <w:rFonts w:ascii="Times New Roman" w:hAnsi="Times New Roman" w:cs="Times New Roman"/>
          <w:sz w:val="24"/>
          <w:szCs w:val="24"/>
        </w:rPr>
        <w:t xml:space="preserve">da </w:t>
      </w:r>
      <w:r w:rsidR="00187178">
        <w:rPr>
          <w:rFonts w:ascii="Times New Roman" w:hAnsi="Times New Roman" w:cs="Times New Roman"/>
          <w:bCs/>
          <w:sz w:val="24"/>
          <w:szCs w:val="24"/>
        </w:rPr>
        <w:t>entrega dos produtos</w:t>
      </w:r>
      <w:r w:rsidRPr="00263B8A">
        <w:rPr>
          <w:rFonts w:ascii="Times New Roman" w:hAnsi="Times New Roman" w:cs="Times New Roman"/>
          <w:sz w:val="24"/>
          <w:szCs w:val="24"/>
        </w:rPr>
        <w:t>,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712F9D">
      <w:pPr>
        <w:pStyle w:val="PargrafodaLista"/>
        <w:ind w:left="0" w:right="-41"/>
        <w:rPr>
          <w:rFonts w:ascii="Times New Roman" w:hAnsi="Times New Roman" w:cs="Times New Roman"/>
          <w:sz w:val="24"/>
          <w:szCs w:val="24"/>
        </w:rPr>
      </w:pPr>
    </w:p>
    <w:p w14:paraId="25E0ED99" w14:textId="625B9BBB" w:rsidR="00E51D37" w:rsidRPr="00263B8A" w:rsidRDefault="00E51D37" w:rsidP="00712F9D">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A regra do item antecedente não é aplicável quando o CONTRATADO </w:t>
      </w:r>
      <w:r w:rsidR="00187178">
        <w:rPr>
          <w:rFonts w:ascii="Times New Roman" w:hAnsi="Times New Roman" w:cs="Times New Roman"/>
          <w:bCs/>
          <w:sz w:val="24"/>
          <w:szCs w:val="24"/>
        </w:rPr>
        <w:t>entregar os produtos</w:t>
      </w:r>
      <w:r w:rsidR="00187178" w:rsidRPr="00722765">
        <w:rPr>
          <w:rFonts w:ascii="Times New Roman" w:hAnsi="Times New Roman" w:cs="Times New Roman"/>
          <w:bCs/>
          <w:sz w:val="24"/>
          <w:szCs w:val="24"/>
          <w:lang w:val="x-none"/>
        </w:rPr>
        <w:t xml:space="preserve"> </w:t>
      </w:r>
      <w:r w:rsidRPr="00263B8A">
        <w:rPr>
          <w:rFonts w:ascii="Times New Roman" w:hAnsi="Times New Roman" w:cs="Times New Roman"/>
          <w:sz w:val="24"/>
          <w:szCs w:val="24"/>
        </w:rPr>
        <w:t xml:space="preserve">s fora de domicílio </w:t>
      </w:r>
      <w:proofErr w:type="gramStart"/>
      <w:r w:rsidRPr="00263B8A">
        <w:rPr>
          <w:rFonts w:ascii="Times New Roman" w:hAnsi="Times New Roman" w:cs="Times New Roman"/>
          <w:sz w:val="24"/>
          <w:szCs w:val="24"/>
        </w:rPr>
        <w:t>da CONTRATADO</w:t>
      </w:r>
      <w:proofErr w:type="gramEnd"/>
      <w:r w:rsidRPr="00263B8A">
        <w:rPr>
          <w:rFonts w:ascii="Times New Roman" w:hAnsi="Times New Roman" w:cs="Times New Roman"/>
          <w:sz w:val="24"/>
          <w:szCs w:val="24"/>
        </w:rPr>
        <w:t xml:space="preserve"> ou da sede do CONTRATANTE, mas no interesse do CONTRATANTE, ocasião em que o CONTRATANTE arcará com todas as despesas necessárias ao cumprimento da tarefa empreendida.</w:t>
      </w:r>
    </w:p>
    <w:p w14:paraId="63C6BD19" w14:textId="77777777" w:rsidR="00E51D37" w:rsidRDefault="00E51D37" w:rsidP="00712F9D">
      <w:pPr>
        <w:tabs>
          <w:tab w:val="left" w:pos="609"/>
        </w:tabs>
        <w:spacing w:before="94" w:line="244" w:lineRule="auto"/>
        <w:ind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712F9D">
      <w:pPr>
        <w:ind w:firstLine="426"/>
      </w:pPr>
      <w:r w:rsidRPr="00C43CE0">
        <w:t xml:space="preserve">As obrigações da </w:t>
      </w:r>
      <w:r w:rsidRPr="00C43CE0">
        <w:rPr>
          <w:b/>
        </w:rPr>
        <w:t>CONTRATANTE</w:t>
      </w:r>
      <w:r w:rsidRPr="00C43CE0">
        <w:t xml:space="preserve">: </w:t>
      </w:r>
    </w:p>
    <w:p w14:paraId="28C90F76" w14:textId="17D2EE21" w:rsidR="00E51D37" w:rsidRPr="00722765" w:rsidRDefault="00E51D37" w:rsidP="00712F9D">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Providenciar os pagamentos devidos ao CONTRATADO, nos prazos estipulados, e de acordo com as Notas Fiscais/Faturas emitidas e atestados a </w:t>
      </w:r>
      <w:r w:rsidR="00187178">
        <w:rPr>
          <w:rFonts w:ascii="Times New Roman" w:hAnsi="Times New Roman" w:cs="Times New Roman"/>
          <w:bCs/>
          <w:sz w:val="24"/>
          <w:szCs w:val="24"/>
        </w:rPr>
        <w:t>entrega dos produtos</w:t>
      </w:r>
      <w:r w:rsidR="00187178" w:rsidRPr="00722765">
        <w:rPr>
          <w:rFonts w:ascii="Times New Roman" w:hAnsi="Times New Roman" w:cs="Times New Roman"/>
          <w:bCs/>
          <w:sz w:val="24"/>
          <w:szCs w:val="24"/>
          <w:lang w:val="x-none"/>
        </w:rPr>
        <w:t xml:space="preserve"> </w:t>
      </w:r>
      <w:r w:rsidRPr="00722765">
        <w:rPr>
          <w:rFonts w:ascii="Times New Roman" w:hAnsi="Times New Roman" w:cs="Times New Roman"/>
          <w:bCs/>
          <w:sz w:val="24"/>
          <w:szCs w:val="24"/>
          <w:lang w:val="x-none"/>
        </w:rPr>
        <w:t>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712F9D">
      <w:pPr>
        <w:pStyle w:val="PargrafodaLista"/>
        <w:ind w:left="0" w:right="-41"/>
        <w:jc w:val="both"/>
        <w:rPr>
          <w:rFonts w:ascii="Times New Roman" w:hAnsi="Times New Roman" w:cs="Times New Roman"/>
          <w:bCs/>
          <w:sz w:val="24"/>
          <w:szCs w:val="24"/>
          <w:lang w:val="x-none"/>
        </w:rPr>
      </w:pPr>
    </w:p>
    <w:p w14:paraId="22C412EC" w14:textId="570C42A1" w:rsidR="00E51D37" w:rsidRPr="00722765" w:rsidRDefault="00E51D37" w:rsidP="00712F9D">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Fiscalizar e acompanhar a </w:t>
      </w:r>
      <w:r w:rsidR="00187178">
        <w:rPr>
          <w:rFonts w:ascii="Times New Roman" w:hAnsi="Times New Roman" w:cs="Times New Roman"/>
          <w:bCs/>
          <w:sz w:val="24"/>
          <w:szCs w:val="24"/>
        </w:rPr>
        <w:t>entrega dos produtos</w:t>
      </w:r>
      <w:r w:rsidRPr="00722765">
        <w:rPr>
          <w:rFonts w:ascii="Times New Roman" w:hAnsi="Times New Roman" w:cs="Times New Roman"/>
          <w:bCs/>
          <w:sz w:val="24"/>
          <w:szCs w:val="24"/>
          <w:lang w:val="x-none"/>
        </w:rPr>
        <w:t>, 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712F9D">
      <w:pPr>
        <w:pStyle w:val="PargrafodaLista"/>
        <w:ind w:left="0" w:right="-41"/>
        <w:jc w:val="both"/>
        <w:rPr>
          <w:rFonts w:ascii="Times New Roman" w:hAnsi="Times New Roman" w:cs="Times New Roman"/>
          <w:bCs/>
          <w:sz w:val="24"/>
          <w:szCs w:val="24"/>
          <w:lang w:val="x-none"/>
        </w:rPr>
      </w:pPr>
    </w:p>
    <w:p w14:paraId="1B4FC124" w14:textId="41EE30E2" w:rsidR="00E51D37" w:rsidRPr="00722765" w:rsidRDefault="00E51D37" w:rsidP="00712F9D">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Comunicar ao CONTRATADO, através do executor designado, toda e quaisquer irregularidades ocorridas na </w:t>
      </w:r>
      <w:r w:rsidR="00187178">
        <w:rPr>
          <w:rFonts w:ascii="Times New Roman" w:hAnsi="Times New Roman" w:cs="Times New Roman"/>
          <w:bCs/>
          <w:sz w:val="24"/>
          <w:szCs w:val="24"/>
        </w:rPr>
        <w:t>entrega dos produtos</w:t>
      </w:r>
      <w:r w:rsidR="00187178" w:rsidRPr="00722765">
        <w:rPr>
          <w:rFonts w:ascii="Times New Roman" w:hAnsi="Times New Roman" w:cs="Times New Roman"/>
          <w:bCs/>
          <w:sz w:val="24"/>
          <w:szCs w:val="24"/>
          <w:lang w:val="x-none"/>
        </w:rPr>
        <w:t xml:space="preserve"> </w:t>
      </w:r>
      <w:r w:rsidRPr="00722765">
        <w:rPr>
          <w:rFonts w:ascii="Times New Roman" w:hAnsi="Times New Roman" w:cs="Times New Roman"/>
          <w:bCs/>
          <w:sz w:val="24"/>
          <w:szCs w:val="24"/>
          <w:lang w:val="x-none"/>
        </w:rPr>
        <w:t>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712F9D">
      <w:pPr>
        <w:pStyle w:val="PargrafodaLista"/>
        <w:ind w:left="0" w:right="-41"/>
        <w:rPr>
          <w:rFonts w:ascii="Times New Roman" w:hAnsi="Times New Roman" w:cs="Times New Roman"/>
          <w:bCs/>
          <w:sz w:val="24"/>
          <w:szCs w:val="24"/>
          <w:lang w:val="x-none"/>
        </w:rPr>
      </w:pPr>
    </w:p>
    <w:p w14:paraId="76BE87F2" w14:textId="12CAEE34" w:rsidR="00E51D37" w:rsidRPr="00722765" w:rsidRDefault="00E51D37" w:rsidP="00712F9D">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Designar o responsável pelo acompanhamento e fiscalização da </w:t>
      </w:r>
      <w:r w:rsidR="00187178">
        <w:rPr>
          <w:rFonts w:ascii="Times New Roman" w:hAnsi="Times New Roman" w:cs="Times New Roman"/>
          <w:bCs/>
          <w:sz w:val="24"/>
          <w:szCs w:val="24"/>
        </w:rPr>
        <w:t>entrega dos produtos</w:t>
      </w:r>
      <w:r w:rsidRPr="00722765">
        <w:rPr>
          <w:rFonts w:ascii="Times New Roman" w:hAnsi="Times New Roman" w:cs="Times New Roman"/>
          <w:bCs/>
          <w:sz w:val="24"/>
          <w:szCs w:val="24"/>
        </w:rPr>
        <w:t>;</w:t>
      </w:r>
    </w:p>
    <w:p w14:paraId="067256D6" w14:textId="77777777" w:rsidR="00E51D37" w:rsidRPr="00722765" w:rsidRDefault="00E51D37" w:rsidP="00712F9D">
      <w:pPr>
        <w:pStyle w:val="PargrafodaLista"/>
        <w:ind w:left="0" w:right="-41"/>
        <w:rPr>
          <w:rFonts w:ascii="Times New Roman" w:hAnsi="Times New Roman" w:cs="Times New Roman"/>
          <w:bCs/>
          <w:sz w:val="24"/>
          <w:szCs w:val="24"/>
          <w:lang w:val="x-none"/>
        </w:rPr>
      </w:pPr>
    </w:p>
    <w:p w14:paraId="6B7A1666" w14:textId="04841884" w:rsidR="00E51D37" w:rsidRPr="00722765" w:rsidRDefault="00E51D37" w:rsidP="00712F9D">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Atestar a execução da </w:t>
      </w:r>
      <w:r w:rsidR="00187178">
        <w:rPr>
          <w:rFonts w:ascii="Times New Roman" w:hAnsi="Times New Roman" w:cs="Times New Roman"/>
          <w:bCs/>
          <w:sz w:val="24"/>
          <w:szCs w:val="24"/>
        </w:rPr>
        <w:t>entrega dos produtos</w:t>
      </w:r>
      <w:r w:rsidRPr="00722765">
        <w:rPr>
          <w:rFonts w:ascii="Times New Roman" w:hAnsi="Times New Roman" w:cs="Times New Roman"/>
          <w:bCs/>
          <w:sz w:val="24"/>
          <w:szCs w:val="24"/>
          <w:lang w:val="x-none"/>
        </w:rPr>
        <w:t xml:space="preserve"> efetivamente realizada e conforme as especificações técnicas dos </w:t>
      </w:r>
      <w:r w:rsidR="00187178">
        <w:rPr>
          <w:rFonts w:ascii="Times New Roman" w:hAnsi="Times New Roman" w:cs="Times New Roman"/>
          <w:bCs/>
          <w:sz w:val="24"/>
          <w:szCs w:val="24"/>
        </w:rPr>
        <w:t>produtos</w:t>
      </w:r>
      <w:r w:rsidRPr="00722765">
        <w:rPr>
          <w:rFonts w:ascii="Times New Roman" w:hAnsi="Times New Roman" w:cs="Times New Roman"/>
          <w:bCs/>
          <w:sz w:val="24"/>
          <w:szCs w:val="24"/>
        </w:rPr>
        <w:t>;</w:t>
      </w:r>
    </w:p>
    <w:p w14:paraId="45BA2BE8" w14:textId="77777777" w:rsidR="00E51D37" w:rsidRPr="00722765" w:rsidRDefault="00E51D37" w:rsidP="00712F9D">
      <w:pPr>
        <w:pStyle w:val="PargrafodaLista"/>
        <w:ind w:left="0" w:right="-41"/>
        <w:rPr>
          <w:rFonts w:ascii="Times New Roman" w:hAnsi="Times New Roman" w:cs="Times New Roman"/>
          <w:bCs/>
          <w:sz w:val="24"/>
          <w:szCs w:val="24"/>
          <w:lang w:val="x-none"/>
        </w:rPr>
      </w:pPr>
    </w:p>
    <w:p w14:paraId="12335001" w14:textId="77777777" w:rsidR="00E51D37" w:rsidRPr="00722765" w:rsidRDefault="00E51D37" w:rsidP="00712F9D">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7E487D54" w14:textId="77777777" w:rsidR="00187178" w:rsidRDefault="00187178" w:rsidP="00712F9D">
      <w:pPr>
        <w:ind w:right="-567"/>
        <w:rPr>
          <w:b/>
          <w:bCs/>
          <w:sz w:val="24"/>
          <w:szCs w:val="24"/>
        </w:rPr>
      </w:pPr>
    </w:p>
    <w:p w14:paraId="3B74AEFE" w14:textId="77777777" w:rsidR="00E51D37" w:rsidRDefault="00E51D37" w:rsidP="00712F9D">
      <w:pPr>
        <w:ind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32055733" w14:textId="1DFE3271" w:rsidR="00E51D37" w:rsidRPr="00AC46D4" w:rsidRDefault="00E51D37" w:rsidP="00712F9D">
      <w:pPr>
        <w:spacing w:before="1"/>
        <w:ind w:right="-183"/>
        <w:jc w:val="both"/>
        <w:rPr>
          <w:rFonts w:eastAsia="Arial"/>
          <w:bCs/>
          <w:sz w:val="24"/>
          <w:szCs w:val="24"/>
        </w:rPr>
      </w:pPr>
      <w:r w:rsidRPr="00AC46D4">
        <w:rPr>
          <w:rFonts w:eastAsia="Arial"/>
          <w:bCs/>
          <w:sz w:val="24"/>
          <w:szCs w:val="24"/>
        </w:rPr>
        <w:t>O prazo de vigência desta contratação dar-se-á a partir da data de sua assinatura até 31 de dezembro de 202</w:t>
      </w:r>
      <w:r w:rsidR="00E31748">
        <w:rPr>
          <w:rFonts w:eastAsia="Arial"/>
          <w:bCs/>
          <w:sz w:val="24"/>
          <w:szCs w:val="24"/>
        </w:rPr>
        <w:t>5</w:t>
      </w:r>
      <w:r w:rsidRPr="00AC46D4">
        <w:rPr>
          <w:rFonts w:eastAsia="Arial"/>
          <w:bCs/>
          <w:sz w:val="24"/>
          <w:szCs w:val="24"/>
        </w:rPr>
        <w:t>. Os contratos regidos pela lei nº 14.133/2021 poderão der prorrogado se for o caso, conforme o disposto no art. 105 a 107 da lei nº 14.133/2021.</w:t>
      </w:r>
    </w:p>
    <w:p w14:paraId="180F91FA" w14:textId="119FE223" w:rsidR="00E51D37" w:rsidRDefault="00E51D37" w:rsidP="00712F9D">
      <w:pPr>
        <w:spacing w:before="1"/>
        <w:ind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 xml:space="preserve">DAS ALTERAÇÕES CONTRATUAIS, ACRECIMOS E </w:t>
      </w:r>
      <w:r w:rsidR="00187178" w:rsidRPr="00D057D8">
        <w:rPr>
          <w:rFonts w:eastAsia="Arial"/>
          <w:b/>
          <w:bCs/>
          <w:sz w:val="24"/>
          <w:szCs w:val="24"/>
        </w:rPr>
        <w:t>SUPRESSÕES.</w:t>
      </w:r>
    </w:p>
    <w:p w14:paraId="009F671A" w14:textId="77777777" w:rsidR="00E51D37" w:rsidRPr="00722765" w:rsidRDefault="00E51D37" w:rsidP="00712F9D">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lastRenderedPageBreak/>
        <w:t>Os contratos regidos por esta Lei poderão ser alterados, com as devidas justificativas conforme o art. 124 da lei 14.133/2021;</w:t>
      </w:r>
    </w:p>
    <w:p w14:paraId="7E4311C8" w14:textId="77777777" w:rsidR="00E51D37" w:rsidRPr="00722765" w:rsidRDefault="00E51D37" w:rsidP="00712F9D">
      <w:pPr>
        <w:pStyle w:val="PargrafodaLista"/>
        <w:spacing w:before="1"/>
        <w:ind w:left="0" w:right="-183"/>
        <w:jc w:val="both"/>
        <w:rPr>
          <w:rFonts w:ascii="Times New Roman" w:hAnsi="Times New Roman" w:cs="Times New Roman"/>
          <w:bCs/>
          <w:sz w:val="24"/>
          <w:szCs w:val="24"/>
        </w:rPr>
      </w:pPr>
    </w:p>
    <w:p w14:paraId="6E0E0E7B" w14:textId="77777777" w:rsidR="00E51D37" w:rsidRPr="00722765" w:rsidRDefault="00E51D37" w:rsidP="00712F9D">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712F9D">
      <w:pPr>
        <w:pStyle w:val="PargrafodaLista"/>
        <w:ind w:left="0" w:right="-183"/>
        <w:rPr>
          <w:rFonts w:ascii="Times New Roman" w:hAnsi="Times New Roman" w:cs="Times New Roman"/>
          <w:bCs/>
          <w:sz w:val="24"/>
          <w:szCs w:val="24"/>
        </w:rPr>
      </w:pPr>
    </w:p>
    <w:p w14:paraId="57F430C0" w14:textId="77777777" w:rsidR="00E51D37" w:rsidRPr="00722765" w:rsidRDefault="00E51D37" w:rsidP="00712F9D">
      <w:pPr>
        <w:pStyle w:val="PargrafodaLista"/>
        <w:widowControl w:val="0"/>
        <w:numPr>
          <w:ilvl w:val="1"/>
          <w:numId w:val="33"/>
        </w:numPr>
        <w:autoSpaceDE w:val="0"/>
        <w:autoSpaceDN w:val="0"/>
        <w:spacing w:before="1" w:after="0" w:line="240" w:lineRule="auto"/>
        <w:ind w:left="0"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 xml:space="preserve">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w:t>
      </w:r>
      <w:proofErr w:type="gramStart"/>
      <w:r w:rsidRPr="00722765">
        <w:rPr>
          <w:rFonts w:ascii="Times New Roman" w:hAnsi="Times New Roman" w:cs="Times New Roman"/>
          <w:bCs/>
          <w:sz w:val="24"/>
          <w:szCs w:val="24"/>
        </w:rPr>
        <w:t>1</w:t>
      </w:r>
      <w:proofErr w:type="gramEnd"/>
      <w:r w:rsidRPr="00722765">
        <w:rPr>
          <w:rFonts w:ascii="Times New Roman" w:hAnsi="Times New Roman" w:cs="Times New Roman"/>
          <w:bCs/>
          <w:sz w:val="24"/>
          <w:szCs w:val="24"/>
        </w:rPr>
        <w:t xml:space="preserve"> (um) mês conforme art. 132 da lei 14.133/2021.</w:t>
      </w:r>
    </w:p>
    <w:p w14:paraId="4DFF168F" w14:textId="77777777" w:rsidR="00E51D37" w:rsidRPr="00885510" w:rsidRDefault="00E51D37" w:rsidP="00712F9D">
      <w:pPr>
        <w:pStyle w:val="PargrafodaLista"/>
        <w:ind w:left="0"/>
        <w:rPr>
          <w:rFonts w:ascii="Times New Roman" w:hAnsi="Times New Roman" w:cs="Times New Roman"/>
          <w:bCs/>
        </w:rPr>
      </w:pPr>
    </w:p>
    <w:p w14:paraId="4E113980" w14:textId="77777777" w:rsidR="00E51D37" w:rsidRDefault="00E51D37" w:rsidP="00712F9D">
      <w:pPr>
        <w:spacing w:before="1"/>
        <w:ind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712F9D">
      <w:pPr>
        <w:spacing w:before="1"/>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498" w:type="dxa"/>
        <w:tblInd w:w="108" w:type="dxa"/>
        <w:tblLook w:val="04A0" w:firstRow="1" w:lastRow="0" w:firstColumn="1" w:lastColumn="0" w:noHBand="0" w:noVBand="1"/>
      </w:tblPr>
      <w:tblGrid>
        <w:gridCol w:w="723"/>
        <w:gridCol w:w="981"/>
        <w:gridCol w:w="805"/>
        <w:gridCol w:w="893"/>
        <w:gridCol w:w="988"/>
        <w:gridCol w:w="1185"/>
        <w:gridCol w:w="1102"/>
        <w:gridCol w:w="1181"/>
        <w:gridCol w:w="1640"/>
      </w:tblGrid>
      <w:tr w:rsidR="00E51D37" w:rsidRPr="006C1131" w14:paraId="5294CB30" w14:textId="77777777" w:rsidTr="00712F9D">
        <w:trPr>
          <w:trHeight w:val="323"/>
        </w:trPr>
        <w:tc>
          <w:tcPr>
            <w:tcW w:w="723" w:type="dxa"/>
            <w:tcBorders>
              <w:top w:val="single" w:sz="4" w:space="0" w:color="auto"/>
              <w:left w:val="single" w:sz="4" w:space="0" w:color="auto"/>
              <w:bottom w:val="single" w:sz="4" w:space="0" w:color="auto"/>
              <w:right w:val="single" w:sz="4" w:space="0" w:color="auto"/>
            </w:tcBorders>
            <w:hideMark/>
          </w:tcPr>
          <w:p w14:paraId="1EB89619" w14:textId="77777777" w:rsidR="00E51D37" w:rsidRPr="006C1131" w:rsidRDefault="00E51D37" w:rsidP="00712F9D">
            <w:pPr>
              <w:jc w:val="center"/>
              <w:rPr>
                <w:rFonts w:eastAsia="Calibri"/>
                <w:b/>
                <w:sz w:val="16"/>
                <w:szCs w:val="16"/>
              </w:rPr>
            </w:pPr>
            <w:r w:rsidRPr="006C1131">
              <w:rPr>
                <w:rFonts w:eastAsia="Calibri"/>
                <w:b/>
                <w:sz w:val="16"/>
                <w:szCs w:val="16"/>
              </w:rPr>
              <w:t>ÓRGÃO</w:t>
            </w:r>
          </w:p>
        </w:tc>
        <w:tc>
          <w:tcPr>
            <w:tcW w:w="981" w:type="dxa"/>
            <w:tcBorders>
              <w:top w:val="single" w:sz="4" w:space="0" w:color="auto"/>
              <w:left w:val="single" w:sz="4" w:space="0" w:color="auto"/>
              <w:bottom w:val="single" w:sz="4" w:space="0" w:color="auto"/>
              <w:right w:val="single" w:sz="4" w:space="0" w:color="auto"/>
            </w:tcBorders>
            <w:hideMark/>
          </w:tcPr>
          <w:p w14:paraId="2A630C5C" w14:textId="77777777" w:rsidR="00E51D37" w:rsidRPr="006C1131" w:rsidRDefault="00E51D37" w:rsidP="00712F9D">
            <w:pPr>
              <w:jc w:val="center"/>
              <w:rPr>
                <w:rFonts w:eastAsia="Calibri"/>
                <w:b/>
                <w:sz w:val="16"/>
                <w:szCs w:val="16"/>
              </w:rPr>
            </w:pPr>
            <w:r w:rsidRPr="006C1131">
              <w:rPr>
                <w:rFonts w:eastAsia="Calibri"/>
                <w:b/>
                <w:sz w:val="16"/>
                <w:szCs w:val="16"/>
              </w:rPr>
              <w:t>UNIDADE</w:t>
            </w:r>
          </w:p>
        </w:tc>
        <w:tc>
          <w:tcPr>
            <w:tcW w:w="805" w:type="dxa"/>
            <w:tcBorders>
              <w:top w:val="single" w:sz="4" w:space="0" w:color="auto"/>
              <w:left w:val="single" w:sz="4" w:space="0" w:color="auto"/>
              <w:bottom w:val="single" w:sz="4" w:space="0" w:color="auto"/>
              <w:right w:val="single" w:sz="4" w:space="0" w:color="auto"/>
            </w:tcBorders>
          </w:tcPr>
          <w:p w14:paraId="34DDDFA4" w14:textId="77777777" w:rsidR="00E51D37" w:rsidRPr="006C1131" w:rsidRDefault="00E51D37" w:rsidP="00712F9D">
            <w:pPr>
              <w:jc w:val="center"/>
              <w:rPr>
                <w:rFonts w:eastAsia="Calibri"/>
                <w:b/>
                <w:sz w:val="16"/>
                <w:szCs w:val="16"/>
              </w:rPr>
            </w:pPr>
            <w:r w:rsidRPr="006C1131">
              <w:rPr>
                <w:rFonts w:eastAsia="Calibri"/>
                <w:b/>
                <w:sz w:val="16"/>
                <w:szCs w:val="16"/>
              </w:rPr>
              <w:t>FICHA</w:t>
            </w:r>
          </w:p>
        </w:tc>
        <w:tc>
          <w:tcPr>
            <w:tcW w:w="893" w:type="dxa"/>
            <w:tcBorders>
              <w:top w:val="single" w:sz="4" w:space="0" w:color="auto"/>
              <w:left w:val="single" w:sz="4" w:space="0" w:color="auto"/>
              <w:bottom w:val="single" w:sz="4" w:space="0" w:color="auto"/>
              <w:right w:val="single" w:sz="4" w:space="0" w:color="auto"/>
            </w:tcBorders>
          </w:tcPr>
          <w:p w14:paraId="3ED97596" w14:textId="77777777" w:rsidR="00E51D37" w:rsidRPr="006C1131" w:rsidRDefault="00E51D37" w:rsidP="00712F9D">
            <w:pPr>
              <w:rPr>
                <w:rFonts w:eastAsia="Calibri"/>
                <w:b/>
                <w:sz w:val="16"/>
                <w:szCs w:val="16"/>
              </w:rPr>
            </w:pPr>
            <w:r w:rsidRPr="006C1131">
              <w:rPr>
                <w:rFonts w:eastAsia="Calibri"/>
                <w:b/>
                <w:sz w:val="16"/>
                <w:szCs w:val="16"/>
              </w:rPr>
              <w:t>FUNÇÃO</w:t>
            </w:r>
          </w:p>
        </w:tc>
        <w:tc>
          <w:tcPr>
            <w:tcW w:w="988" w:type="dxa"/>
            <w:tcBorders>
              <w:top w:val="single" w:sz="4" w:space="0" w:color="auto"/>
              <w:left w:val="single" w:sz="4" w:space="0" w:color="auto"/>
              <w:bottom w:val="single" w:sz="4" w:space="0" w:color="auto"/>
              <w:right w:val="single" w:sz="4" w:space="0" w:color="auto"/>
            </w:tcBorders>
          </w:tcPr>
          <w:p w14:paraId="3780E19F" w14:textId="77777777" w:rsidR="00E51D37" w:rsidRPr="006C1131" w:rsidRDefault="00E51D37" w:rsidP="00712F9D">
            <w:pPr>
              <w:jc w:val="center"/>
              <w:rPr>
                <w:rFonts w:eastAsia="Calibri"/>
                <w:b/>
                <w:sz w:val="16"/>
                <w:szCs w:val="16"/>
              </w:rPr>
            </w:pPr>
            <w:proofErr w:type="gramStart"/>
            <w:r w:rsidRPr="006C1131">
              <w:rPr>
                <w:rFonts w:eastAsia="Calibri"/>
                <w:b/>
                <w:sz w:val="16"/>
                <w:szCs w:val="16"/>
              </w:rPr>
              <w:t>SUB-FUNÇÃO</w:t>
            </w:r>
            <w:proofErr w:type="gramEnd"/>
          </w:p>
        </w:tc>
        <w:tc>
          <w:tcPr>
            <w:tcW w:w="1185" w:type="dxa"/>
            <w:tcBorders>
              <w:top w:val="single" w:sz="4" w:space="0" w:color="auto"/>
              <w:left w:val="single" w:sz="4" w:space="0" w:color="auto"/>
              <w:bottom w:val="single" w:sz="4" w:space="0" w:color="auto"/>
              <w:right w:val="single" w:sz="4" w:space="0" w:color="auto"/>
            </w:tcBorders>
            <w:hideMark/>
          </w:tcPr>
          <w:p w14:paraId="665C5A57" w14:textId="77777777" w:rsidR="00E51D37" w:rsidRPr="006C1131" w:rsidRDefault="00E51D37" w:rsidP="00712F9D">
            <w:pPr>
              <w:rPr>
                <w:rFonts w:eastAsia="Calibri"/>
                <w:b/>
                <w:sz w:val="16"/>
                <w:szCs w:val="16"/>
              </w:rPr>
            </w:pPr>
            <w:r w:rsidRPr="006C1131">
              <w:rPr>
                <w:rFonts w:eastAsia="Calibri"/>
                <w:b/>
                <w:sz w:val="16"/>
                <w:szCs w:val="16"/>
              </w:rPr>
              <w:t>PROGRAMA</w:t>
            </w:r>
          </w:p>
        </w:tc>
        <w:tc>
          <w:tcPr>
            <w:tcW w:w="1102" w:type="dxa"/>
            <w:tcBorders>
              <w:top w:val="single" w:sz="4" w:space="0" w:color="auto"/>
              <w:left w:val="single" w:sz="4" w:space="0" w:color="auto"/>
              <w:bottom w:val="single" w:sz="4" w:space="0" w:color="auto"/>
              <w:right w:val="single" w:sz="4" w:space="0" w:color="auto"/>
            </w:tcBorders>
          </w:tcPr>
          <w:p w14:paraId="0002A3AF" w14:textId="77777777" w:rsidR="00E51D37" w:rsidRPr="006C1131" w:rsidRDefault="00E51D37" w:rsidP="00712F9D">
            <w:pPr>
              <w:rPr>
                <w:rFonts w:eastAsia="Calibri"/>
                <w:b/>
                <w:sz w:val="16"/>
                <w:szCs w:val="16"/>
              </w:rPr>
            </w:pPr>
            <w:proofErr w:type="gramStart"/>
            <w:r w:rsidRPr="006C1131">
              <w:rPr>
                <w:rFonts w:eastAsia="Calibri"/>
                <w:b/>
                <w:sz w:val="16"/>
                <w:szCs w:val="16"/>
              </w:rPr>
              <w:t>PROJ.</w:t>
            </w:r>
            <w:proofErr w:type="gramEnd"/>
            <w:r w:rsidRPr="006C1131">
              <w:rPr>
                <w:rFonts w:eastAsia="Calibri"/>
                <w:b/>
                <w:sz w:val="16"/>
                <w:szCs w:val="16"/>
              </w:rPr>
              <w:t>ATIV.</w:t>
            </w:r>
          </w:p>
        </w:tc>
        <w:tc>
          <w:tcPr>
            <w:tcW w:w="1181" w:type="dxa"/>
            <w:tcBorders>
              <w:top w:val="single" w:sz="4" w:space="0" w:color="auto"/>
              <w:left w:val="single" w:sz="4" w:space="0" w:color="auto"/>
              <w:bottom w:val="single" w:sz="4" w:space="0" w:color="auto"/>
              <w:right w:val="single" w:sz="4" w:space="0" w:color="auto"/>
            </w:tcBorders>
            <w:hideMark/>
          </w:tcPr>
          <w:p w14:paraId="004E2F85" w14:textId="77777777" w:rsidR="00E51D37" w:rsidRPr="006C1131" w:rsidRDefault="00E51D37" w:rsidP="00712F9D">
            <w:pPr>
              <w:jc w:val="center"/>
              <w:rPr>
                <w:rFonts w:eastAsia="Calibri"/>
                <w:b/>
                <w:sz w:val="16"/>
                <w:szCs w:val="16"/>
              </w:rPr>
            </w:pPr>
            <w:r w:rsidRPr="006C1131">
              <w:rPr>
                <w:rFonts w:eastAsia="Calibri"/>
                <w:b/>
                <w:sz w:val="16"/>
                <w:szCs w:val="16"/>
              </w:rPr>
              <w:t>ELEMENTO DE DESPESA</w:t>
            </w:r>
          </w:p>
        </w:tc>
        <w:tc>
          <w:tcPr>
            <w:tcW w:w="1640" w:type="dxa"/>
            <w:tcBorders>
              <w:top w:val="single" w:sz="4" w:space="0" w:color="auto"/>
              <w:left w:val="single" w:sz="4" w:space="0" w:color="auto"/>
              <w:bottom w:val="single" w:sz="4" w:space="0" w:color="auto"/>
              <w:right w:val="single" w:sz="4" w:space="0" w:color="auto"/>
            </w:tcBorders>
          </w:tcPr>
          <w:p w14:paraId="5281A49C" w14:textId="77777777" w:rsidR="00E51D37" w:rsidRPr="006C1131" w:rsidRDefault="00E51D37" w:rsidP="00712F9D">
            <w:pPr>
              <w:jc w:val="center"/>
              <w:rPr>
                <w:rFonts w:eastAsia="Calibri"/>
                <w:b/>
                <w:sz w:val="16"/>
                <w:szCs w:val="16"/>
              </w:rPr>
            </w:pPr>
            <w:r w:rsidRPr="006C1131">
              <w:rPr>
                <w:rFonts w:eastAsia="Calibri"/>
                <w:b/>
                <w:sz w:val="16"/>
                <w:szCs w:val="16"/>
              </w:rPr>
              <w:t>FONTE</w:t>
            </w:r>
          </w:p>
        </w:tc>
      </w:tr>
      <w:tr w:rsidR="00E51D37" w:rsidRPr="006C1131" w14:paraId="0351ABA5" w14:textId="77777777" w:rsidTr="00712F9D">
        <w:trPr>
          <w:trHeight w:val="128"/>
        </w:trPr>
        <w:tc>
          <w:tcPr>
            <w:tcW w:w="723" w:type="dxa"/>
            <w:tcBorders>
              <w:top w:val="single" w:sz="4" w:space="0" w:color="auto"/>
              <w:left w:val="single" w:sz="4" w:space="0" w:color="auto"/>
              <w:bottom w:val="single" w:sz="4" w:space="0" w:color="auto"/>
              <w:right w:val="single" w:sz="4" w:space="0" w:color="auto"/>
            </w:tcBorders>
          </w:tcPr>
          <w:p w14:paraId="3143C961" w14:textId="67CE31FA" w:rsidR="00E51D37" w:rsidRPr="006C1131" w:rsidRDefault="00E51D37" w:rsidP="00712F9D">
            <w:pPr>
              <w:jc w:val="center"/>
              <w:rPr>
                <w:rFonts w:eastAsia="Calibri"/>
                <w:b/>
                <w:sz w:val="16"/>
                <w:szCs w:val="16"/>
              </w:rPr>
            </w:pPr>
          </w:p>
        </w:tc>
        <w:tc>
          <w:tcPr>
            <w:tcW w:w="981" w:type="dxa"/>
            <w:tcBorders>
              <w:top w:val="single" w:sz="4" w:space="0" w:color="auto"/>
              <w:left w:val="single" w:sz="4" w:space="0" w:color="auto"/>
              <w:bottom w:val="single" w:sz="4" w:space="0" w:color="auto"/>
              <w:right w:val="single" w:sz="4" w:space="0" w:color="auto"/>
            </w:tcBorders>
          </w:tcPr>
          <w:p w14:paraId="10915905" w14:textId="4C86BB59" w:rsidR="00E51D37" w:rsidRPr="006C1131" w:rsidRDefault="00E51D37" w:rsidP="00712F9D">
            <w:pPr>
              <w:jc w:val="center"/>
              <w:rPr>
                <w:rFonts w:eastAsia="Calibri"/>
                <w:b/>
                <w:sz w:val="16"/>
                <w:szCs w:val="16"/>
              </w:rPr>
            </w:pPr>
          </w:p>
        </w:tc>
        <w:tc>
          <w:tcPr>
            <w:tcW w:w="805" w:type="dxa"/>
            <w:tcBorders>
              <w:top w:val="single" w:sz="4" w:space="0" w:color="auto"/>
              <w:left w:val="single" w:sz="4" w:space="0" w:color="auto"/>
              <w:bottom w:val="single" w:sz="4" w:space="0" w:color="auto"/>
              <w:right w:val="single" w:sz="4" w:space="0" w:color="auto"/>
            </w:tcBorders>
          </w:tcPr>
          <w:p w14:paraId="3310D2EF" w14:textId="5D8EDB7A" w:rsidR="00E51D37" w:rsidRPr="006C1131" w:rsidRDefault="00E51D37" w:rsidP="00712F9D">
            <w:pPr>
              <w:jc w:val="center"/>
              <w:rPr>
                <w:rFonts w:eastAsia="Calibri"/>
                <w:b/>
                <w:sz w:val="16"/>
                <w:szCs w:val="16"/>
              </w:rPr>
            </w:pPr>
          </w:p>
        </w:tc>
        <w:tc>
          <w:tcPr>
            <w:tcW w:w="893" w:type="dxa"/>
            <w:tcBorders>
              <w:top w:val="single" w:sz="4" w:space="0" w:color="auto"/>
              <w:left w:val="single" w:sz="4" w:space="0" w:color="auto"/>
              <w:bottom w:val="single" w:sz="4" w:space="0" w:color="auto"/>
              <w:right w:val="single" w:sz="4" w:space="0" w:color="auto"/>
            </w:tcBorders>
          </w:tcPr>
          <w:p w14:paraId="2778E48E" w14:textId="523BDCB5" w:rsidR="00E51D37" w:rsidRPr="006C1131" w:rsidRDefault="00E51D37" w:rsidP="00712F9D">
            <w:pPr>
              <w:jc w:val="center"/>
              <w:rPr>
                <w:rFonts w:eastAsia="Calibri"/>
                <w:b/>
                <w:sz w:val="16"/>
                <w:szCs w:val="16"/>
              </w:rPr>
            </w:pPr>
          </w:p>
        </w:tc>
        <w:tc>
          <w:tcPr>
            <w:tcW w:w="988" w:type="dxa"/>
            <w:tcBorders>
              <w:top w:val="single" w:sz="4" w:space="0" w:color="auto"/>
              <w:left w:val="single" w:sz="4" w:space="0" w:color="auto"/>
              <w:bottom w:val="single" w:sz="4" w:space="0" w:color="auto"/>
              <w:right w:val="single" w:sz="4" w:space="0" w:color="auto"/>
            </w:tcBorders>
          </w:tcPr>
          <w:p w14:paraId="63E4EB3C" w14:textId="5252EC30" w:rsidR="00E51D37" w:rsidRPr="006C1131" w:rsidRDefault="00E51D37" w:rsidP="00712F9D">
            <w:pPr>
              <w:jc w:val="center"/>
              <w:rPr>
                <w:rFonts w:eastAsia="Calibri"/>
                <w:b/>
                <w:sz w:val="16"/>
                <w:szCs w:val="16"/>
              </w:rPr>
            </w:pPr>
          </w:p>
        </w:tc>
        <w:tc>
          <w:tcPr>
            <w:tcW w:w="1185" w:type="dxa"/>
            <w:tcBorders>
              <w:top w:val="single" w:sz="4" w:space="0" w:color="auto"/>
              <w:left w:val="single" w:sz="4" w:space="0" w:color="auto"/>
              <w:bottom w:val="single" w:sz="4" w:space="0" w:color="auto"/>
              <w:right w:val="single" w:sz="4" w:space="0" w:color="auto"/>
            </w:tcBorders>
          </w:tcPr>
          <w:p w14:paraId="602139DB" w14:textId="7DAC33FA" w:rsidR="00E51D37" w:rsidRPr="006C1131" w:rsidRDefault="00E51D37" w:rsidP="00712F9D">
            <w:pPr>
              <w:rPr>
                <w:rFonts w:eastAsia="Calibri"/>
                <w:b/>
                <w:sz w:val="16"/>
                <w:szCs w:val="16"/>
              </w:rPr>
            </w:pPr>
          </w:p>
        </w:tc>
        <w:tc>
          <w:tcPr>
            <w:tcW w:w="1102" w:type="dxa"/>
            <w:tcBorders>
              <w:top w:val="single" w:sz="4" w:space="0" w:color="auto"/>
              <w:left w:val="single" w:sz="4" w:space="0" w:color="auto"/>
              <w:bottom w:val="single" w:sz="4" w:space="0" w:color="auto"/>
              <w:right w:val="single" w:sz="4" w:space="0" w:color="auto"/>
            </w:tcBorders>
          </w:tcPr>
          <w:p w14:paraId="75B57753" w14:textId="62A4DA5A" w:rsidR="00E51D37" w:rsidRPr="006C1131" w:rsidRDefault="00E51D37" w:rsidP="00712F9D">
            <w:pPr>
              <w:jc w:val="center"/>
              <w:rPr>
                <w:rFonts w:eastAsia="Calibri"/>
                <w:b/>
                <w:sz w:val="16"/>
                <w:szCs w:val="16"/>
              </w:rPr>
            </w:pPr>
          </w:p>
        </w:tc>
        <w:tc>
          <w:tcPr>
            <w:tcW w:w="1181" w:type="dxa"/>
            <w:tcBorders>
              <w:top w:val="single" w:sz="4" w:space="0" w:color="auto"/>
              <w:left w:val="single" w:sz="4" w:space="0" w:color="auto"/>
              <w:bottom w:val="single" w:sz="4" w:space="0" w:color="auto"/>
              <w:right w:val="single" w:sz="4" w:space="0" w:color="auto"/>
            </w:tcBorders>
          </w:tcPr>
          <w:p w14:paraId="4DAF9327" w14:textId="408C54FA" w:rsidR="00E51D37" w:rsidRPr="006C1131" w:rsidRDefault="00E51D37" w:rsidP="00712F9D">
            <w:pPr>
              <w:jc w:val="center"/>
              <w:rPr>
                <w:rFonts w:eastAsia="Calibri"/>
                <w:b/>
                <w:sz w:val="16"/>
                <w:szCs w:val="16"/>
              </w:rPr>
            </w:pPr>
          </w:p>
        </w:tc>
        <w:tc>
          <w:tcPr>
            <w:tcW w:w="1640" w:type="dxa"/>
            <w:tcBorders>
              <w:top w:val="single" w:sz="4" w:space="0" w:color="auto"/>
              <w:left w:val="single" w:sz="4" w:space="0" w:color="auto"/>
              <w:bottom w:val="single" w:sz="4" w:space="0" w:color="auto"/>
              <w:right w:val="single" w:sz="4" w:space="0" w:color="auto"/>
            </w:tcBorders>
          </w:tcPr>
          <w:p w14:paraId="63AD1D80" w14:textId="6C602C31" w:rsidR="00E51D37" w:rsidRPr="006C1131" w:rsidRDefault="00E51D37" w:rsidP="00712F9D">
            <w:pPr>
              <w:jc w:val="center"/>
              <w:rPr>
                <w:rFonts w:eastAsia="Calibri"/>
                <w:b/>
                <w:sz w:val="16"/>
                <w:szCs w:val="16"/>
              </w:rPr>
            </w:pPr>
          </w:p>
        </w:tc>
      </w:tr>
    </w:tbl>
    <w:p w14:paraId="7EA114CE" w14:textId="77777777" w:rsidR="00E51D37" w:rsidRPr="00C43CE0" w:rsidRDefault="00E51D37" w:rsidP="00712F9D">
      <w:pPr>
        <w:tabs>
          <w:tab w:val="left" w:pos="587"/>
        </w:tabs>
        <w:spacing w:before="11"/>
        <w:ind w:right="915"/>
        <w:rPr>
          <w:rFonts w:eastAsia="Arial"/>
          <w:b/>
        </w:rPr>
      </w:pPr>
    </w:p>
    <w:p w14:paraId="04A8188D" w14:textId="77777777" w:rsidR="00E51D37" w:rsidRDefault="00E51D37" w:rsidP="00712F9D">
      <w:pPr>
        <w:tabs>
          <w:tab w:val="left" w:pos="587"/>
        </w:tabs>
        <w:spacing w:before="11"/>
        <w:ind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712F9D">
      <w:pPr>
        <w:pStyle w:val="PargrafodaLista"/>
        <w:widowControl w:val="0"/>
        <w:numPr>
          <w:ilvl w:val="1"/>
          <w:numId w:val="34"/>
        </w:numPr>
        <w:tabs>
          <w:tab w:val="left" w:pos="284"/>
          <w:tab w:val="left" w:pos="587"/>
        </w:tabs>
        <w:autoSpaceDE w:val="0"/>
        <w:autoSpaceDN w:val="0"/>
        <w:spacing w:before="11" w:after="0" w:line="240" w:lineRule="auto"/>
        <w:ind w:left="0"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 xml:space="preserve">As infrações e sanções </w:t>
      </w:r>
      <w:proofErr w:type="gramStart"/>
      <w:r w:rsidRPr="00B83330">
        <w:rPr>
          <w:rFonts w:ascii="Times New Roman" w:hAnsi="Times New Roman" w:cs="Times New Roman"/>
          <w:color w:val="000000"/>
          <w:sz w:val="24"/>
          <w:szCs w:val="24"/>
        </w:rPr>
        <w:t>administrativa</w:t>
      </w:r>
      <w:proofErr w:type="gramEnd"/>
      <w:r w:rsidRPr="00B83330">
        <w:rPr>
          <w:rFonts w:ascii="Times New Roman" w:hAnsi="Times New Roman" w:cs="Times New Roman"/>
          <w:color w:val="000000"/>
          <w:sz w:val="24"/>
          <w:szCs w:val="24"/>
        </w:rPr>
        <w:t xml:space="preserve"> será aplicada ao contratado conforme o previsto nos artigos 155 e 156 da lei nº 14. 133/2021;</w:t>
      </w:r>
    </w:p>
    <w:p w14:paraId="4D487868" w14:textId="77777777" w:rsidR="00E51D37" w:rsidRDefault="00E51D37" w:rsidP="00712F9D">
      <w:pPr>
        <w:pStyle w:val="PargrafodaLista"/>
        <w:widowControl w:val="0"/>
        <w:numPr>
          <w:ilvl w:val="1"/>
          <w:numId w:val="34"/>
        </w:numPr>
        <w:tabs>
          <w:tab w:val="left" w:pos="284"/>
          <w:tab w:val="left" w:pos="587"/>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A aplicação das sanções previstas nos incisos III e IV do art. 156 Lei nº 14.133/2021, requererá a instauração de processo de responsabilização, a ser conduzido por comissão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7BFC4D2" w14:textId="77777777" w:rsidR="00A9040C" w:rsidRPr="00B83330" w:rsidRDefault="00A9040C" w:rsidP="00712F9D">
      <w:pPr>
        <w:pStyle w:val="PargrafodaLista"/>
        <w:widowControl w:val="0"/>
        <w:numPr>
          <w:ilvl w:val="1"/>
          <w:numId w:val="34"/>
        </w:numPr>
        <w:tabs>
          <w:tab w:val="left" w:pos="284"/>
          <w:tab w:val="left" w:pos="587"/>
        </w:tabs>
        <w:autoSpaceDE w:val="0"/>
        <w:autoSpaceDN w:val="0"/>
        <w:spacing w:after="0" w:line="240" w:lineRule="auto"/>
        <w:ind w:left="0" w:right="-113" w:firstLine="0"/>
        <w:jc w:val="both"/>
        <w:rPr>
          <w:rFonts w:ascii="Times New Roman" w:hAnsi="Times New Roman" w:cs="Times New Roman"/>
          <w:sz w:val="24"/>
          <w:szCs w:val="24"/>
        </w:rPr>
      </w:pPr>
    </w:p>
    <w:p w14:paraId="61F5C181" w14:textId="77777777" w:rsidR="00E51D37" w:rsidRDefault="00E51D37" w:rsidP="00712F9D">
      <w:pPr>
        <w:pStyle w:val="PargrafodaLista"/>
        <w:widowControl w:val="0"/>
        <w:numPr>
          <w:ilvl w:val="1"/>
          <w:numId w:val="34"/>
        </w:numPr>
        <w:tabs>
          <w:tab w:val="left" w:pos="284"/>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Em órgão ou entidade da Administração Pública cujo quadro funcional não seja formado de servidores estatutários, a comissão a que se refere ao item anterior será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empregados públicos pertencentes aos seus quadros permanentes, preferencialmente com, no mínimo, 3 (três) anos de tempo de serviço no órgão ou entidade.</w:t>
      </w:r>
    </w:p>
    <w:p w14:paraId="0FCB2BF3" w14:textId="77777777" w:rsidR="00BE69D7" w:rsidRPr="00B83330" w:rsidRDefault="00BE69D7" w:rsidP="00712F9D">
      <w:pPr>
        <w:pStyle w:val="PargrafodaLista"/>
        <w:widowControl w:val="0"/>
        <w:tabs>
          <w:tab w:val="left" w:pos="284"/>
        </w:tabs>
        <w:autoSpaceDE w:val="0"/>
        <w:autoSpaceDN w:val="0"/>
        <w:spacing w:after="0" w:line="240" w:lineRule="auto"/>
        <w:ind w:left="0" w:right="-113"/>
        <w:jc w:val="both"/>
        <w:rPr>
          <w:rFonts w:ascii="Times New Roman" w:hAnsi="Times New Roman" w:cs="Times New Roman"/>
          <w:sz w:val="24"/>
          <w:szCs w:val="24"/>
        </w:rPr>
      </w:pPr>
    </w:p>
    <w:p w14:paraId="161AFEAF" w14:textId="77777777" w:rsidR="00E51D37" w:rsidRPr="00885510" w:rsidRDefault="00E51D37" w:rsidP="00712F9D">
      <w:pPr>
        <w:tabs>
          <w:tab w:val="left" w:pos="587"/>
        </w:tabs>
        <w:ind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726ED4" w:rsidRDefault="00E51D37" w:rsidP="00712F9D">
      <w:pPr>
        <w:pStyle w:val="NormalWeb"/>
        <w:numPr>
          <w:ilvl w:val="1"/>
          <w:numId w:val="35"/>
        </w:numPr>
        <w:tabs>
          <w:tab w:val="left" w:pos="284"/>
        </w:tabs>
        <w:spacing w:before="0" w:beforeAutospacing="0" w:after="225" w:afterAutospacing="0" w:line="240" w:lineRule="auto"/>
        <w:ind w:left="0" w:firstLine="0"/>
        <w:jc w:val="both"/>
        <w:rPr>
          <w:color w:val="000000"/>
          <w:lang w:val="pt-BR"/>
        </w:rPr>
      </w:pPr>
      <w:r w:rsidRPr="00726ED4">
        <w:rPr>
          <w:color w:val="000000"/>
          <w:lang w:val="pt-BR"/>
        </w:rPr>
        <w:t xml:space="preserve">Da aplicação das sanções previstas nos incisos I, II e III do art. 156 da Lei 14.133/2021 caberá recurso no prazo de 15 (quinze) </w:t>
      </w:r>
      <w:r w:rsidR="00BE69D7" w:rsidRPr="00726ED4">
        <w:rPr>
          <w:color w:val="000000"/>
          <w:lang w:val="pt-BR"/>
        </w:rPr>
        <w:t>Dias</w:t>
      </w:r>
      <w:r w:rsidRPr="00726ED4">
        <w:rPr>
          <w:color w:val="000000"/>
          <w:lang w:val="pt-BR"/>
        </w:rPr>
        <w:t xml:space="preserve"> úteis, contado da data da intimação conforme art. 166 da lei 14.133/2021;</w:t>
      </w:r>
    </w:p>
    <w:p w14:paraId="0D2BE7F6" w14:textId="77777777" w:rsidR="00E51D37" w:rsidRPr="00726ED4" w:rsidRDefault="00E51D37" w:rsidP="00712F9D">
      <w:pPr>
        <w:pStyle w:val="NormalWeb"/>
        <w:numPr>
          <w:ilvl w:val="1"/>
          <w:numId w:val="35"/>
        </w:numPr>
        <w:tabs>
          <w:tab w:val="left" w:pos="284"/>
        </w:tabs>
        <w:spacing w:before="225" w:beforeAutospacing="0" w:after="225" w:afterAutospacing="0" w:line="240" w:lineRule="auto"/>
        <w:ind w:left="0" w:firstLine="0"/>
        <w:jc w:val="both"/>
        <w:rPr>
          <w:color w:val="000000"/>
          <w:lang w:val="pt-BR"/>
        </w:rPr>
      </w:pPr>
      <w:r w:rsidRPr="00726ED4">
        <w:rPr>
          <w:color w:val="000000"/>
          <w:lang w:val="pt-BR"/>
        </w:rPr>
        <w:lastRenderedPageBreak/>
        <w:t>O recurso de que trata o </w:t>
      </w:r>
      <w:r w:rsidRPr="00726ED4">
        <w:rPr>
          <w:bCs/>
          <w:color w:val="000000"/>
          <w:lang w:val="pt-BR"/>
        </w:rPr>
        <w:t>item anterior</w:t>
      </w:r>
      <w:r w:rsidRPr="00726ED4">
        <w:rPr>
          <w:color w:val="000000"/>
          <w:lang w:val="pt-BR"/>
        </w:rPr>
        <w:t xml:space="preserve"> será dirigido à autoridade que tiver proferido a decisão recorrida, que, se não a reconsiderar no prazo de </w:t>
      </w:r>
      <w:proofErr w:type="gramStart"/>
      <w:r w:rsidRPr="00726ED4">
        <w:rPr>
          <w:color w:val="000000"/>
          <w:lang w:val="pt-BR"/>
        </w:rPr>
        <w:t>5</w:t>
      </w:r>
      <w:proofErr w:type="gramEnd"/>
      <w:r w:rsidRPr="00726ED4">
        <w:rPr>
          <w:color w:val="000000"/>
          <w:lang w:val="pt-BR"/>
        </w:rPr>
        <w:t xml:space="preserve"> (cinco) dias úteis, encaminhará o recurso com sua motivação à autoridade superior, a qual deverá proferir sua decisão no prazo máximo de 20 (vinte) dias úteis, contado do recebimento dos autos;</w:t>
      </w:r>
    </w:p>
    <w:p w14:paraId="686E911F" w14:textId="77777777" w:rsidR="00E51D37" w:rsidRPr="00726ED4" w:rsidRDefault="00E51D37" w:rsidP="00712F9D">
      <w:pPr>
        <w:pStyle w:val="NormalWeb"/>
        <w:numPr>
          <w:ilvl w:val="1"/>
          <w:numId w:val="35"/>
        </w:numPr>
        <w:tabs>
          <w:tab w:val="left" w:pos="284"/>
        </w:tabs>
        <w:spacing w:before="225" w:beforeAutospacing="0" w:after="225" w:afterAutospacing="0" w:line="240" w:lineRule="auto"/>
        <w:ind w:left="0" w:hanging="6"/>
        <w:jc w:val="both"/>
        <w:rPr>
          <w:color w:val="000000"/>
          <w:lang w:val="pt-BR"/>
        </w:rPr>
      </w:pPr>
      <w:r w:rsidRPr="00726ED4">
        <w:rPr>
          <w:color w:val="000000"/>
          <w:lang w:val="pt-BR"/>
        </w:rPr>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726ED4" w:rsidRDefault="00E51D37" w:rsidP="00712F9D">
      <w:pPr>
        <w:pStyle w:val="NormalWeb"/>
        <w:numPr>
          <w:ilvl w:val="1"/>
          <w:numId w:val="35"/>
        </w:numPr>
        <w:tabs>
          <w:tab w:val="left" w:pos="284"/>
        </w:tabs>
        <w:spacing w:before="225" w:beforeAutospacing="0" w:after="225" w:afterAutospacing="0" w:line="240" w:lineRule="auto"/>
        <w:ind w:left="0" w:hanging="6"/>
        <w:jc w:val="both"/>
        <w:rPr>
          <w:color w:val="000000"/>
          <w:lang w:val="pt-BR"/>
        </w:rPr>
      </w:pPr>
      <w:r w:rsidRPr="00726ED4">
        <w:rPr>
          <w:color w:val="000000"/>
          <w:lang w:val="pt-BR"/>
        </w:rPr>
        <w:t xml:space="preserve">O recurso e o pedido de reconsideração terão efeito suspensivo do ato ou da decisão recorrida </w:t>
      </w:r>
      <w:r w:rsidR="00BE69D7" w:rsidRPr="00726ED4">
        <w:rPr>
          <w:color w:val="000000"/>
          <w:lang w:val="pt-BR"/>
        </w:rPr>
        <w:t>ate</w:t>
      </w:r>
      <w:r w:rsidRPr="00726ED4">
        <w:rPr>
          <w:color w:val="000000"/>
          <w:lang w:val="pt-BR"/>
        </w:rPr>
        <w:t xml:space="preserve"> que sobrevenha decisão final da autoridade competente conforme art. 168 da lei 14.133/2021;</w:t>
      </w:r>
    </w:p>
    <w:p w14:paraId="5A47BA6A" w14:textId="18BF5DF5" w:rsidR="00E51D37" w:rsidRPr="00726ED4" w:rsidRDefault="00E51D37" w:rsidP="00712F9D">
      <w:pPr>
        <w:pStyle w:val="NormalWeb"/>
        <w:numPr>
          <w:ilvl w:val="1"/>
          <w:numId w:val="35"/>
        </w:numPr>
        <w:tabs>
          <w:tab w:val="left" w:pos="284"/>
        </w:tabs>
        <w:spacing w:before="225" w:beforeAutospacing="0" w:after="225" w:afterAutospacing="0" w:line="240" w:lineRule="auto"/>
        <w:ind w:left="0" w:firstLine="0"/>
        <w:jc w:val="both"/>
        <w:rPr>
          <w:color w:val="000000"/>
          <w:lang w:val="pt-BR"/>
        </w:rPr>
      </w:pPr>
      <w:r w:rsidRPr="00726ED4">
        <w:rPr>
          <w:color w:val="000000"/>
          <w:lang w:val="pt-BR"/>
        </w:rPr>
        <w:t>N</w:t>
      </w:r>
      <w:r w:rsidR="00BE69D7" w:rsidRPr="00726ED4">
        <w:rPr>
          <w:color w:val="000000"/>
          <w:lang w:val="pt-BR"/>
        </w:rPr>
        <w:t>a elaboração de suas decisões, á</w:t>
      </w:r>
      <w:r w:rsidRPr="00726ED4">
        <w:rPr>
          <w:color w:val="000000"/>
          <w:lang w:val="pt-BR"/>
        </w:rPr>
        <w:t xml:space="preserve"> autoridade competente será auxiliada pelo órgão de assessoramento </w:t>
      </w:r>
      <w:r w:rsidR="00BE69D7" w:rsidRPr="00726ED4">
        <w:rPr>
          <w:color w:val="000000"/>
          <w:lang w:val="pt-BR"/>
        </w:rPr>
        <w:t>jurídico</w:t>
      </w:r>
      <w:r w:rsidRPr="00726ED4">
        <w:rPr>
          <w:color w:val="000000"/>
          <w:lang w:val="pt-BR"/>
        </w:rPr>
        <w:t xml:space="preserve">, que deverá </w:t>
      </w:r>
      <w:proofErr w:type="gramStart"/>
      <w:r w:rsidRPr="00726ED4">
        <w:rPr>
          <w:color w:val="000000"/>
          <w:lang w:val="pt-BR"/>
        </w:rPr>
        <w:t>dirimir dúvidas</w:t>
      </w:r>
      <w:proofErr w:type="gramEnd"/>
      <w:r w:rsidRPr="00726ED4">
        <w:rPr>
          <w:color w:val="000000"/>
          <w:lang w:val="pt-BR"/>
        </w:rPr>
        <w:t xml:space="preserve"> e subsidiá-la com as informações necessárias.</w:t>
      </w:r>
    </w:p>
    <w:p w14:paraId="0CC7607C" w14:textId="77777777" w:rsidR="00E51D37" w:rsidRPr="00C43CE0" w:rsidRDefault="00E51D37" w:rsidP="00712F9D">
      <w:pPr>
        <w:pStyle w:val="TextosemFormatao1"/>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712F9D">
      <w:pPr>
        <w:pStyle w:val="TextosemFormatao1"/>
        <w:jc w:val="both"/>
        <w:rPr>
          <w:rFonts w:ascii="Times New Roman" w:eastAsia="Arial" w:hAnsi="Times New Roman" w:cs="Times New Roman"/>
          <w:bCs/>
          <w:color w:val="auto"/>
          <w:sz w:val="22"/>
          <w:szCs w:val="22"/>
          <w:lang w:val="pt-PT"/>
        </w:rPr>
      </w:pPr>
    </w:p>
    <w:p w14:paraId="731FDF4A" w14:textId="77777777" w:rsidR="00E51D37" w:rsidRPr="00875588" w:rsidRDefault="00E51D37" w:rsidP="00712F9D">
      <w:pPr>
        <w:pStyle w:val="TextosemFormatao1"/>
        <w:ind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712F9D">
      <w:pPr>
        <w:pStyle w:val="TextosemFormatao1"/>
        <w:jc w:val="both"/>
        <w:rPr>
          <w:rFonts w:ascii="Times New Roman" w:eastAsia="Arial" w:hAnsi="Times New Roman" w:cs="Times New Roman"/>
          <w:bCs/>
          <w:sz w:val="22"/>
          <w:szCs w:val="22"/>
        </w:rPr>
      </w:pPr>
    </w:p>
    <w:p w14:paraId="533CABCE" w14:textId="77777777" w:rsidR="00E51D37" w:rsidRPr="00C43CE0" w:rsidRDefault="00E51D37" w:rsidP="00712F9D">
      <w:pPr>
        <w:pStyle w:val="TextosemFormatao1"/>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712F9D">
      <w:pPr>
        <w:pStyle w:val="TextosemFormatao1"/>
        <w:rPr>
          <w:rFonts w:ascii="Times New Roman" w:eastAsia="Arial" w:hAnsi="Times New Roman" w:cs="Times New Roman"/>
          <w:b/>
          <w:bCs/>
        </w:rPr>
      </w:pPr>
    </w:p>
    <w:p w14:paraId="31597819" w14:textId="77777777" w:rsidR="00E51D37" w:rsidRPr="00C43CE0" w:rsidRDefault="00E51D37" w:rsidP="00712F9D">
      <w:pPr>
        <w:pStyle w:val="TextosemFormatao1"/>
        <w:ind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w:t>
      </w:r>
      <w:proofErr w:type="gramStart"/>
      <w:r w:rsidRPr="00C43CE0">
        <w:rPr>
          <w:rFonts w:ascii="Times New Roman" w:eastAsia="Arial" w:hAnsi="Times New Roman" w:cs="Times New Roman"/>
          <w:bCs/>
          <w:sz w:val="24"/>
          <w:szCs w:val="24"/>
        </w:rPr>
        <w:t>1</w:t>
      </w:r>
      <w:proofErr w:type="gramEnd"/>
      <w:r w:rsidRPr="00C43CE0">
        <w:rPr>
          <w:rFonts w:ascii="Times New Roman" w:eastAsia="Arial" w:hAnsi="Times New Roman" w:cs="Times New Roman"/>
          <w:bCs/>
          <w:sz w:val="24"/>
          <w:szCs w:val="24"/>
        </w:rPr>
        <w:t xml:space="preserve">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712F9D">
      <w:pPr>
        <w:pStyle w:val="TextosemFormatao1"/>
        <w:jc w:val="both"/>
        <w:rPr>
          <w:rFonts w:ascii="Times New Roman" w:eastAsia="Arial" w:hAnsi="Times New Roman" w:cs="Times New Roman"/>
          <w:bCs/>
          <w:sz w:val="24"/>
          <w:szCs w:val="24"/>
        </w:rPr>
      </w:pPr>
    </w:p>
    <w:p w14:paraId="3A820C36" w14:textId="77777777" w:rsidR="00E51D37" w:rsidRPr="00885510" w:rsidRDefault="00E51D37" w:rsidP="00712F9D">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712F9D">
      <w:pPr>
        <w:pStyle w:val="TextosemFormatao1"/>
        <w:jc w:val="center"/>
        <w:rPr>
          <w:rFonts w:ascii="Times New Roman" w:eastAsia="Arial" w:hAnsi="Times New Roman" w:cs="Times New Roman"/>
          <w:b/>
          <w:bCs/>
          <w:sz w:val="22"/>
          <w:szCs w:val="22"/>
        </w:rPr>
      </w:pPr>
    </w:p>
    <w:p w14:paraId="724C8C22" w14:textId="41BAB46B" w:rsidR="00E51D37" w:rsidRPr="00875588" w:rsidRDefault="00E51D37" w:rsidP="00712F9D">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Para a eficácia da contratação a mesma deverá ser publicada conforme a lei federal nº 14. 133 de 1º de abril de </w:t>
      </w:r>
      <w:proofErr w:type="gramStart"/>
      <w:r w:rsidRPr="00875588">
        <w:rPr>
          <w:rFonts w:ascii="Times New Roman" w:eastAsia="Arial" w:hAnsi="Times New Roman" w:cs="Times New Roman"/>
          <w:bCs/>
          <w:sz w:val="24"/>
          <w:szCs w:val="24"/>
        </w:rPr>
        <w:t xml:space="preserve">2021 no âmbito do município de </w:t>
      </w:r>
      <w:r>
        <w:rPr>
          <w:rFonts w:ascii="Times New Roman" w:eastAsia="Arial" w:hAnsi="Times New Roman" w:cs="Times New Roman"/>
          <w:bCs/>
          <w:sz w:val="24"/>
          <w:szCs w:val="24"/>
        </w:rPr>
        <w:t xml:space="preserve">Bernardo </w:t>
      </w:r>
      <w:proofErr w:type="spellStart"/>
      <w:r>
        <w:rPr>
          <w:rFonts w:ascii="Times New Roman" w:eastAsia="Arial" w:hAnsi="Times New Roman" w:cs="Times New Roman"/>
          <w:bCs/>
          <w:sz w:val="24"/>
          <w:szCs w:val="24"/>
        </w:rPr>
        <w:t>Sayão</w:t>
      </w:r>
      <w:proofErr w:type="spellEnd"/>
      <w:r w:rsidRPr="00875588">
        <w:rPr>
          <w:rFonts w:ascii="Times New Roman" w:eastAsia="Arial" w:hAnsi="Times New Roman" w:cs="Times New Roman"/>
          <w:bCs/>
          <w:sz w:val="24"/>
          <w:szCs w:val="24"/>
        </w:rPr>
        <w:t>, Estado</w:t>
      </w:r>
      <w:proofErr w:type="gramEnd"/>
      <w:r w:rsidRPr="00875588">
        <w:rPr>
          <w:rFonts w:ascii="Times New Roman" w:eastAsia="Arial" w:hAnsi="Times New Roman" w:cs="Times New Roman"/>
          <w:bCs/>
          <w:sz w:val="24"/>
          <w:szCs w:val="24"/>
        </w:rPr>
        <w:t xml:space="preserve"> do Tocantins conforme segue: </w:t>
      </w:r>
    </w:p>
    <w:p w14:paraId="7DA8E9D6" w14:textId="77777777" w:rsidR="00E51D37" w:rsidRPr="00875588" w:rsidRDefault="00E51D37" w:rsidP="00712F9D">
      <w:pPr>
        <w:pStyle w:val="TextosemFormatao1"/>
        <w:jc w:val="both"/>
        <w:rPr>
          <w:rFonts w:ascii="Times New Roman" w:eastAsia="Arial" w:hAnsi="Times New Roman" w:cs="Times New Roman"/>
          <w:bCs/>
          <w:sz w:val="24"/>
          <w:szCs w:val="24"/>
        </w:rPr>
      </w:pPr>
    </w:p>
    <w:p w14:paraId="541FAFC0" w14:textId="45475707" w:rsidR="00E51D37" w:rsidRPr="00875588" w:rsidRDefault="00E51D37" w:rsidP="00712F9D">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875588" w:rsidRDefault="00E51D37" w:rsidP="00712F9D">
      <w:pPr>
        <w:pStyle w:val="TextosemFormatao1"/>
        <w:jc w:val="both"/>
        <w:rPr>
          <w:rFonts w:ascii="Times New Roman" w:eastAsia="Arial" w:hAnsi="Times New Roman" w:cs="Times New Roman"/>
          <w:bCs/>
          <w:sz w:val="24"/>
          <w:szCs w:val="24"/>
        </w:rPr>
      </w:pPr>
    </w:p>
    <w:p w14:paraId="2AF50540" w14:textId="77777777" w:rsidR="00E51D37" w:rsidRPr="00875588" w:rsidRDefault="00E51D37" w:rsidP="00712F9D">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Quando a divulgação obrigatória dos atos exigidos pela citada Lei Nº 14.133/2021 no PNCP </w:t>
      </w:r>
      <w:r w:rsidRPr="00875588">
        <w:rPr>
          <w:rFonts w:ascii="Times New Roman" w:eastAsia="Arial" w:hAnsi="Times New Roman" w:cs="Times New Roman"/>
          <w:bCs/>
          <w:sz w:val="24"/>
          <w:szCs w:val="24"/>
        </w:rPr>
        <w:lastRenderedPageBreak/>
        <w:t>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Default="00E51D37" w:rsidP="00712F9D">
      <w:pPr>
        <w:pStyle w:val="TextosemFormatao1"/>
        <w:jc w:val="both"/>
        <w:rPr>
          <w:rFonts w:ascii="Arial" w:eastAsia="Arial" w:hAnsi="Arial" w:cs="Arial"/>
          <w:bCs/>
          <w:sz w:val="22"/>
          <w:szCs w:val="22"/>
        </w:rPr>
      </w:pPr>
    </w:p>
    <w:p w14:paraId="1F0F950D" w14:textId="77777777" w:rsidR="00E51D37" w:rsidRPr="00885510" w:rsidRDefault="00E51D37" w:rsidP="00712F9D">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712F9D">
      <w:pPr>
        <w:pStyle w:val="TextosemFormatao1"/>
        <w:rPr>
          <w:rFonts w:ascii="Arial" w:eastAsia="Arial" w:hAnsi="Arial" w:cs="Arial"/>
          <w:b/>
          <w:bCs/>
          <w:sz w:val="24"/>
          <w:szCs w:val="24"/>
        </w:rPr>
      </w:pPr>
    </w:p>
    <w:p w14:paraId="6D350120" w14:textId="5284F1CC" w:rsidR="00E51D37" w:rsidRDefault="00E51D37" w:rsidP="00712F9D">
      <w:pPr>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5510DBF0" w14:textId="77777777" w:rsidR="005C5425" w:rsidRDefault="005C5425" w:rsidP="00013EAB">
      <w:pPr>
        <w:spacing w:after="0"/>
        <w:jc w:val="right"/>
        <w:rPr>
          <w:rFonts w:ascii="Times New Roman" w:hAnsi="Times New Roman" w:cs="Times New Roman"/>
          <w:sz w:val="24"/>
          <w:szCs w:val="24"/>
        </w:rPr>
      </w:pP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 xml:space="preserve">Bernardo </w:t>
      </w:r>
      <w:proofErr w:type="spellStart"/>
      <w:r w:rsidRPr="00D7703B">
        <w:rPr>
          <w:rFonts w:ascii="Times New Roman" w:hAnsi="Times New Roman" w:cs="Times New Roman"/>
          <w:sz w:val="24"/>
          <w:szCs w:val="24"/>
        </w:rPr>
        <w:t>Sayão</w:t>
      </w:r>
      <w:proofErr w:type="spellEnd"/>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77AA936D" w14:textId="77777777" w:rsidR="00E51D37" w:rsidRPr="00D7703B" w:rsidRDefault="00E51D37" w:rsidP="00013EAB">
      <w:pPr>
        <w:spacing w:after="0"/>
        <w:jc w:val="right"/>
        <w:rPr>
          <w:rFonts w:ascii="Times New Roman" w:hAnsi="Times New Roman" w:cs="Times New Roman"/>
          <w:sz w:val="24"/>
          <w:szCs w:val="24"/>
        </w:rPr>
      </w:pPr>
    </w:p>
    <w:p w14:paraId="367E6F75"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4B78AE2F" w14:textId="68143CFE" w:rsidR="00B07A88" w:rsidRPr="00D7703B" w:rsidRDefault="00AD5359" w:rsidP="00013EAB">
      <w:pPr>
        <w:spacing w:after="0"/>
        <w:jc w:val="center"/>
        <w:rPr>
          <w:rFonts w:ascii="Times New Roman" w:hAnsi="Times New Roman" w:cs="Times New Roman"/>
          <w:b/>
          <w:bCs/>
          <w:sz w:val="24"/>
          <w:szCs w:val="24"/>
        </w:rPr>
      </w:pPr>
      <w:proofErr w:type="spellStart"/>
      <w:proofErr w:type="gramStart"/>
      <w:r>
        <w:rPr>
          <w:rFonts w:ascii="Times New Roman" w:hAnsi="Times New Roman" w:cs="Times New Roman"/>
          <w:b/>
          <w:bCs/>
          <w:sz w:val="24"/>
          <w:szCs w:val="24"/>
        </w:rPr>
        <w:t>xxxxxxxxxxxxxxxxx</w:t>
      </w:r>
      <w:proofErr w:type="spellEnd"/>
      <w:proofErr w:type="gramEnd"/>
    </w:p>
    <w:p w14:paraId="05598B58" w14:textId="7AD101CB" w:rsidR="00B07A88" w:rsidRPr="00D7703B" w:rsidRDefault="00B07A88"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sidR="00AD5359">
        <w:rPr>
          <w:rFonts w:ascii="Times New Roman" w:hAnsi="Times New Roman" w:cs="Times New Roman"/>
          <w:sz w:val="24"/>
          <w:szCs w:val="24"/>
        </w:rPr>
        <w:t>xxxxxxxxxxxxxx</w:t>
      </w:r>
      <w:proofErr w:type="spellEnd"/>
    </w:p>
    <w:p w14:paraId="6692090C" w14:textId="672E5E55" w:rsidR="00013EAB" w:rsidRPr="00D7703B" w:rsidRDefault="00AD5359" w:rsidP="00013EAB">
      <w:pPr>
        <w:spacing w:after="0"/>
        <w:jc w:val="center"/>
        <w:rPr>
          <w:rFonts w:ascii="Times New Roman" w:hAnsi="Times New Roman" w:cs="Times New Roman"/>
          <w:b/>
          <w:sz w:val="24"/>
          <w:szCs w:val="24"/>
        </w:rPr>
      </w:pPr>
      <w:proofErr w:type="spellStart"/>
      <w:proofErr w:type="gramStart"/>
      <w:r>
        <w:rPr>
          <w:rFonts w:ascii="Times New Roman" w:hAnsi="Times New Roman" w:cs="Times New Roman"/>
          <w:sz w:val="24"/>
          <w:szCs w:val="24"/>
        </w:rPr>
        <w:t>xxxxxxxxxxxxxxxxxxxxxxx</w:t>
      </w:r>
      <w:proofErr w:type="spellEnd"/>
      <w:proofErr w:type="gramEnd"/>
    </w:p>
    <w:p w14:paraId="0B720D72" w14:textId="77777777" w:rsidR="00013EA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02D25DEF" w14:textId="77777777" w:rsidR="005C5425" w:rsidRPr="00D7703B" w:rsidRDefault="005C5425" w:rsidP="00013EAB">
      <w:pPr>
        <w:spacing w:after="0"/>
        <w:jc w:val="center"/>
        <w:rPr>
          <w:rFonts w:ascii="Times New Roman" w:hAnsi="Times New Roman" w:cs="Times New Roman"/>
          <w:sz w:val="24"/>
          <w:szCs w:val="24"/>
        </w:rPr>
      </w:pPr>
    </w:p>
    <w:p w14:paraId="42AAE6F3" w14:textId="77777777" w:rsidR="00013EAB" w:rsidRPr="00D7703B" w:rsidRDefault="00013EAB" w:rsidP="00013EAB">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316AD843" w14:textId="77777777" w:rsidR="00013EAB" w:rsidRPr="00D7703B" w:rsidRDefault="00013EAB" w:rsidP="00013EAB">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6AF74FF7"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538B1535" w14:textId="2E804F9C" w:rsidR="002E7AE1"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19B96367" w14:textId="77777777" w:rsidR="002E7AE1" w:rsidRPr="00D7703B" w:rsidRDefault="002E7AE1" w:rsidP="00013EAB">
      <w:pPr>
        <w:spacing w:after="0"/>
        <w:jc w:val="center"/>
        <w:rPr>
          <w:rFonts w:ascii="Times New Roman" w:hAnsi="Times New Roman" w:cs="Times New Roman"/>
          <w:sz w:val="24"/>
          <w:szCs w:val="24"/>
        </w:rPr>
      </w:pPr>
    </w:p>
    <w:p w14:paraId="355BC752" w14:textId="77777777" w:rsidR="00013EAB" w:rsidRPr="00D7703B" w:rsidRDefault="00013EAB" w:rsidP="00013EAB">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4B81CA0B" w14:textId="0AFC0255" w:rsidR="00013EAB" w:rsidRPr="00013EAB" w:rsidRDefault="00013EAB" w:rsidP="00013EAB">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sectPr w:rsidR="00013EAB" w:rsidRPr="00013EAB" w:rsidSect="00690EB6">
      <w:headerReference w:type="default" r:id="rId11"/>
      <w:footerReference w:type="default" r:id="rId12"/>
      <w:type w:val="continuous"/>
      <w:pgSz w:w="11906" w:h="16838"/>
      <w:pgMar w:top="2127" w:right="1274" w:bottom="1560"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3DB360" w14:textId="77777777" w:rsidR="001A7E9A" w:rsidRDefault="001A7E9A" w:rsidP="00C47E8B">
      <w:pPr>
        <w:spacing w:after="0" w:line="240" w:lineRule="auto"/>
      </w:pPr>
      <w:r>
        <w:separator/>
      </w:r>
    </w:p>
  </w:endnote>
  <w:endnote w:type="continuationSeparator" w:id="0">
    <w:p w14:paraId="69013E04" w14:textId="77777777" w:rsidR="001A7E9A" w:rsidRDefault="001A7E9A"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EndPr/>
    <w:sdtContent>
      <w:p w14:paraId="46E1AC32" w14:textId="0F116C01" w:rsidR="001A7E9A" w:rsidRDefault="001A7E9A">
        <w:pPr>
          <w:pStyle w:val="Rodap"/>
          <w:jc w:val="right"/>
        </w:pPr>
        <w:r>
          <w:fldChar w:fldCharType="begin"/>
        </w:r>
        <w:r>
          <w:instrText>PAGE   \* MERGEFORMAT</w:instrText>
        </w:r>
        <w:r>
          <w:fldChar w:fldCharType="separate"/>
        </w:r>
        <w:r w:rsidR="0032310E">
          <w:rPr>
            <w:noProof/>
          </w:rPr>
          <w:t>28</w:t>
        </w:r>
        <w:r>
          <w:fldChar w:fldCharType="end"/>
        </w:r>
      </w:p>
    </w:sdtContent>
  </w:sdt>
  <w:p w14:paraId="5728605C" w14:textId="77777777" w:rsidR="001A7E9A" w:rsidRDefault="001A7E9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CAA585" w14:textId="77777777" w:rsidR="001A7E9A" w:rsidRDefault="001A7E9A" w:rsidP="00C47E8B">
      <w:pPr>
        <w:spacing w:after="0" w:line="240" w:lineRule="auto"/>
      </w:pPr>
      <w:r>
        <w:separator/>
      </w:r>
    </w:p>
  </w:footnote>
  <w:footnote w:type="continuationSeparator" w:id="0">
    <w:p w14:paraId="0FCE2038" w14:textId="77777777" w:rsidR="001A7E9A" w:rsidRDefault="001A7E9A"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53EB6B0" w:rsidR="001A7E9A" w:rsidRDefault="001A7E9A"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1A7E9A" w:rsidRDefault="001A7E9A" w:rsidP="00CD7B11">
    <w:pPr>
      <w:pStyle w:val="Cabealho"/>
      <w:jc w:val="center"/>
    </w:pPr>
  </w:p>
  <w:p w14:paraId="2C1A0354" w14:textId="0E462921" w:rsidR="001A7E9A" w:rsidRDefault="001A7E9A" w:rsidP="00CD7B11">
    <w:pPr>
      <w:pStyle w:val="Cabealho"/>
      <w:jc w:val="center"/>
    </w:pPr>
  </w:p>
  <w:p w14:paraId="03AE1A56" w14:textId="77777777" w:rsidR="001A7E9A" w:rsidRPr="0041466F" w:rsidRDefault="001A7E9A"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1A7E9A" w:rsidRPr="0041466F" w:rsidRDefault="001A7E9A"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1A7E9A" w:rsidRPr="0041466F" w:rsidRDefault="001A7E9A"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w:t>
    </w:r>
    <w:proofErr w:type="gramStart"/>
    <w:r w:rsidRPr="0041466F">
      <w:rPr>
        <w:rFonts w:ascii="Arial" w:hAnsi="Arial" w:cs="Arial"/>
        <w:sz w:val="16"/>
        <w:szCs w:val="22"/>
        <w:lang w:val="pt-BR"/>
      </w:rPr>
      <w:t>000</w:t>
    </w:r>
    <w:proofErr w:type="gramEnd"/>
  </w:p>
  <w:p w14:paraId="662180DE" w14:textId="5A120752" w:rsidR="001A7E9A" w:rsidRPr="0041466F" w:rsidRDefault="001A7E9A"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77777777" w:rsidR="001A7E9A" w:rsidRPr="0041466F" w:rsidRDefault="001A7E9A"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B5F7F88"/>
    <w:multiLevelType w:val="multilevel"/>
    <w:tmpl w:val="9B08F58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3">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5">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6">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17">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18">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19">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20">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1">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2">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27">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3">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4">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5">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7">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8">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40">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1">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8"/>
  </w:num>
  <w:num w:numId="2">
    <w:abstractNumId w:val="37"/>
  </w:num>
  <w:num w:numId="3">
    <w:abstractNumId w:val="0"/>
  </w:num>
  <w:num w:numId="4">
    <w:abstractNumId w:val="6"/>
  </w:num>
  <w:num w:numId="5">
    <w:abstractNumId w:val="4"/>
  </w:num>
  <w:num w:numId="6">
    <w:abstractNumId w:val="11"/>
  </w:num>
  <w:num w:numId="7">
    <w:abstractNumId w:val="1"/>
  </w:num>
  <w:num w:numId="8">
    <w:abstractNumId w:val="3"/>
  </w:num>
  <w:num w:numId="9">
    <w:abstractNumId w:val="25"/>
  </w:num>
  <w:num w:numId="10">
    <w:abstractNumId w:val="41"/>
  </w:num>
  <w:num w:numId="11">
    <w:abstractNumId w:val="5"/>
  </w:num>
  <w:num w:numId="12">
    <w:abstractNumId w:val="2"/>
  </w:num>
  <w:num w:numId="13">
    <w:abstractNumId w:val="7"/>
  </w:num>
  <w:num w:numId="14">
    <w:abstractNumId w:val="12"/>
  </w:num>
  <w:num w:numId="15">
    <w:abstractNumId w:val="16"/>
  </w:num>
  <w:num w:numId="16">
    <w:abstractNumId w:val="33"/>
  </w:num>
  <w:num w:numId="17">
    <w:abstractNumId w:val="14"/>
  </w:num>
  <w:num w:numId="18">
    <w:abstractNumId w:val="17"/>
  </w:num>
  <w:num w:numId="19">
    <w:abstractNumId w:val="20"/>
  </w:num>
  <w:num w:numId="20">
    <w:abstractNumId w:val="32"/>
  </w:num>
  <w:num w:numId="21">
    <w:abstractNumId w:val="15"/>
  </w:num>
  <w:num w:numId="22">
    <w:abstractNumId w:val="19"/>
  </w:num>
  <w:num w:numId="23">
    <w:abstractNumId w:val="40"/>
  </w:num>
  <w:num w:numId="24">
    <w:abstractNumId w:val="26"/>
  </w:num>
  <w:num w:numId="25">
    <w:abstractNumId w:val="34"/>
  </w:num>
  <w:num w:numId="26">
    <w:abstractNumId w:val="39"/>
  </w:num>
  <w:num w:numId="27">
    <w:abstractNumId w:val="21"/>
  </w:num>
  <w:num w:numId="28">
    <w:abstractNumId w:val="18"/>
  </w:num>
  <w:num w:numId="29">
    <w:abstractNumId w:val="38"/>
  </w:num>
  <w:num w:numId="30">
    <w:abstractNumId w:val="35"/>
  </w:num>
  <w:num w:numId="31">
    <w:abstractNumId w:val="42"/>
  </w:num>
  <w:num w:numId="32">
    <w:abstractNumId w:val="8"/>
  </w:num>
  <w:num w:numId="33">
    <w:abstractNumId w:val="22"/>
  </w:num>
  <w:num w:numId="34">
    <w:abstractNumId w:val="27"/>
  </w:num>
  <w:num w:numId="35">
    <w:abstractNumId w:val="10"/>
  </w:num>
  <w:num w:numId="36">
    <w:abstractNumId w:val="13"/>
  </w:num>
  <w:num w:numId="37">
    <w:abstractNumId w:val="24"/>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36"/>
  </w:num>
  <w:num w:numId="44">
    <w:abstractNumId w:val="23"/>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9"/>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392"/>
    <w:rsid w:val="00051561"/>
    <w:rsid w:val="00051A7E"/>
    <w:rsid w:val="00051FCE"/>
    <w:rsid w:val="000530D2"/>
    <w:rsid w:val="000536BC"/>
    <w:rsid w:val="00053EAB"/>
    <w:rsid w:val="00054307"/>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2A59"/>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4157"/>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87178"/>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86A"/>
    <w:rsid w:val="001A5A4A"/>
    <w:rsid w:val="001A618B"/>
    <w:rsid w:val="001A73D4"/>
    <w:rsid w:val="001A7E9A"/>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BE9"/>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6723"/>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10E"/>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2ECF"/>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4E1A"/>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27F7"/>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1BF3"/>
    <w:rsid w:val="00492130"/>
    <w:rsid w:val="00492896"/>
    <w:rsid w:val="004928C5"/>
    <w:rsid w:val="00492C4A"/>
    <w:rsid w:val="00492DF2"/>
    <w:rsid w:val="00492E1D"/>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4F3B"/>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07DA"/>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28"/>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89C"/>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25"/>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1DE0"/>
    <w:rsid w:val="00632221"/>
    <w:rsid w:val="00633062"/>
    <w:rsid w:val="0063330F"/>
    <w:rsid w:val="00633A83"/>
    <w:rsid w:val="006345FB"/>
    <w:rsid w:val="00634B6E"/>
    <w:rsid w:val="0063594F"/>
    <w:rsid w:val="00635EAD"/>
    <w:rsid w:val="00636ED6"/>
    <w:rsid w:val="00637155"/>
    <w:rsid w:val="00637194"/>
    <w:rsid w:val="006379DE"/>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101E4"/>
    <w:rsid w:val="00710954"/>
    <w:rsid w:val="00710DBB"/>
    <w:rsid w:val="007110AD"/>
    <w:rsid w:val="00711433"/>
    <w:rsid w:val="00711500"/>
    <w:rsid w:val="007116A6"/>
    <w:rsid w:val="00712028"/>
    <w:rsid w:val="00712672"/>
    <w:rsid w:val="00712C7D"/>
    <w:rsid w:val="00712F9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6ED4"/>
    <w:rsid w:val="0072742A"/>
    <w:rsid w:val="00727561"/>
    <w:rsid w:val="007278EF"/>
    <w:rsid w:val="00727C1B"/>
    <w:rsid w:val="0073063F"/>
    <w:rsid w:val="007309B5"/>
    <w:rsid w:val="00731BA8"/>
    <w:rsid w:val="0073292A"/>
    <w:rsid w:val="00733653"/>
    <w:rsid w:val="0073398E"/>
    <w:rsid w:val="00734513"/>
    <w:rsid w:val="00734952"/>
    <w:rsid w:val="0073522E"/>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87F24"/>
    <w:rsid w:val="0079038D"/>
    <w:rsid w:val="0079053A"/>
    <w:rsid w:val="00790E0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1946"/>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AC0"/>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BA3"/>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00A"/>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561A"/>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40C"/>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B76"/>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878"/>
    <w:rsid w:val="00B91E63"/>
    <w:rsid w:val="00B92110"/>
    <w:rsid w:val="00B92247"/>
    <w:rsid w:val="00B926FC"/>
    <w:rsid w:val="00B944E1"/>
    <w:rsid w:val="00B94664"/>
    <w:rsid w:val="00B94D87"/>
    <w:rsid w:val="00B954EA"/>
    <w:rsid w:val="00B960FE"/>
    <w:rsid w:val="00B967DA"/>
    <w:rsid w:val="00B97C89"/>
    <w:rsid w:val="00BA086F"/>
    <w:rsid w:val="00BA08F2"/>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0F2F"/>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0A9"/>
    <w:rsid w:val="00BF2310"/>
    <w:rsid w:val="00BF25AE"/>
    <w:rsid w:val="00BF27BE"/>
    <w:rsid w:val="00BF3074"/>
    <w:rsid w:val="00BF3289"/>
    <w:rsid w:val="00BF3ACD"/>
    <w:rsid w:val="00BF3C87"/>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BC4"/>
    <w:rsid w:val="00C30AF5"/>
    <w:rsid w:val="00C30DF0"/>
    <w:rsid w:val="00C31BC1"/>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4D6"/>
    <w:rsid w:val="00C45DE9"/>
    <w:rsid w:val="00C46464"/>
    <w:rsid w:val="00C46A53"/>
    <w:rsid w:val="00C46C8E"/>
    <w:rsid w:val="00C47C4E"/>
    <w:rsid w:val="00C47E0D"/>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47"/>
    <w:rsid w:val="00CC719E"/>
    <w:rsid w:val="00CC7270"/>
    <w:rsid w:val="00CC78F2"/>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E12"/>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6E2F"/>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6E6"/>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8BB"/>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1748"/>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B7F4D"/>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36"/>
    <w:rsid w:val="00F67067"/>
    <w:rsid w:val="00F67137"/>
    <w:rsid w:val="00F67275"/>
    <w:rsid w:val="00F70023"/>
    <w:rsid w:val="00F7006B"/>
    <w:rsid w:val="00F70E87"/>
    <w:rsid w:val="00F71648"/>
    <w:rsid w:val="00F724D1"/>
    <w:rsid w:val="00F72B90"/>
    <w:rsid w:val="00F72D5F"/>
    <w:rsid w:val="00F739D7"/>
    <w:rsid w:val="00F74315"/>
    <w:rsid w:val="00F747A1"/>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0F9B"/>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F9D"/>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1"/>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F9D"/>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1"/>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59016433">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194356422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bernardosayao.to.gov.br" TargetMode="External"/><Relationship Id="rId4" Type="http://schemas.microsoft.com/office/2007/relationships/stylesWithEffects" Target="stylesWithEffects.xml"/><Relationship Id="rId9" Type="http://schemas.openxmlformats.org/officeDocument/2006/relationships/hyperlink" Target="http://www.tst.jus.br/certid%C3%A3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97095-EF90-42E3-98C3-07446FD9D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31</Pages>
  <Words>8712</Words>
  <Characters>47051</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LICITACAO02</dc:creator>
  <cp:lastModifiedBy>LICITACAO02</cp:lastModifiedBy>
  <cp:revision>23</cp:revision>
  <cp:lastPrinted>2025-03-27T15:07:00Z</cp:lastPrinted>
  <dcterms:created xsi:type="dcterms:W3CDTF">2025-01-31T14:59:00Z</dcterms:created>
  <dcterms:modified xsi:type="dcterms:W3CDTF">2025-04-08T12:25:00Z</dcterms:modified>
</cp:coreProperties>
</file>