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B46A0" w14:textId="0CFCD2F1" w:rsidR="007D6666" w:rsidRDefault="000B2A59" w:rsidP="003A3B7D">
      <w:pPr>
        <w:tabs>
          <w:tab w:val="left" w:pos="142"/>
        </w:tabs>
        <w:spacing w:after="0" w:line="240" w:lineRule="auto"/>
        <w:rPr>
          <w:rFonts w:ascii="Arial" w:hAnsi="Arial" w:cs="Arial"/>
          <w:b/>
          <w:bCs/>
          <w:sz w:val="36"/>
        </w:rPr>
      </w:pPr>
      <w:bookmarkStart w:id="0" w:name="_GoBack"/>
      <w:bookmarkEnd w:id="0"/>
      <w:r>
        <w:rPr>
          <w:rFonts w:ascii="Arial" w:hAnsi="Arial" w:cs="Arial"/>
          <w:b/>
          <w:bCs/>
          <w:sz w:val="36"/>
        </w:rPr>
        <w:t xml:space="preserve"> </w:t>
      </w: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57B9245A" w14:textId="4A1D43A8"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556CAB">
        <w:rPr>
          <w:rFonts w:ascii="Times New Roman" w:hAnsi="Times New Roman" w:cs="Times New Roman"/>
          <w:b/>
          <w:bCs/>
          <w:sz w:val="24"/>
          <w:szCs w:val="20"/>
        </w:rPr>
        <w:t>1</w:t>
      </w:r>
      <w:r w:rsidR="00A12AEC">
        <w:rPr>
          <w:rFonts w:ascii="Times New Roman" w:hAnsi="Times New Roman" w:cs="Times New Roman"/>
          <w:b/>
          <w:bCs/>
          <w:sz w:val="24"/>
          <w:szCs w:val="20"/>
        </w:rPr>
        <w:t>50</w:t>
      </w:r>
      <w:r w:rsidR="00CD7B11" w:rsidRPr="00F55313">
        <w:rPr>
          <w:rFonts w:ascii="Times New Roman" w:hAnsi="Times New Roman" w:cs="Times New Roman"/>
          <w:b/>
          <w:bCs/>
          <w:sz w:val="24"/>
          <w:szCs w:val="20"/>
        </w:rPr>
        <w:t>/202</w:t>
      </w:r>
      <w:r w:rsidR="00836AC0">
        <w:rPr>
          <w:rFonts w:ascii="Times New Roman" w:hAnsi="Times New Roman" w:cs="Times New Roman"/>
          <w:b/>
          <w:bCs/>
          <w:sz w:val="24"/>
          <w:szCs w:val="20"/>
        </w:rPr>
        <w:t>5</w:t>
      </w:r>
    </w:p>
    <w:p w14:paraId="74B48881" w14:textId="0836040E"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755DF2">
        <w:rPr>
          <w:rFonts w:ascii="Times New Roman" w:hAnsi="Times New Roman" w:cs="Times New Roman"/>
          <w:b/>
          <w:bCs/>
          <w:sz w:val="24"/>
          <w:szCs w:val="20"/>
        </w:rPr>
        <w:t>095</w:t>
      </w:r>
      <w:r w:rsidR="00CD7B11" w:rsidRPr="00F55313">
        <w:rPr>
          <w:rFonts w:ascii="Times New Roman" w:hAnsi="Times New Roman" w:cs="Times New Roman"/>
          <w:b/>
          <w:bCs/>
          <w:sz w:val="24"/>
          <w:szCs w:val="20"/>
        </w:rPr>
        <w:t>/202</w:t>
      </w:r>
      <w:r w:rsidR="00836AC0">
        <w:rPr>
          <w:rFonts w:ascii="Times New Roman" w:hAnsi="Times New Roman" w:cs="Times New Roman"/>
          <w:b/>
          <w:bCs/>
          <w:sz w:val="24"/>
          <w:szCs w:val="20"/>
        </w:rPr>
        <w:t>5</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4E42DFCD" w14:textId="77777777" w:rsidR="00C74B56" w:rsidRDefault="00C74B56" w:rsidP="00C74B56">
      <w:pPr>
        <w:spacing w:after="0" w:line="240" w:lineRule="auto"/>
        <w:jc w:val="center"/>
        <w:rPr>
          <w:rFonts w:ascii="Times New Roman" w:hAnsi="Times New Roman" w:cs="Times New Roman"/>
          <w:b/>
          <w:bCs/>
          <w:sz w:val="40"/>
          <w:szCs w:val="24"/>
        </w:rPr>
      </w:pPr>
    </w:p>
    <w:p w14:paraId="4A1672FD" w14:textId="43C10678" w:rsidR="008D0508" w:rsidRDefault="0047691C" w:rsidP="00C36DE1">
      <w:pPr>
        <w:jc w:val="both"/>
        <w:rPr>
          <w:rFonts w:ascii="Arial" w:hAnsi="Arial" w:cs="Arial"/>
        </w:rPr>
      </w:pPr>
      <w:r w:rsidRPr="00FF0F9B">
        <w:rPr>
          <w:rFonts w:ascii="Times New Roman" w:hAnsi="Times New Roman" w:cs="Times New Roman"/>
          <w:b/>
          <w:bCs/>
          <w:sz w:val="24"/>
          <w:szCs w:val="24"/>
        </w:rPr>
        <w:t>OBJETO</w:t>
      </w:r>
      <w:r w:rsidRPr="00FF0F9B">
        <w:rPr>
          <w:rFonts w:ascii="Times New Roman" w:hAnsi="Times New Roman" w:cs="Times New Roman"/>
          <w:sz w:val="24"/>
          <w:szCs w:val="24"/>
        </w:rPr>
        <w:t xml:space="preserve">: </w:t>
      </w:r>
      <w:r w:rsidR="00A12AEC" w:rsidRPr="00A12AEC">
        <w:rPr>
          <w:rFonts w:ascii="Times New Roman" w:hAnsi="Times New Roman" w:cs="Times New Roman"/>
          <w:b/>
          <w:sz w:val="24"/>
          <w:szCs w:val="24"/>
        </w:rPr>
        <w:t xml:space="preserve">A </w:t>
      </w:r>
      <w:r w:rsidR="00A12AEC" w:rsidRPr="00A12AEC">
        <w:rPr>
          <w:rFonts w:ascii="Calibri" w:eastAsia="Calibri" w:hAnsi="Calibri" w:cs="Calibri"/>
          <w:b/>
        </w:rPr>
        <w:t>CONTRATAÇÃO DE EMPRESA PARA CONFECÇÕES DE UNIFORMES PARA GARIS, BRIGADISTAS, BANDEIRAS E CAMISETAS PARA ATENDER AS NECESSIDADES DAS UNIDADES ADMINISTRATIVAS DESTE MUNICÍPIO DE BERNARDO SAYÃO – TO</w:t>
      </w:r>
      <w:r w:rsidR="00A12AEC" w:rsidRPr="00A12AEC">
        <w:rPr>
          <w:rFonts w:ascii="Arial" w:hAnsi="Arial" w:cs="Arial"/>
          <w:b/>
        </w:rPr>
        <w:t>.</w:t>
      </w:r>
    </w:p>
    <w:p w14:paraId="721F103E" w14:textId="0E0AA988" w:rsidR="001D3AD4" w:rsidRPr="00D7703B" w:rsidRDefault="001D3AD4" w:rsidP="00C36DE1">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1DEAE60E"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1853B5">
        <w:rPr>
          <w:rFonts w:ascii="Times New Roman" w:eastAsia="Times New Roman" w:hAnsi="Times New Roman"/>
          <w:b/>
          <w:bCs/>
          <w:sz w:val="20"/>
          <w:szCs w:val="20"/>
          <w:lang w:val="pt-PT"/>
        </w:rPr>
        <w:t>IRAS:  dia</w:t>
      </w:r>
      <w:r w:rsidR="005A2E6E">
        <w:rPr>
          <w:rFonts w:ascii="Times New Roman" w:eastAsia="Times New Roman" w:hAnsi="Times New Roman"/>
          <w:b/>
          <w:bCs/>
          <w:sz w:val="20"/>
          <w:szCs w:val="20"/>
          <w:lang w:val="pt-PT"/>
        </w:rPr>
        <w:t xml:space="preserve"> </w:t>
      </w:r>
      <w:r w:rsidR="001C34FA">
        <w:rPr>
          <w:rFonts w:ascii="Times New Roman" w:eastAsia="Times New Roman" w:hAnsi="Times New Roman"/>
          <w:b/>
          <w:bCs/>
          <w:sz w:val="20"/>
          <w:szCs w:val="20"/>
          <w:lang w:val="pt-PT"/>
        </w:rPr>
        <w:t>07</w:t>
      </w:r>
      <w:r w:rsidR="001853B5">
        <w:rPr>
          <w:rFonts w:ascii="Times New Roman" w:eastAsia="Times New Roman" w:hAnsi="Times New Roman"/>
          <w:b/>
          <w:bCs/>
          <w:sz w:val="20"/>
          <w:szCs w:val="20"/>
          <w:lang w:val="pt-PT"/>
        </w:rPr>
        <w:t>/</w:t>
      </w:r>
      <w:r w:rsidR="00365CDC">
        <w:rPr>
          <w:rFonts w:ascii="Times New Roman" w:eastAsia="Times New Roman" w:hAnsi="Times New Roman"/>
          <w:b/>
          <w:bCs/>
          <w:sz w:val="20"/>
          <w:szCs w:val="20"/>
          <w:lang w:val="pt-PT"/>
        </w:rPr>
        <w:t>0</w:t>
      </w:r>
      <w:r w:rsidR="002122F0">
        <w:rPr>
          <w:rFonts w:ascii="Times New Roman" w:eastAsia="Times New Roman" w:hAnsi="Times New Roman"/>
          <w:b/>
          <w:bCs/>
          <w:sz w:val="20"/>
          <w:szCs w:val="20"/>
          <w:lang w:val="pt-PT"/>
        </w:rPr>
        <w:t>8</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w:t>
      </w:r>
    </w:p>
    <w:p w14:paraId="09ECE89E" w14:textId="0CE0D65A"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FIM DO RECEBIMENTO DAS PROPOSTA DE PREÇOS</w:t>
      </w:r>
      <w:r w:rsidR="00836AC0">
        <w:rPr>
          <w:rFonts w:ascii="Times New Roman" w:eastAsia="Times New Roman" w:hAnsi="Times New Roman"/>
          <w:b/>
          <w:bCs/>
          <w:sz w:val="20"/>
          <w:szCs w:val="20"/>
          <w:lang w:val="pt-PT"/>
        </w:rPr>
        <w:t xml:space="preserve"> </w:t>
      </w:r>
      <w:r w:rsidR="001C34FA">
        <w:rPr>
          <w:rFonts w:ascii="Times New Roman" w:eastAsia="Times New Roman" w:hAnsi="Times New Roman"/>
          <w:b/>
          <w:bCs/>
          <w:sz w:val="20"/>
          <w:szCs w:val="20"/>
          <w:lang w:val="pt-PT"/>
        </w:rPr>
        <w:t>13</w:t>
      </w:r>
      <w:r w:rsidR="00836AC0">
        <w:rPr>
          <w:rFonts w:ascii="Times New Roman" w:eastAsia="Times New Roman" w:hAnsi="Times New Roman"/>
          <w:b/>
          <w:bCs/>
          <w:sz w:val="20"/>
          <w:szCs w:val="20"/>
          <w:lang w:val="pt-PT"/>
        </w:rPr>
        <w:t>/</w:t>
      </w:r>
      <w:r w:rsidR="009C561A">
        <w:rPr>
          <w:rFonts w:ascii="Times New Roman" w:eastAsia="Times New Roman" w:hAnsi="Times New Roman"/>
          <w:b/>
          <w:bCs/>
          <w:sz w:val="20"/>
          <w:szCs w:val="20"/>
          <w:lang w:val="pt-PT"/>
        </w:rPr>
        <w:t>0</w:t>
      </w:r>
      <w:r w:rsidR="002122F0">
        <w:rPr>
          <w:rFonts w:ascii="Times New Roman" w:eastAsia="Times New Roman" w:hAnsi="Times New Roman"/>
          <w:b/>
          <w:bCs/>
          <w:sz w:val="20"/>
          <w:szCs w:val="20"/>
          <w:lang w:val="pt-PT"/>
        </w:rPr>
        <w:t>8</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 xml:space="preserve">, as </w:t>
      </w:r>
      <w:r w:rsidR="001C34FA">
        <w:rPr>
          <w:rFonts w:ascii="Times New Roman" w:eastAsia="Times New Roman" w:hAnsi="Times New Roman"/>
          <w:b/>
          <w:bCs/>
          <w:sz w:val="20"/>
          <w:szCs w:val="20"/>
          <w:lang w:val="pt-PT"/>
        </w:rPr>
        <w:t>12</w:t>
      </w:r>
      <w:r w:rsidRPr="004234F7">
        <w:rPr>
          <w:rFonts w:ascii="Times New Roman" w:eastAsia="Times New Roman" w:hAnsi="Times New Roman"/>
          <w:b/>
          <w:bCs/>
          <w:sz w:val="20"/>
          <w:szCs w:val="20"/>
          <w:lang w:val="pt-PT"/>
        </w:rPr>
        <w:t>h00min.</w:t>
      </w:r>
    </w:p>
    <w:p w14:paraId="60A4B96F" w14:textId="3E59E8A7"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1C34FA">
        <w:rPr>
          <w:rFonts w:ascii="Times New Roman" w:eastAsia="Times New Roman" w:hAnsi="Times New Roman"/>
          <w:b/>
          <w:bCs/>
          <w:sz w:val="20"/>
          <w:szCs w:val="20"/>
          <w:lang w:val="pt-PT"/>
        </w:rPr>
        <w:t>14</w:t>
      </w:r>
      <w:r w:rsidR="00836AC0">
        <w:rPr>
          <w:rFonts w:ascii="Times New Roman" w:eastAsia="Times New Roman" w:hAnsi="Times New Roman"/>
          <w:b/>
          <w:bCs/>
          <w:sz w:val="20"/>
          <w:szCs w:val="20"/>
          <w:lang w:val="pt-PT"/>
        </w:rPr>
        <w:t>/</w:t>
      </w:r>
      <w:r w:rsidR="001A586A">
        <w:rPr>
          <w:rFonts w:ascii="Times New Roman" w:eastAsia="Times New Roman" w:hAnsi="Times New Roman"/>
          <w:b/>
          <w:bCs/>
          <w:sz w:val="20"/>
          <w:szCs w:val="20"/>
          <w:lang w:val="pt-PT"/>
        </w:rPr>
        <w:t>0</w:t>
      </w:r>
      <w:r w:rsidR="002122F0">
        <w:rPr>
          <w:rFonts w:ascii="Times New Roman" w:eastAsia="Times New Roman" w:hAnsi="Times New Roman"/>
          <w:b/>
          <w:bCs/>
          <w:sz w:val="20"/>
          <w:szCs w:val="20"/>
          <w:lang w:val="pt-PT"/>
        </w:rPr>
        <w:t>8</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 xml:space="preserve">, às </w:t>
      </w:r>
      <w:r w:rsidR="001C34FA">
        <w:rPr>
          <w:rFonts w:ascii="Times New Roman" w:eastAsia="Times New Roman" w:hAnsi="Times New Roman"/>
          <w:b/>
          <w:bCs/>
          <w:sz w:val="20"/>
          <w:szCs w:val="20"/>
          <w:lang w:val="pt-PT"/>
        </w:rPr>
        <w:t>8</w:t>
      </w:r>
      <w:r w:rsidRPr="004234F7">
        <w:rPr>
          <w:rFonts w:ascii="Times New Roman" w:eastAsia="Times New Roman" w:hAnsi="Times New Roman"/>
          <w:b/>
          <w:bCs/>
          <w:sz w:val="20"/>
          <w:szCs w:val="20"/>
          <w:lang w:val="pt-PT"/>
        </w:rPr>
        <w:t>h</w:t>
      </w:r>
      <w:r w:rsidR="00535870">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0min.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4D588424"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PM – BS Nº</w:t>
      </w:r>
      <w:r w:rsidR="002122F0">
        <w:rPr>
          <w:color w:val="auto"/>
        </w:rPr>
        <w:t>09</w:t>
      </w:r>
      <w:r w:rsidR="008519B7">
        <w:rPr>
          <w:color w:val="auto"/>
        </w:rPr>
        <w:t>5</w:t>
      </w:r>
      <w:r w:rsidR="00300E76" w:rsidRPr="00D7703B">
        <w:rPr>
          <w:color w:val="auto"/>
        </w:rPr>
        <w:t>/202</w:t>
      </w:r>
      <w:r w:rsidR="00836AC0">
        <w:rPr>
          <w:color w:val="auto"/>
        </w:rPr>
        <w:t>5</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3FB5F560" w14:textId="28AB1D47" w:rsidR="00851008" w:rsidRPr="00712F9D" w:rsidRDefault="00783378" w:rsidP="008D0508">
      <w:pPr>
        <w:jc w:val="both"/>
        <w:rPr>
          <w:bCs/>
          <w:lang w:val="pt-PT"/>
        </w:rPr>
      </w:pPr>
      <w:r w:rsidRPr="00712F9D">
        <w:rPr>
          <w:sz w:val="24"/>
        </w:rPr>
        <w:t>O presente edital de contratação diret</w:t>
      </w:r>
      <w:r w:rsidR="005B67B8" w:rsidRPr="00712F9D">
        <w:rPr>
          <w:sz w:val="24"/>
        </w:rPr>
        <w:t>a, tem como objetivo realizar a</w:t>
      </w:r>
      <w:r w:rsidR="005B67B8" w:rsidRPr="00712F9D">
        <w:rPr>
          <w:rFonts w:ascii="Arial" w:hAnsi="Arial" w:cs="Arial"/>
          <w:bCs/>
          <w:sz w:val="24"/>
        </w:rPr>
        <w:t xml:space="preserve"> </w:t>
      </w:r>
      <w:r w:rsidR="002122F0" w:rsidRPr="002122F0">
        <w:rPr>
          <w:rFonts w:ascii="Calibri" w:eastAsia="Calibri" w:hAnsi="Calibri" w:cs="Calibri"/>
        </w:rPr>
        <w:t>Contratação de empresa para confecções de uniformes para garis, brigadistas, bandeiras e camisetas para atender as necessidades das unidades administrativas deste Município de Bernardo Sayão – TO</w:t>
      </w:r>
      <w:r w:rsidR="008D0508" w:rsidRPr="008D0508">
        <w:rPr>
          <w:rFonts w:ascii="Arial" w:eastAsia="Calibri" w:hAnsi="Arial" w:cs="Arial"/>
        </w:rPr>
        <w:t>.</w:t>
      </w:r>
      <w:r w:rsidR="008D0508">
        <w:rPr>
          <w:rFonts w:ascii="Arial" w:eastAsia="Calibri" w:hAnsi="Arial" w:cs="Arial"/>
        </w:rPr>
        <w:t xml:space="preserve"> </w:t>
      </w:r>
      <w:r w:rsidR="00851008" w:rsidRPr="00712F9D">
        <w:rPr>
          <w:bCs/>
          <w:lang w:val="pt-PT"/>
        </w:rPr>
        <w:t xml:space="preserve">Os licitantes interessados, deverão apresentar toda a documentação de acordo com o artigo 75, § </w:t>
      </w:r>
      <w:r w:rsidR="0000637D">
        <w:rPr>
          <w:bCs/>
          <w:lang w:val="pt-PT"/>
        </w:rPr>
        <w:t>2</w:t>
      </w:r>
      <w:r w:rsidR="00851008" w:rsidRPr="00712F9D">
        <w:rPr>
          <w:bCs/>
          <w:lang w:val="pt-PT"/>
        </w:rPr>
        <w:t xml:space="preserve">º, da Lei federal 14.133/2021, em envelope lacrado, protocolado no prédio da </w:t>
      </w:r>
      <w:r w:rsidR="0002509F" w:rsidRPr="00712F9D">
        <w:rPr>
          <w:bCs/>
          <w:lang w:val="pt-PT"/>
        </w:rPr>
        <w:t>P</w:t>
      </w:r>
      <w:r w:rsidR="00851008" w:rsidRPr="00712F9D">
        <w:rPr>
          <w:bCs/>
          <w:lang w:val="pt-PT"/>
        </w:rPr>
        <w:t xml:space="preserve">refeitura </w:t>
      </w:r>
      <w:r w:rsidR="0002509F" w:rsidRPr="00712F9D">
        <w:rPr>
          <w:bCs/>
          <w:lang w:val="pt-PT"/>
        </w:rPr>
        <w:t>M</w:t>
      </w:r>
      <w:r w:rsidR="00851008" w:rsidRPr="00712F9D">
        <w:rPr>
          <w:bCs/>
          <w:lang w:val="pt-PT"/>
        </w:rPr>
        <w:t xml:space="preserve">unicipal de </w:t>
      </w:r>
      <w:r w:rsidR="0002509F" w:rsidRPr="00712F9D">
        <w:rPr>
          <w:bCs/>
          <w:lang w:val="pt-PT"/>
        </w:rPr>
        <w:t>Bernardo Sayão</w:t>
      </w:r>
      <w:r w:rsidR="00851008" w:rsidRPr="00712F9D">
        <w:rPr>
          <w:bCs/>
          <w:lang w:val="pt-PT"/>
        </w:rPr>
        <w:t xml:space="preserve"> Tocantins</w:t>
      </w:r>
      <w:r w:rsidR="00F76678" w:rsidRPr="00712F9D">
        <w:rPr>
          <w:bCs/>
          <w:lang w:val="pt-PT"/>
        </w:rPr>
        <w:t xml:space="preserve"> ou via e-mail </w:t>
      </w:r>
      <w:hyperlink r:id="rId9" w:history="1">
        <w:r w:rsidR="00F76678" w:rsidRPr="00712F9D">
          <w:rPr>
            <w:rStyle w:val="Hyperlink"/>
            <w:bCs/>
            <w:lang w:val="pt-PT"/>
          </w:rPr>
          <w:t>pmbscpl2021@gmail.com</w:t>
        </w:r>
      </w:hyperlink>
      <w:r w:rsidR="00851008" w:rsidRPr="00712F9D">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00851008" w:rsidRPr="00712F9D">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5CA45A2D" w14:textId="77777777" w:rsidR="00134157" w:rsidRDefault="00134157" w:rsidP="00134157">
      <w:pPr>
        <w:pStyle w:val="Default"/>
        <w:tabs>
          <w:tab w:val="left" w:pos="1134"/>
        </w:tabs>
        <w:jc w:val="both"/>
        <w:rPr>
          <w:bCs/>
          <w:color w:val="auto"/>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lastRenderedPageBreak/>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604E1660"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556CAB">
        <w:rPr>
          <w:rFonts w:ascii="Times New Roman" w:hAnsi="Times New Roman" w:cs="Times New Roman"/>
          <w:sz w:val="24"/>
          <w:szCs w:val="24"/>
        </w:rPr>
        <w:t>1</w:t>
      </w:r>
      <w:r w:rsidR="008519B7">
        <w:rPr>
          <w:rFonts w:ascii="Times New Roman" w:hAnsi="Times New Roman" w:cs="Times New Roman"/>
          <w:sz w:val="24"/>
          <w:szCs w:val="24"/>
        </w:rPr>
        <w:t>50</w:t>
      </w:r>
      <w:r w:rsidR="005220B3" w:rsidRPr="00D7703B">
        <w:rPr>
          <w:rFonts w:ascii="Times New Roman" w:hAnsi="Times New Roman" w:cs="Times New Roman"/>
          <w:sz w:val="24"/>
          <w:szCs w:val="24"/>
        </w:rPr>
        <w:t>/202</w:t>
      </w:r>
      <w:r w:rsidR="00836AC0">
        <w:rPr>
          <w:rFonts w:ascii="Times New Roman" w:hAnsi="Times New Roman" w:cs="Times New Roman"/>
          <w:sz w:val="24"/>
          <w:szCs w:val="24"/>
        </w:rPr>
        <w:t>5</w:t>
      </w:r>
    </w:p>
    <w:p w14:paraId="7092B5E0" w14:textId="318A1637"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2122F0">
        <w:rPr>
          <w:rFonts w:ascii="Times New Roman" w:hAnsi="Times New Roman" w:cs="Times New Roman"/>
          <w:sz w:val="24"/>
          <w:szCs w:val="24"/>
        </w:rPr>
        <w:t>09</w:t>
      </w:r>
      <w:r w:rsidR="008519B7">
        <w:rPr>
          <w:rFonts w:ascii="Times New Roman" w:hAnsi="Times New Roman" w:cs="Times New Roman"/>
          <w:sz w:val="24"/>
          <w:szCs w:val="24"/>
        </w:rPr>
        <w:t>5</w:t>
      </w:r>
      <w:r w:rsidR="00BA399A">
        <w:rPr>
          <w:rFonts w:ascii="Times New Roman" w:hAnsi="Times New Roman" w:cs="Times New Roman"/>
          <w:sz w:val="24"/>
          <w:szCs w:val="24"/>
        </w:rPr>
        <w:t>/202</w:t>
      </w:r>
      <w:r w:rsidR="00836AC0">
        <w:rPr>
          <w:rFonts w:ascii="Times New Roman" w:hAnsi="Times New Roman" w:cs="Times New Roman"/>
          <w:sz w:val="24"/>
          <w:szCs w:val="24"/>
        </w:rPr>
        <w:t>5</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052E2480"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w:t>
      </w:r>
      <w:r w:rsidR="00FF0F9B">
        <w:rPr>
          <w:rFonts w:ascii="Times New Roman" w:hAnsi="Times New Roman" w:cs="Times New Roman"/>
          <w:sz w:val="24"/>
          <w:szCs w:val="24"/>
        </w:rPr>
        <w:t>ertidão</w:t>
      </w:r>
      <w:r w:rsidRPr="00D7703B">
        <w:rPr>
          <w:rFonts w:ascii="Times New Roman" w:hAnsi="Times New Roman" w:cs="Times New Roman"/>
          <w:sz w:val="24"/>
          <w:szCs w:val="24"/>
        </w:rPr>
        <w:t xml:space="preserve">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Prova de inexistência de débitos perante a Justiça do Trabalho, mediante a apresentação de Certidão Negativa de Débitos Trabalhistas – CNDT, emitida através do site </w:t>
      </w:r>
      <w:hyperlink r:id="rId11">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w:t>
      </w:r>
      <w:r w:rsidRPr="00D7703B">
        <w:rPr>
          <w:color w:val="auto"/>
        </w:rPr>
        <w:lastRenderedPageBreak/>
        <w:t>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54E8A6CA"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054307">
        <w:rPr>
          <w:color w:val="auto"/>
        </w:rPr>
        <w:t xml:space="preserve">descrição dos produtos ou </w:t>
      </w:r>
      <w:r w:rsidR="00BA399A">
        <w:rPr>
          <w:color w:val="auto"/>
        </w:rPr>
        <w:t>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1" w:name="art60i"/>
      <w:bookmarkEnd w:id="1"/>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2" w:name="art60ii"/>
      <w:bookmarkEnd w:id="2"/>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3" w:name="art60iii"/>
      <w:bookmarkEnd w:id="3"/>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4" w:name="art60iv"/>
      <w:bookmarkEnd w:id="4"/>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5" w:name="art60§1i"/>
      <w:bookmarkEnd w:id="5"/>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6" w:name="art60§1ii"/>
      <w:bookmarkEnd w:id="6"/>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7" w:name="art60§1iii"/>
      <w:bookmarkEnd w:id="7"/>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lastRenderedPageBreak/>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8" w:name="art60§1iv"/>
      <w:bookmarkEnd w:id="8"/>
      <w:r w:rsidRPr="00D7703B">
        <w:rPr>
          <w:bCs/>
          <w:color w:val="auto"/>
          <w:lang w:val="pt-PT"/>
        </w:rPr>
        <w:t>Empresas que comprovem a prática de mitigação, nos termos da </w:t>
      </w:r>
      <w:r w:rsidR="000B2A59">
        <w:fldChar w:fldCharType="begin"/>
      </w:r>
      <w:r w:rsidR="000B2A59">
        <w:instrText xml:space="preserve"> HYPERLINK "http://www.planalto.gov.br/ccivil_03/_Ato2007-2010/2009/Lei/L12187.htm" </w:instrText>
      </w:r>
      <w:r w:rsidR="000B2A59">
        <w:fldChar w:fldCharType="separate"/>
      </w:r>
      <w:r w:rsidRPr="00D7703B">
        <w:rPr>
          <w:bCs/>
          <w:color w:val="auto"/>
          <w:lang w:val="pt-PT"/>
        </w:rPr>
        <w:t>Lei nº 12.187, de 29 de dezembro de 2009.</w:t>
      </w:r>
      <w:r w:rsidR="000B2A59">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2"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71CABA1D"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2122F0">
        <w:rPr>
          <w:rFonts w:ascii="Times New Roman" w:hAnsi="Times New Roman" w:cs="Times New Roman"/>
          <w:b/>
          <w:bCs/>
          <w:sz w:val="24"/>
          <w:szCs w:val="24"/>
        </w:rPr>
        <w:t>05</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2122F0">
        <w:rPr>
          <w:rFonts w:ascii="Times New Roman" w:hAnsi="Times New Roman" w:cs="Times New Roman"/>
          <w:b/>
          <w:bCs/>
          <w:sz w:val="24"/>
          <w:szCs w:val="24"/>
        </w:rPr>
        <w:t>agosto</w:t>
      </w:r>
      <w:r w:rsidR="001B49B5" w:rsidRPr="00D7703B">
        <w:rPr>
          <w:rFonts w:ascii="Times New Roman" w:hAnsi="Times New Roman" w:cs="Times New Roman"/>
          <w:b/>
          <w:bCs/>
          <w:sz w:val="24"/>
          <w:szCs w:val="24"/>
        </w:rPr>
        <w:t xml:space="preserve"> de 202</w:t>
      </w:r>
      <w:r w:rsidR="004327F7">
        <w:rPr>
          <w:rFonts w:ascii="Times New Roman" w:hAnsi="Times New Roman" w:cs="Times New Roman"/>
          <w:b/>
          <w:bCs/>
          <w:sz w:val="24"/>
          <w:szCs w:val="24"/>
        </w:rPr>
        <w:t>5</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1647708" w14:textId="77777777" w:rsidR="00D37C48" w:rsidRDefault="00D37C48" w:rsidP="009868FB">
      <w:pPr>
        <w:pStyle w:val="Default"/>
        <w:tabs>
          <w:tab w:val="left" w:pos="1985"/>
        </w:tabs>
        <w:jc w:val="center"/>
        <w:rPr>
          <w:b/>
          <w:bCs/>
          <w:color w:val="auto"/>
          <w:lang w:val="pt-PT"/>
        </w:rPr>
      </w:pPr>
    </w:p>
    <w:p w14:paraId="06370F1A" w14:textId="77777777" w:rsidR="00D37C48" w:rsidRDefault="00D37C48" w:rsidP="009868FB">
      <w:pPr>
        <w:pStyle w:val="Default"/>
        <w:tabs>
          <w:tab w:val="left" w:pos="1985"/>
        </w:tabs>
        <w:jc w:val="center"/>
        <w:rPr>
          <w:b/>
          <w:bCs/>
          <w:color w:val="auto"/>
          <w:lang w:val="pt-PT"/>
        </w:rPr>
      </w:pPr>
    </w:p>
    <w:p w14:paraId="094B1DD5" w14:textId="77777777" w:rsidR="00D37C48" w:rsidRDefault="00D37C48" w:rsidP="009868FB">
      <w:pPr>
        <w:pStyle w:val="Default"/>
        <w:tabs>
          <w:tab w:val="left" w:pos="1985"/>
        </w:tabs>
        <w:jc w:val="center"/>
        <w:rPr>
          <w:b/>
          <w:bCs/>
          <w:color w:val="auto"/>
          <w:lang w:val="pt-PT"/>
        </w:rPr>
      </w:pPr>
    </w:p>
    <w:p w14:paraId="21C43AFF" w14:textId="77777777" w:rsidR="00D37C48" w:rsidRDefault="00D37C48" w:rsidP="009868FB">
      <w:pPr>
        <w:pStyle w:val="Default"/>
        <w:tabs>
          <w:tab w:val="left" w:pos="1985"/>
        </w:tabs>
        <w:jc w:val="center"/>
        <w:rPr>
          <w:b/>
          <w:bCs/>
          <w:color w:val="auto"/>
          <w:lang w:val="pt-PT"/>
        </w:rPr>
      </w:pPr>
    </w:p>
    <w:p w14:paraId="2B73A629" w14:textId="77777777" w:rsidR="00044FFC" w:rsidRDefault="00044FFC" w:rsidP="009868FB">
      <w:pPr>
        <w:pStyle w:val="Default"/>
        <w:tabs>
          <w:tab w:val="left" w:pos="1985"/>
        </w:tabs>
        <w:jc w:val="center"/>
        <w:rPr>
          <w:b/>
          <w:bCs/>
          <w:color w:val="auto"/>
          <w:lang w:val="pt-PT"/>
        </w:rPr>
      </w:pPr>
    </w:p>
    <w:p w14:paraId="0EBA2A92" w14:textId="77777777" w:rsidR="00044FFC" w:rsidRDefault="00044FFC" w:rsidP="009868FB">
      <w:pPr>
        <w:pStyle w:val="Default"/>
        <w:tabs>
          <w:tab w:val="left" w:pos="1985"/>
        </w:tabs>
        <w:jc w:val="center"/>
        <w:rPr>
          <w:b/>
          <w:bCs/>
          <w:color w:val="auto"/>
          <w:lang w:val="pt-PT"/>
        </w:rPr>
      </w:pPr>
    </w:p>
    <w:p w14:paraId="16FFD4F2" w14:textId="77777777" w:rsidR="00044FFC" w:rsidRDefault="00044FFC" w:rsidP="009868FB">
      <w:pPr>
        <w:pStyle w:val="Default"/>
        <w:tabs>
          <w:tab w:val="left" w:pos="1985"/>
        </w:tabs>
        <w:jc w:val="center"/>
        <w:rPr>
          <w:b/>
          <w:bCs/>
          <w:color w:val="auto"/>
          <w:lang w:val="pt-PT"/>
        </w:rPr>
      </w:pPr>
    </w:p>
    <w:p w14:paraId="6F98FA57" w14:textId="77777777" w:rsidR="00044FFC" w:rsidRDefault="00044FFC" w:rsidP="009868FB">
      <w:pPr>
        <w:pStyle w:val="Default"/>
        <w:tabs>
          <w:tab w:val="left" w:pos="1985"/>
        </w:tabs>
        <w:jc w:val="center"/>
        <w:rPr>
          <w:b/>
          <w:bCs/>
          <w:color w:val="auto"/>
          <w:lang w:val="pt-PT"/>
        </w:rPr>
      </w:pPr>
    </w:p>
    <w:p w14:paraId="5AC8BECF" w14:textId="77777777" w:rsidR="00044FFC" w:rsidRDefault="00044FFC" w:rsidP="009868FB">
      <w:pPr>
        <w:pStyle w:val="Default"/>
        <w:tabs>
          <w:tab w:val="left" w:pos="1985"/>
        </w:tabs>
        <w:jc w:val="center"/>
        <w:rPr>
          <w:b/>
          <w:bCs/>
          <w:color w:val="auto"/>
          <w:lang w:val="pt-PT"/>
        </w:rPr>
      </w:pPr>
    </w:p>
    <w:p w14:paraId="624CF7EB" w14:textId="77777777" w:rsidR="00044FFC" w:rsidRDefault="00044FFC" w:rsidP="009868FB">
      <w:pPr>
        <w:pStyle w:val="Default"/>
        <w:tabs>
          <w:tab w:val="left" w:pos="1985"/>
        </w:tabs>
        <w:jc w:val="center"/>
        <w:rPr>
          <w:b/>
          <w:bCs/>
          <w:color w:val="auto"/>
          <w:lang w:val="pt-PT"/>
        </w:rPr>
      </w:pPr>
    </w:p>
    <w:p w14:paraId="00180F34" w14:textId="77777777" w:rsidR="00D37C48" w:rsidRDefault="00D37C48" w:rsidP="009868FB">
      <w:pPr>
        <w:pStyle w:val="Default"/>
        <w:tabs>
          <w:tab w:val="left" w:pos="1985"/>
        </w:tabs>
        <w:jc w:val="center"/>
        <w:rPr>
          <w:b/>
          <w:bCs/>
          <w:color w:val="auto"/>
          <w:lang w:val="pt-PT"/>
        </w:rPr>
      </w:pPr>
    </w:p>
    <w:p w14:paraId="360BFD48" w14:textId="77777777" w:rsidR="00D37C48" w:rsidRDefault="00D37C48"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0B490980"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009C561A">
        <w:rPr>
          <w:rFonts w:ascii="Arial" w:hAnsi="Arial" w:cs="Arial"/>
          <w:b/>
          <w:spacing w:val="-2"/>
          <w:shd w:val="clear" w:color="auto" w:fill="D9D9D9"/>
        </w:rPr>
        <w:t>I</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7999C2B9" w14:textId="77777777" w:rsidR="002122F0" w:rsidRPr="002122F0" w:rsidRDefault="002122F0" w:rsidP="002122F0">
      <w:pPr>
        <w:spacing w:after="160" w:line="259" w:lineRule="auto"/>
        <w:jc w:val="center"/>
        <w:rPr>
          <w:rFonts w:ascii="Calibri" w:eastAsia="Calibri" w:hAnsi="Calibri" w:cs="Calibri"/>
        </w:rPr>
      </w:pPr>
      <w:bookmarkStart w:id="9" w:name="_Hlk70670729"/>
      <w:r w:rsidRPr="002122F0">
        <w:rPr>
          <w:rFonts w:ascii="Calibri" w:eastAsia="Calibri" w:hAnsi="Calibri" w:cs="Calibri"/>
        </w:rPr>
        <w:t>TERMO DE REFERÊNCIA</w:t>
      </w:r>
    </w:p>
    <w:p w14:paraId="1AD026AD" w14:textId="77777777" w:rsidR="002122F0" w:rsidRPr="002122F0" w:rsidRDefault="002122F0" w:rsidP="002122F0">
      <w:pPr>
        <w:spacing w:after="160" w:line="259" w:lineRule="auto"/>
        <w:jc w:val="center"/>
        <w:rPr>
          <w:rFonts w:ascii="Calibri" w:eastAsia="Calibri" w:hAnsi="Calibri" w:cs="Calibri"/>
        </w:rPr>
      </w:pPr>
    </w:p>
    <w:p w14:paraId="3E686AE1" w14:textId="77777777" w:rsidR="002122F0" w:rsidRPr="002122F0" w:rsidRDefault="002122F0" w:rsidP="002122F0">
      <w:pPr>
        <w:numPr>
          <w:ilvl w:val="1"/>
          <w:numId w:val="42"/>
        </w:numPr>
        <w:spacing w:after="160" w:line="259" w:lineRule="auto"/>
        <w:rPr>
          <w:rFonts w:ascii="Calibri" w:eastAsia="Calibri" w:hAnsi="Calibri" w:cs="Calibri"/>
        </w:rPr>
      </w:pPr>
      <w:r w:rsidRPr="002122F0">
        <w:rPr>
          <w:rFonts w:ascii="Calibri" w:eastAsia="Calibri" w:hAnsi="Calibri" w:cs="Calibri"/>
        </w:rPr>
        <w:t>Constitui objeto do presente Termo de Referência a pretensa:</w:t>
      </w:r>
    </w:p>
    <w:p w14:paraId="46D8FDC6"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Contratação de empresa para confecções de uniformes para garis, brigadistas, bandeiras e camisetas para atender as necessidades das unidades administrativas deste Município de Bernardo Sayão – TO.</w:t>
      </w:r>
    </w:p>
    <w:p w14:paraId="0D8C6C13"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JUSTIFICATIVA</w:t>
      </w:r>
    </w:p>
    <w:p w14:paraId="5F1AD1E4" w14:textId="77777777" w:rsidR="002122F0" w:rsidRPr="002122F0" w:rsidRDefault="002122F0" w:rsidP="002122F0">
      <w:pPr>
        <w:spacing w:after="160" w:line="259" w:lineRule="auto"/>
        <w:jc w:val="both"/>
        <w:rPr>
          <w:rFonts w:ascii="Calibri" w:eastAsia="Calibri" w:hAnsi="Calibri" w:cs="Calibri"/>
          <w:color w:val="000000"/>
        </w:rPr>
      </w:pPr>
      <w:r w:rsidRPr="002122F0">
        <w:rPr>
          <w:rFonts w:ascii="Calibri" w:eastAsia="Calibri" w:hAnsi="Calibri" w:cs="Calibri"/>
          <w:color w:val="000000"/>
        </w:rPr>
        <w:t>Justifica-se pela necessidade de eventual e futuro fornecimento de uniformes e vestuários para os servidores municipais para o exercício regular de suas funções, pois destaca, distingue e identifica o servidor, proporcionando aos munícipes, segurança subjetiva, garantia de disponibilidade e acesso aos serviços públicos. Alguns servidores municipais fazem visitas/vistorias periódicas em domicílios e ou estabelecimentos, sendo necessário o uso de uniformes para identificação destes, a fim de ser autorizada a sua entrada.</w:t>
      </w:r>
    </w:p>
    <w:p w14:paraId="22F3127D" w14:textId="77777777" w:rsidR="002122F0" w:rsidRPr="002122F0" w:rsidRDefault="002122F0" w:rsidP="002122F0">
      <w:pPr>
        <w:spacing w:after="160" w:line="259" w:lineRule="auto"/>
        <w:jc w:val="both"/>
        <w:rPr>
          <w:rFonts w:ascii="Calibri" w:eastAsia="Calibri" w:hAnsi="Calibri" w:cs="Calibri"/>
          <w:color w:val="000000"/>
        </w:rPr>
      </w:pPr>
      <w:r w:rsidRPr="002122F0">
        <w:rPr>
          <w:rFonts w:ascii="Calibri" w:eastAsia="Calibri" w:hAnsi="Calibri" w:cs="Calibri"/>
          <w:color w:val="000000"/>
        </w:rPr>
        <w:t>A Administração Municipal realiza inúmeras campanhas preventivas e ou de conscientização, sendo necessário o uso de camisetas pelos servidores para divulgar as mesmas (Outubro Rosa, Novembro Azul, Combate ao Trabalho Infantil, Combate à Exploração Sexual de Crianças e Adolescentes entre outras). Bem como para conferências, audiências, eventos comemorativos, eventos culturais e torneios.</w:t>
      </w:r>
    </w:p>
    <w:p w14:paraId="62190625" w14:textId="77777777" w:rsidR="002122F0" w:rsidRPr="002122F0" w:rsidRDefault="002122F0" w:rsidP="002122F0">
      <w:pPr>
        <w:spacing w:after="160" w:line="259" w:lineRule="auto"/>
        <w:jc w:val="both"/>
        <w:rPr>
          <w:rFonts w:ascii="Calibri" w:eastAsia="Calibri" w:hAnsi="Calibri" w:cs="Calibri"/>
          <w:color w:val="000000"/>
        </w:rPr>
      </w:pPr>
      <w:r w:rsidRPr="002122F0">
        <w:rPr>
          <w:rFonts w:ascii="Calibri" w:eastAsia="Calibri" w:hAnsi="Calibri" w:cs="Calibri"/>
          <w:color w:val="000000"/>
        </w:rPr>
        <w:t xml:space="preserve">Justificamos a necessidade do objeto, por não dispormos, no âmbito desta Administração Municipal, de setor específico para a confecções de uniformes para garis, brigadistas, bandeiras e camisetas, necessitando assim da contratação de empresa especializada no fornecimento dos materiais acima citados. </w:t>
      </w:r>
    </w:p>
    <w:p w14:paraId="750DB73E"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3.0. DO OBJETO</w:t>
      </w:r>
    </w:p>
    <w:p w14:paraId="2A3BC4C1"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3.1. As características e especificações do objeto da referida contratação são:</w:t>
      </w:r>
    </w:p>
    <w:tbl>
      <w:tblPr>
        <w:tblStyle w:val="Tabelacomgrade"/>
        <w:tblW w:w="9067" w:type="dxa"/>
        <w:tblLook w:val="04A0" w:firstRow="1" w:lastRow="0" w:firstColumn="1" w:lastColumn="0" w:noHBand="0" w:noVBand="1"/>
      </w:tblPr>
      <w:tblGrid>
        <w:gridCol w:w="1109"/>
        <w:gridCol w:w="5092"/>
        <w:gridCol w:w="1207"/>
        <w:gridCol w:w="1659"/>
      </w:tblGrid>
      <w:tr w:rsidR="002122F0" w:rsidRPr="002122F0" w14:paraId="2DF57D14" w14:textId="77777777" w:rsidTr="003E0C10">
        <w:tc>
          <w:tcPr>
            <w:tcW w:w="9067" w:type="dxa"/>
            <w:gridSpan w:val="4"/>
          </w:tcPr>
          <w:p w14:paraId="51F7E413" w14:textId="77777777" w:rsidR="002122F0" w:rsidRPr="002122F0" w:rsidRDefault="002122F0" w:rsidP="002122F0">
            <w:pPr>
              <w:spacing w:after="160" w:line="259" w:lineRule="auto"/>
              <w:jc w:val="both"/>
              <w:rPr>
                <w:rFonts w:ascii="Calibri" w:eastAsia="Calibri" w:hAnsi="Calibri" w:cs="Calibri"/>
                <w:bCs/>
              </w:rPr>
            </w:pPr>
            <w:r w:rsidRPr="002122F0">
              <w:rPr>
                <w:rFonts w:ascii="Calibri" w:eastAsia="Calibri" w:hAnsi="Calibri" w:cs="Calibri"/>
              </w:rPr>
              <w:t>Contratação de empresa para confecções de uniformes para garis, brigadistas, bandeiras e camisetas para atender as necessidades das unidades administrativas deste Município de Bernardo Sayão – TO.</w:t>
            </w:r>
          </w:p>
        </w:tc>
      </w:tr>
      <w:tr w:rsidR="002122F0" w:rsidRPr="002122F0" w14:paraId="103983FA" w14:textId="77777777" w:rsidTr="003E0C10">
        <w:tc>
          <w:tcPr>
            <w:tcW w:w="1109" w:type="dxa"/>
          </w:tcPr>
          <w:p w14:paraId="3DCC2961"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CÓDIGO</w:t>
            </w:r>
          </w:p>
        </w:tc>
        <w:tc>
          <w:tcPr>
            <w:tcW w:w="5092" w:type="dxa"/>
          </w:tcPr>
          <w:p w14:paraId="5C5C4228"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DISCRIMINAÇÃO </w:t>
            </w:r>
          </w:p>
        </w:tc>
        <w:tc>
          <w:tcPr>
            <w:tcW w:w="1207" w:type="dxa"/>
          </w:tcPr>
          <w:p w14:paraId="5A62E327"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UNIDADE</w:t>
            </w:r>
          </w:p>
        </w:tc>
        <w:tc>
          <w:tcPr>
            <w:tcW w:w="1659" w:type="dxa"/>
          </w:tcPr>
          <w:p w14:paraId="1EB13B38"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QUANTIDADE</w:t>
            </w:r>
          </w:p>
        </w:tc>
      </w:tr>
      <w:tr w:rsidR="002122F0" w:rsidRPr="002122F0" w14:paraId="572E0EF9" w14:textId="77777777" w:rsidTr="003E0C10">
        <w:trPr>
          <w:trHeight w:val="238"/>
        </w:trPr>
        <w:tc>
          <w:tcPr>
            <w:tcW w:w="1109" w:type="dxa"/>
          </w:tcPr>
          <w:p w14:paraId="0988BCE1"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c>
          <w:tcPr>
            <w:tcW w:w="5092" w:type="dxa"/>
            <w:vAlign w:val="bottom"/>
          </w:tcPr>
          <w:p w14:paraId="5DC2B9E9"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BANDEIRA DO BRASIL 3 PANOS 135X192CM BORDADA</w:t>
            </w:r>
          </w:p>
        </w:tc>
        <w:tc>
          <w:tcPr>
            <w:tcW w:w="1207" w:type="dxa"/>
            <w:vAlign w:val="bottom"/>
          </w:tcPr>
          <w:p w14:paraId="12630600"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7BE9E61E"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r>
      <w:tr w:rsidR="002122F0" w:rsidRPr="002122F0" w14:paraId="7845B6BC" w14:textId="77777777" w:rsidTr="003E0C10">
        <w:trPr>
          <w:trHeight w:val="238"/>
        </w:trPr>
        <w:tc>
          <w:tcPr>
            <w:tcW w:w="1109" w:type="dxa"/>
          </w:tcPr>
          <w:p w14:paraId="1D014CE3"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w:t>
            </w:r>
          </w:p>
        </w:tc>
        <w:tc>
          <w:tcPr>
            <w:tcW w:w="5092" w:type="dxa"/>
            <w:vAlign w:val="bottom"/>
          </w:tcPr>
          <w:p w14:paraId="55EF5F8E"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BANDEIRA DO TOCANTINS 3 PANOS 135X192CM BORDADA</w:t>
            </w:r>
          </w:p>
        </w:tc>
        <w:tc>
          <w:tcPr>
            <w:tcW w:w="1207" w:type="dxa"/>
            <w:vAlign w:val="bottom"/>
          </w:tcPr>
          <w:p w14:paraId="5B31A22D"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1A277F2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r>
      <w:tr w:rsidR="002122F0" w:rsidRPr="002122F0" w14:paraId="0D02AA10" w14:textId="77777777" w:rsidTr="003E0C10">
        <w:trPr>
          <w:trHeight w:val="238"/>
        </w:trPr>
        <w:tc>
          <w:tcPr>
            <w:tcW w:w="1109" w:type="dxa"/>
          </w:tcPr>
          <w:p w14:paraId="258033A6"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3</w:t>
            </w:r>
          </w:p>
        </w:tc>
        <w:tc>
          <w:tcPr>
            <w:tcW w:w="5092" w:type="dxa"/>
            <w:vAlign w:val="bottom"/>
          </w:tcPr>
          <w:p w14:paraId="424A29C4"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BANDEIRA MUNICIPAL 3 PANOS 135X192CM BORDADA</w:t>
            </w:r>
          </w:p>
        </w:tc>
        <w:tc>
          <w:tcPr>
            <w:tcW w:w="1207" w:type="dxa"/>
            <w:vAlign w:val="bottom"/>
          </w:tcPr>
          <w:p w14:paraId="3231227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2203F60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r>
      <w:tr w:rsidR="002122F0" w:rsidRPr="002122F0" w14:paraId="3559E3C6" w14:textId="77777777" w:rsidTr="003E0C10">
        <w:trPr>
          <w:trHeight w:val="238"/>
        </w:trPr>
        <w:tc>
          <w:tcPr>
            <w:tcW w:w="1109" w:type="dxa"/>
          </w:tcPr>
          <w:p w14:paraId="3A42E5C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lastRenderedPageBreak/>
              <w:t>4</w:t>
            </w:r>
          </w:p>
        </w:tc>
        <w:tc>
          <w:tcPr>
            <w:tcW w:w="5092" w:type="dxa"/>
            <w:vAlign w:val="bottom"/>
          </w:tcPr>
          <w:p w14:paraId="3375E573"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CAMISETAS EM MALHA PV, GOLA CARECA, MANGA LONGA C/ RIBANA, FAIXA REFLETIVA NAS MANGAS E TORÁX, SILK SRIGRÁFICO NA FRENTE E COSTAS (GARIS)</w:t>
            </w:r>
          </w:p>
        </w:tc>
        <w:tc>
          <w:tcPr>
            <w:tcW w:w="1207" w:type="dxa"/>
            <w:vAlign w:val="bottom"/>
          </w:tcPr>
          <w:p w14:paraId="4CF044AB"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3887306F"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50</w:t>
            </w:r>
          </w:p>
        </w:tc>
      </w:tr>
      <w:tr w:rsidR="002122F0" w:rsidRPr="002122F0" w14:paraId="4CD92A5E" w14:textId="77777777" w:rsidTr="003E0C10">
        <w:trPr>
          <w:trHeight w:val="238"/>
        </w:trPr>
        <w:tc>
          <w:tcPr>
            <w:tcW w:w="1109" w:type="dxa"/>
          </w:tcPr>
          <w:p w14:paraId="5483E76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5</w:t>
            </w:r>
          </w:p>
        </w:tc>
        <w:tc>
          <w:tcPr>
            <w:tcW w:w="5092" w:type="dxa"/>
            <w:vAlign w:val="bottom"/>
          </w:tcPr>
          <w:p w14:paraId="6351A818"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CALÇA EM TECIDO BRIM PESADO, CÓS C/ ELASTICO E CORDÃO, 4 BOLOS, FAIXA REFLETIVA NAS PERNAS (GARIS)</w:t>
            </w:r>
          </w:p>
        </w:tc>
        <w:tc>
          <w:tcPr>
            <w:tcW w:w="1207" w:type="dxa"/>
            <w:vAlign w:val="bottom"/>
          </w:tcPr>
          <w:p w14:paraId="4EAA91B6"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00A4C9A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65</w:t>
            </w:r>
          </w:p>
        </w:tc>
      </w:tr>
      <w:tr w:rsidR="002122F0" w:rsidRPr="002122F0" w14:paraId="2AC60466" w14:textId="77777777" w:rsidTr="003E0C10">
        <w:trPr>
          <w:trHeight w:val="238"/>
        </w:trPr>
        <w:tc>
          <w:tcPr>
            <w:tcW w:w="1109" w:type="dxa"/>
          </w:tcPr>
          <w:p w14:paraId="423B270D"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6</w:t>
            </w:r>
          </w:p>
        </w:tc>
        <w:tc>
          <w:tcPr>
            <w:tcW w:w="5092" w:type="dxa"/>
            <w:vAlign w:val="bottom"/>
          </w:tcPr>
          <w:p w14:paraId="7255E6ED"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BONÉS EM TECIDO BRIM C/ PROTETOR DE NUCA BORDADO SOMENTE NA FRENTE (GARIS)</w:t>
            </w:r>
          </w:p>
        </w:tc>
        <w:tc>
          <w:tcPr>
            <w:tcW w:w="1207" w:type="dxa"/>
            <w:vAlign w:val="bottom"/>
          </w:tcPr>
          <w:p w14:paraId="6488FDB1"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76796935"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50</w:t>
            </w:r>
          </w:p>
        </w:tc>
      </w:tr>
      <w:tr w:rsidR="002122F0" w:rsidRPr="002122F0" w14:paraId="4CBF5D9B" w14:textId="77777777" w:rsidTr="003E0C10">
        <w:trPr>
          <w:trHeight w:val="238"/>
        </w:trPr>
        <w:tc>
          <w:tcPr>
            <w:tcW w:w="1109" w:type="dxa"/>
          </w:tcPr>
          <w:p w14:paraId="09A3977F"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7</w:t>
            </w:r>
          </w:p>
        </w:tc>
        <w:tc>
          <w:tcPr>
            <w:tcW w:w="5092" w:type="dxa"/>
            <w:vAlign w:val="bottom"/>
          </w:tcPr>
          <w:p w14:paraId="63F79FD4"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CAMISETA EM MALHA PV, GOLA CARECA, MANGAS CURTAS SOLTA E SILK SERIGRAFICO EM CORES NA FRENTE E COSTAS.</w:t>
            </w:r>
          </w:p>
        </w:tc>
        <w:tc>
          <w:tcPr>
            <w:tcW w:w="1207" w:type="dxa"/>
            <w:vAlign w:val="bottom"/>
          </w:tcPr>
          <w:p w14:paraId="2DBB66CD"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096397B3"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200</w:t>
            </w:r>
          </w:p>
        </w:tc>
      </w:tr>
      <w:tr w:rsidR="002122F0" w:rsidRPr="002122F0" w14:paraId="480C5E4C" w14:textId="77777777" w:rsidTr="003E0C10">
        <w:trPr>
          <w:trHeight w:val="238"/>
        </w:trPr>
        <w:tc>
          <w:tcPr>
            <w:tcW w:w="1109" w:type="dxa"/>
          </w:tcPr>
          <w:p w14:paraId="6476EA42"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8</w:t>
            </w:r>
          </w:p>
        </w:tc>
        <w:tc>
          <w:tcPr>
            <w:tcW w:w="5092" w:type="dxa"/>
            <w:vAlign w:val="bottom"/>
          </w:tcPr>
          <w:p w14:paraId="4105D5D8"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CAMISETA EM TECIDO BRIM, MANGAS LONGAS C/ FAIXA REFLETIVA E ELASTICO NA BARRA, SILK SERIGRAFICO E BORDADO DO TIPO SANGUINEO (BRIGADISTAS)</w:t>
            </w:r>
          </w:p>
        </w:tc>
        <w:tc>
          <w:tcPr>
            <w:tcW w:w="1207" w:type="dxa"/>
            <w:vAlign w:val="bottom"/>
          </w:tcPr>
          <w:p w14:paraId="17E9A094"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78C210D3"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25</w:t>
            </w:r>
          </w:p>
        </w:tc>
      </w:tr>
      <w:tr w:rsidR="002122F0" w:rsidRPr="002122F0" w14:paraId="331B562B" w14:textId="77777777" w:rsidTr="003E0C10">
        <w:trPr>
          <w:trHeight w:val="238"/>
        </w:trPr>
        <w:tc>
          <w:tcPr>
            <w:tcW w:w="1109" w:type="dxa"/>
          </w:tcPr>
          <w:p w14:paraId="1D8A55F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9</w:t>
            </w:r>
          </w:p>
        </w:tc>
        <w:tc>
          <w:tcPr>
            <w:tcW w:w="5092" w:type="dxa"/>
            <w:vAlign w:val="bottom"/>
          </w:tcPr>
          <w:p w14:paraId="5F109BBA"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CHAPÉUS EM TECIDO BRIM PESADO, MODELO AUSTRALIANO C/ SILK SERIGRAFICO (BRIGADISTA)</w:t>
            </w:r>
          </w:p>
        </w:tc>
        <w:tc>
          <w:tcPr>
            <w:tcW w:w="1207" w:type="dxa"/>
            <w:vAlign w:val="bottom"/>
          </w:tcPr>
          <w:p w14:paraId="1B3314D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11B3A05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r>
      <w:tr w:rsidR="002122F0" w:rsidRPr="002122F0" w14:paraId="06626642" w14:textId="77777777" w:rsidTr="003E0C10">
        <w:trPr>
          <w:trHeight w:val="238"/>
        </w:trPr>
        <w:tc>
          <w:tcPr>
            <w:tcW w:w="1109" w:type="dxa"/>
          </w:tcPr>
          <w:p w14:paraId="3AC56F50"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c>
          <w:tcPr>
            <w:tcW w:w="5092" w:type="dxa"/>
            <w:vAlign w:val="bottom"/>
          </w:tcPr>
          <w:p w14:paraId="434C12AD"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CALÇA EM TECIDO BRIM PESADO, CÓS C/ ELÁSTICO E CORDÃO, SEIS BOLSOS, FAIXA REFLETIVA NAS PERNAS (BRIGADISTA)</w:t>
            </w:r>
          </w:p>
        </w:tc>
        <w:tc>
          <w:tcPr>
            <w:tcW w:w="1207" w:type="dxa"/>
            <w:vAlign w:val="bottom"/>
          </w:tcPr>
          <w:p w14:paraId="58753CAE"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24A5C424"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r>
    </w:tbl>
    <w:p w14:paraId="07F9A8E7" w14:textId="77777777" w:rsidR="002122F0" w:rsidRPr="002122F0" w:rsidRDefault="002122F0" w:rsidP="002122F0">
      <w:pPr>
        <w:spacing w:after="160" w:line="259" w:lineRule="auto"/>
        <w:jc w:val="both"/>
        <w:rPr>
          <w:rFonts w:ascii="Calibri" w:eastAsia="Calibri" w:hAnsi="Calibri" w:cs="Calibri"/>
        </w:rPr>
      </w:pPr>
    </w:p>
    <w:p w14:paraId="0FD15EDE"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3.2. Detalhamento do Objeto</w:t>
      </w:r>
    </w:p>
    <w:tbl>
      <w:tblPr>
        <w:tblStyle w:val="Tabelacomgrade"/>
        <w:tblW w:w="9067" w:type="dxa"/>
        <w:tblLook w:val="04A0" w:firstRow="1" w:lastRow="0" w:firstColumn="1" w:lastColumn="0" w:noHBand="0" w:noVBand="1"/>
      </w:tblPr>
      <w:tblGrid>
        <w:gridCol w:w="1109"/>
        <w:gridCol w:w="5092"/>
        <w:gridCol w:w="1207"/>
        <w:gridCol w:w="1659"/>
      </w:tblGrid>
      <w:tr w:rsidR="002122F0" w:rsidRPr="002122F0" w14:paraId="6DA28031" w14:textId="77777777" w:rsidTr="003E0C10">
        <w:tc>
          <w:tcPr>
            <w:tcW w:w="9067" w:type="dxa"/>
            <w:gridSpan w:val="4"/>
          </w:tcPr>
          <w:p w14:paraId="6E311FEC" w14:textId="77777777" w:rsidR="002122F0" w:rsidRPr="002122F0" w:rsidRDefault="002122F0" w:rsidP="002122F0">
            <w:pPr>
              <w:spacing w:after="160" w:line="259" w:lineRule="auto"/>
              <w:jc w:val="both"/>
              <w:rPr>
                <w:rFonts w:ascii="Calibri" w:eastAsia="Calibri" w:hAnsi="Calibri" w:cs="Calibri"/>
                <w:bCs/>
              </w:rPr>
            </w:pPr>
            <w:r w:rsidRPr="002122F0">
              <w:rPr>
                <w:rFonts w:ascii="Calibri" w:eastAsia="Calibri" w:hAnsi="Calibri" w:cs="Calibri"/>
              </w:rPr>
              <w:t>Contratação de empresa para confecções de uniformes para garis, brigadistas, bandeiras e camisetas para atender as necessidades das unidades administrativas deste Município de Bernardo Sayão – TO.</w:t>
            </w:r>
          </w:p>
        </w:tc>
      </w:tr>
      <w:tr w:rsidR="002122F0" w:rsidRPr="002122F0" w14:paraId="18390A68" w14:textId="77777777" w:rsidTr="003E0C10">
        <w:tc>
          <w:tcPr>
            <w:tcW w:w="1109" w:type="dxa"/>
          </w:tcPr>
          <w:p w14:paraId="0E1CC187"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CÓDIGO</w:t>
            </w:r>
          </w:p>
        </w:tc>
        <w:tc>
          <w:tcPr>
            <w:tcW w:w="5092" w:type="dxa"/>
          </w:tcPr>
          <w:p w14:paraId="003916E9"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DISCRIMINAÇÃO </w:t>
            </w:r>
          </w:p>
        </w:tc>
        <w:tc>
          <w:tcPr>
            <w:tcW w:w="1207" w:type="dxa"/>
          </w:tcPr>
          <w:p w14:paraId="2930AB55"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UNIDADE</w:t>
            </w:r>
          </w:p>
        </w:tc>
        <w:tc>
          <w:tcPr>
            <w:tcW w:w="1659" w:type="dxa"/>
          </w:tcPr>
          <w:p w14:paraId="4B29A8AE"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QUANTIDADE</w:t>
            </w:r>
          </w:p>
        </w:tc>
      </w:tr>
      <w:tr w:rsidR="002122F0" w:rsidRPr="002122F0" w14:paraId="13BADA61" w14:textId="77777777" w:rsidTr="003E0C10">
        <w:trPr>
          <w:trHeight w:val="238"/>
        </w:trPr>
        <w:tc>
          <w:tcPr>
            <w:tcW w:w="1109" w:type="dxa"/>
          </w:tcPr>
          <w:p w14:paraId="5F510089"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c>
          <w:tcPr>
            <w:tcW w:w="5092" w:type="dxa"/>
            <w:vAlign w:val="bottom"/>
          </w:tcPr>
          <w:p w14:paraId="418E6FEC"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BANDEIRA DO BRASIL 3 PANOS 135X192CM BORDADA</w:t>
            </w:r>
          </w:p>
        </w:tc>
        <w:tc>
          <w:tcPr>
            <w:tcW w:w="1207" w:type="dxa"/>
            <w:vAlign w:val="bottom"/>
          </w:tcPr>
          <w:p w14:paraId="106876A5"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129C5D7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r>
      <w:tr w:rsidR="002122F0" w:rsidRPr="002122F0" w14:paraId="4EEFB337" w14:textId="77777777" w:rsidTr="003E0C10">
        <w:trPr>
          <w:trHeight w:val="238"/>
        </w:trPr>
        <w:tc>
          <w:tcPr>
            <w:tcW w:w="1109" w:type="dxa"/>
          </w:tcPr>
          <w:p w14:paraId="0258728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w:t>
            </w:r>
          </w:p>
        </w:tc>
        <w:tc>
          <w:tcPr>
            <w:tcW w:w="5092" w:type="dxa"/>
            <w:vAlign w:val="bottom"/>
          </w:tcPr>
          <w:p w14:paraId="162ECD8F"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BANDEIRA DO TOCANTINS 3 PANOS 135X192CM BORDADA</w:t>
            </w:r>
          </w:p>
        </w:tc>
        <w:tc>
          <w:tcPr>
            <w:tcW w:w="1207" w:type="dxa"/>
            <w:vAlign w:val="bottom"/>
          </w:tcPr>
          <w:p w14:paraId="1C90ADFC"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756F6E84"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r>
      <w:tr w:rsidR="002122F0" w:rsidRPr="002122F0" w14:paraId="24730F11" w14:textId="77777777" w:rsidTr="003E0C10">
        <w:trPr>
          <w:trHeight w:val="238"/>
        </w:trPr>
        <w:tc>
          <w:tcPr>
            <w:tcW w:w="1109" w:type="dxa"/>
          </w:tcPr>
          <w:p w14:paraId="5CBB2928"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3</w:t>
            </w:r>
          </w:p>
        </w:tc>
        <w:tc>
          <w:tcPr>
            <w:tcW w:w="5092" w:type="dxa"/>
            <w:vAlign w:val="bottom"/>
          </w:tcPr>
          <w:p w14:paraId="1326DE1E"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BANDEIRA MUNICIPAL 3 PANOS 135X192CM BORDADA</w:t>
            </w:r>
          </w:p>
        </w:tc>
        <w:tc>
          <w:tcPr>
            <w:tcW w:w="1207" w:type="dxa"/>
            <w:vAlign w:val="bottom"/>
          </w:tcPr>
          <w:p w14:paraId="5523DEAB"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5C2221AF"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r>
      <w:tr w:rsidR="002122F0" w:rsidRPr="002122F0" w14:paraId="05149496" w14:textId="77777777" w:rsidTr="003E0C10">
        <w:trPr>
          <w:trHeight w:val="238"/>
        </w:trPr>
        <w:tc>
          <w:tcPr>
            <w:tcW w:w="1109" w:type="dxa"/>
          </w:tcPr>
          <w:p w14:paraId="6D15C681"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4</w:t>
            </w:r>
          </w:p>
        </w:tc>
        <w:tc>
          <w:tcPr>
            <w:tcW w:w="5092" w:type="dxa"/>
            <w:vAlign w:val="bottom"/>
          </w:tcPr>
          <w:p w14:paraId="776D4011"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CAMISETAS EM MALHA PV, GOLA CARECA, MANGA LONGA C/ RIBANA, FAIXA REFLETIVA NAS MANGAS E TORÁX, SILK SRIGRÁFICO NA FRENTE E COSTAS (GARIS)</w:t>
            </w:r>
          </w:p>
        </w:tc>
        <w:tc>
          <w:tcPr>
            <w:tcW w:w="1207" w:type="dxa"/>
            <w:vAlign w:val="bottom"/>
          </w:tcPr>
          <w:p w14:paraId="353FBA19"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68D3168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50</w:t>
            </w:r>
          </w:p>
        </w:tc>
      </w:tr>
      <w:tr w:rsidR="002122F0" w:rsidRPr="002122F0" w14:paraId="13999B7F" w14:textId="77777777" w:rsidTr="003E0C10">
        <w:trPr>
          <w:trHeight w:val="238"/>
        </w:trPr>
        <w:tc>
          <w:tcPr>
            <w:tcW w:w="1109" w:type="dxa"/>
          </w:tcPr>
          <w:p w14:paraId="0194F9E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lastRenderedPageBreak/>
              <w:t>5</w:t>
            </w:r>
          </w:p>
        </w:tc>
        <w:tc>
          <w:tcPr>
            <w:tcW w:w="5092" w:type="dxa"/>
            <w:vAlign w:val="bottom"/>
          </w:tcPr>
          <w:p w14:paraId="4B443B0F"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CALÇA EM TECIDO BRIM PESADO, CÓS C/ ELASTICO E CORDÃO, 4 BOLOS, FAIXA REFLETIVA NAS PERNAS (GARIS)</w:t>
            </w:r>
          </w:p>
        </w:tc>
        <w:tc>
          <w:tcPr>
            <w:tcW w:w="1207" w:type="dxa"/>
            <w:vAlign w:val="bottom"/>
          </w:tcPr>
          <w:p w14:paraId="139A7902"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2820F66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65</w:t>
            </w:r>
          </w:p>
        </w:tc>
      </w:tr>
      <w:tr w:rsidR="002122F0" w:rsidRPr="002122F0" w14:paraId="63953CCB" w14:textId="77777777" w:rsidTr="003E0C10">
        <w:trPr>
          <w:trHeight w:val="238"/>
        </w:trPr>
        <w:tc>
          <w:tcPr>
            <w:tcW w:w="1109" w:type="dxa"/>
          </w:tcPr>
          <w:p w14:paraId="06EF14F5"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6</w:t>
            </w:r>
          </w:p>
        </w:tc>
        <w:tc>
          <w:tcPr>
            <w:tcW w:w="5092" w:type="dxa"/>
            <w:vAlign w:val="bottom"/>
          </w:tcPr>
          <w:p w14:paraId="1D03A8DD"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BONÉS EM TECIDO BRIM C/ PROTETOR DE NUCA BORDADO SOMENTE NA FRENTE (GARIS)</w:t>
            </w:r>
          </w:p>
        </w:tc>
        <w:tc>
          <w:tcPr>
            <w:tcW w:w="1207" w:type="dxa"/>
            <w:vAlign w:val="bottom"/>
          </w:tcPr>
          <w:p w14:paraId="3071E00E"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1BAD54A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50</w:t>
            </w:r>
          </w:p>
        </w:tc>
      </w:tr>
      <w:tr w:rsidR="002122F0" w:rsidRPr="002122F0" w14:paraId="21655ED6" w14:textId="77777777" w:rsidTr="003E0C10">
        <w:trPr>
          <w:trHeight w:val="238"/>
        </w:trPr>
        <w:tc>
          <w:tcPr>
            <w:tcW w:w="1109" w:type="dxa"/>
          </w:tcPr>
          <w:p w14:paraId="6F4A2570"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7</w:t>
            </w:r>
          </w:p>
        </w:tc>
        <w:tc>
          <w:tcPr>
            <w:tcW w:w="5092" w:type="dxa"/>
            <w:vAlign w:val="bottom"/>
          </w:tcPr>
          <w:p w14:paraId="0A8B36E5"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CAMISETA EM MALHA PV, GOLA CARECA, MANGAS CURTAS SOLTA E SILK SERIGRAFICO EM CORES NA FRENTE E COSTAS.</w:t>
            </w:r>
          </w:p>
        </w:tc>
        <w:tc>
          <w:tcPr>
            <w:tcW w:w="1207" w:type="dxa"/>
            <w:vAlign w:val="bottom"/>
          </w:tcPr>
          <w:p w14:paraId="19C5B6C0"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5100A922"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200</w:t>
            </w:r>
          </w:p>
        </w:tc>
      </w:tr>
      <w:tr w:rsidR="002122F0" w:rsidRPr="002122F0" w14:paraId="414251D3" w14:textId="77777777" w:rsidTr="003E0C10">
        <w:trPr>
          <w:trHeight w:val="238"/>
        </w:trPr>
        <w:tc>
          <w:tcPr>
            <w:tcW w:w="1109" w:type="dxa"/>
          </w:tcPr>
          <w:p w14:paraId="48F3F748"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8</w:t>
            </w:r>
          </w:p>
        </w:tc>
        <w:tc>
          <w:tcPr>
            <w:tcW w:w="5092" w:type="dxa"/>
            <w:vAlign w:val="bottom"/>
          </w:tcPr>
          <w:p w14:paraId="52626031"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CAMISETA EM TECIDO BRIM, MANGAS LONGAS C/ FAIXA REFLETIVA E ELASTICO NA BARRA, SILK SERIGRAFICO E BORDADO DO TIPO SANGUINEO (BRIGADISTAS)</w:t>
            </w:r>
          </w:p>
        </w:tc>
        <w:tc>
          <w:tcPr>
            <w:tcW w:w="1207" w:type="dxa"/>
            <w:vAlign w:val="bottom"/>
          </w:tcPr>
          <w:p w14:paraId="23112C3E"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64DB0456"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25</w:t>
            </w:r>
          </w:p>
        </w:tc>
      </w:tr>
      <w:tr w:rsidR="002122F0" w:rsidRPr="002122F0" w14:paraId="2B850790" w14:textId="77777777" w:rsidTr="003E0C10">
        <w:trPr>
          <w:trHeight w:val="238"/>
        </w:trPr>
        <w:tc>
          <w:tcPr>
            <w:tcW w:w="1109" w:type="dxa"/>
          </w:tcPr>
          <w:p w14:paraId="2849EBCA"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9</w:t>
            </w:r>
          </w:p>
        </w:tc>
        <w:tc>
          <w:tcPr>
            <w:tcW w:w="5092" w:type="dxa"/>
            <w:vAlign w:val="bottom"/>
          </w:tcPr>
          <w:p w14:paraId="36E75995"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CHAPÉUS EM TECIDO BRIM PESADO, MODELO AUSTRALIANO C/ SILK SERIGRAFICO (BRIGADISTA)</w:t>
            </w:r>
          </w:p>
        </w:tc>
        <w:tc>
          <w:tcPr>
            <w:tcW w:w="1207" w:type="dxa"/>
            <w:vAlign w:val="bottom"/>
          </w:tcPr>
          <w:p w14:paraId="6464819E"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7ECD781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r>
      <w:tr w:rsidR="002122F0" w:rsidRPr="002122F0" w14:paraId="0E202282" w14:textId="77777777" w:rsidTr="003E0C10">
        <w:trPr>
          <w:trHeight w:val="238"/>
        </w:trPr>
        <w:tc>
          <w:tcPr>
            <w:tcW w:w="1109" w:type="dxa"/>
          </w:tcPr>
          <w:p w14:paraId="297FE6DF"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c>
          <w:tcPr>
            <w:tcW w:w="5092" w:type="dxa"/>
            <w:vAlign w:val="bottom"/>
          </w:tcPr>
          <w:p w14:paraId="2AC8BE66"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CALÇA EM TECIDO BRIM PESADO, CÓS C/ ELÁSTICO E CORDÃO, SEIS BOLSOS, FAIXA REFLETIVA NAS PERNAS (BRIGADISTA)</w:t>
            </w:r>
          </w:p>
        </w:tc>
        <w:tc>
          <w:tcPr>
            <w:tcW w:w="1207" w:type="dxa"/>
            <w:vAlign w:val="bottom"/>
          </w:tcPr>
          <w:p w14:paraId="723D0A2C"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1659" w:type="dxa"/>
            <w:vAlign w:val="bottom"/>
          </w:tcPr>
          <w:p w14:paraId="2ABC1FE3"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r>
    </w:tbl>
    <w:p w14:paraId="01D87CF1" w14:textId="77777777" w:rsidR="002122F0" w:rsidRPr="002122F0" w:rsidRDefault="002122F0" w:rsidP="002122F0">
      <w:pPr>
        <w:spacing w:after="160" w:line="259" w:lineRule="auto"/>
        <w:jc w:val="both"/>
        <w:rPr>
          <w:rFonts w:ascii="Calibri" w:eastAsia="Calibri" w:hAnsi="Calibri" w:cs="Calibri"/>
        </w:rPr>
      </w:pPr>
    </w:p>
    <w:p w14:paraId="693DE75D"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3.3. Do Valor Estimado.</w:t>
      </w:r>
    </w:p>
    <w:tbl>
      <w:tblPr>
        <w:tblStyle w:val="Tabelacomgrade"/>
        <w:tblW w:w="0" w:type="auto"/>
        <w:tblLook w:val="04A0" w:firstRow="1" w:lastRow="0" w:firstColumn="1" w:lastColumn="0" w:noHBand="0" w:noVBand="1"/>
      </w:tblPr>
      <w:tblGrid>
        <w:gridCol w:w="1108"/>
        <w:gridCol w:w="3326"/>
        <w:gridCol w:w="895"/>
        <w:gridCol w:w="829"/>
        <w:gridCol w:w="1414"/>
        <w:gridCol w:w="1714"/>
      </w:tblGrid>
      <w:tr w:rsidR="002122F0" w:rsidRPr="002122F0" w14:paraId="20C36E49" w14:textId="77777777" w:rsidTr="003E0C10">
        <w:tc>
          <w:tcPr>
            <w:tcW w:w="9286" w:type="dxa"/>
            <w:gridSpan w:val="6"/>
          </w:tcPr>
          <w:p w14:paraId="06E1D560" w14:textId="77777777" w:rsidR="002122F0" w:rsidRPr="002122F0" w:rsidRDefault="002122F0" w:rsidP="002122F0">
            <w:pPr>
              <w:spacing w:after="160" w:line="259" w:lineRule="auto"/>
              <w:jc w:val="both"/>
              <w:rPr>
                <w:rFonts w:ascii="Calibri" w:eastAsia="Calibri" w:hAnsi="Calibri" w:cs="Calibri"/>
                <w:bCs/>
                <w:caps/>
                <w:shd w:val="clear" w:color="auto" w:fill="FFFFFF"/>
              </w:rPr>
            </w:pPr>
            <w:r w:rsidRPr="002122F0">
              <w:rPr>
                <w:rFonts w:ascii="Calibri" w:eastAsia="Calibri" w:hAnsi="Calibri" w:cs="Calibri"/>
              </w:rPr>
              <w:t>Contratação de empresa para confecções de uniformes para garis, brigadistas, bandeiras e camisetas para atender as necessidades das unidades administrativas deste Município de Bernardo Sayão – TO.</w:t>
            </w:r>
          </w:p>
        </w:tc>
      </w:tr>
      <w:tr w:rsidR="002122F0" w:rsidRPr="002122F0" w14:paraId="697A2030" w14:textId="77777777" w:rsidTr="003E0C10">
        <w:tc>
          <w:tcPr>
            <w:tcW w:w="1108" w:type="dxa"/>
            <w:vAlign w:val="center"/>
          </w:tcPr>
          <w:p w14:paraId="046AB905"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CÓDIGO</w:t>
            </w:r>
          </w:p>
        </w:tc>
        <w:tc>
          <w:tcPr>
            <w:tcW w:w="3326" w:type="dxa"/>
            <w:vAlign w:val="center"/>
          </w:tcPr>
          <w:p w14:paraId="0D48A7C5"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DISCRIMINAÇÃO</w:t>
            </w:r>
          </w:p>
        </w:tc>
        <w:tc>
          <w:tcPr>
            <w:tcW w:w="895" w:type="dxa"/>
            <w:vAlign w:val="center"/>
          </w:tcPr>
          <w:p w14:paraId="3758F7D3"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UNID</w:t>
            </w:r>
          </w:p>
        </w:tc>
        <w:tc>
          <w:tcPr>
            <w:tcW w:w="829" w:type="dxa"/>
            <w:vAlign w:val="center"/>
          </w:tcPr>
          <w:p w14:paraId="6B282986"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QTD</w:t>
            </w:r>
          </w:p>
        </w:tc>
        <w:tc>
          <w:tcPr>
            <w:tcW w:w="1414" w:type="dxa"/>
            <w:vAlign w:val="center"/>
          </w:tcPr>
          <w:p w14:paraId="7ECDEBA4"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PREÇO ESTIMADO</w:t>
            </w:r>
          </w:p>
          <w:p w14:paraId="3CD5FD6C"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unitário</w:t>
            </w:r>
          </w:p>
        </w:tc>
        <w:tc>
          <w:tcPr>
            <w:tcW w:w="1714" w:type="dxa"/>
            <w:vAlign w:val="center"/>
          </w:tcPr>
          <w:p w14:paraId="7867E209"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P. TOTAL</w:t>
            </w:r>
          </w:p>
          <w:p w14:paraId="44577040"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ESTIMADO</w:t>
            </w:r>
          </w:p>
        </w:tc>
      </w:tr>
      <w:tr w:rsidR="002122F0" w:rsidRPr="002122F0" w14:paraId="6A615A83" w14:textId="77777777" w:rsidTr="003E0C10">
        <w:tc>
          <w:tcPr>
            <w:tcW w:w="1108" w:type="dxa"/>
            <w:vAlign w:val="center"/>
          </w:tcPr>
          <w:p w14:paraId="0D31C295"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49028C3F"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BANDEIRA DO BRASIL 3 PANOS 135X192CM BORDADA</w:t>
            </w:r>
          </w:p>
        </w:tc>
        <w:tc>
          <w:tcPr>
            <w:tcW w:w="895" w:type="dxa"/>
            <w:vAlign w:val="bottom"/>
          </w:tcPr>
          <w:p w14:paraId="01CB169F"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672F7B0C"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c>
          <w:tcPr>
            <w:tcW w:w="1414" w:type="dxa"/>
            <w:vAlign w:val="bottom"/>
          </w:tcPr>
          <w:p w14:paraId="2390586D"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652,72 </w:t>
            </w:r>
          </w:p>
        </w:tc>
        <w:tc>
          <w:tcPr>
            <w:tcW w:w="1714" w:type="dxa"/>
            <w:vAlign w:val="bottom"/>
          </w:tcPr>
          <w:p w14:paraId="739D08A3"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652,72 </w:t>
            </w:r>
          </w:p>
        </w:tc>
      </w:tr>
      <w:tr w:rsidR="002122F0" w:rsidRPr="002122F0" w14:paraId="6106E31B" w14:textId="77777777" w:rsidTr="003E0C10">
        <w:tc>
          <w:tcPr>
            <w:tcW w:w="1108" w:type="dxa"/>
            <w:vAlign w:val="center"/>
          </w:tcPr>
          <w:p w14:paraId="33DA32D3"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54DC9D52"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BANDEIRA DO TOCANTINS 3 PANOS 135X192CM BORDADA</w:t>
            </w:r>
          </w:p>
        </w:tc>
        <w:tc>
          <w:tcPr>
            <w:tcW w:w="895" w:type="dxa"/>
            <w:vAlign w:val="bottom"/>
          </w:tcPr>
          <w:p w14:paraId="2E8C365F"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540E9D59"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c>
          <w:tcPr>
            <w:tcW w:w="1414" w:type="dxa"/>
            <w:vAlign w:val="bottom"/>
          </w:tcPr>
          <w:p w14:paraId="4FB73A12"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542,26 </w:t>
            </w:r>
          </w:p>
        </w:tc>
        <w:tc>
          <w:tcPr>
            <w:tcW w:w="1714" w:type="dxa"/>
            <w:vAlign w:val="bottom"/>
          </w:tcPr>
          <w:p w14:paraId="433B9D1B"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542,26 </w:t>
            </w:r>
          </w:p>
        </w:tc>
      </w:tr>
      <w:tr w:rsidR="002122F0" w:rsidRPr="002122F0" w14:paraId="34B8F4DE" w14:textId="77777777" w:rsidTr="003E0C10">
        <w:tc>
          <w:tcPr>
            <w:tcW w:w="1108" w:type="dxa"/>
            <w:vAlign w:val="center"/>
          </w:tcPr>
          <w:p w14:paraId="60437BE4"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3</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17F4C80D"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BANDEIRA MUNICIPAL 3 PANOS 135X192CM BORDADA</w:t>
            </w:r>
          </w:p>
        </w:tc>
        <w:tc>
          <w:tcPr>
            <w:tcW w:w="895" w:type="dxa"/>
            <w:vAlign w:val="bottom"/>
          </w:tcPr>
          <w:p w14:paraId="24AB559E"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5C005F65"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w:t>
            </w:r>
          </w:p>
        </w:tc>
        <w:tc>
          <w:tcPr>
            <w:tcW w:w="1414" w:type="dxa"/>
            <w:vAlign w:val="bottom"/>
          </w:tcPr>
          <w:p w14:paraId="15588D18"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542,26 </w:t>
            </w:r>
          </w:p>
        </w:tc>
        <w:tc>
          <w:tcPr>
            <w:tcW w:w="1714" w:type="dxa"/>
            <w:vAlign w:val="bottom"/>
          </w:tcPr>
          <w:p w14:paraId="01299EAD"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542,26 </w:t>
            </w:r>
          </w:p>
        </w:tc>
      </w:tr>
      <w:tr w:rsidR="002122F0" w:rsidRPr="002122F0" w14:paraId="4F4D9E96" w14:textId="77777777" w:rsidTr="003E0C10">
        <w:tc>
          <w:tcPr>
            <w:tcW w:w="1108" w:type="dxa"/>
            <w:vAlign w:val="center"/>
          </w:tcPr>
          <w:p w14:paraId="3696ADF6"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4</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4D9C7605"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CAMISETAS EM MALHA PV, GOLA CARECA, MANGA LONGA C/ RIBANA, FAIXA REFLETIVA NAS MANGAS E TORÁX, SILK SRIGRÁFICO NA FRENTE E COSTAS (GARIS)</w:t>
            </w:r>
          </w:p>
        </w:tc>
        <w:tc>
          <w:tcPr>
            <w:tcW w:w="895" w:type="dxa"/>
            <w:vAlign w:val="bottom"/>
          </w:tcPr>
          <w:p w14:paraId="0668701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6FA0E6C3"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50</w:t>
            </w:r>
          </w:p>
        </w:tc>
        <w:tc>
          <w:tcPr>
            <w:tcW w:w="1414" w:type="dxa"/>
            <w:vAlign w:val="bottom"/>
          </w:tcPr>
          <w:p w14:paraId="0AC1C0D4"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50,00 </w:t>
            </w:r>
          </w:p>
        </w:tc>
        <w:tc>
          <w:tcPr>
            <w:tcW w:w="1714" w:type="dxa"/>
            <w:vAlign w:val="bottom"/>
          </w:tcPr>
          <w:p w14:paraId="460F2D67"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2.500,00 </w:t>
            </w:r>
          </w:p>
        </w:tc>
      </w:tr>
      <w:tr w:rsidR="002122F0" w:rsidRPr="002122F0" w14:paraId="2563A189" w14:textId="77777777" w:rsidTr="003E0C10">
        <w:tc>
          <w:tcPr>
            <w:tcW w:w="1108" w:type="dxa"/>
            <w:vAlign w:val="center"/>
          </w:tcPr>
          <w:p w14:paraId="6FC9B5FC"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lastRenderedPageBreak/>
              <w:t>5</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2857680E"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CALÇA EM TECIDO BRIM PESADO, CÓS C/ ELASTICO E CORDÃO, 4 BOLOS, FAIXA REFLETIVA NAS PERNAS (GARIS)</w:t>
            </w:r>
          </w:p>
        </w:tc>
        <w:tc>
          <w:tcPr>
            <w:tcW w:w="895" w:type="dxa"/>
            <w:vAlign w:val="bottom"/>
          </w:tcPr>
          <w:p w14:paraId="3C3F9CF4"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6F751B7F"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65</w:t>
            </w:r>
          </w:p>
        </w:tc>
        <w:tc>
          <w:tcPr>
            <w:tcW w:w="1414" w:type="dxa"/>
            <w:vAlign w:val="bottom"/>
          </w:tcPr>
          <w:p w14:paraId="7AACD5B0"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127,67 </w:t>
            </w:r>
          </w:p>
        </w:tc>
        <w:tc>
          <w:tcPr>
            <w:tcW w:w="1714" w:type="dxa"/>
            <w:vAlign w:val="bottom"/>
          </w:tcPr>
          <w:p w14:paraId="538EB932"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8.298,33 </w:t>
            </w:r>
          </w:p>
        </w:tc>
      </w:tr>
      <w:tr w:rsidR="002122F0" w:rsidRPr="002122F0" w14:paraId="2DD249FE" w14:textId="77777777" w:rsidTr="003E0C10">
        <w:tc>
          <w:tcPr>
            <w:tcW w:w="1108" w:type="dxa"/>
            <w:vAlign w:val="center"/>
          </w:tcPr>
          <w:p w14:paraId="7A38CD99"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6</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703455B3"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BONÉS EM TECIDO BRIM C/ PROTETOR DE NUCA BORDADO SOMENTE NA FRENTE (GARIS)</w:t>
            </w:r>
          </w:p>
        </w:tc>
        <w:tc>
          <w:tcPr>
            <w:tcW w:w="895" w:type="dxa"/>
            <w:vAlign w:val="bottom"/>
          </w:tcPr>
          <w:p w14:paraId="22C89C41"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051F3692"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50</w:t>
            </w:r>
          </w:p>
        </w:tc>
        <w:tc>
          <w:tcPr>
            <w:tcW w:w="1414" w:type="dxa"/>
            <w:vAlign w:val="bottom"/>
          </w:tcPr>
          <w:p w14:paraId="197D210F"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47,33 </w:t>
            </w:r>
          </w:p>
        </w:tc>
        <w:tc>
          <w:tcPr>
            <w:tcW w:w="1714" w:type="dxa"/>
            <w:vAlign w:val="bottom"/>
          </w:tcPr>
          <w:p w14:paraId="706A01C1"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2.366,67 </w:t>
            </w:r>
          </w:p>
        </w:tc>
      </w:tr>
      <w:tr w:rsidR="002122F0" w:rsidRPr="002122F0" w14:paraId="531EF318" w14:textId="77777777" w:rsidTr="003E0C10">
        <w:tc>
          <w:tcPr>
            <w:tcW w:w="1108" w:type="dxa"/>
            <w:vAlign w:val="center"/>
          </w:tcPr>
          <w:p w14:paraId="776D58EE"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7</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38F9A37D"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CAMISETA EM MALHA PV, GOLA CARECA, MANGAS CURTAS SOLTA E SILK SERIGRAFICO EM CORES NA FRENTE E COSTAS.</w:t>
            </w:r>
          </w:p>
        </w:tc>
        <w:tc>
          <w:tcPr>
            <w:tcW w:w="895" w:type="dxa"/>
            <w:vAlign w:val="bottom"/>
          </w:tcPr>
          <w:p w14:paraId="5C01C428"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4ACF12E4"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200</w:t>
            </w:r>
          </w:p>
        </w:tc>
        <w:tc>
          <w:tcPr>
            <w:tcW w:w="1414" w:type="dxa"/>
            <w:vAlign w:val="bottom"/>
          </w:tcPr>
          <w:p w14:paraId="05147EF0"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50,00 </w:t>
            </w:r>
          </w:p>
        </w:tc>
        <w:tc>
          <w:tcPr>
            <w:tcW w:w="1714" w:type="dxa"/>
            <w:vAlign w:val="bottom"/>
          </w:tcPr>
          <w:p w14:paraId="7E5662F3"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10.000,00 </w:t>
            </w:r>
          </w:p>
        </w:tc>
      </w:tr>
      <w:tr w:rsidR="002122F0" w:rsidRPr="002122F0" w14:paraId="233D8A7E" w14:textId="77777777" w:rsidTr="003E0C10">
        <w:tc>
          <w:tcPr>
            <w:tcW w:w="1108" w:type="dxa"/>
            <w:vAlign w:val="center"/>
          </w:tcPr>
          <w:p w14:paraId="6560D26F"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8</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4E75C9AF"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CAMISETA EM TECIDO BRIM, MANGAS LONGAS C/ FAIXA REFLETIVA E ELASTICO NA BARRA, SILK SERIGRAFICO E BORDADO DO TIPO SANGUINEO (BRIGADISTAS)</w:t>
            </w:r>
          </w:p>
        </w:tc>
        <w:tc>
          <w:tcPr>
            <w:tcW w:w="895" w:type="dxa"/>
            <w:vAlign w:val="bottom"/>
          </w:tcPr>
          <w:p w14:paraId="17C724DB"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4DDD96B6"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25</w:t>
            </w:r>
          </w:p>
        </w:tc>
        <w:tc>
          <w:tcPr>
            <w:tcW w:w="1414" w:type="dxa"/>
            <w:vAlign w:val="bottom"/>
          </w:tcPr>
          <w:p w14:paraId="48EBA3F3"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79,83 </w:t>
            </w:r>
          </w:p>
        </w:tc>
        <w:tc>
          <w:tcPr>
            <w:tcW w:w="1714" w:type="dxa"/>
            <w:vAlign w:val="bottom"/>
          </w:tcPr>
          <w:p w14:paraId="12FD8755"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1.995,67 </w:t>
            </w:r>
          </w:p>
        </w:tc>
      </w:tr>
      <w:tr w:rsidR="002122F0" w:rsidRPr="002122F0" w14:paraId="31EAD357" w14:textId="77777777" w:rsidTr="003E0C10">
        <w:tc>
          <w:tcPr>
            <w:tcW w:w="1108" w:type="dxa"/>
            <w:vAlign w:val="center"/>
          </w:tcPr>
          <w:p w14:paraId="0AF6C99C"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9</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38A1243D"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CHAPÉUS EM TECIDO BRIM PESADO, MODELO AUSTRALIANO C/ SILK SERIGRAFICO (BRIGADISTA)</w:t>
            </w:r>
          </w:p>
        </w:tc>
        <w:tc>
          <w:tcPr>
            <w:tcW w:w="895" w:type="dxa"/>
            <w:vAlign w:val="bottom"/>
          </w:tcPr>
          <w:p w14:paraId="18F80557"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7DF19186"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c>
          <w:tcPr>
            <w:tcW w:w="1414" w:type="dxa"/>
            <w:vAlign w:val="bottom"/>
          </w:tcPr>
          <w:p w14:paraId="3768C75A"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70,00 </w:t>
            </w:r>
          </w:p>
        </w:tc>
        <w:tc>
          <w:tcPr>
            <w:tcW w:w="1714" w:type="dxa"/>
            <w:vAlign w:val="bottom"/>
          </w:tcPr>
          <w:p w14:paraId="49B4A355"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700,00 </w:t>
            </w:r>
          </w:p>
        </w:tc>
      </w:tr>
      <w:tr w:rsidR="002122F0" w:rsidRPr="002122F0" w14:paraId="39467EBC" w14:textId="77777777" w:rsidTr="003E0C10">
        <w:tc>
          <w:tcPr>
            <w:tcW w:w="1108" w:type="dxa"/>
            <w:vAlign w:val="center"/>
          </w:tcPr>
          <w:p w14:paraId="18BA73D2"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c>
          <w:tcPr>
            <w:tcW w:w="3326" w:type="dxa"/>
            <w:tcBorders>
              <w:top w:val="single" w:sz="6" w:space="0" w:color="auto"/>
              <w:left w:val="single" w:sz="6" w:space="0" w:color="auto"/>
              <w:bottom w:val="single" w:sz="6" w:space="0" w:color="auto"/>
              <w:right w:val="single" w:sz="6" w:space="0" w:color="auto"/>
            </w:tcBorders>
            <w:shd w:val="solid" w:color="FFFFFF" w:fill="auto"/>
            <w:vAlign w:val="bottom"/>
          </w:tcPr>
          <w:p w14:paraId="43F9F024" w14:textId="77777777" w:rsidR="002122F0" w:rsidRPr="002122F0" w:rsidRDefault="002122F0" w:rsidP="002122F0">
            <w:pPr>
              <w:autoSpaceDE w:val="0"/>
              <w:autoSpaceDN w:val="0"/>
              <w:adjustRightInd w:val="0"/>
              <w:spacing w:after="160" w:line="259" w:lineRule="auto"/>
              <w:jc w:val="both"/>
              <w:rPr>
                <w:rFonts w:ascii="Calibri" w:eastAsia="Calibri" w:hAnsi="Calibri" w:cs="Calibri"/>
                <w:bCs/>
                <w:color w:val="000000"/>
              </w:rPr>
            </w:pPr>
            <w:r w:rsidRPr="002122F0">
              <w:rPr>
                <w:rFonts w:ascii="Calibri" w:eastAsia="Calibri" w:hAnsi="Calibri" w:cs="Calibri"/>
              </w:rPr>
              <w:t>CALÇA EM TECIDO BRIM PESADO, CÓS C/ ELÁSTICO E CORDÃO, SEIS BOLSOS, FAIXA REFLETIVA NAS PERNAS (BRIGADISTA)</w:t>
            </w:r>
          </w:p>
        </w:tc>
        <w:tc>
          <w:tcPr>
            <w:tcW w:w="895" w:type="dxa"/>
            <w:vAlign w:val="bottom"/>
          </w:tcPr>
          <w:p w14:paraId="667E7F66"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UN</w:t>
            </w:r>
          </w:p>
        </w:tc>
        <w:tc>
          <w:tcPr>
            <w:tcW w:w="829" w:type="dxa"/>
            <w:vAlign w:val="bottom"/>
          </w:tcPr>
          <w:p w14:paraId="1DEA6298"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10</w:t>
            </w:r>
          </w:p>
        </w:tc>
        <w:tc>
          <w:tcPr>
            <w:tcW w:w="1414" w:type="dxa"/>
            <w:vAlign w:val="bottom"/>
          </w:tcPr>
          <w:p w14:paraId="43D52255"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103,53 </w:t>
            </w:r>
          </w:p>
        </w:tc>
        <w:tc>
          <w:tcPr>
            <w:tcW w:w="1714" w:type="dxa"/>
            <w:vAlign w:val="bottom"/>
          </w:tcPr>
          <w:p w14:paraId="6292EACC"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 R$    1.035,30 </w:t>
            </w:r>
          </w:p>
        </w:tc>
      </w:tr>
      <w:tr w:rsidR="002122F0" w:rsidRPr="002122F0" w14:paraId="608266C4" w14:textId="77777777" w:rsidTr="003E0C10">
        <w:tc>
          <w:tcPr>
            <w:tcW w:w="7572" w:type="dxa"/>
            <w:gridSpan w:val="5"/>
            <w:vAlign w:val="center"/>
          </w:tcPr>
          <w:p w14:paraId="6078B7FB" w14:textId="77777777" w:rsidR="002122F0" w:rsidRPr="002122F0" w:rsidRDefault="002122F0" w:rsidP="002122F0">
            <w:pPr>
              <w:spacing w:after="160" w:line="259" w:lineRule="auto"/>
              <w:jc w:val="center"/>
              <w:rPr>
                <w:rFonts w:ascii="Calibri" w:eastAsia="Calibri" w:hAnsi="Calibri" w:cs="Calibri"/>
              </w:rPr>
            </w:pPr>
            <w:r w:rsidRPr="002122F0">
              <w:rPr>
                <w:rFonts w:ascii="Calibri" w:eastAsia="Calibri" w:hAnsi="Calibri" w:cs="Calibri"/>
              </w:rPr>
              <w:t>VALOR TOTAL ESTIMADO</w:t>
            </w:r>
          </w:p>
        </w:tc>
        <w:tc>
          <w:tcPr>
            <w:tcW w:w="1714" w:type="dxa"/>
            <w:vAlign w:val="center"/>
          </w:tcPr>
          <w:p w14:paraId="1236EF2E" w14:textId="77777777" w:rsidR="002122F0" w:rsidRPr="002122F0" w:rsidRDefault="002122F0" w:rsidP="002122F0">
            <w:pPr>
              <w:spacing w:after="160" w:line="259" w:lineRule="auto"/>
              <w:rPr>
                <w:rFonts w:ascii="Calibri" w:eastAsia="Calibri" w:hAnsi="Calibri" w:cs="Calibri"/>
              </w:rPr>
            </w:pPr>
            <w:r w:rsidRPr="002122F0">
              <w:rPr>
                <w:rFonts w:ascii="Calibri" w:eastAsia="Calibri" w:hAnsi="Calibri" w:cs="Calibri"/>
              </w:rPr>
              <w:t>R$ 28.633,22</w:t>
            </w:r>
          </w:p>
        </w:tc>
      </w:tr>
    </w:tbl>
    <w:p w14:paraId="05AD49BE" w14:textId="77777777" w:rsidR="002122F0" w:rsidRPr="002122F0" w:rsidRDefault="002122F0" w:rsidP="002122F0">
      <w:pPr>
        <w:spacing w:after="160" w:line="259" w:lineRule="auto"/>
        <w:jc w:val="both"/>
        <w:rPr>
          <w:rFonts w:ascii="Calibri" w:eastAsia="Calibri" w:hAnsi="Calibri" w:cs="Calibri"/>
        </w:rPr>
      </w:pPr>
    </w:p>
    <w:p w14:paraId="63F2BE03"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4.0. DO TRATAMENTO DIFERENCIADO PARA ME/EPP</w:t>
      </w:r>
    </w:p>
    <w:p w14:paraId="72705792"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4.1. Salienta-se que na referida contratação, será concedido o tratamento diferenciado e simplificado para as Microempresas e Empresas de Pequeno Porte, nos termos das disposições contidas nos </w:t>
      </w:r>
      <w:proofErr w:type="spellStart"/>
      <w:r w:rsidRPr="002122F0">
        <w:rPr>
          <w:rFonts w:ascii="Calibri" w:eastAsia="Calibri" w:hAnsi="Calibri" w:cs="Calibri"/>
        </w:rPr>
        <w:t>Arts</w:t>
      </w:r>
      <w:proofErr w:type="spellEnd"/>
      <w:r w:rsidRPr="002122F0">
        <w:rPr>
          <w:rFonts w:ascii="Calibri" w:eastAsia="Calibri" w:hAnsi="Calibri" w:cs="Calibri"/>
        </w:rPr>
        <w:t>. 47 e 48, da Lei Complementar nº 123/2006, visto estar presente a exceção prevista no inciso IV, do Art. 49, do mesmo diploma legal: Licitação dispensável - Art. 75, II, da Lei Federal nº 14.133/21.</w:t>
      </w:r>
    </w:p>
    <w:p w14:paraId="5ADC7E1D"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4.2. No processo, portanto, deverá ser considerado preferencialmente apenas os fornecedores ou executantes enquadrados como Microempresa, Empresa de Pequeno Porte e Equiparados, nos termos da legislação vigente.</w:t>
      </w:r>
    </w:p>
    <w:p w14:paraId="57DF04F6"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5.0.DAS OBRIGAÇÕES DO CONTRATANTE</w:t>
      </w:r>
    </w:p>
    <w:p w14:paraId="21CE36D2"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5.1. Efetuar o pagamento relativo ao objeto contratado efetivamente realizado, de acordo com as cláusulas do respectivo contrato ou outros instrumentos hábeis.</w:t>
      </w:r>
    </w:p>
    <w:p w14:paraId="7F19EDE0"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lastRenderedPageBreak/>
        <w:t>5.2. Proporcionar ao Contratado todos os meios necessários para a fiel execução do objeto da presente contratação, nos termos do correspondente instrumento de ajuste.</w:t>
      </w:r>
    </w:p>
    <w:p w14:paraId="20C7B78B"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5.3. Notificar o Contratado sobre qualquer irregularidade encontrada quanto à qualidade dos produtos , exercendo a mais ampla e completa fiscalização, o que não exime o Contratado de suas responsabilidades pactuadas e preceitos legais.</w:t>
      </w:r>
    </w:p>
    <w:p w14:paraId="28D90B11"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5.4. Observar, em compatibilidade com o objeto da contração, as disposições dos </w:t>
      </w:r>
      <w:proofErr w:type="spellStart"/>
      <w:r w:rsidRPr="002122F0">
        <w:rPr>
          <w:rFonts w:ascii="Calibri" w:eastAsia="Calibri" w:hAnsi="Calibri" w:cs="Calibri"/>
        </w:rPr>
        <w:t>Arts</w:t>
      </w:r>
      <w:proofErr w:type="spellEnd"/>
      <w:r w:rsidRPr="002122F0">
        <w:rPr>
          <w:rFonts w:ascii="Calibri" w:eastAsia="Calibri" w:hAnsi="Calibri" w:cs="Calibri"/>
        </w:rPr>
        <w:t>. 115 a 123 da Lei 14.133/21.</w:t>
      </w:r>
    </w:p>
    <w:p w14:paraId="298A4E2A"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6.0. DAS OBRIGAÇÕES DO CONTRATADO</w:t>
      </w:r>
    </w:p>
    <w:p w14:paraId="39E56392"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029A85D"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14:paraId="492CC6D6"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6.3. Não transferir a outrem, no todo ou em parte, o objeto da contratação, salvo mediante prévia e expressa autorização do Contratante.</w:t>
      </w:r>
    </w:p>
    <w:p w14:paraId="55D4CB6B"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5F8CB33E"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6.5. Emitir Nota Fiscal correspondente à sede ou filial da empresa que efetivamente apresentou a documentação de regularidade e qualificação exigidas quando da instrução do referido processo de contratação direta.</w:t>
      </w:r>
    </w:p>
    <w:p w14:paraId="33C53687"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6.6. Executar todas as obrigações assumidas sempre com observância a melhor técnica vigente, enquadrando-se, rigorosamente, dentro dos preceitos legais, normas e especificações técnicas correspondentes.</w:t>
      </w:r>
    </w:p>
    <w:p w14:paraId="2FC9AD30"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6.7. Observar, em compatibilidade com o objeto da contração, as disposições dos </w:t>
      </w:r>
      <w:proofErr w:type="spellStart"/>
      <w:r w:rsidRPr="002122F0">
        <w:rPr>
          <w:rFonts w:ascii="Calibri" w:eastAsia="Calibri" w:hAnsi="Calibri" w:cs="Calibri"/>
        </w:rPr>
        <w:t>Arts</w:t>
      </w:r>
      <w:proofErr w:type="spellEnd"/>
      <w:r w:rsidRPr="002122F0">
        <w:rPr>
          <w:rFonts w:ascii="Calibri" w:eastAsia="Calibri" w:hAnsi="Calibri" w:cs="Calibri"/>
        </w:rPr>
        <w:t>. 115 a 123 da Lei 14.133/21.</w:t>
      </w:r>
    </w:p>
    <w:p w14:paraId="6705E39A"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7.0.DOS PRAZOS E DA VIGÊNCIA</w:t>
      </w:r>
    </w:p>
    <w:p w14:paraId="67F96AA0"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667C7A9A"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7.1.1. Início: 3 (três) dias;</w:t>
      </w:r>
    </w:p>
    <w:p w14:paraId="50785729"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7.1.2. Conclusão: da assinatura do contrato até 31 de dezembro de 2025.</w:t>
      </w:r>
    </w:p>
    <w:p w14:paraId="33B4AB58"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7.2. A vigência da presente contratação será determinada: até o final do exercício financeiro de 2025, considerada da data de assinatura do respectivo instrumento de ajuste; podendo ser prorrogada, nas hipóteses e nos termos dos </w:t>
      </w:r>
      <w:proofErr w:type="spellStart"/>
      <w:r w:rsidRPr="002122F0">
        <w:rPr>
          <w:rFonts w:ascii="Calibri" w:eastAsia="Calibri" w:hAnsi="Calibri" w:cs="Calibri"/>
        </w:rPr>
        <w:t>Arts</w:t>
      </w:r>
      <w:proofErr w:type="spellEnd"/>
      <w:r w:rsidRPr="002122F0">
        <w:rPr>
          <w:rFonts w:ascii="Calibri" w:eastAsia="Calibri" w:hAnsi="Calibri" w:cs="Calibri"/>
        </w:rPr>
        <w:t>. 105 a 114, da Lei 14.133/21.</w:t>
      </w:r>
    </w:p>
    <w:p w14:paraId="351E1494"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lastRenderedPageBreak/>
        <w:t>8.0. DO REAJUSTAMENTO EM SENTIDO ESTRITO</w:t>
      </w:r>
    </w:p>
    <w:p w14:paraId="5E0841CA"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8.1. Os preços contratados são fixos e irreajustáveis no prazo de um ano.</w:t>
      </w:r>
    </w:p>
    <w:p w14:paraId="7DD0BBEB"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9.0. DO PAGAMENTO</w:t>
      </w:r>
    </w:p>
    <w:p w14:paraId="4BC628E5"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9.1. O pagamento será realizado mediante processo regular e em observância às normas e procedimentos adotados, bem como as disposições dos </w:t>
      </w:r>
      <w:proofErr w:type="spellStart"/>
      <w:r w:rsidRPr="002122F0">
        <w:rPr>
          <w:rFonts w:ascii="Calibri" w:eastAsia="Calibri" w:hAnsi="Calibri" w:cs="Calibri"/>
        </w:rPr>
        <w:t>Arts</w:t>
      </w:r>
      <w:proofErr w:type="spellEnd"/>
      <w:r w:rsidRPr="002122F0">
        <w:rPr>
          <w:rFonts w:ascii="Calibri" w:eastAsia="Calibri" w:hAnsi="Calibri" w:cs="Calibri"/>
        </w:rPr>
        <w:t>. 141 a 146 da Lei 14.133/21; da seguinte maneira: Mensalmente, para ocorrer no prazo de trinta dias, contados do período de adimplemento de cada parcela.</w:t>
      </w:r>
    </w:p>
    <w:p w14:paraId="0C1BC338"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10.0. DA VERIFICAÇÃO DA QUALIFICAÇÃO TÉCNICA E ECONÔMICO-FINANCEIRA</w:t>
      </w:r>
    </w:p>
    <w:p w14:paraId="201CEFA5"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10.1. Para verificação de capacidade técnico-operacional, a empresa licitante, deverá apresentar Atestado de Capacidade Técnica, expedido ou firmado por pessoa jurídica de direito público ou privado, que comprovem que tenham fornecido produtos semelhantes ao objeto deste certame de forma satisfatória.</w:t>
      </w:r>
    </w:p>
    <w:p w14:paraId="11225E8B"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10.2. Salienta-se que a documentação relacionada nos </w:t>
      </w:r>
      <w:proofErr w:type="spellStart"/>
      <w:r w:rsidRPr="002122F0">
        <w:rPr>
          <w:rFonts w:ascii="Calibri" w:eastAsia="Calibri" w:hAnsi="Calibri" w:cs="Calibri"/>
        </w:rPr>
        <w:t>Arts</w:t>
      </w:r>
      <w:proofErr w:type="spellEnd"/>
      <w:r w:rsidRPr="002122F0">
        <w:rPr>
          <w:rFonts w:ascii="Calibri" w:eastAsia="Calibri" w:hAnsi="Calibri" w:cs="Calibri"/>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E91A68D"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11.0.DO CRITÉRIO DE ACEITAÇÃO DO OBJETO</w:t>
      </w:r>
    </w:p>
    <w:p w14:paraId="64AF67EE"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38330747"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12.0.DOS PROCEDIMENTOS DE FISCALIZAÇÃO E GERENCIAMENTO</w:t>
      </w:r>
    </w:p>
    <w:p w14:paraId="18AB0543" w14:textId="77777777" w:rsidR="002122F0" w:rsidRPr="002122F0" w:rsidRDefault="002122F0" w:rsidP="002122F0">
      <w:pPr>
        <w:autoSpaceDE w:val="0"/>
        <w:autoSpaceDN w:val="0"/>
        <w:adjustRightInd w:val="0"/>
        <w:spacing w:after="0" w:line="240" w:lineRule="auto"/>
        <w:jc w:val="both"/>
        <w:rPr>
          <w:rFonts w:ascii="Calibri" w:eastAsia="Calibri" w:hAnsi="Calibri" w:cs="Calibri"/>
          <w:color w:val="000000"/>
        </w:rPr>
      </w:pPr>
      <w:r w:rsidRPr="002122F0">
        <w:rPr>
          <w:rFonts w:ascii="Calibri" w:eastAsia="Calibri" w:hAnsi="Calibri" w:cs="Calibri"/>
          <w:color w:val="000000"/>
        </w:rPr>
        <w:t xml:space="preserve">12.1. A fiscalização da contratação será exercida por um representante da Administração, ao qual competirá dirimir as dúvidas que surgirem no curso da execução do contrato, e de tudo dará ciência à Administração. </w:t>
      </w:r>
    </w:p>
    <w:p w14:paraId="73F5A657" w14:textId="77777777" w:rsidR="002122F0" w:rsidRPr="002122F0" w:rsidRDefault="002122F0" w:rsidP="002122F0">
      <w:pPr>
        <w:autoSpaceDE w:val="0"/>
        <w:autoSpaceDN w:val="0"/>
        <w:adjustRightInd w:val="0"/>
        <w:spacing w:after="0" w:line="240" w:lineRule="auto"/>
        <w:jc w:val="both"/>
        <w:rPr>
          <w:rFonts w:ascii="Calibri" w:eastAsia="Calibri" w:hAnsi="Calibri" w:cs="Calibri"/>
          <w:color w:val="000000"/>
        </w:rPr>
      </w:pPr>
      <w:r w:rsidRPr="002122F0">
        <w:rPr>
          <w:rFonts w:ascii="Calibri" w:eastAsia="Calibri" w:hAnsi="Calibri" w:cs="Calibri"/>
          <w:color w:val="000000"/>
        </w:rPr>
        <w:t xml:space="preserve">12.2 O representante da Contratante deverá ter a experiência necessária para o acompanhamento e controle da execução do contrato. </w:t>
      </w:r>
    </w:p>
    <w:p w14:paraId="31FB50FE"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color w:val="000000"/>
        </w:rPr>
        <w:t>12.3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w:t>
      </w:r>
    </w:p>
    <w:p w14:paraId="115EDDA5"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13.0. DAS SANÇÕES ADMINISTRATIVAS</w:t>
      </w:r>
    </w:p>
    <w:p w14:paraId="7F69AD59"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2122F0">
        <w:rPr>
          <w:rFonts w:ascii="Calibri" w:eastAsia="Calibri" w:hAnsi="Calibri" w:cs="Calibri"/>
        </w:rPr>
        <w:t>Arts</w:t>
      </w:r>
      <w:proofErr w:type="spellEnd"/>
      <w:r w:rsidRPr="002122F0">
        <w:rPr>
          <w:rFonts w:ascii="Calibri" w:eastAsia="Calibri" w:hAnsi="Calibri" w:cs="Calibri"/>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w:t>
      </w:r>
      <w:r w:rsidRPr="002122F0">
        <w:rPr>
          <w:rFonts w:ascii="Calibri" w:eastAsia="Calibri" w:hAnsi="Calibri" w:cs="Calibri"/>
        </w:rPr>
        <w:lastRenderedPageBreak/>
        <w:t>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142C2832"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7D0EB930"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14.0. DA COMPENSAÇÃO FINANCEIRA</w:t>
      </w:r>
    </w:p>
    <w:p w14:paraId="38E35B07" w14:textId="77777777" w:rsidR="002122F0" w:rsidRPr="002122F0" w:rsidRDefault="002122F0" w:rsidP="002122F0">
      <w:pPr>
        <w:spacing w:after="160" w:line="259" w:lineRule="auto"/>
        <w:jc w:val="both"/>
        <w:rPr>
          <w:rFonts w:ascii="Calibri" w:eastAsia="Calibri" w:hAnsi="Calibri" w:cs="Calibri"/>
        </w:rPr>
      </w:pPr>
      <w:r w:rsidRPr="002122F0">
        <w:rPr>
          <w:rFonts w:ascii="Calibri" w:eastAsia="Calibri" w:hAnsi="Calibri" w:cs="Calibri"/>
        </w:rPr>
        <w:t>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0527E74D" w14:textId="77777777" w:rsidR="002122F0" w:rsidRPr="002122F0" w:rsidRDefault="002122F0" w:rsidP="002122F0">
      <w:pPr>
        <w:spacing w:after="0"/>
        <w:jc w:val="both"/>
        <w:rPr>
          <w:rFonts w:ascii="Calibri" w:eastAsia="Calibri" w:hAnsi="Calibri" w:cs="Calibri"/>
          <w:b/>
          <w:bCs/>
        </w:rPr>
      </w:pPr>
      <w:r w:rsidRPr="002122F0">
        <w:rPr>
          <w:rFonts w:ascii="Calibri" w:eastAsia="Calibri" w:hAnsi="Calibri" w:cs="Calibri"/>
          <w:b/>
          <w:bCs/>
        </w:rPr>
        <w:t>15 - REQUISITOS DA CONTRATAÇÃO:</w:t>
      </w:r>
    </w:p>
    <w:p w14:paraId="66E11A96" w14:textId="77777777" w:rsidR="002122F0" w:rsidRPr="002122F0" w:rsidRDefault="002122F0" w:rsidP="002122F0">
      <w:pPr>
        <w:spacing w:after="0"/>
        <w:jc w:val="both"/>
        <w:rPr>
          <w:rFonts w:ascii="Calibri" w:eastAsia="Calibri" w:hAnsi="Calibri" w:cs="Calibri"/>
        </w:rPr>
      </w:pPr>
      <w:r w:rsidRPr="002122F0">
        <w:rPr>
          <w:rFonts w:ascii="Calibri" w:eastAsia="Calibri" w:hAnsi="Calibri" w:cs="Calibri"/>
        </w:rPr>
        <w:t>9.1. Para que o objeto da contratação seja atendido, é necessário o atendimento de alguns requisitos mínimos necessários, dentre eles os de qualidade e capacidade de execução pelo contratado, nos termos do artigo 72, da Lei Federal 14.133/2021.</w:t>
      </w:r>
    </w:p>
    <w:p w14:paraId="64C5CD5F" w14:textId="77777777" w:rsidR="002122F0" w:rsidRPr="002122F0" w:rsidRDefault="002122F0" w:rsidP="002122F0">
      <w:pPr>
        <w:spacing w:after="0"/>
        <w:jc w:val="both"/>
        <w:rPr>
          <w:rFonts w:ascii="Calibri" w:eastAsia="Calibri" w:hAnsi="Calibri" w:cs="Calibri"/>
        </w:rPr>
      </w:pPr>
      <w:r w:rsidRPr="002122F0">
        <w:rPr>
          <w:rFonts w:ascii="Calibri" w:eastAsia="Calibri" w:hAnsi="Calibri" w:cs="Calibri"/>
        </w:rPr>
        <w:t>9.2.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1364B066" w14:textId="77777777" w:rsidR="002122F0" w:rsidRPr="002122F0" w:rsidRDefault="002122F0" w:rsidP="002122F0">
      <w:pPr>
        <w:spacing w:after="0"/>
        <w:jc w:val="both"/>
        <w:rPr>
          <w:rFonts w:ascii="Calibri" w:eastAsia="Calibri" w:hAnsi="Calibri" w:cs="Calibri"/>
        </w:rPr>
      </w:pPr>
      <w:r w:rsidRPr="002122F0">
        <w:rPr>
          <w:rFonts w:ascii="Calibri" w:eastAsia="Calibri" w:hAnsi="Calibri" w:cs="Calibri"/>
        </w:rPr>
        <w:t>9.3. Sendo assim, os documentos exigidos serão conforme o edital.</w:t>
      </w:r>
    </w:p>
    <w:p w14:paraId="18CFE856" w14:textId="77777777" w:rsidR="002122F0" w:rsidRPr="002122F0" w:rsidRDefault="002122F0" w:rsidP="002122F0">
      <w:pPr>
        <w:spacing w:after="0"/>
        <w:jc w:val="both"/>
        <w:rPr>
          <w:rFonts w:ascii="Calibri" w:eastAsia="Calibri" w:hAnsi="Calibri" w:cs="Calibri"/>
        </w:rPr>
      </w:pPr>
    </w:p>
    <w:p w14:paraId="7B10F651" w14:textId="77777777" w:rsidR="002122F0" w:rsidRPr="002122F0" w:rsidRDefault="002122F0" w:rsidP="002122F0">
      <w:pPr>
        <w:spacing w:after="160" w:line="259" w:lineRule="auto"/>
        <w:jc w:val="both"/>
        <w:rPr>
          <w:rFonts w:ascii="Calibri" w:eastAsia="Calibri" w:hAnsi="Calibri" w:cs="Calibri"/>
        </w:rPr>
      </w:pPr>
    </w:p>
    <w:p w14:paraId="54C681C7" w14:textId="77777777" w:rsidR="002122F0" w:rsidRPr="002122F0" w:rsidRDefault="002122F0" w:rsidP="002122F0">
      <w:pPr>
        <w:widowControl w:val="0"/>
        <w:tabs>
          <w:tab w:val="left" w:pos="851"/>
        </w:tabs>
        <w:autoSpaceDE w:val="0"/>
        <w:autoSpaceDN w:val="0"/>
        <w:spacing w:after="0" w:line="240" w:lineRule="auto"/>
        <w:ind w:left="360"/>
        <w:jc w:val="both"/>
        <w:outlineLvl w:val="0"/>
        <w:rPr>
          <w:rFonts w:ascii="Calibri" w:eastAsia="Consolas" w:hAnsi="Calibri" w:cs="Calibri"/>
          <w:b/>
          <w:bCs/>
          <w:lang w:val="pt-PT" w:eastAsia="pt-PT" w:bidi="pt-PT"/>
        </w:rPr>
      </w:pPr>
      <w:r w:rsidRPr="002122F0">
        <w:rPr>
          <w:rFonts w:ascii="Calibri" w:eastAsia="Consolas" w:hAnsi="Calibri" w:cs="Calibri"/>
          <w:b/>
          <w:bCs/>
          <w:lang w:val="pt-PT" w:eastAsia="pt-PT" w:bidi="pt-PT"/>
        </w:rPr>
        <w:t>16   DAS</w:t>
      </w:r>
      <w:r w:rsidRPr="002122F0">
        <w:rPr>
          <w:rFonts w:ascii="Calibri" w:eastAsia="Consolas" w:hAnsi="Calibri" w:cs="Calibri"/>
          <w:b/>
          <w:bCs/>
          <w:spacing w:val="-9"/>
          <w:lang w:val="pt-PT" w:eastAsia="pt-PT" w:bidi="pt-PT"/>
        </w:rPr>
        <w:t xml:space="preserve"> </w:t>
      </w:r>
      <w:r w:rsidRPr="002122F0">
        <w:rPr>
          <w:rFonts w:ascii="Calibri" w:eastAsia="Consolas" w:hAnsi="Calibri" w:cs="Calibri"/>
          <w:b/>
          <w:bCs/>
          <w:lang w:val="pt-PT" w:eastAsia="pt-PT" w:bidi="pt-PT"/>
        </w:rPr>
        <w:t>DISPOSIÇÕES</w:t>
      </w:r>
      <w:r w:rsidRPr="002122F0">
        <w:rPr>
          <w:rFonts w:ascii="Calibri" w:eastAsia="Consolas" w:hAnsi="Calibri" w:cs="Calibri"/>
          <w:b/>
          <w:bCs/>
          <w:spacing w:val="-8"/>
          <w:lang w:val="pt-PT" w:eastAsia="pt-PT" w:bidi="pt-PT"/>
        </w:rPr>
        <w:t xml:space="preserve"> </w:t>
      </w:r>
      <w:r w:rsidRPr="002122F0">
        <w:rPr>
          <w:rFonts w:ascii="Calibri" w:eastAsia="Consolas" w:hAnsi="Calibri" w:cs="Calibri"/>
          <w:b/>
          <w:bCs/>
          <w:lang w:val="pt-PT" w:eastAsia="pt-PT" w:bidi="pt-PT"/>
        </w:rPr>
        <w:t>GERAIS</w:t>
      </w:r>
    </w:p>
    <w:p w14:paraId="5E6D8EFA" w14:textId="77777777" w:rsidR="002122F0" w:rsidRPr="002122F0" w:rsidRDefault="002122F0" w:rsidP="002122F0">
      <w:pPr>
        <w:widowControl w:val="0"/>
        <w:tabs>
          <w:tab w:val="left" w:pos="851"/>
        </w:tabs>
        <w:autoSpaceDE w:val="0"/>
        <w:autoSpaceDN w:val="0"/>
        <w:spacing w:after="0" w:line="240" w:lineRule="auto"/>
        <w:ind w:left="284"/>
        <w:jc w:val="both"/>
        <w:outlineLvl w:val="0"/>
        <w:rPr>
          <w:rFonts w:ascii="Calibri" w:eastAsia="Consolas" w:hAnsi="Calibri" w:cs="Calibri"/>
          <w:b/>
          <w:bCs/>
          <w:lang w:val="pt-PT" w:eastAsia="pt-PT" w:bidi="pt-PT"/>
        </w:rPr>
      </w:pPr>
    </w:p>
    <w:p w14:paraId="2C12E4F0"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lastRenderedPageBreak/>
        <w:t>No</w:t>
      </w:r>
      <w:r w:rsidRPr="002122F0">
        <w:rPr>
          <w:rFonts w:ascii="Calibri" w:eastAsia="Calibri" w:hAnsi="Calibri" w:cs="Calibri"/>
          <w:spacing w:val="1"/>
        </w:rPr>
        <w:t xml:space="preserve"> </w:t>
      </w:r>
      <w:r w:rsidRPr="002122F0">
        <w:rPr>
          <w:rFonts w:ascii="Calibri" w:eastAsia="Calibri" w:hAnsi="Calibri" w:cs="Calibri"/>
        </w:rPr>
        <w:t>caso</w:t>
      </w:r>
      <w:r w:rsidRPr="002122F0">
        <w:rPr>
          <w:rFonts w:ascii="Calibri" w:eastAsia="Calibri" w:hAnsi="Calibri" w:cs="Calibri"/>
          <w:spacing w:val="1"/>
        </w:rPr>
        <w:t xml:space="preserve"> </w:t>
      </w:r>
      <w:r w:rsidRPr="002122F0">
        <w:rPr>
          <w:rFonts w:ascii="Calibri" w:eastAsia="Calibri" w:hAnsi="Calibri" w:cs="Calibri"/>
        </w:rPr>
        <w:t>de</w:t>
      </w:r>
      <w:r w:rsidRPr="002122F0">
        <w:rPr>
          <w:rFonts w:ascii="Calibri" w:eastAsia="Calibri" w:hAnsi="Calibri" w:cs="Calibri"/>
          <w:spacing w:val="1"/>
        </w:rPr>
        <w:t xml:space="preserve"> </w:t>
      </w:r>
      <w:r w:rsidRPr="002122F0">
        <w:rPr>
          <w:rFonts w:ascii="Calibri" w:eastAsia="Calibri" w:hAnsi="Calibri" w:cs="Calibri"/>
        </w:rPr>
        <w:t>todos</w:t>
      </w:r>
      <w:r w:rsidRPr="002122F0">
        <w:rPr>
          <w:rFonts w:ascii="Calibri" w:eastAsia="Calibri" w:hAnsi="Calibri" w:cs="Calibri"/>
          <w:spacing w:val="1"/>
        </w:rPr>
        <w:t xml:space="preserve"> </w:t>
      </w:r>
      <w:r w:rsidRPr="002122F0">
        <w:rPr>
          <w:rFonts w:ascii="Calibri" w:eastAsia="Calibri" w:hAnsi="Calibri" w:cs="Calibri"/>
        </w:rPr>
        <w:t>os</w:t>
      </w:r>
      <w:r w:rsidRPr="002122F0">
        <w:rPr>
          <w:rFonts w:ascii="Calibri" w:eastAsia="Calibri" w:hAnsi="Calibri" w:cs="Calibri"/>
          <w:spacing w:val="1"/>
        </w:rPr>
        <w:t xml:space="preserve"> </w:t>
      </w:r>
      <w:r w:rsidRPr="002122F0">
        <w:rPr>
          <w:rFonts w:ascii="Calibri" w:eastAsia="Calibri" w:hAnsi="Calibri" w:cs="Calibri"/>
        </w:rPr>
        <w:t>fornecedores</w:t>
      </w:r>
      <w:r w:rsidRPr="002122F0">
        <w:rPr>
          <w:rFonts w:ascii="Calibri" w:eastAsia="Calibri" w:hAnsi="Calibri" w:cs="Calibri"/>
          <w:spacing w:val="1"/>
        </w:rPr>
        <w:t xml:space="preserve"> </w:t>
      </w:r>
      <w:r w:rsidRPr="002122F0">
        <w:rPr>
          <w:rFonts w:ascii="Calibri" w:eastAsia="Calibri" w:hAnsi="Calibri" w:cs="Calibri"/>
        </w:rPr>
        <w:t>restarem</w:t>
      </w:r>
      <w:r w:rsidRPr="002122F0">
        <w:rPr>
          <w:rFonts w:ascii="Calibri" w:eastAsia="Calibri" w:hAnsi="Calibri" w:cs="Calibri"/>
          <w:spacing w:val="1"/>
        </w:rPr>
        <w:t xml:space="preserve"> </w:t>
      </w:r>
      <w:r w:rsidRPr="002122F0">
        <w:rPr>
          <w:rFonts w:ascii="Calibri" w:eastAsia="Calibri" w:hAnsi="Calibri" w:cs="Calibri"/>
        </w:rPr>
        <w:t>desclassificados ou inabilitados (procedimento fracassado),</w:t>
      </w:r>
      <w:r w:rsidRPr="002122F0">
        <w:rPr>
          <w:rFonts w:ascii="Calibri" w:eastAsia="Calibri" w:hAnsi="Calibri" w:cs="Calibri"/>
          <w:spacing w:val="-142"/>
        </w:rPr>
        <w:t xml:space="preserve"> </w:t>
      </w:r>
      <w:r w:rsidRPr="002122F0">
        <w:rPr>
          <w:rFonts w:ascii="Calibri" w:eastAsia="Calibri" w:hAnsi="Calibri" w:cs="Calibri"/>
        </w:rPr>
        <w:t>a</w:t>
      </w:r>
      <w:r w:rsidRPr="002122F0">
        <w:rPr>
          <w:rFonts w:ascii="Calibri" w:eastAsia="Calibri" w:hAnsi="Calibri" w:cs="Calibri"/>
          <w:spacing w:val="-2"/>
        </w:rPr>
        <w:t xml:space="preserve"> </w:t>
      </w:r>
      <w:r w:rsidRPr="002122F0">
        <w:rPr>
          <w:rFonts w:ascii="Calibri" w:eastAsia="Calibri" w:hAnsi="Calibri" w:cs="Calibri"/>
        </w:rPr>
        <w:t>Administração</w:t>
      </w:r>
      <w:r w:rsidRPr="002122F0">
        <w:rPr>
          <w:rFonts w:ascii="Calibri" w:eastAsia="Calibri" w:hAnsi="Calibri" w:cs="Calibri"/>
          <w:spacing w:val="-1"/>
        </w:rPr>
        <w:t xml:space="preserve"> </w:t>
      </w:r>
      <w:r w:rsidRPr="002122F0">
        <w:rPr>
          <w:rFonts w:ascii="Calibri" w:eastAsia="Calibri" w:hAnsi="Calibri" w:cs="Calibri"/>
        </w:rPr>
        <w:t>poderá:</w:t>
      </w:r>
    </w:p>
    <w:p w14:paraId="6BE5960A"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Republicar</w:t>
      </w:r>
      <w:r w:rsidRPr="002122F0">
        <w:rPr>
          <w:rFonts w:ascii="Calibri" w:eastAsia="Calibri" w:hAnsi="Calibri" w:cs="Calibri"/>
          <w:spacing w:val="-6"/>
        </w:rPr>
        <w:t xml:space="preserve"> </w:t>
      </w:r>
      <w:r w:rsidRPr="002122F0">
        <w:rPr>
          <w:rFonts w:ascii="Calibri" w:eastAsia="Calibri" w:hAnsi="Calibri" w:cs="Calibri"/>
        </w:rPr>
        <w:t>o</w:t>
      </w:r>
      <w:r w:rsidRPr="002122F0">
        <w:rPr>
          <w:rFonts w:ascii="Calibri" w:eastAsia="Calibri" w:hAnsi="Calibri" w:cs="Calibri"/>
          <w:spacing w:val="-5"/>
        </w:rPr>
        <w:t xml:space="preserve"> </w:t>
      </w:r>
      <w:r w:rsidRPr="002122F0">
        <w:rPr>
          <w:rFonts w:ascii="Calibri" w:eastAsia="Calibri" w:hAnsi="Calibri" w:cs="Calibri"/>
        </w:rPr>
        <w:t>presente</w:t>
      </w:r>
      <w:r w:rsidRPr="002122F0">
        <w:rPr>
          <w:rFonts w:ascii="Calibri" w:eastAsia="Calibri" w:hAnsi="Calibri" w:cs="Calibri"/>
          <w:spacing w:val="-5"/>
        </w:rPr>
        <w:t xml:space="preserve"> </w:t>
      </w:r>
      <w:r w:rsidRPr="002122F0">
        <w:rPr>
          <w:rFonts w:ascii="Calibri" w:eastAsia="Calibri" w:hAnsi="Calibri" w:cs="Calibri"/>
        </w:rPr>
        <w:t>aviso</w:t>
      </w:r>
      <w:r w:rsidRPr="002122F0">
        <w:rPr>
          <w:rFonts w:ascii="Calibri" w:eastAsia="Calibri" w:hAnsi="Calibri" w:cs="Calibri"/>
          <w:spacing w:val="-5"/>
        </w:rPr>
        <w:t xml:space="preserve"> </w:t>
      </w:r>
      <w:r w:rsidRPr="002122F0">
        <w:rPr>
          <w:rFonts w:ascii="Calibri" w:eastAsia="Calibri" w:hAnsi="Calibri" w:cs="Calibri"/>
        </w:rPr>
        <w:t>com</w:t>
      </w:r>
      <w:r w:rsidRPr="002122F0">
        <w:rPr>
          <w:rFonts w:ascii="Calibri" w:eastAsia="Calibri" w:hAnsi="Calibri" w:cs="Calibri"/>
          <w:spacing w:val="-6"/>
        </w:rPr>
        <w:t xml:space="preserve"> </w:t>
      </w:r>
      <w:r w:rsidRPr="002122F0">
        <w:rPr>
          <w:rFonts w:ascii="Calibri" w:eastAsia="Calibri" w:hAnsi="Calibri" w:cs="Calibri"/>
        </w:rPr>
        <w:t>uma</w:t>
      </w:r>
      <w:r w:rsidRPr="002122F0">
        <w:rPr>
          <w:rFonts w:ascii="Calibri" w:eastAsia="Calibri" w:hAnsi="Calibri" w:cs="Calibri"/>
          <w:spacing w:val="-5"/>
        </w:rPr>
        <w:t xml:space="preserve"> </w:t>
      </w:r>
      <w:r w:rsidRPr="002122F0">
        <w:rPr>
          <w:rFonts w:ascii="Calibri" w:eastAsia="Calibri" w:hAnsi="Calibri" w:cs="Calibri"/>
        </w:rPr>
        <w:t>nova</w:t>
      </w:r>
      <w:r w:rsidRPr="002122F0">
        <w:rPr>
          <w:rFonts w:ascii="Calibri" w:eastAsia="Calibri" w:hAnsi="Calibri" w:cs="Calibri"/>
          <w:spacing w:val="-5"/>
        </w:rPr>
        <w:t xml:space="preserve"> </w:t>
      </w:r>
      <w:r w:rsidRPr="002122F0">
        <w:rPr>
          <w:rFonts w:ascii="Calibri" w:eastAsia="Calibri" w:hAnsi="Calibri" w:cs="Calibri"/>
        </w:rPr>
        <w:t>data;</w:t>
      </w:r>
    </w:p>
    <w:p w14:paraId="61B9E914"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Valer-se, para a contratação, de proposta obtida</w:t>
      </w:r>
      <w:r w:rsidRPr="002122F0">
        <w:rPr>
          <w:rFonts w:ascii="Calibri" w:eastAsia="Calibri" w:hAnsi="Calibri" w:cs="Calibri"/>
          <w:spacing w:val="1"/>
        </w:rPr>
        <w:t xml:space="preserve"> </w:t>
      </w:r>
      <w:r w:rsidRPr="002122F0">
        <w:rPr>
          <w:rFonts w:ascii="Calibri" w:eastAsia="Calibri" w:hAnsi="Calibri" w:cs="Calibri"/>
        </w:rPr>
        <w:t>na</w:t>
      </w:r>
      <w:r w:rsidRPr="002122F0">
        <w:rPr>
          <w:rFonts w:ascii="Calibri" w:eastAsia="Calibri" w:hAnsi="Calibri" w:cs="Calibri"/>
          <w:spacing w:val="-19"/>
        </w:rPr>
        <w:t xml:space="preserve"> </w:t>
      </w:r>
      <w:r w:rsidRPr="002122F0">
        <w:rPr>
          <w:rFonts w:ascii="Calibri" w:eastAsia="Calibri" w:hAnsi="Calibri" w:cs="Calibri"/>
        </w:rPr>
        <w:t>pesquisa</w:t>
      </w:r>
      <w:r w:rsidRPr="002122F0">
        <w:rPr>
          <w:rFonts w:ascii="Calibri" w:eastAsia="Calibri" w:hAnsi="Calibri" w:cs="Calibri"/>
          <w:spacing w:val="-18"/>
        </w:rPr>
        <w:t xml:space="preserve"> </w:t>
      </w:r>
      <w:r w:rsidRPr="002122F0">
        <w:rPr>
          <w:rFonts w:ascii="Calibri" w:eastAsia="Calibri" w:hAnsi="Calibri" w:cs="Calibri"/>
        </w:rPr>
        <w:t>de</w:t>
      </w:r>
      <w:r w:rsidRPr="002122F0">
        <w:rPr>
          <w:rFonts w:ascii="Calibri" w:eastAsia="Calibri" w:hAnsi="Calibri" w:cs="Calibri"/>
          <w:spacing w:val="-19"/>
        </w:rPr>
        <w:t xml:space="preserve"> </w:t>
      </w:r>
      <w:r w:rsidRPr="002122F0">
        <w:rPr>
          <w:rFonts w:ascii="Calibri" w:eastAsia="Calibri" w:hAnsi="Calibri" w:cs="Calibri"/>
        </w:rPr>
        <w:t>preços</w:t>
      </w:r>
      <w:r w:rsidRPr="002122F0">
        <w:rPr>
          <w:rFonts w:ascii="Calibri" w:eastAsia="Calibri" w:hAnsi="Calibri" w:cs="Calibri"/>
          <w:spacing w:val="-18"/>
        </w:rPr>
        <w:t xml:space="preserve"> </w:t>
      </w:r>
      <w:r w:rsidRPr="002122F0">
        <w:rPr>
          <w:rFonts w:ascii="Calibri" w:eastAsia="Calibri" w:hAnsi="Calibri" w:cs="Calibri"/>
        </w:rPr>
        <w:t>que</w:t>
      </w:r>
      <w:r w:rsidRPr="002122F0">
        <w:rPr>
          <w:rFonts w:ascii="Calibri" w:eastAsia="Calibri" w:hAnsi="Calibri" w:cs="Calibri"/>
          <w:spacing w:val="-18"/>
        </w:rPr>
        <w:t xml:space="preserve"> </w:t>
      </w:r>
      <w:r w:rsidRPr="002122F0">
        <w:rPr>
          <w:rFonts w:ascii="Calibri" w:eastAsia="Calibri" w:hAnsi="Calibri" w:cs="Calibri"/>
        </w:rPr>
        <w:t>serviu</w:t>
      </w:r>
      <w:r w:rsidRPr="002122F0">
        <w:rPr>
          <w:rFonts w:ascii="Calibri" w:eastAsia="Calibri" w:hAnsi="Calibri" w:cs="Calibri"/>
          <w:spacing w:val="-19"/>
        </w:rPr>
        <w:t xml:space="preserve"> </w:t>
      </w:r>
      <w:r w:rsidRPr="002122F0">
        <w:rPr>
          <w:rFonts w:ascii="Calibri" w:eastAsia="Calibri" w:hAnsi="Calibri" w:cs="Calibri"/>
        </w:rPr>
        <w:t>de</w:t>
      </w:r>
      <w:r w:rsidRPr="002122F0">
        <w:rPr>
          <w:rFonts w:ascii="Calibri" w:eastAsia="Calibri" w:hAnsi="Calibri" w:cs="Calibri"/>
          <w:spacing w:val="-18"/>
        </w:rPr>
        <w:t xml:space="preserve"> </w:t>
      </w:r>
      <w:r w:rsidRPr="002122F0">
        <w:rPr>
          <w:rFonts w:ascii="Calibri" w:eastAsia="Calibri" w:hAnsi="Calibri" w:cs="Calibri"/>
        </w:rPr>
        <w:t>base</w:t>
      </w:r>
      <w:r w:rsidRPr="002122F0">
        <w:rPr>
          <w:rFonts w:ascii="Calibri" w:eastAsia="Calibri" w:hAnsi="Calibri" w:cs="Calibri"/>
          <w:spacing w:val="-18"/>
        </w:rPr>
        <w:t xml:space="preserve"> </w:t>
      </w:r>
      <w:r w:rsidRPr="002122F0">
        <w:rPr>
          <w:rFonts w:ascii="Calibri" w:eastAsia="Calibri" w:hAnsi="Calibri" w:cs="Calibri"/>
        </w:rPr>
        <w:t>ao</w:t>
      </w:r>
      <w:r w:rsidRPr="002122F0">
        <w:rPr>
          <w:rFonts w:ascii="Calibri" w:eastAsia="Calibri" w:hAnsi="Calibri" w:cs="Calibri"/>
          <w:spacing w:val="-19"/>
        </w:rPr>
        <w:t xml:space="preserve"> </w:t>
      </w:r>
      <w:r w:rsidRPr="002122F0">
        <w:rPr>
          <w:rFonts w:ascii="Calibri" w:eastAsia="Calibri" w:hAnsi="Calibri" w:cs="Calibri"/>
        </w:rPr>
        <w:t>procedimento,</w:t>
      </w:r>
      <w:r w:rsidRPr="002122F0">
        <w:rPr>
          <w:rFonts w:ascii="Calibri" w:eastAsia="Calibri" w:hAnsi="Calibri" w:cs="Calibri"/>
          <w:spacing w:val="-18"/>
        </w:rPr>
        <w:t xml:space="preserve"> </w:t>
      </w:r>
      <w:r w:rsidRPr="002122F0">
        <w:rPr>
          <w:rFonts w:ascii="Calibri" w:eastAsia="Calibri" w:hAnsi="Calibri" w:cs="Calibri"/>
        </w:rPr>
        <w:t xml:space="preserve">se </w:t>
      </w:r>
      <w:r w:rsidRPr="002122F0">
        <w:rPr>
          <w:rFonts w:ascii="Calibri" w:eastAsia="Calibri" w:hAnsi="Calibri" w:cs="Calibri"/>
          <w:spacing w:val="-142"/>
        </w:rPr>
        <w:t xml:space="preserve"> </w:t>
      </w:r>
      <w:r w:rsidRPr="002122F0">
        <w:rPr>
          <w:rFonts w:ascii="Calibri" w:eastAsia="Calibri" w:hAnsi="Calibri" w:cs="Calibri"/>
        </w:rPr>
        <w:t>houver, privilegiando-se os menores preços, sempre que</w:t>
      </w:r>
      <w:r w:rsidRPr="002122F0">
        <w:rPr>
          <w:rFonts w:ascii="Calibri" w:eastAsia="Calibri" w:hAnsi="Calibri" w:cs="Calibri"/>
          <w:spacing w:val="1"/>
        </w:rPr>
        <w:t xml:space="preserve"> </w:t>
      </w:r>
      <w:r w:rsidRPr="002122F0">
        <w:rPr>
          <w:rFonts w:ascii="Calibri" w:eastAsia="Calibri" w:hAnsi="Calibri" w:cs="Calibri"/>
        </w:rPr>
        <w:t xml:space="preserve">possível, e desde que atendidas às condições de habilitação </w:t>
      </w:r>
      <w:r w:rsidRPr="002122F0">
        <w:rPr>
          <w:rFonts w:ascii="Calibri" w:eastAsia="Calibri" w:hAnsi="Calibri" w:cs="Calibri"/>
          <w:spacing w:val="-142"/>
        </w:rPr>
        <w:t xml:space="preserve"> </w:t>
      </w:r>
      <w:r w:rsidRPr="002122F0">
        <w:rPr>
          <w:rFonts w:ascii="Calibri" w:eastAsia="Calibri" w:hAnsi="Calibri" w:cs="Calibri"/>
        </w:rPr>
        <w:t>exigidas.</w:t>
      </w:r>
    </w:p>
    <w:p w14:paraId="342F9063"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No caso do subitem anterior, a contratação será</w:t>
      </w:r>
      <w:r w:rsidRPr="002122F0">
        <w:rPr>
          <w:rFonts w:ascii="Calibri" w:eastAsia="Calibri" w:hAnsi="Calibri" w:cs="Calibri"/>
          <w:spacing w:val="1"/>
        </w:rPr>
        <w:t xml:space="preserve"> </w:t>
      </w:r>
      <w:r w:rsidRPr="002122F0">
        <w:rPr>
          <w:rFonts w:ascii="Calibri" w:eastAsia="Calibri" w:hAnsi="Calibri" w:cs="Calibri"/>
        </w:rPr>
        <w:t>operacionalizada</w:t>
      </w:r>
      <w:r w:rsidRPr="002122F0">
        <w:rPr>
          <w:rFonts w:ascii="Calibri" w:eastAsia="Calibri" w:hAnsi="Calibri" w:cs="Calibri"/>
          <w:spacing w:val="-3"/>
        </w:rPr>
        <w:t xml:space="preserve"> </w:t>
      </w:r>
      <w:r w:rsidRPr="002122F0">
        <w:rPr>
          <w:rFonts w:ascii="Calibri" w:eastAsia="Calibri" w:hAnsi="Calibri" w:cs="Calibri"/>
        </w:rPr>
        <w:t>fora</w:t>
      </w:r>
      <w:r w:rsidRPr="002122F0">
        <w:rPr>
          <w:rFonts w:ascii="Calibri" w:eastAsia="Calibri" w:hAnsi="Calibri" w:cs="Calibri"/>
          <w:spacing w:val="-3"/>
        </w:rPr>
        <w:t xml:space="preserve"> </w:t>
      </w:r>
      <w:r w:rsidRPr="002122F0">
        <w:rPr>
          <w:rFonts w:ascii="Calibri" w:eastAsia="Calibri" w:hAnsi="Calibri" w:cs="Calibri"/>
        </w:rPr>
        <w:t>deste</w:t>
      </w:r>
      <w:r w:rsidRPr="002122F0">
        <w:rPr>
          <w:rFonts w:ascii="Calibri" w:eastAsia="Calibri" w:hAnsi="Calibri" w:cs="Calibri"/>
          <w:spacing w:val="-2"/>
        </w:rPr>
        <w:t xml:space="preserve"> </w:t>
      </w:r>
      <w:r w:rsidRPr="002122F0">
        <w:rPr>
          <w:rFonts w:ascii="Calibri" w:eastAsia="Calibri" w:hAnsi="Calibri" w:cs="Calibri"/>
        </w:rPr>
        <w:t>procedimento.</w:t>
      </w:r>
    </w:p>
    <w:p w14:paraId="1FC303ED"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Fixar prazo para que possa haver adequação das</w:t>
      </w:r>
      <w:r w:rsidRPr="002122F0">
        <w:rPr>
          <w:rFonts w:ascii="Calibri" w:eastAsia="Calibri" w:hAnsi="Calibri" w:cs="Calibri"/>
          <w:spacing w:val="1"/>
        </w:rPr>
        <w:t xml:space="preserve"> </w:t>
      </w:r>
      <w:r w:rsidRPr="002122F0">
        <w:rPr>
          <w:rFonts w:ascii="Calibri" w:eastAsia="Calibri" w:hAnsi="Calibri" w:cs="Calibri"/>
          <w:spacing w:val="-1"/>
        </w:rPr>
        <w:t>propostas</w:t>
      </w:r>
      <w:r w:rsidRPr="002122F0">
        <w:rPr>
          <w:rFonts w:ascii="Calibri" w:eastAsia="Calibri" w:hAnsi="Calibri" w:cs="Calibri"/>
          <w:spacing w:val="-34"/>
        </w:rPr>
        <w:t xml:space="preserve"> </w:t>
      </w:r>
      <w:r w:rsidRPr="002122F0">
        <w:rPr>
          <w:rFonts w:ascii="Calibri" w:eastAsia="Calibri" w:hAnsi="Calibri" w:cs="Calibri"/>
          <w:spacing w:val="-1"/>
        </w:rPr>
        <w:t>ou</w:t>
      </w:r>
      <w:r w:rsidRPr="002122F0">
        <w:rPr>
          <w:rFonts w:ascii="Calibri" w:eastAsia="Calibri" w:hAnsi="Calibri" w:cs="Calibri"/>
          <w:spacing w:val="-34"/>
        </w:rPr>
        <w:t xml:space="preserve"> </w:t>
      </w:r>
      <w:r w:rsidRPr="002122F0">
        <w:rPr>
          <w:rFonts w:ascii="Calibri" w:eastAsia="Calibri" w:hAnsi="Calibri" w:cs="Calibri"/>
          <w:spacing w:val="-1"/>
        </w:rPr>
        <w:t>da</w:t>
      </w:r>
      <w:r w:rsidRPr="002122F0">
        <w:rPr>
          <w:rFonts w:ascii="Calibri" w:eastAsia="Calibri" w:hAnsi="Calibri" w:cs="Calibri"/>
          <w:spacing w:val="-33"/>
        </w:rPr>
        <w:t xml:space="preserve"> </w:t>
      </w:r>
      <w:r w:rsidRPr="002122F0">
        <w:rPr>
          <w:rFonts w:ascii="Calibri" w:eastAsia="Calibri" w:hAnsi="Calibri" w:cs="Calibri"/>
          <w:spacing w:val="-1"/>
        </w:rPr>
        <w:t>documentação</w:t>
      </w:r>
      <w:r w:rsidRPr="002122F0">
        <w:rPr>
          <w:rFonts w:ascii="Calibri" w:eastAsia="Calibri" w:hAnsi="Calibri" w:cs="Calibri"/>
          <w:spacing w:val="-34"/>
        </w:rPr>
        <w:t xml:space="preserve"> </w:t>
      </w:r>
      <w:r w:rsidRPr="002122F0">
        <w:rPr>
          <w:rFonts w:ascii="Calibri" w:eastAsia="Calibri" w:hAnsi="Calibri" w:cs="Calibri"/>
          <w:spacing w:val="-1"/>
        </w:rPr>
        <w:t>de</w:t>
      </w:r>
      <w:r w:rsidRPr="002122F0">
        <w:rPr>
          <w:rFonts w:ascii="Calibri" w:eastAsia="Calibri" w:hAnsi="Calibri" w:cs="Calibri"/>
          <w:spacing w:val="-38"/>
        </w:rPr>
        <w:t xml:space="preserve"> </w:t>
      </w:r>
      <w:r w:rsidRPr="002122F0">
        <w:rPr>
          <w:rFonts w:ascii="Calibri" w:eastAsia="Calibri" w:hAnsi="Calibri" w:cs="Calibri"/>
          <w:spacing w:val="-1"/>
        </w:rPr>
        <w:t>habilitação,</w:t>
      </w:r>
      <w:r w:rsidRPr="002122F0">
        <w:rPr>
          <w:rFonts w:ascii="Calibri" w:eastAsia="Calibri" w:hAnsi="Calibri" w:cs="Calibri"/>
          <w:spacing w:val="-31"/>
        </w:rPr>
        <w:t xml:space="preserve"> </w:t>
      </w:r>
      <w:r w:rsidRPr="002122F0">
        <w:rPr>
          <w:rFonts w:ascii="Calibri" w:eastAsia="Calibri" w:hAnsi="Calibri" w:cs="Calibri"/>
          <w:spacing w:val="-1"/>
        </w:rPr>
        <w:t>conforme</w:t>
      </w:r>
      <w:r w:rsidRPr="002122F0">
        <w:rPr>
          <w:rFonts w:ascii="Calibri" w:eastAsia="Calibri" w:hAnsi="Calibri" w:cs="Calibri"/>
          <w:spacing w:val="-33"/>
        </w:rPr>
        <w:t xml:space="preserve"> </w:t>
      </w:r>
      <w:r w:rsidRPr="002122F0">
        <w:rPr>
          <w:rFonts w:ascii="Calibri" w:eastAsia="Calibri" w:hAnsi="Calibri" w:cs="Calibri"/>
          <w:spacing w:val="-1"/>
        </w:rPr>
        <w:t>o</w:t>
      </w:r>
      <w:r w:rsidRPr="002122F0">
        <w:rPr>
          <w:rFonts w:ascii="Calibri" w:eastAsia="Calibri" w:hAnsi="Calibri" w:cs="Calibri"/>
          <w:spacing w:val="-34"/>
        </w:rPr>
        <w:t xml:space="preserve"> </w:t>
      </w:r>
      <w:r w:rsidRPr="002122F0">
        <w:rPr>
          <w:rFonts w:ascii="Calibri" w:eastAsia="Calibri" w:hAnsi="Calibri" w:cs="Calibri"/>
          <w:spacing w:val="-1"/>
        </w:rPr>
        <w:t>caso.</w:t>
      </w:r>
    </w:p>
    <w:p w14:paraId="177A6C66"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spacing w:val="-1"/>
        </w:rPr>
        <w:t>As</w:t>
      </w:r>
      <w:r w:rsidRPr="002122F0">
        <w:rPr>
          <w:rFonts w:ascii="Calibri" w:eastAsia="Calibri" w:hAnsi="Calibri" w:cs="Calibri"/>
          <w:spacing w:val="-35"/>
        </w:rPr>
        <w:t xml:space="preserve"> </w:t>
      </w:r>
      <w:r w:rsidRPr="002122F0">
        <w:rPr>
          <w:rFonts w:ascii="Calibri" w:eastAsia="Calibri" w:hAnsi="Calibri" w:cs="Calibri"/>
          <w:spacing w:val="-1"/>
        </w:rPr>
        <w:t xml:space="preserve">providências </w:t>
      </w:r>
      <w:r w:rsidRPr="002122F0">
        <w:rPr>
          <w:rFonts w:ascii="Calibri" w:eastAsia="Calibri" w:hAnsi="Calibri" w:cs="Calibri"/>
          <w:spacing w:val="-34"/>
        </w:rPr>
        <w:t xml:space="preserve"> </w:t>
      </w:r>
      <w:r w:rsidRPr="002122F0">
        <w:rPr>
          <w:rFonts w:ascii="Calibri" w:eastAsia="Calibri" w:hAnsi="Calibri" w:cs="Calibri"/>
          <w:spacing w:val="-1"/>
        </w:rPr>
        <w:t xml:space="preserve">dos </w:t>
      </w:r>
      <w:r w:rsidRPr="002122F0">
        <w:rPr>
          <w:rFonts w:ascii="Calibri" w:eastAsia="Calibri" w:hAnsi="Calibri" w:cs="Calibri"/>
          <w:spacing w:val="-35"/>
        </w:rPr>
        <w:t xml:space="preserve"> </w:t>
      </w:r>
      <w:r w:rsidRPr="002122F0">
        <w:rPr>
          <w:rFonts w:ascii="Calibri" w:eastAsia="Calibri" w:hAnsi="Calibri" w:cs="Calibri"/>
          <w:spacing w:val="-1"/>
        </w:rPr>
        <w:t>subitens</w:t>
      </w:r>
      <w:r w:rsidRPr="002122F0">
        <w:rPr>
          <w:rFonts w:ascii="Calibri" w:eastAsia="Calibri" w:hAnsi="Calibri" w:cs="Calibri"/>
          <w:spacing w:val="-34"/>
        </w:rPr>
        <w:t xml:space="preserve"> </w:t>
      </w:r>
      <w:r w:rsidRPr="002122F0">
        <w:rPr>
          <w:rFonts w:ascii="Calibri" w:eastAsia="Calibri" w:hAnsi="Calibri" w:cs="Calibri"/>
          <w:spacing w:val="-1"/>
        </w:rPr>
        <w:t xml:space="preserve"> (b  </w:t>
      </w:r>
      <w:r w:rsidRPr="002122F0">
        <w:rPr>
          <w:rFonts w:ascii="Calibri" w:eastAsia="Calibri" w:hAnsi="Calibri" w:cs="Calibri"/>
          <w:spacing w:val="-35"/>
        </w:rPr>
        <w:t xml:space="preserve"> </w:t>
      </w:r>
      <w:r w:rsidRPr="002122F0">
        <w:rPr>
          <w:rFonts w:ascii="Calibri" w:eastAsia="Calibri" w:hAnsi="Calibri" w:cs="Calibri"/>
          <w:spacing w:val="-1"/>
        </w:rPr>
        <w:t>e</w:t>
      </w:r>
      <w:r w:rsidRPr="002122F0">
        <w:rPr>
          <w:rFonts w:ascii="Calibri" w:eastAsia="Calibri" w:hAnsi="Calibri" w:cs="Calibri"/>
          <w:spacing w:val="-34"/>
        </w:rPr>
        <w:t xml:space="preserve"> </w:t>
      </w:r>
      <w:r w:rsidRPr="002122F0">
        <w:rPr>
          <w:rFonts w:ascii="Calibri" w:eastAsia="Calibri" w:hAnsi="Calibri" w:cs="Calibri"/>
          <w:spacing w:val="-1"/>
        </w:rPr>
        <w:t xml:space="preserve">  c) </w:t>
      </w:r>
      <w:r w:rsidRPr="002122F0">
        <w:rPr>
          <w:rFonts w:ascii="Calibri" w:eastAsia="Calibri" w:hAnsi="Calibri" w:cs="Calibri"/>
          <w:spacing w:val="-35"/>
        </w:rPr>
        <w:t xml:space="preserve">  </w:t>
      </w:r>
      <w:r w:rsidRPr="002122F0">
        <w:rPr>
          <w:rFonts w:ascii="Calibri" w:eastAsia="Calibri" w:hAnsi="Calibri" w:cs="Calibri"/>
        </w:rPr>
        <w:t>acima</w:t>
      </w:r>
      <w:r w:rsidRPr="002122F0">
        <w:rPr>
          <w:rFonts w:ascii="Calibri" w:eastAsia="Calibri" w:hAnsi="Calibri" w:cs="Calibri"/>
          <w:spacing w:val="-34"/>
        </w:rPr>
        <w:t xml:space="preserve">  </w:t>
      </w:r>
      <w:r w:rsidRPr="002122F0">
        <w:rPr>
          <w:rFonts w:ascii="Calibri" w:eastAsia="Calibri" w:hAnsi="Calibri" w:cs="Calibri"/>
        </w:rPr>
        <w:t>poderão</w:t>
      </w:r>
      <w:r w:rsidRPr="002122F0">
        <w:rPr>
          <w:rFonts w:ascii="Calibri" w:eastAsia="Calibri" w:hAnsi="Calibri" w:cs="Calibri"/>
          <w:spacing w:val="-142"/>
        </w:rPr>
        <w:t xml:space="preserve">                 </w:t>
      </w:r>
      <w:r w:rsidRPr="002122F0">
        <w:rPr>
          <w:rFonts w:ascii="Calibri" w:eastAsia="Calibri" w:hAnsi="Calibri" w:cs="Calibri"/>
        </w:rPr>
        <w:t xml:space="preserve"> ser utilizadas se não houver o comparecimento de quaisquer</w:t>
      </w:r>
      <w:r w:rsidRPr="002122F0">
        <w:rPr>
          <w:rFonts w:ascii="Calibri" w:eastAsia="Calibri" w:hAnsi="Calibri" w:cs="Calibri"/>
          <w:spacing w:val="1"/>
        </w:rPr>
        <w:t xml:space="preserve"> </w:t>
      </w:r>
      <w:r w:rsidRPr="002122F0">
        <w:rPr>
          <w:rFonts w:ascii="Calibri" w:eastAsia="Calibri" w:hAnsi="Calibri" w:cs="Calibri"/>
        </w:rPr>
        <w:t>fornecedores</w:t>
      </w:r>
      <w:r w:rsidRPr="002122F0">
        <w:rPr>
          <w:rFonts w:ascii="Calibri" w:eastAsia="Calibri" w:hAnsi="Calibri" w:cs="Calibri"/>
          <w:spacing w:val="-4"/>
        </w:rPr>
        <w:t xml:space="preserve"> </w:t>
      </w:r>
      <w:r w:rsidRPr="002122F0">
        <w:rPr>
          <w:rFonts w:ascii="Calibri" w:eastAsia="Calibri" w:hAnsi="Calibri" w:cs="Calibri"/>
        </w:rPr>
        <w:t>interessados</w:t>
      </w:r>
      <w:r w:rsidRPr="002122F0">
        <w:rPr>
          <w:rFonts w:ascii="Calibri" w:eastAsia="Calibri" w:hAnsi="Calibri" w:cs="Calibri"/>
          <w:spacing w:val="-4"/>
        </w:rPr>
        <w:t xml:space="preserve"> </w:t>
      </w:r>
      <w:r w:rsidRPr="002122F0">
        <w:rPr>
          <w:rFonts w:ascii="Calibri" w:eastAsia="Calibri" w:hAnsi="Calibri" w:cs="Calibri"/>
        </w:rPr>
        <w:t>(procedimento</w:t>
      </w:r>
      <w:r w:rsidRPr="002122F0">
        <w:rPr>
          <w:rFonts w:ascii="Calibri" w:eastAsia="Calibri" w:hAnsi="Calibri" w:cs="Calibri"/>
          <w:spacing w:val="-4"/>
        </w:rPr>
        <w:t xml:space="preserve"> </w:t>
      </w:r>
      <w:r w:rsidRPr="002122F0">
        <w:rPr>
          <w:rFonts w:ascii="Calibri" w:eastAsia="Calibri" w:hAnsi="Calibri" w:cs="Calibri"/>
        </w:rPr>
        <w:t>deserto).</w:t>
      </w:r>
    </w:p>
    <w:p w14:paraId="4E9D3B9A"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Havendo a necessidade de realização de ato de qualquer</w:t>
      </w:r>
      <w:r w:rsidRPr="002122F0">
        <w:rPr>
          <w:rFonts w:ascii="Calibri" w:eastAsia="Calibri" w:hAnsi="Calibri" w:cs="Calibri"/>
          <w:spacing w:val="-142"/>
        </w:rPr>
        <w:t xml:space="preserve">      </w:t>
      </w:r>
      <w:r w:rsidRPr="002122F0">
        <w:rPr>
          <w:rFonts w:ascii="Calibri" w:eastAsia="Calibri" w:hAnsi="Calibri" w:cs="Calibri"/>
        </w:rPr>
        <w:t>natureza pelos fornecedores, cujo prazo não conste deste</w:t>
      </w:r>
      <w:r w:rsidRPr="002122F0">
        <w:rPr>
          <w:rFonts w:ascii="Calibri" w:eastAsia="Calibri" w:hAnsi="Calibri" w:cs="Calibri"/>
          <w:spacing w:val="1"/>
        </w:rPr>
        <w:t xml:space="preserve"> </w:t>
      </w:r>
      <w:r w:rsidRPr="002122F0">
        <w:rPr>
          <w:rFonts w:ascii="Calibri" w:eastAsia="Calibri" w:hAnsi="Calibri" w:cs="Calibri"/>
        </w:rPr>
        <w:t>Aviso de Contratação Direta, deverá ser atendido o prazo</w:t>
      </w:r>
      <w:r w:rsidRPr="002122F0">
        <w:rPr>
          <w:rFonts w:ascii="Calibri" w:eastAsia="Calibri" w:hAnsi="Calibri" w:cs="Calibri"/>
          <w:spacing w:val="1"/>
        </w:rPr>
        <w:t xml:space="preserve"> </w:t>
      </w:r>
      <w:r w:rsidRPr="002122F0">
        <w:rPr>
          <w:rFonts w:ascii="Calibri" w:eastAsia="Calibri" w:hAnsi="Calibri" w:cs="Calibri"/>
        </w:rPr>
        <w:t>indicado</w:t>
      </w:r>
      <w:r w:rsidRPr="002122F0">
        <w:rPr>
          <w:rFonts w:ascii="Calibri" w:eastAsia="Calibri" w:hAnsi="Calibri" w:cs="Calibri"/>
          <w:spacing w:val="1"/>
        </w:rPr>
        <w:t xml:space="preserve"> </w:t>
      </w:r>
      <w:r w:rsidRPr="002122F0">
        <w:rPr>
          <w:rFonts w:ascii="Calibri" w:eastAsia="Calibri" w:hAnsi="Calibri" w:cs="Calibri"/>
        </w:rPr>
        <w:t>pelo</w:t>
      </w:r>
      <w:r w:rsidRPr="002122F0">
        <w:rPr>
          <w:rFonts w:ascii="Calibri" w:eastAsia="Calibri" w:hAnsi="Calibri" w:cs="Calibri"/>
          <w:spacing w:val="1"/>
        </w:rPr>
        <w:t xml:space="preserve"> </w:t>
      </w:r>
      <w:r w:rsidRPr="002122F0">
        <w:rPr>
          <w:rFonts w:ascii="Calibri" w:eastAsia="Calibri" w:hAnsi="Calibri" w:cs="Calibri"/>
        </w:rPr>
        <w:t>agente</w:t>
      </w:r>
      <w:r w:rsidRPr="002122F0">
        <w:rPr>
          <w:rFonts w:ascii="Calibri" w:eastAsia="Calibri" w:hAnsi="Calibri" w:cs="Calibri"/>
          <w:spacing w:val="1"/>
        </w:rPr>
        <w:t xml:space="preserve"> </w:t>
      </w:r>
      <w:r w:rsidRPr="002122F0">
        <w:rPr>
          <w:rFonts w:ascii="Calibri" w:eastAsia="Calibri" w:hAnsi="Calibri" w:cs="Calibri"/>
        </w:rPr>
        <w:t>competente</w:t>
      </w:r>
      <w:r w:rsidRPr="002122F0">
        <w:rPr>
          <w:rFonts w:ascii="Calibri" w:eastAsia="Calibri" w:hAnsi="Calibri" w:cs="Calibri"/>
          <w:spacing w:val="1"/>
        </w:rPr>
        <w:t xml:space="preserve"> </w:t>
      </w:r>
      <w:r w:rsidRPr="002122F0">
        <w:rPr>
          <w:rFonts w:ascii="Calibri" w:eastAsia="Calibri" w:hAnsi="Calibri" w:cs="Calibri"/>
        </w:rPr>
        <w:t>da</w:t>
      </w:r>
      <w:r w:rsidRPr="002122F0">
        <w:rPr>
          <w:rFonts w:ascii="Calibri" w:eastAsia="Calibri" w:hAnsi="Calibri" w:cs="Calibri"/>
          <w:spacing w:val="1"/>
        </w:rPr>
        <w:t xml:space="preserve"> </w:t>
      </w:r>
      <w:r w:rsidRPr="002122F0">
        <w:rPr>
          <w:rFonts w:ascii="Calibri" w:eastAsia="Calibri" w:hAnsi="Calibri" w:cs="Calibri"/>
        </w:rPr>
        <w:t>Administração</w:t>
      </w:r>
      <w:r w:rsidRPr="002122F0">
        <w:rPr>
          <w:rFonts w:ascii="Calibri" w:eastAsia="Calibri" w:hAnsi="Calibri" w:cs="Calibri"/>
          <w:spacing w:val="1"/>
        </w:rPr>
        <w:t xml:space="preserve"> </w:t>
      </w:r>
      <w:r w:rsidRPr="002122F0">
        <w:rPr>
          <w:rFonts w:ascii="Calibri" w:eastAsia="Calibri" w:hAnsi="Calibri" w:cs="Calibri"/>
        </w:rPr>
        <w:t>na</w:t>
      </w:r>
      <w:r w:rsidRPr="002122F0">
        <w:rPr>
          <w:rFonts w:ascii="Calibri" w:eastAsia="Calibri" w:hAnsi="Calibri" w:cs="Calibri"/>
          <w:spacing w:val="1"/>
        </w:rPr>
        <w:t xml:space="preserve"> </w:t>
      </w:r>
      <w:r w:rsidRPr="002122F0">
        <w:rPr>
          <w:rFonts w:ascii="Calibri" w:eastAsia="Calibri" w:hAnsi="Calibri" w:cs="Calibri"/>
        </w:rPr>
        <w:t>respectiva</w:t>
      </w:r>
      <w:r w:rsidRPr="002122F0">
        <w:rPr>
          <w:rFonts w:ascii="Calibri" w:eastAsia="Calibri" w:hAnsi="Calibri" w:cs="Calibri"/>
          <w:spacing w:val="-2"/>
        </w:rPr>
        <w:t xml:space="preserve"> </w:t>
      </w:r>
      <w:r w:rsidRPr="002122F0">
        <w:rPr>
          <w:rFonts w:ascii="Calibri" w:eastAsia="Calibri" w:hAnsi="Calibri" w:cs="Calibri"/>
        </w:rPr>
        <w:t>notificação.</w:t>
      </w:r>
    </w:p>
    <w:p w14:paraId="010465C8"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Caberá ao fornecedor acompanhar as operações, ficando</w:t>
      </w:r>
      <w:r w:rsidRPr="002122F0">
        <w:rPr>
          <w:rFonts w:ascii="Calibri" w:eastAsia="Calibri" w:hAnsi="Calibri" w:cs="Calibri"/>
          <w:spacing w:val="1"/>
        </w:rPr>
        <w:t xml:space="preserve"> </w:t>
      </w:r>
      <w:r w:rsidRPr="002122F0">
        <w:rPr>
          <w:rFonts w:ascii="Calibri" w:eastAsia="Calibri" w:hAnsi="Calibri" w:cs="Calibri"/>
        </w:rPr>
        <w:t>responsável pelo ônus decorrente da perda do negócio diante</w:t>
      </w:r>
      <w:r w:rsidRPr="002122F0">
        <w:rPr>
          <w:rFonts w:ascii="Calibri" w:eastAsia="Calibri" w:hAnsi="Calibri" w:cs="Calibri"/>
          <w:spacing w:val="-142"/>
        </w:rPr>
        <w:t xml:space="preserve"> </w:t>
      </w:r>
      <w:r w:rsidRPr="002122F0">
        <w:rPr>
          <w:rFonts w:ascii="Calibri" w:eastAsia="Calibri" w:hAnsi="Calibri" w:cs="Calibri"/>
        </w:rPr>
        <w:t>da</w:t>
      </w:r>
      <w:r w:rsidRPr="002122F0">
        <w:rPr>
          <w:rFonts w:ascii="Calibri" w:eastAsia="Calibri" w:hAnsi="Calibri" w:cs="Calibri"/>
          <w:spacing w:val="1"/>
        </w:rPr>
        <w:t xml:space="preserve"> </w:t>
      </w:r>
      <w:r w:rsidRPr="002122F0">
        <w:rPr>
          <w:rFonts w:ascii="Calibri" w:eastAsia="Calibri" w:hAnsi="Calibri" w:cs="Calibri"/>
        </w:rPr>
        <w:t>inobservância</w:t>
      </w:r>
      <w:r w:rsidRPr="002122F0">
        <w:rPr>
          <w:rFonts w:ascii="Calibri" w:eastAsia="Calibri" w:hAnsi="Calibri" w:cs="Calibri"/>
          <w:spacing w:val="1"/>
        </w:rPr>
        <w:t xml:space="preserve"> </w:t>
      </w:r>
      <w:r w:rsidRPr="002122F0">
        <w:rPr>
          <w:rFonts w:ascii="Calibri" w:eastAsia="Calibri" w:hAnsi="Calibri" w:cs="Calibri"/>
        </w:rPr>
        <w:t>de</w:t>
      </w:r>
      <w:r w:rsidRPr="002122F0">
        <w:rPr>
          <w:rFonts w:ascii="Calibri" w:eastAsia="Calibri" w:hAnsi="Calibri" w:cs="Calibri"/>
          <w:spacing w:val="1"/>
        </w:rPr>
        <w:t xml:space="preserve"> </w:t>
      </w:r>
      <w:r w:rsidRPr="002122F0">
        <w:rPr>
          <w:rFonts w:ascii="Calibri" w:eastAsia="Calibri" w:hAnsi="Calibri" w:cs="Calibri"/>
        </w:rPr>
        <w:t>quaisquer</w:t>
      </w:r>
      <w:r w:rsidRPr="002122F0">
        <w:rPr>
          <w:rFonts w:ascii="Calibri" w:eastAsia="Calibri" w:hAnsi="Calibri" w:cs="Calibri"/>
          <w:spacing w:val="1"/>
        </w:rPr>
        <w:t xml:space="preserve"> </w:t>
      </w:r>
      <w:r w:rsidRPr="002122F0">
        <w:rPr>
          <w:rFonts w:ascii="Calibri" w:eastAsia="Calibri" w:hAnsi="Calibri" w:cs="Calibri"/>
        </w:rPr>
        <w:t>mensagens</w:t>
      </w:r>
      <w:r w:rsidRPr="002122F0">
        <w:rPr>
          <w:rFonts w:ascii="Calibri" w:eastAsia="Calibri" w:hAnsi="Calibri" w:cs="Calibri"/>
          <w:spacing w:val="1"/>
        </w:rPr>
        <w:t xml:space="preserve"> </w:t>
      </w:r>
      <w:r w:rsidRPr="002122F0">
        <w:rPr>
          <w:rFonts w:ascii="Calibri" w:eastAsia="Calibri" w:hAnsi="Calibri" w:cs="Calibri"/>
        </w:rPr>
        <w:t>emitidas</w:t>
      </w:r>
      <w:r w:rsidRPr="002122F0">
        <w:rPr>
          <w:rFonts w:ascii="Calibri" w:eastAsia="Calibri" w:hAnsi="Calibri" w:cs="Calibri"/>
          <w:spacing w:val="1"/>
        </w:rPr>
        <w:t xml:space="preserve"> pela </w:t>
      </w:r>
      <w:r w:rsidRPr="002122F0">
        <w:rPr>
          <w:rFonts w:ascii="Calibri" w:eastAsia="Calibri" w:hAnsi="Calibri" w:cs="Calibri"/>
          <w:spacing w:val="-142"/>
        </w:rPr>
        <w:t xml:space="preserve">       </w:t>
      </w:r>
      <w:r w:rsidRPr="002122F0">
        <w:rPr>
          <w:rFonts w:ascii="Calibri" w:eastAsia="Calibri" w:hAnsi="Calibri" w:cs="Calibri"/>
        </w:rPr>
        <w:t>Administração</w:t>
      </w:r>
      <w:r w:rsidRPr="002122F0">
        <w:rPr>
          <w:rFonts w:ascii="Calibri" w:eastAsia="Calibri" w:hAnsi="Calibri" w:cs="Calibri"/>
          <w:spacing w:val="-2"/>
        </w:rPr>
        <w:t xml:space="preserve"> </w:t>
      </w:r>
      <w:r w:rsidRPr="002122F0">
        <w:rPr>
          <w:rFonts w:ascii="Calibri" w:eastAsia="Calibri" w:hAnsi="Calibri" w:cs="Calibri"/>
        </w:rPr>
        <w:t>ou</w:t>
      </w:r>
      <w:r w:rsidRPr="002122F0">
        <w:rPr>
          <w:rFonts w:ascii="Calibri" w:eastAsia="Calibri" w:hAnsi="Calibri" w:cs="Calibri"/>
          <w:spacing w:val="-2"/>
        </w:rPr>
        <w:t xml:space="preserve"> </w:t>
      </w:r>
      <w:r w:rsidRPr="002122F0">
        <w:rPr>
          <w:rFonts w:ascii="Calibri" w:eastAsia="Calibri" w:hAnsi="Calibri" w:cs="Calibri"/>
        </w:rPr>
        <w:t>de</w:t>
      </w:r>
      <w:r w:rsidRPr="002122F0">
        <w:rPr>
          <w:rFonts w:ascii="Calibri" w:eastAsia="Calibri" w:hAnsi="Calibri" w:cs="Calibri"/>
          <w:spacing w:val="-2"/>
        </w:rPr>
        <w:t xml:space="preserve"> </w:t>
      </w:r>
      <w:r w:rsidRPr="002122F0">
        <w:rPr>
          <w:rFonts w:ascii="Calibri" w:eastAsia="Calibri" w:hAnsi="Calibri" w:cs="Calibri"/>
        </w:rPr>
        <w:t>sua</w:t>
      </w:r>
      <w:r w:rsidRPr="002122F0">
        <w:rPr>
          <w:rFonts w:ascii="Calibri" w:eastAsia="Calibri" w:hAnsi="Calibri" w:cs="Calibri"/>
          <w:spacing w:val="-2"/>
        </w:rPr>
        <w:t xml:space="preserve"> </w:t>
      </w:r>
      <w:r w:rsidRPr="002122F0">
        <w:rPr>
          <w:rFonts w:ascii="Calibri" w:eastAsia="Calibri" w:hAnsi="Calibri" w:cs="Calibri"/>
        </w:rPr>
        <w:t>desconexão.</w:t>
      </w:r>
    </w:p>
    <w:p w14:paraId="20C14D2D"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Não havendo expediente ou ocorrendo qualquer fato</w:t>
      </w:r>
      <w:r w:rsidRPr="002122F0">
        <w:rPr>
          <w:rFonts w:ascii="Calibri" w:eastAsia="Calibri" w:hAnsi="Calibri" w:cs="Calibri"/>
          <w:spacing w:val="1"/>
        </w:rPr>
        <w:t xml:space="preserve"> </w:t>
      </w:r>
      <w:r w:rsidRPr="002122F0">
        <w:rPr>
          <w:rFonts w:ascii="Calibri" w:eastAsia="Calibri" w:hAnsi="Calibri" w:cs="Calibri"/>
        </w:rPr>
        <w:t>superveniente que impeça a realização do certame na data</w:t>
      </w:r>
      <w:r w:rsidRPr="002122F0">
        <w:rPr>
          <w:rFonts w:ascii="Calibri" w:eastAsia="Calibri" w:hAnsi="Calibri" w:cs="Calibri"/>
          <w:spacing w:val="1"/>
        </w:rPr>
        <w:t xml:space="preserve"> </w:t>
      </w:r>
      <w:r w:rsidRPr="002122F0">
        <w:rPr>
          <w:rFonts w:ascii="Calibri" w:eastAsia="Calibri" w:hAnsi="Calibri" w:cs="Calibri"/>
        </w:rPr>
        <w:t>marcada, a sessão será automaticamente transferida para o</w:t>
      </w:r>
      <w:r w:rsidRPr="002122F0">
        <w:rPr>
          <w:rFonts w:ascii="Calibri" w:eastAsia="Calibri" w:hAnsi="Calibri" w:cs="Calibri"/>
          <w:spacing w:val="1"/>
        </w:rPr>
        <w:t xml:space="preserve"> </w:t>
      </w:r>
      <w:r w:rsidRPr="002122F0">
        <w:rPr>
          <w:rFonts w:ascii="Calibri" w:eastAsia="Calibri" w:hAnsi="Calibri" w:cs="Calibri"/>
        </w:rPr>
        <w:t>primeiro</w:t>
      </w:r>
      <w:r w:rsidRPr="002122F0">
        <w:rPr>
          <w:rFonts w:ascii="Calibri" w:eastAsia="Calibri" w:hAnsi="Calibri" w:cs="Calibri"/>
          <w:spacing w:val="1"/>
        </w:rPr>
        <w:t xml:space="preserve"> </w:t>
      </w:r>
      <w:r w:rsidRPr="002122F0">
        <w:rPr>
          <w:rFonts w:ascii="Calibri" w:eastAsia="Calibri" w:hAnsi="Calibri" w:cs="Calibri"/>
        </w:rPr>
        <w:t>dia</w:t>
      </w:r>
      <w:r w:rsidRPr="002122F0">
        <w:rPr>
          <w:rFonts w:ascii="Calibri" w:eastAsia="Calibri" w:hAnsi="Calibri" w:cs="Calibri"/>
          <w:spacing w:val="1"/>
        </w:rPr>
        <w:t xml:space="preserve"> </w:t>
      </w:r>
      <w:r w:rsidRPr="002122F0">
        <w:rPr>
          <w:rFonts w:ascii="Calibri" w:eastAsia="Calibri" w:hAnsi="Calibri" w:cs="Calibri"/>
        </w:rPr>
        <w:t>útil</w:t>
      </w:r>
      <w:r w:rsidRPr="002122F0">
        <w:rPr>
          <w:rFonts w:ascii="Calibri" w:eastAsia="Calibri" w:hAnsi="Calibri" w:cs="Calibri"/>
          <w:spacing w:val="1"/>
        </w:rPr>
        <w:t xml:space="preserve"> </w:t>
      </w:r>
      <w:r w:rsidRPr="002122F0">
        <w:rPr>
          <w:rFonts w:ascii="Calibri" w:eastAsia="Calibri" w:hAnsi="Calibri" w:cs="Calibri"/>
        </w:rPr>
        <w:t>subsequente,</w:t>
      </w:r>
      <w:r w:rsidRPr="002122F0">
        <w:rPr>
          <w:rFonts w:ascii="Calibri" w:eastAsia="Calibri" w:hAnsi="Calibri" w:cs="Calibri"/>
          <w:spacing w:val="1"/>
        </w:rPr>
        <w:t xml:space="preserve"> </w:t>
      </w:r>
      <w:r w:rsidRPr="002122F0">
        <w:rPr>
          <w:rFonts w:ascii="Calibri" w:eastAsia="Calibri" w:hAnsi="Calibri" w:cs="Calibri"/>
        </w:rPr>
        <w:t>no</w:t>
      </w:r>
      <w:r w:rsidRPr="002122F0">
        <w:rPr>
          <w:rFonts w:ascii="Calibri" w:eastAsia="Calibri" w:hAnsi="Calibri" w:cs="Calibri"/>
          <w:spacing w:val="1"/>
        </w:rPr>
        <w:t xml:space="preserve"> </w:t>
      </w:r>
      <w:r w:rsidRPr="002122F0">
        <w:rPr>
          <w:rFonts w:ascii="Calibri" w:eastAsia="Calibri" w:hAnsi="Calibri" w:cs="Calibri"/>
        </w:rPr>
        <w:t>mesmo</w:t>
      </w:r>
      <w:r w:rsidRPr="002122F0">
        <w:rPr>
          <w:rFonts w:ascii="Calibri" w:eastAsia="Calibri" w:hAnsi="Calibri" w:cs="Calibri"/>
          <w:spacing w:val="1"/>
        </w:rPr>
        <w:t xml:space="preserve"> </w:t>
      </w:r>
      <w:r w:rsidRPr="002122F0">
        <w:rPr>
          <w:rFonts w:ascii="Calibri" w:eastAsia="Calibri" w:hAnsi="Calibri" w:cs="Calibri"/>
        </w:rPr>
        <w:t xml:space="preserve">horário </w:t>
      </w:r>
      <w:r w:rsidRPr="002122F0">
        <w:rPr>
          <w:rFonts w:ascii="Calibri" w:eastAsia="Calibri" w:hAnsi="Calibri" w:cs="Calibri"/>
          <w:spacing w:val="-142"/>
        </w:rPr>
        <w:t xml:space="preserve">  </w:t>
      </w:r>
      <w:r w:rsidRPr="002122F0">
        <w:rPr>
          <w:rFonts w:ascii="Calibri" w:eastAsia="Calibri" w:hAnsi="Calibri" w:cs="Calibri"/>
        </w:rPr>
        <w:t>anteriormente estabelecido, desde que não haja comunicação</w:t>
      </w:r>
      <w:r w:rsidRPr="002122F0">
        <w:rPr>
          <w:rFonts w:ascii="Calibri" w:eastAsia="Calibri" w:hAnsi="Calibri" w:cs="Calibri"/>
          <w:spacing w:val="1"/>
        </w:rPr>
        <w:t xml:space="preserve"> </w:t>
      </w:r>
      <w:r w:rsidRPr="002122F0">
        <w:rPr>
          <w:rFonts w:ascii="Calibri" w:eastAsia="Calibri" w:hAnsi="Calibri" w:cs="Calibri"/>
        </w:rPr>
        <w:t>em</w:t>
      </w:r>
      <w:r w:rsidRPr="002122F0">
        <w:rPr>
          <w:rFonts w:ascii="Calibri" w:eastAsia="Calibri" w:hAnsi="Calibri" w:cs="Calibri"/>
          <w:spacing w:val="-2"/>
        </w:rPr>
        <w:t xml:space="preserve"> </w:t>
      </w:r>
      <w:r w:rsidRPr="002122F0">
        <w:rPr>
          <w:rFonts w:ascii="Calibri" w:eastAsia="Calibri" w:hAnsi="Calibri" w:cs="Calibri"/>
        </w:rPr>
        <w:t>contrário.</w:t>
      </w:r>
    </w:p>
    <w:p w14:paraId="32BA6E92"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No</w:t>
      </w:r>
      <w:r w:rsidRPr="002122F0">
        <w:rPr>
          <w:rFonts w:ascii="Calibri" w:eastAsia="Calibri" w:hAnsi="Calibri" w:cs="Calibri"/>
          <w:spacing w:val="1"/>
        </w:rPr>
        <w:t xml:space="preserve"> </w:t>
      </w:r>
      <w:r w:rsidRPr="002122F0">
        <w:rPr>
          <w:rFonts w:ascii="Calibri" w:eastAsia="Calibri" w:hAnsi="Calibri" w:cs="Calibri"/>
        </w:rPr>
        <w:t>julgamento</w:t>
      </w:r>
      <w:r w:rsidRPr="002122F0">
        <w:rPr>
          <w:rFonts w:ascii="Calibri" w:eastAsia="Calibri" w:hAnsi="Calibri" w:cs="Calibri"/>
          <w:spacing w:val="1"/>
        </w:rPr>
        <w:t xml:space="preserve"> </w:t>
      </w:r>
      <w:r w:rsidRPr="002122F0">
        <w:rPr>
          <w:rFonts w:ascii="Calibri" w:eastAsia="Calibri" w:hAnsi="Calibri" w:cs="Calibri"/>
        </w:rPr>
        <w:t>das</w:t>
      </w:r>
      <w:r w:rsidRPr="002122F0">
        <w:rPr>
          <w:rFonts w:ascii="Calibri" w:eastAsia="Calibri" w:hAnsi="Calibri" w:cs="Calibri"/>
          <w:spacing w:val="1"/>
        </w:rPr>
        <w:t xml:space="preserve"> </w:t>
      </w:r>
      <w:r w:rsidRPr="002122F0">
        <w:rPr>
          <w:rFonts w:ascii="Calibri" w:eastAsia="Calibri" w:hAnsi="Calibri" w:cs="Calibri"/>
        </w:rPr>
        <w:t>propostas</w:t>
      </w:r>
      <w:r w:rsidRPr="002122F0">
        <w:rPr>
          <w:rFonts w:ascii="Calibri" w:eastAsia="Calibri" w:hAnsi="Calibri" w:cs="Calibri"/>
          <w:spacing w:val="1"/>
        </w:rPr>
        <w:t xml:space="preserve"> </w:t>
      </w:r>
      <w:r w:rsidRPr="002122F0">
        <w:rPr>
          <w:rFonts w:ascii="Calibri" w:eastAsia="Calibri" w:hAnsi="Calibri" w:cs="Calibri"/>
        </w:rPr>
        <w:t>e</w:t>
      </w:r>
      <w:r w:rsidRPr="002122F0">
        <w:rPr>
          <w:rFonts w:ascii="Calibri" w:eastAsia="Calibri" w:hAnsi="Calibri" w:cs="Calibri"/>
          <w:spacing w:val="1"/>
        </w:rPr>
        <w:t xml:space="preserve"> </w:t>
      </w:r>
      <w:r w:rsidRPr="002122F0">
        <w:rPr>
          <w:rFonts w:ascii="Calibri" w:eastAsia="Calibri" w:hAnsi="Calibri" w:cs="Calibri"/>
        </w:rPr>
        <w:t>da</w:t>
      </w:r>
      <w:r w:rsidRPr="002122F0">
        <w:rPr>
          <w:rFonts w:ascii="Calibri" w:eastAsia="Calibri" w:hAnsi="Calibri" w:cs="Calibri"/>
          <w:spacing w:val="1"/>
        </w:rPr>
        <w:t xml:space="preserve"> </w:t>
      </w:r>
      <w:r w:rsidRPr="002122F0">
        <w:rPr>
          <w:rFonts w:ascii="Calibri" w:eastAsia="Calibri" w:hAnsi="Calibri" w:cs="Calibri"/>
        </w:rPr>
        <w:t>habilitação,</w:t>
      </w:r>
      <w:r w:rsidRPr="002122F0">
        <w:rPr>
          <w:rFonts w:ascii="Calibri" w:eastAsia="Calibri" w:hAnsi="Calibri" w:cs="Calibri"/>
          <w:spacing w:val="1"/>
        </w:rPr>
        <w:t xml:space="preserve"> </w:t>
      </w:r>
      <w:r w:rsidRPr="002122F0">
        <w:rPr>
          <w:rFonts w:ascii="Calibri" w:eastAsia="Calibri" w:hAnsi="Calibri" w:cs="Calibri"/>
        </w:rPr>
        <w:t>a</w:t>
      </w:r>
      <w:r w:rsidRPr="002122F0">
        <w:rPr>
          <w:rFonts w:ascii="Calibri" w:eastAsia="Calibri" w:hAnsi="Calibri" w:cs="Calibri"/>
          <w:spacing w:val="-142"/>
        </w:rPr>
        <w:t xml:space="preserve"> </w:t>
      </w:r>
      <w:r w:rsidRPr="002122F0">
        <w:rPr>
          <w:rFonts w:ascii="Calibri" w:eastAsia="Calibri" w:hAnsi="Calibri" w:cs="Calibri"/>
        </w:rPr>
        <w:t>Administração</w:t>
      </w:r>
      <w:r w:rsidRPr="002122F0">
        <w:rPr>
          <w:rFonts w:ascii="Calibri" w:eastAsia="Calibri" w:hAnsi="Calibri" w:cs="Calibri"/>
          <w:spacing w:val="12"/>
        </w:rPr>
        <w:t xml:space="preserve"> </w:t>
      </w:r>
      <w:r w:rsidRPr="002122F0">
        <w:rPr>
          <w:rFonts w:ascii="Calibri" w:eastAsia="Calibri" w:hAnsi="Calibri" w:cs="Calibri"/>
        </w:rPr>
        <w:t>poderá</w:t>
      </w:r>
      <w:r w:rsidRPr="002122F0">
        <w:rPr>
          <w:rFonts w:ascii="Calibri" w:eastAsia="Calibri" w:hAnsi="Calibri" w:cs="Calibri"/>
          <w:spacing w:val="13"/>
        </w:rPr>
        <w:t xml:space="preserve"> </w:t>
      </w:r>
      <w:r w:rsidRPr="002122F0">
        <w:rPr>
          <w:rFonts w:ascii="Calibri" w:eastAsia="Calibri" w:hAnsi="Calibri" w:cs="Calibri"/>
        </w:rPr>
        <w:t>sanar</w:t>
      </w:r>
      <w:r w:rsidRPr="002122F0">
        <w:rPr>
          <w:rFonts w:ascii="Calibri" w:eastAsia="Calibri" w:hAnsi="Calibri" w:cs="Calibri"/>
          <w:spacing w:val="13"/>
        </w:rPr>
        <w:t xml:space="preserve"> </w:t>
      </w:r>
      <w:r w:rsidRPr="002122F0">
        <w:rPr>
          <w:rFonts w:ascii="Calibri" w:eastAsia="Calibri" w:hAnsi="Calibri" w:cs="Calibri"/>
        </w:rPr>
        <w:t>erros</w:t>
      </w:r>
      <w:r w:rsidRPr="002122F0">
        <w:rPr>
          <w:rFonts w:ascii="Calibri" w:eastAsia="Calibri" w:hAnsi="Calibri" w:cs="Calibri"/>
          <w:spacing w:val="13"/>
        </w:rPr>
        <w:t xml:space="preserve"> </w:t>
      </w:r>
      <w:r w:rsidRPr="002122F0">
        <w:rPr>
          <w:rFonts w:ascii="Calibri" w:eastAsia="Calibri" w:hAnsi="Calibri" w:cs="Calibri"/>
        </w:rPr>
        <w:t>ou</w:t>
      </w:r>
      <w:r w:rsidRPr="002122F0">
        <w:rPr>
          <w:rFonts w:ascii="Calibri" w:eastAsia="Calibri" w:hAnsi="Calibri" w:cs="Calibri"/>
          <w:spacing w:val="13"/>
        </w:rPr>
        <w:t xml:space="preserve"> </w:t>
      </w:r>
      <w:r w:rsidRPr="002122F0">
        <w:rPr>
          <w:rFonts w:ascii="Calibri" w:eastAsia="Calibri" w:hAnsi="Calibri" w:cs="Calibri"/>
        </w:rPr>
        <w:t>falhas</w:t>
      </w:r>
      <w:r w:rsidRPr="002122F0">
        <w:rPr>
          <w:rFonts w:ascii="Calibri" w:eastAsia="Calibri" w:hAnsi="Calibri" w:cs="Calibri"/>
          <w:spacing w:val="13"/>
        </w:rPr>
        <w:t xml:space="preserve"> </w:t>
      </w:r>
      <w:r w:rsidRPr="002122F0">
        <w:rPr>
          <w:rFonts w:ascii="Calibri" w:eastAsia="Calibri" w:hAnsi="Calibri" w:cs="Calibri"/>
        </w:rPr>
        <w:t>que</w:t>
      </w:r>
      <w:r w:rsidRPr="002122F0">
        <w:rPr>
          <w:rFonts w:ascii="Calibri" w:eastAsia="Calibri" w:hAnsi="Calibri" w:cs="Calibri"/>
          <w:spacing w:val="13"/>
        </w:rPr>
        <w:t xml:space="preserve"> </w:t>
      </w:r>
      <w:r w:rsidRPr="002122F0">
        <w:rPr>
          <w:rFonts w:ascii="Calibri" w:eastAsia="Calibri" w:hAnsi="Calibri" w:cs="Calibri"/>
        </w:rPr>
        <w:t>não</w:t>
      </w:r>
      <w:r w:rsidRPr="002122F0">
        <w:rPr>
          <w:rFonts w:ascii="Calibri" w:eastAsia="Calibri" w:hAnsi="Calibri" w:cs="Calibri"/>
          <w:spacing w:val="13"/>
        </w:rPr>
        <w:t xml:space="preserve"> </w:t>
      </w:r>
      <w:r w:rsidRPr="002122F0">
        <w:rPr>
          <w:rFonts w:ascii="Calibri" w:eastAsia="Calibri" w:hAnsi="Calibri" w:cs="Calibri"/>
        </w:rPr>
        <w:t>alterem</w:t>
      </w:r>
      <w:r w:rsidRPr="002122F0">
        <w:rPr>
          <w:rFonts w:ascii="Calibri" w:eastAsia="Calibri" w:hAnsi="Calibri" w:cs="Calibri"/>
          <w:spacing w:val="-141"/>
        </w:rPr>
        <w:t xml:space="preserve"> </w:t>
      </w:r>
      <w:r w:rsidRPr="002122F0">
        <w:rPr>
          <w:rFonts w:ascii="Calibri" w:eastAsia="Calibri" w:hAnsi="Calibri" w:cs="Calibri"/>
        </w:rPr>
        <w:t>a substância das propostas, dos documentos e sua validade</w:t>
      </w:r>
      <w:r w:rsidRPr="002122F0">
        <w:rPr>
          <w:rFonts w:ascii="Calibri" w:eastAsia="Calibri" w:hAnsi="Calibri" w:cs="Calibri"/>
          <w:spacing w:val="1"/>
        </w:rPr>
        <w:t xml:space="preserve"> </w:t>
      </w:r>
      <w:r w:rsidRPr="002122F0">
        <w:rPr>
          <w:rFonts w:ascii="Calibri" w:eastAsia="Calibri" w:hAnsi="Calibri" w:cs="Calibri"/>
        </w:rPr>
        <w:t>jurídica, mediante despacho fundamentado, registrado em Ata</w:t>
      </w:r>
      <w:r w:rsidRPr="002122F0">
        <w:rPr>
          <w:rFonts w:ascii="Calibri" w:eastAsia="Calibri" w:hAnsi="Calibri" w:cs="Calibri"/>
          <w:spacing w:val="-142"/>
        </w:rPr>
        <w:t xml:space="preserve">            </w:t>
      </w:r>
      <w:r w:rsidRPr="002122F0">
        <w:rPr>
          <w:rFonts w:ascii="Calibri" w:eastAsia="Calibri" w:hAnsi="Calibri" w:cs="Calibri"/>
        </w:rPr>
        <w:t xml:space="preserve"> e acessível a todos, atribuindo-lhes validade e eficácia</w:t>
      </w:r>
      <w:r w:rsidRPr="002122F0">
        <w:rPr>
          <w:rFonts w:ascii="Calibri" w:eastAsia="Calibri" w:hAnsi="Calibri" w:cs="Calibri"/>
          <w:spacing w:val="1"/>
        </w:rPr>
        <w:t xml:space="preserve"> </w:t>
      </w:r>
      <w:r w:rsidRPr="002122F0">
        <w:rPr>
          <w:rFonts w:ascii="Calibri" w:eastAsia="Calibri" w:hAnsi="Calibri" w:cs="Calibri"/>
        </w:rPr>
        <w:t>para</w:t>
      </w:r>
      <w:r w:rsidRPr="002122F0">
        <w:rPr>
          <w:rFonts w:ascii="Calibri" w:eastAsia="Calibri" w:hAnsi="Calibri" w:cs="Calibri"/>
          <w:spacing w:val="-3"/>
        </w:rPr>
        <w:t xml:space="preserve"> </w:t>
      </w:r>
      <w:r w:rsidRPr="002122F0">
        <w:rPr>
          <w:rFonts w:ascii="Calibri" w:eastAsia="Calibri" w:hAnsi="Calibri" w:cs="Calibri"/>
        </w:rPr>
        <w:t>fins</w:t>
      </w:r>
      <w:r w:rsidRPr="002122F0">
        <w:rPr>
          <w:rFonts w:ascii="Calibri" w:eastAsia="Calibri" w:hAnsi="Calibri" w:cs="Calibri"/>
          <w:spacing w:val="-2"/>
        </w:rPr>
        <w:t xml:space="preserve"> </w:t>
      </w:r>
      <w:r w:rsidRPr="002122F0">
        <w:rPr>
          <w:rFonts w:ascii="Calibri" w:eastAsia="Calibri" w:hAnsi="Calibri" w:cs="Calibri"/>
        </w:rPr>
        <w:t>de</w:t>
      </w:r>
      <w:r w:rsidRPr="002122F0">
        <w:rPr>
          <w:rFonts w:ascii="Calibri" w:eastAsia="Calibri" w:hAnsi="Calibri" w:cs="Calibri"/>
          <w:spacing w:val="-2"/>
        </w:rPr>
        <w:t xml:space="preserve"> </w:t>
      </w:r>
      <w:r w:rsidRPr="002122F0">
        <w:rPr>
          <w:rFonts w:ascii="Calibri" w:eastAsia="Calibri" w:hAnsi="Calibri" w:cs="Calibri"/>
        </w:rPr>
        <w:t>habilitação</w:t>
      </w:r>
      <w:r w:rsidRPr="002122F0">
        <w:rPr>
          <w:rFonts w:ascii="Calibri" w:eastAsia="Calibri" w:hAnsi="Calibri" w:cs="Calibri"/>
          <w:spacing w:val="-3"/>
        </w:rPr>
        <w:t xml:space="preserve"> </w:t>
      </w:r>
      <w:r w:rsidRPr="002122F0">
        <w:rPr>
          <w:rFonts w:ascii="Calibri" w:eastAsia="Calibri" w:hAnsi="Calibri" w:cs="Calibri"/>
        </w:rPr>
        <w:t>e</w:t>
      </w:r>
      <w:r w:rsidRPr="002122F0">
        <w:rPr>
          <w:rFonts w:ascii="Calibri" w:eastAsia="Calibri" w:hAnsi="Calibri" w:cs="Calibri"/>
          <w:spacing w:val="-2"/>
        </w:rPr>
        <w:t xml:space="preserve"> </w:t>
      </w:r>
      <w:r w:rsidRPr="002122F0">
        <w:rPr>
          <w:rFonts w:ascii="Calibri" w:eastAsia="Calibri" w:hAnsi="Calibri" w:cs="Calibri"/>
        </w:rPr>
        <w:t>classificação.</w:t>
      </w:r>
    </w:p>
    <w:p w14:paraId="3530B75C"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As normas disciplinadoras deste Aviso de Contratação</w:t>
      </w:r>
      <w:r w:rsidRPr="002122F0">
        <w:rPr>
          <w:rFonts w:ascii="Calibri" w:eastAsia="Calibri" w:hAnsi="Calibri" w:cs="Calibri"/>
          <w:spacing w:val="1"/>
        </w:rPr>
        <w:t xml:space="preserve"> </w:t>
      </w:r>
      <w:r w:rsidRPr="002122F0">
        <w:rPr>
          <w:rFonts w:ascii="Calibri" w:eastAsia="Calibri" w:hAnsi="Calibri" w:cs="Calibri"/>
        </w:rPr>
        <w:t>Direta serão sempre interpretadas em favor da ampliação da</w:t>
      </w:r>
      <w:r w:rsidRPr="002122F0">
        <w:rPr>
          <w:rFonts w:ascii="Calibri" w:eastAsia="Calibri" w:hAnsi="Calibri" w:cs="Calibri"/>
          <w:spacing w:val="1"/>
        </w:rPr>
        <w:t xml:space="preserve"> </w:t>
      </w:r>
      <w:r w:rsidRPr="002122F0">
        <w:rPr>
          <w:rFonts w:ascii="Calibri" w:eastAsia="Calibri" w:hAnsi="Calibri" w:cs="Calibri"/>
        </w:rPr>
        <w:t>disputa entre os interessados, desde que não comprometam o</w:t>
      </w:r>
      <w:r w:rsidRPr="002122F0">
        <w:rPr>
          <w:rFonts w:ascii="Calibri" w:eastAsia="Calibri" w:hAnsi="Calibri" w:cs="Calibri"/>
          <w:spacing w:val="1"/>
        </w:rPr>
        <w:t xml:space="preserve"> </w:t>
      </w:r>
      <w:r w:rsidRPr="002122F0">
        <w:rPr>
          <w:rFonts w:ascii="Calibri" w:eastAsia="Calibri" w:hAnsi="Calibri" w:cs="Calibri"/>
        </w:rPr>
        <w:t>interesse da Administração, o princípio da isonomia, a</w:t>
      </w:r>
      <w:r w:rsidRPr="002122F0">
        <w:rPr>
          <w:rFonts w:ascii="Calibri" w:eastAsia="Calibri" w:hAnsi="Calibri" w:cs="Calibri"/>
          <w:spacing w:val="1"/>
        </w:rPr>
        <w:t xml:space="preserve"> </w:t>
      </w:r>
      <w:r w:rsidRPr="002122F0">
        <w:rPr>
          <w:rFonts w:ascii="Calibri" w:eastAsia="Calibri" w:hAnsi="Calibri" w:cs="Calibri"/>
        </w:rPr>
        <w:t>finalidade</w:t>
      </w:r>
      <w:r w:rsidRPr="002122F0">
        <w:rPr>
          <w:rFonts w:ascii="Calibri" w:eastAsia="Calibri" w:hAnsi="Calibri" w:cs="Calibri"/>
          <w:spacing w:val="-3"/>
        </w:rPr>
        <w:t xml:space="preserve"> </w:t>
      </w:r>
      <w:r w:rsidRPr="002122F0">
        <w:rPr>
          <w:rFonts w:ascii="Calibri" w:eastAsia="Calibri" w:hAnsi="Calibri" w:cs="Calibri"/>
        </w:rPr>
        <w:t>e</w:t>
      </w:r>
      <w:r w:rsidRPr="002122F0">
        <w:rPr>
          <w:rFonts w:ascii="Calibri" w:eastAsia="Calibri" w:hAnsi="Calibri" w:cs="Calibri"/>
          <w:spacing w:val="-2"/>
        </w:rPr>
        <w:t xml:space="preserve"> </w:t>
      </w:r>
      <w:r w:rsidRPr="002122F0">
        <w:rPr>
          <w:rFonts w:ascii="Calibri" w:eastAsia="Calibri" w:hAnsi="Calibri" w:cs="Calibri"/>
        </w:rPr>
        <w:t>a</w:t>
      </w:r>
      <w:r w:rsidRPr="002122F0">
        <w:rPr>
          <w:rFonts w:ascii="Calibri" w:eastAsia="Calibri" w:hAnsi="Calibri" w:cs="Calibri"/>
          <w:spacing w:val="-2"/>
        </w:rPr>
        <w:t xml:space="preserve"> </w:t>
      </w:r>
      <w:r w:rsidRPr="002122F0">
        <w:rPr>
          <w:rFonts w:ascii="Calibri" w:eastAsia="Calibri" w:hAnsi="Calibri" w:cs="Calibri"/>
        </w:rPr>
        <w:t>segurança</w:t>
      </w:r>
      <w:r w:rsidRPr="002122F0">
        <w:rPr>
          <w:rFonts w:ascii="Calibri" w:eastAsia="Calibri" w:hAnsi="Calibri" w:cs="Calibri"/>
          <w:spacing w:val="-2"/>
        </w:rPr>
        <w:t xml:space="preserve"> </w:t>
      </w:r>
      <w:r w:rsidRPr="002122F0">
        <w:rPr>
          <w:rFonts w:ascii="Calibri" w:eastAsia="Calibri" w:hAnsi="Calibri" w:cs="Calibri"/>
        </w:rPr>
        <w:t>da</w:t>
      </w:r>
      <w:r w:rsidRPr="002122F0">
        <w:rPr>
          <w:rFonts w:ascii="Calibri" w:eastAsia="Calibri" w:hAnsi="Calibri" w:cs="Calibri"/>
          <w:spacing w:val="-2"/>
        </w:rPr>
        <w:t xml:space="preserve"> </w:t>
      </w:r>
      <w:r w:rsidRPr="002122F0">
        <w:rPr>
          <w:rFonts w:ascii="Calibri" w:eastAsia="Calibri" w:hAnsi="Calibri" w:cs="Calibri"/>
        </w:rPr>
        <w:t>contratação.</w:t>
      </w:r>
    </w:p>
    <w:p w14:paraId="28F71E3A"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Os</w:t>
      </w:r>
      <w:r w:rsidRPr="002122F0">
        <w:rPr>
          <w:rFonts w:ascii="Calibri" w:eastAsia="Calibri" w:hAnsi="Calibri" w:cs="Calibri"/>
          <w:spacing w:val="17"/>
        </w:rPr>
        <w:t xml:space="preserve"> </w:t>
      </w:r>
      <w:r w:rsidRPr="002122F0">
        <w:rPr>
          <w:rFonts w:ascii="Calibri" w:eastAsia="Calibri" w:hAnsi="Calibri" w:cs="Calibri"/>
        </w:rPr>
        <w:t>fornecedores</w:t>
      </w:r>
      <w:r w:rsidRPr="002122F0">
        <w:rPr>
          <w:rFonts w:ascii="Calibri" w:eastAsia="Calibri" w:hAnsi="Calibri" w:cs="Calibri"/>
          <w:spacing w:val="18"/>
        </w:rPr>
        <w:t xml:space="preserve"> </w:t>
      </w:r>
      <w:r w:rsidRPr="002122F0">
        <w:rPr>
          <w:rFonts w:ascii="Calibri" w:eastAsia="Calibri" w:hAnsi="Calibri" w:cs="Calibri"/>
        </w:rPr>
        <w:t>assumem</w:t>
      </w:r>
      <w:r w:rsidRPr="002122F0">
        <w:rPr>
          <w:rFonts w:ascii="Calibri" w:eastAsia="Calibri" w:hAnsi="Calibri" w:cs="Calibri"/>
          <w:spacing w:val="18"/>
        </w:rPr>
        <w:t xml:space="preserve"> </w:t>
      </w:r>
      <w:r w:rsidRPr="002122F0">
        <w:rPr>
          <w:rFonts w:ascii="Calibri" w:eastAsia="Calibri" w:hAnsi="Calibri" w:cs="Calibri"/>
        </w:rPr>
        <w:t>todos</w:t>
      </w:r>
      <w:r w:rsidRPr="002122F0">
        <w:rPr>
          <w:rFonts w:ascii="Calibri" w:eastAsia="Calibri" w:hAnsi="Calibri" w:cs="Calibri"/>
          <w:spacing w:val="17"/>
        </w:rPr>
        <w:t xml:space="preserve"> </w:t>
      </w:r>
      <w:r w:rsidRPr="002122F0">
        <w:rPr>
          <w:rFonts w:ascii="Calibri" w:eastAsia="Calibri" w:hAnsi="Calibri" w:cs="Calibri"/>
        </w:rPr>
        <w:t>os</w:t>
      </w:r>
      <w:r w:rsidRPr="002122F0">
        <w:rPr>
          <w:rFonts w:ascii="Calibri" w:eastAsia="Calibri" w:hAnsi="Calibri" w:cs="Calibri"/>
          <w:spacing w:val="13"/>
        </w:rPr>
        <w:t xml:space="preserve"> </w:t>
      </w:r>
      <w:r w:rsidRPr="002122F0">
        <w:rPr>
          <w:rFonts w:ascii="Calibri" w:eastAsia="Calibri" w:hAnsi="Calibri" w:cs="Calibri"/>
        </w:rPr>
        <w:t>custos</w:t>
      </w:r>
      <w:r w:rsidRPr="002122F0">
        <w:rPr>
          <w:rFonts w:ascii="Calibri" w:eastAsia="Calibri" w:hAnsi="Calibri" w:cs="Calibri"/>
          <w:spacing w:val="18"/>
        </w:rPr>
        <w:t xml:space="preserve"> </w:t>
      </w:r>
      <w:r w:rsidRPr="002122F0">
        <w:rPr>
          <w:rFonts w:ascii="Calibri" w:eastAsia="Calibri" w:hAnsi="Calibri" w:cs="Calibri"/>
        </w:rPr>
        <w:t>de</w:t>
      </w:r>
      <w:r w:rsidRPr="002122F0">
        <w:rPr>
          <w:rFonts w:ascii="Calibri" w:eastAsia="Calibri" w:hAnsi="Calibri" w:cs="Calibri"/>
          <w:spacing w:val="17"/>
        </w:rPr>
        <w:t xml:space="preserve"> </w:t>
      </w:r>
      <w:r w:rsidRPr="002122F0">
        <w:rPr>
          <w:rFonts w:ascii="Calibri" w:eastAsia="Calibri" w:hAnsi="Calibri" w:cs="Calibri"/>
        </w:rPr>
        <w:t>preparação</w:t>
      </w:r>
      <w:r w:rsidRPr="002122F0">
        <w:rPr>
          <w:rFonts w:ascii="Calibri" w:eastAsia="Calibri" w:hAnsi="Calibri" w:cs="Calibri"/>
          <w:spacing w:val="-141"/>
        </w:rPr>
        <w:t xml:space="preserve"> </w:t>
      </w:r>
      <w:r w:rsidRPr="002122F0">
        <w:rPr>
          <w:rFonts w:ascii="Calibri" w:eastAsia="Calibri" w:hAnsi="Calibri" w:cs="Calibri"/>
        </w:rPr>
        <w:t>e</w:t>
      </w:r>
      <w:r w:rsidRPr="002122F0">
        <w:rPr>
          <w:rFonts w:ascii="Calibri" w:eastAsia="Calibri" w:hAnsi="Calibri" w:cs="Calibri"/>
          <w:spacing w:val="-20"/>
        </w:rPr>
        <w:t xml:space="preserve"> </w:t>
      </w:r>
      <w:r w:rsidRPr="002122F0">
        <w:rPr>
          <w:rFonts w:ascii="Calibri" w:eastAsia="Calibri" w:hAnsi="Calibri" w:cs="Calibri"/>
        </w:rPr>
        <w:t>apresentação</w:t>
      </w:r>
      <w:r w:rsidRPr="002122F0">
        <w:rPr>
          <w:rFonts w:ascii="Calibri" w:eastAsia="Calibri" w:hAnsi="Calibri" w:cs="Calibri"/>
          <w:spacing w:val="-19"/>
        </w:rPr>
        <w:t xml:space="preserve"> </w:t>
      </w:r>
      <w:r w:rsidRPr="002122F0">
        <w:rPr>
          <w:rFonts w:ascii="Calibri" w:eastAsia="Calibri" w:hAnsi="Calibri" w:cs="Calibri"/>
        </w:rPr>
        <w:t>de</w:t>
      </w:r>
      <w:r w:rsidRPr="002122F0">
        <w:rPr>
          <w:rFonts w:ascii="Calibri" w:eastAsia="Calibri" w:hAnsi="Calibri" w:cs="Calibri"/>
          <w:spacing w:val="-20"/>
        </w:rPr>
        <w:t xml:space="preserve"> </w:t>
      </w:r>
      <w:r w:rsidRPr="002122F0">
        <w:rPr>
          <w:rFonts w:ascii="Calibri" w:eastAsia="Calibri" w:hAnsi="Calibri" w:cs="Calibri"/>
        </w:rPr>
        <w:t>suas</w:t>
      </w:r>
      <w:r w:rsidRPr="002122F0">
        <w:rPr>
          <w:rFonts w:ascii="Calibri" w:eastAsia="Calibri" w:hAnsi="Calibri" w:cs="Calibri"/>
          <w:spacing w:val="-19"/>
        </w:rPr>
        <w:t xml:space="preserve"> </w:t>
      </w:r>
      <w:r w:rsidRPr="002122F0">
        <w:rPr>
          <w:rFonts w:ascii="Calibri" w:eastAsia="Calibri" w:hAnsi="Calibri" w:cs="Calibri"/>
        </w:rPr>
        <w:t>propostas</w:t>
      </w:r>
      <w:r w:rsidRPr="002122F0">
        <w:rPr>
          <w:rFonts w:ascii="Calibri" w:eastAsia="Calibri" w:hAnsi="Calibri" w:cs="Calibri"/>
          <w:spacing w:val="-20"/>
        </w:rPr>
        <w:t xml:space="preserve"> </w:t>
      </w:r>
      <w:r w:rsidRPr="002122F0">
        <w:rPr>
          <w:rFonts w:ascii="Calibri" w:eastAsia="Calibri" w:hAnsi="Calibri" w:cs="Calibri"/>
        </w:rPr>
        <w:t>e</w:t>
      </w:r>
      <w:r w:rsidRPr="002122F0">
        <w:rPr>
          <w:rFonts w:ascii="Calibri" w:eastAsia="Calibri" w:hAnsi="Calibri" w:cs="Calibri"/>
          <w:spacing w:val="-24"/>
        </w:rPr>
        <w:t xml:space="preserve"> </w:t>
      </w:r>
      <w:r w:rsidRPr="002122F0">
        <w:rPr>
          <w:rFonts w:ascii="Calibri" w:eastAsia="Calibri" w:hAnsi="Calibri" w:cs="Calibri"/>
        </w:rPr>
        <w:t>a</w:t>
      </w:r>
      <w:r w:rsidRPr="002122F0">
        <w:rPr>
          <w:rFonts w:ascii="Calibri" w:eastAsia="Calibri" w:hAnsi="Calibri" w:cs="Calibri"/>
          <w:spacing w:val="-20"/>
        </w:rPr>
        <w:t xml:space="preserve"> </w:t>
      </w:r>
      <w:r w:rsidRPr="002122F0">
        <w:rPr>
          <w:rFonts w:ascii="Calibri" w:eastAsia="Calibri" w:hAnsi="Calibri" w:cs="Calibri"/>
        </w:rPr>
        <w:t>Administração</w:t>
      </w:r>
      <w:r w:rsidRPr="002122F0">
        <w:rPr>
          <w:rFonts w:ascii="Calibri" w:eastAsia="Calibri" w:hAnsi="Calibri" w:cs="Calibri"/>
          <w:spacing w:val="-19"/>
        </w:rPr>
        <w:t xml:space="preserve"> </w:t>
      </w:r>
      <w:r w:rsidRPr="002122F0">
        <w:rPr>
          <w:rFonts w:ascii="Calibri" w:eastAsia="Calibri" w:hAnsi="Calibri" w:cs="Calibri"/>
        </w:rPr>
        <w:t>não</w:t>
      </w:r>
      <w:r w:rsidRPr="002122F0">
        <w:rPr>
          <w:rFonts w:ascii="Calibri" w:eastAsia="Calibri" w:hAnsi="Calibri" w:cs="Calibri"/>
          <w:spacing w:val="-20"/>
        </w:rPr>
        <w:t xml:space="preserve"> </w:t>
      </w:r>
      <w:r w:rsidRPr="002122F0">
        <w:rPr>
          <w:rFonts w:ascii="Calibri" w:eastAsia="Calibri" w:hAnsi="Calibri" w:cs="Calibri"/>
        </w:rPr>
        <w:t>será,</w:t>
      </w:r>
      <w:r w:rsidRPr="002122F0">
        <w:rPr>
          <w:rFonts w:ascii="Calibri" w:eastAsia="Calibri" w:hAnsi="Calibri" w:cs="Calibri"/>
          <w:spacing w:val="-141"/>
        </w:rPr>
        <w:t xml:space="preserve"> </w:t>
      </w:r>
      <w:r w:rsidRPr="002122F0">
        <w:rPr>
          <w:rFonts w:ascii="Calibri" w:eastAsia="Calibri" w:hAnsi="Calibri" w:cs="Calibri"/>
        </w:rPr>
        <w:t>em</w:t>
      </w:r>
      <w:r w:rsidRPr="002122F0">
        <w:rPr>
          <w:rFonts w:ascii="Calibri" w:eastAsia="Calibri" w:hAnsi="Calibri" w:cs="Calibri"/>
          <w:spacing w:val="42"/>
        </w:rPr>
        <w:t xml:space="preserve"> </w:t>
      </w:r>
      <w:r w:rsidRPr="002122F0">
        <w:rPr>
          <w:rFonts w:ascii="Calibri" w:eastAsia="Calibri" w:hAnsi="Calibri" w:cs="Calibri"/>
        </w:rPr>
        <w:t>nenhum</w:t>
      </w:r>
      <w:r w:rsidRPr="002122F0">
        <w:rPr>
          <w:rFonts w:ascii="Calibri" w:eastAsia="Calibri" w:hAnsi="Calibri" w:cs="Calibri"/>
          <w:spacing w:val="42"/>
        </w:rPr>
        <w:t xml:space="preserve"> </w:t>
      </w:r>
      <w:r w:rsidRPr="002122F0">
        <w:rPr>
          <w:rFonts w:ascii="Calibri" w:eastAsia="Calibri" w:hAnsi="Calibri" w:cs="Calibri"/>
        </w:rPr>
        <w:t>caso,</w:t>
      </w:r>
      <w:r w:rsidRPr="002122F0">
        <w:rPr>
          <w:rFonts w:ascii="Calibri" w:eastAsia="Calibri" w:hAnsi="Calibri" w:cs="Calibri"/>
          <w:spacing w:val="42"/>
        </w:rPr>
        <w:t xml:space="preserve"> </w:t>
      </w:r>
      <w:r w:rsidRPr="002122F0">
        <w:rPr>
          <w:rFonts w:ascii="Calibri" w:eastAsia="Calibri" w:hAnsi="Calibri" w:cs="Calibri"/>
        </w:rPr>
        <w:t>responsável</w:t>
      </w:r>
      <w:r w:rsidRPr="002122F0">
        <w:rPr>
          <w:rFonts w:ascii="Calibri" w:eastAsia="Calibri" w:hAnsi="Calibri" w:cs="Calibri"/>
          <w:spacing w:val="47"/>
        </w:rPr>
        <w:t xml:space="preserve"> </w:t>
      </w:r>
      <w:r w:rsidRPr="002122F0">
        <w:rPr>
          <w:rFonts w:ascii="Calibri" w:eastAsia="Calibri" w:hAnsi="Calibri" w:cs="Calibri"/>
        </w:rPr>
        <w:t>por</w:t>
      </w:r>
      <w:r w:rsidRPr="002122F0">
        <w:rPr>
          <w:rFonts w:ascii="Calibri" w:eastAsia="Calibri" w:hAnsi="Calibri" w:cs="Calibri"/>
          <w:spacing w:val="42"/>
        </w:rPr>
        <w:t xml:space="preserve"> </w:t>
      </w:r>
      <w:r w:rsidRPr="002122F0">
        <w:rPr>
          <w:rFonts w:ascii="Calibri" w:eastAsia="Calibri" w:hAnsi="Calibri" w:cs="Calibri"/>
        </w:rPr>
        <w:t>esses</w:t>
      </w:r>
      <w:r w:rsidRPr="002122F0">
        <w:rPr>
          <w:rFonts w:ascii="Calibri" w:eastAsia="Calibri" w:hAnsi="Calibri" w:cs="Calibri"/>
          <w:spacing w:val="42"/>
        </w:rPr>
        <w:t xml:space="preserve"> </w:t>
      </w:r>
      <w:r w:rsidRPr="002122F0">
        <w:rPr>
          <w:rFonts w:ascii="Calibri" w:eastAsia="Calibri" w:hAnsi="Calibri" w:cs="Calibri"/>
        </w:rPr>
        <w:t>custos, independentemente</w:t>
      </w:r>
      <w:r w:rsidRPr="002122F0">
        <w:rPr>
          <w:rFonts w:ascii="Calibri" w:eastAsia="Calibri" w:hAnsi="Calibri" w:cs="Calibri"/>
          <w:spacing w:val="-25"/>
        </w:rPr>
        <w:t xml:space="preserve"> </w:t>
      </w:r>
      <w:r w:rsidRPr="002122F0">
        <w:rPr>
          <w:rFonts w:ascii="Calibri" w:eastAsia="Calibri" w:hAnsi="Calibri" w:cs="Calibri"/>
        </w:rPr>
        <w:t>da</w:t>
      </w:r>
      <w:r w:rsidRPr="002122F0">
        <w:rPr>
          <w:rFonts w:ascii="Calibri" w:eastAsia="Calibri" w:hAnsi="Calibri" w:cs="Calibri"/>
          <w:spacing w:val="-25"/>
        </w:rPr>
        <w:t xml:space="preserve"> </w:t>
      </w:r>
      <w:r w:rsidRPr="002122F0">
        <w:rPr>
          <w:rFonts w:ascii="Calibri" w:eastAsia="Calibri" w:hAnsi="Calibri" w:cs="Calibri"/>
        </w:rPr>
        <w:t>condução</w:t>
      </w:r>
      <w:r w:rsidRPr="002122F0">
        <w:rPr>
          <w:rFonts w:ascii="Calibri" w:eastAsia="Calibri" w:hAnsi="Calibri" w:cs="Calibri"/>
          <w:spacing w:val="-24"/>
        </w:rPr>
        <w:t xml:space="preserve"> </w:t>
      </w:r>
      <w:r w:rsidRPr="002122F0">
        <w:rPr>
          <w:rFonts w:ascii="Calibri" w:eastAsia="Calibri" w:hAnsi="Calibri" w:cs="Calibri"/>
        </w:rPr>
        <w:t>ou</w:t>
      </w:r>
      <w:r w:rsidRPr="002122F0">
        <w:rPr>
          <w:rFonts w:ascii="Calibri" w:eastAsia="Calibri" w:hAnsi="Calibri" w:cs="Calibri"/>
          <w:spacing w:val="-20"/>
        </w:rPr>
        <w:t xml:space="preserve"> </w:t>
      </w:r>
      <w:r w:rsidRPr="002122F0">
        <w:rPr>
          <w:rFonts w:ascii="Calibri" w:eastAsia="Calibri" w:hAnsi="Calibri" w:cs="Calibri"/>
        </w:rPr>
        <w:t>do</w:t>
      </w:r>
      <w:r w:rsidRPr="002122F0">
        <w:rPr>
          <w:rFonts w:ascii="Calibri" w:eastAsia="Calibri" w:hAnsi="Calibri" w:cs="Calibri"/>
          <w:spacing w:val="-25"/>
        </w:rPr>
        <w:t xml:space="preserve"> </w:t>
      </w:r>
      <w:r w:rsidRPr="002122F0">
        <w:rPr>
          <w:rFonts w:ascii="Calibri" w:eastAsia="Calibri" w:hAnsi="Calibri" w:cs="Calibri"/>
        </w:rPr>
        <w:t>resultado</w:t>
      </w:r>
      <w:r w:rsidRPr="002122F0">
        <w:rPr>
          <w:rFonts w:ascii="Calibri" w:eastAsia="Calibri" w:hAnsi="Calibri" w:cs="Calibri"/>
          <w:spacing w:val="-24"/>
        </w:rPr>
        <w:t xml:space="preserve"> </w:t>
      </w:r>
      <w:r w:rsidRPr="002122F0">
        <w:rPr>
          <w:rFonts w:ascii="Calibri" w:eastAsia="Calibri" w:hAnsi="Calibri" w:cs="Calibri"/>
        </w:rPr>
        <w:t>do</w:t>
      </w:r>
      <w:r w:rsidRPr="002122F0">
        <w:rPr>
          <w:rFonts w:ascii="Calibri" w:eastAsia="Calibri" w:hAnsi="Calibri" w:cs="Calibri"/>
          <w:spacing w:val="-25"/>
        </w:rPr>
        <w:t xml:space="preserve"> </w:t>
      </w:r>
      <w:r w:rsidRPr="002122F0">
        <w:rPr>
          <w:rFonts w:ascii="Calibri" w:eastAsia="Calibri" w:hAnsi="Calibri" w:cs="Calibri"/>
        </w:rPr>
        <w:t>processo</w:t>
      </w:r>
      <w:r w:rsidRPr="002122F0">
        <w:rPr>
          <w:rFonts w:ascii="Calibri" w:eastAsia="Calibri" w:hAnsi="Calibri" w:cs="Calibri"/>
          <w:spacing w:val="-19"/>
        </w:rPr>
        <w:t xml:space="preserve"> </w:t>
      </w:r>
      <w:r w:rsidRPr="002122F0">
        <w:rPr>
          <w:rFonts w:ascii="Calibri" w:eastAsia="Calibri" w:hAnsi="Calibri" w:cs="Calibri"/>
        </w:rPr>
        <w:t>de</w:t>
      </w:r>
      <w:r w:rsidRPr="002122F0">
        <w:rPr>
          <w:rFonts w:ascii="Calibri" w:eastAsia="Calibri" w:hAnsi="Calibri" w:cs="Calibri"/>
          <w:spacing w:val="-142"/>
        </w:rPr>
        <w:t xml:space="preserve"> </w:t>
      </w:r>
      <w:r w:rsidRPr="002122F0">
        <w:rPr>
          <w:rFonts w:ascii="Calibri" w:eastAsia="Calibri" w:hAnsi="Calibri" w:cs="Calibri"/>
        </w:rPr>
        <w:t>contratação.</w:t>
      </w:r>
    </w:p>
    <w:p w14:paraId="2B4F5214"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Em caso de divergência entre disposições deste</w:t>
      </w:r>
      <w:r w:rsidRPr="002122F0">
        <w:rPr>
          <w:rFonts w:ascii="Calibri" w:eastAsia="Calibri" w:hAnsi="Calibri" w:cs="Calibri"/>
          <w:spacing w:val="1"/>
        </w:rPr>
        <w:t xml:space="preserve"> </w:t>
      </w:r>
      <w:r w:rsidRPr="002122F0">
        <w:rPr>
          <w:rFonts w:ascii="Calibri" w:eastAsia="Calibri" w:hAnsi="Calibri" w:cs="Calibri"/>
        </w:rPr>
        <w:t>Aviso</w:t>
      </w:r>
      <w:r w:rsidRPr="002122F0">
        <w:rPr>
          <w:rFonts w:ascii="Calibri" w:eastAsia="Calibri" w:hAnsi="Calibri" w:cs="Calibri"/>
          <w:spacing w:val="-19"/>
        </w:rPr>
        <w:t xml:space="preserve"> </w:t>
      </w:r>
      <w:r w:rsidRPr="002122F0">
        <w:rPr>
          <w:rFonts w:ascii="Calibri" w:eastAsia="Calibri" w:hAnsi="Calibri" w:cs="Calibri"/>
        </w:rPr>
        <w:t>de</w:t>
      </w:r>
      <w:r w:rsidRPr="002122F0">
        <w:rPr>
          <w:rFonts w:ascii="Calibri" w:eastAsia="Calibri" w:hAnsi="Calibri" w:cs="Calibri"/>
          <w:spacing w:val="-18"/>
        </w:rPr>
        <w:t xml:space="preserve"> </w:t>
      </w:r>
      <w:r w:rsidRPr="002122F0">
        <w:rPr>
          <w:rFonts w:ascii="Calibri" w:eastAsia="Calibri" w:hAnsi="Calibri" w:cs="Calibri"/>
        </w:rPr>
        <w:t>Contratação</w:t>
      </w:r>
      <w:r w:rsidRPr="002122F0">
        <w:rPr>
          <w:rFonts w:ascii="Calibri" w:eastAsia="Calibri" w:hAnsi="Calibri" w:cs="Calibri"/>
          <w:spacing w:val="-19"/>
        </w:rPr>
        <w:t xml:space="preserve"> </w:t>
      </w:r>
      <w:r w:rsidRPr="002122F0">
        <w:rPr>
          <w:rFonts w:ascii="Calibri" w:eastAsia="Calibri" w:hAnsi="Calibri" w:cs="Calibri"/>
        </w:rPr>
        <w:t>Direta</w:t>
      </w:r>
      <w:r w:rsidRPr="002122F0">
        <w:rPr>
          <w:rFonts w:ascii="Calibri" w:eastAsia="Calibri" w:hAnsi="Calibri" w:cs="Calibri"/>
          <w:spacing w:val="-18"/>
        </w:rPr>
        <w:t xml:space="preserve"> </w:t>
      </w:r>
      <w:r w:rsidRPr="002122F0">
        <w:rPr>
          <w:rFonts w:ascii="Calibri" w:eastAsia="Calibri" w:hAnsi="Calibri" w:cs="Calibri"/>
        </w:rPr>
        <w:t>e</w:t>
      </w:r>
      <w:r w:rsidRPr="002122F0">
        <w:rPr>
          <w:rFonts w:ascii="Calibri" w:eastAsia="Calibri" w:hAnsi="Calibri" w:cs="Calibri"/>
          <w:spacing w:val="-18"/>
        </w:rPr>
        <w:t xml:space="preserve"> </w:t>
      </w:r>
      <w:r w:rsidRPr="002122F0">
        <w:rPr>
          <w:rFonts w:ascii="Calibri" w:eastAsia="Calibri" w:hAnsi="Calibri" w:cs="Calibri"/>
        </w:rPr>
        <w:t>de</w:t>
      </w:r>
      <w:r w:rsidRPr="002122F0">
        <w:rPr>
          <w:rFonts w:ascii="Calibri" w:eastAsia="Calibri" w:hAnsi="Calibri" w:cs="Calibri"/>
          <w:spacing w:val="-19"/>
        </w:rPr>
        <w:t xml:space="preserve"> </w:t>
      </w:r>
      <w:r w:rsidRPr="002122F0">
        <w:rPr>
          <w:rFonts w:ascii="Calibri" w:eastAsia="Calibri" w:hAnsi="Calibri" w:cs="Calibri"/>
        </w:rPr>
        <w:t>seus</w:t>
      </w:r>
      <w:r w:rsidRPr="002122F0">
        <w:rPr>
          <w:rFonts w:ascii="Calibri" w:eastAsia="Calibri" w:hAnsi="Calibri" w:cs="Calibri"/>
          <w:spacing w:val="-18"/>
        </w:rPr>
        <w:t xml:space="preserve"> </w:t>
      </w:r>
      <w:r w:rsidRPr="002122F0">
        <w:rPr>
          <w:rFonts w:ascii="Calibri" w:eastAsia="Calibri" w:hAnsi="Calibri" w:cs="Calibri"/>
        </w:rPr>
        <w:t>anexos</w:t>
      </w:r>
      <w:r w:rsidRPr="002122F0">
        <w:rPr>
          <w:rFonts w:ascii="Calibri" w:eastAsia="Calibri" w:hAnsi="Calibri" w:cs="Calibri"/>
          <w:spacing w:val="-18"/>
        </w:rPr>
        <w:t xml:space="preserve"> </w:t>
      </w:r>
      <w:r w:rsidRPr="002122F0">
        <w:rPr>
          <w:rFonts w:ascii="Calibri" w:eastAsia="Calibri" w:hAnsi="Calibri" w:cs="Calibri"/>
        </w:rPr>
        <w:t>ou</w:t>
      </w:r>
      <w:r w:rsidRPr="002122F0">
        <w:rPr>
          <w:rFonts w:ascii="Calibri" w:eastAsia="Calibri" w:hAnsi="Calibri" w:cs="Calibri"/>
          <w:spacing w:val="-19"/>
        </w:rPr>
        <w:t xml:space="preserve"> </w:t>
      </w:r>
      <w:r w:rsidRPr="002122F0">
        <w:rPr>
          <w:rFonts w:ascii="Calibri" w:eastAsia="Calibri" w:hAnsi="Calibri" w:cs="Calibri"/>
        </w:rPr>
        <w:t>demais</w:t>
      </w:r>
      <w:r w:rsidRPr="002122F0">
        <w:rPr>
          <w:rFonts w:ascii="Calibri" w:eastAsia="Calibri" w:hAnsi="Calibri" w:cs="Calibri"/>
          <w:spacing w:val="-18"/>
        </w:rPr>
        <w:t xml:space="preserve"> </w:t>
      </w:r>
      <w:r w:rsidRPr="002122F0">
        <w:rPr>
          <w:rFonts w:ascii="Calibri" w:eastAsia="Calibri" w:hAnsi="Calibri" w:cs="Calibri"/>
        </w:rPr>
        <w:t>peças que</w:t>
      </w:r>
      <w:r w:rsidRPr="002122F0">
        <w:rPr>
          <w:rFonts w:ascii="Calibri" w:eastAsia="Calibri" w:hAnsi="Calibri" w:cs="Calibri"/>
          <w:spacing w:val="-4"/>
        </w:rPr>
        <w:t xml:space="preserve"> </w:t>
      </w:r>
      <w:r w:rsidRPr="002122F0">
        <w:rPr>
          <w:rFonts w:ascii="Calibri" w:eastAsia="Calibri" w:hAnsi="Calibri" w:cs="Calibri"/>
        </w:rPr>
        <w:t>compõem</w:t>
      </w:r>
      <w:r w:rsidRPr="002122F0">
        <w:rPr>
          <w:rFonts w:ascii="Calibri" w:eastAsia="Calibri" w:hAnsi="Calibri" w:cs="Calibri"/>
          <w:spacing w:val="-3"/>
        </w:rPr>
        <w:t xml:space="preserve"> </w:t>
      </w:r>
      <w:r w:rsidRPr="002122F0">
        <w:rPr>
          <w:rFonts w:ascii="Calibri" w:eastAsia="Calibri" w:hAnsi="Calibri" w:cs="Calibri"/>
        </w:rPr>
        <w:t>o</w:t>
      </w:r>
      <w:r w:rsidRPr="002122F0">
        <w:rPr>
          <w:rFonts w:ascii="Calibri" w:eastAsia="Calibri" w:hAnsi="Calibri" w:cs="Calibri"/>
          <w:spacing w:val="-4"/>
        </w:rPr>
        <w:t xml:space="preserve"> </w:t>
      </w:r>
      <w:r w:rsidRPr="002122F0">
        <w:rPr>
          <w:rFonts w:ascii="Calibri" w:eastAsia="Calibri" w:hAnsi="Calibri" w:cs="Calibri"/>
        </w:rPr>
        <w:t>processo prevalecerá</w:t>
      </w:r>
      <w:r w:rsidRPr="002122F0">
        <w:rPr>
          <w:rFonts w:ascii="Calibri" w:eastAsia="Calibri" w:hAnsi="Calibri" w:cs="Calibri"/>
          <w:spacing w:val="-3"/>
        </w:rPr>
        <w:t xml:space="preserve"> </w:t>
      </w:r>
      <w:r w:rsidRPr="002122F0">
        <w:rPr>
          <w:rFonts w:ascii="Calibri" w:eastAsia="Calibri" w:hAnsi="Calibri" w:cs="Calibri"/>
        </w:rPr>
        <w:t>as</w:t>
      </w:r>
      <w:r w:rsidRPr="002122F0">
        <w:rPr>
          <w:rFonts w:ascii="Calibri" w:eastAsia="Calibri" w:hAnsi="Calibri" w:cs="Calibri"/>
          <w:spacing w:val="-4"/>
        </w:rPr>
        <w:t xml:space="preserve"> </w:t>
      </w:r>
      <w:r w:rsidRPr="002122F0">
        <w:rPr>
          <w:rFonts w:ascii="Calibri" w:eastAsia="Calibri" w:hAnsi="Calibri" w:cs="Calibri"/>
        </w:rPr>
        <w:t>deste</w:t>
      </w:r>
      <w:r w:rsidRPr="002122F0">
        <w:rPr>
          <w:rFonts w:ascii="Calibri" w:eastAsia="Calibri" w:hAnsi="Calibri" w:cs="Calibri"/>
          <w:spacing w:val="-3"/>
        </w:rPr>
        <w:t xml:space="preserve"> </w:t>
      </w:r>
      <w:r w:rsidRPr="002122F0">
        <w:rPr>
          <w:rFonts w:ascii="Calibri" w:eastAsia="Calibri" w:hAnsi="Calibri" w:cs="Calibri"/>
        </w:rPr>
        <w:t>Aviso.</w:t>
      </w:r>
    </w:p>
    <w:p w14:paraId="1D0C9189"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Da</w:t>
      </w:r>
      <w:r w:rsidRPr="002122F0">
        <w:rPr>
          <w:rFonts w:ascii="Calibri" w:eastAsia="Calibri" w:hAnsi="Calibri" w:cs="Calibri"/>
          <w:spacing w:val="1"/>
        </w:rPr>
        <w:t xml:space="preserve"> </w:t>
      </w:r>
      <w:r w:rsidRPr="002122F0">
        <w:rPr>
          <w:rFonts w:ascii="Calibri" w:eastAsia="Calibri" w:hAnsi="Calibri" w:cs="Calibri"/>
        </w:rPr>
        <w:t>sessão</w:t>
      </w:r>
      <w:r w:rsidRPr="002122F0">
        <w:rPr>
          <w:rFonts w:ascii="Calibri" w:eastAsia="Calibri" w:hAnsi="Calibri" w:cs="Calibri"/>
          <w:spacing w:val="1"/>
        </w:rPr>
        <w:t xml:space="preserve"> </w:t>
      </w:r>
      <w:r w:rsidRPr="002122F0">
        <w:rPr>
          <w:rFonts w:ascii="Calibri" w:eastAsia="Calibri" w:hAnsi="Calibri" w:cs="Calibri"/>
        </w:rPr>
        <w:t>pública</w:t>
      </w:r>
      <w:r w:rsidRPr="002122F0">
        <w:rPr>
          <w:rFonts w:ascii="Calibri" w:eastAsia="Calibri" w:hAnsi="Calibri" w:cs="Calibri"/>
          <w:spacing w:val="1"/>
        </w:rPr>
        <w:t xml:space="preserve"> </w:t>
      </w:r>
      <w:r w:rsidRPr="002122F0">
        <w:rPr>
          <w:rFonts w:ascii="Calibri" w:eastAsia="Calibri" w:hAnsi="Calibri" w:cs="Calibri"/>
        </w:rPr>
        <w:t>será</w:t>
      </w:r>
      <w:r w:rsidRPr="002122F0">
        <w:rPr>
          <w:rFonts w:ascii="Calibri" w:eastAsia="Calibri" w:hAnsi="Calibri" w:cs="Calibri"/>
          <w:spacing w:val="1"/>
        </w:rPr>
        <w:t xml:space="preserve"> </w:t>
      </w:r>
      <w:r w:rsidRPr="002122F0">
        <w:rPr>
          <w:rFonts w:ascii="Calibri" w:eastAsia="Calibri" w:hAnsi="Calibri" w:cs="Calibri"/>
        </w:rPr>
        <w:t>divulgada</w:t>
      </w:r>
      <w:r w:rsidRPr="002122F0">
        <w:rPr>
          <w:rFonts w:ascii="Calibri" w:eastAsia="Calibri" w:hAnsi="Calibri" w:cs="Calibri"/>
          <w:spacing w:val="1"/>
        </w:rPr>
        <w:t xml:space="preserve"> </w:t>
      </w:r>
      <w:r w:rsidRPr="002122F0">
        <w:rPr>
          <w:rFonts w:ascii="Calibri" w:eastAsia="Calibri" w:hAnsi="Calibri" w:cs="Calibri"/>
        </w:rPr>
        <w:t>Ata</w:t>
      </w:r>
      <w:r w:rsidRPr="002122F0">
        <w:rPr>
          <w:rFonts w:ascii="Calibri" w:eastAsia="Calibri" w:hAnsi="Calibri" w:cs="Calibri"/>
          <w:spacing w:val="1"/>
        </w:rPr>
        <w:t xml:space="preserve"> </w:t>
      </w:r>
      <w:r w:rsidRPr="002122F0">
        <w:rPr>
          <w:rFonts w:ascii="Calibri" w:eastAsia="Calibri" w:hAnsi="Calibri" w:cs="Calibri"/>
        </w:rPr>
        <w:t>com</w:t>
      </w:r>
      <w:r w:rsidRPr="002122F0">
        <w:rPr>
          <w:rFonts w:ascii="Calibri" w:eastAsia="Calibri" w:hAnsi="Calibri" w:cs="Calibri"/>
          <w:spacing w:val="1"/>
        </w:rPr>
        <w:t xml:space="preserve"> </w:t>
      </w:r>
      <w:r w:rsidRPr="002122F0">
        <w:rPr>
          <w:rFonts w:ascii="Calibri" w:eastAsia="Calibri" w:hAnsi="Calibri" w:cs="Calibri"/>
        </w:rPr>
        <w:t>publicação</w:t>
      </w:r>
      <w:r w:rsidRPr="002122F0">
        <w:rPr>
          <w:rFonts w:ascii="Calibri" w:eastAsia="Calibri" w:hAnsi="Calibri" w:cs="Calibri"/>
          <w:spacing w:val="-4"/>
        </w:rPr>
        <w:t xml:space="preserve"> </w:t>
      </w:r>
      <w:r w:rsidRPr="002122F0">
        <w:rPr>
          <w:rFonts w:ascii="Calibri" w:eastAsia="Calibri" w:hAnsi="Calibri" w:cs="Calibri"/>
        </w:rPr>
        <w:t>do</w:t>
      </w:r>
      <w:r w:rsidRPr="002122F0">
        <w:rPr>
          <w:rFonts w:ascii="Calibri" w:eastAsia="Calibri" w:hAnsi="Calibri" w:cs="Calibri"/>
          <w:spacing w:val="-3"/>
        </w:rPr>
        <w:t xml:space="preserve"> </w:t>
      </w:r>
      <w:r w:rsidRPr="002122F0">
        <w:rPr>
          <w:rFonts w:ascii="Calibri" w:eastAsia="Calibri" w:hAnsi="Calibri" w:cs="Calibri"/>
        </w:rPr>
        <w:t>site</w:t>
      </w:r>
      <w:r w:rsidRPr="002122F0">
        <w:rPr>
          <w:rFonts w:ascii="Calibri" w:eastAsia="Calibri" w:hAnsi="Calibri" w:cs="Calibri"/>
          <w:spacing w:val="-4"/>
        </w:rPr>
        <w:t xml:space="preserve"> </w:t>
      </w:r>
      <w:r w:rsidRPr="002122F0">
        <w:rPr>
          <w:rFonts w:ascii="Calibri" w:eastAsia="Calibri" w:hAnsi="Calibri" w:cs="Calibri"/>
        </w:rPr>
        <w:t>do</w:t>
      </w:r>
      <w:r w:rsidRPr="002122F0">
        <w:rPr>
          <w:rFonts w:ascii="Calibri" w:eastAsia="Calibri" w:hAnsi="Calibri" w:cs="Calibri"/>
          <w:spacing w:val="-3"/>
        </w:rPr>
        <w:t xml:space="preserve"> </w:t>
      </w:r>
      <w:r w:rsidRPr="002122F0">
        <w:rPr>
          <w:rFonts w:ascii="Calibri" w:eastAsia="Calibri" w:hAnsi="Calibri" w:cs="Calibri"/>
        </w:rPr>
        <w:t>município,</w:t>
      </w:r>
      <w:r w:rsidRPr="002122F0">
        <w:rPr>
          <w:rFonts w:ascii="Calibri" w:eastAsia="Calibri" w:hAnsi="Calibri" w:cs="Calibri"/>
          <w:spacing w:val="-3"/>
        </w:rPr>
        <w:t xml:space="preserve"> </w:t>
      </w:r>
      <w:r w:rsidRPr="002122F0">
        <w:rPr>
          <w:rFonts w:ascii="Calibri" w:eastAsia="Calibri" w:hAnsi="Calibri" w:cs="Calibri"/>
        </w:rPr>
        <w:t>no</w:t>
      </w:r>
      <w:r w:rsidRPr="002122F0">
        <w:rPr>
          <w:rFonts w:ascii="Calibri" w:eastAsia="Calibri" w:hAnsi="Calibri" w:cs="Calibri"/>
          <w:spacing w:val="-4"/>
        </w:rPr>
        <w:t xml:space="preserve"> </w:t>
      </w:r>
      <w:r w:rsidRPr="002122F0">
        <w:rPr>
          <w:rFonts w:ascii="Calibri" w:eastAsia="Calibri" w:hAnsi="Calibri" w:cs="Calibri"/>
        </w:rPr>
        <w:t>diário eletrônico</w:t>
      </w:r>
      <w:r w:rsidRPr="002122F0">
        <w:rPr>
          <w:rFonts w:ascii="Calibri" w:eastAsia="Calibri" w:hAnsi="Calibri" w:cs="Calibri"/>
          <w:spacing w:val="-3"/>
        </w:rPr>
        <w:t xml:space="preserve"> </w:t>
      </w:r>
      <w:r w:rsidRPr="002122F0">
        <w:rPr>
          <w:rFonts w:ascii="Calibri" w:eastAsia="Calibri" w:hAnsi="Calibri" w:cs="Calibri"/>
        </w:rPr>
        <w:t>oficial.</w:t>
      </w:r>
    </w:p>
    <w:p w14:paraId="063802D0"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Integram este Aviso de Contratação Direta, para</w:t>
      </w:r>
      <w:r w:rsidRPr="002122F0">
        <w:rPr>
          <w:rFonts w:ascii="Calibri" w:eastAsia="Calibri" w:hAnsi="Calibri" w:cs="Calibri"/>
          <w:spacing w:val="1"/>
        </w:rPr>
        <w:t xml:space="preserve"> </w:t>
      </w:r>
      <w:r w:rsidRPr="002122F0">
        <w:rPr>
          <w:rFonts w:ascii="Calibri" w:eastAsia="Calibri" w:hAnsi="Calibri" w:cs="Calibri"/>
        </w:rPr>
        <w:t>todos</w:t>
      </w:r>
      <w:r w:rsidRPr="002122F0">
        <w:rPr>
          <w:rFonts w:ascii="Calibri" w:eastAsia="Calibri" w:hAnsi="Calibri" w:cs="Calibri"/>
          <w:spacing w:val="-3"/>
        </w:rPr>
        <w:t xml:space="preserve"> </w:t>
      </w:r>
      <w:r w:rsidRPr="002122F0">
        <w:rPr>
          <w:rFonts w:ascii="Calibri" w:eastAsia="Calibri" w:hAnsi="Calibri" w:cs="Calibri"/>
        </w:rPr>
        <w:t>os</w:t>
      </w:r>
      <w:r w:rsidRPr="002122F0">
        <w:rPr>
          <w:rFonts w:ascii="Calibri" w:eastAsia="Calibri" w:hAnsi="Calibri" w:cs="Calibri"/>
          <w:spacing w:val="-2"/>
        </w:rPr>
        <w:t xml:space="preserve"> </w:t>
      </w:r>
      <w:r w:rsidRPr="002122F0">
        <w:rPr>
          <w:rFonts w:ascii="Calibri" w:eastAsia="Calibri" w:hAnsi="Calibri" w:cs="Calibri"/>
        </w:rPr>
        <w:t>fins</w:t>
      </w:r>
      <w:r w:rsidRPr="002122F0">
        <w:rPr>
          <w:rFonts w:ascii="Calibri" w:eastAsia="Calibri" w:hAnsi="Calibri" w:cs="Calibri"/>
          <w:spacing w:val="-3"/>
        </w:rPr>
        <w:t xml:space="preserve"> </w:t>
      </w:r>
      <w:r w:rsidRPr="002122F0">
        <w:rPr>
          <w:rFonts w:ascii="Calibri" w:eastAsia="Calibri" w:hAnsi="Calibri" w:cs="Calibri"/>
        </w:rPr>
        <w:t>e</w:t>
      </w:r>
      <w:r w:rsidRPr="002122F0">
        <w:rPr>
          <w:rFonts w:ascii="Calibri" w:eastAsia="Calibri" w:hAnsi="Calibri" w:cs="Calibri"/>
          <w:spacing w:val="-2"/>
        </w:rPr>
        <w:t xml:space="preserve"> </w:t>
      </w:r>
      <w:r w:rsidRPr="002122F0">
        <w:rPr>
          <w:rFonts w:ascii="Calibri" w:eastAsia="Calibri" w:hAnsi="Calibri" w:cs="Calibri"/>
        </w:rPr>
        <w:t>efeitos,</w:t>
      </w:r>
      <w:r w:rsidRPr="002122F0">
        <w:rPr>
          <w:rFonts w:ascii="Calibri" w:eastAsia="Calibri" w:hAnsi="Calibri" w:cs="Calibri"/>
          <w:spacing w:val="-3"/>
        </w:rPr>
        <w:t xml:space="preserve"> </w:t>
      </w:r>
      <w:r w:rsidRPr="002122F0">
        <w:rPr>
          <w:rFonts w:ascii="Calibri" w:eastAsia="Calibri" w:hAnsi="Calibri" w:cs="Calibri"/>
        </w:rPr>
        <w:t>os</w:t>
      </w:r>
      <w:r w:rsidRPr="002122F0">
        <w:rPr>
          <w:rFonts w:ascii="Calibri" w:eastAsia="Calibri" w:hAnsi="Calibri" w:cs="Calibri"/>
          <w:spacing w:val="-2"/>
        </w:rPr>
        <w:t xml:space="preserve"> </w:t>
      </w:r>
      <w:r w:rsidRPr="002122F0">
        <w:rPr>
          <w:rFonts w:ascii="Calibri" w:eastAsia="Calibri" w:hAnsi="Calibri" w:cs="Calibri"/>
        </w:rPr>
        <w:t>seguintes</w:t>
      </w:r>
      <w:r w:rsidRPr="002122F0">
        <w:rPr>
          <w:rFonts w:ascii="Calibri" w:eastAsia="Calibri" w:hAnsi="Calibri" w:cs="Calibri"/>
          <w:spacing w:val="-3"/>
        </w:rPr>
        <w:t xml:space="preserve"> </w:t>
      </w:r>
      <w:r w:rsidRPr="002122F0">
        <w:rPr>
          <w:rFonts w:ascii="Calibri" w:eastAsia="Calibri" w:hAnsi="Calibri" w:cs="Calibri"/>
        </w:rPr>
        <w:t>anexos:</w:t>
      </w:r>
    </w:p>
    <w:p w14:paraId="2DD08CB7" w14:textId="77777777" w:rsidR="002122F0" w:rsidRPr="002122F0" w:rsidRDefault="002122F0" w:rsidP="002122F0">
      <w:pPr>
        <w:numPr>
          <w:ilvl w:val="0"/>
          <w:numId w:val="37"/>
        </w:numPr>
        <w:spacing w:after="0" w:line="259" w:lineRule="auto"/>
        <w:ind w:left="714" w:hanging="357"/>
        <w:jc w:val="both"/>
        <w:rPr>
          <w:rFonts w:ascii="Calibri" w:eastAsia="Calibri" w:hAnsi="Calibri" w:cs="Calibri"/>
        </w:rPr>
      </w:pPr>
      <w:r w:rsidRPr="002122F0">
        <w:rPr>
          <w:rFonts w:ascii="Calibri" w:eastAsia="Calibri" w:hAnsi="Calibri" w:cs="Calibri"/>
        </w:rPr>
        <w:t>Fica eleito o foro da Comarca de Colinas do Tocantins - TO para dirimir qualquer controvérsia acerca da presente</w:t>
      </w:r>
      <w:r w:rsidRPr="002122F0">
        <w:rPr>
          <w:rFonts w:ascii="Calibri" w:eastAsia="Calibri" w:hAnsi="Calibri" w:cs="Calibri"/>
          <w:spacing w:val="1"/>
        </w:rPr>
        <w:t xml:space="preserve"> </w:t>
      </w:r>
      <w:r w:rsidRPr="002122F0">
        <w:rPr>
          <w:rFonts w:ascii="Calibri" w:eastAsia="Calibri" w:hAnsi="Calibri" w:cs="Calibri"/>
        </w:rPr>
        <w:t>contratação</w:t>
      </w:r>
      <w:r w:rsidRPr="002122F0">
        <w:rPr>
          <w:rFonts w:ascii="Calibri" w:eastAsia="Calibri" w:hAnsi="Calibri" w:cs="Calibri"/>
          <w:spacing w:val="-2"/>
        </w:rPr>
        <w:t xml:space="preserve"> </w:t>
      </w:r>
      <w:r w:rsidRPr="002122F0">
        <w:rPr>
          <w:rFonts w:ascii="Calibri" w:eastAsia="Calibri" w:hAnsi="Calibri" w:cs="Calibri"/>
        </w:rPr>
        <w:t>direta.</w:t>
      </w:r>
    </w:p>
    <w:p w14:paraId="34B30B94" w14:textId="77777777" w:rsidR="002122F0" w:rsidRPr="002122F0" w:rsidRDefault="002122F0" w:rsidP="002122F0">
      <w:pPr>
        <w:widowControl w:val="0"/>
        <w:tabs>
          <w:tab w:val="left" w:pos="541"/>
        </w:tabs>
        <w:autoSpaceDE w:val="0"/>
        <w:autoSpaceDN w:val="0"/>
        <w:spacing w:after="0"/>
        <w:ind w:left="720" w:right="109"/>
        <w:jc w:val="both"/>
        <w:rPr>
          <w:rFonts w:ascii="Calibri" w:eastAsia="Calibri" w:hAnsi="Calibri" w:cs="Calibri"/>
        </w:rPr>
      </w:pPr>
    </w:p>
    <w:p w14:paraId="4919E1A0" w14:textId="5B324618" w:rsidR="002122F0" w:rsidRPr="002122F0" w:rsidRDefault="002122F0" w:rsidP="002122F0">
      <w:pPr>
        <w:widowControl w:val="0"/>
        <w:tabs>
          <w:tab w:val="left" w:pos="545"/>
        </w:tabs>
        <w:autoSpaceDE w:val="0"/>
        <w:autoSpaceDN w:val="0"/>
        <w:spacing w:after="0"/>
        <w:jc w:val="right"/>
        <w:rPr>
          <w:rFonts w:ascii="Calibri" w:eastAsia="Calibri" w:hAnsi="Calibri" w:cs="Calibri"/>
        </w:rPr>
      </w:pPr>
      <w:r w:rsidRPr="002122F0">
        <w:rPr>
          <w:rFonts w:ascii="Calibri" w:eastAsia="Calibri" w:hAnsi="Calibri" w:cs="Calibri"/>
        </w:rPr>
        <w:t xml:space="preserve">                                                            </w:t>
      </w:r>
    </w:p>
    <w:p w14:paraId="00F18D5F" w14:textId="77777777" w:rsidR="002122F0" w:rsidRPr="002122F0" w:rsidRDefault="002122F0" w:rsidP="002122F0">
      <w:pPr>
        <w:spacing w:after="160" w:line="259" w:lineRule="auto"/>
        <w:ind w:firstLine="708"/>
        <w:jc w:val="center"/>
        <w:rPr>
          <w:rFonts w:ascii="Calibri" w:eastAsia="Calibri" w:hAnsi="Calibri" w:cs="Calibri"/>
        </w:rPr>
      </w:pPr>
    </w:p>
    <w:p w14:paraId="4DC92B9C" w14:textId="77777777" w:rsidR="002122F0" w:rsidRPr="002122F0" w:rsidRDefault="002122F0" w:rsidP="002122F0">
      <w:pPr>
        <w:spacing w:after="0" w:line="240" w:lineRule="auto"/>
        <w:jc w:val="center"/>
        <w:rPr>
          <w:rFonts w:ascii="Calibri" w:eastAsia="Calibri" w:hAnsi="Calibri" w:cs="Calibri"/>
        </w:rPr>
      </w:pPr>
      <w:r w:rsidRPr="002122F0">
        <w:rPr>
          <w:rFonts w:ascii="Calibri" w:eastAsia="Calibri" w:hAnsi="Calibri" w:cs="Calibri"/>
        </w:rPr>
        <w:t>_________________________________</w:t>
      </w:r>
    </w:p>
    <w:p w14:paraId="399ADF0F" w14:textId="77777777" w:rsidR="002122F0" w:rsidRPr="002122F0" w:rsidRDefault="002122F0" w:rsidP="002122F0">
      <w:pPr>
        <w:spacing w:after="0" w:line="240" w:lineRule="auto"/>
        <w:jc w:val="center"/>
        <w:rPr>
          <w:rFonts w:ascii="Calibri" w:eastAsia="Calibri" w:hAnsi="Calibri" w:cs="Calibri"/>
        </w:rPr>
      </w:pPr>
      <w:r w:rsidRPr="002122F0">
        <w:rPr>
          <w:rFonts w:ascii="Calibri" w:eastAsia="Calibri" w:hAnsi="Calibri" w:cs="Calibri"/>
        </w:rPr>
        <w:t>Gerson da Silva Barbosa</w:t>
      </w:r>
    </w:p>
    <w:p w14:paraId="056C0A29" w14:textId="77777777" w:rsidR="002122F0" w:rsidRPr="002122F0" w:rsidRDefault="002122F0" w:rsidP="002122F0">
      <w:pPr>
        <w:spacing w:after="0" w:line="240" w:lineRule="auto"/>
        <w:jc w:val="center"/>
        <w:rPr>
          <w:rFonts w:ascii="Calibri" w:eastAsia="Calibri" w:hAnsi="Calibri" w:cs="Calibri"/>
          <w:bCs/>
        </w:rPr>
      </w:pPr>
      <w:r w:rsidRPr="002122F0">
        <w:rPr>
          <w:rFonts w:ascii="Calibri" w:eastAsia="Calibri" w:hAnsi="Calibri" w:cs="Calibri"/>
        </w:rPr>
        <w:t>Secretário Municipal de Administração</w:t>
      </w:r>
    </w:p>
    <w:p w14:paraId="1CCE73DB" w14:textId="77777777" w:rsidR="002122F0" w:rsidRPr="002122F0" w:rsidRDefault="002122F0" w:rsidP="002122F0">
      <w:pPr>
        <w:widowControl w:val="0"/>
        <w:tabs>
          <w:tab w:val="left" w:pos="851"/>
        </w:tabs>
        <w:autoSpaceDE w:val="0"/>
        <w:autoSpaceDN w:val="0"/>
        <w:spacing w:after="0" w:line="240" w:lineRule="auto"/>
        <w:ind w:left="107"/>
        <w:jc w:val="both"/>
        <w:outlineLvl w:val="0"/>
        <w:rPr>
          <w:rFonts w:ascii="Calibri" w:eastAsia="Consolas" w:hAnsi="Calibri" w:cs="Calibri"/>
          <w:b/>
          <w:bCs/>
          <w:lang w:val="pt-PT" w:eastAsia="pt-PT" w:bidi="pt-PT"/>
        </w:rPr>
      </w:pPr>
    </w:p>
    <w:p w14:paraId="18FDF304" w14:textId="7B441617" w:rsidR="00365CDC" w:rsidRDefault="00365CDC" w:rsidP="00EF2E48">
      <w:pPr>
        <w:pStyle w:val="PargrafodaLista"/>
        <w:widowControl w:val="0"/>
        <w:tabs>
          <w:tab w:val="left" w:pos="545"/>
        </w:tabs>
        <w:autoSpaceDE w:val="0"/>
        <w:autoSpaceDN w:val="0"/>
        <w:spacing w:after="0"/>
        <w:ind w:left="0"/>
        <w:jc w:val="right"/>
        <w:rPr>
          <w:rFonts w:ascii="Arial" w:eastAsia="Calibri" w:hAnsi="Arial" w:cs="Arial"/>
        </w:rPr>
      </w:pPr>
      <w:r w:rsidRPr="00711D9B">
        <w:rPr>
          <w:rFonts w:ascii="Arial" w:hAnsi="Arial" w:cs="Arial"/>
          <w:sz w:val="23"/>
          <w:szCs w:val="23"/>
        </w:rPr>
        <w:t xml:space="preserve">                     </w:t>
      </w:r>
      <w:r w:rsidR="00EF2E48">
        <w:rPr>
          <w:rFonts w:ascii="Arial" w:hAnsi="Arial" w:cs="Arial"/>
          <w:sz w:val="23"/>
          <w:szCs w:val="23"/>
        </w:rPr>
        <w:t xml:space="preserve">                             </w:t>
      </w:r>
      <w:r w:rsidR="00556CAB" w:rsidRPr="00556CAB">
        <w:rPr>
          <w:rFonts w:ascii="Arial" w:eastAsia="Calibri" w:hAnsi="Arial" w:cs="Arial"/>
        </w:rPr>
        <w:t xml:space="preserve">                                </w:t>
      </w:r>
      <w:r w:rsidR="00EF2E48">
        <w:rPr>
          <w:rFonts w:ascii="Arial" w:eastAsia="Calibri" w:hAnsi="Arial" w:cs="Arial"/>
        </w:rPr>
        <w:t xml:space="preserve">                             </w:t>
      </w:r>
    </w:p>
    <w:p w14:paraId="3B6E2831" w14:textId="77777777" w:rsidR="00B51B76" w:rsidRDefault="00B51B76" w:rsidP="00B51B76">
      <w:pPr>
        <w:widowControl w:val="0"/>
        <w:tabs>
          <w:tab w:val="left" w:pos="545"/>
        </w:tabs>
        <w:autoSpaceDE w:val="0"/>
        <w:autoSpaceDN w:val="0"/>
        <w:spacing w:after="0"/>
        <w:jc w:val="right"/>
        <w:rPr>
          <w:rFonts w:ascii="Arial" w:eastAsia="Calibri" w:hAnsi="Arial" w:cs="Arial"/>
        </w:rPr>
      </w:pPr>
      <w:r w:rsidRPr="00B51B76">
        <w:rPr>
          <w:rFonts w:ascii="Arial" w:eastAsia="Calibri" w:hAnsi="Arial" w:cs="Arial"/>
        </w:rPr>
        <w:t xml:space="preserve">                                                            </w:t>
      </w:r>
    </w:p>
    <w:p w14:paraId="155E51E9" w14:textId="0C216E83"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0D55E2" w:rsidRPr="000D55E2">
        <w:rPr>
          <w:b/>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702C5CED" w14:textId="2C00CA82" w:rsidR="00095490" w:rsidRPr="00D21E12" w:rsidRDefault="00095490" w:rsidP="00095490">
      <w:pPr>
        <w:spacing w:after="0" w:line="240" w:lineRule="auto"/>
        <w:jc w:val="both"/>
        <w:rPr>
          <w:rFonts w:ascii="Times New Roman" w:hAnsi="Times New Roman" w:cs="Times New Roman"/>
          <w:b/>
          <w:sz w:val="24"/>
          <w:szCs w:val="24"/>
        </w:rPr>
      </w:pPr>
      <w:bookmarkStart w:id="10" w:name="_Hlk201126377"/>
      <w:bookmarkStart w:id="11" w:name="_Hlk203484911"/>
      <w:bookmarkStart w:id="12" w:name="_Hlk203486461"/>
      <w:r w:rsidRPr="00D21E12">
        <w:rPr>
          <w:rFonts w:ascii="Times New Roman" w:hAnsi="Times New Roman" w:cs="Times New Roman"/>
          <w:b/>
          <w:sz w:val="24"/>
          <w:szCs w:val="24"/>
        </w:rPr>
        <w:t>PR</w:t>
      </w:r>
      <w:r>
        <w:rPr>
          <w:rFonts w:ascii="Times New Roman" w:hAnsi="Times New Roman" w:cs="Times New Roman"/>
          <w:b/>
          <w:sz w:val="24"/>
          <w:szCs w:val="24"/>
        </w:rPr>
        <w:t xml:space="preserve">OCESSO ADMINISTRATIVO PM – BS </w:t>
      </w:r>
      <w:r w:rsidR="002122F0">
        <w:rPr>
          <w:rFonts w:ascii="Times New Roman" w:hAnsi="Times New Roman" w:cs="Times New Roman"/>
          <w:b/>
          <w:sz w:val="24"/>
          <w:szCs w:val="24"/>
        </w:rPr>
        <w:t>1</w:t>
      </w:r>
      <w:r w:rsidR="008519B7">
        <w:rPr>
          <w:rFonts w:ascii="Times New Roman" w:hAnsi="Times New Roman" w:cs="Times New Roman"/>
          <w:b/>
          <w:sz w:val="24"/>
          <w:szCs w:val="24"/>
        </w:rPr>
        <w:t>50</w:t>
      </w:r>
      <w:r w:rsidRPr="00D21E12">
        <w:rPr>
          <w:rFonts w:ascii="Times New Roman" w:hAnsi="Times New Roman" w:cs="Times New Roman"/>
          <w:b/>
          <w:sz w:val="24"/>
          <w:szCs w:val="24"/>
        </w:rPr>
        <w:t>/2025</w:t>
      </w:r>
    </w:p>
    <w:p w14:paraId="70F5E788" w14:textId="31C83EF1" w:rsidR="00095490" w:rsidRDefault="00EF2E48" w:rsidP="0009549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DISPENSA DE LICITAÇÃO PM – BS </w:t>
      </w:r>
      <w:r w:rsidR="008519B7">
        <w:rPr>
          <w:rFonts w:ascii="Times New Roman" w:hAnsi="Times New Roman" w:cs="Times New Roman"/>
          <w:b/>
          <w:sz w:val="24"/>
          <w:szCs w:val="24"/>
        </w:rPr>
        <w:t>095</w:t>
      </w:r>
      <w:r w:rsidR="00095490" w:rsidRPr="00D21E12">
        <w:rPr>
          <w:rFonts w:ascii="Times New Roman" w:hAnsi="Times New Roman" w:cs="Times New Roman"/>
          <w:b/>
          <w:sz w:val="24"/>
          <w:szCs w:val="24"/>
        </w:rPr>
        <w:t>/2025</w:t>
      </w:r>
    </w:p>
    <w:p w14:paraId="24C03AED" w14:textId="77777777" w:rsidR="00095490" w:rsidRDefault="00095490" w:rsidP="003A2ECF">
      <w:pPr>
        <w:spacing w:after="160" w:line="259" w:lineRule="auto"/>
        <w:jc w:val="both"/>
        <w:rPr>
          <w:rFonts w:ascii="Times New Roman" w:hAnsi="Times New Roman" w:cs="Times New Roman"/>
          <w:b/>
          <w:sz w:val="24"/>
          <w:szCs w:val="24"/>
        </w:rPr>
      </w:pPr>
    </w:p>
    <w:p w14:paraId="31BC36C6" w14:textId="318E768A" w:rsidR="008D0508" w:rsidRDefault="00676F3B" w:rsidP="00C36DE1">
      <w:pPr>
        <w:jc w:val="both"/>
        <w:rPr>
          <w:rFonts w:ascii="Arial" w:hAnsi="Arial" w:cs="Arial"/>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sidR="003A2ECF">
        <w:rPr>
          <w:rFonts w:ascii="Arial" w:hAnsi="Arial" w:cs="Arial"/>
          <w:sz w:val="24"/>
          <w:szCs w:val="24"/>
        </w:rPr>
        <w:t xml:space="preserve"> </w:t>
      </w:r>
      <w:bookmarkEnd w:id="10"/>
      <w:bookmarkEnd w:id="11"/>
      <w:r w:rsidR="002122F0">
        <w:rPr>
          <w:rFonts w:ascii="Arial" w:hAnsi="Arial" w:cs="Arial"/>
          <w:sz w:val="24"/>
          <w:szCs w:val="24"/>
        </w:rPr>
        <w:t xml:space="preserve">A </w:t>
      </w:r>
      <w:r w:rsidR="002122F0" w:rsidRPr="000904B0">
        <w:rPr>
          <w:rFonts w:ascii="Calibri" w:hAnsi="Calibri" w:cs="Calibri"/>
        </w:rPr>
        <w:t>Contratação de empresa para confecções de uniformes para garis, brigadistas, bandeiras e camisetas para atender as necessidades das unidades administrativas deste Município de Bernardo Sayão – TO</w:t>
      </w:r>
      <w:r w:rsidR="008D0508" w:rsidRPr="008D0508">
        <w:rPr>
          <w:rFonts w:ascii="Arial" w:hAnsi="Arial" w:cs="Arial"/>
        </w:rPr>
        <w:t>.</w:t>
      </w:r>
    </w:p>
    <w:bookmarkEnd w:id="12"/>
    <w:p w14:paraId="27DCB181" w14:textId="7DE0BCE9" w:rsidR="00676F3B" w:rsidRPr="00D7703B" w:rsidRDefault="00676F3B" w:rsidP="00C36DE1">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4ED8C9D" w14:textId="77777777" w:rsidR="00C36DE1" w:rsidRDefault="00C36DE1" w:rsidP="00676F3B">
      <w:pPr>
        <w:spacing w:after="0" w:line="240" w:lineRule="auto"/>
        <w:jc w:val="right"/>
        <w:rPr>
          <w:rFonts w:ascii="Times New Roman" w:hAnsi="Times New Roman" w:cs="Times New Roman"/>
          <w:sz w:val="24"/>
          <w:szCs w:val="24"/>
        </w:rPr>
      </w:pPr>
    </w:p>
    <w:p w14:paraId="1B8AC857" w14:textId="77777777" w:rsidR="00C36DE1" w:rsidRDefault="00C36DE1" w:rsidP="00676F3B">
      <w:pPr>
        <w:spacing w:after="0" w:line="240" w:lineRule="auto"/>
        <w:jc w:val="right"/>
        <w:rPr>
          <w:rFonts w:ascii="Times New Roman" w:hAnsi="Times New Roman" w:cs="Times New Roman"/>
          <w:sz w:val="24"/>
          <w:szCs w:val="24"/>
        </w:rPr>
      </w:pPr>
    </w:p>
    <w:p w14:paraId="16698206" w14:textId="77777777" w:rsidR="00C36DE1" w:rsidRDefault="00C36DE1" w:rsidP="00676F3B">
      <w:pPr>
        <w:spacing w:after="0" w:line="240" w:lineRule="auto"/>
        <w:jc w:val="right"/>
        <w:rPr>
          <w:rFonts w:ascii="Times New Roman" w:hAnsi="Times New Roman" w:cs="Times New Roman"/>
          <w:sz w:val="24"/>
          <w:szCs w:val="24"/>
        </w:rPr>
      </w:pPr>
    </w:p>
    <w:p w14:paraId="4A521D87" w14:textId="36347B43"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9"/>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Default="000E1542"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C36DE1">
      <w:pPr>
        <w:spacing w:after="0" w:line="240" w:lineRule="auto"/>
        <w:rPr>
          <w:rFonts w:ascii="Times New Roman" w:hAnsi="Times New Roman" w:cs="Times New Roman"/>
          <w:b/>
          <w:bCs/>
          <w:sz w:val="24"/>
          <w:szCs w:val="24"/>
        </w:rPr>
      </w:pPr>
    </w:p>
    <w:p w14:paraId="56DB2A0D" w14:textId="77777777" w:rsidR="0054354B" w:rsidRDefault="0054354B" w:rsidP="00676F3B">
      <w:pPr>
        <w:spacing w:after="0" w:line="240" w:lineRule="auto"/>
        <w:jc w:val="center"/>
        <w:rPr>
          <w:rFonts w:ascii="Times New Roman" w:hAnsi="Times New Roman" w:cs="Times New Roman"/>
          <w:b/>
          <w:bCs/>
          <w:sz w:val="24"/>
          <w:szCs w:val="24"/>
        </w:rPr>
      </w:pPr>
    </w:p>
    <w:p w14:paraId="05685F36" w14:textId="77777777" w:rsidR="009413D8" w:rsidRPr="00D7703B" w:rsidRDefault="009413D8" w:rsidP="00676F3B">
      <w:pPr>
        <w:spacing w:after="0" w:line="240" w:lineRule="auto"/>
        <w:jc w:val="center"/>
        <w:rPr>
          <w:rFonts w:ascii="Times New Roman" w:hAnsi="Times New Roman" w:cs="Times New Roman"/>
          <w:b/>
          <w:bCs/>
          <w:sz w:val="24"/>
          <w:szCs w:val="24"/>
        </w:rPr>
      </w:pPr>
    </w:p>
    <w:p w14:paraId="50FAB469" w14:textId="3F4B96EC"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0D55E2" w:rsidRPr="000D55E2">
        <w:rPr>
          <w:rFonts w:ascii="Times New Roman" w:hAnsi="Times New Roman" w:cs="Times New Roman"/>
          <w:b/>
          <w:bCs/>
          <w:sz w:val="24"/>
          <w:szCs w:val="24"/>
          <w:lang w:val="pt-PT"/>
        </w:rPr>
        <w:t xml:space="preserve">MODELO DE </w:t>
      </w:r>
      <w:bookmarkStart w:id="13" w:name="_Hlk70670825"/>
      <w:r w:rsidR="000D55E2" w:rsidRPr="000D55E2">
        <w:rPr>
          <w:rFonts w:ascii="Times New Roman" w:hAnsi="Times New Roman" w:cs="Times New Roman"/>
          <w:b/>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490FBB59" w14:textId="2C1CB47F" w:rsidR="000D55E2" w:rsidRPr="00D21E12" w:rsidRDefault="000D55E2" w:rsidP="000D55E2">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sidR="008519B7">
        <w:rPr>
          <w:rFonts w:ascii="Times New Roman" w:hAnsi="Times New Roman" w:cs="Times New Roman"/>
          <w:b/>
          <w:sz w:val="24"/>
          <w:szCs w:val="24"/>
        </w:rPr>
        <w:t>OCESSO ADMINISTRATIVO PM – BS 150</w:t>
      </w:r>
      <w:r w:rsidRPr="00D21E12">
        <w:rPr>
          <w:rFonts w:ascii="Times New Roman" w:hAnsi="Times New Roman" w:cs="Times New Roman"/>
          <w:b/>
          <w:sz w:val="24"/>
          <w:szCs w:val="24"/>
        </w:rPr>
        <w:t>/2025</w:t>
      </w:r>
    </w:p>
    <w:p w14:paraId="7B932529" w14:textId="4CB7C63D" w:rsidR="000D55E2" w:rsidRDefault="000D55E2" w:rsidP="000D55E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09</w:t>
      </w:r>
      <w:r w:rsidR="008519B7">
        <w:rPr>
          <w:rFonts w:ascii="Times New Roman" w:hAnsi="Times New Roman" w:cs="Times New Roman"/>
          <w:b/>
          <w:sz w:val="24"/>
          <w:szCs w:val="24"/>
        </w:rPr>
        <w:t>5</w:t>
      </w:r>
      <w:r w:rsidRPr="00D21E12">
        <w:rPr>
          <w:rFonts w:ascii="Times New Roman" w:hAnsi="Times New Roman" w:cs="Times New Roman"/>
          <w:b/>
          <w:sz w:val="24"/>
          <w:szCs w:val="24"/>
        </w:rPr>
        <w:t>/2025</w:t>
      </w:r>
    </w:p>
    <w:p w14:paraId="5705A24F" w14:textId="77777777" w:rsidR="000D55E2" w:rsidRDefault="000D55E2" w:rsidP="000D55E2">
      <w:pPr>
        <w:spacing w:after="160" w:line="259" w:lineRule="auto"/>
        <w:jc w:val="both"/>
        <w:rPr>
          <w:rFonts w:ascii="Times New Roman" w:hAnsi="Times New Roman" w:cs="Times New Roman"/>
          <w:b/>
          <w:sz w:val="24"/>
          <w:szCs w:val="24"/>
        </w:rPr>
      </w:pPr>
    </w:p>
    <w:p w14:paraId="0E3099D4" w14:textId="77777777" w:rsidR="000D55E2" w:rsidRDefault="000D55E2" w:rsidP="000D55E2">
      <w:pPr>
        <w:jc w:val="both"/>
        <w:rPr>
          <w:rFonts w:ascii="Arial" w:hAnsi="Arial" w:cs="Arial"/>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Pr>
          <w:rFonts w:ascii="Arial" w:hAnsi="Arial" w:cs="Arial"/>
          <w:sz w:val="24"/>
          <w:szCs w:val="24"/>
        </w:rPr>
        <w:t xml:space="preserve"> A </w:t>
      </w:r>
      <w:r w:rsidRPr="000904B0">
        <w:rPr>
          <w:rFonts w:ascii="Calibri" w:hAnsi="Calibri" w:cs="Calibri"/>
        </w:rPr>
        <w:t>Contratação de empresa para confecções de uniformes para garis, brigadistas, bandeiras e camisetas para atender as necessidades das unidades administrativas deste Município de Bernardo Sayão – TO</w:t>
      </w:r>
      <w:r w:rsidRPr="008D0508">
        <w:rPr>
          <w:rFonts w:ascii="Arial" w:hAnsi="Arial" w:cs="Arial"/>
        </w:rPr>
        <w:t>.</w:t>
      </w: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3"/>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51B16087" w14:textId="77777777" w:rsidR="00C36DE1" w:rsidRDefault="00C36DE1" w:rsidP="00676F3B">
      <w:pPr>
        <w:spacing w:after="0" w:line="240" w:lineRule="auto"/>
        <w:jc w:val="right"/>
        <w:rPr>
          <w:rFonts w:ascii="Times New Roman" w:hAnsi="Times New Roman" w:cs="Times New Roman"/>
          <w:sz w:val="24"/>
          <w:szCs w:val="24"/>
        </w:rPr>
      </w:pPr>
    </w:p>
    <w:p w14:paraId="18046BA1" w14:textId="77777777" w:rsidR="00C36DE1" w:rsidRDefault="00C36DE1" w:rsidP="00676F3B">
      <w:pPr>
        <w:spacing w:after="0" w:line="240" w:lineRule="auto"/>
        <w:jc w:val="right"/>
        <w:rPr>
          <w:rFonts w:ascii="Times New Roman" w:hAnsi="Times New Roman" w:cs="Times New Roman"/>
          <w:sz w:val="24"/>
          <w:szCs w:val="24"/>
        </w:rPr>
      </w:pPr>
    </w:p>
    <w:p w14:paraId="63A050C9" w14:textId="77777777" w:rsidR="00C36DE1" w:rsidRDefault="00C36DE1" w:rsidP="00676F3B">
      <w:pPr>
        <w:spacing w:after="0" w:line="240" w:lineRule="auto"/>
        <w:jc w:val="right"/>
        <w:rPr>
          <w:rFonts w:ascii="Times New Roman" w:hAnsi="Times New Roman" w:cs="Times New Roman"/>
          <w:sz w:val="24"/>
          <w:szCs w:val="24"/>
        </w:rPr>
      </w:pPr>
    </w:p>
    <w:p w14:paraId="727036D4" w14:textId="7CA1BB6D"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7A777F47" w14:textId="77777777" w:rsidR="000E1542" w:rsidRPr="000D55E2" w:rsidRDefault="000E1542" w:rsidP="008D0508">
      <w:pPr>
        <w:spacing w:after="0" w:line="240" w:lineRule="auto"/>
        <w:rPr>
          <w:rFonts w:ascii="Times New Roman" w:hAnsi="Times New Roman" w:cs="Times New Roman"/>
          <w:b/>
          <w:sz w:val="24"/>
          <w:szCs w:val="24"/>
        </w:rPr>
      </w:pPr>
    </w:p>
    <w:p w14:paraId="44B3B141" w14:textId="2AF87451" w:rsidR="00D71338" w:rsidRPr="000D55E2" w:rsidRDefault="000D55E2" w:rsidP="00D71338">
      <w:pPr>
        <w:spacing w:after="0" w:line="240" w:lineRule="auto"/>
        <w:jc w:val="center"/>
        <w:rPr>
          <w:rFonts w:ascii="Times New Roman" w:hAnsi="Times New Roman" w:cs="Times New Roman"/>
          <w:b/>
          <w:bCs/>
          <w:sz w:val="24"/>
          <w:szCs w:val="24"/>
          <w:lang w:val="pt-PT"/>
        </w:rPr>
      </w:pPr>
      <w:r w:rsidRPr="000D55E2">
        <w:rPr>
          <w:rFonts w:ascii="Times New Roman" w:hAnsi="Times New Roman" w:cs="Times New Roman"/>
          <w:b/>
          <w:sz w:val="24"/>
          <w:szCs w:val="24"/>
        </w:rPr>
        <w:t>ANEXO IV</w:t>
      </w:r>
      <w:r w:rsidRPr="000D55E2">
        <w:rPr>
          <w:rFonts w:ascii="Times New Roman" w:hAnsi="Times New Roman" w:cs="Times New Roman"/>
          <w:b/>
          <w:bCs/>
          <w:sz w:val="24"/>
          <w:szCs w:val="24"/>
        </w:rPr>
        <w:t xml:space="preserve"> – </w:t>
      </w:r>
      <w:r w:rsidRPr="000D55E2">
        <w:rPr>
          <w:rFonts w:ascii="Times New Roman" w:hAnsi="Times New Roman" w:cs="Times New Roman"/>
          <w:b/>
          <w:bCs/>
          <w:sz w:val="24"/>
          <w:szCs w:val="24"/>
          <w:lang w:val="pt-PT"/>
        </w:rPr>
        <w:t xml:space="preserve">MODELO DE </w:t>
      </w:r>
      <w:bookmarkStart w:id="14" w:name="_Hlk70670909"/>
      <w:r w:rsidRPr="000D55E2">
        <w:rPr>
          <w:rFonts w:ascii="Times New Roman" w:hAnsi="Times New Roman" w:cs="Times New Roman"/>
          <w:b/>
          <w:bCs/>
          <w:sz w:val="24"/>
          <w:szCs w:val="24"/>
          <w:lang w:val="pt-PT"/>
        </w:rPr>
        <w:t>DECLARAÇÃO MEI, ME E EPP</w:t>
      </w:r>
    </w:p>
    <w:p w14:paraId="729FF122" w14:textId="7EDD7D97" w:rsidR="00ED576B" w:rsidRPr="000D55E2"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5CBE1E69" w14:textId="4096E7D2" w:rsidR="000D55E2" w:rsidRPr="00D21E12" w:rsidRDefault="000D55E2" w:rsidP="000D55E2">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w:t>
      </w:r>
      <w:r w:rsidR="008519B7">
        <w:rPr>
          <w:rFonts w:ascii="Times New Roman" w:hAnsi="Times New Roman" w:cs="Times New Roman"/>
          <w:b/>
          <w:sz w:val="24"/>
          <w:szCs w:val="24"/>
        </w:rPr>
        <w:t>50</w:t>
      </w:r>
      <w:r w:rsidRPr="00D21E12">
        <w:rPr>
          <w:rFonts w:ascii="Times New Roman" w:hAnsi="Times New Roman" w:cs="Times New Roman"/>
          <w:b/>
          <w:sz w:val="24"/>
          <w:szCs w:val="24"/>
        </w:rPr>
        <w:t>/2025</w:t>
      </w:r>
    </w:p>
    <w:p w14:paraId="04A19982" w14:textId="1D0220C1" w:rsidR="000D55E2" w:rsidRDefault="000D55E2" w:rsidP="000D55E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sidR="008519B7">
        <w:rPr>
          <w:rFonts w:ascii="Times New Roman" w:hAnsi="Times New Roman" w:cs="Times New Roman"/>
          <w:b/>
          <w:sz w:val="24"/>
          <w:szCs w:val="24"/>
        </w:rPr>
        <w:t>ISPENSA DE LICITAÇÃO PM – BS 095</w:t>
      </w:r>
      <w:r w:rsidRPr="00D21E12">
        <w:rPr>
          <w:rFonts w:ascii="Times New Roman" w:hAnsi="Times New Roman" w:cs="Times New Roman"/>
          <w:b/>
          <w:sz w:val="24"/>
          <w:szCs w:val="24"/>
        </w:rPr>
        <w:t>/2025</w:t>
      </w:r>
    </w:p>
    <w:p w14:paraId="468AD144" w14:textId="77777777" w:rsidR="000D55E2" w:rsidRDefault="000D55E2" w:rsidP="000D55E2">
      <w:pPr>
        <w:spacing w:after="160" w:line="259" w:lineRule="auto"/>
        <w:jc w:val="both"/>
        <w:rPr>
          <w:rFonts w:ascii="Times New Roman" w:hAnsi="Times New Roman" w:cs="Times New Roman"/>
          <w:b/>
          <w:sz w:val="24"/>
          <w:szCs w:val="24"/>
        </w:rPr>
      </w:pPr>
    </w:p>
    <w:p w14:paraId="568AEAA7" w14:textId="77777777" w:rsidR="000D55E2" w:rsidRDefault="000D55E2" w:rsidP="000D55E2">
      <w:pPr>
        <w:jc w:val="both"/>
        <w:rPr>
          <w:rFonts w:ascii="Arial" w:hAnsi="Arial" w:cs="Arial"/>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Pr>
          <w:rFonts w:ascii="Arial" w:hAnsi="Arial" w:cs="Arial"/>
          <w:sz w:val="24"/>
          <w:szCs w:val="24"/>
        </w:rPr>
        <w:t xml:space="preserve"> A </w:t>
      </w:r>
      <w:r w:rsidRPr="000904B0">
        <w:rPr>
          <w:rFonts w:ascii="Calibri" w:hAnsi="Calibri" w:cs="Calibri"/>
        </w:rPr>
        <w:t>Contratação de empresa para confecções de uniformes para garis, brigadistas, bandeiras e camisetas para atender as necessidades das unidades administrativas deste Município de Bernardo Sayão – TO</w:t>
      </w:r>
      <w:r w:rsidRPr="008D0508">
        <w:rPr>
          <w:rFonts w:ascii="Arial" w:hAnsi="Arial" w:cs="Arial"/>
        </w:rPr>
        <w:t>.</w:t>
      </w: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4"/>
    <w:p w14:paraId="7BDE2F88" w14:textId="77777777" w:rsidR="00C36DE1" w:rsidRDefault="00C36DE1" w:rsidP="005E6279">
      <w:pPr>
        <w:spacing w:after="0" w:line="240" w:lineRule="auto"/>
        <w:jc w:val="right"/>
        <w:rPr>
          <w:rFonts w:ascii="Times New Roman" w:hAnsi="Times New Roman" w:cs="Times New Roman"/>
          <w:sz w:val="24"/>
          <w:szCs w:val="24"/>
        </w:rPr>
      </w:pPr>
    </w:p>
    <w:p w14:paraId="47CA3FA8" w14:textId="77777777" w:rsidR="00C36DE1" w:rsidRDefault="00C36DE1" w:rsidP="005E6279">
      <w:pPr>
        <w:spacing w:after="0" w:line="240" w:lineRule="auto"/>
        <w:jc w:val="right"/>
        <w:rPr>
          <w:rFonts w:ascii="Times New Roman" w:hAnsi="Times New Roman" w:cs="Times New Roman"/>
          <w:sz w:val="24"/>
          <w:szCs w:val="24"/>
        </w:rPr>
      </w:pPr>
    </w:p>
    <w:p w14:paraId="485D2EE3" w14:textId="15D281CD"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5B9CACC" w14:textId="77777777" w:rsidR="0054354B" w:rsidRDefault="0054354B" w:rsidP="00D71338">
      <w:pPr>
        <w:spacing w:after="0" w:line="240" w:lineRule="auto"/>
        <w:jc w:val="both"/>
        <w:rPr>
          <w:rFonts w:ascii="Times New Roman" w:hAnsi="Times New Roman" w:cs="Times New Roman"/>
          <w:b/>
          <w:sz w:val="24"/>
          <w:szCs w:val="24"/>
        </w:rPr>
      </w:pPr>
    </w:p>
    <w:p w14:paraId="13A5A3FE" w14:textId="77777777" w:rsidR="0054354B" w:rsidRDefault="0054354B" w:rsidP="00D71338">
      <w:pPr>
        <w:spacing w:after="0" w:line="240" w:lineRule="auto"/>
        <w:jc w:val="both"/>
        <w:rPr>
          <w:rFonts w:ascii="Times New Roman" w:hAnsi="Times New Roman" w:cs="Times New Roman"/>
          <w:b/>
          <w:sz w:val="24"/>
          <w:szCs w:val="24"/>
        </w:rPr>
      </w:pPr>
    </w:p>
    <w:p w14:paraId="5490FD5F" w14:textId="77777777" w:rsidR="0054354B" w:rsidRPr="00D7703B" w:rsidRDefault="0054354B" w:rsidP="00D71338">
      <w:pPr>
        <w:spacing w:after="0" w:line="240" w:lineRule="auto"/>
        <w:jc w:val="both"/>
        <w:rPr>
          <w:rFonts w:ascii="Times New Roman" w:hAnsi="Times New Roman" w:cs="Times New Roman"/>
          <w:b/>
          <w:sz w:val="24"/>
          <w:szCs w:val="24"/>
        </w:rPr>
      </w:pPr>
    </w:p>
    <w:p w14:paraId="5CC7650F" w14:textId="687CD8D2" w:rsidR="00C46A53" w:rsidRDefault="00C46A53" w:rsidP="00D71338">
      <w:pPr>
        <w:spacing w:after="0" w:line="240" w:lineRule="auto"/>
        <w:jc w:val="both"/>
        <w:rPr>
          <w:rFonts w:ascii="Times New Roman" w:hAnsi="Times New Roman" w:cs="Times New Roman"/>
          <w:b/>
          <w:sz w:val="24"/>
          <w:szCs w:val="24"/>
        </w:rPr>
      </w:pPr>
    </w:p>
    <w:p w14:paraId="2EA3EB1E" w14:textId="77777777" w:rsidR="005C5425" w:rsidRDefault="005C5425" w:rsidP="00D71338">
      <w:pPr>
        <w:spacing w:after="0" w:line="240" w:lineRule="auto"/>
        <w:jc w:val="both"/>
        <w:rPr>
          <w:rFonts w:ascii="Times New Roman" w:hAnsi="Times New Roman" w:cs="Times New Roman"/>
          <w:b/>
          <w:sz w:val="24"/>
          <w:szCs w:val="24"/>
        </w:rPr>
      </w:pPr>
    </w:p>
    <w:p w14:paraId="617FABF9" w14:textId="77777777" w:rsidR="005C5425" w:rsidRPr="000D55E2" w:rsidRDefault="005C5425" w:rsidP="000D55E2">
      <w:pPr>
        <w:spacing w:after="0" w:line="240" w:lineRule="auto"/>
        <w:rPr>
          <w:rFonts w:ascii="Times New Roman" w:hAnsi="Times New Roman" w:cs="Times New Roman"/>
          <w:b/>
          <w:sz w:val="24"/>
          <w:szCs w:val="24"/>
        </w:rPr>
      </w:pPr>
    </w:p>
    <w:p w14:paraId="49458592" w14:textId="78C36BE6" w:rsidR="004E7828" w:rsidRPr="000D55E2" w:rsidRDefault="000D55E2" w:rsidP="000D55E2">
      <w:pPr>
        <w:tabs>
          <w:tab w:val="left" w:pos="142"/>
        </w:tabs>
        <w:spacing w:after="0" w:line="240" w:lineRule="auto"/>
        <w:rPr>
          <w:rFonts w:ascii="Arial" w:hAnsi="Arial" w:cs="Arial"/>
          <w:b/>
          <w:bCs/>
          <w:sz w:val="24"/>
        </w:rPr>
      </w:pPr>
      <w:r w:rsidRPr="000D55E2">
        <w:rPr>
          <w:rFonts w:ascii="Arial" w:hAnsi="Arial" w:cs="Arial"/>
          <w:b/>
          <w:bCs/>
        </w:rPr>
        <w:t xml:space="preserve">ANEXO VI                                                                                                                                    </w:t>
      </w:r>
      <w:r w:rsidRPr="000D55E2">
        <w:rPr>
          <w:rFonts w:ascii="Arial" w:hAnsi="Arial" w:cs="Arial"/>
          <w:b/>
          <w:bCs/>
          <w:sz w:val="24"/>
        </w:rPr>
        <w:t>DECLARAÇÃO DE CONFORMIDADE DE PROPOSTA</w:t>
      </w:r>
    </w:p>
    <w:p w14:paraId="0B2201FE" w14:textId="77777777" w:rsidR="004E7828" w:rsidRPr="00D56FCC" w:rsidRDefault="004E7828" w:rsidP="004E7828">
      <w:pPr>
        <w:tabs>
          <w:tab w:val="left" w:pos="142"/>
        </w:tabs>
        <w:spacing w:after="0" w:line="240" w:lineRule="auto"/>
        <w:rPr>
          <w:rFonts w:ascii="Arial" w:hAnsi="Arial" w:cs="Arial"/>
          <w:bCs/>
          <w:sz w:val="24"/>
        </w:rPr>
      </w:pPr>
    </w:p>
    <w:p w14:paraId="70CE4142" w14:textId="5FF475EF" w:rsidR="000D55E2" w:rsidRPr="00D21E12" w:rsidRDefault="000D55E2" w:rsidP="000D55E2">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w:t>
      </w:r>
      <w:r w:rsidR="008519B7">
        <w:rPr>
          <w:rFonts w:ascii="Times New Roman" w:hAnsi="Times New Roman" w:cs="Times New Roman"/>
          <w:b/>
          <w:sz w:val="24"/>
          <w:szCs w:val="24"/>
        </w:rPr>
        <w:t>50</w:t>
      </w:r>
      <w:r w:rsidRPr="00D21E12">
        <w:rPr>
          <w:rFonts w:ascii="Times New Roman" w:hAnsi="Times New Roman" w:cs="Times New Roman"/>
          <w:b/>
          <w:sz w:val="24"/>
          <w:szCs w:val="24"/>
        </w:rPr>
        <w:t>/2025</w:t>
      </w:r>
    </w:p>
    <w:p w14:paraId="33AA7F62" w14:textId="49B233C8" w:rsidR="000D55E2" w:rsidRDefault="000D55E2" w:rsidP="000D55E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09</w:t>
      </w:r>
      <w:r w:rsidR="008519B7">
        <w:rPr>
          <w:rFonts w:ascii="Times New Roman" w:hAnsi="Times New Roman" w:cs="Times New Roman"/>
          <w:b/>
          <w:sz w:val="24"/>
          <w:szCs w:val="24"/>
        </w:rPr>
        <w:t>5</w:t>
      </w:r>
      <w:r w:rsidRPr="00D21E12">
        <w:rPr>
          <w:rFonts w:ascii="Times New Roman" w:hAnsi="Times New Roman" w:cs="Times New Roman"/>
          <w:b/>
          <w:sz w:val="24"/>
          <w:szCs w:val="24"/>
        </w:rPr>
        <w:t>/2025</w:t>
      </w:r>
    </w:p>
    <w:p w14:paraId="2EE59690" w14:textId="77777777" w:rsidR="000D55E2" w:rsidRDefault="000D55E2" w:rsidP="000D55E2">
      <w:pPr>
        <w:spacing w:after="160" w:line="259" w:lineRule="auto"/>
        <w:jc w:val="both"/>
        <w:rPr>
          <w:rFonts w:ascii="Times New Roman" w:hAnsi="Times New Roman" w:cs="Times New Roman"/>
          <w:b/>
          <w:sz w:val="24"/>
          <w:szCs w:val="24"/>
        </w:rPr>
      </w:pPr>
    </w:p>
    <w:p w14:paraId="38CDE27D" w14:textId="77777777" w:rsidR="000D55E2" w:rsidRDefault="000D55E2" w:rsidP="000D55E2">
      <w:pPr>
        <w:jc w:val="both"/>
        <w:rPr>
          <w:rFonts w:ascii="Arial" w:hAnsi="Arial" w:cs="Arial"/>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Pr>
          <w:rFonts w:ascii="Arial" w:hAnsi="Arial" w:cs="Arial"/>
          <w:sz w:val="24"/>
          <w:szCs w:val="24"/>
        </w:rPr>
        <w:t xml:space="preserve"> A </w:t>
      </w:r>
      <w:r w:rsidRPr="000904B0">
        <w:rPr>
          <w:rFonts w:ascii="Calibri" w:hAnsi="Calibri" w:cs="Calibri"/>
        </w:rPr>
        <w:t>Contratação de empresa para confecções de uniformes para garis, brigadistas, bandeiras e camisetas para atender as necessidades das unidades administrativas deste Município de Bernardo Sayão – TO</w:t>
      </w:r>
      <w:r w:rsidRPr="008D0508">
        <w:rPr>
          <w:rFonts w:ascii="Arial" w:hAnsi="Arial" w:cs="Arial"/>
        </w:rPr>
        <w:t>.</w:t>
      </w: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Pr="00891BC3" w:rsidRDefault="00226723" w:rsidP="004E7828">
      <w:pPr>
        <w:tabs>
          <w:tab w:val="left" w:pos="142"/>
        </w:tabs>
        <w:spacing w:after="0" w:line="240" w:lineRule="auto"/>
        <w:jc w:val="center"/>
        <w:rPr>
          <w:rFonts w:ascii="Times New Roman" w:hAnsi="Times New Roman" w:cs="Times New Roman"/>
          <w:b/>
          <w:bCs/>
          <w:sz w:val="24"/>
          <w:szCs w:val="24"/>
        </w:rPr>
      </w:pPr>
    </w:p>
    <w:p w14:paraId="7BD88E77"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3DDE77F2"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1AAC5D8D"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618DAD8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1346326A"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5BDDD591" w14:textId="77777777" w:rsidR="00D21E12" w:rsidRDefault="00D21E12" w:rsidP="004E7828">
      <w:pPr>
        <w:tabs>
          <w:tab w:val="left" w:pos="142"/>
        </w:tabs>
        <w:spacing w:after="0" w:line="240" w:lineRule="auto"/>
        <w:jc w:val="center"/>
        <w:rPr>
          <w:rFonts w:ascii="Times New Roman" w:hAnsi="Times New Roman" w:cs="Times New Roman"/>
          <w:b/>
          <w:bCs/>
          <w:sz w:val="24"/>
          <w:szCs w:val="24"/>
        </w:rPr>
      </w:pPr>
    </w:p>
    <w:p w14:paraId="68570A6B" w14:textId="77777777" w:rsidR="00D21E12" w:rsidRDefault="00D21E12"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2161E635" w:rsidR="004E7828" w:rsidRPr="000D55E2" w:rsidRDefault="000D55E2" w:rsidP="004E7828">
      <w:pPr>
        <w:tabs>
          <w:tab w:val="left" w:pos="142"/>
        </w:tabs>
        <w:spacing w:after="0" w:line="240" w:lineRule="auto"/>
        <w:jc w:val="center"/>
        <w:rPr>
          <w:rFonts w:ascii="Arial" w:hAnsi="Arial" w:cs="Arial"/>
          <w:b/>
          <w:bCs/>
        </w:rPr>
      </w:pPr>
      <w:bookmarkStart w:id="15" w:name="_Hlk187588745"/>
      <w:r w:rsidRPr="000D55E2">
        <w:rPr>
          <w:rFonts w:ascii="Arial" w:hAnsi="Arial" w:cs="Arial"/>
          <w:b/>
          <w:bCs/>
        </w:rPr>
        <w:t>DECLARAÇÃO DE RESERVA PARA PESSOA COM DEFICIÊNCIA E REABILITADOS DA PREVIDÊNCIA</w:t>
      </w:r>
    </w:p>
    <w:bookmarkEnd w:id="15"/>
    <w:p w14:paraId="5479682E" w14:textId="77777777" w:rsidR="008519B7" w:rsidRDefault="008519B7" w:rsidP="000D55E2">
      <w:pPr>
        <w:spacing w:after="0" w:line="240" w:lineRule="auto"/>
        <w:jc w:val="both"/>
        <w:rPr>
          <w:rFonts w:ascii="Times New Roman" w:hAnsi="Times New Roman" w:cs="Times New Roman"/>
          <w:b/>
          <w:sz w:val="24"/>
          <w:szCs w:val="24"/>
        </w:rPr>
      </w:pPr>
    </w:p>
    <w:p w14:paraId="43C944F0" w14:textId="54ED5CB4" w:rsidR="000D55E2" w:rsidRPr="00D21E12" w:rsidRDefault="000D55E2" w:rsidP="000D55E2">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w:t>
      </w:r>
      <w:r w:rsidR="008519B7">
        <w:rPr>
          <w:rFonts w:ascii="Times New Roman" w:hAnsi="Times New Roman" w:cs="Times New Roman"/>
          <w:b/>
          <w:sz w:val="24"/>
          <w:szCs w:val="24"/>
        </w:rPr>
        <w:t>50</w:t>
      </w:r>
      <w:r w:rsidRPr="00D21E12">
        <w:rPr>
          <w:rFonts w:ascii="Times New Roman" w:hAnsi="Times New Roman" w:cs="Times New Roman"/>
          <w:b/>
          <w:sz w:val="24"/>
          <w:szCs w:val="24"/>
        </w:rPr>
        <w:t>/2025</w:t>
      </w:r>
    </w:p>
    <w:p w14:paraId="1B66822F" w14:textId="734213EB" w:rsidR="000D55E2" w:rsidRDefault="000D55E2" w:rsidP="000D55E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09</w:t>
      </w:r>
      <w:r w:rsidR="008519B7">
        <w:rPr>
          <w:rFonts w:ascii="Times New Roman" w:hAnsi="Times New Roman" w:cs="Times New Roman"/>
          <w:b/>
          <w:sz w:val="24"/>
          <w:szCs w:val="24"/>
        </w:rPr>
        <w:t>5</w:t>
      </w:r>
      <w:r w:rsidRPr="00D21E12">
        <w:rPr>
          <w:rFonts w:ascii="Times New Roman" w:hAnsi="Times New Roman" w:cs="Times New Roman"/>
          <w:b/>
          <w:sz w:val="24"/>
          <w:szCs w:val="24"/>
        </w:rPr>
        <w:t>/2025</w:t>
      </w:r>
    </w:p>
    <w:p w14:paraId="469CF421" w14:textId="77777777" w:rsidR="000D55E2" w:rsidRDefault="000D55E2" w:rsidP="000D55E2">
      <w:pPr>
        <w:spacing w:after="160" w:line="259" w:lineRule="auto"/>
        <w:jc w:val="both"/>
        <w:rPr>
          <w:rFonts w:ascii="Times New Roman" w:hAnsi="Times New Roman" w:cs="Times New Roman"/>
          <w:b/>
          <w:sz w:val="24"/>
          <w:szCs w:val="24"/>
        </w:rPr>
      </w:pPr>
    </w:p>
    <w:p w14:paraId="0E4E7287" w14:textId="77777777" w:rsidR="000D55E2" w:rsidRDefault="000D55E2" w:rsidP="000D55E2">
      <w:pPr>
        <w:jc w:val="both"/>
        <w:rPr>
          <w:rFonts w:ascii="Arial" w:hAnsi="Arial" w:cs="Arial"/>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Pr>
          <w:rFonts w:ascii="Arial" w:hAnsi="Arial" w:cs="Arial"/>
          <w:sz w:val="24"/>
          <w:szCs w:val="24"/>
        </w:rPr>
        <w:t xml:space="preserve"> A </w:t>
      </w:r>
      <w:r w:rsidRPr="000904B0">
        <w:rPr>
          <w:rFonts w:ascii="Calibri" w:hAnsi="Calibri" w:cs="Calibri"/>
        </w:rPr>
        <w:t>Contratação de empresa para confecções de uniformes para garis, brigadistas, bandeiras e camisetas para atender as necessidades das unidades administrativas deste Município de Bernardo Sayão – TO</w:t>
      </w:r>
      <w:r w:rsidRPr="008D0508">
        <w:rPr>
          <w:rFonts w:ascii="Arial" w:hAnsi="Arial" w:cs="Arial"/>
        </w:rPr>
        <w:t>.</w:t>
      </w: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completo], inscrita no CNPJ sob o n.º [XXXXXXXXXXX], neste ato representada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Default="004E7828" w:rsidP="004E7828">
      <w:pPr>
        <w:tabs>
          <w:tab w:val="left" w:pos="142"/>
        </w:tabs>
        <w:spacing w:after="0" w:line="240" w:lineRule="auto"/>
        <w:jc w:val="center"/>
        <w:rPr>
          <w:rFonts w:ascii="Arial" w:hAnsi="Arial" w:cs="Arial"/>
          <w:b/>
          <w:bCs/>
        </w:rPr>
      </w:pPr>
    </w:p>
    <w:p w14:paraId="79AFA3DC" w14:textId="77777777" w:rsidR="008D0508" w:rsidRPr="00B530E1" w:rsidRDefault="008D050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Pr="00C25000" w:rsidRDefault="004E7828" w:rsidP="004E7828">
      <w:pPr>
        <w:spacing w:after="0" w:line="240" w:lineRule="auto"/>
        <w:jc w:val="center"/>
        <w:rPr>
          <w:rFonts w:ascii="Times New Roman" w:hAnsi="Times New Roman" w:cs="Times New Roman"/>
          <w:sz w:val="24"/>
          <w:szCs w:val="24"/>
        </w:rPr>
      </w:pPr>
    </w:p>
    <w:p w14:paraId="6D3EA139" w14:textId="77777777" w:rsidR="004E7828" w:rsidRDefault="004E7828" w:rsidP="004E7828">
      <w:pPr>
        <w:spacing w:after="0" w:line="240" w:lineRule="auto"/>
        <w:jc w:val="center"/>
        <w:rPr>
          <w:rFonts w:ascii="Times New Roman" w:hAnsi="Times New Roman" w:cs="Times New Roman"/>
          <w:sz w:val="24"/>
          <w:szCs w:val="24"/>
        </w:rPr>
      </w:pPr>
    </w:p>
    <w:p w14:paraId="1DA2551A" w14:textId="77777777" w:rsidR="008D0508" w:rsidRDefault="008D0508" w:rsidP="004E7828">
      <w:pPr>
        <w:spacing w:after="0" w:line="240" w:lineRule="auto"/>
        <w:jc w:val="center"/>
        <w:rPr>
          <w:rFonts w:ascii="Times New Roman" w:hAnsi="Times New Roman" w:cs="Times New Roman"/>
          <w:sz w:val="24"/>
          <w:szCs w:val="24"/>
        </w:rPr>
      </w:pPr>
    </w:p>
    <w:p w14:paraId="72E29787" w14:textId="77777777" w:rsidR="008D0508" w:rsidRPr="00C25000" w:rsidRDefault="008D050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64BDEA38" w14:textId="77777777" w:rsidR="00226723" w:rsidRDefault="00226723" w:rsidP="00ED576B">
      <w:pPr>
        <w:spacing w:after="0" w:line="240" w:lineRule="auto"/>
        <w:jc w:val="center"/>
        <w:rPr>
          <w:rFonts w:ascii="Times New Roman" w:hAnsi="Times New Roman" w:cs="Times New Roman"/>
          <w:b/>
          <w:sz w:val="24"/>
          <w:szCs w:val="24"/>
        </w:rPr>
      </w:pPr>
    </w:p>
    <w:p w14:paraId="64CF59CE" w14:textId="77777777" w:rsidR="00226723" w:rsidRDefault="00226723" w:rsidP="00ED576B">
      <w:pPr>
        <w:spacing w:after="0" w:line="240" w:lineRule="auto"/>
        <w:jc w:val="center"/>
        <w:rPr>
          <w:rFonts w:ascii="Times New Roman" w:hAnsi="Times New Roman" w:cs="Times New Roman"/>
          <w:b/>
          <w:sz w:val="24"/>
          <w:szCs w:val="24"/>
        </w:rPr>
      </w:pPr>
    </w:p>
    <w:p w14:paraId="01B53085" w14:textId="77777777" w:rsidR="00226723" w:rsidRDefault="00226723" w:rsidP="00ED576B">
      <w:pPr>
        <w:spacing w:after="0" w:line="240" w:lineRule="auto"/>
        <w:jc w:val="center"/>
        <w:rPr>
          <w:rFonts w:ascii="Times New Roman" w:hAnsi="Times New Roman" w:cs="Times New Roman"/>
          <w:b/>
          <w:sz w:val="24"/>
          <w:szCs w:val="24"/>
        </w:rPr>
      </w:pPr>
    </w:p>
    <w:p w14:paraId="1F131B63" w14:textId="77777777" w:rsidR="00226723" w:rsidRDefault="00226723" w:rsidP="00ED576B">
      <w:pPr>
        <w:spacing w:after="0" w:line="240" w:lineRule="auto"/>
        <w:jc w:val="center"/>
        <w:rPr>
          <w:rFonts w:ascii="Times New Roman" w:hAnsi="Times New Roman" w:cs="Times New Roman"/>
          <w:b/>
          <w:sz w:val="24"/>
          <w:szCs w:val="24"/>
        </w:rPr>
      </w:pPr>
    </w:p>
    <w:p w14:paraId="3FEC5539" w14:textId="77777777" w:rsidR="00C36DE1" w:rsidRDefault="00C36DE1" w:rsidP="00ED576B">
      <w:pPr>
        <w:spacing w:after="0" w:line="240" w:lineRule="auto"/>
        <w:jc w:val="center"/>
        <w:rPr>
          <w:rFonts w:ascii="Times New Roman" w:hAnsi="Times New Roman" w:cs="Times New Roman"/>
          <w:b/>
          <w:sz w:val="24"/>
          <w:szCs w:val="24"/>
        </w:rPr>
      </w:pPr>
    </w:p>
    <w:p w14:paraId="1CA62F2E" w14:textId="107D0FEF" w:rsidR="00ED576B" w:rsidRPr="000D55E2" w:rsidRDefault="00ED576B" w:rsidP="00ED576B">
      <w:pPr>
        <w:spacing w:after="0" w:line="240" w:lineRule="auto"/>
        <w:jc w:val="center"/>
        <w:rPr>
          <w:rFonts w:ascii="Times New Roman" w:hAnsi="Times New Roman" w:cs="Times New Roman"/>
          <w:b/>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w:t>
      </w:r>
      <w:r w:rsidR="000D55E2" w:rsidRPr="000D55E2">
        <w:rPr>
          <w:rFonts w:ascii="Times New Roman" w:hAnsi="Times New Roman" w:cs="Times New Roman"/>
          <w:b/>
          <w:bCs/>
          <w:sz w:val="24"/>
          <w:szCs w:val="24"/>
        </w:rPr>
        <w:t xml:space="preserve">– </w:t>
      </w:r>
      <w:r w:rsidR="000D55E2" w:rsidRPr="000D55E2">
        <w:rPr>
          <w:rFonts w:ascii="Times New Roman" w:hAnsi="Times New Roman" w:cs="Times New Roman"/>
          <w:b/>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28D8FECB" w14:textId="2E01998A" w:rsidR="000D55E2" w:rsidRPr="00D21E12" w:rsidRDefault="000D55E2" w:rsidP="000D55E2">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w:t>
      </w:r>
      <w:r w:rsidR="007F2214">
        <w:rPr>
          <w:rFonts w:ascii="Times New Roman" w:hAnsi="Times New Roman" w:cs="Times New Roman"/>
          <w:b/>
          <w:sz w:val="24"/>
          <w:szCs w:val="24"/>
        </w:rPr>
        <w:t>50</w:t>
      </w:r>
      <w:r w:rsidRPr="00D21E12">
        <w:rPr>
          <w:rFonts w:ascii="Times New Roman" w:hAnsi="Times New Roman" w:cs="Times New Roman"/>
          <w:b/>
          <w:sz w:val="24"/>
          <w:szCs w:val="24"/>
        </w:rPr>
        <w:t>/2025</w:t>
      </w:r>
    </w:p>
    <w:p w14:paraId="27B389B7" w14:textId="601FA1FD" w:rsidR="000D55E2" w:rsidRDefault="000D55E2" w:rsidP="000D55E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09</w:t>
      </w:r>
      <w:r w:rsidR="007F2214">
        <w:rPr>
          <w:rFonts w:ascii="Times New Roman" w:hAnsi="Times New Roman" w:cs="Times New Roman"/>
          <w:b/>
          <w:sz w:val="24"/>
          <w:szCs w:val="24"/>
        </w:rPr>
        <w:t>5</w:t>
      </w:r>
      <w:r w:rsidRPr="00D21E12">
        <w:rPr>
          <w:rFonts w:ascii="Times New Roman" w:hAnsi="Times New Roman" w:cs="Times New Roman"/>
          <w:b/>
          <w:sz w:val="24"/>
          <w:szCs w:val="24"/>
        </w:rPr>
        <w:t>/2025</w:t>
      </w:r>
    </w:p>
    <w:p w14:paraId="2DB6EE66" w14:textId="77777777" w:rsidR="000D55E2" w:rsidRDefault="000D55E2" w:rsidP="000D55E2">
      <w:pPr>
        <w:spacing w:after="160" w:line="259" w:lineRule="auto"/>
        <w:jc w:val="both"/>
        <w:rPr>
          <w:rFonts w:ascii="Times New Roman" w:hAnsi="Times New Roman" w:cs="Times New Roman"/>
          <w:b/>
          <w:sz w:val="24"/>
          <w:szCs w:val="24"/>
        </w:rPr>
      </w:pPr>
    </w:p>
    <w:p w14:paraId="5DE48C61" w14:textId="77777777" w:rsidR="000D55E2" w:rsidRDefault="000D55E2" w:rsidP="000D55E2">
      <w:pPr>
        <w:jc w:val="both"/>
        <w:rPr>
          <w:rFonts w:ascii="Arial" w:hAnsi="Arial" w:cs="Arial"/>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Pr>
          <w:rFonts w:ascii="Arial" w:hAnsi="Arial" w:cs="Arial"/>
          <w:sz w:val="24"/>
          <w:szCs w:val="24"/>
        </w:rPr>
        <w:t xml:space="preserve"> A </w:t>
      </w:r>
      <w:r w:rsidRPr="000904B0">
        <w:rPr>
          <w:rFonts w:ascii="Calibri" w:hAnsi="Calibri" w:cs="Calibri"/>
        </w:rPr>
        <w:t>Contratação de empresa para confecções de uniformes para garis, brigadistas, bandeiras e camisetas para atender as necessidades das unidades administrativas deste Município de Bernardo Sayão – TO</w:t>
      </w:r>
      <w:r w:rsidRPr="008D0508">
        <w:rPr>
          <w:rFonts w:ascii="Arial" w:hAnsi="Arial" w:cs="Arial"/>
        </w:rPr>
        <w:t>.</w:t>
      </w: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6" w:name="_Hlk70671437"/>
      <w:r w:rsidRPr="00D7703B">
        <w:rPr>
          <w:rFonts w:ascii="Times New Roman" w:hAnsi="Times New Roman" w:cs="Times New Roman"/>
          <w:b/>
          <w:sz w:val="24"/>
          <w:szCs w:val="24"/>
        </w:rPr>
        <w:t>RESPONSÁVEL PELA ASSINATURA DO CONTRATO</w:t>
      </w:r>
      <w:bookmarkEnd w:id="16"/>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15440799" w:rsidR="00676F3B" w:rsidRPr="00D7703B" w:rsidRDefault="00676F3B" w:rsidP="00676F3B">
      <w:pPr>
        <w:spacing w:after="0" w:line="240" w:lineRule="auto"/>
        <w:ind w:firstLine="709"/>
        <w:jc w:val="both"/>
        <w:rPr>
          <w:rFonts w:ascii="Times New Roman" w:hAnsi="Times New Roman" w:cs="Times New Roman"/>
          <w:sz w:val="24"/>
          <w:szCs w:val="24"/>
        </w:rPr>
      </w:pPr>
      <w:bookmarkStart w:id="17"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w:t>
      </w:r>
      <w:r w:rsidRPr="00D7703B">
        <w:rPr>
          <w:rFonts w:ascii="Times New Roman" w:hAnsi="Times New Roman" w:cs="Times New Roman"/>
          <w:sz w:val="24"/>
          <w:szCs w:val="24"/>
        </w:rPr>
        <w:lastRenderedPageBreak/>
        <w:t>como impostos, taxas, fretes, encargos, equipamentos, mão-de-obra, encargos sociais e trabalhistas, bem como todas as demais variáveis que influen</w:t>
      </w:r>
      <w:r w:rsidR="00202509">
        <w:rPr>
          <w:rFonts w:ascii="Times New Roman" w:hAnsi="Times New Roman" w:cs="Times New Roman"/>
          <w:sz w:val="24"/>
          <w:szCs w:val="24"/>
        </w:rPr>
        <w:t>ciam no custo final dos 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7"/>
    <w:p w14:paraId="24FECF0C" w14:textId="77777777" w:rsidR="00676F3B" w:rsidRPr="00D7703B" w:rsidRDefault="00676F3B" w:rsidP="005D0A4E">
      <w:pPr>
        <w:spacing w:after="0" w:line="240" w:lineRule="auto"/>
        <w:rPr>
          <w:rFonts w:ascii="Times New Roman" w:hAnsi="Times New Roman" w:cs="Times New Roman"/>
          <w:sz w:val="24"/>
          <w:szCs w:val="24"/>
        </w:rPr>
      </w:pPr>
    </w:p>
    <w:p w14:paraId="69F52A3E" w14:textId="77777777" w:rsidR="00054307" w:rsidRDefault="00054307" w:rsidP="00676F3B">
      <w:pPr>
        <w:spacing w:after="0" w:line="240" w:lineRule="auto"/>
        <w:jc w:val="right"/>
        <w:rPr>
          <w:rFonts w:ascii="Times New Roman" w:hAnsi="Times New Roman" w:cs="Times New Roman"/>
          <w:sz w:val="24"/>
          <w:szCs w:val="24"/>
        </w:rPr>
      </w:pPr>
    </w:p>
    <w:p w14:paraId="7D6283A8" w14:textId="77777777" w:rsidR="00054307" w:rsidRDefault="00054307" w:rsidP="00676F3B">
      <w:pPr>
        <w:spacing w:after="0" w:line="240" w:lineRule="auto"/>
        <w:jc w:val="right"/>
        <w:rPr>
          <w:rFonts w:ascii="Times New Roman" w:hAnsi="Times New Roman" w:cs="Times New Roman"/>
          <w:sz w:val="24"/>
          <w:szCs w:val="24"/>
        </w:rPr>
      </w:pPr>
    </w:p>
    <w:p w14:paraId="4761BCE4" w14:textId="77777777" w:rsidR="00054307" w:rsidRDefault="00054307" w:rsidP="00676F3B">
      <w:pPr>
        <w:spacing w:after="0" w:line="240" w:lineRule="auto"/>
        <w:jc w:val="right"/>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Default="00676F3B" w:rsidP="00676F3B">
      <w:pPr>
        <w:spacing w:after="0" w:line="240" w:lineRule="auto"/>
        <w:jc w:val="center"/>
        <w:rPr>
          <w:rFonts w:ascii="Times New Roman" w:hAnsi="Times New Roman" w:cs="Times New Roman"/>
          <w:sz w:val="24"/>
          <w:szCs w:val="24"/>
        </w:rPr>
      </w:pPr>
    </w:p>
    <w:p w14:paraId="4BEC028C" w14:textId="77777777" w:rsidR="00095490" w:rsidRPr="00D7703B" w:rsidRDefault="00095490"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985039" w14:textId="77777777" w:rsidR="00054307" w:rsidRDefault="00054307"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17B912"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4D674C38" w14:textId="77777777" w:rsidR="005C5425" w:rsidRDefault="005C5425"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6772F066" w14:textId="77777777" w:rsidR="00712F9D" w:rsidRDefault="00712F9D" w:rsidP="00712F9D">
      <w:pPr>
        <w:spacing w:after="0" w:line="240" w:lineRule="auto"/>
        <w:outlineLvl w:val="0"/>
        <w:rPr>
          <w:b/>
          <w:bCs/>
          <w:kern w:val="36"/>
          <w:sz w:val="24"/>
          <w:szCs w:val="24"/>
        </w:rPr>
      </w:pPr>
      <w:r>
        <w:rPr>
          <w:b/>
          <w:bCs/>
          <w:kern w:val="36"/>
          <w:sz w:val="24"/>
          <w:szCs w:val="24"/>
        </w:rPr>
        <w:t xml:space="preserve">CONTRATO </w:t>
      </w:r>
      <w:proofErr w:type="spellStart"/>
      <w:r w:rsidR="00E51D37" w:rsidRPr="002F1D28">
        <w:rPr>
          <w:b/>
          <w:bCs/>
          <w:kern w:val="36"/>
          <w:sz w:val="24"/>
          <w:szCs w:val="24"/>
        </w:rPr>
        <w:t>Nº</w:t>
      </w:r>
      <w:r w:rsidR="00E51D37">
        <w:rPr>
          <w:b/>
          <w:bCs/>
          <w:kern w:val="36"/>
          <w:sz w:val="24"/>
          <w:szCs w:val="24"/>
        </w:rPr>
        <w:t>.XXX</w:t>
      </w:r>
      <w:proofErr w:type="spellEnd"/>
      <w:r w:rsidR="00E51D37">
        <w:rPr>
          <w:b/>
          <w:bCs/>
          <w:kern w:val="36"/>
          <w:sz w:val="24"/>
          <w:szCs w:val="24"/>
        </w:rPr>
        <w:t>/202</w:t>
      </w:r>
      <w:r w:rsidR="004E7828">
        <w:rPr>
          <w:b/>
          <w:bCs/>
          <w:kern w:val="36"/>
          <w:sz w:val="24"/>
          <w:szCs w:val="24"/>
        </w:rPr>
        <w:t>5</w:t>
      </w:r>
      <w:r w:rsidR="00E51D37">
        <w:rPr>
          <w:b/>
          <w:bCs/>
          <w:kern w:val="36"/>
          <w:sz w:val="24"/>
          <w:szCs w:val="24"/>
        </w:rPr>
        <w:t xml:space="preserve">.                                                            </w:t>
      </w:r>
    </w:p>
    <w:p w14:paraId="22AA2E66" w14:textId="3F7D6421" w:rsidR="00E51D37" w:rsidRDefault="00E51D37" w:rsidP="00712F9D">
      <w:pPr>
        <w:spacing w:after="0" w:line="240" w:lineRule="auto"/>
        <w:outlineLvl w:val="0"/>
        <w:rPr>
          <w:b/>
          <w:bCs/>
          <w:kern w:val="36"/>
          <w:sz w:val="24"/>
          <w:szCs w:val="24"/>
        </w:rPr>
      </w:pP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21E12">
        <w:rPr>
          <w:b/>
          <w:bCs/>
          <w:kern w:val="36"/>
          <w:sz w:val="24"/>
          <w:szCs w:val="24"/>
        </w:rPr>
        <w:t>5</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21E12">
        <w:rPr>
          <w:b/>
          <w:bCs/>
          <w:kern w:val="36"/>
          <w:sz w:val="24"/>
          <w:szCs w:val="24"/>
        </w:rPr>
        <w:t>5</w:t>
      </w:r>
      <w:r>
        <w:rPr>
          <w:b/>
          <w:bCs/>
          <w:kern w:val="36"/>
          <w:sz w:val="24"/>
          <w:szCs w:val="24"/>
        </w:rPr>
        <w:t>.</w:t>
      </w:r>
    </w:p>
    <w:p w14:paraId="7C1CAA15" w14:textId="77777777" w:rsidR="00712F9D" w:rsidRPr="00406F53" w:rsidRDefault="00712F9D" w:rsidP="00712F9D">
      <w:pPr>
        <w:spacing w:after="0" w:line="240" w:lineRule="auto"/>
        <w:outlineLvl w:val="0"/>
        <w:rPr>
          <w:b/>
          <w:bCs/>
          <w:kern w:val="36"/>
          <w:sz w:val="24"/>
          <w:szCs w:val="24"/>
        </w:rPr>
      </w:pPr>
    </w:p>
    <w:p w14:paraId="75C2B96C" w14:textId="2B3145EE" w:rsidR="00E51D37" w:rsidRDefault="00E51D37" w:rsidP="00712F9D">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Pescone nº 378, Centro, Bernardo Sayão do Tocantins - TO, CEP 77.735-000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residente e domiciliado na cidade de Bernardo Sayão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a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r w:rsidR="0000637D">
        <w:rPr>
          <w:rFonts w:eastAsia="Calibri"/>
          <w:b/>
          <w:sz w:val="24"/>
          <w:szCs w:val="24"/>
        </w:rPr>
        <w:t>.</w:t>
      </w:r>
    </w:p>
    <w:p w14:paraId="06472FC0" w14:textId="77777777" w:rsidR="00E51D37" w:rsidRDefault="00E51D37" w:rsidP="00712F9D">
      <w:pPr>
        <w:spacing w:before="94"/>
        <w:ind w:right="-737"/>
        <w:rPr>
          <w:rFonts w:eastAsia="Arial"/>
          <w:b/>
          <w:bCs/>
          <w:sz w:val="24"/>
          <w:szCs w:val="24"/>
        </w:rPr>
      </w:pPr>
      <w:r w:rsidRPr="00C43CE0">
        <w:rPr>
          <w:rFonts w:eastAsia="Arial"/>
          <w:b/>
          <w:bCs/>
          <w:sz w:val="24"/>
          <w:szCs w:val="24"/>
        </w:rPr>
        <w:t>FUNDAMENTAÇÃO LEGAL</w:t>
      </w:r>
    </w:p>
    <w:p w14:paraId="2D770176" w14:textId="25F6F292" w:rsidR="00E51D37" w:rsidRPr="00875588" w:rsidRDefault="00E51D37" w:rsidP="00712F9D">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sidR="00712F9D">
        <w:rPr>
          <w:b/>
          <w:sz w:val="24"/>
          <w:szCs w:val="24"/>
        </w:rPr>
        <w:t>.</w:t>
      </w:r>
      <w:r>
        <w:rPr>
          <w:b/>
          <w:sz w:val="24"/>
          <w:szCs w:val="24"/>
        </w:rPr>
        <w:t>XXX</w:t>
      </w:r>
      <w:proofErr w:type="spellEnd"/>
      <w:r>
        <w:rPr>
          <w:b/>
          <w:sz w:val="24"/>
          <w:szCs w:val="24"/>
        </w:rPr>
        <w:t>/</w:t>
      </w:r>
      <w:r w:rsidRPr="00875588">
        <w:rPr>
          <w:b/>
          <w:sz w:val="24"/>
          <w:szCs w:val="24"/>
        </w:rPr>
        <w:t>202</w:t>
      </w:r>
      <w:r w:rsidR="00D21E12">
        <w:rPr>
          <w:b/>
          <w:sz w:val="24"/>
          <w:szCs w:val="24"/>
        </w:rPr>
        <w:t>5</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712F9D">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0CC0C9AF" w:rsidR="00C47E0D" w:rsidRPr="00C47E0D" w:rsidRDefault="00E31748" w:rsidP="00712F9D">
      <w:pPr>
        <w:rPr>
          <w:rFonts w:ascii="Arial" w:hAnsi="Arial" w:cs="Arial"/>
          <w:bCs/>
        </w:rPr>
      </w:pPr>
      <w:proofErr w:type="spellStart"/>
      <w:r>
        <w:rPr>
          <w:rFonts w:ascii="Arial" w:hAnsi="Arial" w:cs="Arial"/>
          <w:bCs/>
        </w:rPr>
        <w:t>xxxxxxxxxxxxxxxxxxxxxxxxxxxxxxxxxxxxxxxxxxxxxxxxxxx</w:t>
      </w:r>
      <w:proofErr w:type="spellEnd"/>
    </w:p>
    <w:p w14:paraId="4149A7AF" w14:textId="72B5E774" w:rsidR="00E51D37" w:rsidRDefault="00E51D37" w:rsidP="00712F9D">
      <w:pPr>
        <w:rPr>
          <w:b/>
          <w:bCs/>
          <w:sz w:val="24"/>
          <w:szCs w:val="24"/>
        </w:rPr>
      </w:pPr>
      <w:r>
        <w:rPr>
          <w:b/>
          <w:bCs/>
          <w:sz w:val="24"/>
          <w:szCs w:val="24"/>
        </w:rPr>
        <w:t xml:space="preserve">CLÁUSULA SEGUNDA - </w:t>
      </w:r>
      <w:r w:rsidRPr="0081501A">
        <w:rPr>
          <w:b/>
          <w:bCs/>
          <w:sz w:val="24"/>
          <w:szCs w:val="24"/>
        </w:rPr>
        <w:t xml:space="preserve">DO VALOR E DESCRIÇÃO </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4"/>
        <w:gridCol w:w="850"/>
        <w:gridCol w:w="1418"/>
        <w:gridCol w:w="1415"/>
        <w:gridCol w:w="1559"/>
      </w:tblGrid>
      <w:tr w:rsidR="00E51D37" w:rsidRPr="003F5273" w14:paraId="6A44A098" w14:textId="77777777" w:rsidTr="00BE066C">
        <w:trPr>
          <w:trHeight w:val="95"/>
          <w:jc w:val="center"/>
        </w:trPr>
        <w:tc>
          <w:tcPr>
            <w:tcW w:w="4254" w:type="dxa"/>
            <w:vAlign w:val="center"/>
          </w:tcPr>
          <w:p w14:paraId="032E23F1" w14:textId="4E149156" w:rsidR="00E51D37" w:rsidRPr="00C47E0D" w:rsidRDefault="00712F9D" w:rsidP="00BE066C">
            <w:pPr>
              <w:spacing w:after="0"/>
              <w:ind w:right="-5047" w:firstLine="142"/>
              <w:rPr>
                <w:b/>
                <w:bCs/>
              </w:rPr>
            </w:pPr>
            <w:r>
              <w:rPr>
                <w:b/>
                <w:bCs/>
              </w:rPr>
              <w:t>DESCRIMINAÇÃO</w:t>
            </w:r>
          </w:p>
        </w:tc>
        <w:tc>
          <w:tcPr>
            <w:tcW w:w="850" w:type="dxa"/>
            <w:vAlign w:val="center"/>
          </w:tcPr>
          <w:p w14:paraId="1C25754C" w14:textId="77777777" w:rsidR="00E51D37" w:rsidRPr="00C47E0D" w:rsidRDefault="00E51D37" w:rsidP="00BE066C">
            <w:pPr>
              <w:spacing w:after="0"/>
              <w:jc w:val="center"/>
              <w:rPr>
                <w:b/>
                <w:bCs/>
              </w:rPr>
            </w:pPr>
            <w:r w:rsidRPr="00C47E0D">
              <w:rPr>
                <w:b/>
                <w:bCs/>
              </w:rPr>
              <w:t>UNID.</w:t>
            </w:r>
          </w:p>
        </w:tc>
        <w:tc>
          <w:tcPr>
            <w:tcW w:w="1418" w:type="dxa"/>
            <w:vAlign w:val="center"/>
          </w:tcPr>
          <w:p w14:paraId="142F33B6" w14:textId="1695F3DC" w:rsidR="00E51D37" w:rsidRPr="00C47E0D" w:rsidRDefault="00C47E0D" w:rsidP="00BE066C">
            <w:pPr>
              <w:spacing w:after="0"/>
              <w:jc w:val="center"/>
              <w:rPr>
                <w:b/>
                <w:bCs/>
              </w:rPr>
            </w:pPr>
            <w:r>
              <w:rPr>
                <w:b/>
                <w:bCs/>
              </w:rPr>
              <w:t>QUANT</w:t>
            </w:r>
          </w:p>
        </w:tc>
        <w:tc>
          <w:tcPr>
            <w:tcW w:w="1415" w:type="dxa"/>
            <w:vAlign w:val="center"/>
          </w:tcPr>
          <w:p w14:paraId="71DF8157" w14:textId="77777777" w:rsidR="00E51D37" w:rsidRPr="00C47E0D" w:rsidRDefault="00E51D37" w:rsidP="00BE066C">
            <w:pPr>
              <w:spacing w:after="0"/>
              <w:jc w:val="center"/>
              <w:rPr>
                <w:b/>
                <w:bCs/>
              </w:rPr>
            </w:pPr>
            <w:r w:rsidRPr="00C47E0D">
              <w:rPr>
                <w:b/>
                <w:bCs/>
              </w:rPr>
              <w:t>VALOR UNIT.</w:t>
            </w:r>
          </w:p>
        </w:tc>
        <w:tc>
          <w:tcPr>
            <w:tcW w:w="1559" w:type="dxa"/>
            <w:vAlign w:val="center"/>
          </w:tcPr>
          <w:p w14:paraId="7868DF1F" w14:textId="21E1F0A5" w:rsidR="00E51D37" w:rsidRPr="00C47E0D" w:rsidRDefault="00E51D37" w:rsidP="00BE066C">
            <w:pPr>
              <w:spacing w:after="0"/>
              <w:jc w:val="center"/>
              <w:rPr>
                <w:b/>
                <w:bCs/>
              </w:rPr>
            </w:pPr>
            <w:r w:rsidRPr="00C47E0D">
              <w:rPr>
                <w:b/>
                <w:bCs/>
              </w:rPr>
              <w:t xml:space="preserve">VALOR </w:t>
            </w:r>
            <w:r w:rsidR="001739C8" w:rsidRPr="00C47E0D">
              <w:rPr>
                <w:b/>
                <w:bCs/>
              </w:rPr>
              <w:t xml:space="preserve"> </w:t>
            </w:r>
            <w:r w:rsidRPr="00C47E0D">
              <w:rPr>
                <w:b/>
                <w:bCs/>
              </w:rPr>
              <w:t>GLOBAL</w:t>
            </w:r>
          </w:p>
        </w:tc>
      </w:tr>
      <w:tr w:rsidR="00E51D37" w:rsidRPr="003F5273" w14:paraId="4484E176" w14:textId="77777777" w:rsidTr="00712F9D">
        <w:trPr>
          <w:trHeight w:val="557"/>
          <w:jc w:val="center"/>
        </w:trPr>
        <w:tc>
          <w:tcPr>
            <w:tcW w:w="4254" w:type="dxa"/>
          </w:tcPr>
          <w:p w14:paraId="65D1DCA1" w14:textId="05E11273" w:rsidR="00E51D37" w:rsidRPr="003F5273" w:rsidRDefault="00E31748" w:rsidP="0000637D">
            <w:pPr>
              <w:rPr>
                <w:bCs/>
              </w:rPr>
            </w:pPr>
            <w:proofErr w:type="spellStart"/>
            <w:r>
              <w:rPr>
                <w:rFonts w:ascii="Arial" w:hAnsi="Arial" w:cs="Arial"/>
                <w:bCs/>
              </w:rPr>
              <w:t>xxxxxxxxxxxxxxxxxxxxxxxx</w:t>
            </w:r>
            <w:proofErr w:type="spellEnd"/>
          </w:p>
        </w:tc>
        <w:tc>
          <w:tcPr>
            <w:tcW w:w="850" w:type="dxa"/>
          </w:tcPr>
          <w:p w14:paraId="3F09FE88" w14:textId="6A417E47" w:rsidR="00E51D37" w:rsidRPr="003F5273" w:rsidRDefault="00E31748" w:rsidP="0000637D">
            <w:pPr>
              <w:jc w:val="center"/>
              <w:rPr>
                <w:bCs/>
              </w:rPr>
            </w:pPr>
            <w:proofErr w:type="spellStart"/>
            <w:r>
              <w:rPr>
                <w:bCs/>
              </w:rPr>
              <w:t>xxxxx</w:t>
            </w:r>
            <w:proofErr w:type="spellEnd"/>
          </w:p>
        </w:tc>
        <w:tc>
          <w:tcPr>
            <w:tcW w:w="1418" w:type="dxa"/>
          </w:tcPr>
          <w:p w14:paraId="7D766C69" w14:textId="39D2A255" w:rsidR="00E51D37" w:rsidRPr="003F5273" w:rsidRDefault="00E31748" w:rsidP="0000637D">
            <w:pPr>
              <w:jc w:val="center"/>
              <w:rPr>
                <w:bCs/>
              </w:rPr>
            </w:pPr>
            <w:proofErr w:type="spellStart"/>
            <w:r>
              <w:rPr>
                <w:bCs/>
              </w:rPr>
              <w:t>xxxxxxxxxxx</w:t>
            </w:r>
            <w:proofErr w:type="spellEnd"/>
          </w:p>
        </w:tc>
        <w:tc>
          <w:tcPr>
            <w:tcW w:w="1415" w:type="dxa"/>
          </w:tcPr>
          <w:p w14:paraId="432A0383" w14:textId="52CA37A3" w:rsidR="00E51D37" w:rsidRPr="009A74BE" w:rsidRDefault="001F04E1" w:rsidP="0000637D">
            <w:pPr>
              <w:jc w:val="center"/>
              <w:rPr>
                <w:bCs/>
                <w:highlight w:val="yellow"/>
              </w:rPr>
            </w:pPr>
            <w:r>
              <w:t>R$ XXXX</w:t>
            </w:r>
          </w:p>
        </w:tc>
        <w:tc>
          <w:tcPr>
            <w:tcW w:w="1559" w:type="dxa"/>
          </w:tcPr>
          <w:p w14:paraId="3DD58CBC" w14:textId="707698A1" w:rsidR="00E51D37" w:rsidRPr="009A74BE" w:rsidRDefault="00E51D37" w:rsidP="0000637D">
            <w:pPr>
              <w:jc w:val="center"/>
              <w:rPr>
                <w:bCs/>
                <w:highlight w:val="yellow"/>
              </w:rPr>
            </w:pPr>
            <w:r w:rsidRPr="00260463">
              <w:rPr>
                <w:bCs/>
              </w:rPr>
              <w:t xml:space="preserve">R$ </w:t>
            </w:r>
            <w:r w:rsidR="001F04E1">
              <w:rPr>
                <w:bCs/>
              </w:rPr>
              <w:t>XXXXX</w:t>
            </w:r>
          </w:p>
        </w:tc>
      </w:tr>
    </w:tbl>
    <w:p w14:paraId="43C13857" w14:textId="77777777" w:rsidR="00E51D37" w:rsidRPr="00C43CE0" w:rsidRDefault="00E51D37" w:rsidP="00712F9D">
      <w:pPr>
        <w:pStyle w:val="PargrafodaLista"/>
        <w:ind w:left="0"/>
        <w:rPr>
          <w:rFonts w:ascii="Times New Roman" w:hAnsi="Times New Roman" w:cs="Times New Roman"/>
          <w:b/>
          <w:bCs/>
          <w:sz w:val="24"/>
          <w:szCs w:val="24"/>
        </w:rPr>
      </w:pPr>
    </w:p>
    <w:p w14:paraId="669B2C75" w14:textId="77777777" w:rsidR="00E51D37" w:rsidRDefault="00E51D37" w:rsidP="00712F9D">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2886D7D3" w:rsidR="00E51D37" w:rsidRPr="00694F81" w:rsidRDefault="00E51D37" w:rsidP="00712F9D">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w:t>
      </w:r>
      <w:r w:rsidR="00D870A8">
        <w:rPr>
          <w:rFonts w:ascii="Times New Roman" w:hAnsi="Times New Roman" w:cs="Times New Roman"/>
          <w:bCs/>
          <w:sz w:val="24"/>
          <w:szCs w:val="24"/>
        </w:rPr>
        <w:t xml:space="preserve">s pagamentos serão efetuados </w:t>
      </w:r>
      <w:r w:rsidRPr="00694F81">
        <w:rPr>
          <w:rFonts w:ascii="Times New Roman" w:hAnsi="Times New Roman" w:cs="Times New Roman"/>
          <w:bCs/>
          <w:sz w:val="24"/>
          <w:szCs w:val="24"/>
        </w:rPr>
        <w:t>conforme a cláusula segunda deste instrumento contratual,</w:t>
      </w:r>
      <w:r w:rsidRPr="00694F81">
        <w:rPr>
          <w:rFonts w:ascii="Times New Roman" w:hAnsi="Times New Roman" w:cs="Times New Roman"/>
          <w:b/>
          <w:bCs/>
          <w:sz w:val="24"/>
          <w:szCs w:val="24"/>
        </w:rPr>
        <w:t xml:space="preserve"> </w:t>
      </w:r>
      <w:r w:rsidR="00D870A8">
        <w:rPr>
          <w:rFonts w:ascii="Times New Roman" w:hAnsi="Times New Roman" w:cs="Times New Roman"/>
          <w:bCs/>
          <w:sz w:val="24"/>
          <w:szCs w:val="24"/>
        </w:rPr>
        <w:t xml:space="preserve">em até 30 dias após a entrega dos materiais </w:t>
      </w:r>
      <w:r w:rsidRPr="00694F81">
        <w:rPr>
          <w:rFonts w:ascii="Times New Roman" w:hAnsi="Times New Roman" w:cs="Times New Roman"/>
          <w:bCs/>
          <w:sz w:val="24"/>
          <w:szCs w:val="24"/>
        </w:rPr>
        <w:t>e da nota fiscal</w:t>
      </w:r>
      <w:r w:rsidR="00187178">
        <w:rPr>
          <w:rFonts w:ascii="Times New Roman" w:hAnsi="Times New Roman" w:cs="Times New Roman"/>
          <w:bCs/>
          <w:sz w:val="24"/>
          <w:szCs w:val="24"/>
        </w:rPr>
        <w:t xml:space="preserve"> juntamente </w:t>
      </w:r>
      <w:r w:rsidR="00054307">
        <w:rPr>
          <w:rFonts w:ascii="Times New Roman" w:hAnsi="Times New Roman" w:cs="Times New Roman"/>
          <w:bCs/>
          <w:sz w:val="24"/>
          <w:szCs w:val="24"/>
        </w:rPr>
        <w:t>com as certidões atualizadas</w:t>
      </w:r>
      <w:r w:rsidRPr="00694F81">
        <w:rPr>
          <w:rFonts w:ascii="Times New Roman" w:hAnsi="Times New Roman" w:cs="Times New Roman"/>
          <w:bCs/>
          <w:sz w:val="24"/>
          <w:szCs w:val="24"/>
        </w:rPr>
        <w:t>;</w:t>
      </w:r>
    </w:p>
    <w:p w14:paraId="6DA4A93F" w14:textId="77777777" w:rsidR="00E51D37" w:rsidRPr="00694F81" w:rsidRDefault="00E51D37" w:rsidP="00712F9D">
      <w:pPr>
        <w:pStyle w:val="PargrafodaLista"/>
        <w:spacing w:before="94"/>
        <w:ind w:left="0" w:right="-41"/>
        <w:jc w:val="both"/>
        <w:rPr>
          <w:rFonts w:ascii="Times New Roman" w:hAnsi="Times New Roman" w:cs="Times New Roman"/>
          <w:bCs/>
          <w:sz w:val="24"/>
          <w:szCs w:val="24"/>
        </w:rPr>
      </w:pPr>
    </w:p>
    <w:p w14:paraId="60FDCC46" w14:textId="598C1325" w:rsidR="00E51D37" w:rsidRPr="00694F81" w:rsidRDefault="00E51D37" w:rsidP="00712F9D">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w:t>
      </w:r>
      <w:r w:rsidRPr="00694F81">
        <w:rPr>
          <w:rFonts w:ascii="Times New Roman" w:hAnsi="Times New Roman" w:cs="Times New Roman"/>
          <w:sz w:val="24"/>
          <w:szCs w:val="24"/>
        </w:rPr>
        <w:lastRenderedPageBreak/>
        <w:t xml:space="preserve">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w:t>
      </w:r>
      <w:r w:rsidR="00D870A8">
        <w:rPr>
          <w:rFonts w:ascii="Times New Roman" w:hAnsi="Times New Roman" w:cs="Times New Roman"/>
          <w:sz w:val="24"/>
          <w:szCs w:val="24"/>
        </w:rPr>
        <w:t>materiais</w:t>
      </w:r>
      <w:r w:rsidR="00202509">
        <w:rPr>
          <w:rFonts w:ascii="Times New Roman" w:hAnsi="Times New Roman" w:cs="Times New Roman"/>
          <w:sz w:val="24"/>
          <w:szCs w:val="24"/>
        </w:rPr>
        <w:t xml:space="preserve"> </w:t>
      </w:r>
      <w:r w:rsidRPr="00694F81">
        <w:rPr>
          <w:rFonts w:ascii="Times New Roman" w:hAnsi="Times New Roman" w:cs="Times New Roman"/>
          <w:sz w:val="24"/>
          <w:szCs w:val="24"/>
        </w:rPr>
        <w:t>,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712F9D">
      <w:pPr>
        <w:pStyle w:val="PargrafodaLista"/>
        <w:ind w:left="0" w:right="-41"/>
        <w:rPr>
          <w:rFonts w:ascii="Times New Roman" w:hAnsi="Times New Roman" w:cs="Times New Roman"/>
          <w:sz w:val="24"/>
          <w:szCs w:val="24"/>
        </w:rPr>
      </w:pPr>
    </w:p>
    <w:p w14:paraId="24517042" w14:textId="607C6E26" w:rsidR="00E51D37" w:rsidRPr="00694F81" w:rsidRDefault="00E51D37" w:rsidP="00712F9D">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712F9D">
      <w:pPr>
        <w:pStyle w:val="PargrafodaLista"/>
        <w:ind w:left="0" w:right="-41"/>
        <w:rPr>
          <w:rFonts w:ascii="Times New Roman" w:hAnsi="Times New Roman" w:cs="Times New Roman"/>
          <w:sz w:val="24"/>
          <w:szCs w:val="24"/>
        </w:rPr>
      </w:pPr>
    </w:p>
    <w:p w14:paraId="02C52324" w14:textId="77777777" w:rsidR="00E51D37" w:rsidRPr="00694F81" w:rsidRDefault="00E51D37" w:rsidP="00712F9D">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712F9D">
      <w:pPr>
        <w:pStyle w:val="PargrafodaLista"/>
        <w:ind w:left="0" w:right="-41"/>
        <w:rPr>
          <w:rFonts w:ascii="Times New Roman" w:hAnsi="Times New Roman" w:cs="Times New Roman"/>
          <w:sz w:val="24"/>
          <w:szCs w:val="24"/>
        </w:rPr>
      </w:pPr>
    </w:p>
    <w:p w14:paraId="74E44C42" w14:textId="77777777" w:rsidR="00E51D37" w:rsidRPr="00694F81" w:rsidRDefault="00E51D37" w:rsidP="00712F9D">
      <w:pPr>
        <w:pStyle w:val="PargrafodaLista"/>
        <w:widowControl w:val="0"/>
        <w:numPr>
          <w:ilvl w:val="1"/>
          <w:numId w:val="30"/>
        </w:numPr>
        <w:autoSpaceDE w:val="0"/>
        <w:autoSpaceDN w:val="0"/>
        <w:spacing w:after="0" w:line="244"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3DFC93EE" w14:textId="77777777" w:rsidR="00C47E0D" w:rsidRDefault="00C47E0D" w:rsidP="00712F9D">
      <w:pPr>
        <w:spacing w:line="244" w:lineRule="auto"/>
        <w:ind w:right="-170" w:firstLine="426"/>
        <w:rPr>
          <w:b/>
          <w:bCs/>
          <w:sz w:val="24"/>
          <w:szCs w:val="24"/>
          <w:highlight w:val="yellow"/>
        </w:rPr>
      </w:pPr>
    </w:p>
    <w:p w14:paraId="3FE5428A" w14:textId="77777777" w:rsidR="00C47E0D" w:rsidRDefault="00E51D37" w:rsidP="00712F9D">
      <w:pPr>
        <w:spacing w:line="244" w:lineRule="auto"/>
        <w:ind w:right="-170" w:firstLine="426"/>
        <w:rPr>
          <w:rFonts w:eastAsia="Arial"/>
          <w:b/>
          <w:bCs/>
          <w:sz w:val="24"/>
          <w:szCs w:val="24"/>
        </w:rPr>
      </w:pPr>
      <w:r w:rsidRPr="00D966E6">
        <w:rPr>
          <w:b/>
          <w:bCs/>
          <w:sz w:val="24"/>
          <w:szCs w:val="24"/>
        </w:rPr>
        <w:t>CLÁUSULA</w:t>
      </w:r>
      <w:r w:rsidRPr="00D966E6">
        <w:rPr>
          <w:rFonts w:eastAsia="Arial"/>
          <w:b/>
          <w:bCs/>
          <w:sz w:val="24"/>
          <w:szCs w:val="24"/>
        </w:rPr>
        <w:t xml:space="preserve"> QUARTA - DA FORMA DE EXECUÇÃO</w:t>
      </w:r>
    </w:p>
    <w:p w14:paraId="3D0F6384" w14:textId="4439FD65" w:rsidR="00E51D37" w:rsidRPr="00C43CE0" w:rsidRDefault="00C47E0D" w:rsidP="00712F9D">
      <w:pPr>
        <w:spacing w:line="244" w:lineRule="auto"/>
        <w:ind w:right="-170"/>
        <w:jc w:val="both"/>
        <w:rPr>
          <w:rFonts w:ascii="Times New Roman" w:hAnsi="Times New Roman" w:cs="Times New Roman"/>
        </w:rPr>
      </w:pPr>
      <w:r w:rsidRPr="00C47E0D">
        <w:rPr>
          <w:rFonts w:ascii="Times New Roman" w:hAnsi="Times New Roman" w:cs="Times New Roman"/>
          <w:sz w:val="24"/>
          <w:szCs w:val="24"/>
        </w:rPr>
        <w:t xml:space="preserve">4.1 A contratada deverá ter disponibilidade durante a vigência contratual o funcionamento </w:t>
      </w:r>
      <w:r w:rsidR="00187178">
        <w:rPr>
          <w:rFonts w:ascii="Times New Roman" w:hAnsi="Times New Roman" w:cs="Times New Roman"/>
          <w:sz w:val="24"/>
          <w:szCs w:val="24"/>
        </w:rPr>
        <w:t xml:space="preserve">e da </w:t>
      </w:r>
      <w:r w:rsidR="00D870A8">
        <w:rPr>
          <w:rFonts w:ascii="Times New Roman" w:hAnsi="Times New Roman" w:cs="Times New Roman"/>
          <w:bCs/>
          <w:sz w:val="24"/>
          <w:szCs w:val="24"/>
        </w:rPr>
        <w:t>entrega dos materiais</w:t>
      </w:r>
      <w:r>
        <w:rPr>
          <w:rFonts w:ascii="Times New Roman" w:hAnsi="Times New Roman" w:cs="Times New Roman"/>
          <w:sz w:val="24"/>
          <w:szCs w:val="24"/>
        </w:rPr>
        <w:t xml:space="preserve"> nas dependências da Secretaria Municipal de Administração</w:t>
      </w:r>
      <w:r w:rsidRPr="00C47E0D">
        <w:rPr>
          <w:rFonts w:ascii="Times New Roman" w:hAnsi="Times New Roman" w:cs="Times New Roman"/>
          <w:sz w:val="24"/>
          <w:szCs w:val="24"/>
        </w:rPr>
        <w:t xml:space="preserve">. Fica convencionado que poderão </w:t>
      </w:r>
      <w:r w:rsidR="00D870A8">
        <w:rPr>
          <w:rFonts w:ascii="Times New Roman" w:hAnsi="Times New Roman" w:cs="Times New Roman"/>
          <w:sz w:val="24"/>
          <w:szCs w:val="24"/>
        </w:rPr>
        <w:t xml:space="preserve">ocorrer </w:t>
      </w:r>
      <w:r w:rsidR="007135EE">
        <w:rPr>
          <w:rFonts w:ascii="Times New Roman" w:hAnsi="Times New Roman" w:cs="Times New Roman"/>
          <w:sz w:val="24"/>
          <w:szCs w:val="24"/>
        </w:rPr>
        <w:t xml:space="preserve">solicitações </w:t>
      </w:r>
      <w:r>
        <w:rPr>
          <w:rFonts w:ascii="Times New Roman" w:hAnsi="Times New Roman" w:cs="Times New Roman"/>
          <w:sz w:val="24"/>
          <w:szCs w:val="24"/>
        </w:rPr>
        <w:t>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712F9D">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712F9D">
      <w:pPr>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5BAB3D44" w:rsidR="00E51D37" w:rsidRPr="00263B8A" w:rsidRDefault="00D870A8"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Pr>
          <w:rFonts w:ascii="Times New Roman" w:hAnsi="Times New Roman" w:cs="Times New Roman"/>
          <w:bCs/>
          <w:sz w:val="24"/>
          <w:szCs w:val="24"/>
        </w:rPr>
        <w:t>Entrega dos materiais</w:t>
      </w:r>
      <w:r>
        <w:rPr>
          <w:rFonts w:ascii="Times New Roman" w:hAnsi="Times New Roman" w:cs="Times New Roman"/>
          <w:sz w:val="24"/>
          <w:szCs w:val="24"/>
        </w:rPr>
        <w:t xml:space="preserve"> </w:t>
      </w:r>
      <w:r w:rsidR="00E51D37" w:rsidRPr="00263B8A">
        <w:rPr>
          <w:rFonts w:ascii="Times New Roman" w:hAnsi="Times New Roman" w:cs="Times New Roman"/>
          <w:sz w:val="24"/>
          <w:szCs w:val="24"/>
        </w:rPr>
        <w:t>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712F9D">
      <w:pPr>
        <w:pStyle w:val="PargrafodaLista"/>
        <w:ind w:left="0" w:right="-41"/>
        <w:jc w:val="both"/>
        <w:rPr>
          <w:rFonts w:ascii="Times New Roman" w:hAnsi="Times New Roman" w:cs="Times New Roman"/>
          <w:sz w:val="24"/>
          <w:szCs w:val="24"/>
        </w:rPr>
      </w:pPr>
    </w:p>
    <w:p w14:paraId="04CD8645" w14:textId="5ECB27CB"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Cumprir fielmente o presente </w:t>
      </w:r>
      <w:r w:rsidR="00D870A8">
        <w:rPr>
          <w:rFonts w:ascii="Times New Roman" w:hAnsi="Times New Roman" w:cs="Times New Roman"/>
          <w:sz w:val="24"/>
          <w:szCs w:val="24"/>
        </w:rPr>
        <w:t>contrato, inclusive os prazos da</w:t>
      </w:r>
      <w:r w:rsidRPr="00263B8A">
        <w:rPr>
          <w:rFonts w:ascii="Times New Roman" w:hAnsi="Times New Roman" w:cs="Times New Roman"/>
          <w:sz w:val="24"/>
          <w:szCs w:val="24"/>
        </w:rPr>
        <w:t xml:space="preserve"> </w:t>
      </w:r>
      <w:r w:rsidR="00D870A8">
        <w:rPr>
          <w:rFonts w:ascii="Times New Roman" w:hAnsi="Times New Roman" w:cs="Times New Roman"/>
          <w:bCs/>
          <w:sz w:val="24"/>
          <w:szCs w:val="24"/>
        </w:rPr>
        <w:t>entrega dos materiais</w:t>
      </w:r>
      <w:r w:rsidR="00D870A8">
        <w:rPr>
          <w:rFonts w:ascii="Times New Roman" w:hAnsi="Times New Roman" w:cs="Times New Roman"/>
          <w:sz w:val="24"/>
          <w:szCs w:val="24"/>
        </w:rPr>
        <w:t xml:space="preserve"> </w:t>
      </w:r>
      <w:r w:rsidRPr="00263B8A">
        <w:rPr>
          <w:rFonts w:ascii="Times New Roman" w:hAnsi="Times New Roman" w:cs="Times New Roman"/>
          <w:sz w:val="24"/>
          <w:szCs w:val="24"/>
        </w:rPr>
        <w:t>nos termos acordados, executando-os sobre sua inteira responsabilidade, apresentando relatórios de suas atividades, sempre que solicitado pela CONTRATANTE;</w:t>
      </w:r>
    </w:p>
    <w:p w14:paraId="5BA4AF40" w14:textId="77777777" w:rsidR="00E51D37" w:rsidRPr="00263B8A" w:rsidRDefault="00E51D37" w:rsidP="00712F9D">
      <w:pPr>
        <w:pStyle w:val="PargrafodaLista"/>
        <w:ind w:left="0" w:right="-41"/>
        <w:rPr>
          <w:rFonts w:ascii="Times New Roman" w:hAnsi="Times New Roman" w:cs="Times New Roman"/>
          <w:sz w:val="24"/>
          <w:szCs w:val="24"/>
        </w:rPr>
      </w:pPr>
    </w:p>
    <w:p w14:paraId="57E40E34" w14:textId="38F025F9"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D870A8">
        <w:rPr>
          <w:rFonts w:ascii="Times New Roman" w:hAnsi="Times New Roman" w:cs="Times New Roman"/>
          <w:sz w:val="24"/>
          <w:szCs w:val="24"/>
        </w:rPr>
        <w:t>materiais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712F9D">
      <w:pPr>
        <w:pStyle w:val="PargrafodaLista"/>
        <w:ind w:left="0" w:right="-41"/>
        <w:rPr>
          <w:rFonts w:ascii="Times New Roman" w:hAnsi="Times New Roman" w:cs="Times New Roman"/>
          <w:sz w:val="24"/>
          <w:szCs w:val="24"/>
        </w:rPr>
      </w:pPr>
    </w:p>
    <w:p w14:paraId="562B952C" w14:textId="77777777"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712F9D">
      <w:pPr>
        <w:pStyle w:val="PargrafodaLista"/>
        <w:ind w:left="0" w:right="-41"/>
        <w:rPr>
          <w:rFonts w:ascii="Times New Roman" w:hAnsi="Times New Roman" w:cs="Times New Roman"/>
          <w:sz w:val="24"/>
          <w:szCs w:val="24"/>
        </w:rPr>
      </w:pPr>
    </w:p>
    <w:p w14:paraId="5452794A" w14:textId="77777777" w:rsidR="00E51D37" w:rsidRPr="00263B8A" w:rsidRDefault="00E51D37" w:rsidP="00712F9D">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 xml:space="preserve">Responsabilizar-se pelos danos causados a CONTRATANTE ou a terceiros decorrente de sua culpa ou dolo, na execução do contrato, não excluindo ou reduzindo essa responsabilidade à </w:t>
      </w:r>
      <w:r w:rsidRPr="00263B8A">
        <w:rPr>
          <w:rFonts w:ascii="Times New Roman" w:hAnsi="Times New Roman" w:cs="Times New Roman"/>
          <w:sz w:val="24"/>
          <w:szCs w:val="24"/>
        </w:rPr>
        <w:lastRenderedPageBreak/>
        <w:t>fiscalização ou acompanhamento efetuado pela CONTRATANTE;</w:t>
      </w:r>
    </w:p>
    <w:p w14:paraId="7B03EAAA" w14:textId="77777777" w:rsidR="00E51D37" w:rsidRPr="00263B8A" w:rsidRDefault="00E51D37" w:rsidP="00712F9D">
      <w:pPr>
        <w:pStyle w:val="PargrafodaLista"/>
        <w:ind w:left="0" w:right="-41"/>
        <w:rPr>
          <w:rFonts w:ascii="Times New Roman" w:hAnsi="Times New Roman" w:cs="Times New Roman"/>
          <w:sz w:val="24"/>
          <w:szCs w:val="24"/>
        </w:rPr>
      </w:pPr>
    </w:p>
    <w:p w14:paraId="604E7357" w14:textId="10755178" w:rsidR="00E51D37" w:rsidRPr="00263B8A" w:rsidRDefault="00E51D37" w:rsidP="00712F9D">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Arcar com todas as despesas, diretas e indiretas, decorrentes do fornecimento </w:t>
      </w:r>
      <w:r w:rsidR="00187178">
        <w:rPr>
          <w:rFonts w:ascii="Times New Roman" w:hAnsi="Times New Roman" w:cs="Times New Roman"/>
          <w:sz w:val="24"/>
          <w:szCs w:val="24"/>
        </w:rPr>
        <w:t xml:space="preserve">da </w:t>
      </w:r>
      <w:r w:rsidR="00D870A8">
        <w:rPr>
          <w:rFonts w:ascii="Times New Roman" w:hAnsi="Times New Roman" w:cs="Times New Roman"/>
          <w:bCs/>
          <w:sz w:val="24"/>
          <w:szCs w:val="24"/>
        </w:rPr>
        <w:t>entrega dos materiais</w:t>
      </w:r>
      <w:r w:rsidRPr="00263B8A">
        <w:rPr>
          <w:rFonts w:ascii="Times New Roman" w:hAnsi="Times New Roman" w:cs="Times New Roman"/>
          <w:sz w:val="24"/>
          <w:szCs w:val="24"/>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712F9D">
      <w:pPr>
        <w:pStyle w:val="PargrafodaLista"/>
        <w:ind w:left="0" w:right="-41"/>
        <w:rPr>
          <w:rFonts w:ascii="Times New Roman" w:hAnsi="Times New Roman" w:cs="Times New Roman"/>
          <w:sz w:val="24"/>
          <w:szCs w:val="24"/>
        </w:rPr>
      </w:pPr>
    </w:p>
    <w:p w14:paraId="63C6BD19" w14:textId="77777777" w:rsidR="00E51D37" w:rsidRDefault="00E51D37" w:rsidP="00712F9D">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712F9D">
      <w:pPr>
        <w:ind w:firstLine="426"/>
      </w:pPr>
      <w:r w:rsidRPr="00C43CE0">
        <w:t xml:space="preserve">As obrigações da </w:t>
      </w:r>
      <w:r w:rsidRPr="00C43CE0">
        <w:rPr>
          <w:b/>
        </w:rPr>
        <w:t>CONTRATANTE</w:t>
      </w:r>
      <w:r w:rsidRPr="00C43CE0">
        <w:t xml:space="preserve">: </w:t>
      </w:r>
    </w:p>
    <w:p w14:paraId="28C90F76" w14:textId="5A74A781" w:rsidR="00E51D37" w:rsidRPr="00722765" w:rsidRDefault="00E51D37" w:rsidP="00712F9D">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Providenciar os pagamentos devidos ao CONTRATADO, nos prazos estipulados, e de acordo com as Notas Fiscais/Faturas emitidas e atestados a </w:t>
      </w:r>
      <w:r w:rsidR="00D870A8">
        <w:rPr>
          <w:rFonts w:ascii="Times New Roman" w:hAnsi="Times New Roman" w:cs="Times New Roman"/>
          <w:bCs/>
          <w:sz w:val="24"/>
          <w:szCs w:val="24"/>
        </w:rPr>
        <w:t>entrega dos materiais</w:t>
      </w:r>
      <w:r w:rsidR="00D870A8">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712F9D">
      <w:pPr>
        <w:pStyle w:val="PargrafodaLista"/>
        <w:ind w:left="0" w:right="-41"/>
        <w:jc w:val="both"/>
        <w:rPr>
          <w:rFonts w:ascii="Times New Roman" w:hAnsi="Times New Roman" w:cs="Times New Roman"/>
          <w:bCs/>
          <w:sz w:val="24"/>
          <w:szCs w:val="24"/>
          <w:lang w:val="x-none"/>
        </w:rPr>
      </w:pPr>
    </w:p>
    <w:p w14:paraId="22C412EC" w14:textId="7D128317" w:rsidR="00E51D37" w:rsidRPr="00722765" w:rsidRDefault="00E51D37" w:rsidP="00712F9D">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w:t>
      </w:r>
      <w:r w:rsidR="00D870A8">
        <w:rPr>
          <w:rFonts w:ascii="Times New Roman" w:hAnsi="Times New Roman" w:cs="Times New Roman"/>
          <w:bCs/>
          <w:sz w:val="24"/>
          <w:szCs w:val="24"/>
        </w:rPr>
        <w:t>entrega dos materiais</w:t>
      </w:r>
      <w:r w:rsidRPr="00722765">
        <w:rPr>
          <w:rFonts w:ascii="Times New Roman" w:hAnsi="Times New Roman" w:cs="Times New Roman"/>
          <w:bCs/>
          <w:sz w:val="24"/>
          <w:szCs w:val="24"/>
          <w:lang w:val="x-none"/>
        </w:rPr>
        <w:t>,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712F9D">
      <w:pPr>
        <w:pStyle w:val="PargrafodaLista"/>
        <w:ind w:left="0" w:right="-41"/>
        <w:jc w:val="both"/>
        <w:rPr>
          <w:rFonts w:ascii="Times New Roman" w:hAnsi="Times New Roman" w:cs="Times New Roman"/>
          <w:bCs/>
          <w:sz w:val="24"/>
          <w:szCs w:val="24"/>
          <w:lang w:val="x-none"/>
        </w:rPr>
      </w:pPr>
    </w:p>
    <w:p w14:paraId="1B4FC124" w14:textId="36A0A594" w:rsidR="00E51D37" w:rsidRPr="00722765" w:rsidRDefault="00E51D37" w:rsidP="00712F9D">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w:t>
      </w:r>
      <w:r w:rsidR="00D870A8">
        <w:rPr>
          <w:rFonts w:ascii="Times New Roman" w:hAnsi="Times New Roman" w:cs="Times New Roman"/>
          <w:bCs/>
          <w:sz w:val="24"/>
          <w:szCs w:val="24"/>
        </w:rPr>
        <w:t>entrega dos materiais</w:t>
      </w:r>
      <w:r w:rsidR="00D870A8">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712F9D">
      <w:pPr>
        <w:pStyle w:val="PargrafodaLista"/>
        <w:ind w:left="0" w:right="-41"/>
        <w:rPr>
          <w:rFonts w:ascii="Times New Roman" w:hAnsi="Times New Roman" w:cs="Times New Roman"/>
          <w:bCs/>
          <w:sz w:val="24"/>
          <w:szCs w:val="24"/>
          <w:lang w:val="x-none"/>
        </w:rPr>
      </w:pPr>
    </w:p>
    <w:p w14:paraId="76BE87F2" w14:textId="439AC9B4" w:rsidR="00E51D37" w:rsidRPr="00722765" w:rsidRDefault="00E51D37" w:rsidP="00712F9D">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acompanhamento e fiscalização da </w:t>
      </w:r>
      <w:r w:rsidR="00D870A8">
        <w:rPr>
          <w:rFonts w:ascii="Times New Roman" w:hAnsi="Times New Roman" w:cs="Times New Roman"/>
          <w:bCs/>
          <w:sz w:val="24"/>
          <w:szCs w:val="24"/>
        </w:rPr>
        <w:t>entrega dos materiais</w:t>
      </w:r>
      <w:r w:rsidRPr="00722765">
        <w:rPr>
          <w:rFonts w:ascii="Times New Roman" w:hAnsi="Times New Roman" w:cs="Times New Roman"/>
          <w:bCs/>
          <w:sz w:val="24"/>
          <w:szCs w:val="24"/>
        </w:rPr>
        <w:t>;</w:t>
      </w:r>
    </w:p>
    <w:p w14:paraId="067256D6" w14:textId="77777777" w:rsidR="00E51D37" w:rsidRPr="00722765" w:rsidRDefault="00E51D37" w:rsidP="00712F9D">
      <w:pPr>
        <w:pStyle w:val="PargrafodaLista"/>
        <w:ind w:left="0" w:right="-41"/>
        <w:rPr>
          <w:rFonts w:ascii="Times New Roman" w:hAnsi="Times New Roman" w:cs="Times New Roman"/>
          <w:bCs/>
          <w:sz w:val="24"/>
          <w:szCs w:val="24"/>
          <w:lang w:val="x-none"/>
        </w:rPr>
      </w:pPr>
    </w:p>
    <w:p w14:paraId="6B7A1666" w14:textId="3B92C6A0" w:rsidR="00E51D37" w:rsidRPr="00722765" w:rsidRDefault="00E51D37" w:rsidP="00712F9D">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da </w:t>
      </w:r>
      <w:r w:rsidR="00D870A8">
        <w:rPr>
          <w:rFonts w:ascii="Times New Roman" w:hAnsi="Times New Roman" w:cs="Times New Roman"/>
          <w:bCs/>
          <w:sz w:val="24"/>
          <w:szCs w:val="24"/>
        </w:rPr>
        <w:t>entrega dos materiais</w:t>
      </w:r>
      <w:r w:rsidR="00D870A8">
        <w:rPr>
          <w:rFonts w:ascii="Times New Roman" w:hAnsi="Times New Roman" w:cs="Times New Roman"/>
          <w:sz w:val="24"/>
          <w:szCs w:val="24"/>
        </w:rPr>
        <w:t xml:space="preserve"> </w:t>
      </w:r>
      <w:r w:rsidRPr="00722765">
        <w:rPr>
          <w:rFonts w:ascii="Times New Roman" w:hAnsi="Times New Roman" w:cs="Times New Roman"/>
          <w:bCs/>
          <w:sz w:val="24"/>
          <w:szCs w:val="24"/>
          <w:lang w:val="x-none"/>
        </w:rPr>
        <w:t xml:space="preserve">efetivamente realizada e conforme as especificações técnicas dos </w:t>
      </w:r>
      <w:r w:rsidR="00D870A8">
        <w:rPr>
          <w:rFonts w:ascii="Times New Roman" w:hAnsi="Times New Roman" w:cs="Times New Roman"/>
          <w:bCs/>
          <w:sz w:val="24"/>
          <w:szCs w:val="24"/>
        </w:rPr>
        <w:t>materiais</w:t>
      </w:r>
      <w:r w:rsidRPr="00722765">
        <w:rPr>
          <w:rFonts w:ascii="Times New Roman" w:hAnsi="Times New Roman" w:cs="Times New Roman"/>
          <w:bCs/>
          <w:sz w:val="24"/>
          <w:szCs w:val="24"/>
        </w:rPr>
        <w:t>;</w:t>
      </w:r>
    </w:p>
    <w:p w14:paraId="45BA2BE8" w14:textId="77777777" w:rsidR="00E51D37" w:rsidRPr="00722765" w:rsidRDefault="00E51D37" w:rsidP="00712F9D">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712F9D">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69FEC104" w14:textId="77777777" w:rsidR="0000637D" w:rsidRDefault="0000637D" w:rsidP="00712F9D">
      <w:pPr>
        <w:ind w:right="-567"/>
        <w:rPr>
          <w:b/>
          <w:bCs/>
          <w:sz w:val="24"/>
          <w:szCs w:val="24"/>
        </w:rPr>
      </w:pPr>
    </w:p>
    <w:p w14:paraId="3B74AEFE" w14:textId="3B2733E6" w:rsidR="00E51D37" w:rsidRDefault="00E51D37" w:rsidP="00712F9D">
      <w:pPr>
        <w:ind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1DFE3271" w:rsidR="00E51D37" w:rsidRPr="00AC46D4" w:rsidRDefault="00E51D37" w:rsidP="00712F9D">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sidR="00E31748">
        <w:rPr>
          <w:rFonts w:eastAsia="Arial"/>
          <w:bCs/>
          <w:sz w:val="24"/>
          <w:szCs w:val="24"/>
        </w:rPr>
        <w:t>5</w:t>
      </w:r>
      <w:r w:rsidRPr="00AC46D4">
        <w:rPr>
          <w:rFonts w:eastAsia="Arial"/>
          <w:bCs/>
          <w:sz w:val="24"/>
          <w:szCs w:val="24"/>
        </w:rPr>
        <w:t>. Os contratos regidos pela lei nº 14.133/2021 poderão der prorrogado se for o caso, conforme o disposto no art. 105 a 107 da lei nº 14.133/2021.</w:t>
      </w:r>
    </w:p>
    <w:p w14:paraId="180F91FA" w14:textId="119FE223" w:rsidR="00E51D37" w:rsidRDefault="00E51D37" w:rsidP="00712F9D">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 xml:space="preserve">DAS ALTERAÇÕES CONTRATUAIS, ACRECIMOS E </w:t>
      </w:r>
      <w:r w:rsidR="00187178" w:rsidRPr="00D057D8">
        <w:rPr>
          <w:rFonts w:eastAsia="Arial"/>
          <w:b/>
          <w:bCs/>
          <w:sz w:val="24"/>
          <w:szCs w:val="24"/>
        </w:rPr>
        <w:t>SUPRESSÕES.</w:t>
      </w:r>
    </w:p>
    <w:p w14:paraId="009F671A" w14:textId="77777777" w:rsidR="00E51D37" w:rsidRPr="00722765" w:rsidRDefault="00E51D37" w:rsidP="00712F9D">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712F9D">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712F9D">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xml:space="preserve"> do art. 124 da Lei 14.133/2021, o contratado será obrigado a aceitar, nas mesmas condições contratuais, acréscimos </w:t>
      </w:r>
      <w:r w:rsidRPr="00722765">
        <w:rPr>
          <w:rFonts w:ascii="Times New Roman" w:hAnsi="Times New Roman" w:cs="Times New Roman"/>
          <w:bCs/>
          <w:sz w:val="24"/>
          <w:szCs w:val="24"/>
        </w:rPr>
        <w:lastRenderedPageBreak/>
        <w:t>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712F9D">
      <w:pPr>
        <w:pStyle w:val="PargrafodaLista"/>
        <w:ind w:left="0" w:right="-183"/>
        <w:rPr>
          <w:rFonts w:ascii="Times New Roman" w:hAnsi="Times New Roman" w:cs="Times New Roman"/>
          <w:bCs/>
          <w:sz w:val="24"/>
          <w:szCs w:val="24"/>
        </w:rPr>
      </w:pPr>
    </w:p>
    <w:p w14:paraId="57F430C0" w14:textId="77777777" w:rsidR="00E51D37" w:rsidRPr="00722765" w:rsidRDefault="00E51D37" w:rsidP="00712F9D">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712F9D">
      <w:pPr>
        <w:pStyle w:val="PargrafodaLista"/>
        <w:ind w:left="0"/>
        <w:rPr>
          <w:rFonts w:ascii="Times New Roman" w:hAnsi="Times New Roman" w:cs="Times New Roman"/>
          <w:bCs/>
        </w:rPr>
      </w:pPr>
    </w:p>
    <w:p w14:paraId="4E113980" w14:textId="77777777" w:rsidR="00E51D37" w:rsidRDefault="00E51D37" w:rsidP="00712F9D">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712F9D">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498" w:type="dxa"/>
        <w:tblInd w:w="108" w:type="dxa"/>
        <w:tblLook w:val="04A0" w:firstRow="1" w:lastRow="0" w:firstColumn="1" w:lastColumn="0" w:noHBand="0" w:noVBand="1"/>
      </w:tblPr>
      <w:tblGrid>
        <w:gridCol w:w="723"/>
        <w:gridCol w:w="981"/>
        <w:gridCol w:w="805"/>
        <w:gridCol w:w="893"/>
        <w:gridCol w:w="988"/>
        <w:gridCol w:w="1185"/>
        <w:gridCol w:w="1102"/>
        <w:gridCol w:w="1181"/>
        <w:gridCol w:w="1640"/>
      </w:tblGrid>
      <w:tr w:rsidR="00E51D37" w:rsidRPr="006C1131" w14:paraId="5294CB30" w14:textId="77777777" w:rsidTr="00712F9D">
        <w:trPr>
          <w:trHeight w:val="323"/>
        </w:trPr>
        <w:tc>
          <w:tcPr>
            <w:tcW w:w="723"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712F9D">
            <w:pPr>
              <w:jc w:val="center"/>
              <w:rPr>
                <w:rFonts w:eastAsia="Calibri"/>
                <w:b/>
                <w:sz w:val="16"/>
                <w:szCs w:val="16"/>
              </w:rPr>
            </w:pPr>
            <w:r w:rsidRPr="006C1131">
              <w:rPr>
                <w:rFonts w:eastAsia="Calibri"/>
                <w:b/>
                <w:sz w:val="16"/>
                <w:szCs w:val="16"/>
              </w:rPr>
              <w:t>ÓRGÃO</w:t>
            </w:r>
          </w:p>
        </w:tc>
        <w:tc>
          <w:tcPr>
            <w:tcW w:w="981"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712F9D">
            <w:pPr>
              <w:jc w:val="center"/>
              <w:rPr>
                <w:rFonts w:eastAsia="Calibri"/>
                <w:b/>
                <w:sz w:val="16"/>
                <w:szCs w:val="16"/>
              </w:rPr>
            </w:pPr>
            <w:r w:rsidRPr="006C1131">
              <w:rPr>
                <w:rFonts w:eastAsia="Calibri"/>
                <w:b/>
                <w:sz w:val="16"/>
                <w:szCs w:val="16"/>
              </w:rPr>
              <w:t>UNIDADE</w:t>
            </w:r>
          </w:p>
        </w:tc>
        <w:tc>
          <w:tcPr>
            <w:tcW w:w="805"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712F9D">
            <w:pPr>
              <w:jc w:val="center"/>
              <w:rPr>
                <w:rFonts w:eastAsia="Calibri"/>
                <w:b/>
                <w:sz w:val="16"/>
                <w:szCs w:val="16"/>
              </w:rPr>
            </w:pPr>
            <w:r w:rsidRPr="006C1131">
              <w:rPr>
                <w:rFonts w:eastAsia="Calibri"/>
                <w:b/>
                <w:sz w:val="16"/>
                <w:szCs w:val="16"/>
              </w:rPr>
              <w:t>FICHA</w:t>
            </w:r>
          </w:p>
        </w:tc>
        <w:tc>
          <w:tcPr>
            <w:tcW w:w="893"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712F9D">
            <w:pPr>
              <w:rPr>
                <w:rFonts w:eastAsia="Calibri"/>
                <w:b/>
                <w:sz w:val="16"/>
                <w:szCs w:val="16"/>
              </w:rPr>
            </w:pPr>
            <w:r w:rsidRPr="006C1131">
              <w:rPr>
                <w:rFonts w:eastAsia="Calibri"/>
                <w:b/>
                <w:sz w:val="16"/>
                <w:szCs w:val="16"/>
              </w:rPr>
              <w:t>FUNÇÃO</w:t>
            </w:r>
          </w:p>
        </w:tc>
        <w:tc>
          <w:tcPr>
            <w:tcW w:w="988"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712F9D">
            <w:pPr>
              <w:jc w:val="center"/>
              <w:rPr>
                <w:rFonts w:eastAsia="Calibri"/>
                <w:b/>
                <w:sz w:val="16"/>
                <w:szCs w:val="16"/>
              </w:rPr>
            </w:pPr>
            <w:r w:rsidRPr="006C1131">
              <w:rPr>
                <w:rFonts w:eastAsia="Calibri"/>
                <w:b/>
                <w:sz w:val="16"/>
                <w:szCs w:val="16"/>
              </w:rPr>
              <w:t>SUB-FUNÇÃO</w:t>
            </w:r>
          </w:p>
        </w:tc>
        <w:tc>
          <w:tcPr>
            <w:tcW w:w="1185"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712F9D">
            <w:pPr>
              <w:rPr>
                <w:rFonts w:eastAsia="Calibri"/>
                <w:b/>
                <w:sz w:val="16"/>
                <w:szCs w:val="16"/>
              </w:rPr>
            </w:pPr>
            <w:r w:rsidRPr="006C1131">
              <w:rPr>
                <w:rFonts w:eastAsia="Calibri"/>
                <w:b/>
                <w:sz w:val="16"/>
                <w:szCs w:val="16"/>
              </w:rPr>
              <w:t>PROGRAMA</w:t>
            </w:r>
          </w:p>
        </w:tc>
        <w:tc>
          <w:tcPr>
            <w:tcW w:w="1102"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712F9D">
            <w:pPr>
              <w:rPr>
                <w:rFonts w:eastAsia="Calibri"/>
                <w:b/>
                <w:sz w:val="16"/>
                <w:szCs w:val="16"/>
              </w:rPr>
            </w:pPr>
            <w:r w:rsidRPr="006C1131">
              <w:rPr>
                <w:rFonts w:eastAsia="Calibri"/>
                <w:b/>
                <w:sz w:val="16"/>
                <w:szCs w:val="16"/>
              </w:rPr>
              <w:t>PROJ.ATIV.</w:t>
            </w:r>
          </w:p>
        </w:tc>
        <w:tc>
          <w:tcPr>
            <w:tcW w:w="1181"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712F9D">
            <w:pPr>
              <w:jc w:val="center"/>
              <w:rPr>
                <w:rFonts w:eastAsia="Calibri"/>
                <w:b/>
                <w:sz w:val="16"/>
                <w:szCs w:val="16"/>
              </w:rPr>
            </w:pPr>
            <w:r w:rsidRPr="006C1131">
              <w:rPr>
                <w:rFonts w:eastAsia="Calibri"/>
                <w:b/>
                <w:sz w:val="16"/>
                <w:szCs w:val="16"/>
              </w:rPr>
              <w:t>ELEMENTO DE DESPESA</w:t>
            </w:r>
          </w:p>
        </w:tc>
        <w:tc>
          <w:tcPr>
            <w:tcW w:w="1640"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712F9D">
            <w:pPr>
              <w:jc w:val="center"/>
              <w:rPr>
                <w:rFonts w:eastAsia="Calibri"/>
                <w:b/>
                <w:sz w:val="16"/>
                <w:szCs w:val="16"/>
              </w:rPr>
            </w:pPr>
            <w:r w:rsidRPr="006C1131">
              <w:rPr>
                <w:rFonts w:eastAsia="Calibri"/>
                <w:b/>
                <w:sz w:val="16"/>
                <w:szCs w:val="16"/>
              </w:rPr>
              <w:t>FONTE</w:t>
            </w:r>
          </w:p>
        </w:tc>
      </w:tr>
      <w:tr w:rsidR="00E51D37" w:rsidRPr="006C1131" w14:paraId="0351ABA5" w14:textId="77777777" w:rsidTr="00712F9D">
        <w:trPr>
          <w:trHeight w:val="128"/>
        </w:trPr>
        <w:tc>
          <w:tcPr>
            <w:tcW w:w="723"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712F9D">
            <w:pPr>
              <w:jc w:val="center"/>
              <w:rPr>
                <w:rFonts w:eastAsia="Calibri"/>
                <w:b/>
                <w:sz w:val="16"/>
                <w:szCs w:val="16"/>
              </w:rPr>
            </w:pPr>
          </w:p>
        </w:tc>
        <w:tc>
          <w:tcPr>
            <w:tcW w:w="981"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712F9D">
            <w:pPr>
              <w:jc w:val="center"/>
              <w:rPr>
                <w:rFonts w:eastAsia="Calibri"/>
                <w:b/>
                <w:sz w:val="16"/>
                <w:szCs w:val="16"/>
              </w:rPr>
            </w:pPr>
          </w:p>
        </w:tc>
        <w:tc>
          <w:tcPr>
            <w:tcW w:w="805"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712F9D">
            <w:pPr>
              <w:jc w:val="center"/>
              <w:rPr>
                <w:rFonts w:eastAsia="Calibri"/>
                <w:b/>
                <w:sz w:val="16"/>
                <w:szCs w:val="16"/>
              </w:rPr>
            </w:pPr>
          </w:p>
        </w:tc>
        <w:tc>
          <w:tcPr>
            <w:tcW w:w="893"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712F9D">
            <w:pPr>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712F9D">
            <w:pPr>
              <w:jc w:val="center"/>
              <w:rPr>
                <w:rFonts w:eastAsia="Calibri"/>
                <w:b/>
                <w:sz w:val="16"/>
                <w:szCs w:val="16"/>
              </w:rPr>
            </w:pPr>
          </w:p>
        </w:tc>
        <w:tc>
          <w:tcPr>
            <w:tcW w:w="1185"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712F9D">
            <w:pPr>
              <w:rPr>
                <w:rFonts w:eastAsia="Calibri"/>
                <w:b/>
                <w:sz w:val="16"/>
                <w:szCs w:val="16"/>
              </w:rPr>
            </w:pPr>
          </w:p>
        </w:tc>
        <w:tc>
          <w:tcPr>
            <w:tcW w:w="1102"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712F9D">
            <w:pPr>
              <w:jc w:val="center"/>
              <w:rPr>
                <w:rFonts w:eastAsia="Calibri"/>
                <w:b/>
                <w:sz w:val="16"/>
                <w:szCs w:val="16"/>
              </w:rPr>
            </w:pPr>
          </w:p>
        </w:tc>
        <w:tc>
          <w:tcPr>
            <w:tcW w:w="1181"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712F9D">
            <w:pPr>
              <w:jc w:val="center"/>
              <w:rPr>
                <w:rFonts w:eastAsia="Calibri"/>
                <w:b/>
                <w:sz w:val="16"/>
                <w:szCs w:val="16"/>
              </w:rPr>
            </w:pPr>
          </w:p>
        </w:tc>
        <w:tc>
          <w:tcPr>
            <w:tcW w:w="1640"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712F9D">
            <w:pPr>
              <w:jc w:val="center"/>
              <w:rPr>
                <w:rFonts w:eastAsia="Calibri"/>
                <w:b/>
                <w:sz w:val="16"/>
                <w:szCs w:val="16"/>
              </w:rPr>
            </w:pPr>
          </w:p>
        </w:tc>
      </w:tr>
    </w:tbl>
    <w:p w14:paraId="7EA114CE" w14:textId="77777777" w:rsidR="00E51D37" w:rsidRPr="00C43CE0" w:rsidRDefault="00E51D37" w:rsidP="00712F9D">
      <w:pPr>
        <w:tabs>
          <w:tab w:val="left" w:pos="587"/>
        </w:tabs>
        <w:spacing w:before="11"/>
        <w:ind w:right="915"/>
        <w:rPr>
          <w:rFonts w:eastAsia="Arial"/>
          <w:b/>
        </w:rPr>
      </w:pPr>
    </w:p>
    <w:p w14:paraId="04A8188D" w14:textId="77777777" w:rsidR="00E51D37" w:rsidRDefault="00E51D37" w:rsidP="00712F9D">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712F9D">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Pr="00B83330" w:rsidRDefault="00E51D37" w:rsidP="00712F9D">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B83330" w:rsidRDefault="00E51D37" w:rsidP="00712F9D">
      <w:pPr>
        <w:tabs>
          <w:tab w:val="left" w:pos="587"/>
        </w:tabs>
        <w:ind w:right="-113"/>
        <w:jc w:val="both"/>
        <w:rPr>
          <w:rFonts w:eastAsia="Arial"/>
          <w:sz w:val="24"/>
          <w:szCs w:val="24"/>
        </w:rPr>
      </w:pPr>
    </w:p>
    <w:p w14:paraId="61F5C181" w14:textId="77777777" w:rsidR="00E51D37" w:rsidRDefault="00E51D37" w:rsidP="00712F9D">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B83330" w:rsidRDefault="00BE69D7" w:rsidP="00712F9D">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712F9D">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726ED4" w:rsidRDefault="00E51D37" w:rsidP="00712F9D">
      <w:pPr>
        <w:pStyle w:val="NormalWeb"/>
        <w:numPr>
          <w:ilvl w:val="1"/>
          <w:numId w:val="35"/>
        </w:numPr>
        <w:tabs>
          <w:tab w:val="left" w:pos="284"/>
        </w:tabs>
        <w:spacing w:before="0" w:beforeAutospacing="0" w:after="225" w:afterAutospacing="0" w:line="240" w:lineRule="auto"/>
        <w:ind w:left="0" w:firstLine="0"/>
        <w:jc w:val="both"/>
        <w:rPr>
          <w:color w:val="000000"/>
          <w:lang w:val="pt-BR"/>
        </w:rPr>
      </w:pPr>
      <w:r w:rsidRPr="00726ED4">
        <w:rPr>
          <w:color w:val="000000"/>
          <w:lang w:val="pt-BR"/>
        </w:rPr>
        <w:t xml:space="preserve">Da aplicação das sanções previstas nos incisos I, II e III do art. 156 da Lei 14.133/2021 caberá recurso no prazo de 15 (quinze) </w:t>
      </w:r>
      <w:r w:rsidR="00BE69D7" w:rsidRPr="00726ED4">
        <w:rPr>
          <w:color w:val="000000"/>
          <w:lang w:val="pt-BR"/>
        </w:rPr>
        <w:t>Dias</w:t>
      </w:r>
      <w:r w:rsidRPr="00726ED4">
        <w:rPr>
          <w:color w:val="000000"/>
          <w:lang w:val="pt-BR"/>
        </w:rPr>
        <w:t xml:space="preserve"> úteis, contado da data da intimação conforme art. 166 da lei 14.133/2021;</w:t>
      </w:r>
    </w:p>
    <w:p w14:paraId="0D2BE7F6" w14:textId="77777777" w:rsidR="00E51D37" w:rsidRPr="00726ED4" w:rsidRDefault="00E51D37" w:rsidP="00712F9D">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726ED4">
        <w:rPr>
          <w:color w:val="000000"/>
          <w:lang w:val="pt-BR"/>
        </w:rPr>
        <w:t>O recurso de que trata o </w:t>
      </w:r>
      <w:r w:rsidRPr="00726ED4">
        <w:rPr>
          <w:bCs/>
          <w:color w:val="000000"/>
          <w:lang w:val="pt-BR"/>
        </w:rPr>
        <w:t>item anterior</w:t>
      </w:r>
      <w:r w:rsidRPr="00726ED4">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726ED4" w:rsidRDefault="00E51D37" w:rsidP="00712F9D">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726ED4">
        <w:rPr>
          <w:color w:val="000000"/>
          <w:lang w:val="pt-BR"/>
        </w:rPr>
        <w:lastRenderedPageBreak/>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726ED4" w:rsidRDefault="00E51D37" w:rsidP="00712F9D">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726ED4">
        <w:rPr>
          <w:color w:val="000000"/>
          <w:lang w:val="pt-BR"/>
        </w:rPr>
        <w:t xml:space="preserve">O recurso e o pedido de reconsideração terão efeito suspensivo do ato ou da decisão recorrida </w:t>
      </w:r>
      <w:r w:rsidR="00BE69D7" w:rsidRPr="00726ED4">
        <w:rPr>
          <w:color w:val="000000"/>
          <w:lang w:val="pt-BR"/>
        </w:rPr>
        <w:t>ate</w:t>
      </w:r>
      <w:r w:rsidRPr="00726ED4">
        <w:rPr>
          <w:color w:val="000000"/>
          <w:lang w:val="pt-BR"/>
        </w:rPr>
        <w:t xml:space="preserve"> que sobrevenha decisão final da autoridade competente conforme art. 168 da lei 14.133/2021;</w:t>
      </w:r>
    </w:p>
    <w:p w14:paraId="5A47BA6A" w14:textId="18BF5DF5" w:rsidR="00E51D37" w:rsidRPr="00726ED4" w:rsidRDefault="00E51D37" w:rsidP="00712F9D">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726ED4">
        <w:rPr>
          <w:color w:val="000000"/>
          <w:lang w:val="pt-BR"/>
        </w:rPr>
        <w:t>N</w:t>
      </w:r>
      <w:r w:rsidR="00BE69D7" w:rsidRPr="00726ED4">
        <w:rPr>
          <w:color w:val="000000"/>
          <w:lang w:val="pt-BR"/>
        </w:rPr>
        <w:t>a elaboração de suas decisões, á</w:t>
      </w:r>
      <w:r w:rsidRPr="00726ED4">
        <w:rPr>
          <w:color w:val="000000"/>
          <w:lang w:val="pt-BR"/>
        </w:rPr>
        <w:t xml:space="preserve"> autoridade competente será auxiliada pelo órgão de assessoramento </w:t>
      </w:r>
      <w:r w:rsidR="00BE69D7" w:rsidRPr="00726ED4">
        <w:rPr>
          <w:color w:val="000000"/>
          <w:lang w:val="pt-BR"/>
        </w:rPr>
        <w:t>jurídico</w:t>
      </w:r>
      <w:r w:rsidRPr="00726ED4">
        <w:rPr>
          <w:color w:val="000000"/>
          <w:lang w:val="pt-BR"/>
        </w:rPr>
        <w:t>, que deverá dirimir dúvidas e subsidiá-la com as informações necessárias.</w:t>
      </w:r>
    </w:p>
    <w:p w14:paraId="0CC7607C" w14:textId="77777777" w:rsidR="00E51D37" w:rsidRPr="00C43CE0" w:rsidRDefault="00E51D37" w:rsidP="00712F9D">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712F9D">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712F9D">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712F9D">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712F9D">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712F9D">
      <w:pPr>
        <w:pStyle w:val="TextosemFormatao1"/>
        <w:rPr>
          <w:rFonts w:ascii="Times New Roman" w:eastAsia="Arial" w:hAnsi="Times New Roman" w:cs="Times New Roman"/>
          <w:b/>
          <w:bCs/>
        </w:rPr>
      </w:pPr>
    </w:p>
    <w:p w14:paraId="31597819" w14:textId="77777777" w:rsidR="00E51D37" w:rsidRPr="00C43CE0" w:rsidRDefault="00E51D37" w:rsidP="00712F9D">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712F9D">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712F9D">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712F9D">
      <w:pPr>
        <w:pStyle w:val="TextosemFormatao1"/>
        <w:jc w:val="center"/>
        <w:rPr>
          <w:rFonts w:ascii="Times New Roman" w:eastAsia="Arial" w:hAnsi="Times New Roman" w:cs="Times New Roman"/>
          <w:b/>
          <w:bCs/>
          <w:sz w:val="22"/>
          <w:szCs w:val="22"/>
        </w:rPr>
      </w:pPr>
    </w:p>
    <w:p w14:paraId="724C8C22" w14:textId="41BAB46B" w:rsidR="00E51D37" w:rsidRPr="00875588" w:rsidRDefault="00E51D37" w:rsidP="00712F9D">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712F9D">
      <w:pPr>
        <w:pStyle w:val="TextosemFormatao1"/>
        <w:jc w:val="both"/>
        <w:rPr>
          <w:rFonts w:ascii="Times New Roman" w:eastAsia="Arial" w:hAnsi="Times New Roman" w:cs="Times New Roman"/>
          <w:bCs/>
          <w:sz w:val="24"/>
          <w:szCs w:val="24"/>
        </w:rPr>
      </w:pPr>
    </w:p>
    <w:p w14:paraId="541FAFC0" w14:textId="45475707" w:rsidR="00E51D37" w:rsidRPr="00875588" w:rsidRDefault="00E51D37" w:rsidP="00712F9D">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712F9D">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712F9D">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712F9D">
      <w:pPr>
        <w:pStyle w:val="TextosemFormatao1"/>
        <w:jc w:val="both"/>
        <w:rPr>
          <w:rFonts w:ascii="Arial" w:eastAsia="Arial" w:hAnsi="Arial" w:cs="Arial"/>
          <w:bCs/>
          <w:sz w:val="22"/>
          <w:szCs w:val="22"/>
        </w:rPr>
      </w:pPr>
    </w:p>
    <w:p w14:paraId="1F0F950D" w14:textId="77777777" w:rsidR="00E51D37" w:rsidRPr="00885510" w:rsidRDefault="00E51D37" w:rsidP="00712F9D">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712F9D">
      <w:pPr>
        <w:pStyle w:val="TextosemFormatao1"/>
        <w:rPr>
          <w:rFonts w:ascii="Arial" w:eastAsia="Arial" w:hAnsi="Arial" w:cs="Arial"/>
          <w:b/>
          <w:bCs/>
          <w:sz w:val="24"/>
          <w:szCs w:val="24"/>
        </w:rPr>
      </w:pPr>
    </w:p>
    <w:p w14:paraId="6D350120" w14:textId="5284F1CC" w:rsidR="00E51D37" w:rsidRDefault="00E51D37" w:rsidP="00712F9D">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5510DBF0" w14:textId="77777777" w:rsidR="005C5425" w:rsidRDefault="005C5425" w:rsidP="00013EAB">
      <w:pPr>
        <w:spacing w:after="0"/>
        <w:jc w:val="right"/>
        <w:rPr>
          <w:rFonts w:ascii="Times New Roman" w:hAnsi="Times New Roman" w:cs="Times New Roman"/>
          <w:sz w:val="24"/>
          <w:szCs w:val="24"/>
        </w:rPr>
      </w:pPr>
    </w:p>
    <w:p w14:paraId="382A8C14" w14:textId="77777777" w:rsidR="00095490" w:rsidRDefault="00095490"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Default="00E51D37" w:rsidP="00013EAB">
      <w:pPr>
        <w:spacing w:after="0"/>
        <w:jc w:val="right"/>
        <w:rPr>
          <w:rFonts w:ascii="Times New Roman" w:hAnsi="Times New Roman" w:cs="Times New Roman"/>
          <w:sz w:val="24"/>
          <w:szCs w:val="24"/>
        </w:rPr>
      </w:pPr>
    </w:p>
    <w:p w14:paraId="534C9F3A" w14:textId="77777777" w:rsidR="00095490" w:rsidRPr="00D7703B" w:rsidRDefault="00095490"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02D25DEF" w14:textId="77777777" w:rsidR="005C5425" w:rsidRDefault="005C5425" w:rsidP="00013EAB">
      <w:pPr>
        <w:spacing w:after="0"/>
        <w:jc w:val="center"/>
        <w:rPr>
          <w:rFonts w:ascii="Times New Roman" w:hAnsi="Times New Roman" w:cs="Times New Roman"/>
          <w:sz w:val="24"/>
          <w:szCs w:val="24"/>
        </w:rPr>
      </w:pPr>
    </w:p>
    <w:p w14:paraId="7B84556F" w14:textId="77777777" w:rsidR="00095490" w:rsidRPr="00D7703B" w:rsidRDefault="00095490"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ECE900B" w14:textId="77777777" w:rsidR="00095490" w:rsidRDefault="00095490" w:rsidP="00013EAB">
      <w:pPr>
        <w:spacing w:after="0"/>
        <w:jc w:val="center"/>
        <w:rPr>
          <w:rFonts w:ascii="Times New Roman" w:hAnsi="Times New Roman" w:cs="Times New Roman"/>
          <w:sz w:val="24"/>
          <w:szCs w:val="24"/>
        </w:rPr>
      </w:pPr>
    </w:p>
    <w:p w14:paraId="19B96367" w14:textId="77777777" w:rsidR="002E7AE1" w:rsidRDefault="002E7AE1" w:rsidP="00013EAB">
      <w:pPr>
        <w:spacing w:after="0"/>
        <w:jc w:val="center"/>
        <w:rPr>
          <w:rFonts w:ascii="Times New Roman" w:hAnsi="Times New Roman" w:cs="Times New Roman"/>
          <w:sz w:val="24"/>
          <w:szCs w:val="24"/>
        </w:rPr>
      </w:pPr>
    </w:p>
    <w:p w14:paraId="60832E3E" w14:textId="77777777" w:rsidR="00F57F71" w:rsidRPr="00D7703B" w:rsidRDefault="00F57F7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690EB6">
      <w:headerReference w:type="default" r:id="rId13"/>
      <w:footerReference w:type="default" r:id="rId14"/>
      <w:type w:val="continuous"/>
      <w:pgSz w:w="11906" w:h="16838"/>
      <w:pgMar w:top="2127" w:right="1274"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DB360" w14:textId="77777777" w:rsidR="00EF2E48" w:rsidRDefault="00EF2E48" w:rsidP="00C47E8B">
      <w:pPr>
        <w:spacing w:after="0" w:line="240" w:lineRule="auto"/>
      </w:pPr>
      <w:r>
        <w:separator/>
      </w:r>
    </w:p>
  </w:endnote>
  <w:endnote w:type="continuationSeparator" w:id="0">
    <w:p w14:paraId="69013E04" w14:textId="77777777" w:rsidR="00EF2E48" w:rsidRDefault="00EF2E48"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EF2E48" w:rsidRDefault="00EF2E48">
        <w:pPr>
          <w:pStyle w:val="Rodap"/>
          <w:jc w:val="right"/>
        </w:pPr>
        <w:r>
          <w:fldChar w:fldCharType="begin"/>
        </w:r>
        <w:r>
          <w:instrText>PAGE   \* MERGEFORMAT</w:instrText>
        </w:r>
        <w:r>
          <w:fldChar w:fldCharType="separate"/>
        </w:r>
        <w:r w:rsidR="00EC48FA">
          <w:rPr>
            <w:noProof/>
          </w:rPr>
          <w:t>28</w:t>
        </w:r>
        <w:r>
          <w:fldChar w:fldCharType="end"/>
        </w:r>
      </w:p>
    </w:sdtContent>
  </w:sdt>
  <w:p w14:paraId="5728605C" w14:textId="77777777" w:rsidR="00EF2E48" w:rsidRDefault="00EF2E4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AA585" w14:textId="77777777" w:rsidR="00EF2E48" w:rsidRDefault="00EF2E48" w:rsidP="00C47E8B">
      <w:pPr>
        <w:spacing w:after="0" w:line="240" w:lineRule="auto"/>
      </w:pPr>
      <w:r>
        <w:separator/>
      </w:r>
    </w:p>
  </w:footnote>
  <w:footnote w:type="continuationSeparator" w:id="0">
    <w:p w14:paraId="0FCE2038" w14:textId="77777777" w:rsidR="00EF2E48" w:rsidRDefault="00EF2E48"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EF2E48" w:rsidRDefault="00EF2E48" w:rsidP="00CD7B11">
    <w:pPr>
      <w:pStyle w:val="Cabealho"/>
      <w:jc w:val="center"/>
    </w:pPr>
    <w:r w:rsidRPr="00587C7F">
      <w:rPr>
        <w:rFonts w:ascii="Calibri" w:eastAsia="Calibri" w:hAnsi="Calibri" w:cs="Times New Roman"/>
        <w:noProof/>
        <w:lang w:val="es-PY" w:eastAsia="es-PY"/>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val="es-PY" w:eastAsia="es-PY"/>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EF2E48" w:rsidRDefault="00EF2E48" w:rsidP="00CD7B11">
    <w:pPr>
      <w:pStyle w:val="Cabealho"/>
      <w:jc w:val="center"/>
    </w:pPr>
  </w:p>
  <w:p w14:paraId="2C1A0354" w14:textId="0E462921" w:rsidR="00EF2E48" w:rsidRDefault="00EF2E48" w:rsidP="00CD7B11">
    <w:pPr>
      <w:pStyle w:val="Cabealho"/>
      <w:jc w:val="center"/>
    </w:pPr>
  </w:p>
  <w:p w14:paraId="03AE1A56" w14:textId="77777777" w:rsidR="00EF2E48" w:rsidRPr="0041466F" w:rsidRDefault="00EF2E48"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EF2E48" w:rsidRPr="0041466F" w:rsidRDefault="00EF2E48"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EF2E48" w:rsidRPr="0041466F" w:rsidRDefault="00EF2E48"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5A120752" w:rsidR="00EF2E48" w:rsidRPr="0041466F" w:rsidRDefault="00EF2E48"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EF2E48" w:rsidRPr="0041466F" w:rsidRDefault="00EF2E48"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5">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6">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7">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8">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9">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1">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7">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3">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4">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5">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8">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0">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1">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37"/>
  </w:num>
  <w:num w:numId="3">
    <w:abstractNumId w:val="0"/>
  </w:num>
  <w:num w:numId="4">
    <w:abstractNumId w:val="6"/>
  </w:num>
  <w:num w:numId="5">
    <w:abstractNumId w:val="4"/>
  </w:num>
  <w:num w:numId="6">
    <w:abstractNumId w:val="11"/>
  </w:num>
  <w:num w:numId="7">
    <w:abstractNumId w:val="1"/>
  </w:num>
  <w:num w:numId="8">
    <w:abstractNumId w:val="3"/>
  </w:num>
  <w:num w:numId="9">
    <w:abstractNumId w:val="25"/>
  </w:num>
  <w:num w:numId="10">
    <w:abstractNumId w:val="41"/>
  </w:num>
  <w:num w:numId="11">
    <w:abstractNumId w:val="5"/>
  </w:num>
  <w:num w:numId="12">
    <w:abstractNumId w:val="2"/>
  </w:num>
  <w:num w:numId="13">
    <w:abstractNumId w:val="7"/>
  </w:num>
  <w:num w:numId="14">
    <w:abstractNumId w:val="12"/>
  </w:num>
  <w:num w:numId="15">
    <w:abstractNumId w:val="16"/>
  </w:num>
  <w:num w:numId="16">
    <w:abstractNumId w:val="33"/>
  </w:num>
  <w:num w:numId="17">
    <w:abstractNumId w:val="14"/>
  </w:num>
  <w:num w:numId="18">
    <w:abstractNumId w:val="17"/>
  </w:num>
  <w:num w:numId="19">
    <w:abstractNumId w:val="20"/>
  </w:num>
  <w:num w:numId="20">
    <w:abstractNumId w:val="32"/>
  </w:num>
  <w:num w:numId="21">
    <w:abstractNumId w:val="15"/>
  </w:num>
  <w:num w:numId="22">
    <w:abstractNumId w:val="19"/>
  </w:num>
  <w:num w:numId="23">
    <w:abstractNumId w:val="40"/>
  </w:num>
  <w:num w:numId="24">
    <w:abstractNumId w:val="26"/>
  </w:num>
  <w:num w:numId="25">
    <w:abstractNumId w:val="34"/>
  </w:num>
  <w:num w:numId="26">
    <w:abstractNumId w:val="39"/>
  </w:num>
  <w:num w:numId="27">
    <w:abstractNumId w:val="21"/>
  </w:num>
  <w:num w:numId="28">
    <w:abstractNumId w:val="18"/>
  </w:num>
  <w:num w:numId="29">
    <w:abstractNumId w:val="38"/>
  </w:num>
  <w:num w:numId="30">
    <w:abstractNumId w:val="35"/>
  </w:num>
  <w:num w:numId="31">
    <w:abstractNumId w:val="42"/>
  </w:num>
  <w:num w:numId="32">
    <w:abstractNumId w:val="8"/>
  </w:num>
  <w:num w:numId="33">
    <w:abstractNumId w:val="22"/>
  </w:num>
  <w:num w:numId="34">
    <w:abstractNumId w:val="27"/>
  </w:num>
  <w:num w:numId="35">
    <w:abstractNumId w:val="10"/>
  </w:num>
  <w:num w:numId="36">
    <w:abstractNumId w:val="13"/>
  </w:num>
  <w:num w:numId="37">
    <w:abstractNumId w:val="24"/>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6"/>
  </w:num>
  <w:num w:numId="44">
    <w:abstractNumId w:val="23"/>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37D"/>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4FFC"/>
    <w:rsid w:val="00045258"/>
    <w:rsid w:val="0004567F"/>
    <w:rsid w:val="00045B94"/>
    <w:rsid w:val="00046148"/>
    <w:rsid w:val="00047546"/>
    <w:rsid w:val="00047BF1"/>
    <w:rsid w:val="00050000"/>
    <w:rsid w:val="000509BC"/>
    <w:rsid w:val="00051392"/>
    <w:rsid w:val="00051561"/>
    <w:rsid w:val="00051A7E"/>
    <w:rsid w:val="00051FCE"/>
    <w:rsid w:val="000530D2"/>
    <w:rsid w:val="000536BC"/>
    <w:rsid w:val="00053EAB"/>
    <w:rsid w:val="00054307"/>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44"/>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5490"/>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2A59"/>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C7C8C"/>
    <w:rsid w:val="000D0E5E"/>
    <w:rsid w:val="000D1291"/>
    <w:rsid w:val="000D1FB5"/>
    <w:rsid w:val="000D2F1D"/>
    <w:rsid w:val="000D3407"/>
    <w:rsid w:val="000D37A6"/>
    <w:rsid w:val="000D3B05"/>
    <w:rsid w:val="000D465B"/>
    <w:rsid w:val="000D4BF0"/>
    <w:rsid w:val="000D4CEB"/>
    <w:rsid w:val="000D51BB"/>
    <w:rsid w:val="000D55E2"/>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4C3"/>
    <w:rsid w:val="00124911"/>
    <w:rsid w:val="00124BEB"/>
    <w:rsid w:val="001253A1"/>
    <w:rsid w:val="001255E7"/>
    <w:rsid w:val="00125B3D"/>
    <w:rsid w:val="00125F7F"/>
    <w:rsid w:val="0012635A"/>
    <w:rsid w:val="00127725"/>
    <w:rsid w:val="00131469"/>
    <w:rsid w:val="00131C84"/>
    <w:rsid w:val="00132201"/>
    <w:rsid w:val="0013352B"/>
    <w:rsid w:val="001335B5"/>
    <w:rsid w:val="00134157"/>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87178"/>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86A"/>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4FA"/>
    <w:rsid w:val="001C3B85"/>
    <w:rsid w:val="001C4467"/>
    <w:rsid w:val="001C4E82"/>
    <w:rsid w:val="001C58D3"/>
    <w:rsid w:val="001C67F7"/>
    <w:rsid w:val="001C6A55"/>
    <w:rsid w:val="001C711A"/>
    <w:rsid w:val="001D064B"/>
    <w:rsid w:val="001D1261"/>
    <w:rsid w:val="001D24D3"/>
    <w:rsid w:val="001D2771"/>
    <w:rsid w:val="001D2BE9"/>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509"/>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2F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BFA"/>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87649"/>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00A"/>
    <w:rsid w:val="002D47CA"/>
    <w:rsid w:val="002D49A4"/>
    <w:rsid w:val="002D50D1"/>
    <w:rsid w:val="002D531F"/>
    <w:rsid w:val="002D57FF"/>
    <w:rsid w:val="002D5952"/>
    <w:rsid w:val="002D644D"/>
    <w:rsid w:val="002D65ED"/>
    <w:rsid w:val="002D67CB"/>
    <w:rsid w:val="002D74C0"/>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5CDC"/>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215"/>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2ECF"/>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2F3B"/>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870"/>
    <w:rsid w:val="0053592C"/>
    <w:rsid w:val="00535B71"/>
    <w:rsid w:val="00535D69"/>
    <w:rsid w:val="00536461"/>
    <w:rsid w:val="00536491"/>
    <w:rsid w:val="00537033"/>
    <w:rsid w:val="00537375"/>
    <w:rsid w:val="00537CFD"/>
    <w:rsid w:val="00537E2A"/>
    <w:rsid w:val="005401A9"/>
    <w:rsid w:val="005403B8"/>
    <w:rsid w:val="00542203"/>
    <w:rsid w:val="00542673"/>
    <w:rsid w:val="005427C6"/>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6CAB"/>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2E6E"/>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25"/>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379DE"/>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39D1"/>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2F9D"/>
    <w:rsid w:val="007135EE"/>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6ED4"/>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5DF2"/>
    <w:rsid w:val="00756B10"/>
    <w:rsid w:val="0075762E"/>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77862"/>
    <w:rsid w:val="00780C1A"/>
    <w:rsid w:val="00781279"/>
    <w:rsid w:val="007826D4"/>
    <w:rsid w:val="007828A2"/>
    <w:rsid w:val="00783378"/>
    <w:rsid w:val="007846F9"/>
    <w:rsid w:val="00785715"/>
    <w:rsid w:val="00785E76"/>
    <w:rsid w:val="00787F24"/>
    <w:rsid w:val="0079038D"/>
    <w:rsid w:val="0079053A"/>
    <w:rsid w:val="00790E0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94F"/>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1946"/>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1346"/>
    <w:rsid w:val="007F2214"/>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19B7"/>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9759B"/>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0508"/>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748"/>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3D8"/>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1EDC"/>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4F4B"/>
    <w:rsid w:val="009B54C1"/>
    <w:rsid w:val="009B5575"/>
    <w:rsid w:val="009B60A5"/>
    <w:rsid w:val="009B70E9"/>
    <w:rsid w:val="009B73D9"/>
    <w:rsid w:val="009B7E3F"/>
    <w:rsid w:val="009C065A"/>
    <w:rsid w:val="009C16AB"/>
    <w:rsid w:val="009C26D1"/>
    <w:rsid w:val="009C2A96"/>
    <w:rsid w:val="009C2E16"/>
    <w:rsid w:val="009C530F"/>
    <w:rsid w:val="009C561A"/>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2AEC"/>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5A8E"/>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4439"/>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B76"/>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AA9"/>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878"/>
    <w:rsid w:val="00B91E63"/>
    <w:rsid w:val="00B92110"/>
    <w:rsid w:val="00B92247"/>
    <w:rsid w:val="00B926FC"/>
    <w:rsid w:val="00B944E1"/>
    <w:rsid w:val="00B94664"/>
    <w:rsid w:val="00B94D87"/>
    <w:rsid w:val="00B954EA"/>
    <w:rsid w:val="00B960FE"/>
    <w:rsid w:val="00B967DA"/>
    <w:rsid w:val="00B97C89"/>
    <w:rsid w:val="00BA086F"/>
    <w:rsid w:val="00BA08F2"/>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066C"/>
    <w:rsid w:val="00BE0F2F"/>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0A9"/>
    <w:rsid w:val="00BF2310"/>
    <w:rsid w:val="00BF25AE"/>
    <w:rsid w:val="00BF27BE"/>
    <w:rsid w:val="00BF3074"/>
    <w:rsid w:val="00BF3289"/>
    <w:rsid w:val="00BF3ACD"/>
    <w:rsid w:val="00BF3C87"/>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BC1"/>
    <w:rsid w:val="00C31EE2"/>
    <w:rsid w:val="00C3222C"/>
    <w:rsid w:val="00C3288C"/>
    <w:rsid w:val="00C330A0"/>
    <w:rsid w:val="00C3325C"/>
    <w:rsid w:val="00C3355D"/>
    <w:rsid w:val="00C34D44"/>
    <w:rsid w:val="00C3535C"/>
    <w:rsid w:val="00C357DE"/>
    <w:rsid w:val="00C358BC"/>
    <w:rsid w:val="00C3600B"/>
    <w:rsid w:val="00C360F8"/>
    <w:rsid w:val="00C369FE"/>
    <w:rsid w:val="00C36DE1"/>
    <w:rsid w:val="00C372C4"/>
    <w:rsid w:val="00C3744D"/>
    <w:rsid w:val="00C375AB"/>
    <w:rsid w:val="00C40176"/>
    <w:rsid w:val="00C410F7"/>
    <w:rsid w:val="00C41F1D"/>
    <w:rsid w:val="00C425C2"/>
    <w:rsid w:val="00C431A0"/>
    <w:rsid w:val="00C434F3"/>
    <w:rsid w:val="00C454D6"/>
    <w:rsid w:val="00C45DE9"/>
    <w:rsid w:val="00C46464"/>
    <w:rsid w:val="00C46A53"/>
    <w:rsid w:val="00C46C8E"/>
    <w:rsid w:val="00C47C4E"/>
    <w:rsid w:val="00C47E0D"/>
    <w:rsid w:val="00C47E8B"/>
    <w:rsid w:val="00C502D7"/>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8AD"/>
    <w:rsid w:val="00C67FB5"/>
    <w:rsid w:val="00C704FC"/>
    <w:rsid w:val="00C70CD8"/>
    <w:rsid w:val="00C713C0"/>
    <w:rsid w:val="00C71610"/>
    <w:rsid w:val="00C72999"/>
    <w:rsid w:val="00C72F1F"/>
    <w:rsid w:val="00C72F57"/>
    <w:rsid w:val="00C73235"/>
    <w:rsid w:val="00C743B6"/>
    <w:rsid w:val="00C74975"/>
    <w:rsid w:val="00C74B56"/>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C48"/>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870A8"/>
    <w:rsid w:val="00D9083D"/>
    <w:rsid w:val="00D90F24"/>
    <w:rsid w:val="00D911B4"/>
    <w:rsid w:val="00D92120"/>
    <w:rsid w:val="00D93261"/>
    <w:rsid w:val="00D93FD8"/>
    <w:rsid w:val="00D941FE"/>
    <w:rsid w:val="00D9495F"/>
    <w:rsid w:val="00D94998"/>
    <w:rsid w:val="00D9528B"/>
    <w:rsid w:val="00D95D9D"/>
    <w:rsid w:val="00D95EBC"/>
    <w:rsid w:val="00D966E6"/>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5D3"/>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1748"/>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8FA"/>
    <w:rsid w:val="00EC4B3D"/>
    <w:rsid w:val="00EC4C00"/>
    <w:rsid w:val="00EC5275"/>
    <w:rsid w:val="00EC618A"/>
    <w:rsid w:val="00EC6FE9"/>
    <w:rsid w:val="00EC7814"/>
    <w:rsid w:val="00EC7B9F"/>
    <w:rsid w:val="00EC7D7B"/>
    <w:rsid w:val="00ED02D7"/>
    <w:rsid w:val="00ED141E"/>
    <w:rsid w:val="00ED1502"/>
    <w:rsid w:val="00ED1EC8"/>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2E4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024"/>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57F71"/>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47A1"/>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E5F0E"/>
    <w:rsid w:val="00FF0AAD"/>
    <w:rsid w:val="00FF0F9B"/>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5E2"/>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5E2"/>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59016433">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194356422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pmbscpl2021@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805E5-9367-43A9-823A-E9ECCD857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28</Pages>
  <Words>8011</Words>
  <Characters>44062</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LICITACAO02</dc:creator>
  <cp:lastModifiedBy>NOTEBOOK</cp:lastModifiedBy>
  <cp:revision>61</cp:revision>
  <cp:lastPrinted>2025-08-07T11:34:00Z</cp:lastPrinted>
  <dcterms:created xsi:type="dcterms:W3CDTF">2025-01-31T14:59:00Z</dcterms:created>
  <dcterms:modified xsi:type="dcterms:W3CDTF">2025-08-07T11:34:00Z</dcterms:modified>
</cp:coreProperties>
</file>