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6E1990" w:rsidRDefault="002A4058" w:rsidP="002A4058">
      <w:pPr>
        <w:rPr>
          <w:rFonts w:ascii="Arial" w:hAnsi="Arial" w:cs="Arial"/>
          <w:color w:val="5B5B5F"/>
          <w:sz w:val="36"/>
          <w:szCs w:val="36"/>
        </w:rPr>
      </w:pPr>
    </w:p>
    <w:p w:rsidR="00F53695" w:rsidRDefault="00C27486" w:rsidP="0051729A">
      <w:pPr>
        <w:rPr>
          <w:rFonts w:ascii="Arial" w:hAnsi="Arial" w:cs="Arial"/>
          <w:b/>
          <w:bCs/>
          <w:sz w:val="52"/>
          <w:szCs w:val="52"/>
        </w:rPr>
      </w:pPr>
      <w:r>
        <w:rPr>
          <w:rFonts w:ascii="Arial" w:hAnsi="Arial" w:cs="Arial"/>
          <w:b/>
          <w:bCs/>
          <w:sz w:val="52"/>
          <w:szCs w:val="52"/>
        </w:rPr>
        <w:t>PROCESSO LICITATÓRIO Nº 049</w:t>
      </w:r>
      <w:r w:rsidR="00F53695" w:rsidRPr="006868DB">
        <w:rPr>
          <w:rFonts w:ascii="Arial" w:hAnsi="Arial" w:cs="Arial"/>
          <w:b/>
          <w:bCs/>
          <w:sz w:val="52"/>
          <w:szCs w:val="52"/>
        </w:rPr>
        <w:t>/2026</w:t>
      </w:r>
    </w:p>
    <w:p w:rsidR="0051729A" w:rsidRPr="006868DB" w:rsidRDefault="0051729A" w:rsidP="0051729A">
      <w:pPr>
        <w:rPr>
          <w:rFonts w:ascii="Arial" w:hAnsi="Arial" w:cs="Arial"/>
          <w:b/>
          <w:bCs/>
          <w:sz w:val="52"/>
          <w:szCs w:val="52"/>
        </w:rPr>
      </w:pPr>
      <w:r w:rsidRPr="006868DB">
        <w:rPr>
          <w:rFonts w:ascii="Arial" w:hAnsi="Arial" w:cs="Arial"/>
          <w:b/>
          <w:bCs/>
          <w:sz w:val="52"/>
          <w:szCs w:val="52"/>
        </w:rPr>
        <w:t>PREGÃO ELETRÔNICO Nº 0</w:t>
      </w:r>
      <w:r w:rsidR="00C27486">
        <w:rPr>
          <w:rFonts w:ascii="Arial" w:hAnsi="Arial" w:cs="Arial"/>
          <w:b/>
          <w:bCs/>
          <w:sz w:val="52"/>
          <w:szCs w:val="52"/>
        </w:rPr>
        <w:t>15</w:t>
      </w:r>
      <w:r w:rsidRPr="006868DB">
        <w:rPr>
          <w:rFonts w:ascii="Arial" w:hAnsi="Arial" w:cs="Arial"/>
          <w:b/>
          <w:bCs/>
          <w:sz w:val="52"/>
          <w:szCs w:val="52"/>
        </w:rPr>
        <w:t>/202</w:t>
      </w:r>
      <w:r w:rsidR="006868DB" w:rsidRPr="006868DB">
        <w:rPr>
          <w:rFonts w:ascii="Arial" w:hAnsi="Arial" w:cs="Arial"/>
          <w:b/>
          <w:bCs/>
          <w:sz w:val="52"/>
          <w:szCs w:val="52"/>
        </w:rPr>
        <w:t>6</w:t>
      </w:r>
    </w:p>
    <w:p w:rsidR="0051729A" w:rsidRDefault="0051729A" w:rsidP="0051729A">
      <w:pPr>
        <w:rPr>
          <w:rFonts w:ascii="Arial" w:hAnsi="Arial" w:cs="Arial"/>
          <w:b/>
          <w:bCs/>
          <w:sz w:val="52"/>
          <w:szCs w:val="52"/>
        </w:rPr>
      </w:pPr>
    </w:p>
    <w:p w:rsidR="0051729A" w:rsidRPr="004A6CA1" w:rsidRDefault="0051729A" w:rsidP="0051729A">
      <w:pPr>
        <w:rPr>
          <w:rFonts w:ascii="Arial" w:hAnsi="Arial" w:cs="Arial"/>
          <w:b/>
          <w:bCs/>
          <w:sz w:val="28"/>
          <w:szCs w:val="28"/>
        </w:rPr>
      </w:pPr>
    </w:p>
    <w:p w:rsidR="0051729A" w:rsidRPr="004A6CA1" w:rsidRDefault="0051729A" w:rsidP="0051729A">
      <w:pPr>
        <w:spacing w:line="259" w:lineRule="auto"/>
        <w:rPr>
          <w:rFonts w:ascii="Arial" w:hAnsi="Arial" w:cs="Arial"/>
          <w:b/>
          <w:bCs/>
          <w:sz w:val="26"/>
          <w:szCs w:val="26"/>
        </w:rPr>
      </w:pPr>
      <w:r w:rsidRPr="004A6CA1">
        <w:rPr>
          <w:rFonts w:ascii="Arial" w:hAnsi="Arial" w:cs="Arial"/>
          <w:b/>
          <w:bCs/>
          <w:sz w:val="32"/>
          <w:szCs w:val="32"/>
        </w:rPr>
        <w:t>CONTRATANTE</w:t>
      </w:r>
    </w:p>
    <w:p w:rsidR="0051729A" w:rsidRPr="00733BE3" w:rsidRDefault="0051729A" w:rsidP="0051729A">
      <w:pPr>
        <w:rPr>
          <w:rFonts w:ascii="Arial" w:hAnsi="Arial" w:cs="Arial"/>
        </w:rPr>
      </w:pPr>
      <w:r w:rsidRPr="006F76C3">
        <w:rPr>
          <w:rFonts w:ascii="Arial" w:hAnsi="Arial" w:cs="Arial"/>
        </w:rPr>
        <w:t xml:space="preserve">Gerência Municipal de </w:t>
      </w:r>
      <w:r w:rsidR="00733BE3" w:rsidRPr="006F76C3">
        <w:rPr>
          <w:rFonts w:ascii="Arial" w:hAnsi="Arial" w:cs="Arial"/>
        </w:rPr>
        <w:t xml:space="preserve">Administração, Saúde, </w:t>
      </w:r>
      <w:proofErr w:type="spellStart"/>
      <w:r w:rsidR="00733BE3" w:rsidRPr="006F76C3">
        <w:rPr>
          <w:rFonts w:ascii="Arial" w:hAnsi="Arial" w:cs="Arial"/>
        </w:rPr>
        <w:t>Assistencia</w:t>
      </w:r>
      <w:proofErr w:type="spellEnd"/>
      <w:r w:rsidR="00733BE3" w:rsidRPr="006F76C3">
        <w:rPr>
          <w:rFonts w:ascii="Arial" w:hAnsi="Arial" w:cs="Arial"/>
        </w:rPr>
        <w:t xml:space="preserve"> Social, Educação, Obras, Transportes, Cultura, Meio Ambiente.</w:t>
      </w:r>
    </w:p>
    <w:p w:rsidR="002A4058" w:rsidRPr="00733BE3" w:rsidRDefault="002A4058" w:rsidP="002A4058">
      <w:pPr>
        <w:rPr>
          <w:rFonts w:ascii="Arial" w:hAnsi="Arial" w:cs="Arial"/>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335101" w:rsidRDefault="00335101" w:rsidP="002A4058">
      <w:pPr>
        <w:jc w:val="both"/>
        <w:rPr>
          <w:rFonts w:ascii="Arial" w:hAnsi="Arial" w:cs="Arial"/>
          <w:sz w:val="28"/>
          <w:szCs w:val="28"/>
        </w:rPr>
      </w:pPr>
      <w:bookmarkStart w:id="0" w:name="_Hlk171517107"/>
      <w:r w:rsidRPr="00335101">
        <w:rPr>
          <w:rFonts w:ascii="Arial" w:hAnsi="Arial" w:cs="Arial"/>
          <w:b/>
          <w:color w:val="000000"/>
          <w:sz w:val="28"/>
          <w:szCs w:val="28"/>
        </w:rPr>
        <w:t>CONTRATAÇÃO DE EMPRESA PAR</w:t>
      </w:r>
      <w:r w:rsidRPr="00335101">
        <w:rPr>
          <w:rFonts w:ascii="Arial" w:hAnsi="Arial" w:cs="Arial"/>
          <w:b/>
          <w:bCs/>
          <w:sz w:val="28"/>
          <w:szCs w:val="28"/>
        </w:rPr>
        <w:t xml:space="preserve">A IMPLANTAÇÃO E MANUTENÇÃO DE </w:t>
      </w:r>
      <w:r w:rsidRPr="00335101">
        <w:rPr>
          <w:rFonts w:ascii="Arial" w:hAnsi="Arial" w:cs="Arial"/>
          <w:b/>
          <w:sz w:val="28"/>
          <w:szCs w:val="28"/>
        </w:rPr>
        <w:t>SERVIÇO DE RASTREAMENTO VIA SATÉLITE DE VEÍCULOS DA FROTA MUNICIPAL, COM SISTEMA DE CÂMERAS</w:t>
      </w:r>
      <w:r w:rsidR="006F76C3">
        <w:rPr>
          <w:rFonts w:ascii="Arial" w:hAnsi="Arial" w:cs="Arial"/>
          <w:b/>
          <w:bCs/>
          <w:sz w:val="28"/>
          <w:szCs w:val="28"/>
        </w:rPr>
        <w:t>, EM ATENDIMENTO DAS DEMANDAS DE</w:t>
      </w:r>
      <w:r w:rsidRPr="00335101">
        <w:rPr>
          <w:rFonts w:ascii="Arial" w:hAnsi="Arial" w:cs="Arial"/>
          <w:b/>
          <w:bCs/>
          <w:sz w:val="28"/>
          <w:szCs w:val="28"/>
        </w:rPr>
        <w:t xml:space="preserve"> </w:t>
      </w:r>
      <w:r w:rsidR="006F76C3">
        <w:rPr>
          <w:rFonts w:ascii="Arial" w:hAnsi="Arial" w:cs="Arial"/>
          <w:b/>
          <w:bCs/>
          <w:sz w:val="28"/>
          <w:szCs w:val="28"/>
        </w:rPr>
        <w:t>DIVERSAS SECRETARIAS DO MUNICÍPIO DE LONTRA-MG</w:t>
      </w:r>
      <w:r w:rsidR="00423FDF" w:rsidRPr="00335101">
        <w:rPr>
          <w:rFonts w:ascii="Arial" w:hAnsi="Arial" w:cs="Arial"/>
          <w:b/>
          <w:sz w:val="28"/>
          <w:szCs w:val="28"/>
        </w:rPr>
        <w:t>.</w:t>
      </w:r>
      <w:bookmarkEnd w:id="0"/>
    </w:p>
    <w:p w:rsidR="002A4058" w:rsidRPr="0033510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043C3A" w:rsidRDefault="002A4058" w:rsidP="002A4058">
      <w:pPr>
        <w:rPr>
          <w:rFonts w:ascii="Arial" w:hAnsi="Arial" w:cs="Arial"/>
          <w:b/>
          <w:bCs/>
          <w:sz w:val="26"/>
          <w:szCs w:val="26"/>
        </w:rPr>
      </w:pPr>
      <w:r w:rsidRPr="00043C3A">
        <w:rPr>
          <w:rFonts w:ascii="Arial" w:hAnsi="Arial" w:cs="Arial"/>
          <w:b/>
          <w:bCs/>
          <w:sz w:val="32"/>
          <w:szCs w:val="32"/>
        </w:rPr>
        <w:t>VALORTOTAL DA CONTRATAÇÃO</w:t>
      </w:r>
    </w:p>
    <w:p w:rsidR="002A4058" w:rsidRPr="004A6CA1" w:rsidRDefault="00C13F5E" w:rsidP="002A4058">
      <w:pPr>
        <w:rPr>
          <w:rFonts w:ascii="Arial" w:hAnsi="Arial" w:cs="Arial"/>
          <w:b/>
          <w:bCs/>
          <w:sz w:val="28"/>
          <w:szCs w:val="28"/>
        </w:rPr>
      </w:pPr>
      <w:r w:rsidRPr="00C13F5E">
        <w:rPr>
          <w:rFonts w:ascii="Arial" w:hAnsi="Arial" w:cs="Arial"/>
          <w:b/>
          <w:sz w:val="28"/>
        </w:rPr>
        <w:t>R$266.285,00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BC7851" w:rsidRDefault="002A4058" w:rsidP="002A4058">
      <w:pPr>
        <w:rPr>
          <w:rFonts w:ascii="Arial" w:hAnsi="Arial" w:cs="Arial"/>
          <w:b/>
          <w:bCs/>
          <w:sz w:val="26"/>
          <w:szCs w:val="26"/>
        </w:rPr>
      </w:pPr>
      <w:r w:rsidRPr="00BC7851">
        <w:rPr>
          <w:rFonts w:ascii="Arial" w:hAnsi="Arial" w:cs="Arial"/>
          <w:b/>
          <w:bCs/>
          <w:sz w:val="32"/>
          <w:szCs w:val="32"/>
        </w:rPr>
        <w:t>DATA DA SESSÃO PÚBLICA</w:t>
      </w:r>
    </w:p>
    <w:p w:rsidR="002A4058" w:rsidRPr="00D754D2" w:rsidRDefault="002A4058" w:rsidP="002A4058">
      <w:pPr>
        <w:rPr>
          <w:rFonts w:ascii="Arial" w:hAnsi="Arial" w:cs="Arial"/>
          <w:b/>
          <w:bCs/>
          <w:sz w:val="28"/>
          <w:szCs w:val="28"/>
        </w:rPr>
      </w:pPr>
      <w:r w:rsidRPr="00981F7F">
        <w:rPr>
          <w:rFonts w:ascii="Arial" w:hAnsi="Arial" w:cs="Arial"/>
          <w:b/>
          <w:bCs/>
          <w:sz w:val="28"/>
          <w:szCs w:val="28"/>
        </w:rPr>
        <w:t>Dia</w:t>
      </w:r>
      <w:r w:rsidR="00D754D2" w:rsidRPr="00981F7F">
        <w:rPr>
          <w:rFonts w:ascii="Arial" w:hAnsi="Arial" w:cs="Arial"/>
          <w:b/>
          <w:bCs/>
          <w:sz w:val="28"/>
          <w:szCs w:val="28"/>
        </w:rPr>
        <w:t xml:space="preserve"> </w:t>
      </w:r>
      <w:r w:rsidR="00426A4D">
        <w:rPr>
          <w:rFonts w:ascii="Arial" w:hAnsi="Arial" w:cs="Arial"/>
          <w:b/>
          <w:bCs/>
          <w:sz w:val="28"/>
          <w:szCs w:val="28"/>
        </w:rPr>
        <w:t>18/05</w:t>
      </w:r>
      <w:r w:rsidR="000357F2" w:rsidRPr="00981F7F">
        <w:rPr>
          <w:rFonts w:ascii="Arial" w:hAnsi="Arial" w:cs="Arial"/>
          <w:b/>
          <w:bCs/>
          <w:sz w:val="28"/>
          <w:szCs w:val="28"/>
        </w:rPr>
        <w:t>/202</w:t>
      </w:r>
      <w:r w:rsidR="00981F7F" w:rsidRPr="00981F7F">
        <w:rPr>
          <w:rFonts w:ascii="Arial" w:hAnsi="Arial" w:cs="Arial"/>
          <w:b/>
          <w:bCs/>
          <w:sz w:val="28"/>
          <w:szCs w:val="28"/>
        </w:rPr>
        <w:t>6</w:t>
      </w:r>
      <w:r w:rsidR="00D754D2" w:rsidRPr="00981F7F">
        <w:rPr>
          <w:rFonts w:ascii="Arial" w:hAnsi="Arial" w:cs="Arial"/>
          <w:b/>
          <w:bCs/>
          <w:sz w:val="28"/>
          <w:szCs w:val="28"/>
        </w:rPr>
        <w:t xml:space="preserve"> </w:t>
      </w:r>
      <w:r w:rsidRPr="00981F7F">
        <w:rPr>
          <w:rFonts w:ascii="Arial" w:hAnsi="Arial" w:cs="Arial"/>
          <w:b/>
          <w:bCs/>
          <w:sz w:val="28"/>
          <w:szCs w:val="28"/>
        </w:rPr>
        <w:t>às</w:t>
      </w:r>
      <w:r w:rsidR="00824366">
        <w:rPr>
          <w:rFonts w:ascii="Arial" w:hAnsi="Arial" w:cs="Arial"/>
          <w:b/>
          <w:bCs/>
          <w:sz w:val="28"/>
          <w:szCs w:val="28"/>
        </w:rPr>
        <w:t xml:space="preserve"> </w:t>
      </w:r>
      <w:proofErr w:type="gramStart"/>
      <w:r w:rsidR="00824366">
        <w:rPr>
          <w:rFonts w:ascii="Arial" w:hAnsi="Arial" w:cs="Arial"/>
          <w:b/>
          <w:bCs/>
          <w:sz w:val="28"/>
          <w:szCs w:val="28"/>
        </w:rPr>
        <w:t>09</w:t>
      </w:r>
      <w:r w:rsidR="000357F2" w:rsidRPr="00981F7F">
        <w:rPr>
          <w:rFonts w:ascii="Arial" w:hAnsi="Arial" w:cs="Arial"/>
          <w:b/>
          <w:bCs/>
          <w:sz w:val="28"/>
          <w:szCs w:val="28"/>
        </w:rPr>
        <w:t>:0</w:t>
      </w:r>
      <w:r w:rsidR="00981F7F" w:rsidRPr="00981F7F">
        <w:rPr>
          <w:rFonts w:ascii="Arial" w:hAnsi="Arial" w:cs="Arial"/>
          <w:b/>
          <w:bCs/>
          <w:sz w:val="28"/>
          <w:szCs w:val="28"/>
        </w:rPr>
        <w:t>1</w:t>
      </w:r>
      <w:proofErr w:type="gramEnd"/>
      <w:r w:rsidRPr="00981F7F">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180A36" w:rsidRDefault="002A4058" w:rsidP="00180A36">
      <w:pPr>
        <w:jc w:val="both"/>
        <w:rPr>
          <w:rFonts w:ascii="Arial" w:hAnsi="Arial" w:cs="Arial"/>
          <w:sz w:val="28"/>
          <w:szCs w:val="28"/>
        </w:rPr>
      </w:pPr>
      <w:r w:rsidRPr="004A6CA1">
        <w:rPr>
          <w:rFonts w:ascii="Arial" w:hAnsi="Arial" w:cs="Arial"/>
          <w:sz w:val="28"/>
          <w:szCs w:val="28"/>
        </w:rPr>
        <w:t>Menor Preço por</w:t>
      </w:r>
      <w:r w:rsidR="00335101">
        <w:rPr>
          <w:rFonts w:ascii="Arial" w:hAnsi="Arial" w:cs="Arial"/>
          <w:sz w:val="28"/>
          <w:szCs w:val="28"/>
        </w:rPr>
        <w:t xml:space="preserve"> </w:t>
      </w:r>
      <w:r w:rsidR="00180A36">
        <w:rPr>
          <w:rFonts w:ascii="Arial" w:hAnsi="Arial" w:cs="Arial"/>
          <w:sz w:val="28"/>
          <w:szCs w:val="28"/>
        </w:rPr>
        <w:t>Lote</w:t>
      </w:r>
    </w:p>
    <w:p w:rsidR="002A4058" w:rsidRPr="004A6CA1" w:rsidRDefault="002A4058" w:rsidP="00180A36">
      <w:pPr>
        <w:jc w:val="both"/>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AC32AE" w:rsidP="002A4058">
      <w:pPr>
        <w:rPr>
          <w:rFonts w:ascii="Arial" w:hAnsi="Arial" w:cs="Arial"/>
          <w:b/>
          <w:bCs/>
          <w:sz w:val="26"/>
          <w:szCs w:val="26"/>
        </w:rPr>
      </w:pPr>
      <w:r>
        <w:rPr>
          <w:rFonts w:ascii="Arial" w:hAnsi="Arial" w:cs="Arial"/>
          <w:b/>
          <w:bCs/>
          <w:sz w:val="26"/>
          <w:szCs w:val="26"/>
        </w:rPr>
        <w:t>NÃO</w:t>
      </w:r>
      <w:r w:rsidR="002A4058" w:rsidRPr="004E6780">
        <w:rPr>
          <w:rFonts w:ascii="Arial" w:hAnsi="Arial" w:cs="Arial"/>
          <w:b/>
          <w:bCs/>
          <w:sz w:val="26"/>
          <w:szCs w:val="26"/>
        </w:rPr>
        <w:t xml:space="preserve"> </w:t>
      </w:r>
    </w:p>
    <w:p w:rsidR="00942DEF" w:rsidRDefault="00942DEF" w:rsidP="002A4058">
      <w:pPr>
        <w:rPr>
          <w:rFonts w:ascii="Arial" w:hAnsi="Arial" w:cs="Arial"/>
          <w:b/>
          <w:bCs/>
          <w:sz w:val="26"/>
          <w:szCs w:val="26"/>
        </w:rPr>
      </w:pPr>
    </w:p>
    <w:p w:rsidR="00335101" w:rsidRDefault="00335101" w:rsidP="002A4058">
      <w:pPr>
        <w:rPr>
          <w:rFonts w:ascii="Arial" w:hAnsi="Arial" w:cs="Arial"/>
          <w:b/>
          <w:bCs/>
          <w:sz w:val="26"/>
          <w:szCs w:val="26"/>
        </w:rPr>
      </w:pPr>
    </w:p>
    <w:p w:rsidR="00335101" w:rsidRDefault="00335101" w:rsidP="002A4058">
      <w:pPr>
        <w:rPr>
          <w:rFonts w:ascii="Arial" w:hAnsi="Arial" w:cs="Arial"/>
          <w:b/>
          <w:bCs/>
          <w:sz w:val="26"/>
          <w:szCs w:val="26"/>
        </w:rPr>
      </w:pPr>
    </w:p>
    <w:p w:rsidR="002A4058" w:rsidRPr="005316AC" w:rsidRDefault="002A4058" w:rsidP="002F514A">
      <w:pPr>
        <w:pStyle w:val="citao2"/>
        <w:spacing w:beforeLines="120" w:afterLines="120" w:line="312" w:lineRule="auto"/>
        <w:ind w:firstLine="567"/>
        <w:jc w:val="center"/>
        <w:rPr>
          <w:rFonts w:cs="Arial"/>
          <w:b/>
          <w:bCs/>
          <w:i w:val="0"/>
          <w:iCs w:val="0"/>
          <w:sz w:val="22"/>
          <w:szCs w:val="22"/>
        </w:rPr>
      </w:pPr>
      <w:r w:rsidRPr="005316AC">
        <w:rPr>
          <w:rFonts w:cs="Arial"/>
          <w:b/>
          <w:bCs/>
          <w:i w:val="0"/>
          <w:iCs w:val="0"/>
          <w:sz w:val="22"/>
          <w:szCs w:val="22"/>
        </w:rPr>
        <w:t>EDITAL</w:t>
      </w:r>
    </w:p>
    <w:p w:rsidR="002A4058" w:rsidRPr="006868DB"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6868DB">
        <w:rPr>
          <w:rFonts w:ascii="Arial" w:hAnsi="Arial" w:cs="Arial"/>
          <w:b/>
          <w:sz w:val="22"/>
          <w:szCs w:val="22"/>
          <w:u w:val="single"/>
        </w:rPr>
        <w:t>0</w:t>
      </w:r>
      <w:r w:rsidR="00824366">
        <w:rPr>
          <w:rFonts w:ascii="Arial" w:hAnsi="Arial" w:cs="Arial"/>
          <w:b/>
          <w:sz w:val="22"/>
          <w:szCs w:val="22"/>
          <w:u w:val="single"/>
        </w:rPr>
        <w:t>49</w:t>
      </w:r>
      <w:r w:rsidRPr="006868DB">
        <w:rPr>
          <w:rFonts w:ascii="Arial" w:hAnsi="Arial" w:cs="Arial"/>
          <w:b/>
          <w:sz w:val="22"/>
          <w:szCs w:val="22"/>
          <w:u w:val="single"/>
        </w:rPr>
        <w:t>/2.0</w:t>
      </w:r>
      <w:r w:rsidR="004E6780" w:rsidRPr="006868DB">
        <w:rPr>
          <w:rFonts w:ascii="Arial" w:hAnsi="Arial" w:cs="Arial"/>
          <w:b/>
          <w:sz w:val="22"/>
          <w:szCs w:val="22"/>
          <w:u w:val="single"/>
        </w:rPr>
        <w:t>2</w:t>
      </w:r>
      <w:r w:rsidR="006868DB" w:rsidRPr="006868DB">
        <w:rPr>
          <w:rFonts w:ascii="Arial" w:hAnsi="Arial" w:cs="Arial"/>
          <w:b/>
          <w:sz w:val="22"/>
          <w:szCs w:val="22"/>
          <w:u w:val="single"/>
        </w:rPr>
        <w:t>6</w:t>
      </w:r>
    </w:p>
    <w:p w:rsidR="002A4058" w:rsidRPr="001864A0"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PREGÃO ELETRÔNICO Nº 0</w:t>
      </w:r>
      <w:r w:rsidR="00824366">
        <w:rPr>
          <w:rFonts w:ascii="Arial" w:hAnsi="Arial" w:cs="Arial"/>
          <w:b/>
          <w:sz w:val="22"/>
          <w:szCs w:val="22"/>
          <w:u w:val="single"/>
        </w:rPr>
        <w:t>15</w:t>
      </w:r>
      <w:r w:rsidR="004E6780" w:rsidRPr="006868DB">
        <w:rPr>
          <w:rFonts w:ascii="Arial" w:hAnsi="Arial" w:cs="Arial"/>
          <w:b/>
          <w:sz w:val="22"/>
          <w:szCs w:val="22"/>
          <w:u w:val="single"/>
        </w:rPr>
        <w:t>/</w:t>
      </w:r>
      <w:r w:rsidRPr="006868DB">
        <w:rPr>
          <w:rFonts w:ascii="Arial" w:hAnsi="Arial" w:cs="Arial"/>
          <w:b/>
          <w:sz w:val="22"/>
          <w:szCs w:val="22"/>
          <w:u w:val="single"/>
        </w:rPr>
        <w:t>2.0</w:t>
      </w:r>
      <w:r w:rsidR="006868DB" w:rsidRPr="006868DB">
        <w:rPr>
          <w:rFonts w:ascii="Arial" w:hAnsi="Arial" w:cs="Arial"/>
          <w:b/>
          <w:sz w:val="22"/>
          <w:szCs w:val="22"/>
          <w:u w:val="single"/>
        </w:rPr>
        <w:t>26</w:t>
      </w:r>
    </w:p>
    <w:p w:rsidR="002A4058" w:rsidRPr="001864A0" w:rsidRDefault="002A4058" w:rsidP="002F514A">
      <w:pPr>
        <w:spacing w:beforeLines="120" w:afterLines="120" w:line="312" w:lineRule="auto"/>
        <w:ind w:firstLine="567"/>
        <w:jc w:val="center"/>
        <w:rPr>
          <w:rFonts w:ascii="Arial" w:hAnsi="Arial" w:cs="Arial"/>
          <w:b/>
          <w:color w:val="000000"/>
          <w:sz w:val="22"/>
          <w:szCs w:val="22"/>
        </w:rPr>
      </w:pPr>
    </w:p>
    <w:p w:rsidR="002A4058" w:rsidRPr="00823AC4" w:rsidRDefault="00A240BE" w:rsidP="002A4058">
      <w:pPr>
        <w:pStyle w:val="Nivel2"/>
        <w:numPr>
          <w:ilvl w:val="0"/>
          <w:numId w:val="0"/>
        </w:numPr>
        <w:ind w:firstLine="1134"/>
        <w:rPr>
          <w:rFonts w:eastAsia="Times New Roman"/>
        </w:rPr>
      </w:pPr>
      <w:r w:rsidRPr="00CE3260">
        <w:rPr>
          <w:rFonts w:eastAsia="Arial Unicode MS"/>
          <w:bCs/>
          <w:sz w:val="22"/>
          <w:szCs w:val="22"/>
        </w:rPr>
        <w:t>O</w:t>
      </w:r>
      <w:r>
        <w:rPr>
          <w:rFonts w:eastAsia="Arial Unicode MS"/>
          <w:bC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1"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002A4058" w:rsidRPr="00823AC4">
        <w:rPr>
          <w:rFonts w:eastAsia="Times New Roman"/>
        </w:rPr>
        <w:t>.</w:t>
      </w:r>
    </w:p>
    <w:p w:rsidR="002A4058" w:rsidRPr="00823AC4" w:rsidRDefault="002A4058" w:rsidP="004053C0">
      <w:pPr>
        <w:pStyle w:val="Nivel01"/>
        <w:spacing w:before="288" w:after="288"/>
        <w:rPr>
          <w:lang w:eastAsia="en-US"/>
        </w:rPr>
      </w:pPr>
      <w:bookmarkStart w:id="1" w:name="_Toc135469223"/>
      <w:r w:rsidRPr="00823AC4">
        <w:rPr>
          <w:lang w:eastAsia="en-US"/>
        </w:rPr>
        <w:t>DO OBJETO</w:t>
      </w:r>
      <w:bookmarkEnd w:id="1"/>
    </w:p>
    <w:p w:rsidR="002A4058" w:rsidRPr="00823AC4" w:rsidRDefault="002A4058" w:rsidP="002A4058">
      <w:pPr>
        <w:jc w:val="both"/>
        <w:rPr>
          <w:rFonts w:ascii="Arial" w:hAnsi="Arial" w:cs="Arial"/>
          <w:color w:val="5B5B5F"/>
          <w:sz w:val="20"/>
          <w:szCs w:val="20"/>
        </w:rPr>
      </w:pPr>
      <w:r w:rsidRPr="00823AC4">
        <w:rPr>
          <w:rFonts w:ascii="Arial" w:hAnsi="Arial" w:cs="Arial"/>
          <w:sz w:val="20"/>
          <w:szCs w:val="20"/>
        </w:rPr>
        <w:t xml:space="preserve">O objeto da presente licitação é </w:t>
      </w:r>
      <w:r w:rsidR="00C84B9F" w:rsidRPr="00823AC4">
        <w:rPr>
          <w:rFonts w:ascii="Arial" w:hAnsi="Arial" w:cs="Arial"/>
          <w:sz w:val="20"/>
          <w:szCs w:val="20"/>
        </w:rPr>
        <w:t>a</w:t>
      </w:r>
      <w:r w:rsidRPr="00823AC4">
        <w:rPr>
          <w:rFonts w:ascii="Arial" w:hAnsi="Arial" w:cs="Arial"/>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w:t>
      </w:r>
    </w:p>
    <w:p w:rsidR="002A4058" w:rsidRPr="00823AC4" w:rsidRDefault="002A4058" w:rsidP="002A4058">
      <w:pPr>
        <w:pStyle w:val="Nvel2-Red"/>
        <w:rPr>
          <w:i w:val="0"/>
          <w:iCs w:val="0"/>
          <w:color w:val="auto"/>
        </w:rPr>
      </w:pPr>
      <w:r w:rsidRPr="00823AC4">
        <w:rPr>
          <w:i w:val="0"/>
          <w:iCs w:val="0"/>
          <w:color w:val="auto"/>
        </w:rPr>
        <w:t xml:space="preserve">A licitação será </w:t>
      </w:r>
      <w:r w:rsidR="00A240BE">
        <w:rPr>
          <w:i w:val="0"/>
          <w:iCs w:val="0"/>
          <w:color w:val="auto"/>
        </w:rPr>
        <w:t xml:space="preserve">POR </w:t>
      </w:r>
      <w:r w:rsidR="00180A36">
        <w:rPr>
          <w:i w:val="0"/>
          <w:iCs w:val="0"/>
          <w:color w:val="auto"/>
        </w:rPr>
        <w:t>LOTE</w:t>
      </w:r>
      <w:r w:rsidRPr="00823AC4">
        <w:rPr>
          <w:i w:val="0"/>
          <w:iCs w:val="0"/>
          <w:color w:val="auto"/>
        </w:rPr>
        <w:t xml:space="preserve">, conforme tabela constante do Termo de Referência, facultando-se ao licitante a participação em quantos itens </w:t>
      </w:r>
      <w:proofErr w:type="gramStart"/>
      <w:r w:rsidRPr="00823AC4">
        <w:rPr>
          <w:i w:val="0"/>
          <w:iCs w:val="0"/>
          <w:color w:val="auto"/>
        </w:rPr>
        <w:t>forem</w:t>
      </w:r>
      <w:proofErr w:type="gramEnd"/>
      <w:r w:rsidRPr="00823AC4">
        <w:rPr>
          <w:i w:val="0"/>
          <w:iCs w:val="0"/>
          <w:color w:val="auto"/>
        </w:rPr>
        <w:t xml:space="preserve"> de seu interesse.</w:t>
      </w:r>
    </w:p>
    <w:p w:rsidR="002A4058" w:rsidRPr="00823AC4" w:rsidRDefault="002A4058" w:rsidP="004053C0">
      <w:pPr>
        <w:pStyle w:val="Nivel01"/>
        <w:spacing w:before="288" w:after="288"/>
      </w:pPr>
      <w:bookmarkStart w:id="2" w:name="_Toc135469224"/>
      <w:r w:rsidRPr="00823AC4">
        <w:t xml:space="preserve">DO </w:t>
      </w:r>
      <w:r w:rsidR="00C84B9F" w:rsidRPr="00823AC4">
        <w:t>CONTRATO</w:t>
      </w:r>
      <w:r w:rsidRPr="00823AC4">
        <w:t xml:space="preserve"> </w:t>
      </w:r>
      <w:bookmarkEnd w:id="2"/>
    </w:p>
    <w:p w:rsidR="002A4058" w:rsidRPr="00823AC4" w:rsidRDefault="002A4058" w:rsidP="00180A36">
      <w:pPr>
        <w:pStyle w:val="Nivel2"/>
        <w:numPr>
          <w:ilvl w:val="1"/>
          <w:numId w:val="13"/>
        </w:numPr>
      </w:pPr>
      <w:r w:rsidRPr="00823AC4">
        <w:t>As regras referentes ao</w:t>
      </w:r>
      <w:r w:rsidR="00C84B9F" w:rsidRPr="00823AC4">
        <w:t xml:space="preserve"> contrato</w:t>
      </w:r>
      <w:r w:rsidRPr="00823AC4">
        <w:t xml:space="preserve"> constam da minuta </w:t>
      </w:r>
      <w:r w:rsidR="00C84B9F" w:rsidRPr="00823AC4">
        <w:t>em anexo</w:t>
      </w:r>
      <w:r w:rsidRPr="00823AC4">
        <w:t>.</w:t>
      </w:r>
    </w:p>
    <w:p w:rsidR="002A4058" w:rsidRPr="00823AC4" w:rsidRDefault="002A4058" w:rsidP="004053C0">
      <w:pPr>
        <w:pStyle w:val="Nivel01"/>
        <w:spacing w:before="288" w:after="288"/>
      </w:pPr>
      <w:bookmarkStart w:id="3" w:name="_Toc135469225"/>
      <w:r w:rsidRPr="00823AC4">
        <w:t>DA PARTICIPAÇÃO NA LICITAÇÃO</w:t>
      </w:r>
      <w:bookmarkEnd w:id="3"/>
    </w:p>
    <w:p w:rsidR="002710EB" w:rsidRPr="00180A36" w:rsidRDefault="002710EB" w:rsidP="002710EB">
      <w:pPr>
        <w:pStyle w:val="Nivel2"/>
        <w:numPr>
          <w:ilvl w:val="1"/>
          <w:numId w:val="13"/>
        </w:numPr>
      </w:pPr>
      <w:r w:rsidRPr="00180A36">
        <w:t xml:space="preserve">Poderão participar desta licitação pessoas jurídicas do ramo pertinente ao objeto licitado, que preencherem as condições constantes deste Edital. </w:t>
      </w:r>
    </w:p>
    <w:p w:rsidR="002710EB" w:rsidRPr="00180A36" w:rsidRDefault="002710EB" w:rsidP="002710EB">
      <w:pPr>
        <w:pStyle w:val="PargrafodaLista"/>
        <w:tabs>
          <w:tab w:val="left" w:pos="-426"/>
        </w:tabs>
        <w:ind w:left="0"/>
        <w:jc w:val="both"/>
        <w:rPr>
          <w:rFonts w:ascii="Arial" w:hAnsi="Arial" w:cs="Arial"/>
          <w:b/>
          <w:bCs/>
          <w:sz w:val="20"/>
          <w:szCs w:val="20"/>
        </w:rPr>
      </w:pPr>
      <w:r w:rsidRPr="00180A36">
        <w:rPr>
          <w:rFonts w:ascii="Arial" w:hAnsi="Arial" w:cs="Arial"/>
          <w:sz w:val="20"/>
          <w:szCs w:val="20"/>
        </w:rPr>
        <w:t xml:space="preserve">3.1.1 </w:t>
      </w:r>
      <w:r w:rsidRPr="00180A36">
        <w:rPr>
          <w:rFonts w:ascii="Arial" w:hAnsi="Arial" w:cs="Arial"/>
          <w:b/>
          <w:bCs/>
          <w:sz w:val="20"/>
          <w:szCs w:val="20"/>
        </w:rPr>
        <w:t>Em atendimento ao disposto no artigo 48, I da Lei Complementar nº 123/026, os ITENS que não ultrapassarem o valor de R$ 80.000,00 (Oitenta mil reais) terão participação exclusiva de microempresas, empresas de pequeno porte e microempreendedor individual.</w:t>
      </w:r>
    </w:p>
    <w:p w:rsidR="002710EB" w:rsidRPr="00180A36" w:rsidRDefault="002710EB" w:rsidP="002710EB">
      <w:pPr>
        <w:pStyle w:val="PargrafodaLista"/>
        <w:tabs>
          <w:tab w:val="left" w:pos="-426"/>
        </w:tabs>
        <w:ind w:left="0"/>
        <w:jc w:val="both"/>
        <w:rPr>
          <w:rFonts w:ascii="Arial" w:hAnsi="Arial" w:cs="Arial"/>
          <w:b/>
          <w:bCs/>
          <w:sz w:val="20"/>
          <w:szCs w:val="20"/>
        </w:rPr>
      </w:pPr>
    </w:p>
    <w:p w:rsidR="002710EB" w:rsidRPr="00180A36" w:rsidRDefault="002710EB" w:rsidP="002710EB">
      <w:pPr>
        <w:pStyle w:val="Nvel3-R"/>
        <w:numPr>
          <w:ilvl w:val="0"/>
          <w:numId w:val="0"/>
        </w:numPr>
        <w:rPr>
          <w:i w:val="0"/>
          <w:iCs w:val="0"/>
          <w:color w:val="auto"/>
          <w:u w:val="single"/>
        </w:rPr>
      </w:pPr>
      <w:bookmarkStart w:id="4" w:name="_Ref117015508"/>
      <w:r w:rsidRPr="00180A36">
        <w:rPr>
          <w:b/>
          <w:color w:val="auto"/>
          <w:u w:val="single"/>
        </w:rPr>
        <w:t>3.1.3</w:t>
      </w:r>
      <w:r w:rsidRPr="00180A36">
        <w:rPr>
          <w:i w:val="0"/>
          <w:iCs w:val="0"/>
          <w:color w:val="auto"/>
          <w:u w:val="single"/>
        </w:rPr>
        <w:t xml:space="preserve"> A obtenção do benefício a que se </w:t>
      </w:r>
      <w:proofErr w:type="gramStart"/>
      <w:r w:rsidRPr="00180A36">
        <w:rPr>
          <w:i w:val="0"/>
          <w:iCs w:val="0"/>
          <w:color w:val="auto"/>
          <w:u w:val="single"/>
        </w:rPr>
        <w:t>refere</w:t>
      </w:r>
      <w:proofErr w:type="gramEnd"/>
      <w:r w:rsidRPr="00180A36">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710EB" w:rsidRPr="00A47F17" w:rsidRDefault="002710EB" w:rsidP="002710EB">
      <w:pPr>
        <w:pStyle w:val="PargrafodaLista"/>
        <w:tabs>
          <w:tab w:val="left" w:pos="-426"/>
        </w:tabs>
        <w:ind w:left="0"/>
        <w:jc w:val="both"/>
        <w:rPr>
          <w:rFonts w:ascii="Arial" w:hAnsi="Arial" w:cs="Arial"/>
          <w:b/>
          <w:bCs/>
          <w:sz w:val="22"/>
          <w:szCs w:val="22"/>
        </w:rPr>
      </w:pPr>
    </w:p>
    <w:p w:rsidR="002710EB" w:rsidRPr="001864A0" w:rsidRDefault="002710EB" w:rsidP="002710EB">
      <w:pPr>
        <w:pStyle w:val="Nivel2"/>
        <w:numPr>
          <w:ilvl w:val="1"/>
          <w:numId w:val="13"/>
        </w:numPr>
        <w:rPr>
          <w:sz w:val="22"/>
          <w:szCs w:val="22"/>
        </w:rPr>
      </w:pPr>
      <w:r w:rsidRPr="001864A0">
        <w:rPr>
          <w:sz w:val="22"/>
          <w:szCs w:val="22"/>
        </w:rPr>
        <w:lastRenderedPageBreak/>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710EB" w:rsidRPr="001864A0" w:rsidRDefault="002710EB" w:rsidP="002710EB">
      <w:pPr>
        <w:pStyle w:val="Nivel2"/>
        <w:numPr>
          <w:ilvl w:val="1"/>
          <w:numId w:val="13"/>
        </w:numPr>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710EB" w:rsidRPr="001864A0" w:rsidRDefault="002710EB" w:rsidP="002710EB">
      <w:pPr>
        <w:pStyle w:val="Nivel2"/>
        <w:numPr>
          <w:ilvl w:val="1"/>
          <w:numId w:val="13"/>
        </w:numPr>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710EB" w:rsidRPr="001864A0" w:rsidRDefault="002710EB" w:rsidP="002710EB">
      <w:pPr>
        <w:pStyle w:val="Nivel2"/>
        <w:numPr>
          <w:ilvl w:val="1"/>
          <w:numId w:val="13"/>
        </w:numPr>
        <w:rPr>
          <w:sz w:val="22"/>
          <w:szCs w:val="22"/>
        </w:rPr>
      </w:pPr>
      <w:r w:rsidRPr="001864A0">
        <w:rPr>
          <w:sz w:val="22"/>
          <w:szCs w:val="22"/>
        </w:rPr>
        <w:t>A não observância do disposto no item anterior poderá ensejar desclassificação no momento da habilitação.</w:t>
      </w:r>
    </w:p>
    <w:p w:rsidR="002710EB" w:rsidRPr="001864A0" w:rsidRDefault="002710EB" w:rsidP="002710EB">
      <w:pPr>
        <w:pStyle w:val="Nivel2"/>
        <w:numPr>
          <w:ilvl w:val="1"/>
          <w:numId w:val="13"/>
        </w:numPr>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710EB" w:rsidRPr="001864A0" w:rsidRDefault="002710EB" w:rsidP="002710EB">
      <w:pPr>
        <w:pStyle w:val="Nivel2"/>
        <w:numPr>
          <w:ilvl w:val="1"/>
          <w:numId w:val="13"/>
        </w:numPr>
        <w:rPr>
          <w:sz w:val="22"/>
          <w:szCs w:val="22"/>
        </w:rPr>
      </w:pPr>
      <w:r w:rsidRPr="001864A0">
        <w:rPr>
          <w:sz w:val="22"/>
          <w:szCs w:val="22"/>
        </w:rPr>
        <w:t>Não poderão disputar esta licitação:</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não atenda às condições deste Edital e seu(s) anexo(s);</w:t>
      </w:r>
    </w:p>
    <w:p w:rsidR="002710EB" w:rsidRPr="001864A0" w:rsidRDefault="002710EB" w:rsidP="002710EB">
      <w:pPr>
        <w:pStyle w:val="Nivel3"/>
        <w:numPr>
          <w:ilvl w:val="2"/>
          <w:numId w:val="13"/>
        </w:numPr>
        <w:rPr>
          <w:sz w:val="22"/>
          <w:szCs w:val="22"/>
        </w:rPr>
      </w:pPr>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p>
    <w:p w:rsidR="002710EB" w:rsidRPr="001864A0" w:rsidRDefault="002710EB" w:rsidP="002710EB">
      <w:pPr>
        <w:pStyle w:val="Nivel3"/>
        <w:numPr>
          <w:ilvl w:val="2"/>
          <w:numId w:val="13"/>
        </w:numPr>
        <w:rPr>
          <w:sz w:val="22"/>
          <w:szCs w:val="22"/>
        </w:rPr>
      </w:pPr>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710EB" w:rsidRPr="001864A0" w:rsidRDefault="002710EB" w:rsidP="002710EB">
      <w:pPr>
        <w:pStyle w:val="Nivel3"/>
        <w:numPr>
          <w:ilvl w:val="2"/>
          <w:numId w:val="13"/>
        </w:numPr>
        <w:rPr>
          <w:sz w:val="22"/>
          <w:szCs w:val="22"/>
        </w:rPr>
      </w:pPr>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710EB" w:rsidRPr="001864A0" w:rsidRDefault="002710EB" w:rsidP="002710EB">
      <w:pPr>
        <w:pStyle w:val="Nivel3"/>
        <w:numPr>
          <w:ilvl w:val="2"/>
          <w:numId w:val="13"/>
        </w:numPr>
        <w:rPr>
          <w:sz w:val="22"/>
          <w:szCs w:val="22"/>
        </w:rPr>
      </w:pPr>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p>
    <w:p w:rsidR="002710EB" w:rsidRPr="001864A0" w:rsidRDefault="002710EB" w:rsidP="002710EB">
      <w:pPr>
        <w:pStyle w:val="Nivel3"/>
        <w:numPr>
          <w:ilvl w:val="2"/>
          <w:numId w:val="13"/>
        </w:numPr>
        <w:rPr>
          <w:sz w:val="22"/>
          <w:szCs w:val="22"/>
        </w:rPr>
      </w:pPr>
      <w:proofErr w:type="gramStart"/>
      <w:r w:rsidRPr="001864A0">
        <w:rPr>
          <w:sz w:val="22"/>
          <w:szCs w:val="22"/>
        </w:rPr>
        <w:lastRenderedPageBreak/>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10EB" w:rsidRPr="001864A0" w:rsidRDefault="002710EB" w:rsidP="002710EB">
      <w:pPr>
        <w:pStyle w:val="Nivel3"/>
        <w:numPr>
          <w:ilvl w:val="2"/>
          <w:numId w:val="13"/>
        </w:numPr>
        <w:rPr>
          <w:sz w:val="22"/>
          <w:szCs w:val="22"/>
        </w:rPr>
      </w:pPr>
      <w:proofErr w:type="gramStart"/>
      <w:r w:rsidRPr="001864A0">
        <w:rPr>
          <w:sz w:val="22"/>
          <w:szCs w:val="22"/>
        </w:rPr>
        <w:t>agente</w:t>
      </w:r>
      <w:proofErr w:type="gramEnd"/>
      <w:r w:rsidRPr="001864A0">
        <w:rPr>
          <w:sz w:val="22"/>
          <w:szCs w:val="22"/>
        </w:rPr>
        <w:t xml:space="preserve"> público do órgão ou entidade licitante;</w:t>
      </w:r>
    </w:p>
    <w:p w:rsidR="002710EB" w:rsidRPr="001864A0" w:rsidRDefault="002710EB" w:rsidP="002710EB">
      <w:pPr>
        <w:pStyle w:val="Nivel3"/>
        <w:numPr>
          <w:ilvl w:val="2"/>
          <w:numId w:val="13"/>
        </w:numPr>
        <w:rPr>
          <w:sz w:val="22"/>
          <w:szCs w:val="22"/>
        </w:rPr>
      </w:pPr>
      <w:r w:rsidRPr="001864A0">
        <w:rPr>
          <w:sz w:val="22"/>
          <w:szCs w:val="22"/>
        </w:rPr>
        <w:t>Organizações da Sociedade Civil de Interesse Público - OSCIP, atuando nessa condição;</w:t>
      </w:r>
    </w:p>
    <w:p w:rsidR="002710EB" w:rsidRPr="001864A0" w:rsidRDefault="002710EB" w:rsidP="002710EB">
      <w:pPr>
        <w:pStyle w:val="Nivel3"/>
        <w:numPr>
          <w:ilvl w:val="2"/>
          <w:numId w:val="13"/>
        </w:numPr>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710EB" w:rsidRPr="001864A0" w:rsidRDefault="002710EB" w:rsidP="002710EB">
      <w:pPr>
        <w:pStyle w:val="Nivel2"/>
        <w:numPr>
          <w:ilvl w:val="1"/>
          <w:numId w:val="13"/>
        </w:numPr>
        <w:rPr>
          <w:sz w:val="22"/>
          <w:szCs w:val="22"/>
        </w:rPr>
      </w:pPr>
      <w:r w:rsidRPr="001864A0">
        <w:rPr>
          <w:sz w:val="22"/>
          <w:szCs w:val="22"/>
        </w:rPr>
        <w:t xml:space="preserve">O impedimento de que trata o item </w:t>
      </w:r>
      <w:r w:rsidR="00335101">
        <w:rPr>
          <w:sz w:val="22"/>
          <w:szCs w:val="22"/>
        </w:rPr>
        <w:t>3.7</w:t>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710EB" w:rsidRPr="001864A0" w:rsidRDefault="002710EB" w:rsidP="002710EB">
      <w:pPr>
        <w:pStyle w:val="Nivel2"/>
        <w:numPr>
          <w:ilvl w:val="1"/>
          <w:numId w:val="13"/>
        </w:numPr>
        <w:rPr>
          <w:sz w:val="22"/>
          <w:szCs w:val="22"/>
        </w:rPr>
      </w:pPr>
      <w:r w:rsidRPr="001864A0">
        <w:rPr>
          <w:sz w:val="22"/>
          <w:szCs w:val="22"/>
        </w:rPr>
        <w:t xml:space="preserve">A critério da Administração e exclusivamente a seu serviço, o autor dos projetos e a empresa a que se referem os itens </w:t>
      </w:r>
      <w:r w:rsidR="00335101">
        <w:rPr>
          <w:sz w:val="22"/>
          <w:szCs w:val="22"/>
        </w:rPr>
        <w:t>3.7.2 e 3.7.3,</w:t>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710EB" w:rsidRPr="001864A0" w:rsidRDefault="002710EB" w:rsidP="002710EB">
      <w:pPr>
        <w:pStyle w:val="Nivel2"/>
        <w:numPr>
          <w:ilvl w:val="1"/>
          <w:numId w:val="13"/>
        </w:numPr>
        <w:rPr>
          <w:sz w:val="22"/>
          <w:szCs w:val="22"/>
        </w:rPr>
      </w:pPr>
      <w:r w:rsidRPr="001864A0">
        <w:rPr>
          <w:sz w:val="22"/>
          <w:szCs w:val="22"/>
        </w:rPr>
        <w:t>Equiparam-se aos autores do projeto as empresas integrantes do mesmo grupo econômico.</w:t>
      </w:r>
    </w:p>
    <w:p w:rsidR="002710EB" w:rsidRPr="001864A0" w:rsidRDefault="002710EB" w:rsidP="002710EB">
      <w:pPr>
        <w:pStyle w:val="Nivel2"/>
        <w:numPr>
          <w:ilvl w:val="1"/>
          <w:numId w:val="13"/>
        </w:numPr>
        <w:rPr>
          <w:sz w:val="22"/>
          <w:szCs w:val="22"/>
        </w:rPr>
      </w:pPr>
      <w:r w:rsidRPr="001864A0">
        <w:rPr>
          <w:sz w:val="22"/>
          <w:szCs w:val="22"/>
        </w:rPr>
        <w:t>O disposto nos ite</w:t>
      </w:r>
      <w:r w:rsidR="008A4AFC">
        <w:rPr>
          <w:sz w:val="22"/>
          <w:szCs w:val="22"/>
        </w:rPr>
        <w:t>m 3.7</w:t>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823AC4" w:rsidRDefault="002A4058" w:rsidP="004053C0">
      <w:pPr>
        <w:pStyle w:val="Nivel01"/>
        <w:spacing w:before="288" w:after="288"/>
      </w:pPr>
      <w:bookmarkStart w:id="5" w:name="art14§5"/>
      <w:bookmarkStart w:id="6" w:name="_Toc135469226"/>
      <w:bookmarkEnd w:id="5"/>
      <w:r w:rsidRPr="00823AC4">
        <w:t>DA APRESENTAÇÃO DA PROPOSTA E DOS DOCUMENTOS DE HABILITAÇÃO</w:t>
      </w:r>
      <w:bookmarkEnd w:id="6"/>
    </w:p>
    <w:p w:rsidR="002A4058" w:rsidRPr="00823AC4" w:rsidRDefault="002A4058" w:rsidP="00C64725">
      <w:pPr>
        <w:pStyle w:val="Nvel2-Red"/>
        <w:numPr>
          <w:ilvl w:val="1"/>
          <w:numId w:val="28"/>
        </w:numPr>
        <w:ind w:left="0" w:firstLine="0"/>
        <w:rPr>
          <w:i w:val="0"/>
          <w:iCs w:val="0"/>
          <w:color w:val="auto"/>
        </w:rPr>
      </w:pPr>
      <w:r w:rsidRPr="00823AC4">
        <w:rPr>
          <w:i w:val="0"/>
          <w:iCs w:val="0"/>
          <w:color w:val="auto"/>
        </w:rPr>
        <w:t>Na presente licitação, a fase de habilitação sucederá as fases de apresentação de propostas e lances e de julgamento.</w:t>
      </w:r>
    </w:p>
    <w:p w:rsidR="002A4058" w:rsidRPr="00823AC4" w:rsidRDefault="002A4058" w:rsidP="00C64725">
      <w:pPr>
        <w:pStyle w:val="Nivel2"/>
        <w:numPr>
          <w:ilvl w:val="1"/>
          <w:numId w:val="28"/>
        </w:numPr>
        <w:ind w:left="0" w:firstLine="0"/>
      </w:pPr>
      <w:bookmarkStart w:id="7" w:name="_Ref113886867"/>
      <w:r w:rsidRPr="00823AC4">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7"/>
    </w:p>
    <w:p w:rsidR="002A4058" w:rsidRPr="00823AC4" w:rsidRDefault="002A4058" w:rsidP="00C64725">
      <w:pPr>
        <w:pStyle w:val="Nivel2"/>
        <w:numPr>
          <w:ilvl w:val="1"/>
          <w:numId w:val="28"/>
        </w:numPr>
        <w:ind w:left="0" w:firstLine="0"/>
      </w:pPr>
      <w:bookmarkStart w:id="8" w:name="_Ref113889589"/>
      <w:r w:rsidRPr="00823AC4">
        <w:t xml:space="preserve">Caso a fase de habilitação anteceda as fases de apresentação de propostas e lances, os licitantes encaminharão, na forma e no </w:t>
      </w:r>
      <w:proofErr w:type="gramStart"/>
      <w:r w:rsidRPr="00823AC4">
        <w:t>prazo estabelecidos no item anterior</w:t>
      </w:r>
      <w:proofErr w:type="gramEnd"/>
      <w:r w:rsidRPr="00823AC4">
        <w:t>, simultaneamente os documentos de habilitação e a proposta com o preço ou o percentual de desconto, observado o disposto n</w:t>
      </w:r>
      <w:r w:rsidR="00423FDF" w:rsidRPr="00823AC4">
        <w:t xml:space="preserve">este </w:t>
      </w:r>
      <w:r w:rsidRPr="00823AC4">
        <w:t>Edital.</w:t>
      </w:r>
      <w:bookmarkEnd w:id="8"/>
    </w:p>
    <w:p w:rsidR="002A4058" w:rsidRPr="00823AC4" w:rsidRDefault="002A4058" w:rsidP="00C64725">
      <w:pPr>
        <w:pStyle w:val="Nivel2"/>
        <w:numPr>
          <w:ilvl w:val="1"/>
          <w:numId w:val="28"/>
        </w:numPr>
        <w:ind w:left="0" w:firstLine="0"/>
      </w:pPr>
      <w:bookmarkStart w:id="9" w:name="_Ref113968921"/>
      <w:r w:rsidRPr="00823AC4">
        <w:t>No cadastramento da proposta inicial, o licitante declarará, em campo próprio do sistema, que:</w:t>
      </w:r>
      <w:bookmarkEnd w:id="9"/>
    </w:p>
    <w:p w:rsidR="002A4058" w:rsidRPr="00823AC4" w:rsidRDefault="002A4058" w:rsidP="002F514A">
      <w:pPr>
        <w:pStyle w:val="Nivel3"/>
        <w:numPr>
          <w:ilvl w:val="2"/>
          <w:numId w:val="28"/>
        </w:numPr>
        <w:spacing w:beforeLines="120" w:afterLines="120" w:line="312" w:lineRule="auto"/>
        <w:ind w:left="0" w:firstLine="709"/>
        <w:rPr>
          <w:color w:val="auto"/>
        </w:rPr>
      </w:pPr>
      <w:proofErr w:type="gramStart"/>
      <w:r w:rsidRPr="00823AC4">
        <w:rPr>
          <w:color w:val="auto"/>
        </w:rPr>
        <w:lastRenderedPageBreak/>
        <w:t>está</w:t>
      </w:r>
      <w:proofErr w:type="gramEnd"/>
      <w:r w:rsidRPr="00823AC4">
        <w:rPr>
          <w:color w:val="auto"/>
        </w:rPr>
        <w:t xml:space="preserve"> ciente e concorda com as condições contidas no edital e seus anexos, bem como de que a proposta apresentada compreende a integralidade </w:t>
      </w:r>
      <w:r w:rsidRPr="00823AC4">
        <w:rPr>
          <w:b/>
          <w:bCs/>
          <w:color w:val="auto"/>
        </w:rPr>
        <w:t>dos custos d</w:t>
      </w:r>
      <w:r w:rsidR="00423FDF" w:rsidRPr="00823AC4">
        <w:rPr>
          <w:b/>
          <w:bCs/>
          <w:color w:val="auto"/>
        </w:rPr>
        <w:t>a prestação de serviço</w:t>
      </w:r>
      <w:r w:rsidRPr="00823AC4">
        <w:rPr>
          <w:color w:val="auto"/>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emprega menor de 18 anos em trabalho noturno, perigoso ou insalubre e não emprega menor de 16 anos, salvo menor, a partir de 14 anos, na condição de aprendiz, nos termos do </w:t>
      </w:r>
      <w:hyperlink r:id="rId16" w:anchor="art7" w:history="1">
        <w:r w:rsidRPr="00823AC4">
          <w:rPr>
            <w:rStyle w:val="Hyperlink"/>
          </w:rPr>
          <w:t>artigo 7°, XXXIII, da Constituição</w:t>
        </w:r>
      </w:hyperlink>
      <w:r w:rsidRPr="00823AC4">
        <w:t>;</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possui empregados executando trabalho degradante ou forçado, observando o disposto nos </w:t>
      </w:r>
      <w:hyperlink r:id="rId17" w:history="1">
        <w:r w:rsidRPr="00823AC4">
          <w:rPr>
            <w:rStyle w:val="Hyperlink"/>
          </w:rPr>
          <w:t>incisos III e IV do art. 1º e no inciso III do art. 5º da Constituição Federal</w:t>
        </w:r>
      </w:hyperlink>
      <w:r w:rsidRPr="00823AC4">
        <w:t>;</w:t>
      </w:r>
    </w:p>
    <w:p w:rsidR="002A4058" w:rsidRPr="00823AC4" w:rsidRDefault="002A4058" w:rsidP="00C64725">
      <w:pPr>
        <w:pStyle w:val="Nivel3"/>
        <w:numPr>
          <w:ilvl w:val="2"/>
          <w:numId w:val="28"/>
        </w:numPr>
        <w:ind w:left="284" w:firstLine="0"/>
      </w:pPr>
      <w:proofErr w:type="gramStart"/>
      <w:r w:rsidRPr="00823AC4">
        <w:t>cumpre</w:t>
      </w:r>
      <w:proofErr w:type="gramEnd"/>
      <w:r w:rsidRPr="00823AC4">
        <w:t xml:space="preserv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pPr>
      <w:r w:rsidRPr="00823AC4">
        <w:t xml:space="preserve">O licitante organizado em cooperativa deverá declarar, ainda, em campo próprio do sistema eletrônico, que cumpre os requisitos estabelecidos no </w:t>
      </w:r>
      <w:hyperlink r:id="rId18" w:anchor="art16">
        <w:r w:rsidRPr="00823AC4">
          <w:rPr>
            <w:rStyle w:val="Hyperlink"/>
          </w:rPr>
          <w:t>artigo 16 da Lei nº 14.133, de 2021</w:t>
        </w:r>
      </w:hyperlink>
      <w:r w:rsidRPr="00823AC4">
        <w:t>.</w:t>
      </w:r>
    </w:p>
    <w:p w:rsidR="002A4058" w:rsidRPr="00823AC4" w:rsidRDefault="002A4058" w:rsidP="00C64725">
      <w:pPr>
        <w:pStyle w:val="Nivel2"/>
        <w:numPr>
          <w:ilvl w:val="1"/>
          <w:numId w:val="28"/>
        </w:numPr>
        <w:ind w:left="0" w:firstLine="0"/>
      </w:pPr>
      <w:bookmarkStart w:id="10" w:name="_Ref117000019"/>
      <w:r w:rsidRPr="00823AC4">
        <w:t xml:space="preserve">O fornecedor enquadrado como microempresa, empresa de pequeno porte ou sociedade cooperativa deverá declarar, ainda, em campo próprio do sistema eletrônico, que cumpre os requisitos estabelecidos no </w:t>
      </w:r>
      <w:hyperlink r:id="rId19" w:anchor="art3">
        <w:r w:rsidRPr="00823AC4">
          <w:rPr>
            <w:rStyle w:val="Hyperlink"/>
          </w:rPr>
          <w:t>artigo 3° da Lei Complementar nº 123, de 2006</w:t>
        </w:r>
      </w:hyperlink>
      <w:r w:rsidRPr="00823AC4">
        <w:t xml:space="preserve">, estando apto a usufruir do tratamento favorecido estabelecido em seus </w:t>
      </w:r>
      <w:bookmarkEnd w:id="10"/>
      <w:r w:rsidR="000A068D" w:rsidRPr="000A068D">
        <w:fldChar w:fldCharType="begin"/>
      </w:r>
      <w:r w:rsidRPr="00823AC4">
        <w:instrText>HYPERLINK "https://www.planalto.gov.br/ccivil_03/leis/lcp/lcp123.htm" \l "art42"</w:instrText>
      </w:r>
      <w:r w:rsidR="000A068D" w:rsidRPr="000A068D">
        <w:fldChar w:fldCharType="separate"/>
      </w:r>
      <w:proofErr w:type="spellStart"/>
      <w:r w:rsidRPr="00823AC4">
        <w:rPr>
          <w:rStyle w:val="Hyperlink"/>
        </w:rPr>
        <w:t>arts</w:t>
      </w:r>
      <w:proofErr w:type="spellEnd"/>
      <w:r w:rsidRPr="00823AC4">
        <w:rPr>
          <w:rStyle w:val="Hyperlink"/>
        </w:rPr>
        <w:t>. 42 a 49</w:t>
      </w:r>
      <w:r w:rsidR="000A068D" w:rsidRPr="00823AC4">
        <w:rPr>
          <w:rStyle w:val="Hyperlink"/>
        </w:rPr>
        <w:fldChar w:fldCharType="end"/>
      </w:r>
      <w:r w:rsidRPr="00823AC4">
        <w:t xml:space="preserve">, observado o disposto nos </w:t>
      </w:r>
      <w:hyperlink r:id="rId20" w:anchor="art4§1">
        <w:r w:rsidRPr="00823AC4">
          <w:rPr>
            <w:rStyle w:val="Hyperlink"/>
          </w:rPr>
          <w:t xml:space="preserve">§§ 1º ao 3º do art. 4º, da Lei n.º 14.133, de </w:t>
        </w:r>
        <w:proofErr w:type="gramStart"/>
        <w:r w:rsidRPr="00823AC4">
          <w:rPr>
            <w:rStyle w:val="Hyperlink"/>
          </w:rPr>
          <w:t>2021.</w:t>
        </w:r>
        <w:proofErr w:type="gramEnd"/>
      </w:hyperlink>
    </w:p>
    <w:p w:rsidR="002A4058" w:rsidRPr="00823AC4" w:rsidRDefault="002A4058" w:rsidP="00C64725">
      <w:pPr>
        <w:pStyle w:val="Nivel3"/>
        <w:numPr>
          <w:ilvl w:val="2"/>
          <w:numId w:val="28"/>
        </w:numPr>
        <w:ind w:left="284" w:firstLine="0"/>
      </w:pPr>
      <w:proofErr w:type="gramStart"/>
      <w:r w:rsidRPr="00823AC4">
        <w:t>no</w:t>
      </w:r>
      <w:proofErr w:type="gramEnd"/>
      <w:r w:rsidRPr="00823AC4">
        <w:t xml:space="preserve"> item exclusivo para participação de microempresas e empresas de pequeno porte, a assinalação do campo “não” impedirá o prosseguimento no certame, para aquele item;</w:t>
      </w:r>
    </w:p>
    <w:p w:rsidR="002A4058" w:rsidRPr="00823AC4" w:rsidRDefault="002A4058" w:rsidP="00C64725">
      <w:pPr>
        <w:pStyle w:val="Nivel3"/>
        <w:numPr>
          <w:ilvl w:val="2"/>
          <w:numId w:val="28"/>
        </w:numPr>
        <w:ind w:left="284" w:firstLine="0"/>
      </w:pPr>
      <w:proofErr w:type="gramStart"/>
      <w:r w:rsidRPr="00823AC4">
        <w:t>nos</w:t>
      </w:r>
      <w:proofErr w:type="gramEnd"/>
      <w:r w:rsidRPr="00823AC4">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823AC4">
          <w:rPr>
            <w:rStyle w:val="Hyperlink"/>
          </w:rPr>
          <w:t>Lei Complementar nº 123, de 2006</w:t>
        </w:r>
      </w:hyperlink>
      <w:r w:rsidRPr="00823AC4">
        <w:t>, mesmo que microempresa, empresa de pequeno porte ou sociedade cooperativa.</w:t>
      </w:r>
    </w:p>
    <w:p w:rsidR="002A4058" w:rsidRPr="00823AC4" w:rsidRDefault="002A4058" w:rsidP="00C64725">
      <w:pPr>
        <w:pStyle w:val="Nivel2"/>
        <w:numPr>
          <w:ilvl w:val="1"/>
          <w:numId w:val="28"/>
        </w:numPr>
        <w:ind w:left="0" w:firstLine="0"/>
      </w:pPr>
      <w:r w:rsidRPr="00823AC4">
        <w:t xml:space="preserve">A falsidade da declaração sujeitará o licitante às sanções previstas na </w:t>
      </w:r>
      <w:hyperlink r:id="rId22" w:history="1">
        <w:r w:rsidRPr="00823AC4">
          <w:rPr>
            <w:rStyle w:val="Hyperlink"/>
          </w:rPr>
          <w:t>Lei nº 14.133, de 2021</w:t>
        </w:r>
      </w:hyperlink>
      <w:r w:rsidRPr="00823AC4">
        <w:t>, e neste Edital.</w:t>
      </w:r>
    </w:p>
    <w:p w:rsidR="002A4058" w:rsidRPr="00823AC4" w:rsidRDefault="002A4058" w:rsidP="00C64725">
      <w:pPr>
        <w:pStyle w:val="Nivel2"/>
        <w:numPr>
          <w:ilvl w:val="1"/>
          <w:numId w:val="28"/>
        </w:numPr>
        <w:ind w:left="0" w:firstLine="0"/>
      </w:pPr>
      <w:r w:rsidRPr="00823AC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823AC4" w:rsidRDefault="002A4058" w:rsidP="00C64725">
      <w:pPr>
        <w:pStyle w:val="Nivel2"/>
        <w:numPr>
          <w:ilvl w:val="1"/>
          <w:numId w:val="28"/>
        </w:numPr>
        <w:ind w:left="0" w:firstLine="0"/>
      </w:pPr>
      <w:r w:rsidRPr="00823AC4">
        <w:t>Não haverá ordem de classificação na etapa de apresentação da proposta e dos documentos de habilitação pelo licitante, o que ocorrerá somente após os procedimentos de abertura da sessão pública e da fase de envio de lances.</w:t>
      </w:r>
    </w:p>
    <w:p w:rsidR="002A4058" w:rsidRPr="00823AC4" w:rsidRDefault="002A4058" w:rsidP="00C64725">
      <w:pPr>
        <w:pStyle w:val="Nivel2"/>
        <w:numPr>
          <w:ilvl w:val="1"/>
          <w:numId w:val="28"/>
        </w:numPr>
        <w:ind w:left="0" w:firstLine="0"/>
      </w:pPr>
      <w:r w:rsidRPr="00823AC4">
        <w:t>Serão disponibilizados para acesso público os documentos que compõem a proposta dos licitantes convocados para apresentação de propostas, após a fase de envio de lances.</w:t>
      </w:r>
    </w:p>
    <w:p w:rsidR="002A4058" w:rsidRPr="00823AC4" w:rsidRDefault="002A4058" w:rsidP="00C64725">
      <w:pPr>
        <w:pStyle w:val="Nivel2"/>
        <w:numPr>
          <w:ilvl w:val="1"/>
          <w:numId w:val="28"/>
        </w:numPr>
        <w:ind w:left="0" w:firstLine="0"/>
      </w:pPr>
      <w:bookmarkStart w:id="11" w:name="_Ref116992247"/>
      <w:r w:rsidRPr="00823AC4">
        <w:t>Desde que disponibilizada a funcionalidade no sistema, o licitante poderá parametrizar o seu valor final mínimo ou o seu percentual de desconto máximo quando do cadastramento da proposta e obedecerá às seguintes regras:</w:t>
      </w:r>
      <w:bookmarkEnd w:id="11"/>
    </w:p>
    <w:p w:rsidR="002A4058" w:rsidRPr="00823AC4" w:rsidRDefault="002A4058" w:rsidP="00C64725">
      <w:pPr>
        <w:pStyle w:val="Nivel3"/>
        <w:numPr>
          <w:ilvl w:val="2"/>
          <w:numId w:val="28"/>
        </w:numPr>
        <w:ind w:left="284" w:firstLine="0"/>
      </w:pPr>
      <w:proofErr w:type="gramStart"/>
      <w:r w:rsidRPr="00823AC4">
        <w:lastRenderedPageBreak/>
        <w:t>a</w:t>
      </w:r>
      <w:proofErr w:type="gramEnd"/>
      <w:r w:rsidRPr="00823AC4">
        <w:t xml:space="preserve"> aplicação do intervalo mínimo de diferença de valores ou de percentuais entre os lances, que incidirá tanto em relação aos lances intermediários quanto em relação ao lance que cobrir a melhor oferta; e</w:t>
      </w:r>
    </w:p>
    <w:p w:rsidR="002A4058" w:rsidRPr="00823AC4" w:rsidRDefault="002A4058" w:rsidP="00C64725">
      <w:pPr>
        <w:pStyle w:val="Nivel3"/>
        <w:numPr>
          <w:ilvl w:val="2"/>
          <w:numId w:val="28"/>
        </w:numPr>
        <w:ind w:left="284" w:firstLine="0"/>
      </w:pPr>
      <w:proofErr w:type="gramStart"/>
      <w:r w:rsidRPr="00823AC4">
        <w:t>os</w:t>
      </w:r>
      <w:proofErr w:type="gramEnd"/>
      <w:r w:rsidRPr="00823AC4">
        <w:t xml:space="preserve"> lances serão de envio automático pelo sistema, respeitado o valor final mínimo, caso estabelecido, e o intervalo de que trata o subitem acima.</w:t>
      </w:r>
    </w:p>
    <w:p w:rsidR="002A4058" w:rsidRPr="00823AC4" w:rsidRDefault="002A4058" w:rsidP="00C64725">
      <w:pPr>
        <w:pStyle w:val="Nivel2"/>
        <w:numPr>
          <w:ilvl w:val="1"/>
          <w:numId w:val="28"/>
        </w:numPr>
        <w:ind w:left="0" w:firstLine="0"/>
      </w:pPr>
      <w:r w:rsidRPr="00823AC4">
        <w:t>O valor final mínimo ou o percentual de desconto final máximo parametrizado no sistema poderá ser alterado pelo fornecedor durante a fase de disputa, sendo vedado:</w:t>
      </w:r>
    </w:p>
    <w:p w:rsidR="002A4058" w:rsidRPr="00823AC4" w:rsidRDefault="002A4058" w:rsidP="00C64725">
      <w:pPr>
        <w:pStyle w:val="Nivel3"/>
        <w:numPr>
          <w:ilvl w:val="2"/>
          <w:numId w:val="28"/>
        </w:numPr>
        <w:ind w:left="284" w:firstLine="0"/>
      </w:pPr>
      <w:proofErr w:type="gramStart"/>
      <w:r w:rsidRPr="00823AC4">
        <w:t>valor</w:t>
      </w:r>
      <w:proofErr w:type="gramEnd"/>
      <w:r w:rsidRPr="00823AC4">
        <w:t xml:space="preserve"> superior a lance já registrado pelo fornecedor no sistema, quando adotado o critério de julgamento por menor preço; e</w:t>
      </w:r>
    </w:p>
    <w:p w:rsidR="002A4058" w:rsidRPr="00823AC4" w:rsidRDefault="002A4058" w:rsidP="00C64725">
      <w:pPr>
        <w:pStyle w:val="Nivel3"/>
        <w:numPr>
          <w:ilvl w:val="2"/>
          <w:numId w:val="28"/>
        </w:numPr>
        <w:ind w:left="284" w:firstLine="0"/>
      </w:pPr>
      <w:proofErr w:type="gramStart"/>
      <w:r w:rsidRPr="00823AC4">
        <w:t>percentual</w:t>
      </w:r>
      <w:proofErr w:type="gramEnd"/>
      <w:r w:rsidRPr="00823AC4">
        <w:t xml:space="preserve"> de desconto inferior a lance já registrado pelo fornecedor no sistema, quando adotado o critério de julgamento por maior desconto.</w:t>
      </w:r>
    </w:p>
    <w:p w:rsidR="002A4058" w:rsidRPr="00823AC4" w:rsidRDefault="002A4058" w:rsidP="00C64725">
      <w:pPr>
        <w:pStyle w:val="Nivel2"/>
        <w:numPr>
          <w:ilvl w:val="1"/>
          <w:numId w:val="28"/>
        </w:numPr>
        <w:ind w:left="0" w:firstLine="0"/>
      </w:pPr>
      <w:r w:rsidRPr="00823AC4">
        <w:t xml:space="preserve">O valor final mínimo ou o percentual de desconto final máximo parametrizado na forma do item </w:t>
      </w:r>
      <w:fldSimple w:instr=" REF _Ref116992247 \r \h  \* MERGEFORMAT ">
        <w:r w:rsidR="00565B39">
          <w:t>4.12</w:t>
        </w:r>
      </w:fldSimple>
      <w:r w:rsidRPr="00823AC4">
        <w:t xml:space="preserve"> possuirá caráter sigiloso para os demais fornecedores e para o órgão ou entidade promotora da licitação, podendo ser disponibilizado estrita e permanentemente aos órgãos de controle externo e interno.</w:t>
      </w:r>
    </w:p>
    <w:p w:rsidR="002A4058" w:rsidRPr="00823AC4" w:rsidRDefault="002A4058" w:rsidP="00C64725">
      <w:pPr>
        <w:pStyle w:val="Nivel2"/>
        <w:numPr>
          <w:ilvl w:val="1"/>
          <w:numId w:val="28"/>
        </w:numPr>
        <w:ind w:left="0" w:firstLine="0"/>
        <w:rPr>
          <w:rFonts w:eastAsia="Times New Roman"/>
        </w:rPr>
      </w:pPr>
      <w:r w:rsidRPr="00823AC4">
        <w:rPr>
          <w:rFonts w:eastAsia="Times New Roman"/>
        </w:rPr>
        <w:t xml:space="preserve">Caberá ao licitante interessado em participar da licitação </w:t>
      </w:r>
      <w:r w:rsidRPr="00823AC4">
        <w:t>acompanhar as operações no sistema eletrônico durante o processo licitatório e se responsabilizar pelo ônus decorrente da perda de negócios diante da inobservância de mensagens emitidas pela Administração ou de sua desconexão.</w:t>
      </w:r>
    </w:p>
    <w:p w:rsidR="002A4058" w:rsidRPr="00823AC4" w:rsidRDefault="002A4058" w:rsidP="00C64725">
      <w:pPr>
        <w:pStyle w:val="Nivel2"/>
        <w:numPr>
          <w:ilvl w:val="1"/>
          <w:numId w:val="28"/>
        </w:numPr>
        <w:ind w:left="0" w:firstLine="0"/>
      </w:pPr>
      <w:r w:rsidRPr="00823AC4">
        <w:rPr>
          <w:rFonts w:eastAsia="Times New Roman"/>
        </w:rPr>
        <w:t xml:space="preserve">O licitante deverá </w:t>
      </w:r>
      <w:r w:rsidRPr="00823AC4">
        <w:t>comunicar imediatamente ao provedor do sistema qualquer acontecimento que possa comprometer o sigilo ou a segurança, para imediato bloqueio de acesso.</w:t>
      </w:r>
    </w:p>
    <w:p w:rsidR="002A4058" w:rsidRPr="00823AC4" w:rsidRDefault="002A4058" w:rsidP="004053C0">
      <w:pPr>
        <w:pStyle w:val="Nivel01"/>
        <w:spacing w:before="288" w:after="288"/>
      </w:pPr>
      <w:bookmarkStart w:id="12" w:name="_Toc135469227"/>
      <w:r w:rsidRPr="00823AC4">
        <w:t>DO PREENCHIMENTO DA PROPOSTA</w:t>
      </w:r>
      <w:bookmarkEnd w:id="12"/>
    </w:p>
    <w:p w:rsidR="002A4058" w:rsidRPr="00823AC4" w:rsidRDefault="002A4058" w:rsidP="00C64725">
      <w:pPr>
        <w:pStyle w:val="Nivel2"/>
        <w:numPr>
          <w:ilvl w:val="1"/>
          <w:numId w:val="28"/>
        </w:numPr>
        <w:ind w:left="0" w:firstLine="0"/>
        <w:rPr>
          <w:rFonts w:eastAsia="Times New Roman"/>
        </w:rPr>
      </w:pPr>
      <w:r w:rsidRPr="00823AC4">
        <w:t>O licitante deverá enviar sua proposta mediante o preenchimento, no sistema eletrônico, dos seguintes campos:</w:t>
      </w:r>
    </w:p>
    <w:p w:rsidR="002A4058" w:rsidRPr="00823AC4" w:rsidRDefault="002A4058" w:rsidP="00C64725">
      <w:pPr>
        <w:pStyle w:val="Nvel3-R"/>
        <w:numPr>
          <w:ilvl w:val="2"/>
          <w:numId w:val="28"/>
        </w:numPr>
        <w:ind w:left="284" w:firstLine="0"/>
        <w:rPr>
          <w:color w:val="auto"/>
        </w:rPr>
      </w:pPr>
      <w:r w:rsidRPr="00823AC4">
        <w:rPr>
          <w:color w:val="auto"/>
        </w:rPr>
        <w:t xml:space="preserve">Valor unitário e total do </w:t>
      </w:r>
      <w:r w:rsidR="00180A36">
        <w:rPr>
          <w:color w:val="auto"/>
        </w:rPr>
        <w:t>LOTE</w:t>
      </w:r>
      <w:r w:rsidRPr="00823AC4">
        <w:rPr>
          <w:color w:val="auto"/>
        </w:rPr>
        <w:t>;</w:t>
      </w:r>
    </w:p>
    <w:p w:rsidR="002A4058" w:rsidRPr="00823AC4" w:rsidRDefault="002A4058" w:rsidP="00C64725">
      <w:pPr>
        <w:pStyle w:val="Nivel3"/>
        <w:numPr>
          <w:ilvl w:val="2"/>
          <w:numId w:val="28"/>
        </w:numPr>
        <w:ind w:left="284" w:firstLine="0"/>
        <w:rPr>
          <w:color w:val="auto"/>
        </w:rPr>
      </w:pPr>
      <w:r w:rsidRPr="00823AC4">
        <w:rPr>
          <w:color w:val="auto"/>
        </w:rPr>
        <w:t>Descrição;</w:t>
      </w:r>
    </w:p>
    <w:p w:rsidR="002A4058" w:rsidRPr="00823AC4" w:rsidRDefault="002A4058" w:rsidP="00C64725">
      <w:pPr>
        <w:pStyle w:val="Nvel3-R"/>
        <w:numPr>
          <w:ilvl w:val="2"/>
          <w:numId w:val="28"/>
        </w:numPr>
        <w:ind w:left="284" w:firstLine="0"/>
        <w:rPr>
          <w:color w:val="auto"/>
        </w:rPr>
      </w:pPr>
      <w:r w:rsidRPr="00823AC4">
        <w:rPr>
          <w:color w:val="auto"/>
        </w:rPr>
        <w:t xml:space="preserve">Quantidade, devendo ser a totalidade do </w:t>
      </w:r>
      <w:r w:rsidR="008A4AFC">
        <w:rPr>
          <w:color w:val="auto"/>
        </w:rPr>
        <w:t>item</w:t>
      </w:r>
      <w:r w:rsidRPr="00823AC4">
        <w:rPr>
          <w:color w:val="auto"/>
        </w:rPr>
        <w:t xml:space="preserve"> por ele cotado</w:t>
      </w:r>
      <w:r w:rsidR="00180A36">
        <w:rPr>
          <w:color w:val="auto"/>
        </w:rPr>
        <w:t xml:space="preserve">. </w:t>
      </w:r>
    </w:p>
    <w:p w:rsidR="002A4058" w:rsidRPr="00823AC4" w:rsidRDefault="002A4058" w:rsidP="00C64725">
      <w:pPr>
        <w:pStyle w:val="Nivel2"/>
        <w:numPr>
          <w:ilvl w:val="1"/>
          <w:numId w:val="28"/>
        </w:numPr>
        <w:ind w:left="0" w:firstLine="0"/>
      </w:pPr>
      <w:r w:rsidRPr="00823AC4">
        <w:t>Todas as especificações do objeto contidas na proposta vinculam o licitante.</w:t>
      </w:r>
    </w:p>
    <w:p w:rsidR="002A4058" w:rsidRPr="00823AC4" w:rsidRDefault="002A4058" w:rsidP="00C64725">
      <w:pPr>
        <w:pStyle w:val="Nivel3"/>
        <w:numPr>
          <w:ilvl w:val="2"/>
          <w:numId w:val="28"/>
        </w:numPr>
        <w:ind w:left="284" w:firstLine="0"/>
        <w:rPr>
          <w:rStyle w:val="normaltextrun"/>
          <w:color w:val="auto"/>
          <w:u w:val="single"/>
        </w:rPr>
      </w:pPr>
      <w:r w:rsidRPr="00823AC4">
        <w:rPr>
          <w:rStyle w:val="normaltextrun"/>
          <w:color w:val="auto"/>
          <w:u w:val="single"/>
        </w:rPr>
        <w:t xml:space="preserve">O licitante </w:t>
      </w:r>
      <w:r w:rsidR="00942DEF" w:rsidRPr="00823AC4">
        <w:rPr>
          <w:rStyle w:val="normaltextrun"/>
          <w:color w:val="auto"/>
          <w:u w:val="single"/>
        </w:rPr>
        <w:t>n</w:t>
      </w:r>
      <w:r w:rsidRPr="00823AC4">
        <w:rPr>
          <w:rStyle w:val="normaltextrun"/>
          <w:color w:val="auto"/>
          <w:u w:val="single"/>
        </w:rPr>
        <w:t>ão poderá oferecer proposta em quantitativo inferior ao máximo previsto par a contratação.</w:t>
      </w:r>
    </w:p>
    <w:p w:rsidR="002A4058" w:rsidRPr="00823AC4" w:rsidRDefault="002A4058" w:rsidP="00C64725">
      <w:pPr>
        <w:pStyle w:val="Nivel2"/>
        <w:numPr>
          <w:ilvl w:val="1"/>
          <w:numId w:val="28"/>
        </w:numPr>
        <w:ind w:left="0" w:firstLine="0"/>
      </w:pPr>
      <w:r w:rsidRPr="00823AC4">
        <w:t>Nos valores propostos estarão inclusos todos os custos operacionais, encargos previdenciários, trabalhistas, tributários, comerciais e quaisquer outros que incidam direta ou indiretamente na execução do objeto.</w:t>
      </w:r>
    </w:p>
    <w:p w:rsidR="002A4058" w:rsidRPr="00823AC4" w:rsidRDefault="002A4058" w:rsidP="00C64725">
      <w:pPr>
        <w:pStyle w:val="Nivel2"/>
        <w:numPr>
          <w:ilvl w:val="1"/>
          <w:numId w:val="28"/>
        </w:numPr>
        <w:ind w:left="0" w:firstLine="0"/>
      </w:pPr>
      <w:r w:rsidRPr="00823AC4">
        <w:t xml:space="preserve">Os preços ofertados, tanto na proposta inicial, quanto na etapa de lances, serão de exclusiva responsabilidade do licitante, não lhe assistindo o direito de pleitear qualquer alteração, </w:t>
      </w:r>
      <w:proofErr w:type="gramStart"/>
      <w:r w:rsidRPr="00823AC4">
        <w:t>sob alegação</w:t>
      </w:r>
      <w:proofErr w:type="gramEnd"/>
      <w:r w:rsidRPr="00823AC4">
        <w:t xml:space="preserve"> de erro, omissão ou qualquer outro pretexto.</w:t>
      </w:r>
    </w:p>
    <w:p w:rsidR="002A4058" w:rsidRPr="00823AC4" w:rsidRDefault="002A4058" w:rsidP="00C64725">
      <w:pPr>
        <w:pStyle w:val="Nivel2"/>
        <w:numPr>
          <w:ilvl w:val="1"/>
          <w:numId w:val="28"/>
        </w:numPr>
        <w:ind w:left="0" w:firstLine="0"/>
      </w:pPr>
      <w:r w:rsidRPr="00823AC4">
        <w:t xml:space="preserve">Se o regime tributário da empresa implicar o recolhimento de tributos em percentuais variáveis, a cotação adequada será a que corresponde à média dos efetivos recolhimentos da empresa nos últimos doze meses. </w:t>
      </w:r>
    </w:p>
    <w:p w:rsidR="002A4058" w:rsidRPr="00823AC4" w:rsidRDefault="002A4058" w:rsidP="00C64725">
      <w:pPr>
        <w:pStyle w:val="Nivel2"/>
        <w:numPr>
          <w:ilvl w:val="1"/>
          <w:numId w:val="28"/>
        </w:numPr>
        <w:ind w:left="0" w:firstLine="0"/>
      </w:pPr>
      <w:r w:rsidRPr="00823AC4">
        <w:lastRenderedPageBreak/>
        <w:t>Independentemente do percentual de tributo inserido na planilha, no pagamento serão retidos na fonte os percentuais estabelecidos na legislação vigente.</w:t>
      </w:r>
    </w:p>
    <w:p w:rsidR="002A4058" w:rsidRPr="00823AC4" w:rsidRDefault="002A4058" w:rsidP="00C64725">
      <w:pPr>
        <w:pStyle w:val="Nvel2-Red"/>
        <w:numPr>
          <w:ilvl w:val="1"/>
          <w:numId w:val="28"/>
        </w:numPr>
        <w:ind w:left="0" w:firstLine="0"/>
        <w:rPr>
          <w:i w:val="0"/>
          <w:color w:val="auto"/>
        </w:rPr>
      </w:pPr>
      <w:r w:rsidRPr="00823AC4">
        <w:rPr>
          <w:i w:val="0"/>
          <w:color w:val="auto"/>
        </w:rPr>
        <w:t>Na presente licitação, a Microempresa e a Empresa de Pequeno Porte poderão se beneficiar do regime de tributação pelo Simples Nacional.</w:t>
      </w:r>
    </w:p>
    <w:p w:rsidR="002A4058" w:rsidRPr="00823AC4" w:rsidRDefault="002A4058" w:rsidP="00C64725">
      <w:pPr>
        <w:pStyle w:val="Nivel2"/>
        <w:numPr>
          <w:ilvl w:val="1"/>
          <w:numId w:val="28"/>
        </w:numPr>
        <w:ind w:left="0" w:firstLine="0"/>
      </w:pPr>
      <w:r w:rsidRPr="00823AC4">
        <w:t>A apresentação das propostas implica obrigatoriedade do cumprimento das disposições nelas contidas, em conformidade com o que dispõe o Termo de Referência, assumindo o proponente o compromisso de executar o objeto licitado nos seus termos, b</w:t>
      </w:r>
      <w:r w:rsidR="00F3077D" w:rsidRPr="00823AC4">
        <w:t xml:space="preserve">em como de fornecer os produtos/prestar os serviços </w:t>
      </w:r>
      <w:r w:rsidRPr="00823AC4">
        <w:t xml:space="preserve">em quantidades e qualidades </w:t>
      </w:r>
      <w:proofErr w:type="gramStart"/>
      <w:r w:rsidRPr="00823AC4">
        <w:t>adequadas à perfeita execução contratual, promovendo, quando requerido, sua substituição</w:t>
      </w:r>
      <w:proofErr w:type="gramEnd"/>
      <w:r w:rsidRPr="00823AC4">
        <w:t>.</w:t>
      </w:r>
    </w:p>
    <w:p w:rsidR="002A4058" w:rsidRPr="00823AC4" w:rsidRDefault="002A4058" w:rsidP="00C64725">
      <w:pPr>
        <w:pStyle w:val="Nivel3"/>
        <w:numPr>
          <w:ilvl w:val="2"/>
          <w:numId w:val="28"/>
        </w:numPr>
        <w:ind w:left="284" w:firstLine="0"/>
      </w:pPr>
      <w:r w:rsidRPr="00823AC4">
        <w:t xml:space="preserve">O prazo de validade da proposta não será inferior </w:t>
      </w:r>
      <w:r w:rsidRPr="00823AC4">
        <w:rPr>
          <w:color w:val="auto"/>
        </w:rPr>
        <w:t xml:space="preserve">a </w:t>
      </w:r>
      <w:r w:rsidRPr="00823AC4">
        <w:rPr>
          <w:b/>
          <w:bCs/>
          <w:color w:val="auto"/>
        </w:rPr>
        <w:t xml:space="preserve">60 (sessenta) </w:t>
      </w:r>
      <w:r w:rsidRPr="00823AC4">
        <w:rPr>
          <w:color w:val="auto"/>
        </w:rPr>
        <w:t>dias</w:t>
      </w:r>
      <w:r w:rsidRPr="00823AC4">
        <w:rPr>
          <w:b/>
        </w:rPr>
        <w:t>,</w:t>
      </w:r>
      <w:r w:rsidRPr="00823AC4">
        <w:t xml:space="preserve"> a contar da data de sua apresentação.</w:t>
      </w:r>
    </w:p>
    <w:p w:rsidR="002A4058" w:rsidRPr="00823AC4" w:rsidRDefault="002A4058" w:rsidP="00C64725">
      <w:pPr>
        <w:pStyle w:val="Nivel2"/>
        <w:numPr>
          <w:ilvl w:val="1"/>
          <w:numId w:val="28"/>
        </w:numPr>
        <w:ind w:left="0" w:firstLine="0"/>
        <w:rPr>
          <w:rFonts w:eastAsia="Times New Roman"/>
        </w:rPr>
      </w:pPr>
      <w:r w:rsidRPr="00823AC4">
        <w:t xml:space="preserve">O descumprimento das regras supramencionadas pela Administração por parte dos contratados pode ensejar a </w:t>
      </w:r>
      <w:r w:rsidRPr="00823AC4">
        <w:rPr>
          <w:color w:val="000000" w:themeColor="text1"/>
        </w:rPr>
        <w:t>responsabilização pelo</w:t>
      </w:r>
      <w:r w:rsidRPr="00823AC4">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823AC4">
          <w:rPr>
            <w:rStyle w:val="Hyperlink"/>
          </w:rPr>
          <w:t>art. 71, inciso IX, da Constituição</w:t>
        </w:r>
      </w:hyperlink>
      <w:r w:rsidRPr="00823AC4">
        <w:t>; ou condenação dos agentes públicos responsáveis e da empresa contratada ao pagamento dos prejuízos ao erário, caso verificada a ocorrência de superfaturamento por sobre</w:t>
      </w:r>
      <w:r w:rsidR="005316AC">
        <w:t xml:space="preserve"> </w:t>
      </w:r>
      <w:r w:rsidRPr="00823AC4">
        <w:t>preço na execução do contrato.</w:t>
      </w:r>
    </w:p>
    <w:p w:rsidR="002A4058" w:rsidRPr="00823AC4" w:rsidRDefault="002A4058" w:rsidP="004053C0">
      <w:pPr>
        <w:pStyle w:val="Nivel01"/>
        <w:spacing w:before="288" w:after="288"/>
      </w:pPr>
      <w:bookmarkStart w:id="13" w:name="_Toc135469228"/>
      <w:r w:rsidRPr="00823AC4">
        <w:t xml:space="preserve">DA ABERTURA DA SESSÃO, CLASSIFICAÇÃO DAS PROPOSTAS E FORMULAÇÃO DE </w:t>
      </w:r>
      <w:proofErr w:type="gramStart"/>
      <w:r w:rsidRPr="00823AC4">
        <w:t>LANCES</w:t>
      </w:r>
      <w:bookmarkEnd w:id="13"/>
      <w:proofErr w:type="gramEnd"/>
    </w:p>
    <w:p w:rsidR="002A4058" w:rsidRPr="00823AC4" w:rsidRDefault="002A4058" w:rsidP="00C64725">
      <w:pPr>
        <w:pStyle w:val="Nivel2"/>
        <w:numPr>
          <w:ilvl w:val="1"/>
          <w:numId w:val="28"/>
        </w:numPr>
        <w:ind w:left="0" w:firstLine="0"/>
      </w:pPr>
      <w:bookmarkStart w:id="14" w:name="_Hlk114646655"/>
      <w:r w:rsidRPr="00823AC4">
        <w:t xml:space="preserve">A abertura da presente licitação dar-se-á automaticamente em sessão pública, por meio de sistema eletrônico, na data, horário e </w:t>
      </w:r>
      <w:proofErr w:type="gramStart"/>
      <w:r w:rsidRPr="00823AC4">
        <w:t>local indicados</w:t>
      </w:r>
      <w:proofErr w:type="gramEnd"/>
      <w:r w:rsidRPr="00823AC4">
        <w:t xml:space="preserve"> neste Edital.</w:t>
      </w:r>
    </w:p>
    <w:p w:rsidR="002A4058" w:rsidRPr="00823AC4" w:rsidRDefault="002A4058" w:rsidP="00C64725">
      <w:pPr>
        <w:pStyle w:val="Nivel2"/>
        <w:numPr>
          <w:ilvl w:val="1"/>
          <w:numId w:val="28"/>
        </w:numPr>
        <w:ind w:left="0" w:firstLine="0"/>
      </w:pPr>
      <w:r w:rsidRPr="00823AC4">
        <w:t>Os licitantes poderão retirar ou substituir a proposta ou os documentos de habilitação, quando for o caso, anteriormente inseridos no sistema, até a abertura da sessão pública.</w:t>
      </w:r>
    </w:p>
    <w:p w:rsidR="002A4058" w:rsidRPr="00823AC4" w:rsidRDefault="002A4058" w:rsidP="00C64725">
      <w:pPr>
        <w:pStyle w:val="Nivel2"/>
        <w:numPr>
          <w:ilvl w:val="1"/>
          <w:numId w:val="28"/>
        </w:numPr>
        <w:ind w:left="0" w:firstLine="0"/>
      </w:pPr>
      <w:r w:rsidRPr="00823AC4">
        <w:t>O sistema disponibilizará campo próprio para troca de mensagens entre o Pregoeiro e os licitantes.</w:t>
      </w:r>
    </w:p>
    <w:p w:rsidR="002A4058" w:rsidRPr="00823AC4" w:rsidRDefault="002A4058" w:rsidP="00C64725">
      <w:pPr>
        <w:pStyle w:val="Nivel2"/>
        <w:numPr>
          <w:ilvl w:val="1"/>
          <w:numId w:val="28"/>
        </w:numPr>
        <w:ind w:left="0" w:firstLine="0"/>
      </w:pPr>
      <w:r w:rsidRPr="00823AC4">
        <w:t xml:space="preserve">Iniciada a etapa competitiva, os licitantes deverão encaminhar lances exclusivamente por meio de sistema eletrônico, sendo imediatamente informados do seu recebimento e do valor consignado no registro. </w:t>
      </w:r>
    </w:p>
    <w:p w:rsidR="002A4058" w:rsidRPr="00823AC4" w:rsidRDefault="002A4058" w:rsidP="00C64725">
      <w:pPr>
        <w:pStyle w:val="Nivel2"/>
        <w:numPr>
          <w:ilvl w:val="1"/>
          <w:numId w:val="28"/>
        </w:numPr>
        <w:ind w:left="0" w:firstLine="0"/>
        <w:rPr>
          <w:b/>
        </w:rPr>
      </w:pPr>
      <w:r w:rsidRPr="00823AC4">
        <w:t>O lance deverá ser ofertado pelo</w:t>
      </w:r>
      <w:r w:rsidRPr="00823AC4">
        <w:rPr>
          <w:b/>
        </w:rPr>
        <w:t xml:space="preserve"> valor unitário </w:t>
      </w:r>
      <w:r w:rsidR="008A4AFC">
        <w:rPr>
          <w:b/>
        </w:rPr>
        <w:t xml:space="preserve">e total do </w:t>
      </w:r>
      <w:r w:rsidR="00180A36">
        <w:rPr>
          <w:b/>
        </w:rPr>
        <w:t>LOTE</w:t>
      </w:r>
    </w:p>
    <w:p w:rsidR="002A4058" w:rsidRPr="00823AC4" w:rsidRDefault="002A4058" w:rsidP="00C64725">
      <w:pPr>
        <w:pStyle w:val="Nivel2"/>
        <w:numPr>
          <w:ilvl w:val="1"/>
          <w:numId w:val="28"/>
        </w:numPr>
        <w:ind w:left="0" w:firstLine="0"/>
      </w:pPr>
      <w:r w:rsidRPr="00823AC4">
        <w:t>Os licitantes poderão oferecer lances sucessivos, observando o horário fixado para abertura da sessão e as regras estabelecidas no Edital.</w:t>
      </w:r>
    </w:p>
    <w:p w:rsidR="002A4058" w:rsidRPr="00823AC4" w:rsidRDefault="002A4058" w:rsidP="00C64725">
      <w:pPr>
        <w:pStyle w:val="Nivel2"/>
        <w:numPr>
          <w:ilvl w:val="1"/>
          <w:numId w:val="28"/>
        </w:numPr>
        <w:ind w:left="0" w:firstLine="0"/>
        <w:rPr>
          <w:color w:val="auto"/>
        </w:rPr>
      </w:pPr>
      <w:r w:rsidRPr="00823AC4">
        <w:t xml:space="preserve">O licitante somente poderá </w:t>
      </w:r>
      <w:r w:rsidRPr="00823AC4">
        <w:rPr>
          <w:color w:val="auto"/>
        </w:rPr>
        <w:t xml:space="preserve">oferecer lance </w:t>
      </w:r>
      <w:r w:rsidRPr="00823AC4">
        <w:rPr>
          <w:iCs/>
          <w:color w:val="auto"/>
        </w:rPr>
        <w:t xml:space="preserve">de valor inferior ou percentual de desconto superior </w:t>
      </w:r>
      <w:r w:rsidRPr="00823AC4">
        <w:rPr>
          <w:color w:val="auto"/>
        </w:rPr>
        <w:t xml:space="preserve">ao último por ele ofertado e registrado pelo sistema. </w:t>
      </w:r>
    </w:p>
    <w:p w:rsidR="002A4058" w:rsidRPr="00915847" w:rsidRDefault="002A4058" w:rsidP="00C64725">
      <w:pPr>
        <w:pStyle w:val="Nivel2"/>
        <w:numPr>
          <w:ilvl w:val="1"/>
          <w:numId w:val="28"/>
        </w:numPr>
        <w:ind w:left="0" w:firstLine="0"/>
        <w:rPr>
          <w:b/>
          <w:color w:val="auto"/>
        </w:rPr>
      </w:pPr>
      <w:r w:rsidRPr="00915847">
        <w:t xml:space="preserve">O intervalo mínimo de diferença de </w:t>
      </w:r>
      <w:r w:rsidRPr="00915847">
        <w:rPr>
          <w:color w:val="auto"/>
        </w:rPr>
        <w:t xml:space="preserve">valores ou percentuais entre os lances, que incidirá tanto em relação aos lances intermediários quanto em relação à proposta que cobrir a melhor oferta deverá ser </w:t>
      </w:r>
      <w:r w:rsidRPr="00915847">
        <w:rPr>
          <w:i/>
          <w:iCs/>
          <w:color w:val="auto"/>
        </w:rPr>
        <w:t xml:space="preserve">de </w:t>
      </w:r>
      <w:r w:rsidRPr="00915847">
        <w:rPr>
          <w:b/>
          <w:iCs/>
          <w:color w:val="auto"/>
        </w:rPr>
        <w:t xml:space="preserve">R$ </w:t>
      </w:r>
      <w:r w:rsidR="00915847" w:rsidRPr="00915847">
        <w:rPr>
          <w:b/>
          <w:iCs/>
          <w:color w:val="auto"/>
        </w:rPr>
        <w:t>1</w:t>
      </w:r>
      <w:r w:rsidR="00180A36" w:rsidRPr="00915847">
        <w:rPr>
          <w:b/>
          <w:iCs/>
          <w:color w:val="auto"/>
        </w:rPr>
        <w:t>,00</w:t>
      </w:r>
      <w:r w:rsidR="003E690C" w:rsidRPr="00915847">
        <w:rPr>
          <w:b/>
          <w:iCs/>
          <w:color w:val="auto"/>
        </w:rPr>
        <w:t xml:space="preserve"> </w:t>
      </w:r>
      <w:r w:rsidRPr="00915847">
        <w:rPr>
          <w:b/>
          <w:iCs/>
          <w:color w:val="auto"/>
        </w:rPr>
        <w:t>(</w:t>
      </w:r>
      <w:r w:rsidR="00915847" w:rsidRPr="00915847">
        <w:rPr>
          <w:b/>
          <w:iCs/>
          <w:color w:val="auto"/>
        </w:rPr>
        <w:t>um</w:t>
      </w:r>
      <w:r w:rsidRPr="00915847">
        <w:rPr>
          <w:b/>
          <w:iCs/>
          <w:color w:val="auto"/>
        </w:rPr>
        <w:t xml:space="preserve">) </w:t>
      </w:r>
      <w:r w:rsidR="00915847" w:rsidRPr="00915847">
        <w:rPr>
          <w:b/>
          <w:iCs/>
          <w:color w:val="auto"/>
        </w:rPr>
        <w:t>real</w:t>
      </w:r>
      <w:r w:rsidRPr="00915847">
        <w:rPr>
          <w:b/>
          <w:iCs/>
          <w:color w:val="auto"/>
        </w:rPr>
        <w:t>.</w:t>
      </w:r>
    </w:p>
    <w:p w:rsidR="002A4058" w:rsidRPr="00823AC4" w:rsidRDefault="002A4058" w:rsidP="00C64725">
      <w:pPr>
        <w:pStyle w:val="Nivel2"/>
        <w:numPr>
          <w:ilvl w:val="1"/>
          <w:numId w:val="28"/>
        </w:numPr>
        <w:ind w:left="0" w:firstLine="0"/>
      </w:pPr>
      <w:bookmarkStart w:id="15" w:name="_GoBack"/>
      <w:bookmarkEnd w:id="15"/>
      <w:r w:rsidRPr="00823AC4">
        <w:t xml:space="preserve">O licitante </w:t>
      </w:r>
      <w:proofErr w:type="gramStart"/>
      <w:r w:rsidRPr="00823AC4">
        <w:t>poderá,</w:t>
      </w:r>
      <w:proofErr w:type="gramEnd"/>
      <w:r w:rsidRPr="00823AC4">
        <w:t xml:space="preserve"> uma única vez, excluir seu último lance ofertado, no intervalo de quinze segundos após o registro no sistema, na hipótese de lance inconsistente ou inexequível.</w:t>
      </w:r>
    </w:p>
    <w:p w:rsidR="002A4058" w:rsidRPr="00823AC4" w:rsidRDefault="002A4058" w:rsidP="00C64725">
      <w:pPr>
        <w:pStyle w:val="Nivel2"/>
        <w:numPr>
          <w:ilvl w:val="1"/>
          <w:numId w:val="28"/>
        </w:numPr>
        <w:ind w:left="0" w:firstLine="0"/>
      </w:pPr>
      <w:r w:rsidRPr="00823AC4">
        <w:t>O procedimento seguirá de acordo com o modo de disputa adotado.</w:t>
      </w:r>
    </w:p>
    <w:p w:rsidR="002A4058" w:rsidRPr="00823AC4" w:rsidRDefault="002A4058" w:rsidP="00C64725">
      <w:pPr>
        <w:pStyle w:val="Nivel2"/>
        <w:numPr>
          <w:ilvl w:val="1"/>
          <w:numId w:val="28"/>
        </w:numPr>
        <w:ind w:left="0" w:firstLine="0"/>
      </w:pPr>
      <w:bookmarkStart w:id="16" w:name="_Hlk113697759"/>
      <w:r w:rsidRPr="00823AC4">
        <w:t>Caso seja adotado para o envio de lances no pregão eletrônico o modo de disputa “aberto”, os licitantes apresentarão lances públicos e sucessivos, com prorrogações.</w:t>
      </w:r>
    </w:p>
    <w:p w:rsidR="002A4058" w:rsidRPr="00823AC4" w:rsidRDefault="002A4058" w:rsidP="00C64725">
      <w:pPr>
        <w:pStyle w:val="Nivel3"/>
        <w:numPr>
          <w:ilvl w:val="2"/>
          <w:numId w:val="28"/>
        </w:numPr>
        <w:ind w:left="284" w:firstLine="0"/>
      </w:pPr>
      <w:bookmarkStart w:id="17" w:name="_Hlk113697816"/>
      <w:bookmarkEnd w:id="16"/>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Após o reinício previsto no item supra, os licitantes serão convocados para apresentar lances intermediários.</w:t>
      </w:r>
      <w:bookmarkStart w:id="18" w:name="_Hlk113631522"/>
      <w:bookmarkEnd w:id="17"/>
    </w:p>
    <w:bookmarkEnd w:id="18"/>
    <w:p w:rsidR="002A4058" w:rsidRPr="00823AC4" w:rsidRDefault="002A4058" w:rsidP="00C64725">
      <w:pPr>
        <w:pStyle w:val="Nivel2"/>
        <w:numPr>
          <w:ilvl w:val="1"/>
          <w:numId w:val="28"/>
        </w:numPr>
        <w:ind w:left="0" w:firstLine="0"/>
      </w:pPr>
      <w:r w:rsidRPr="00823AC4">
        <w:t>Caso seja adotado para o envio de lances no pregão eletrônico o modo de disputa “aberto e fechado”, os licitantes apresentarão lances públicos e sucessivos, com lance final e fechado.</w:t>
      </w:r>
    </w:p>
    <w:p w:rsidR="002A4058" w:rsidRPr="00823AC4" w:rsidRDefault="002A4058" w:rsidP="00C64725">
      <w:pPr>
        <w:pStyle w:val="Nivel3"/>
        <w:numPr>
          <w:ilvl w:val="2"/>
          <w:numId w:val="28"/>
        </w:numPr>
        <w:ind w:left="284" w:firstLine="0"/>
      </w:pPr>
      <w:r w:rsidRPr="00823AC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823AC4" w:rsidRDefault="002A4058" w:rsidP="00C64725">
      <w:pPr>
        <w:pStyle w:val="Nivel3"/>
        <w:numPr>
          <w:ilvl w:val="2"/>
          <w:numId w:val="28"/>
        </w:numPr>
        <w:ind w:left="284" w:firstLine="0"/>
      </w:pPr>
      <w:r w:rsidRPr="00823AC4">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823AC4" w:rsidRDefault="002A4058" w:rsidP="00C64725">
      <w:pPr>
        <w:pStyle w:val="Nivel3"/>
        <w:numPr>
          <w:ilvl w:val="2"/>
          <w:numId w:val="28"/>
        </w:numPr>
        <w:ind w:left="284" w:firstLine="0"/>
      </w:pPr>
      <w:r w:rsidRPr="00823AC4">
        <w:t>No procedimento de que trata o subitem supra, o licitante poderá optar por manter o seu último lance da etapa aberta, ou por ofertar melhor lance.</w:t>
      </w:r>
    </w:p>
    <w:p w:rsidR="002A4058" w:rsidRPr="00823AC4" w:rsidRDefault="002A4058" w:rsidP="00C64725">
      <w:pPr>
        <w:pStyle w:val="Nivel3"/>
        <w:numPr>
          <w:ilvl w:val="2"/>
          <w:numId w:val="28"/>
        </w:numPr>
        <w:ind w:left="284" w:firstLine="0"/>
      </w:pPr>
      <w:r w:rsidRPr="00823AC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823AC4" w:rsidRDefault="002A4058" w:rsidP="00C64725">
      <w:pPr>
        <w:pStyle w:val="Nivel3"/>
        <w:numPr>
          <w:ilvl w:val="2"/>
          <w:numId w:val="28"/>
        </w:numPr>
        <w:ind w:left="284" w:firstLine="0"/>
      </w:pPr>
      <w:bookmarkStart w:id="19" w:name="_Hlk113698144"/>
      <w:r w:rsidRPr="00823AC4">
        <w:t>Após o término dos prazos estabelecidos nos itens anteriores, o sistema ordenará e divulgará os lances segundo a ordem crescente de valores.</w:t>
      </w:r>
    </w:p>
    <w:p w:rsidR="002A4058" w:rsidRPr="00823AC4" w:rsidRDefault="002A4058" w:rsidP="00C64725">
      <w:pPr>
        <w:pStyle w:val="Nivel2"/>
        <w:numPr>
          <w:ilvl w:val="1"/>
          <w:numId w:val="28"/>
        </w:numPr>
        <w:ind w:left="0" w:firstLine="0"/>
      </w:pPr>
      <w:bookmarkStart w:id="20" w:name="_Ref116973524"/>
      <w:bookmarkEnd w:id="19"/>
      <w:r w:rsidRPr="00823AC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0"/>
    </w:p>
    <w:p w:rsidR="002A4058" w:rsidRPr="00823AC4" w:rsidRDefault="002A4058" w:rsidP="00C64725">
      <w:pPr>
        <w:pStyle w:val="Nivel3"/>
        <w:numPr>
          <w:ilvl w:val="2"/>
          <w:numId w:val="28"/>
        </w:numPr>
        <w:ind w:left="284" w:firstLine="0"/>
      </w:pPr>
      <w:r w:rsidRPr="00823AC4">
        <w:t xml:space="preserve">Não havendo pelo menos </w:t>
      </w:r>
      <w:proofErr w:type="gramStart"/>
      <w:r w:rsidRPr="00823AC4">
        <w:t>3</w:t>
      </w:r>
      <w:proofErr w:type="gramEnd"/>
      <w:r w:rsidRPr="00823AC4">
        <w:t xml:space="preserve"> (três) propostas nas condições definidas no item </w:t>
      </w:r>
      <w:fldSimple w:instr=" REF _Ref116973524 \r \h  \* MERGEFORMAT ">
        <w:r w:rsidR="00565B39">
          <w:t>6.13</w:t>
        </w:r>
      </w:fldSimple>
      <w:r w:rsidRPr="00823AC4">
        <w:t>, poderão os licitantes que apresentaram as três melhores propostas, consideradas as empatadas, oferecer novos lances sucessivos.</w:t>
      </w:r>
    </w:p>
    <w:p w:rsidR="002A4058" w:rsidRPr="00823AC4" w:rsidRDefault="002A4058" w:rsidP="00C64725">
      <w:pPr>
        <w:pStyle w:val="Nivel3"/>
        <w:numPr>
          <w:ilvl w:val="2"/>
          <w:numId w:val="28"/>
        </w:numPr>
        <w:ind w:left="284" w:firstLine="0"/>
      </w:pPr>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 xml:space="preserve">Após o reinício previsto no subitem supra, os licitantes serão convocados para apresentar lances intermediários.  </w:t>
      </w:r>
    </w:p>
    <w:p w:rsidR="002A4058" w:rsidRPr="00823AC4" w:rsidRDefault="002A4058" w:rsidP="00C64725">
      <w:pPr>
        <w:pStyle w:val="Nivel2"/>
        <w:numPr>
          <w:ilvl w:val="1"/>
          <w:numId w:val="28"/>
        </w:numPr>
        <w:ind w:left="0" w:firstLine="0"/>
      </w:pPr>
      <w:r w:rsidRPr="00823AC4">
        <w:t>Após o término dos prazos estabelecidos nos subitens anteriores, o sistema ordenará e divulgará os lances segundo a ordem crescente de valores.</w:t>
      </w:r>
    </w:p>
    <w:p w:rsidR="002A4058" w:rsidRPr="00823AC4" w:rsidRDefault="002A4058" w:rsidP="00C64725">
      <w:pPr>
        <w:pStyle w:val="Nivel2"/>
        <w:numPr>
          <w:ilvl w:val="1"/>
          <w:numId w:val="28"/>
        </w:numPr>
        <w:ind w:left="0" w:firstLine="0"/>
      </w:pPr>
      <w:r w:rsidRPr="00823AC4">
        <w:t xml:space="preserve">Não serão aceitos dois ou mais lances de mesmo valor, prevalecendo aquele que for recebido e registrado em primeiro lugar. </w:t>
      </w:r>
    </w:p>
    <w:p w:rsidR="002A4058" w:rsidRPr="00823AC4" w:rsidRDefault="002A4058" w:rsidP="00C64725">
      <w:pPr>
        <w:pStyle w:val="Nivel2"/>
        <w:numPr>
          <w:ilvl w:val="1"/>
          <w:numId w:val="28"/>
        </w:numPr>
        <w:ind w:left="0" w:firstLine="0"/>
      </w:pPr>
      <w:r w:rsidRPr="00823AC4">
        <w:t xml:space="preserve">Durante o transcurso da sessão pública, os licitantes serão informados, em tempo real, do valor do menor lance registrado, vedada a identificação do licitante. </w:t>
      </w:r>
    </w:p>
    <w:p w:rsidR="002A4058" w:rsidRPr="00823AC4" w:rsidRDefault="002A4058" w:rsidP="00C64725">
      <w:pPr>
        <w:pStyle w:val="Nivel2"/>
        <w:numPr>
          <w:ilvl w:val="1"/>
          <w:numId w:val="28"/>
        </w:numPr>
        <w:ind w:left="0" w:firstLine="0"/>
      </w:pPr>
      <w:r w:rsidRPr="00823AC4">
        <w:t xml:space="preserve">No caso de desconexão com o Pregoeiro, no decorrer da etapa competitiva do Pregão, o sistema eletrônico poderá permanecer acessível aos licitantes para a recepção dos lances. </w:t>
      </w:r>
    </w:p>
    <w:p w:rsidR="002A4058" w:rsidRPr="00823AC4" w:rsidRDefault="002A4058" w:rsidP="00C64725">
      <w:pPr>
        <w:pStyle w:val="Nivel2"/>
        <w:numPr>
          <w:ilvl w:val="1"/>
          <w:numId w:val="28"/>
        </w:numPr>
        <w:ind w:left="0" w:firstLine="0"/>
        <w:rPr>
          <w:b/>
          <w:u w:val="single"/>
        </w:rPr>
      </w:pPr>
      <w:r w:rsidRPr="00823AC4">
        <w:rPr>
          <w:b/>
          <w:u w:val="single"/>
        </w:rPr>
        <w:t xml:space="preserve">Quando a desconexão do sistema eletrônico para o pregoeiro persistir por tempo superior a dez minutos, a sessão pública será suspensa e reiniciada somente </w:t>
      </w:r>
      <w:proofErr w:type="gramStart"/>
      <w:r w:rsidRPr="00823AC4">
        <w:rPr>
          <w:b/>
          <w:u w:val="single"/>
        </w:rPr>
        <w:t>após</w:t>
      </w:r>
      <w:proofErr w:type="gramEnd"/>
      <w:r w:rsidRPr="00823AC4">
        <w:rPr>
          <w:b/>
          <w:u w:val="single"/>
        </w:rPr>
        <w:t xml:space="preserve"> decorridas vinte e quatro horas da comunicação do fato pelo Pregoeiro aos participantes, no sítio eletrônico utilizado para divulgação.</w:t>
      </w:r>
    </w:p>
    <w:p w:rsidR="002A4058" w:rsidRPr="00823AC4" w:rsidRDefault="002A4058" w:rsidP="00C64725">
      <w:pPr>
        <w:pStyle w:val="Nivel2"/>
        <w:numPr>
          <w:ilvl w:val="1"/>
          <w:numId w:val="28"/>
        </w:numPr>
        <w:ind w:left="0" w:firstLine="0"/>
      </w:pPr>
      <w:r w:rsidRPr="00823AC4">
        <w:t>Caso o licitante não apresente lances, concorrerá com o valor de sua proposta.</w:t>
      </w:r>
    </w:p>
    <w:p w:rsidR="002A4058" w:rsidRPr="00823AC4" w:rsidRDefault="002A4058" w:rsidP="00C64725">
      <w:pPr>
        <w:pStyle w:val="Nivel2"/>
        <w:numPr>
          <w:ilvl w:val="1"/>
          <w:numId w:val="28"/>
        </w:numPr>
        <w:ind w:left="0" w:firstLine="0"/>
      </w:pPr>
      <w:r w:rsidRPr="00823AC4">
        <w:t>Em relação a itens não exclusivos para participação de microempresas e empresas de pequeno porte, uma vez encerrada a etapa de lances</w:t>
      </w:r>
      <w:r w:rsidRPr="00823AC4">
        <w:rPr>
          <w:rFonts w:eastAsia="Zurich BT"/>
        </w:rPr>
        <w:t xml:space="preserve">, será efetivada a verificação automática, junto à Receita Federal, do porte da entidade empresarial. O sistema identificará em coluna própria </w:t>
      </w:r>
      <w:proofErr w:type="gramStart"/>
      <w:r w:rsidRPr="00823AC4">
        <w:rPr>
          <w:rFonts w:eastAsia="Zurich BT"/>
        </w:rPr>
        <w:t>as</w:t>
      </w:r>
      <w:proofErr w:type="gramEnd"/>
      <w:r w:rsidRPr="00823AC4">
        <w:rPr>
          <w:rFonts w:eastAsia="Zurich BT"/>
        </w:rPr>
        <w:t xml:space="preserve"> microempresas e empresas de pequeno porte </w:t>
      </w:r>
      <w:r w:rsidRPr="00823AC4">
        <w:t>participantes</w:t>
      </w:r>
      <w:r w:rsidRPr="00823AC4">
        <w:rPr>
          <w:rFonts w:eastAsia="Zurich BT"/>
        </w:rPr>
        <w:t xml:space="preserve">, procedendo à comparação com os valores da primeira colocada, se esta for empresa de maior porte, assim como das demais classificadas, para o fim de aplicar-se o disposto nos </w:t>
      </w:r>
      <w:hyperlink r:id="rId24" w:anchor="art44">
        <w:proofErr w:type="spellStart"/>
        <w:r w:rsidRPr="00823AC4">
          <w:rPr>
            <w:rStyle w:val="Hyperlink"/>
            <w:rFonts w:eastAsia="Zurich BT"/>
          </w:rPr>
          <w:t>arts</w:t>
        </w:r>
        <w:proofErr w:type="spellEnd"/>
        <w:r w:rsidRPr="00823AC4">
          <w:rPr>
            <w:rStyle w:val="Hyperlink"/>
            <w:rFonts w:eastAsia="Zurich BT"/>
          </w:rPr>
          <w:t>. 44 e 45 da Lei Complementar nº 123, de 2006</w:t>
        </w:r>
      </w:hyperlink>
      <w:r w:rsidRPr="00823AC4">
        <w:rPr>
          <w:rFonts w:eastAsia="Zurich BT"/>
        </w:rPr>
        <w:t xml:space="preserve">, </w:t>
      </w:r>
      <w:proofErr w:type="gramStart"/>
      <w:r w:rsidRPr="00823AC4">
        <w:rPr>
          <w:rFonts w:eastAsia="Zurich BT"/>
        </w:rPr>
        <w:t>regulamentada</w:t>
      </w:r>
      <w:proofErr w:type="gramEnd"/>
      <w:r w:rsidRPr="00823AC4">
        <w:rPr>
          <w:rFonts w:eastAsia="Zurich BT"/>
        </w:rPr>
        <w:t xml:space="preserve"> pelo </w:t>
      </w:r>
      <w:hyperlink r:id="rId25">
        <w:r w:rsidRPr="00823AC4">
          <w:rPr>
            <w:rStyle w:val="Hyperlink"/>
            <w:rFonts w:eastAsia="Zurich BT"/>
          </w:rPr>
          <w:t>Decreto nº 8.538, de 2015</w:t>
        </w:r>
      </w:hyperlink>
      <w:r w:rsidRPr="00823AC4">
        <w:rPr>
          <w:rFonts w:eastAsia="Zurich BT"/>
        </w:rPr>
        <w:t>.</w:t>
      </w:r>
    </w:p>
    <w:p w:rsidR="002A4058" w:rsidRPr="00823AC4" w:rsidRDefault="002A4058" w:rsidP="00C64725">
      <w:pPr>
        <w:pStyle w:val="Nivel3"/>
        <w:numPr>
          <w:ilvl w:val="2"/>
          <w:numId w:val="28"/>
        </w:numPr>
        <w:ind w:left="284" w:firstLine="0"/>
      </w:pPr>
      <w:r w:rsidRPr="00823AC4">
        <w:t xml:space="preserve">Nessas condições, as propostas de </w:t>
      </w:r>
      <w:r w:rsidRPr="00823AC4">
        <w:rPr>
          <w:rFonts w:eastAsia="Zurich BT"/>
        </w:rPr>
        <w:t xml:space="preserve">microempresas e empresas de pequeno porte </w:t>
      </w:r>
      <w:r w:rsidRPr="00823AC4">
        <w:t>que se encontrarem na faixa de até 5% (cinco por cento) acima da melhor proposta</w:t>
      </w:r>
      <w:proofErr w:type="gramStart"/>
      <w:r w:rsidRPr="00823AC4">
        <w:t xml:space="preserve"> ou melhor</w:t>
      </w:r>
      <w:proofErr w:type="gramEnd"/>
      <w:r w:rsidRPr="00823AC4">
        <w:t xml:space="preserve"> lance serão consideradas empatadas com a primeira colocada.</w:t>
      </w:r>
    </w:p>
    <w:p w:rsidR="002A4058" w:rsidRPr="00823AC4" w:rsidRDefault="002A4058" w:rsidP="00C64725">
      <w:pPr>
        <w:pStyle w:val="Nivel3"/>
        <w:numPr>
          <w:ilvl w:val="2"/>
          <w:numId w:val="28"/>
        </w:numPr>
        <w:ind w:left="284" w:firstLine="0"/>
      </w:pPr>
      <w:r w:rsidRPr="00823AC4">
        <w:t xml:space="preserve">A melhor classificada nos termos do subitem anterior terá o direito de encaminhar uma última oferta para desempate, obrigatoriamente em valor inferior ao da primeira colocada, no prazo de </w:t>
      </w:r>
      <w:proofErr w:type="gramStart"/>
      <w:r w:rsidRPr="00823AC4">
        <w:t>5</w:t>
      </w:r>
      <w:proofErr w:type="gramEnd"/>
      <w:r w:rsidRPr="00823AC4">
        <w:t xml:space="preserve"> (cinco) minutos controlados pelo sistema, contados após a comunicação automática para tanto.</w:t>
      </w:r>
    </w:p>
    <w:p w:rsidR="002A4058" w:rsidRPr="00823AC4" w:rsidRDefault="002A4058" w:rsidP="00C64725">
      <w:pPr>
        <w:pStyle w:val="Nivel3"/>
        <w:numPr>
          <w:ilvl w:val="2"/>
          <w:numId w:val="28"/>
        </w:numPr>
        <w:ind w:left="284" w:firstLine="0"/>
      </w:pPr>
      <w:r w:rsidRPr="00823AC4">
        <w:lastRenderedPageBreak/>
        <w:t xml:space="preserve">Caso a </w:t>
      </w:r>
      <w:r w:rsidRPr="00823AC4">
        <w:rPr>
          <w:rFonts w:eastAsia="Zurich BT"/>
        </w:rPr>
        <w:t>microempresa ou a empresa de pequeno porte</w:t>
      </w:r>
      <w:r w:rsidRPr="00823AC4">
        <w:t xml:space="preserve"> melhor classificada desista ou não se manifeste no prazo estabelecido, serão convocadas as demais licitantes </w:t>
      </w:r>
      <w:r w:rsidRPr="00823AC4">
        <w:rPr>
          <w:rFonts w:eastAsia="Zurich BT"/>
        </w:rPr>
        <w:t>microempresa e empresa de pequeno porte</w:t>
      </w:r>
      <w:r w:rsidRPr="00823AC4">
        <w:t xml:space="preserve"> que se encontrem naquele intervalo de 5% (cinco por cento), na ordem de classificação, para o exercício do mesmo direito, no prazo estabelecido no subitem anterior.</w:t>
      </w:r>
    </w:p>
    <w:p w:rsidR="002A4058" w:rsidRPr="00823AC4" w:rsidRDefault="002A4058" w:rsidP="00C64725">
      <w:pPr>
        <w:pStyle w:val="Nivel3"/>
        <w:numPr>
          <w:ilvl w:val="2"/>
          <w:numId w:val="28"/>
        </w:numPr>
        <w:ind w:left="284" w:firstLine="0"/>
      </w:pPr>
      <w:r w:rsidRPr="00823A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823AC4" w:rsidRDefault="002A4058" w:rsidP="00C64725">
      <w:pPr>
        <w:pStyle w:val="Nivel2"/>
        <w:numPr>
          <w:ilvl w:val="1"/>
          <w:numId w:val="28"/>
        </w:numPr>
        <w:ind w:left="0" w:firstLine="0"/>
        <w:rPr>
          <w:rFonts w:eastAsia="Times New Roman"/>
        </w:rPr>
      </w:pPr>
      <w:r w:rsidRPr="00823AC4">
        <w:t xml:space="preserve">Só poderá haver empate entre propostas iguais (não seguidas de lances), ou entre lances finais da fase fechada do modo de disputa aberto e fechado. </w:t>
      </w:r>
    </w:p>
    <w:p w:rsidR="002A4058" w:rsidRPr="00823AC4" w:rsidRDefault="002A4058" w:rsidP="00C64725">
      <w:pPr>
        <w:pStyle w:val="Nivel3"/>
        <w:numPr>
          <w:ilvl w:val="2"/>
          <w:numId w:val="28"/>
        </w:numPr>
        <w:ind w:left="284" w:firstLine="0"/>
      </w:pPr>
      <w:r w:rsidRPr="00823AC4">
        <w:t xml:space="preserve">Havendo eventual empate entre propostas ou lances, o critério de desempate será aquele previsto no </w:t>
      </w:r>
      <w:hyperlink r:id="rId26" w:anchor="art60" w:history="1">
        <w:r w:rsidRPr="00823AC4">
          <w:rPr>
            <w:rStyle w:val="Hyperlink"/>
            <w:rFonts w:eastAsia="Arial"/>
          </w:rPr>
          <w:t>art</w:t>
        </w:r>
        <w:r w:rsidRPr="00823AC4">
          <w:rPr>
            <w:rStyle w:val="Hyperlink"/>
          </w:rPr>
          <w:t>. 60 da Lei nº 14.133, de 2021</w:t>
        </w:r>
      </w:hyperlink>
      <w:r w:rsidRPr="00823AC4">
        <w:t>, nesta ordem:</w:t>
      </w:r>
    </w:p>
    <w:p w:rsidR="002A4058" w:rsidRPr="00823AC4" w:rsidRDefault="002A4058" w:rsidP="00C64725">
      <w:pPr>
        <w:pStyle w:val="Nivel4"/>
        <w:numPr>
          <w:ilvl w:val="3"/>
          <w:numId w:val="28"/>
        </w:numPr>
        <w:ind w:left="567" w:firstLine="0"/>
      </w:pPr>
      <w:proofErr w:type="gramStart"/>
      <w:r w:rsidRPr="00823AC4">
        <w:t>disputa</w:t>
      </w:r>
      <w:proofErr w:type="gramEnd"/>
      <w:r w:rsidRPr="00823AC4">
        <w:t xml:space="preserve"> final, hipótese em que os licitantes empatados poderão apresentar nova proposta em ato contínuo à classificação;</w:t>
      </w:r>
    </w:p>
    <w:p w:rsidR="002A4058" w:rsidRPr="00823AC4" w:rsidRDefault="002A4058" w:rsidP="00C64725">
      <w:pPr>
        <w:pStyle w:val="Nivel4"/>
        <w:numPr>
          <w:ilvl w:val="3"/>
          <w:numId w:val="28"/>
        </w:numPr>
        <w:ind w:left="567" w:firstLine="0"/>
      </w:pPr>
      <w:proofErr w:type="gramStart"/>
      <w:r w:rsidRPr="00823AC4">
        <w:t>avaliação</w:t>
      </w:r>
      <w:proofErr w:type="gramEnd"/>
      <w:r w:rsidRPr="00823AC4">
        <w:t xml:space="preserve"> do desempenho contratual prévio dos licitantes, para a qual deverão preferencialmente ser utilizados registros cadastrais para efeito de atesto de cumprimento de obrigações previstos nesta Lei;</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ações de equidade entre homens e mulheres no ambiente de trabalho, conforme regulamento;</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programa de integridade, conforme orientações dos órgãos de controle.</w:t>
      </w:r>
    </w:p>
    <w:p w:rsidR="002A4058" w:rsidRPr="00823AC4" w:rsidRDefault="002A4058" w:rsidP="00C64725">
      <w:pPr>
        <w:pStyle w:val="Nivel3"/>
        <w:numPr>
          <w:ilvl w:val="2"/>
          <w:numId w:val="28"/>
        </w:numPr>
        <w:ind w:left="284" w:firstLine="0"/>
      </w:pPr>
      <w:r w:rsidRPr="00823AC4">
        <w:t>Persistindo o empate, será assegurada preferência, sucessivamente, aos bens e serviços produzidos ou prestados por:</w:t>
      </w:r>
    </w:p>
    <w:p w:rsidR="002A4058" w:rsidRPr="00823AC4" w:rsidRDefault="002A4058" w:rsidP="00C64725">
      <w:pPr>
        <w:pStyle w:val="Nivel4"/>
        <w:numPr>
          <w:ilvl w:val="3"/>
          <w:numId w:val="28"/>
        </w:numPr>
        <w:ind w:left="567" w:firstLine="0"/>
      </w:pPr>
      <w:bookmarkStart w:id="21" w:name="art60§1i"/>
      <w:bookmarkEnd w:id="21"/>
      <w:proofErr w:type="gramStart"/>
      <w:r w:rsidRPr="00823AC4">
        <w:t>empresas</w:t>
      </w:r>
      <w:proofErr w:type="gramEnd"/>
      <w:r w:rsidRPr="00823AC4">
        <w:t xml:space="preserve"> estabelecidas no território do Estado de Minas Gerais;</w:t>
      </w:r>
    </w:p>
    <w:p w:rsidR="002A4058" w:rsidRPr="00823AC4" w:rsidRDefault="002A4058" w:rsidP="00C64725">
      <w:pPr>
        <w:pStyle w:val="Nivel4"/>
        <w:numPr>
          <w:ilvl w:val="3"/>
          <w:numId w:val="28"/>
        </w:numPr>
        <w:ind w:left="567" w:firstLine="0"/>
      </w:pPr>
      <w:bookmarkStart w:id="22" w:name="art60§1ii"/>
      <w:bookmarkEnd w:id="22"/>
      <w:proofErr w:type="gramStart"/>
      <w:r w:rsidRPr="00823AC4">
        <w:t>empresas</w:t>
      </w:r>
      <w:proofErr w:type="gramEnd"/>
      <w:r w:rsidRPr="00823AC4">
        <w:t xml:space="preserve"> brasileiras;</w:t>
      </w:r>
    </w:p>
    <w:p w:rsidR="002A4058" w:rsidRPr="00823AC4" w:rsidRDefault="002A4058" w:rsidP="00C64725">
      <w:pPr>
        <w:pStyle w:val="Nivel4"/>
        <w:numPr>
          <w:ilvl w:val="3"/>
          <w:numId w:val="28"/>
        </w:numPr>
        <w:ind w:left="567" w:firstLine="0"/>
      </w:pPr>
      <w:bookmarkStart w:id="23" w:name="art60§1iii"/>
      <w:bookmarkEnd w:id="23"/>
      <w:proofErr w:type="gramStart"/>
      <w:r w:rsidRPr="00823AC4">
        <w:t>empresas</w:t>
      </w:r>
      <w:proofErr w:type="gramEnd"/>
      <w:r w:rsidRPr="00823AC4">
        <w:t xml:space="preserve"> que invistam em pesquisa e no desenvolvimento de tecnologia no País;</w:t>
      </w:r>
    </w:p>
    <w:p w:rsidR="002A4058" w:rsidRPr="00823AC4" w:rsidRDefault="002A4058" w:rsidP="00C64725">
      <w:pPr>
        <w:pStyle w:val="Nivel4"/>
        <w:numPr>
          <w:ilvl w:val="3"/>
          <w:numId w:val="28"/>
        </w:numPr>
        <w:ind w:left="567" w:firstLine="0"/>
      </w:pPr>
      <w:bookmarkStart w:id="24" w:name="art60§1iv"/>
      <w:bookmarkEnd w:id="24"/>
      <w:proofErr w:type="gramStart"/>
      <w:r w:rsidRPr="00823AC4">
        <w:t>empresas</w:t>
      </w:r>
      <w:proofErr w:type="gramEnd"/>
      <w:r w:rsidRPr="00823AC4">
        <w:t xml:space="preserve"> que comprovem a prática de mitigação, nos termos da </w:t>
      </w:r>
      <w:hyperlink r:id="rId27" w:anchor=":~:text=LEI%20N%C2%BA%2012.187%2C%20DE%2029%20DE%20DEZEMBRO%20DE%202009.&amp;text=Institui%20a%20Pol%C3%ADtica%20Nacional%20sobre,PNMC%20e%20d%C3%A1%20outras%20provid%C3%AAncias." w:history="1">
        <w:r w:rsidRPr="00823AC4">
          <w:rPr>
            <w:rStyle w:val="Hyperlink"/>
          </w:rPr>
          <w:t>Lei nº 12.187, de 29 de dezembro de 2009</w:t>
        </w:r>
      </w:hyperlink>
      <w:r w:rsidRPr="00823AC4">
        <w:t>.</w:t>
      </w:r>
    </w:p>
    <w:p w:rsidR="002A4058" w:rsidRPr="00823AC4" w:rsidRDefault="002A4058" w:rsidP="00C64725">
      <w:pPr>
        <w:pStyle w:val="Nivel2"/>
        <w:numPr>
          <w:ilvl w:val="1"/>
          <w:numId w:val="28"/>
        </w:numPr>
        <w:ind w:left="0" w:firstLine="0"/>
      </w:pPr>
      <w:r w:rsidRPr="00823AC4">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823AC4" w:rsidRDefault="002A4058" w:rsidP="00C64725">
      <w:pPr>
        <w:pStyle w:val="Nvel3-R"/>
        <w:numPr>
          <w:ilvl w:val="2"/>
          <w:numId w:val="28"/>
        </w:numPr>
        <w:ind w:left="284" w:firstLine="0"/>
        <w:rPr>
          <w:i w:val="0"/>
          <w:color w:val="auto"/>
        </w:rPr>
      </w:pPr>
      <w:r w:rsidRPr="00823AC4">
        <w:rPr>
          <w:i w:val="0"/>
          <w:color w:val="auto"/>
        </w:rPr>
        <w:t>Não será admitida a previsão de preços diferentes em razão de local de entrega ou de acondicionamento, tamanho de lote ou qualquer outro motivo.</w:t>
      </w:r>
    </w:p>
    <w:p w:rsidR="002A4058" w:rsidRPr="00823AC4" w:rsidRDefault="002A4058" w:rsidP="00C64725">
      <w:pPr>
        <w:pStyle w:val="Nivel3"/>
        <w:numPr>
          <w:ilvl w:val="2"/>
          <w:numId w:val="28"/>
        </w:numPr>
        <w:ind w:left="284" w:firstLine="0"/>
      </w:pPr>
      <w:r w:rsidRPr="00823AC4">
        <w:t xml:space="preserve">A negociação poderá ser feita com os demais licitantes, segundo a ordem de classificação inicialmente estabelecida, quando </w:t>
      </w:r>
      <w:proofErr w:type="gramStart"/>
      <w:r w:rsidRPr="00823AC4">
        <w:t>o primeiro colocado, mesmo</w:t>
      </w:r>
      <w:proofErr w:type="gramEnd"/>
      <w:r w:rsidRPr="00823AC4">
        <w:t xml:space="preserve"> após a negociação, for desclassificado em razão de sua proposta permanecer acima do preço máximo definido pela Administração.</w:t>
      </w:r>
    </w:p>
    <w:p w:rsidR="002A4058" w:rsidRPr="00823AC4" w:rsidRDefault="002A4058" w:rsidP="00C64725">
      <w:pPr>
        <w:pStyle w:val="Nivel3"/>
        <w:numPr>
          <w:ilvl w:val="2"/>
          <w:numId w:val="28"/>
        </w:numPr>
        <w:ind w:left="284" w:firstLine="0"/>
        <w:rPr>
          <w:rFonts w:eastAsia="Times New Roman"/>
        </w:rPr>
      </w:pPr>
      <w:r w:rsidRPr="00823AC4">
        <w:rPr>
          <w:rFonts w:eastAsia="Times New Roman"/>
        </w:rPr>
        <w:t xml:space="preserve">A </w:t>
      </w:r>
      <w:r w:rsidRPr="00823AC4">
        <w:t>negociação será realizada por meio do sistema, podendo ser acompanhada pelos demais licitantes.</w:t>
      </w:r>
    </w:p>
    <w:p w:rsidR="002A4058" w:rsidRPr="00823AC4" w:rsidRDefault="002A4058" w:rsidP="00C64725">
      <w:pPr>
        <w:pStyle w:val="Nivel3"/>
        <w:numPr>
          <w:ilvl w:val="2"/>
          <w:numId w:val="28"/>
        </w:numPr>
        <w:ind w:left="284" w:firstLine="0"/>
      </w:pPr>
      <w:r w:rsidRPr="00823AC4">
        <w:t>O resultado da negociação será divulgado a todos os licitantes e anexado aos autos do processo licitatório.</w:t>
      </w:r>
    </w:p>
    <w:p w:rsidR="002A4058" w:rsidRPr="00823AC4" w:rsidRDefault="002A4058" w:rsidP="00C64725">
      <w:pPr>
        <w:pStyle w:val="Nivel3"/>
        <w:numPr>
          <w:ilvl w:val="2"/>
          <w:numId w:val="28"/>
        </w:numPr>
        <w:ind w:left="284" w:firstLine="0"/>
      </w:pPr>
      <w:r w:rsidRPr="00823AC4">
        <w:lastRenderedPageBreak/>
        <w:t xml:space="preserve">O pregoeiro solicitará ao licitante mais bem classificado que, no prazo de </w:t>
      </w:r>
      <w:proofErr w:type="gramStart"/>
      <w:r w:rsidRPr="00823AC4">
        <w:rPr>
          <w:color w:val="auto"/>
        </w:rPr>
        <w:t>2</w:t>
      </w:r>
      <w:proofErr w:type="gramEnd"/>
      <w:r w:rsidRPr="00823AC4">
        <w:rPr>
          <w:color w:val="auto"/>
        </w:rPr>
        <w:t xml:space="preserve"> (duas) horas</w:t>
      </w:r>
      <w:r w:rsidRPr="00823AC4">
        <w:t>, envie a proposta adequada ao último lance ofertado após a negociação realizada, acompanhada, se for o caso, dos documentos complementares, quando necessários à confirmação daqueles exigidos neste Edital e já apresentados.</w:t>
      </w:r>
      <w:bookmarkStart w:id="25" w:name="_Hlk117016948"/>
    </w:p>
    <w:bookmarkEnd w:id="25"/>
    <w:p w:rsidR="002A4058" w:rsidRPr="00823AC4" w:rsidRDefault="002A4058" w:rsidP="00C64725">
      <w:pPr>
        <w:pStyle w:val="Nivel3"/>
        <w:numPr>
          <w:ilvl w:val="2"/>
          <w:numId w:val="28"/>
        </w:numPr>
        <w:ind w:left="284" w:firstLine="0"/>
        <w:rPr>
          <w:iCs/>
        </w:rPr>
      </w:pPr>
      <w:r w:rsidRPr="00823AC4">
        <w:t>É facultado ao pregoeiro prorrogar o prazo estabelecido, a partir de solicitação fundamentada feita no chat pelo licitante, antes de findo o prazo.</w:t>
      </w:r>
    </w:p>
    <w:p w:rsidR="002A4058" w:rsidRPr="00823AC4" w:rsidRDefault="002A4058" w:rsidP="00C64725">
      <w:pPr>
        <w:pStyle w:val="Nivel2"/>
        <w:numPr>
          <w:ilvl w:val="1"/>
          <w:numId w:val="28"/>
        </w:numPr>
        <w:ind w:left="0" w:firstLine="0"/>
        <w:rPr>
          <w:rFonts w:eastAsia="Times New Roman"/>
        </w:rPr>
      </w:pPr>
      <w:r w:rsidRPr="00823AC4">
        <w:t>Após a negociação do preço, o Pregoeiro iniciará a fase de aceitação e julgamento da proposta.</w:t>
      </w:r>
      <w:bookmarkEnd w:id="14"/>
    </w:p>
    <w:p w:rsidR="002A4058" w:rsidRPr="00823AC4" w:rsidRDefault="002A4058" w:rsidP="004053C0">
      <w:pPr>
        <w:pStyle w:val="Nivel01"/>
        <w:spacing w:before="288" w:after="288"/>
      </w:pPr>
      <w:bookmarkStart w:id="26" w:name="_Toc135469229"/>
      <w:r w:rsidRPr="00823AC4">
        <w:t>DA FASE DE JULGAMENTO</w:t>
      </w:r>
      <w:bookmarkEnd w:id="26"/>
    </w:p>
    <w:p w:rsidR="002A4058" w:rsidRPr="00823AC4" w:rsidRDefault="002A4058" w:rsidP="00C64725">
      <w:pPr>
        <w:pStyle w:val="Nivel2"/>
        <w:numPr>
          <w:ilvl w:val="1"/>
          <w:numId w:val="28"/>
        </w:numPr>
        <w:ind w:left="0" w:firstLine="0"/>
        <w:rPr>
          <w:b/>
          <w:bCs/>
          <w:lang w:eastAsia="ar-SA"/>
        </w:rPr>
      </w:pPr>
      <w:bookmarkStart w:id="27" w:name="_Ref117019424"/>
      <w:r w:rsidRPr="00823AC4">
        <w:t xml:space="preserve">Encerrada a etapa de negociação, o pregoeiro verificará se o licitante provisoriamente classificado em primeiro lugar atende às condições de participação no certame, conforme previsto no </w:t>
      </w:r>
      <w:hyperlink r:id="rId28" w:anchor="art14" w:history="1">
        <w:r w:rsidRPr="00823AC4">
          <w:rPr>
            <w:rStyle w:val="Hyperlink"/>
          </w:rPr>
          <w:t>art. 14 da Lei nº 14.133/2021</w:t>
        </w:r>
      </w:hyperlink>
      <w:r w:rsidRPr="00823AC4">
        <w:t xml:space="preserve">, legislação correlata e no </w:t>
      </w:r>
      <w:proofErr w:type="spellStart"/>
      <w:r w:rsidR="008A4AFC">
        <w:t>presetnte</w:t>
      </w:r>
      <w:proofErr w:type="spellEnd"/>
      <w:r w:rsidR="008A4AFC">
        <w:t xml:space="preserve"> edital</w:t>
      </w:r>
      <w:r w:rsidRPr="00823AC4">
        <w:t xml:space="preserve">, </w:t>
      </w:r>
      <w:bookmarkEnd w:id="27"/>
      <w:r w:rsidRPr="00823AC4">
        <w:rPr>
          <w:color w:val="auto"/>
          <w:lang w:eastAsia="ar-SA"/>
        </w:rPr>
        <w:t>especialmente quanto à existência de sanção que impeça a participação no certame ou a futura contratação,</w:t>
      </w:r>
      <w:r w:rsidRPr="00823AC4">
        <w:rPr>
          <w:lang w:eastAsia="ar-SA"/>
        </w:rPr>
        <w:t xml:space="preserve"> mediante a consulta aos seguintes cadastros:</w:t>
      </w:r>
    </w:p>
    <w:p w:rsidR="00A03812" w:rsidRPr="00823AC4" w:rsidRDefault="00A03812" w:rsidP="00C64725">
      <w:pPr>
        <w:pStyle w:val="Nivel3"/>
        <w:numPr>
          <w:ilvl w:val="2"/>
          <w:numId w:val="28"/>
        </w:numPr>
        <w:ind w:left="284" w:firstLine="0"/>
        <w:rPr>
          <w:lang w:eastAsia="ar-SA"/>
        </w:rPr>
      </w:pPr>
      <w:r w:rsidRPr="00823AC4">
        <w:rPr>
          <w:lang w:eastAsia="ar-SA"/>
        </w:rPr>
        <w:t>SICAF (//</w:t>
      </w:r>
      <w:proofErr w:type="gramStart"/>
      <w:r w:rsidRPr="00823AC4">
        <w:rPr>
          <w:lang w:eastAsia="ar-SA"/>
        </w:rPr>
        <w:t>www3.</w:t>
      </w:r>
      <w:proofErr w:type="gramEnd"/>
      <w:r w:rsidRPr="00823AC4">
        <w:rPr>
          <w:lang w:eastAsia="ar-SA"/>
        </w:rPr>
        <w:t xml:space="preserve">comprasnet.gov.br/sicaf-web/public/pages/consultas/consultarRestricaoContratarAdministracaoPublica.jsf);  </w:t>
      </w:r>
    </w:p>
    <w:p w:rsidR="00A03812" w:rsidRPr="00823AC4" w:rsidRDefault="00A03812" w:rsidP="00C64725">
      <w:pPr>
        <w:pStyle w:val="Nivel3"/>
        <w:numPr>
          <w:ilvl w:val="2"/>
          <w:numId w:val="28"/>
        </w:numPr>
        <w:ind w:left="284" w:firstLine="0"/>
        <w:rPr>
          <w:b/>
          <w:u w:val="single"/>
        </w:rPr>
      </w:pPr>
      <w:bookmarkStart w:id="28" w:name="_Hlk167720365"/>
      <w:r w:rsidRPr="00823AC4">
        <w:t>Cadastro Nacional de Empresas Inidôneas e Suspensas – CEIS e Cadastro Nacional de Empresas Punidas – CNEP, mantido pela Controladoria-Geral da União (</w:t>
      </w:r>
      <w:hyperlink r:id="rId29" w:history="1">
        <w:r w:rsidRPr="00823AC4">
          <w:rPr>
            <w:rStyle w:val="Hyperlink"/>
          </w:rPr>
          <w:t>https://certidoes.cgu.gov.br/</w:t>
        </w:r>
      </w:hyperlink>
      <w:r w:rsidRPr="00823AC4">
        <w:t>)</w:t>
      </w:r>
      <w:bookmarkEnd w:id="28"/>
      <w:r w:rsidRPr="00823AC4">
        <w:rPr>
          <w:lang w:eastAsia="ar-SA"/>
        </w:rPr>
        <w:t>.</w:t>
      </w:r>
    </w:p>
    <w:p w:rsidR="002A4058" w:rsidRPr="00823AC4" w:rsidRDefault="00A03812" w:rsidP="00A03812">
      <w:pPr>
        <w:pStyle w:val="Nivel3"/>
        <w:numPr>
          <w:ilvl w:val="0"/>
          <w:numId w:val="0"/>
        </w:numPr>
        <w:ind w:left="284"/>
        <w:rPr>
          <w:b/>
          <w:u w:val="single"/>
        </w:rPr>
      </w:pPr>
      <w:r w:rsidRPr="00823AC4">
        <w:rPr>
          <w:b/>
          <w:u w:val="single"/>
        </w:rPr>
        <w:t xml:space="preserve">1.62 </w:t>
      </w:r>
      <w:r w:rsidR="002A4058" w:rsidRPr="00823AC4">
        <w:rPr>
          <w:b/>
          <w:u w:val="single"/>
        </w:rPr>
        <w:t xml:space="preserve">A consulta aos cadastros será realizada em nome da empresa licitante e também de seu sócio majoritário, por força </w:t>
      </w:r>
      <w:r w:rsidR="002A4058" w:rsidRPr="00823AC4">
        <w:rPr>
          <w:b/>
          <w:color w:val="auto"/>
          <w:u w:val="single"/>
        </w:rPr>
        <w:t xml:space="preserve">da vedação de que trata o </w:t>
      </w:r>
      <w:hyperlink r:id="rId30" w:anchor=":~:text=%C3%A0s%20seguintes%20comina%C3%A7%C3%B5es%3A-,Art.,n%C2%BA%2012.120%2C%20de%202009)." w:history="1">
        <w:r w:rsidR="002A4058" w:rsidRPr="00823AC4">
          <w:rPr>
            <w:rStyle w:val="Hyperlink"/>
            <w:b/>
            <w:color w:val="auto"/>
          </w:rPr>
          <w:t>artigo 12 da Lei n° 8.429, de 1992</w:t>
        </w:r>
      </w:hyperlink>
      <w:r w:rsidR="002A4058" w:rsidRPr="00823AC4">
        <w:rPr>
          <w:b/>
          <w:u w:val="single"/>
        </w:rPr>
        <w:t>.</w:t>
      </w:r>
    </w:p>
    <w:p w:rsidR="002A4058" w:rsidRPr="00823AC4" w:rsidRDefault="002A4058" w:rsidP="00C64725">
      <w:pPr>
        <w:pStyle w:val="Nivel2"/>
        <w:numPr>
          <w:ilvl w:val="1"/>
          <w:numId w:val="26"/>
        </w:numPr>
      </w:pPr>
      <w:r w:rsidRPr="00823AC4">
        <w:t>Caso conste na Consulta de Situação do l</w:t>
      </w:r>
      <w:r w:rsidRPr="00823AC4">
        <w:rPr>
          <w:color w:val="auto"/>
        </w:rPr>
        <w:t xml:space="preserve">icitante </w:t>
      </w:r>
      <w:r w:rsidRPr="00823AC4">
        <w:t xml:space="preserve">a existência de Ocorrências Impeditivas Indiretas, o </w:t>
      </w:r>
      <w:r w:rsidRPr="00823AC4">
        <w:rPr>
          <w:color w:val="auto"/>
        </w:rPr>
        <w:t>Pregoeiro diligenciará para v</w:t>
      </w:r>
      <w:r w:rsidRPr="00823AC4">
        <w:t>erificar se houve fraude por parte das empresas apontadas no Relatório de Ocorrências Impeditivas Indiretas. (</w:t>
      </w:r>
      <w:hyperlink r:id="rId31" w:anchor="art29" w:history="1">
        <w:r w:rsidRPr="00823AC4">
          <w:rPr>
            <w:rStyle w:val="Hyperlink"/>
          </w:rPr>
          <w:t xml:space="preserve">IN nº 3/2018, art. 29, </w:t>
        </w:r>
        <w:r w:rsidRPr="00823AC4">
          <w:rPr>
            <w:rStyle w:val="Hyperlink"/>
            <w:i/>
            <w:iCs/>
          </w:rPr>
          <w:t>caput</w:t>
        </w:r>
      </w:hyperlink>
      <w:proofErr w:type="gramStart"/>
      <w:r w:rsidRPr="00823AC4">
        <w:t>)</w:t>
      </w:r>
      <w:proofErr w:type="gramEnd"/>
    </w:p>
    <w:p w:rsidR="002A4058" w:rsidRPr="00823AC4" w:rsidRDefault="002A4058" w:rsidP="00C64725">
      <w:pPr>
        <w:pStyle w:val="Nivel3"/>
        <w:numPr>
          <w:ilvl w:val="2"/>
          <w:numId w:val="28"/>
        </w:numPr>
        <w:ind w:left="284" w:firstLine="0"/>
      </w:pPr>
      <w:r w:rsidRPr="00823AC4">
        <w:t>A tentativa de burla será verificada por meio dos vínculos societários, linhas de fornecimento similares, dentre outros. (</w:t>
      </w:r>
      <w:hyperlink r:id="rId32" w:history="1">
        <w:r w:rsidRPr="00823AC4">
          <w:rPr>
            <w:rStyle w:val="Hyperlink"/>
          </w:rPr>
          <w:t>IN nº 3/2018, art. 29, §1º</w:t>
        </w:r>
      </w:hyperlink>
      <w:r w:rsidRPr="00823AC4">
        <w:t>).</w:t>
      </w:r>
    </w:p>
    <w:p w:rsidR="002A4058" w:rsidRPr="00823AC4" w:rsidRDefault="002A4058" w:rsidP="00C64725">
      <w:pPr>
        <w:pStyle w:val="Nivel3"/>
        <w:numPr>
          <w:ilvl w:val="2"/>
          <w:numId w:val="28"/>
        </w:numPr>
        <w:ind w:left="284" w:firstLine="0"/>
      </w:pPr>
      <w:r w:rsidRPr="00823AC4">
        <w:t>O licitante será convocado para manifestação previamente a uma eventual desclassificação. (</w:t>
      </w:r>
      <w:hyperlink r:id="rId33" w:history="1">
        <w:r w:rsidRPr="00823AC4">
          <w:rPr>
            <w:rStyle w:val="Hyperlink"/>
          </w:rPr>
          <w:t>IN nº 3/2018, art. 29, §2º</w:t>
        </w:r>
      </w:hyperlink>
      <w:r w:rsidRPr="00823AC4">
        <w:t>).</w:t>
      </w:r>
    </w:p>
    <w:p w:rsidR="002A4058" w:rsidRPr="00823AC4" w:rsidRDefault="002A4058" w:rsidP="00C64725">
      <w:pPr>
        <w:pStyle w:val="Nivel3"/>
        <w:numPr>
          <w:ilvl w:val="2"/>
          <w:numId w:val="28"/>
        </w:numPr>
        <w:ind w:left="284" w:firstLine="0"/>
      </w:pPr>
      <w:r w:rsidRPr="00823AC4">
        <w:t>Constatada a existência de sanção, o licitante será reputado inabilitado, por falta de condição de participação.</w:t>
      </w:r>
    </w:p>
    <w:p w:rsidR="002A4058" w:rsidRPr="00823AC4" w:rsidRDefault="002A4058" w:rsidP="00C64725">
      <w:pPr>
        <w:pStyle w:val="Nivel2"/>
        <w:numPr>
          <w:ilvl w:val="1"/>
          <w:numId w:val="28"/>
        </w:numPr>
        <w:ind w:left="0" w:firstLine="0"/>
      </w:pPr>
      <w:bookmarkStart w:id="29" w:name="_Hlk135317550"/>
      <w:r w:rsidRPr="00823AC4">
        <w:t>Na hipótese de inversão das fases de habilitação e julgamento, caso atendidas as condições de participação, será iniciado o procedimento de habilitação.</w:t>
      </w:r>
    </w:p>
    <w:bookmarkEnd w:id="29"/>
    <w:p w:rsidR="002A4058" w:rsidRPr="00823AC4" w:rsidRDefault="002A4058" w:rsidP="00C64725">
      <w:pPr>
        <w:pStyle w:val="Nivel2"/>
        <w:numPr>
          <w:ilvl w:val="1"/>
          <w:numId w:val="28"/>
        </w:numPr>
        <w:ind w:left="0" w:firstLine="0"/>
      </w:pPr>
      <w:r w:rsidRPr="00823AC4">
        <w:t>Caso o licitante provisoriamente classificado em primeiro lugar tenha se utilizado de algum tratamento favorecido às ME/</w:t>
      </w:r>
      <w:proofErr w:type="spellStart"/>
      <w:r w:rsidRPr="00823AC4">
        <w:t>EPPs</w:t>
      </w:r>
      <w:proofErr w:type="spellEnd"/>
      <w:r w:rsidRPr="00823AC4">
        <w:t xml:space="preserve">, o pregoeiro verificará se faz jus ao benefício, em conformidade com os itens </w:t>
      </w:r>
      <w:r w:rsidR="000A068D">
        <w:fldChar w:fldCharType="begin"/>
      </w:r>
      <w:r w:rsidR="00A76F40">
        <w:instrText xml:space="preserve"> REF _Ref117015508 \r \h  \* MERGEFORMAT </w:instrText>
      </w:r>
      <w:r w:rsidR="000A068D">
        <w:fldChar w:fldCharType="separate"/>
      </w:r>
      <w:proofErr w:type="gramStart"/>
      <w:r w:rsidR="00565B39" w:rsidRPr="00565B39">
        <w:t>0</w:t>
      </w:r>
      <w:proofErr w:type="gramEnd"/>
      <w:r w:rsidR="000A068D">
        <w:fldChar w:fldCharType="end"/>
      </w:r>
      <w:r w:rsidRPr="00823AC4">
        <w:t xml:space="preserve"> e </w:t>
      </w:r>
      <w:fldSimple w:instr=" REF _Ref117000019 \r \h  \* MERGEFORMAT ">
        <w:r w:rsidR="00565B39">
          <w:t>4.7</w:t>
        </w:r>
      </w:fldSimple>
      <w:r w:rsidRPr="00823AC4">
        <w:t xml:space="preserve"> deste edital.</w:t>
      </w:r>
    </w:p>
    <w:p w:rsidR="002A4058" w:rsidRPr="00823AC4" w:rsidRDefault="002A4058" w:rsidP="00C64725">
      <w:pPr>
        <w:pStyle w:val="Nivel2"/>
        <w:numPr>
          <w:ilvl w:val="1"/>
          <w:numId w:val="28"/>
        </w:numPr>
        <w:ind w:left="0" w:firstLine="0"/>
        <w:rPr>
          <w:b/>
        </w:rPr>
      </w:pPr>
      <w:r w:rsidRPr="00823AC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823AC4" w:rsidRDefault="002A4058" w:rsidP="00C64725">
      <w:pPr>
        <w:pStyle w:val="Nivel2"/>
        <w:numPr>
          <w:ilvl w:val="1"/>
          <w:numId w:val="28"/>
        </w:numPr>
        <w:ind w:left="0" w:firstLine="0"/>
        <w:rPr>
          <w:b/>
        </w:rPr>
      </w:pPr>
      <w:r w:rsidRPr="00823AC4">
        <w:t xml:space="preserve">Será desclassificada a proposta vencedora que: </w:t>
      </w:r>
    </w:p>
    <w:p w:rsidR="002A4058" w:rsidRPr="00823AC4" w:rsidRDefault="002A4058" w:rsidP="00C64725">
      <w:pPr>
        <w:pStyle w:val="Nivel3"/>
        <w:numPr>
          <w:ilvl w:val="2"/>
          <w:numId w:val="28"/>
        </w:numPr>
        <w:ind w:left="284" w:firstLine="0"/>
      </w:pPr>
      <w:proofErr w:type="gramStart"/>
      <w:r w:rsidRPr="00823AC4">
        <w:t>contiver</w:t>
      </w:r>
      <w:proofErr w:type="gramEnd"/>
      <w:r w:rsidRPr="00823AC4">
        <w:t xml:space="preserve"> vícios insanáveis;</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obedecer às especificações técnicas contidas no Termo de Referência;</w:t>
      </w:r>
    </w:p>
    <w:p w:rsidR="002A4058" w:rsidRPr="00823AC4" w:rsidRDefault="002A4058" w:rsidP="00C64725">
      <w:pPr>
        <w:pStyle w:val="Nivel3"/>
        <w:numPr>
          <w:ilvl w:val="2"/>
          <w:numId w:val="28"/>
        </w:numPr>
        <w:ind w:left="284" w:firstLine="0"/>
      </w:pPr>
      <w:proofErr w:type="gramStart"/>
      <w:r w:rsidRPr="00823AC4">
        <w:lastRenderedPageBreak/>
        <w:t>apresentar</w:t>
      </w:r>
      <w:proofErr w:type="gramEnd"/>
      <w:r w:rsidRPr="00823AC4">
        <w:t xml:space="preserve"> preços inexequíveis ou permanecerem acima do preço máximo definido para a contratação;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tiverem sua exequibilidade demonstrada, quando exigido pela Administração;</w:t>
      </w:r>
    </w:p>
    <w:p w:rsidR="002A4058" w:rsidRPr="00823AC4" w:rsidRDefault="002A4058" w:rsidP="00C64725">
      <w:pPr>
        <w:pStyle w:val="Nivel3"/>
        <w:numPr>
          <w:ilvl w:val="2"/>
          <w:numId w:val="28"/>
        </w:numPr>
        <w:ind w:left="284" w:firstLine="0"/>
      </w:pPr>
      <w:proofErr w:type="gramStart"/>
      <w:r w:rsidRPr="00823AC4">
        <w:t>apresentar</w:t>
      </w:r>
      <w:proofErr w:type="gramEnd"/>
      <w:r w:rsidRPr="00823AC4">
        <w:t xml:space="preserve"> desconformidade com quaisquer outras exigências deste Edital ou seus anexos, desde que insanável.</w:t>
      </w:r>
    </w:p>
    <w:p w:rsidR="002A4058" w:rsidRPr="00823AC4" w:rsidRDefault="002A4058" w:rsidP="00C64725">
      <w:pPr>
        <w:pStyle w:val="Nivel2"/>
        <w:numPr>
          <w:ilvl w:val="1"/>
          <w:numId w:val="28"/>
        </w:numPr>
        <w:ind w:left="0" w:firstLine="0"/>
        <w:rPr>
          <w:b/>
          <w:bCs/>
        </w:rPr>
      </w:pPr>
      <w:r w:rsidRPr="00823AC4">
        <w:t>No caso de bens e serviços em geral, é indício de inexequibilidade das propostas valores inferiores a 50% (cinquenta por cento) do valor orçado pela Administração.</w:t>
      </w:r>
    </w:p>
    <w:p w:rsidR="002A4058" w:rsidRPr="00823AC4" w:rsidRDefault="002A4058" w:rsidP="00C64725">
      <w:pPr>
        <w:pStyle w:val="Nivel3"/>
        <w:numPr>
          <w:ilvl w:val="2"/>
          <w:numId w:val="28"/>
        </w:numPr>
        <w:ind w:left="284" w:firstLine="0"/>
      </w:pPr>
      <w:r w:rsidRPr="00823AC4">
        <w:t xml:space="preserve">A inexequibilidade, na hipótese de que trata o </w:t>
      </w:r>
      <w:r w:rsidRPr="00823AC4">
        <w:rPr>
          <w:b/>
          <w:bCs/>
        </w:rPr>
        <w:t>caput</w:t>
      </w:r>
      <w:r w:rsidRPr="00823AC4">
        <w:t>, só será considerada após diligência do pregoeiro, que comprove:</w:t>
      </w:r>
    </w:p>
    <w:p w:rsidR="002A4058" w:rsidRPr="00823AC4" w:rsidRDefault="002A4058" w:rsidP="00C64725">
      <w:pPr>
        <w:pStyle w:val="Nivel4"/>
        <w:numPr>
          <w:ilvl w:val="3"/>
          <w:numId w:val="28"/>
        </w:numPr>
        <w:ind w:left="567" w:firstLine="0"/>
      </w:pPr>
      <w:proofErr w:type="gramStart"/>
      <w:r w:rsidRPr="00823AC4">
        <w:t>que</w:t>
      </w:r>
      <w:proofErr w:type="gramEnd"/>
      <w:r w:rsidRPr="00823AC4">
        <w:t xml:space="preserve"> o custo do licitante ultrapassa o valor da proposta; e</w:t>
      </w:r>
    </w:p>
    <w:p w:rsidR="002A4058" w:rsidRPr="00823AC4" w:rsidRDefault="002A4058" w:rsidP="00C64725">
      <w:pPr>
        <w:pStyle w:val="Nivel4"/>
        <w:numPr>
          <w:ilvl w:val="3"/>
          <w:numId w:val="28"/>
        </w:numPr>
        <w:ind w:left="567" w:firstLine="0"/>
      </w:pPr>
      <w:proofErr w:type="gramStart"/>
      <w:r w:rsidRPr="00823AC4">
        <w:t>inexistirem</w:t>
      </w:r>
      <w:proofErr w:type="gramEnd"/>
      <w:r w:rsidRPr="00823AC4">
        <w:t xml:space="preserve"> custos de oportunidade capazes de justificar o vulto da oferta.</w:t>
      </w:r>
    </w:p>
    <w:p w:rsidR="002A4058" w:rsidRPr="00823AC4" w:rsidRDefault="002A4058" w:rsidP="00C64725">
      <w:pPr>
        <w:pStyle w:val="Nivel2"/>
        <w:numPr>
          <w:ilvl w:val="1"/>
          <w:numId w:val="28"/>
        </w:numPr>
        <w:ind w:left="0" w:firstLine="0"/>
      </w:pPr>
      <w:r w:rsidRPr="00823AC4">
        <w:t>Se houver indícios de inexequibilidade da proposta de preço, ou em caso da necessidade de esclarecimentos complementares, poderão ser efetuadas diligências, para que a empresa comprove a exequibilidade da proposta.</w:t>
      </w:r>
    </w:p>
    <w:p w:rsidR="002A4058" w:rsidRPr="00823AC4" w:rsidRDefault="002A4058" w:rsidP="00C64725">
      <w:pPr>
        <w:pStyle w:val="Nivel2"/>
        <w:numPr>
          <w:ilvl w:val="1"/>
          <w:numId w:val="28"/>
        </w:numPr>
        <w:ind w:left="0" w:firstLine="0"/>
      </w:pPr>
      <w:r w:rsidRPr="00823AC4">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rPr>
          <w:b/>
        </w:rPr>
      </w:pPr>
      <w:r w:rsidRPr="00823AC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823AC4" w:rsidRDefault="002A4058" w:rsidP="00C64725">
      <w:pPr>
        <w:pStyle w:val="Nivel3"/>
        <w:numPr>
          <w:ilvl w:val="2"/>
          <w:numId w:val="28"/>
        </w:numPr>
        <w:ind w:left="284" w:firstLine="0"/>
      </w:pPr>
      <w:r w:rsidRPr="00823AC4">
        <w:t>O ajuste de que trata este dispositivo se limita a sanar erros ou falhas que não alterem a substância das propostas;</w:t>
      </w:r>
    </w:p>
    <w:p w:rsidR="002A4058" w:rsidRPr="00823AC4" w:rsidRDefault="002A4058" w:rsidP="00C64725">
      <w:pPr>
        <w:pStyle w:val="Nivel3"/>
        <w:numPr>
          <w:ilvl w:val="2"/>
          <w:numId w:val="28"/>
        </w:numPr>
        <w:ind w:left="284" w:firstLine="0"/>
      </w:pPr>
      <w:r w:rsidRPr="00823AC4">
        <w:t>Considera-se erro no preenchimento da planilha passível de correção a indicação de recolhimento de impostos e contribuições na forma do Simples Nacional, quando não cabível esse regime.</w:t>
      </w:r>
    </w:p>
    <w:p w:rsidR="002A4058" w:rsidRPr="00823AC4" w:rsidRDefault="002A4058" w:rsidP="00C64725">
      <w:pPr>
        <w:pStyle w:val="Nivel2"/>
        <w:numPr>
          <w:ilvl w:val="1"/>
          <w:numId w:val="28"/>
        </w:numPr>
        <w:ind w:left="0" w:firstLine="0"/>
        <w:rPr>
          <w:b/>
          <w:u w:val="single"/>
        </w:rPr>
      </w:pPr>
      <w:r w:rsidRPr="00823AC4">
        <w:rPr>
          <w:b/>
          <w:u w:val="single"/>
          <w:lang w:eastAsia="en-US"/>
        </w:rPr>
        <w:t xml:space="preserve">Para </w:t>
      </w:r>
      <w:r w:rsidRPr="00823AC4">
        <w:rPr>
          <w:b/>
          <w:u w:val="single"/>
        </w:rPr>
        <w:t>fins</w:t>
      </w:r>
      <w:r w:rsidRPr="00823AC4">
        <w:rPr>
          <w:b/>
          <w:u w:val="single"/>
          <w:lang w:eastAsia="en-US"/>
        </w:rPr>
        <w:t xml:space="preserve"> de análise da proposta quanto ao cumprimento </w:t>
      </w:r>
      <w:r w:rsidRPr="00823AC4">
        <w:rPr>
          <w:b/>
          <w:u w:val="single"/>
        </w:rPr>
        <w:t>das</w:t>
      </w:r>
      <w:r w:rsidRPr="00823AC4">
        <w:rPr>
          <w:b/>
          <w:u w:val="single"/>
          <w:lang w:eastAsia="en-US"/>
        </w:rPr>
        <w:t xml:space="preserve"> especificações do objeto, poderá ser colhida a </w:t>
      </w:r>
      <w:r w:rsidRPr="00823AC4">
        <w:rPr>
          <w:b/>
          <w:u w:val="single"/>
        </w:rPr>
        <w:t>manifestação</w:t>
      </w:r>
      <w:r w:rsidRPr="00823AC4">
        <w:rPr>
          <w:b/>
          <w:u w:val="single"/>
          <w:lang w:eastAsia="en-US"/>
        </w:rPr>
        <w:t xml:space="preserve"> escrita do setor requisitante do serviço ou da área especializada no objeto.</w:t>
      </w:r>
    </w:p>
    <w:p w:rsidR="002A4058" w:rsidRPr="00823AC4" w:rsidRDefault="002A4058" w:rsidP="00C64725">
      <w:pPr>
        <w:pStyle w:val="Nivel2"/>
        <w:numPr>
          <w:ilvl w:val="1"/>
          <w:numId w:val="28"/>
        </w:numPr>
        <w:ind w:left="0" w:firstLine="0"/>
      </w:pPr>
      <w:r w:rsidRPr="00823AC4">
        <w:t xml:space="preserve">Caso o Termo de Referência exija a apresentação de amostra, o licitante classificado em primeiro lugar deverá apresentá-la, conforme disciplinado no Termo de Referência,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pPr>
      <w:r w:rsidRPr="00823AC4">
        <w:t>Por meio de mensagem no sistema, será divulgado o local e horário de realização do procedimento para a avaliação das amostras, cuja presença será facultada a todos os interessados, incluindo os demais licitantes.</w:t>
      </w:r>
    </w:p>
    <w:p w:rsidR="002A4058" w:rsidRPr="00823AC4" w:rsidRDefault="002A4058" w:rsidP="00C64725">
      <w:pPr>
        <w:pStyle w:val="Nivel2"/>
        <w:numPr>
          <w:ilvl w:val="1"/>
          <w:numId w:val="28"/>
        </w:numPr>
        <w:ind w:left="0" w:firstLine="0"/>
      </w:pPr>
      <w:r w:rsidRPr="00823AC4">
        <w:t>Os resultados das avaliações serão divulgados por meio de mensagem no sistema.</w:t>
      </w:r>
    </w:p>
    <w:p w:rsidR="002A4058" w:rsidRPr="00823AC4" w:rsidRDefault="002A4058" w:rsidP="00C64725">
      <w:pPr>
        <w:pStyle w:val="Nivel2"/>
        <w:numPr>
          <w:ilvl w:val="1"/>
          <w:numId w:val="28"/>
        </w:numPr>
        <w:ind w:left="0" w:firstLine="0"/>
      </w:pPr>
      <w:r w:rsidRPr="00823AC4">
        <w:lastRenderedPageBreak/>
        <w:t>No caso de não haver entrega da amostra ou ocorrer atraso na entrega, sem justificativa aceita pelo Pregoeiro, ou havendo entrega de amostra fora das especificações previstas neste Edital, a proposta do licitante será recusada.</w:t>
      </w:r>
    </w:p>
    <w:p w:rsidR="002A4058" w:rsidRPr="00823AC4" w:rsidRDefault="002A4058" w:rsidP="00C64725">
      <w:pPr>
        <w:pStyle w:val="Nivel2"/>
        <w:numPr>
          <w:ilvl w:val="1"/>
          <w:numId w:val="28"/>
        </w:numPr>
        <w:ind w:left="0" w:firstLine="0"/>
      </w:pPr>
      <w:r w:rsidRPr="00823AC4">
        <w:t xml:space="preserve">Se a(s) amostra(s) apresentada(s) pelo primeiro classificado não </w:t>
      </w:r>
      <w:proofErr w:type="gramStart"/>
      <w:r w:rsidRPr="00823AC4">
        <w:t>for(</w:t>
      </w:r>
      <w:proofErr w:type="gramEnd"/>
      <w:r w:rsidRPr="00823AC4">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823AC4" w:rsidRDefault="002A4058" w:rsidP="004053C0">
      <w:pPr>
        <w:pStyle w:val="Nivel01"/>
        <w:spacing w:before="288" w:after="288"/>
      </w:pPr>
      <w:bookmarkStart w:id="30" w:name="_Toc135469230"/>
      <w:r w:rsidRPr="00823AC4">
        <w:t>DA FASE DE HABILITAÇÃO</w:t>
      </w:r>
      <w:bookmarkEnd w:id="30"/>
    </w:p>
    <w:p w:rsidR="002A4058" w:rsidRPr="00823AC4" w:rsidRDefault="002A4058" w:rsidP="00C64725">
      <w:pPr>
        <w:pStyle w:val="Nivel2"/>
        <w:numPr>
          <w:ilvl w:val="1"/>
          <w:numId w:val="28"/>
        </w:numPr>
        <w:ind w:left="0" w:firstLine="0"/>
      </w:pPr>
      <w:r w:rsidRPr="00823AC4">
        <w:rPr>
          <w:b/>
          <w:u w:val="single"/>
        </w:rPr>
        <w:t>Os documentos previstos no Termo de Referência (subitens 8.</w:t>
      </w:r>
      <w:r w:rsidR="00C80725" w:rsidRPr="00823AC4">
        <w:rPr>
          <w:b/>
          <w:u w:val="single"/>
        </w:rPr>
        <w:t>2</w:t>
      </w:r>
      <w:r w:rsidRPr="00823AC4">
        <w:rPr>
          <w:b/>
          <w:u w:val="single"/>
        </w:rPr>
        <w:t xml:space="preserve"> a 8.2</w:t>
      </w:r>
      <w:r w:rsidR="008A4AFC">
        <w:rPr>
          <w:b/>
          <w:u w:val="single"/>
        </w:rPr>
        <w:t xml:space="preserve">0.1 </w:t>
      </w:r>
      <w:r w:rsidRPr="00823AC4">
        <w:rPr>
          <w:b/>
          <w:u w:val="single"/>
        </w:rPr>
        <w:t>do Termo de Referência)</w:t>
      </w:r>
      <w:r w:rsidRPr="00823AC4">
        <w:t xml:space="preserve">, necessários e suficientes para demonstrar a capacidade do licitante de realizar </w:t>
      </w:r>
      <w:r w:rsidR="003A7623">
        <w:t>a</w:t>
      </w:r>
      <w:r w:rsidRPr="00823AC4">
        <w:t xml:space="preserve"> </w:t>
      </w:r>
      <w:r w:rsidR="003A7623">
        <w:rPr>
          <w:b/>
          <w:u w:val="single"/>
        </w:rPr>
        <w:t>PRESTAÇÃO DO SERVIÇO</w:t>
      </w:r>
      <w:r w:rsidRPr="00823AC4">
        <w:t xml:space="preserve"> objeto da licitação, serão exigidos para fins de habilitação, nos termos dos </w:t>
      </w:r>
      <w:hyperlink r:id="rId34" w:anchor="art62" w:history="1">
        <w:proofErr w:type="spellStart"/>
        <w:r w:rsidRPr="00823AC4">
          <w:rPr>
            <w:rStyle w:val="Hyperlink"/>
          </w:rPr>
          <w:t>arts</w:t>
        </w:r>
        <w:proofErr w:type="spellEnd"/>
        <w:r w:rsidRPr="00823AC4">
          <w:rPr>
            <w:rStyle w:val="Hyperlink"/>
          </w:rPr>
          <w:t xml:space="preserve">. </w:t>
        </w:r>
        <w:proofErr w:type="gramStart"/>
        <w:r w:rsidRPr="00823AC4">
          <w:rPr>
            <w:rStyle w:val="Hyperlink"/>
          </w:rPr>
          <w:t>62 a 70 da Lei nº</w:t>
        </w:r>
        <w:proofErr w:type="gramEnd"/>
        <w:r w:rsidRPr="00823AC4">
          <w:rPr>
            <w:rStyle w:val="Hyperlink"/>
          </w:rPr>
          <w:t xml:space="preserve"> 14.133, de 2021</w:t>
        </w:r>
      </w:hyperlink>
      <w:r w:rsidRPr="00823AC4">
        <w:t>.</w:t>
      </w:r>
    </w:p>
    <w:p w:rsidR="002A4058" w:rsidRPr="00823AC4" w:rsidRDefault="002A4058" w:rsidP="00C64725">
      <w:pPr>
        <w:pStyle w:val="Nivel2"/>
        <w:numPr>
          <w:ilvl w:val="1"/>
          <w:numId w:val="28"/>
        </w:numPr>
        <w:ind w:left="0" w:firstLine="0"/>
        <w:rPr>
          <w:i/>
        </w:rPr>
      </w:pPr>
      <w:r w:rsidRPr="00823AC4">
        <w:rPr>
          <w:color w:val="auto"/>
        </w:rPr>
        <w:t xml:space="preserve">Quando </w:t>
      </w:r>
      <w:r w:rsidRPr="00823AC4">
        <w:t>permitida</w:t>
      </w:r>
      <w:r w:rsidRPr="00823AC4">
        <w:rPr>
          <w:color w:val="auto"/>
        </w:rPr>
        <w:t xml:space="preserve"> a</w:t>
      </w:r>
      <w:r w:rsidR="00A03812" w:rsidRPr="00823AC4">
        <w:rPr>
          <w:color w:val="auto"/>
        </w:rPr>
        <w:t xml:space="preserve"> </w:t>
      </w:r>
      <w:r w:rsidRPr="00823AC4">
        <w:t>participação de empresas estrangeiras que não funcionem no País, as exigências de habilitação serão atendidas mediante documentos equivalentes, inicialmente apresentados em tradução livre.</w:t>
      </w:r>
    </w:p>
    <w:p w:rsidR="002A4058" w:rsidRPr="00823AC4" w:rsidRDefault="002A4058" w:rsidP="00C64725">
      <w:pPr>
        <w:pStyle w:val="Nivel2"/>
        <w:numPr>
          <w:ilvl w:val="1"/>
          <w:numId w:val="28"/>
        </w:numPr>
        <w:ind w:left="0" w:firstLine="0"/>
        <w:rPr>
          <w:i/>
          <w:iCs/>
        </w:rPr>
      </w:pPr>
      <w:r w:rsidRPr="00823AC4">
        <w:t xml:space="preserve">Na hipótese de o licitante vencedor ser empresa estrangeira que não funcione no País, para </w:t>
      </w:r>
      <w:proofErr w:type="spellStart"/>
      <w:r w:rsidRPr="00823AC4">
        <w:t>ﬁns</w:t>
      </w:r>
      <w:proofErr w:type="spellEnd"/>
      <w:r w:rsidRPr="00823AC4">
        <w:t xml:space="preserve"> de assinatura do contrato ou da ata de registro de preços, os documentos exigidos para a habilitação </w:t>
      </w:r>
      <w:proofErr w:type="gramStart"/>
      <w:r w:rsidRPr="00823AC4">
        <w:t>serão</w:t>
      </w:r>
      <w:proofErr w:type="gramEnd"/>
      <w:r w:rsidRPr="00823AC4">
        <w:t xml:space="preserve"> traduzidos por tradutor juramentado no País e apostilados nos termos do disposto no </w:t>
      </w:r>
      <w:hyperlink r:id="rId35" w:history="1">
        <w:r w:rsidRPr="00823AC4">
          <w:rPr>
            <w:rStyle w:val="Hyperlink"/>
          </w:rPr>
          <w:t>Decreto nº 8.660, de 29 de janeiro de 2016</w:t>
        </w:r>
      </w:hyperlink>
      <w:r w:rsidRPr="00823AC4">
        <w:t xml:space="preserve">, ou de outro que venha a substituí-lo, ou </w:t>
      </w:r>
      <w:proofErr w:type="spellStart"/>
      <w:r w:rsidRPr="00823AC4">
        <w:t>consularizados</w:t>
      </w:r>
      <w:proofErr w:type="spellEnd"/>
      <w:r w:rsidRPr="00823AC4">
        <w:t xml:space="preserve"> pelos respectivos consulados ou embaixadas.</w:t>
      </w:r>
    </w:p>
    <w:p w:rsidR="002A4058" w:rsidRPr="00823AC4" w:rsidRDefault="002A4058" w:rsidP="00C64725">
      <w:pPr>
        <w:pStyle w:val="Nivel2"/>
        <w:numPr>
          <w:ilvl w:val="1"/>
          <w:numId w:val="28"/>
        </w:numPr>
        <w:ind w:left="0" w:firstLine="0"/>
        <w:rPr>
          <w:i/>
        </w:rPr>
      </w:pPr>
      <w:r w:rsidRPr="00823AC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823AC4" w:rsidRDefault="002A4058" w:rsidP="00C64725">
      <w:pPr>
        <w:pStyle w:val="Nivel3"/>
        <w:numPr>
          <w:ilvl w:val="2"/>
          <w:numId w:val="28"/>
        </w:numPr>
        <w:ind w:left="284" w:firstLine="0"/>
        <w:rPr>
          <w:i/>
          <w:iCs/>
        </w:rPr>
      </w:pPr>
      <w:r w:rsidRPr="00823AC4">
        <w:t xml:space="preserve">Se o consórcio não for formado integralmente por microempresas ou empresas de pequeno porte e o termo de referência exigir requisitos de habilitação econômico-financeira, haverá um acréscimo de </w:t>
      </w:r>
      <w:r w:rsidRPr="00823AC4">
        <w:rPr>
          <w:color w:val="auto"/>
        </w:rPr>
        <w:t>10%para o consórcio em relação ao valor exigido para os licitantes individuais.</w:t>
      </w:r>
    </w:p>
    <w:p w:rsidR="002A4058" w:rsidRPr="00823AC4" w:rsidRDefault="002A4058" w:rsidP="00C64725">
      <w:pPr>
        <w:pStyle w:val="Nivel2"/>
        <w:numPr>
          <w:ilvl w:val="1"/>
          <w:numId w:val="28"/>
        </w:numPr>
        <w:ind w:left="0" w:firstLine="0"/>
      </w:pPr>
      <w:r w:rsidRPr="00823AC4">
        <w:t>Os documentos exigidos para fins de habilitação poderão ser apresentados em original ou por cópia.</w:t>
      </w:r>
    </w:p>
    <w:p w:rsidR="002A4058" w:rsidRPr="00823AC4" w:rsidRDefault="002A4058" w:rsidP="00C64725">
      <w:pPr>
        <w:pStyle w:val="Nivel2"/>
        <w:numPr>
          <w:ilvl w:val="1"/>
          <w:numId w:val="28"/>
        </w:numPr>
        <w:ind w:left="0" w:firstLine="0"/>
        <w:rPr>
          <w:i/>
        </w:rPr>
      </w:pPr>
      <w:r w:rsidRPr="00823AC4">
        <w:t>Os documentos exigidos para fins de habilitação poderão ser substituídos por registro cadastral emitido por órgão ou entidade pública, desde que o registro tenha sido feito em obediência ao disposto na Lei nº 14.133/2021.</w:t>
      </w:r>
    </w:p>
    <w:p w:rsidR="002A4058" w:rsidRPr="00823AC4" w:rsidRDefault="002A4058" w:rsidP="00C64725">
      <w:pPr>
        <w:pStyle w:val="Nivel2"/>
        <w:numPr>
          <w:ilvl w:val="1"/>
          <w:numId w:val="28"/>
        </w:numPr>
        <w:ind w:left="0" w:firstLine="0"/>
      </w:pPr>
      <w:r w:rsidRPr="00823AC4">
        <w:t>Será verificado se o licitante apresentou declaração de que atende aos requisitos de habilitação, e o declarante responderá pela veracidade das informações prestadas, na forma da lei (</w:t>
      </w:r>
      <w:hyperlink r:id="rId36" w:anchor="art63">
        <w:r w:rsidRPr="00823AC4">
          <w:rPr>
            <w:rStyle w:val="Hyperlink"/>
          </w:rPr>
          <w:t>art. 63, I, da Lei nº 14.133/2021</w:t>
        </w:r>
      </w:hyperlink>
      <w:r w:rsidRPr="00823AC4">
        <w:t>).</w:t>
      </w:r>
    </w:p>
    <w:p w:rsidR="002A4058" w:rsidRPr="00823AC4" w:rsidRDefault="002A4058" w:rsidP="00C64725">
      <w:pPr>
        <w:pStyle w:val="Nivel2"/>
        <w:numPr>
          <w:ilvl w:val="1"/>
          <w:numId w:val="28"/>
        </w:numPr>
        <w:ind w:left="0" w:firstLine="0"/>
        <w:rPr>
          <w:i/>
        </w:rPr>
      </w:pPr>
      <w:r w:rsidRPr="00823AC4">
        <w:t xml:space="preserve">Será verificado se o licitante apresentou no sistema, </w:t>
      </w:r>
      <w:proofErr w:type="gramStart"/>
      <w:r w:rsidRPr="00823AC4">
        <w:t>sob pena</w:t>
      </w:r>
      <w:proofErr w:type="gramEnd"/>
      <w:r w:rsidRPr="00823AC4">
        <w:t xml:space="preserve"> de inabilitação, a declaração de que cumpre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rPr>
          <w:i/>
        </w:rPr>
      </w:pPr>
      <w:r w:rsidRPr="00823AC4">
        <w:t xml:space="preserve">O licitante deverá apresentar, </w:t>
      </w:r>
      <w:proofErr w:type="gramStart"/>
      <w:r w:rsidRPr="00823AC4">
        <w:t>sob pena</w:t>
      </w:r>
      <w:proofErr w:type="gramEnd"/>
      <w:r w:rsidRPr="00823AC4">
        <w:t xml:space="preserve"> de desclassificação, declaração de que suas propostas econômicas compreendem a integralidade dos custos para atendimento dos direitos trabalhistas </w:t>
      </w:r>
      <w:r w:rsidRPr="00823AC4">
        <w:lastRenderedPageBreak/>
        <w:t>assegurados na Constituição Federal, nas leis trabalhistas, nas normas infralegais, nas convenções coletivas de trabalho e nos termos de ajustamento de conduta vigentes na data de entrega das propostas.</w:t>
      </w:r>
    </w:p>
    <w:p w:rsidR="00F3077D" w:rsidRPr="00D54261" w:rsidRDefault="00F3077D" w:rsidP="00C64725">
      <w:pPr>
        <w:pStyle w:val="Nvel2-Red"/>
        <w:numPr>
          <w:ilvl w:val="1"/>
          <w:numId w:val="28"/>
        </w:numPr>
        <w:ind w:left="0" w:firstLine="0"/>
        <w:rPr>
          <w:i w:val="0"/>
          <w:color w:val="auto"/>
        </w:rPr>
      </w:pPr>
      <w:r w:rsidRPr="00D54261">
        <w:rPr>
          <w:i w:val="0"/>
          <w:color w:val="auto"/>
        </w:rPr>
        <w:t xml:space="preserve">Considerando que na presente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rsidR="00F3077D" w:rsidRPr="00D54261" w:rsidRDefault="00F3077D" w:rsidP="00C64725">
      <w:pPr>
        <w:pStyle w:val="Nvel3-R"/>
        <w:numPr>
          <w:ilvl w:val="2"/>
          <w:numId w:val="28"/>
        </w:numPr>
        <w:ind w:left="284" w:firstLine="0"/>
        <w:rPr>
          <w:i w:val="0"/>
          <w:color w:val="auto"/>
        </w:rPr>
      </w:pPr>
      <w:r w:rsidRPr="00D54261">
        <w:rPr>
          <w:i w:val="0"/>
          <w:color w:val="auto"/>
        </w:rPr>
        <w:t xml:space="preserve">O licitante que optar por realizar vistoria prévia </w:t>
      </w:r>
      <w:r w:rsidR="008A4AFC">
        <w:rPr>
          <w:i w:val="0"/>
          <w:color w:val="auto"/>
        </w:rPr>
        <w:t xml:space="preserve">e </w:t>
      </w:r>
      <w:r w:rsidRPr="00D54261">
        <w:rPr>
          <w:i w:val="0"/>
          <w:color w:val="auto"/>
        </w:rPr>
        <w:t xml:space="preserve">terá disponibilizado pela Administração data e </w:t>
      </w:r>
      <w:proofErr w:type="gramStart"/>
      <w:r w:rsidRPr="00D54261">
        <w:rPr>
          <w:i w:val="0"/>
          <w:color w:val="auto"/>
        </w:rPr>
        <w:t>horário exclusivos</w:t>
      </w:r>
      <w:proofErr w:type="gramEnd"/>
      <w:r w:rsidRPr="00D54261">
        <w:rPr>
          <w:i w:val="0"/>
          <w:color w:val="auto"/>
        </w:rPr>
        <w:t>, a ser agendado</w:t>
      </w:r>
      <w:r w:rsidR="00823AC4">
        <w:rPr>
          <w:i w:val="0"/>
          <w:color w:val="auto"/>
        </w:rPr>
        <w:t xml:space="preserve"> via e-mail: </w:t>
      </w:r>
      <w:hyperlink r:id="rId37" w:history="1">
        <w:r w:rsidR="006F76C3" w:rsidRPr="0085556A">
          <w:rPr>
            <w:rStyle w:val="Hyperlink"/>
            <w:i w:val="0"/>
          </w:rPr>
          <w:t>licitacao@hotmail.com</w:t>
        </w:r>
      </w:hyperlink>
      <w:r w:rsidR="006F76C3" w:rsidRPr="006F76C3">
        <w:t xml:space="preserve"> </w:t>
      </w:r>
      <w:r w:rsidR="00823AC4" w:rsidRPr="006F76C3">
        <w:rPr>
          <w:i w:val="0"/>
          <w:color w:val="auto"/>
        </w:rPr>
        <w:t>e</w:t>
      </w:r>
      <w:r w:rsidRPr="006F76C3">
        <w:rPr>
          <w:i w:val="0"/>
          <w:color w:val="auto"/>
        </w:rPr>
        <w:t xml:space="preserve"> </w:t>
      </w:r>
      <w:r w:rsidR="00823AC4" w:rsidRPr="006F76C3">
        <w:rPr>
          <w:b/>
          <w:color w:val="auto"/>
          <w:u w:val="single"/>
        </w:rPr>
        <w:t>acompanhado por servidor designado para esse fim, de segunda à sexta-feira, das 08 horas às 16 horas</w:t>
      </w:r>
      <w:r w:rsidRPr="006F76C3">
        <w:rPr>
          <w:i w:val="0"/>
          <w:color w:val="auto"/>
        </w:rPr>
        <w:t>, de</w:t>
      </w:r>
      <w:r w:rsidRPr="00D54261">
        <w:rPr>
          <w:i w:val="0"/>
          <w:color w:val="auto"/>
        </w:rPr>
        <w:t xml:space="preserve"> modo que seu agendamento não coincida com o agendamento de outros licitantes.</w:t>
      </w:r>
    </w:p>
    <w:p w:rsidR="00F3077D" w:rsidRPr="00D54261" w:rsidRDefault="00F3077D" w:rsidP="00C64725">
      <w:pPr>
        <w:pStyle w:val="Nvel3-R"/>
        <w:numPr>
          <w:ilvl w:val="2"/>
          <w:numId w:val="28"/>
        </w:numPr>
        <w:ind w:left="284" w:firstLine="0"/>
        <w:rPr>
          <w:i w:val="0"/>
          <w:color w:val="auto"/>
        </w:rPr>
      </w:pPr>
      <w:r>
        <w:rPr>
          <w:i w:val="0"/>
          <w:color w:val="auto"/>
        </w:rPr>
        <w:t>A realização da vistoria é facultativa.</w:t>
      </w:r>
    </w:p>
    <w:p w:rsidR="00F3077D" w:rsidRPr="00167B55" w:rsidRDefault="00F3077D" w:rsidP="00C64725">
      <w:pPr>
        <w:pStyle w:val="Nivel3"/>
        <w:numPr>
          <w:ilvl w:val="2"/>
          <w:numId w:val="28"/>
        </w:numPr>
        <w:ind w:left="284" w:firstLine="0"/>
      </w:pPr>
      <w:r w:rsidRPr="00167B55">
        <w:t xml:space="preserve">Somente haverá a necessidade de comprovação do preenchimento de requisitos mediante apresentação dos documentos originais </w:t>
      </w:r>
      <w:r w:rsidR="00A03812" w:rsidRPr="00167B55">
        <w:t>não digitais</w:t>
      </w:r>
      <w:r w:rsidRPr="00167B55">
        <w:t xml:space="preserve"> quando houver dúvida em relação à integridade do documento digital ou quando a lei expressamente o exigir.</w:t>
      </w:r>
    </w:p>
    <w:p w:rsidR="002A4058" w:rsidRPr="00823AC4" w:rsidRDefault="002A4058" w:rsidP="00C64725">
      <w:pPr>
        <w:pStyle w:val="Nivel2"/>
        <w:numPr>
          <w:ilvl w:val="1"/>
          <w:numId w:val="28"/>
        </w:numPr>
        <w:ind w:left="0" w:firstLine="0"/>
      </w:pPr>
      <w:r w:rsidRPr="00823AC4">
        <w:t xml:space="preserve">É de responsabilidade </w:t>
      </w:r>
      <w:proofErr w:type="gramStart"/>
      <w:r w:rsidRPr="00823AC4">
        <w:t>do licitante conferir</w:t>
      </w:r>
      <w:proofErr w:type="gramEnd"/>
      <w:r w:rsidRPr="00823AC4">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A4058" w:rsidRPr="00823AC4" w:rsidRDefault="002A4058" w:rsidP="00C64725">
      <w:pPr>
        <w:pStyle w:val="Nivel3"/>
        <w:numPr>
          <w:ilvl w:val="2"/>
          <w:numId w:val="28"/>
        </w:numPr>
        <w:ind w:left="284" w:firstLine="0"/>
      </w:pPr>
      <w:r w:rsidRPr="00823AC4">
        <w:t>A não observância do disposto no item anterior poderá ensejar desclassificação no momento da habilitação.</w:t>
      </w:r>
    </w:p>
    <w:p w:rsidR="002A4058" w:rsidRPr="00823AC4" w:rsidRDefault="002A4058" w:rsidP="00C64725">
      <w:pPr>
        <w:pStyle w:val="Nivel2"/>
        <w:numPr>
          <w:ilvl w:val="1"/>
          <w:numId w:val="28"/>
        </w:numPr>
        <w:ind w:left="0" w:firstLine="0"/>
        <w:rPr>
          <w:i/>
          <w:iCs/>
        </w:rPr>
      </w:pPr>
      <w:r w:rsidRPr="00823AC4">
        <w:t>A verificação pelo pregoeiro, em sítios eletrônicos oficiais de órgãos e entidades emissores de certidões constitui meio legal de prova, para fins de habilitação.</w:t>
      </w:r>
    </w:p>
    <w:p w:rsidR="002A4058" w:rsidRPr="00823AC4" w:rsidRDefault="002A4058" w:rsidP="00C64725">
      <w:pPr>
        <w:pStyle w:val="Nivel3"/>
        <w:numPr>
          <w:ilvl w:val="2"/>
          <w:numId w:val="28"/>
        </w:numPr>
        <w:ind w:left="284" w:firstLine="0"/>
        <w:rPr>
          <w:i/>
          <w:iCs/>
        </w:rPr>
      </w:pPr>
      <w:bookmarkStart w:id="31" w:name="_Ref114663151"/>
      <w:r w:rsidRPr="00823AC4">
        <w:t xml:space="preserve">Os documentos exigidos para habilitação serão enviados por meio do sistema, em formato digital, no prazo de </w:t>
      </w:r>
      <w:r w:rsidRPr="00823AC4">
        <w:rPr>
          <w:b/>
          <w:color w:val="auto"/>
        </w:rPr>
        <w:t>NO MÍNIMO, DUAS HORAS</w:t>
      </w:r>
      <w:r w:rsidRPr="00823AC4">
        <w:t>, prorrogável por igual período, contado da solicitação do pregoeiro.</w:t>
      </w:r>
      <w:bookmarkEnd w:id="31"/>
    </w:p>
    <w:p w:rsidR="002A4058" w:rsidRPr="00823AC4" w:rsidRDefault="002A4058" w:rsidP="00C64725">
      <w:pPr>
        <w:pStyle w:val="Nivel3"/>
        <w:numPr>
          <w:ilvl w:val="2"/>
          <w:numId w:val="28"/>
        </w:numPr>
        <w:ind w:left="284" w:firstLine="0"/>
        <w:rPr>
          <w:i/>
          <w:iCs/>
        </w:rPr>
      </w:pPr>
      <w:r w:rsidRPr="00823AC4">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823AC4">
        <w:t>.</w:t>
      </w:r>
    </w:p>
    <w:p w:rsidR="002A4058" w:rsidRPr="00823AC4" w:rsidRDefault="002A4058" w:rsidP="00C64725">
      <w:pPr>
        <w:pStyle w:val="Nivel2"/>
        <w:numPr>
          <w:ilvl w:val="1"/>
          <w:numId w:val="28"/>
        </w:numPr>
        <w:ind w:left="0" w:firstLine="0"/>
        <w:rPr>
          <w:i/>
        </w:rPr>
      </w:pPr>
      <w:r w:rsidRPr="00823AC4">
        <w:t>A verificação ou a exigência dos documentos nele não contidos somente será feita em relação ao licitante vencedor.</w:t>
      </w:r>
    </w:p>
    <w:p w:rsidR="002A4058" w:rsidRPr="00823AC4" w:rsidRDefault="002A4058" w:rsidP="00C64725">
      <w:pPr>
        <w:pStyle w:val="Nivel3"/>
        <w:numPr>
          <w:ilvl w:val="2"/>
          <w:numId w:val="28"/>
        </w:numPr>
        <w:ind w:left="284" w:firstLine="0"/>
      </w:pPr>
      <w:r w:rsidRPr="00823AC4">
        <w:t>Os documentos relativos à regularidade fiscal que constem do Termo de Referência somente serão exigidos, em qualquer caso, em momento posterior ao julgamento das propostas, e apenas do licitante mais bem classificado.</w:t>
      </w:r>
    </w:p>
    <w:p w:rsidR="002A4058" w:rsidRPr="00823AC4" w:rsidRDefault="002A4058" w:rsidP="00C64725">
      <w:pPr>
        <w:pStyle w:val="Nivel3"/>
        <w:numPr>
          <w:ilvl w:val="2"/>
          <w:numId w:val="28"/>
        </w:numPr>
        <w:ind w:left="284" w:firstLine="0"/>
      </w:pPr>
      <w:r w:rsidRPr="00823AC4">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823AC4" w:rsidRDefault="002A4058" w:rsidP="00C64725">
      <w:pPr>
        <w:pStyle w:val="Nivel2"/>
        <w:numPr>
          <w:ilvl w:val="1"/>
          <w:numId w:val="28"/>
        </w:numPr>
        <w:ind w:left="0" w:firstLine="0"/>
        <w:rPr>
          <w:i/>
        </w:rPr>
      </w:pPr>
      <w:r w:rsidRPr="00823AC4">
        <w:t>Após a entrega dos documentos para habilitação, não será permitida a substituição ou a apresentação de novos documentos, salvo em sede de diligência, para (</w:t>
      </w:r>
      <w:hyperlink r:id="rId38" w:anchor="art64">
        <w:r w:rsidRPr="00823AC4">
          <w:rPr>
            <w:rStyle w:val="Hyperlink"/>
          </w:rPr>
          <w:t>Lei 14.133/21, art. 64</w:t>
        </w:r>
      </w:hyperlink>
      <w:r w:rsidRPr="00823AC4">
        <w:t>):</w:t>
      </w:r>
    </w:p>
    <w:p w:rsidR="002A4058" w:rsidRPr="00823AC4" w:rsidRDefault="002A4058" w:rsidP="00C64725">
      <w:pPr>
        <w:pStyle w:val="Nivel3"/>
        <w:numPr>
          <w:ilvl w:val="2"/>
          <w:numId w:val="28"/>
        </w:numPr>
        <w:ind w:left="284" w:firstLine="0"/>
      </w:pPr>
      <w:proofErr w:type="gramStart"/>
      <w:r w:rsidRPr="00823AC4">
        <w:t>complementação</w:t>
      </w:r>
      <w:proofErr w:type="gramEnd"/>
      <w:r w:rsidRPr="00823AC4">
        <w:t xml:space="preserve"> de informações acerca dos documentos já apresentados pelos licitantes e desde que necessária para apurar fatos existentes à época da abertura do certame; e</w:t>
      </w:r>
    </w:p>
    <w:p w:rsidR="002A4058" w:rsidRPr="00823AC4" w:rsidRDefault="002A4058" w:rsidP="00C64725">
      <w:pPr>
        <w:pStyle w:val="Nivel3"/>
        <w:numPr>
          <w:ilvl w:val="2"/>
          <w:numId w:val="28"/>
        </w:numPr>
        <w:ind w:left="284" w:firstLine="0"/>
      </w:pPr>
      <w:proofErr w:type="gramStart"/>
      <w:r w:rsidRPr="00823AC4">
        <w:lastRenderedPageBreak/>
        <w:t>atualização</w:t>
      </w:r>
      <w:proofErr w:type="gramEnd"/>
      <w:r w:rsidRPr="00823AC4">
        <w:t xml:space="preserve"> de documentos cuja validade tenha expirado após a data de recebimento das propostas;</w:t>
      </w:r>
    </w:p>
    <w:p w:rsidR="002A4058" w:rsidRPr="00823AC4" w:rsidRDefault="002A4058" w:rsidP="00C64725">
      <w:pPr>
        <w:pStyle w:val="Nivel2"/>
        <w:numPr>
          <w:ilvl w:val="1"/>
          <w:numId w:val="28"/>
        </w:numPr>
        <w:ind w:left="0" w:firstLine="0"/>
      </w:pPr>
      <w:bookmarkStart w:id="32" w:name="_Ref114670319"/>
      <w:r w:rsidRPr="00823AC4">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23AC4">
        <w:t>eﬁ</w:t>
      </w:r>
      <w:proofErr w:type="gramStart"/>
      <w:r w:rsidRPr="00823AC4">
        <w:t>cácia</w:t>
      </w:r>
      <w:proofErr w:type="spellEnd"/>
      <w:proofErr w:type="gramEnd"/>
      <w:r w:rsidRPr="00823AC4">
        <w:t xml:space="preserve"> para fins de habilitação e classificação.</w:t>
      </w:r>
      <w:bookmarkEnd w:id="32"/>
    </w:p>
    <w:p w:rsidR="002A4058" w:rsidRPr="00823AC4" w:rsidRDefault="002A4058" w:rsidP="00C64725">
      <w:pPr>
        <w:pStyle w:val="Nivel2"/>
        <w:numPr>
          <w:ilvl w:val="1"/>
          <w:numId w:val="28"/>
        </w:numPr>
        <w:ind w:left="0" w:firstLine="0"/>
      </w:pPr>
      <w:bookmarkStart w:id="33" w:name="_Ref114665528"/>
      <w:r w:rsidRPr="00823AC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565B39">
          <w:t>8.12.1</w:t>
        </w:r>
      </w:fldSimple>
      <w:r w:rsidRPr="00823AC4">
        <w:t>.</w:t>
      </w:r>
      <w:bookmarkEnd w:id="33"/>
    </w:p>
    <w:p w:rsidR="002A4058" w:rsidRPr="00823AC4" w:rsidRDefault="002A4058" w:rsidP="00C64725">
      <w:pPr>
        <w:pStyle w:val="Nivel2"/>
        <w:numPr>
          <w:ilvl w:val="1"/>
          <w:numId w:val="28"/>
        </w:numPr>
        <w:ind w:left="0" w:firstLine="0"/>
      </w:pPr>
      <w:bookmarkStart w:id="34" w:name="_Ref114665515"/>
      <w:r w:rsidRPr="00823AC4">
        <w:t xml:space="preserve">Somente serão disponibilizados para acesso público os documentos de habilitação do licitante cuja proposta atenda ao edital de licitação, </w:t>
      </w:r>
      <w:proofErr w:type="gramStart"/>
      <w:r w:rsidRPr="00823AC4">
        <w:t>após</w:t>
      </w:r>
      <w:proofErr w:type="gramEnd"/>
      <w:r w:rsidRPr="00823AC4">
        <w:t xml:space="preserve"> concluídos os procedimentos de que trata o subitem anterior</w:t>
      </w:r>
      <w:bookmarkEnd w:id="34"/>
      <w:r w:rsidRPr="00823AC4">
        <w:t>.</w:t>
      </w:r>
    </w:p>
    <w:p w:rsidR="002A4058" w:rsidRPr="00823AC4" w:rsidRDefault="002A4058" w:rsidP="00C64725">
      <w:pPr>
        <w:pStyle w:val="Nivel2"/>
        <w:numPr>
          <w:ilvl w:val="1"/>
          <w:numId w:val="28"/>
        </w:numPr>
        <w:ind w:left="0" w:firstLine="0"/>
      </w:pPr>
      <w:r w:rsidRPr="00823AC4">
        <w:t>Quando a fase de habilitação anteceder a de julgamento e já tiver sido encerrada, não caberá exclusão de licitante por motivo relacionado à habilitação, salvo em razão de fatos supervenientes ou só conhecidos após o julgamento.</w:t>
      </w:r>
    </w:p>
    <w:p w:rsidR="00F76CF5" w:rsidRPr="00823AC4" w:rsidRDefault="00F76CF5" w:rsidP="004053C0">
      <w:pPr>
        <w:pStyle w:val="Nivel01"/>
        <w:spacing w:before="288" w:after="288"/>
      </w:pPr>
      <w:bookmarkStart w:id="35" w:name="_Toc135469233"/>
      <w:bookmarkStart w:id="36" w:name="_Hlk82473550"/>
      <w:r w:rsidRPr="00823AC4">
        <w:t>DOS RECURSOS</w:t>
      </w:r>
      <w:bookmarkEnd w:id="35"/>
    </w:p>
    <w:p w:rsidR="00F76CF5" w:rsidRPr="00823AC4" w:rsidRDefault="00F76CF5" w:rsidP="00C64725">
      <w:pPr>
        <w:pStyle w:val="Nivel2"/>
        <w:numPr>
          <w:ilvl w:val="1"/>
          <w:numId w:val="28"/>
        </w:numPr>
        <w:ind w:left="0" w:firstLine="0"/>
      </w:pPr>
      <w:r w:rsidRPr="00823AC4">
        <w:t xml:space="preserve">A interposição de recurso referente ao julgamento das propostas, à habilitação ou inabilitação de licitantes, à anulação ou revogação da licitação, observará o disposto no </w:t>
      </w:r>
      <w:hyperlink r:id="rId39" w:anchor="art165" w:history="1">
        <w:r w:rsidRPr="00823AC4">
          <w:rPr>
            <w:rStyle w:val="Hyperlink"/>
            <w:color w:val="000000"/>
            <w:u w:val="none"/>
          </w:rPr>
          <w:t>art. 165 da Lei nº 14.133, de 2021</w:t>
        </w:r>
      </w:hyperlink>
      <w:r w:rsidRPr="00823AC4">
        <w:t>.</w:t>
      </w:r>
    </w:p>
    <w:p w:rsidR="00F76CF5" w:rsidRPr="00823AC4" w:rsidRDefault="00F76CF5" w:rsidP="00C64725">
      <w:pPr>
        <w:pStyle w:val="Nivel2"/>
        <w:numPr>
          <w:ilvl w:val="1"/>
          <w:numId w:val="28"/>
        </w:numPr>
        <w:ind w:left="0" w:firstLine="0"/>
        <w:rPr>
          <w:b/>
        </w:rPr>
      </w:pPr>
      <w:r w:rsidRPr="00823AC4">
        <w:rPr>
          <w:b/>
        </w:rPr>
        <w:t xml:space="preserve">O prazo recursal é de </w:t>
      </w:r>
      <w:proofErr w:type="gramStart"/>
      <w:r w:rsidRPr="00823AC4">
        <w:rPr>
          <w:b/>
        </w:rPr>
        <w:t>3</w:t>
      </w:r>
      <w:proofErr w:type="gramEnd"/>
      <w:r w:rsidRPr="00823AC4">
        <w:rPr>
          <w:b/>
        </w:rPr>
        <w:t xml:space="preserve"> (três) dias úteis, contados da data de intimação ou de lavratura da ata.</w:t>
      </w:r>
    </w:p>
    <w:p w:rsidR="00F76CF5" w:rsidRPr="00823AC4" w:rsidRDefault="00F76CF5" w:rsidP="00C64725">
      <w:pPr>
        <w:pStyle w:val="Nivel2"/>
        <w:numPr>
          <w:ilvl w:val="1"/>
          <w:numId w:val="28"/>
        </w:numPr>
        <w:ind w:left="0" w:firstLine="0"/>
        <w:rPr>
          <w:b/>
        </w:rPr>
      </w:pPr>
      <w:r w:rsidRPr="00823AC4">
        <w:rPr>
          <w:b/>
        </w:rPr>
        <w:t>Quando o recurso apresentado impugnar o julgamento das propostas ou o ato de habilitação ou inabilitação do licitante:</w:t>
      </w:r>
    </w:p>
    <w:p w:rsidR="00F76CF5" w:rsidRPr="00823AC4" w:rsidRDefault="00F76CF5" w:rsidP="00C64725">
      <w:pPr>
        <w:pStyle w:val="Nivel3"/>
        <w:numPr>
          <w:ilvl w:val="2"/>
          <w:numId w:val="28"/>
        </w:numPr>
        <w:ind w:left="284" w:firstLine="0"/>
        <w:rPr>
          <w:b/>
        </w:rPr>
      </w:pPr>
      <w:proofErr w:type="gramStart"/>
      <w:r w:rsidRPr="00823AC4">
        <w:rPr>
          <w:b/>
        </w:rPr>
        <w:t>a</w:t>
      </w:r>
      <w:proofErr w:type="gramEnd"/>
      <w:r w:rsidRPr="00823AC4">
        <w:rPr>
          <w:b/>
        </w:rPr>
        <w:t xml:space="preserve"> intenção de recorrer deverá ser manifestada imediatamente, sob pena de preclusão;</w:t>
      </w:r>
    </w:p>
    <w:p w:rsidR="00F76CF5" w:rsidRPr="00823AC4" w:rsidRDefault="00F76CF5" w:rsidP="00C64725">
      <w:pPr>
        <w:pStyle w:val="Nivel3"/>
        <w:numPr>
          <w:ilvl w:val="2"/>
          <w:numId w:val="28"/>
        </w:numPr>
        <w:ind w:left="284" w:firstLine="0"/>
        <w:rPr>
          <w:b/>
        </w:rPr>
      </w:pPr>
      <w:bookmarkStart w:id="37" w:name="_Hlk135318381"/>
      <w:bookmarkStart w:id="38" w:name="_Hlk135315794"/>
      <w:proofErr w:type="gramStart"/>
      <w:r w:rsidRPr="00823AC4">
        <w:rPr>
          <w:b/>
        </w:rPr>
        <w:t>o</w:t>
      </w:r>
      <w:proofErr w:type="gramEnd"/>
      <w:r w:rsidRPr="00823AC4">
        <w:rPr>
          <w:b/>
        </w:rPr>
        <w:t xml:space="preserve"> prazo para a manifestação da intenção de recorrer não será inferior a 10 (dez) minutos.</w:t>
      </w:r>
      <w:bookmarkEnd w:id="37"/>
    </w:p>
    <w:bookmarkEnd w:id="38"/>
    <w:p w:rsidR="00F76CF5" w:rsidRPr="00823AC4" w:rsidRDefault="00F76CF5" w:rsidP="00C64725">
      <w:pPr>
        <w:pStyle w:val="Nivel3"/>
        <w:numPr>
          <w:ilvl w:val="2"/>
          <w:numId w:val="28"/>
        </w:numPr>
        <w:ind w:left="284" w:firstLine="0"/>
        <w:rPr>
          <w:b/>
        </w:rPr>
      </w:pPr>
      <w:proofErr w:type="gramStart"/>
      <w:r w:rsidRPr="00823AC4">
        <w:rPr>
          <w:b/>
        </w:rPr>
        <w:t>o</w:t>
      </w:r>
      <w:proofErr w:type="gramEnd"/>
      <w:r w:rsidRPr="00823AC4">
        <w:rPr>
          <w:b/>
        </w:rPr>
        <w:t xml:space="preserve"> prazo para apresentação das razões recursais será iniciado na data de intimação ou de lavratura da ata de habilitação ou inabilitação;</w:t>
      </w:r>
    </w:p>
    <w:p w:rsidR="00F76CF5" w:rsidRPr="00823AC4" w:rsidRDefault="00F76CF5" w:rsidP="00C64725">
      <w:pPr>
        <w:pStyle w:val="Nivel3"/>
        <w:numPr>
          <w:ilvl w:val="2"/>
          <w:numId w:val="28"/>
        </w:numPr>
        <w:ind w:left="284" w:firstLine="0"/>
        <w:rPr>
          <w:b/>
        </w:rPr>
      </w:pPr>
      <w:proofErr w:type="gramStart"/>
      <w:r w:rsidRPr="00823AC4">
        <w:rPr>
          <w:b/>
        </w:rPr>
        <w:t>na</w:t>
      </w:r>
      <w:proofErr w:type="gramEnd"/>
      <w:r w:rsidRPr="00823AC4">
        <w:rPr>
          <w:b/>
        </w:rPr>
        <w:t xml:space="preserve"> hipótese de adoção da inversão de fases prevista no </w:t>
      </w:r>
      <w:hyperlink r:id="rId40" w:anchor="art17§1" w:history="1">
        <w:r w:rsidRPr="00823AC4">
          <w:rPr>
            <w:rStyle w:val="Hyperlink"/>
            <w:b/>
            <w:color w:val="000000"/>
            <w:u w:val="none"/>
          </w:rPr>
          <w:t>§ 1º do art. 17 da Lei nº 14.133, de 2021</w:t>
        </w:r>
      </w:hyperlink>
      <w:r w:rsidRPr="00823AC4">
        <w:rPr>
          <w:b/>
        </w:rPr>
        <w:t>, o prazo para apresentação das razões recursais será iniciado na data de intimação da ata de julgamento.</w:t>
      </w:r>
    </w:p>
    <w:p w:rsidR="00F76CF5" w:rsidRPr="00823AC4" w:rsidRDefault="00F76CF5" w:rsidP="00C64725">
      <w:pPr>
        <w:pStyle w:val="Nivel2"/>
        <w:numPr>
          <w:ilvl w:val="1"/>
          <w:numId w:val="28"/>
        </w:numPr>
        <w:ind w:left="0" w:firstLine="0"/>
        <w:rPr>
          <w:b/>
        </w:rPr>
      </w:pPr>
      <w:r w:rsidRPr="00823AC4">
        <w:rPr>
          <w:b/>
        </w:rPr>
        <w:t>Os recursos deverão ser encaminhados em campo próprio do sistema.</w:t>
      </w:r>
    </w:p>
    <w:p w:rsidR="00F76CF5" w:rsidRPr="00823AC4" w:rsidRDefault="00F76CF5" w:rsidP="00C64725">
      <w:pPr>
        <w:pStyle w:val="Nivel2"/>
        <w:numPr>
          <w:ilvl w:val="1"/>
          <w:numId w:val="28"/>
        </w:numPr>
        <w:ind w:left="0" w:firstLine="0"/>
      </w:pPr>
      <w:r w:rsidRPr="00823AC4">
        <w:t xml:space="preserve">O recurso será dirigido à autoridade que tiver editado o ato ou proferido a decisão recorrida, a qual poderá reconsiderar sua decisão no prazo de </w:t>
      </w:r>
      <w:proofErr w:type="gramStart"/>
      <w:r w:rsidRPr="00823AC4">
        <w:t>3</w:t>
      </w:r>
      <w:proofErr w:type="gramEnd"/>
      <w:r w:rsidRPr="00823AC4">
        <w:t xml:space="preserve"> (três) dias úteis, ou, nesse mesmo prazo, encaminhar recurso para a autoridade superior, a qual deverá proferir sua decisão no prazo de 10 (dez) dias úteis, contado do recebimento dos autos.</w:t>
      </w:r>
    </w:p>
    <w:p w:rsidR="00F76CF5" w:rsidRPr="00823AC4" w:rsidRDefault="00F76CF5" w:rsidP="00C64725">
      <w:pPr>
        <w:pStyle w:val="Nivel2"/>
        <w:numPr>
          <w:ilvl w:val="1"/>
          <w:numId w:val="28"/>
        </w:numPr>
        <w:ind w:left="0" w:firstLine="0"/>
      </w:pPr>
      <w:r w:rsidRPr="00823AC4">
        <w:t xml:space="preserve">Os recursos interpostos fora do prazo não serão conhecidos. </w:t>
      </w:r>
    </w:p>
    <w:p w:rsidR="00F76CF5" w:rsidRPr="00823AC4" w:rsidRDefault="00F76CF5" w:rsidP="00C64725">
      <w:pPr>
        <w:pStyle w:val="Nivel2"/>
        <w:numPr>
          <w:ilvl w:val="1"/>
          <w:numId w:val="28"/>
        </w:numPr>
        <w:ind w:left="0" w:firstLine="0"/>
        <w:rPr>
          <w:b/>
        </w:rPr>
      </w:pPr>
      <w:r w:rsidRPr="00823AC4">
        <w:rPr>
          <w:b/>
        </w:rPr>
        <w:t xml:space="preserve">O prazo para apresentação de contrarrazões ao recurso pelos demais licitantes será de </w:t>
      </w:r>
      <w:proofErr w:type="gramStart"/>
      <w:r w:rsidRPr="00823AC4">
        <w:rPr>
          <w:b/>
        </w:rPr>
        <w:t>3</w:t>
      </w:r>
      <w:proofErr w:type="gramEnd"/>
      <w:r w:rsidRPr="00823AC4">
        <w:rPr>
          <w:b/>
        </w:rPr>
        <w:t xml:space="preserve"> (três) dias úteis, contados da data da intimação pessoal ou da divulgação da interposição do recurso, assegurada a vista imediata dos elementos indispensáveis à defesa de seus interesses.</w:t>
      </w:r>
    </w:p>
    <w:p w:rsidR="00F76CF5" w:rsidRPr="00823AC4" w:rsidRDefault="00F76CF5" w:rsidP="00C64725">
      <w:pPr>
        <w:pStyle w:val="Nivel2"/>
        <w:numPr>
          <w:ilvl w:val="1"/>
          <w:numId w:val="28"/>
        </w:numPr>
        <w:ind w:left="0" w:firstLine="0"/>
      </w:pPr>
      <w:r w:rsidRPr="00823AC4">
        <w:lastRenderedPageBreak/>
        <w:t xml:space="preserve">O recurso e o pedido de reconsideração terão efeito suspensivo do ato ou da decisão recorrida até que sobrevenha decisão final da autoridade competente. </w:t>
      </w:r>
    </w:p>
    <w:p w:rsidR="00F76CF5" w:rsidRPr="00823AC4" w:rsidRDefault="00F76CF5" w:rsidP="00C64725">
      <w:pPr>
        <w:pStyle w:val="Nivel2"/>
        <w:numPr>
          <w:ilvl w:val="1"/>
          <w:numId w:val="28"/>
        </w:numPr>
        <w:ind w:left="0" w:firstLine="0"/>
      </w:pPr>
      <w:r w:rsidRPr="00823AC4">
        <w:t xml:space="preserve">O acolhimento do recurso invalida tão somente os atos insuscetíveis de aproveitamento. </w:t>
      </w:r>
    </w:p>
    <w:p w:rsidR="00F76CF5" w:rsidRPr="00823AC4" w:rsidRDefault="00F76CF5" w:rsidP="00C64725">
      <w:pPr>
        <w:pStyle w:val="Nivel2"/>
        <w:numPr>
          <w:ilvl w:val="1"/>
          <w:numId w:val="28"/>
        </w:numPr>
        <w:ind w:left="0" w:firstLine="0"/>
      </w:pPr>
      <w:r w:rsidRPr="00823AC4">
        <w:t>Os autos do processo permanecerão com vista franqueada aos interessados.</w:t>
      </w:r>
    </w:p>
    <w:p w:rsidR="00F76CF5" w:rsidRPr="00823AC4" w:rsidRDefault="00F76CF5" w:rsidP="004053C0">
      <w:pPr>
        <w:pStyle w:val="Nivel01"/>
        <w:spacing w:before="288" w:after="288"/>
      </w:pPr>
      <w:bookmarkStart w:id="39" w:name="_Toc135469234"/>
      <w:r w:rsidRPr="00823AC4">
        <w:t>DAS INFRAÇÕES ADMINISTRATIVAS E SANÇÕES</w:t>
      </w:r>
      <w:bookmarkEnd w:id="39"/>
    </w:p>
    <w:p w:rsidR="00F76CF5" w:rsidRPr="00823AC4" w:rsidRDefault="00F76CF5" w:rsidP="00C64725">
      <w:pPr>
        <w:pStyle w:val="Nivel2"/>
        <w:numPr>
          <w:ilvl w:val="1"/>
          <w:numId w:val="28"/>
        </w:numPr>
        <w:ind w:left="0" w:firstLine="0"/>
      </w:pPr>
      <w:r w:rsidRPr="00823AC4">
        <w:t xml:space="preserve">Comete infração administrativa, nos termos da lei, o licitante que, com dolo ou culpa: </w:t>
      </w:r>
    </w:p>
    <w:p w:rsidR="00F76CF5" w:rsidRPr="00823AC4" w:rsidRDefault="00F76CF5" w:rsidP="00C64725">
      <w:pPr>
        <w:pStyle w:val="Nivel3"/>
        <w:numPr>
          <w:ilvl w:val="2"/>
          <w:numId w:val="28"/>
        </w:numPr>
        <w:ind w:left="284" w:firstLine="0"/>
      </w:pPr>
      <w:bookmarkStart w:id="40" w:name="_Ref114668085"/>
      <w:bookmarkStart w:id="41" w:name="_Hlk114652595"/>
      <w:proofErr w:type="gramStart"/>
      <w:r w:rsidRPr="00823AC4">
        <w:t>deixar</w:t>
      </w:r>
      <w:proofErr w:type="gramEnd"/>
      <w:r w:rsidRPr="00823AC4">
        <w:t xml:space="preserve"> de entregar a documentação exigida para o certame ou não entregar qualquer documento que tenha sido solicitado pelo/a pregoeiro/a durante o certame;</w:t>
      </w:r>
      <w:bookmarkEnd w:id="40"/>
    </w:p>
    <w:p w:rsidR="00F76CF5" w:rsidRPr="00823AC4" w:rsidRDefault="00F76CF5" w:rsidP="00C64725">
      <w:pPr>
        <w:pStyle w:val="Nivel3"/>
        <w:numPr>
          <w:ilvl w:val="2"/>
          <w:numId w:val="28"/>
        </w:numPr>
        <w:ind w:left="284" w:firstLine="0"/>
      </w:pPr>
      <w:bookmarkStart w:id="42" w:name="_Ref114668108"/>
      <w:r w:rsidRPr="00823AC4">
        <w:t>Salvo em decorrência de fato superveniente devidamente justificado, não mantiver a proposta em especial quando:</w:t>
      </w:r>
      <w:bookmarkEnd w:id="42"/>
    </w:p>
    <w:p w:rsidR="00F76CF5" w:rsidRPr="00823AC4" w:rsidRDefault="00F76CF5" w:rsidP="00C64725">
      <w:pPr>
        <w:pStyle w:val="Nivel4"/>
        <w:numPr>
          <w:ilvl w:val="3"/>
          <w:numId w:val="28"/>
        </w:numPr>
        <w:ind w:left="567" w:firstLine="0"/>
      </w:pPr>
      <w:proofErr w:type="gramStart"/>
      <w:r w:rsidRPr="00823AC4">
        <w:t>não</w:t>
      </w:r>
      <w:proofErr w:type="gramEnd"/>
      <w:r w:rsidRPr="00823AC4">
        <w:t xml:space="preserve"> enviar a proposta adequada ao último lance ofertado ou após a negociação; </w:t>
      </w:r>
    </w:p>
    <w:p w:rsidR="00F76CF5" w:rsidRPr="00823AC4" w:rsidRDefault="00F76CF5" w:rsidP="00C64725">
      <w:pPr>
        <w:pStyle w:val="Nivel4"/>
        <w:numPr>
          <w:ilvl w:val="3"/>
          <w:numId w:val="28"/>
        </w:numPr>
        <w:ind w:left="567" w:firstLine="0"/>
      </w:pPr>
      <w:proofErr w:type="gramStart"/>
      <w:r w:rsidRPr="00823AC4">
        <w:t>recusar</w:t>
      </w:r>
      <w:proofErr w:type="gramEnd"/>
      <w:r w:rsidRPr="00823AC4">
        <w:t xml:space="preserve">-se a enviar o detalhamento da proposta quando exigível; </w:t>
      </w:r>
    </w:p>
    <w:p w:rsidR="00F76CF5" w:rsidRPr="00823AC4" w:rsidRDefault="00F76CF5" w:rsidP="00C64725">
      <w:pPr>
        <w:pStyle w:val="Nivel4"/>
        <w:numPr>
          <w:ilvl w:val="3"/>
          <w:numId w:val="28"/>
        </w:numPr>
        <w:ind w:left="567" w:firstLine="0"/>
      </w:pPr>
      <w:proofErr w:type="gramStart"/>
      <w:r w:rsidRPr="00823AC4">
        <w:t>pedir</w:t>
      </w:r>
      <w:proofErr w:type="gramEnd"/>
      <w:r w:rsidRPr="00823AC4">
        <w:t xml:space="preserve"> para ser desclassificado quando encerrada a etapa competitiva; ou </w:t>
      </w:r>
    </w:p>
    <w:p w:rsidR="00F76CF5" w:rsidRPr="00823AC4" w:rsidRDefault="00F76CF5" w:rsidP="00C64725">
      <w:pPr>
        <w:pStyle w:val="Nivel4"/>
        <w:numPr>
          <w:ilvl w:val="3"/>
          <w:numId w:val="28"/>
        </w:numPr>
        <w:ind w:left="567" w:firstLine="0"/>
      </w:pPr>
      <w:proofErr w:type="gramStart"/>
      <w:r w:rsidRPr="00823AC4">
        <w:t>deixar</w:t>
      </w:r>
      <w:proofErr w:type="gramEnd"/>
      <w:r w:rsidRPr="00823AC4">
        <w:t xml:space="preserve"> de apresentar amostra;</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proposta ou amostra em desacordo com as especificações do edital; </w:t>
      </w:r>
    </w:p>
    <w:p w:rsidR="00F76CF5" w:rsidRPr="00823AC4" w:rsidRDefault="00F76CF5" w:rsidP="00C64725">
      <w:pPr>
        <w:pStyle w:val="Nivel3"/>
        <w:numPr>
          <w:ilvl w:val="2"/>
          <w:numId w:val="28"/>
        </w:numPr>
        <w:ind w:left="284" w:firstLine="0"/>
      </w:pPr>
      <w:bookmarkStart w:id="43" w:name="_Ref114668139"/>
      <w:proofErr w:type="gramStart"/>
      <w:r w:rsidRPr="00823AC4">
        <w:t>não</w:t>
      </w:r>
      <w:proofErr w:type="gramEnd"/>
      <w:r w:rsidRPr="00823AC4">
        <w:t xml:space="preserve"> celebrar o contrato ou não entregar a documentação exigida para a contratação, quando convocado dentro do prazo de validade de sua proposta;</w:t>
      </w:r>
      <w:bookmarkEnd w:id="43"/>
    </w:p>
    <w:p w:rsidR="00F76CF5" w:rsidRPr="00823AC4" w:rsidRDefault="00F76CF5" w:rsidP="00C64725">
      <w:pPr>
        <w:pStyle w:val="Nivel4"/>
        <w:numPr>
          <w:ilvl w:val="3"/>
          <w:numId w:val="28"/>
        </w:numPr>
        <w:ind w:left="567" w:firstLine="0"/>
      </w:pPr>
      <w:proofErr w:type="gramStart"/>
      <w:r w:rsidRPr="00823AC4">
        <w:t>recusar</w:t>
      </w:r>
      <w:proofErr w:type="gramEnd"/>
      <w:r w:rsidRPr="00823AC4">
        <w:t>-se, sem justificativa, a assinar o contrato, ou a aceitar ou retirar o instrumento equivalente no prazo estabelecido pela Administração;</w:t>
      </w:r>
    </w:p>
    <w:p w:rsidR="00F76CF5" w:rsidRPr="00823AC4" w:rsidRDefault="00F76CF5" w:rsidP="00C64725">
      <w:pPr>
        <w:pStyle w:val="Nivel3"/>
        <w:numPr>
          <w:ilvl w:val="2"/>
          <w:numId w:val="28"/>
        </w:numPr>
        <w:ind w:left="284" w:firstLine="0"/>
      </w:pPr>
      <w:bookmarkStart w:id="44" w:name="_Ref114668249"/>
      <w:proofErr w:type="gramStart"/>
      <w:r w:rsidRPr="00823AC4">
        <w:t>apresentar</w:t>
      </w:r>
      <w:proofErr w:type="gramEnd"/>
      <w:r w:rsidRPr="00823AC4">
        <w:t xml:space="preserve"> declaração ou documentação falsa exigida para o certame ou prestar declaração falsa durante a licitação</w:t>
      </w:r>
      <w:bookmarkEnd w:id="44"/>
    </w:p>
    <w:p w:rsidR="00F76CF5" w:rsidRPr="00823AC4" w:rsidRDefault="00F76CF5" w:rsidP="00C64725">
      <w:pPr>
        <w:pStyle w:val="Nivel3"/>
        <w:numPr>
          <w:ilvl w:val="2"/>
          <w:numId w:val="28"/>
        </w:numPr>
        <w:ind w:left="284" w:firstLine="0"/>
      </w:pPr>
      <w:bookmarkStart w:id="45" w:name="_Ref114668245"/>
      <w:proofErr w:type="gramStart"/>
      <w:r w:rsidRPr="00823AC4">
        <w:t>fraudar</w:t>
      </w:r>
      <w:proofErr w:type="gramEnd"/>
      <w:r w:rsidRPr="00823AC4">
        <w:t xml:space="preserve"> a licitação</w:t>
      </w:r>
      <w:bookmarkEnd w:id="45"/>
    </w:p>
    <w:p w:rsidR="00F76CF5" w:rsidRPr="00823AC4" w:rsidRDefault="00F76CF5" w:rsidP="00C64725">
      <w:pPr>
        <w:pStyle w:val="Nivel3"/>
        <w:numPr>
          <w:ilvl w:val="2"/>
          <w:numId w:val="28"/>
        </w:numPr>
        <w:ind w:left="284" w:firstLine="0"/>
      </w:pPr>
      <w:bookmarkStart w:id="46" w:name="_Ref114668247"/>
      <w:proofErr w:type="gramStart"/>
      <w:r w:rsidRPr="00823AC4">
        <w:t>comportar</w:t>
      </w:r>
      <w:proofErr w:type="gramEnd"/>
      <w:r w:rsidRPr="00823AC4">
        <w:t>-se de modo inidôneo ou cometer fraude de qualquer natureza, em especial quando:</w:t>
      </w:r>
      <w:bookmarkEnd w:id="46"/>
    </w:p>
    <w:p w:rsidR="00F76CF5" w:rsidRPr="00823AC4" w:rsidRDefault="00F76CF5" w:rsidP="00C64725">
      <w:pPr>
        <w:pStyle w:val="Nivel4"/>
        <w:numPr>
          <w:ilvl w:val="3"/>
          <w:numId w:val="28"/>
        </w:numPr>
        <w:ind w:left="567" w:firstLine="0"/>
      </w:pPr>
      <w:proofErr w:type="gramStart"/>
      <w:r w:rsidRPr="00823AC4">
        <w:t>agir</w:t>
      </w:r>
      <w:proofErr w:type="gramEnd"/>
      <w:r w:rsidRPr="00823AC4">
        <w:t xml:space="preserve"> em conluio ou em desconformidade com a lei; </w:t>
      </w:r>
    </w:p>
    <w:p w:rsidR="00F76CF5" w:rsidRPr="00823AC4" w:rsidRDefault="00F76CF5" w:rsidP="00C64725">
      <w:pPr>
        <w:pStyle w:val="Nivel4"/>
        <w:numPr>
          <w:ilvl w:val="3"/>
          <w:numId w:val="28"/>
        </w:numPr>
        <w:ind w:left="567" w:firstLine="0"/>
      </w:pPr>
      <w:proofErr w:type="gramStart"/>
      <w:r w:rsidRPr="00823AC4">
        <w:t>induzir</w:t>
      </w:r>
      <w:proofErr w:type="gramEnd"/>
      <w:r w:rsidRPr="00823AC4">
        <w:t xml:space="preserve"> deliberadamente a erro no julgamento; </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amostra falsificada ou deteriorada; </w:t>
      </w:r>
    </w:p>
    <w:p w:rsidR="00F76CF5" w:rsidRPr="00823AC4" w:rsidRDefault="00F76CF5" w:rsidP="00C64725">
      <w:pPr>
        <w:pStyle w:val="Nivel3"/>
        <w:numPr>
          <w:ilvl w:val="2"/>
          <w:numId w:val="28"/>
        </w:numPr>
        <w:ind w:left="284" w:firstLine="0"/>
      </w:pPr>
      <w:bookmarkStart w:id="47" w:name="_Ref114668251"/>
      <w:proofErr w:type="gramStart"/>
      <w:r w:rsidRPr="00823AC4">
        <w:t>praticar</w:t>
      </w:r>
      <w:proofErr w:type="gramEnd"/>
      <w:r w:rsidRPr="00823AC4">
        <w:t xml:space="preserve"> atos ilícitos com vistas a frustrar os objetivos da licitação</w:t>
      </w:r>
      <w:bookmarkEnd w:id="47"/>
    </w:p>
    <w:p w:rsidR="00F76CF5" w:rsidRPr="00823AC4" w:rsidRDefault="00F76CF5" w:rsidP="00C64725">
      <w:pPr>
        <w:pStyle w:val="Nivel3"/>
        <w:numPr>
          <w:ilvl w:val="2"/>
          <w:numId w:val="28"/>
        </w:numPr>
        <w:ind w:left="284" w:firstLine="0"/>
      </w:pPr>
      <w:bookmarkStart w:id="48" w:name="_Ref114668252"/>
      <w:proofErr w:type="gramStart"/>
      <w:r w:rsidRPr="00823AC4">
        <w:t>praticar</w:t>
      </w:r>
      <w:proofErr w:type="gramEnd"/>
      <w:r w:rsidRPr="00823AC4">
        <w:t xml:space="preserve"> ato lesivo previsto no </w:t>
      </w:r>
      <w:hyperlink r:id="rId41" w:anchor="art5" w:history="1">
        <w:r w:rsidRPr="00823AC4">
          <w:rPr>
            <w:rStyle w:val="Hyperlink"/>
            <w:color w:val="000000"/>
            <w:u w:val="none"/>
          </w:rPr>
          <w:t>art. 5º da Lei n.º 12.846, de 2013</w:t>
        </w:r>
      </w:hyperlink>
      <w:r w:rsidRPr="00823AC4">
        <w:t>.</w:t>
      </w:r>
      <w:bookmarkEnd w:id="48"/>
    </w:p>
    <w:bookmarkEnd w:id="41"/>
    <w:p w:rsidR="00F76CF5" w:rsidRPr="00823AC4" w:rsidRDefault="00F76CF5" w:rsidP="00C64725">
      <w:pPr>
        <w:pStyle w:val="Nivel2"/>
        <w:numPr>
          <w:ilvl w:val="1"/>
          <w:numId w:val="28"/>
        </w:numPr>
        <w:ind w:left="0" w:firstLine="0"/>
      </w:pPr>
      <w:r w:rsidRPr="00823AC4">
        <w:t xml:space="preserve">Com fulcro na </w:t>
      </w:r>
      <w:hyperlink r:id="rId42" w:history="1">
        <w:r w:rsidRPr="00823AC4">
          <w:rPr>
            <w:rStyle w:val="Hyperlink"/>
          </w:rPr>
          <w:t>Lei nº 14.133, de 2021</w:t>
        </w:r>
      </w:hyperlink>
      <w:r w:rsidRPr="00823AC4">
        <w:t xml:space="preserve">, a Administração poderá, garantida a prévia defesa, aplicar aos licitantes e/ou adjudicatários as seguintes sanções, sem prejuízo das responsabilidades civil e criminal: </w:t>
      </w:r>
    </w:p>
    <w:p w:rsidR="00F76CF5" w:rsidRPr="00823AC4" w:rsidRDefault="00F76CF5" w:rsidP="00C64725">
      <w:pPr>
        <w:pStyle w:val="Nivel3"/>
        <w:numPr>
          <w:ilvl w:val="2"/>
          <w:numId w:val="28"/>
        </w:numPr>
        <w:ind w:left="284" w:firstLine="0"/>
      </w:pPr>
      <w:proofErr w:type="gramStart"/>
      <w:r w:rsidRPr="00823AC4">
        <w:t>advertência</w:t>
      </w:r>
      <w:proofErr w:type="gramEnd"/>
      <w:r w:rsidRPr="00823AC4">
        <w:t xml:space="preserve">; </w:t>
      </w:r>
    </w:p>
    <w:p w:rsidR="00F76CF5" w:rsidRPr="00823AC4" w:rsidRDefault="00F76CF5" w:rsidP="00C64725">
      <w:pPr>
        <w:pStyle w:val="Nivel3"/>
        <w:numPr>
          <w:ilvl w:val="2"/>
          <w:numId w:val="28"/>
        </w:numPr>
        <w:ind w:left="284" w:firstLine="0"/>
      </w:pPr>
      <w:proofErr w:type="gramStart"/>
      <w:r w:rsidRPr="00823AC4">
        <w:t>multa</w:t>
      </w:r>
      <w:proofErr w:type="gramEnd"/>
      <w:r w:rsidRPr="00823AC4">
        <w:t>;</w:t>
      </w:r>
    </w:p>
    <w:p w:rsidR="00F76CF5" w:rsidRPr="00823AC4" w:rsidRDefault="00F76CF5" w:rsidP="00C64725">
      <w:pPr>
        <w:pStyle w:val="Nivel3"/>
        <w:numPr>
          <w:ilvl w:val="2"/>
          <w:numId w:val="28"/>
        </w:numPr>
        <w:ind w:left="284" w:firstLine="0"/>
      </w:pPr>
      <w:proofErr w:type="gramStart"/>
      <w:r w:rsidRPr="00823AC4">
        <w:t>impedimento</w:t>
      </w:r>
      <w:proofErr w:type="gramEnd"/>
      <w:r w:rsidRPr="00823AC4">
        <w:t xml:space="preserve"> de licitar e contratar e</w:t>
      </w:r>
    </w:p>
    <w:p w:rsidR="00F76CF5" w:rsidRPr="00823AC4" w:rsidRDefault="00F76CF5" w:rsidP="00C64725">
      <w:pPr>
        <w:pStyle w:val="Nivel3"/>
        <w:numPr>
          <w:ilvl w:val="2"/>
          <w:numId w:val="28"/>
        </w:numPr>
        <w:ind w:left="284" w:firstLine="0"/>
      </w:pPr>
      <w:proofErr w:type="gramStart"/>
      <w:r w:rsidRPr="00823AC4">
        <w:lastRenderedPageBreak/>
        <w:t>declaração</w:t>
      </w:r>
      <w:proofErr w:type="gramEnd"/>
      <w:r w:rsidRPr="00823AC4">
        <w:t xml:space="preserve"> de inidoneidade para licitar ou contratar, enquanto perdurarem os motivos determinantes da punição ou até que seja promovida sua reabilitação perante a própria autoridade que aplicou a penalidade.</w:t>
      </w:r>
    </w:p>
    <w:p w:rsidR="00F76CF5" w:rsidRPr="00823AC4" w:rsidRDefault="00F76CF5" w:rsidP="00C64725">
      <w:pPr>
        <w:pStyle w:val="Nivel2"/>
        <w:numPr>
          <w:ilvl w:val="1"/>
          <w:numId w:val="28"/>
        </w:numPr>
        <w:ind w:left="0" w:firstLine="0"/>
      </w:pPr>
      <w:r w:rsidRPr="00823AC4">
        <w:t>Na aplicação das sanções serão considerados:</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natureza e a gravidade da infração cometida.</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peculiaridades do caso concreto</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circunstâncias agravantes ou atenuantes</w:t>
      </w:r>
    </w:p>
    <w:p w:rsidR="00F76CF5" w:rsidRPr="00823AC4" w:rsidRDefault="00F76CF5" w:rsidP="00C64725">
      <w:pPr>
        <w:pStyle w:val="Nivel3"/>
        <w:numPr>
          <w:ilvl w:val="2"/>
          <w:numId w:val="28"/>
        </w:numPr>
        <w:ind w:left="284" w:firstLine="0"/>
      </w:pPr>
      <w:proofErr w:type="gramStart"/>
      <w:r w:rsidRPr="00823AC4">
        <w:t>os</w:t>
      </w:r>
      <w:proofErr w:type="gramEnd"/>
      <w:r w:rsidRPr="00823AC4">
        <w:t xml:space="preserve"> danos que dela provierem para a Administração Pública</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implantação ou o aperfeiçoamento de programa de integridade, conforme normas e orientações dos órgãos de controle.</w:t>
      </w:r>
    </w:p>
    <w:p w:rsidR="00F76CF5" w:rsidRPr="00823AC4" w:rsidRDefault="00F76CF5" w:rsidP="00C64725">
      <w:pPr>
        <w:pStyle w:val="Nivel2"/>
        <w:numPr>
          <w:ilvl w:val="1"/>
          <w:numId w:val="28"/>
        </w:numPr>
        <w:ind w:left="0" w:firstLine="0"/>
        <w:rPr>
          <w:color w:val="auto"/>
        </w:rPr>
      </w:pPr>
      <w:r w:rsidRPr="00823AC4">
        <w:t xml:space="preserve">A multa será </w:t>
      </w:r>
      <w:r w:rsidRPr="00823AC4">
        <w:rPr>
          <w:color w:val="auto"/>
        </w:rPr>
        <w:t>recolhida em percentual de 0,5% a 30% incidente sobre o valor do contrato licitado, recolhida no prazo máximo de 20</w:t>
      </w:r>
      <w:r w:rsidRPr="00823AC4">
        <w:rPr>
          <w:b/>
          <w:bCs/>
          <w:color w:val="auto"/>
        </w:rPr>
        <w:t xml:space="preserve"> (vinte) dias </w:t>
      </w:r>
      <w:r w:rsidRPr="00823AC4">
        <w:rPr>
          <w:color w:val="auto"/>
        </w:rPr>
        <w:t xml:space="preserve">úteis, a contar da comunicação oficial. </w:t>
      </w:r>
    </w:p>
    <w:p w:rsidR="00F76CF5" w:rsidRPr="00823AC4" w:rsidRDefault="00F76CF5" w:rsidP="00C64725">
      <w:pPr>
        <w:pStyle w:val="Nivel3"/>
        <w:numPr>
          <w:ilvl w:val="2"/>
          <w:numId w:val="28"/>
        </w:numPr>
        <w:ind w:left="284" w:firstLine="0"/>
        <w:rPr>
          <w:color w:val="auto"/>
        </w:rPr>
      </w:pPr>
      <w:bookmarkStart w:id="49" w:name="_Hlk113876035"/>
      <w:r w:rsidRPr="00823AC4">
        <w:rPr>
          <w:color w:val="auto"/>
        </w:rPr>
        <w:t xml:space="preserve">Para as infrações previstas nos itens </w:t>
      </w:r>
      <w:fldSimple w:instr=" REF _Ref114668085 \r \h  \* MERGEFORMAT ">
        <w:r w:rsidR="00565B39" w:rsidRPr="00565B39">
          <w:rPr>
            <w:color w:val="auto"/>
          </w:rPr>
          <w:t>10.1.1</w:t>
        </w:r>
      </w:fldSimple>
      <w:r w:rsidRPr="00823AC4">
        <w:rPr>
          <w:color w:val="auto"/>
        </w:rPr>
        <w:t xml:space="preserve">, </w:t>
      </w:r>
      <w:fldSimple w:instr=" REF _Ref114668108 \r \h  \* MERGEFORMAT ">
        <w:r w:rsidR="00565B39" w:rsidRPr="00565B39">
          <w:rPr>
            <w:color w:val="auto"/>
          </w:rPr>
          <w:t>10.1.2</w:t>
        </w:r>
      </w:fldSimple>
      <w:r w:rsidRPr="00823AC4">
        <w:rPr>
          <w:color w:val="auto"/>
        </w:rPr>
        <w:t xml:space="preserve"> e </w:t>
      </w:r>
      <w:fldSimple w:instr=" REF _Ref114668139 \r \h  \* MERGEFORMAT ">
        <w:r w:rsidR="00565B39" w:rsidRPr="00565B39">
          <w:rPr>
            <w:color w:val="auto"/>
          </w:rPr>
          <w:t>10.1.3</w:t>
        </w:r>
      </w:fldSimple>
      <w:r w:rsidRPr="00823AC4">
        <w:rPr>
          <w:color w:val="auto"/>
        </w:rPr>
        <w:t>, a multa será de 0,5% a 15%do valor do contrato licitado.</w:t>
      </w:r>
    </w:p>
    <w:bookmarkEnd w:id="49"/>
    <w:p w:rsidR="00F76CF5" w:rsidRPr="00823AC4" w:rsidRDefault="00F76CF5" w:rsidP="00C64725">
      <w:pPr>
        <w:pStyle w:val="Nivel3"/>
        <w:numPr>
          <w:ilvl w:val="2"/>
          <w:numId w:val="28"/>
        </w:numPr>
        <w:ind w:left="284" w:firstLine="0"/>
        <w:rPr>
          <w:color w:val="auto"/>
        </w:rPr>
      </w:pPr>
      <w:r w:rsidRPr="00823AC4">
        <w:rPr>
          <w:color w:val="auto"/>
        </w:rPr>
        <w:t xml:space="preserve">Para as infrações previstas nos itens </w:t>
      </w:r>
      <w:fldSimple w:instr=" REF _Ref114668249 \r \h  \* MERGEFORMAT ">
        <w:r w:rsidR="00565B39" w:rsidRPr="00565B39">
          <w:rPr>
            <w:color w:val="auto"/>
          </w:rPr>
          <w:t>10.1.4</w:t>
        </w:r>
      </w:fldSimple>
      <w:r w:rsidRPr="00823AC4">
        <w:rPr>
          <w:color w:val="auto"/>
        </w:rPr>
        <w:t>,</w:t>
      </w:r>
      <w:r w:rsidR="003A7623">
        <w:rPr>
          <w:color w:val="auto"/>
        </w:rPr>
        <w:t xml:space="preserve"> </w:t>
      </w:r>
      <w:fldSimple w:instr=" REF _Ref114668245 \r \h  \* MERGEFORMAT ">
        <w:r w:rsidR="00565B39" w:rsidRPr="00565B39">
          <w:rPr>
            <w:color w:val="auto"/>
          </w:rPr>
          <w:t>10.1.5</w:t>
        </w:r>
      </w:fldSimple>
      <w:r w:rsidRPr="00823AC4">
        <w:rPr>
          <w:color w:val="auto"/>
        </w:rPr>
        <w:t xml:space="preserve">, </w:t>
      </w:r>
      <w:fldSimple w:instr=" REF _Ref114668247 \r \h  \* MERGEFORMAT ">
        <w:r w:rsidR="00565B39" w:rsidRPr="00565B39">
          <w:rPr>
            <w:color w:val="auto"/>
          </w:rPr>
          <w:t>10.1.6</w:t>
        </w:r>
      </w:fldSimple>
      <w:r w:rsidRPr="00823AC4">
        <w:rPr>
          <w:color w:val="auto"/>
        </w:rPr>
        <w:t xml:space="preserve">, </w:t>
      </w:r>
      <w:fldSimple w:instr=" REF _Ref114668251 \r \h  \* MERGEFORMAT ">
        <w:r w:rsidR="00565B39" w:rsidRPr="00565B39">
          <w:rPr>
            <w:color w:val="auto"/>
          </w:rPr>
          <w:t>10.1.7</w:t>
        </w:r>
      </w:fldSimple>
      <w:r w:rsidR="003A7623">
        <w:t xml:space="preserve"> e</w:t>
      </w:r>
      <w:r w:rsidRPr="00823AC4">
        <w:rPr>
          <w:color w:val="auto"/>
        </w:rPr>
        <w:t xml:space="preserve"> </w:t>
      </w:r>
      <w:fldSimple w:instr=" REF _Ref114668252 \r \h  \* MERGEFORMAT ">
        <w:r w:rsidR="00565B39" w:rsidRPr="00565B39">
          <w:rPr>
            <w:color w:val="auto"/>
          </w:rPr>
          <w:t>10.1.8</w:t>
        </w:r>
      </w:fldSimple>
      <w:r w:rsidRPr="00823AC4">
        <w:rPr>
          <w:color w:val="auto"/>
        </w:rPr>
        <w:t>, a multa será de 15% a 30% do valor do contrato licitado.</w:t>
      </w:r>
    </w:p>
    <w:p w:rsidR="00F76CF5" w:rsidRPr="00823AC4" w:rsidRDefault="00F76CF5" w:rsidP="00C64725">
      <w:pPr>
        <w:pStyle w:val="Nivel2"/>
        <w:numPr>
          <w:ilvl w:val="1"/>
          <w:numId w:val="28"/>
        </w:numPr>
        <w:ind w:left="0" w:firstLine="0"/>
      </w:pPr>
      <w:r w:rsidRPr="00823AC4">
        <w:t>As sanções de advertência, impedimento de licitar e contratar e declaração de inidoneidade para licitar ou contratar poderão ser aplicadas, cumulativamente ou não, à penalidade de multa.</w:t>
      </w:r>
    </w:p>
    <w:p w:rsidR="00F76CF5" w:rsidRPr="00823AC4" w:rsidRDefault="00F76CF5" w:rsidP="00C64725">
      <w:pPr>
        <w:pStyle w:val="Nivel2"/>
        <w:numPr>
          <w:ilvl w:val="1"/>
          <w:numId w:val="28"/>
        </w:numPr>
        <w:ind w:left="0" w:firstLine="0"/>
      </w:pPr>
      <w:r w:rsidRPr="00823AC4">
        <w:t>Na aplicação da sanção de multa será facultada a defesa do interessado no prazo de 15 (quinze) dias úteis, contado da data de sua intimação.</w:t>
      </w:r>
    </w:p>
    <w:p w:rsidR="00F76CF5" w:rsidRPr="00823AC4" w:rsidRDefault="00F76CF5" w:rsidP="00C64725">
      <w:pPr>
        <w:pStyle w:val="Nivel2"/>
        <w:numPr>
          <w:ilvl w:val="1"/>
          <w:numId w:val="28"/>
        </w:numPr>
        <w:ind w:left="0" w:firstLine="0"/>
      </w:pPr>
      <w:proofErr w:type="gramStart"/>
      <w:r w:rsidRPr="00823AC4">
        <w:t>A sanção de impedimento de licitar e contratar será</w:t>
      </w:r>
      <w:proofErr w:type="gramEnd"/>
      <w:r w:rsidRPr="00823AC4">
        <w:t xml:space="preserve"> aplicada ao responsável em decorrência das infrações administrativas relacionadas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quando não se justificar a imposição de penalidade mais grave, e impedirá o responsável de licitar e contratar no âmbito da Administração Pública direta e indireta do </w:t>
      </w:r>
      <w:r w:rsidRPr="00823AC4">
        <w:rPr>
          <w:b/>
        </w:rPr>
        <w:t xml:space="preserve">Município de </w:t>
      </w:r>
      <w:r w:rsidR="00BE48A4">
        <w:rPr>
          <w:b/>
        </w:rPr>
        <w:t>LONTRA</w:t>
      </w:r>
      <w:r w:rsidRPr="00823AC4">
        <w:rPr>
          <w:b/>
        </w:rPr>
        <w:t>/MG</w:t>
      </w:r>
      <w:r w:rsidRPr="00823AC4">
        <w:t>, pelo prazo máximo de 3 (três) anos.</w:t>
      </w:r>
    </w:p>
    <w:p w:rsidR="00F76CF5" w:rsidRPr="00823AC4" w:rsidRDefault="00F76CF5" w:rsidP="00C64725">
      <w:pPr>
        <w:pStyle w:val="Nivel2"/>
        <w:numPr>
          <w:ilvl w:val="1"/>
          <w:numId w:val="28"/>
        </w:numPr>
        <w:ind w:left="0" w:firstLine="0"/>
      </w:pPr>
      <w:r w:rsidRPr="00823AC4">
        <w:t xml:space="preserve">Poderá ser aplicada ao responsável a sanção de declaração de inidoneidade para licitar ou contratar, em decorrência da prática das infrações dispostas nos itens </w:t>
      </w:r>
      <w:fldSimple w:instr=" REF _Ref114668249 \r \h  \* MERGEFORMAT ">
        <w:r w:rsidR="00565B39" w:rsidRPr="00565B39">
          <w:rPr>
            <w:color w:val="auto"/>
          </w:rPr>
          <w:t>10.1.4</w:t>
        </w:r>
      </w:fldSimple>
      <w:r w:rsidR="00BE48A4" w:rsidRPr="00823AC4">
        <w:rPr>
          <w:color w:val="auto"/>
        </w:rPr>
        <w:t>,</w:t>
      </w:r>
      <w:r w:rsidR="00BE48A4">
        <w:rPr>
          <w:color w:val="auto"/>
        </w:rPr>
        <w:t xml:space="preserve"> </w:t>
      </w:r>
      <w:fldSimple w:instr=" REF _Ref114668245 \r \h  \* MERGEFORMAT ">
        <w:r w:rsidR="00565B39" w:rsidRPr="00565B39">
          <w:rPr>
            <w:color w:val="auto"/>
          </w:rPr>
          <w:t>10.1.5</w:t>
        </w:r>
      </w:fldSimple>
      <w:r w:rsidR="00BE48A4" w:rsidRPr="00823AC4">
        <w:rPr>
          <w:color w:val="auto"/>
        </w:rPr>
        <w:t xml:space="preserve">, </w:t>
      </w:r>
      <w:fldSimple w:instr=" REF _Ref114668247 \r \h  \* MERGEFORMAT ">
        <w:r w:rsidR="00565B39" w:rsidRPr="00565B39">
          <w:rPr>
            <w:color w:val="auto"/>
          </w:rPr>
          <w:t>10.1.6</w:t>
        </w:r>
      </w:fldSimple>
      <w:r w:rsidR="00BE48A4" w:rsidRPr="00823AC4">
        <w:rPr>
          <w:color w:val="auto"/>
        </w:rPr>
        <w:t xml:space="preserve">, </w:t>
      </w:r>
      <w:fldSimple w:instr=" REF _Ref114668251 \r \h  \* MERGEFORMAT ">
        <w:r w:rsidR="00565B39" w:rsidRPr="00565B39">
          <w:rPr>
            <w:color w:val="auto"/>
          </w:rPr>
          <w:t>10.1.7</w:t>
        </w:r>
      </w:fldSimple>
      <w:r w:rsidR="00BE48A4">
        <w:t xml:space="preserve"> e</w:t>
      </w:r>
      <w:r w:rsidR="00BE48A4" w:rsidRPr="00823AC4">
        <w:rPr>
          <w:color w:val="auto"/>
        </w:rPr>
        <w:t xml:space="preserve"> </w:t>
      </w:r>
      <w:fldSimple w:instr=" REF _Ref114668252 \r \h  \* MERGEFORMAT ">
        <w:r w:rsidR="00565B39" w:rsidRPr="00565B39">
          <w:rPr>
            <w:color w:val="auto"/>
          </w:rPr>
          <w:t>10.1.8</w:t>
        </w:r>
      </w:fldSimple>
      <w:r w:rsidRPr="00823AC4">
        <w:t xml:space="preserve">, bem como pelas infrações administrativas previstas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823AC4">
        <w:t>3</w:t>
      </w:r>
      <w:proofErr w:type="gramEnd"/>
      <w:r w:rsidRPr="00823AC4">
        <w:t xml:space="preserve"> (três) anos e máximo de 6 (seis) anos.</w:t>
      </w:r>
    </w:p>
    <w:p w:rsidR="00F76CF5" w:rsidRPr="00823AC4" w:rsidRDefault="00F76CF5" w:rsidP="00C64725">
      <w:pPr>
        <w:pStyle w:val="Nivel2"/>
        <w:numPr>
          <w:ilvl w:val="1"/>
          <w:numId w:val="28"/>
        </w:numPr>
        <w:ind w:left="0" w:firstLine="0"/>
      </w:pPr>
      <w:r w:rsidRPr="00823AC4">
        <w:t xml:space="preserve">A recusa injustificada do adjudicatário em assinar o contrato, ou em aceitar ou retirar o instrumento equivalente no prazo estabelecido pela Administração, descrita no item </w:t>
      </w:r>
      <w:fldSimple w:instr=" REF _Ref114668139 \r \h  \* MERGEFORMAT ">
        <w:r w:rsidR="00565B39">
          <w:t>10.1.3</w:t>
        </w:r>
      </w:fldSimple>
      <w:r w:rsidRPr="00823AC4">
        <w:t xml:space="preserve">, caracterizará o descumprimento total da obrigação assumida e o sujeitará às penalidades e à imediata perda da garantia de proposta em favor do órgão ou entidade promotora da licitação. </w:t>
      </w:r>
    </w:p>
    <w:p w:rsidR="00F76CF5" w:rsidRPr="00823AC4" w:rsidRDefault="00F76CF5" w:rsidP="00C64725">
      <w:pPr>
        <w:pStyle w:val="Nivel2"/>
        <w:numPr>
          <w:ilvl w:val="1"/>
          <w:numId w:val="28"/>
        </w:numPr>
        <w:ind w:left="0" w:firstLine="0"/>
        <w:rPr>
          <w:b/>
        </w:rPr>
      </w:pPr>
      <w:proofErr w:type="gramStart"/>
      <w:r w:rsidRPr="00823AC4">
        <w:rPr>
          <w:b/>
        </w:rPr>
        <w:t>A apuração de responsabilidade relacionadas às sanções de impedimento de licitar</w:t>
      </w:r>
      <w:proofErr w:type="gramEnd"/>
      <w:r w:rsidRPr="00823AC4">
        <w:rPr>
          <w:b/>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76CF5" w:rsidRPr="00823AC4" w:rsidRDefault="00F76CF5" w:rsidP="00C64725">
      <w:pPr>
        <w:pStyle w:val="Nivel2"/>
        <w:numPr>
          <w:ilvl w:val="1"/>
          <w:numId w:val="28"/>
        </w:numPr>
        <w:ind w:left="0" w:firstLine="0"/>
      </w:pPr>
      <w:r w:rsidRPr="00823AC4">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23AC4">
        <w:t>5</w:t>
      </w:r>
      <w:proofErr w:type="gramEnd"/>
      <w:r w:rsidRPr="00823AC4">
        <w:t xml:space="preserve"> (cinco) dias úteis, encaminhará o recurso com sua motivação à autoridade superior, que deverá proferir sua decisão no prazo máximo de 20 (vinte) dias úteis, contado do recebimento dos autos.</w:t>
      </w:r>
    </w:p>
    <w:p w:rsidR="00F76CF5" w:rsidRPr="00823AC4" w:rsidRDefault="00F76CF5" w:rsidP="00C64725">
      <w:pPr>
        <w:pStyle w:val="Nivel2"/>
        <w:numPr>
          <w:ilvl w:val="1"/>
          <w:numId w:val="28"/>
        </w:numPr>
        <w:ind w:left="0" w:firstLine="0"/>
      </w:pPr>
      <w:r w:rsidRPr="00823AC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76CF5" w:rsidRPr="00823AC4" w:rsidRDefault="00F76CF5" w:rsidP="00C64725">
      <w:pPr>
        <w:pStyle w:val="Nivel2"/>
        <w:numPr>
          <w:ilvl w:val="1"/>
          <w:numId w:val="28"/>
        </w:numPr>
        <w:ind w:left="0" w:firstLine="0"/>
      </w:pPr>
      <w:r w:rsidRPr="00823AC4">
        <w:t>O recurso e o pedido de reconsideração terão efeito suspensivo do ato ou da decisão recorrida até que sobrevenha decisão final da autoridade competente.</w:t>
      </w:r>
    </w:p>
    <w:p w:rsidR="00F76CF5" w:rsidRPr="00823AC4" w:rsidRDefault="00F76CF5" w:rsidP="00C64725">
      <w:pPr>
        <w:pStyle w:val="Nivel2"/>
        <w:numPr>
          <w:ilvl w:val="1"/>
          <w:numId w:val="28"/>
        </w:numPr>
        <w:ind w:left="0" w:firstLine="0"/>
      </w:pPr>
      <w:r w:rsidRPr="00823AC4">
        <w:t xml:space="preserve">A aplicação das sanções previstas neste edital não exclui, em hipótese alguma, a obrigação de reparação integral dos danos causados ao Município de </w:t>
      </w:r>
      <w:r w:rsidR="00BE48A4">
        <w:t>LONTRA</w:t>
      </w:r>
      <w:r w:rsidRPr="00823AC4">
        <w:t>/MG.</w:t>
      </w:r>
    </w:p>
    <w:p w:rsidR="00F76CF5" w:rsidRPr="00823AC4" w:rsidRDefault="00F76CF5" w:rsidP="004053C0">
      <w:pPr>
        <w:pStyle w:val="Nivel01"/>
        <w:spacing w:before="288" w:after="288"/>
      </w:pPr>
      <w:bookmarkStart w:id="50" w:name="_Toc135469235"/>
      <w:r w:rsidRPr="00823AC4">
        <w:t>DA IMPUGNAÇÃO AO EDITAL E DO PEDIDO DE ESCLARECIMENTO</w:t>
      </w:r>
      <w:bookmarkEnd w:id="50"/>
    </w:p>
    <w:p w:rsidR="00F76CF5" w:rsidRPr="00823AC4" w:rsidRDefault="00F76CF5" w:rsidP="00C64725">
      <w:pPr>
        <w:pStyle w:val="Nivel2"/>
        <w:numPr>
          <w:ilvl w:val="1"/>
          <w:numId w:val="28"/>
        </w:numPr>
        <w:ind w:left="0" w:firstLine="0"/>
      </w:pPr>
      <w:r w:rsidRPr="00823AC4">
        <w:t xml:space="preserve">Qualquer pessoa é parte legítima para impugnar este Edital por irregularidade na aplicação da </w:t>
      </w:r>
      <w:hyperlink r:id="rId43" w:history="1">
        <w:r w:rsidRPr="00823AC4">
          <w:rPr>
            <w:rStyle w:val="Hyperlink"/>
            <w:color w:val="000000"/>
            <w:u w:val="none"/>
          </w:rPr>
          <w:t>Lei nº 14.133, de 2021</w:t>
        </w:r>
      </w:hyperlink>
      <w:r w:rsidRPr="00823AC4">
        <w:t xml:space="preserve">, devendo protocolar o pedido até </w:t>
      </w:r>
      <w:proofErr w:type="gramStart"/>
      <w:r w:rsidRPr="00823AC4">
        <w:t>3</w:t>
      </w:r>
      <w:proofErr w:type="gramEnd"/>
      <w:r w:rsidRPr="00823AC4">
        <w:t xml:space="preserve"> (três) dias úteis antes da data da abertura do certame.</w:t>
      </w:r>
    </w:p>
    <w:p w:rsidR="00F76CF5" w:rsidRPr="00BE48A4" w:rsidRDefault="00F76CF5" w:rsidP="00C64725">
      <w:pPr>
        <w:pStyle w:val="Nivel2"/>
        <w:numPr>
          <w:ilvl w:val="1"/>
          <w:numId w:val="28"/>
        </w:numPr>
        <w:ind w:left="0" w:firstLine="0"/>
      </w:pPr>
      <w:r w:rsidRPr="00823AC4">
        <w:t xml:space="preserve">A resposta à impugnação </w:t>
      </w:r>
      <w:r w:rsidRPr="00BE48A4">
        <w:t xml:space="preserve">ou ao pedido de esclarecimento será divulgado em sítio eletrônico oficial no prazo de até </w:t>
      </w:r>
      <w:proofErr w:type="gramStart"/>
      <w:r w:rsidRPr="00BE48A4">
        <w:t>3</w:t>
      </w:r>
      <w:proofErr w:type="gramEnd"/>
      <w:r w:rsidRPr="00BE48A4">
        <w:t xml:space="preserve"> (três) dias úteis, limitado ao último dia útil anterior à data da abertura do certame.</w:t>
      </w:r>
    </w:p>
    <w:p w:rsidR="00406F70" w:rsidRPr="00BE48A4" w:rsidRDefault="00F76CF5" w:rsidP="00C64725">
      <w:pPr>
        <w:pStyle w:val="Nivel2"/>
        <w:numPr>
          <w:ilvl w:val="1"/>
          <w:numId w:val="28"/>
        </w:numPr>
        <w:ind w:left="0" w:firstLine="0"/>
        <w:rPr>
          <w:color w:val="auto"/>
        </w:rPr>
      </w:pPr>
      <w:r w:rsidRPr="00BE48A4">
        <w:rPr>
          <w:color w:val="auto"/>
        </w:rPr>
        <w:t>A impugnação e o pedido de esclarecimento poderão ser realizados por forma eletrônica, pel</w:t>
      </w:r>
      <w:r w:rsidR="00406F70" w:rsidRPr="00BE48A4">
        <w:rPr>
          <w:color w:val="auto"/>
        </w:rPr>
        <w:t>a própria plataforma no portal de compras públicas.</w:t>
      </w:r>
    </w:p>
    <w:p w:rsidR="00F76CF5" w:rsidRPr="00823AC4" w:rsidRDefault="00F76CF5" w:rsidP="00406F70">
      <w:pPr>
        <w:pStyle w:val="Nivel2"/>
        <w:numPr>
          <w:ilvl w:val="0"/>
          <w:numId w:val="0"/>
        </w:numPr>
        <w:rPr>
          <w:color w:val="auto"/>
          <w:highlight w:val="yellow"/>
        </w:rPr>
      </w:pPr>
      <w:r w:rsidRPr="00823AC4">
        <w:rPr>
          <w:color w:val="auto"/>
          <w:highlight w:val="yellow"/>
        </w:rPr>
        <w:t xml:space="preserve">  </w:t>
      </w:r>
    </w:p>
    <w:p w:rsidR="00F76CF5" w:rsidRPr="00823AC4" w:rsidRDefault="00F76CF5" w:rsidP="00C64725">
      <w:pPr>
        <w:pStyle w:val="Nivel2"/>
        <w:numPr>
          <w:ilvl w:val="1"/>
          <w:numId w:val="28"/>
        </w:numPr>
        <w:ind w:left="0" w:firstLine="0"/>
      </w:pPr>
      <w:r w:rsidRPr="00823AC4">
        <w:t>As impugnações e pedidos de esclarecimentos não suspendem os prazos previstos no certame.</w:t>
      </w:r>
    </w:p>
    <w:p w:rsidR="00F76CF5" w:rsidRPr="00823AC4" w:rsidRDefault="00F76CF5" w:rsidP="00C64725">
      <w:pPr>
        <w:pStyle w:val="Nivel3"/>
        <w:numPr>
          <w:ilvl w:val="2"/>
          <w:numId w:val="28"/>
        </w:numPr>
        <w:ind w:left="284" w:firstLine="0"/>
      </w:pPr>
      <w:r w:rsidRPr="00823AC4">
        <w:t>A concessão de efeito suspensivo à impugnação é medida excepcional e deverá ser motivada pelo Pregoeiro ou Agente de Contratação, nos autos do processo de licitação.</w:t>
      </w:r>
    </w:p>
    <w:p w:rsidR="00F76CF5" w:rsidRPr="00823AC4" w:rsidRDefault="00F76CF5" w:rsidP="00C64725">
      <w:pPr>
        <w:pStyle w:val="Nivel2"/>
        <w:numPr>
          <w:ilvl w:val="1"/>
          <w:numId w:val="28"/>
        </w:numPr>
        <w:ind w:left="0" w:firstLine="0"/>
      </w:pPr>
      <w:r w:rsidRPr="00823AC4">
        <w:t>Acolhida a impugnação, será definida e publicada nova data para a realização do certame.</w:t>
      </w:r>
    </w:p>
    <w:p w:rsidR="00F76CF5" w:rsidRPr="00823AC4" w:rsidRDefault="00F76CF5" w:rsidP="004053C0">
      <w:pPr>
        <w:pStyle w:val="Nivel01"/>
        <w:spacing w:before="288" w:after="288"/>
      </w:pPr>
      <w:bookmarkStart w:id="51" w:name="_Toc135469236"/>
      <w:r w:rsidRPr="00823AC4">
        <w:t>DAS DISPOSIÇÕES GERAIS</w:t>
      </w:r>
      <w:bookmarkEnd w:id="51"/>
    </w:p>
    <w:p w:rsidR="00F76CF5" w:rsidRPr="00823AC4" w:rsidRDefault="00F76CF5" w:rsidP="00C64725">
      <w:pPr>
        <w:pStyle w:val="Nivel2"/>
        <w:numPr>
          <w:ilvl w:val="1"/>
          <w:numId w:val="28"/>
        </w:numPr>
        <w:ind w:left="0" w:firstLine="0"/>
      </w:pPr>
      <w:r w:rsidRPr="00823AC4">
        <w:t>Será divulgada ata da sessão pública no sistema eletrônico.</w:t>
      </w:r>
    </w:p>
    <w:p w:rsidR="00F76CF5" w:rsidRPr="00823AC4" w:rsidRDefault="00F76CF5" w:rsidP="00C64725">
      <w:pPr>
        <w:pStyle w:val="Nivel2"/>
        <w:numPr>
          <w:ilvl w:val="1"/>
          <w:numId w:val="28"/>
        </w:numPr>
        <w:ind w:left="0" w:firstLine="0"/>
      </w:pPr>
      <w:r w:rsidRPr="00823AC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76CF5" w:rsidRPr="00823AC4" w:rsidRDefault="00F76CF5" w:rsidP="00C64725">
      <w:pPr>
        <w:pStyle w:val="Nivel2"/>
        <w:numPr>
          <w:ilvl w:val="1"/>
          <w:numId w:val="28"/>
        </w:numPr>
        <w:ind w:left="0" w:firstLine="0"/>
      </w:pPr>
      <w:r w:rsidRPr="00823AC4">
        <w:t>Todas as referências de tempo no Edital, no aviso e durante a sessão pública observarão o horário de Brasília - DF.</w:t>
      </w:r>
    </w:p>
    <w:p w:rsidR="00F76CF5" w:rsidRPr="00823AC4" w:rsidRDefault="00F76CF5" w:rsidP="00C64725">
      <w:pPr>
        <w:pStyle w:val="Nivel2"/>
        <w:numPr>
          <w:ilvl w:val="1"/>
          <w:numId w:val="28"/>
        </w:numPr>
        <w:ind w:left="0" w:firstLine="0"/>
      </w:pPr>
      <w:r w:rsidRPr="00823AC4">
        <w:t>A homologação do resultado desta licitação não implicará direito à contratação.</w:t>
      </w:r>
    </w:p>
    <w:p w:rsidR="00F76CF5" w:rsidRPr="00823AC4" w:rsidRDefault="00F76CF5" w:rsidP="00C64725">
      <w:pPr>
        <w:pStyle w:val="Nivel2"/>
        <w:numPr>
          <w:ilvl w:val="1"/>
          <w:numId w:val="28"/>
        </w:numPr>
        <w:ind w:left="0" w:firstLine="0"/>
      </w:pPr>
      <w:r w:rsidRPr="00823AC4">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76CF5" w:rsidRPr="00823AC4" w:rsidRDefault="00F76CF5" w:rsidP="00C64725">
      <w:pPr>
        <w:pStyle w:val="Nivel2"/>
        <w:numPr>
          <w:ilvl w:val="1"/>
          <w:numId w:val="28"/>
        </w:numPr>
        <w:ind w:left="0" w:firstLine="0"/>
      </w:pPr>
      <w:r w:rsidRPr="00823AC4">
        <w:t>Os licitantes assumem todos os custos de preparação e apresentação de suas propostas e a Administração não será, em nenhum caso, responsável por esses custos, independentemente da condução ou do resultado do processo licitatório.</w:t>
      </w:r>
    </w:p>
    <w:p w:rsidR="00F76CF5" w:rsidRPr="00823AC4" w:rsidRDefault="00F76CF5" w:rsidP="00C64725">
      <w:pPr>
        <w:pStyle w:val="Nivel2"/>
        <w:numPr>
          <w:ilvl w:val="1"/>
          <w:numId w:val="28"/>
        </w:numPr>
        <w:ind w:left="0" w:firstLine="0"/>
      </w:pPr>
      <w:r w:rsidRPr="00823AC4">
        <w:t>Na contagem dos prazos estabelecidos neste Edital e seus Anexos, excluir-se-á o dia do início e incluir-se-á o do vencimento. Só se iniciam e vencem os prazos em dias de expediente na Administração.</w:t>
      </w:r>
    </w:p>
    <w:p w:rsidR="00F76CF5" w:rsidRPr="00823AC4" w:rsidRDefault="00F76CF5" w:rsidP="00C64725">
      <w:pPr>
        <w:pStyle w:val="Nivel2"/>
        <w:numPr>
          <w:ilvl w:val="1"/>
          <w:numId w:val="28"/>
        </w:numPr>
        <w:ind w:left="0" w:firstLine="0"/>
      </w:pPr>
      <w:r w:rsidRPr="00823AC4">
        <w:rPr>
          <w:b/>
        </w:rPr>
        <w:t xml:space="preserve">O desatendimento de exigências formais não essenciais não importará o afastamento do licitante, desde que seja possível o aproveitamento do ato, </w:t>
      </w:r>
      <w:proofErr w:type="gramStart"/>
      <w:r w:rsidRPr="00823AC4">
        <w:rPr>
          <w:b/>
        </w:rPr>
        <w:t>observados</w:t>
      </w:r>
      <w:proofErr w:type="gramEnd"/>
      <w:r w:rsidRPr="00823AC4">
        <w:rPr>
          <w:b/>
        </w:rPr>
        <w:t xml:space="preserve"> os princípios da isonomia e do interesse público</w:t>
      </w:r>
      <w:r w:rsidRPr="00823AC4">
        <w:t>.</w:t>
      </w:r>
    </w:p>
    <w:p w:rsidR="00F76CF5" w:rsidRPr="00823AC4" w:rsidRDefault="00F76CF5" w:rsidP="00C64725">
      <w:pPr>
        <w:pStyle w:val="Nivel2"/>
        <w:numPr>
          <w:ilvl w:val="1"/>
          <w:numId w:val="28"/>
        </w:numPr>
        <w:ind w:left="0" w:firstLine="0"/>
        <w:rPr>
          <w:rFonts w:eastAsia="Times New Roman"/>
        </w:rPr>
      </w:pPr>
      <w:r w:rsidRPr="00823AC4">
        <w:t>Em caso de divergência entre disposições deste Edital e de seus anexos ou demais peças que compõem o processo, prevalecerá as deste Edital.</w:t>
      </w:r>
    </w:p>
    <w:p w:rsidR="00F76CF5" w:rsidRPr="00823AC4" w:rsidRDefault="00F76CF5" w:rsidP="00C64725">
      <w:pPr>
        <w:pStyle w:val="Nivel2"/>
        <w:numPr>
          <w:ilvl w:val="1"/>
          <w:numId w:val="28"/>
        </w:numPr>
        <w:ind w:left="0" w:firstLine="0"/>
        <w:rPr>
          <w:rFonts w:eastAsia="Times New Roman"/>
        </w:rPr>
      </w:pPr>
      <w:r w:rsidRPr="00823AC4">
        <w:t>O Edital e seus anexos estão disponíveis, na íntegra, no Portal</w:t>
      </w:r>
      <w:r w:rsidR="00406F70" w:rsidRPr="00823AC4">
        <w:t xml:space="preserve"> de Compras Públicas, no Portal</w:t>
      </w:r>
      <w:r w:rsidRPr="00823AC4">
        <w:t xml:space="preserve"> Nacional de Contratações Públicas (PNCP) e</w:t>
      </w:r>
      <w:r w:rsidR="00406F70" w:rsidRPr="00823AC4">
        <w:t xml:space="preserve"> no site institucional do Município de </w:t>
      </w:r>
      <w:r w:rsidR="00BE48A4">
        <w:t>LONTRA</w:t>
      </w:r>
      <w:r w:rsidR="00406F70" w:rsidRPr="00823AC4">
        <w:t xml:space="preserve"> no</w:t>
      </w:r>
      <w:r w:rsidRPr="00823AC4">
        <w:t xml:space="preserve"> endereço eletrônico </w:t>
      </w:r>
      <w:hyperlink r:id="rId44" w:history="1">
        <w:r w:rsidRPr="00823AC4">
          <w:rPr>
            <w:rStyle w:val="Hyperlink"/>
          </w:rPr>
          <w:t>www.</w:t>
        </w:r>
        <w:r w:rsidR="00BE48A4">
          <w:rPr>
            <w:rStyle w:val="Hyperlink"/>
          </w:rPr>
          <w:t>LONTRA</w:t>
        </w:r>
        <w:r w:rsidRPr="00823AC4">
          <w:rPr>
            <w:rStyle w:val="Hyperlink"/>
          </w:rPr>
          <w:t>.mg.gov.br</w:t>
        </w:r>
      </w:hyperlink>
    </w:p>
    <w:p w:rsidR="00F76CF5" w:rsidRPr="00823AC4" w:rsidRDefault="00F76CF5" w:rsidP="00C64725">
      <w:pPr>
        <w:pStyle w:val="Nivel2"/>
        <w:numPr>
          <w:ilvl w:val="1"/>
          <w:numId w:val="28"/>
        </w:numPr>
        <w:ind w:left="0" w:firstLine="0"/>
        <w:rPr>
          <w:rFonts w:eastAsia="Times New Roman"/>
        </w:rPr>
      </w:pPr>
      <w:r w:rsidRPr="00823AC4">
        <w:t>Integram este Edital, para todos os fins e efeitos, os seguintes anexos:</w:t>
      </w:r>
    </w:p>
    <w:p w:rsidR="00F76CF5" w:rsidRPr="00823AC4" w:rsidRDefault="00F76CF5" w:rsidP="00C64725">
      <w:pPr>
        <w:pStyle w:val="Nivel3"/>
        <w:numPr>
          <w:ilvl w:val="2"/>
          <w:numId w:val="28"/>
        </w:numPr>
        <w:ind w:left="284" w:firstLine="0"/>
      </w:pPr>
      <w:r w:rsidRPr="00823AC4">
        <w:t>ANEXO I - Termo de Referência</w:t>
      </w:r>
    </w:p>
    <w:p w:rsidR="00F76CF5" w:rsidRPr="00823AC4" w:rsidRDefault="00F76CF5" w:rsidP="00C64725">
      <w:pPr>
        <w:pStyle w:val="Nivel4"/>
        <w:numPr>
          <w:ilvl w:val="3"/>
          <w:numId w:val="28"/>
        </w:numPr>
        <w:ind w:left="567" w:firstLine="0"/>
      </w:pPr>
      <w:r w:rsidRPr="00823AC4">
        <w:t>Apêndice do Anexo I</w:t>
      </w:r>
      <w:r w:rsidR="0037484D">
        <w:t>I</w:t>
      </w:r>
      <w:r w:rsidRPr="00823AC4">
        <w:t xml:space="preserve"> – Estudo Técnico Preliminar</w:t>
      </w:r>
    </w:p>
    <w:p w:rsidR="00F76CF5" w:rsidRPr="00823AC4" w:rsidRDefault="00F76CF5" w:rsidP="00C64725">
      <w:pPr>
        <w:pStyle w:val="Nivel3"/>
        <w:numPr>
          <w:ilvl w:val="2"/>
          <w:numId w:val="28"/>
        </w:numPr>
        <w:ind w:left="284" w:firstLine="0"/>
      </w:pPr>
      <w:r w:rsidRPr="00823AC4">
        <w:t>ANEXO II</w:t>
      </w:r>
      <w:r w:rsidR="0037484D">
        <w:t>I</w:t>
      </w:r>
      <w:r w:rsidRPr="00823AC4">
        <w:t xml:space="preserve"> – Minuta de Termo de Contrato</w:t>
      </w:r>
    </w:p>
    <w:p w:rsidR="00F76CF5" w:rsidRDefault="00F76CF5" w:rsidP="00334557">
      <w:pPr>
        <w:pStyle w:val="Nivel3"/>
        <w:numPr>
          <w:ilvl w:val="0"/>
          <w:numId w:val="0"/>
        </w:numPr>
        <w:ind w:left="284"/>
      </w:pPr>
      <w:r w:rsidRPr="00823AC4">
        <w:t>11.11.3      ANEXO I</w:t>
      </w:r>
      <w:r w:rsidR="0037484D">
        <w:t>V</w:t>
      </w:r>
      <w:r w:rsidRPr="00823AC4">
        <w:t xml:space="preserve"> – Modelo de Proposta Comercial</w:t>
      </w:r>
    </w:p>
    <w:p w:rsidR="00757697" w:rsidRPr="006868DB" w:rsidRDefault="00757697" w:rsidP="002F514A">
      <w:pPr>
        <w:spacing w:beforeLines="120" w:afterLines="120" w:line="312" w:lineRule="auto"/>
        <w:ind w:firstLine="567"/>
        <w:rPr>
          <w:rFonts w:ascii="Times New Roman" w:eastAsia="MS Mincho" w:hAnsi="Times New Roman" w:cs="Times New Roman"/>
          <w:color w:val="000000"/>
        </w:rPr>
      </w:pPr>
      <w:r w:rsidRPr="006868DB">
        <w:rPr>
          <w:rFonts w:ascii="Times New Roman" w:eastAsia="MS Mincho" w:hAnsi="Times New Roman" w:cs="Times New Roman"/>
          <w:color w:val="000000"/>
        </w:rPr>
        <w:t xml:space="preserve">Lontra/MG, </w:t>
      </w:r>
      <w:r w:rsidR="002F514A">
        <w:rPr>
          <w:rFonts w:ascii="Times New Roman" w:eastAsia="MS Mincho" w:hAnsi="Times New Roman" w:cs="Times New Roman"/>
          <w:color w:val="000000"/>
        </w:rPr>
        <w:t>29</w:t>
      </w:r>
      <w:r w:rsidRPr="006868DB">
        <w:rPr>
          <w:rFonts w:ascii="Times New Roman" w:eastAsia="MS Mincho" w:hAnsi="Times New Roman" w:cs="Times New Roman"/>
          <w:color w:val="000000"/>
        </w:rPr>
        <w:t xml:space="preserve"> de </w:t>
      </w:r>
      <w:r w:rsidR="002F514A">
        <w:rPr>
          <w:rFonts w:ascii="Times New Roman" w:eastAsia="MS Mincho" w:hAnsi="Times New Roman" w:cs="Times New Roman"/>
          <w:color w:val="000000"/>
        </w:rPr>
        <w:t>Abril</w:t>
      </w:r>
      <w:r w:rsidR="006868DB" w:rsidRPr="006868DB">
        <w:rPr>
          <w:rFonts w:ascii="Times New Roman" w:eastAsia="MS Mincho" w:hAnsi="Times New Roman" w:cs="Times New Roman"/>
          <w:color w:val="000000"/>
        </w:rPr>
        <w:t xml:space="preserve"> de 2026</w:t>
      </w:r>
      <w:r w:rsidRPr="006868DB">
        <w:rPr>
          <w:rFonts w:ascii="Times New Roman" w:eastAsia="MS Mincho" w:hAnsi="Times New Roman" w:cs="Times New Roman"/>
          <w:color w:val="000000"/>
        </w:rPr>
        <w:t>.</w:t>
      </w:r>
    </w:p>
    <w:p w:rsidR="006868DB" w:rsidRPr="006868DB" w:rsidRDefault="006868DB" w:rsidP="002F514A">
      <w:pPr>
        <w:spacing w:beforeLines="120" w:afterLines="120" w:line="312" w:lineRule="auto"/>
        <w:ind w:firstLine="567"/>
        <w:rPr>
          <w:rFonts w:ascii="Times New Roman" w:eastAsia="MS Mincho" w:hAnsi="Times New Roman" w:cs="Times New Roman"/>
          <w:color w:val="000000"/>
        </w:rPr>
      </w:pPr>
    </w:p>
    <w:p w:rsidR="00757697" w:rsidRPr="006868DB" w:rsidRDefault="00757697" w:rsidP="002F514A">
      <w:pPr>
        <w:spacing w:beforeLines="120" w:line="312" w:lineRule="auto"/>
        <w:ind w:firstLine="567"/>
        <w:rPr>
          <w:rFonts w:ascii="Times New Roman" w:hAnsi="Times New Roman" w:cs="Times New Roman"/>
          <w:color w:val="000000"/>
        </w:rPr>
      </w:pPr>
      <w:r w:rsidRPr="006868DB">
        <w:rPr>
          <w:rFonts w:ascii="Times New Roman" w:hAnsi="Times New Roman" w:cs="Times New Roman"/>
          <w:color w:val="000000"/>
        </w:rPr>
        <w:t xml:space="preserve">                     </w:t>
      </w:r>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Jhonata</w:t>
      </w:r>
      <w:proofErr w:type="spellEnd"/>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Keven</w:t>
      </w:r>
      <w:proofErr w:type="spellEnd"/>
      <w:r w:rsidR="006868DB" w:rsidRPr="006868DB">
        <w:rPr>
          <w:rFonts w:ascii="Times New Roman" w:hAnsi="Times New Roman" w:cs="Times New Roman"/>
          <w:color w:val="000000"/>
        </w:rPr>
        <w:t xml:space="preserve"> Mendes Souza</w:t>
      </w:r>
    </w:p>
    <w:p w:rsidR="00757697" w:rsidRPr="006868DB" w:rsidRDefault="006868DB" w:rsidP="00757697">
      <w:pPr>
        <w:spacing w:line="276" w:lineRule="auto"/>
        <w:jc w:val="center"/>
        <w:rPr>
          <w:rFonts w:ascii="Times New Roman" w:hAnsi="Times New Roman" w:cs="Times New Roman"/>
        </w:rPr>
      </w:pPr>
      <w:r w:rsidRPr="006868DB">
        <w:rPr>
          <w:rFonts w:ascii="Times New Roman" w:hAnsi="Times New Roman" w:cs="Times New Roman"/>
        </w:rPr>
        <w:t>Agente de Contratações</w:t>
      </w:r>
    </w:p>
    <w:p w:rsidR="00757697" w:rsidRDefault="00757697" w:rsidP="00757697">
      <w:pPr>
        <w:spacing w:line="276" w:lineRule="auto"/>
        <w:jc w:val="center"/>
        <w:rPr>
          <w:rFonts w:ascii="Times New Roman" w:hAnsi="Times New Roman" w:cs="Times New Roman"/>
        </w:rPr>
      </w:pPr>
      <w:r w:rsidRPr="006868DB">
        <w:rPr>
          <w:rFonts w:ascii="Times New Roman" w:hAnsi="Times New Roman" w:cs="Times New Roman"/>
        </w:rPr>
        <w:t>Portaria 012/2025 de 02/01/2025</w:t>
      </w: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2A4058" w:rsidRPr="0082628E" w:rsidRDefault="002A4058" w:rsidP="008A4AFC">
      <w:pPr>
        <w:tabs>
          <w:tab w:val="left" w:pos="5954"/>
        </w:tabs>
        <w:jc w:val="center"/>
        <w:rPr>
          <w:rFonts w:ascii="Arial" w:hAnsi="Arial" w:cs="Arial"/>
          <w:b/>
          <w:sz w:val="28"/>
          <w:szCs w:val="28"/>
          <w:u w:val="single"/>
        </w:rPr>
      </w:pPr>
      <w:r w:rsidRPr="0082628E">
        <w:rPr>
          <w:rFonts w:ascii="Arial" w:hAnsi="Arial" w:cs="Arial"/>
          <w:b/>
          <w:sz w:val="28"/>
          <w:szCs w:val="28"/>
          <w:u w:val="single"/>
        </w:rPr>
        <w:t>ANEXO I</w:t>
      </w:r>
    </w:p>
    <w:p w:rsidR="002A4058" w:rsidRDefault="002A4058" w:rsidP="008A4AFC">
      <w:pPr>
        <w:jc w:val="center"/>
        <w:rPr>
          <w:rFonts w:ascii="Arial" w:eastAsia="Times New Roman" w:hAnsi="Arial" w:cs="Arial"/>
          <w:b/>
          <w:sz w:val="20"/>
          <w:szCs w:val="20"/>
        </w:rPr>
      </w:pPr>
      <w:bookmarkStart w:id="52" w:name="_Hlk82471863"/>
    </w:p>
    <w:p w:rsidR="002A4058" w:rsidRDefault="002A4058" w:rsidP="008A4AFC">
      <w:pPr>
        <w:jc w:val="center"/>
        <w:rPr>
          <w:rFonts w:ascii="Arial" w:eastAsia="Times New Roman" w:hAnsi="Arial" w:cs="Arial"/>
          <w:b/>
          <w:sz w:val="20"/>
          <w:szCs w:val="20"/>
        </w:rPr>
      </w:pPr>
      <w:r>
        <w:rPr>
          <w:rFonts w:ascii="Arial" w:eastAsia="Times New Roman" w:hAnsi="Arial" w:cs="Arial"/>
          <w:b/>
          <w:sz w:val="20"/>
          <w:szCs w:val="20"/>
        </w:rPr>
        <w:t>TERMO DE REFERÊNCIA</w:t>
      </w:r>
    </w:p>
    <w:p w:rsidR="00942DEF" w:rsidRPr="00F0148D" w:rsidRDefault="00942DEF" w:rsidP="002A4058">
      <w:pPr>
        <w:jc w:val="center"/>
        <w:rPr>
          <w:rFonts w:ascii="Arial" w:eastAsia="Times New Roman" w:hAnsi="Arial" w:cs="Arial"/>
          <w:b/>
          <w:sz w:val="20"/>
          <w:szCs w:val="20"/>
        </w:rPr>
      </w:pPr>
    </w:p>
    <w:bookmarkEnd w:id="52"/>
    <w:p w:rsidR="00942DEF" w:rsidRPr="006868DB" w:rsidRDefault="00942DEF" w:rsidP="008A4AFC">
      <w:pPr>
        <w:pStyle w:val="PargrafodaLista"/>
        <w:tabs>
          <w:tab w:val="left" w:pos="5954"/>
        </w:tabs>
        <w:ind w:left="0"/>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C27486">
        <w:rPr>
          <w:rFonts w:ascii="Arial" w:hAnsi="Arial" w:cs="Arial"/>
          <w:b/>
          <w:sz w:val="22"/>
          <w:szCs w:val="22"/>
          <w:u w:val="single"/>
        </w:rPr>
        <w:t>049</w:t>
      </w:r>
      <w:r w:rsidRPr="006868DB">
        <w:rPr>
          <w:rFonts w:ascii="Arial" w:hAnsi="Arial" w:cs="Arial"/>
          <w:b/>
          <w:sz w:val="22"/>
          <w:szCs w:val="22"/>
          <w:u w:val="single"/>
        </w:rPr>
        <w:t>/2.02</w:t>
      </w:r>
      <w:r w:rsidR="006868DB" w:rsidRPr="006868DB">
        <w:rPr>
          <w:rFonts w:ascii="Arial" w:hAnsi="Arial" w:cs="Arial"/>
          <w:b/>
          <w:sz w:val="22"/>
          <w:szCs w:val="22"/>
          <w:u w:val="single"/>
        </w:rPr>
        <w:t>6</w:t>
      </w:r>
    </w:p>
    <w:p w:rsidR="00942DEF" w:rsidRPr="00EE1C3A" w:rsidRDefault="00C27486" w:rsidP="008A4AFC">
      <w:pPr>
        <w:pStyle w:val="PargrafodaLista"/>
        <w:tabs>
          <w:tab w:val="left" w:pos="5954"/>
        </w:tabs>
        <w:ind w:left="0"/>
        <w:jc w:val="center"/>
        <w:rPr>
          <w:rFonts w:ascii="Arial" w:hAnsi="Arial" w:cs="Arial"/>
          <w:b/>
          <w:sz w:val="22"/>
          <w:szCs w:val="22"/>
          <w:u w:val="single"/>
        </w:rPr>
      </w:pPr>
      <w:r>
        <w:rPr>
          <w:rFonts w:ascii="Arial" w:hAnsi="Arial" w:cs="Arial"/>
          <w:b/>
          <w:sz w:val="22"/>
          <w:szCs w:val="22"/>
          <w:u w:val="single"/>
        </w:rPr>
        <w:t>PREGÃO ELETRÔNICO Nº 015</w:t>
      </w:r>
      <w:r w:rsidR="006868DB" w:rsidRPr="006868DB">
        <w:rPr>
          <w:rFonts w:ascii="Arial" w:hAnsi="Arial" w:cs="Arial"/>
          <w:b/>
          <w:sz w:val="22"/>
          <w:szCs w:val="22"/>
          <w:u w:val="single"/>
        </w:rPr>
        <w:t>/2.026</w:t>
      </w:r>
    </w:p>
    <w:p w:rsidR="00942DEF" w:rsidRPr="00EE1C3A" w:rsidRDefault="00942DEF" w:rsidP="004053C0">
      <w:pPr>
        <w:pStyle w:val="Nivel01"/>
        <w:numPr>
          <w:ilvl w:val="0"/>
          <w:numId w:val="14"/>
        </w:numPr>
        <w:spacing w:before="288" w:after="288"/>
      </w:pPr>
      <w:r w:rsidRPr="00EE1C3A">
        <w:t>CONDIÇÕES GERAIS DA CONTRATAÇÃO</w:t>
      </w:r>
    </w:p>
    <w:p w:rsidR="00942DEF" w:rsidRDefault="00942DEF" w:rsidP="00942DEF"/>
    <w:p w:rsidR="00942DEF" w:rsidRPr="002E483E" w:rsidRDefault="006F76C3" w:rsidP="00C64725">
      <w:pPr>
        <w:pStyle w:val="PargrafodaLista"/>
        <w:numPr>
          <w:ilvl w:val="1"/>
          <w:numId w:val="14"/>
        </w:numPr>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942DEF" w:rsidRPr="002E483E">
        <w:rPr>
          <w:rFonts w:ascii="Arial" w:hAnsi="Arial" w:cs="Arial"/>
          <w:b/>
          <w:sz w:val="20"/>
          <w:szCs w:val="20"/>
        </w:rPr>
        <w:t>.</w:t>
      </w:r>
    </w:p>
    <w:p w:rsidR="002E483E" w:rsidRDefault="002E483E" w:rsidP="002E483E">
      <w:pPr>
        <w:pStyle w:val="PargrafodaLista"/>
        <w:jc w:val="both"/>
        <w:rPr>
          <w:rFonts w:ascii="Arial" w:hAnsi="Arial" w:cs="Arial"/>
          <w:b/>
          <w:sz w:val="20"/>
          <w:szCs w:val="20"/>
        </w:rPr>
      </w:pPr>
    </w:p>
    <w:p w:rsidR="007C6261" w:rsidRDefault="007C6261" w:rsidP="002E483E">
      <w:pPr>
        <w:pStyle w:val="PargrafodaLista"/>
        <w:jc w:val="both"/>
        <w:rPr>
          <w:rFonts w:ascii="Arial" w:hAnsi="Arial" w:cs="Arial"/>
          <w:b/>
          <w:sz w:val="20"/>
          <w:szCs w:val="20"/>
        </w:rPr>
      </w:pPr>
    </w:p>
    <w:tbl>
      <w:tblPr>
        <w:tblStyle w:val="TableNormal"/>
        <w:tblW w:w="9482"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567"/>
        <w:gridCol w:w="3835"/>
        <w:gridCol w:w="1134"/>
        <w:gridCol w:w="851"/>
        <w:gridCol w:w="1126"/>
        <w:gridCol w:w="1268"/>
      </w:tblGrid>
      <w:tr w:rsidR="004053C0" w:rsidRPr="00A76F40" w:rsidTr="00A76F40">
        <w:trPr>
          <w:trHeight w:val="302"/>
        </w:trPr>
        <w:tc>
          <w:tcPr>
            <w:tcW w:w="701" w:type="dxa"/>
          </w:tcPr>
          <w:p w:rsidR="004053C0" w:rsidRPr="00A76F40" w:rsidRDefault="00A76F40" w:rsidP="00A76F40">
            <w:pPr>
              <w:jc w:val="center"/>
              <w:rPr>
                <w:sz w:val="18"/>
                <w:szCs w:val="18"/>
              </w:rPr>
            </w:pPr>
            <w:r w:rsidRPr="00A76F40">
              <w:rPr>
                <w:sz w:val="18"/>
                <w:szCs w:val="18"/>
              </w:rPr>
              <w:t>LOTE</w:t>
            </w:r>
          </w:p>
        </w:tc>
        <w:tc>
          <w:tcPr>
            <w:tcW w:w="567" w:type="dxa"/>
            <w:vAlign w:val="center"/>
          </w:tcPr>
          <w:p w:rsidR="004053C0" w:rsidRPr="00A76F40" w:rsidRDefault="00A76F40" w:rsidP="00A76F40">
            <w:pPr>
              <w:jc w:val="center"/>
              <w:rPr>
                <w:sz w:val="18"/>
                <w:szCs w:val="18"/>
              </w:rPr>
            </w:pPr>
            <w:r w:rsidRPr="00A76F40">
              <w:rPr>
                <w:sz w:val="18"/>
                <w:szCs w:val="18"/>
              </w:rPr>
              <w:t>ITEM</w:t>
            </w:r>
          </w:p>
        </w:tc>
        <w:tc>
          <w:tcPr>
            <w:tcW w:w="3835" w:type="dxa"/>
          </w:tcPr>
          <w:p w:rsidR="004053C0" w:rsidRPr="00A76F40" w:rsidRDefault="00A76F40" w:rsidP="00A76F40">
            <w:pPr>
              <w:ind w:left="7" w:hanging="7"/>
              <w:jc w:val="center"/>
              <w:rPr>
                <w:sz w:val="18"/>
                <w:szCs w:val="18"/>
              </w:rPr>
            </w:pPr>
            <w:r w:rsidRPr="00A76F40">
              <w:rPr>
                <w:sz w:val="18"/>
                <w:szCs w:val="18"/>
              </w:rPr>
              <w:t>DESCRIÇÃO</w:t>
            </w:r>
          </w:p>
        </w:tc>
        <w:tc>
          <w:tcPr>
            <w:tcW w:w="1134" w:type="dxa"/>
            <w:tcBorders>
              <w:right w:val="single" w:sz="4" w:space="0" w:color="auto"/>
            </w:tcBorders>
            <w:vAlign w:val="center"/>
          </w:tcPr>
          <w:p w:rsidR="004053C0" w:rsidRPr="00A76F40" w:rsidRDefault="00A76F40" w:rsidP="00A76F40">
            <w:pPr>
              <w:jc w:val="center"/>
              <w:rPr>
                <w:sz w:val="18"/>
                <w:szCs w:val="18"/>
              </w:rPr>
            </w:pPr>
            <w:r w:rsidRPr="00A76F40">
              <w:rPr>
                <w:sz w:val="18"/>
                <w:szCs w:val="18"/>
              </w:rPr>
              <w:t>V.UNIT</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A76F40" w:rsidRDefault="00A76F40" w:rsidP="00A76F40">
            <w:pPr>
              <w:jc w:val="center"/>
              <w:rPr>
                <w:sz w:val="18"/>
                <w:szCs w:val="18"/>
              </w:rPr>
            </w:pPr>
            <w:r w:rsidRPr="00A76F40">
              <w:rPr>
                <w:sz w:val="18"/>
                <w:szCs w:val="18"/>
              </w:rPr>
              <w:t>QUA</w:t>
            </w:r>
            <w:r>
              <w:rPr>
                <w:sz w:val="18"/>
                <w:szCs w:val="18"/>
              </w:rPr>
              <w:t>NT.</w:t>
            </w:r>
          </w:p>
          <w:p w:rsidR="004053C0" w:rsidRPr="00A76F40" w:rsidRDefault="00A76F40" w:rsidP="00A76F40">
            <w:pPr>
              <w:jc w:val="center"/>
              <w:rPr>
                <w:sz w:val="18"/>
                <w:szCs w:val="18"/>
              </w:rPr>
            </w:pPr>
            <w:r w:rsidRPr="00A76F40">
              <w:rPr>
                <w:sz w:val="18"/>
                <w:szCs w:val="18"/>
              </w:rPr>
              <w:t>VEICULO</w:t>
            </w:r>
            <w:r>
              <w:rPr>
                <w:sz w:val="18"/>
                <w:szCs w:val="18"/>
              </w:rPr>
              <w:t>S</w:t>
            </w:r>
          </w:p>
        </w:tc>
        <w:tc>
          <w:tcPr>
            <w:tcW w:w="1126" w:type="dxa"/>
            <w:tcBorders>
              <w:left w:val="single" w:sz="4" w:space="0" w:color="auto"/>
            </w:tcBorders>
          </w:tcPr>
          <w:p w:rsidR="004053C0" w:rsidRPr="00A76F40" w:rsidRDefault="00A76F40" w:rsidP="00A76F40">
            <w:pPr>
              <w:jc w:val="center"/>
              <w:rPr>
                <w:sz w:val="18"/>
                <w:szCs w:val="18"/>
              </w:rPr>
            </w:pPr>
            <w:r w:rsidRPr="00A76F40">
              <w:rPr>
                <w:rFonts w:ascii="CIDFont+F3" w:hAnsi="CIDFont+F3" w:cs="CIDFont+F3"/>
                <w:sz w:val="18"/>
                <w:szCs w:val="18"/>
                <w:lang w:val="pt-BR"/>
              </w:rPr>
              <w:t>V. MENSAL</w:t>
            </w:r>
          </w:p>
        </w:tc>
        <w:tc>
          <w:tcPr>
            <w:tcW w:w="1268" w:type="dxa"/>
            <w:tcBorders>
              <w:left w:val="nil"/>
            </w:tcBorders>
          </w:tcPr>
          <w:p w:rsidR="004053C0" w:rsidRPr="00A76F40" w:rsidRDefault="00A76F40" w:rsidP="00A76F40">
            <w:pPr>
              <w:jc w:val="center"/>
              <w:rPr>
                <w:sz w:val="18"/>
                <w:szCs w:val="18"/>
              </w:rPr>
            </w:pPr>
            <w:r w:rsidRPr="00A76F40">
              <w:rPr>
                <w:sz w:val="18"/>
                <w:szCs w:val="18"/>
              </w:rPr>
              <w:t>V. GLOBAL</w:t>
            </w:r>
          </w:p>
        </w:tc>
      </w:tr>
      <w:tr w:rsidR="004053C0" w:rsidRPr="00F141CD" w:rsidTr="00A76F40">
        <w:trPr>
          <w:trHeight w:val="891"/>
        </w:trPr>
        <w:tc>
          <w:tcPr>
            <w:tcW w:w="701" w:type="dxa"/>
            <w:vMerge w:val="restart"/>
            <w:vAlign w:val="center"/>
          </w:tcPr>
          <w:p w:rsidR="004053C0" w:rsidRPr="00676E1A" w:rsidRDefault="004053C0" w:rsidP="00A76F40">
            <w:pPr>
              <w:jc w:val="center"/>
              <w:rPr>
                <w:b/>
              </w:rPr>
            </w:pPr>
            <w:r w:rsidRPr="00676E1A">
              <w:rPr>
                <w:b/>
              </w:rPr>
              <w:t>01</w:t>
            </w:r>
          </w:p>
        </w:tc>
        <w:tc>
          <w:tcPr>
            <w:tcW w:w="567" w:type="dxa"/>
            <w:vAlign w:val="center"/>
          </w:tcPr>
          <w:p w:rsidR="004053C0" w:rsidRPr="00F141CD" w:rsidRDefault="004053C0" w:rsidP="00A76F40">
            <w:pPr>
              <w:jc w:val="center"/>
            </w:pPr>
            <w:r w:rsidRPr="00F141CD">
              <w:t>1</w:t>
            </w:r>
          </w:p>
        </w:tc>
        <w:tc>
          <w:tcPr>
            <w:tcW w:w="3835" w:type="dxa"/>
          </w:tcPr>
          <w:p w:rsidR="004053C0" w:rsidRPr="00F141CD" w:rsidRDefault="004053C0" w:rsidP="00A76F40">
            <w:pPr>
              <w:jc w:val="both"/>
            </w:pPr>
            <w:r w:rsidRPr="00F141CD">
              <w:t>INSTALAÇÃO RASTREADOR COM IDENTIFICAÇÃO DE MOTORISTA E CONTROLE DE VELOCIDADE</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R$ 10.000,00</w:t>
            </w:r>
          </w:p>
        </w:tc>
      </w:tr>
      <w:tr w:rsidR="004053C0" w:rsidRPr="00F141CD" w:rsidTr="00A76F40">
        <w:trPr>
          <w:trHeight w:val="226"/>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2</w:t>
            </w:r>
          </w:p>
        </w:tc>
        <w:tc>
          <w:tcPr>
            <w:tcW w:w="3835" w:type="dxa"/>
          </w:tcPr>
          <w:p w:rsidR="004053C0" w:rsidRPr="00F141CD" w:rsidRDefault="004053C0" w:rsidP="00A76F40">
            <w:pPr>
              <w:jc w:val="both"/>
            </w:pPr>
            <w:r w:rsidRPr="00F141CD">
              <w:t>INSTALAÇÃO CÂMERAS VEÍCULAR</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r w:rsidRPr="004053C0">
              <w:rPr>
                <w:rFonts w:ascii="Arial" w:hAnsi="Arial" w:cs="Arial"/>
                <w:sz w:val="18"/>
              </w:rPr>
              <w:t>R$ 14.545,00</w:t>
            </w:r>
          </w:p>
        </w:tc>
      </w:tr>
      <w:tr w:rsidR="004053C0" w:rsidRPr="00F141CD" w:rsidTr="00A76F40">
        <w:trPr>
          <w:trHeight w:val="1075"/>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3</w:t>
            </w:r>
          </w:p>
        </w:tc>
        <w:tc>
          <w:tcPr>
            <w:tcW w:w="3835" w:type="dxa"/>
          </w:tcPr>
          <w:p w:rsidR="004053C0" w:rsidRPr="004053C0" w:rsidRDefault="004053C0" w:rsidP="00A76F40">
            <w:pPr>
              <w:jc w:val="both"/>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4053C0" w:rsidRPr="004053C0" w:rsidRDefault="004053C0" w:rsidP="00A76F40">
            <w:pPr>
              <w:jc w:val="both"/>
              <w:rPr>
                <w:caps/>
              </w:rPr>
            </w:pPr>
            <w:r w:rsidRPr="004053C0">
              <w:rPr>
                <w:caps/>
              </w:rPr>
              <w:t>•</w:t>
            </w:r>
            <w:r w:rsidRPr="004053C0">
              <w:rPr>
                <w:caps/>
              </w:rPr>
              <w:tab/>
              <w:t>Rastreamento via satélite e câmeras de monitoramento com gravação de imagens, em cada veículo da frota municipal</w:t>
            </w:r>
          </w:p>
          <w:p w:rsidR="004053C0" w:rsidRPr="004053C0" w:rsidRDefault="004053C0" w:rsidP="00A76F40">
            <w:pPr>
              <w:jc w:val="both"/>
              <w:rPr>
                <w:caps/>
              </w:rPr>
            </w:pPr>
            <w:r w:rsidRPr="004053C0">
              <w:rPr>
                <w:caps/>
              </w:rPr>
              <w:t>•</w:t>
            </w:r>
            <w:r w:rsidRPr="004053C0">
              <w:rPr>
                <w:caps/>
              </w:rPr>
              <w:tab/>
              <w:t>Funcionamento do veículo somente com a leitura do cartão, identificando o condutor;</w:t>
            </w:r>
          </w:p>
          <w:p w:rsidR="004053C0" w:rsidRPr="004053C0" w:rsidRDefault="004053C0" w:rsidP="00A76F40">
            <w:pPr>
              <w:jc w:val="both"/>
              <w:rPr>
                <w:caps/>
              </w:rPr>
            </w:pPr>
            <w:r w:rsidRPr="004053C0">
              <w:rPr>
                <w:caps/>
              </w:rPr>
              <w:t>•</w:t>
            </w:r>
            <w:r w:rsidRPr="004053C0">
              <w:rPr>
                <w:caps/>
              </w:rPr>
              <w:tab/>
              <w:t>Controle total de rota, velocidade e horários em que os veículos trafegam nas vias rodoviárias do país;</w:t>
            </w:r>
          </w:p>
          <w:p w:rsidR="004053C0" w:rsidRPr="004053C0" w:rsidRDefault="004053C0" w:rsidP="00A76F40">
            <w:pPr>
              <w:jc w:val="both"/>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4053C0" w:rsidRPr="004053C0" w:rsidRDefault="004053C0" w:rsidP="00A76F40">
            <w:pPr>
              <w:jc w:val="both"/>
              <w:rPr>
                <w:caps/>
              </w:rPr>
            </w:pPr>
            <w:r w:rsidRPr="004053C0">
              <w:rPr>
                <w:caps/>
              </w:rPr>
              <w:t>•</w:t>
            </w:r>
            <w:r w:rsidRPr="004053C0">
              <w:rPr>
                <w:caps/>
              </w:rPr>
              <w:tab/>
              <w:t xml:space="preserve">Opção de interrupção do </w:t>
            </w:r>
            <w:r w:rsidRPr="004053C0">
              <w:rPr>
                <w:caps/>
              </w:rPr>
              <w:lastRenderedPageBreak/>
              <w:t>funcionamento do veículo, em condições de inconformidade com as orientações da Administração;</w:t>
            </w:r>
          </w:p>
          <w:p w:rsidR="004053C0" w:rsidRPr="004053C0" w:rsidRDefault="004053C0" w:rsidP="00A76F40">
            <w:pPr>
              <w:jc w:val="both"/>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4053C0" w:rsidRPr="004053C0" w:rsidRDefault="004053C0" w:rsidP="00A76F40">
            <w:pPr>
              <w:jc w:val="both"/>
              <w:rPr>
                <w:caps/>
              </w:rPr>
            </w:pPr>
            <w:r w:rsidRPr="004053C0">
              <w:rPr>
                <w:caps/>
              </w:rPr>
              <w:t>•</w:t>
            </w:r>
            <w:r w:rsidRPr="004053C0">
              <w:rPr>
                <w:caps/>
              </w:rPr>
              <w:tab/>
              <w:t>Acompanhamento por celular e computador;</w:t>
            </w:r>
          </w:p>
          <w:p w:rsidR="004053C0" w:rsidRPr="004053C0" w:rsidRDefault="004053C0" w:rsidP="00A76F40">
            <w:pPr>
              <w:jc w:val="both"/>
              <w:rPr>
                <w:caps/>
              </w:rPr>
            </w:pPr>
            <w:r w:rsidRPr="004053C0">
              <w:rPr>
                <w:caps/>
              </w:rPr>
              <w:t>•</w:t>
            </w:r>
            <w:r w:rsidRPr="004053C0">
              <w:rPr>
                <w:caps/>
              </w:rPr>
              <w:tab/>
              <w:t>Visualização através do número de dispositivos necessários;</w:t>
            </w:r>
          </w:p>
          <w:p w:rsidR="004053C0" w:rsidRPr="004053C0" w:rsidRDefault="004053C0" w:rsidP="00A76F40">
            <w:pPr>
              <w:jc w:val="both"/>
              <w:rPr>
                <w:caps/>
              </w:rPr>
            </w:pPr>
            <w:r w:rsidRPr="004053C0">
              <w:rPr>
                <w:caps/>
              </w:rPr>
              <w:t>•</w:t>
            </w:r>
            <w:r w:rsidRPr="004053C0">
              <w:rPr>
                <w:caps/>
              </w:rPr>
              <w:tab/>
              <w:t>Equipamentos em comodato;</w:t>
            </w:r>
          </w:p>
          <w:p w:rsidR="004053C0" w:rsidRPr="004053C0" w:rsidRDefault="004053C0" w:rsidP="00A76F40">
            <w:pPr>
              <w:jc w:val="both"/>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4053C0" w:rsidRPr="004053C0" w:rsidRDefault="004053C0" w:rsidP="00A76F40">
            <w:pPr>
              <w:jc w:val="both"/>
              <w:rPr>
                <w:caps/>
              </w:rPr>
            </w:pPr>
            <w:r w:rsidRPr="004053C0">
              <w:rPr>
                <w:caps/>
              </w:rPr>
              <w:t>•</w:t>
            </w:r>
            <w:r w:rsidRPr="004053C0">
              <w:rPr>
                <w:caps/>
              </w:rPr>
              <w:tab/>
              <w:t>Apenas motoristas autorizados devem ligar o veiculo</w:t>
            </w:r>
          </w:p>
          <w:p w:rsidR="004053C0" w:rsidRPr="004053C0" w:rsidRDefault="004053C0" w:rsidP="00A76F40">
            <w:pPr>
              <w:jc w:val="both"/>
              <w:rPr>
                <w:caps/>
              </w:rPr>
            </w:pPr>
            <w:r w:rsidRPr="004053C0">
              <w:rPr>
                <w:caps/>
              </w:rPr>
              <w:t>•</w:t>
            </w:r>
            <w:r w:rsidRPr="004053C0">
              <w:rPr>
                <w:caps/>
              </w:rPr>
              <w:tab/>
              <w:t xml:space="preserve">Identificador com crachá personalizado RFID 13,56 mhz – 1 – WIRE DS 1990ª (Objetivo 13,56 mhz, para identificação em outras </w:t>
            </w:r>
            <w:r w:rsidRPr="004053C0">
              <w:rPr>
                <w:caps/>
              </w:rPr>
              <w:lastRenderedPageBreak/>
              <w:t>máquinas;</w:t>
            </w:r>
          </w:p>
          <w:p w:rsidR="004053C0" w:rsidRPr="004053C0" w:rsidRDefault="004053C0" w:rsidP="00A76F40">
            <w:pPr>
              <w:jc w:val="both"/>
              <w:rPr>
                <w:caps/>
              </w:rPr>
            </w:pPr>
            <w:r w:rsidRPr="004053C0">
              <w:rPr>
                <w:caps/>
              </w:rPr>
              <w:t>•</w:t>
            </w:r>
            <w:r w:rsidRPr="004053C0">
              <w:rPr>
                <w:caps/>
              </w:rPr>
              <w:tab/>
              <w:t>Equipamento via comunicação ONE WIRE, BLUETOOTH (Para gestão à distância);</w:t>
            </w:r>
          </w:p>
          <w:p w:rsidR="004053C0" w:rsidRPr="004053C0" w:rsidRDefault="004053C0" w:rsidP="00A76F40">
            <w:pPr>
              <w:jc w:val="both"/>
              <w:rPr>
                <w:caps/>
              </w:rPr>
            </w:pPr>
            <w:r w:rsidRPr="004053C0">
              <w:rPr>
                <w:caps/>
              </w:rPr>
              <w:t>•</w:t>
            </w:r>
            <w:r w:rsidRPr="004053C0">
              <w:rPr>
                <w:caps/>
              </w:rPr>
              <w:tab/>
              <w:t>Autoscan para detecção do número de programas (Nível, consumo e gráfico de combustível, e controle de RPM);</w:t>
            </w:r>
          </w:p>
          <w:p w:rsidR="004053C0" w:rsidRPr="004053C0" w:rsidRDefault="004053C0" w:rsidP="00A76F40">
            <w:pPr>
              <w:jc w:val="both"/>
              <w:rPr>
                <w:caps/>
              </w:rPr>
            </w:pPr>
            <w:r w:rsidRPr="004053C0">
              <w:rPr>
                <w:caps/>
              </w:rPr>
              <w:t>•</w:t>
            </w:r>
            <w:r w:rsidRPr="004053C0">
              <w:rPr>
                <w:caps/>
              </w:rPr>
              <w:tab/>
              <w:t>O sistema devera informar custo de abastecimento e consumo nas mesmas em cada viagem</w:t>
            </w:r>
          </w:p>
          <w:p w:rsidR="004053C0" w:rsidRPr="004053C0" w:rsidRDefault="004053C0" w:rsidP="00A76F40">
            <w:pPr>
              <w:jc w:val="both"/>
              <w:rPr>
                <w:caps/>
              </w:rPr>
            </w:pPr>
            <w:r w:rsidRPr="004053C0">
              <w:rPr>
                <w:caps/>
              </w:rPr>
              <w:t>•</w:t>
            </w:r>
            <w:r w:rsidRPr="004053C0">
              <w:rPr>
                <w:caps/>
              </w:rPr>
              <w:tab/>
              <w:t>O sistema devera informar se o veículo esta em pista seca ou molhada</w:t>
            </w:r>
          </w:p>
          <w:p w:rsidR="004053C0" w:rsidRPr="004053C0" w:rsidRDefault="004053C0" w:rsidP="00A76F40">
            <w:pPr>
              <w:jc w:val="both"/>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4053C0" w:rsidRPr="004053C0" w:rsidRDefault="004053C0" w:rsidP="00A76F40">
            <w:pPr>
              <w:jc w:val="both"/>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4053C0" w:rsidRPr="004053C0" w:rsidRDefault="004053C0" w:rsidP="00A76F40">
            <w:pPr>
              <w:jc w:val="both"/>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w:t>
            </w:r>
            <w:r w:rsidRPr="004053C0">
              <w:rPr>
                <w:caps/>
              </w:rPr>
              <w:lastRenderedPageBreak/>
              <w:t>percorrida, velocidade dos veículos, e seus respectivos relatórios e o condutor, bem como o mapa da rota realizada com a opção de exportação para.</w:t>
            </w:r>
            <w:proofErr w:type="gramEnd"/>
            <w:r w:rsidRPr="004053C0">
              <w:rPr>
                <w:caps/>
              </w:rPr>
              <w:t xml:space="preserve"> </w:t>
            </w:r>
          </w:p>
          <w:p w:rsidR="004053C0" w:rsidRPr="004053C0" w:rsidRDefault="004053C0" w:rsidP="00A76F40">
            <w:pPr>
              <w:jc w:val="both"/>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4053C0" w:rsidRPr="004053C0" w:rsidRDefault="004053C0" w:rsidP="00A76F40">
            <w:pPr>
              <w:jc w:val="both"/>
              <w:rPr>
                <w:caps/>
              </w:rPr>
            </w:pPr>
            <w:r w:rsidRPr="004053C0">
              <w:rPr>
                <w:caps/>
              </w:rPr>
              <w:t>•</w:t>
            </w:r>
            <w:r w:rsidRPr="004053C0">
              <w:rPr>
                <w:caps/>
              </w:rPr>
              <w:tab/>
              <w:t>Cadastro e alertas automáticos;</w:t>
            </w:r>
          </w:p>
          <w:p w:rsidR="004053C0" w:rsidRPr="004053C0" w:rsidRDefault="004053C0" w:rsidP="00A76F40">
            <w:pPr>
              <w:jc w:val="both"/>
              <w:rPr>
                <w:caps/>
              </w:rPr>
            </w:pPr>
            <w:r w:rsidRPr="004053C0">
              <w:rPr>
                <w:caps/>
              </w:rPr>
              <w:t>•</w:t>
            </w:r>
            <w:r w:rsidRPr="004053C0">
              <w:rPr>
                <w:caps/>
              </w:rPr>
              <w:tab/>
              <w:t>Cadastro e alertas automáticos para controle de manutenção de peças e equipamentos;</w:t>
            </w:r>
          </w:p>
          <w:p w:rsidR="004053C0" w:rsidRPr="004053C0" w:rsidRDefault="004053C0" w:rsidP="00A76F40">
            <w:pPr>
              <w:jc w:val="both"/>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4053C0" w:rsidRPr="004053C0" w:rsidRDefault="004053C0" w:rsidP="00A76F40">
            <w:pPr>
              <w:jc w:val="both"/>
              <w:rPr>
                <w:caps/>
              </w:rPr>
            </w:pPr>
            <w:r w:rsidRPr="004053C0">
              <w:rPr>
                <w:caps/>
              </w:rPr>
              <w:t>•</w:t>
            </w:r>
            <w:r w:rsidRPr="004053C0">
              <w:rPr>
                <w:caps/>
              </w:rPr>
              <w:tab/>
              <w:t>Limitador de velocidade de forma física (veículo deve perder comando do acelerador após ultrapassar velocidade estabelecida;</w:t>
            </w:r>
          </w:p>
          <w:p w:rsidR="004053C0" w:rsidRPr="004053C0" w:rsidRDefault="004053C0" w:rsidP="00A76F40">
            <w:pPr>
              <w:jc w:val="both"/>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4053C0" w:rsidRPr="004053C0" w:rsidRDefault="004053C0" w:rsidP="00A76F40">
            <w:pPr>
              <w:jc w:val="both"/>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4053C0" w:rsidRPr="004053C0" w:rsidRDefault="004053C0" w:rsidP="00A76F40">
            <w:pPr>
              <w:jc w:val="both"/>
              <w:rPr>
                <w:caps/>
              </w:rPr>
            </w:pPr>
            <w:r w:rsidRPr="004053C0">
              <w:rPr>
                <w:caps/>
              </w:rPr>
              <w:t>•</w:t>
            </w:r>
            <w:r w:rsidRPr="004053C0">
              <w:rPr>
                <w:caps/>
              </w:rPr>
              <w:tab/>
              <w:t>Sensor de fadiga, para monitoramento de sono, e movimentos fora de normais em viagens longas e alimentar a segurança dos passageiros;</w:t>
            </w:r>
          </w:p>
          <w:p w:rsidR="004053C0" w:rsidRPr="004053C0" w:rsidRDefault="004053C0" w:rsidP="00A76F40">
            <w:pPr>
              <w:jc w:val="both"/>
              <w:rPr>
                <w:caps/>
              </w:rPr>
            </w:pPr>
            <w:r w:rsidRPr="004053C0">
              <w:rPr>
                <w:caps/>
              </w:rPr>
              <w:t>•</w:t>
            </w:r>
            <w:r w:rsidRPr="004053C0">
              <w:rPr>
                <w:caps/>
              </w:rPr>
              <w:tab/>
              <w:t xml:space="preserve">Identificação de passageiros, através de cartão </w:t>
            </w:r>
            <w:r w:rsidRPr="004053C0">
              <w:rPr>
                <w:caps/>
              </w:rPr>
              <w:lastRenderedPageBreak/>
              <w:t>RFID e leitura no embarque e desembarque;</w:t>
            </w:r>
          </w:p>
          <w:p w:rsidR="004053C0" w:rsidRPr="00F141CD" w:rsidRDefault="004053C0" w:rsidP="00A76F40">
            <w:pPr>
              <w:jc w:val="both"/>
            </w:pPr>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R$8.590,00</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R$103.080,00</w:t>
            </w:r>
          </w:p>
        </w:tc>
      </w:tr>
      <w:tr w:rsidR="004053C0" w:rsidRPr="00F141CD" w:rsidTr="00A76F40">
        <w:trPr>
          <w:trHeight w:val="831"/>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4</w:t>
            </w:r>
          </w:p>
        </w:tc>
        <w:tc>
          <w:tcPr>
            <w:tcW w:w="3835" w:type="dxa"/>
          </w:tcPr>
          <w:p w:rsidR="004053C0" w:rsidRPr="00F141CD" w:rsidRDefault="004053C0" w:rsidP="00A76F40">
            <w:pPr>
              <w:jc w:val="both"/>
            </w:pPr>
            <w:r w:rsidRPr="00F141CD">
              <w:t>SISTEMA DE MONITORAMENTO POR IMAGEM DE ACORDO COM O</w:t>
            </w:r>
          </w:p>
          <w:p w:rsidR="004053C0" w:rsidRPr="004053C0" w:rsidRDefault="004053C0" w:rsidP="00A76F40">
            <w:pPr>
              <w:jc w:val="both"/>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4053C0" w:rsidRPr="004053C0" w:rsidRDefault="004053C0" w:rsidP="00A76F40">
            <w:pPr>
              <w:jc w:val="both"/>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4053C0" w:rsidRPr="004053C0" w:rsidRDefault="004053C0" w:rsidP="00A76F40">
            <w:pPr>
              <w:jc w:val="both"/>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4053C0" w:rsidRPr="004053C0" w:rsidRDefault="004053C0" w:rsidP="00A76F40">
            <w:pPr>
              <w:jc w:val="both"/>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w:t>
            </w:r>
            <w:r w:rsidRPr="004053C0">
              <w:rPr>
                <w:caps/>
              </w:rPr>
              <w:lastRenderedPageBreak/>
              <w:t xml:space="preserve">mínimo 12 mês </w:t>
            </w:r>
          </w:p>
          <w:p w:rsidR="004053C0" w:rsidRPr="004053C0" w:rsidRDefault="004053C0" w:rsidP="00A76F40">
            <w:pPr>
              <w:jc w:val="both"/>
              <w:rPr>
                <w:caps/>
              </w:rPr>
            </w:pPr>
            <w:r w:rsidRPr="004053C0">
              <w:rPr>
                <w:caps/>
              </w:rPr>
              <w:t>•</w:t>
            </w:r>
            <w:r w:rsidRPr="004053C0">
              <w:rPr>
                <w:caps/>
              </w:rPr>
              <w:tab/>
              <w:t xml:space="preserve">RESOLUÇÃO DAS IMAGENS EM 1080p  </w:t>
            </w:r>
          </w:p>
          <w:p w:rsidR="004053C0" w:rsidRPr="00F141CD" w:rsidRDefault="004053C0" w:rsidP="00A76F40">
            <w:pPr>
              <w:jc w:val="both"/>
            </w:pPr>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p w:rsidR="004053C0" w:rsidRPr="004053C0" w:rsidRDefault="004053C0" w:rsidP="00A76F40">
            <w:pPr>
              <w:jc w:val="center"/>
              <w:rPr>
                <w:rFonts w:ascii="Arial" w:hAnsi="Arial" w:cs="Arial"/>
                <w:sz w:val="18"/>
              </w:rPr>
            </w:pPr>
          </w:p>
        </w:tc>
        <w:tc>
          <w:tcPr>
            <w:tcW w:w="1126" w:type="dxa"/>
            <w:tcBorders>
              <w:left w:val="single" w:sz="4" w:space="0" w:color="auto"/>
            </w:tcBorders>
          </w:tcPr>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Pr="004053C0" w:rsidRDefault="00A76F4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R$11.555,00</w:t>
            </w:r>
          </w:p>
        </w:tc>
        <w:tc>
          <w:tcPr>
            <w:tcW w:w="1268" w:type="dxa"/>
            <w:tcBorders>
              <w:left w:val="nil"/>
            </w:tcBorders>
          </w:tcPr>
          <w:p w:rsid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R$138.660,00</w:t>
            </w:r>
          </w:p>
        </w:tc>
      </w:tr>
      <w:tr w:rsidR="004053C0" w:rsidRPr="00F141CD" w:rsidTr="00A76F40">
        <w:trPr>
          <w:trHeight w:val="831"/>
        </w:trPr>
        <w:tc>
          <w:tcPr>
            <w:tcW w:w="9482" w:type="dxa"/>
            <w:gridSpan w:val="7"/>
          </w:tcPr>
          <w:p w:rsidR="00DA494D" w:rsidRDefault="00DA494D" w:rsidP="00DA494D">
            <w:pPr>
              <w:jc w:val="center"/>
              <w:rPr>
                <w:rFonts w:ascii="Arial" w:hAnsi="Arial" w:cs="Arial"/>
                <w:sz w:val="18"/>
              </w:rPr>
            </w:pPr>
          </w:p>
          <w:p w:rsidR="004053C0" w:rsidRDefault="00DA494D" w:rsidP="00DA494D">
            <w:pPr>
              <w:jc w:val="center"/>
              <w:rPr>
                <w:rFonts w:ascii="Arial" w:hAnsi="Arial" w:cs="Arial"/>
                <w:sz w:val="18"/>
              </w:rPr>
            </w:pPr>
            <w:r>
              <w:rPr>
                <w:rFonts w:ascii="Arial" w:hAnsi="Arial" w:cs="Arial"/>
                <w:sz w:val="18"/>
              </w:rPr>
              <w:t>VALOR TOTAL:R$266.285,00</w:t>
            </w:r>
          </w:p>
        </w:tc>
      </w:tr>
    </w:tbl>
    <w:p w:rsidR="007C6261" w:rsidRDefault="007C6261" w:rsidP="002E483E">
      <w:pPr>
        <w:pStyle w:val="PargrafodaLista"/>
        <w:jc w:val="both"/>
        <w:rPr>
          <w:rFonts w:ascii="Arial" w:hAnsi="Arial" w:cs="Arial"/>
          <w:b/>
          <w:sz w:val="20"/>
          <w:szCs w:val="20"/>
        </w:rPr>
      </w:pPr>
    </w:p>
    <w:p w:rsidR="00942DEF" w:rsidRDefault="00942DEF" w:rsidP="00C64725">
      <w:pPr>
        <w:pStyle w:val="Nivel2"/>
        <w:numPr>
          <w:ilvl w:val="1"/>
          <w:numId w:val="15"/>
        </w:numPr>
      </w:pPr>
      <w:r>
        <w:t>Os serviços objeto desta contratação são caracterizados como comuns, conforme justificativa constante do Estudo Técnico Preliminar.</w:t>
      </w:r>
    </w:p>
    <w:p w:rsidR="00942DEF" w:rsidRDefault="00942DEF" w:rsidP="00C64725">
      <w:pPr>
        <w:pStyle w:val="Nivel3"/>
        <w:numPr>
          <w:ilvl w:val="2"/>
          <w:numId w:val="15"/>
        </w:numPr>
        <w:ind w:left="284" w:firstLine="0"/>
      </w:pPr>
      <w:r>
        <w:t xml:space="preserve">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C64725">
      <w:pPr>
        <w:pStyle w:val="Nivel3"/>
        <w:numPr>
          <w:ilvl w:val="2"/>
          <w:numId w:val="15"/>
        </w:numPr>
        <w:ind w:left="284" w:firstLine="0"/>
      </w:pPr>
      <w:r>
        <w:t>Na formalização do contrato ou do instrumento substituto deverá haver a indicação da disponibilidade dos créditos orçamentários respectivos.</w:t>
      </w:r>
    </w:p>
    <w:p w:rsidR="00942DEF" w:rsidRDefault="00942DEF" w:rsidP="00C64725">
      <w:pPr>
        <w:pStyle w:val="Nivel2"/>
        <w:numPr>
          <w:ilvl w:val="1"/>
          <w:numId w:val="15"/>
        </w:numPr>
        <w:ind w:left="0" w:firstLine="0"/>
      </w:pPr>
      <w:r>
        <w:t>Os contratos poderão ser alterados, observado o art. 124 da Lei nº 14.133, de 2021.</w:t>
      </w:r>
    </w:p>
    <w:p w:rsidR="00942DEF" w:rsidRDefault="00942DEF" w:rsidP="004053C0">
      <w:pPr>
        <w:pStyle w:val="Nivel01"/>
        <w:numPr>
          <w:ilvl w:val="0"/>
          <w:numId w:val="15"/>
        </w:numPr>
        <w:spacing w:before="288" w:after="288"/>
      </w:pPr>
      <w:r>
        <w:t>FUNDAMENTAÇÃO E DESCRIÇÃO DA NECESSIDADE DA CONTRATAÇÃO</w:t>
      </w:r>
    </w:p>
    <w:p w:rsidR="00942DEF" w:rsidRDefault="00942DEF" w:rsidP="00A76F40">
      <w:pPr>
        <w:pStyle w:val="Nivel2"/>
        <w:numPr>
          <w:ilvl w:val="1"/>
          <w:numId w:val="15"/>
        </w:numPr>
        <w:tabs>
          <w:tab w:val="left" w:pos="426"/>
        </w:tabs>
        <w:ind w:left="0" w:firstLine="0"/>
      </w:pPr>
      <w:r>
        <w:t>A Fundamentação da Contratação e de seus quantitativos encontra-se pormenorizada em Tópico específico dos Estudos Técnicos Preliminares, apêndice deste Termo de Referência.</w:t>
      </w:r>
    </w:p>
    <w:p w:rsidR="00942DEF" w:rsidRDefault="00F21052" w:rsidP="00C64725">
      <w:pPr>
        <w:pStyle w:val="Nivel2"/>
        <w:numPr>
          <w:ilvl w:val="1"/>
          <w:numId w:val="15"/>
        </w:numPr>
        <w:ind w:left="0" w:firstLine="0"/>
      </w:pPr>
      <w:r w:rsidRPr="00B85668">
        <w:rPr>
          <w:rFonts w:eastAsia="Calibri"/>
        </w:rPr>
        <w:t xml:space="preserve">Embora não haja um Plano Anual de Contratações formalizado, a necessidade de promover a </w:t>
      </w:r>
      <w:r w:rsidRPr="00B85668">
        <w:rPr>
          <w:b/>
        </w:rPr>
        <w:t>CONTRATAÇÃO DE EMPRESA PARA PRESTAÇÃO DE SERVIÇOS DE RASTREAMENTO VIA SATÉLITE DE VEÍCULOS DA FROTA MUNICIPAL, COM SISTEMA DE CÂMERAS,</w:t>
      </w:r>
      <w:r w:rsidRPr="00B85668">
        <w:rPr>
          <w:rFonts w:eastAsia="Calibri"/>
        </w:rPr>
        <w:t xml:space="preserve"> está alinhada com as diretrizes e objetivos estratégicos da Administração Municipal, especialmente no que diz respeito </w:t>
      </w:r>
      <w:proofErr w:type="gramStart"/>
      <w:r w:rsidRPr="00B85668">
        <w:rPr>
          <w:rFonts w:eastAsia="Calibri"/>
        </w:rPr>
        <w:t>a</w:t>
      </w:r>
      <w:proofErr w:type="gramEnd"/>
      <w:r w:rsidRPr="00B85668">
        <w:rPr>
          <w:rFonts w:eastAsia="Calibri"/>
        </w:rPr>
        <w:t xml:space="preserve"> </w:t>
      </w:r>
      <w:r w:rsidRPr="00B85668">
        <w:t>gestão eficiente da frota de veículos, sendo que estes desempenham um papel crucial em diversos serviços públicos essenciais</w:t>
      </w:r>
      <w:r w:rsidR="00CE0A2C">
        <w:rPr>
          <w:rFonts w:eastAsia="Calibri"/>
        </w:rPr>
        <w:t>.</w:t>
      </w:r>
    </w:p>
    <w:p w:rsidR="00942DEF" w:rsidRDefault="00942DEF" w:rsidP="004053C0">
      <w:pPr>
        <w:pStyle w:val="Nivel01"/>
        <w:numPr>
          <w:ilvl w:val="0"/>
          <w:numId w:val="15"/>
        </w:numPr>
        <w:spacing w:before="288" w:after="288"/>
      </w:pPr>
      <w:proofErr w:type="gramStart"/>
      <w:r>
        <w:lastRenderedPageBreak/>
        <w:t>DESCRIÇÃO DA SOLUÇÃO COMO UM TODO CONSIDERADO</w:t>
      </w:r>
      <w:proofErr w:type="gramEnd"/>
      <w:r>
        <w:t xml:space="preserve"> O CICLO DE VIDA DO OBJETO E ESPECIFICAÇÃO DO PRODUTO</w:t>
      </w:r>
    </w:p>
    <w:p w:rsidR="00942DEF" w:rsidRDefault="00942DEF" w:rsidP="00C64725">
      <w:pPr>
        <w:pStyle w:val="Nvel2-Red"/>
        <w:numPr>
          <w:ilvl w:val="1"/>
          <w:numId w:val="15"/>
        </w:numPr>
        <w:ind w:left="0" w:firstLine="0"/>
        <w:rPr>
          <w:i w:val="0"/>
          <w:color w:val="auto"/>
        </w:rPr>
      </w:pPr>
      <w:r>
        <w:rPr>
          <w:i w:val="0"/>
          <w:color w:val="auto"/>
        </w:rPr>
        <w:t xml:space="preserve">A descrição da solução como um todo </w:t>
      </w:r>
      <w:proofErr w:type="gramStart"/>
      <w:r>
        <w:rPr>
          <w:i w:val="0"/>
          <w:color w:val="auto"/>
        </w:rPr>
        <w:t>encontra-se</w:t>
      </w:r>
      <w:proofErr w:type="gramEnd"/>
      <w:r>
        <w:rPr>
          <w:i w:val="0"/>
          <w:color w:val="auto"/>
        </w:rPr>
        <w:t xml:space="preserve"> pormenorizada em tópico específico dos Estudos Técnicos Preliminares, apêndice deste Termo de Referência.</w:t>
      </w:r>
    </w:p>
    <w:p w:rsidR="00942DEF" w:rsidRDefault="00942DEF" w:rsidP="004053C0">
      <w:pPr>
        <w:pStyle w:val="Nivel01"/>
        <w:numPr>
          <w:ilvl w:val="0"/>
          <w:numId w:val="15"/>
        </w:numPr>
        <w:spacing w:before="288" w:after="288"/>
      </w:pPr>
      <w:r>
        <w:t>REQUISITOS DA CONTRATAÇÃO</w:t>
      </w:r>
    </w:p>
    <w:p w:rsidR="00942DEF" w:rsidRDefault="00942DEF" w:rsidP="00942DEF">
      <w:pPr>
        <w:pStyle w:val="Nvel1-SemNumPreto"/>
      </w:pPr>
      <w:r>
        <w:t>Sustentabilidade:</w:t>
      </w:r>
    </w:p>
    <w:p w:rsidR="00942DEF" w:rsidRDefault="00F21052" w:rsidP="00C64725">
      <w:pPr>
        <w:pStyle w:val="Nivel2"/>
        <w:numPr>
          <w:ilvl w:val="1"/>
          <w:numId w:val="15"/>
        </w:numPr>
        <w:ind w:left="0" w:firstLine="0"/>
        <w:rPr>
          <w:color w:val="auto"/>
          <w:shd w:val="clear" w:color="auto" w:fill="FFFFFF"/>
        </w:rPr>
      </w:pPr>
      <w:proofErr w:type="gramStart"/>
      <w:r>
        <w:t>Face a</w:t>
      </w:r>
      <w:proofErr w:type="gramEnd"/>
      <w:r>
        <w:t xml:space="preserve"> natureza da contratação, não foram identificados possíveis impactos ambientais relevantes, devendo a Contratada, conforme o caso e a sua obrigação, na hipótese da contratação gerar algum tipo de refugo, promover o adequado descarte nos termos da legislação ambiental vigente</w:t>
      </w:r>
      <w:r w:rsidR="00942DEF">
        <w:rPr>
          <w:color w:val="auto"/>
        </w:rPr>
        <w:t>.</w:t>
      </w:r>
    </w:p>
    <w:p w:rsidR="00942DEF" w:rsidRDefault="00942DEF" w:rsidP="00942DEF">
      <w:pPr>
        <w:pStyle w:val="Nvel1-SemNumPreto"/>
        <w:rPr>
          <w:color w:val="FF0000"/>
        </w:rPr>
      </w:pPr>
      <w:r>
        <w:t>Subcontratação</w:t>
      </w:r>
    </w:p>
    <w:p w:rsidR="00A76F40" w:rsidRPr="00A76F40" w:rsidRDefault="00A76F40" w:rsidP="00A76F40">
      <w:pPr>
        <w:pStyle w:val="Nivel2"/>
        <w:numPr>
          <w:ilvl w:val="1"/>
          <w:numId w:val="15"/>
        </w:numPr>
        <w:ind w:left="0" w:firstLine="0"/>
        <w:rPr>
          <w:color w:val="auto"/>
        </w:rPr>
      </w:pPr>
      <w:r w:rsidRPr="00A76F40">
        <w:rPr>
          <w:color w:val="auto"/>
        </w:rPr>
        <w:t>A subcontratação de partes do objeto será permitida, desde que solicitada previamente pela contratada e autorizada pelo Município, conforme art. 122 da Lei nº 14.133/2021.</w:t>
      </w:r>
    </w:p>
    <w:p w:rsidR="00A76F40" w:rsidRPr="00A76F40" w:rsidRDefault="00A76F40" w:rsidP="00A76F40">
      <w:pPr>
        <w:pStyle w:val="Nivel2"/>
        <w:numPr>
          <w:ilvl w:val="1"/>
          <w:numId w:val="15"/>
        </w:numPr>
        <w:ind w:left="0" w:firstLine="0"/>
        <w:rPr>
          <w:color w:val="auto"/>
        </w:rPr>
      </w:pPr>
      <w:r w:rsidRPr="00A76F40">
        <w:rPr>
          <w:color w:val="auto"/>
        </w:rPr>
        <w:t>A autorização dependerá de análise da Administração quanto à:</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compatibilidade</w:t>
      </w:r>
      <w:proofErr w:type="gramEnd"/>
      <w:r w:rsidRPr="00A76F40">
        <w:rPr>
          <w:color w:val="auto"/>
        </w:rPr>
        <w:t xml:space="preserve"> da atividade a ser subcontratada com o objeto principal;</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capacidade</w:t>
      </w:r>
      <w:proofErr w:type="gramEnd"/>
      <w:r w:rsidRPr="00A76F40">
        <w:rPr>
          <w:color w:val="auto"/>
        </w:rPr>
        <w:t xml:space="preserve"> técnica e regularidade da empresa subcontratada;</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manutenção</w:t>
      </w:r>
      <w:proofErr w:type="gramEnd"/>
      <w:r w:rsidRPr="00A76F40">
        <w:rPr>
          <w:color w:val="auto"/>
        </w:rPr>
        <w:t xml:space="preserve"> das condições que justificaram a contratação da licitante vencedora.</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Não será admitida, em nenhuma hipótese:</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integral do objeto;</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de atividades consideradas essenciais para a execução (quando assim definidas no Termo de Referência ou Estudo Técnico Preliminar);</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subcontratação</w:t>
      </w:r>
      <w:proofErr w:type="gramEnd"/>
      <w:r w:rsidRPr="00A76F40">
        <w:rPr>
          <w:color w:val="auto"/>
        </w:rPr>
        <w:t xml:space="preserve"> que reduza a qualidade, desempenho ou segurança na execução dos serviços.</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A contratada permanecerá totalmente responsável perante o Município pela execução contratual, incluindo falhas ou danos causados por terceiros subcontratados.</w:t>
      </w:r>
    </w:p>
    <w:p w:rsidR="00A76F40" w:rsidRPr="00A76F40" w:rsidRDefault="00A76F40" w:rsidP="00A76F40">
      <w:pPr>
        <w:jc w:val="both"/>
        <w:rPr>
          <w:rFonts w:ascii="Arial" w:hAnsi="Arial" w:cs="Arial"/>
          <w:sz w:val="20"/>
          <w:szCs w:val="20"/>
        </w:rPr>
      </w:pPr>
      <w:r w:rsidRPr="00A76F40">
        <w:rPr>
          <w:rFonts w:ascii="Arial" w:hAnsi="Arial" w:cs="Arial"/>
          <w:sz w:val="20"/>
          <w:szCs w:val="20"/>
        </w:rPr>
        <w:t>A subcontratação realizada sem autorização prévia do Município será considerada irregular e poderá resultar em aplicação de penalidades, glosa de valores e, quando cabível, rescisão contratual</w:t>
      </w:r>
      <w:r>
        <w:rPr>
          <w:rFonts w:ascii="Arial" w:hAnsi="Arial" w:cs="Arial"/>
          <w:sz w:val="20"/>
          <w:szCs w:val="20"/>
        </w:rPr>
        <w:t>.</w:t>
      </w:r>
    </w:p>
    <w:p w:rsidR="00942DEF" w:rsidRDefault="00942DEF" w:rsidP="00942DEF">
      <w:pPr>
        <w:pStyle w:val="Nvel1-SemNumPreto"/>
        <w:rPr>
          <w:color w:val="FF0000"/>
        </w:rPr>
      </w:pPr>
      <w:r>
        <w:t>Garantia da contratação</w:t>
      </w:r>
    </w:p>
    <w:p w:rsidR="00942DEF" w:rsidRDefault="00942DEF" w:rsidP="00C64725">
      <w:pPr>
        <w:pStyle w:val="Nvel2-Red"/>
        <w:numPr>
          <w:ilvl w:val="1"/>
          <w:numId w:val="15"/>
        </w:numPr>
        <w:ind w:left="0" w:firstLine="0"/>
        <w:rPr>
          <w:i w:val="0"/>
          <w:color w:val="auto"/>
        </w:rPr>
      </w:pPr>
      <w:r>
        <w:rPr>
          <w:i w:val="0"/>
          <w:color w:val="auto"/>
        </w:rPr>
        <w:t xml:space="preserve">Não haverá exigência da garantia da contratação dos </w:t>
      </w:r>
      <w:hyperlink r:id="rId45" w:anchor="art96" w:history="1">
        <w:r>
          <w:rPr>
            <w:rStyle w:val="Hyperlink"/>
            <w:color w:val="auto"/>
          </w:rPr>
          <w:t>artigos 96 e seguintes da Lei nº 14.133, de 2021</w:t>
        </w:r>
      </w:hyperlink>
      <w:r>
        <w:rPr>
          <w:i w:val="0"/>
          <w:color w:val="auto"/>
        </w:rPr>
        <w:t>, pelas razões constantes do Estudo Técnico Preliminar.</w:t>
      </w:r>
    </w:p>
    <w:p w:rsidR="00942DEF" w:rsidRDefault="00942DEF" w:rsidP="00942DEF">
      <w:pPr>
        <w:pStyle w:val="Nvel2-Red"/>
        <w:numPr>
          <w:ilvl w:val="0"/>
          <w:numId w:val="0"/>
        </w:numPr>
        <w:rPr>
          <w:b/>
          <w:i w:val="0"/>
          <w:color w:val="auto"/>
        </w:rPr>
      </w:pPr>
    </w:p>
    <w:p w:rsidR="00942DEF" w:rsidRDefault="00942DEF" w:rsidP="00942DEF">
      <w:pPr>
        <w:pStyle w:val="Nvel2-Red"/>
        <w:numPr>
          <w:ilvl w:val="0"/>
          <w:numId w:val="0"/>
        </w:numPr>
        <w:rPr>
          <w:b/>
          <w:i w:val="0"/>
          <w:color w:val="auto"/>
        </w:rPr>
      </w:pPr>
      <w:r>
        <w:rPr>
          <w:b/>
          <w:i w:val="0"/>
          <w:color w:val="auto"/>
        </w:rPr>
        <w:t>Vistoria</w:t>
      </w:r>
    </w:p>
    <w:p w:rsidR="00942DEF" w:rsidRPr="00EE1C3A" w:rsidRDefault="00F21052" w:rsidP="00C64725">
      <w:pPr>
        <w:pStyle w:val="Nvel2-Red"/>
        <w:numPr>
          <w:ilvl w:val="1"/>
          <w:numId w:val="15"/>
        </w:numPr>
        <w:ind w:left="0" w:firstLine="0"/>
        <w:rPr>
          <w:i w:val="0"/>
          <w:color w:val="auto"/>
        </w:rPr>
      </w:pPr>
      <w:r w:rsidRPr="0055148C">
        <w:rPr>
          <w:b/>
          <w:color w:val="auto"/>
          <w:u w:val="single"/>
        </w:rPr>
        <w:t xml:space="preserve">A avaliação </w:t>
      </w:r>
      <w:r>
        <w:rPr>
          <w:b/>
          <w:color w:val="auto"/>
          <w:u w:val="single"/>
        </w:rPr>
        <w:t xml:space="preserve">dos veículos da frota para a futura prestação dos serviços </w:t>
      </w:r>
      <w:r w:rsidRPr="0055148C">
        <w:rPr>
          <w:b/>
          <w:color w:val="auto"/>
          <w:u w:val="single"/>
        </w:rPr>
        <w:t xml:space="preserve">é facultativa para o conhecimento pleno das condições do objeto a ser contratado, sendo assegurado ao interessado o </w:t>
      </w:r>
      <w:r w:rsidRPr="00A76F40">
        <w:rPr>
          <w:b/>
          <w:color w:val="auto"/>
          <w:u w:val="single"/>
        </w:rPr>
        <w:t>direito de realização de vistoria prévia, acompanhado por servidor designado para esse fim, de segunda à sexta-feira, das 08 horas às 16 horas, devendo ser agendada através do</w:t>
      </w:r>
      <w:proofErr w:type="gramStart"/>
      <w:r w:rsidRPr="00A76F40">
        <w:rPr>
          <w:b/>
          <w:color w:val="auto"/>
          <w:u w:val="single"/>
        </w:rPr>
        <w:t xml:space="preserve">  </w:t>
      </w:r>
      <w:proofErr w:type="gramEnd"/>
      <w:r w:rsidRPr="00A76F40">
        <w:rPr>
          <w:b/>
          <w:color w:val="auto"/>
          <w:u w:val="single"/>
        </w:rPr>
        <w:t xml:space="preserve">telefone (38) 99976-3926 - </w:t>
      </w:r>
      <w:proofErr w:type="spellStart"/>
      <w:r w:rsidRPr="00A76F40">
        <w:rPr>
          <w:b/>
          <w:color w:val="auto"/>
          <w:u w:val="single"/>
        </w:rPr>
        <w:t>Fleibson</w:t>
      </w:r>
      <w:proofErr w:type="spellEnd"/>
      <w:r w:rsidRPr="00A76F40">
        <w:rPr>
          <w:b/>
          <w:color w:val="auto"/>
          <w:u w:val="single"/>
        </w:rPr>
        <w:t xml:space="preserve"> de Souza Madureira. Serão disponibilizados data e horário diferentes aos</w:t>
      </w:r>
      <w:r w:rsidRPr="00755A15">
        <w:rPr>
          <w:b/>
          <w:color w:val="auto"/>
          <w:u w:val="single"/>
        </w:rPr>
        <w:t xml:space="preserve"> interessados em realizar a vistoria prévia</w:t>
      </w:r>
      <w:r w:rsidR="00942DEF" w:rsidRPr="00EE1C3A">
        <w:rPr>
          <w:b/>
          <w:color w:val="auto"/>
          <w:u w:val="single"/>
        </w:rPr>
        <w:t>.</w:t>
      </w:r>
    </w:p>
    <w:p w:rsidR="00942DEF" w:rsidRDefault="00942DEF" w:rsidP="00C64725">
      <w:pPr>
        <w:pStyle w:val="Nvel2-Red"/>
        <w:numPr>
          <w:ilvl w:val="2"/>
          <w:numId w:val="15"/>
        </w:numPr>
        <w:rPr>
          <w:i w:val="0"/>
          <w:color w:val="auto"/>
        </w:rPr>
      </w:pPr>
      <w:r>
        <w:rPr>
          <w:b/>
          <w:color w:val="auto"/>
          <w:u w:val="single"/>
        </w:rPr>
        <w:lastRenderedPageBreak/>
        <w:t>Serão disponibilizados data e horário diferentes aos interessados em realizar a vistoria prévia. </w:t>
      </w:r>
    </w:p>
    <w:p w:rsidR="00942DEF" w:rsidRDefault="00942DEF" w:rsidP="00C64725">
      <w:pPr>
        <w:pStyle w:val="Nvel2-Red"/>
        <w:numPr>
          <w:ilvl w:val="2"/>
          <w:numId w:val="15"/>
        </w:numPr>
        <w:rPr>
          <w:i w:val="0"/>
          <w:color w:val="auto"/>
        </w:rPr>
      </w:pPr>
      <w:r>
        <w:rPr>
          <w:b/>
          <w:color w:val="auto"/>
          <w:u w:val="singl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942DEF" w:rsidRDefault="00942DEF" w:rsidP="00C64725">
      <w:pPr>
        <w:pStyle w:val="Nvel2-Red"/>
        <w:numPr>
          <w:ilvl w:val="2"/>
          <w:numId w:val="15"/>
        </w:numPr>
        <w:rPr>
          <w:i w:val="0"/>
          <w:color w:val="auto"/>
        </w:rPr>
      </w:pPr>
      <w:r>
        <w:rPr>
          <w:b/>
          <w:color w:val="auto"/>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942DEF" w:rsidRDefault="00942DEF" w:rsidP="00942DEF">
      <w:pPr>
        <w:pStyle w:val="Nvel2-Red"/>
        <w:numPr>
          <w:ilvl w:val="0"/>
          <w:numId w:val="0"/>
        </w:numPr>
        <w:rPr>
          <w:i w:val="0"/>
          <w:color w:val="auto"/>
        </w:rPr>
      </w:pPr>
    </w:p>
    <w:p w:rsidR="00942DEF" w:rsidRDefault="00942DEF" w:rsidP="004053C0">
      <w:pPr>
        <w:pStyle w:val="Nivel01"/>
        <w:numPr>
          <w:ilvl w:val="0"/>
          <w:numId w:val="15"/>
        </w:numPr>
        <w:spacing w:before="288" w:after="288"/>
      </w:pPr>
      <w:r>
        <w:t>MODELO DE EXECUÇÃO DO OBJETO</w:t>
      </w:r>
    </w:p>
    <w:p w:rsidR="00942DEF" w:rsidRPr="00F21052" w:rsidRDefault="00942DEF" w:rsidP="004053C0">
      <w:pPr>
        <w:pStyle w:val="Nvel1-SemNum"/>
        <w:spacing w:before="288" w:after="288"/>
        <w:rPr>
          <w:color w:val="auto"/>
        </w:rPr>
      </w:pPr>
      <w:r w:rsidRPr="00F21052">
        <w:rPr>
          <w:color w:val="auto"/>
        </w:rPr>
        <w:t>Condições da prestação dos serviços</w:t>
      </w:r>
    </w:p>
    <w:p w:rsidR="00F21052" w:rsidRPr="007E1EE7" w:rsidRDefault="00F21052" w:rsidP="00F21052">
      <w:pPr>
        <w:pStyle w:val="PargrafodaLista"/>
        <w:tabs>
          <w:tab w:val="left" w:pos="9781"/>
        </w:tabs>
        <w:autoSpaceDE w:val="0"/>
        <w:spacing w:before="120" w:after="120" w:line="276" w:lineRule="auto"/>
        <w:ind w:left="0"/>
        <w:jc w:val="both"/>
        <w:rPr>
          <w:rStyle w:val="nfase"/>
          <w:rFonts w:ascii="Arial" w:hAnsi="Arial" w:cs="Arial"/>
          <w:i w:val="0"/>
          <w:sz w:val="20"/>
          <w:szCs w:val="20"/>
        </w:rPr>
      </w:pPr>
      <w:r w:rsidRPr="007E1EE7">
        <w:rPr>
          <w:rStyle w:val="nfase"/>
          <w:rFonts w:ascii="Arial" w:hAnsi="Arial" w:cs="Arial"/>
          <w:sz w:val="20"/>
          <w:szCs w:val="20"/>
        </w:rPr>
        <w:t>5.1 A futura contratada será notificada para assinatura do instrumento contratual, que deverá ser assinado em até 05 dias da convocação para o mesmo, podendo ser assinado de forma eletrônica.</w:t>
      </w:r>
    </w:p>
    <w:p w:rsidR="00F21052" w:rsidRPr="007E1EE7" w:rsidRDefault="00F21052" w:rsidP="00F21052">
      <w:pPr>
        <w:pStyle w:val="Nvel2-Red"/>
        <w:numPr>
          <w:ilvl w:val="1"/>
          <w:numId w:val="32"/>
        </w:numPr>
        <w:rPr>
          <w:i w:val="0"/>
          <w:color w:val="auto"/>
        </w:rPr>
      </w:pPr>
      <w:r w:rsidRPr="007E1EE7">
        <w:rPr>
          <w:i w:val="0"/>
          <w:color w:val="auto"/>
        </w:rPr>
        <w:t>Os serviços deverão ser iniciados, conforme demanda da Secretaria requisitante, no prazo de até 15 dias após o recebimento pela contratada a ordem de serviço, com a devida instalação dos rastreadores e câmeras nos veículos, conforme solicitação.</w:t>
      </w:r>
    </w:p>
    <w:p w:rsidR="00F21052" w:rsidRPr="007E1EE7" w:rsidRDefault="00F21052" w:rsidP="00F21052">
      <w:pPr>
        <w:pStyle w:val="Nvel2-Red"/>
        <w:numPr>
          <w:ilvl w:val="1"/>
          <w:numId w:val="32"/>
        </w:numPr>
        <w:ind w:left="0" w:firstLine="0"/>
        <w:rPr>
          <w:i w:val="0"/>
          <w:color w:val="auto"/>
        </w:rPr>
      </w:pPr>
      <w:r w:rsidRPr="007E1EE7">
        <w:rPr>
          <w:i w:val="0"/>
          <w:color w:val="auto"/>
        </w:rPr>
        <w:t>Caso não seja possível no prazo assinalado, a contratada deverá comunicar as razões respectivas para que qualquer pleito de prorrogação de prazo seja analisado, ressalvadas situações de caso fortuito e força maior.</w:t>
      </w:r>
    </w:p>
    <w:p w:rsidR="00F21052" w:rsidRPr="007E1EE7" w:rsidRDefault="00F21052" w:rsidP="00F21052">
      <w:pPr>
        <w:pStyle w:val="Nvel2-Red"/>
        <w:numPr>
          <w:ilvl w:val="1"/>
          <w:numId w:val="32"/>
        </w:numPr>
        <w:ind w:left="0" w:firstLine="0"/>
        <w:rPr>
          <w:b/>
          <w:i w:val="0"/>
          <w:color w:val="auto"/>
          <w:u w:val="single"/>
        </w:rPr>
      </w:pPr>
      <w:r w:rsidRPr="007E1EE7">
        <w:rPr>
          <w:i w:val="0"/>
          <w:color w:val="auto"/>
        </w:rPr>
        <w:t xml:space="preserve">A contratação se dará conforme demanda da Administração, sendo que o pagamento ocorrerá conforme a efetiva instalação do sistema por veículo, ou seja, </w:t>
      </w:r>
      <w:r w:rsidRPr="007E1EE7">
        <w:rPr>
          <w:b/>
          <w:i w:val="0"/>
          <w:color w:val="auto"/>
          <w:u w:val="single"/>
        </w:rPr>
        <w:t>a contratação do valor total não garantirá o pagamento total da remuneração, que se dará por veículo efetivamente monitorado/sistema instalado, conforme requisição.</w:t>
      </w:r>
    </w:p>
    <w:p w:rsidR="00F21052" w:rsidRPr="007E1EE7" w:rsidRDefault="00F21052" w:rsidP="00F21052">
      <w:pPr>
        <w:pStyle w:val="Nvel2-Red"/>
        <w:numPr>
          <w:ilvl w:val="1"/>
          <w:numId w:val="32"/>
        </w:numPr>
        <w:ind w:left="0" w:firstLine="0"/>
        <w:rPr>
          <w:i w:val="0"/>
          <w:color w:val="auto"/>
        </w:rPr>
      </w:pPr>
      <w:r w:rsidRPr="007E1EE7">
        <w:rPr>
          <w:i w:val="0"/>
          <w:color w:val="auto"/>
        </w:rPr>
        <w:t xml:space="preserve">A contratada deverá realizar, antes de promover a instalação do sistema de rastreamento, treinamento junto </w:t>
      </w:r>
      <w:proofErr w:type="gramStart"/>
      <w:r w:rsidRPr="007E1EE7">
        <w:rPr>
          <w:i w:val="0"/>
          <w:color w:val="auto"/>
        </w:rPr>
        <w:t>a</w:t>
      </w:r>
      <w:proofErr w:type="gramEnd"/>
      <w:r w:rsidRPr="007E1EE7">
        <w:rPr>
          <w:i w:val="0"/>
          <w:color w:val="auto"/>
        </w:rPr>
        <w:t xml:space="preserve"> equipe técnica do município, com o escopo de garantir a correta utilização do mesmo, bem como a realização de relatório de fiscalização dos serviços/rastreamento dos veículos. </w:t>
      </w:r>
    </w:p>
    <w:p w:rsidR="00942DEF" w:rsidRPr="00F21052" w:rsidRDefault="00942DEF" w:rsidP="00942DEF">
      <w:pPr>
        <w:pStyle w:val="Nvel1-SemNumPreto"/>
      </w:pPr>
      <w:r w:rsidRPr="00F21052">
        <w:t>Garantia/Validade</w:t>
      </w:r>
    </w:p>
    <w:p w:rsidR="00942DEF" w:rsidRPr="00F21052" w:rsidRDefault="00942DEF" w:rsidP="00C64725">
      <w:pPr>
        <w:pStyle w:val="Nvel2-Red"/>
        <w:numPr>
          <w:ilvl w:val="1"/>
          <w:numId w:val="16"/>
        </w:numPr>
        <w:ind w:left="0" w:firstLine="0"/>
        <w:rPr>
          <w:i w:val="0"/>
          <w:color w:val="auto"/>
        </w:rPr>
      </w:pPr>
      <w:r w:rsidRPr="00F21052">
        <w:rPr>
          <w:i w:val="0"/>
          <w:color w:val="auto"/>
        </w:rPr>
        <w:t>O prazo de garantia dos serviços e equipamentos deverá ser aquele estabelecido na Lei nº 8.078, de 11 de setembro de 1990 (Código de Defesa do Consumidor).</w:t>
      </w:r>
    </w:p>
    <w:p w:rsidR="00942DEF" w:rsidRDefault="00942DEF" w:rsidP="004053C0">
      <w:pPr>
        <w:pStyle w:val="Nivel01"/>
        <w:numPr>
          <w:ilvl w:val="0"/>
          <w:numId w:val="16"/>
        </w:numPr>
        <w:spacing w:before="288" w:after="288"/>
      </w:pPr>
      <w:r>
        <w:t>MODELO DE GESTÃO DO CONTRATO</w:t>
      </w:r>
    </w:p>
    <w:p w:rsidR="00942DEF" w:rsidRDefault="00942DEF" w:rsidP="00C64725">
      <w:pPr>
        <w:pStyle w:val="Nivel2"/>
        <w:numPr>
          <w:ilvl w:val="1"/>
          <w:numId w:val="16"/>
        </w:numPr>
        <w:ind w:left="0" w:firstLine="0"/>
      </w:pPr>
      <w:r>
        <w:t xml:space="preserve">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rsidR="00942DEF" w:rsidRDefault="00942DEF" w:rsidP="00C64725">
      <w:pPr>
        <w:pStyle w:val="Nivel2"/>
        <w:numPr>
          <w:ilvl w:val="1"/>
          <w:numId w:val="16"/>
        </w:numPr>
        <w:ind w:left="0" w:firstLine="0"/>
      </w:pPr>
      <w:r>
        <w:lastRenderedPageBreak/>
        <w:t>Em caso de impedimento, ordem de paralisação ou suspensão do contrato, o cronograma de execução será prorrogado automaticamente pelo tempo correspondente, anotadas tais circunstâncias mediante simples apostila.</w:t>
      </w:r>
    </w:p>
    <w:p w:rsidR="00942DEF" w:rsidRDefault="00942DEF" w:rsidP="00C64725">
      <w:pPr>
        <w:pStyle w:val="Nivel2"/>
        <w:numPr>
          <w:ilvl w:val="1"/>
          <w:numId w:val="16"/>
        </w:numPr>
        <w:ind w:left="0" w:firstLine="0"/>
      </w:pPr>
      <w:r>
        <w:t>As comunicações entre o órgão ou entidade e a contratada devem ser realizadas por escrito sempre que o ato exigir tal formalidade, admitindo-se o uso de mensagem eletrônica para esse fim.</w:t>
      </w:r>
    </w:p>
    <w:p w:rsidR="00942DEF" w:rsidRDefault="00942DEF" w:rsidP="00C64725">
      <w:pPr>
        <w:pStyle w:val="Nivel2"/>
        <w:numPr>
          <w:ilvl w:val="1"/>
          <w:numId w:val="16"/>
        </w:numPr>
        <w:ind w:left="0" w:firstLine="0"/>
      </w:pPr>
      <w:r>
        <w:t>O órgão ou entidade poderá convocar representante da empresa para adoção de providências que devam ser cumpridas de imediato.</w:t>
      </w:r>
    </w:p>
    <w:p w:rsidR="00942DEF" w:rsidRDefault="00942DEF" w:rsidP="00C64725">
      <w:pPr>
        <w:pStyle w:val="Nivel2"/>
        <w:numPr>
          <w:ilvl w:val="1"/>
          <w:numId w:val="16"/>
        </w:numPr>
        <w:ind w:left="0" w:firstLine="0"/>
      </w:pP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42DEF" w:rsidRDefault="00942DEF" w:rsidP="00942DEF">
      <w:pPr>
        <w:pStyle w:val="Nivel2"/>
        <w:numPr>
          <w:ilvl w:val="0"/>
          <w:numId w:val="0"/>
        </w:numPr>
        <w:rPr>
          <w:b/>
        </w:rPr>
      </w:pPr>
      <w:r>
        <w:rPr>
          <w:b/>
        </w:rPr>
        <w:t>Fiscalização</w:t>
      </w:r>
    </w:p>
    <w:p w:rsidR="00942DEF" w:rsidRDefault="00942DEF" w:rsidP="00C64725">
      <w:pPr>
        <w:pStyle w:val="Nivel2"/>
        <w:numPr>
          <w:ilvl w:val="1"/>
          <w:numId w:val="16"/>
        </w:numPr>
        <w:ind w:left="0" w:firstLine="0"/>
      </w:pPr>
      <w:r>
        <w:t xml:space="preserve">A execução do contrato deverá ser acompanhada e fiscalizada pelo(s) </w:t>
      </w:r>
      <w:proofErr w:type="gramStart"/>
      <w:r>
        <w:t>fiscal(</w:t>
      </w:r>
      <w:proofErr w:type="gramEnd"/>
      <w:r>
        <w:t>is) do contrato, ou pelos respectivos substitutos (</w:t>
      </w:r>
      <w:hyperlink r:id="rId46" w:anchor="art117" w:history="1">
        <w:r>
          <w:rPr>
            <w:rStyle w:val="Hyperlink"/>
          </w:rPr>
          <w:t>Lei nº 14.133, de 2021, art. 117, caput</w:t>
        </w:r>
      </w:hyperlink>
      <w:r>
        <w:t>).</w:t>
      </w:r>
    </w:p>
    <w:p w:rsidR="00942DEF" w:rsidRDefault="00942DEF" w:rsidP="00942DEF">
      <w:pPr>
        <w:pStyle w:val="Nvel1-SemNumPreto"/>
      </w:pPr>
      <w:r>
        <w:t>Fiscalização Técnica</w:t>
      </w:r>
    </w:p>
    <w:p w:rsidR="00942DEF" w:rsidRDefault="00942DEF" w:rsidP="00C64725">
      <w:pPr>
        <w:pStyle w:val="Nivel2"/>
        <w:numPr>
          <w:ilvl w:val="1"/>
          <w:numId w:val="16"/>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942DEF" w:rsidRDefault="00942DEF" w:rsidP="00C64725">
      <w:pPr>
        <w:pStyle w:val="Nivel3"/>
        <w:numPr>
          <w:ilvl w:val="2"/>
          <w:numId w:val="16"/>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Pr>
            <w:rStyle w:val="Hyperlink"/>
          </w:rPr>
          <w:t>Lei nº 14.133, de 2021, art. 117, §1º</w:t>
        </w:r>
      </w:hyperlink>
      <w:hyperlink r:id="rId48" w:anchor="art22" w:history="1">
        <w:proofErr w:type="gramStart"/>
        <w:r>
          <w:rPr>
            <w:rStyle w:val="Hyperlink"/>
          </w:rPr>
          <w:t>);</w:t>
        </w:r>
        <w:proofErr w:type="gramEnd"/>
      </w:hyperlink>
    </w:p>
    <w:p w:rsidR="00942DEF" w:rsidRDefault="00942DEF" w:rsidP="00C64725">
      <w:pPr>
        <w:pStyle w:val="Nivel3"/>
        <w:numPr>
          <w:ilvl w:val="2"/>
          <w:numId w:val="16"/>
        </w:numPr>
        <w:ind w:left="284" w:firstLine="0"/>
      </w:pPr>
      <w:r>
        <w:t xml:space="preserve">Identificada qualquer inexatidão ou irregularidade, o fiscal técnico do contrato emitirá notificações para a correção da execução do contrato, determinando prazo para a correção. </w:t>
      </w:r>
    </w:p>
    <w:p w:rsidR="00942DEF" w:rsidRDefault="00942DEF" w:rsidP="00C64725">
      <w:pPr>
        <w:pStyle w:val="Nivel3"/>
        <w:numPr>
          <w:ilvl w:val="2"/>
          <w:numId w:val="16"/>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942DEF" w:rsidRDefault="00942DEF" w:rsidP="00C64725">
      <w:pPr>
        <w:pStyle w:val="Nivel3"/>
        <w:numPr>
          <w:ilvl w:val="2"/>
          <w:numId w:val="16"/>
        </w:numPr>
        <w:ind w:left="284" w:firstLine="0"/>
      </w:pPr>
      <w:r>
        <w:t>No caso de ocorrências que possam inviabilizar a execução do contrato nas datas aprazadas, o fiscal técnico do contrato comunicará o fato imediatamente ao gestor do contrato.</w:t>
      </w:r>
    </w:p>
    <w:p w:rsidR="00942DEF" w:rsidRDefault="00942DEF" w:rsidP="00C64725">
      <w:pPr>
        <w:pStyle w:val="Nivel3"/>
        <w:numPr>
          <w:ilvl w:val="2"/>
          <w:numId w:val="16"/>
        </w:numPr>
        <w:ind w:left="284" w:firstLine="0"/>
      </w:pPr>
      <w:r>
        <w:t>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r>
        <w:t>Gestor do Contrato</w:t>
      </w:r>
    </w:p>
    <w:p w:rsidR="00942DEF" w:rsidRDefault="00942DEF" w:rsidP="00C64725">
      <w:pPr>
        <w:pStyle w:val="Nivel2"/>
        <w:numPr>
          <w:ilvl w:val="1"/>
          <w:numId w:val="16"/>
        </w:numPr>
        <w:ind w:left="0" w:firstLine="0"/>
      </w:pPr>
      <w: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C64725">
      <w:pPr>
        <w:pStyle w:val="Nivel2"/>
        <w:numPr>
          <w:ilvl w:val="1"/>
          <w:numId w:val="16"/>
        </w:numPr>
        <w:ind w:left="0" w:firstLine="0"/>
      </w:pPr>
      <w: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C64725">
      <w:pPr>
        <w:pStyle w:val="Nivel2"/>
        <w:numPr>
          <w:ilvl w:val="1"/>
          <w:numId w:val="16"/>
        </w:numPr>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C64725">
      <w:pPr>
        <w:pStyle w:val="Nivel2"/>
        <w:numPr>
          <w:ilvl w:val="1"/>
          <w:numId w:val="16"/>
        </w:numPr>
        <w:ind w:left="0" w:firstLine="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C64725">
      <w:pPr>
        <w:pStyle w:val="Nivel2"/>
        <w:numPr>
          <w:ilvl w:val="1"/>
          <w:numId w:val="16"/>
        </w:numPr>
        <w:ind w:left="0" w:firstLine="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C64725">
      <w:pPr>
        <w:pStyle w:val="Nivel2"/>
        <w:numPr>
          <w:ilvl w:val="1"/>
          <w:numId w:val="16"/>
        </w:numPr>
        <w:ind w:left="0" w:firstLine="0"/>
      </w:pPr>
      <w: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C64725">
      <w:pPr>
        <w:pStyle w:val="Nivel2"/>
        <w:numPr>
          <w:ilvl w:val="1"/>
          <w:numId w:val="16"/>
        </w:numPr>
        <w:ind w:left="0" w:firstLine="0"/>
      </w:pPr>
      <w:r>
        <w:t>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4053C0">
      <w:pPr>
        <w:pStyle w:val="Nivel01"/>
        <w:numPr>
          <w:ilvl w:val="0"/>
          <w:numId w:val="16"/>
        </w:numPr>
        <w:spacing w:before="288" w:after="288"/>
      </w:pPr>
      <w:r>
        <w:t>CRITÉRIOS DE MEDIÇÃO E DE PAGAMENTO</w:t>
      </w:r>
    </w:p>
    <w:p w:rsidR="00942DEF" w:rsidRDefault="00942DEF" w:rsidP="00942DEF">
      <w:pPr>
        <w:pStyle w:val="Nvel1-SemNumPreto"/>
      </w:pPr>
      <w:r>
        <w:t>Recebimento</w:t>
      </w:r>
    </w:p>
    <w:p w:rsidR="00942DEF" w:rsidRDefault="00942DEF" w:rsidP="00C64725">
      <w:pPr>
        <w:pStyle w:val="Nivel2"/>
        <w:numPr>
          <w:ilvl w:val="1"/>
          <w:numId w:val="16"/>
        </w:numPr>
        <w:ind w:left="0" w:firstLine="0"/>
        <w:rPr>
          <w:lang w:eastAsia="en-US"/>
        </w:rPr>
      </w:pPr>
      <w:r>
        <w:rPr>
          <w:lang w:eastAsia="en-US"/>
        </w:rPr>
        <w:t xml:space="preserve">Os serviços serão recebidos provisoriamente, no prazo de 15 dias, juntamente com a </w:t>
      </w:r>
      <w:r>
        <w:rPr>
          <w:rFonts w:eastAsia="Calibri"/>
          <w:lang w:eastAsia="en-US"/>
        </w:rPr>
        <w:t>nota</w:t>
      </w:r>
      <w:r>
        <w:rPr>
          <w:lang w:eastAsia="en-US"/>
        </w:rPr>
        <w:t xml:space="preserve"> fiscal ou instrumento de cobrança equivalente, </w:t>
      </w:r>
      <w:proofErr w:type="gramStart"/>
      <w:r>
        <w:rPr>
          <w:lang w:eastAsia="en-US"/>
        </w:rPr>
        <w:t>pelo(</w:t>
      </w:r>
      <w:proofErr w:type="gramEnd"/>
      <w:r>
        <w:rPr>
          <w:lang w:eastAsia="en-US"/>
        </w:rPr>
        <w:t>a) responsável pelo acompanhamento e fiscalização do contrato, para efeito de posterior verificação de sua conformidade com as especificações constantes no Termo de Referência e na proposta.</w:t>
      </w:r>
    </w:p>
    <w:p w:rsidR="00942DEF" w:rsidRDefault="00942DEF" w:rsidP="00C64725">
      <w:pPr>
        <w:pStyle w:val="Nivel2"/>
        <w:numPr>
          <w:ilvl w:val="1"/>
          <w:numId w:val="16"/>
        </w:numPr>
        <w:ind w:left="0" w:firstLine="0"/>
        <w:rPr>
          <w:lang w:eastAsia="en-US"/>
        </w:rPr>
      </w:pPr>
      <w:r>
        <w:rPr>
          <w:lang w:eastAsia="en-US"/>
        </w:rPr>
        <w:t xml:space="preserve">Os serviços poderão ser rejeitados, no todo ou em parte, inclusive antes do recebimento provisório, quando em desacordo com as especificações constantes no Termo de Referência e na proposta, devendo ser substituídos no prazo </w:t>
      </w:r>
      <w:r>
        <w:rPr>
          <w:color w:val="auto"/>
          <w:lang w:eastAsia="en-US"/>
        </w:rPr>
        <w:t>de até 03 (três) dias</w:t>
      </w:r>
      <w:r>
        <w:rPr>
          <w:lang w:eastAsia="en-US"/>
        </w:rPr>
        <w:t>, a contar da notificação da contratada, às suas custas, sem prejuízo da aplicação das penalidades.</w:t>
      </w:r>
    </w:p>
    <w:p w:rsidR="00942DEF" w:rsidRDefault="00942DEF" w:rsidP="00C64725">
      <w:pPr>
        <w:pStyle w:val="Nivel2"/>
        <w:numPr>
          <w:ilvl w:val="1"/>
          <w:numId w:val="16"/>
        </w:numPr>
        <w:ind w:left="0" w:firstLine="0"/>
        <w:rPr>
          <w:lang w:eastAsia="en-US"/>
        </w:rPr>
      </w:pPr>
      <w:r>
        <w:rPr>
          <w:lang w:eastAsia="en-US"/>
        </w:rPr>
        <w:t xml:space="preserve">O recebimento definitivo ocorrerá no prazo de até </w:t>
      </w:r>
      <w:r>
        <w:rPr>
          <w:color w:val="auto"/>
          <w:lang w:eastAsia="en-US"/>
        </w:rPr>
        <w:t>30 (trinta) dias, a contar do recebimento da nota fiscal ou instrumento de cobrança equivalente pela Administração, após</w:t>
      </w:r>
      <w:r>
        <w:rPr>
          <w:lang w:eastAsia="en-US"/>
        </w:rPr>
        <w:t xml:space="preserve"> a verificação da qualidade e quantidade do material e consequente aceitação mediante termo detalhado.</w:t>
      </w:r>
    </w:p>
    <w:p w:rsidR="00942DEF" w:rsidRDefault="00942DEF" w:rsidP="00C64725">
      <w:pPr>
        <w:pStyle w:val="Nivel2"/>
        <w:numPr>
          <w:ilvl w:val="1"/>
          <w:numId w:val="16"/>
        </w:numPr>
        <w:ind w:left="0" w:firstLine="0"/>
        <w:rPr>
          <w:color w:val="auto"/>
          <w:lang w:eastAsia="en-US"/>
        </w:rPr>
      </w:pPr>
      <w:r>
        <w:rPr>
          <w:lang w:eastAsia="en-US"/>
        </w:rPr>
        <w:t xml:space="preserve">Para as contratações decorrentes de despesas cujos valores não ultrapassem o limite de que trata o </w:t>
      </w:r>
      <w:hyperlink r:id="rId49" w:anchor="art75" w:history="1">
        <w:r>
          <w:rPr>
            <w:rStyle w:val="Hyperlink"/>
            <w:lang w:eastAsia="en-US"/>
          </w:rPr>
          <w:t>inciso II do art. 75 da Lei nº 14.133, de 2021</w:t>
        </w:r>
      </w:hyperlink>
      <w:r>
        <w:rPr>
          <w:lang w:eastAsia="en-US"/>
        </w:rPr>
        <w:t>, o prazo máximo para o recebimento definitivo será de até 15</w:t>
      </w:r>
      <w:r>
        <w:rPr>
          <w:color w:val="auto"/>
          <w:lang w:eastAsia="en-US"/>
        </w:rPr>
        <w:t xml:space="preserve">(quinze) </w:t>
      </w:r>
      <w:proofErr w:type="gramStart"/>
      <w:r>
        <w:rPr>
          <w:color w:val="auto"/>
          <w:lang w:eastAsia="en-US"/>
        </w:rPr>
        <w:t>dias</w:t>
      </w:r>
      <w:proofErr w:type="gramEnd"/>
    </w:p>
    <w:p w:rsidR="00942DEF" w:rsidRDefault="00942DEF" w:rsidP="00C64725">
      <w:pPr>
        <w:pStyle w:val="Nivel2"/>
        <w:numPr>
          <w:ilvl w:val="1"/>
          <w:numId w:val="16"/>
        </w:numPr>
        <w:ind w:left="0" w:firstLine="0"/>
        <w:rPr>
          <w:lang w:eastAsia="en-US"/>
        </w:rPr>
      </w:pPr>
      <w:r>
        <w:rPr>
          <w:lang w:eastAsia="en-US"/>
        </w:rPr>
        <w:t xml:space="preserve">O prazo para recebimento definitivo poderá ser excepcionalmente prorrogado, </w:t>
      </w:r>
      <w:r>
        <w:rPr>
          <w:color w:val="auto"/>
          <w:lang w:eastAsia="en-US"/>
        </w:rPr>
        <w:t>de forma justificada, por igual período, quando houver necessidade de diligências para a aferição do ate</w:t>
      </w:r>
      <w:r>
        <w:rPr>
          <w:lang w:eastAsia="en-US"/>
        </w:rPr>
        <w:t>ndimento das exigências contratuais.</w:t>
      </w:r>
    </w:p>
    <w:p w:rsidR="00942DEF" w:rsidRDefault="00942DEF" w:rsidP="00C64725">
      <w:pPr>
        <w:pStyle w:val="Nivel2"/>
        <w:numPr>
          <w:ilvl w:val="1"/>
          <w:numId w:val="16"/>
        </w:numPr>
        <w:ind w:left="0" w:firstLine="0"/>
        <w:rPr>
          <w:lang w:eastAsia="en-US"/>
        </w:rPr>
      </w:pPr>
      <w:r>
        <w:rPr>
          <w:lang w:eastAsia="en-US"/>
        </w:rPr>
        <w:lastRenderedPageBreak/>
        <w:t xml:space="preserve">No caso de controvérsia sobre a execução do objeto, quanto à dimensão, qualidade e quantidade, deverá ser observado o teor do </w:t>
      </w:r>
      <w:hyperlink r:id="rId50" w:anchor="art143" w:history="1">
        <w:r>
          <w:rPr>
            <w:rStyle w:val="Hyperlink"/>
            <w:lang w:eastAsia="en-US"/>
          </w:rPr>
          <w:t>art. 143 da Lei nº 14.133, de 2021</w:t>
        </w:r>
      </w:hyperlink>
      <w:r>
        <w:rPr>
          <w:lang w:eastAsia="en-US"/>
        </w:rPr>
        <w:t xml:space="preserve">, comunicando-se à empresa para emissão de Nota Fiscal no que </w:t>
      </w:r>
      <w:r w:rsidR="00334557">
        <w:rPr>
          <w:lang w:eastAsia="en-US"/>
        </w:rPr>
        <w:t>pertence</w:t>
      </w:r>
      <w:r>
        <w:rPr>
          <w:lang w:eastAsia="en-US"/>
        </w:rPr>
        <w:t xml:space="preserve"> à parcela incontroversa da execução do objeto, para efeito de liquidação e pagamento.</w:t>
      </w:r>
    </w:p>
    <w:p w:rsidR="00942DEF" w:rsidRDefault="00942DEF" w:rsidP="00C64725">
      <w:pPr>
        <w:pStyle w:val="Nivel2"/>
        <w:numPr>
          <w:ilvl w:val="1"/>
          <w:numId w:val="16"/>
        </w:numPr>
        <w:ind w:left="0" w:firstLine="0"/>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42DEF" w:rsidRDefault="00942DEF" w:rsidP="00C64725">
      <w:pPr>
        <w:pStyle w:val="Nivel2"/>
        <w:numPr>
          <w:ilvl w:val="1"/>
          <w:numId w:val="16"/>
        </w:numPr>
        <w:ind w:left="0" w:firstLine="0"/>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rsidR="00942DEF" w:rsidRDefault="00942DEF" w:rsidP="00942DEF">
      <w:pPr>
        <w:pStyle w:val="Nvel1-SemNumPreto"/>
      </w:pPr>
      <w:r>
        <w:t>Liquidação</w:t>
      </w:r>
    </w:p>
    <w:p w:rsidR="00942DEF" w:rsidRDefault="00942DEF" w:rsidP="00C64725">
      <w:pPr>
        <w:pStyle w:val="Nivel2"/>
        <w:numPr>
          <w:ilvl w:val="1"/>
          <w:numId w:val="16"/>
        </w:numPr>
        <w:ind w:left="0" w:firstLine="0"/>
        <w:rPr>
          <w:lang w:eastAsia="en-US"/>
        </w:rPr>
      </w:pPr>
      <w:r>
        <w:rPr>
          <w:lang w:eastAsia="en-US"/>
        </w:rPr>
        <w:t>Recebida a Nota Fiscal ou documento de cobrança equivalente, correrá o prazo de até 30 dias para fins de liquidação, na forma desta seção, prorrogáveis por igual período.</w:t>
      </w:r>
    </w:p>
    <w:p w:rsidR="00942DEF" w:rsidRDefault="00942DEF" w:rsidP="00C64725">
      <w:pPr>
        <w:pStyle w:val="Nivel3"/>
        <w:numPr>
          <w:ilvl w:val="2"/>
          <w:numId w:val="16"/>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1" w:anchor="art75" w:history="1">
        <w:r>
          <w:rPr>
            <w:rStyle w:val="Hyperlink"/>
          </w:rPr>
          <w:t>inciso II do art. 75 da Lei nº 14.133, de 2021</w:t>
        </w:r>
      </w:hyperlink>
      <w:r>
        <w:t>.</w:t>
      </w:r>
    </w:p>
    <w:p w:rsidR="00942DEF" w:rsidRDefault="00942DEF" w:rsidP="00C64725">
      <w:pPr>
        <w:pStyle w:val="Nivel2"/>
        <w:numPr>
          <w:ilvl w:val="1"/>
          <w:numId w:val="16"/>
        </w:numPr>
        <w:ind w:left="0" w:firstLine="0"/>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rsidR="00942DEF" w:rsidRDefault="00942DEF" w:rsidP="00C64725">
      <w:pPr>
        <w:pStyle w:val="Nivel3"/>
        <w:numPr>
          <w:ilvl w:val="2"/>
          <w:numId w:val="16"/>
        </w:numPr>
        <w:ind w:left="284" w:firstLine="0"/>
        <w:rPr>
          <w:lang w:eastAsia="en-US"/>
        </w:rPr>
      </w:pPr>
      <w:proofErr w:type="gramStart"/>
      <w:r>
        <w:rPr>
          <w:lang w:eastAsia="en-US"/>
        </w:rPr>
        <w:t>a</w:t>
      </w:r>
      <w:proofErr w:type="gramEnd"/>
      <w:r>
        <w:rPr>
          <w:lang w:eastAsia="en-US"/>
        </w:rPr>
        <w:t xml:space="preserve"> data da emissão; </w:t>
      </w:r>
    </w:p>
    <w:p w:rsidR="00942DEF" w:rsidRDefault="00942DEF" w:rsidP="00C64725">
      <w:pPr>
        <w:pStyle w:val="Nivel3"/>
        <w:numPr>
          <w:ilvl w:val="2"/>
          <w:numId w:val="16"/>
        </w:numPr>
        <w:ind w:left="284" w:firstLine="0"/>
        <w:rPr>
          <w:lang w:eastAsia="en-US"/>
        </w:rPr>
      </w:pPr>
      <w:proofErr w:type="gramStart"/>
      <w:r>
        <w:rPr>
          <w:lang w:eastAsia="en-US"/>
        </w:rPr>
        <w:t>os</w:t>
      </w:r>
      <w:proofErr w:type="gramEnd"/>
      <w:r>
        <w:rPr>
          <w:lang w:eastAsia="en-US"/>
        </w:rPr>
        <w:t xml:space="preserve"> dados do contrato e do órgão contratante;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período respectivo de execução do contrato;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valor a pagar; e </w:t>
      </w:r>
    </w:p>
    <w:p w:rsidR="00942DEF" w:rsidRDefault="00942DEF" w:rsidP="00C64725">
      <w:pPr>
        <w:pStyle w:val="Nivel3"/>
        <w:numPr>
          <w:ilvl w:val="2"/>
          <w:numId w:val="16"/>
        </w:numPr>
        <w:ind w:left="284" w:firstLine="0"/>
        <w:rPr>
          <w:lang w:eastAsia="en-US"/>
        </w:rPr>
      </w:pPr>
      <w:proofErr w:type="gramStart"/>
      <w:r>
        <w:rPr>
          <w:lang w:eastAsia="en-US"/>
        </w:rPr>
        <w:t>eventual</w:t>
      </w:r>
      <w:proofErr w:type="gramEnd"/>
      <w:r>
        <w:rPr>
          <w:lang w:eastAsia="en-US"/>
        </w:rPr>
        <w:t xml:space="preserve"> destaque do valor de retenções tributárias cabíveis.</w:t>
      </w:r>
    </w:p>
    <w:p w:rsidR="00942DEF" w:rsidRDefault="00942DEF" w:rsidP="00C64725">
      <w:pPr>
        <w:pStyle w:val="Nivel2"/>
        <w:numPr>
          <w:ilvl w:val="1"/>
          <w:numId w:val="16"/>
        </w:numPr>
        <w:ind w:left="0" w:firstLine="0"/>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rsidR="00942DEF" w:rsidRDefault="00942DEF" w:rsidP="00C64725">
      <w:pPr>
        <w:pStyle w:val="Nivel2"/>
        <w:numPr>
          <w:ilvl w:val="1"/>
          <w:numId w:val="16"/>
        </w:numPr>
        <w:ind w:left="0" w:firstLine="0"/>
        <w:rPr>
          <w:lang w:eastAsia="en-US"/>
        </w:rPr>
      </w:pPr>
      <w:r>
        <w:rPr>
          <w:lang w:eastAsia="en-US"/>
        </w:rPr>
        <w:t xml:space="preserve">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aos sítios eletrônicos oficiais ou à documentação mencionada no </w:t>
      </w:r>
      <w:hyperlink r:id="rId52" w:anchor="art68" w:history="1">
        <w:r>
          <w:rPr>
            <w:rStyle w:val="Hyperlink"/>
            <w:lang w:eastAsia="en-US"/>
          </w:rPr>
          <w:t xml:space="preserve">art. 68 da Lei nº 14.133, de 2021.  </w:t>
        </w:r>
      </w:hyperlink>
    </w:p>
    <w:p w:rsidR="00942DEF" w:rsidRDefault="00942DEF" w:rsidP="00C64725">
      <w:pPr>
        <w:pStyle w:val="Nivel2"/>
        <w:numPr>
          <w:ilvl w:val="1"/>
          <w:numId w:val="16"/>
        </w:numPr>
        <w:ind w:left="0" w:firstLine="0"/>
      </w:pPr>
      <w: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42DEF" w:rsidRDefault="00942DEF" w:rsidP="00C64725">
      <w:pPr>
        <w:pStyle w:val="Nivel2"/>
        <w:numPr>
          <w:ilvl w:val="1"/>
          <w:numId w:val="16"/>
        </w:numPr>
        <w:ind w:left="0" w:firstLine="0"/>
        <w:rPr>
          <w:lang w:eastAsia="en-US"/>
        </w:rPr>
      </w:pPr>
      <w:r>
        <w:rPr>
          <w:lang w:eastAsia="en-US"/>
        </w:rPr>
        <w:t xml:space="preserve">Constatando-se a situação de irregularidade do contratado, será providenciada sua notificação, por escrito, para que, no prazo de </w:t>
      </w:r>
      <w:proofErr w:type="gramStart"/>
      <w:r>
        <w:rPr>
          <w:lang w:eastAsia="en-US"/>
        </w:rPr>
        <w:t>5</w:t>
      </w:r>
      <w:proofErr w:type="gramEnd"/>
      <w:r>
        <w:rPr>
          <w:lang w:eastAsia="en-US"/>
        </w:rPr>
        <w:t xml:space="preserve"> (cinco) dias úteis, regularize sua situação ou, no mesmo prazo, apresente sua defesa. O prazo poderá ser prorrogado uma vez, por igual período, a critério do contratante.</w:t>
      </w:r>
    </w:p>
    <w:p w:rsidR="00942DEF" w:rsidRDefault="00942DEF" w:rsidP="00C64725">
      <w:pPr>
        <w:pStyle w:val="Nivel2"/>
        <w:numPr>
          <w:ilvl w:val="1"/>
          <w:numId w:val="16"/>
        </w:numPr>
        <w:ind w:left="0" w:firstLine="0"/>
        <w:rPr>
          <w:lang w:eastAsia="en-US"/>
        </w:rPr>
      </w:pPr>
      <w:r>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42DEF" w:rsidRDefault="00942DEF" w:rsidP="00C64725">
      <w:pPr>
        <w:pStyle w:val="Nivel2"/>
        <w:numPr>
          <w:ilvl w:val="1"/>
          <w:numId w:val="16"/>
        </w:numPr>
        <w:ind w:left="0" w:firstLine="0"/>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rsidR="00942DEF" w:rsidRDefault="00942DEF" w:rsidP="00C64725">
      <w:pPr>
        <w:pStyle w:val="Nivel2"/>
        <w:numPr>
          <w:ilvl w:val="1"/>
          <w:numId w:val="16"/>
        </w:numPr>
        <w:ind w:left="0" w:firstLine="0"/>
        <w:rPr>
          <w:lang w:eastAsia="en-US"/>
        </w:rPr>
      </w:pPr>
      <w:r>
        <w:rPr>
          <w:lang w:eastAsia="en-US"/>
        </w:rPr>
        <w:t xml:space="preserve">Havendo a efetiva execução do objeto, os pagamentos serão realizados normalmente, até que se decida pela rescisão do contrato, caso o contratado não regularize sua situação.  </w:t>
      </w:r>
    </w:p>
    <w:p w:rsidR="00942DEF" w:rsidRDefault="00942DEF" w:rsidP="00942DEF">
      <w:pPr>
        <w:pStyle w:val="Nvel1-SemNumPreto"/>
      </w:pPr>
      <w:r>
        <w:t>Prazo de pagamento</w:t>
      </w:r>
    </w:p>
    <w:p w:rsidR="00942DEF" w:rsidRDefault="00942DEF" w:rsidP="00C64725">
      <w:pPr>
        <w:pStyle w:val="Nivel2"/>
        <w:numPr>
          <w:ilvl w:val="1"/>
          <w:numId w:val="16"/>
        </w:numPr>
        <w:ind w:left="0" w:firstLine="0"/>
      </w:pPr>
      <w:r>
        <w:t>O pagamento será efetuado no prazo de até 30 (trinta) dias contados da finalização da liquidação da despesa, conforme seção anterior.</w:t>
      </w:r>
    </w:p>
    <w:p w:rsidR="00942DEF" w:rsidRDefault="00942DEF" w:rsidP="00C64725">
      <w:pPr>
        <w:pStyle w:val="Nivel2"/>
        <w:numPr>
          <w:ilvl w:val="1"/>
          <w:numId w:val="16"/>
        </w:numPr>
        <w:ind w:left="0" w:firstLine="0"/>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942DEF" w:rsidRDefault="00942DEF" w:rsidP="00942DEF">
      <w:pPr>
        <w:pStyle w:val="Nvel1-SemNumPreto"/>
      </w:pPr>
      <w:r>
        <w:t>Forma de pagamento</w:t>
      </w:r>
    </w:p>
    <w:p w:rsidR="00942DEF" w:rsidRDefault="00942DEF" w:rsidP="00C64725">
      <w:pPr>
        <w:pStyle w:val="Nivel2"/>
        <w:numPr>
          <w:ilvl w:val="1"/>
          <w:numId w:val="16"/>
        </w:numPr>
        <w:ind w:left="0" w:firstLine="0"/>
        <w:rPr>
          <w:lang w:eastAsia="en-US"/>
        </w:rPr>
      </w:pPr>
      <w:r>
        <w:rPr>
          <w:lang w:eastAsia="en-US"/>
        </w:rPr>
        <w:t xml:space="preserve">O pagamento será realizado por meio de ordem bancária, para crédito em banco, agência e conta </w:t>
      </w:r>
      <w:proofErr w:type="gramStart"/>
      <w:r>
        <w:rPr>
          <w:lang w:eastAsia="en-US"/>
        </w:rPr>
        <w:t>corrente indicados pelo contratado</w:t>
      </w:r>
      <w:proofErr w:type="gramEnd"/>
      <w:r>
        <w:rPr>
          <w:lang w:eastAsia="en-US"/>
        </w:rPr>
        <w:t>.</w:t>
      </w:r>
    </w:p>
    <w:p w:rsidR="00942DEF" w:rsidRDefault="00942DEF" w:rsidP="00C64725">
      <w:pPr>
        <w:pStyle w:val="Nivel2"/>
        <w:numPr>
          <w:ilvl w:val="1"/>
          <w:numId w:val="16"/>
        </w:numPr>
        <w:ind w:left="0" w:firstLine="0"/>
        <w:rPr>
          <w:lang w:eastAsia="en-US"/>
        </w:rPr>
      </w:pPr>
      <w:r>
        <w:rPr>
          <w:lang w:eastAsia="en-US"/>
        </w:rPr>
        <w:t>Será considerada data do pagamento o dia em que constar como emitida a ordem bancária para pagamento.</w:t>
      </w:r>
    </w:p>
    <w:p w:rsidR="00942DEF" w:rsidRDefault="00942DEF" w:rsidP="00C64725">
      <w:pPr>
        <w:pStyle w:val="Nivel2"/>
        <w:numPr>
          <w:ilvl w:val="1"/>
          <w:numId w:val="16"/>
        </w:numPr>
        <w:ind w:left="0" w:firstLine="0"/>
        <w:rPr>
          <w:lang w:eastAsia="en-US"/>
        </w:rPr>
      </w:pPr>
      <w:r>
        <w:rPr>
          <w:lang w:eastAsia="en-US"/>
        </w:rPr>
        <w:t>Quando do pagamento, será efetuada a retenção tributária prevista na legislação aplicável.</w:t>
      </w:r>
    </w:p>
    <w:p w:rsidR="00942DEF" w:rsidRDefault="00942DEF" w:rsidP="00C64725">
      <w:pPr>
        <w:pStyle w:val="Nivel3"/>
        <w:numPr>
          <w:ilvl w:val="2"/>
          <w:numId w:val="16"/>
        </w:numPr>
        <w:ind w:left="284" w:firstLine="0"/>
        <w:rPr>
          <w:lang w:eastAsia="en-US"/>
        </w:rPr>
      </w:pPr>
      <w:r>
        <w:rPr>
          <w:lang w:eastAsia="en-US"/>
        </w:rPr>
        <w:t>Independentemente do percentual de tributo inserido na planilha, quando houver, serão retidos na fonte, quando da realização do pagamento, os percentuais estabelecidos na legislação vigente.</w:t>
      </w:r>
    </w:p>
    <w:p w:rsidR="00942DEF" w:rsidRDefault="00942DEF" w:rsidP="00C64725">
      <w:pPr>
        <w:pStyle w:val="Nivel2"/>
        <w:numPr>
          <w:ilvl w:val="1"/>
          <w:numId w:val="16"/>
        </w:numPr>
        <w:ind w:left="0" w:firstLine="0"/>
        <w:rPr>
          <w:lang w:eastAsia="en-US"/>
        </w:rPr>
      </w:pPr>
      <w:r>
        <w:rPr>
          <w:lang w:eastAsia="en-US"/>
        </w:rPr>
        <w:t xml:space="preserve">O contratado regularmente optante pelo Simples Nacional, nos termos da </w:t>
      </w:r>
      <w:hyperlink r:id="rId53"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42DEF" w:rsidRPr="00334557" w:rsidRDefault="00942DEF" w:rsidP="004053C0">
      <w:pPr>
        <w:pStyle w:val="Nvel1-SemNum"/>
        <w:spacing w:before="288" w:after="288"/>
        <w:rPr>
          <w:color w:val="auto"/>
          <w:lang w:eastAsia="en-US"/>
        </w:rPr>
      </w:pPr>
      <w:r w:rsidRPr="00334557">
        <w:rPr>
          <w:color w:val="auto"/>
          <w:lang w:eastAsia="en-US"/>
        </w:rPr>
        <w:t>Antecipação de pagamento</w:t>
      </w:r>
    </w:p>
    <w:p w:rsidR="00942DEF" w:rsidRDefault="00942DEF" w:rsidP="00C64725">
      <w:pPr>
        <w:pStyle w:val="Nvel2-Red"/>
        <w:numPr>
          <w:ilvl w:val="1"/>
          <w:numId w:val="16"/>
        </w:numPr>
        <w:ind w:left="0" w:firstLine="0"/>
        <w:rPr>
          <w:i w:val="0"/>
          <w:color w:val="auto"/>
          <w:lang w:eastAsia="en-US"/>
        </w:rPr>
      </w:pPr>
      <w:r>
        <w:rPr>
          <w:i w:val="0"/>
          <w:color w:val="auto"/>
          <w:lang w:eastAsia="en-US"/>
        </w:rPr>
        <w:t>Não haverá antecipação de pagamento.</w:t>
      </w:r>
      <w:proofErr w:type="gramStart"/>
      <w:r>
        <w:rPr>
          <w:i w:val="0"/>
          <w:color w:val="auto"/>
        </w:rPr>
        <w:tab/>
      </w:r>
      <w:proofErr w:type="gramEnd"/>
    </w:p>
    <w:p w:rsidR="00942DEF" w:rsidRDefault="00942DEF" w:rsidP="004053C0">
      <w:pPr>
        <w:pStyle w:val="Nivel01"/>
        <w:numPr>
          <w:ilvl w:val="0"/>
          <w:numId w:val="16"/>
        </w:numPr>
        <w:spacing w:before="288" w:after="288"/>
      </w:pPr>
      <w:r>
        <w:lastRenderedPageBreak/>
        <w:t>FORMA E CRITÉRIOS DE SELEÇÃO DO FORNECEDOR E FORMA DE FORNECIMENTO</w:t>
      </w:r>
    </w:p>
    <w:p w:rsidR="00942DEF" w:rsidRDefault="00942DEF" w:rsidP="00942DEF">
      <w:pPr>
        <w:pStyle w:val="Nvel1-SemNumPreto"/>
        <w:rPr>
          <w:highlight w:val="yellow"/>
        </w:rPr>
      </w:pPr>
      <w:r>
        <w:t>Forma de seleção e critério de julgamento da proposta</w:t>
      </w:r>
    </w:p>
    <w:p w:rsidR="00942DEF" w:rsidRDefault="00942DEF" w:rsidP="00C64725">
      <w:pPr>
        <w:pStyle w:val="Nivel2"/>
        <w:numPr>
          <w:ilvl w:val="1"/>
          <w:numId w:val="16"/>
        </w:numPr>
        <w:ind w:left="0" w:firstLine="0"/>
        <w:rPr>
          <w:color w:val="auto"/>
        </w:rPr>
      </w:pPr>
      <w:r>
        <w:t xml:space="preserve">O fornecedor será selecionado por meio da realização de procedimento de LICITAÇÃO, na modalidade PREGÃO, sob a forma ELETRÔNICA, com adoção do critério de julgamento pelo </w:t>
      </w:r>
      <w:r>
        <w:rPr>
          <w:color w:val="auto"/>
        </w:rPr>
        <w:t>MENOR PREÇO.</w:t>
      </w:r>
    </w:p>
    <w:p w:rsidR="00942DEF" w:rsidRDefault="00942DEF" w:rsidP="00942DEF">
      <w:pPr>
        <w:pStyle w:val="Nvel1-SemNumPreto"/>
        <w:rPr>
          <w:color w:val="FF0000"/>
        </w:rPr>
      </w:pPr>
      <w:r>
        <w:t>EXIGÊNCIAS DE HABILITAÇÃO</w:t>
      </w:r>
    </w:p>
    <w:p w:rsidR="00942DEF" w:rsidRDefault="00942DEF" w:rsidP="00C64725">
      <w:pPr>
        <w:pStyle w:val="Nivel2"/>
        <w:numPr>
          <w:ilvl w:val="1"/>
          <w:numId w:val="16"/>
        </w:numPr>
        <w:ind w:left="0" w:firstLine="0"/>
      </w:pPr>
      <w:r>
        <w:t>Para fins de habilitação, deverá o licitante comprovar os seguintes requisitos:</w:t>
      </w:r>
    </w:p>
    <w:p w:rsidR="00942DEF" w:rsidRDefault="00942DEF" w:rsidP="00942DEF">
      <w:pPr>
        <w:pStyle w:val="Nvel1-SemNumPreto"/>
      </w:pPr>
      <w:r>
        <w:t>Habilitação jurídica</w:t>
      </w:r>
    </w:p>
    <w:p w:rsidR="00942DEF" w:rsidRDefault="00942DEF" w:rsidP="00C64725">
      <w:pPr>
        <w:pStyle w:val="Nivel2"/>
        <w:numPr>
          <w:ilvl w:val="1"/>
          <w:numId w:val="16"/>
        </w:numPr>
        <w:ind w:left="0" w:firstLine="0"/>
      </w:pPr>
      <w:r>
        <w:rPr>
          <w:b/>
          <w:bCs/>
        </w:rPr>
        <w:t>Empresário individual:</w:t>
      </w:r>
      <w:r>
        <w:t xml:space="preserve"> inscrição no Registro Público de Empresas Mercantis, a cargo da Junta Comercial da respectiva sede; </w:t>
      </w:r>
    </w:p>
    <w:p w:rsidR="00942DEF" w:rsidRDefault="00942DEF" w:rsidP="00C64725">
      <w:pPr>
        <w:pStyle w:val="Nivel2"/>
        <w:numPr>
          <w:ilvl w:val="1"/>
          <w:numId w:val="16"/>
        </w:numPr>
        <w:ind w:left="0" w:firstLine="0"/>
      </w:pPr>
      <w:r>
        <w:rPr>
          <w:b/>
          <w:bCs/>
        </w:rPr>
        <w:t>Microempreendedor Individual - MEI:</w:t>
      </w:r>
      <w:r>
        <w:t xml:space="preserve"> Certificado da Condição de Microempreendedor Individual - CCMEI, cuja aceitação ficará condicionada à verificação da autenticidade no sítio </w:t>
      </w:r>
      <w:hyperlink r:id="rId54" w:history="1">
        <w:r>
          <w:rPr>
            <w:rStyle w:val="Hyperlink"/>
          </w:rPr>
          <w:t>https://www.gov.br/empresas-e-negocios/pt-br/empreendedor</w:t>
        </w:r>
      </w:hyperlink>
      <w:r>
        <w:t xml:space="preserve">; </w:t>
      </w:r>
    </w:p>
    <w:p w:rsidR="00942DEF" w:rsidRDefault="00942DEF" w:rsidP="00C64725">
      <w:pPr>
        <w:pStyle w:val="Nivel2"/>
        <w:numPr>
          <w:ilvl w:val="1"/>
          <w:numId w:val="16"/>
        </w:numPr>
        <w:ind w:left="0" w:firstLine="0"/>
      </w:pP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rsidR="00942DEF" w:rsidRDefault="00942DEF" w:rsidP="00C64725">
      <w:pPr>
        <w:pStyle w:val="Nivel2"/>
        <w:numPr>
          <w:ilvl w:val="1"/>
          <w:numId w:val="16"/>
        </w:numPr>
        <w:ind w:left="0" w:firstLine="0"/>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Pr>
            <w:rStyle w:val="Hyperlink"/>
          </w:rPr>
          <w:t>Normativa DREI/ME n.º 77, de 18 de março de 2020</w:t>
        </w:r>
      </w:hyperlink>
      <w:r>
        <w:t>.</w:t>
      </w:r>
    </w:p>
    <w:p w:rsidR="00942DEF" w:rsidRDefault="00942DEF" w:rsidP="00C64725">
      <w:pPr>
        <w:pStyle w:val="Nivel2"/>
        <w:numPr>
          <w:ilvl w:val="1"/>
          <w:numId w:val="16"/>
        </w:numPr>
        <w:ind w:left="0" w:firstLine="0"/>
      </w:pPr>
      <w:r>
        <w:rPr>
          <w:b/>
          <w:bCs/>
        </w:rPr>
        <w:t xml:space="preserve">Sociedade simples: </w:t>
      </w:r>
      <w:r>
        <w:t>inscrição do ato constitutivo no Registro Civil de Pessoas Jurídicas do local de sua sede, acompanhada de documento comprobatório de seus administradores;</w:t>
      </w:r>
    </w:p>
    <w:p w:rsidR="00942DEF" w:rsidRDefault="00942DEF" w:rsidP="00C64725">
      <w:pPr>
        <w:pStyle w:val="Nivel2"/>
        <w:numPr>
          <w:ilvl w:val="1"/>
          <w:numId w:val="16"/>
        </w:numPr>
        <w:ind w:left="0" w:firstLine="0"/>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3" w:name="_Int_ySfCXwr4"/>
      <w:r>
        <w:t>Mercantis onde</w:t>
      </w:r>
      <w:bookmarkEnd w:id="53"/>
      <w:r>
        <w:t xml:space="preserve"> </w:t>
      </w:r>
      <w:proofErr w:type="gramStart"/>
      <w:r>
        <w:t>opera,</w:t>
      </w:r>
      <w:proofErr w:type="gramEnd"/>
      <w:r>
        <w:t xml:space="preserve"> com averbação no Registro onde tem sede a matriz</w:t>
      </w:r>
    </w:p>
    <w:p w:rsidR="00942DEF" w:rsidRDefault="00942DEF" w:rsidP="00C64725">
      <w:pPr>
        <w:pStyle w:val="Nivel2"/>
        <w:numPr>
          <w:ilvl w:val="1"/>
          <w:numId w:val="16"/>
        </w:numPr>
        <w:ind w:left="0" w:firstLine="0"/>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56" w:anchor="art107" w:history="1">
        <w:r>
          <w:rPr>
            <w:rStyle w:val="Hyperlink"/>
          </w:rPr>
          <w:t>art. 107 da Lei nº 5.764, de 16 de dezembro 1971</w:t>
        </w:r>
      </w:hyperlink>
      <w:r>
        <w:t>.</w:t>
      </w:r>
    </w:p>
    <w:p w:rsidR="00942DEF" w:rsidRDefault="00942DEF" w:rsidP="00C64725">
      <w:pPr>
        <w:pStyle w:val="Nivel2"/>
        <w:numPr>
          <w:ilvl w:val="1"/>
          <w:numId w:val="16"/>
        </w:numPr>
        <w:ind w:left="0" w:firstLine="0"/>
      </w:pPr>
      <w:r>
        <w:t>Os documentos apresentados deverão estar acompanhados de todas as alterações ou da consolidação respectiva.</w:t>
      </w:r>
    </w:p>
    <w:p w:rsidR="00942DEF" w:rsidRDefault="00942DEF" w:rsidP="00942DEF">
      <w:pPr>
        <w:pStyle w:val="Nvel1-SemNumPreto"/>
      </w:pPr>
      <w:r>
        <w:t xml:space="preserve">Habilitação fiscal, social e </w:t>
      </w:r>
      <w:proofErr w:type="gramStart"/>
      <w:r>
        <w:t>trabalhista</w:t>
      </w:r>
      <w:proofErr w:type="gramEnd"/>
    </w:p>
    <w:p w:rsidR="00942DEF" w:rsidRDefault="00942DEF" w:rsidP="00C64725">
      <w:pPr>
        <w:pStyle w:val="Nivel2"/>
        <w:numPr>
          <w:ilvl w:val="1"/>
          <w:numId w:val="16"/>
        </w:numPr>
        <w:ind w:left="0" w:firstLine="0"/>
      </w:pPr>
      <w:r>
        <w:t>Prova de inscrição no Cadastro Nacional de Pessoas Jurídicas;</w:t>
      </w:r>
    </w:p>
    <w:p w:rsidR="00942DEF" w:rsidRDefault="00942DEF" w:rsidP="00C64725">
      <w:pPr>
        <w:pStyle w:val="Nivel2"/>
        <w:numPr>
          <w:ilvl w:val="1"/>
          <w:numId w:val="16"/>
        </w:numPr>
        <w:ind w:left="0" w:firstLine="0"/>
      </w:pPr>
      <w: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C64725">
      <w:pPr>
        <w:pStyle w:val="Nivel2"/>
        <w:numPr>
          <w:ilvl w:val="1"/>
          <w:numId w:val="16"/>
        </w:numPr>
        <w:ind w:left="0" w:firstLine="0"/>
      </w:pPr>
      <w:r>
        <w:t>Prova de regularidade com o Fundo de Garantia do Tempo de Serviço (FGTS);</w:t>
      </w:r>
    </w:p>
    <w:p w:rsidR="00942DEF" w:rsidRDefault="00942DEF" w:rsidP="00C64725">
      <w:pPr>
        <w:pStyle w:val="Nivel2"/>
        <w:numPr>
          <w:ilvl w:val="1"/>
          <w:numId w:val="16"/>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C64725">
      <w:pPr>
        <w:pStyle w:val="Nivel2"/>
        <w:numPr>
          <w:ilvl w:val="1"/>
          <w:numId w:val="16"/>
        </w:numPr>
        <w:ind w:left="0" w:firstLine="0"/>
      </w:pPr>
      <w:r>
        <w:t xml:space="preserve">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C64725">
      <w:pPr>
        <w:pStyle w:val="Nivel2"/>
        <w:numPr>
          <w:ilvl w:val="1"/>
          <w:numId w:val="16"/>
        </w:numPr>
        <w:ind w:left="0" w:firstLine="0"/>
      </w:pPr>
      <w:r>
        <w:t xml:space="preserve">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C64725">
      <w:pPr>
        <w:pStyle w:val="Nivel2"/>
        <w:numPr>
          <w:ilvl w:val="1"/>
          <w:numId w:val="16"/>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942DEF">
      <w:pPr>
        <w:pStyle w:val="Nvel1-SemNumPreto"/>
      </w:pPr>
      <w:r>
        <w:t>Qualificação Econômico-Financeira</w:t>
      </w:r>
    </w:p>
    <w:p w:rsidR="007E1EE7" w:rsidRPr="007E1EE7" w:rsidRDefault="007E1EE7" w:rsidP="007E1EE7">
      <w:pPr>
        <w:pStyle w:val="Nivel2"/>
        <w:numPr>
          <w:ilvl w:val="1"/>
          <w:numId w:val="16"/>
        </w:numPr>
        <w:ind w:left="0" w:firstLine="0"/>
      </w:pPr>
      <w:r w:rsidRPr="007E1EE7">
        <w:t xml:space="preserve">Certidão negativa de falência expedida pelo distribuidor da sede do fornecedor - </w:t>
      </w:r>
      <w:hyperlink r:id="rId57"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jc w:val="both"/>
        <w:rPr>
          <w:rFonts w:ascii="Arial" w:hAnsi="Arial" w:cs="Arial"/>
          <w:sz w:val="20"/>
          <w:szCs w:val="20"/>
        </w:rPr>
      </w:pPr>
      <w:r>
        <w:rPr>
          <w:rFonts w:ascii="Arial" w:eastAsia="Calibri" w:hAnsi="Arial" w:cs="Arial"/>
          <w:sz w:val="20"/>
          <w:szCs w:val="20"/>
        </w:rPr>
        <w:t xml:space="preserve">8.18.1 </w:t>
      </w:r>
      <w:r w:rsidRPr="007E1EE7">
        <w:rPr>
          <w:rFonts w:ascii="Arial" w:eastAsia="Calibri" w:hAnsi="Arial" w:cs="Arial"/>
          <w:sz w:val="20"/>
          <w:szCs w:val="2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ascii="Arial" w:eastAsia="Calibri" w:hAnsi="Arial" w:cs="Arial"/>
          <w:sz w:val="20"/>
          <w:szCs w:val="20"/>
        </w:rPr>
        <w:t>sob pena</w:t>
      </w:r>
      <w:proofErr w:type="gramEnd"/>
      <w:r w:rsidRPr="007E1EE7">
        <w:rPr>
          <w:rFonts w:ascii="Arial" w:eastAsia="Calibri" w:hAnsi="Arial" w:cs="Arial"/>
          <w:sz w:val="20"/>
          <w:szCs w:val="20"/>
        </w:rPr>
        <w:t xml:space="preserve"> de inabilitação, devendo, ainda, comprovar todos os demais requisitos de habilitação</w:t>
      </w:r>
      <w:r>
        <w:rPr>
          <w:rFonts w:ascii="Arial" w:eastAsia="Calibri" w:hAnsi="Arial" w:cs="Arial"/>
          <w:sz w:val="20"/>
          <w:szCs w:val="20"/>
        </w:rPr>
        <w:t xml:space="preserve">. </w:t>
      </w:r>
    </w:p>
    <w:p w:rsidR="00942DEF" w:rsidRDefault="00942DEF" w:rsidP="00942DEF">
      <w:pPr>
        <w:pStyle w:val="Nvel1-SemNumPreto"/>
      </w:pPr>
      <w:r>
        <w:t>Qualificação Técnica</w:t>
      </w:r>
    </w:p>
    <w:p w:rsidR="00942DEF" w:rsidRDefault="00942DEF" w:rsidP="00C64725">
      <w:pPr>
        <w:pStyle w:val="Nivel2"/>
        <w:numPr>
          <w:ilvl w:val="1"/>
          <w:numId w:val="16"/>
        </w:numPr>
        <w:ind w:left="0" w:firstLine="0"/>
      </w:pPr>
      <w:r>
        <w:t>Em se tratando da participação de cooperativas, será exigida a seguinte documentação complementar:</w:t>
      </w:r>
    </w:p>
    <w:p w:rsidR="00942DEF" w:rsidRDefault="00942DEF" w:rsidP="00C64725">
      <w:pPr>
        <w:pStyle w:val="Nivel3"/>
        <w:numPr>
          <w:ilvl w:val="2"/>
          <w:numId w:val="16"/>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8"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59" w:anchor="art42" w:history="1">
        <w:r>
          <w:rPr>
            <w:rStyle w:val="Hyperlink"/>
          </w:rPr>
          <w:t>42, §§2º a 6º da Lei n. 5.764, de 1971</w:t>
        </w:r>
      </w:hyperlink>
      <w:r>
        <w:t>;</w:t>
      </w:r>
    </w:p>
    <w:p w:rsidR="00942DEF" w:rsidRDefault="00942DEF" w:rsidP="00C64725">
      <w:pPr>
        <w:pStyle w:val="Nivel3"/>
        <w:numPr>
          <w:ilvl w:val="2"/>
          <w:numId w:val="16"/>
        </w:numPr>
        <w:ind w:left="284" w:firstLine="0"/>
      </w:pPr>
      <w:r>
        <w:t>A declaração de regularidade de situação do contribuinte individual – DRSCI, para cada um dos cooperados indicados;</w:t>
      </w:r>
    </w:p>
    <w:p w:rsidR="00942DEF" w:rsidRDefault="00942DEF" w:rsidP="00C64725">
      <w:pPr>
        <w:pStyle w:val="Nivel3"/>
        <w:numPr>
          <w:ilvl w:val="2"/>
          <w:numId w:val="16"/>
        </w:numPr>
        <w:ind w:left="284" w:firstLine="0"/>
      </w:pPr>
      <w:r>
        <w:t xml:space="preserve">A comprovação do capital social proporcional ao número de cooperados necessários à execução contratual; </w:t>
      </w:r>
    </w:p>
    <w:p w:rsidR="00942DEF" w:rsidRDefault="00942DEF" w:rsidP="00C64725">
      <w:pPr>
        <w:pStyle w:val="Nivel3"/>
        <w:numPr>
          <w:ilvl w:val="2"/>
          <w:numId w:val="16"/>
        </w:numPr>
        <w:ind w:left="284" w:firstLine="0"/>
      </w:pPr>
      <w:r>
        <w:t xml:space="preserve">O registro previsto na </w:t>
      </w:r>
      <w:hyperlink r:id="rId60" w:anchor="art107" w:history="1">
        <w:r>
          <w:rPr>
            <w:rStyle w:val="Hyperlink"/>
          </w:rPr>
          <w:t>Lei n. 5.764, de 1971, art. 107</w:t>
        </w:r>
      </w:hyperlink>
      <w:r>
        <w:t>;</w:t>
      </w:r>
    </w:p>
    <w:p w:rsidR="00942DEF" w:rsidRDefault="00942DEF" w:rsidP="00C64725">
      <w:pPr>
        <w:pStyle w:val="Nivel3"/>
        <w:numPr>
          <w:ilvl w:val="2"/>
          <w:numId w:val="16"/>
        </w:numPr>
        <w:ind w:left="284" w:firstLine="0"/>
      </w:pPr>
      <w:r>
        <w:lastRenderedPageBreak/>
        <w:t xml:space="preserve"> A comprovação de integração das respectivas quotas-partes por parte dos cooperados que executarão o contrato; </w:t>
      </w:r>
      <w:proofErr w:type="gramStart"/>
      <w:r>
        <w:t>e</w:t>
      </w:r>
      <w:proofErr w:type="gramEnd"/>
    </w:p>
    <w:p w:rsidR="00942DEF" w:rsidRDefault="00942DEF" w:rsidP="00C64725">
      <w:pPr>
        <w:pStyle w:val="Nivel3"/>
        <w:numPr>
          <w:ilvl w:val="2"/>
          <w:numId w:val="16"/>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2"/>
          <w:numId w:val="16"/>
        </w:numPr>
        <w:ind w:left="284" w:firstLine="0"/>
      </w:pPr>
      <w:r>
        <w:t xml:space="preserve">A última auditoria contábil-financeira da cooperativa, conforme dispõe o </w:t>
      </w:r>
      <w:hyperlink r:id="rId61" w:anchor="art112" w:history="1">
        <w:r>
          <w:rPr>
            <w:rStyle w:val="Hyperlink"/>
          </w:rPr>
          <w:t>art. 112 da Lei n. 5.764, de 1971</w:t>
        </w:r>
      </w:hyperlink>
      <w:r>
        <w:t>, ou uma declaração, sob as penas da lei, de que tal auditoria não foi exigida pelo órgão fiscalizador.</w:t>
      </w:r>
    </w:p>
    <w:p w:rsidR="00F21052" w:rsidRPr="00B85668" w:rsidRDefault="00F21052" w:rsidP="00F21052">
      <w:pPr>
        <w:pStyle w:val="Nvel2-Red"/>
        <w:numPr>
          <w:ilvl w:val="1"/>
          <w:numId w:val="16"/>
        </w:numPr>
        <w:ind w:left="284" w:firstLine="0"/>
        <w:rPr>
          <w:b/>
          <w:i w:val="0"/>
          <w:color w:val="auto"/>
          <w:u w:val="single"/>
        </w:rPr>
      </w:pPr>
      <w:r w:rsidRPr="00B85668">
        <w:rPr>
          <w:b/>
          <w:i w:val="0"/>
          <w:color w:val="auto"/>
          <w:u w:val="single"/>
        </w:rPr>
        <w:t xml:space="preserve">Comprovação de aptidão para execução de serviço </w:t>
      </w:r>
      <w:r w:rsidR="007E1EE7">
        <w:rPr>
          <w:b/>
          <w:i w:val="0"/>
          <w:color w:val="auto"/>
          <w:u w:val="single"/>
        </w:rPr>
        <w:t>compatíve</w:t>
      </w:r>
      <w:r w:rsidRPr="00B85668">
        <w:rPr>
          <w:b/>
          <w:i w:val="0"/>
          <w:color w:val="auto"/>
          <w:u w:val="single"/>
        </w:rPr>
        <w:t xml:space="preserve">l 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F21052" w:rsidRPr="00B85668" w:rsidRDefault="00F21052" w:rsidP="00F21052">
      <w:pPr>
        <w:pStyle w:val="Nivel3"/>
        <w:numPr>
          <w:ilvl w:val="2"/>
          <w:numId w:val="16"/>
        </w:numPr>
        <w:ind w:left="284" w:firstLine="0"/>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pPr>
    </w:p>
    <w:p w:rsidR="00942DEF" w:rsidRDefault="00942DEF" w:rsidP="004053C0">
      <w:pPr>
        <w:pStyle w:val="Nivel01"/>
        <w:numPr>
          <w:ilvl w:val="0"/>
          <w:numId w:val="16"/>
        </w:numPr>
        <w:spacing w:before="288" w:after="288"/>
      </w:pPr>
      <w:r>
        <w:t>ESTIMATIVAS DO VALOR DA CONTRATAÇÃO</w:t>
      </w:r>
    </w:p>
    <w:p w:rsidR="00942DEF" w:rsidRPr="00823AC4" w:rsidRDefault="00942DEF" w:rsidP="00942DEF">
      <w:pPr>
        <w:jc w:val="both"/>
        <w:rPr>
          <w:rFonts w:ascii="Arial" w:eastAsia="Times New Roman" w:hAnsi="Arial" w:cs="Arial"/>
          <w:b/>
          <w:bCs/>
          <w:iCs/>
          <w:color w:val="000000"/>
          <w:sz w:val="20"/>
          <w:szCs w:val="20"/>
        </w:rPr>
      </w:pPr>
      <w:r w:rsidRPr="00C233BE">
        <w:rPr>
          <w:rFonts w:ascii="Arial" w:hAnsi="Arial" w:cs="Arial"/>
          <w:sz w:val="20"/>
          <w:szCs w:val="20"/>
        </w:rPr>
        <w:t xml:space="preserve">O custo estimado total da contratação é de </w:t>
      </w:r>
      <w:r w:rsidR="00915847">
        <w:rPr>
          <w:rFonts w:ascii="Arial" w:hAnsi="Arial" w:cs="Arial"/>
          <w:sz w:val="18"/>
        </w:rPr>
        <w:t>R$</w:t>
      </w:r>
      <w:proofErr w:type="gramStart"/>
      <w:r w:rsidR="00915847">
        <w:rPr>
          <w:rFonts w:ascii="Arial" w:hAnsi="Arial" w:cs="Arial"/>
          <w:sz w:val="18"/>
        </w:rPr>
        <w:t>266.285,</w:t>
      </w:r>
      <w:proofErr w:type="gramEnd"/>
      <w:r w:rsidR="00915847">
        <w:rPr>
          <w:rFonts w:ascii="Arial" w:hAnsi="Arial" w:cs="Arial"/>
          <w:sz w:val="18"/>
        </w:rPr>
        <w:t>(duzentos e sessenta e seis mil e duzentos e oitenta e cinco reais)</w:t>
      </w:r>
      <w:r w:rsidRPr="00C233BE">
        <w:rPr>
          <w:rFonts w:ascii="Arial" w:hAnsi="Arial" w:cs="Arial"/>
          <w:b/>
          <w:bCs/>
          <w:iCs/>
          <w:sz w:val="20"/>
          <w:szCs w:val="20"/>
        </w:rPr>
        <w:t xml:space="preserve"> conforme custos unitários apostos em anexo.</w:t>
      </w:r>
    </w:p>
    <w:p w:rsidR="00942DEF" w:rsidRDefault="00942DEF" w:rsidP="004053C0">
      <w:pPr>
        <w:pStyle w:val="Nivel01"/>
        <w:numPr>
          <w:ilvl w:val="0"/>
          <w:numId w:val="16"/>
        </w:numPr>
        <w:spacing w:before="288" w:after="288"/>
        <w:rPr>
          <w:color w:val="FFFFFF" w:themeColor="background1"/>
        </w:rPr>
      </w:pPr>
      <w:r>
        <w:t>10 - OBRIGAÇÕES DO CONTRATANTE (</w:t>
      </w:r>
      <w:hyperlink r:id="rId62" w:anchor="art92" w:history="1">
        <w:r>
          <w:rPr>
            <w:rStyle w:val="Hyperlink"/>
          </w:rPr>
          <w:t>art. 92, X, XI e XIV</w:t>
        </w:r>
      </w:hyperlink>
      <w:proofErr w:type="gramStart"/>
      <w:r>
        <w:t>)</w:t>
      </w:r>
      <w:proofErr w:type="gramEnd"/>
    </w:p>
    <w:p w:rsidR="00942DEF" w:rsidRDefault="00942DEF" w:rsidP="00C64725">
      <w:pPr>
        <w:pStyle w:val="Nivel2"/>
        <w:numPr>
          <w:ilvl w:val="1"/>
          <w:numId w:val="16"/>
        </w:numPr>
        <w:ind w:left="0" w:firstLine="0"/>
        <w:rPr>
          <w:b/>
          <w:bCs/>
        </w:rPr>
      </w:pPr>
      <w:r>
        <w:t>São obrigações do Contratante:</w:t>
      </w:r>
    </w:p>
    <w:p w:rsidR="00942DEF" w:rsidRDefault="00942DEF" w:rsidP="00C64725">
      <w:pPr>
        <w:pStyle w:val="Nivel2"/>
        <w:numPr>
          <w:ilvl w:val="1"/>
          <w:numId w:val="16"/>
        </w:numPr>
        <w:ind w:left="0" w:firstLine="0"/>
      </w:pPr>
      <w:r>
        <w:t>Exigir o cumprimento de todas as obrigações assumidas pelo Contratado, de acordo com o contrato e seus anexos;</w:t>
      </w:r>
    </w:p>
    <w:p w:rsidR="00942DEF" w:rsidRDefault="00942DEF" w:rsidP="00C64725">
      <w:pPr>
        <w:pStyle w:val="Nivel2"/>
        <w:numPr>
          <w:ilvl w:val="1"/>
          <w:numId w:val="16"/>
        </w:numPr>
        <w:ind w:left="0" w:firstLine="0"/>
      </w:pPr>
      <w:r>
        <w:t>Receber o serviço objeto no prazo e condições estabelecidas no Termo de Referência;</w:t>
      </w:r>
    </w:p>
    <w:p w:rsidR="00942DEF" w:rsidRDefault="00942DEF" w:rsidP="00C64725">
      <w:pPr>
        <w:pStyle w:val="Nivel2"/>
        <w:numPr>
          <w:ilvl w:val="1"/>
          <w:numId w:val="16"/>
        </w:numPr>
        <w:ind w:left="0" w:firstLine="0"/>
      </w:pPr>
      <w:r>
        <w:t>Notificar o Contratado, por escrito, sobre vícios, defeitos ou incorreções verificadas no objeto fornecido, para que seja por ele substituído, reparado ou corrigido, no total ou em parte, às suas expensas;</w:t>
      </w:r>
    </w:p>
    <w:p w:rsidR="00942DEF" w:rsidRDefault="00942DEF" w:rsidP="00C64725">
      <w:pPr>
        <w:pStyle w:val="Nivel2"/>
        <w:numPr>
          <w:ilvl w:val="1"/>
          <w:numId w:val="16"/>
        </w:numPr>
        <w:ind w:left="0" w:firstLine="0"/>
      </w:pPr>
      <w:r>
        <w:t>Acompanhar e fiscalizar a execução do contrato e o cumprimento das obrigações pelo Contratado;</w:t>
      </w:r>
    </w:p>
    <w:p w:rsidR="00942DEF" w:rsidRDefault="00942DEF" w:rsidP="00C64725">
      <w:pPr>
        <w:pStyle w:val="Nivel2"/>
        <w:numPr>
          <w:ilvl w:val="1"/>
          <w:numId w:val="16"/>
        </w:numPr>
        <w:ind w:left="0" w:firstLine="0"/>
      </w:pPr>
      <w:r>
        <w:t>Efetuar o pagamento ao Contratado do valor correspondente ao fornecimento do objeto, no prazo, forma e condições estabelecidos no presente Contrato e no Termo de Referência.</w:t>
      </w:r>
    </w:p>
    <w:p w:rsidR="00942DEF" w:rsidRDefault="00942DEF" w:rsidP="00C64725">
      <w:pPr>
        <w:pStyle w:val="Nivel2"/>
        <w:numPr>
          <w:ilvl w:val="1"/>
          <w:numId w:val="16"/>
        </w:numPr>
        <w:ind w:left="0" w:firstLine="0"/>
      </w:pPr>
      <w:r>
        <w:t xml:space="preserve">Aplicar ao Contratado as sanções previstas na lei e neste Contrato; </w:t>
      </w:r>
    </w:p>
    <w:p w:rsidR="00942DEF" w:rsidRDefault="00942DEF" w:rsidP="00C64725">
      <w:pPr>
        <w:pStyle w:val="Nivel2"/>
        <w:numPr>
          <w:ilvl w:val="1"/>
          <w:numId w:val="16"/>
        </w:numPr>
        <w:ind w:left="0" w:firstLine="0"/>
      </w:pPr>
      <w:r>
        <w:t xml:space="preserve">Cientificar o órgão de representação judicial do Município de </w:t>
      </w:r>
      <w:r w:rsidR="00BE48A4">
        <w:t>LONTRA</w:t>
      </w:r>
      <w:r>
        <w:t xml:space="preserve"> para adoção das medidas cabíveis quando do descumprimento de obrigações pelo Contratado;</w:t>
      </w:r>
    </w:p>
    <w:p w:rsidR="00942DEF" w:rsidRDefault="00942DEF" w:rsidP="00C64725">
      <w:pPr>
        <w:pStyle w:val="Nivel2"/>
        <w:numPr>
          <w:ilvl w:val="1"/>
          <w:numId w:val="16"/>
        </w:numPr>
        <w:ind w:left="0" w:firstLine="0"/>
      </w:pPr>
      <w: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42DEF" w:rsidRDefault="00942DEF" w:rsidP="00C64725">
      <w:pPr>
        <w:pStyle w:val="Nivel2"/>
        <w:numPr>
          <w:ilvl w:val="1"/>
          <w:numId w:val="16"/>
        </w:numPr>
        <w:ind w:left="0" w:firstLine="0"/>
        <w:rPr>
          <w:b/>
          <w:bCs/>
          <w:color w:val="auto"/>
        </w:rPr>
      </w:pPr>
      <w:r>
        <w:rPr>
          <w:color w:val="auto"/>
        </w:rPr>
        <w:t>A Administração terá o prazo de</w:t>
      </w:r>
      <w:r>
        <w:rPr>
          <w:iCs/>
          <w:color w:val="auto"/>
        </w:rPr>
        <w:t xml:space="preserve"> até 10 (dez) dias</w:t>
      </w:r>
      <w:r>
        <w:rPr>
          <w:color w:val="auto"/>
        </w:rPr>
        <w:t xml:space="preserve">, a contar da data do protocolo do requerimento para decidir, admitida a prorrogação motivada, por igual período. </w:t>
      </w:r>
    </w:p>
    <w:p w:rsidR="00942DEF" w:rsidRDefault="00942DEF" w:rsidP="00C64725">
      <w:pPr>
        <w:pStyle w:val="Nivel2"/>
        <w:numPr>
          <w:ilvl w:val="1"/>
          <w:numId w:val="16"/>
        </w:numPr>
        <w:ind w:left="0" w:firstLine="0"/>
        <w:rPr>
          <w:color w:val="FF0000"/>
        </w:rPr>
      </w:pPr>
      <w:r>
        <w:t>Responder eventuais pedidos de reestabelecimento do equilíbrio econômico-financeiro feitos pelo contratado no prazo máximo de até 20 (vinte) dias</w:t>
      </w:r>
      <w:r>
        <w:rPr>
          <w:color w:val="FF0000"/>
        </w:rPr>
        <w:t>.</w:t>
      </w:r>
    </w:p>
    <w:p w:rsidR="00942DEF" w:rsidRDefault="00942DEF" w:rsidP="00C64725">
      <w:pPr>
        <w:pStyle w:val="Nivel2"/>
        <w:numPr>
          <w:ilvl w:val="1"/>
          <w:numId w:val="16"/>
        </w:numPr>
        <w:ind w:left="0" w:firstLine="0"/>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42DEF" w:rsidRDefault="00942DEF" w:rsidP="004053C0">
      <w:pPr>
        <w:pStyle w:val="Nivel01"/>
        <w:numPr>
          <w:ilvl w:val="0"/>
          <w:numId w:val="16"/>
        </w:numPr>
        <w:spacing w:before="288" w:after="288"/>
        <w:rPr>
          <w:color w:val="FFFFFF" w:themeColor="background1"/>
        </w:rPr>
      </w:pPr>
      <w:r>
        <w:t>11 - OBRIGAÇÕES DO CONTRATADO (</w:t>
      </w:r>
      <w:hyperlink r:id="rId63" w:anchor="art92" w:history="1">
        <w:r>
          <w:rPr>
            <w:rStyle w:val="Hyperlink"/>
          </w:rPr>
          <w:t>art. 92, XIV, XVI e XVII)</w:t>
        </w:r>
        <w:proofErr w:type="gramStart"/>
      </w:hyperlink>
      <w:proofErr w:type="gramEnd"/>
    </w:p>
    <w:p w:rsidR="00942DEF" w:rsidRDefault="00942DEF" w:rsidP="00C64725">
      <w:pPr>
        <w:pStyle w:val="Nivel2"/>
        <w:numPr>
          <w:ilvl w:val="1"/>
          <w:numId w:val="16"/>
        </w:numPr>
        <w:ind w:left="0" w:firstLine="0"/>
      </w:pPr>
      <w:r>
        <w:t>O Contratado deve cumprir todas as obrigações constantes deste Contrato e em seus anexos, assumindo como exclusivamente seus os riscos e as despesas decorrentes da boa e perfeita execução do objeto, observando, ainda, as obrigações a seguir dispostas:</w:t>
      </w:r>
    </w:p>
    <w:p w:rsidR="00942DEF" w:rsidRDefault="00942DEF" w:rsidP="00C64725">
      <w:pPr>
        <w:pStyle w:val="Nvel2-Red"/>
        <w:numPr>
          <w:ilvl w:val="1"/>
          <w:numId w:val="16"/>
        </w:numPr>
        <w:ind w:left="0" w:firstLine="0"/>
        <w:rPr>
          <w:i w:val="0"/>
          <w:color w:val="auto"/>
        </w:rPr>
      </w:pPr>
      <w:r>
        <w:rPr>
          <w:i w:val="0"/>
          <w:color w:val="auto"/>
        </w:rPr>
        <w:t>Prestar o serviço com o regular fornecimento dos objetos conforme especificações do termo de referência e proposta apresentada;</w:t>
      </w:r>
    </w:p>
    <w:p w:rsidR="00942DEF" w:rsidRDefault="00942DEF" w:rsidP="00C64725">
      <w:pPr>
        <w:pStyle w:val="Nivel2"/>
        <w:numPr>
          <w:ilvl w:val="1"/>
          <w:numId w:val="16"/>
        </w:numPr>
        <w:ind w:left="0" w:firstLine="0"/>
        <w:rPr>
          <w:color w:val="000000" w:themeColor="text1"/>
        </w:rPr>
      </w:pPr>
      <w:r>
        <w:t>Responsabilizar-se pelos vícios e danos decorrentes do objeto, de acordo com o Código de Defesa do Consumidor (</w:t>
      </w:r>
      <w:hyperlink r:id="rId64" w:history="1">
        <w:r>
          <w:rPr>
            <w:rStyle w:val="Hyperlink"/>
          </w:rPr>
          <w:t>Lei nº 8.078, de 1990</w:t>
        </w:r>
      </w:hyperlink>
      <w:r>
        <w:t>);</w:t>
      </w:r>
    </w:p>
    <w:p w:rsidR="00942DEF" w:rsidRDefault="00942DEF" w:rsidP="00C64725">
      <w:pPr>
        <w:pStyle w:val="Nivel2"/>
        <w:numPr>
          <w:ilvl w:val="1"/>
          <w:numId w:val="16"/>
        </w:numPr>
        <w:ind w:left="0" w:firstLine="0"/>
      </w:pPr>
      <w:r>
        <w:t>Comunicar ao contratante, no prazo máximo de 48 (quarenta e oito) horas que antecede a data da entrega, os motivos que impossibilitem o cumprimento do prazo previsto, com a devida comprovação;</w:t>
      </w:r>
    </w:p>
    <w:p w:rsidR="00942DEF" w:rsidRDefault="00942DEF" w:rsidP="00C64725">
      <w:pPr>
        <w:pStyle w:val="Nivel2"/>
        <w:numPr>
          <w:ilvl w:val="1"/>
          <w:numId w:val="16"/>
        </w:numPr>
        <w:ind w:left="0" w:firstLine="0"/>
        <w:rPr>
          <w:color w:val="000000" w:themeColor="text1"/>
        </w:rPr>
      </w:pPr>
      <w:r>
        <w:rPr>
          <w:color w:val="000000" w:themeColor="text1"/>
        </w:rPr>
        <w:t xml:space="preserve">Atender </w:t>
      </w:r>
      <w:r>
        <w:t>às</w:t>
      </w:r>
      <w:r>
        <w:rPr>
          <w:color w:val="000000" w:themeColor="text1"/>
        </w:rPr>
        <w:t xml:space="preserve"> determinações regulares emitidas pelo fiscal ou gestor do contrato ou autoridade superior (</w:t>
      </w:r>
      <w:hyperlink r:id="rId65" w:anchor="art137" w:history="1">
        <w:r>
          <w:rPr>
            <w:rStyle w:val="Hyperlink"/>
          </w:rPr>
          <w:t>art. 137, II, da Lei n.º 14.133, de 2021</w:t>
        </w:r>
      </w:hyperlink>
      <w:r>
        <w:rPr>
          <w:color w:val="000000" w:themeColor="text1"/>
        </w:rPr>
        <w:t xml:space="preserve">) e </w:t>
      </w:r>
      <w:r>
        <w:t>prestar todo esclarecimento ou informação por eles solicitados</w:t>
      </w:r>
      <w:r>
        <w:rPr>
          <w:color w:val="000000" w:themeColor="text1"/>
        </w:rPr>
        <w:t>;</w:t>
      </w:r>
    </w:p>
    <w:p w:rsidR="00942DEF" w:rsidRDefault="00942DEF" w:rsidP="00C64725">
      <w:pPr>
        <w:pStyle w:val="Nivel2"/>
        <w:numPr>
          <w:ilvl w:val="1"/>
          <w:numId w:val="16"/>
        </w:numPr>
        <w:ind w:left="0" w:firstLine="0"/>
      </w:pPr>
      <w:r>
        <w:t>Reparar, corrigir, remover, reconstruir ou substituir, às suas expensas, no total ou em parte, no prazo fixado pelo fiscal do contrato, os bens nos quais se verificarem vícios, defeitos ou incorreções resultantes da execução ou dos materiais empregados;</w:t>
      </w:r>
    </w:p>
    <w:p w:rsidR="00942DEF" w:rsidRDefault="00942DEF" w:rsidP="00C64725">
      <w:pPr>
        <w:pStyle w:val="Nivel2"/>
        <w:numPr>
          <w:ilvl w:val="1"/>
          <w:numId w:val="16"/>
        </w:numPr>
        <w:ind w:left="0" w:firstLine="0"/>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42DEF" w:rsidRDefault="00C11578" w:rsidP="00C64725">
      <w:pPr>
        <w:pStyle w:val="Nivel2"/>
        <w:numPr>
          <w:ilvl w:val="1"/>
          <w:numId w:val="16"/>
        </w:numPr>
        <w:ind w:left="0" w:firstLine="0"/>
      </w:pPr>
      <w:r>
        <w:t>O</w:t>
      </w:r>
      <w:r w:rsidR="00942DEF">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42DEF" w:rsidRDefault="00942DEF" w:rsidP="00C64725">
      <w:pPr>
        <w:pStyle w:val="Nivel2"/>
        <w:numPr>
          <w:ilvl w:val="1"/>
          <w:numId w:val="16"/>
        </w:numPr>
        <w:ind w:left="0" w:firstLine="0"/>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42DEF" w:rsidRDefault="00942DEF" w:rsidP="00C64725">
      <w:pPr>
        <w:pStyle w:val="Nivel2"/>
        <w:numPr>
          <w:ilvl w:val="1"/>
          <w:numId w:val="16"/>
        </w:numPr>
        <w:ind w:left="0" w:firstLine="0"/>
      </w:pPr>
      <w:r>
        <w:lastRenderedPageBreak/>
        <w:t>Comunicar ao Fiscal do contrato, no prazo de 24 (vinte e quatro) horas, qualquer ocorrência anormal ou acidente que se verifique no local da execução do objeto contratual.</w:t>
      </w:r>
    </w:p>
    <w:p w:rsidR="00942DEF" w:rsidRDefault="00942DEF" w:rsidP="00C64725">
      <w:pPr>
        <w:pStyle w:val="Nivel2"/>
        <w:numPr>
          <w:ilvl w:val="1"/>
          <w:numId w:val="16"/>
        </w:numPr>
        <w:ind w:left="0" w:firstLine="0"/>
      </w:pPr>
      <w:r>
        <w:t>Paralisar, por determinação do contratante, qualquer atividade que não esteja sendo executada de acordo com a boa técnica ou que ponha em risco a segurança de pessoas ou bens de terceiros.</w:t>
      </w:r>
    </w:p>
    <w:p w:rsidR="00942DEF" w:rsidRDefault="00942DEF" w:rsidP="00C64725">
      <w:pPr>
        <w:pStyle w:val="Nivel2"/>
        <w:numPr>
          <w:ilvl w:val="1"/>
          <w:numId w:val="16"/>
        </w:numPr>
        <w:ind w:left="0" w:firstLine="0"/>
      </w:pPr>
      <w:r>
        <w:t xml:space="preserve">Manter durante toda a vigência do contrato, em compatibilidade com as obrigações assumidas, todas as condições exigidas para habilitação na licitação; </w:t>
      </w:r>
    </w:p>
    <w:p w:rsidR="00942DEF" w:rsidRDefault="00942DEF" w:rsidP="00C64725">
      <w:pPr>
        <w:pStyle w:val="Nivel2"/>
        <w:numPr>
          <w:ilvl w:val="1"/>
          <w:numId w:val="16"/>
        </w:numPr>
        <w:ind w:left="0" w:firstLine="0"/>
        <w:rPr>
          <w:b/>
          <w:bCs/>
        </w:rPr>
      </w:pPr>
      <w: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history="1">
        <w:r>
          <w:rPr>
            <w:rStyle w:val="Hyperlink"/>
          </w:rPr>
          <w:t>art. 116, da Lei n.º 14.133, de 2021</w:t>
        </w:r>
      </w:hyperlink>
      <w:r>
        <w:t>);</w:t>
      </w:r>
    </w:p>
    <w:p w:rsidR="00942DEF" w:rsidRDefault="00942DEF" w:rsidP="00C64725">
      <w:pPr>
        <w:pStyle w:val="Nivel2"/>
        <w:numPr>
          <w:ilvl w:val="1"/>
          <w:numId w:val="16"/>
        </w:numPr>
        <w:ind w:left="0" w:firstLine="0"/>
      </w:pPr>
      <w:r>
        <w:t xml:space="preserve">Comprovar a reserva de cargos a que se refere </w:t>
      </w:r>
      <w:proofErr w:type="gramStart"/>
      <w:r>
        <w:t>a</w:t>
      </w:r>
      <w:proofErr w:type="gramEnd"/>
      <w:r>
        <w:t xml:space="preserve"> cláusula acima, no prazo fixado pelo fiscal do contrato, com a indicação dos empregados que preencheram as referidas vagas (</w:t>
      </w:r>
      <w:hyperlink r:id="rId67" w:anchor="art116" w:history="1">
        <w:r>
          <w:rPr>
            <w:rStyle w:val="Hyperlink"/>
          </w:rPr>
          <w:t>art. 116, parágrafo único, da Lei n.º 14.133, de 2021</w:t>
        </w:r>
      </w:hyperlink>
      <w:r>
        <w:t>);</w:t>
      </w:r>
    </w:p>
    <w:p w:rsidR="00942DEF" w:rsidRDefault="00942DEF" w:rsidP="00C64725">
      <w:pPr>
        <w:pStyle w:val="Nivel2"/>
        <w:numPr>
          <w:ilvl w:val="1"/>
          <w:numId w:val="16"/>
        </w:numPr>
        <w:ind w:left="0" w:firstLine="0"/>
      </w:pPr>
      <w:r>
        <w:t xml:space="preserve">  Guardar sigilo sobre todas as informações obtidas em decorrência do cumprimento do contrato; </w:t>
      </w:r>
    </w:p>
    <w:p w:rsidR="00942DEF" w:rsidRDefault="00942DEF" w:rsidP="00C64725">
      <w:pPr>
        <w:pStyle w:val="Nivel2"/>
        <w:numPr>
          <w:ilvl w:val="1"/>
          <w:numId w:val="16"/>
        </w:numPr>
        <w:ind w:left="0" w:firstLine="0"/>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history="1">
        <w:r>
          <w:rPr>
            <w:rStyle w:val="Hyperlink"/>
          </w:rPr>
          <w:t xml:space="preserve">art. 124, II, d, da Lei nº 14.133, de </w:t>
        </w:r>
        <w:proofErr w:type="gramStart"/>
        <w:r>
          <w:rPr>
            <w:rStyle w:val="Hyperlink"/>
          </w:rPr>
          <w:t>2021.</w:t>
        </w:r>
        <w:proofErr w:type="gramEnd"/>
      </w:hyperlink>
    </w:p>
    <w:p w:rsidR="00942DEF" w:rsidRDefault="00942DEF" w:rsidP="00C64725">
      <w:pPr>
        <w:pStyle w:val="Nivel2"/>
        <w:numPr>
          <w:ilvl w:val="1"/>
          <w:numId w:val="16"/>
        </w:numPr>
        <w:ind w:left="0" w:firstLine="0"/>
      </w:pPr>
      <w:r>
        <w:t>Cumprir, além dos postulados legais vigentes de âmbito federal, estadual ou municipal, as normas de segurança do contratante;</w:t>
      </w:r>
    </w:p>
    <w:p w:rsidR="00942DEF" w:rsidRDefault="00942DEF" w:rsidP="00C64725">
      <w:pPr>
        <w:pStyle w:val="Nvel2-Red"/>
        <w:numPr>
          <w:ilvl w:val="1"/>
          <w:numId w:val="16"/>
        </w:numPr>
        <w:ind w:left="0" w:firstLine="0"/>
        <w:rPr>
          <w:i w:val="0"/>
          <w:color w:val="auto"/>
        </w:rPr>
      </w:pPr>
      <w:bookmarkStart w:id="54" w:name="_Ref118293030"/>
      <w:r>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p>
    <w:p w:rsidR="00F21052" w:rsidRDefault="00F21052" w:rsidP="002F514A">
      <w:pPr>
        <w:pStyle w:val="Nivel2"/>
        <w:numPr>
          <w:ilvl w:val="1"/>
          <w:numId w:val="16"/>
        </w:numPr>
        <w:spacing w:afterLines="120" w:line="312" w:lineRule="auto"/>
        <w:ind w:left="0" w:firstLine="0"/>
      </w:pPr>
      <w:r w:rsidRPr="00D52C43">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D52C43">
          <w:rPr>
            <w:rStyle w:val="Hyperlink"/>
          </w:rPr>
          <w:t>art. 124, II, d, da Lei nº 14.133, de 2021</w:t>
        </w:r>
      </w:hyperlink>
      <w:r w:rsidRPr="00D52C43">
        <w:t>;</w:t>
      </w:r>
    </w:p>
    <w:p w:rsidR="00F21052" w:rsidRPr="00D52C43" w:rsidRDefault="00F21052" w:rsidP="002F514A">
      <w:pPr>
        <w:pStyle w:val="Nivel2"/>
        <w:numPr>
          <w:ilvl w:val="1"/>
          <w:numId w:val="16"/>
        </w:numPr>
        <w:spacing w:afterLines="120" w:line="312" w:lineRule="auto"/>
        <w:ind w:left="0" w:firstLine="0"/>
      </w:pPr>
      <w:r>
        <w:t>Cumprir todas as obrigações dispostas na descrição dos serviços, sem a possibilidade de cobrança de taxas ou outras despesas para a Administração.</w:t>
      </w:r>
    </w:p>
    <w:p w:rsidR="00942DEF" w:rsidRPr="003839DC" w:rsidRDefault="00942DEF" w:rsidP="004053C0">
      <w:pPr>
        <w:pStyle w:val="Nivel01"/>
        <w:numPr>
          <w:ilvl w:val="0"/>
          <w:numId w:val="16"/>
        </w:numPr>
        <w:spacing w:before="288" w:after="288"/>
      </w:pPr>
      <w:r w:rsidRPr="003839DC">
        <w:t>ADEQUAÇÃO ORÇAMENTÁRIA</w:t>
      </w:r>
    </w:p>
    <w:p w:rsidR="00942DEF" w:rsidRDefault="00942DEF" w:rsidP="00942DEF">
      <w:pPr>
        <w:pStyle w:val="Nivel2"/>
        <w:numPr>
          <w:ilvl w:val="0"/>
          <w:numId w:val="0"/>
        </w:numPr>
        <w:ind w:left="360"/>
        <w:rPr>
          <w:color w:val="auto"/>
        </w:rPr>
      </w:pPr>
      <w:r>
        <w:t xml:space="preserve">12.1 As despesas decorrentes da presente contratação correrão </w:t>
      </w:r>
      <w:r>
        <w:rPr>
          <w:color w:val="auto"/>
        </w:rPr>
        <w:t>à conta de recursos específicos consignados no Orçamento do Município.</w:t>
      </w:r>
    </w:p>
    <w:p w:rsidR="00942DEF" w:rsidRDefault="00942DEF" w:rsidP="00C64725">
      <w:pPr>
        <w:pStyle w:val="Nivel2"/>
        <w:numPr>
          <w:ilvl w:val="1"/>
          <w:numId w:val="17"/>
        </w:numPr>
      </w:pPr>
      <w:r>
        <w:t>A contratação será atendida pelas seguintes dotações:</w:t>
      </w:r>
    </w:p>
    <w:p w:rsidR="00B55069" w:rsidRDefault="00B55069" w:rsidP="00B55069">
      <w:pPr>
        <w:pStyle w:val="Nivel2"/>
        <w:numPr>
          <w:ilvl w:val="0"/>
          <w:numId w:val="0"/>
        </w:numPr>
      </w:pPr>
    </w:p>
    <w:p w:rsidR="004C3B34" w:rsidRPr="00D418D0" w:rsidRDefault="00EC46F2" w:rsidP="00EC46F2">
      <w:pPr>
        <w:pStyle w:val="Nivel2"/>
        <w:numPr>
          <w:ilvl w:val="0"/>
          <w:numId w:val="0"/>
        </w:numPr>
        <w:ind w:left="360"/>
      </w:pPr>
      <w:r w:rsidRPr="00D418D0">
        <w:t>02.01.01.04.122.0002.2004.33903000 recurso 1500000000 ficha 39</w:t>
      </w:r>
    </w:p>
    <w:p w:rsidR="00EC46F2" w:rsidRPr="00D418D0" w:rsidRDefault="00EC46F2" w:rsidP="00EC46F2">
      <w:pPr>
        <w:pStyle w:val="Nivel2"/>
        <w:numPr>
          <w:ilvl w:val="0"/>
          <w:numId w:val="0"/>
        </w:numPr>
        <w:ind w:left="360"/>
      </w:pPr>
      <w:r w:rsidRPr="00D418D0">
        <w:t>04.01.01.04.122.0002.2013.33901400</w:t>
      </w:r>
      <w:r w:rsidR="00C60EBA" w:rsidRPr="00D418D0">
        <w:t xml:space="preserve"> recurso 1500000000 ficha 76</w:t>
      </w:r>
    </w:p>
    <w:p w:rsidR="00C60EBA" w:rsidRPr="00D418D0" w:rsidRDefault="00C60EBA" w:rsidP="00EC46F2">
      <w:pPr>
        <w:pStyle w:val="Nivel2"/>
        <w:numPr>
          <w:ilvl w:val="0"/>
          <w:numId w:val="0"/>
        </w:numPr>
        <w:ind w:left="360"/>
      </w:pPr>
      <w:r w:rsidRPr="00D418D0">
        <w:lastRenderedPageBreak/>
        <w:t>06.02.01.12.365.0401.2035.31900400 recurso 1500001001 ficha 177</w:t>
      </w:r>
    </w:p>
    <w:p w:rsidR="00C60EBA" w:rsidRPr="00D418D0" w:rsidRDefault="00C60EBA" w:rsidP="00EC46F2">
      <w:pPr>
        <w:pStyle w:val="Nivel2"/>
        <w:numPr>
          <w:ilvl w:val="0"/>
          <w:numId w:val="0"/>
        </w:numPr>
        <w:ind w:left="360"/>
      </w:pPr>
      <w:r w:rsidRPr="00D418D0">
        <w:t>08.01.01.10.122.0012.3024.44905200 recurso 1755000000 ficha 355</w:t>
      </w:r>
    </w:p>
    <w:p w:rsidR="00C60EBA" w:rsidRPr="00D418D0" w:rsidRDefault="00C60EBA" w:rsidP="00EC46F2">
      <w:pPr>
        <w:pStyle w:val="Nivel2"/>
        <w:numPr>
          <w:ilvl w:val="0"/>
          <w:numId w:val="0"/>
        </w:numPr>
        <w:ind w:left="360"/>
      </w:pPr>
      <w:r w:rsidRPr="00D418D0">
        <w:t>08.01.02.10.301.0014.2059.33903000 recurso 1600000000 ficha 394</w:t>
      </w:r>
    </w:p>
    <w:p w:rsidR="00C60EBA" w:rsidRPr="00D418D0" w:rsidRDefault="00C60EBA" w:rsidP="00EC46F2">
      <w:pPr>
        <w:pStyle w:val="Nivel2"/>
        <w:numPr>
          <w:ilvl w:val="0"/>
          <w:numId w:val="0"/>
        </w:numPr>
        <w:ind w:left="360"/>
      </w:pPr>
      <w:r w:rsidRPr="00D418D0">
        <w:t>08.01.02.10.301.0014.2063.31900400 recurso 1500001002 ficha 430</w:t>
      </w:r>
    </w:p>
    <w:p w:rsidR="00117E2C" w:rsidRPr="00D418D0" w:rsidRDefault="00117E2C" w:rsidP="00EC46F2">
      <w:pPr>
        <w:pStyle w:val="Nivel2"/>
        <w:numPr>
          <w:ilvl w:val="0"/>
          <w:numId w:val="0"/>
        </w:numPr>
        <w:ind w:left="360"/>
      </w:pPr>
      <w:r w:rsidRPr="00D418D0">
        <w:t>08.01.02.10.301.0014.2063.31900400 recurso 1500001002 ficha 431</w:t>
      </w:r>
    </w:p>
    <w:p w:rsidR="00117E2C" w:rsidRPr="00D418D0" w:rsidRDefault="00117E2C" w:rsidP="00EC46F2">
      <w:pPr>
        <w:pStyle w:val="Nivel2"/>
        <w:numPr>
          <w:ilvl w:val="0"/>
          <w:numId w:val="0"/>
        </w:numPr>
        <w:ind w:left="360"/>
      </w:pPr>
      <w:r w:rsidRPr="00D418D0">
        <w:t>08.01.05.10.303.0018.2074.33903200 recurso 1500001002 ficha 546</w:t>
      </w:r>
    </w:p>
    <w:p w:rsidR="00117E2C" w:rsidRPr="00D418D0" w:rsidRDefault="00117E2C" w:rsidP="00EC46F2">
      <w:pPr>
        <w:pStyle w:val="Nivel2"/>
        <w:numPr>
          <w:ilvl w:val="0"/>
          <w:numId w:val="0"/>
        </w:numPr>
        <w:ind w:left="360"/>
      </w:pPr>
      <w:r w:rsidRPr="00D418D0">
        <w:t>08.01.05.10.303.0018.2074.33903200 recurso 1600000000 ficha 547</w:t>
      </w:r>
    </w:p>
    <w:p w:rsidR="00C60EBA" w:rsidRPr="00D418D0" w:rsidRDefault="00117E2C" w:rsidP="00EC46F2">
      <w:pPr>
        <w:pStyle w:val="Nivel2"/>
        <w:numPr>
          <w:ilvl w:val="0"/>
          <w:numId w:val="0"/>
        </w:numPr>
        <w:ind w:left="360"/>
      </w:pPr>
      <w:r w:rsidRPr="00D418D0">
        <w:t>08.01.05.10.303.0018.2074.33903200 recurso 1621000000 ficha 548</w:t>
      </w:r>
    </w:p>
    <w:p w:rsidR="00117E2C" w:rsidRPr="00D418D0" w:rsidRDefault="003230C0" w:rsidP="00EC46F2">
      <w:pPr>
        <w:pStyle w:val="Nivel2"/>
        <w:numPr>
          <w:ilvl w:val="0"/>
          <w:numId w:val="0"/>
        </w:numPr>
        <w:ind w:left="360"/>
      </w:pPr>
      <w:r w:rsidRPr="00D418D0">
        <w:t>09.02.01.08.122.0020.2087.33903000 recurso 1660000000 ficha 624</w:t>
      </w:r>
    </w:p>
    <w:p w:rsidR="00084E60" w:rsidRPr="00D418D0" w:rsidRDefault="003230C0" w:rsidP="003230C0">
      <w:pPr>
        <w:pStyle w:val="Nivel2"/>
        <w:numPr>
          <w:ilvl w:val="0"/>
          <w:numId w:val="0"/>
        </w:numPr>
        <w:ind w:left="360"/>
      </w:pPr>
      <w:proofErr w:type="gramStart"/>
      <w:r w:rsidRPr="00D418D0">
        <w:t>09.01.01,08.</w:t>
      </w:r>
      <w:proofErr w:type="gramEnd"/>
      <w:r w:rsidRPr="00D418D0">
        <w:t>122.0020.2087.33903000 recurso 1660000000 ficha 625</w:t>
      </w:r>
    </w:p>
    <w:p w:rsidR="003230C0" w:rsidRPr="00D418D0" w:rsidRDefault="003230C0" w:rsidP="003230C0">
      <w:pPr>
        <w:pStyle w:val="Nivel2"/>
        <w:numPr>
          <w:ilvl w:val="0"/>
          <w:numId w:val="0"/>
        </w:numPr>
        <w:ind w:left="360"/>
      </w:pPr>
      <w:r w:rsidRPr="00D418D0">
        <w:t>09.02.02.08.244.0021.2093.33903900 recurso 1660000000 ficha 681</w:t>
      </w:r>
    </w:p>
    <w:p w:rsidR="003230C0" w:rsidRPr="00D418D0" w:rsidRDefault="003230C0" w:rsidP="003230C0">
      <w:pPr>
        <w:pStyle w:val="Nivel2"/>
        <w:numPr>
          <w:ilvl w:val="0"/>
          <w:numId w:val="0"/>
        </w:numPr>
        <w:ind w:left="360"/>
      </w:pPr>
      <w:r w:rsidRPr="00D418D0">
        <w:t>09.02.02.08.244.0021.3056.44905100 recurso 1500000000 ficha 682</w:t>
      </w:r>
    </w:p>
    <w:p w:rsidR="003230C0" w:rsidRPr="00D418D0" w:rsidRDefault="003230C0" w:rsidP="003230C0">
      <w:pPr>
        <w:pStyle w:val="Nivel2"/>
        <w:numPr>
          <w:ilvl w:val="0"/>
          <w:numId w:val="0"/>
        </w:numPr>
        <w:ind w:left="360"/>
      </w:pPr>
      <w:r w:rsidRPr="00D418D0">
        <w:t>09.02.02.08.244.0021.3057.44905200 recurso 1665000000 ficha 683</w:t>
      </w:r>
    </w:p>
    <w:p w:rsidR="003230C0" w:rsidRPr="00D418D0" w:rsidRDefault="003230C0" w:rsidP="003230C0">
      <w:pPr>
        <w:pStyle w:val="Nivel2"/>
        <w:numPr>
          <w:ilvl w:val="0"/>
          <w:numId w:val="0"/>
        </w:numPr>
        <w:ind w:left="360"/>
      </w:pPr>
      <w:r w:rsidRPr="00D418D0">
        <w:t>09.03.01.08.243.0009.2099.33504100 recurso 1500000000 ficha 705</w:t>
      </w:r>
    </w:p>
    <w:p w:rsidR="003230C0" w:rsidRPr="00D418D0" w:rsidRDefault="003230C0" w:rsidP="003230C0">
      <w:pPr>
        <w:pStyle w:val="Nivel2"/>
        <w:numPr>
          <w:ilvl w:val="0"/>
          <w:numId w:val="0"/>
        </w:numPr>
        <w:ind w:left="360"/>
      </w:pPr>
      <w:r w:rsidRPr="00D418D0">
        <w:t>09.03.01.08.243.0009.2099.</w:t>
      </w:r>
      <w:r w:rsidR="00401331" w:rsidRPr="00D418D0">
        <w:t>33504300 recurso 1500000000 ficha 706</w:t>
      </w:r>
    </w:p>
    <w:p w:rsidR="00401331" w:rsidRPr="00D418D0" w:rsidRDefault="00401331" w:rsidP="003230C0">
      <w:pPr>
        <w:pStyle w:val="Nivel2"/>
        <w:numPr>
          <w:ilvl w:val="0"/>
          <w:numId w:val="0"/>
        </w:numPr>
        <w:ind w:left="360"/>
      </w:pPr>
      <w:r w:rsidRPr="00D418D0">
        <w:t>09.03.01.08.243.0009.2099.33903200 recurso 1500000000 ficha 707</w:t>
      </w:r>
    </w:p>
    <w:p w:rsidR="00401331" w:rsidRPr="00D418D0" w:rsidRDefault="00401331" w:rsidP="003230C0">
      <w:pPr>
        <w:pStyle w:val="Nivel2"/>
        <w:numPr>
          <w:ilvl w:val="0"/>
          <w:numId w:val="0"/>
        </w:numPr>
        <w:ind w:left="360"/>
      </w:pPr>
      <w:r w:rsidRPr="00D418D0">
        <w:t>11.01.01.26.122.0002.2110.33901400 recurso 1500000000 ficha 783</w:t>
      </w:r>
    </w:p>
    <w:p w:rsidR="003230C0" w:rsidRDefault="00401331" w:rsidP="003230C0">
      <w:pPr>
        <w:pStyle w:val="Nivel2"/>
        <w:numPr>
          <w:ilvl w:val="0"/>
          <w:numId w:val="0"/>
        </w:numPr>
        <w:ind w:left="360"/>
        <w:rPr>
          <w:highlight w:val="red"/>
        </w:rPr>
      </w:pPr>
      <w:r w:rsidRPr="00D418D0">
        <w:t>11.01.01.26.782.0037.3075.44905100 recurso 1500000000 ficha 800</w:t>
      </w:r>
    </w:p>
    <w:p w:rsidR="003230C0" w:rsidRPr="003230C0" w:rsidRDefault="003230C0" w:rsidP="003230C0">
      <w:pPr>
        <w:pStyle w:val="Nivel2"/>
        <w:numPr>
          <w:ilvl w:val="0"/>
          <w:numId w:val="0"/>
        </w:numPr>
        <w:ind w:left="360"/>
        <w:rPr>
          <w:highlight w:val="red"/>
        </w:rPr>
      </w:pPr>
    </w:p>
    <w:p w:rsidR="00942DEF" w:rsidRDefault="00942DEF" w:rsidP="00C64725">
      <w:pPr>
        <w:pStyle w:val="Nvel2-Red"/>
        <w:numPr>
          <w:ilvl w:val="1"/>
          <w:numId w:val="17"/>
        </w:numPr>
        <w:ind w:left="0" w:firstLine="0"/>
        <w:rPr>
          <w:i w:val="0"/>
          <w:color w:val="auto"/>
        </w:rPr>
      </w:pPr>
      <w:r>
        <w:rPr>
          <w:i w:val="0"/>
          <w:color w:val="auto"/>
        </w:rPr>
        <w:t xml:space="preserve">A dotação relativa aos exercícios financeiros subsequentes será indicada após aprovação da Lei Orçamentária respectiva e liberação dos créditos correspondentes, mediante </w:t>
      </w:r>
      <w:proofErr w:type="spellStart"/>
      <w:r>
        <w:rPr>
          <w:i w:val="0"/>
          <w:color w:val="auto"/>
        </w:rPr>
        <w:t>apostilamento</w:t>
      </w:r>
      <w:proofErr w:type="spellEnd"/>
      <w:r>
        <w:rPr>
          <w:i w:val="0"/>
          <w:color w:val="auto"/>
        </w:rPr>
        <w:t>.</w:t>
      </w:r>
    </w:p>
    <w:p w:rsidR="00942DEF" w:rsidRDefault="00942DEF" w:rsidP="00942DEF">
      <w:pPr>
        <w:pStyle w:val="Nivel2"/>
        <w:numPr>
          <w:ilvl w:val="0"/>
          <w:numId w:val="0"/>
        </w:numPr>
      </w:pPr>
    </w:p>
    <w:p w:rsidR="00942DEF" w:rsidRDefault="00BE48A4" w:rsidP="00942DEF">
      <w:pPr>
        <w:pStyle w:val="Nivel2"/>
        <w:numPr>
          <w:ilvl w:val="0"/>
          <w:numId w:val="0"/>
        </w:numPr>
      </w:pPr>
      <w:r w:rsidRPr="00EC46F2">
        <w:t>LONTRA</w:t>
      </w:r>
      <w:r w:rsidR="00C11578" w:rsidRPr="00EC46F2">
        <w:t xml:space="preserve">, </w:t>
      </w:r>
      <w:r w:rsidR="002F514A">
        <w:t>MG – 29</w:t>
      </w:r>
      <w:r w:rsidR="002E0BC3" w:rsidRPr="00EC46F2">
        <w:t xml:space="preserve"> de </w:t>
      </w:r>
      <w:r w:rsidR="002F514A">
        <w:t>Abril</w:t>
      </w:r>
      <w:r w:rsidR="00EC46F2" w:rsidRPr="00EC46F2">
        <w:t xml:space="preserve"> de 2026</w:t>
      </w:r>
      <w:r w:rsidR="002E0BC3" w:rsidRPr="00EC46F2">
        <w:t>.</w:t>
      </w:r>
    </w:p>
    <w:p w:rsidR="00942DEF" w:rsidRDefault="00942DEF" w:rsidP="00942DEF">
      <w:pPr>
        <w:pStyle w:val="Nivel2"/>
        <w:numPr>
          <w:ilvl w:val="0"/>
          <w:numId w:val="0"/>
        </w:numPr>
      </w:pPr>
    </w:p>
    <w:p w:rsidR="00757697" w:rsidRPr="0020168A" w:rsidRDefault="00757697" w:rsidP="00757697">
      <w:pPr>
        <w:pStyle w:val="Nivel2"/>
        <w:numPr>
          <w:ilvl w:val="0"/>
          <w:numId w:val="0"/>
        </w:numPr>
      </w:pPr>
    </w:p>
    <w:p w:rsidR="00757697" w:rsidRPr="00D418D0" w:rsidRDefault="00757697" w:rsidP="00757697">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757697" w:rsidRPr="00D418D0" w:rsidRDefault="00D418D0" w:rsidP="00757697">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757697" w:rsidRDefault="00D418D0" w:rsidP="00757697">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r>
        <w:rPr>
          <w:rFonts w:ascii="Arial" w:eastAsia="Arial" w:hAnsi="Arial" w:cs="Arial"/>
          <w:sz w:val="20"/>
          <w:szCs w:val="20"/>
        </w:rPr>
        <w:t xml:space="preserve"> </w:t>
      </w: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942DEF" w:rsidRDefault="00942DEF" w:rsidP="00C64725">
      <w:pPr>
        <w:numPr>
          <w:ilvl w:val="0"/>
          <w:numId w:val="19"/>
        </w:numPr>
        <w:spacing w:line="360" w:lineRule="auto"/>
        <w:ind w:left="0" w:firstLine="0"/>
        <w:jc w:val="both"/>
        <w:rPr>
          <w:rFonts w:ascii="Arial" w:hAnsi="Arial" w:cs="Arial"/>
          <w:b/>
          <w:sz w:val="20"/>
          <w:szCs w:val="20"/>
        </w:rPr>
      </w:pPr>
      <w:r>
        <w:rPr>
          <w:rFonts w:ascii="Arial" w:hAnsi="Arial" w:cs="Arial"/>
          <w:b/>
          <w:sz w:val="20"/>
          <w:szCs w:val="20"/>
        </w:rPr>
        <w:t>NECESSIDADE DA CONTRATAÇÃO - JUSTIFICATIVA</w:t>
      </w:r>
    </w:p>
    <w:p w:rsidR="00942DEF" w:rsidRDefault="00942DEF" w:rsidP="00942DEF">
      <w:pPr>
        <w:spacing w:line="360" w:lineRule="auto"/>
        <w:ind w:left="1065"/>
        <w:rPr>
          <w:rFonts w:ascii="Arial" w:hAnsi="Arial" w:cs="Arial"/>
          <w:b/>
          <w:sz w:val="20"/>
          <w:szCs w:val="20"/>
        </w:rPr>
      </w:pPr>
    </w:p>
    <w:p w:rsidR="00B85668" w:rsidRPr="00B85668" w:rsidRDefault="006F76C3" w:rsidP="00B85668">
      <w:pPr>
        <w:pStyle w:val="PargrafodaLista"/>
        <w:numPr>
          <w:ilvl w:val="1"/>
          <w:numId w:val="19"/>
        </w:numPr>
        <w:ind w:left="0" w:firstLine="0"/>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B85668" w:rsidRPr="00B85668">
        <w:rPr>
          <w:rFonts w:ascii="Arial" w:hAnsi="Arial" w:cs="Arial"/>
          <w:b/>
          <w:sz w:val="20"/>
          <w:szCs w:val="20"/>
        </w:rPr>
        <w:t>.</w:t>
      </w:r>
    </w:p>
    <w:p w:rsidR="00B85668" w:rsidRPr="00B85668" w:rsidRDefault="007E1EE7" w:rsidP="00B85668">
      <w:pPr>
        <w:pStyle w:val="PargrafodaLista"/>
        <w:numPr>
          <w:ilvl w:val="1"/>
          <w:numId w:val="19"/>
        </w:numPr>
        <w:ind w:left="0" w:firstLine="0"/>
        <w:jc w:val="both"/>
        <w:rPr>
          <w:rFonts w:ascii="Arial" w:hAnsi="Arial" w:cs="Arial"/>
          <w:b/>
          <w:sz w:val="20"/>
          <w:szCs w:val="20"/>
        </w:rPr>
      </w:pPr>
      <w:r>
        <w:rPr>
          <w:rFonts w:ascii="Arial" w:hAnsi="Arial" w:cs="Arial"/>
          <w:sz w:val="20"/>
          <w:szCs w:val="20"/>
        </w:rPr>
        <w:t xml:space="preserve">O Município de Lontra </w:t>
      </w:r>
      <w:r w:rsidR="00B85668" w:rsidRPr="00B85668">
        <w:rPr>
          <w:rFonts w:ascii="Arial" w:hAnsi="Arial" w:cs="Arial"/>
          <w:sz w:val="20"/>
          <w:szCs w:val="20"/>
        </w:rPr>
        <w:t>enfrenta desafios significativos relacionados à gestão eficiente de sua frota de veículos, sendo que estes desempenham um papel crucial em diversos serviços públicos essenciais. Diante desse contexto, a contratação de um sistema de rastreamento e monitoramento veicular emerge como uma necessidade imperativa, alinhada ao interesse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B31849">
        <w:rPr>
          <w:rFonts w:ascii="Arial" w:hAnsi="Arial" w:cs="Arial"/>
          <w:sz w:val="20"/>
          <w:szCs w:val="20"/>
        </w:rPr>
        <w:t xml:space="preserve">A falta de visibilidade e controle sobre a frota municipal resulta em uma utilização ineficiente dos recursos, levando a custos desnecessários e desperdício de tempo. Com o rastreamento veicular, é possível monitorar e </w:t>
      </w:r>
      <w:proofErr w:type="gramStart"/>
      <w:r w:rsidRPr="00B31849">
        <w:rPr>
          <w:rFonts w:ascii="Arial" w:hAnsi="Arial" w:cs="Arial"/>
          <w:sz w:val="20"/>
          <w:szCs w:val="20"/>
        </w:rPr>
        <w:t>otimizar</w:t>
      </w:r>
      <w:proofErr w:type="gramEnd"/>
      <w:r w:rsidRPr="00B31849">
        <w:rPr>
          <w:rFonts w:ascii="Arial" w:hAnsi="Arial" w:cs="Arial"/>
          <w:sz w:val="20"/>
          <w:szCs w:val="20"/>
        </w:rPr>
        <w:t xml:space="preserve"> rotas, reduzindo o consumo de combustível e aumentando a produtividade dos serviços que utilizam os veículos.</w:t>
      </w:r>
    </w:p>
    <w:p w:rsidR="007E1EE7"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O monitoramento em tempo real dos veículos municipais é crucial para garantir a segurança pública. O rastreamento </w:t>
      </w:r>
      <w:r>
        <w:rPr>
          <w:rFonts w:ascii="Arial" w:hAnsi="Arial" w:cs="Arial"/>
          <w:sz w:val="20"/>
          <w:szCs w:val="20"/>
        </w:rPr>
        <w:t xml:space="preserve">e monitoramento através de câmeras </w:t>
      </w:r>
      <w:r w:rsidRPr="00AF4309">
        <w:rPr>
          <w:rFonts w:ascii="Arial" w:hAnsi="Arial" w:cs="Arial"/>
          <w:sz w:val="20"/>
          <w:szCs w:val="20"/>
        </w:rPr>
        <w:t>permite uma resposta mais rápida a situações de emergência, como acidentes ou incidentes criminais, além de desencorajar comportamentos inadequados por parte dos motoristas, como excesso de velocidade ou desvios de rota</w:t>
      </w:r>
      <w:r>
        <w:rPr>
          <w:rFonts w:ascii="Arial" w:hAnsi="Arial" w:cs="Arial"/>
          <w:sz w:val="20"/>
          <w:szCs w:val="20"/>
        </w:rPr>
        <w:t>, e eventuais ações desconexas as funções públicas, bem como permitirá a filmagem de ações e comportamento dos usuários</w:t>
      </w:r>
      <w:r w:rsidRPr="00AF4309">
        <w:rPr>
          <w:rFonts w:ascii="Arial" w:hAnsi="Arial" w:cs="Arial"/>
          <w:sz w:val="20"/>
          <w:szCs w:val="20"/>
        </w:rPr>
        <w:t xml:space="preserve">. </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 implementação de um sistema de rastreamento veicular pode resultar em economias significativas </w:t>
      </w:r>
      <w:proofErr w:type="gramStart"/>
      <w:r w:rsidRPr="00AF4309">
        <w:rPr>
          <w:rFonts w:ascii="Arial" w:hAnsi="Arial" w:cs="Arial"/>
          <w:sz w:val="20"/>
          <w:szCs w:val="20"/>
        </w:rPr>
        <w:t>a longo prazo</w:t>
      </w:r>
      <w:proofErr w:type="gramEnd"/>
      <w:r w:rsidRPr="00AF4309">
        <w:rPr>
          <w:rFonts w:ascii="Arial" w:hAnsi="Arial" w:cs="Arial"/>
          <w:sz w:val="20"/>
          <w:szCs w:val="20"/>
        </w:rPr>
        <w:t xml:space="preserve"> para o município de </w:t>
      </w:r>
      <w:r>
        <w:rPr>
          <w:rFonts w:ascii="Arial" w:hAnsi="Arial" w:cs="Arial"/>
          <w:sz w:val="20"/>
          <w:szCs w:val="20"/>
        </w:rPr>
        <w:t>Lontra</w:t>
      </w:r>
      <w:r w:rsidRPr="00AF4309">
        <w:rPr>
          <w:rFonts w:ascii="Arial" w:hAnsi="Arial" w:cs="Arial"/>
          <w:sz w:val="20"/>
          <w:szCs w:val="20"/>
        </w:rPr>
        <w:t>.</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Além da redução do consumo de combustível e da manutenção preventiva dos veículos, a capacidade de identificar e corrigir ineficiências operacionais contribui para a </w:t>
      </w:r>
      <w:proofErr w:type="gramStart"/>
      <w:r w:rsidRPr="00AF4309">
        <w:rPr>
          <w:rFonts w:ascii="Arial" w:hAnsi="Arial" w:cs="Arial"/>
          <w:sz w:val="20"/>
          <w:szCs w:val="20"/>
        </w:rPr>
        <w:t>otimização</w:t>
      </w:r>
      <w:proofErr w:type="gramEnd"/>
      <w:r w:rsidRPr="00AF4309">
        <w:rPr>
          <w:rFonts w:ascii="Arial" w:hAnsi="Arial" w:cs="Arial"/>
          <w:sz w:val="20"/>
          <w:szCs w:val="20"/>
        </w:rPr>
        <w:t xml:space="preserve"> do orçamento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Investir em tecnologias de rastreamento veicular representa um passo importante na modernização da gestão municipal de </w:t>
      </w:r>
      <w:r>
        <w:rPr>
          <w:rFonts w:ascii="Arial" w:hAnsi="Arial" w:cs="Arial"/>
          <w:sz w:val="20"/>
          <w:szCs w:val="20"/>
        </w:rPr>
        <w:t>Lontra</w:t>
      </w:r>
      <w:r w:rsidRPr="00AF4309">
        <w:rPr>
          <w:rFonts w:ascii="Arial" w:hAnsi="Arial" w:cs="Arial"/>
          <w:sz w:val="20"/>
          <w:szCs w:val="20"/>
        </w:rPr>
        <w:t xml:space="preserve">. Ao adotar soluções inovadoras e baseadas em dados, a administração demonstra seu compromisso com a eficiência, </w:t>
      </w:r>
      <w:proofErr w:type="gramStart"/>
      <w:r w:rsidRPr="00AF4309">
        <w:rPr>
          <w:rFonts w:ascii="Arial" w:hAnsi="Arial" w:cs="Arial"/>
          <w:sz w:val="20"/>
          <w:szCs w:val="20"/>
        </w:rPr>
        <w:t>a</w:t>
      </w:r>
      <w:proofErr w:type="gramEnd"/>
      <w:r w:rsidRPr="00AF4309">
        <w:rPr>
          <w:rFonts w:ascii="Arial" w:hAnsi="Arial" w:cs="Arial"/>
          <w:sz w:val="20"/>
          <w:szCs w:val="20"/>
        </w:rPr>
        <w:t xml:space="preserve"> transparência e a melhoria contínua dos serviços públicos.</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Em síntese, a contratação de um sistema de rastreamento</w:t>
      </w:r>
      <w:r>
        <w:rPr>
          <w:rFonts w:ascii="Arial" w:hAnsi="Arial" w:cs="Arial"/>
          <w:sz w:val="20"/>
          <w:szCs w:val="20"/>
        </w:rPr>
        <w:t xml:space="preserve"> e monitoramento</w:t>
      </w:r>
      <w:r w:rsidRPr="00AF4309">
        <w:rPr>
          <w:rFonts w:ascii="Arial" w:hAnsi="Arial" w:cs="Arial"/>
          <w:sz w:val="20"/>
          <w:szCs w:val="20"/>
        </w:rPr>
        <w:t xml:space="preserve"> veicular para a frota do município é uma medida essencial para resolver problemas operacionais, promover a segurança pública e atender às demandas do interesse público, ao garantir uma gestão mais eficiente e transparente dos recursos municipais.</w:t>
      </w:r>
    </w:p>
    <w:p w:rsidR="00942DEF" w:rsidRPr="00B85668" w:rsidRDefault="006F3010" w:rsidP="00B85668">
      <w:pPr>
        <w:pStyle w:val="Default"/>
        <w:numPr>
          <w:ilvl w:val="1"/>
          <w:numId w:val="9"/>
        </w:numPr>
        <w:spacing w:line="276" w:lineRule="auto"/>
        <w:ind w:left="0" w:firstLine="0"/>
        <w:jc w:val="both"/>
        <w:rPr>
          <w:rFonts w:ascii="Arial" w:hAnsi="Arial" w:cs="Arial"/>
          <w:sz w:val="20"/>
          <w:szCs w:val="20"/>
        </w:rPr>
      </w:pPr>
      <w:r w:rsidRPr="00B85668">
        <w:rPr>
          <w:rFonts w:ascii="Arial" w:eastAsia="Calibri" w:hAnsi="Arial" w:cs="Arial"/>
          <w:sz w:val="20"/>
          <w:szCs w:val="20"/>
        </w:rPr>
        <w:t xml:space="preserve">Embora não haja um Plano Anual de Contratações formalizado, a necessidade de promover a </w:t>
      </w:r>
      <w:r w:rsidRPr="00B85668">
        <w:rPr>
          <w:rFonts w:ascii="Arial" w:hAnsi="Arial" w:cs="Arial"/>
          <w:b/>
          <w:sz w:val="20"/>
          <w:szCs w:val="20"/>
        </w:rPr>
        <w:t xml:space="preserve">CONTRATAÇÃO DE EMPRESA PARA PRESTAÇÃO DE SERVIÇOS </w:t>
      </w:r>
      <w:r w:rsidR="00B85668" w:rsidRPr="00B85668">
        <w:rPr>
          <w:rFonts w:ascii="Arial" w:hAnsi="Arial" w:cs="Arial"/>
          <w:b/>
          <w:sz w:val="20"/>
          <w:szCs w:val="20"/>
        </w:rPr>
        <w:t>DE RASTREAMENTO VIA SATÉLITE DE VEÍCULOS DA FROTA MUNICIPAL, COM SISTEMA DE CÂMERAS</w:t>
      </w:r>
      <w:r w:rsidRPr="00B85668">
        <w:rPr>
          <w:rFonts w:ascii="Arial" w:hAnsi="Arial" w:cs="Arial"/>
          <w:b/>
          <w:sz w:val="20"/>
          <w:szCs w:val="20"/>
        </w:rPr>
        <w:t>,</w:t>
      </w:r>
      <w:r w:rsidRPr="00B85668">
        <w:rPr>
          <w:rFonts w:ascii="Arial" w:eastAsia="Calibri" w:hAnsi="Arial" w:cs="Arial"/>
          <w:sz w:val="20"/>
          <w:szCs w:val="20"/>
        </w:rPr>
        <w:t xml:space="preserve"> está alinhada com as diretrizes e objetivos estratégicos da Administração Municipal, especialmente no que diz respeito </w:t>
      </w:r>
      <w:proofErr w:type="gramStart"/>
      <w:r w:rsidRPr="00B85668">
        <w:rPr>
          <w:rFonts w:ascii="Arial" w:eastAsia="Calibri" w:hAnsi="Arial" w:cs="Arial"/>
          <w:sz w:val="20"/>
          <w:szCs w:val="20"/>
        </w:rPr>
        <w:t>a</w:t>
      </w:r>
      <w:proofErr w:type="gramEnd"/>
      <w:r w:rsidRPr="00B85668">
        <w:rPr>
          <w:rFonts w:ascii="Arial" w:eastAsia="Calibri" w:hAnsi="Arial" w:cs="Arial"/>
          <w:sz w:val="20"/>
          <w:szCs w:val="20"/>
        </w:rPr>
        <w:t xml:space="preserve"> </w:t>
      </w:r>
      <w:r w:rsidR="00B85668" w:rsidRPr="00B85668">
        <w:rPr>
          <w:rFonts w:ascii="Arial" w:hAnsi="Arial" w:cs="Arial"/>
          <w:sz w:val="20"/>
          <w:szCs w:val="20"/>
        </w:rPr>
        <w:t>gestão eficiente da frota de veículos, sendo que estes desempenham um papel crucial em diversos serviços públicos essenciais</w:t>
      </w:r>
      <w:r w:rsidR="00942DEF" w:rsidRPr="00B85668">
        <w:rPr>
          <w:rFonts w:ascii="Arial" w:hAnsi="Arial" w:cs="Arial"/>
          <w:sz w:val="20"/>
          <w:szCs w:val="20"/>
        </w:rPr>
        <w:t>.</w:t>
      </w:r>
    </w:p>
    <w:p w:rsidR="00942DEF" w:rsidRPr="006F3010" w:rsidRDefault="00942DEF" w:rsidP="00942DEF">
      <w:pPr>
        <w:spacing w:line="360" w:lineRule="auto"/>
        <w:rPr>
          <w:rFonts w:ascii="Arial" w:hAnsi="Arial" w:cs="Arial"/>
          <w:bCs/>
          <w:sz w:val="20"/>
          <w:szCs w:val="20"/>
        </w:rPr>
      </w:pPr>
    </w:p>
    <w:p w:rsidR="00942DEF" w:rsidRPr="00B85668" w:rsidRDefault="00942DEF" w:rsidP="00B85668">
      <w:pPr>
        <w:pStyle w:val="PargrafodaLista"/>
        <w:numPr>
          <w:ilvl w:val="0"/>
          <w:numId w:val="9"/>
        </w:numPr>
        <w:spacing w:line="360" w:lineRule="auto"/>
        <w:jc w:val="both"/>
        <w:rPr>
          <w:rFonts w:ascii="Arial" w:hAnsi="Arial" w:cs="Arial"/>
          <w:sz w:val="20"/>
          <w:szCs w:val="20"/>
        </w:rPr>
      </w:pPr>
      <w:r w:rsidRPr="00B85668">
        <w:rPr>
          <w:rFonts w:ascii="Arial" w:hAnsi="Arial" w:cs="Arial"/>
          <w:b/>
          <w:sz w:val="20"/>
          <w:szCs w:val="20"/>
        </w:rPr>
        <w:t>ALINHAMENTO DA CONTRATAÇÃO AO PLANO DE DESENVOLVIMENTO INSTITUCIONAL OU PLANEJAMENTO ESTRATÉGICO</w:t>
      </w:r>
    </w:p>
    <w:p w:rsidR="00823AC4" w:rsidRDefault="00823AC4" w:rsidP="00823AC4">
      <w:pPr>
        <w:spacing w:line="360" w:lineRule="auto"/>
        <w:ind w:left="360"/>
        <w:jc w:val="both"/>
        <w:rPr>
          <w:rFonts w:ascii="Arial" w:hAnsi="Arial" w:cs="Arial"/>
          <w:sz w:val="20"/>
          <w:szCs w:val="20"/>
        </w:rPr>
      </w:pPr>
    </w:p>
    <w:p w:rsidR="00942DEF" w:rsidRDefault="00942DEF" w:rsidP="00B85668">
      <w:pPr>
        <w:numPr>
          <w:ilvl w:val="1"/>
          <w:numId w:val="9"/>
        </w:numPr>
        <w:spacing w:line="276" w:lineRule="auto"/>
        <w:ind w:left="0" w:firstLine="0"/>
        <w:jc w:val="both"/>
        <w:rPr>
          <w:rFonts w:ascii="Arial" w:hAnsi="Arial" w:cs="Arial"/>
          <w:sz w:val="20"/>
          <w:szCs w:val="20"/>
        </w:rPr>
      </w:pPr>
      <w:r>
        <w:rPr>
          <w:rFonts w:ascii="Arial" w:eastAsia="Times New Roman" w:hAnsi="Arial" w:cs="Arial"/>
          <w:sz w:val="20"/>
          <w:szCs w:val="20"/>
        </w:rPr>
        <w:t xml:space="preserve">A contratação está alinhada ao Planejamento Estratégico Institucional da Prefeitura Municipal de </w:t>
      </w:r>
      <w:r w:rsidR="00BE48A4">
        <w:rPr>
          <w:rFonts w:ascii="Arial" w:eastAsia="Times New Roman" w:hAnsi="Arial" w:cs="Arial"/>
          <w:sz w:val="20"/>
          <w:szCs w:val="20"/>
        </w:rPr>
        <w:t>LONTRA</w:t>
      </w:r>
      <w:r>
        <w:rPr>
          <w:rFonts w:ascii="Arial" w:eastAsia="Times New Roman" w:hAnsi="Arial" w:cs="Arial"/>
          <w:sz w:val="20"/>
          <w:szCs w:val="20"/>
        </w:rPr>
        <w:t>/MG, bem como às leis orçamentárias vigentes deste município (PPA, LDO e LOA).</w:t>
      </w:r>
      <w:proofErr w:type="gramStart"/>
      <w:r>
        <w:rPr>
          <w:rFonts w:ascii="Arial" w:eastAsia="Times New Roman" w:hAnsi="Arial" w:cs="Arial"/>
          <w:sz w:val="20"/>
          <w:szCs w:val="20"/>
        </w:rPr>
        <w:tab/>
      </w:r>
      <w:proofErr w:type="gramEnd"/>
    </w:p>
    <w:p w:rsidR="00942DEF" w:rsidRDefault="00942DEF" w:rsidP="00942DEF">
      <w:pPr>
        <w:spacing w:line="360" w:lineRule="auto"/>
        <w:jc w:val="both"/>
        <w:rPr>
          <w:rFonts w:ascii="Arial" w:hAnsi="Arial" w:cs="Arial"/>
          <w:sz w:val="20"/>
          <w:szCs w:val="20"/>
        </w:rPr>
      </w:pPr>
    </w:p>
    <w:p w:rsidR="00942DEF" w:rsidRDefault="00942DEF" w:rsidP="00B85668">
      <w:pPr>
        <w:numPr>
          <w:ilvl w:val="0"/>
          <w:numId w:val="9"/>
        </w:numPr>
        <w:spacing w:line="360" w:lineRule="auto"/>
        <w:jc w:val="both"/>
        <w:rPr>
          <w:rFonts w:ascii="Arial" w:hAnsi="Arial" w:cs="Arial"/>
          <w:b/>
          <w:sz w:val="20"/>
          <w:szCs w:val="20"/>
        </w:rPr>
      </w:pPr>
      <w:r>
        <w:rPr>
          <w:rFonts w:ascii="Arial" w:hAnsi="Arial" w:cs="Arial"/>
          <w:b/>
          <w:sz w:val="20"/>
          <w:szCs w:val="20"/>
        </w:rPr>
        <w:t>ASPECTOS RELEVANTES DA CONTRATAÇÃO ANTERIOR</w:t>
      </w:r>
    </w:p>
    <w:p w:rsidR="00942DEF" w:rsidRDefault="00942DEF" w:rsidP="00942DEF">
      <w:pPr>
        <w:spacing w:line="360" w:lineRule="auto"/>
        <w:rPr>
          <w:rFonts w:ascii="Arial" w:hAnsi="Arial" w:cs="Arial"/>
          <w:b/>
          <w:sz w:val="20"/>
          <w:szCs w:val="20"/>
        </w:rPr>
      </w:pPr>
    </w:p>
    <w:p w:rsidR="00942DEF" w:rsidRPr="00823AC4" w:rsidRDefault="00942DEF" w:rsidP="00B85668">
      <w:pPr>
        <w:numPr>
          <w:ilvl w:val="1"/>
          <w:numId w:val="9"/>
        </w:numPr>
        <w:spacing w:line="360" w:lineRule="auto"/>
        <w:ind w:left="0" w:firstLine="0"/>
        <w:jc w:val="both"/>
        <w:rPr>
          <w:rFonts w:ascii="Arial" w:hAnsi="Arial" w:cs="Arial"/>
          <w:sz w:val="20"/>
          <w:szCs w:val="20"/>
        </w:rPr>
      </w:pPr>
      <w:r w:rsidRPr="00823AC4">
        <w:rPr>
          <w:rFonts w:ascii="Arial" w:hAnsi="Arial" w:cs="Arial"/>
          <w:sz w:val="20"/>
          <w:szCs w:val="20"/>
        </w:rPr>
        <w:t xml:space="preserve">Não houve aspectos relevantes, pois se trata de processo para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 xml:space="preserve">, </w:t>
      </w:r>
      <w:r w:rsidRPr="00823AC4">
        <w:rPr>
          <w:rFonts w:ascii="Arial" w:hAnsi="Arial" w:cs="Arial"/>
          <w:sz w:val="20"/>
          <w:szCs w:val="20"/>
        </w:rPr>
        <w:t xml:space="preserve">contratação comum </w:t>
      </w:r>
      <w:r w:rsidR="00B85668">
        <w:rPr>
          <w:rFonts w:ascii="Arial" w:hAnsi="Arial" w:cs="Arial"/>
          <w:sz w:val="20"/>
          <w:szCs w:val="20"/>
        </w:rPr>
        <w:t xml:space="preserve">devidamente especificada </w:t>
      </w:r>
      <w:r w:rsidRPr="00823AC4">
        <w:rPr>
          <w:rFonts w:ascii="Arial" w:hAnsi="Arial" w:cs="Arial"/>
          <w:sz w:val="20"/>
          <w:szCs w:val="20"/>
        </w:rPr>
        <w:t>pela Administração Municipal, e que não se encontra vinculad</w:t>
      </w:r>
      <w:r w:rsidR="00B85668">
        <w:rPr>
          <w:rFonts w:ascii="Arial" w:hAnsi="Arial" w:cs="Arial"/>
          <w:sz w:val="20"/>
          <w:szCs w:val="20"/>
        </w:rPr>
        <w:t>a</w:t>
      </w:r>
      <w:r w:rsidRPr="00823AC4">
        <w:rPr>
          <w:rFonts w:ascii="Arial" w:hAnsi="Arial" w:cs="Arial"/>
          <w:sz w:val="20"/>
          <w:szCs w:val="20"/>
        </w:rPr>
        <w:t xml:space="preserve"> a contratação anterior.  </w:t>
      </w:r>
    </w:p>
    <w:p w:rsidR="00942DEF" w:rsidRDefault="00942DEF" w:rsidP="00942DEF">
      <w:pPr>
        <w:spacing w:line="360" w:lineRule="auto"/>
        <w:rPr>
          <w:rFonts w:ascii="Arial" w:hAnsi="Arial" w:cs="Arial"/>
          <w:sz w:val="20"/>
          <w:szCs w:val="20"/>
        </w:rPr>
      </w:pPr>
    </w:p>
    <w:p w:rsidR="00942DEF" w:rsidRDefault="00942DEF" w:rsidP="00C64725">
      <w:pPr>
        <w:numPr>
          <w:ilvl w:val="0"/>
          <w:numId w:val="21"/>
        </w:numPr>
        <w:tabs>
          <w:tab w:val="left" w:pos="567"/>
        </w:tabs>
        <w:spacing w:line="360" w:lineRule="auto"/>
        <w:ind w:left="0" w:firstLine="0"/>
        <w:jc w:val="both"/>
        <w:rPr>
          <w:rFonts w:ascii="Arial" w:hAnsi="Arial" w:cs="Arial"/>
          <w:b/>
          <w:sz w:val="20"/>
          <w:szCs w:val="20"/>
        </w:rPr>
      </w:pPr>
      <w:r>
        <w:rPr>
          <w:rFonts w:ascii="Arial" w:hAnsi="Arial" w:cs="Arial"/>
          <w:b/>
          <w:sz w:val="20"/>
          <w:szCs w:val="20"/>
        </w:rPr>
        <w:t>REQUISITOS DA CONTRATAÇÃO</w:t>
      </w:r>
    </w:p>
    <w:p w:rsidR="00942DEF" w:rsidRDefault="00942DEF" w:rsidP="00942DEF">
      <w:pPr>
        <w:spacing w:line="360" w:lineRule="auto"/>
        <w:rPr>
          <w:rFonts w:ascii="Arial" w:hAnsi="Arial" w:cs="Arial"/>
          <w:b/>
          <w:sz w:val="20"/>
          <w:szCs w:val="20"/>
        </w:rPr>
      </w:pPr>
    </w:p>
    <w:p w:rsidR="00942DEF" w:rsidRDefault="00942DEF" w:rsidP="00C64725">
      <w:pPr>
        <w:numPr>
          <w:ilvl w:val="1"/>
          <w:numId w:val="21"/>
        </w:numPr>
        <w:tabs>
          <w:tab w:val="left" w:pos="567"/>
        </w:tabs>
        <w:spacing w:line="360" w:lineRule="auto"/>
        <w:ind w:left="0" w:firstLine="0"/>
        <w:jc w:val="both"/>
        <w:rPr>
          <w:rFonts w:ascii="Arial" w:hAnsi="Arial" w:cs="Arial"/>
          <w:sz w:val="20"/>
          <w:szCs w:val="20"/>
        </w:rPr>
      </w:pPr>
      <w:r>
        <w:rPr>
          <w:rFonts w:ascii="Arial" w:hAnsi="Arial" w:cs="Arial"/>
          <w:sz w:val="20"/>
          <w:szCs w:val="20"/>
        </w:rPr>
        <w:t>A licitante deverá apresentar a documentação exigida pelo edital, sendo documentos comprobatórios das empresas participantes:</w:t>
      </w:r>
    </w:p>
    <w:p w:rsidR="00942DEF" w:rsidRDefault="00942DEF" w:rsidP="00942DEF">
      <w:pPr>
        <w:pStyle w:val="Nvel1-SemNumPreto"/>
        <w:rPr>
          <w:sz w:val="52"/>
          <w:szCs w:val="52"/>
        </w:rPr>
      </w:pPr>
      <w:proofErr w:type="gramStart"/>
      <w:r>
        <w:t>4.2 Habilitação</w:t>
      </w:r>
      <w:proofErr w:type="gramEnd"/>
      <w:r>
        <w:t xml:space="preserve"> jurídica</w:t>
      </w:r>
    </w:p>
    <w:p w:rsidR="00942DEF" w:rsidRDefault="00942DEF" w:rsidP="00942DEF">
      <w:pPr>
        <w:pStyle w:val="Nivel2"/>
        <w:numPr>
          <w:ilvl w:val="0"/>
          <w:numId w:val="0"/>
        </w:numPr>
        <w:ind w:left="360" w:hanging="360"/>
      </w:pPr>
      <w:r>
        <w:rPr>
          <w:b/>
          <w:bCs/>
        </w:rPr>
        <w:t>4.2.1 Empresário individual:</w:t>
      </w:r>
      <w:r>
        <w:t xml:space="preserve"> inscrição no Registro Público de Empresas Mercantis, a cargo da Junta Comercial da respectiva sede; </w:t>
      </w:r>
    </w:p>
    <w:p w:rsidR="00942DEF" w:rsidRDefault="00942DEF" w:rsidP="00942DEF">
      <w:pPr>
        <w:pStyle w:val="Nivel2"/>
        <w:numPr>
          <w:ilvl w:val="0"/>
          <w:numId w:val="0"/>
        </w:numPr>
        <w:ind w:left="360" w:hanging="360"/>
      </w:pPr>
      <w:r>
        <w:rPr>
          <w:b/>
          <w:bCs/>
        </w:rPr>
        <w:t>4.2.2 Microempreendedor Individual - MEI:</w:t>
      </w:r>
      <w:r>
        <w:t xml:space="preserve"> Certificado da Condição de Microempreendedor Individual - CCMEI, cuja aceitação ficará condicionada à verificação da autenticidade no sítio </w:t>
      </w:r>
      <w:hyperlink r:id="rId70" w:history="1">
        <w:r>
          <w:rPr>
            <w:rStyle w:val="Hyperlink"/>
          </w:rPr>
          <w:t>https://www.gov.br/empresas-e-negocios/pt-br/empreendedor</w:t>
        </w:r>
      </w:hyperlink>
      <w:r>
        <w:t xml:space="preserve">; </w:t>
      </w:r>
    </w:p>
    <w:p w:rsidR="00942DEF" w:rsidRDefault="00942DEF" w:rsidP="00942DEF">
      <w:pPr>
        <w:pStyle w:val="Nivel2"/>
        <w:numPr>
          <w:ilvl w:val="0"/>
          <w:numId w:val="0"/>
        </w:numPr>
        <w:ind w:left="360" w:hanging="360"/>
      </w:pPr>
      <w:r>
        <w:rPr>
          <w:b/>
        </w:rPr>
        <w:t>4.2.3</w:t>
      </w:r>
      <w:r>
        <w:t xml:space="preserve"> </w:t>
      </w:r>
      <w:r>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942DEF" w:rsidRDefault="00942DEF" w:rsidP="00942DEF">
      <w:pPr>
        <w:pStyle w:val="Nivel2"/>
        <w:numPr>
          <w:ilvl w:val="0"/>
          <w:numId w:val="0"/>
        </w:numPr>
        <w:ind w:left="360" w:hanging="360"/>
      </w:pPr>
      <w:r>
        <w:rPr>
          <w:b/>
          <w:bCs/>
        </w:rPr>
        <w:t>4.2.4 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history="1">
        <w:r>
          <w:rPr>
            <w:rStyle w:val="Hyperlink"/>
          </w:rPr>
          <w:t>Normativa DREI/ME n.º 77, de 18 de março de 2020</w:t>
        </w:r>
      </w:hyperlink>
      <w:r>
        <w:t>.</w:t>
      </w:r>
    </w:p>
    <w:p w:rsidR="00942DEF" w:rsidRDefault="00942DEF" w:rsidP="00942DEF">
      <w:pPr>
        <w:pStyle w:val="Nivel2"/>
        <w:numPr>
          <w:ilvl w:val="0"/>
          <w:numId w:val="0"/>
        </w:numPr>
        <w:ind w:left="360" w:hanging="360"/>
      </w:pPr>
      <w:r>
        <w:rPr>
          <w:b/>
          <w:bCs/>
        </w:rPr>
        <w:t xml:space="preserve">4.2.5 Sociedade simples: </w:t>
      </w:r>
      <w:r>
        <w:t>inscrição do ato constitutivo no Registro Civil de Pessoas Jurídicas do local de sua sede, acompanhada de documento comprobatório de seus administradores;</w:t>
      </w:r>
    </w:p>
    <w:p w:rsidR="00942DEF" w:rsidRDefault="00942DEF" w:rsidP="00942DEF">
      <w:pPr>
        <w:pStyle w:val="Nivel2"/>
        <w:numPr>
          <w:ilvl w:val="0"/>
          <w:numId w:val="0"/>
        </w:numPr>
        <w:ind w:left="360" w:hanging="360"/>
      </w:pPr>
      <w:r>
        <w:rPr>
          <w:b/>
          <w:bCs/>
        </w:rPr>
        <w:t xml:space="preserve">4.2.6 </w:t>
      </w:r>
      <w:proofErr w:type="gramStart"/>
      <w:r>
        <w:rPr>
          <w:b/>
          <w:bCs/>
        </w:rPr>
        <w:t>Filial, sucursal</w:t>
      </w:r>
      <w:proofErr w:type="gramEnd"/>
      <w:r>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42DEF" w:rsidRDefault="00942DEF" w:rsidP="00942DEF">
      <w:pPr>
        <w:pStyle w:val="Nivel2"/>
        <w:numPr>
          <w:ilvl w:val="0"/>
          <w:numId w:val="0"/>
        </w:numPr>
        <w:ind w:left="360" w:hanging="360"/>
      </w:pPr>
      <w:r>
        <w:rPr>
          <w:b/>
          <w:bCs/>
        </w:rPr>
        <w:lastRenderedPageBreak/>
        <w:t>4.2.7 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2" w:anchor="art107" w:history="1">
        <w:r>
          <w:rPr>
            <w:rStyle w:val="Hyperlink"/>
          </w:rPr>
          <w:t>art. 107 da Lei nº 5.764, de 16 de dezembro 1971</w:t>
        </w:r>
      </w:hyperlink>
      <w:r>
        <w:t>.</w:t>
      </w:r>
    </w:p>
    <w:p w:rsidR="00942DEF" w:rsidRDefault="00942DEF" w:rsidP="00942DEF">
      <w:pPr>
        <w:pStyle w:val="Nivel2"/>
        <w:numPr>
          <w:ilvl w:val="0"/>
          <w:numId w:val="0"/>
        </w:numPr>
        <w:ind w:left="360" w:hanging="360"/>
      </w:pPr>
      <w:r>
        <w:t>4.2.8 Os documentos apresentados deverão estar acompanhados de todas as alterações ou da consolidação respectiva.</w:t>
      </w:r>
    </w:p>
    <w:p w:rsidR="00942DEF" w:rsidRDefault="00942DEF" w:rsidP="00C64725">
      <w:pPr>
        <w:pStyle w:val="Nvel1-SemNumPreto"/>
        <w:numPr>
          <w:ilvl w:val="1"/>
          <w:numId w:val="22"/>
        </w:numPr>
      </w:pPr>
      <w:r>
        <w:t xml:space="preserve">Habilitação fiscal, social e </w:t>
      </w:r>
      <w:proofErr w:type="gramStart"/>
      <w:r>
        <w:t>trabalhista</w:t>
      </w:r>
      <w:proofErr w:type="gramEnd"/>
    </w:p>
    <w:p w:rsidR="00942DEF" w:rsidRDefault="00942DEF" w:rsidP="00942DEF">
      <w:pPr>
        <w:pStyle w:val="Nivel2"/>
        <w:numPr>
          <w:ilvl w:val="0"/>
          <w:numId w:val="0"/>
        </w:numPr>
        <w:ind w:left="360" w:hanging="360"/>
      </w:pPr>
      <w:r>
        <w:t>4.3.1 Prova de inscrição no Cadastro Nacional de Pessoas Jurídicas;</w:t>
      </w:r>
    </w:p>
    <w:p w:rsidR="00942DEF" w:rsidRDefault="00942DEF" w:rsidP="00942DEF">
      <w:pPr>
        <w:pStyle w:val="Nivel2"/>
        <w:numPr>
          <w:ilvl w:val="0"/>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942DEF">
      <w:pPr>
        <w:pStyle w:val="Nivel2"/>
        <w:numPr>
          <w:ilvl w:val="0"/>
          <w:numId w:val="0"/>
        </w:numPr>
        <w:ind w:left="360" w:hanging="360"/>
      </w:pPr>
      <w:r>
        <w:t>4.3.3 Prova de regularidade com o Fundo de Garantia do Tempo de Serviço (FGTS);</w:t>
      </w:r>
    </w:p>
    <w:p w:rsidR="00942DEF" w:rsidRDefault="00942DEF" w:rsidP="00942DEF">
      <w:pPr>
        <w:pStyle w:val="Nivel2"/>
        <w:numPr>
          <w:ilvl w:val="0"/>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942DEF">
      <w:pPr>
        <w:pStyle w:val="Nivel2"/>
        <w:numPr>
          <w:ilvl w:val="0"/>
          <w:numId w:val="0"/>
        </w:numPr>
        <w:ind w:left="360" w:hanging="360"/>
      </w:pPr>
      <w:r>
        <w:t xml:space="preserve">4.3.5 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942DEF">
      <w:pPr>
        <w:pStyle w:val="Nivel2"/>
        <w:numPr>
          <w:ilvl w:val="0"/>
          <w:numId w:val="0"/>
        </w:numPr>
        <w:ind w:left="360" w:hanging="360"/>
      </w:pPr>
      <w:r>
        <w:t xml:space="preserve">4.3.6 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942DEF">
      <w:pPr>
        <w:pStyle w:val="Nivel2"/>
        <w:numPr>
          <w:ilvl w:val="0"/>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C64725">
      <w:pPr>
        <w:pStyle w:val="Nvel1-SemNumPreto"/>
        <w:numPr>
          <w:ilvl w:val="1"/>
          <w:numId w:val="22"/>
        </w:numPr>
      </w:pPr>
      <w:r>
        <w:t>Qualificação Econômico-Financeira</w:t>
      </w:r>
    </w:p>
    <w:p w:rsidR="007E1EE7" w:rsidRPr="007E1EE7" w:rsidRDefault="007E1EE7" w:rsidP="007E1EE7">
      <w:pPr>
        <w:pStyle w:val="Nivel2"/>
        <w:numPr>
          <w:ilvl w:val="2"/>
          <w:numId w:val="22"/>
        </w:numPr>
      </w:pPr>
      <w:r w:rsidRPr="007E1EE7">
        <w:t xml:space="preserve">Certidão negativa de falência expedida pelo distribuidor da sede do fornecedor - </w:t>
      </w:r>
      <w:hyperlink r:id="rId73"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pStyle w:val="Nivel2"/>
        <w:numPr>
          <w:ilvl w:val="2"/>
          <w:numId w:val="22"/>
        </w:numPr>
      </w:pPr>
      <w:r w:rsidRPr="007E1EE7">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eastAsia="Calibri"/>
        </w:rPr>
        <w:t>sob pena</w:t>
      </w:r>
      <w:proofErr w:type="gramEnd"/>
      <w:r w:rsidRPr="007E1EE7">
        <w:rPr>
          <w:rFonts w:eastAsia="Calibri"/>
        </w:rPr>
        <w:t xml:space="preserve"> de inabilitação, devendo, ainda, comprovar todos os demais requisitos de habilitação.</w:t>
      </w:r>
    </w:p>
    <w:p w:rsidR="00942DEF" w:rsidRPr="007E1EE7" w:rsidRDefault="007E1EE7" w:rsidP="007E1EE7">
      <w:pPr>
        <w:pStyle w:val="Nivel2"/>
        <w:numPr>
          <w:ilvl w:val="0"/>
          <w:numId w:val="0"/>
        </w:numPr>
        <w:ind w:left="360" w:hanging="360"/>
        <w:rPr>
          <w:b/>
        </w:rPr>
      </w:pPr>
      <w:proofErr w:type="gramStart"/>
      <w:r>
        <w:rPr>
          <w:b/>
        </w:rPr>
        <w:t xml:space="preserve">4.5 </w:t>
      </w:r>
      <w:r w:rsidR="00942DEF" w:rsidRPr="007E1EE7">
        <w:rPr>
          <w:b/>
        </w:rPr>
        <w:t>Qualificação</w:t>
      </w:r>
      <w:proofErr w:type="gramEnd"/>
      <w:r w:rsidR="00942DEF" w:rsidRPr="007E1EE7">
        <w:rPr>
          <w:b/>
        </w:rPr>
        <w:t xml:space="preserve"> Técnica</w:t>
      </w:r>
    </w:p>
    <w:p w:rsidR="00942DEF" w:rsidRDefault="00942DEF" w:rsidP="00942DEF">
      <w:pPr>
        <w:pStyle w:val="Nivel2"/>
        <w:numPr>
          <w:ilvl w:val="0"/>
          <w:numId w:val="0"/>
        </w:numPr>
        <w:ind w:left="360" w:hanging="360"/>
      </w:pPr>
      <w:r>
        <w:t>4.5.1 Em se tratando da participação de cooperativas, será exigida a seguinte documentação complementar:</w:t>
      </w:r>
    </w:p>
    <w:p w:rsidR="00942DEF" w:rsidRDefault="00942DEF" w:rsidP="00942DEF">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w:t>
      </w:r>
      <w:r>
        <w:lastRenderedPageBreak/>
        <w:t xml:space="preserve">domiciliados na localidade da sede da cooperativa, respeitado o disposto nos </w:t>
      </w:r>
      <w:hyperlink r:id="rId74"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75" w:anchor="art42" w:history="1">
        <w:r>
          <w:rPr>
            <w:rStyle w:val="Hyperlink"/>
          </w:rPr>
          <w:t>42, §§2º a 6º da Lei n. 5.764, de 1971</w:t>
        </w:r>
      </w:hyperlink>
      <w:r>
        <w:t>;</w:t>
      </w:r>
    </w:p>
    <w:p w:rsidR="00942DEF" w:rsidRDefault="00942DEF" w:rsidP="00C64725">
      <w:pPr>
        <w:pStyle w:val="Nivel3"/>
        <w:numPr>
          <w:ilvl w:val="3"/>
          <w:numId w:val="23"/>
        </w:numPr>
      </w:pPr>
      <w:r>
        <w:t>A declaração de regularidade de situação do contribuinte individual – DRSCI, para cada um dos cooperados indicados;</w:t>
      </w:r>
    </w:p>
    <w:p w:rsidR="00942DEF" w:rsidRDefault="00942DEF" w:rsidP="00C64725">
      <w:pPr>
        <w:pStyle w:val="Nivel3"/>
        <w:numPr>
          <w:ilvl w:val="3"/>
          <w:numId w:val="23"/>
        </w:numPr>
      </w:pPr>
      <w:r>
        <w:t xml:space="preserve">A comprovação do capital social proporcional ao número de cooperados necessários à execução contratual; </w:t>
      </w:r>
    </w:p>
    <w:p w:rsidR="00942DEF" w:rsidRDefault="00942DEF" w:rsidP="00C64725">
      <w:pPr>
        <w:pStyle w:val="Nivel3"/>
        <w:numPr>
          <w:ilvl w:val="3"/>
          <w:numId w:val="23"/>
        </w:numPr>
      </w:pPr>
      <w:r>
        <w:t xml:space="preserve">O registro previsto na </w:t>
      </w:r>
      <w:hyperlink r:id="rId76" w:anchor="art107" w:history="1">
        <w:r>
          <w:rPr>
            <w:rStyle w:val="Hyperlink"/>
          </w:rPr>
          <w:t>Lei n. 5.764, de 1971, art. 107</w:t>
        </w:r>
      </w:hyperlink>
      <w:r>
        <w:t>;</w:t>
      </w:r>
    </w:p>
    <w:p w:rsidR="00942DEF" w:rsidRDefault="00942DEF" w:rsidP="00C64725">
      <w:pPr>
        <w:pStyle w:val="Nivel3"/>
        <w:numPr>
          <w:ilvl w:val="3"/>
          <w:numId w:val="23"/>
        </w:numPr>
      </w:pPr>
      <w:r>
        <w:t xml:space="preserve">A comprovação de integração das respectivas quotas-partes por parte dos cooperados que executarão o contrato; </w:t>
      </w:r>
      <w:proofErr w:type="gramStart"/>
      <w:r>
        <w:t>e</w:t>
      </w:r>
      <w:proofErr w:type="gramEnd"/>
    </w:p>
    <w:p w:rsidR="00942DEF" w:rsidRDefault="00942DEF" w:rsidP="00C64725">
      <w:pPr>
        <w:pStyle w:val="Nivel3"/>
        <w:numPr>
          <w:ilvl w:val="3"/>
          <w:numId w:val="2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3"/>
          <w:numId w:val="23"/>
        </w:numPr>
      </w:pPr>
      <w:r>
        <w:t xml:space="preserve">A última auditoria contábil-financeira da cooperativa, conforme dispõe o </w:t>
      </w:r>
      <w:hyperlink r:id="rId77" w:anchor="art112" w:history="1">
        <w:r>
          <w:rPr>
            <w:rStyle w:val="Hyperlink"/>
          </w:rPr>
          <w:t>art. 112 da Lei n. 5.764, de 1971</w:t>
        </w:r>
      </w:hyperlink>
      <w:r>
        <w:t>, ou uma declaração, sob as penas da lei, de que tal auditoria não foi exigida pelo órgão fiscalizador.</w:t>
      </w:r>
    </w:p>
    <w:p w:rsidR="00942DEF" w:rsidRPr="00B85668" w:rsidRDefault="00942DEF" w:rsidP="00C64725">
      <w:pPr>
        <w:pStyle w:val="Nvel2-Red"/>
        <w:numPr>
          <w:ilvl w:val="2"/>
          <w:numId w:val="23"/>
        </w:numPr>
        <w:rPr>
          <w:b/>
          <w:i w:val="0"/>
          <w:color w:val="auto"/>
          <w:u w:val="single"/>
        </w:rPr>
      </w:pPr>
      <w:bookmarkStart w:id="55" w:name="_Hlk164071862"/>
      <w:r w:rsidRPr="00B85668">
        <w:rPr>
          <w:b/>
          <w:i w:val="0"/>
          <w:color w:val="auto"/>
          <w:u w:val="single"/>
        </w:rPr>
        <w:t>Comprovação de apti</w:t>
      </w:r>
      <w:r w:rsidR="007E1EE7">
        <w:rPr>
          <w:b/>
          <w:i w:val="0"/>
          <w:color w:val="auto"/>
          <w:u w:val="single"/>
        </w:rPr>
        <w:t xml:space="preserve">dão para execução de serviço </w:t>
      </w:r>
      <w:r w:rsidR="00B85668" w:rsidRPr="00B85668">
        <w:rPr>
          <w:b/>
          <w:i w:val="0"/>
          <w:color w:val="auto"/>
          <w:u w:val="single"/>
        </w:rPr>
        <w:t xml:space="preserve">compatível </w:t>
      </w:r>
      <w:r w:rsidRPr="00B85668">
        <w:rPr>
          <w:b/>
          <w:i w:val="0"/>
          <w:color w:val="auto"/>
          <w:u w:val="single"/>
        </w:rPr>
        <w:t xml:space="preserve">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B85668" w:rsidRPr="00B85668" w:rsidRDefault="00B85668" w:rsidP="00B85668">
      <w:pPr>
        <w:pStyle w:val="Nivel3"/>
        <w:numPr>
          <w:ilvl w:val="2"/>
          <w:numId w:val="23"/>
        </w:numPr>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ind w:left="908"/>
        <w:rPr>
          <w:color w:val="auto"/>
        </w:rPr>
      </w:pPr>
    </w:p>
    <w:bookmarkEnd w:id="55"/>
    <w:p w:rsidR="00942DEF" w:rsidRDefault="00942DEF" w:rsidP="00C64725">
      <w:pPr>
        <w:pStyle w:val="PargrafodaLista"/>
        <w:numPr>
          <w:ilvl w:val="0"/>
          <w:numId w:val="23"/>
        </w:numPr>
        <w:spacing w:before="288" w:after="288" w:line="360" w:lineRule="auto"/>
        <w:jc w:val="both"/>
        <w:rPr>
          <w:rFonts w:ascii="Arial" w:hAnsi="Arial" w:cs="Arial"/>
          <w:b/>
          <w:sz w:val="20"/>
          <w:szCs w:val="20"/>
        </w:rPr>
      </w:pPr>
      <w:r>
        <w:rPr>
          <w:rFonts w:ascii="Arial" w:hAnsi="Arial" w:cs="Arial"/>
          <w:b/>
          <w:sz w:val="20"/>
          <w:szCs w:val="20"/>
        </w:rPr>
        <w:t>ESTIMATIVAS DAS QUANTIDADES</w:t>
      </w:r>
    </w:p>
    <w:p w:rsidR="00942DEF" w:rsidRDefault="00942DEF" w:rsidP="00942DEF">
      <w:p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5.1 As quantidades informadas foram elaboradas pela equipe técnica da</w:t>
      </w:r>
      <w:r w:rsidR="006F3010">
        <w:rPr>
          <w:rFonts w:ascii="Arial" w:eastAsia="Times New Roman" w:hAnsi="Arial" w:cs="Arial"/>
          <w:sz w:val="20"/>
          <w:szCs w:val="20"/>
        </w:rPr>
        <w:t xml:space="preserve"> Secretaria </w:t>
      </w:r>
      <w:r>
        <w:rPr>
          <w:rFonts w:ascii="Arial" w:eastAsia="Times New Roman" w:hAnsi="Arial" w:cs="Arial"/>
          <w:sz w:val="20"/>
          <w:szCs w:val="20"/>
        </w:rPr>
        <w:t>Municipa</w:t>
      </w:r>
      <w:r w:rsidR="006F3010">
        <w:rPr>
          <w:rFonts w:ascii="Arial" w:eastAsia="Times New Roman" w:hAnsi="Arial" w:cs="Arial"/>
          <w:sz w:val="20"/>
          <w:szCs w:val="20"/>
        </w:rPr>
        <w:t>l</w:t>
      </w:r>
      <w:r>
        <w:rPr>
          <w:rFonts w:ascii="Arial" w:eastAsia="Times New Roman" w:hAnsi="Arial" w:cs="Arial"/>
          <w:sz w:val="20"/>
          <w:szCs w:val="20"/>
        </w:rPr>
        <w:t xml:space="preserve"> solicitante para atendimento das demandas das mesmas. </w:t>
      </w:r>
    </w:p>
    <w:p w:rsidR="00942DEF" w:rsidRDefault="00942DEF" w:rsidP="00942DEF">
      <w:pPr>
        <w:tabs>
          <w:tab w:val="left" w:pos="709"/>
        </w:tabs>
        <w:spacing w:line="360" w:lineRule="auto"/>
        <w:ind w:left="360"/>
        <w:rPr>
          <w:rFonts w:ascii="Arial" w:eastAsia="Times New Roman" w:hAnsi="Arial" w:cs="Arial"/>
          <w:sz w:val="20"/>
          <w:szCs w:val="20"/>
        </w:rPr>
      </w:pPr>
    </w:p>
    <w:p w:rsidR="00942DEF" w:rsidRDefault="00942DEF" w:rsidP="00C64725">
      <w:pPr>
        <w:pStyle w:val="PargrafodaLista"/>
        <w:numPr>
          <w:ilvl w:val="0"/>
          <w:numId w:val="23"/>
        </w:numPr>
        <w:tabs>
          <w:tab w:val="left" w:pos="426"/>
        </w:tabs>
        <w:spacing w:line="360" w:lineRule="auto"/>
        <w:jc w:val="both"/>
        <w:rPr>
          <w:rFonts w:ascii="Arial" w:eastAsia="Times New Roman" w:hAnsi="Arial" w:cs="Arial"/>
          <w:b/>
          <w:sz w:val="20"/>
          <w:szCs w:val="20"/>
        </w:rPr>
      </w:pPr>
      <w:r w:rsidRPr="002E483E">
        <w:rPr>
          <w:rFonts w:ascii="Arial" w:eastAsia="Times New Roman" w:hAnsi="Arial" w:cs="Arial"/>
          <w:b/>
          <w:sz w:val="20"/>
          <w:szCs w:val="20"/>
        </w:rPr>
        <w:t>ESTIMATIVAS DO VALOR DA CONTRATAÇÃO</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R$ 10.000,00</w:t>
            </w: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r w:rsidRPr="004053C0">
              <w:rPr>
                <w:rFonts w:ascii="Arial" w:hAnsi="Arial" w:cs="Arial"/>
                <w:sz w:val="18"/>
              </w:rPr>
              <w:t>R$ 14.545,00</w:t>
            </w: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Visualização através do 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 xml:space="preserve">Entende-se que se </w:t>
            </w:r>
            <w:r w:rsidRPr="004053C0">
              <w:rPr>
                <w:caps/>
              </w:rPr>
              <w:lastRenderedPageBreak/>
              <w:t>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banco de dados o cadastro de </w:t>
            </w:r>
            <w:r w:rsidRPr="004053C0">
              <w:rPr>
                <w:caps/>
              </w:rPr>
              <w:lastRenderedPageBreak/>
              <w:t xml:space="preserve">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lastRenderedPageBreak/>
              <w:t>•</w:t>
            </w:r>
            <w:r w:rsidRPr="004053C0">
              <w:rPr>
                <w:caps/>
              </w:rPr>
              <w:tab/>
              <w:t>Acompanhamento de odômetro analógico, real, não podendo ser comparado por dados via GPS, devido a margem de erro que ao passar do tempo se transforma em um valor muito errado;</w:t>
            </w:r>
          </w:p>
          <w:p w:rsidR="00DA494D" w:rsidRPr="004053C0" w:rsidRDefault="00DA494D" w:rsidP="00A76F40">
            <w:pPr>
              <w:rPr>
                <w:caps/>
              </w:rPr>
            </w:pPr>
            <w:r w:rsidRPr="004053C0">
              <w:rPr>
                <w:caps/>
              </w:rPr>
              <w:t>•</w:t>
            </w:r>
            <w:r w:rsidRPr="004053C0">
              <w:rPr>
                <w:caps/>
              </w:rPr>
              <w:tab/>
              <w:t>Sensor de fadiga, para monitoramento de sono, e movimentos fora de normais em 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R$8.590,00</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R$103.080,00</w:t>
            </w: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 xml:space="preserve">Observar a forma de dirigir, contendo atuação em caso de utilização de celular, habito de fumar ou terceirizar a direção do </w:t>
            </w:r>
            <w:r w:rsidRPr="004053C0">
              <w:rPr>
                <w:caps/>
              </w:rPr>
              <w:lastRenderedPageBreak/>
              <w:t>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DA494D" w:rsidRPr="004053C0" w:rsidRDefault="00DA494D" w:rsidP="00A76F40">
            <w:pPr>
              <w:rPr>
                <w:caps/>
              </w:rPr>
            </w:pPr>
            <w:r w:rsidRPr="004053C0">
              <w:rPr>
                <w:caps/>
              </w:rPr>
              <w:t>•</w:t>
            </w:r>
            <w:r w:rsidRPr="004053C0">
              <w:rPr>
                <w:caps/>
              </w:rPr>
              <w:tab/>
              <w:t xml:space="preserve">RESOLUÇÃO DAS IMAGENS EM 1080p  </w:t>
            </w:r>
          </w:p>
          <w:p w:rsidR="00DA494D" w:rsidRPr="00F141CD" w:rsidRDefault="00DA494D" w:rsidP="00A76F40">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R$11.555,00</w:t>
            </w:r>
          </w:p>
        </w:tc>
        <w:tc>
          <w:tcPr>
            <w:tcW w:w="1119" w:type="dxa"/>
            <w:tcBorders>
              <w:left w:val="nil"/>
            </w:tcBorders>
          </w:tcPr>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R$138.660,00</w:t>
            </w: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A76F40">
            <w:pPr>
              <w:jc w:val="center"/>
              <w:rPr>
                <w:rFonts w:ascii="Arial" w:hAnsi="Arial" w:cs="Arial"/>
                <w:sz w:val="18"/>
              </w:rPr>
            </w:pPr>
            <w:r>
              <w:rPr>
                <w:rFonts w:ascii="Arial" w:hAnsi="Arial" w:cs="Arial"/>
                <w:sz w:val="18"/>
              </w:rPr>
              <w:t>VALOR TOTAL:R$266.285,00</w:t>
            </w:r>
          </w:p>
        </w:tc>
      </w:tr>
    </w:tbl>
    <w:p w:rsidR="008C427A" w:rsidRDefault="008C427A" w:rsidP="008C427A">
      <w:pPr>
        <w:tabs>
          <w:tab w:val="left" w:pos="426"/>
        </w:tabs>
        <w:spacing w:line="360" w:lineRule="auto"/>
        <w:jc w:val="both"/>
        <w:rPr>
          <w:rFonts w:ascii="Arial" w:eastAsia="Times New Roman" w:hAnsi="Arial" w:cs="Arial"/>
          <w:b/>
          <w:sz w:val="20"/>
          <w:szCs w:val="20"/>
        </w:rPr>
      </w:pPr>
    </w:p>
    <w:p w:rsidR="00942DEF" w:rsidRDefault="00942DEF" w:rsidP="00942DEF">
      <w:pPr>
        <w:pStyle w:val="PargrafodaLista"/>
        <w:spacing w:before="288" w:after="288" w:line="360" w:lineRule="auto"/>
        <w:ind w:left="0"/>
        <w:jc w:val="both"/>
        <w:rPr>
          <w:rFonts w:ascii="Arial" w:hAnsi="Arial" w:cs="Arial"/>
          <w:bCs/>
          <w:sz w:val="20"/>
          <w:szCs w:val="20"/>
        </w:rPr>
      </w:pPr>
      <w:r>
        <w:rPr>
          <w:rFonts w:ascii="Arial" w:hAnsi="Arial" w:cs="Arial"/>
          <w:b/>
          <w:sz w:val="20"/>
          <w:szCs w:val="20"/>
        </w:rPr>
        <w:t xml:space="preserve">6.2 </w:t>
      </w:r>
      <w:r>
        <w:rPr>
          <w:rFonts w:ascii="Arial" w:hAnsi="Arial" w:cs="Arial"/>
          <w:sz w:val="20"/>
          <w:szCs w:val="20"/>
        </w:rPr>
        <w:t>A</w:t>
      </w:r>
      <w:r>
        <w:rPr>
          <w:rFonts w:ascii="Arial" w:hAnsi="Arial" w:cs="Arial"/>
          <w:bCs/>
          <w:sz w:val="20"/>
          <w:szCs w:val="20"/>
        </w:rPr>
        <w:t xml:space="preserve"> cotação acima já apresenta os preços </w:t>
      </w:r>
      <w:r>
        <w:rPr>
          <w:rFonts w:ascii="Arial" w:hAnsi="Arial" w:cs="Arial"/>
          <w:color w:val="000000"/>
          <w:sz w:val="20"/>
          <w:szCs w:val="20"/>
        </w:rPr>
        <w:t>estimados da contratação, compatíveis com os valores praticados pelo mercado</w:t>
      </w:r>
      <w:r>
        <w:rPr>
          <w:rFonts w:ascii="Arial" w:hAnsi="Arial" w:cs="Arial"/>
          <w:bCs/>
          <w:sz w:val="20"/>
          <w:szCs w:val="20"/>
        </w:rPr>
        <w:t>.</w:t>
      </w:r>
    </w:p>
    <w:p w:rsidR="00942DEF" w:rsidRDefault="00942DEF" w:rsidP="00942DEF">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LEVANTAMENTO E JUSTIFICATIVA DA ESCOLHA DO TIPO DE SOLUÇÃO A CONTRATAR:</w:t>
      </w:r>
    </w:p>
    <w:p w:rsidR="00942DEF" w:rsidRDefault="00942DEF" w:rsidP="00942DEF">
      <w:pPr>
        <w:tabs>
          <w:tab w:val="left" w:pos="709"/>
        </w:tabs>
        <w:spacing w:line="360" w:lineRule="auto"/>
        <w:ind w:firstLine="5"/>
        <w:rPr>
          <w:rFonts w:ascii="Arial" w:eastAsia="Times New Roman" w:hAnsi="Arial" w:cs="Arial"/>
          <w:b/>
          <w:sz w:val="20"/>
          <w:szCs w:val="20"/>
        </w:rPr>
      </w:pPr>
    </w:p>
    <w:p w:rsidR="00942DEF" w:rsidRDefault="00942DEF" w:rsidP="00942DEF">
      <w:pPr>
        <w:pStyle w:val="Default"/>
        <w:spacing w:line="276" w:lineRule="auto"/>
        <w:jc w:val="both"/>
        <w:rPr>
          <w:rFonts w:ascii="Arial" w:hAnsi="Arial" w:cs="Arial"/>
          <w:sz w:val="20"/>
          <w:szCs w:val="20"/>
        </w:rPr>
      </w:pPr>
      <w:r>
        <w:rPr>
          <w:rFonts w:ascii="Arial" w:hAnsi="Arial" w:cs="Arial"/>
          <w:sz w:val="20"/>
          <w:szCs w:val="20"/>
        </w:rPr>
        <w:t xml:space="preserve">7.1 A solicitação em relação </w:t>
      </w:r>
      <w:proofErr w:type="gramStart"/>
      <w:r>
        <w:rPr>
          <w:rFonts w:ascii="Arial" w:hAnsi="Arial" w:cs="Arial"/>
          <w:sz w:val="20"/>
          <w:szCs w:val="20"/>
        </w:rPr>
        <w:t>a</w:t>
      </w:r>
      <w:proofErr w:type="gramEnd"/>
      <w:r>
        <w:rPr>
          <w:rFonts w:ascii="Arial" w:hAnsi="Arial" w:cs="Arial"/>
          <w:sz w:val="20"/>
          <w:szCs w:val="20"/>
        </w:rPr>
        <w:t xml:space="preserve"> contratação se justifica em razão da solicitação realizada pela equipe da </w:t>
      </w:r>
      <w:r w:rsidR="006F3010">
        <w:rPr>
          <w:rFonts w:ascii="Arial" w:hAnsi="Arial" w:cs="Arial"/>
          <w:sz w:val="20"/>
          <w:szCs w:val="20"/>
        </w:rPr>
        <w:t>Secretaria Municipal Solicitante</w:t>
      </w:r>
      <w:r>
        <w:rPr>
          <w:rFonts w:ascii="Arial" w:hAnsi="Arial" w:cs="Arial"/>
          <w:sz w:val="20"/>
          <w:szCs w:val="20"/>
        </w:rPr>
        <w:t xml:space="preserve">, visando a </w:t>
      </w:r>
      <w:r w:rsidR="006F76C3" w:rsidRPr="006F76C3">
        <w:rPr>
          <w:rFonts w:ascii="Arial" w:hAnsi="Arial" w:cs="Arial"/>
          <w:b/>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conforme justificativa apresentada, sendo que a solução existente no mercado é pela contratação de empresa habilitada para </w:t>
      </w:r>
      <w:r w:rsidR="00755A15">
        <w:rPr>
          <w:rFonts w:ascii="Arial" w:hAnsi="Arial" w:cs="Arial"/>
          <w:sz w:val="20"/>
          <w:szCs w:val="20"/>
        </w:rPr>
        <w:t xml:space="preserve">a </w:t>
      </w:r>
      <w:r>
        <w:rPr>
          <w:rFonts w:ascii="Arial" w:hAnsi="Arial" w:cs="Arial"/>
          <w:sz w:val="20"/>
          <w:szCs w:val="20"/>
        </w:rPr>
        <w:t>disponibilização</w:t>
      </w:r>
      <w:r w:rsidR="00755A15">
        <w:rPr>
          <w:rFonts w:ascii="Arial" w:hAnsi="Arial" w:cs="Arial"/>
          <w:sz w:val="20"/>
          <w:szCs w:val="20"/>
        </w:rPr>
        <w:t xml:space="preserve"> </w:t>
      </w:r>
      <w:r w:rsidR="00755A15">
        <w:rPr>
          <w:rFonts w:ascii="Arial" w:hAnsi="Arial" w:cs="Arial"/>
          <w:sz w:val="20"/>
          <w:szCs w:val="20"/>
        </w:rPr>
        <w:lastRenderedPageBreak/>
        <w:t>dos equipamentos e consequente prestação dos serviços</w:t>
      </w:r>
      <w:r>
        <w:rPr>
          <w:rFonts w:ascii="Arial" w:hAnsi="Arial" w:cs="Arial"/>
          <w:sz w:val="20"/>
          <w:szCs w:val="20"/>
        </w:rPr>
        <w:t>, na forma disposta no presente estudo técnico preliminar.</w:t>
      </w:r>
    </w:p>
    <w:p w:rsidR="00755A15" w:rsidRPr="00C73EE6" w:rsidRDefault="00755A15" w:rsidP="00755A15">
      <w:pPr>
        <w:pStyle w:val="Default"/>
        <w:spacing w:line="276" w:lineRule="auto"/>
        <w:jc w:val="both"/>
        <w:rPr>
          <w:rFonts w:ascii="Arial" w:hAnsi="Arial" w:cs="Arial"/>
          <w:sz w:val="20"/>
          <w:szCs w:val="20"/>
        </w:rPr>
      </w:pPr>
      <w:r w:rsidRPr="00C73EE6">
        <w:rPr>
          <w:rFonts w:ascii="Arial" w:hAnsi="Arial" w:cs="Arial"/>
          <w:sz w:val="20"/>
          <w:szCs w:val="20"/>
        </w:rPr>
        <w:t xml:space="preserve">7.2 </w:t>
      </w:r>
      <w:r w:rsidRPr="00C73EE6">
        <w:rPr>
          <w:rFonts w:ascii="Arial" w:hAnsi="Arial" w:cs="Arial"/>
          <w:w w:val="115"/>
          <w:sz w:val="20"/>
          <w:szCs w:val="20"/>
        </w:rPr>
        <w:t>As soluções possíveis são:</w:t>
      </w:r>
    </w:p>
    <w:p w:rsidR="00755A15" w:rsidRPr="00755A15" w:rsidRDefault="00755A15" w:rsidP="00755A15">
      <w:pPr>
        <w:pStyle w:val="Corpodetexto"/>
        <w:spacing w:after="0"/>
        <w:ind w:right="250"/>
        <w:jc w:val="both"/>
        <w:rPr>
          <w:rFonts w:ascii="Arial" w:hAnsi="Arial" w:cs="Arial"/>
          <w:w w:val="115"/>
          <w:sz w:val="20"/>
          <w:szCs w:val="20"/>
        </w:rPr>
      </w:pPr>
      <w:r w:rsidRPr="00755A15">
        <w:rPr>
          <w:rFonts w:ascii="Arial" w:hAnsi="Arial" w:cs="Arial"/>
          <w:w w:val="115"/>
          <w:sz w:val="20"/>
          <w:szCs w:val="20"/>
        </w:rPr>
        <w:t xml:space="preserve">Solução 01: é </w:t>
      </w:r>
      <w:proofErr w:type="gramStart"/>
      <w:r w:rsidRPr="00755A15">
        <w:rPr>
          <w:rFonts w:ascii="Arial" w:hAnsi="Arial" w:cs="Arial"/>
          <w:w w:val="115"/>
          <w:sz w:val="20"/>
          <w:szCs w:val="20"/>
        </w:rPr>
        <w:t>realizado</w:t>
      </w:r>
      <w:proofErr w:type="gramEnd"/>
      <w:r w:rsidRPr="00755A15">
        <w:rPr>
          <w:rFonts w:ascii="Arial" w:hAnsi="Arial" w:cs="Arial"/>
          <w:w w:val="115"/>
          <w:sz w:val="20"/>
          <w:szCs w:val="20"/>
        </w:rPr>
        <w:t xml:space="preserve"> a locação de equipamento eletrônico para rastreamento </w:t>
      </w:r>
      <w:r>
        <w:rPr>
          <w:rFonts w:ascii="Arial" w:hAnsi="Arial" w:cs="Arial"/>
          <w:w w:val="115"/>
          <w:sz w:val="20"/>
          <w:szCs w:val="20"/>
        </w:rPr>
        <w:t xml:space="preserve">e monitoramento </w:t>
      </w:r>
      <w:r w:rsidRPr="00755A15">
        <w:rPr>
          <w:rFonts w:ascii="Arial" w:hAnsi="Arial" w:cs="Arial"/>
          <w:w w:val="115"/>
          <w:sz w:val="20"/>
          <w:szCs w:val="20"/>
        </w:rPr>
        <w:t>veicular, com a terceirização dos serviços e manutenção de responsabilidade da empresa vencedora do certame.</w:t>
      </w:r>
    </w:p>
    <w:p w:rsidR="00755A15" w:rsidRPr="00755A15" w:rsidRDefault="00755A15" w:rsidP="00755A15">
      <w:pPr>
        <w:pStyle w:val="Corpodetexto"/>
        <w:spacing w:after="0"/>
        <w:ind w:right="256"/>
        <w:jc w:val="both"/>
        <w:rPr>
          <w:rFonts w:ascii="Arial" w:hAnsi="Arial" w:cs="Arial"/>
          <w:sz w:val="20"/>
          <w:szCs w:val="20"/>
        </w:rPr>
      </w:pPr>
      <w:r w:rsidRPr="00755A15">
        <w:rPr>
          <w:rFonts w:ascii="Arial" w:hAnsi="Arial" w:cs="Arial"/>
          <w:w w:val="115"/>
          <w:sz w:val="20"/>
          <w:szCs w:val="20"/>
        </w:rPr>
        <w:t xml:space="preserve">Solução 02: </w:t>
      </w:r>
      <w:r w:rsidRPr="00755A15">
        <w:rPr>
          <w:rFonts w:ascii="Arial" w:hAnsi="Arial" w:cs="Arial"/>
          <w:sz w:val="20"/>
          <w:szCs w:val="20"/>
        </w:rPr>
        <w:t xml:space="preserve">é realizada a aquisição de equipamento eletrônico para rastreamento </w:t>
      </w:r>
      <w:r>
        <w:rPr>
          <w:rFonts w:ascii="Arial" w:hAnsi="Arial" w:cs="Arial"/>
          <w:sz w:val="20"/>
          <w:szCs w:val="20"/>
        </w:rPr>
        <w:t xml:space="preserve">e monitoramento </w:t>
      </w:r>
      <w:r w:rsidRPr="00755A15">
        <w:rPr>
          <w:rFonts w:ascii="Arial" w:hAnsi="Arial" w:cs="Arial"/>
          <w:sz w:val="20"/>
          <w:szCs w:val="20"/>
        </w:rPr>
        <w:t>veicular.</w:t>
      </w:r>
    </w:p>
    <w:p w:rsidR="00755A15" w:rsidRPr="00755A15" w:rsidRDefault="00755A15" w:rsidP="00755A15">
      <w:pPr>
        <w:pStyle w:val="Corpodetexto"/>
        <w:spacing w:after="0"/>
        <w:ind w:right="256"/>
        <w:jc w:val="both"/>
        <w:rPr>
          <w:rFonts w:ascii="Arial" w:hAnsi="Arial" w:cs="Arial"/>
          <w:w w:val="115"/>
          <w:sz w:val="20"/>
          <w:szCs w:val="20"/>
        </w:rPr>
      </w:pPr>
      <w:proofErr w:type="gramStart"/>
      <w:r w:rsidRPr="00755A15">
        <w:rPr>
          <w:rFonts w:ascii="Arial" w:hAnsi="Arial" w:cs="Arial"/>
          <w:w w:val="115"/>
          <w:sz w:val="20"/>
          <w:szCs w:val="20"/>
        </w:rPr>
        <w:t>7.3 Análise</w:t>
      </w:r>
      <w:proofErr w:type="gramEnd"/>
      <w:r w:rsidRPr="00755A15">
        <w:rPr>
          <w:rFonts w:ascii="Arial" w:hAnsi="Arial" w:cs="Arial"/>
          <w:w w:val="115"/>
          <w:sz w:val="20"/>
          <w:szCs w:val="20"/>
        </w:rPr>
        <w:t xml:space="preserve"> da solução: a solução 01 é mais atrativa quando se comparada a solução 02, uma vez que a manutenção, substituição e atualização dos equipamentos instalados será de responsabilidade da empresa vencedora do certame. Para a execução da proposta 02, além da aquisição dos equipamentos, o município teria que contratar mão de obra qualificada para </w:t>
      </w:r>
      <w:r>
        <w:rPr>
          <w:rFonts w:ascii="Arial" w:hAnsi="Arial" w:cs="Arial"/>
          <w:w w:val="115"/>
          <w:sz w:val="20"/>
          <w:szCs w:val="20"/>
        </w:rPr>
        <w:t xml:space="preserve">instalação e </w:t>
      </w:r>
      <w:r w:rsidRPr="00755A15">
        <w:rPr>
          <w:rFonts w:ascii="Arial" w:hAnsi="Arial" w:cs="Arial"/>
          <w:w w:val="115"/>
          <w:sz w:val="20"/>
          <w:szCs w:val="20"/>
        </w:rPr>
        <w:t>execução do serviço.</w:t>
      </w:r>
    </w:p>
    <w:p w:rsidR="00755A15" w:rsidRPr="00755A15" w:rsidRDefault="00755A15" w:rsidP="00755A15">
      <w:pPr>
        <w:pStyle w:val="Default"/>
        <w:spacing w:line="276" w:lineRule="auto"/>
        <w:jc w:val="both"/>
        <w:rPr>
          <w:rFonts w:ascii="Arial" w:hAnsi="Arial" w:cs="Arial"/>
          <w:sz w:val="20"/>
          <w:szCs w:val="20"/>
        </w:rPr>
      </w:pPr>
      <w:r w:rsidRPr="00755A15">
        <w:rPr>
          <w:rFonts w:ascii="Arial" w:hAnsi="Arial" w:cs="Arial"/>
          <w:sz w:val="20"/>
          <w:szCs w:val="20"/>
        </w:rPr>
        <w:t xml:space="preserve">7.4 </w:t>
      </w:r>
      <w:r w:rsidRPr="00755A15">
        <w:rPr>
          <w:rFonts w:ascii="Arial" w:hAnsi="Arial" w:cs="Arial"/>
          <w:w w:val="115"/>
          <w:sz w:val="20"/>
          <w:szCs w:val="20"/>
        </w:rPr>
        <w:t xml:space="preserve">A solução adotada foi a número 01, pelo fato de atender a necessidade e a demanda da </w:t>
      </w:r>
      <w:r w:rsidR="006F76C3">
        <w:rPr>
          <w:rFonts w:ascii="Arial" w:hAnsi="Arial" w:cs="Arial"/>
          <w:w w:val="115"/>
          <w:sz w:val="20"/>
          <w:szCs w:val="20"/>
        </w:rPr>
        <w:t xml:space="preserve">de Diversas Secretarias do Município de </w:t>
      </w:r>
      <w:proofErr w:type="spellStart"/>
      <w:r w:rsidR="006F76C3">
        <w:rPr>
          <w:rFonts w:ascii="Arial" w:hAnsi="Arial" w:cs="Arial"/>
          <w:w w:val="115"/>
          <w:sz w:val="20"/>
          <w:szCs w:val="20"/>
        </w:rPr>
        <w:t>Lontra-MG</w:t>
      </w:r>
      <w:proofErr w:type="spellEnd"/>
      <w:r>
        <w:rPr>
          <w:rFonts w:ascii="Arial" w:hAnsi="Arial" w:cs="Arial"/>
          <w:w w:val="115"/>
          <w:sz w:val="20"/>
          <w:szCs w:val="20"/>
        </w:rPr>
        <w:t>, sendo a mais eficiente e vantajosa</w:t>
      </w:r>
      <w:r w:rsidRPr="00755A15">
        <w:rPr>
          <w:rFonts w:ascii="Arial" w:hAnsi="Arial" w:cs="Arial"/>
          <w:w w:val="115"/>
          <w:sz w:val="20"/>
          <w:szCs w:val="20"/>
        </w:rPr>
        <w:t>.</w:t>
      </w:r>
    </w:p>
    <w:p w:rsidR="00942DEF" w:rsidRDefault="00942DEF" w:rsidP="00942DEF">
      <w:pPr>
        <w:pStyle w:val="Default"/>
        <w:spacing w:line="276" w:lineRule="auto"/>
        <w:jc w:val="both"/>
        <w:rPr>
          <w:sz w:val="22"/>
          <w:szCs w:val="22"/>
        </w:rPr>
      </w:pPr>
    </w:p>
    <w:p w:rsidR="00942DEF" w:rsidRDefault="00942DEF" w:rsidP="00942DEF">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DESCRIÇÃO DA SOLUÇÃO COMO UM TODO</w:t>
      </w:r>
    </w:p>
    <w:p w:rsidR="00942DEF" w:rsidRDefault="00942DEF" w:rsidP="00942DEF">
      <w:pPr>
        <w:pStyle w:val="PargrafodaLista"/>
        <w:tabs>
          <w:tab w:val="left" w:pos="426"/>
        </w:tabs>
        <w:spacing w:before="288" w:after="288" w:line="360" w:lineRule="auto"/>
        <w:ind w:left="0"/>
        <w:jc w:val="both"/>
        <w:rPr>
          <w:rFonts w:ascii="Arial" w:hAnsi="Arial" w:cs="Arial"/>
          <w:sz w:val="20"/>
          <w:szCs w:val="20"/>
        </w:rPr>
      </w:pPr>
      <w:proofErr w:type="gramStart"/>
      <w:r>
        <w:rPr>
          <w:rFonts w:ascii="Arial" w:hAnsi="Arial" w:cs="Arial"/>
          <w:sz w:val="20"/>
          <w:szCs w:val="20"/>
        </w:rPr>
        <w:t>8.1 Contratação</w:t>
      </w:r>
      <w:proofErr w:type="gramEnd"/>
      <w:r>
        <w:rPr>
          <w:rFonts w:ascii="Arial" w:hAnsi="Arial" w:cs="Arial"/>
          <w:sz w:val="20"/>
          <w:szCs w:val="20"/>
        </w:rPr>
        <w:t xml:space="preserve"> de Empresa especializada para prestação de serviço objetivando a</w:t>
      </w:r>
      <w:r>
        <w:rPr>
          <w:rFonts w:ascii="Arial" w:hAnsi="Arial" w:cs="Arial"/>
          <w:b/>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através de </w:t>
      </w:r>
      <w:r>
        <w:rPr>
          <w:rFonts w:ascii="Arial" w:hAnsi="Arial" w:cs="Arial"/>
          <w:color w:val="000000"/>
          <w:sz w:val="20"/>
          <w:szCs w:val="20"/>
        </w:rPr>
        <w:t>procedimentos para realização, mediante licitação na modalidade pregão, na sua forma eletrônica, relativos à referida e futura contratação</w:t>
      </w:r>
      <w:r>
        <w:rPr>
          <w:rFonts w:ascii="Arial" w:hAnsi="Arial" w:cs="Arial"/>
          <w:sz w:val="20"/>
          <w:szCs w:val="20"/>
        </w:rPr>
        <w:t>.</w:t>
      </w:r>
    </w:p>
    <w:p w:rsidR="00942DEF" w:rsidRDefault="00942DEF" w:rsidP="00942DEF">
      <w:pPr>
        <w:pStyle w:val="Nivel2"/>
        <w:numPr>
          <w:ilvl w:val="0"/>
          <w:numId w:val="0"/>
        </w:numPr>
      </w:pPr>
      <w: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rsidR="00942DEF" w:rsidRDefault="00942DEF" w:rsidP="00942DEF">
      <w:pPr>
        <w:pStyle w:val="Nivel2"/>
        <w:numPr>
          <w:ilvl w:val="0"/>
          <w:numId w:val="0"/>
        </w:numPr>
      </w:pPr>
      <w:r>
        <w:t xml:space="preserve">8.3 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942DEF">
      <w:pPr>
        <w:pStyle w:val="Nivel3"/>
        <w:numPr>
          <w:ilvl w:val="0"/>
          <w:numId w:val="0"/>
        </w:numPr>
      </w:pPr>
      <w:r>
        <w:t>8.4 Na formalização do contrato ou do instrumento substituto deverá haver a indicação da disponibilidade dos créditos orçamentários respectivos.</w:t>
      </w:r>
    </w:p>
    <w:p w:rsidR="00942DEF" w:rsidRDefault="00942DEF" w:rsidP="00942DEF">
      <w:pPr>
        <w:pStyle w:val="Nivel2"/>
        <w:numPr>
          <w:ilvl w:val="0"/>
          <w:numId w:val="0"/>
        </w:numPr>
        <w:ind w:left="360" w:hanging="360"/>
      </w:pPr>
      <w:r>
        <w:t>8.9 Os contratos poderão ser alterados, observado o art. 124 da Lei nº 14.133, de 2021.</w:t>
      </w:r>
    </w:p>
    <w:p w:rsidR="00942DEF" w:rsidRDefault="00942DEF" w:rsidP="00942DEF">
      <w:pPr>
        <w:pStyle w:val="Nivel2"/>
        <w:numPr>
          <w:ilvl w:val="0"/>
          <w:numId w:val="0"/>
        </w:numPr>
        <w:tabs>
          <w:tab w:val="left" w:pos="426"/>
        </w:tabs>
        <w:spacing w:line="360" w:lineRule="auto"/>
        <w:rPr>
          <w:i/>
        </w:rPr>
      </w:pPr>
      <w:r>
        <w:t xml:space="preserve">8.10 Não haverá exigência da garantia da contratação dos </w:t>
      </w:r>
      <w:hyperlink r:id="rId78" w:anchor="art96" w:history="1">
        <w:r>
          <w:rPr>
            <w:rStyle w:val="Hyperlink"/>
            <w:color w:val="auto"/>
          </w:rPr>
          <w:t>artigos 96 e seguintes da Lei nº 14.133, de 2021</w:t>
        </w:r>
      </w:hyperlink>
      <w:r>
        <w:t>, face o baixo risco da contratação, e a possibilidade de ampliação da disputa, visando maior economicidade nas eventuais contratações e isonomia na participação de pretensos licitantes.</w:t>
      </w:r>
    </w:p>
    <w:p w:rsidR="00942DEF" w:rsidRDefault="00942DEF" w:rsidP="00942DEF">
      <w:pPr>
        <w:pStyle w:val="Nivel2"/>
        <w:numPr>
          <w:ilvl w:val="0"/>
          <w:numId w:val="0"/>
        </w:numPr>
        <w:tabs>
          <w:tab w:val="left" w:pos="426"/>
        </w:tabs>
        <w:rPr>
          <w:shd w:val="clear" w:color="auto" w:fill="FFFFFF"/>
        </w:rPr>
      </w:pPr>
      <w:r>
        <w:lastRenderedPageBreak/>
        <w:t xml:space="preserve">8.11 </w:t>
      </w:r>
      <w:proofErr w:type="gramStart"/>
      <w:r>
        <w:t>Face a</w:t>
      </w:r>
      <w:proofErr w:type="gramEnd"/>
      <w:r>
        <w:t xml:space="preserve"> natureza da </w:t>
      </w:r>
      <w:r w:rsidR="00755A15">
        <w:t>contratação</w:t>
      </w:r>
      <w:r>
        <w:t>, não foram identificados possíveis impactos ambientais relevantes, devendo a Contratada, conforme o caso e a sua obrigação, na hipótese da contratação gerar algum tipo de refugo, promover o adequado descarte nos termos da legislação ambiental vigente.</w:t>
      </w:r>
    </w:p>
    <w:p w:rsidR="00942DEF" w:rsidRDefault="00942DEF" w:rsidP="00EE6BE1">
      <w:pPr>
        <w:pStyle w:val="Nivel2"/>
        <w:numPr>
          <w:ilvl w:val="1"/>
          <w:numId w:val="41"/>
        </w:numPr>
        <w:tabs>
          <w:tab w:val="left" w:pos="426"/>
        </w:tabs>
      </w:pPr>
      <w:proofErr w:type="spellStart"/>
      <w:proofErr w:type="gramStart"/>
      <w:r>
        <w:t>ão</w:t>
      </w:r>
      <w:proofErr w:type="spellEnd"/>
      <w:proofErr w:type="gramEnd"/>
      <w:r>
        <w:t xml:space="preserve"> será exigida carta de solidariedade emitida pelo fabricante, que assegure a execução do contrato.</w:t>
      </w:r>
    </w:p>
    <w:p w:rsidR="00EE6BE1" w:rsidRPr="00EE6BE1" w:rsidRDefault="00EE6BE1" w:rsidP="00EE6BE1">
      <w:pPr>
        <w:pStyle w:val="Nivel2"/>
        <w:numPr>
          <w:ilvl w:val="0"/>
          <w:numId w:val="0"/>
        </w:numPr>
        <w:tabs>
          <w:tab w:val="left" w:pos="426"/>
        </w:tabs>
        <w:rPr>
          <w:i/>
        </w:rPr>
      </w:pPr>
      <w:r w:rsidRPr="00EE6BE1">
        <w:t>8.13</w:t>
      </w:r>
      <w:r w:rsidRPr="00EE6BE1">
        <w:rPr>
          <w:i/>
        </w:rPr>
        <w:t xml:space="preserve"> </w:t>
      </w:r>
      <w:r w:rsidRPr="00EE6BE1">
        <w:rPr>
          <w:color w:val="auto"/>
        </w:rPr>
        <w:t>A subcontratação de partes do objeto será permitida, desde que solicitada previamente pela contratada e autorizada pelo Município, conforme art. 122 da Lei nº 14.133/2021.</w:t>
      </w:r>
    </w:p>
    <w:p w:rsidR="00EE6BE1" w:rsidRPr="00EE6BE1" w:rsidRDefault="00EE6BE1" w:rsidP="00EE6BE1">
      <w:pPr>
        <w:pStyle w:val="Nivel2"/>
        <w:numPr>
          <w:ilvl w:val="1"/>
          <w:numId w:val="42"/>
        </w:numPr>
        <w:rPr>
          <w:color w:val="auto"/>
        </w:rPr>
      </w:pPr>
      <w:r w:rsidRPr="00EE6BE1">
        <w:rPr>
          <w:color w:val="auto"/>
        </w:rPr>
        <w:t>A autorização dependerá de análise da Administração quanto à:</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compatibilidade</w:t>
      </w:r>
      <w:proofErr w:type="gramEnd"/>
      <w:r w:rsidRPr="00EE6BE1">
        <w:rPr>
          <w:color w:val="auto"/>
        </w:rPr>
        <w:t xml:space="preserve"> da atividade a ser subcontratada com o objeto principal;</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capacidade</w:t>
      </w:r>
      <w:proofErr w:type="gramEnd"/>
      <w:r w:rsidRPr="00EE6BE1">
        <w:rPr>
          <w:color w:val="auto"/>
        </w:rPr>
        <w:t xml:space="preserve"> técnica e regularidade da empresa subcontratada;</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manutenção</w:t>
      </w:r>
      <w:proofErr w:type="gramEnd"/>
      <w:r w:rsidRPr="00EE6BE1">
        <w:rPr>
          <w:color w:val="auto"/>
        </w:rPr>
        <w:t xml:space="preserve"> das condições que justificaram a contratação da licitante vencedora.</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Não será admitida, em nenhuma hipótese:</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integral do objeto;</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de atividades consideradas essenciais para a execução (quando assim definidas no Termo de Referência ou Estudo Técnico Preliminar);</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subcontratação</w:t>
      </w:r>
      <w:proofErr w:type="gramEnd"/>
      <w:r w:rsidRPr="00EE6BE1">
        <w:rPr>
          <w:color w:val="auto"/>
        </w:rPr>
        <w:t xml:space="preserve"> que reduza a qualidade, desempenho ou segurança na execução dos serviços.</w:t>
      </w:r>
    </w:p>
    <w:p w:rsid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A contratada permanecerá totalmente responsável perante o Município pela execução contratual, incluindo falhas ou danos causados por terceiros subcontratados.</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t>A subcontratação realizada sem autorização prévia do Município será considerada irregular e poderá resultar em aplicação de penalidades, glosa de valores e, quando cabível, rescisão contratual</w:t>
      </w:r>
      <w:r>
        <w:t>.</w:t>
      </w:r>
    </w:p>
    <w:p w:rsidR="00942DEF" w:rsidRDefault="00942DEF" w:rsidP="00EE6BE1">
      <w:pPr>
        <w:pStyle w:val="Nivel2"/>
        <w:numPr>
          <w:ilvl w:val="0"/>
          <w:numId w:val="0"/>
        </w:numPr>
        <w:tabs>
          <w:tab w:val="left" w:pos="426"/>
        </w:tabs>
        <w:ind w:left="375"/>
      </w:pPr>
    </w:p>
    <w:p w:rsidR="00942DEF" w:rsidRPr="00EE6BE1" w:rsidRDefault="00755A15" w:rsidP="00755A15">
      <w:pPr>
        <w:pStyle w:val="Nvel2-Red"/>
        <w:numPr>
          <w:ilvl w:val="0"/>
          <w:numId w:val="0"/>
        </w:numPr>
        <w:rPr>
          <w:i w:val="0"/>
          <w:color w:val="auto"/>
        </w:rPr>
      </w:pPr>
      <w:r>
        <w:rPr>
          <w:b/>
          <w:color w:val="auto"/>
          <w:u w:val="single"/>
        </w:rPr>
        <w:t xml:space="preserve">8.14 </w:t>
      </w:r>
      <w:r w:rsidR="00124F80" w:rsidRPr="0055148C">
        <w:rPr>
          <w:b/>
          <w:color w:val="auto"/>
          <w:u w:val="single"/>
        </w:rPr>
        <w:t xml:space="preserve">A avaliação </w:t>
      </w:r>
      <w:r>
        <w:rPr>
          <w:b/>
          <w:color w:val="auto"/>
          <w:u w:val="single"/>
        </w:rPr>
        <w:t xml:space="preserve">dos veículos da frota para a futura prestação dos serviços </w:t>
      </w:r>
      <w:r w:rsidR="00124F80" w:rsidRPr="0055148C">
        <w:rPr>
          <w:b/>
          <w:color w:val="auto"/>
          <w:u w:val="single"/>
        </w:rPr>
        <w:t xml:space="preserve">é facultativa para o conhecimento </w:t>
      </w:r>
      <w:r w:rsidR="00124F80" w:rsidRPr="00EE6BE1">
        <w:rPr>
          <w:b/>
          <w:color w:val="auto"/>
          <w:u w:val="single"/>
        </w:rPr>
        <w:t>pleno das condições do objeto a ser contratado, sendo assegurado ao interessado o direito de realização de vistoria prévia, acompanhado por servidor designado para esse fim, de segunda à sexta-feira, das 08 horas às 16 horas, devendo ser agendada através do</w:t>
      </w:r>
      <w:proofErr w:type="gramStart"/>
      <w:r w:rsidR="00124F80" w:rsidRPr="00EE6BE1">
        <w:rPr>
          <w:b/>
          <w:color w:val="auto"/>
          <w:u w:val="single"/>
        </w:rPr>
        <w:t xml:space="preserve">  </w:t>
      </w:r>
      <w:proofErr w:type="gramEnd"/>
      <w:r w:rsidR="0055148C" w:rsidRPr="00EE6BE1">
        <w:rPr>
          <w:b/>
          <w:color w:val="auto"/>
          <w:u w:val="single"/>
        </w:rPr>
        <w:t xml:space="preserve">telefone (38) 99976-3926 - </w:t>
      </w:r>
      <w:proofErr w:type="spellStart"/>
      <w:r w:rsidR="0055148C" w:rsidRPr="00EE6BE1">
        <w:rPr>
          <w:b/>
          <w:color w:val="auto"/>
          <w:u w:val="single"/>
        </w:rPr>
        <w:t>Fleibson</w:t>
      </w:r>
      <w:proofErr w:type="spellEnd"/>
      <w:r w:rsidR="0055148C" w:rsidRPr="00EE6BE1">
        <w:rPr>
          <w:b/>
          <w:color w:val="auto"/>
          <w:u w:val="single"/>
        </w:rPr>
        <w:t xml:space="preserve"> de Souza Madureira.</w:t>
      </w:r>
      <w:r w:rsidR="00942DEF" w:rsidRPr="00EE6BE1">
        <w:rPr>
          <w:b/>
          <w:color w:val="auto"/>
          <w:u w:val="single"/>
        </w:rPr>
        <w:t> Serão disponibilizados data e horário diferentes aos interessados em realizar a vistoria prévia. </w:t>
      </w:r>
    </w:p>
    <w:p w:rsidR="00942DEF" w:rsidRDefault="00942DEF" w:rsidP="00C64725">
      <w:pPr>
        <w:pStyle w:val="Nvel2-Red"/>
        <w:numPr>
          <w:ilvl w:val="2"/>
          <w:numId w:val="25"/>
        </w:numPr>
        <w:rPr>
          <w:b/>
          <w:color w:val="auto"/>
          <w:u w:val="single"/>
        </w:rPr>
      </w:pPr>
      <w:r w:rsidRPr="00EE6BE1">
        <w:rPr>
          <w:b/>
          <w:color w:val="auto"/>
          <w:u w:val="single"/>
        </w:rPr>
        <w:t>Para a vistoria, o representante legal da empresa ou responsável técnico deverá estar devidamente</w:t>
      </w:r>
      <w:r>
        <w:rPr>
          <w:b/>
          <w:color w:val="auto"/>
          <w:u w:val="single"/>
        </w:rPr>
        <w:t xml:space="preserve"> identificado, apresentando documento de identidade civil e documento expedido pela empresa comprovando sua habilitação para a realização da vistoria. </w:t>
      </w:r>
    </w:p>
    <w:p w:rsidR="00942DEF" w:rsidRDefault="00942DEF" w:rsidP="00C64725">
      <w:pPr>
        <w:pStyle w:val="Nvel2-Red"/>
        <w:numPr>
          <w:ilvl w:val="2"/>
          <w:numId w:val="25"/>
        </w:numPr>
        <w:rPr>
          <w:b/>
          <w:color w:val="auto"/>
          <w:u w:val="single"/>
        </w:rPr>
      </w:pPr>
      <w:r>
        <w:rPr>
          <w:b/>
          <w:color w:val="auto"/>
          <w:u w:val="single"/>
        </w:rPr>
        <w:t>A não realização da vistoria não poderá embasar posteriores alegações de desconhecimento, dúvidas ou esquecimentos de quaisquer detalhes dos locais da prestação dos serviços, devendo o contratado assumir os ônus dos serviços decorrentes.</w:t>
      </w:r>
    </w:p>
    <w:p w:rsidR="00942DEF" w:rsidRDefault="00942DEF" w:rsidP="00942DEF">
      <w:pPr>
        <w:pStyle w:val="Nivel2"/>
        <w:numPr>
          <w:ilvl w:val="0"/>
          <w:numId w:val="0"/>
        </w:numPr>
        <w:tabs>
          <w:tab w:val="left" w:pos="426"/>
        </w:tabs>
      </w:pPr>
    </w:p>
    <w:p w:rsidR="00942DEF" w:rsidRDefault="00942DEF" w:rsidP="00942DEF">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JUSTIFICATIVAS PARA O PARCELAMENTO OU NÃO </w:t>
      </w:r>
    </w:p>
    <w:p w:rsidR="00942DEF" w:rsidRDefault="00942DEF" w:rsidP="00942DEF">
      <w:pPr>
        <w:tabs>
          <w:tab w:val="left" w:pos="426"/>
        </w:tabs>
        <w:spacing w:line="360" w:lineRule="auto"/>
        <w:rPr>
          <w:rFonts w:ascii="Arial" w:hAnsi="Arial" w:cs="Arial"/>
          <w:b/>
          <w:sz w:val="20"/>
          <w:szCs w:val="20"/>
          <w:highlight w:val="yellow"/>
        </w:rPr>
      </w:pPr>
    </w:p>
    <w:p w:rsidR="00942DEF" w:rsidRDefault="00942DEF" w:rsidP="008B5A8F">
      <w:pPr>
        <w:tabs>
          <w:tab w:val="left" w:pos="426"/>
        </w:tabs>
        <w:spacing w:line="360" w:lineRule="auto"/>
        <w:ind w:left="360" w:hanging="360"/>
        <w:jc w:val="both"/>
        <w:rPr>
          <w:rFonts w:ascii="Arial" w:hAnsi="Arial" w:cs="Arial"/>
          <w:sz w:val="20"/>
          <w:szCs w:val="20"/>
        </w:rPr>
      </w:pPr>
      <w:r>
        <w:rPr>
          <w:rFonts w:ascii="Arial" w:hAnsi="Arial" w:cs="Arial"/>
          <w:sz w:val="20"/>
          <w:szCs w:val="20"/>
        </w:rPr>
        <w:t xml:space="preserve">9.1A solução escolhida compreende 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 xml:space="preserve">com características/especificações que conforme justificativa apresentada resultou na realização da licitação </w:t>
      </w:r>
      <w:r>
        <w:rPr>
          <w:rFonts w:ascii="Arial" w:hAnsi="Arial" w:cs="Arial"/>
          <w:sz w:val="20"/>
          <w:szCs w:val="20"/>
        </w:rPr>
        <w:lastRenderedPageBreak/>
        <w:t xml:space="preserve">por </w:t>
      </w:r>
      <w:r w:rsidR="00D6456A">
        <w:rPr>
          <w:rFonts w:ascii="Arial" w:hAnsi="Arial" w:cs="Arial"/>
          <w:sz w:val="20"/>
          <w:szCs w:val="20"/>
        </w:rPr>
        <w:t>lote</w:t>
      </w:r>
      <w:r>
        <w:rPr>
          <w:rFonts w:ascii="Arial" w:hAnsi="Arial" w:cs="Arial"/>
          <w:sz w:val="20"/>
          <w:szCs w:val="20"/>
        </w:rPr>
        <w:t>, buscando, em especial, a maior eficiência da contratação, e controle dos serviços que serão prestados ao Município.</w:t>
      </w:r>
      <w:r w:rsidR="00124F80">
        <w:rPr>
          <w:rFonts w:ascii="Arial" w:hAnsi="Arial" w:cs="Arial"/>
          <w:sz w:val="20"/>
          <w:szCs w:val="20"/>
        </w:rPr>
        <w:t xml:space="preserve"> </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 </w:t>
      </w:r>
      <w:r w:rsidR="00D6456A">
        <w:rPr>
          <w:rStyle w:val="normaltextrun"/>
          <w:color w:val="auto"/>
        </w:rPr>
        <w:t>lote</w:t>
      </w:r>
      <w:r>
        <w:rPr>
          <w:rStyle w:val="normaltextrun"/>
          <w:color w:val="auto"/>
        </w:rPr>
        <w:t xml:space="preserve"> por ele cotado;</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942DEF" w:rsidRDefault="00942DEF" w:rsidP="00942DEF">
      <w:pPr>
        <w:tabs>
          <w:tab w:val="left" w:pos="426"/>
        </w:tabs>
        <w:spacing w:line="360" w:lineRule="auto"/>
        <w:ind w:left="360"/>
        <w:rPr>
          <w:rFonts w:ascii="Arial" w:hAnsi="Arial" w:cs="Arial"/>
          <w:b/>
          <w:sz w:val="20"/>
          <w:szCs w:val="20"/>
        </w:rPr>
      </w:pPr>
    </w:p>
    <w:p w:rsidR="00942DEF" w:rsidRDefault="00942DEF" w:rsidP="00942DEF">
      <w:pPr>
        <w:widowControl w:val="0"/>
        <w:spacing w:line="360" w:lineRule="auto"/>
        <w:jc w:val="both"/>
        <w:rPr>
          <w:rFonts w:ascii="Arial" w:hAnsi="Arial" w:cs="Arial"/>
          <w:b/>
          <w:sz w:val="20"/>
          <w:szCs w:val="20"/>
        </w:rPr>
      </w:pPr>
      <w:proofErr w:type="gramStart"/>
      <w:r>
        <w:rPr>
          <w:rFonts w:ascii="Arial" w:hAnsi="Arial" w:cs="Arial"/>
          <w:b/>
          <w:sz w:val="20"/>
          <w:szCs w:val="20"/>
        </w:rPr>
        <w:t>10 DEMONSTRATIVO</w:t>
      </w:r>
      <w:proofErr w:type="gramEnd"/>
      <w:r>
        <w:rPr>
          <w:rFonts w:ascii="Arial" w:hAnsi="Arial" w:cs="Arial"/>
          <w:b/>
          <w:sz w:val="20"/>
          <w:szCs w:val="20"/>
        </w:rPr>
        <w:t xml:space="preserve"> DOS RESULTADOS PRETENDIDOS EM TERMOS DE ECONOMICIDADE E DE MELHOR APROVEITAMENTO DOS RECURSOS HUMANOS, MATERIAIS OU FINANCEIROS DISPONÍVEIS:</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sz w:val="20"/>
          <w:szCs w:val="20"/>
        </w:rPr>
      </w:pPr>
      <w:r>
        <w:rPr>
          <w:rFonts w:ascii="Arial" w:hAnsi="Arial" w:cs="Arial"/>
          <w:sz w:val="20"/>
          <w:szCs w:val="20"/>
        </w:rPr>
        <w:t xml:space="preserve">10.1 O resultado pretendido é a </w:t>
      </w:r>
      <w:r>
        <w:rPr>
          <w:rFonts w:ascii="Arial" w:hAnsi="Arial" w:cs="Arial"/>
          <w:bCs/>
          <w:sz w:val="20"/>
          <w:szCs w:val="20"/>
        </w:rPr>
        <w:t xml:space="preserve">contratação/seleção da proposta mais vantajosa objetivando </w:t>
      </w:r>
      <w:r w:rsidR="008B5A8F">
        <w:rPr>
          <w:rFonts w:ascii="Arial" w:hAnsi="Arial" w:cs="Arial"/>
          <w:bCs/>
          <w:sz w:val="20"/>
          <w:szCs w:val="20"/>
        </w:rPr>
        <w:t>a</w:t>
      </w:r>
      <w:r>
        <w:rPr>
          <w:rFonts w:ascii="Arial" w:hAnsi="Arial" w:cs="Arial"/>
          <w:bCs/>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através de empresa com capacidade para a prestação dos serviços.</w:t>
      </w:r>
    </w:p>
    <w:p w:rsidR="00942DEF" w:rsidRDefault="00942DEF" w:rsidP="00942DEF">
      <w:pPr>
        <w:spacing w:line="360" w:lineRule="auto"/>
        <w:jc w:val="both"/>
        <w:rPr>
          <w:rFonts w:ascii="Arial" w:hAnsi="Arial" w:cs="Arial"/>
          <w:sz w:val="20"/>
          <w:szCs w:val="20"/>
        </w:rPr>
      </w:pPr>
      <w:r>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 objeto.</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10.3 Alocação</w:t>
      </w:r>
      <w:proofErr w:type="gramEnd"/>
      <w:r>
        <w:rPr>
          <w:rFonts w:ascii="Arial" w:hAnsi="Arial" w:cs="Arial"/>
          <w:sz w:val="20"/>
          <w:szCs w:val="20"/>
        </w:rPr>
        <w:t xml:space="preserve"> de empregados com expertise para cumprimento das cláusulas contratuais, </w:t>
      </w:r>
      <w:r w:rsidR="00D6456A">
        <w:rPr>
          <w:rFonts w:ascii="Arial" w:hAnsi="Arial" w:cs="Arial"/>
          <w:sz w:val="20"/>
          <w:szCs w:val="20"/>
        </w:rPr>
        <w:t>prestando os serviços</w:t>
      </w:r>
      <w:r>
        <w:rPr>
          <w:rFonts w:ascii="Arial" w:hAnsi="Arial" w:cs="Arial"/>
          <w:sz w:val="20"/>
          <w:szCs w:val="20"/>
        </w:rPr>
        <w:t xml:space="preserve">, na qualidade e quantidade especificadas neste ETP e no TR, para </w:t>
      </w:r>
      <w:r w:rsidR="008B5A8F">
        <w:rPr>
          <w:rFonts w:ascii="Arial" w:hAnsi="Arial" w:cs="Arial"/>
          <w:sz w:val="20"/>
          <w:szCs w:val="20"/>
        </w:rPr>
        <w:t>a secretaria requisitante</w:t>
      </w:r>
      <w:r>
        <w:rPr>
          <w:rFonts w:ascii="Arial" w:hAnsi="Arial" w:cs="Arial"/>
          <w:sz w:val="20"/>
          <w:szCs w:val="20"/>
        </w:rPr>
        <w:t>.</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10.4 Gestão</w:t>
      </w:r>
      <w:proofErr w:type="gramEnd"/>
      <w:r>
        <w:rPr>
          <w:rFonts w:ascii="Arial" w:hAnsi="Arial" w:cs="Arial"/>
          <w:sz w:val="20"/>
          <w:szCs w:val="20"/>
        </w:rPr>
        <w:t xml:space="preserve"> das obrigações contratuais, por meio de preposto da contratada com a experiência necessária para o acompanhamento e controle da execução do contrato; com o fim de debelar a execução do serviço 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na futura contratação.</w:t>
      </w:r>
    </w:p>
    <w:p w:rsidR="00942DEF" w:rsidRDefault="00942DEF" w:rsidP="00942DEF">
      <w:pPr>
        <w:spacing w:line="360" w:lineRule="auto"/>
        <w:rPr>
          <w:rFonts w:ascii="Arial" w:hAnsi="Arial" w:cs="Arial"/>
          <w:sz w:val="20"/>
          <w:szCs w:val="20"/>
        </w:rPr>
      </w:pPr>
    </w:p>
    <w:p w:rsidR="00942DEF" w:rsidRDefault="00942DEF" w:rsidP="00942DEF">
      <w:pPr>
        <w:spacing w:line="360" w:lineRule="auto"/>
        <w:jc w:val="both"/>
        <w:rPr>
          <w:rFonts w:ascii="Arial" w:hAnsi="Arial" w:cs="Arial"/>
          <w:b/>
          <w:sz w:val="20"/>
          <w:szCs w:val="20"/>
        </w:rPr>
      </w:pPr>
      <w:r>
        <w:rPr>
          <w:rFonts w:ascii="Arial" w:hAnsi="Arial" w:cs="Arial"/>
          <w:b/>
          <w:sz w:val="20"/>
          <w:szCs w:val="20"/>
        </w:rPr>
        <w:t>11 PROVIDÊNCIAS PARA ADEQUAÇÃO DO AMBIENTE DO ÓRGÃO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w:t>
      </w:r>
      <w:r w:rsidR="008B5A8F">
        <w:rPr>
          <w:rFonts w:ascii="Arial" w:hAnsi="Arial" w:cs="Arial"/>
          <w:sz w:val="20"/>
          <w:szCs w:val="20"/>
        </w:rPr>
        <w:t>os serviços</w:t>
      </w:r>
      <w:r>
        <w:rPr>
          <w:rFonts w:ascii="Arial" w:hAnsi="Arial" w:cs="Arial"/>
          <w:sz w:val="20"/>
          <w:szCs w:val="20"/>
        </w:rPr>
        <w:t>.</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12 IDENTIFICAÇÃO</w:t>
      </w:r>
      <w:proofErr w:type="gramEnd"/>
      <w:r>
        <w:rPr>
          <w:rFonts w:ascii="Arial" w:hAnsi="Arial" w:cs="Arial"/>
          <w:b/>
          <w:sz w:val="20"/>
          <w:szCs w:val="20"/>
        </w:rPr>
        <w:t xml:space="preserve"> DA EQUIPE DE FISCALIZAÇÃO E GESTÃO DO CONTRATO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ind w:left="360" w:hanging="360"/>
        <w:jc w:val="both"/>
        <w:rPr>
          <w:rFonts w:ascii="Arial" w:hAnsi="Arial" w:cs="Arial"/>
          <w:sz w:val="20"/>
          <w:szCs w:val="20"/>
        </w:rPr>
      </w:pPr>
      <w:r>
        <w:rPr>
          <w:rFonts w:ascii="Arial" w:hAnsi="Arial" w:cs="Arial"/>
          <w:sz w:val="20"/>
          <w:szCs w:val="20"/>
        </w:rPr>
        <w:t xml:space="preserve">12.1 A equipe de gestão e fiscalização e Fiscalização </w:t>
      </w:r>
      <w:proofErr w:type="gramStart"/>
      <w:r>
        <w:rPr>
          <w:rFonts w:ascii="Arial" w:hAnsi="Arial" w:cs="Arial"/>
          <w:sz w:val="20"/>
          <w:szCs w:val="20"/>
        </w:rPr>
        <w:t>será formada</w:t>
      </w:r>
      <w:proofErr w:type="gramEnd"/>
      <w:r>
        <w:rPr>
          <w:rFonts w:ascii="Arial" w:hAnsi="Arial" w:cs="Arial"/>
          <w:sz w:val="20"/>
          <w:szCs w:val="20"/>
        </w:rPr>
        <w:t xml:space="preserve"> pelos seguintes servidores:</w:t>
      </w:r>
    </w:p>
    <w:p w:rsidR="00942DEF" w:rsidRDefault="00942DEF" w:rsidP="00942DEF">
      <w:pPr>
        <w:spacing w:line="360" w:lineRule="auto"/>
        <w:ind w:left="720" w:hanging="720"/>
        <w:jc w:val="both"/>
        <w:rPr>
          <w:rFonts w:ascii="Arial" w:hAnsi="Arial" w:cs="Arial"/>
          <w:sz w:val="20"/>
          <w:szCs w:val="20"/>
        </w:rPr>
      </w:pPr>
    </w:p>
    <w:p w:rsidR="00942DEF" w:rsidRPr="00EC6F40" w:rsidRDefault="00942DEF" w:rsidP="00942DEF">
      <w:pPr>
        <w:spacing w:line="360" w:lineRule="auto"/>
        <w:ind w:left="720" w:hanging="720"/>
        <w:jc w:val="both"/>
        <w:rPr>
          <w:rFonts w:ascii="Arial" w:hAnsi="Arial" w:cs="Arial"/>
          <w:sz w:val="20"/>
          <w:szCs w:val="20"/>
        </w:rPr>
      </w:pPr>
      <w:r w:rsidRPr="00EC6F40">
        <w:rPr>
          <w:rFonts w:ascii="Arial" w:hAnsi="Arial" w:cs="Arial"/>
          <w:sz w:val="20"/>
          <w:szCs w:val="20"/>
        </w:rPr>
        <w:t>Gestão do Contrato:</w:t>
      </w:r>
    </w:p>
    <w:p w:rsidR="00942DEF" w:rsidRPr="00EC6F40" w:rsidRDefault="00942DEF" w:rsidP="00942DEF">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EC6F40"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tcPr>
          <w:p w:rsidR="00D6456A" w:rsidRPr="00FA078D" w:rsidRDefault="00D418D0">
            <w:pPr>
              <w:spacing w:line="360" w:lineRule="auto"/>
              <w:jc w:val="center"/>
              <w:rPr>
                <w:rFonts w:ascii="Arial" w:hAnsi="Arial" w:cs="Arial"/>
                <w:sz w:val="20"/>
                <w:szCs w:val="20"/>
                <w:lang w:eastAsia="en-US"/>
              </w:rPr>
            </w:pPr>
            <w:r w:rsidRPr="00FA078D">
              <w:rPr>
                <w:rFonts w:ascii="Arial" w:hAnsi="Arial" w:cs="Arial"/>
                <w:sz w:val="20"/>
                <w:szCs w:val="20"/>
                <w:lang w:eastAsia="en-US"/>
              </w:rPr>
              <w:t>CLEITON SAMUEL GONÇALVES PEREIRA</w:t>
            </w:r>
          </w:p>
          <w:p w:rsidR="00942DEF" w:rsidRPr="00FA078D" w:rsidRDefault="00942DEF">
            <w:pPr>
              <w:spacing w:line="360" w:lineRule="auto"/>
              <w:jc w:val="center"/>
              <w:rPr>
                <w:rFonts w:ascii="Arial" w:hAnsi="Arial" w:cs="Arial"/>
                <w:sz w:val="20"/>
                <w:szCs w:val="20"/>
                <w:lang w:eastAsia="en-US"/>
              </w:rPr>
            </w:pPr>
          </w:p>
          <w:p w:rsidR="00942DEF" w:rsidRPr="00FA078D"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t>FISCAL</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t>OBRAS</w:t>
            </w:r>
          </w:p>
        </w:tc>
      </w:tr>
    </w:tbl>
    <w:p w:rsidR="00942DEF" w:rsidRDefault="00942DEF" w:rsidP="00942DEF">
      <w:pPr>
        <w:spacing w:line="360" w:lineRule="auto"/>
        <w:rPr>
          <w:rFonts w:ascii="Arial" w:hAnsi="Arial" w:cs="Arial"/>
          <w:sz w:val="20"/>
          <w:szCs w:val="20"/>
        </w:rPr>
      </w:pPr>
    </w:p>
    <w:p w:rsidR="00942DEF" w:rsidRPr="002F23C3" w:rsidRDefault="00942DEF" w:rsidP="00942DEF">
      <w:pPr>
        <w:tabs>
          <w:tab w:val="left" w:pos="709"/>
        </w:tabs>
        <w:spacing w:line="360" w:lineRule="auto"/>
        <w:jc w:val="both"/>
        <w:rPr>
          <w:rFonts w:ascii="Arial" w:hAnsi="Arial" w:cs="Arial"/>
          <w:sz w:val="20"/>
          <w:szCs w:val="20"/>
        </w:rPr>
      </w:pPr>
      <w:r w:rsidRPr="002F23C3">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2F23C3"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vAlign w:val="center"/>
          </w:tcPr>
          <w:p w:rsidR="00942DEF" w:rsidRPr="00D418D0" w:rsidRDefault="00D418D0">
            <w:pPr>
              <w:pStyle w:val="PargrafodaLista"/>
              <w:tabs>
                <w:tab w:val="left" w:pos="426"/>
              </w:tabs>
              <w:spacing w:before="288" w:after="288" w:line="360" w:lineRule="auto"/>
              <w:ind w:left="0"/>
              <w:jc w:val="center"/>
              <w:rPr>
                <w:rFonts w:ascii="Arial" w:hAnsi="Arial" w:cs="Arial"/>
                <w:b/>
                <w:bCs/>
                <w:color w:val="000000"/>
                <w:sz w:val="20"/>
                <w:szCs w:val="20"/>
                <w:lang w:eastAsia="en-US"/>
              </w:rPr>
            </w:pPr>
            <w:r w:rsidRPr="00D418D0">
              <w:rPr>
                <w:rFonts w:ascii="Arial" w:hAnsi="Arial" w:cs="Arial"/>
                <w:bCs/>
                <w:color w:val="000000"/>
                <w:sz w:val="20"/>
                <w:szCs w:val="20"/>
                <w:lang w:eastAsia="en-US"/>
              </w:rPr>
              <w:t>MICQUELANGELO VIDAL MENDES BRANDÃO</w:t>
            </w:r>
          </w:p>
          <w:p w:rsidR="00942DEF" w:rsidRPr="00D418D0"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D418D0" w:rsidP="00395125">
            <w:pPr>
              <w:spacing w:line="360" w:lineRule="auto"/>
              <w:jc w:val="center"/>
              <w:rPr>
                <w:rFonts w:ascii="Arial" w:hAnsi="Arial" w:cs="Arial"/>
                <w:sz w:val="20"/>
                <w:szCs w:val="20"/>
                <w:lang w:eastAsia="en-US"/>
              </w:rPr>
            </w:pPr>
            <w:r w:rsidRPr="00D418D0">
              <w:rPr>
                <w:rFonts w:ascii="Arial" w:hAnsi="Arial" w:cs="Arial"/>
                <w:sz w:val="20"/>
                <w:szCs w:val="20"/>
                <w:lang w:eastAsia="en-US"/>
              </w:rPr>
              <w:t>FISCAL</w:t>
            </w:r>
          </w:p>
        </w:tc>
        <w:tc>
          <w:tcPr>
            <w:tcW w:w="3607"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B6127C">
            <w:pPr>
              <w:spacing w:line="360" w:lineRule="auto"/>
              <w:jc w:val="center"/>
              <w:rPr>
                <w:rFonts w:ascii="Arial" w:hAnsi="Arial" w:cs="Arial"/>
                <w:sz w:val="20"/>
                <w:szCs w:val="20"/>
                <w:lang w:eastAsia="en-US"/>
              </w:rPr>
            </w:pPr>
            <w:r w:rsidRPr="00D418D0">
              <w:rPr>
                <w:rFonts w:ascii="Arial" w:hAnsi="Arial" w:cs="Arial"/>
                <w:sz w:val="20"/>
                <w:szCs w:val="20"/>
                <w:lang w:eastAsia="en-US"/>
              </w:rPr>
              <w:t>ADMINISTRAÇÃO</w:t>
            </w:r>
          </w:p>
        </w:tc>
      </w:tr>
    </w:tbl>
    <w:p w:rsidR="00942DEF" w:rsidRDefault="00942DEF" w:rsidP="00942DEF">
      <w:pPr>
        <w:spacing w:line="360" w:lineRule="auto"/>
        <w:rPr>
          <w:rFonts w:ascii="Arial" w:hAnsi="Arial" w:cs="Arial"/>
          <w:sz w:val="20"/>
          <w:szCs w:val="20"/>
          <w:highlight w:val="yellow"/>
        </w:rPr>
      </w:pPr>
    </w:p>
    <w:p w:rsidR="00942DEF" w:rsidRDefault="00942DEF" w:rsidP="00942DEF">
      <w:pPr>
        <w:pStyle w:val="Nvel1-SemNumPreto"/>
        <w:rPr>
          <w:sz w:val="52"/>
          <w:szCs w:val="52"/>
        </w:rPr>
      </w:pPr>
      <w:proofErr w:type="gramStart"/>
      <w:r>
        <w:t>12.2 Fiscalização</w:t>
      </w:r>
      <w:proofErr w:type="gramEnd"/>
      <w:r>
        <w:t xml:space="preserve"> Técnica</w:t>
      </w:r>
    </w:p>
    <w:p w:rsidR="00942DEF" w:rsidRDefault="00942DEF" w:rsidP="00942DEF">
      <w:pPr>
        <w:pStyle w:val="Nivel2"/>
        <w:numPr>
          <w:ilvl w:val="0"/>
          <w:numId w:val="0"/>
        </w:numPr>
      </w:pPr>
      <w:r>
        <w:t xml:space="preserve">12.2.1 O fiscal técnico do contrato acompanhará a execução do contrato, para que sejam cumpridas todas as condições estabelecidas no contrato, de modo a assegurar os melhores resultados para a Administração. </w:t>
      </w:r>
    </w:p>
    <w:p w:rsidR="00942DEF" w:rsidRDefault="00942DEF" w:rsidP="00942DEF">
      <w:pPr>
        <w:pStyle w:val="Nivel3"/>
        <w:numPr>
          <w:ilvl w:val="0"/>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1" w:history="1">
        <w:r>
          <w:rPr>
            <w:rStyle w:val="Hyperlink"/>
          </w:rPr>
          <w:t>Lei nº 14.133, de 2021, art. 117, §1º</w:t>
        </w:r>
      </w:hyperlink>
      <w:hyperlink r:id="rId80" w:anchor="art22" w:history="1">
        <w:proofErr w:type="gramStart"/>
        <w:r>
          <w:rPr>
            <w:rStyle w:val="Hyperlink"/>
          </w:rPr>
          <w:t>);</w:t>
        </w:r>
        <w:proofErr w:type="gramEnd"/>
      </w:hyperlink>
    </w:p>
    <w:p w:rsidR="00942DEF" w:rsidRDefault="00942DEF" w:rsidP="00942DEF">
      <w:pPr>
        <w:pStyle w:val="Nivel3"/>
        <w:numPr>
          <w:ilvl w:val="0"/>
          <w:numId w:val="0"/>
        </w:numPr>
      </w:pPr>
      <w:r>
        <w:t xml:space="preserve">Identificada qualquer inexatidão ou irregularidade, o fiscal técnico do contrato emitirá notificações para a correção da execução do contrato, determinando prazo para a correção. </w:t>
      </w:r>
    </w:p>
    <w:p w:rsidR="00942DEF" w:rsidRDefault="00942DEF" w:rsidP="00942DEF">
      <w:pPr>
        <w:pStyle w:val="Nivel3"/>
        <w:numPr>
          <w:ilvl w:val="0"/>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942DEF" w:rsidRDefault="00942DEF" w:rsidP="00942DEF">
      <w:pPr>
        <w:pStyle w:val="Nivel3"/>
        <w:numPr>
          <w:ilvl w:val="0"/>
          <w:numId w:val="0"/>
        </w:numPr>
      </w:pPr>
      <w:r>
        <w:t>12.2.4 No caso de ocorrências que possam inviabilizar a execução do contrato nas datas aprazadas, o fiscal técnico do contrato comunicará o fato imediatamente ao gestor do contrato.</w:t>
      </w:r>
    </w:p>
    <w:p w:rsidR="00942DEF" w:rsidRDefault="00942DEF" w:rsidP="00942DEF">
      <w:pPr>
        <w:pStyle w:val="Nivel3"/>
        <w:numPr>
          <w:ilvl w:val="0"/>
          <w:numId w:val="0"/>
        </w:numPr>
      </w:pPr>
      <w:r>
        <w:t>12.2.5 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proofErr w:type="gramStart"/>
      <w:r>
        <w:lastRenderedPageBreak/>
        <w:t>12.3 Gestor</w:t>
      </w:r>
      <w:proofErr w:type="gramEnd"/>
      <w:r>
        <w:t xml:space="preserve"> do Contrato</w:t>
      </w:r>
    </w:p>
    <w:p w:rsidR="00942DEF" w:rsidRDefault="00942DEF" w:rsidP="00942DEF">
      <w:pPr>
        <w:pStyle w:val="Nivel2"/>
        <w:numPr>
          <w:ilvl w:val="0"/>
          <w:numId w:val="0"/>
        </w:numPr>
      </w:pPr>
      <w: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942DEF">
      <w:pPr>
        <w:pStyle w:val="Nivel2"/>
        <w:numPr>
          <w:ilvl w:val="0"/>
          <w:numId w:val="0"/>
        </w:numPr>
      </w:pPr>
      <w: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942DEF">
      <w:pPr>
        <w:pStyle w:val="Nivel2"/>
        <w:numPr>
          <w:ilvl w:val="0"/>
          <w:numId w:val="0"/>
        </w:numPr>
      </w:pPr>
      <w:r>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942DEF">
      <w:pPr>
        <w:pStyle w:val="Nivel2"/>
        <w:numPr>
          <w:ilvl w:val="0"/>
          <w:numId w:val="0"/>
        </w:numPr>
      </w:pPr>
      <w: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942DEF">
      <w:pPr>
        <w:pStyle w:val="Nivel2"/>
        <w:numPr>
          <w:ilvl w:val="0"/>
          <w:numId w:val="0"/>
        </w:numPr>
      </w:pPr>
      <w: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942DEF">
      <w:pPr>
        <w:pStyle w:val="Nivel2"/>
        <w:numPr>
          <w:ilvl w:val="0"/>
          <w:numId w:val="0"/>
        </w:numPr>
      </w:pPr>
      <w:r>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942DEF">
      <w:pPr>
        <w:pStyle w:val="Nivel2"/>
        <w:numPr>
          <w:ilvl w:val="0"/>
          <w:numId w:val="0"/>
        </w:numPr>
      </w:pPr>
      <w:r>
        <w:t>12.3.7 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942DEF">
      <w:pPr>
        <w:spacing w:line="360" w:lineRule="auto"/>
        <w:rPr>
          <w:rFonts w:ascii="Arial" w:hAnsi="Arial" w:cs="Arial"/>
          <w:sz w:val="20"/>
          <w:szCs w:val="20"/>
          <w:highlight w:val="yellow"/>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13 DECLARAÇÃO</w:t>
      </w:r>
      <w:proofErr w:type="gramEnd"/>
      <w:r>
        <w:rPr>
          <w:rFonts w:ascii="Arial" w:hAnsi="Arial" w:cs="Arial"/>
          <w:b/>
          <w:sz w:val="20"/>
          <w:szCs w:val="20"/>
        </w:rPr>
        <w:t xml:space="preserve"> DA VIABILIDADE OU NÃO DA CONTRATAÇÃO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13.1Considerando que a contratação se dará através de empresa com capacidade comprovada para cumprimento do objeto, mediante o preenchimento de requisitos de habilitação que serão definidos no termo de referência; considerando que demanda no mercado deste tipo de serviço proporciona competitividade para contratação, e consequente economicidade ao Município; declaramos que a contratação é viável.</w:t>
      </w:r>
    </w:p>
    <w:p w:rsidR="00942DEF" w:rsidRDefault="00942DEF" w:rsidP="00942DEF">
      <w:pPr>
        <w:spacing w:line="360" w:lineRule="auto"/>
        <w:rPr>
          <w:rFonts w:ascii="Arial" w:hAnsi="Arial" w:cs="Arial"/>
          <w:b/>
          <w:sz w:val="20"/>
          <w:szCs w:val="20"/>
        </w:rPr>
      </w:pPr>
    </w:p>
    <w:p w:rsidR="00124F80" w:rsidRDefault="00124F80" w:rsidP="00124F80">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X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p w:rsidR="008B5A8F" w:rsidRPr="00326CBD" w:rsidRDefault="008B5A8F" w:rsidP="00A76F40">
            <w:pPr>
              <w:jc w:val="center"/>
              <w:rPr>
                <w:rFonts w:cs="Arial"/>
                <w:szCs w:val="20"/>
              </w:rPr>
            </w:pPr>
            <w:r w:rsidRPr="00326CBD">
              <w:rPr>
                <w:rFonts w:cs="Arial"/>
                <w:b/>
                <w:szCs w:val="20"/>
              </w:rPr>
              <w:lastRenderedPageBreak/>
              <w:t>RISCO01</w:t>
            </w:r>
            <w:r w:rsidRPr="00326CBD">
              <w:rPr>
                <w:rFonts w:cs="Arial"/>
                <w:szCs w:val="20"/>
              </w:rPr>
              <w:t>: DEFINIÇÃO INCORRETA DA DEMANDA</w:t>
            </w:r>
          </w:p>
          <w:p w:rsidR="008B5A8F" w:rsidRPr="00326CBD" w:rsidRDefault="008B5A8F" w:rsidP="00A76F40">
            <w:pPr>
              <w:jc w:val="center"/>
              <w:rPr>
                <w:rFonts w:cs="Arial"/>
                <w:szCs w:val="20"/>
              </w:rPr>
            </w:pP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vAlign w:val="center"/>
          </w:tcPr>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Impacto:</w:t>
            </w:r>
          </w:p>
        </w:tc>
        <w:tc>
          <w:tcPr>
            <w:tcW w:w="6514" w:type="dxa"/>
            <w:gridSpan w:val="2"/>
            <w:vAlign w:val="center"/>
          </w:tcPr>
          <w:p w:rsidR="008B5A8F" w:rsidRPr="00326CBD" w:rsidRDefault="008B5A8F" w:rsidP="00A76F40">
            <w:pPr>
              <w:jc w:val="center"/>
              <w:rPr>
                <w:rFonts w:cs="Arial"/>
                <w:szCs w:val="20"/>
              </w:rPr>
            </w:pPr>
          </w:p>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tc>
      </w:tr>
      <w:tr w:rsidR="008B5A8F" w:rsidRPr="00326CBD" w:rsidTr="00A76F40">
        <w:tc>
          <w:tcPr>
            <w:tcW w:w="8494" w:type="dxa"/>
            <w:gridSpan w:val="3"/>
            <w:vAlign w:val="center"/>
          </w:tcPr>
          <w:p w:rsidR="008B5A8F" w:rsidRPr="00326CBD" w:rsidRDefault="008B5A8F" w:rsidP="00A76F40">
            <w:pPr>
              <w:jc w:val="both"/>
              <w:rPr>
                <w:rFonts w:cs="Arial"/>
                <w:b/>
                <w:szCs w:val="20"/>
              </w:rPr>
            </w:pPr>
          </w:p>
          <w:p w:rsidR="008B5A8F" w:rsidRPr="00326CBD" w:rsidRDefault="008B5A8F" w:rsidP="00A76F40">
            <w:pPr>
              <w:jc w:val="both"/>
              <w:rPr>
                <w:rFonts w:cs="Arial"/>
                <w:bCs/>
                <w:szCs w:val="20"/>
              </w:rPr>
            </w:pPr>
            <w:r w:rsidRPr="00326CBD">
              <w:rPr>
                <w:rFonts w:cs="Arial"/>
                <w:b/>
                <w:szCs w:val="20"/>
              </w:rPr>
              <w:t xml:space="preserve">CAUSA/ORIGEM DO EVENTO DE RISCO: </w:t>
            </w:r>
            <w:r w:rsidRPr="00326CBD">
              <w:rPr>
                <w:rFonts w:cs="Arial"/>
                <w:szCs w:val="20"/>
              </w:rPr>
              <w:t>Análise d</w:t>
            </w:r>
            <w:r>
              <w:rPr>
                <w:rFonts w:cs="Arial"/>
                <w:szCs w:val="20"/>
              </w:rPr>
              <w:t xml:space="preserve">a demanda para os serviços com </w:t>
            </w:r>
            <w:r w:rsidRPr="00326CBD">
              <w:rPr>
                <w:rFonts w:cs="Arial"/>
                <w:bCs/>
                <w:szCs w:val="20"/>
              </w:rPr>
              <w:t>estudo falho, incompleto ou impreciso, podendo ocasionar prejuízos à contratação.</w:t>
            </w:r>
          </w:p>
          <w:p w:rsidR="008B5A8F" w:rsidRPr="00326CBD" w:rsidRDefault="008B5A8F" w:rsidP="00A76F40">
            <w:pPr>
              <w:jc w:val="both"/>
              <w:rPr>
                <w:rFonts w:cs="Arial"/>
                <w:szCs w:val="20"/>
              </w:rPr>
            </w:pP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p>
          <w:p w:rsidR="008B5A8F" w:rsidRPr="00326CBD" w:rsidRDefault="008B5A8F" w:rsidP="00A76F40">
            <w:pPr>
              <w:jc w:val="both"/>
              <w:rPr>
                <w:rFonts w:cs="Arial"/>
                <w:szCs w:val="20"/>
              </w:rPr>
            </w:pPr>
            <w:r w:rsidRPr="00326CBD">
              <w:rPr>
                <w:rFonts w:cs="Arial"/>
                <w:szCs w:val="20"/>
              </w:rPr>
              <w:t xml:space="preserve">Realizar a </w:t>
            </w:r>
            <w:r>
              <w:rPr>
                <w:rFonts w:cs="Arial"/>
                <w:szCs w:val="20"/>
              </w:rPr>
              <w:t xml:space="preserve">contratação de </w:t>
            </w:r>
            <w:r w:rsidRPr="00326CBD">
              <w:rPr>
                <w:rFonts w:cs="Arial"/>
                <w:szCs w:val="20"/>
              </w:rPr>
              <w:t>maneira insuficiente, não sanando a necessidade da administração durante a vigência d</w:t>
            </w:r>
            <w:r>
              <w:rPr>
                <w:rFonts w:cs="Arial"/>
                <w:szCs w:val="20"/>
              </w:rPr>
              <w:t xml:space="preserve">o </w:t>
            </w:r>
            <w:r w:rsidRPr="00326CBD">
              <w:rPr>
                <w:rFonts w:cs="Arial"/>
                <w:szCs w:val="20"/>
              </w:rPr>
              <w:t>Contrato.</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Levantamento da demanda realizando relatórios </w:t>
            </w:r>
            <w:r>
              <w:rPr>
                <w:rFonts w:cs="Arial"/>
                <w:szCs w:val="20"/>
              </w:rPr>
              <w:t>e levantamento das demandas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 xml:space="preserve">Coordenação dos Setores demandantes: </w:t>
            </w:r>
            <w:r>
              <w:rPr>
                <w:rFonts w:cs="Arial"/>
                <w:szCs w:val="20"/>
              </w:rPr>
              <w:t>Secretaria de Transporte</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D6456A">
            <w:pPr>
              <w:jc w:val="both"/>
              <w:rPr>
                <w:rFonts w:cs="Arial"/>
                <w:szCs w:val="20"/>
              </w:rPr>
            </w:pPr>
            <w:r w:rsidRPr="00326CBD">
              <w:rPr>
                <w:rFonts w:cs="Arial"/>
                <w:szCs w:val="20"/>
              </w:rPr>
              <w:t xml:space="preserve">Levantamento de nova demanda para realização de </w:t>
            </w:r>
            <w:r>
              <w:rPr>
                <w:rFonts w:cs="Arial"/>
                <w:szCs w:val="20"/>
              </w:rPr>
              <w:t xml:space="preserve">novo processo </w:t>
            </w:r>
            <w:r w:rsidR="00D6456A">
              <w:rPr>
                <w:rFonts w:cs="Arial"/>
                <w:szCs w:val="20"/>
              </w:rPr>
              <w:t>licitatório</w:t>
            </w:r>
            <w:r>
              <w:rPr>
                <w:rFonts w:cs="Arial"/>
                <w:szCs w:val="20"/>
              </w:rPr>
              <w:t>,</w:t>
            </w:r>
            <w:r w:rsidR="00D6456A">
              <w:rPr>
                <w:rFonts w:cs="Arial"/>
                <w:szCs w:val="20"/>
              </w:rPr>
              <w:t xml:space="preserve"> ou eventuais aditivos de acréscimo, nos termos</w:t>
            </w:r>
            <w:r>
              <w:rPr>
                <w:rFonts w:cs="Arial"/>
                <w:szCs w:val="20"/>
              </w:rPr>
              <w:t xml:space="preserve"> da Lei 14.133/21</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 xml:space="preserve">Equipe de Planejamento </w:t>
            </w:r>
            <w:proofErr w:type="gramStart"/>
            <w:r w:rsidRPr="00B31849">
              <w:rPr>
                <w:rFonts w:cs="Arial"/>
                <w:szCs w:val="20"/>
              </w:rPr>
              <w:t>da Contratações</w:t>
            </w:r>
            <w:proofErr w:type="gramEnd"/>
          </w:p>
        </w:tc>
      </w:tr>
      <w:tr w:rsidR="008B5A8F" w:rsidRPr="00326CBD" w:rsidTr="00A76F40">
        <w:tc>
          <w:tcPr>
            <w:tcW w:w="8494" w:type="dxa"/>
            <w:gridSpan w:val="3"/>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both"/>
              <w:rPr>
                <w:rFonts w:cs="Arial"/>
                <w:b/>
                <w:szCs w:val="20"/>
              </w:rPr>
            </w:pPr>
          </w:p>
          <w:p w:rsidR="008B5A8F" w:rsidRPr="00326CBD" w:rsidRDefault="008B5A8F" w:rsidP="00A76F40">
            <w:pPr>
              <w:jc w:val="both"/>
              <w:rPr>
                <w:rFonts w:cs="Arial"/>
                <w:szCs w:val="20"/>
              </w:rPr>
            </w:pPr>
            <w:r w:rsidRPr="00326CBD">
              <w:rPr>
                <w:rFonts w:cs="Arial"/>
                <w:b/>
                <w:szCs w:val="20"/>
              </w:rPr>
              <w:t>RISCO02</w:t>
            </w:r>
            <w:r w:rsidRPr="00326CBD">
              <w:rPr>
                <w:rFonts w:cs="Arial"/>
                <w:szCs w:val="20"/>
              </w:rPr>
              <w:t>: ESCOLHA D</w:t>
            </w:r>
            <w:r>
              <w:rPr>
                <w:rFonts w:cs="Arial"/>
                <w:szCs w:val="20"/>
              </w:rPr>
              <w:t xml:space="preserve">O PRESTADOR </w:t>
            </w:r>
            <w:r w:rsidRPr="00326CBD">
              <w:rPr>
                <w:rFonts w:cs="Arial"/>
                <w:szCs w:val="20"/>
              </w:rPr>
              <w:t xml:space="preserve">QUE NÃO TENHA CAPACIDADE </w:t>
            </w:r>
            <w:r>
              <w:rPr>
                <w:rFonts w:cs="Arial"/>
                <w:szCs w:val="20"/>
              </w:rPr>
              <w:t>PARA REALIZAÇÃO DOS SERVIÇOS</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Baixa         (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O</w:t>
            </w:r>
            <w:r>
              <w:rPr>
                <w:rFonts w:cs="Arial"/>
                <w:szCs w:val="20"/>
              </w:rPr>
              <w:t xml:space="preserve"> prestador</w:t>
            </w:r>
            <w:r w:rsidRPr="00326CBD">
              <w:rPr>
                <w:rFonts w:cs="Arial"/>
                <w:szCs w:val="20"/>
              </w:rPr>
              <w:t xml:space="preserve"> pode ter dificuldade em </w:t>
            </w:r>
            <w:r>
              <w:rPr>
                <w:rFonts w:cs="Arial"/>
                <w:szCs w:val="20"/>
              </w:rPr>
              <w:t>prestar o serviço, com a disponibilização de rastreamento e monitoramento que não atenda a demanda da Administração</w:t>
            </w:r>
            <w:r w:rsidRPr="00326CBD">
              <w:rPr>
                <w:rFonts w:cs="Arial"/>
                <w:szCs w:val="20"/>
              </w:rPr>
              <w:t xml:space="preserve">. </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Suspensão d</w:t>
            </w:r>
            <w:r>
              <w:rPr>
                <w:rFonts w:cs="Arial"/>
                <w:szCs w:val="20"/>
              </w:rPr>
              <w:t>a prestação do serviço</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lastRenderedPageBreak/>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Realizar a verificação da capacidade de </w:t>
            </w:r>
            <w:r>
              <w:rPr>
                <w:rFonts w:cs="Arial"/>
                <w:szCs w:val="20"/>
              </w:rPr>
              <w:t>prestação do serviço pelo futuro contratado</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Equipe de planejamento das contratações – Transporte</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center"/>
              <w:rPr>
                <w:rFonts w:cs="Arial"/>
                <w:szCs w:val="20"/>
              </w:rPr>
            </w:pPr>
            <w:r w:rsidRPr="00326CBD">
              <w:rPr>
                <w:rFonts w:cs="Arial"/>
                <w:szCs w:val="20"/>
              </w:rPr>
              <w:t>Notificar a empresa dentro do que preconiza a Lei.</w:t>
            </w:r>
          </w:p>
        </w:tc>
        <w:tc>
          <w:tcPr>
            <w:tcW w:w="4219" w:type="dxa"/>
          </w:tcPr>
          <w:p w:rsidR="008B5A8F" w:rsidRPr="00326CBD" w:rsidRDefault="008B5A8F" w:rsidP="00A76F40">
            <w:pPr>
              <w:jc w:val="both"/>
              <w:rPr>
                <w:rFonts w:cs="Arial"/>
                <w:szCs w:val="20"/>
                <w:highlight w:val="red"/>
              </w:rPr>
            </w:pPr>
            <w:r w:rsidRPr="00326CBD">
              <w:rPr>
                <w:rFonts w:cs="Arial"/>
                <w:szCs w:val="20"/>
              </w:rPr>
              <w:t>Fiscais do contrato que são devidamente designados no processo.</w:t>
            </w:r>
          </w:p>
        </w:tc>
      </w:tr>
    </w:tbl>
    <w:p w:rsidR="008B5A8F" w:rsidRPr="00326CBD" w:rsidRDefault="008B5A8F" w:rsidP="008B5A8F">
      <w:pPr>
        <w:jc w:val="center"/>
        <w:rPr>
          <w:rFonts w:cs="Arial"/>
          <w:szCs w:val="20"/>
        </w:rPr>
      </w:pP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RISCO03</w:t>
            </w:r>
            <w:r w:rsidRPr="00326CBD">
              <w:rPr>
                <w:rFonts w:cs="Arial"/>
                <w:szCs w:val="20"/>
              </w:rPr>
              <w:t>: DESCUMPRIMENTO DAS CLÁUSULAS CONTRATUIAS EM RELAÇÃO A</w:t>
            </w:r>
            <w:r>
              <w:rPr>
                <w:rFonts w:cs="Arial"/>
                <w:szCs w:val="20"/>
              </w:rPr>
              <w:t xml:space="preserve"> PRESTAÇÃO DO SERVIÇO</w:t>
            </w:r>
            <w:r w:rsidRPr="00326CBD">
              <w:rPr>
                <w:rFonts w:cs="Arial"/>
                <w:szCs w:val="20"/>
              </w:rPr>
              <w:t>.</w:t>
            </w:r>
          </w:p>
          <w:p w:rsidR="008B5A8F" w:rsidRPr="00326CBD" w:rsidRDefault="008B5A8F" w:rsidP="00A76F40">
            <w:pPr>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 xml:space="preserve">Indisponibilidade de promover </w:t>
            </w:r>
            <w:r>
              <w:rPr>
                <w:rFonts w:cs="Arial"/>
                <w:szCs w:val="20"/>
              </w:rPr>
              <w:t xml:space="preserve">o serviço em </w:t>
            </w:r>
            <w:r w:rsidRPr="00326CBD">
              <w:rPr>
                <w:rFonts w:cs="Arial"/>
                <w:szCs w:val="20"/>
              </w:rPr>
              <w:t>razão da discussão sobre os preços</w:t>
            </w:r>
            <w:r>
              <w:rPr>
                <w:rFonts w:cs="Arial"/>
                <w:szCs w:val="20"/>
              </w:rPr>
              <w:t>, indisponibilidade de equipamentos</w:t>
            </w:r>
            <w:r w:rsidRPr="00326CBD">
              <w:rPr>
                <w:rFonts w:cs="Arial"/>
                <w:szCs w:val="20"/>
              </w:rPr>
              <w:t xml:space="preserve"> e/ou pagamento pelo Município.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Pr>
                <w:rFonts w:cs="Arial"/>
                <w:szCs w:val="20"/>
              </w:rPr>
              <w:t xml:space="preserve">Quebra de contrato </w:t>
            </w:r>
            <w:r w:rsidRPr="00326CBD">
              <w:rPr>
                <w:rFonts w:cs="Arial"/>
                <w:szCs w:val="20"/>
              </w:rPr>
              <w:t xml:space="preserve">e impossibilidade de </w:t>
            </w:r>
            <w:r>
              <w:rPr>
                <w:rFonts w:cs="Arial"/>
                <w:szCs w:val="20"/>
              </w:rPr>
              <w:t>promover a prestação dos serviços</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Verificar previamente junto ao </w:t>
            </w:r>
            <w:r>
              <w:rPr>
                <w:rFonts w:cs="Arial"/>
                <w:szCs w:val="20"/>
              </w:rPr>
              <w:t>prestador</w:t>
            </w:r>
            <w:r w:rsidRPr="00326CBD">
              <w:rPr>
                <w:rFonts w:cs="Arial"/>
                <w:szCs w:val="20"/>
              </w:rPr>
              <w:t xml:space="preserve"> possíveis problemas relacionados ao</w:t>
            </w:r>
            <w:r>
              <w:rPr>
                <w:rFonts w:cs="Arial"/>
                <w:szCs w:val="20"/>
              </w:rPr>
              <w:t>s serviços que serão executados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Fiscais do contrato que são devidamente designados no processo.</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Repassar os casos para o Gestor do Contrato, caso não solucionar a demanda junto ao </w:t>
            </w:r>
            <w:r>
              <w:rPr>
                <w:rFonts w:cs="Arial"/>
                <w:szCs w:val="20"/>
              </w:rPr>
              <w:t>prestador</w:t>
            </w:r>
            <w:r w:rsidRPr="00326CBD">
              <w:rPr>
                <w:rFonts w:cs="Arial"/>
                <w:szCs w:val="20"/>
              </w:rPr>
              <w:t>, acionar o Setor Jurídico do Município.</w:t>
            </w:r>
          </w:p>
        </w:tc>
        <w:tc>
          <w:tcPr>
            <w:tcW w:w="4219" w:type="dxa"/>
          </w:tcPr>
          <w:p w:rsidR="008B5A8F" w:rsidRPr="00326CBD" w:rsidRDefault="008B5A8F" w:rsidP="00A76F40">
            <w:pPr>
              <w:jc w:val="both"/>
              <w:rPr>
                <w:rFonts w:cs="Arial"/>
                <w:szCs w:val="20"/>
              </w:rPr>
            </w:pPr>
            <w:r w:rsidRPr="00326CBD">
              <w:rPr>
                <w:rFonts w:cs="Arial"/>
                <w:szCs w:val="20"/>
              </w:rPr>
              <w:t>Fiscais e Gestor do contrato que são devidamente designados no processo.</w:t>
            </w:r>
          </w:p>
        </w:tc>
      </w:tr>
    </w:tbl>
    <w:p w:rsidR="00124F80" w:rsidRPr="00E721B4" w:rsidRDefault="00124F80" w:rsidP="00124F80">
      <w:pPr>
        <w:numPr>
          <w:ilvl w:val="1"/>
          <w:numId w:val="0"/>
        </w:numPr>
        <w:spacing w:line="360" w:lineRule="auto"/>
        <w:jc w:val="both"/>
        <w:rPr>
          <w:rFonts w:ascii="Arial" w:hAnsi="Arial" w:cs="Arial"/>
          <w:b/>
          <w:sz w:val="20"/>
          <w:szCs w:val="20"/>
        </w:rPr>
      </w:pP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15</w:t>
      </w:r>
      <w:r w:rsidRPr="009F735B">
        <w:rPr>
          <w:rFonts w:ascii="Arial" w:hAnsi="Arial" w:cs="Arial"/>
          <w:b/>
          <w:sz w:val="20"/>
          <w:szCs w:val="20"/>
        </w:rPr>
        <w:t>NORMATIVOS</w:t>
      </w:r>
      <w:proofErr w:type="gramEnd"/>
      <w:r w:rsidRPr="009F735B">
        <w:rPr>
          <w:rFonts w:ascii="Arial" w:hAnsi="Arial" w:cs="Arial"/>
          <w:b/>
          <w:sz w:val="20"/>
          <w:szCs w:val="20"/>
        </w:rPr>
        <w:t xml:space="preserve"> QUE DISCIPLINAM AS EMPRESAS A SEREM CONTRATADAS</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sidRPr="001A5293">
        <w:rPr>
          <w:rFonts w:ascii="Arial" w:hAnsi="Arial" w:cs="Arial"/>
          <w:sz w:val="20"/>
          <w:szCs w:val="20"/>
        </w:rPr>
        <w:t>15.5 Decreto</w:t>
      </w:r>
      <w:proofErr w:type="gramEnd"/>
      <w:r w:rsidRPr="001A5293">
        <w:rPr>
          <w:rFonts w:ascii="Arial" w:hAnsi="Arial" w:cs="Arial"/>
          <w:sz w:val="20"/>
          <w:szCs w:val="20"/>
        </w:rPr>
        <w:t xml:space="preserve"> Municipal nº </w:t>
      </w:r>
      <w:r w:rsidR="001A5293" w:rsidRPr="001A5293">
        <w:rPr>
          <w:rFonts w:ascii="Arial" w:hAnsi="Arial" w:cs="Arial"/>
          <w:sz w:val="20"/>
          <w:szCs w:val="20"/>
        </w:rPr>
        <w:t>10</w:t>
      </w:r>
      <w:r w:rsidRPr="001A5293">
        <w:rPr>
          <w:rFonts w:ascii="Arial" w:hAnsi="Arial" w:cs="Arial"/>
          <w:sz w:val="20"/>
          <w:szCs w:val="20"/>
        </w:rPr>
        <w:t>/2023, regulamenta a Lei 14.133/21;</w:t>
      </w:r>
    </w:p>
    <w:p w:rsidR="00124F80" w:rsidRPr="00230093" w:rsidRDefault="00124F80" w:rsidP="00124F80">
      <w:pPr>
        <w:numPr>
          <w:ilvl w:val="2"/>
          <w:numId w:val="0"/>
        </w:numPr>
        <w:spacing w:line="360" w:lineRule="auto"/>
        <w:jc w:val="both"/>
        <w:rPr>
          <w:rFonts w:ascii="Arial" w:hAnsi="Arial" w:cs="Arial"/>
          <w:sz w:val="20"/>
          <w:szCs w:val="20"/>
        </w:rPr>
      </w:pPr>
      <w:r>
        <w:rPr>
          <w:rFonts w:ascii="Arial" w:hAnsi="Arial" w:cs="Arial"/>
          <w:sz w:val="20"/>
          <w:szCs w:val="20"/>
        </w:rPr>
        <w:lastRenderedPageBreak/>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6E52EA" w:rsidRDefault="006E52EA" w:rsidP="006E52EA">
      <w:pPr>
        <w:pStyle w:val="Nivel2"/>
        <w:numPr>
          <w:ilvl w:val="0"/>
          <w:numId w:val="0"/>
        </w:numPr>
      </w:pPr>
    </w:p>
    <w:p w:rsidR="006E52EA" w:rsidRDefault="006E52EA" w:rsidP="006E52EA">
      <w:pPr>
        <w:pStyle w:val="Nivel2"/>
        <w:numPr>
          <w:ilvl w:val="0"/>
          <w:numId w:val="0"/>
        </w:numPr>
      </w:pPr>
    </w:p>
    <w:p w:rsidR="006E52EA" w:rsidRDefault="006E52EA" w:rsidP="006E52EA">
      <w:pPr>
        <w:pStyle w:val="Nivel2"/>
        <w:numPr>
          <w:ilvl w:val="0"/>
          <w:numId w:val="0"/>
        </w:numPr>
      </w:pPr>
      <w:r w:rsidRPr="00915847">
        <w:t xml:space="preserve">LONTRA, MG – </w:t>
      </w:r>
      <w:r w:rsidR="002F514A">
        <w:t>29</w:t>
      </w:r>
      <w:r w:rsidRPr="00915847">
        <w:t xml:space="preserve"> de </w:t>
      </w:r>
      <w:r w:rsidR="002F514A">
        <w:t>Abril</w:t>
      </w:r>
      <w:r w:rsidR="00915847" w:rsidRPr="00915847">
        <w:t xml:space="preserve"> de 2026</w:t>
      </w:r>
      <w:r w:rsidRPr="00915847">
        <w:t>.</w:t>
      </w:r>
    </w:p>
    <w:p w:rsidR="006E52EA" w:rsidRDefault="006E52EA" w:rsidP="006E52EA">
      <w:pPr>
        <w:pStyle w:val="Nivel2"/>
        <w:numPr>
          <w:ilvl w:val="0"/>
          <w:numId w:val="0"/>
        </w:numPr>
      </w:pPr>
    </w:p>
    <w:p w:rsidR="006E52EA" w:rsidRPr="0020168A" w:rsidRDefault="006E52EA" w:rsidP="006E52EA">
      <w:pPr>
        <w:pStyle w:val="Nivel2"/>
        <w:numPr>
          <w:ilvl w:val="0"/>
          <w:numId w:val="0"/>
        </w:numPr>
      </w:pPr>
    </w:p>
    <w:p w:rsidR="006E52EA" w:rsidRPr="00D418D0" w:rsidRDefault="006E52EA" w:rsidP="006E52EA">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D418D0" w:rsidRPr="00D418D0" w:rsidRDefault="00D418D0" w:rsidP="00D418D0">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D418D0" w:rsidRDefault="00D418D0" w:rsidP="00D418D0">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6E52EA" w:rsidRDefault="006E52EA"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FA078D">
      <w:pPr>
        <w:tabs>
          <w:tab w:val="left" w:pos="5954"/>
        </w:tabs>
        <w:rPr>
          <w:rFonts w:ascii="Arial" w:hAnsi="Arial" w:cs="Arial"/>
          <w:b/>
          <w:sz w:val="28"/>
          <w:szCs w:val="28"/>
        </w:rPr>
      </w:pPr>
    </w:p>
    <w:p w:rsidR="00122A3D" w:rsidRDefault="00122A3D" w:rsidP="00942DEF">
      <w:pPr>
        <w:tabs>
          <w:tab w:val="left" w:pos="5954"/>
        </w:tabs>
        <w:ind w:left="-567"/>
        <w:jc w:val="center"/>
        <w:rPr>
          <w:rFonts w:ascii="Arial" w:hAnsi="Arial" w:cs="Arial"/>
          <w:b/>
          <w:sz w:val="20"/>
          <w:szCs w:val="20"/>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05376A" w:rsidRDefault="002A4058" w:rsidP="002A4058">
      <w:pPr>
        <w:tabs>
          <w:tab w:val="left" w:pos="5954"/>
        </w:tabs>
        <w:ind w:left="-567"/>
        <w:jc w:val="center"/>
        <w:rPr>
          <w:rFonts w:ascii="Arial" w:hAnsi="Arial" w:cs="Arial"/>
          <w:b/>
          <w:sz w:val="20"/>
          <w:szCs w:val="20"/>
          <w:u w:val="single"/>
        </w:rPr>
      </w:pPr>
    </w:p>
    <w:p w:rsidR="002A4058" w:rsidRPr="0005376A" w:rsidRDefault="002A4058" w:rsidP="002A4058">
      <w:pPr>
        <w:tabs>
          <w:tab w:val="left" w:pos="5954"/>
        </w:tabs>
        <w:jc w:val="center"/>
        <w:rPr>
          <w:rFonts w:ascii="Arial" w:hAnsi="Arial" w:cs="Arial"/>
          <w:b/>
          <w:u w:val="single"/>
        </w:rPr>
      </w:pPr>
      <w:r w:rsidRPr="0005376A">
        <w:rPr>
          <w:rFonts w:ascii="Arial" w:hAnsi="Arial" w:cs="Arial"/>
          <w:b/>
          <w:bCs/>
          <w:color w:val="000000" w:themeColor="text1"/>
          <w:sz w:val="20"/>
          <w:szCs w:val="20"/>
        </w:rPr>
        <w:t>MINUTA DE TERMO DE CONTRATO</w:t>
      </w:r>
      <w:r w:rsidRPr="0005376A">
        <w:rPr>
          <w:rFonts w:ascii="Arial" w:hAnsi="Arial" w:cs="Arial"/>
          <w:b/>
          <w:bCs/>
          <w:color w:val="000000" w:themeColor="text1"/>
          <w:sz w:val="20"/>
          <w:szCs w:val="20"/>
        </w:rPr>
        <w:br/>
      </w:r>
    </w:p>
    <w:p w:rsidR="002A4058" w:rsidRPr="00915847" w:rsidRDefault="002A4058" w:rsidP="002A4058">
      <w:pPr>
        <w:tabs>
          <w:tab w:val="left" w:pos="5954"/>
        </w:tabs>
        <w:jc w:val="center"/>
        <w:rPr>
          <w:rFonts w:ascii="Arial" w:hAnsi="Arial" w:cs="Arial"/>
          <w:b/>
          <w:u w:val="single"/>
        </w:rPr>
      </w:pPr>
      <w:r w:rsidRPr="00915847">
        <w:rPr>
          <w:rFonts w:ascii="Arial" w:hAnsi="Arial" w:cs="Arial"/>
          <w:b/>
          <w:u w:val="single"/>
        </w:rPr>
        <w:t xml:space="preserve">PROCESSO LICITATÓRIO Nº </w:t>
      </w:r>
      <w:r w:rsidR="00C27486">
        <w:rPr>
          <w:rFonts w:ascii="Arial" w:hAnsi="Arial" w:cs="Arial"/>
          <w:b/>
          <w:u w:val="single"/>
        </w:rPr>
        <w:t>049</w:t>
      </w:r>
      <w:r w:rsidR="00915847" w:rsidRPr="00915847">
        <w:rPr>
          <w:rFonts w:ascii="Arial" w:hAnsi="Arial" w:cs="Arial"/>
          <w:b/>
          <w:u w:val="single"/>
        </w:rPr>
        <w:t>/2026</w:t>
      </w:r>
    </w:p>
    <w:p w:rsidR="002A4058" w:rsidRPr="00416EF6" w:rsidRDefault="002A4058" w:rsidP="002A4058">
      <w:pPr>
        <w:tabs>
          <w:tab w:val="left" w:pos="5954"/>
        </w:tabs>
        <w:jc w:val="center"/>
        <w:rPr>
          <w:rFonts w:ascii="Arial" w:hAnsi="Arial" w:cs="Arial"/>
          <w:b/>
          <w:sz w:val="32"/>
          <w:szCs w:val="32"/>
          <w:u w:val="single"/>
        </w:rPr>
      </w:pPr>
      <w:r w:rsidRPr="00915847">
        <w:rPr>
          <w:rFonts w:ascii="Arial" w:hAnsi="Arial" w:cs="Arial"/>
          <w:b/>
          <w:u w:val="single"/>
        </w:rPr>
        <w:t>PREGÃO ELETRÔNICO Nº 0</w:t>
      </w:r>
      <w:r w:rsidR="00C27486">
        <w:rPr>
          <w:rFonts w:ascii="Arial" w:hAnsi="Arial" w:cs="Arial"/>
          <w:b/>
          <w:u w:val="single"/>
        </w:rPr>
        <w:t>15</w:t>
      </w:r>
      <w:r w:rsidRPr="00915847">
        <w:rPr>
          <w:rFonts w:ascii="Arial" w:hAnsi="Arial" w:cs="Arial"/>
          <w:b/>
          <w:u w:val="single"/>
        </w:rPr>
        <w:t>/2.0</w:t>
      </w:r>
      <w:r w:rsidR="00F86189" w:rsidRPr="00915847">
        <w:rPr>
          <w:rFonts w:ascii="Arial" w:hAnsi="Arial" w:cs="Arial"/>
          <w:b/>
          <w:u w:val="single"/>
        </w:rPr>
        <w:t>2</w:t>
      </w:r>
      <w:r w:rsidR="00915847" w:rsidRPr="00915847">
        <w:rPr>
          <w:rFonts w:ascii="Arial" w:hAnsi="Arial" w:cs="Arial"/>
          <w:b/>
          <w:u w:val="single"/>
        </w:rPr>
        <w:t>6</w:t>
      </w:r>
    </w:p>
    <w:p w:rsidR="002A4058" w:rsidRDefault="002A4058" w:rsidP="002F514A">
      <w:pPr>
        <w:pStyle w:val="Prembulo"/>
        <w:spacing w:before="120" w:afterLines="120" w:line="312" w:lineRule="auto"/>
        <w:rPr>
          <w:bCs w:val="0"/>
        </w:rPr>
      </w:pPr>
    </w:p>
    <w:p w:rsidR="002A4058" w:rsidRPr="004827F2" w:rsidRDefault="002A4058" w:rsidP="002F514A">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BE48A4">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652A0B" w:rsidRPr="00353641" w:rsidRDefault="00652A0B" w:rsidP="00652A0B">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Pr>
          <w:rFonts w:ascii="Arial" w:eastAsia="Arial Unicode MS" w:hAnsi="Arial" w:cs="Arial"/>
          <w:bCs/>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1"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rsidR="002A4058" w:rsidRPr="00F8329F" w:rsidRDefault="002A4058" w:rsidP="004053C0">
      <w:pPr>
        <w:pStyle w:val="Nivel01"/>
        <w:spacing w:before="288" w:after="288"/>
        <w:rPr>
          <w:color w:val="FFFFFF" w:themeColor="background1"/>
        </w:rPr>
      </w:pPr>
      <w:r w:rsidRPr="004827F2">
        <w:t>CLÁUSULA PRIMEIRA – OBJETO (</w:t>
      </w:r>
      <w:hyperlink r:id="rId82" w:anchor="art92" w:history="1">
        <w:r w:rsidRPr="004827F2">
          <w:rPr>
            <w:rStyle w:val="Hyperlink"/>
          </w:rPr>
          <w:t>art. 92, I e II</w:t>
        </w:r>
      </w:hyperlink>
      <w:proofErr w:type="gramStart"/>
      <w:r w:rsidRPr="004827F2">
        <w:t>)</w:t>
      </w:r>
      <w:proofErr w:type="gramEnd"/>
    </w:p>
    <w:p w:rsidR="002A4058" w:rsidRPr="004827F2" w:rsidRDefault="00F21052" w:rsidP="00F21052">
      <w:pPr>
        <w:pStyle w:val="Nivel2"/>
        <w:numPr>
          <w:ilvl w:val="0"/>
          <w:numId w:val="0"/>
        </w:numPr>
        <w:ind w:left="360"/>
      </w:pPr>
      <w:r>
        <w:t xml:space="preserve">1.1 </w:t>
      </w:r>
      <w:r w:rsidR="002A4058" w:rsidRPr="004827F2">
        <w:t xml:space="preserve">O objeto </w:t>
      </w:r>
      <w:r w:rsidR="002A4058" w:rsidRPr="004E64AA">
        <w:t>do</w:t>
      </w:r>
      <w:r w:rsidR="002A4058" w:rsidRPr="004827F2">
        <w:t xml:space="preserve"> presente instrumento é </w:t>
      </w:r>
      <w:r w:rsidR="00FA0864">
        <w:t xml:space="preserve">a </w:t>
      </w:r>
      <w:r w:rsidR="006F76C3" w:rsidRPr="006F76C3">
        <w:rPr>
          <w:b/>
          <w:sz w:val="22"/>
          <w:szCs w:val="28"/>
        </w:rPr>
        <w:t>CONTRATAÇÃO DE EMPRESA PAR</w:t>
      </w:r>
      <w:r w:rsidR="006F76C3" w:rsidRPr="006F76C3">
        <w:rPr>
          <w:b/>
          <w:bCs/>
          <w:sz w:val="22"/>
          <w:szCs w:val="28"/>
        </w:rPr>
        <w:t xml:space="preserve">A IMPLANTAÇÃO E MANUTENÇÃO DE </w:t>
      </w:r>
      <w:r w:rsidR="006F76C3" w:rsidRPr="006F76C3">
        <w:rPr>
          <w:b/>
          <w:sz w:val="22"/>
          <w:szCs w:val="28"/>
        </w:rPr>
        <w:t xml:space="preserve">SERVIÇO DE RASTREAMENTO VIA SATÉLITE DE </w:t>
      </w:r>
      <w:r w:rsidR="006F76C3" w:rsidRPr="006F76C3">
        <w:rPr>
          <w:b/>
          <w:sz w:val="22"/>
          <w:szCs w:val="28"/>
        </w:rPr>
        <w:lastRenderedPageBreak/>
        <w:t>VEÍCULOS DA FROTA MUNICIPAL, COM SISTEMA DE CÂMERAS</w:t>
      </w:r>
      <w:r w:rsidR="006F76C3" w:rsidRPr="006F76C3">
        <w:rPr>
          <w:b/>
          <w:bCs/>
          <w:sz w:val="22"/>
          <w:szCs w:val="28"/>
        </w:rPr>
        <w:t>, EM ATENDIMENTO DAS DEMANDAS DE DIVERSAS SECRETARIAS DO MUNICÍPIO DE LONTRA-MG</w:t>
      </w:r>
      <w:r w:rsidR="002A4058" w:rsidRPr="004827F2">
        <w:t>, nas condições estabelecidas no Termo de Referência.</w:t>
      </w:r>
      <w:r w:rsidR="003543EF">
        <w:t xml:space="preserve"> </w:t>
      </w:r>
    </w:p>
    <w:p w:rsidR="002A4058" w:rsidRDefault="00F21052" w:rsidP="00F21052">
      <w:pPr>
        <w:pStyle w:val="Nivel2"/>
        <w:numPr>
          <w:ilvl w:val="0"/>
          <w:numId w:val="0"/>
        </w:numPr>
        <w:ind w:left="360"/>
      </w:pPr>
      <w:proofErr w:type="gramStart"/>
      <w:r>
        <w:t xml:space="preserve">1.2 </w:t>
      </w:r>
      <w:r w:rsidR="002A4058" w:rsidRPr="004827F2">
        <w:t>Objeto</w:t>
      </w:r>
      <w:proofErr w:type="gramEnd"/>
      <w:r w:rsidR="002A4058" w:rsidRPr="004827F2">
        <w:t xml:space="preserve"> da </w:t>
      </w:r>
      <w:r w:rsidR="002A4058" w:rsidRPr="004E64AA">
        <w:t>contratação</w:t>
      </w:r>
      <w:r w:rsidR="002A4058" w:rsidRPr="004827F2">
        <w:t>:</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 xml:space="preserve">Visualização através do </w:t>
            </w:r>
            <w:r w:rsidRPr="004053C0">
              <w:rPr>
                <w:caps/>
              </w:rPr>
              <w:lastRenderedPageBreak/>
              <w:t>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 xml:space="preserve">O sistema devera informar controle das próximas trocas de peças e automaticamente notificar quando estiver faltando 500km para </w:t>
            </w:r>
            <w:r w:rsidRPr="004053C0">
              <w:rPr>
                <w:caps/>
              </w:rPr>
              <w:lastRenderedPageBreak/>
              <w:t>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 xml:space="preserve">Controle de aceleração e frenagem brusca, sendo que a empresa deverá disponibilizar atendimento imediato em caso de solicitação de suporte presencial e remoto, e deverá promover uma </w:t>
            </w:r>
            <w:r w:rsidRPr="004053C0">
              <w:rPr>
                <w:caps/>
              </w:rPr>
              <w:lastRenderedPageBreak/>
              <w:t>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DA494D" w:rsidRPr="004053C0" w:rsidRDefault="00DA494D" w:rsidP="00A76F40">
            <w:pPr>
              <w:rPr>
                <w:caps/>
              </w:rPr>
            </w:pPr>
            <w:r w:rsidRPr="004053C0">
              <w:rPr>
                <w:caps/>
              </w:rPr>
              <w:t>•</w:t>
            </w:r>
            <w:r w:rsidRPr="004053C0">
              <w:rPr>
                <w:caps/>
              </w:rPr>
              <w:tab/>
              <w:t>Sensor de fadiga, para monitoramento de sono, e movimentos fora de normais em 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 xml:space="preserve">Cada veículo deve possuir até </w:t>
            </w:r>
            <w:r w:rsidRPr="004053C0">
              <w:rPr>
                <w:caps/>
              </w:rPr>
              <w:lastRenderedPageBreak/>
              <w:t>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DA494D" w:rsidRPr="004053C0" w:rsidRDefault="00DA494D" w:rsidP="00A76F40">
            <w:pPr>
              <w:rPr>
                <w:caps/>
              </w:rPr>
            </w:pPr>
            <w:r w:rsidRPr="004053C0">
              <w:rPr>
                <w:caps/>
              </w:rPr>
              <w:t>•</w:t>
            </w:r>
            <w:r w:rsidRPr="004053C0">
              <w:rPr>
                <w:caps/>
              </w:rPr>
              <w:tab/>
              <w:t xml:space="preserve">RESOLUÇÃO DAS IMAGENS EM 1080p  </w:t>
            </w:r>
          </w:p>
          <w:p w:rsidR="00DA494D" w:rsidRPr="00F141CD" w:rsidRDefault="00DA494D" w:rsidP="00A76F40">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D6456A">
            <w:pPr>
              <w:jc w:val="center"/>
              <w:rPr>
                <w:rFonts w:ascii="Arial" w:hAnsi="Arial" w:cs="Arial"/>
                <w:sz w:val="18"/>
              </w:rPr>
            </w:pPr>
            <w:r>
              <w:rPr>
                <w:rFonts w:ascii="Arial" w:hAnsi="Arial" w:cs="Arial"/>
                <w:sz w:val="18"/>
              </w:rPr>
              <w:t>VALOR TOTAL:</w:t>
            </w:r>
            <w:r w:rsidR="00D6456A">
              <w:rPr>
                <w:rFonts w:ascii="Arial" w:hAnsi="Arial" w:cs="Arial"/>
                <w:sz w:val="18"/>
              </w:rPr>
              <w:t xml:space="preserve"> </w:t>
            </w:r>
            <w:r>
              <w:rPr>
                <w:rFonts w:ascii="Arial" w:hAnsi="Arial" w:cs="Arial"/>
                <w:sz w:val="18"/>
              </w:rPr>
              <w:t>R$</w:t>
            </w:r>
          </w:p>
        </w:tc>
      </w:tr>
    </w:tbl>
    <w:p w:rsidR="002157F5" w:rsidRPr="004827F2" w:rsidRDefault="002157F5" w:rsidP="002157F5">
      <w:pPr>
        <w:pStyle w:val="Nivel2"/>
        <w:numPr>
          <w:ilvl w:val="0"/>
          <w:numId w:val="0"/>
        </w:numPr>
      </w:pPr>
    </w:p>
    <w:p w:rsidR="002A4058" w:rsidRPr="004827F2" w:rsidRDefault="00F21052" w:rsidP="00D6456A">
      <w:pPr>
        <w:pStyle w:val="Nivel2"/>
        <w:numPr>
          <w:ilvl w:val="0"/>
          <w:numId w:val="0"/>
        </w:numPr>
      </w:pPr>
      <w:r>
        <w:t xml:space="preserve">1.3 </w:t>
      </w:r>
      <w:r w:rsidR="002A4058" w:rsidRPr="004827F2">
        <w:t xml:space="preserve">Vinculam </w:t>
      </w:r>
      <w:r w:rsidR="002A4058" w:rsidRPr="004E64AA">
        <w:t>esta</w:t>
      </w:r>
      <w:r w:rsidR="002A4058" w:rsidRPr="004827F2">
        <w:t xml:space="preserve"> contratação, independentemente de transcrição:</w:t>
      </w:r>
    </w:p>
    <w:p w:rsidR="002A4058" w:rsidRPr="004827F2" w:rsidRDefault="002A4058" w:rsidP="00D6456A">
      <w:pPr>
        <w:pStyle w:val="Nivel3"/>
        <w:numPr>
          <w:ilvl w:val="0"/>
          <w:numId w:val="0"/>
        </w:numPr>
      </w:pPr>
      <w:r w:rsidRPr="004827F2">
        <w:t xml:space="preserve">O </w:t>
      </w:r>
      <w:r w:rsidRPr="004E64AA">
        <w:t>Termo</w:t>
      </w:r>
      <w:r w:rsidRPr="004827F2">
        <w:t xml:space="preserve"> de Referência;</w:t>
      </w:r>
    </w:p>
    <w:p w:rsidR="002A4058" w:rsidRPr="004827F2" w:rsidRDefault="002A4058" w:rsidP="00D6456A">
      <w:pPr>
        <w:pStyle w:val="Nivel3"/>
        <w:numPr>
          <w:ilvl w:val="0"/>
          <w:numId w:val="0"/>
        </w:numPr>
      </w:pPr>
      <w:r w:rsidRPr="004827F2">
        <w:lastRenderedPageBreak/>
        <w:t xml:space="preserve">O Edital </w:t>
      </w:r>
      <w:r w:rsidRPr="004E64AA">
        <w:t>da</w:t>
      </w:r>
      <w:r w:rsidRPr="004827F2">
        <w:t xml:space="preserve"> Licitação;</w:t>
      </w:r>
    </w:p>
    <w:p w:rsidR="002A4058" w:rsidRPr="004827F2" w:rsidRDefault="002A4058" w:rsidP="00D6456A">
      <w:pPr>
        <w:pStyle w:val="Nivel3"/>
        <w:numPr>
          <w:ilvl w:val="0"/>
          <w:numId w:val="0"/>
        </w:numPr>
      </w:pPr>
      <w:r w:rsidRPr="004827F2">
        <w:t xml:space="preserve">A </w:t>
      </w:r>
      <w:r w:rsidRPr="004E64AA">
        <w:t>Proposta</w:t>
      </w:r>
      <w:r w:rsidRPr="004827F2">
        <w:t xml:space="preserve"> do contratado;</w:t>
      </w:r>
    </w:p>
    <w:p w:rsidR="002A4058" w:rsidRPr="004827F2" w:rsidRDefault="00335101" w:rsidP="00D6456A">
      <w:pPr>
        <w:pStyle w:val="Nivel3"/>
        <w:numPr>
          <w:ilvl w:val="0"/>
          <w:numId w:val="0"/>
        </w:numPr>
      </w:pPr>
      <w:r>
        <w:t xml:space="preserve"> </w:t>
      </w:r>
      <w:r w:rsidR="002A4058" w:rsidRPr="004827F2">
        <w:t xml:space="preserve">Eventuais </w:t>
      </w:r>
      <w:r w:rsidR="002A4058" w:rsidRPr="004E64AA">
        <w:t>anexos</w:t>
      </w:r>
      <w:r w:rsidR="002A4058" w:rsidRPr="004827F2">
        <w:t xml:space="preserve"> dos documentos supracitados.</w:t>
      </w:r>
    </w:p>
    <w:p w:rsidR="002A4058" w:rsidRPr="004827F2" w:rsidRDefault="002A4058" w:rsidP="004053C0">
      <w:pPr>
        <w:pStyle w:val="Nivel01"/>
        <w:numPr>
          <w:ilvl w:val="0"/>
          <w:numId w:val="9"/>
        </w:numPr>
        <w:spacing w:before="288" w:after="288"/>
        <w:rPr>
          <w:color w:val="FFFFFF" w:themeColor="background1"/>
        </w:rPr>
      </w:pPr>
      <w:r w:rsidRPr="004827F2">
        <w:t>CLÁUSULA SEGUNDA – VIGÊNCIA E PRORROGAÇÃO</w:t>
      </w:r>
    </w:p>
    <w:p w:rsidR="002A4058" w:rsidRPr="00373BCB" w:rsidRDefault="002A4058" w:rsidP="00D6456A">
      <w:pPr>
        <w:pStyle w:val="Nvel2-Red"/>
        <w:numPr>
          <w:ilvl w:val="1"/>
          <w:numId w:val="13"/>
        </w:numPr>
        <w:ind w:left="0" w:firstLine="0"/>
        <w:rPr>
          <w:i w:val="0"/>
          <w:color w:val="auto"/>
        </w:rPr>
      </w:pPr>
      <w:r w:rsidRPr="00E4354D">
        <w:rPr>
          <w:i w:val="0"/>
          <w:color w:val="auto"/>
        </w:rPr>
        <w:t xml:space="preserve">O prazo de vigência da contratação será </w:t>
      </w:r>
      <w:r w:rsidR="00CF6345">
        <w:rPr>
          <w:i w:val="0"/>
          <w:color w:val="auto"/>
        </w:rPr>
        <w:t>12 (doze) meses</w:t>
      </w:r>
      <w:r w:rsidRPr="00E4354D">
        <w:rPr>
          <w:i w:val="0"/>
          <w:color w:val="auto"/>
        </w:rPr>
        <w:t xml:space="preserve">, contados a partir da </w:t>
      </w:r>
      <w:r w:rsidRPr="00373BCB">
        <w:rPr>
          <w:i w:val="0"/>
          <w:color w:val="auto"/>
        </w:rPr>
        <w:t xml:space="preserve">divulgação no Portal Nacional de Contratações Públicas (PNCP), </w:t>
      </w:r>
      <w:r w:rsidR="00335101">
        <w:rPr>
          <w:i w:val="0"/>
          <w:color w:val="auto"/>
        </w:rPr>
        <w:t>podendo ser prorrogado na forma do art. 10</w:t>
      </w:r>
      <w:r w:rsidR="00335101" w:rsidRPr="00335101">
        <w:rPr>
          <w:i w:val="0"/>
          <w:color w:val="auto"/>
        </w:rPr>
        <w:t xml:space="preserve">7 </w:t>
      </w:r>
      <w:hyperlink r:id="rId83" w:anchor="art105" w:history="1">
        <w:r w:rsidRPr="00335101">
          <w:rPr>
            <w:rStyle w:val="Hyperlink"/>
            <w:i w:val="0"/>
            <w:color w:val="auto"/>
            <w:u w:val="none"/>
          </w:rPr>
          <w:t>da Lei n° 14.133, de 2021</w:t>
        </w:r>
      </w:hyperlink>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contratado não tem direito subjetivo à prorrogação contratual.</w:t>
      </w:r>
    </w:p>
    <w:p w:rsidR="002A4058" w:rsidRPr="00373BCB" w:rsidRDefault="002A4058" w:rsidP="00F21052">
      <w:pPr>
        <w:pStyle w:val="Nvel2-Red"/>
        <w:numPr>
          <w:ilvl w:val="1"/>
          <w:numId w:val="13"/>
        </w:numPr>
        <w:ind w:left="0" w:firstLine="0"/>
        <w:rPr>
          <w:i w:val="0"/>
          <w:color w:val="auto"/>
        </w:rPr>
      </w:pPr>
      <w:r w:rsidRPr="00373BCB">
        <w:rPr>
          <w:i w:val="0"/>
          <w:color w:val="auto"/>
        </w:rPr>
        <w:t>A prorrogação de contrato deverá ser promovida mediante celebração de termo aditivo, respeitad</w:t>
      </w:r>
      <w:r w:rsidR="003543EF">
        <w:rPr>
          <w:i w:val="0"/>
          <w:color w:val="auto"/>
        </w:rPr>
        <w:t>o</w:t>
      </w:r>
      <w:r w:rsidRPr="00373BCB">
        <w:rPr>
          <w:i w:val="0"/>
          <w:color w:val="auto"/>
        </w:rPr>
        <w:t xml:space="preserve"> </w:t>
      </w:r>
      <w:r w:rsidR="003543EF">
        <w:rPr>
          <w:i w:val="0"/>
          <w:color w:val="auto"/>
        </w:rPr>
        <w:t>o disposto n</w:t>
      </w:r>
      <w:r w:rsidR="003543EF" w:rsidRPr="003543EF">
        <w:rPr>
          <w:rStyle w:val="Hyperlink"/>
          <w:i w:val="0"/>
          <w:color w:val="auto"/>
          <w:u w:val="none"/>
        </w:rPr>
        <w:t>o art. 107 da Lei 14.133/21</w:t>
      </w:r>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4053C0">
      <w:pPr>
        <w:pStyle w:val="Nivel01"/>
        <w:spacing w:before="288" w:after="288"/>
        <w:ind w:left="720"/>
        <w:rPr>
          <w:color w:val="FFFFFF" w:themeColor="background1"/>
        </w:rPr>
      </w:pPr>
      <w:r w:rsidRPr="004827F2">
        <w:t>CLÁUSULA TERCEIRA – MODELOS DE EXECUÇÃO E GESTÃO CONTRATUAIS (</w:t>
      </w:r>
      <w:hyperlink r:id="rId84" w:anchor="art92" w:history="1">
        <w:r w:rsidRPr="004827F2">
          <w:rPr>
            <w:rStyle w:val="Hyperlink"/>
          </w:rPr>
          <w:t>art. 92, IV, VII e XVIII)</w:t>
        </w:r>
        <w:proofErr w:type="gramStart"/>
      </w:hyperlink>
      <w:proofErr w:type="gramEnd"/>
    </w:p>
    <w:p w:rsidR="002A4058" w:rsidRPr="004827F2" w:rsidRDefault="002A4058" w:rsidP="00F21052">
      <w:pPr>
        <w:pStyle w:val="Nivel2"/>
        <w:numPr>
          <w:ilvl w:val="1"/>
          <w:numId w:val="13"/>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QUARTA – SUBCONTRATAÇÃO</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subcontratação de partes do objeto será permitida, desde que solicitada previamente pela contratada e autorizada pelo Município, conforme art. 122 da Lei nº 14.133/2021.</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autorização dependerá de análise da Administração quanto à:</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compatibilidade</w:t>
      </w:r>
      <w:proofErr w:type="gramEnd"/>
      <w:r w:rsidRPr="00D6456A">
        <w:rPr>
          <w:color w:val="auto"/>
        </w:rPr>
        <w:t xml:space="preserve"> da atividade a ser subcontratada com o objeto principal;</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capacidade</w:t>
      </w:r>
      <w:proofErr w:type="gramEnd"/>
      <w:r w:rsidRPr="00D6456A">
        <w:rPr>
          <w:color w:val="auto"/>
        </w:rPr>
        <w:t xml:space="preserve"> técnica e regularidade da empresa subcontratada;</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manutenção</w:t>
      </w:r>
      <w:proofErr w:type="gramEnd"/>
      <w:r w:rsidRPr="00D6456A">
        <w:rPr>
          <w:color w:val="auto"/>
        </w:rPr>
        <w:t xml:space="preserve"> das condições que justificaram a contratação da licitante vencedora.</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Não será admitida, em nenhuma hipótese:</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integral do objeto;</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de atividades consideradas essenciais para a execução (quando assim definidas no Termo de Referência ou Estudo Técnico Preliminar);</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subcontratação</w:t>
      </w:r>
      <w:proofErr w:type="gramEnd"/>
      <w:r w:rsidRPr="00D6456A">
        <w:rPr>
          <w:color w:val="auto"/>
        </w:rPr>
        <w:t xml:space="preserve"> que reduza a qualidade, desempenho ou segurança na execução dos serviços.</w:t>
      </w:r>
    </w:p>
    <w:p w:rsid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A contratada permanecerá totalmente responsável perante o Município pela execução contratual, incluindo falhas ou danos causados por terceiros subcontratados.</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t>A subcontratação realizada sem autorização prévia do Município será considerada irregular e poderá resultar em aplicação de penalidades, glosa de valores e, quando cabível, rescisão contratual</w:t>
      </w:r>
      <w:r>
        <w:t>.</w:t>
      </w:r>
    </w:p>
    <w:p w:rsidR="002A4058" w:rsidRPr="00D6456A" w:rsidRDefault="002A4058" w:rsidP="00D6456A">
      <w:pPr>
        <w:pStyle w:val="Nvel2-Red"/>
        <w:numPr>
          <w:ilvl w:val="0"/>
          <w:numId w:val="0"/>
        </w:numPr>
        <w:tabs>
          <w:tab w:val="left" w:pos="426"/>
        </w:tabs>
        <w:rPr>
          <w:i w:val="0"/>
          <w:color w:val="auto"/>
        </w:rPr>
      </w:pPr>
    </w:p>
    <w:p w:rsidR="002A4058" w:rsidRPr="00373BCB" w:rsidRDefault="002A4058" w:rsidP="004053C0">
      <w:pPr>
        <w:pStyle w:val="Nivel01"/>
        <w:spacing w:before="288" w:after="288"/>
        <w:ind w:left="720"/>
      </w:pPr>
      <w:r w:rsidRPr="00373BCB">
        <w:lastRenderedPageBreak/>
        <w:t>CLÁUSULA QUINTA – PREÇO</w:t>
      </w:r>
      <w:r w:rsidR="00334557">
        <w:t xml:space="preserve"> </w:t>
      </w:r>
      <w:r w:rsidRPr="00373BCB">
        <w:t>(</w:t>
      </w:r>
      <w:hyperlink r:id="rId85" w:anchor="art92" w:history="1">
        <w:r w:rsidRPr="00373BCB">
          <w:rPr>
            <w:rStyle w:val="Hyperlink"/>
            <w:color w:val="auto"/>
          </w:rPr>
          <w:t>art. 92, V)</w:t>
        </w:r>
        <w:proofErr w:type="gramStart"/>
      </w:hyperlink>
      <w:proofErr w:type="gramEnd"/>
    </w:p>
    <w:p w:rsidR="002A4058" w:rsidRPr="00373BCB" w:rsidRDefault="002A4058" w:rsidP="00F21052">
      <w:pPr>
        <w:pStyle w:val="Nvel2-Red"/>
        <w:numPr>
          <w:ilvl w:val="1"/>
          <w:numId w:val="13"/>
        </w:numPr>
        <w:ind w:left="0" w:firstLine="0"/>
        <w:rPr>
          <w:i w:val="0"/>
          <w:color w:val="auto"/>
        </w:rPr>
      </w:pPr>
      <w:r w:rsidRPr="00373BCB">
        <w:rPr>
          <w:i w:val="0"/>
          <w:color w:val="auto"/>
          <w:lang w:eastAsia="en-US"/>
        </w:rPr>
        <w:t xml:space="preserve">O </w:t>
      </w:r>
      <w:r w:rsidR="00334557" w:rsidRPr="00373BCB">
        <w:rPr>
          <w:i w:val="0"/>
          <w:color w:val="auto"/>
          <w:lang w:eastAsia="en-US"/>
        </w:rPr>
        <w:t>valor total</w:t>
      </w:r>
      <w:r w:rsidRPr="00373BCB">
        <w:rPr>
          <w:i w:val="0"/>
          <w:color w:val="auto"/>
          <w:lang w:eastAsia="en-US"/>
        </w:rPr>
        <w:t xml:space="preserve"> do contrato é de </w:t>
      </w:r>
      <w:proofErr w:type="gramStart"/>
      <w:r w:rsidRPr="00373BCB">
        <w:rPr>
          <w:i w:val="0"/>
          <w:color w:val="auto"/>
          <w:lang w:eastAsia="en-US"/>
        </w:rPr>
        <w:t>R$ ...</w:t>
      </w:r>
      <w:proofErr w:type="gramEnd"/>
      <w:r w:rsidRPr="00373BCB">
        <w:rPr>
          <w:i w:val="0"/>
          <w:color w:val="auto"/>
          <w:lang w:eastAsia="en-US"/>
        </w:rPr>
        <w:t>....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F21052">
      <w:pPr>
        <w:pStyle w:val="Nivel2"/>
        <w:numPr>
          <w:ilvl w:val="1"/>
          <w:numId w:val="13"/>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21052">
      <w:pPr>
        <w:pStyle w:val="Nvel2-Red"/>
        <w:numPr>
          <w:ilvl w:val="1"/>
          <w:numId w:val="13"/>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4053C0">
      <w:pPr>
        <w:pStyle w:val="Nivel01"/>
        <w:spacing w:before="288" w:after="288"/>
        <w:ind w:left="720"/>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rsidR="002A4058" w:rsidRPr="0020168A" w:rsidRDefault="002A4058" w:rsidP="00F21052">
      <w:pPr>
        <w:pStyle w:val="Nivel2"/>
        <w:numPr>
          <w:ilvl w:val="1"/>
          <w:numId w:val="13"/>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F21052">
      <w:pPr>
        <w:pStyle w:val="Nivel2"/>
        <w:numPr>
          <w:ilvl w:val="1"/>
          <w:numId w:val="13"/>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21052">
      <w:pPr>
        <w:pStyle w:val="Nivel2"/>
        <w:numPr>
          <w:ilvl w:val="1"/>
          <w:numId w:val="13"/>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rsidR="002A4058" w:rsidRPr="00334557" w:rsidRDefault="002A4058" w:rsidP="00F21052">
      <w:pPr>
        <w:pStyle w:val="Nivel2"/>
        <w:numPr>
          <w:ilvl w:val="1"/>
          <w:numId w:val="13"/>
        </w:numPr>
        <w:ind w:left="0" w:firstLine="0"/>
      </w:pPr>
      <w:r w:rsidRPr="00334557">
        <w:t xml:space="preserve">Os preços inicialmente contratados são fixos e irreajustáveis no prazo de um ano contado da data do orçamento estimado, em </w:t>
      </w:r>
      <w:r w:rsidRPr="00334557">
        <w:rPr>
          <w:iCs/>
          <w:color w:val="auto"/>
        </w:rPr>
        <w:t>__/__/__ (DD/MM/AAAA)</w:t>
      </w:r>
      <w:r w:rsidRPr="00334557">
        <w:rPr>
          <w:color w:val="auto"/>
        </w:rPr>
        <w:t>.</w:t>
      </w:r>
    </w:p>
    <w:p w:rsidR="002A4058" w:rsidRPr="004827F2" w:rsidRDefault="002A4058" w:rsidP="00F21052">
      <w:pPr>
        <w:pStyle w:val="Nivel2"/>
        <w:numPr>
          <w:ilvl w:val="1"/>
          <w:numId w:val="13"/>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3543EF">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21052">
      <w:pPr>
        <w:pStyle w:val="Nivel2"/>
        <w:numPr>
          <w:ilvl w:val="1"/>
          <w:numId w:val="13"/>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21052">
      <w:pPr>
        <w:pStyle w:val="Nivel2"/>
        <w:numPr>
          <w:ilvl w:val="1"/>
          <w:numId w:val="13"/>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F21052">
      <w:pPr>
        <w:pStyle w:val="Nivel2"/>
        <w:numPr>
          <w:ilvl w:val="1"/>
          <w:numId w:val="13"/>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F21052">
      <w:pPr>
        <w:pStyle w:val="Nivel2"/>
        <w:numPr>
          <w:ilvl w:val="1"/>
          <w:numId w:val="13"/>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F21052">
      <w:pPr>
        <w:pStyle w:val="Nivel2"/>
        <w:numPr>
          <w:ilvl w:val="1"/>
          <w:numId w:val="13"/>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21052">
      <w:pPr>
        <w:pStyle w:val="Nivel2"/>
        <w:numPr>
          <w:ilvl w:val="1"/>
          <w:numId w:val="13"/>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4053C0">
      <w:pPr>
        <w:pStyle w:val="Nivel01"/>
        <w:spacing w:before="288" w:after="288"/>
        <w:ind w:left="720"/>
        <w:rPr>
          <w:color w:val="FFFFFF" w:themeColor="background1"/>
        </w:rPr>
      </w:pPr>
      <w:r w:rsidRPr="004827F2">
        <w:lastRenderedPageBreak/>
        <w:t>CLÁUSULA OITAVA - OBRIGAÇÕES DO CONTRATANTE (</w:t>
      </w:r>
      <w:hyperlink r:id="rId88" w:anchor="art92" w:history="1">
        <w:r w:rsidRPr="004827F2">
          <w:rPr>
            <w:rStyle w:val="Hyperlink"/>
          </w:rPr>
          <w:t>art. 92, X, XI e XIV</w:t>
        </w:r>
      </w:hyperlink>
      <w:proofErr w:type="gramStart"/>
      <w:r w:rsidRPr="004827F2">
        <w:t>)</w:t>
      </w:r>
      <w:proofErr w:type="gramEnd"/>
    </w:p>
    <w:p w:rsidR="002A4058" w:rsidRPr="004827F2" w:rsidRDefault="002A4058" w:rsidP="00F21052">
      <w:pPr>
        <w:pStyle w:val="Nivel2"/>
        <w:numPr>
          <w:ilvl w:val="1"/>
          <w:numId w:val="13"/>
        </w:numPr>
        <w:ind w:left="0" w:firstLine="0"/>
        <w:rPr>
          <w:b/>
          <w:bCs/>
        </w:rPr>
      </w:pPr>
      <w:r w:rsidRPr="004827F2">
        <w:t xml:space="preserve">São </w:t>
      </w:r>
      <w:r w:rsidRPr="004E64AA">
        <w:t>obrigações</w:t>
      </w:r>
      <w:r w:rsidRPr="004827F2">
        <w:t xml:space="preserve"> do Contratante:</w:t>
      </w:r>
    </w:p>
    <w:p w:rsidR="002A4058" w:rsidRPr="004827F2" w:rsidRDefault="002A4058" w:rsidP="00F21052">
      <w:pPr>
        <w:pStyle w:val="Nivel2"/>
        <w:numPr>
          <w:ilvl w:val="1"/>
          <w:numId w:val="1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21052">
      <w:pPr>
        <w:pStyle w:val="Nivel2"/>
        <w:numPr>
          <w:ilvl w:val="1"/>
          <w:numId w:val="13"/>
        </w:numPr>
        <w:ind w:left="0" w:firstLine="0"/>
      </w:pPr>
      <w:r w:rsidRPr="004827F2">
        <w:t xml:space="preserve">Receber </w:t>
      </w:r>
      <w:r w:rsidR="00C80725">
        <w:t>o</w:t>
      </w:r>
      <w:r w:rsidR="00334557">
        <w:t xml:space="preserve"> </w:t>
      </w:r>
      <w:r w:rsidR="00C80725">
        <w:t xml:space="preserve">serviço </w:t>
      </w:r>
      <w:r w:rsidRPr="004E64AA">
        <w:t>objeto</w:t>
      </w:r>
      <w:r w:rsidRPr="004827F2">
        <w:t xml:space="preserve"> no prazo e condições estabelecidas no Termo de Referência;</w:t>
      </w:r>
    </w:p>
    <w:p w:rsidR="002A4058" w:rsidRPr="004827F2" w:rsidRDefault="002A4058" w:rsidP="00F21052">
      <w:pPr>
        <w:pStyle w:val="Nivel2"/>
        <w:numPr>
          <w:ilvl w:val="1"/>
          <w:numId w:val="1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21052">
      <w:pPr>
        <w:pStyle w:val="Nivel2"/>
        <w:numPr>
          <w:ilvl w:val="1"/>
          <w:numId w:val="13"/>
        </w:numPr>
        <w:ind w:left="0" w:firstLine="0"/>
      </w:pPr>
      <w:r w:rsidRPr="004E64AA">
        <w:t>Acompanhar</w:t>
      </w:r>
      <w:r w:rsidRPr="004827F2">
        <w:t xml:space="preserve"> e fiscalizar a execução do contrato e o cumprimento das obrigações pelo Contratado;</w:t>
      </w:r>
    </w:p>
    <w:p w:rsidR="002A4058" w:rsidRPr="00E34EAF" w:rsidRDefault="002A4058" w:rsidP="00F21052">
      <w:pPr>
        <w:pStyle w:val="Nivel2"/>
        <w:numPr>
          <w:ilvl w:val="1"/>
          <w:numId w:val="13"/>
        </w:numPr>
        <w:ind w:left="0" w:firstLine="0"/>
      </w:pPr>
      <w:r w:rsidRPr="004827F2">
        <w:t xml:space="preserve">Efetuar o pagamento ao Contratado do valor </w:t>
      </w:r>
      <w:r w:rsidRPr="00E34EAF">
        <w:t>correspondente ao fornecimento do objeto, no prazo, forma e condições estabelecidos no presente Contrato</w:t>
      </w:r>
      <w:r w:rsidR="003543EF">
        <w:t xml:space="preserve"> </w:t>
      </w:r>
      <w:r w:rsidRPr="00E34EAF">
        <w:t>e no Termo de Referência.</w:t>
      </w:r>
    </w:p>
    <w:p w:rsidR="002A4058" w:rsidRPr="004827F2" w:rsidRDefault="002A4058" w:rsidP="00F21052">
      <w:pPr>
        <w:pStyle w:val="Nivel2"/>
        <w:numPr>
          <w:ilvl w:val="1"/>
          <w:numId w:val="13"/>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21052">
      <w:pPr>
        <w:pStyle w:val="Nivel2"/>
        <w:numPr>
          <w:ilvl w:val="1"/>
          <w:numId w:val="13"/>
        </w:numPr>
        <w:ind w:left="0" w:firstLine="0"/>
      </w:pPr>
      <w:r w:rsidRPr="004827F2">
        <w:t xml:space="preserve">Cientificar o </w:t>
      </w:r>
      <w:r w:rsidRPr="004E64AA">
        <w:t>órgão</w:t>
      </w:r>
      <w:r w:rsidRPr="004827F2">
        <w:t xml:space="preserve"> de repr</w:t>
      </w:r>
      <w:r>
        <w:t xml:space="preserve">esentação judicial do Município de </w:t>
      </w:r>
      <w:r w:rsidR="00BE48A4">
        <w:t>LONTRA</w:t>
      </w:r>
      <w:r w:rsidRPr="004827F2">
        <w:t xml:space="preserve"> para adoção das medidas cabíveis quando do descumprimento de obrigações pelo Contratado;</w:t>
      </w:r>
    </w:p>
    <w:p w:rsidR="002A4058" w:rsidRPr="004827F2" w:rsidRDefault="002A4058" w:rsidP="00F21052">
      <w:pPr>
        <w:pStyle w:val="Nivel2"/>
        <w:numPr>
          <w:ilvl w:val="1"/>
          <w:numId w:val="1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21052">
      <w:pPr>
        <w:pStyle w:val="Nivel2"/>
        <w:numPr>
          <w:ilvl w:val="1"/>
          <w:numId w:val="1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F21052">
      <w:pPr>
        <w:pStyle w:val="Nivel2"/>
        <w:numPr>
          <w:ilvl w:val="1"/>
          <w:numId w:val="1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F21052">
      <w:pPr>
        <w:pStyle w:val="Nivel2"/>
        <w:numPr>
          <w:ilvl w:val="1"/>
          <w:numId w:val="1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4053C0">
      <w:pPr>
        <w:pStyle w:val="Nivel01"/>
        <w:spacing w:before="288" w:after="288"/>
        <w:ind w:left="72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rsidR="002A4058" w:rsidRPr="004827F2" w:rsidRDefault="002A4058" w:rsidP="00F21052">
      <w:pPr>
        <w:pStyle w:val="Nivel2"/>
        <w:numPr>
          <w:ilvl w:val="1"/>
          <w:numId w:val="1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F21052">
      <w:pPr>
        <w:pStyle w:val="Nvel2-Red"/>
        <w:numPr>
          <w:ilvl w:val="1"/>
          <w:numId w:val="13"/>
        </w:numPr>
        <w:ind w:left="0" w:firstLine="0"/>
        <w:rPr>
          <w:i w:val="0"/>
          <w:color w:val="auto"/>
        </w:rPr>
      </w:pPr>
      <w:r>
        <w:rPr>
          <w:i w:val="0"/>
          <w:color w:val="auto"/>
        </w:rPr>
        <w:t>Prestar os servi</w:t>
      </w:r>
      <w:r w:rsidR="00334557">
        <w:rPr>
          <w:i w:val="0"/>
          <w:color w:val="auto"/>
        </w:rPr>
        <w:t>ç</w:t>
      </w:r>
      <w:r>
        <w:rPr>
          <w:i w:val="0"/>
          <w:color w:val="auto"/>
        </w:rPr>
        <w:t>os com o regular fornecimento dos produtos</w:t>
      </w:r>
      <w:r w:rsidR="002A4058" w:rsidRPr="00E34EAF">
        <w:rPr>
          <w:i w:val="0"/>
          <w:color w:val="auto"/>
        </w:rPr>
        <w:t xml:space="preserve"> conforme especificações do termo de referência e proposta apresentada;</w:t>
      </w:r>
    </w:p>
    <w:p w:rsidR="002A4058" w:rsidRPr="004827F2" w:rsidRDefault="002A4058" w:rsidP="00F21052">
      <w:pPr>
        <w:pStyle w:val="Nivel2"/>
        <w:numPr>
          <w:ilvl w:val="1"/>
          <w:numId w:val="13"/>
        </w:numPr>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rsidR="002A4058" w:rsidRPr="004827F2" w:rsidRDefault="002A4058" w:rsidP="00F21052">
      <w:pPr>
        <w:pStyle w:val="Nivel2"/>
        <w:numPr>
          <w:ilvl w:val="1"/>
          <w:numId w:val="1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F21052">
      <w:pPr>
        <w:pStyle w:val="Nivel2"/>
        <w:numPr>
          <w:ilvl w:val="1"/>
          <w:numId w:val="1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21052">
      <w:pPr>
        <w:pStyle w:val="Nivel2"/>
        <w:numPr>
          <w:ilvl w:val="1"/>
          <w:numId w:val="13"/>
        </w:numPr>
        <w:ind w:left="0" w:firstLine="0"/>
      </w:pPr>
      <w:r w:rsidRPr="004E64AA">
        <w:lastRenderedPageBreak/>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827F2" w:rsidRDefault="002A4058" w:rsidP="00F21052">
      <w:pPr>
        <w:pStyle w:val="Nivel2"/>
        <w:numPr>
          <w:ilvl w:val="1"/>
          <w:numId w:val="1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334557" w:rsidP="00F21052">
      <w:pPr>
        <w:pStyle w:val="Nivel2"/>
        <w:numPr>
          <w:ilvl w:val="1"/>
          <w:numId w:val="13"/>
        </w:numPr>
        <w:ind w:left="0" w:firstLine="0"/>
      </w:pPr>
      <w:r>
        <w:t>O</w:t>
      </w:r>
      <w:r w:rsidR="002A4058"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002A4058" w:rsidRPr="00F8329F">
        <w:t>relativa</w:t>
      </w:r>
      <w:r w:rsidR="002A4058"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F21052">
      <w:pPr>
        <w:pStyle w:val="Nivel2"/>
        <w:numPr>
          <w:ilvl w:val="1"/>
          <w:numId w:val="1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21052">
      <w:pPr>
        <w:pStyle w:val="Nivel2"/>
        <w:numPr>
          <w:ilvl w:val="1"/>
          <w:numId w:val="1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21052">
      <w:pPr>
        <w:pStyle w:val="Nivel2"/>
        <w:numPr>
          <w:ilvl w:val="1"/>
          <w:numId w:val="1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21052">
      <w:pPr>
        <w:pStyle w:val="Nivel2"/>
        <w:numPr>
          <w:ilvl w:val="1"/>
          <w:numId w:val="1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21052">
      <w:pPr>
        <w:pStyle w:val="Nivel2"/>
        <w:numPr>
          <w:ilvl w:val="1"/>
          <w:numId w:val="1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rsidR="002A4058" w:rsidRPr="004827F2" w:rsidRDefault="002A4058" w:rsidP="00F21052">
      <w:pPr>
        <w:pStyle w:val="Nivel2"/>
        <w:numPr>
          <w:ilvl w:val="1"/>
          <w:numId w:val="1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rsidR="002A4058" w:rsidRPr="004827F2" w:rsidRDefault="002A4058" w:rsidP="00F21052">
      <w:pPr>
        <w:pStyle w:val="Nivel2"/>
        <w:numPr>
          <w:ilvl w:val="1"/>
          <w:numId w:val="13"/>
        </w:numPr>
        <w:ind w:left="0" w:firstLine="0"/>
      </w:pPr>
      <w:r w:rsidRPr="004827F2">
        <w:t xml:space="preserve">  Guardar sigilo sobre todas as informações obtidas em decorrência do cumprimento do contrato; </w:t>
      </w:r>
    </w:p>
    <w:p w:rsidR="002A4058" w:rsidRPr="004827F2" w:rsidRDefault="002A4058" w:rsidP="00F21052">
      <w:pPr>
        <w:pStyle w:val="Nivel2"/>
        <w:numPr>
          <w:ilvl w:val="1"/>
          <w:numId w:val="1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F21052">
      <w:pPr>
        <w:pStyle w:val="Nivel2"/>
        <w:numPr>
          <w:ilvl w:val="1"/>
          <w:numId w:val="13"/>
        </w:numPr>
        <w:ind w:left="0" w:firstLine="0"/>
      </w:pPr>
      <w:r w:rsidRPr="004827F2">
        <w:t>Cumprir, além dos postulados legais vigentes de âmbito federal, estadual ou municipal, as normas de segurança do contratante;</w:t>
      </w:r>
    </w:p>
    <w:p w:rsidR="002A4058" w:rsidRDefault="002A4058" w:rsidP="00F21052">
      <w:pPr>
        <w:pStyle w:val="Nvel2-Red"/>
        <w:numPr>
          <w:ilvl w:val="1"/>
          <w:numId w:val="13"/>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543EF" w:rsidRPr="00335101" w:rsidRDefault="00335101" w:rsidP="00335101">
      <w:pPr>
        <w:pStyle w:val="Nvel2-Red"/>
        <w:numPr>
          <w:ilvl w:val="1"/>
          <w:numId w:val="13"/>
        </w:numPr>
        <w:ind w:left="0" w:firstLine="0"/>
        <w:rPr>
          <w:i w:val="0"/>
          <w:color w:val="auto"/>
        </w:rPr>
      </w:pPr>
      <w:r w:rsidRPr="00335101">
        <w:rPr>
          <w:i w:val="0"/>
          <w:color w:val="auto"/>
        </w:rPr>
        <w:t>Cumprir todas as obrigações dispostas na descrição dos serviços, sem a possibilidade de cobrança de taxas ou outras despesas para a Administração</w:t>
      </w:r>
      <w:r w:rsidR="003543EF" w:rsidRPr="00335101">
        <w:rPr>
          <w:bCs/>
          <w:i w:val="0"/>
          <w:color w:val="auto"/>
        </w:rPr>
        <w:t>.</w:t>
      </w:r>
    </w:p>
    <w:p w:rsidR="002A4058" w:rsidRPr="004827F2" w:rsidRDefault="002A4058" w:rsidP="004053C0">
      <w:pPr>
        <w:pStyle w:val="Nivel01"/>
        <w:spacing w:before="288" w:after="288"/>
        <w:ind w:left="720"/>
        <w:rPr>
          <w:color w:val="FFFFFF" w:themeColor="background1"/>
        </w:rPr>
      </w:pPr>
      <w:r w:rsidRPr="004827F2">
        <w:lastRenderedPageBreak/>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rsidR="002A4058" w:rsidRPr="00F40952" w:rsidRDefault="002A4058" w:rsidP="00F21052">
      <w:pPr>
        <w:pStyle w:val="Nvel2-Red"/>
        <w:numPr>
          <w:ilvl w:val="1"/>
          <w:numId w:val="13"/>
        </w:numPr>
        <w:ind w:left="0" w:firstLine="0"/>
        <w:rPr>
          <w:i w:val="0"/>
          <w:color w:val="auto"/>
        </w:rPr>
      </w:pPr>
      <w:r w:rsidRPr="00F40952">
        <w:rPr>
          <w:i w:val="0"/>
          <w:color w:val="auto"/>
        </w:rPr>
        <w:t>Não haverá exigência de garantia contratual da execução.</w:t>
      </w:r>
    </w:p>
    <w:p w:rsidR="002A4058" w:rsidRPr="004827F2" w:rsidRDefault="002A4058" w:rsidP="004053C0">
      <w:pPr>
        <w:pStyle w:val="Nivel01"/>
        <w:spacing w:before="288" w:after="288"/>
        <w:ind w:left="72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21052">
      <w:pPr>
        <w:pStyle w:val="Nivel2"/>
        <w:numPr>
          <w:ilvl w:val="1"/>
          <w:numId w:val="13"/>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56" w:name="_Hlk114504069"/>
        <w:r w:rsidRPr="004827F2">
          <w:rPr>
            <w:rStyle w:val="Hyperlink"/>
            <w:rFonts w:ascii="Arial" w:eastAsia="Arial" w:hAnsi="Arial" w:cs="Arial"/>
            <w:sz w:val="20"/>
            <w:szCs w:val="20"/>
          </w:rPr>
          <w:t>Lei nº 14.133, de 2021</w:t>
        </w:r>
        <w:bookmarkEnd w:id="56"/>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334557">
        <w:rPr>
          <w:rFonts w:ascii="Arial" w:eastAsia="Arial" w:hAnsi="Arial" w:cs="Arial"/>
          <w:sz w:val="20"/>
          <w:szCs w:val="20"/>
        </w:rPr>
        <w:t xml:space="preserve"> </w:t>
      </w:r>
      <w:r w:rsidRPr="004827F2">
        <w:rPr>
          <w:rFonts w:ascii="Arial" w:eastAsia="Arial" w:hAnsi="Arial" w:cs="Arial"/>
          <w:sz w:val="20"/>
          <w:szCs w:val="20"/>
        </w:rPr>
        <w:t>parcela</w:t>
      </w:r>
      <w:r w:rsidR="00334557">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C64725">
      <w:pPr>
        <w:pStyle w:val="PargrafodaLista"/>
        <w:numPr>
          <w:ilvl w:val="2"/>
          <w:numId w:val="12"/>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652A0B" w:rsidRPr="00C87F34">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652A0B" w:rsidRPr="00C87F34">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F21052">
      <w:pPr>
        <w:pStyle w:val="Nivel2"/>
        <w:numPr>
          <w:ilvl w:val="1"/>
          <w:numId w:val="13"/>
        </w:numPr>
        <w:ind w:left="0" w:firstLine="0"/>
      </w:pPr>
      <w:r w:rsidRPr="004827F2">
        <w:lastRenderedPageBreak/>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57" w:name="_Hlk78351618"/>
      <w:bookmarkEnd w:id="57"/>
    </w:p>
    <w:p w:rsidR="002A4058" w:rsidRPr="004827F2" w:rsidRDefault="002A4058" w:rsidP="00F21052">
      <w:pPr>
        <w:pStyle w:val="Nivel2"/>
        <w:numPr>
          <w:ilvl w:val="1"/>
          <w:numId w:val="13"/>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21052">
      <w:pPr>
        <w:pStyle w:val="Nivel2"/>
        <w:numPr>
          <w:ilvl w:val="1"/>
          <w:numId w:val="13"/>
        </w:numPr>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F21052">
      <w:pPr>
        <w:pStyle w:val="Nivel2"/>
        <w:numPr>
          <w:ilvl w:val="1"/>
          <w:numId w:val="13"/>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rsidR="002A4058" w:rsidRPr="004827F2" w:rsidRDefault="002A4058" w:rsidP="00F21052">
      <w:pPr>
        <w:pStyle w:val="Nivel2"/>
        <w:numPr>
          <w:ilvl w:val="1"/>
          <w:numId w:val="13"/>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rsidR="002A4058" w:rsidRPr="004827F2" w:rsidRDefault="002A4058" w:rsidP="00F21052">
      <w:pPr>
        <w:pStyle w:val="Nivel2"/>
        <w:numPr>
          <w:ilvl w:val="1"/>
          <w:numId w:val="13"/>
        </w:numPr>
        <w:ind w:left="0" w:firstLine="0"/>
      </w:pPr>
      <w:r w:rsidRPr="004827F2">
        <w:lastRenderedPageBreak/>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4053C0">
      <w:pPr>
        <w:pStyle w:val="Nivel01"/>
        <w:spacing w:before="288" w:after="288"/>
        <w:ind w:left="720"/>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rsidR="002A4058" w:rsidRPr="00B41B82" w:rsidRDefault="002A4058" w:rsidP="00F21052">
      <w:pPr>
        <w:pStyle w:val="Nvel2-Red"/>
        <w:numPr>
          <w:ilvl w:val="1"/>
          <w:numId w:val="13"/>
        </w:numPr>
        <w:ind w:left="0" w:firstLine="0"/>
        <w:rPr>
          <w:i w:val="0"/>
          <w:color w:val="auto"/>
        </w:rPr>
      </w:pPr>
      <w:r w:rsidRPr="00B41B82">
        <w:rPr>
          <w:i w:val="0"/>
          <w:color w:val="auto"/>
        </w:rPr>
        <w:t>O contrato será extinto</w:t>
      </w:r>
      <w:r w:rsidR="00334557">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F21052">
      <w:pPr>
        <w:pStyle w:val="Nvel3-R"/>
        <w:numPr>
          <w:ilvl w:val="2"/>
          <w:numId w:val="13"/>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21052">
      <w:pPr>
        <w:pStyle w:val="Nvel3-R"/>
        <w:numPr>
          <w:ilvl w:val="2"/>
          <w:numId w:val="13"/>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F21052">
      <w:pPr>
        <w:pStyle w:val="Nvel3-R"/>
        <w:numPr>
          <w:ilvl w:val="2"/>
          <w:numId w:val="13"/>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F21052">
      <w:pPr>
        <w:pStyle w:val="Nivel2"/>
        <w:numPr>
          <w:ilvl w:val="1"/>
          <w:numId w:val="13"/>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21052">
      <w:pPr>
        <w:pStyle w:val="Nivel3"/>
        <w:numPr>
          <w:ilvl w:val="2"/>
          <w:numId w:val="13"/>
        </w:numPr>
        <w:ind w:left="284" w:firstLine="0"/>
      </w:pPr>
      <w:r w:rsidRPr="000259B0">
        <w:t xml:space="preserve">Nesta hipótese, aplicam-se também os </w:t>
      </w:r>
      <w:hyperlink r:id="rId116" w:anchor="art138" w:history="1">
        <w:r w:rsidRPr="000259B0">
          <w:rPr>
            <w:rStyle w:val="Hyperlink"/>
          </w:rPr>
          <w:t>artigos 138 e 139 da mesma Lei</w:t>
        </w:r>
      </w:hyperlink>
      <w:r w:rsidRPr="000259B0">
        <w:t>.</w:t>
      </w:r>
    </w:p>
    <w:p w:rsidR="002A4058" w:rsidRPr="000259B0" w:rsidRDefault="002A4058" w:rsidP="00F21052">
      <w:pPr>
        <w:pStyle w:val="Nivel3"/>
        <w:numPr>
          <w:ilvl w:val="2"/>
          <w:numId w:val="13"/>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F21052">
      <w:pPr>
        <w:pStyle w:val="Nivel4"/>
        <w:numPr>
          <w:ilvl w:val="3"/>
          <w:numId w:val="13"/>
        </w:numPr>
        <w:ind w:left="567" w:firstLine="0"/>
      </w:pPr>
      <w:r w:rsidRPr="000259B0">
        <w:rPr>
          <w:color w:val="000000" w:themeColor="text1"/>
        </w:rPr>
        <w:t xml:space="preserve">Se a </w:t>
      </w:r>
      <w:r w:rsidRPr="000259B0">
        <w:t>operação</w:t>
      </w:r>
      <w:r w:rsidR="00334557">
        <w:t xml:space="preserve"> </w:t>
      </w:r>
      <w:r w:rsidRPr="000259B0">
        <w:t>implicar mudança da pessoa jurídica contratada, deverá ser formalizado termo aditivo para alteração subjetiva.</w:t>
      </w:r>
    </w:p>
    <w:p w:rsidR="002A4058" w:rsidRPr="000259B0" w:rsidRDefault="002A4058" w:rsidP="00F21052">
      <w:pPr>
        <w:pStyle w:val="Nivel2"/>
        <w:numPr>
          <w:ilvl w:val="1"/>
          <w:numId w:val="13"/>
        </w:numPr>
        <w:ind w:left="0" w:firstLine="0"/>
      </w:pPr>
      <w:r w:rsidRPr="000259B0">
        <w:t>O termo de extinção, sempre que possível, será precedido:</w:t>
      </w:r>
    </w:p>
    <w:p w:rsidR="002A4058" w:rsidRPr="000259B0" w:rsidRDefault="002A4058" w:rsidP="00F21052">
      <w:pPr>
        <w:pStyle w:val="Nivel3"/>
        <w:numPr>
          <w:ilvl w:val="2"/>
          <w:numId w:val="13"/>
        </w:numPr>
        <w:ind w:left="284" w:firstLine="0"/>
      </w:pPr>
      <w:r w:rsidRPr="000259B0">
        <w:t>Balanço dos eventos contratuais já cumpridos ou parcialmente cumpridos;</w:t>
      </w:r>
    </w:p>
    <w:p w:rsidR="002A4058" w:rsidRPr="000259B0" w:rsidRDefault="002A4058" w:rsidP="00F21052">
      <w:pPr>
        <w:pStyle w:val="Nivel3"/>
        <w:numPr>
          <w:ilvl w:val="2"/>
          <w:numId w:val="13"/>
        </w:numPr>
        <w:ind w:left="284" w:firstLine="0"/>
      </w:pPr>
      <w:r w:rsidRPr="000259B0">
        <w:t>Relação dos pagamentos já efetuados e ainda devidos;</w:t>
      </w:r>
    </w:p>
    <w:p w:rsidR="002A4058" w:rsidRPr="000259B0" w:rsidRDefault="002A4058" w:rsidP="00F21052">
      <w:pPr>
        <w:pStyle w:val="Nivel3"/>
        <w:numPr>
          <w:ilvl w:val="2"/>
          <w:numId w:val="13"/>
        </w:numPr>
        <w:ind w:left="284" w:firstLine="0"/>
      </w:pPr>
      <w:r w:rsidRPr="000259B0">
        <w:t>Indenizações e multas.</w:t>
      </w:r>
    </w:p>
    <w:p w:rsidR="002A4058" w:rsidRDefault="002A4058" w:rsidP="00F21052">
      <w:pPr>
        <w:pStyle w:val="Nivel2"/>
        <w:numPr>
          <w:ilvl w:val="1"/>
          <w:numId w:val="13"/>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21052">
      <w:pPr>
        <w:pStyle w:val="Nivel2"/>
        <w:numPr>
          <w:ilvl w:val="1"/>
          <w:numId w:val="13"/>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4053C0">
      <w:pPr>
        <w:pStyle w:val="Nivel01"/>
        <w:spacing w:before="288" w:after="288"/>
        <w:ind w:left="720"/>
        <w:rPr>
          <w:color w:val="FFFFFF" w:themeColor="background1"/>
        </w:rPr>
      </w:pPr>
      <w:r w:rsidRPr="004827F2">
        <w:lastRenderedPageBreak/>
        <w:t>CLÁUSULA DÉCIMA TERCEIRA – DOTAÇÃO ORÇAMENTÁRIA (</w:t>
      </w:r>
      <w:hyperlink r:id="rId118" w:anchor="art92" w:history="1">
        <w:r w:rsidRPr="004827F2">
          <w:rPr>
            <w:rStyle w:val="Hyperlink"/>
          </w:rPr>
          <w:t>art. 92, VIII</w:t>
        </w:r>
      </w:hyperlink>
      <w:proofErr w:type="gramStart"/>
      <w:r w:rsidRPr="004827F2">
        <w:t>)</w:t>
      </w:r>
      <w:proofErr w:type="gramEnd"/>
    </w:p>
    <w:p w:rsidR="002A4058" w:rsidRPr="00334557" w:rsidRDefault="002A4058" w:rsidP="00F21052">
      <w:pPr>
        <w:pStyle w:val="Nivel2"/>
        <w:numPr>
          <w:ilvl w:val="1"/>
          <w:numId w:val="13"/>
        </w:numPr>
        <w:ind w:left="0" w:firstLine="0"/>
      </w:pPr>
      <w:r w:rsidRPr="60CBE1EE">
        <w:t xml:space="preserve">As </w:t>
      </w:r>
      <w:r w:rsidRPr="00DA3EF1">
        <w:t>despesas</w:t>
      </w:r>
      <w:r w:rsidR="00334557">
        <w:t xml:space="preserve"> </w:t>
      </w:r>
      <w:r w:rsidRPr="00DA3EF1">
        <w:t>decorrentes</w:t>
      </w:r>
      <w:r w:rsidRPr="60CBE1EE">
        <w:t xml:space="preserve"> da presente contratação </w:t>
      </w:r>
      <w:r w:rsidRPr="00334557">
        <w:t>correrão à conta de recursos específicos consignados no Orçamento do Município.</w:t>
      </w:r>
    </w:p>
    <w:p w:rsidR="002A4058" w:rsidRDefault="002A4058" w:rsidP="00F21052">
      <w:pPr>
        <w:pStyle w:val="Nivel2"/>
        <w:numPr>
          <w:ilvl w:val="1"/>
          <w:numId w:val="13"/>
        </w:numPr>
        <w:ind w:left="0" w:firstLine="0"/>
      </w:pPr>
      <w:r>
        <w:t xml:space="preserve">A contratação </w:t>
      </w:r>
      <w:r w:rsidRPr="00DA3EF1">
        <w:t>será</w:t>
      </w:r>
      <w:r>
        <w:t xml:space="preserve"> atendida pela seguinte dotação:</w:t>
      </w:r>
    </w:p>
    <w:p w:rsidR="00C92465" w:rsidRDefault="00C92465" w:rsidP="00C92465">
      <w:pPr>
        <w:pStyle w:val="Nivel2"/>
        <w:numPr>
          <w:ilvl w:val="0"/>
          <w:numId w:val="0"/>
        </w:numPr>
      </w:pPr>
    </w:p>
    <w:p w:rsidR="00D418D0" w:rsidRPr="00D418D0" w:rsidRDefault="00D418D0" w:rsidP="00D418D0">
      <w:pPr>
        <w:pStyle w:val="Nivel2"/>
        <w:numPr>
          <w:ilvl w:val="0"/>
          <w:numId w:val="0"/>
        </w:numPr>
        <w:ind w:left="360"/>
      </w:pPr>
      <w:r w:rsidRPr="00D418D0">
        <w:t>02.01.01.04.122.0002.2004.33903000 recurso 1500000000 ficha 39</w:t>
      </w:r>
    </w:p>
    <w:p w:rsidR="00D418D0" w:rsidRPr="00D418D0" w:rsidRDefault="00D418D0" w:rsidP="00D418D0">
      <w:pPr>
        <w:pStyle w:val="Nivel2"/>
        <w:numPr>
          <w:ilvl w:val="0"/>
          <w:numId w:val="0"/>
        </w:numPr>
        <w:ind w:left="360"/>
      </w:pPr>
      <w:r w:rsidRPr="00D418D0">
        <w:t>04.01.01.04.122.0002.2013.33901400 recurso 1500000000 ficha 76</w:t>
      </w:r>
    </w:p>
    <w:p w:rsidR="00D418D0" w:rsidRPr="00D418D0" w:rsidRDefault="00D418D0" w:rsidP="00D418D0">
      <w:pPr>
        <w:pStyle w:val="Nivel2"/>
        <w:numPr>
          <w:ilvl w:val="0"/>
          <w:numId w:val="0"/>
        </w:numPr>
        <w:ind w:left="360"/>
      </w:pPr>
      <w:r w:rsidRPr="00D418D0">
        <w:t>06.02.01.12.365.0401.2035.31900400 recurso 1500001001 ficha 177</w:t>
      </w:r>
    </w:p>
    <w:p w:rsidR="00D418D0" w:rsidRPr="00D418D0" w:rsidRDefault="00D418D0" w:rsidP="00D418D0">
      <w:pPr>
        <w:pStyle w:val="Nivel2"/>
        <w:numPr>
          <w:ilvl w:val="0"/>
          <w:numId w:val="0"/>
        </w:numPr>
        <w:ind w:left="360"/>
      </w:pPr>
      <w:r w:rsidRPr="00D418D0">
        <w:t>08.01.01.10.122.0012.3024.44905200 recurso 1755000000 ficha 355</w:t>
      </w:r>
    </w:p>
    <w:p w:rsidR="00D418D0" w:rsidRPr="00D418D0" w:rsidRDefault="00D418D0" w:rsidP="00D418D0">
      <w:pPr>
        <w:pStyle w:val="Nivel2"/>
        <w:numPr>
          <w:ilvl w:val="0"/>
          <w:numId w:val="0"/>
        </w:numPr>
        <w:ind w:left="360"/>
      </w:pPr>
      <w:r w:rsidRPr="00D418D0">
        <w:t>08.01.02.10.301.0014.2059.33903000 recurso 1600000000 ficha 394</w:t>
      </w:r>
    </w:p>
    <w:p w:rsidR="00D418D0" w:rsidRPr="00D418D0" w:rsidRDefault="00D418D0" w:rsidP="00D418D0">
      <w:pPr>
        <w:pStyle w:val="Nivel2"/>
        <w:numPr>
          <w:ilvl w:val="0"/>
          <w:numId w:val="0"/>
        </w:numPr>
        <w:ind w:left="360"/>
      </w:pPr>
      <w:r w:rsidRPr="00D418D0">
        <w:t>08.01.02.10.301.0014.2063.31900400 recurso 1500001002 ficha 430</w:t>
      </w:r>
    </w:p>
    <w:p w:rsidR="00D418D0" w:rsidRPr="00D418D0" w:rsidRDefault="00D418D0" w:rsidP="00D418D0">
      <w:pPr>
        <w:pStyle w:val="Nivel2"/>
        <w:numPr>
          <w:ilvl w:val="0"/>
          <w:numId w:val="0"/>
        </w:numPr>
        <w:ind w:left="360"/>
      </w:pPr>
      <w:r w:rsidRPr="00D418D0">
        <w:t>08.01.02.10.301.0014.2063.31900400 recurso 1500001002 ficha 431</w:t>
      </w:r>
    </w:p>
    <w:p w:rsidR="00D418D0" w:rsidRPr="00D418D0" w:rsidRDefault="00D418D0" w:rsidP="00D418D0">
      <w:pPr>
        <w:pStyle w:val="Nivel2"/>
        <w:numPr>
          <w:ilvl w:val="0"/>
          <w:numId w:val="0"/>
        </w:numPr>
        <w:ind w:left="360"/>
      </w:pPr>
      <w:r w:rsidRPr="00D418D0">
        <w:t>08.01.05.10.303.0018.2074.33903200 recurso 1500001002 ficha 546</w:t>
      </w:r>
    </w:p>
    <w:p w:rsidR="00D418D0" w:rsidRPr="00D418D0" w:rsidRDefault="00D418D0" w:rsidP="00D418D0">
      <w:pPr>
        <w:pStyle w:val="Nivel2"/>
        <w:numPr>
          <w:ilvl w:val="0"/>
          <w:numId w:val="0"/>
        </w:numPr>
        <w:ind w:left="360"/>
      </w:pPr>
      <w:r w:rsidRPr="00D418D0">
        <w:t>08.01.05.10.303.0018.2074.33903200 recurso 1600000000 ficha 547</w:t>
      </w:r>
    </w:p>
    <w:p w:rsidR="00D418D0" w:rsidRPr="00D418D0" w:rsidRDefault="00D418D0" w:rsidP="00D418D0">
      <w:pPr>
        <w:pStyle w:val="Nivel2"/>
        <w:numPr>
          <w:ilvl w:val="0"/>
          <w:numId w:val="0"/>
        </w:numPr>
        <w:ind w:left="360"/>
      </w:pPr>
      <w:r w:rsidRPr="00D418D0">
        <w:t>08.01.05.10.303.0018.2074.33903200 recurso 1621000000 ficha 548</w:t>
      </w:r>
    </w:p>
    <w:p w:rsidR="00D418D0" w:rsidRPr="00D418D0" w:rsidRDefault="00D418D0" w:rsidP="00D418D0">
      <w:pPr>
        <w:pStyle w:val="Nivel2"/>
        <w:numPr>
          <w:ilvl w:val="0"/>
          <w:numId w:val="0"/>
        </w:numPr>
        <w:ind w:left="360"/>
      </w:pPr>
      <w:r w:rsidRPr="00D418D0">
        <w:t>09.02.01.08.122.0020.2087.33903000 recurso 1660000000 ficha 624</w:t>
      </w:r>
    </w:p>
    <w:p w:rsidR="00D418D0" w:rsidRPr="00D418D0" w:rsidRDefault="00D418D0" w:rsidP="00D418D0">
      <w:pPr>
        <w:pStyle w:val="Nivel2"/>
        <w:numPr>
          <w:ilvl w:val="0"/>
          <w:numId w:val="0"/>
        </w:numPr>
        <w:ind w:left="360"/>
      </w:pPr>
      <w:proofErr w:type="gramStart"/>
      <w:r w:rsidRPr="00D418D0">
        <w:t>09.01.01,08.</w:t>
      </w:r>
      <w:proofErr w:type="gramEnd"/>
      <w:r w:rsidRPr="00D418D0">
        <w:t>122.0020.2087.33903000 recurso 1660000000 ficha 625</w:t>
      </w:r>
    </w:p>
    <w:p w:rsidR="00D418D0" w:rsidRPr="00D418D0" w:rsidRDefault="00D418D0" w:rsidP="00D418D0">
      <w:pPr>
        <w:pStyle w:val="Nivel2"/>
        <w:numPr>
          <w:ilvl w:val="0"/>
          <w:numId w:val="0"/>
        </w:numPr>
        <w:ind w:left="360"/>
      </w:pPr>
      <w:r w:rsidRPr="00D418D0">
        <w:t>09.02.02.08.244.0021.2093.33903900 recurso 1660000000 ficha 681</w:t>
      </w:r>
    </w:p>
    <w:p w:rsidR="00D418D0" w:rsidRPr="00D418D0" w:rsidRDefault="00D418D0" w:rsidP="00D418D0">
      <w:pPr>
        <w:pStyle w:val="Nivel2"/>
        <w:numPr>
          <w:ilvl w:val="0"/>
          <w:numId w:val="0"/>
        </w:numPr>
        <w:ind w:left="360"/>
      </w:pPr>
      <w:r w:rsidRPr="00D418D0">
        <w:t>09.02.02.08.244.0021.3056.44905100 recurso 1500000000 ficha 682</w:t>
      </w:r>
    </w:p>
    <w:p w:rsidR="00D418D0" w:rsidRPr="00D418D0" w:rsidRDefault="00D418D0" w:rsidP="00D418D0">
      <w:pPr>
        <w:pStyle w:val="Nivel2"/>
        <w:numPr>
          <w:ilvl w:val="0"/>
          <w:numId w:val="0"/>
        </w:numPr>
        <w:ind w:left="360"/>
      </w:pPr>
      <w:r w:rsidRPr="00D418D0">
        <w:t>09.02.02.08.244.0021.3057.44905200 recurso 1665000000 ficha 683</w:t>
      </w:r>
    </w:p>
    <w:p w:rsidR="00D418D0" w:rsidRPr="00D418D0" w:rsidRDefault="00D418D0" w:rsidP="00D418D0">
      <w:pPr>
        <w:pStyle w:val="Nivel2"/>
        <w:numPr>
          <w:ilvl w:val="0"/>
          <w:numId w:val="0"/>
        </w:numPr>
        <w:ind w:left="360"/>
      </w:pPr>
      <w:r w:rsidRPr="00D418D0">
        <w:t>09.03.01.08.243.0009.2099.33504100 recurso 1500000000 ficha 705</w:t>
      </w:r>
    </w:p>
    <w:p w:rsidR="00D418D0" w:rsidRPr="00D418D0" w:rsidRDefault="00D418D0" w:rsidP="00D418D0">
      <w:pPr>
        <w:pStyle w:val="Nivel2"/>
        <w:numPr>
          <w:ilvl w:val="0"/>
          <w:numId w:val="0"/>
        </w:numPr>
        <w:ind w:left="360"/>
      </w:pPr>
      <w:r w:rsidRPr="00D418D0">
        <w:t>09.03.01.08.243.0009.2099.33504300 recurso 1500000000 ficha 706</w:t>
      </w:r>
    </w:p>
    <w:p w:rsidR="00D418D0" w:rsidRPr="00D418D0" w:rsidRDefault="00D418D0" w:rsidP="00D418D0">
      <w:pPr>
        <w:pStyle w:val="Nivel2"/>
        <w:numPr>
          <w:ilvl w:val="0"/>
          <w:numId w:val="0"/>
        </w:numPr>
        <w:ind w:left="360"/>
      </w:pPr>
      <w:r w:rsidRPr="00D418D0">
        <w:t>09.03.01.08.243.0009.2099.33903200 recurso 1500000000 ficha 707</w:t>
      </w:r>
    </w:p>
    <w:p w:rsidR="00D418D0" w:rsidRPr="00D418D0" w:rsidRDefault="00D418D0" w:rsidP="00D418D0">
      <w:pPr>
        <w:pStyle w:val="Nivel2"/>
        <w:numPr>
          <w:ilvl w:val="0"/>
          <w:numId w:val="0"/>
        </w:numPr>
        <w:ind w:left="360"/>
      </w:pPr>
      <w:r w:rsidRPr="00D418D0">
        <w:t>11.01.01.26.122.0002.2110.33901400 recurso 1500000000 ficha 783</w:t>
      </w:r>
    </w:p>
    <w:p w:rsidR="00D418D0" w:rsidRDefault="00D418D0" w:rsidP="00D418D0">
      <w:pPr>
        <w:pStyle w:val="Nivel2"/>
        <w:numPr>
          <w:ilvl w:val="0"/>
          <w:numId w:val="0"/>
        </w:numPr>
        <w:ind w:left="360"/>
        <w:rPr>
          <w:highlight w:val="red"/>
        </w:rPr>
      </w:pPr>
      <w:r w:rsidRPr="00D418D0">
        <w:t>11.01.01.26.782.0037.3075.44905100 recurso 1500000000 ficha 800</w:t>
      </w:r>
    </w:p>
    <w:p w:rsidR="00C92465" w:rsidRDefault="00C92465" w:rsidP="00C92465">
      <w:pPr>
        <w:pStyle w:val="Nivel2"/>
        <w:numPr>
          <w:ilvl w:val="0"/>
          <w:numId w:val="0"/>
        </w:numPr>
        <w:ind w:left="360"/>
      </w:pPr>
    </w:p>
    <w:p w:rsidR="00C92465" w:rsidRDefault="00C92465" w:rsidP="00C92465">
      <w:pPr>
        <w:pStyle w:val="Nivel2"/>
        <w:numPr>
          <w:ilvl w:val="0"/>
          <w:numId w:val="0"/>
        </w:numPr>
      </w:pPr>
    </w:p>
    <w:p w:rsidR="002A4058" w:rsidRPr="000259B0" w:rsidRDefault="002A4058" w:rsidP="00F21052">
      <w:pPr>
        <w:pStyle w:val="Nvel2-Red"/>
        <w:numPr>
          <w:ilvl w:val="1"/>
          <w:numId w:val="13"/>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4053C0">
      <w:pPr>
        <w:pStyle w:val="Nivel01"/>
        <w:spacing w:before="288" w:after="288"/>
        <w:ind w:left="720"/>
        <w:rPr>
          <w:color w:val="FFFFFF" w:themeColor="background1"/>
        </w:rPr>
      </w:pPr>
      <w:r w:rsidRPr="00142122">
        <w:lastRenderedPageBreak/>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21052">
      <w:pPr>
        <w:pStyle w:val="Nivel2"/>
        <w:numPr>
          <w:ilvl w:val="1"/>
          <w:numId w:val="13"/>
        </w:numPr>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F21052">
      <w:pPr>
        <w:pStyle w:val="Nivel2"/>
        <w:numPr>
          <w:ilvl w:val="1"/>
          <w:numId w:val="13"/>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F21052">
      <w:pPr>
        <w:pStyle w:val="Nivel2"/>
        <w:numPr>
          <w:ilvl w:val="1"/>
          <w:numId w:val="13"/>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F21052">
      <w:pPr>
        <w:pStyle w:val="Nivel2"/>
        <w:numPr>
          <w:ilvl w:val="1"/>
          <w:numId w:val="13"/>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21052">
      <w:pPr>
        <w:pStyle w:val="Nivel2"/>
        <w:numPr>
          <w:ilvl w:val="1"/>
          <w:numId w:val="13"/>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rPr>
          <w:color w:val="auto"/>
          <w:lang w:eastAsia="en-US"/>
        </w:rPr>
        <w:t>Fica eleito o Foro da</w:t>
      </w:r>
      <w:r>
        <w:rPr>
          <w:color w:val="auto"/>
          <w:lang w:eastAsia="en-US"/>
        </w:rPr>
        <w:t xml:space="preserve"> Comarca de </w:t>
      </w:r>
      <w:r w:rsidR="00335101">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rsidR="002A4058" w:rsidRPr="000259B0" w:rsidRDefault="002A4058" w:rsidP="002F514A">
      <w:pPr>
        <w:pStyle w:val="Nivel2"/>
        <w:numPr>
          <w:ilvl w:val="0"/>
          <w:numId w:val="0"/>
        </w:numPr>
        <w:spacing w:afterLines="120"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2F514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2F514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2F514A">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2F514A">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2F514A">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2F514A">
      <w:pPr>
        <w:spacing w:before="120" w:afterLines="120" w:line="312" w:lineRule="auto"/>
        <w:ind w:firstLine="567"/>
        <w:rPr>
          <w:rFonts w:ascii="Arial" w:hAnsi="Arial" w:cs="Arial"/>
          <w:i/>
          <w:iCs/>
          <w:sz w:val="20"/>
          <w:szCs w:val="20"/>
        </w:rPr>
      </w:pPr>
      <w:r w:rsidRPr="000259B0">
        <w:rPr>
          <w:rFonts w:ascii="Arial" w:hAnsi="Arial" w:cs="Arial"/>
          <w:i/>
          <w:iCs/>
          <w:sz w:val="20"/>
          <w:szCs w:val="20"/>
        </w:rPr>
        <w:lastRenderedPageBreak/>
        <w:t>1-</w:t>
      </w:r>
    </w:p>
    <w:p w:rsidR="00DA7F17" w:rsidRDefault="002A4058" w:rsidP="002F514A">
      <w:pPr>
        <w:spacing w:before="120" w:afterLines="120" w:line="312" w:lineRule="auto"/>
        <w:ind w:firstLine="567"/>
        <w:rPr>
          <w:rFonts w:ascii="Arial" w:hAnsi="Arial" w:cs="Arial"/>
          <w:i/>
          <w:iCs/>
          <w:sz w:val="20"/>
          <w:szCs w:val="20"/>
        </w:rPr>
      </w:pPr>
      <w:r w:rsidRPr="000259B0">
        <w:rPr>
          <w:rFonts w:ascii="Arial" w:hAnsi="Arial" w:cs="Arial"/>
          <w:i/>
          <w:iCs/>
          <w:sz w:val="20"/>
          <w:szCs w:val="20"/>
        </w:rPr>
        <w:t>2-</w:t>
      </w:r>
    </w:p>
    <w:p w:rsidR="00DA7F17" w:rsidRDefault="00DA7F17" w:rsidP="002F514A">
      <w:pPr>
        <w:spacing w:before="120" w:afterLines="120" w:line="312" w:lineRule="auto"/>
        <w:ind w:firstLine="567"/>
        <w:rPr>
          <w:rFonts w:ascii="Arial" w:hAnsi="Arial" w:cs="Arial"/>
          <w:i/>
          <w:iCs/>
          <w:sz w:val="20"/>
          <w:szCs w:val="20"/>
        </w:rPr>
      </w:pPr>
    </w:p>
    <w:p w:rsidR="00DA7F17" w:rsidRDefault="00DA7F17" w:rsidP="002F514A">
      <w:pPr>
        <w:spacing w:before="120" w:afterLines="120" w:line="312" w:lineRule="auto"/>
        <w:ind w:firstLine="567"/>
        <w:rPr>
          <w:rFonts w:ascii="Arial" w:hAnsi="Arial" w:cs="Arial"/>
          <w:i/>
          <w:iCs/>
          <w:sz w:val="20"/>
          <w:szCs w:val="20"/>
        </w:rPr>
      </w:pPr>
    </w:p>
    <w:p w:rsidR="00DA7F17" w:rsidRDefault="00DA7F17" w:rsidP="002F514A">
      <w:pPr>
        <w:spacing w:before="120" w:afterLines="120" w:line="312" w:lineRule="auto"/>
        <w:ind w:firstLine="567"/>
        <w:rPr>
          <w:rFonts w:ascii="Arial" w:hAnsi="Arial" w:cs="Arial"/>
          <w:i/>
          <w:iCs/>
          <w:sz w:val="20"/>
          <w:szCs w:val="20"/>
        </w:rPr>
      </w:pPr>
    </w:p>
    <w:p w:rsidR="00180A36" w:rsidRDefault="00180A36" w:rsidP="002F514A">
      <w:pPr>
        <w:spacing w:before="120" w:afterLines="120" w:line="312" w:lineRule="auto"/>
        <w:ind w:firstLine="567"/>
        <w:rPr>
          <w:rFonts w:ascii="Arial" w:hAnsi="Arial" w:cs="Arial"/>
          <w:i/>
          <w:iCs/>
          <w:sz w:val="20"/>
          <w:szCs w:val="20"/>
        </w:rPr>
      </w:pPr>
    </w:p>
    <w:p w:rsidR="00180A36" w:rsidRDefault="00180A36" w:rsidP="002F514A">
      <w:pPr>
        <w:spacing w:before="120" w:afterLines="120" w:line="312" w:lineRule="auto"/>
        <w:ind w:firstLine="567"/>
        <w:rPr>
          <w:rFonts w:ascii="Arial" w:hAnsi="Arial" w:cs="Arial"/>
          <w:i/>
          <w:iCs/>
          <w:sz w:val="20"/>
          <w:szCs w:val="20"/>
        </w:rPr>
      </w:pPr>
    </w:p>
    <w:p w:rsidR="00180A36" w:rsidRDefault="00180A36" w:rsidP="002F514A">
      <w:pPr>
        <w:spacing w:before="120" w:afterLines="120" w:line="312" w:lineRule="auto"/>
        <w:rPr>
          <w:rFonts w:ascii="Arial" w:hAnsi="Arial" w:cs="Arial"/>
          <w:i/>
          <w:iCs/>
          <w:sz w:val="20"/>
          <w:szCs w:val="20"/>
        </w:rPr>
      </w:pPr>
    </w:p>
    <w:p w:rsidR="00180A36" w:rsidRDefault="00180A36" w:rsidP="002F514A">
      <w:pPr>
        <w:spacing w:before="120" w:afterLines="120" w:line="312" w:lineRule="auto"/>
        <w:ind w:firstLine="567"/>
        <w:rPr>
          <w:rFonts w:ascii="Arial" w:hAnsi="Arial" w:cs="Arial"/>
          <w:i/>
          <w:iCs/>
          <w:sz w:val="20"/>
          <w:szCs w:val="20"/>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BB19C4" w:rsidRDefault="002A4058"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MODELO DE PROPOSTA COMERCIAL</w:t>
      </w:r>
    </w:p>
    <w:p w:rsidR="002A4058" w:rsidRPr="00BB19C4" w:rsidRDefault="002A4058" w:rsidP="002A4058">
      <w:pPr>
        <w:tabs>
          <w:tab w:val="left" w:pos="5954"/>
        </w:tabs>
        <w:ind w:left="-567"/>
        <w:jc w:val="center"/>
        <w:rPr>
          <w:rFonts w:ascii="Arial" w:hAnsi="Arial" w:cs="Arial"/>
          <w:b/>
          <w:sz w:val="20"/>
          <w:szCs w:val="20"/>
          <w:u w:val="single"/>
        </w:rPr>
      </w:pPr>
    </w:p>
    <w:p w:rsidR="002A4058" w:rsidRPr="00C13F5E" w:rsidRDefault="002A4058" w:rsidP="002A4058">
      <w:pPr>
        <w:tabs>
          <w:tab w:val="left" w:pos="5954"/>
        </w:tabs>
        <w:ind w:left="-567"/>
        <w:jc w:val="center"/>
        <w:rPr>
          <w:rFonts w:ascii="Arial" w:hAnsi="Arial" w:cs="Arial"/>
          <w:b/>
          <w:sz w:val="20"/>
          <w:szCs w:val="20"/>
          <w:u w:val="single"/>
        </w:rPr>
      </w:pPr>
      <w:r w:rsidRPr="00C13F5E">
        <w:rPr>
          <w:rFonts w:ascii="Arial" w:hAnsi="Arial" w:cs="Arial"/>
          <w:b/>
          <w:sz w:val="20"/>
          <w:szCs w:val="20"/>
          <w:u w:val="single"/>
        </w:rPr>
        <w:t xml:space="preserve">PROCESSO LICITATÓRIO Nº </w:t>
      </w:r>
      <w:r w:rsidR="00C27486">
        <w:rPr>
          <w:rFonts w:ascii="Arial" w:hAnsi="Arial" w:cs="Arial"/>
          <w:b/>
          <w:sz w:val="20"/>
          <w:szCs w:val="20"/>
          <w:u w:val="single"/>
        </w:rPr>
        <w:t>049</w:t>
      </w:r>
      <w:r w:rsidR="00C13F5E" w:rsidRPr="00C13F5E">
        <w:rPr>
          <w:rFonts w:ascii="Arial" w:hAnsi="Arial" w:cs="Arial"/>
          <w:b/>
          <w:sz w:val="20"/>
          <w:szCs w:val="20"/>
          <w:u w:val="single"/>
        </w:rPr>
        <w:t>/2026</w:t>
      </w:r>
    </w:p>
    <w:p w:rsidR="002A4058" w:rsidRPr="00905479" w:rsidRDefault="00C27486"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015</w:t>
      </w:r>
      <w:r w:rsidR="00C13F5E" w:rsidRPr="00C13F5E">
        <w:rPr>
          <w:rFonts w:ascii="Arial" w:hAnsi="Arial" w:cs="Arial"/>
          <w:b/>
          <w:sz w:val="20"/>
          <w:szCs w:val="20"/>
          <w:u w:val="single"/>
        </w:rPr>
        <w:t>/2026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E62AB6"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E62AB6">
        <w:rPr>
          <w:rFonts w:ascii="Arial" w:hAnsi="Arial" w:cs="Arial"/>
          <w:b/>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Pr="00905479">
        <w:rPr>
          <w:rFonts w:ascii="Arial" w:hAnsi="Arial" w:cs="Arial"/>
          <w:sz w:val="20"/>
          <w:szCs w:val="20"/>
        </w:rPr>
        <w:t>, sob nossa responsabilidade, conforme descrição abaixo e no valor a seguir:</w:t>
      </w:r>
    </w:p>
    <w:p w:rsidR="00A53321" w:rsidRDefault="00A53321" w:rsidP="002A4058">
      <w:pPr>
        <w:jc w:val="both"/>
        <w:rPr>
          <w:rFonts w:ascii="Arial" w:hAnsi="Arial" w:cs="Arial"/>
          <w:sz w:val="20"/>
          <w:szCs w:val="20"/>
        </w:rPr>
      </w:pPr>
    </w:p>
    <w:p w:rsidR="00A53321" w:rsidRDefault="00A53321" w:rsidP="002A4058">
      <w:pPr>
        <w:jc w:val="both"/>
        <w:rPr>
          <w:rFonts w:ascii="Arial" w:hAnsi="Arial" w:cs="Arial"/>
          <w:sz w:val="20"/>
          <w:szCs w:val="20"/>
        </w:rPr>
      </w:pP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180A36" w:rsidRPr="00F141CD" w:rsidTr="006868DB">
        <w:trPr>
          <w:trHeight w:val="302"/>
        </w:trPr>
        <w:tc>
          <w:tcPr>
            <w:tcW w:w="701" w:type="dxa"/>
          </w:tcPr>
          <w:p w:rsidR="00180A36" w:rsidRPr="00F141CD" w:rsidRDefault="00180A36" w:rsidP="006868DB">
            <w:r>
              <w:t>LOTE</w:t>
            </w:r>
          </w:p>
        </w:tc>
        <w:tc>
          <w:tcPr>
            <w:tcW w:w="418" w:type="dxa"/>
            <w:vAlign w:val="center"/>
          </w:tcPr>
          <w:p w:rsidR="00180A36" w:rsidRPr="00F141CD" w:rsidRDefault="00180A36" w:rsidP="006868DB">
            <w:pPr>
              <w:jc w:val="center"/>
            </w:pPr>
            <w:r w:rsidRPr="00F141CD">
              <w:t>Ord</w:t>
            </w:r>
          </w:p>
        </w:tc>
        <w:tc>
          <w:tcPr>
            <w:tcW w:w="4118" w:type="dxa"/>
          </w:tcPr>
          <w:p w:rsidR="00180A36" w:rsidRPr="00F141CD" w:rsidRDefault="00180A36" w:rsidP="006868DB">
            <w:r w:rsidRPr="00F141CD">
              <w:t>DESCRIÇÃO</w:t>
            </w:r>
          </w:p>
        </w:tc>
        <w:tc>
          <w:tcPr>
            <w:tcW w:w="1134" w:type="dxa"/>
            <w:tcBorders>
              <w:right w:val="single" w:sz="4" w:space="0" w:color="auto"/>
            </w:tcBorders>
            <w:vAlign w:val="center"/>
          </w:tcPr>
          <w:p w:rsidR="00180A36" w:rsidRPr="00F141CD" w:rsidRDefault="00180A36" w:rsidP="006868DB">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pPr>
            <w:r>
              <w:t>Qua</w:t>
            </w:r>
          </w:p>
          <w:p w:rsidR="00180A36" w:rsidRPr="00F141CD" w:rsidRDefault="00180A36" w:rsidP="006868DB">
            <w:pPr>
              <w:jc w:val="center"/>
            </w:pPr>
            <w:proofErr w:type="spellStart"/>
            <w:r>
              <w:t>Veiculo</w:t>
            </w:r>
            <w:proofErr w:type="spellEnd"/>
          </w:p>
        </w:tc>
        <w:tc>
          <w:tcPr>
            <w:tcW w:w="992" w:type="dxa"/>
            <w:tcBorders>
              <w:left w:val="single" w:sz="4" w:space="0" w:color="auto"/>
            </w:tcBorders>
          </w:tcPr>
          <w:p w:rsidR="00180A36" w:rsidRPr="00F141CD" w:rsidRDefault="00180A36" w:rsidP="006868DB">
            <w:r>
              <w:rPr>
                <w:rFonts w:ascii="CIDFont+F3" w:hAnsi="CIDFont+F3" w:cs="CIDFont+F3"/>
                <w:lang w:val="pt-BR"/>
              </w:rPr>
              <w:t>V. MENSAL</w:t>
            </w:r>
          </w:p>
        </w:tc>
        <w:tc>
          <w:tcPr>
            <w:tcW w:w="1119" w:type="dxa"/>
            <w:tcBorders>
              <w:left w:val="nil"/>
            </w:tcBorders>
          </w:tcPr>
          <w:p w:rsidR="00180A36" w:rsidRPr="00F141CD" w:rsidRDefault="00180A36" w:rsidP="006868DB">
            <w:r w:rsidRPr="00F141CD">
              <w:t>V. GLOBAL</w:t>
            </w:r>
          </w:p>
        </w:tc>
      </w:tr>
      <w:tr w:rsidR="00180A36" w:rsidRPr="00F141CD" w:rsidTr="006868DB">
        <w:trPr>
          <w:trHeight w:val="891"/>
        </w:trPr>
        <w:tc>
          <w:tcPr>
            <w:tcW w:w="701" w:type="dxa"/>
            <w:vMerge w:val="restart"/>
            <w:vAlign w:val="center"/>
          </w:tcPr>
          <w:p w:rsidR="00180A36" w:rsidRPr="00676E1A" w:rsidRDefault="00180A36" w:rsidP="006868DB">
            <w:pPr>
              <w:jc w:val="center"/>
              <w:rPr>
                <w:b/>
              </w:rPr>
            </w:pPr>
            <w:r w:rsidRPr="00676E1A">
              <w:rPr>
                <w:b/>
              </w:rPr>
              <w:t>01</w:t>
            </w:r>
          </w:p>
        </w:tc>
        <w:tc>
          <w:tcPr>
            <w:tcW w:w="418" w:type="dxa"/>
            <w:vAlign w:val="center"/>
          </w:tcPr>
          <w:p w:rsidR="00180A36" w:rsidRPr="00F141CD" w:rsidRDefault="00180A36" w:rsidP="006868DB">
            <w:pPr>
              <w:jc w:val="center"/>
            </w:pPr>
            <w:r w:rsidRPr="00F141CD">
              <w:t>1</w:t>
            </w:r>
          </w:p>
        </w:tc>
        <w:tc>
          <w:tcPr>
            <w:tcW w:w="4118" w:type="dxa"/>
          </w:tcPr>
          <w:p w:rsidR="00180A36" w:rsidRPr="00F141CD" w:rsidRDefault="00180A36" w:rsidP="006868DB">
            <w:r w:rsidRPr="00F141CD">
              <w:t>INSTALAÇÃO RASTREADOR COM IDENTIFICAÇÃO DE MOTORISTA E CONTROLE DE VELOCIDADE</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226"/>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2</w:t>
            </w:r>
          </w:p>
        </w:tc>
        <w:tc>
          <w:tcPr>
            <w:tcW w:w="4118" w:type="dxa"/>
          </w:tcPr>
          <w:p w:rsidR="00180A36" w:rsidRPr="00F141CD" w:rsidRDefault="00180A36" w:rsidP="006868DB">
            <w:r w:rsidRPr="00F141CD">
              <w:t>INSTALAÇÃO CÂMERAS VEÍCULAR</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1075"/>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3</w:t>
            </w:r>
          </w:p>
        </w:tc>
        <w:tc>
          <w:tcPr>
            <w:tcW w:w="4118" w:type="dxa"/>
          </w:tcPr>
          <w:p w:rsidR="00180A36" w:rsidRPr="004053C0" w:rsidRDefault="00180A36" w:rsidP="006868DB">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lastRenderedPageBreak/>
              <w:t>12 meses)</w:t>
            </w:r>
            <w:r>
              <w:t xml:space="preserve"> </w:t>
            </w:r>
          </w:p>
          <w:p w:rsidR="00180A36" w:rsidRPr="004053C0" w:rsidRDefault="00180A36" w:rsidP="006868DB">
            <w:pPr>
              <w:rPr>
                <w:caps/>
              </w:rPr>
            </w:pPr>
            <w:r w:rsidRPr="004053C0">
              <w:rPr>
                <w:caps/>
              </w:rPr>
              <w:t>•</w:t>
            </w:r>
            <w:r w:rsidRPr="004053C0">
              <w:rPr>
                <w:caps/>
              </w:rPr>
              <w:tab/>
              <w:t>Rastreamento via satélite e câmeras de monitoramento com gravação de imagens, em cada veículo da frota municipal</w:t>
            </w:r>
          </w:p>
          <w:p w:rsidR="00180A36" w:rsidRPr="004053C0" w:rsidRDefault="00180A36" w:rsidP="006868DB">
            <w:pPr>
              <w:rPr>
                <w:caps/>
              </w:rPr>
            </w:pPr>
            <w:r w:rsidRPr="004053C0">
              <w:rPr>
                <w:caps/>
              </w:rPr>
              <w:t>•</w:t>
            </w:r>
            <w:r w:rsidRPr="004053C0">
              <w:rPr>
                <w:caps/>
              </w:rPr>
              <w:tab/>
              <w:t>Funcionamento do veículo somente com a leitura do cartão, identificando o condutor;</w:t>
            </w:r>
          </w:p>
          <w:p w:rsidR="00180A36" w:rsidRPr="004053C0" w:rsidRDefault="00180A36" w:rsidP="006868DB">
            <w:pPr>
              <w:rPr>
                <w:caps/>
              </w:rPr>
            </w:pPr>
            <w:r w:rsidRPr="004053C0">
              <w:rPr>
                <w:caps/>
              </w:rPr>
              <w:t>•</w:t>
            </w:r>
            <w:r w:rsidRPr="004053C0">
              <w:rPr>
                <w:caps/>
              </w:rPr>
              <w:tab/>
              <w:t>Controle total de rota, velocidade e horários em que os veículos trafegam nas vias rodoviárias do país;</w:t>
            </w:r>
          </w:p>
          <w:p w:rsidR="00180A36" w:rsidRPr="004053C0" w:rsidRDefault="00180A36" w:rsidP="006868DB">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180A36" w:rsidRPr="004053C0" w:rsidRDefault="00180A36" w:rsidP="006868DB">
            <w:pPr>
              <w:rPr>
                <w:caps/>
              </w:rPr>
            </w:pPr>
            <w:r w:rsidRPr="004053C0">
              <w:rPr>
                <w:caps/>
              </w:rPr>
              <w:t>•</w:t>
            </w:r>
            <w:r w:rsidRPr="004053C0">
              <w:rPr>
                <w:caps/>
              </w:rPr>
              <w:tab/>
              <w:t>Opção de interrupção do funcionamento do veículo, em condições de inconformidade com as orientações da Administração;</w:t>
            </w:r>
          </w:p>
          <w:p w:rsidR="00180A36" w:rsidRPr="004053C0" w:rsidRDefault="00180A36" w:rsidP="006868DB">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180A36" w:rsidRPr="004053C0" w:rsidRDefault="00180A36" w:rsidP="006868DB">
            <w:pPr>
              <w:rPr>
                <w:caps/>
              </w:rPr>
            </w:pPr>
            <w:r w:rsidRPr="004053C0">
              <w:rPr>
                <w:caps/>
              </w:rPr>
              <w:t>•</w:t>
            </w:r>
            <w:r w:rsidRPr="004053C0">
              <w:rPr>
                <w:caps/>
              </w:rPr>
              <w:tab/>
              <w:t>Acompanhamento por celular e computador;</w:t>
            </w:r>
          </w:p>
          <w:p w:rsidR="00180A36" w:rsidRPr="004053C0" w:rsidRDefault="00180A36" w:rsidP="006868DB">
            <w:pPr>
              <w:rPr>
                <w:caps/>
              </w:rPr>
            </w:pPr>
            <w:r w:rsidRPr="004053C0">
              <w:rPr>
                <w:caps/>
              </w:rPr>
              <w:t>•</w:t>
            </w:r>
            <w:r w:rsidRPr="004053C0">
              <w:rPr>
                <w:caps/>
              </w:rPr>
              <w:tab/>
              <w:t>Visualização através do número de dispositivos necessários;</w:t>
            </w:r>
          </w:p>
          <w:p w:rsidR="00180A36" w:rsidRPr="004053C0" w:rsidRDefault="00180A36" w:rsidP="006868DB">
            <w:pPr>
              <w:rPr>
                <w:caps/>
              </w:rPr>
            </w:pPr>
            <w:r w:rsidRPr="004053C0">
              <w:rPr>
                <w:caps/>
              </w:rPr>
              <w:t>•</w:t>
            </w:r>
            <w:r w:rsidRPr="004053C0">
              <w:rPr>
                <w:caps/>
              </w:rPr>
              <w:tab/>
              <w:t>Equipamentos em comodato;</w:t>
            </w:r>
          </w:p>
          <w:p w:rsidR="00180A36" w:rsidRPr="004053C0" w:rsidRDefault="00180A36" w:rsidP="006868DB">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w:t>
            </w:r>
            <w:r w:rsidRPr="004053C0">
              <w:rPr>
                <w:caps/>
              </w:rPr>
              <w:lastRenderedPageBreak/>
              <w:t>imediatamente devem ser retirada a sua autorização para dirigir. Outros poderão ser admitidos e também com prazo máximo de 72 horas para que seja entregue seu item crachá, principal para funcionamento dos veículos da frota.</w:t>
            </w:r>
          </w:p>
          <w:p w:rsidR="00180A36" w:rsidRPr="004053C0" w:rsidRDefault="00180A36" w:rsidP="006868DB">
            <w:pPr>
              <w:rPr>
                <w:caps/>
              </w:rPr>
            </w:pPr>
            <w:r w:rsidRPr="004053C0">
              <w:rPr>
                <w:caps/>
              </w:rPr>
              <w:t>•</w:t>
            </w:r>
            <w:r w:rsidRPr="004053C0">
              <w:rPr>
                <w:caps/>
              </w:rPr>
              <w:tab/>
              <w:t>Apenas motoristas autorizados devem ligar o veiculo</w:t>
            </w:r>
          </w:p>
          <w:p w:rsidR="00180A36" w:rsidRPr="004053C0" w:rsidRDefault="00180A36" w:rsidP="006868DB">
            <w:pPr>
              <w:rPr>
                <w:caps/>
              </w:rPr>
            </w:pPr>
            <w:r w:rsidRPr="004053C0">
              <w:rPr>
                <w:caps/>
              </w:rPr>
              <w:t>•</w:t>
            </w:r>
            <w:r w:rsidRPr="004053C0">
              <w:rPr>
                <w:caps/>
              </w:rPr>
              <w:tab/>
              <w:t>Identificador com crachá personalizado RFID 13,56 mhz – 1 – WIRE DS 1990ª (Objetivo 13,56 mhz, para identificação em outras máquinas;</w:t>
            </w:r>
          </w:p>
          <w:p w:rsidR="00180A36" w:rsidRPr="004053C0" w:rsidRDefault="00180A36" w:rsidP="006868DB">
            <w:pPr>
              <w:rPr>
                <w:caps/>
              </w:rPr>
            </w:pPr>
            <w:r w:rsidRPr="004053C0">
              <w:rPr>
                <w:caps/>
              </w:rPr>
              <w:t>•</w:t>
            </w:r>
            <w:r w:rsidRPr="004053C0">
              <w:rPr>
                <w:caps/>
              </w:rPr>
              <w:tab/>
              <w:t>Equipamento via comunicação ONE WIRE, BLUETOOTH (Para gestão à distância);</w:t>
            </w:r>
          </w:p>
          <w:p w:rsidR="00180A36" w:rsidRPr="004053C0" w:rsidRDefault="00180A36" w:rsidP="006868DB">
            <w:pPr>
              <w:rPr>
                <w:caps/>
              </w:rPr>
            </w:pPr>
            <w:r w:rsidRPr="004053C0">
              <w:rPr>
                <w:caps/>
              </w:rPr>
              <w:t>•</w:t>
            </w:r>
            <w:r w:rsidRPr="004053C0">
              <w:rPr>
                <w:caps/>
              </w:rPr>
              <w:tab/>
              <w:t>Autoscan para detecção do número de programas (Nível, consumo e gráfico de combustível, e controle de RPM);</w:t>
            </w:r>
          </w:p>
          <w:p w:rsidR="00180A36" w:rsidRPr="004053C0" w:rsidRDefault="00180A36" w:rsidP="006868DB">
            <w:pPr>
              <w:rPr>
                <w:caps/>
              </w:rPr>
            </w:pPr>
            <w:r w:rsidRPr="004053C0">
              <w:rPr>
                <w:caps/>
              </w:rPr>
              <w:t>•</w:t>
            </w:r>
            <w:r w:rsidRPr="004053C0">
              <w:rPr>
                <w:caps/>
              </w:rPr>
              <w:tab/>
              <w:t>O sistema devera informar custo de abastecimento e consumo nas mesmas em cada viagem</w:t>
            </w:r>
          </w:p>
          <w:p w:rsidR="00180A36" w:rsidRPr="004053C0" w:rsidRDefault="00180A36" w:rsidP="006868DB">
            <w:pPr>
              <w:rPr>
                <w:caps/>
              </w:rPr>
            </w:pPr>
            <w:r w:rsidRPr="004053C0">
              <w:rPr>
                <w:caps/>
              </w:rPr>
              <w:t>•</w:t>
            </w:r>
            <w:r w:rsidRPr="004053C0">
              <w:rPr>
                <w:caps/>
              </w:rPr>
              <w:tab/>
              <w:t>O sistema devera informar se o veículo esta em pista seca ou molhada</w:t>
            </w:r>
          </w:p>
          <w:p w:rsidR="00180A36" w:rsidRPr="004053C0" w:rsidRDefault="00180A36" w:rsidP="006868DB">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180A36" w:rsidRPr="004053C0" w:rsidRDefault="00180A36" w:rsidP="006868DB">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180A36" w:rsidRPr="004053C0" w:rsidRDefault="00180A36" w:rsidP="006868DB">
            <w:pPr>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w:t>
            </w:r>
            <w:r w:rsidRPr="004053C0">
              <w:rPr>
                <w:caps/>
              </w:rPr>
              <w:lastRenderedPageBreak/>
              <w:t>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180A36" w:rsidRPr="004053C0" w:rsidRDefault="00180A36" w:rsidP="006868DB">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180A36" w:rsidRPr="004053C0" w:rsidRDefault="00180A36" w:rsidP="006868DB">
            <w:pPr>
              <w:rPr>
                <w:caps/>
              </w:rPr>
            </w:pPr>
            <w:r w:rsidRPr="004053C0">
              <w:rPr>
                <w:caps/>
              </w:rPr>
              <w:t>•</w:t>
            </w:r>
            <w:r w:rsidRPr="004053C0">
              <w:rPr>
                <w:caps/>
              </w:rPr>
              <w:tab/>
              <w:t>Cadastro e alertas automáticos;</w:t>
            </w:r>
          </w:p>
          <w:p w:rsidR="00180A36" w:rsidRPr="004053C0" w:rsidRDefault="00180A36" w:rsidP="006868DB">
            <w:pPr>
              <w:rPr>
                <w:caps/>
              </w:rPr>
            </w:pPr>
            <w:r w:rsidRPr="004053C0">
              <w:rPr>
                <w:caps/>
              </w:rPr>
              <w:t>•</w:t>
            </w:r>
            <w:r w:rsidRPr="004053C0">
              <w:rPr>
                <w:caps/>
              </w:rPr>
              <w:tab/>
              <w:t>Cadastro e alertas automáticos para controle de manutenção de peças e equipamentos;</w:t>
            </w:r>
          </w:p>
          <w:p w:rsidR="00180A36" w:rsidRPr="004053C0" w:rsidRDefault="00180A36" w:rsidP="006868DB">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180A36" w:rsidRPr="004053C0" w:rsidRDefault="00180A36" w:rsidP="006868DB">
            <w:pPr>
              <w:rPr>
                <w:caps/>
              </w:rPr>
            </w:pPr>
            <w:r w:rsidRPr="004053C0">
              <w:rPr>
                <w:caps/>
              </w:rPr>
              <w:t>•</w:t>
            </w:r>
            <w:r w:rsidRPr="004053C0">
              <w:rPr>
                <w:caps/>
              </w:rPr>
              <w:tab/>
              <w:t>Limitador de velocidade de forma física (veículo deve perder comando do acelerador após ultrapassar velocidade estabelecida;</w:t>
            </w:r>
          </w:p>
          <w:p w:rsidR="00180A36" w:rsidRPr="004053C0" w:rsidRDefault="00180A36" w:rsidP="006868DB">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180A36" w:rsidRPr="004053C0" w:rsidRDefault="00180A36" w:rsidP="006868DB">
            <w:pPr>
              <w:rPr>
                <w:caps/>
              </w:rPr>
            </w:pPr>
            <w:r w:rsidRPr="004053C0">
              <w:rPr>
                <w:caps/>
              </w:rPr>
              <w:t>•</w:t>
            </w:r>
            <w:r w:rsidRPr="004053C0">
              <w:rPr>
                <w:caps/>
              </w:rPr>
              <w:tab/>
              <w:t xml:space="preserve">Acompanhamento de odômetro analógico, real, não podendo ser comparado por dados via GPS, devido a margem de erro </w:t>
            </w:r>
            <w:r w:rsidRPr="004053C0">
              <w:rPr>
                <w:caps/>
              </w:rPr>
              <w:lastRenderedPageBreak/>
              <w:t>que ao passar do tempo se transforma em um valor muito errado;</w:t>
            </w:r>
          </w:p>
          <w:p w:rsidR="00180A36" w:rsidRPr="004053C0" w:rsidRDefault="00180A36" w:rsidP="006868DB">
            <w:pPr>
              <w:rPr>
                <w:caps/>
              </w:rPr>
            </w:pPr>
            <w:r w:rsidRPr="004053C0">
              <w:rPr>
                <w:caps/>
              </w:rPr>
              <w:t>•</w:t>
            </w:r>
            <w:r w:rsidRPr="004053C0">
              <w:rPr>
                <w:caps/>
              </w:rPr>
              <w:tab/>
              <w:t>Sensor de fadiga, para monitoramento de sono, e movimentos fora de normais em viagens longas e alimentar a segurança dos passageiros;</w:t>
            </w:r>
          </w:p>
          <w:p w:rsidR="00180A36" w:rsidRPr="004053C0" w:rsidRDefault="00180A36" w:rsidP="006868DB">
            <w:pPr>
              <w:rPr>
                <w:caps/>
              </w:rPr>
            </w:pPr>
            <w:r w:rsidRPr="004053C0">
              <w:rPr>
                <w:caps/>
              </w:rPr>
              <w:t>•</w:t>
            </w:r>
            <w:r w:rsidRPr="004053C0">
              <w:rPr>
                <w:caps/>
              </w:rPr>
              <w:tab/>
              <w:t>Identificação de passageiros, através de cartão RFID e leitura no embarque e desembarque;</w:t>
            </w:r>
          </w:p>
          <w:p w:rsidR="00180A36" w:rsidRPr="00F141CD" w:rsidRDefault="00180A36" w:rsidP="006868DB">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4</w:t>
            </w:r>
          </w:p>
        </w:tc>
        <w:tc>
          <w:tcPr>
            <w:tcW w:w="4118" w:type="dxa"/>
          </w:tcPr>
          <w:p w:rsidR="00180A36" w:rsidRPr="00F141CD" w:rsidRDefault="00180A36" w:rsidP="006868DB">
            <w:r w:rsidRPr="00F141CD">
              <w:t>SISTEMA DE MONITORAMENTO POR IMAGEM DE ACORDO COM O</w:t>
            </w:r>
          </w:p>
          <w:p w:rsidR="00180A36" w:rsidRPr="004053C0" w:rsidRDefault="00180A36" w:rsidP="006868DB">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180A36" w:rsidRPr="004053C0" w:rsidRDefault="00180A36" w:rsidP="006868DB">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180A36" w:rsidRPr="004053C0" w:rsidRDefault="00180A36" w:rsidP="006868DB">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180A36" w:rsidRPr="004053C0" w:rsidRDefault="00180A36" w:rsidP="006868DB">
            <w:pPr>
              <w:rPr>
                <w:caps/>
              </w:rPr>
            </w:pPr>
            <w:r w:rsidRPr="004053C0">
              <w:rPr>
                <w:caps/>
              </w:rPr>
              <w:t>•</w:t>
            </w:r>
            <w:r w:rsidRPr="004053C0">
              <w:rPr>
                <w:caps/>
              </w:rPr>
              <w:tab/>
              <w:t xml:space="preserve">   Acompanhamento por celular e computador. Sistema de </w:t>
            </w:r>
            <w:proofErr w:type="gramStart"/>
            <w:r w:rsidRPr="004053C0">
              <w:rPr>
                <w:caps/>
              </w:rPr>
              <w:lastRenderedPageBreak/>
              <w:t>rede</w:t>
            </w:r>
            <w:proofErr w:type="gramEnd"/>
            <w:r w:rsidRPr="004053C0">
              <w:rPr>
                <w:caps/>
              </w:rPr>
              <w:t xml:space="preserve"> único e descarregamento das imagens, para visualização tanto veículo em garagem, garagens ou fora.  Com armazenamento em nuvens de no mínimo 12 mês </w:t>
            </w:r>
          </w:p>
          <w:p w:rsidR="00180A36" w:rsidRPr="004053C0" w:rsidRDefault="00180A36" w:rsidP="006868DB">
            <w:pPr>
              <w:rPr>
                <w:caps/>
              </w:rPr>
            </w:pPr>
            <w:r w:rsidRPr="004053C0">
              <w:rPr>
                <w:caps/>
              </w:rPr>
              <w:t>•</w:t>
            </w:r>
            <w:r w:rsidRPr="004053C0">
              <w:rPr>
                <w:caps/>
              </w:rPr>
              <w:tab/>
              <w:t xml:space="preserve">RESOLUÇÃO DAS IMAGENS EM 1080p  </w:t>
            </w:r>
          </w:p>
          <w:p w:rsidR="00180A36" w:rsidRPr="00F141CD" w:rsidRDefault="00180A36" w:rsidP="006868DB">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p w:rsidR="00180A36" w:rsidRPr="004053C0" w:rsidRDefault="00180A36" w:rsidP="006868DB">
            <w:pPr>
              <w:jc w:val="center"/>
              <w:rPr>
                <w:rFonts w:ascii="Arial" w:hAnsi="Arial" w:cs="Arial"/>
                <w:sz w:val="18"/>
              </w:rPr>
            </w:pP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9333" w:type="dxa"/>
            <w:gridSpan w:val="7"/>
          </w:tcPr>
          <w:p w:rsidR="00180A36" w:rsidRDefault="00180A36" w:rsidP="006868DB">
            <w:pPr>
              <w:jc w:val="center"/>
              <w:rPr>
                <w:rFonts w:ascii="Arial" w:hAnsi="Arial" w:cs="Arial"/>
                <w:sz w:val="18"/>
              </w:rPr>
            </w:pPr>
          </w:p>
          <w:p w:rsidR="00180A36" w:rsidRDefault="00180A36" w:rsidP="006868DB">
            <w:pPr>
              <w:jc w:val="center"/>
              <w:rPr>
                <w:rFonts w:ascii="Arial" w:hAnsi="Arial" w:cs="Arial"/>
                <w:sz w:val="18"/>
              </w:rPr>
            </w:pPr>
            <w:r>
              <w:rPr>
                <w:rFonts w:ascii="Arial" w:hAnsi="Arial" w:cs="Arial"/>
                <w:sz w:val="18"/>
              </w:rPr>
              <w:t>VALOR TOTAL: R$</w:t>
            </w:r>
          </w:p>
        </w:tc>
      </w:tr>
    </w:tbl>
    <w:p w:rsidR="000C36A9" w:rsidRDefault="000C36A9" w:rsidP="002A4058">
      <w:pPr>
        <w:jc w:val="both"/>
        <w:rPr>
          <w:rFonts w:ascii="Arial" w:hAnsi="Arial" w:cs="Arial"/>
          <w:sz w:val="20"/>
          <w:szCs w:val="20"/>
        </w:rPr>
      </w:pPr>
    </w:p>
    <w:p w:rsidR="008C427A" w:rsidRDefault="008C427A" w:rsidP="002A4058">
      <w:pPr>
        <w:jc w:val="both"/>
        <w:rPr>
          <w:rFonts w:ascii="Arial" w:hAnsi="Arial" w:cs="Arial"/>
          <w:sz w:val="20"/>
          <w:szCs w:val="20"/>
        </w:rPr>
      </w:pPr>
    </w:p>
    <w:p w:rsidR="00A53321" w:rsidRDefault="00A53321" w:rsidP="002A4058">
      <w:pPr>
        <w:jc w:val="both"/>
        <w:rPr>
          <w:rFonts w:ascii="Arial" w:hAnsi="Arial" w:cs="Arial"/>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334557">
        <w:rPr>
          <w:rFonts w:ascii="Arial" w:hAnsi="Arial" w:cs="Arial"/>
          <w:sz w:val="20"/>
          <w:szCs w:val="20"/>
        </w:rPr>
        <w:t xml:space="preserve"> </w:t>
      </w:r>
      <w:r w:rsidRPr="00905479">
        <w:rPr>
          <w:rFonts w:ascii="Arial" w:hAnsi="Arial" w:cs="Arial"/>
          <w:sz w:val="20"/>
          <w:szCs w:val="20"/>
        </w:rPr>
        <w:t>202</w:t>
      </w:r>
      <w:r w:rsidR="00180A36">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FA0864">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36"/>
    </w:p>
    <w:p w:rsidR="00883750" w:rsidRDefault="00883750" w:rsidP="00FA0864">
      <w:pPr>
        <w:pStyle w:val="Recuodecorpodetexto2"/>
        <w:tabs>
          <w:tab w:val="left" w:pos="567"/>
          <w:tab w:val="left" w:pos="9498"/>
        </w:tabs>
        <w:ind w:left="0"/>
        <w:jc w:val="center"/>
        <w:rPr>
          <w:rFonts w:ascii="Arial" w:hAnsi="Arial" w:cs="Arial"/>
          <w:sz w:val="20"/>
          <w:szCs w:val="20"/>
        </w:rPr>
      </w:pPr>
    </w:p>
    <w:sectPr w:rsidR="00883750" w:rsidSect="00B92043">
      <w:headerReference w:type="default" r:id="rId128"/>
      <w:footerReference w:type="default" r:id="rId129"/>
      <w:headerReference w:type="first" r:id="rId130"/>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2FC" w:rsidRDefault="005A42FC">
      <w:r>
        <w:separator/>
      </w:r>
    </w:p>
  </w:endnote>
  <w:endnote w:type="continuationSeparator" w:id="0">
    <w:p w:rsidR="005A42FC" w:rsidRDefault="005A42FC">
      <w:r>
        <w:continuationSeparator/>
      </w:r>
    </w:p>
  </w:endnote>
  <w:endnote w:type="continuationNotice" w:id="1">
    <w:p w:rsidR="005A42FC" w:rsidRDefault="005A42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IDFont+F3">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426A4D" w:rsidRPr="007B5385" w:rsidRDefault="00426A4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26A4D" w:rsidRPr="00244403" w:rsidRDefault="00426A4D"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0A068D"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0A068D" w:rsidRPr="00244403">
          <w:rPr>
            <w:rFonts w:ascii="Arial" w:hAnsi="Arial" w:cs="Arial"/>
            <w:color w:val="595959" w:themeColor="text1" w:themeTint="A6"/>
            <w:sz w:val="18"/>
            <w:szCs w:val="18"/>
          </w:rPr>
          <w:fldChar w:fldCharType="separate"/>
        </w:r>
        <w:r w:rsidR="002F514A">
          <w:rPr>
            <w:rFonts w:ascii="Arial" w:hAnsi="Arial" w:cs="Arial"/>
            <w:noProof/>
            <w:color w:val="595959" w:themeColor="text1" w:themeTint="A6"/>
            <w:sz w:val="18"/>
            <w:szCs w:val="18"/>
          </w:rPr>
          <w:t>54</w:t>
        </w:r>
        <w:r w:rsidR="000A068D"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2F514A" w:rsidRPr="002F514A">
            <w:rPr>
              <w:rFonts w:ascii="Arial" w:hAnsi="Arial" w:cs="Arial"/>
              <w:noProof/>
              <w:color w:val="595959" w:themeColor="text1" w:themeTint="A6"/>
              <w:sz w:val="18"/>
              <w:szCs w:val="18"/>
            </w:rPr>
            <w:t>75</w:t>
          </w:r>
        </w:fldSimple>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426A4D" w:rsidRPr="00FA3F30" w:rsidRDefault="00426A4D" w:rsidP="00327C1E">
        <w:pPr>
          <w:spacing w:before="6"/>
          <w:ind w:left="20"/>
          <w:jc w:val="center"/>
          <w:rPr>
            <w:rFonts w:ascii="Arial" w:hAnsi="Arial" w:cs="Arial"/>
            <w:sz w:val="18"/>
            <w:szCs w:val="18"/>
          </w:rPr>
        </w:pPr>
      </w:p>
      <w:p w:rsidR="00426A4D" w:rsidRPr="00B9651D" w:rsidRDefault="000A068D"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2FC" w:rsidRDefault="005A42FC">
      <w:r>
        <w:separator/>
      </w:r>
    </w:p>
  </w:footnote>
  <w:footnote w:type="continuationSeparator" w:id="0">
    <w:p w:rsidR="005A42FC" w:rsidRDefault="005A42FC">
      <w:r>
        <w:continuationSeparator/>
      </w:r>
    </w:p>
  </w:footnote>
  <w:footnote w:type="continuationNotice" w:id="1">
    <w:p w:rsidR="005A42FC" w:rsidRDefault="005A42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426A4D" w:rsidRPr="003B44BF" w:rsidTr="00A240BE">
      <w:trPr>
        <w:trHeight w:val="1408"/>
      </w:trPr>
      <w:tc>
        <w:tcPr>
          <w:tcW w:w="1985" w:type="dxa"/>
        </w:tcPr>
        <w:p w:rsidR="00426A4D" w:rsidRPr="003B44BF" w:rsidRDefault="00426A4D"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426A4D" w:rsidRPr="003B44BF" w:rsidRDefault="00426A4D"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26A4D" w:rsidRPr="003B44BF" w:rsidRDefault="00426A4D" w:rsidP="00A240BE">
          <w:pPr>
            <w:tabs>
              <w:tab w:val="center" w:pos="4252"/>
              <w:tab w:val="right" w:pos="8504"/>
            </w:tabs>
            <w:jc w:val="center"/>
            <w:rPr>
              <w:rFonts w:ascii="Times New Roman" w:hAnsi="Times New Roman" w:cs="Arial"/>
              <w:sz w:val="2"/>
            </w:rPr>
          </w:pPr>
        </w:p>
        <w:p w:rsidR="00426A4D" w:rsidRPr="003B44BF" w:rsidRDefault="00426A4D"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26A4D" w:rsidRPr="003B44BF" w:rsidRDefault="00426A4D"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26A4D" w:rsidRPr="003B44BF" w:rsidRDefault="00426A4D" w:rsidP="004647D4">
          <w:pPr>
            <w:tabs>
              <w:tab w:val="center" w:pos="4252"/>
              <w:tab w:val="right" w:pos="8504"/>
            </w:tabs>
            <w:jc w:val="center"/>
            <w:rPr>
              <w:rFonts w:cs="Arial"/>
              <w:lang w:val="en-US"/>
            </w:rPr>
          </w:pPr>
          <w:r w:rsidRPr="003B44BF">
            <w:rPr>
              <w:rFonts w:ascii="Times New Roman" w:hAnsi="Times New Roman" w:cs="Arial"/>
              <w:lang w:val="en-US"/>
            </w:rPr>
            <w:t>Email:</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426A4D" w:rsidRDefault="00426A4D" w:rsidP="00FA3F30"/>
  <w:p w:rsidR="00426A4D" w:rsidRDefault="00426A4D"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426A4D" w:rsidRPr="003B44BF" w:rsidTr="00A240BE">
      <w:trPr>
        <w:trHeight w:val="1408"/>
      </w:trPr>
      <w:tc>
        <w:tcPr>
          <w:tcW w:w="1985" w:type="dxa"/>
        </w:tcPr>
        <w:p w:rsidR="00426A4D" w:rsidRPr="003B44BF" w:rsidRDefault="00426A4D"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426A4D" w:rsidRPr="003B44BF" w:rsidRDefault="00426A4D"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26A4D" w:rsidRPr="003B44BF" w:rsidRDefault="00426A4D" w:rsidP="00A240BE">
          <w:pPr>
            <w:tabs>
              <w:tab w:val="center" w:pos="4252"/>
              <w:tab w:val="right" w:pos="8504"/>
            </w:tabs>
            <w:jc w:val="center"/>
            <w:rPr>
              <w:rFonts w:ascii="Times New Roman" w:hAnsi="Times New Roman" w:cs="Arial"/>
              <w:sz w:val="2"/>
            </w:rPr>
          </w:pPr>
        </w:p>
        <w:p w:rsidR="00426A4D" w:rsidRPr="003B44BF" w:rsidRDefault="00426A4D"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26A4D" w:rsidRPr="003B44BF" w:rsidRDefault="00426A4D"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26A4D" w:rsidRPr="003B44BF" w:rsidRDefault="00426A4D" w:rsidP="00A240B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426A4D" w:rsidRDefault="00426A4D"/>
  <w:p w:rsidR="00426A4D" w:rsidRDefault="00426A4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1B1B58"/>
    <w:multiLevelType w:val="multilevel"/>
    <w:tmpl w:val="6D026016"/>
    <w:lvl w:ilvl="0">
      <w:start w:val="1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C024E5D"/>
    <w:multiLevelType w:val="multilevel"/>
    <w:tmpl w:val="54A81EB6"/>
    <w:lvl w:ilvl="0">
      <w:start w:val="1"/>
      <w:numFmt w:val="bullet"/>
      <w:lvlText w:val=""/>
      <w:lvlJc w:val="left"/>
      <w:pPr>
        <w:ind w:left="450" w:hanging="450"/>
      </w:pPr>
      <w:rPr>
        <w:rFonts w:ascii="Symbol" w:hAnsi="Symbol"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A5195F"/>
    <w:multiLevelType w:val="multilevel"/>
    <w:tmpl w:val="A3AA4BD8"/>
    <w:lvl w:ilvl="0">
      <w:start w:val="7"/>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nsid w:val="0DE07F54"/>
    <w:multiLevelType w:val="multilevel"/>
    <w:tmpl w:val="F7D420F2"/>
    <w:lvl w:ilvl="0">
      <w:start w:val="4"/>
      <w:numFmt w:val="decimal"/>
      <w:lvlText w:val="%1"/>
      <w:lvlJc w:val="left"/>
      <w:pPr>
        <w:ind w:left="360" w:hanging="360"/>
      </w:pPr>
      <w:rPr>
        <w:rFonts w:hint="default"/>
        <w:b/>
      </w:rPr>
    </w:lvl>
    <w:lvl w:ilvl="1">
      <w:start w:val="5"/>
      <w:numFmt w:val="decimal"/>
      <w:lvlText w:val="%1.%2"/>
      <w:lvlJc w:val="left"/>
      <w:pPr>
        <w:ind w:left="927" w:hanging="3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049" w:hanging="1080"/>
      </w:pPr>
      <w:rPr>
        <w:rFonts w:hint="default"/>
        <w:b/>
      </w:rPr>
    </w:lvl>
    <w:lvl w:ilvl="8">
      <w:start w:val="1"/>
      <w:numFmt w:val="decimal"/>
      <w:lvlText w:val="%1.%2.%3.%4.%5.%6.%7.%8.%9"/>
      <w:lvlJc w:val="left"/>
      <w:pPr>
        <w:ind w:left="5976" w:hanging="1440"/>
      </w:pPr>
      <w:rPr>
        <w:rFonts w:hint="default"/>
        <w:b/>
      </w:rPr>
    </w:lvl>
  </w:abstractNum>
  <w:abstractNum w:abstractNumId="7">
    <w:nsid w:val="10554B6F"/>
    <w:multiLevelType w:val="multilevel"/>
    <w:tmpl w:val="CC686E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9">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CE94B46C"/>
    <w:lvl w:ilvl="0">
      <w:start w:val="1"/>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A302EB4"/>
    <w:multiLevelType w:val="multilevel"/>
    <w:tmpl w:val="E62259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0FD59A7"/>
    <w:multiLevelType w:val="multilevel"/>
    <w:tmpl w:val="3CCCBD6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B4C06"/>
    <w:multiLevelType w:val="multilevel"/>
    <w:tmpl w:val="6CF21416"/>
    <w:lvl w:ilvl="0">
      <w:start w:val="8"/>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CA02B11"/>
    <w:multiLevelType w:val="multilevel"/>
    <w:tmpl w:val="A69E972E"/>
    <w:lvl w:ilvl="0">
      <w:start w:val="8"/>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5">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66021C9F"/>
    <w:multiLevelType w:val="multilevel"/>
    <w:tmpl w:val="5524DAA4"/>
    <w:lvl w:ilvl="0">
      <w:start w:val="8"/>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FEF0442"/>
    <w:multiLevelType w:val="multilevel"/>
    <w:tmpl w:val="082CC6B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6555ACA"/>
    <w:multiLevelType w:val="multilevel"/>
    <w:tmpl w:val="7C48481C"/>
    <w:lvl w:ilvl="0">
      <w:start w:val="8"/>
      <w:numFmt w:val="decimal"/>
      <w:lvlText w:val="%1"/>
      <w:lvlJc w:val="left"/>
      <w:pPr>
        <w:ind w:left="540" w:hanging="540"/>
      </w:pPr>
      <w:rPr>
        <w:rFonts w:hint="default"/>
        <w:color w:val="auto"/>
      </w:rPr>
    </w:lvl>
    <w:lvl w:ilvl="1">
      <w:start w:val="14"/>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9"/>
  </w:num>
  <w:num w:numId="4">
    <w:abstractNumId w:val="31"/>
  </w:num>
  <w:num w:numId="5">
    <w:abstractNumId w:val="15"/>
  </w:num>
  <w:num w:numId="6">
    <w:abstractNumId w:val="13"/>
  </w:num>
  <w:num w:numId="7">
    <w:abstractNumId w:val="19"/>
  </w:num>
  <w:num w:numId="8">
    <w:abstractNumId w:val="27"/>
  </w:num>
  <w:num w:numId="9">
    <w:abstractNumId w:val="17"/>
  </w:num>
  <w:num w:numId="10">
    <w:abstractNumId w:val="2"/>
  </w:num>
  <w:num w:numId="11">
    <w:abstractNumId w:val="32"/>
  </w:num>
  <w:num w:numId="12">
    <w:abstractNumId w:va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4"/>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8"/>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63"/>
    </w:lvlOverride>
  </w:num>
  <w:num w:numId="27">
    <w:abstractNumId w:val="4"/>
  </w:num>
  <w:num w:numId="28">
    <w:abstractNumId w:val="11"/>
    <w:lvlOverride w:ilvl="0">
      <w:startOverride w:val="3"/>
    </w:lvlOverride>
    <w:lvlOverride w:ilvl="1">
      <w:startOverride w:val="2"/>
    </w:lvlOverride>
  </w:num>
  <w:num w:numId="29">
    <w:abstractNumId w:val="25"/>
  </w:num>
  <w:num w:numId="30">
    <w:abstractNumId w:val="6"/>
  </w:num>
  <w:num w:numId="31">
    <w:abstractNumId w:val="20"/>
  </w:num>
  <w:num w:numId="32">
    <w:abstractNumId w:val="7"/>
  </w:num>
  <w:num w:numId="33">
    <w:abstractNumId w:val="11"/>
    <w:lvlOverride w:ilvl="0">
      <w:startOverride w:val="1"/>
    </w:lvlOverride>
    <w:lvlOverride w:ilvl="1">
      <w:startOverride w:val="1"/>
    </w:lvlOverride>
  </w:num>
  <w:num w:numId="34">
    <w:abstractNumId w:val="11"/>
    <w:lvlOverride w:ilvl="0">
      <w:startOverride w:val="1"/>
    </w:lvlOverride>
    <w:lvlOverride w:ilvl="1">
      <w:startOverride w:val="2"/>
    </w:lvlOverride>
  </w:num>
  <w:num w:numId="35">
    <w:abstractNumId w:val="11"/>
    <w:lvlOverride w:ilvl="0">
      <w:startOverride w:val="1"/>
    </w:lvlOverride>
    <w:lvlOverride w:ilvl="1">
      <w:startOverride w:val="3"/>
    </w:lvlOverride>
  </w:num>
  <w:num w:numId="36">
    <w:abstractNumId w:val="11"/>
    <w:lvlOverride w:ilvl="0">
      <w:startOverride w:val="1"/>
    </w:lvlOverride>
    <w:lvlOverride w:ilvl="1">
      <w:startOverride w:val="3"/>
    </w:lvlOverride>
  </w:num>
  <w:num w:numId="37">
    <w:abstractNumId w:val="11"/>
    <w:lvlOverride w:ilvl="0">
      <w:startOverride w:val="1"/>
    </w:lvlOverride>
    <w:lvlOverride w:ilvl="1">
      <w:startOverride w:val="3"/>
    </w:lvlOverride>
    <w:lvlOverride w:ilvl="2">
      <w:startOverride w:val="1"/>
    </w:lvlOverride>
  </w:num>
  <w:num w:numId="38">
    <w:abstractNumId w:val="21"/>
  </w:num>
  <w:num w:numId="39">
    <w:abstractNumId w:val="1"/>
  </w:num>
  <w:num w:numId="40">
    <w:abstractNumId w:val="24"/>
  </w:num>
  <w:num w:numId="41">
    <w:abstractNumId w:val="22"/>
  </w:num>
  <w:num w:numId="42">
    <w:abstractNumId w:val="2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defaultTabStop w:val="708"/>
  <w:hyphenationZone w:val="425"/>
  <w:characterSpacingControl w:val="doNotCompress"/>
  <w:hdrShapeDefaults>
    <o:shapedefaults v:ext="edit" spidmax="14338"/>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031"/>
    <w:rsid w:val="00005901"/>
    <w:rsid w:val="00005A68"/>
    <w:rsid w:val="00005C75"/>
    <w:rsid w:val="00006179"/>
    <w:rsid w:val="00006180"/>
    <w:rsid w:val="000066C8"/>
    <w:rsid w:val="00006979"/>
    <w:rsid w:val="000069B4"/>
    <w:rsid w:val="00006A6B"/>
    <w:rsid w:val="00006E2F"/>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867"/>
    <w:rsid w:val="00015A6E"/>
    <w:rsid w:val="00015D4B"/>
    <w:rsid w:val="00016EDE"/>
    <w:rsid w:val="0001716E"/>
    <w:rsid w:val="000200C5"/>
    <w:rsid w:val="00020C33"/>
    <w:rsid w:val="0002118D"/>
    <w:rsid w:val="000212C9"/>
    <w:rsid w:val="00021486"/>
    <w:rsid w:val="0002260C"/>
    <w:rsid w:val="00022861"/>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7F2"/>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0E17"/>
    <w:rsid w:val="00041176"/>
    <w:rsid w:val="00041517"/>
    <w:rsid w:val="00041B5D"/>
    <w:rsid w:val="0004226B"/>
    <w:rsid w:val="00042328"/>
    <w:rsid w:val="00042708"/>
    <w:rsid w:val="00042714"/>
    <w:rsid w:val="000428E3"/>
    <w:rsid w:val="00042DB9"/>
    <w:rsid w:val="000438B3"/>
    <w:rsid w:val="00043C3A"/>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76A"/>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17"/>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E60"/>
    <w:rsid w:val="000850DC"/>
    <w:rsid w:val="000852A3"/>
    <w:rsid w:val="00086585"/>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68D"/>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6A9"/>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B9"/>
    <w:rsid w:val="00111C8B"/>
    <w:rsid w:val="0011261C"/>
    <w:rsid w:val="00112A6A"/>
    <w:rsid w:val="00112ABD"/>
    <w:rsid w:val="00113470"/>
    <w:rsid w:val="0011358D"/>
    <w:rsid w:val="00113EEB"/>
    <w:rsid w:val="00114C63"/>
    <w:rsid w:val="00115429"/>
    <w:rsid w:val="0011575E"/>
    <w:rsid w:val="00115C30"/>
    <w:rsid w:val="00116179"/>
    <w:rsid w:val="00116D83"/>
    <w:rsid w:val="00117E2C"/>
    <w:rsid w:val="001208D4"/>
    <w:rsid w:val="00120DAD"/>
    <w:rsid w:val="0012102E"/>
    <w:rsid w:val="001219B0"/>
    <w:rsid w:val="00121BF7"/>
    <w:rsid w:val="00121E12"/>
    <w:rsid w:val="00122A3D"/>
    <w:rsid w:val="00122C50"/>
    <w:rsid w:val="00122CF4"/>
    <w:rsid w:val="00123693"/>
    <w:rsid w:val="001243BC"/>
    <w:rsid w:val="00124736"/>
    <w:rsid w:val="00124990"/>
    <w:rsid w:val="00124A63"/>
    <w:rsid w:val="00124F80"/>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767"/>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3BCA"/>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A36"/>
    <w:rsid w:val="00180B4C"/>
    <w:rsid w:val="0018179A"/>
    <w:rsid w:val="001817D2"/>
    <w:rsid w:val="00181E1F"/>
    <w:rsid w:val="00181F1C"/>
    <w:rsid w:val="0018218A"/>
    <w:rsid w:val="001825A9"/>
    <w:rsid w:val="00182912"/>
    <w:rsid w:val="0018388F"/>
    <w:rsid w:val="00183A17"/>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293"/>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59F"/>
    <w:rsid w:val="001B4796"/>
    <w:rsid w:val="001B4A0C"/>
    <w:rsid w:val="001B53DE"/>
    <w:rsid w:val="001B6423"/>
    <w:rsid w:val="001B6E13"/>
    <w:rsid w:val="001B7184"/>
    <w:rsid w:val="001B7FE6"/>
    <w:rsid w:val="001C11C5"/>
    <w:rsid w:val="001C23B6"/>
    <w:rsid w:val="001C2C97"/>
    <w:rsid w:val="001C2E71"/>
    <w:rsid w:val="001C2FA4"/>
    <w:rsid w:val="001C3F32"/>
    <w:rsid w:val="001C3FC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0BC"/>
    <w:rsid w:val="00203B6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3F5A"/>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0EB"/>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3E"/>
    <w:rsid w:val="002C6278"/>
    <w:rsid w:val="002C661C"/>
    <w:rsid w:val="002C6793"/>
    <w:rsid w:val="002C6889"/>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E0BC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3E"/>
    <w:rsid w:val="002E50F0"/>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3C3"/>
    <w:rsid w:val="002F308B"/>
    <w:rsid w:val="002F3699"/>
    <w:rsid w:val="002F3A33"/>
    <w:rsid w:val="002F3B04"/>
    <w:rsid w:val="002F4811"/>
    <w:rsid w:val="002F48A7"/>
    <w:rsid w:val="002F514A"/>
    <w:rsid w:val="002F6672"/>
    <w:rsid w:val="002F6A58"/>
    <w:rsid w:val="002F70BE"/>
    <w:rsid w:val="002F717F"/>
    <w:rsid w:val="002F7EB1"/>
    <w:rsid w:val="003005E9"/>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C0"/>
    <w:rsid w:val="003234F8"/>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557"/>
    <w:rsid w:val="0033510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26D3"/>
    <w:rsid w:val="003543EF"/>
    <w:rsid w:val="00354B78"/>
    <w:rsid w:val="0035576A"/>
    <w:rsid w:val="00355BB3"/>
    <w:rsid w:val="00355EDF"/>
    <w:rsid w:val="0035658A"/>
    <w:rsid w:val="00356B73"/>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347"/>
    <w:rsid w:val="00373E09"/>
    <w:rsid w:val="00373F2A"/>
    <w:rsid w:val="00374525"/>
    <w:rsid w:val="0037484D"/>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DC"/>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125"/>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623"/>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1D1"/>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90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331"/>
    <w:rsid w:val="00401A9B"/>
    <w:rsid w:val="004021C4"/>
    <w:rsid w:val="004021DF"/>
    <w:rsid w:val="00403601"/>
    <w:rsid w:val="004036E0"/>
    <w:rsid w:val="004037DD"/>
    <w:rsid w:val="00403C5C"/>
    <w:rsid w:val="00403EDC"/>
    <w:rsid w:val="00404065"/>
    <w:rsid w:val="0040443F"/>
    <w:rsid w:val="004053C0"/>
    <w:rsid w:val="004053E1"/>
    <w:rsid w:val="004055C9"/>
    <w:rsid w:val="00405763"/>
    <w:rsid w:val="00406952"/>
    <w:rsid w:val="00406F70"/>
    <w:rsid w:val="00407603"/>
    <w:rsid w:val="00407680"/>
    <w:rsid w:val="004076F7"/>
    <w:rsid w:val="00407C83"/>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A4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89"/>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8A"/>
    <w:rsid w:val="004627FF"/>
    <w:rsid w:val="004629B8"/>
    <w:rsid w:val="00462C95"/>
    <w:rsid w:val="00462E4C"/>
    <w:rsid w:val="004634B2"/>
    <w:rsid w:val="00463B0A"/>
    <w:rsid w:val="004647D4"/>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DA3"/>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25"/>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6B"/>
    <w:rsid w:val="004A13C4"/>
    <w:rsid w:val="004A1BC0"/>
    <w:rsid w:val="004A1F98"/>
    <w:rsid w:val="004A22DA"/>
    <w:rsid w:val="004A3794"/>
    <w:rsid w:val="004A410B"/>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7F7"/>
    <w:rsid w:val="004B68C4"/>
    <w:rsid w:val="004B6B1E"/>
    <w:rsid w:val="004C0212"/>
    <w:rsid w:val="004C05F9"/>
    <w:rsid w:val="004C0B32"/>
    <w:rsid w:val="004C1573"/>
    <w:rsid w:val="004C1862"/>
    <w:rsid w:val="004C18FD"/>
    <w:rsid w:val="004C2123"/>
    <w:rsid w:val="004C2751"/>
    <w:rsid w:val="004C2864"/>
    <w:rsid w:val="004C2BFF"/>
    <w:rsid w:val="004C30A7"/>
    <w:rsid w:val="004C3B34"/>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780"/>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B3"/>
    <w:rsid w:val="004F3CB0"/>
    <w:rsid w:val="004F45F2"/>
    <w:rsid w:val="004F563A"/>
    <w:rsid w:val="004F56C3"/>
    <w:rsid w:val="004F5DF9"/>
    <w:rsid w:val="004F6042"/>
    <w:rsid w:val="004F65CC"/>
    <w:rsid w:val="004F66B4"/>
    <w:rsid w:val="004F6C38"/>
    <w:rsid w:val="004F737D"/>
    <w:rsid w:val="004F78C6"/>
    <w:rsid w:val="004F7DA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EF"/>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29A"/>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6A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48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5B39"/>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89"/>
    <w:rsid w:val="00597898"/>
    <w:rsid w:val="00597AC2"/>
    <w:rsid w:val="00597CA8"/>
    <w:rsid w:val="005A0202"/>
    <w:rsid w:val="005A0528"/>
    <w:rsid w:val="005A0C51"/>
    <w:rsid w:val="005A0C58"/>
    <w:rsid w:val="005A1DF1"/>
    <w:rsid w:val="005A29E3"/>
    <w:rsid w:val="005A3B20"/>
    <w:rsid w:val="005A3F8A"/>
    <w:rsid w:val="005A42FC"/>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3E9"/>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54B"/>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A0B"/>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8DB"/>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E29"/>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483"/>
    <w:rsid w:val="006B4CA3"/>
    <w:rsid w:val="006B515C"/>
    <w:rsid w:val="006B51B2"/>
    <w:rsid w:val="006B5B2C"/>
    <w:rsid w:val="006B62A5"/>
    <w:rsid w:val="006B6F7A"/>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2EA"/>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10"/>
    <w:rsid w:val="006F38DB"/>
    <w:rsid w:val="006F3EE2"/>
    <w:rsid w:val="006F412D"/>
    <w:rsid w:val="006F42FA"/>
    <w:rsid w:val="006F43B0"/>
    <w:rsid w:val="006F461B"/>
    <w:rsid w:val="006F4798"/>
    <w:rsid w:val="006F480C"/>
    <w:rsid w:val="006F4C61"/>
    <w:rsid w:val="006F55FD"/>
    <w:rsid w:val="006F5AD9"/>
    <w:rsid w:val="006F5EB6"/>
    <w:rsid w:val="006F76C3"/>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BE3"/>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9C8"/>
    <w:rsid w:val="00755A15"/>
    <w:rsid w:val="00756457"/>
    <w:rsid w:val="0075650E"/>
    <w:rsid w:val="0075654A"/>
    <w:rsid w:val="007569EA"/>
    <w:rsid w:val="00756F76"/>
    <w:rsid w:val="00757201"/>
    <w:rsid w:val="0075748A"/>
    <w:rsid w:val="00757697"/>
    <w:rsid w:val="007579D9"/>
    <w:rsid w:val="00757B14"/>
    <w:rsid w:val="00760128"/>
    <w:rsid w:val="00760858"/>
    <w:rsid w:val="00760C85"/>
    <w:rsid w:val="00761AF2"/>
    <w:rsid w:val="00761E49"/>
    <w:rsid w:val="00762CD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595"/>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17F4"/>
    <w:rsid w:val="007A22E9"/>
    <w:rsid w:val="007A24A2"/>
    <w:rsid w:val="007A24EB"/>
    <w:rsid w:val="007A25CC"/>
    <w:rsid w:val="007A282D"/>
    <w:rsid w:val="007A331E"/>
    <w:rsid w:val="007A3B34"/>
    <w:rsid w:val="007A3BD0"/>
    <w:rsid w:val="007A455D"/>
    <w:rsid w:val="007A4C6D"/>
    <w:rsid w:val="007A4F2F"/>
    <w:rsid w:val="007A534D"/>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014"/>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7C"/>
    <w:rsid w:val="007C33CF"/>
    <w:rsid w:val="007C3543"/>
    <w:rsid w:val="007C36CB"/>
    <w:rsid w:val="007C608B"/>
    <w:rsid w:val="007C6261"/>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EE7"/>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6E74"/>
    <w:rsid w:val="007F77AD"/>
    <w:rsid w:val="007F7C88"/>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322"/>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3AC4"/>
    <w:rsid w:val="008241C6"/>
    <w:rsid w:val="0082436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20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75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AFC"/>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A8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7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625B"/>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3D53"/>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847"/>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EF"/>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47AC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FCF"/>
    <w:rsid w:val="009803F1"/>
    <w:rsid w:val="0098062F"/>
    <w:rsid w:val="009807B4"/>
    <w:rsid w:val="0098182A"/>
    <w:rsid w:val="00981F7F"/>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509"/>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555"/>
    <w:rsid w:val="00996A15"/>
    <w:rsid w:val="00997F4B"/>
    <w:rsid w:val="009A0B5D"/>
    <w:rsid w:val="009A0DA5"/>
    <w:rsid w:val="009A1301"/>
    <w:rsid w:val="009A224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673"/>
    <w:rsid w:val="009B17CC"/>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812"/>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4F37"/>
    <w:rsid w:val="00A15328"/>
    <w:rsid w:val="00A15D7C"/>
    <w:rsid w:val="00A16688"/>
    <w:rsid w:val="00A1736F"/>
    <w:rsid w:val="00A1791D"/>
    <w:rsid w:val="00A17CF5"/>
    <w:rsid w:val="00A2000F"/>
    <w:rsid w:val="00A203CB"/>
    <w:rsid w:val="00A204BC"/>
    <w:rsid w:val="00A210D2"/>
    <w:rsid w:val="00A215A8"/>
    <w:rsid w:val="00A21CD7"/>
    <w:rsid w:val="00A22790"/>
    <w:rsid w:val="00A22822"/>
    <w:rsid w:val="00A22CC2"/>
    <w:rsid w:val="00A2334F"/>
    <w:rsid w:val="00A2351C"/>
    <w:rsid w:val="00A23838"/>
    <w:rsid w:val="00A23944"/>
    <w:rsid w:val="00A2400F"/>
    <w:rsid w:val="00A240BE"/>
    <w:rsid w:val="00A243B7"/>
    <w:rsid w:val="00A25337"/>
    <w:rsid w:val="00A25E59"/>
    <w:rsid w:val="00A25FA0"/>
    <w:rsid w:val="00A2678B"/>
    <w:rsid w:val="00A278CE"/>
    <w:rsid w:val="00A30B98"/>
    <w:rsid w:val="00A31884"/>
    <w:rsid w:val="00A31A3C"/>
    <w:rsid w:val="00A31E10"/>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321"/>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1CB"/>
    <w:rsid w:val="00A6710A"/>
    <w:rsid w:val="00A67354"/>
    <w:rsid w:val="00A675BB"/>
    <w:rsid w:val="00A70DF7"/>
    <w:rsid w:val="00A711F0"/>
    <w:rsid w:val="00A71593"/>
    <w:rsid w:val="00A71EFB"/>
    <w:rsid w:val="00A72644"/>
    <w:rsid w:val="00A727B4"/>
    <w:rsid w:val="00A72B79"/>
    <w:rsid w:val="00A73268"/>
    <w:rsid w:val="00A73BD7"/>
    <w:rsid w:val="00A742C7"/>
    <w:rsid w:val="00A743AB"/>
    <w:rsid w:val="00A7453E"/>
    <w:rsid w:val="00A753C0"/>
    <w:rsid w:val="00A75510"/>
    <w:rsid w:val="00A761E5"/>
    <w:rsid w:val="00A76D45"/>
    <w:rsid w:val="00A76F40"/>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35A"/>
    <w:rsid w:val="00AA7470"/>
    <w:rsid w:val="00AA780B"/>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ED"/>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2AE"/>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7C"/>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42"/>
    <w:rsid w:val="00B36C69"/>
    <w:rsid w:val="00B36D81"/>
    <w:rsid w:val="00B36E75"/>
    <w:rsid w:val="00B3755C"/>
    <w:rsid w:val="00B37837"/>
    <w:rsid w:val="00B37938"/>
    <w:rsid w:val="00B379BC"/>
    <w:rsid w:val="00B37D7D"/>
    <w:rsid w:val="00B37F7E"/>
    <w:rsid w:val="00B37FAC"/>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069"/>
    <w:rsid w:val="00B56016"/>
    <w:rsid w:val="00B562D1"/>
    <w:rsid w:val="00B568B8"/>
    <w:rsid w:val="00B56CDC"/>
    <w:rsid w:val="00B56E01"/>
    <w:rsid w:val="00B56F07"/>
    <w:rsid w:val="00B570B9"/>
    <w:rsid w:val="00B5715D"/>
    <w:rsid w:val="00B57479"/>
    <w:rsid w:val="00B60331"/>
    <w:rsid w:val="00B607A0"/>
    <w:rsid w:val="00B60A8A"/>
    <w:rsid w:val="00B60DCA"/>
    <w:rsid w:val="00B61014"/>
    <w:rsid w:val="00B6127C"/>
    <w:rsid w:val="00B61824"/>
    <w:rsid w:val="00B6244F"/>
    <w:rsid w:val="00B62BAE"/>
    <w:rsid w:val="00B62C84"/>
    <w:rsid w:val="00B6305A"/>
    <w:rsid w:val="00B6319C"/>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668"/>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C4"/>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15A"/>
    <w:rsid w:val="00BC73E9"/>
    <w:rsid w:val="00BC76B1"/>
    <w:rsid w:val="00BC785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8A4"/>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2A"/>
    <w:rsid w:val="00C05C5B"/>
    <w:rsid w:val="00C05DDE"/>
    <w:rsid w:val="00C0648F"/>
    <w:rsid w:val="00C06812"/>
    <w:rsid w:val="00C10466"/>
    <w:rsid w:val="00C10CC7"/>
    <w:rsid w:val="00C1112B"/>
    <w:rsid w:val="00C111ED"/>
    <w:rsid w:val="00C11578"/>
    <w:rsid w:val="00C11CD0"/>
    <w:rsid w:val="00C11DF8"/>
    <w:rsid w:val="00C11F38"/>
    <w:rsid w:val="00C13225"/>
    <w:rsid w:val="00C136A2"/>
    <w:rsid w:val="00C13F5E"/>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3BE"/>
    <w:rsid w:val="00C2356F"/>
    <w:rsid w:val="00C2369A"/>
    <w:rsid w:val="00C23D71"/>
    <w:rsid w:val="00C24012"/>
    <w:rsid w:val="00C25365"/>
    <w:rsid w:val="00C2540C"/>
    <w:rsid w:val="00C2551B"/>
    <w:rsid w:val="00C25B02"/>
    <w:rsid w:val="00C25BA5"/>
    <w:rsid w:val="00C270A4"/>
    <w:rsid w:val="00C27214"/>
    <w:rsid w:val="00C27486"/>
    <w:rsid w:val="00C276D1"/>
    <w:rsid w:val="00C27BB6"/>
    <w:rsid w:val="00C30796"/>
    <w:rsid w:val="00C30F2D"/>
    <w:rsid w:val="00C312AB"/>
    <w:rsid w:val="00C31EA4"/>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EBA"/>
    <w:rsid w:val="00C6162E"/>
    <w:rsid w:val="00C6190E"/>
    <w:rsid w:val="00C61E0E"/>
    <w:rsid w:val="00C62E53"/>
    <w:rsid w:val="00C62E87"/>
    <w:rsid w:val="00C62FB0"/>
    <w:rsid w:val="00C63780"/>
    <w:rsid w:val="00C63E23"/>
    <w:rsid w:val="00C64725"/>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B9F"/>
    <w:rsid w:val="00C85BF0"/>
    <w:rsid w:val="00C85FED"/>
    <w:rsid w:val="00C86467"/>
    <w:rsid w:val="00C87199"/>
    <w:rsid w:val="00C87581"/>
    <w:rsid w:val="00C87E70"/>
    <w:rsid w:val="00C90404"/>
    <w:rsid w:val="00C90A32"/>
    <w:rsid w:val="00C912FD"/>
    <w:rsid w:val="00C91A3F"/>
    <w:rsid w:val="00C92316"/>
    <w:rsid w:val="00C92465"/>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0A2C"/>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345"/>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AFD"/>
    <w:rsid w:val="00D16FA0"/>
    <w:rsid w:val="00D17378"/>
    <w:rsid w:val="00D2017F"/>
    <w:rsid w:val="00D206F5"/>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8D0"/>
    <w:rsid w:val="00D42AFB"/>
    <w:rsid w:val="00D42D46"/>
    <w:rsid w:val="00D433A0"/>
    <w:rsid w:val="00D43511"/>
    <w:rsid w:val="00D4404B"/>
    <w:rsid w:val="00D4411B"/>
    <w:rsid w:val="00D44ABA"/>
    <w:rsid w:val="00D44EC6"/>
    <w:rsid w:val="00D45098"/>
    <w:rsid w:val="00D45EB6"/>
    <w:rsid w:val="00D4638E"/>
    <w:rsid w:val="00D46D18"/>
    <w:rsid w:val="00D46D84"/>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40"/>
    <w:rsid w:val="00D63253"/>
    <w:rsid w:val="00D636BE"/>
    <w:rsid w:val="00D639DA"/>
    <w:rsid w:val="00D6411E"/>
    <w:rsid w:val="00D64482"/>
    <w:rsid w:val="00D6456A"/>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4D2"/>
    <w:rsid w:val="00D75688"/>
    <w:rsid w:val="00D757BC"/>
    <w:rsid w:val="00D7589B"/>
    <w:rsid w:val="00D760A2"/>
    <w:rsid w:val="00D77315"/>
    <w:rsid w:val="00D77465"/>
    <w:rsid w:val="00D77D3C"/>
    <w:rsid w:val="00D80021"/>
    <w:rsid w:val="00D807E5"/>
    <w:rsid w:val="00D80803"/>
    <w:rsid w:val="00D80843"/>
    <w:rsid w:val="00D81B8F"/>
    <w:rsid w:val="00D833BE"/>
    <w:rsid w:val="00D83EA2"/>
    <w:rsid w:val="00D84C22"/>
    <w:rsid w:val="00D8562F"/>
    <w:rsid w:val="00D858D9"/>
    <w:rsid w:val="00D85B15"/>
    <w:rsid w:val="00D8724C"/>
    <w:rsid w:val="00D8796D"/>
    <w:rsid w:val="00D87E37"/>
    <w:rsid w:val="00D87F8C"/>
    <w:rsid w:val="00D9027A"/>
    <w:rsid w:val="00D90280"/>
    <w:rsid w:val="00D90A85"/>
    <w:rsid w:val="00D91760"/>
    <w:rsid w:val="00D91DE7"/>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494D"/>
    <w:rsid w:val="00DA524D"/>
    <w:rsid w:val="00DA7D61"/>
    <w:rsid w:val="00DA7F17"/>
    <w:rsid w:val="00DB0BB5"/>
    <w:rsid w:val="00DB0E52"/>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174"/>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F5"/>
    <w:rsid w:val="00E11290"/>
    <w:rsid w:val="00E113B7"/>
    <w:rsid w:val="00E114C5"/>
    <w:rsid w:val="00E12316"/>
    <w:rsid w:val="00E1277F"/>
    <w:rsid w:val="00E12E73"/>
    <w:rsid w:val="00E139D5"/>
    <w:rsid w:val="00E14042"/>
    <w:rsid w:val="00E144E8"/>
    <w:rsid w:val="00E14837"/>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590"/>
    <w:rsid w:val="00E316F5"/>
    <w:rsid w:val="00E32E9C"/>
    <w:rsid w:val="00E339F2"/>
    <w:rsid w:val="00E34EBE"/>
    <w:rsid w:val="00E34F85"/>
    <w:rsid w:val="00E35983"/>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2D3"/>
    <w:rsid w:val="00E528F9"/>
    <w:rsid w:val="00E52D86"/>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92B"/>
    <w:rsid w:val="00E64DAA"/>
    <w:rsid w:val="00E656C5"/>
    <w:rsid w:val="00E66B76"/>
    <w:rsid w:val="00E67584"/>
    <w:rsid w:val="00E67669"/>
    <w:rsid w:val="00E677BD"/>
    <w:rsid w:val="00E67AE7"/>
    <w:rsid w:val="00E7011C"/>
    <w:rsid w:val="00E708BC"/>
    <w:rsid w:val="00E70C34"/>
    <w:rsid w:val="00E70C44"/>
    <w:rsid w:val="00E7100C"/>
    <w:rsid w:val="00E7138D"/>
    <w:rsid w:val="00E7138F"/>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1BC"/>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E03"/>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6F2"/>
    <w:rsid w:val="00EC4915"/>
    <w:rsid w:val="00EC5199"/>
    <w:rsid w:val="00EC6827"/>
    <w:rsid w:val="00EC6D38"/>
    <w:rsid w:val="00EC6F40"/>
    <w:rsid w:val="00EC7169"/>
    <w:rsid w:val="00EC7B1E"/>
    <w:rsid w:val="00EC7C76"/>
    <w:rsid w:val="00EC7F14"/>
    <w:rsid w:val="00EC7FC4"/>
    <w:rsid w:val="00ED0190"/>
    <w:rsid w:val="00ED2B2B"/>
    <w:rsid w:val="00ED2D7B"/>
    <w:rsid w:val="00ED2DF0"/>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3A"/>
    <w:rsid w:val="00EE1CA1"/>
    <w:rsid w:val="00EE220A"/>
    <w:rsid w:val="00EE2448"/>
    <w:rsid w:val="00EE249B"/>
    <w:rsid w:val="00EE2853"/>
    <w:rsid w:val="00EE3012"/>
    <w:rsid w:val="00EE31AF"/>
    <w:rsid w:val="00EE352A"/>
    <w:rsid w:val="00EE36D7"/>
    <w:rsid w:val="00EE4A0C"/>
    <w:rsid w:val="00EE5F9E"/>
    <w:rsid w:val="00EE627B"/>
    <w:rsid w:val="00EE6BE1"/>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7CB"/>
    <w:rsid w:val="00F00C01"/>
    <w:rsid w:val="00F00DCA"/>
    <w:rsid w:val="00F00E7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052"/>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5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F9"/>
    <w:rsid w:val="00F505C7"/>
    <w:rsid w:val="00F505F4"/>
    <w:rsid w:val="00F50CEB"/>
    <w:rsid w:val="00F51366"/>
    <w:rsid w:val="00F522F3"/>
    <w:rsid w:val="00F52D43"/>
    <w:rsid w:val="00F53109"/>
    <w:rsid w:val="00F53117"/>
    <w:rsid w:val="00F534AD"/>
    <w:rsid w:val="00F53695"/>
    <w:rsid w:val="00F53C9E"/>
    <w:rsid w:val="00F54824"/>
    <w:rsid w:val="00F54B2F"/>
    <w:rsid w:val="00F54CAC"/>
    <w:rsid w:val="00F54D09"/>
    <w:rsid w:val="00F55486"/>
    <w:rsid w:val="00F555BB"/>
    <w:rsid w:val="00F55B14"/>
    <w:rsid w:val="00F55D7D"/>
    <w:rsid w:val="00F56345"/>
    <w:rsid w:val="00F566F6"/>
    <w:rsid w:val="00F56CE1"/>
    <w:rsid w:val="00F57031"/>
    <w:rsid w:val="00F57078"/>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CF5"/>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F7C"/>
    <w:rsid w:val="00F84101"/>
    <w:rsid w:val="00F8520A"/>
    <w:rsid w:val="00F857AD"/>
    <w:rsid w:val="00F857B6"/>
    <w:rsid w:val="00F8600C"/>
    <w:rsid w:val="00F86189"/>
    <w:rsid w:val="00F863C1"/>
    <w:rsid w:val="00F86631"/>
    <w:rsid w:val="00F869B7"/>
    <w:rsid w:val="00F86E68"/>
    <w:rsid w:val="00F86EF5"/>
    <w:rsid w:val="00F875C4"/>
    <w:rsid w:val="00F876E5"/>
    <w:rsid w:val="00F8778C"/>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78D"/>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65"/>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126"/>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8357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325507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262369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microsoft.com/office/2007/relationships/stylesWithEffects" Target="stylesWithEffects.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mailto:licitacao@hotmail.co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5764.htm" TargetMode="Externa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mirabela.mg.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certidoes.cgu.gov.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43551B85-01CB-4778-9BBD-14731426D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27389</Words>
  <Characters>147902</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174942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2026-03-16T14:23:00Z</dcterms:created>
  <dcterms:modified xsi:type="dcterms:W3CDTF">2026-05-05T13:34:00Z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