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903FC3" w14:textId="6CBD4984" w:rsidR="00CF6AA6" w:rsidRPr="001E3133" w:rsidRDefault="007C7DCB">
      <w:pPr>
        <w:shd w:val="clear" w:color="auto" w:fill="D9D9D9"/>
        <w:spacing w:after="217" w:line="259" w:lineRule="auto"/>
        <w:ind w:left="0" w:right="6" w:firstLine="0"/>
        <w:jc w:val="center"/>
        <w:rPr>
          <w:sz w:val="22"/>
        </w:rPr>
      </w:pPr>
      <w:r w:rsidRPr="001E3133">
        <w:rPr>
          <w:b/>
          <w:sz w:val="22"/>
        </w:rPr>
        <w:t xml:space="preserve">MINUTA DE TERMO DE CONTRATO </w:t>
      </w:r>
    </w:p>
    <w:p w14:paraId="2FCFE298" w14:textId="77777777" w:rsidR="00B3596D" w:rsidRPr="001E3133" w:rsidRDefault="00B3596D">
      <w:pPr>
        <w:pStyle w:val="Ttulo1"/>
        <w:spacing w:after="332"/>
        <w:ind w:left="34" w:right="29"/>
        <w:rPr>
          <w:sz w:val="22"/>
        </w:rPr>
      </w:pPr>
    </w:p>
    <w:p w14:paraId="03EB0365" w14:textId="5A785437" w:rsidR="00CF6AA6" w:rsidRPr="001E3133" w:rsidRDefault="007C7DCB">
      <w:pPr>
        <w:pStyle w:val="Ttulo1"/>
        <w:spacing w:after="332"/>
        <w:ind w:left="34" w:right="29"/>
        <w:rPr>
          <w:sz w:val="22"/>
        </w:rPr>
      </w:pPr>
      <w:r w:rsidRPr="001E3133">
        <w:rPr>
          <w:sz w:val="22"/>
        </w:rPr>
        <w:t xml:space="preserve">PROCESSO ADMINISTRATIVO N° </w:t>
      </w:r>
      <w:r w:rsidR="00201722" w:rsidRPr="001E3133">
        <w:rPr>
          <w:sz w:val="22"/>
        </w:rPr>
        <w:t>0</w:t>
      </w:r>
      <w:r w:rsidR="004F77DD" w:rsidRPr="001E3133">
        <w:rPr>
          <w:sz w:val="22"/>
        </w:rPr>
        <w:t>1</w:t>
      </w:r>
      <w:r w:rsidR="00F75902">
        <w:rPr>
          <w:sz w:val="22"/>
        </w:rPr>
        <w:t>6</w:t>
      </w:r>
      <w:r w:rsidRPr="001E3133">
        <w:rPr>
          <w:sz w:val="22"/>
        </w:rPr>
        <w:t>/202</w:t>
      </w:r>
      <w:r w:rsidR="00201722" w:rsidRPr="001E3133">
        <w:rPr>
          <w:sz w:val="22"/>
        </w:rPr>
        <w:t>5</w:t>
      </w:r>
      <w:r w:rsidRPr="001E3133">
        <w:rPr>
          <w:sz w:val="22"/>
        </w:rPr>
        <w:t xml:space="preserve"> INEXIGIBILIDADE N° </w:t>
      </w:r>
      <w:r w:rsidR="00201722" w:rsidRPr="001E3133">
        <w:rPr>
          <w:sz w:val="22"/>
        </w:rPr>
        <w:t>00</w:t>
      </w:r>
      <w:r w:rsidR="00F75902">
        <w:rPr>
          <w:sz w:val="22"/>
        </w:rPr>
        <w:t>4</w:t>
      </w:r>
      <w:r w:rsidRPr="001E3133">
        <w:rPr>
          <w:sz w:val="22"/>
        </w:rPr>
        <w:t>/202</w:t>
      </w:r>
      <w:r w:rsidR="00201722" w:rsidRPr="001E3133">
        <w:rPr>
          <w:sz w:val="22"/>
        </w:rPr>
        <w:t>5</w:t>
      </w:r>
      <w:r w:rsidRPr="001E3133">
        <w:rPr>
          <w:sz w:val="22"/>
        </w:rPr>
        <w:t xml:space="preserve"> </w:t>
      </w:r>
    </w:p>
    <w:p w14:paraId="67D89A7B" w14:textId="595B8651" w:rsidR="00CF6AA6" w:rsidRPr="001E3133" w:rsidRDefault="00F7714B" w:rsidP="00201722">
      <w:pPr>
        <w:spacing w:after="0"/>
        <w:ind w:left="-5"/>
        <w:rPr>
          <w:sz w:val="22"/>
        </w:rPr>
      </w:pPr>
      <w:r>
        <w:rPr>
          <w:sz w:val="22"/>
        </w:rPr>
        <w:t>O</w:t>
      </w:r>
      <w:r w:rsidR="007C7DCB" w:rsidRPr="001E3133">
        <w:rPr>
          <w:sz w:val="22"/>
        </w:rPr>
        <w:t xml:space="preserve"> SERVIÇO AUTÔNOMO DE ÁGUA E ESGOTO - SAAE, com sede na RUA SEBASTIÃO RODRIG</w:t>
      </w:r>
      <w:r w:rsidR="00201722" w:rsidRPr="001E3133">
        <w:rPr>
          <w:sz w:val="22"/>
        </w:rPr>
        <w:t>UES</w:t>
      </w:r>
      <w:r w:rsidR="007C7DCB" w:rsidRPr="001E3133">
        <w:rPr>
          <w:sz w:val="22"/>
        </w:rPr>
        <w:t xml:space="preserve"> DA SILVA N° 800, BAIRRO BELA VISTA, VIÇOSA – MG, CEP: 36.570-211 CNPJ: </w:t>
      </w:r>
    </w:p>
    <w:p w14:paraId="7BAB4D1A" w14:textId="427FEBB3" w:rsidR="00CF6AA6" w:rsidRPr="001E3133" w:rsidRDefault="007C7DCB" w:rsidP="00201722">
      <w:pPr>
        <w:spacing w:after="251"/>
        <w:ind w:left="-5"/>
        <w:rPr>
          <w:sz w:val="22"/>
        </w:rPr>
      </w:pPr>
      <w:r w:rsidRPr="001E3133">
        <w:rPr>
          <w:sz w:val="22"/>
        </w:rPr>
        <w:t xml:space="preserve">25.947.276/0001-02, neste ato representada pelo </w:t>
      </w:r>
      <w:r w:rsidRPr="001E3133">
        <w:rPr>
          <w:b/>
          <w:bCs/>
          <w:sz w:val="22"/>
        </w:rPr>
        <w:t>Diretor</w:t>
      </w:r>
      <w:r w:rsidR="00201722" w:rsidRPr="001E3133">
        <w:rPr>
          <w:b/>
          <w:bCs/>
          <w:sz w:val="22"/>
        </w:rPr>
        <w:t>a</w:t>
      </w:r>
      <w:r w:rsidRPr="001E3133">
        <w:rPr>
          <w:b/>
          <w:bCs/>
          <w:sz w:val="22"/>
        </w:rPr>
        <w:t xml:space="preserve">-Presidente, </w:t>
      </w:r>
      <w:proofErr w:type="spellStart"/>
      <w:r w:rsidR="00201722" w:rsidRPr="001E3133">
        <w:rPr>
          <w:b/>
          <w:bCs/>
          <w:sz w:val="22"/>
        </w:rPr>
        <w:t>Mausarene</w:t>
      </w:r>
      <w:proofErr w:type="spellEnd"/>
      <w:r w:rsidR="00201722" w:rsidRPr="001E3133">
        <w:rPr>
          <w:b/>
          <w:bCs/>
          <w:sz w:val="22"/>
        </w:rPr>
        <w:t xml:space="preserve"> das Graças Guedes Viana</w:t>
      </w:r>
      <w:r w:rsidRPr="001E3133">
        <w:rPr>
          <w:sz w:val="22"/>
        </w:rPr>
        <w:t>, doravante denominado CONTRATANTE, e a</w:t>
      </w:r>
      <w:r w:rsidR="00324A06">
        <w:rPr>
          <w:sz w:val="22"/>
        </w:rPr>
        <w:t xml:space="preserve"> empresa</w:t>
      </w:r>
      <w:r w:rsidR="00201722" w:rsidRPr="001E3133">
        <w:rPr>
          <w:sz w:val="22"/>
        </w:rPr>
        <w:t xml:space="preserve"> </w:t>
      </w:r>
      <w:r w:rsidR="00F75902" w:rsidRPr="00F75902">
        <w:rPr>
          <w:bCs/>
        </w:rPr>
        <w:t>JORNAL FOLHA DA MATA LTDA</w:t>
      </w:r>
      <w:r w:rsidR="00F75902">
        <w:t xml:space="preserve"> inscrito(a) no CNPJ/MF sob o nº </w:t>
      </w:r>
      <w:r w:rsidR="00F75902" w:rsidRPr="00271FAE">
        <w:t>06.368.606/0001-60</w:t>
      </w:r>
      <w:r w:rsidRPr="001E3133">
        <w:rPr>
          <w:sz w:val="22"/>
        </w:rPr>
        <w:t xml:space="preserve">, </w:t>
      </w:r>
      <w:r w:rsidR="00F7714B">
        <w:rPr>
          <w:sz w:val="22"/>
        </w:rPr>
        <w:t>sediada a rua Doutor Milton Bandeira, nº 160, sala 107, Centro, Viçosa-MG, CEP: 36.570.000</w:t>
      </w:r>
      <w:r w:rsidRPr="001E3133">
        <w:rPr>
          <w:sz w:val="22"/>
        </w:rPr>
        <w:t xml:space="preserve">, doravante designado CONTRATADO, </w:t>
      </w:r>
      <w:r w:rsidR="00F7714B">
        <w:rPr>
          <w:sz w:val="22"/>
        </w:rPr>
        <w:t xml:space="preserve">representado neste ato pelo diretor </w:t>
      </w:r>
      <w:proofErr w:type="spellStart"/>
      <w:r w:rsidR="00F7714B">
        <w:rPr>
          <w:sz w:val="22"/>
        </w:rPr>
        <w:t>Pelmio</w:t>
      </w:r>
      <w:proofErr w:type="spellEnd"/>
      <w:r w:rsidR="00F7714B">
        <w:rPr>
          <w:sz w:val="22"/>
        </w:rPr>
        <w:t xml:space="preserve"> Simões de Carvalho Filho, portador de RG MG 4.885.065 e CPF 830.365.046-72</w:t>
      </w:r>
      <w:r w:rsidRPr="001E3133">
        <w:rPr>
          <w:sz w:val="22"/>
        </w:rPr>
        <w:t xml:space="preserve">, conforme atos constitutivos da empresa OU procuração apresentada nos autos, tendo em vista o que consta no Processo nº </w:t>
      </w:r>
      <w:r w:rsidR="00201722" w:rsidRPr="001E3133">
        <w:rPr>
          <w:sz w:val="22"/>
        </w:rPr>
        <w:t>0</w:t>
      </w:r>
      <w:r w:rsidR="004F77DD" w:rsidRPr="001E3133">
        <w:rPr>
          <w:sz w:val="22"/>
        </w:rPr>
        <w:t>1</w:t>
      </w:r>
      <w:r w:rsidR="00F75902">
        <w:rPr>
          <w:sz w:val="22"/>
        </w:rPr>
        <w:t>6</w:t>
      </w:r>
      <w:r w:rsidR="00201722" w:rsidRPr="001E3133">
        <w:rPr>
          <w:sz w:val="22"/>
        </w:rPr>
        <w:t>/2025</w:t>
      </w:r>
      <w:r w:rsidRPr="001E3133">
        <w:rPr>
          <w:sz w:val="22"/>
        </w:rPr>
        <w:t xml:space="preserve"> e em observância às disposições da</w:t>
      </w:r>
      <w:r w:rsidR="0032290E" w:rsidRPr="001E3133">
        <w:rPr>
          <w:sz w:val="22"/>
        </w:rPr>
        <w:t xml:space="preserve"> Lei nº 14.133, de 1º de abril de 2021</w:t>
      </w:r>
      <w:r w:rsidRPr="001E3133">
        <w:rPr>
          <w:sz w:val="22"/>
        </w:rPr>
        <w:t xml:space="preserve">, e demais legislação aplicável, resolvem celebrar o presente Termo de Contrato, decorrente da Inexigibilidade n. </w:t>
      </w:r>
      <w:r w:rsidR="00201722" w:rsidRPr="001E3133">
        <w:rPr>
          <w:sz w:val="22"/>
        </w:rPr>
        <w:t>00</w:t>
      </w:r>
      <w:r w:rsidR="00F75902">
        <w:rPr>
          <w:sz w:val="22"/>
        </w:rPr>
        <w:t>4</w:t>
      </w:r>
      <w:r w:rsidR="00201722" w:rsidRPr="001E3133">
        <w:rPr>
          <w:sz w:val="22"/>
        </w:rPr>
        <w:t>/2025,</w:t>
      </w:r>
      <w:r w:rsidRPr="001E3133">
        <w:rPr>
          <w:sz w:val="22"/>
        </w:rPr>
        <w:t xml:space="preserve"> mediante as cláusulas e condições a seguir enunciadas. </w:t>
      </w:r>
    </w:p>
    <w:p w14:paraId="75B9D847" w14:textId="77777777" w:rsidR="00CF6AA6" w:rsidRPr="001E3133" w:rsidRDefault="007C7DCB" w:rsidP="00201722">
      <w:pPr>
        <w:pStyle w:val="Ttulo2"/>
        <w:ind w:left="0"/>
        <w:rPr>
          <w:rFonts w:ascii="Times New Roman" w:hAnsi="Times New Roman" w:cs="Times New Roman"/>
        </w:rPr>
      </w:pPr>
      <w:r w:rsidRPr="001E3133">
        <w:rPr>
          <w:rFonts w:ascii="Times New Roman" w:hAnsi="Times New Roman" w:cs="Times New Roman"/>
        </w:rPr>
        <w:t xml:space="preserve">1. CLÁUSULA PRIMEIRA – OBJETO </w:t>
      </w:r>
    </w:p>
    <w:p w14:paraId="75AB031E" w14:textId="44141BC9" w:rsidR="00CF6AA6" w:rsidRPr="001E3133" w:rsidRDefault="007C7DCB">
      <w:pPr>
        <w:ind w:left="-5"/>
        <w:rPr>
          <w:sz w:val="22"/>
        </w:rPr>
      </w:pPr>
      <w:r w:rsidRPr="001E3133">
        <w:rPr>
          <w:sz w:val="22"/>
        </w:rPr>
        <w:t>1.1.</w:t>
      </w:r>
      <w:r w:rsidRPr="001E3133">
        <w:rPr>
          <w:rFonts w:eastAsia="Arial"/>
          <w:sz w:val="22"/>
        </w:rPr>
        <w:t xml:space="preserve"> </w:t>
      </w:r>
      <w:r w:rsidRPr="001E3133">
        <w:rPr>
          <w:sz w:val="22"/>
        </w:rPr>
        <w:t xml:space="preserve">O objeto do presente procedimento é a </w:t>
      </w:r>
      <w:r w:rsidR="00F75902" w:rsidRPr="00271FAE">
        <w:rPr>
          <w:bCs/>
        </w:rPr>
        <w:t>contratação de jornal impresso local de grande circulação para publicações institucionais e jornal local de grande circulação, impresso ou virtual, para publicação de extratos de processos licitatórios, avisos e demais atos oficiais do Serviço Autônomo de Água e Esgoto – SAAE – de Viçosa-MG</w:t>
      </w:r>
      <w:r w:rsidRPr="001E3133">
        <w:rPr>
          <w:sz w:val="22"/>
        </w:rPr>
        <w:t>, conforme condições, quantidades e exigências estabelecidas neste instrumento</w:t>
      </w:r>
      <w:r w:rsidR="004F77DD" w:rsidRPr="001E3133">
        <w:rPr>
          <w:sz w:val="22"/>
        </w:rPr>
        <w:t>,</w:t>
      </w:r>
      <w:r w:rsidRPr="001E3133">
        <w:rPr>
          <w:sz w:val="22"/>
        </w:rPr>
        <w:t xml:space="preserve"> Termo de Referência e demais anexos </w:t>
      </w:r>
      <w:r w:rsidR="004F77DD" w:rsidRPr="001E3133">
        <w:rPr>
          <w:sz w:val="22"/>
        </w:rPr>
        <w:t>referentes a esta contratação</w:t>
      </w:r>
      <w:r w:rsidRPr="001E3133">
        <w:rPr>
          <w:sz w:val="22"/>
        </w:rPr>
        <w:t xml:space="preserve">. </w:t>
      </w:r>
    </w:p>
    <w:p w14:paraId="3CA38252" w14:textId="77777777" w:rsidR="00CF6AA6" w:rsidRPr="001E3133" w:rsidRDefault="007C7DCB">
      <w:pPr>
        <w:spacing w:after="284"/>
        <w:ind w:left="-5"/>
        <w:rPr>
          <w:sz w:val="22"/>
        </w:rPr>
      </w:pPr>
      <w:r w:rsidRPr="001E3133">
        <w:rPr>
          <w:sz w:val="22"/>
        </w:rPr>
        <w:t>1.2.</w:t>
      </w:r>
      <w:r w:rsidRPr="001E3133">
        <w:rPr>
          <w:rFonts w:eastAsia="Arial"/>
          <w:sz w:val="22"/>
        </w:rPr>
        <w:t xml:space="preserve"> </w:t>
      </w:r>
      <w:r w:rsidRPr="001E3133">
        <w:rPr>
          <w:sz w:val="22"/>
        </w:rPr>
        <w:t xml:space="preserve">Este Termo de Contrato vincula-se ao Aviso de Contratação Direta, identificado no preâmbulo, ao Termo de Referência e à Proposta do Contratado, independentemente de transcrição. </w:t>
      </w:r>
    </w:p>
    <w:p w14:paraId="67CB5755" w14:textId="77777777" w:rsidR="00CF6AA6" w:rsidRPr="001E3133" w:rsidRDefault="007C7DCB" w:rsidP="00201722">
      <w:pPr>
        <w:pStyle w:val="Ttulo2"/>
        <w:ind w:left="0"/>
        <w:rPr>
          <w:rFonts w:ascii="Times New Roman" w:hAnsi="Times New Roman" w:cs="Times New Roman"/>
        </w:rPr>
      </w:pPr>
      <w:r w:rsidRPr="001E3133">
        <w:rPr>
          <w:rFonts w:ascii="Times New Roman" w:hAnsi="Times New Roman" w:cs="Times New Roman"/>
        </w:rPr>
        <w:t xml:space="preserve">2. CLÁUSULA SEGUNDA – VIGÊNCIA E PRORROGAÇÃO </w:t>
      </w:r>
    </w:p>
    <w:p w14:paraId="7EE24605" w14:textId="310D2C2D" w:rsidR="00CF6AA6" w:rsidRPr="001E3133" w:rsidRDefault="007C7DCB" w:rsidP="00201722">
      <w:pPr>
        <w:spacing w:after="211"/>
        <w:ind w:left="426" w:hanging="432"/>
        <w:rPr>
          <w:sz w:val="22"/>
        </w:rPr>
      </w:pPr>
      <w:r w:rsidRPr="001E3133">
        <w:rPr>
          <w:sz w:val="22"/>
        </w:rPr>
        <w:t>2.1.</w:t>
      </w:r>
      <w:r w:rsidRPr="001E3133">
        <w:rPr>
          <w:rFonts w:eastAsia="Arial"/>
          <w:sz w:val="22"/>
        </w:rPr>
        <w:t xml:space="preserve"> </w:t>
      </w:r>
      <w:r w:rsidRPr="001E3133">
        <w:rPr>
          <w:sz w:val="22"/>
        </w:rPr>
        <w:t xml:space="preserve">O prazo de vigência da contratação é do </w:t>
      </w:r>
      <w:r w:rsidRPr="001E3133">
        <w:rPr>
          <w:b/>
          <w:sz w:val="22"/>
        </w:rPr>
        <w:t xml:space="preserve">dia __ de ____ </w:t>
      </w:r>
      <w:proofErr w:type="spellStart"/>
      <w:r w:rsidRPr="001E3133">
        <w:rPr>
          <w:b/>
          <w:sz w:val="22"/>
        </w:rPr>
        <w:t>de</w:t>
      </w:r>
      <w:proofErr w:type="spellEnd"/>
      <w:r w:rsidRPr="001E3133">
        <w:rPr>
          <w:b/>
          <w:sz w:val="22"/>
        </w:rPr>
        <w:t xml:space="preserve"> </w:t>
      </w:r>
      <w:r w:rsidR="00201722" w:rsidRPr="001E3133">
        <w:rPr>
          <w:b/>
          <w:sz w:val="22"/>
        </w:rPr>
        <w:t>____</w:t>
      </w:r>
      <w:r w:rsidRPr="001E3133">
        <w:rPr>
          <w:b/>
          <w:sz w:val="22"/>
        </w:rPr>
        <w:t xml:space="preserve"> ao dia __ de ____ </w:t>
      </w:r>
      <w:proofErr w:type="spellStart"/>
      <w:r w:rsidRPr="001E3133">
        <w:rPr>
          <w:b/>
          <w:sz w:val="22"/>
        </w:rPr>
        <w:t>de</w:t>
      </w:r>
      <w:proofErr w:type="spellEnd"/>
      <w:r w:rsidRPr="001E3133">
        <w:rPr>
          <w:b/>
          <w:sz w:val="22"/>
        </w:rPr>
        <w:t xml:space="preserve"> </w:t>
      </w:r>
      <w:r w:rsidR="00201722" w:rsidRPr="001E3133">
        <w:rPr>
          <w:b/>
          <w:sz w:val="22"/>
        </w:rPr>
        <w:t>____</w:t>
      </w:r>
      <w:r w:rsidRPr="001E3133">
        <w:rPr>
          <w:sz w:val="22"/>
        </w:rPr>
        <w:t xml:space="preserve">, contados da assinatura do contrato, na forma do artigo 106 da Lei n° 14.133, de 2021. </w:t>
      </w:r>
    </w:p>
    <w:p w14:paraId="49A52E78" w14:textId="77777777" w:rsidR="00CF6AA6" w:rsidRPr="001E3133" w:rsidRDefault="007C7DCB" w:rsidP="00A43200">
      <w:pPr>
        <w:ind w:left="567"/>
        <w:rPr>
          <w:sz w:val="22"/>
        </w:rPr>
      </w:pPr>
      <w:r w:rsidRPr="001E3133">
        <w:rPr>
          <w:rFonts w:eastAsia="Arial"/>
          <w:sz w:val="22"/>
        </w:rPr>
        <w:t xml:space="preserve">2.1.1. </w:t>
      </w:r>
      <w:r w:rsidRPr="001E3133">
        <w:rPr>
          <w:sz w:val="22"/>
        </w:rPr>
        <w:t xml:space="preserve">A prorrogação de que trata esse item é condicionada à avaliação, por parte do Gestor do Contrato, da vantajosidade da prorrogação, a qual deverá ser realizada motivadamente, com base no Histórico de Gestão do Contrato, nos princípios da manutenção da necessidade, economicidade e oportunidade da contratação, e nos demais aspectos que forem julgados relevantes. </w:t>
      </w:r>
    </w:p>
    <w:p w14:paraId="60F486C9" w14:textId="77777777" w:rsidR="00CF6AA6" w:rsidRPr="001E3133" w:rsidRDefault="007C7DCB" w:rsidP="00A43200">
      <w:pPr>
        <w:ind w:left="567"/>
        <w:rPr>
          <w:sz w:val="22"/>
        </w:rPr>
      </w:pPr>
      <w:r w:rsidRPr="001E3133">
        <w:rPr>
          <w:rFonts w:eastAsia="Arial"/>
          <w:sz w:val="22"/>
        </w:rPr>
        <w:t xml:space="preserve">2.1.2. </w:t>
      </w:r>
      <w:r w:rsidRPr="001E3133">
        <w:rPr>
          <w:sz w:val="22"/>
        </w:rPr>
        <w:t xml:space="preserve">O contratado não tem direito subjetivo à prorrogação contratual. </w:t>
      </w:r>
    </w:p>
    <w:p w14:paraId="1FE3BB04" w14:textId="77777777" w:rsidR="00CF6AA6" w:rsidRPr="001E3133" w:rsidRDefault="007C7DCB" w:rsidP="00A43200">
      <w:pPr>
        <w:ind w:left="567"/>
        <w:rPr>
          <w:sz w:val="22"/>
        </w:rPr>
      </w:pPr>
      <w:r w:rsidRPr="001E3133">
        <w:rPr>
          <w:rFonts w:eastAsia="Arial"/>
          <w:sz w:val="22"/>
        </w:rPr>
        <w:t xml:space="preserve">2.1.3. </w:t>
      </w:r>
      <w:r w:rsidRPr="001E3133">
        <w:rPr>
          <w:sz w:val="22"/>
        </w:rPr>
        <w:t xml:space="preserve">A prorrogação de contrato deverá ser promovida mediante celebração de termo aditivo.  </w:t>
      </w:r>
    </w:p>
    <w:p w14:paraId="7E8A54CD" w14:textId="77777777" w:rsidR="00CF6AA6" w:rsidRPr="001E3133" w:rsidRDefault="007C7DCB" w:rsidP="00A43200">
      <w:pPr>
        <w:ind w:left="567"/>
        <w:rPr>
          <w:sz w:val="22"/>
        </w:rPr>
      </w:pPr>
      <w:r w:rsidRPr="001E3133">
        <w:rPr>
          <w:rFonts w:eastAsia="Arial"/>
          <w:sz w:val="22"/>
        </w:rPr>
        <w:t xml:space="preserve">2.1.4. </w:t>
      </w:r>
      <w:r w:rsidRPr="001E3133">
        <w:rPr>
          <w:sz w:val="22"/>
        </w:rPr>
        <w:t xml:space="preserve">Nas eventuais prorrogações contratuais, os custos não renováveis já pagos ou amortizados ao longo do primeiro período de vigência da contratação deverão ser reduzidos ou eliminados como condição para a renovação. </w:t>
      </w:r>
    </w:p>
    <w:p w14:paraId="1BE44033" w14:textId="77777777" w:rsidR="00CF6AA6" w:rsidRPr="001E3133" w:rsidRDefault="007C7DCB" w:rsidP="00A43200">
      <w:pPr>
        <w:pStyle w:val="Ttulo2"/>
        <w:ind w:left="0"/>
        <w:rPr>
          <w:rFonts w:ascii="Times New Roman" w:hAnsi="Times New Roman" w:cs="Times New Roman"/>
        </w:rPr>
      </w:pPr>
      <w:r w:rsidRPr="001E3133">
        <w:rPr>
          <w:rFonts w:ascii="Times New Roman" w:hAnsi="Times New Roman" w:cs="Times New Roman"/>
        </w:rPr>
        <w:lastRenderedPageBreak/>
        <w:t xml:space="preserve">3.  CLÁUSULA TERCEIRA – MODELOS DE EXECUÇÃO E GESTÃO CONTRATUAIS </w:t>
      </w:r>
    </w:p>
    <w:p w14:paraId="63795F20" w14:textId="77777777" w:rsidR="00A43200" w:rsidRPr="001E3133" w:rsidRDefault="007C7DCB" w:rsidP="00A43200">
      <w:pPr>
        <w:spacing w:after="284"/>
        <w:ind w:left="-5"/>
        <w:rPr>
          <w:sz w:val="22"/>
        </w:rPr>
      </w:pPr>
      <w:r w:rsidRPr="001E3133">
        <w:rPr>
          <w:sz w:val="22"/>
        </w:rPr>
        <w:t>3.1.</w:t>
      </w:r>
      <w:r w:rsidRPr="001E3133">
        <w:rPr>
          <w:rFonts w:eastAsia="Arial"/>
          <w:sz w:val="22"/>
        </w:rPr>
        <w:t xml:space="preserve"> </w:t>
      </w:r>
      <w:r w:rsidRPr="001E3133">
        <w:rPr>
          <w:sz w:val="22"/>
        </w:rPr>
        <w:t xml:space="preserve">O regime de execução contratual, os modelos de gestão e de execução, assim como os prazos e condições de conclusão, entrega, observação e recebimento do objeto constam no Termo de Referência, anexo a este Contrato. </w:t>
      </w:r>
    </w:p>
    <w:p w14:paraId="21DA1A4F" w14:textId="292F2365" w:rsidR="00CF6AA6" w:rsidRPr="001E3133" w:rsidRDefault="00A43200" w:rsidP="00A43200">
      <w:pPr>
        <w:pStyle w:val="Ttulo2"/>
        <w:ind w:left="0"/>
        <w:rPr>
          <w:rFonts w:ascii="Times New Roman" w:hAnsi="Times New Roman" w:cs="Times New Roman"/>
        </w:rPr>
      </w:pPr>
      <w:r w:rsidRPr="001E3133">
        <w:rPr>
          <w:rFonts w:ascii="Times New Roman" w:hAnsi="Times New Roman" w:cs="Times New Roman"/>
        </w:rPr>
        <w:t xml:space="preserve">4. </w:t>
      </w:r>
      <w:r w:rsidR="007C7DCB" w:rsidRPr="001E3133">
        <w:rPr>
          <w:rFonts w:ascii="Times New Roman" w:hAnsi="Times New Roman" w:cs="Times New Roman"/>
        </w:rPr>
        <w:t xml:space="preserve">CLÁUSULA QUARTA – SUBCONTRATAÇÃO </w:t>
      </w:r>
    </w:p>
    <w:p w14:paraId="4730204A" w14:textId="77777777" w:rsidR="00CF6AA6" w:rsidRPr="001E3133" w:rsidRDefault="007C7DCB">
      <w:pPr>
        <w:tabs>
          <w:tab w:val="center" w:pos="3321"/>
        </w:tabs>
        <w:spacing w:after="291"/>
        <w:ind w:left="-15" w:firstLine="0"/>
        <w:jc w:val="left"/>
        <w:rPr>
          <w:sz w:val="22"/>
        </w:rPr>
      </w:pPr>
      <w:r w:rsidRPr="001E3133">
        <w:rPr>
          <w:sz w:val="22"/>
        </w:rPr>
        <w:t>4.1.</w:t>
      </w:r>
      <w:r w:rsidRPr="001E3133">
        <w:rPr>
          <w:rFonts w:eastAsia="Arial"/>
          <w:sz w:val="22"/>
        </w:rPr>
        <w:t xml:space="preserve"> </w:t>
      </w:r>
      <w:r w:rsidRPr="001E3133">
        <w:rPr>
          <w:rFonts w:eastAsia="Arial"/>
          <w:sz w:val="22"/>
        </w:rPr>
        <w:tab/>
      </w:r>
      <w:r w:rsidRPr="001E3133">
        <w:rPr>
          <w:sz w:val="22"/>
        </w:rPr>
        <w:t xml:space="preserve">Não será admitida a subcontratação do objeto contratual. </w:t>
      </w:r>
    </w:p>
    <w:p w14:paraId="1C539DB0" w14:textId="77777777" w:rsidR="00CF6AA6" w:rsidRPr="001E3133" w:rsidRDefault="007C7DCB" w:rsidP="00A43200">
      <w:pPr>
        <w:pStyle w:val="Ttulo2"/>
        <w:ind w:left="0"/>
        <w:rPr>
          <w:rFonts w:ascii="Times New Roman" w:hAnsi="Times New Roman" w:cs="Times New Roman"/>
        </w:rPr>
      </w:pPr>
      <w:r w:rsidRPr="001E3133">
        <w:rPr>
          <w:rFonts w:ascii="Times New Roman" w:hAnsi="Times New Roman" w:cs="Times New Roman"/>
        </w:rPr>
        <w:t xml:space="preserve">5. CLÁUSULA QUINTA – PREÇO </w:t>
      </w:r>
    </w:p>
    <w:p w14:paraId="447531A9" w14:textId="77777777" w:rsidR="00F75902" w:rsidRPr="00F75902" w:rsidRDefault="007C7DCB" w:rsidP="00F75902">
      <w:pPr>
        <w:rPr>
          <w:b/>
        </w:rPr>
      </w:pPr>
      <w:r w:rsidRPr="001E3133">
        <w:rPr>
          <w:sz w:val="22"/>
        </w:rPr>
        <w:t>5.1.</w:t>
      </w:r>
      <w:r w:rsidRPr="001E3133">
        <w:rPr>
          <w:rFonts w:eastAsia="Arial"/>
          <w:sz w:val="22"/>
        </w:rPr>
        <w:t xml:space="preserve"> </w:t>
      </w:r>
      <w:r w:rsidRPr="001E3133">
        <w:rPr>
          <w:rFonts w:eastAsia="Arial"/>
          <w:sz w:val="22"/>
        </w:rPr>
        <w:tab/>
      </w:r>
      <w:r w:rsidRPr="001E3133">
        <w:rPr>
          <w:sz w:val="22"/>
        </w:rPr>
        <w:t xml:space="preserve">O valor total da contratação é de </w:t>
      </w:r>
      <w:r w:rsidR="00F75902" w:rsidRPr="00F75902">
        <w:rPr>
          <w:b/>
        </w:rPr>
        <w:t>R$ 33.026,50 (trinta e três mil e vinte e seis reais e cinquenta centavos).</w:t>
      </w:r>
    </w:p>
    <w:p w14:paraId="61E65236" w14:textId="77777777" w:rsidR="00CF6AA6" w:rsidRPr="001E3133" w:rsidRDefault="007C7DCB">
      <w:pPr>
        <w:spacing w:after="284"/>
        <w:ind w:left="-5"/>
        <w:rPr>
          <w:sz w:val="22"/>
        </w:rPr>
      </w:pPr>
      <w:r w:rsidRPr="001E3133">
        <w:rPr>
          <w:sz w:val="22"/>
        </w:rPr>
        <w:t>5.2.</w:t>
      </w:r>
      <w:r w:rsidRPr="001E3133">
        <w:rPr>
          <w:rFonts w:eastAsia="Arial"/>
          <w:sz w:val="22"/>
        </w:rPr>
        <w:t xml:space="preserve"> </w:t>
      </w:r>
      <w:r w:rsidRPr="001E3133">
        <w:rPr>
          <w:sz w:val="22"/>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5BECCA4A" w14:textId="77777777" w:rsidR="00CF6AA6" w:rsidRPr="001E3133" w:rsidRDefault="007C7DCB" w:rsidP="00A43200">
      <w:pPr>
        <w:pStyle w:val="Ttulo2"/>
        <w:ind w:left="0"/>
        <w:rPr>
          <w:rFonts w:ascii="Times New Roman" w:hAnsi="Times New Roman" w:cs="Times New Roman"/>
        </w:rPr>
      </w:pPr>
      <w:r w:rsidRPr="001E3133">
        <w:rPr>
          <w:rFonts w:ascii="Times New Roman" w:hAnsi="Times New Roman" w:cs="Times New Roman"/>
        </w:rPr>
        <w:t xml:space="preserve">6. CLÁUSULA SEXTA – ENTREGA E RECEBIMENTO DO OBJETO </w:t>
      </w:r>
    </w:p>
    <w:p w14:paraId="26196F92" w14:textId="01777853" w:rsidR="00CF6AA6" w:rsidRPr="001E3133" w:rsidRDefault="007C7DCB">
      <w:pPr>
        <w:spacing w:after="284"/>
        <w:ind w:left="-5"/>
        <w:rPr>
          <w:sz w:val="22"/>
        </w:rPr>
      </w:pPr>
      <w:r w:rsidRPr="001E3133">
        <w:rPr>
          <w:sz w:val="22"/>
        </w:rPr>
        <w:t>6.1.</w:t>
      </w:r>
      <w:r w:rsidRPr="001E3133">
        <w:rPr>
          <w:rFonts w:eastAsia="Arial"/>
          <w:sz w:val="22"/>
        </w:rPr>
        <w:t xml:space="preserve"> </w:t>
      </w:r>
      <w:r w:rsidRPr="001E3133">
        <w:rPr>
          <w:sz w:val="22"/>
        </w:rPr>
        <w:t xml:space="preserve">As condições de entrega e recebimento do objeto são aquelas previstas no Termo de Referência, Anexo ao </w:t>
      </w:r>
      <w:r w:rsidR="00DF16D3" w:rsidRPr="001E3133">
        <w:rPr>
          <w:sz w:val="22"/>
        </w:rPr>
        <w:t>processo Administrativo 01</w:t>
      </w:r>
      <w:r w:rsidR="00F75902">
        <w:rPr>
          <w:sz w:val="22"/>
        </w:rPr>
        <w:t>6</w:t>
      </w:r>
      <w:r w:rsidR="00DF16D3" w:rsidRPr="001E3133">
        <w:rPr>
          <w:sz w:val="22"/>
        </w:rPr>
        <w:t>/2025</w:t>
      </w:r>
      <w:r w:rsidRPr="001E3133">
        <w:rPr>
          <w:sz w:val="22"/>
        </w:rPr>
        <w:t xml:space="preserve">. </w:t>
      </w:r>
    </w:p>
    <w:p w14:paraId="38DA0317" w14:textId="77777777" w:rsidR="00CF6AA6" w:rsidRPr="001E3133" w:rsidRDefault="007C7DCB" w:rsidP="00A43200">
      <w:pPr>
        <w:pStyle w:val="Ttulo2"/>
        <w:ind w:left="0"/>
        <w:rPr>
          <w:rFonts w:ascii="Times New Roman" w:hAnsi="Times New Roman" w:cs="Times New Roman"/>
        </w:rPr>
      </w:pPr>
      <w:r w:rsidRPr="001E3133">
        <w:rPr>
          <w:rFonts w:ascii="Times New Roman" w:hAnsi="Times New Roman" w:cs="Times New Roman"/>
        </w:rPr>
        <w:t xml:space="preserve">7. CLÁUSULA SÉTIMA – FISCALIZAÇÃO </w:t>
      </w:r>
    </w:p>
    <w:p w14:paraId="1EB55509" w14:textId="77777777" w:rsidR="00CF6AA6" w:rsidRPr="001E3133" w:rsidRDefault="007C7DCB">
      <w:pPr>
        <w:spacing w:after="299"/>
        <w:ind w:left="-5"/>
        <w:rPr>
          <w:sz w:val="22"/>
        </w:rPr>
      </w:pPr>
      <w:r w:rsidRPr="001E3133">
        <w:rPr>
          <w:sz w:val="22"/>
        </w:rPr>
        <w:t>7.1.</w:t>
      </w:r>
      <w:r w:rsidRPr="001E3133">
        <w:rPr>
          <w:rFonts w:eastAsia="Arial"/>
          <w:sz w:val="22"/>
        </w:rPr>
        <w:t xml:space="preserve"> </w:t>
      </w:r>
      <w:r w:rsidRPr="001E3133">
        <w:rPr>
          <w:sz w:val="22"/>
        </w:rPr>
        <w:t xml:space="preserve"> A fiscalização da execução do objeto será efetuada por fiscal designado pelo CONTRATANTE, na forma da Lei Federal nº 14.133, de 1º de abril de 2021, e do Decreto Municipal de Viçosa nº 5.983/2023. </w:t>
      </w:r>
    </w:p>
    <w:p w14:paraId="2D8BFF48" w14:textId="77777777" w:rsidR="00CF6AA6" w:rsidRPr="001E3133" w:rsidRDefault="007C7DCB" w:rsidP="00A43200">
      <w:pPr>
        <w:pStyle w:val="Ttulo2"/>
        <w:ind w:left="0"/>
        <w:rPr>
          <w:rFonts w:ascii="Times New Roman" w:hAnsi="Times New Roman" w:cs="Times New Roman"/>
        </w:rPr>
      </w:pPr>
      <w:r w:rsidRPr="001E3133">
        <w:rPr>
          <w:rFonts w:ascii="Times New Roman" w:hAnsi="Times New Roman" w:cs="Times New Roman"/>
        </w:rPr>
        <w:t xml:space="preserve">8. CLÁUSULA OITAVA – PAGAMENTO </w:t>
      </w:r>
    </w:p>
    <w:p w14:paraId="6ECD2BCB" w14:textId="77777777" w:rsidR="00CF6AA6" w:rsidRPr="001E3133" w:rsidRDefault="007C7DCB">
      <w:pPr>
        <w:ind w:left="-5"/>
        <w:rPr>
          <w:sz w:val="22"/>
        </w:rPr>
      </w:pPr>
      <w:r w:rsidRPr="001E3133">
        <w:rPr>
          <w:sz w:val="22"/>
        </w:rPr>
        <w:t>8.1.</w:t>
      </w:r>
      <w:r w:rsidRPr="001E3133">
        <w:rPr>
          <w:rFonts w:eastAsia="Arial"/>
          <w:sz w:val="22"/>
        </w:rPr>
        <w:t xml:space="preserve"> </w:t>
      </w:r>
      <w:r w:rsidRPr="001E3133">
        <w:rPr>
          <w:sz w:val="22"/>
        </w:rPr>
        <w:t xml:space="preserve">O pagamento será efetuado no prazo máximo de até </w:t>
      </w:r>
      <w:r w:rsidRPr="001E3133">
        <w:rPr>
          <w:b/>
          <w:sz w:val="22"/>
        </w:rPr>
        <w:t>10 (dez) dias úteis</w:t>
      </w:r>
      <w:r w:rsidRPr="001E3133">
        <w:rPr>
          <w:sz w:val="22"/>
        </w:rPr>
        <w:t xml:space="preserve">, contados da finalização da liquidação da despesa, conforme seção anterior, nos termos da Instrução Normativa SEGES/ME nº 77, de 2022. </w:t>
      </w:r>
    </w:p>
    <w:p w14:paraId="50160541" w14:textId="77777777" w:rsidR="00CF6AA6" w:rsidRPr="001E3133" w:rsidRDefault="007C7DCB">
      <w:pPr>
        <w:spacing w:after="285"/>
        <w:ind w:left="-5"/>
        <w:rPr>
          <w:sz w:val="22"/>
        </w:rPr>
      </w:pPr>
      <w:r w:rsidRPr="001E3133">
        <w:rPr>
          <w:sz w:val="22"/>
        </w:rPr>
        <w:t>8.2.</w:t>
      </w:r>
      <w:r w:rsidRPr="001E3133">
        <w:rPr>
          <w:rFonts w:eastAsia="Arial"/>
          <w:sz w:val="22"/>
        </w:rPr>
        <w:t xml:space="preserve"> </w:t>
      </w:r>
      <w:r w:rsidRPr="001E3133">
        <w:rPr>
          <w:sz w:val="22"/>
        </w:rPr>
        <w:t xml:space="preserve">O prazo para pagamento e demais condições a ele referentes encontram-se no Termo de Referência. </w:t>
      </w:r>
    </w:p>
    <w:p w14:paraId="77D467DA" w14:textId="77777777" w:rsidR="00CF6AA6" w:rsidRPr="001E3133" w:rsidRDefault="007C7DCB" w:rsidP="00A43200">
      <w:pPr>
        <w:pStyle w:val="Ttulo2"/>
        <w:ind w:left="0"/>
        <w:rPr>
          <w:rFonts w:ascii="Times New Roman" w:hAnsi="Times New Roman" w:cs="Times New Roman"/>
        </w:rPr>
      </w:pPr>
      <w:r w:rsidRPr="001E3133">
        <w:rPr>
          <w:rFonts w:ascii="Times New Roman" w:hAnsi="Times New Roman" w:cs="Times New Roman"/>
        </w:rPr>
        <w:t xml:space="preserve">9. CLÁUSULA OITAVA - OBRIGAÇÕES DO CONTRATANTE </w:t>
      </w:r>
    </w:p>
    <w:p w14:paraId="2AA0FCD9" w14:textId="77777777" w:rsidR="00CF6AA6" w:rsidRPr="001E3133" w:rsidRDefault="007C7DCB">
      <w:pPr>
        <w:tabs>
          <w:tab w:val="center" w:pos="2148"/>
        </w:tabs>
        <w:ind w:left="-15" w:firstLine="0"/>
        <w:jc w:val="left"/>
        <w:rPr>
          <w:sz w:val="22"/>
        </w:rPr>
      </w:pPr>
      <w:r w:rsidRPr="001E3133">
        <w:rPr>
          <w:sz w:val="22"/>
        </w:rPr>
        <w:t>9.1.</w:t>
      </w:r>
      <w:r w:rsidRPr="001E3133">
        <w:rPr>
          <w:rFonts w:eastAsia="Arial"/>
          <w:sz w:val="22"/>
        </w:rPr>
        <w:t xml:space="preserve"> </w:t>
      </w:r>
      <w:r w:rsidRPr="001E3133">
        <w:rPr>
          <w:rFonts w:eastAsia="Arial"/>
          <w:sz w:val="22"/>
        </w:rPr>
        <w:tab/>
      </w:r>
      <w:r w:rsidRPr="001E3133">
        <w:rPr>
          <w:sz w:val="22"/>
        </w:rPr>
        <w:t>São obrigações do Contratante:</w:t>
      </w:r>
      <w:r w:rsidRPr="001E3133">
        <w:rPr>
          <w:b/>
          <w:sz w:val="22"/>
        </w:rPr>
        <w:t xml:space="preserve"> </w:t>
      </w:r>
    </w:p>
    <w:p w14:paraId="7D10E4F9" w14:textId="77777777" w:rsidR="00CF6AA6" w:rsidRPr="001E3133" w:rsidRDefault="007C7DCB">
      <w:pPr>
        <w:ind w:left="-5"/>
        <w:rPr>
          <w:sz w:val="22"/>
        </w:rPr>
      </w:pPr>
      <w:r w:rsidRPr="001E3133">
        <w:rPr>
          <w:sz w:val="22"/>
        </w:rPr>
        <w:t>9.2.</w:t>
      </w:r>
      <w:r w:rsidRPr="001E3133">
        <w:rPr>
          <w:rFonts w:eastAsia="Arial"/>
          <w:sz w:val="22"/>
        </w:rPr>
        <w:t xml:space="preserve"> </w:t>
      </w:r>
      <w:r w:rsidRPr="001E3133">
        <w:rPr>
          <w:sz w:val="22"/>
        </w:rPr>
        <w:t xml:space="preserve">Exigir o cumprimento de todas as obrigações assumidas pelo Contratado, de acordo com o contrato e seus anexos; </w:t>
      </w:r>
    </w:p>
    <w:p w14:paraId="0C2D23FD" w14:textId="77777777" w:rsidR="00CF6AA6" w:rsidRPr="001E3133" w:rsidRDefault="007C7DCB">
      <w:pPr>
        <w:tabs>
          <w:tab w:val="center" w:pos="4294"/>
        </w:tabs>
        <w:ind w:left="-15" w:firstLine="0"/>
        <w:jc w:val="left"/>
        <w:rPr>
          <w:sz w:val="22"/>
        </w:rPr>
      </w:pPr>
      <w:r w:rsidRPr="001E3133">
        <w:rPr>
          <w:sz w:val="22"/>
        </w:rPr>
        <w:t>9.3.</w:t>
      </w:r>
      <w:r w:rsidRPr="001E3133">
        <w:rPr>
          <w:rFonts w:eastAsia="Arial"/>
          <w:sz w:val="22"/>
        </w:rPr>
        <w:t xml:space="preserve"> </w:t>
      </w:r>
      <w:r w:rsidRPr="001E3133">
        <w:rPr>
          <w:rFonts w:eastAsia="Arial"/>
          <w:sz w:val="22"/>
        </w:rPr>
        <w:tab/>
      </w:r>
      <w:r w:rsidRPr="001E3133">
        <w:rPr>
          <w:sz w:val="22"/>
        </w:rPr>
        <w:t xml:space="preserve">Receber o objeto no prazo e condições estabelecidas no Termo de Referência; </w:t>
      </w:r>
    </w:p>
    <w:p w14:paraId="3ACA5A61" w14:textId="77777777" w:rsidR="00CF6AA6" w:rsidRPr="001E3133" w:rsidRDefault="007C7DCB">
      <w:pPr>
        <w:ind w:left="-5"/>
        <w:rPr>
          <w:sz w:val="22"/>
        </w:rPr>
      </w:pPr>
      <w:r w:rsidRPr="001E3133">
        <w:rPr>
          <w:sz w:val="22"/>
        </w:rPr>
        <w:t>9.4.</w:t>
      </w:r>
      <w:r w:rsidRPr="001E3133">
        <w:rPr>
          <w:rFonts w:eastAsia="Arial"/>
          <w:sz w:val="22"/>
        </w:rPr>
        <w:t xml:space="preserve"> </w:t>
      </w:r>
      <w:r w:rsidRPr="001E3133">
        <w:rPr>
          <w:sz w:val="22"/>
        </w:rPr>
        <w:t xml:space="preserve">Notificar o Contratado, por escrito, sobre vícios, defeitos ou incorreções verificadas no objeto executado, para que seja por ele substituído, reparado ou corrigido, no total ou em parte, às suas expensas; </w:t>
      </w:r>
    </w:p>
    <w:p w14:paraId="7FFA2149" w14:textId="77777777" w:rsidR="00CF6AA6" w:rsidRPr="001E3133" w:rsidRDefault="007C7DCB">
      <w:pPr>
        <w:ind w:left="-5"/>
        <w:rPr>
          <w:sz w:val="22"/>
        </w:rPr>
      </w:pPr>
      <w:r w:rsidRPr="001E3133">
        <w:rPr>
          <w:sz w:val="22"/>
        </w:rPr>
        <w:lastRenderedPageBreak/>
        <w:t>9.5.</w:t>
      </w:r>
      <w:r w:rsidRPr="001E3133">
        <w:rPr>
          <w:rFonts w:eastAsia="Arial"/>
          <w:sz w:val="22"/>
        </w:rPr>
        <w:t xml:space="preserve"> </w:t>
      </w:r>
      <w:r w:rsidRPr="001E3133">
        <w:rPr>
          <w:rFonts w:eastAsia="Arial"/>
          <w:sz w:val="22"/>
        </w:rPr>
        <w:tab/>
      </w:r>
      <w:r w:rsidRPr="001E3133">
        <w:rPr>
          <w:sz w:val="22"/>
        </w:rPr>
        <w:t xml:space="preserve">Acompanhar e fiscalizar a execução do contrato e o cumprimento das obrigações pelo Contratado; </w:t>
      </w:r>
    </w:p>
    <w:p w14:paraId="39DBFCDC" w14:textId="77777777" w:rsidR="00CF6AA6" w:rsidRPr="001E3133" w:rsidRDefault="007C7DCB">
      <w:pPr>
        <w:ind w:left="-5"/>
        <w:rPr>
          <w:sz w:val="22"/>
        </w:rPr>
      </w:pPr>
      <w:r w:rsidRPr="001E3133">
        <w:rPr>
          <w:sz w:val="22"/>
        </w:rPr>
        <w:t>9.6.</w:t>
      </w:r>
      <w:r w:rsidRPr="001E3133">
        <w:rPr>
          <w:rFonts w:eastAsia="Arial"/>
          <w:sz w:val="22"/>
        </w:rPr>
        <w:t xml:space="preserve"> </w:t>
      </w:r>
      <w:r w:rsidRPr="001E3133">
        <w:rPr>
          <w:sz w:val="22"/>
        </w:rPr>
        <w:t xml:space="preserve">Comunicar a empresa para emissão de Nota Fiscal no que </w:t>
      </w:r>
      <w:proofErr w:type="spellStart"/>
      <w:r w:rsidRPr="001E3133">
        <w:rPr>
          <w:sz w:val="22"/>
        </w:rPr>
        <w:t>pertine</w:t>
      </w:r>
      <w:proofErr w:type="spellEnd"/>
      <w:r w:rsidRPr="001E3133">
        <w:rPr>
          <w:sz w:val="22"/>
        </w:rPr>
        <w:t xml:space="preserve"> à parcela incontroversa da execução do objeto, para efeito de liquidação e pagamento, quando houver controvérsia sobre a execução do objeto, quanto à dimensão, qualidade e quantidade, conforme o art. 143 da Lei nº 14.133, de 2021; </w:t>
      </w:r>
    </w:p>
    <w:p w14:paraId="478049D4" w14:textId="77777777" w:rsidR="00CF6AA6" w:rsidRPr="001E3133" w:rsidRDefault="007C7DCB">
      <w:pPr>
        <w:ind w:left="-5"/>
        <w:rPr>
          <w:sz w:val="22"/>
        </w:rPr>
      </w:pPr>
      <w:r w:rsidRPr="001E3133">
        <w:rPr>
          <w:sz w:val="22"/>
        </w:rPr>
        <w:t>9.7.</w:t>
      </w:r>
      <w:r w:rsidRPr="001E3133">
        <w:rPr>
          <w:rFonts w:eastAsia="Arial"/>
          <w:sz w:val="22"/>
        </w:rPr>
        <w:t xml:space="preserve"> </w:t>
      </w:r>
      <w:r w:rsidRPr="001E3133">
        <w:rPr>
          <w:sz w:val="22"/>
        </w:rPr>
        <w:t xml:space="preserve">Efetuar o pagamento ao Contratado do valor correspondente à execução do objeto, no prazo, forma e condições estabelecidos no presente Contrato e no Termo de Referência. </w:t>
      </w:r>
    </w:p>
    <w:p w14:paraId="1F9D35EA" w14:textId="77777777" w:rsidR="00CF6AA6" w:rsidRPr="001E3133" w:rsidRDefault="007C7DCB">
      <w:pPr>
        <w:tabs>
          <w:tab w:val="center" w:pos="3768"/>
        </w:tabs>
        <w:ind w:left="-15" w:firstLine="0"/>
        <w:jc w:val="left"/>
        <w:rPr>
          <w:sz w:val="22"/>
        </w:rPr>
      </w:pPr>
      <w:r w:rsidRPr="001E3133">
        <w:rPr>
          <w:sz w:val="22"/>
        </w:rPr>
        <w:t>9.8.</w:t>
      </w:r>
      <w:r w:rsidRPr="001E3133">
        <w:rPr>
          <w:rFonts w:eastAsia="Arial"/>
          <w:sz w:val="22"/>
        </w:rPr>
        <w:t xml:space="preserve"> </w:t>
      </w:r>
      <w:r w:rsidRPr="001E3133">
        <w:rPr>
          <w:rFonts w:eastAsia="Arial"/>
          <w:sz w:val="22"/>
        </w:rPr>
        <w:tab/>
      </w:r>
      <w:r w:rsidRPr="001E3133">
        <w:rPr>
          <w:sz w:val="22"/>
        </w:rPr>
        <w:t xml:space="preserve">Aplicar ao Contratado as sanções previstas na lei e neste Contrato;  </w:t>
      </w:r>
    </w:p>
    <w:p w14:paraId="6D2A1B0F" w14:textId="77777777" w:rsidR="00CF6AA6" w:rsidRPr="001E3133" w:rsidRDefault="007C7DCB">
      <w:pPr>
        <w:ind w:left="-5"/>
        <w:rPr>
          <w:sz w:val="22"/>
        </w:rPr>
      </w:pPr>
      <w:r w:rsidRPr="001E3133">
        <w:rPr>
          <w:sz w:val="22"/>
        </w:rPr>
        <w:t>9.9.</w:t>
      </w:r>
      <w:r w:rsidRPr="001E3133">
        <w:rPr>
          <w:rFonts w:eastAsia="Arial"/>
          <w:sz w:val="22"/>
        </w:rPr>
        <w:t xml:space="preserve"> </w:t>
      </w:r>
      <w:r w:rsidRPr="001E3133">
        <w:rPr>
          <w:sz w:val="22"/>
        </w:rPr>
        <w:t xml:space="preserve">Cientificar o órgão de representação judicial do Município para adoção das medidas cabíveis quando do descumprimento de obrigações pelo Contratado; </w:t>
      </w:r>
    </w:p>
    <w:p w14:paraId="035D127A" w14:textId="77777777" w:rsidR="00CF6AA6" w:rsidRPr="001E3133" w:rsidRDefault="007C7DCB">
      <w:pPr>
        <w:ind w:left="-5"/>
        <w:rPr>
          <w:sz w:val="22"/>
        </w:rPr>
      </w:pPr>
      <w:r w:rsidRPr="001E3133">
        <w:rPr>
          <w:sz w:val="22"/>
        </w:rPr>
        <w:t>9.10.</w:t>
      </w:r>
      <w:r w:rsidRPr="001E3133">
        <w:rPr>
          <w:rFonts w:eastAsia="Arial"/>
          <w:sz w:val="22"/>
        </w:rPr>
        <w:t xml:space="preserve"> </w:t>
      </w:r>
      <w:r w:rsidRPr="001E3133">
        <w:rPr>
          <w:sz w:val="22"/>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249A87E5" w14:textId="77777777" w:rsidR="00CF6AA6" w:rsidRPr="001E3133" w:rsidRDefault="007C7DCB">
      <w:pPr>
        <w:ind w:left="-5"/>
        <w:rPr>
          <w:sz w:val="22"/>
        </w:rPr>
      </w:pPr>
      <w:r w:rsidRPr="001E3133">
        <w:rPr>
          <w:sz w:val="22"/>
        </w:rPr>
        <w:t>9.11.</w:t>
      </w:r>
      <w:r w:rsidRPr="001E3133">
        <w:rPr>
          <w:rFonts w:eastAsia="Arial"/>
          <w:sz w:val="22"/>
        </w:rPr>
        <w:t xml:space="preserve"> </w:t>
      </w:r>
      <w:r w:rsidRPr="001E3133">
        <w:rPr>
          <w:sz w:val="22"/>
        </w:rPr>
        <w:t xml:space="preserve">A Administração terá o prazo de </w:t>
      </w:r>
      <w:r w:rsidRPr="001E3133">
        <w:rPr>
          <w:b/>
          <w:sz w:val="22"/>
        </w:rPr>
        <w:t>15 (quinze) úteis</w:t>
      </w:r>
      <w:r w:rsidRPr="001E3133">
        <w:rPr>
          <w:sz w:val="22"/>
        </w:rPr>
        <w:t xml:space="preserve">, a contar da data do protocolo do requerimento para decidir, admitida a prorrogação motivada, por igual período. </w:t>
      </w:r>
    </w:p>
    <w:p w14:paraId="575C3129" w14:textId="77777777" w:rsidR="00CF6AA6" w:rsidRPr="001E3133" w:rsidRDefault="007C7DCB">
      <w:pPr>
        <w:ind w:left="-5"/>
        <w:rPr>
          <w:sz w:val="22"/>
        </w:rPr>
      </w:pPr>
      <w:r w:rsidRPr="001E3133">
        <w:rPr>
          <w:sz w:val="22"/>
        </w:rPr>
        <w:t>9.12.</w:t>
      </w:r>
      <w:r w:rsidRPr="001E3133">
        <w:rPr>
          <w:rFonts w:eastAsia="Arial"/>
          <w:sz w:val="22"/>
        </w:rPr>
        <w:t xml:space="preserve"> </w:t>
      </w:r>
      <w:r w:rsidRPr="001E3133">
        <w:rPr>
          <w:sz w:val="22"/>
        </w:rPr>
        <w:t xml:space="preserve">Responder eventuais pedidos de reestabelecimento do equilíbrio econômico-financeiro feitos pelo contratado no prazo máximo de </w:t>
      </w:r>
      <w:r w:rsidRPr="001E3133">
        <w:rPr>
          <w:b/>
          <w:sz w:val="22"/>
        </w:rPr>
        <w:t>15 (quinze) úteis</w:t>
      </w:r>
      <w:r w:rsidRPr="001E3133">
        <w:rPr>
          <w:sz w:val="22"/>
        </w:rPr>
        <w:t xml:space="preserve">. </w:t>
      </w:r>
    </w:p>
    <w:p w14:paraId="06D6CAFD" w14:textId="77777777" w:rsidR="00CF6AA6" w:rsidRPr="001E3133" w:rsidRDefault="007C7DCB">
      <w:pPr>
        <w:ind w:left="-5"/>
        <w:rPr>
          <w:sz w:val="22"/>
        </w:rPr>
      </w:pPr>
      <w:r w:rsidRPr="001E3133">
        <w:rPr>
          <w:sz w:val="22"/>
        </w:rPr>
        <w:t>9.13.</w:t>
      </w:r>
      <w:r w:rsidRPr="001E3133">
        <w:rPr>
          <w:rFonts w:eastAsia="Arial"/>
          <w:sz w:val="22"/>
        </w:rPr>
        <w:t xml:space="preserve"> </w:t>
      </w:r>
      <w:r w:rsidRPr="001E3133">
        <w:rPr>
          <w:sz w:val="22"/>
        </w:rPr>
        <w:t xml:space="preserve">Notificar os emitentes das garantias quanto ao início de processo administrativo para apuração de descumprimento de cláusulas contratuais. </w:t>
      </w:r>
    </w:p>
    <w:p w14:paraId="7935FE42" w14:textId="77777777" w:rsidR="00CF6AA6" w:rsidRPr="001E3133" w:rsidRDefault="007C7DCB">
      <w:pPr>
        <w:ind w:left="-5"/>
        <w:rPr>
          <w:sz w:val="22"/>
        </w:rPr>
      </w:pPr>
      <w:r w:rsidRPr="001E3133">
        <w:rPr>
          <w:sz w:val="22"/>
        </w:rPr>
        <w:t>9.14.</w:t>
      </w:r>
      <w:r w:rsidRPr="001E3133">
        <w:rPr>
          <w:rFonts w:eastAsia="Arial"/>
          <w:sz w:val="22"/>
        </w:rPr>
        <w:t xml:space="preserve"> </w:t>
      </w:r>
      <w:r w:rsidRPr="001E3133">
        <w:rPr>
          <w:sz w:val="22"/>
        </w:rPr>
        <w:t xml:space="preserve">Comunicar o Contratado na hipótese de posterior alteração do projeto pelo Contratante, no caso do art. 93, §2º, da Lei nº 14.133, de 2021. </w:t>
      </w:r>
    </w:p>
    <w:p w14:paraId="27682C94" w14:textId="77777777" w:rsidR="00CF6AA6" w:rsidRPr="001E3133" w:rsidRDefault="007C7DCB">
      <w:pPr>
        <w:spacing w:after="284"/>
        <w:ind w:left="-5"/>
        <w:rPr>
          <w:sz w:val="22"/>
        </w:rPr>
      </w:pPr>
      <w:r w:rsidRPr="001E3133">
        <w:rPr>
          <w:sz w:val="22"/>
        </w:rPr>
        <w:t>9.15.</w:t>
      </w:r>
      <w:r w:rsidRPr="001E3133">
        <w:rPr>
          <w:rFonts w:eastAsia="Arial"/>
          <w:sz w:val="22"/>
        </w:rPr>
        <w:t xml:space="preserve"> </w:t>
      </w:r>
      <w:r w:rsidRPr="001E3133">
        <w:rPr>
          <w:sz w:val="22"/>
        </w:rPr>
        <w:t xml:space="preserve">A Administração não responderá por quaisquer compromissos assumidos pela Contratada com terceiros, ainda que vinculados à execução do Contrato, bem como por qualquer dano causado a terceiros em decorrência de ato da Contratada, de seus empregados, prepostos ou subordinados. </w:t>
      </w:r>
    </w:p>
    <w:p w14:paraId="6282F451" w14:textId="77777777" w:rsidR="00CF6AA6" w:rsidRPr="001E3133" w:rsidRDefault="007C7DCB" w:rsidP="00A43200">
      <w:pPr>
        <w:pStyle w:val="Ttulo2"/>
        <w:ind w:left="0"/>
        <w:rPr>
          <w:rFonts w:ascii="Times New Roman" w:hAnsi="Times New Roman" w:cs="Times New Roman"/>
        </w:rPr>
      </w:pPr>
      <w:r w:rsidRPr="001E3133">
        <w:rPr>
          <w:rFonts w:ascii="Times New Roman" w:hAnsi="Times New Roman" w:cs="Times New Roman"/>
        </w:rPr>
        <w:t xml:space="preserve">10. CLÁUSULA NONA - OBRIGAÇÕES DO CONTRATADO </w:t>
      </w:r>
    </w:p>
    <w:p w14:paraId="54E3BD5D" w14:textId="77777777" w:rsidR="00CF6AA6" w:rsidRPr="001E3133" w:rsidRDefault="007C7DCB">
      <w:pPr>
        <w:ind w:left="-5"/>
        <w:rPr>
          <w:sz w:val="22"/>
        </w:rPr>
      </w:pPr>
      <w:r w:rsidRPr="001E3133">
        <w:rPr>
          <w:sz w:val="22"/>
        </w:rPr>
        <w:t>10.1.</w:t>
      </w:r>
      <w:r w:rsidRPr="001E3133">
        <w:rPr>
          <w:rFonts w:eastAsia="Arial"/>
          <w:sz w:val="22"/>
        </w:rPr>
        <w:t xml:space="preserve"> </w:t>
      </w:r>
      <w:r w:rsidRPr="001E3133">
        <w:rPr>
          <w:sz w:val="22"/>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14:paraId="3FE46EE1" w14:textId="77777777" w:rsidR="00CF6AA6" w:rsidRPr="001E3133" w:rsidRDefault="007C7DCB">
      <w:pPr>
        <w:tabs>
          <w:tab w:val="right" w:pos="9359"/>
        </w:tabs>
        <w:spacing w:after="10"/>
        <w:ind w:left="-15" w:firstLine="0"/>
        <w:jc w:val="left"/>
        <w:rPr>
          <w:sz w:val="22"/>
        </w:rPr>
      </w:pPr>
      <w:r w:rsidRPr="001E3133">
        <w:rPr>
          <w:sz w:val="22"/>
        </w:rPr>
        <w:t>10.2.</w:t>
      </w:r>
      <w:r w:rsidRPr="001E3133">
        <w:rPr>
          <w:rFonts w:eastAsia="Arial"/>
          <w:sz w:val="22"/>
        </w:rPr>
        <w:t xml:space="preserve"> </w:t>
      </w:r>
      <w:r w:rsidRPr="001E3133">
        <w:rPr>
          <w:rFonts w:eastAsia="Arial"/>
          <w:sz w:val="22"/>
        </w:rPr>
        <w:tab/>
      </w:r>
      <w:r w:rsidRPr="001E3133">
        <w:rPr>
          <w:sz w:val="22"/>
        </w:rPr>
        <w:t xml:space="preserve">Responsabilizar-se pelos vícios e danos decorrentes do objeto, de acordo com o Código de </w:t>
      </w:r>
    </w:p>
    <w:p w14:paraId="397E7C44" w14:textId="77777777" w:rsidR="00CF6AA6" w:rsidRPr="001E3133" w:rsidRDefault="007C7DCB">
      <w:pPr>
        <w:ind w:left="-5"/>
        <w:rPr>
          <w:sz w:val="22"/>
        </w:rPr>
      </w:pPr>
      <w:r w:rsidRPr="001E3133">
        <w:rPr>
          <w:sz w:val="22"/>
        </w:rPr>
        <w:t>Defesa do Consumidor (</w:t>
      </w:r>
      <w:r w:rsidRPr="001E3133">
        <w:rPr>
          <w:sz w:val="22"/>
          <w:u w:val="single" w:color="000000"/>
        </w:rPr>
        <w:t>Lei nº 8.078, de 1990</w:t>
      </w:r>
      <w:r w:rsidRPr="001E3133">
        <w:rPr>
          <w:sz w:val="22"/>
        </w:rPr>
        <w:t xml:space="preserve">); </w:t>
      </w:r>
    </w:p>
    <w:p w14:paraId="4471FDF7" w14:textId="77777777" w:rsidR="00CF6AA6" w:rsidRPr="001E3133" w:rsidRDefault="007C7DCB">
      <w:pPr>
        <w:ind w:left="-5"/>
        <w:rPr>
          <w:sz w:val="22"/>
        </w:rPr>
      </w:pPr>
      <w:r w:rsidRPr="001E3133">
        <w:rPr>
          <w:sz w:val="22"/>
        </w:rPr>
        <w:t>10.3.</w:t>
      </w:r>
      <w:r w:rsidRPr="001E3133">
        <w:rPr>
          <w:rFonts w:eastAsia="Arial"/>
          <w:sz w:val="22"/>
        </w:rPr>
        <w:t xml:space="preserve"> </w:t>
      </w:r>
      <w:r w:rsidRPr="001E3133">
        <w:rPr>
          <w:sz w:val="22"/>
        </w:rPr>
        <w:t>Atender às determinações regulares emitidas pelo fiscal ou gestor do contrato ou autoridade superior (</w:t>
      </w:r>
      <w:r w:rsidRPr="001E3133">
        <w:rPr>
          <w:sz w:val="22"/>
          <w:u w:val="single" w:color="000000"/>
        </w:rPr>
        <w:t>art. 137, II, da Lei n.º 14.133, de 2021</w:t>
      </w:r>
      <w:r w:rsidRPr="001E3133">
        <w:rPr>
          <w:sz w:val="22"/>
        </w:rPr>
        <w:t xml:space="preserve">) e prestar todo esclarecimento ou informação por eles solicitados; </w:t>
      </w:r>
    </w:p>
    <w:p w14:paraId="6428CE96" w14:textId="77777777" w:rsidR="00CF6AA6" w:rsidRPr="001E3133" w:rsidRDefault="007C7DCB">
      <w:pPr>
        <w:ind w:left="-5"/>
        <w:rPr>
          <w:sz w:val="22"/>
        </w:rPr>
      </w:pPr>
      <w:r w:rsidRPr="001E3133">
        <w:rPr>
          <w:sz w:val="22"/>
        </w:rPr>
        <w:t>10.4.</w:t>
      </w:r>
      <w:r w:rsidRPr="001E3133">
        <w:rPr>
          <w:rFonts w:eastAsia="Arial"/>
          <w:sz w:val="22"/>
        </w:rPr>
        <w:t xml:space="preserve"> </w:t>
      </w:r>
      <w:r w:rsidRPr="001E3133">
        <w:rPr>
          <w:sz w:val="22"/>
        </w:rPr>
        <w:t xml:space="preserve">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0C8A32E0" w14:textId="77777777" w:rsidR="00CF6AA6" w:rsidRPr="001E3133" w:rsidRDefault="007C7DCB">
      <w:pPr>
        <w:ind w:left="-5"/>
        <w:rPr>
          <w:sz w:val="22"/>
        </w:rPr>
      </w:pPr>
      <w:r w:rsidRPr="001E3133">
        <w:rPr>
          <w:sz w:val="22"/>
        </w:rPr>
        <w:t>10.5.</w:t>
      </w:r>
      <w:r w:rsidRPr="001E3133">
        <w:rPr>
          <w:rFonts w:eastAsia="Arial"/>
          <w:sz w:val="22"/>
        </w:rPr>
        <w:t xml:space="preserve"> </w:t>
      </w:r>
      <w:r w:rsidRPr="001E3133">
        <w:rPr>
          <w:sz w:val="22"/>
        </w:rPr>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14:paraId="2CCE81CF" w14:textId="77777777" w:rsidR="00CF6AA6" w:rsidRPr="001E3133" w:rsidRDefault="007C7DCB">
      <w:pPr>
        <w:ind w:left="-5"/>
        <w:rPr>
          <w:sz w:val="22"/>
        </w:rPr>
      </w:pPr>
      <w:r w:rsidRPr="001E3133">
        <w:rPr>
          <w:sz w:val="22"/>
        </w:rPr>
        <w:t>10.6.</w:t>
      </w:r>
      <w:r w:rsidRPr="001E3133">
        <w:rPr>
          <w:rFonts w:eastAsia="Arial"/>
          <w:sz w:val="22"/>
        </w:rPr>
        <w:t xml:space="preserve"> </w:t>
      </w:r>
      <w:r w:rsidRPr="001E3133">
        <w:rPr>
          <w:sz w:val="22"/>
        </w:rPr>
        <w:t xml:space="preserve">Responsabilizar-se pelos vícios e danos decorrentes da execução do objeto, de acordo com o Código de Defesa do Consumidor (Lei nº 8.078, de 1990), bem como por todo e qualquer dano causado à </w:t>
      </w:r>
      <w:r w:rsidRPr="001E3133">
        <w:rPr>
          <w:sz w:val="22"/>
        </w:rPr>
        <w:lastRenderedPageBreak/>
        <w:t xml:space="preserve">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0956B227" w14:textId="77777777" w:rsidR="00CF6AA6" w:rsidRPr="001E3133" w:rsidRDefault="007C7DCB">
      <w:pPr>
        <w:ind w:left="-5"/>
        <w:rPr>
          <w:sz w:val="22"/>
        </w:rPr>
      </w:pPr>
      <w:r w:rsidRPr="001E3133">
        <w:rPr>
          <w:sz w:val="22"/>
        </w:rPr>
        <w:t>10.7.</w:t>
      </w:r>
      <w:r w:rsidRPr="001E3133">
        <w:rPr>
          <w:rFonts w:eastAsia="Arial"/>
          <w:sz w:val="22"/>
        </w:rPr>
        <w:t xml:space="preserve"> </w:t>
      </w:r>
      <w:r w:rsidRPr="001E3133">
        <w:rPr>
          <w:sz w:val="22"/>
        </w:rPr>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5DFD2E60" w14:textId="77777777" w:rsidR="00CF6AA6" w:rsidRPr="001E3133" w:rsidRDefault="007C7DCB">
      <w:pPr>
        <w:ind w:left="-5"/>
        <w:rPr>
          <w:sz w:val="22"/>
        </w:rPr>
      </w:pPr>
      <w:r w:rsidRPr="001E3133">
        <w:rPr>
          <w:sz w:val="22"/>
        </w:rPr>
        <w:t>10.8.</w:t>
      </w:r>
      <w:r w:rsidRPr="001E3133">
        <w:rPr>
          <w:rFonts w:eastAsia="Arial"/>
          <w:sz w:val="22"/>
        </w:rPr>
        <w:t xml:space="preserve"> </w:t>
      </w:r>
      <w:r w:rsidRPr="001E3133">
        <w:rPr>
          <w:sz w:val="22"/>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54E8F928" w14:textId="77777777" w:rsidR="00CF6AA6" w:rsidRPr="001E3133" w:rsidRDefault="007C7DCB">
      <w:pPr>
        <w:ind w:left="-5"/>
        <w:rPr>
          <w:sz w:val="22"/>
        </w:rPr>
      </w:pPr>
      <w:r w:rsidRPr="001E3133">
        <w:rPr>
          <w:sz w:val="22"/>
        </w:rPr>
        <w:t>10.9.</w:t>
      </w:r>
      <w:r w:rsidRPr="001E3133">
        <w:rPr>
          <w:rFonts w:eastAsia="Arial"/>
          <w:sz w:val="22"/>
        </w:rPr>
        <w:t xml:space="preserve"> </w:t>
      </w:r>
      <w:r w:rsidRPr="001E3133">
        <w:rPr>
          <w:sz w:val="22"/>
        </w:rPr>
        <w:t xml:space="preserve">Cumprir fielmente o objeto contratado, de forma que seja realizado com esmero e perfeição, executando sob sua inteira e exclusiva responsabilidade; </w:t>
      </w:r>
    </w:p>
    <w:p w14:paraId="08AB5D09" w14:textId="77777777" w:rsidR="00CF6AA6" w:rsidRPr="001E3133" w:rsidRDefault="007C7DCB">
      <w:pPr>
        <w:ind w:left="-5"/>
        <w:rPr>
          <w:sz w:val="22"/>
        </w:rPr>
      </w:pPr>
      <w:r w:rsidRPr="001E3133">
        <w:rPr>
          <w:sz w:val="22"/>
        </w:rPr>
        <w:t>10.10.</w:t>
      </w:r>
      <w:r w:rsidRPr="001E3133">
        <w:rPr>
          <w:rFonts w:eastAsia="Arial"/>
          <w:sz w:val="22"/>
        </w:rPr>
        <w:t xml:space="preserve"> </w:t>
      </w:r>
      <w:r w:rsidRPr="001E3133">
        <w:rPr>
          <w:sz w:val="22"/>
        </w:rPr>
        <w:t xml:space="preserve">Executar os serviços conforme especificações do Termo de Referência, Termo de Contrato e de sua proposta, com a alocação dos empregados necessários ao perfeito cumprimento das cláusulas contratuais, além de utilizar os equipamentos e os instrumentos musicais de exímia qualidade, necessários à apresentação musical; </w:t>
      </w:r>
    </w:p>
    <w:p w14:paraId="311CCC28" w14:textId="77777777" w:rsidR="00CF6AA6" w:rsidRPr="001E3133" w:rsidRDefault="007C7DCB">
      <w:pPr>
        <w:ind w:left="-5"/>
        <w:rPr>
          <w:sz w:val="22"/>
        </w:rPr>
      </w:pPr>
      <w:r w:rsidRPr="001E3133">
        <w:rPr>
          <w:sz w:val="22"/>
        </w:rPr>
        <w:t>10.11.</w:t>
      </w:r>
      <w:r w:rsidRPr="001E3133">
        <w:rPr>
          <w:rFonts w:eastAsia="Arial"/>
          <w:sz w:val="22"/>
        </w:rPr>
        <w:t xml:space="preserve"> </w:t>
      </w:r>
      <w:r w:rsidRPr="001E3133">
        <w:rPr>
          <w:sz w:val="22"/>
        </w:rPr>
        <w:t xml:space="preserve">Utilizar empregados habilitados e com conhecimentos básicos dos serviços a serem executados, em conformidade com as normas e determinações em vigor; </w:t>
      </w:r>
    </w:p>
    <w:p w14:paraId="38D0E29D" w14:textId="77777777" w:rsidR="00CF6AA6" w:rsidRPr="001E3133" w:rsidRDefault="007C7DCB">
      <w:pPr>
        <w:ind w:left="-5"/>
        <w:rPr>
          <w:sz w:val="22"/>
        </w:rPr>
      </w:pPr>
      <w:r w:rsidRPr="001E3133">
        <w:rPr>
          <w:sz w:val="22"/>
        </w:rPr>
        <w:t>10.12.</w:t>
      </w:r>
      <w:r w:rsidRPr="001E3133">
        <w:rPr>
          <w:rFonts w:eastAsia="Arial"/>
          <w:sz w:val="22"/>
        </w:rPr>
        <w:t xml:space="preserve"> </w:t>
      </w:r>
      <w:r w:rsidRPr="001E3133">
        <w:rPr>
          <w:sz w:val="22"/>
        </w:rP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contrato; Responsabilizar-se pelo cumprimento das obrigações previstas em acordo, convenção, dissídio coletivo de trabalho ou equivalentes das categorias abrangidas pelo contrato; </w:t>
      </w:r>
    </w:p>
    <w:p w14:paraId="409270D6" w14:textId="77777777" w:rsidR="00CF6AA6" w:rsidRPr="001E3133" w:rsidRDefault="007C7DCB">
      <w:pPr>
        <w:ind w:left="-5"/>
        <w:rPr>
          <w:sz w:val="22"/>
        </w:rPr>
      </w:pPr>
      <w:r w:rsidRPr="001E3133">
        <w:rPr>
          <w:sz w:val="22"/>
        </w:rPr>
        <w:t>10.13.</w:t>
      </w:r>
      <w:r w:rsidRPr="001E3133">
        <w:rPr>
          <w:rFonts w:eastAsia="Arial"/>
          <w:sz w:val="22"/>
        </w:rPr>
        <w:t xml:space="preserve"> </w:t>
      </w:r>
      <w:r w:rsidRPr="001E3133">
        <w:rPr>
          <w:sz w:val="22"/>
        </w:rPr>
        <w:t xml:space="preserve">Comunicar ao Fiscal do contrato, no prazo de 24 (vinte e quatro) horas, qualquer ocorrência anormal ou acidente que se verifique no local da execução do objeto contratual. </w:t>
      </w:r>
    </w:p>
    <w:p w14:paraId="4CFF8660" w14:textId="77777777" w:rsidR="00CF6AA6" w:rsidRPr="001E3133" w:rsidRDefault="007C7DCB">
      <w:pPr>
        <w:ind w:left="-5"/>
        <w:rPr>
          <w:sz w:val="22"/>
        </w:rPr>
      </w:pPr>
      <w:r w:rsidRPr="001E3133">
        <w:rPr>
          <w:sz w:val="22"/>
        </w:rPr>
        <w:t>10.14.</w:t>
      </w:r>
      <w:r w:rsidRPr="001E3133">
        <w:rPr>
          <w:rFonts w:eastAsia="Arial"/>
          <w:sz w:val="22"/>
        </w:rPr>
        <w:t xml:space="preserve"> </w:t>
      </w:r>
      <w:r w:rsidRPr="001E3133">
        <w:rPr>
          <w:sz w:val="22"/>
        </w:rPr>
        <w:t xml:space="preserve">Prestar todo esclarecimento ou informação solicitada pela Contratante ou por seus prepostos, garantindo-lhes o acesso, a qualquer tempo, ao local da apresentação, bem como aos documentos que, porventura sejam necessários à execução dos serviços. </w:t>
      </w:r>
    </w:p>
    <w:p w14:paraId="01D2F967" w14:textId="77777777" w:rsidR="00CF6AA6" w:rsidRPr="001E3133" w:rsidRDefault="007C7DCB">
      <w:pPr>
        <w:ind w:left="-5"/>
        <w:rPr>
          <w:sz w:val="22"/>
        </w:rPr>
      </w:pPr>
      <w:r w:rsidRPr="001E3133">
        <w:rPr>
          <w:sz w:val="22"/>
        </w:rPr>
        <w:t>10.15.</w:t>
      </w:r>
      <w:r w:rsidRPr="001E3133">
        <w:rPr>
          <w:rFonts w:eastAsia="Arial"/>
          <w:sz w:val="22"/>
        </w:rPr>
        <w:t xml:space="preserve"> </w:t>
      </w:r>
      <w:r w:rsidRPr="001E3133">
        <w:rPr>
          <w:sz w:val="22"/>
        </w:rPr>
        <w:t xml:space="preserve">Paralisar, por determinação do contratante, qualquer atividade que não esteja sendo executada de acordo com a boa técnica ou que ponha em risco a segurança de pessoas ou bens de terceiros. </w:t>
      </w:r>
    </w:p>
    <w:p w14:paraId="15B6A6CF" w14:textId="77777777" w:rsidR="00CF6AA6" w:rsidRPr="001E3133" w:rsidRDefault="007C7DCB">
      <w:pPr>
        <w:ind w:left="-5"/>
        <w:rPr>
          <w:sz w:val="22"/>
        </w:rPr>
      </w:pPr>
      <w:r w:rsidRPr="001E3133">
        <w:rPr>
          <w:sz w:val="22"/>
        </w:rPr>
        <w:t>10.16.</w:t>
      </w:r>
      <w:r w:rsidRPr="001E3133">
        <w:rPr>
          <w:rFonts w:eastAsia="Arial"/>
          <w:sz w:val="22"/>
        </w:rPr>
        <w:t xml:space="preserve"> </w:t>
      </w:r>
      <w:r w:rsidRPr="001E3133">
        <w:rPr>
          <w:sz w:val="22"/>
        </w:rPr>
        <w:t xml:space="preserve">Promover a guarda, manutenção e vigilância de materiais, equipamentos, instrumentos, ferramentas, e tudo o que for necessário à execução dos serviços, durante a vigência do contrato; </w:t>
      </w:r>
    </w:p>
    <w:p w14:paraId="1B2A0422" w14:textId="77777777" w:rsidR="00CF6AA6" w:rsidRPr="001E3133" w:rsidRDefault="007C7DCB">
      <w:pPr>
        <w:ind w:left="-5"/>
        <w:rPr>
          <w:sz w:val="22"/>
        </w:rPr>
      </w:pPr>
      <w:r w:rsidRPr="001E3133">
        <w:rPr>
          <w:sz w:val="22"/>
        </w:rPr>
        <w:t>10.17.</w:t>
      </w:r>
      <w:r w:rsidRPr="001E3133">
        <w:rPr>
          <w:rFonts w:eastAsia="Arial"/>
          <w:sz w:val="22"/>
        </w:rPr>
        <w:t xml:space="preserve"> </w:t>
      </w:r>
      <w:r w:rsidRPr="001E3133">
        <w:rPr>
          <w:sz w:val="22"/>
        </w:rPr>
        <w:t xml:space="preserve">Conduzir os trabalhos com estrita observância às normas da legislação pertinente, cumprindo as determinações dos Poderes Públicos e contribuindo para a manutenção do ambiente em condições de segurança, higiene e disciplina; </w:t>
      </w:r>
    </w:p>
    <w:p w14:paraId="35ED47EC" w14:textId="77777777" w:rsidR="00CF6AA6" w:rsidRPr="001E3133" w:rsidRDefault="007C7DCB">
      <w:pPr>
        <w:ind w:left="-5"/>
        <w:rPr>
          <w:sz w:val="22"/>
        </w:rPr>
      </w:pPr>
      <w:r w:rsidRPr="001E3133">
        <w:rPr>
          <w:sz w:val="22"/>
        </w:rPr>
        <w:t>10.18.</w:t>
      </w:r>
      <w:r w:rsidRPr="001E3133">
        <w:rPr>
          <w:rFonts w:eastAsia="Arial"/>
          <w:sz w:val="22"/>
        </w:rPr>
        <w:t xml:space="preserve"> </w:t>
      </w:r>
      <w:r w:rsidRPr="001E3133">
        <w:rPr>
          <w:sz w:val="22"/>
        </w:rPr>
        <w:t xml:space="preserve">Submeter previamente, por escrito, à Contratante, para análise e aprovação, quaisquer mudanças nos métodos executivos que fujam às especificações do contrato; </w:t>
      </w:r>
    </w:p>
    <w:p w14:paraId="6AECEBB8" w14:textId="77777777" w:rsidR="00CF6AA6" w:rsidRPr="001E3133" w:rsidRDefault="007C7DCB">
      <w:pPr>
        <w:ind w:left="-5"/>
        <w:rPr>
          <w:sz w:val="22"/>
        </w:rPr>
      </w:pPr>
      <w:r w:rsidRPr="001E3133">
        <w:rPr>
          <w:sz w:val="22"/>
        </w:rPr>
        <w:t>10.19.</w:t>
      </w:r>
      <w:r w:rsidRPr="001E3133">
        <w:rPr>
          <w:rFonts w:eastAsia="Arial"/>
          <w:sz w:val="22"/>
        </w:rPr>
        <w:t xml:space="preserve"> </w:t>
      </w:r>
      <w:r w:rsidRPr="001E3133">
        <w:rPr>
          <w:sz w:val="22"/>
        </w:rPr>
        <w:t xml:space="preserve">Não permitir a utilização de qualquer trabalho do menor de dezesseis anos, exceto na condição de aprendiz para maiores de quatorze anos, nem permitir a utilização do trabalho do menor de dezoito anos em trabalho noturno, perigoso ou insalubre; </w:t>
      </w:r>
    </w:p>
    <w:p w14:paraId="1E1BDA85" w14:textId="77777777" w:rsidR="00CF6AA6" w:rsidRPr="001E3133" w:rsidRDefault="007C7DCB">
      <w:pPr>
        <w:ind w:left="-5"/>
        <w:rPr>
          <w:sz w:val="22"/>
        </w:rPr>
      </w:pPr>
      <w:r w:rsidRPr="001E3133">
        <w:rPr>
          <w:sz w:val="22"/>
        </w:rPr>
        <w:lastRenderedPageBreak/>
        <w:t>10.20.</w:t>
      </w:r>
      <w:r w:rsidRPr="001E3133">
        <w:rPr>
          <w:rFonts w:eastAsia="Arial"/>
          <w:sz w:val="22"/>
        </w:rPr>
        <w:t xml:space="preserve"> </w:t>
      </w:r>
      <w:r w:rsidRPr="001E3133">
        <w:rPr>
          <w:sz w:val="22"/>
        </w:rPr>
        <w:t xml:space="preserve">Manter durante toda a vigência do contrato, em compatibilidade com as obrigações assumidas, todas as condições exigidas para habilitação na licitação; </w:t>
      </w:r>
    </w:p>
    <w:p w14:paraId="2D9AF0B7" w14:textId="77777777" w:rsidR="00CF6AA6" w:rsidRPr="001E3133" w:rsidRDefault="007C7DCB">
      <w:pPr>
        <w:ind w:left="-5"/>
        <w:rPr>
          <w:sz w:val="22"/>
        </w:rPr>
      </w:pPr>
      <w:r w:rsidRPr="001E3133">
        <w:rPr>
          <w:sz w:val="22"/>
        </w:rPr>
        <w:t>10.21.</w:t>
      </w:r>
      <w:r w:rsidRPr="001E3133">
        <w:rPr>
          <w:rFonts w:eastAsia="Arial"/>
          <w:sz w:val="22"/>
        </w:rPr>
        <w:t xml:space="preserve"> </w:t>
      </w:r>
      <w:r w:rsidRPr="001E3133">
        <w:rPr>
          <w:sz w:val="22"/>
        </w:rPr>
        <w:t xml:space="preserve">Cumprir, durante todo o período de execução do contrato, a reserva de cargos prevista em lei para pessoa com deficiência, para reabilitado da Previdência Social ou para aprendiz, bem como as reservas de cargos previstas na legislação (art. 116); </w:t>
      </w:r>
    </w:p>
    <w:p w14:paraId="2C117280" w14:textId="77777777" w:rsidR="00CF6AA6" w:rsidRPr="001E3133" w:rsidRDefault="007C7DCB">
      <w:pPr>
        <w:ind w:left="-5"/>
        <w:rPr>
          <w:sz w:val="22"/>
        </w:rPr>
      </w:pPr>
      <w:r w:rsidRPr="001E3133">
        <w:rPr>
          <w:sz w:val="22"/>
        </w:rPr>
        <w:t>10.22.</w:t>
      </w:r>
      <w:r w:rsidRPr="001E3133">
        <w:rPr>
          <w:rFonts w:eastAsia="Arial"/>
          <w:sz w:val="22"/>
        </w:rPr>
        <w:t xml:space="preserve"> </w:t>
      </w:r>
      <w:r w:rsidRPr="001E3133">
        <w:rPr>
          <w:sz w:val="22"/>
        </w:rPr>
        <w:t xml:space="preserve">Comprovar a reserva de cargos a que se refere a cláusula acima, no prazo fixado pelo fiscal do contrato, com a indicação dos empregados que preencheram as referidas vagas (art. 116, parágrafo único); </w:t>
      </w:r>
    </w:p>
    <w:p w14:paraId="3462600F" w14:textId="77777777" w:rsidR="00CF6AA6" w:rsidRPr="001E3133" w:rsidRDefault="007C7DCB">
      <w:pPr>
        <w:ind w:left="-5"/>
        <w:rPr>
          <w:sz w:val="22"/>
        </w:rPr>
      </w:pPr>
      <w:r w:rsidRPr="001E3133">
        <w:rPr>
          <w:sz w:val="22"/>
        </w:rPr>
        <w:t>10.23.</w:t>
      </w:r>
      <w:r w:rsidRPr="001E3133">
        <w:rPr>
          <w:rFonts w:eastAsia="Arial"/>
          <w:sz w:val="22"/>
        </w:rPr>
        <w:t xml:space="preserve"> </w:t>
      </w:r>
      <w:r w:rsidRPr="001E3133">
        <w:rPr>
          <w:sz w:val="22"/>
        </w:rPr>
        <w:t xml:space="preserve">Guardar sigilo sobre todas as informações obtidas em decorrência do cumprimento do contrato;  </w:t>
      </w:r>
    </w:p>
    <w:p w14:paraId="3D0BE4D5" w14:textId="77777777" w:rsidR="00CF6AA6" w:rsidRPr="001E3133" w:rsidRDefault="007C7DCB">
      <w:pPr>
        <w:ind w:left="-5"/>
        <w:rPr>
          <w:sz w:val="22"/>
        </w:rPr>
      </w:pPr>
      <w:r w:rsidRPr="001E3133">
        <w:rPr>
          <w:sz w:val="22"/>
        </w:rPr>
        <w:t>10.24.</w:t>
      </w:r>
      <w:r w:rsidRPr="001E3133">
        <w:rPr>
          <w:rFonts w:eastAsia="Arial"/>
          <w:sz w:val="22"/>
        </w:rPr>
        <w:t xml:space="preserve"> </w:t>
      </w:r>
      <w:r w:rsidRPr="001E3133">
        <w:rPr>
          <w:sz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0C56A0DD" w14:textId="77777777" w:rsidR="00CF6AA6" w:rsidRPr="001E3133" w:rsidRDefault="007C7DCB">
      <w:pPr>
        <w:ind w:left="-5"/>
        <w:rPr>
          <w:sz w:val="22"/>
        </w:rPr>
      </w:pPr>
      <w:r w:rsidRPr="001E3133">
        <w:rPr>
          <w:sz w:val="22"/>
        </w:rPr>
        <w:t>10.25.</w:t>
      </w:r>
      <w:r w:rsidRPr="001E3133">
        <w:rPr>
          <w:rFonts w:eastAsia="Arial"/>
          <w:sz w:val="22"/>
        </w:rPr>
        <w:t xml:space="preserve"> </w:t>
      </w:r>
      <w:r w:rsidRPr="001E3133">
        <w:rPr>
          <w:sz w:val="22"/>
        </w:rPr>
        <w:t xml:space="preserve">Cumprir, além dos postulados legais vigentes de âmbito federal, estadual ou municipal, as normas de segurança do contratante; </w:t>
      </w:r>
    </w:p>
    <w:p w14:paraId="4DC762B1" w14:textId="51D60CCA" w:rsidR="00CF6AA6" w:rsidRPr="001E3133" w:rsidRDefault="007C7DCB">
      <w:pPr>
        <w:ind w:left="-5"/>
        <w:rPr>
          <w:sz w:val="22"/>
        </w:rPr>
      </w:pPr>
      <w:r w:rsidRPr="001E3133">
        <w:rPr>
          <w:sz w:val="22"/>
        </w:rPr>
        <w:t>10.2</w:t>
      </w:r>
      <w:r w:rsidR="009A62DA" w:rsidRPr="001E3133">
        <w:rPr>
          <w:sz w:val="22"/>
        </w:rPr>
        <w:t>6</w:t>
      </w:r>
      <w:r w:rsidRPr="001E3133">
        <w:rPr>
          <w:sz w:val="22"/>
        </w:rPr>
        <w:t>.</w:t>
      </w:r>
      <w:r w:rsidRPr="001E3133">
        <w:rPr>
          <w:rFonts w:eastAsia="Arial"/>
          <w:sz w:val="22"/>
        </w:rPr>
        <w:t xml:space="preserve"> </w:t>
      </w:r>
      <w:r w:rsidRPr="001E3133">
        <w:rPr>
          <w:sz w:val="22"/>
        </w:rPr>
        <w:t xml:space="preserve">Prestar os serviços dentro dos parâmetros e rotinas estabelecidos, utilizando todos os materiais, equipamentos e instrumento em quantidade, qualidade e tecnologia adequadas, com a observância às recomendações aceitas pela boa técnica, normas e legislação; </w:t>
      </w:r>
    </w:p>
    <w:p w14:paraId="7521EE73" w14:textId="77777777" w:rsidR="00CF6AA6" w:rsidRPr="001E3133" w:rsidRDefault="007C7DCB" w:rsidP="00A43200">
      <w:pPr>
        <w:pStyle w:val="Ttulo2"/>
        <w:ind w:left="0"/>
        <w:rPr>
          <w:rFonts w:ascii="Times New Roman" w:hAnsi="Times New Roman" w:cs="Times New Roman"/>
        </w:rPr>
      </w:pPr>
      <w:r w:rsidRPr="001E3133">
        <w:rPr>
          <w:rFonts w:ascii="Times New Roman" w:hAnsi="Times New Roman" w:cs="Times New Roman"/>
        </w:rPr>
        <w:t xml:space="preserve">11. CLÁUSULA DÉCIMA PRIMEIRA – OBRIGAÇÕES PERTINENTES À LGPD </w:t>
      </w:r>
    </w:p>
    <w:p w14:paraId="31C59CED" w14:textId="77777777" w:rsidR="00CF6AA6" w:rsidRPr="001E3133" w:rsidRDefault="007C7DCB">
      <w:pPr>
        <w:ind w:left="-5"/>
        <w:rPr>
          <w:sz w:val="22"/>
        </w:rPr>
      </w:pPr>
      <w:r w:rsidRPr="001E3133">
        <w:rPr>
          <w:sz w:val="22"/>
        </w:rPr>
        <w:t>11.1.</w:t>
      </w:r>
      <w:r w:rsidRPr="001E3133">
        <w:rPr>
          <w:rFonts w:eastAsia="Arial"/>
          <w:sz w:val="22"/>
        </w:rPr>
        <w:t xml:space="preserve"> </w:t>
      </w:r>
      <w:r w:rsidRPr="001E3133">
        <w:rPr>
          <w:sz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522005A" w14:textId="77777777" w:rsidR="00CF6AA6" w:rsidRPr="001E3133" w:rsidRDefault="007C7DCB">
      <w:pPr>
        <w:ind w:left="-5"/>
        <w:rPr>
          <w:sz w:val="22"/>
        </w:rPr>
      </w:pPr>
      <w:r w:rsidRPr="001E3133">
        <w:rPr>
          <w:sz w:val="22"/>
        </w:rPr>
        <w:t>11.2.</w:t>
      </w:r>
      <w:r w:rsidRPr="001E3133">
        <w:rPr>
          <w:rFonts w:eastAsia="Arial"/>
          <w:sz w:val="22"/>
        </w:rPr>
        <w:t xml:space="preserve"> </w:t>
      </w:r>
      <w:r w:rsidRPr="001E3133">
        <w:rPr>
          <w:sz w:val="22"/>
        </w:rPr>
        <w:t xml:space="preserve">Os dados obtidos somente poderão ser utilizados para as finalidades que justificaram seu acesso e de acordo com a boa-fé e com os princípios do art. 6º da LGPD.  </w:t>
      </w:r>
    </w:p>
    <w:p w14:paraId="04741E6B" w14:textId="77777777" w:rsidR="00CF6AA6" w:rsidRPr="001E3133" w:rsidRDefault="007C7DCB">
      <w:pPr>
        <w:ind w:left="-5"/>
        <w:rPr>
          <w:sz w:val="22"/>
        </w:rPr>
      </w:pPr>
      <w:r w:rsidRPr="001E3133">
        <w:rPr>
          <w:sz w:val="22"/>
        </w:rPr>
        <w:t>11.3.</w:t>
      </w:r>
      <w:r w:rsidRPr="001E3133">
        <w:rPr>
          <w:rFonts w:eastAsia="Arial"/>
          <w:sz w:val="22"/>
        </w:rPr>
        <w:t xml:space="preserve"> </w:t>
      </w:r>
      <w:r w:rsidRPr="001E3133">
        <w:rPr>
          <w:sz w:val="22"/>
        </w:rPr>
        <w:t xml:space="preserve">É vedado o compartilhamento com terceiros dos dados obtidos fora das hipóteses permitidas em Lei. </w:t>
      </w:r>
    </w:p>
    <w:p w14:paraId="75BF984E" w14:textId="77777777" w:rsidR="00CF6AA6" w:rsidRPr="001E3133" w:rsidRDefault="007C7DCB">
      <w:pPr>
        <w:ind w:left="-5"/>
        <w:rPr>
          <w:sz w:val="22"/>
        </w:rPr>
      </w:pPr>
      <w:r w:rsidRPr="001E3133">
        <w:rPr>
          <w:sz w:val="22"/>
        </w:rPr>
        <w:t>11.4.</w:t>
      </w:r>
      <w:r w:rsidRPr="001E3133">
        <w:rPr>
          <w:rFonts w:eastAsia="Arial"/>
          <w:sz w:val="22"/>
        </w:rPr>
        <w:t xml:space="preserve"> </w:t>
      </w:r>
      <w:r w:rsidRPr="001E3133">
        <w:rPr>
          <w:sz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5242D355" w14:textId="77777777" w:rsidR="00CF6AA6" w:rsidRPr="001E3133" w:rsidRDefault="007C7DCB">
      <w:pPr>
        <w:ind w:left="-5"/>
        <w:rPr>
          <w:sz w:val="22"/>
        </w:rPr>
      </w:pPr>
      <w:r w:rsidRPr="001E3133">
        <w:rPr>
          <w:sz w:val="22"/>
        </w:rPr>
        <w:t>11.5.</w:t>
      </w:r>
      <w:r w:rsidRPr="001E3133">
        <w:rPr>
          <w:rFonts w:eastAsia="Arial"/>
          <w:sz w:val="22"/>
        </w:rPr>
        <w:t xml:space="preserve"> </w:t>
      </w:r>
      <w:r w:rsidRPr="001E3133">
        <w:rPr>
          <w:sz w:val="22"/>
        </w:rPr>
        <w:t xml:space="preserve">É dever do contratado orientar e treinar seus empregados sobre os deveres, requisitos e responsabilidades decorrentes da LGPD.  </w:t>
      </w:r>
    </w:p>
    <w:p w14:paraId="68B24C67" w14:textId="77777777" w:rsidR="00CF6AA6" w:rsidRPr="001E3133" w:rsidRDefault="007C7DCB">
      <w:pPr>
        <w:ind w:left="-5"/>
        <w:rPr>
          <w:sz w:val="22"/>
        </w:rPr>
      </w:pPr>
      <w:r w:rsidRPr="001E3133">
        <w:rPr>
          <w:sz w:val="22"/>
        </w:rPr>
        <w:t>11.6.</w:t>
      </w:r>
      <w:r w:rsidRPr="001E3133">
        <w:rPr>
          <w:rFonts w:eastAsia="Arial"/>
          <w:sz w:val="22"/>
        </w:rPr>
        <w:t xml:space="preserve"> </w:t>
      </w:r>
      <w:r w:rsidRPr="001E3133">
        <w:rPr>
          <w:rFonts w:eastAsia="Arial"/>
          <w:sz w:val="22"/>
        </w:rPr>
        <w:tab/>
      </w:r>
      <w:r w:rsidRPr="001E3133">
        <w:rPr>
          <w:sz w:val="22"/>
        </w:rPr>
        <w:t xml:space="preserve">O Contratado deverá exigir de </w:t>
      </w:r>
      <w:proofErr w:type="spellStart"/>
      <w:r w:rsidRPr="001E3133">
        <w:rPr>
          <w:sz w:val="22"/>
        </w:rPr>
        <w:t>suboperadores</w:t>
      </w:r>
      <w:proofErr w:type="spellEnd"/>
      <w:r w:rsidRPr="001E3133">
        <w:rPr>
          <w:sz w:val="22"/>
        </w:rPr>
        <w:t xml:space="preserve"> e subcontratados o cumprimento dos deveres da presente cláusula, permanecendo integralmente responsável por garantir sua observância. </w:t>
      </w:r>
    </w:p>
    <w:p w14:paraId="1B29F42C" w14:textId="77777777" w:rsidR="00CF6AA6" w:rsidRPr="001E3133" w:rsidRDefault="007C7DCB">
      <w:pPr>
        <w:ind w:left="-5"/>
        <w:rPr>
          <w:sz w:val="22"/>
        </w:rPr>
      </w:pPr>
      <w:r w:rsidRPr="001E3133">
        <w:rPr>
          <w:sz w:val="22"/>
        </w:rPr>
        <w:t>11.7.</w:t>
      </w:r>
      <w:r w:rsidRPr="001E3133">
        <w:rPr>
          <w:rFonts w:eastAsia="Arial"/>
          <w:sz w:val="22"/>
        </w:rPr>
        <w:t xml:space="preserve"> </w:t>
      </w:r>
      <w:r w:rsidRPr="001E3133">
        <w:rPr>
          <w:sz w:val="22"/>
        </w:rPr>
        <w:t xml:space="preserve">O Contratante poderá realizar diligência para aferir o cumprimento dessa cláusula, devendo o Contratado atender prontamente eventuais pedidos de comprovação formulados.  </w:t>
      </w:r>
    </w:p>
    <w:p w14:paraId="3388ECEA" w14:textId="77777777" w:rsidR="00CF6AA6" w:rsidRPr="001E3133" w:rsidRDefault="007C7DCB">
      <w:pPr>
        <w:ind w:left="-5"/>
        <w:rPr>
          <w:sz w:val="22"/>
        </w:rPr>
      </w:pPr>
      <w:r w:rsidRPr="001E3133">
        <w:rPr>
          <w:sz w:val="22"/>
        </w:rPr>
        <w:t>11.8.</w:t>
      </w:r>
      <w:r w:rsidRPr="001E3133">
        <w:rPr>
          <w:rFonts w:eastAsia="Arial"/>
          <w:sz w:val="22"/>
        </w:rPr>
        <w:t xml:space="preserve"> </w:t>
      </w:r>
      <w:r w:rsidRPr="001E3133">
        <w:rPr>
          <w:sz w:val="22"/>
        </w:rPr>
        <w:t xml:space="preserve">O Contratado deverá prestar, no prazo fixado pelo Contratante, prorrogável justificadamente, quaisquer informações acerca dos dados pessoais para cumprimento da LGPD, inclusive quanto a eventual descarte realizado.  </w:t>
      </w:r>
    </w:p>
    <w:p w14:paraId="26F597F0" w14:textId="77777777" w:rsidR="00CF6AA6" w:rsidRPr="001E3133" w:rsidRDefault="007C7DCB">
      <w:pPr>
        <w:ind w:left="-5"/>
        <w:rPr>
          <w:sz w:val="22"/>
        </w:rPr>
      </w:pPr>
      <w:r w:rsidRPr="001E3133">
        <w:rPr>
          <w:sz w:val="22"/>
        </w:rPr>
        <w:t>11.9.</w:t>
      </w:r>
      <w:r w:rsidRPr="001E3133">
        <w:rPr>
          <w:rFonts w:eastAsia="Arial"/>
          <w:sz w:val="22"/>
        </w:rPr>
        <w:t xml:space="preserve"> </w:t>
      </w:r>
      <w:r w:rsidRPr="001E3133">
        <w:rPr>
          <w:sz w:val="22"/>
        </w:rPr>
        <w:t xml:space="preserve">Bancos de dados formados a partir de contratos administrativos, notadamente aqueles que se proponham a armazenar dados pessoais, devem ser mantidos em ambiente virtual controlado, com registro </w:t>
      </w:r>
      <w:r w:rsidRPr="001E3133">
        <w:rPr>
          <w:sz w:val="22"/>
        </w:rPr>
        <w:lastRenderedPageBreak/>
        <w:t xml:space="preserve">individual </w:t>
      </w:r>
      <w:proofErr w:type="spellStart"/>
      <w:r w:rsidRPr="001E3133">
        <w:rPr>
          <w:sz w:val="22"/>
        </w:rPr>
        <w:t>rastreável</w:t>
      </w:r>
      <w:proofErr w:type="spellEnd"/>
      <w:r w:rsidRPr="001E3133">
        <w:rPr>
          <w:sz w:val="22"/>
        </w:rPr>
        <w:t xml:space="preserve"> de tratamentos realizados (LGPD, art. 37), com cada acesso, data, horário e registro da finalidade, para efeito de responsabilização, em caso de eventuais omissões, desvios ou abusos. </w:t>
      </w:r>
    </w:p>
    <w:p w14:paraId="36D29E3E" w14:textId="77777777" w:rsidR="00CF6AA6" w:rsidRPr="001E3133" w:rsidRDefault="007C7DCB">
      <w:pPr>
        <w:ind w:left="-5"/>
        <w:rPr>
          <w:sz w:val="22"/>
        </w:rPr>
      </w:pPr>
      <w:r w:rsidRPr="001E3133">
        <w:rPr>
          <w:sz w:val="22"/>
        </w:rPr>
        <w:t>11.10.</w:t>
      </w:r>
      <w:r w:rsidRPr="001E3133">
        <w:rPr>
          <w:rFonts w:eastAsia="Arial"/>
          <w:sz w:val="22"/>
        </w:rPr>
        <w:t xml:space="preserve"> </w:t>
      </w:r>
      <w:r w:rsidRPr="001E3133">
        <w:rPr>
          <w:sz w:val="22"/>
        </w:rPr>
        <w:t xml:space="preserve">Os referidos bancos de dados devem ser desenvolvidos em formato </w:t>
      </w:r>
      <w:proofErr w:type="spellStart"/>
      <w:r w:rsidRPr="001E3133">
        <w:rPr>
          <w:sz w:val="22"/>
        </w:rPr>
        <w:t>interoperável</w:t>
      </w:r>
      <w:proofErr w:type="spellEnd"/>
      <w:r w:rsidRPr="001E3133">
        <w:rPr>
          <w:sz w:val="22"/>
        </w:rPr>
        <w:t xml:space="preserve">, a fim de garantir a reutilização desses dados pela Administração nas hipóteses previstas na LGPD. </w:t>
      </w:r>
    </w:p>
    <w:p w14:paraId="490D7203" w14:textId="77777777" w:rsidR="00CF6AA6" w:rsidRPr="001E3133" w:rsidRDefault="007C7DCB">
      <w:pPr>
        <w:ind w:left="-5"/>
        <w:rPr>
          <w:sz w:val="22"/>
        </w:rPr>
      </w:pPr>
      <w:r w:rsidRPr="001E3133">
        <w:rPr>
          <w:sz w:val="22"/>
        </w:rPr>
        <w:t>11.11.</w:t>
      </w:r>
      <w:r w:rsidRPr="001E3133">
        <w:rPr>
          <w:rFonts w:eastAsia="Arial"/>
          <w:sz w:val="22"/>
        </w:rPr>
        <w:t xml:space="preserve"> </w:t>
      </w:r>
      <w:r w:rsidRPr="001E3133">
        <w:rPr>
          <w:sz w:val="22"/>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23DBAD7D" w14:textId="77777777" w:rsidR="00CF6AA6" w:rsidRPr="001E3133" w:rsidRDefault="007C7DCB">
      <w:pPr>
        <w:spacing w:after="284"/>
        <w:ind w:left="-5"/>
        <w:rPr>
          <w:sz w:val="22"/>
        </w:rPr>
      </w:pPr>
      <w:r w:rsidRPr="001E3133">
        <w:rPr>
          <w:sz w:val="22"/>
        </w:rPr>
        <w:t>11.12.</w:t>
      </w:r>
      <w:r w:rsidRPr="001E3133">
        <w:rPr>
          <w:rFonts w:eastAsia="Arial"/>
          <w:sz w:val="22"/>
        </w:rPr>
        <w:t xml:space="preserve"> </w:t>
      </w:r>
      <w:r w:rsidRPr="001E3133">
        <w:rPr>
          <w:sz w:val="22"/>
        </w:rPr>
        <w:t xml:space="preserve">Os contratos e convênios de que trata o § 1º do art. 26 da LGPD deverão ser comunicados à autoridade nacional. </w:t>
      </w:r>
    </w:p>
    <w:p w14:paraId="3D9B6A6E" w14:textId="77777777" w:rsidR="00CF6AA6" w:rsidRPr="001E3133" w:rsidRDefault="007C7DCB" w:rsidP="00A43200">
      <w:pPr>
        <w:pStyle w:val="Ttulo2"/>
        <w:ind w:left="0"/>
        <w:rPr>
          <w:rFonts w:ascii="Times New Roman" w:hAnsi="Times New Roman" w:cs="Times New Roman"/>
        </w:rPr>
      </w:pPr>
      <w:r w:rsidRPr="001E3133">
        <w:rPr>
          <w:rFonts w:ascii="Times New Roman" w:hAnsi="Times New Roman" w:cs="Times New Roman"/>
        </w:rPr>
        <w:t xml:space="preserve">12. CLÁUSULA DÉCIMA SEGUNDA – INFRAÇÕES E SANÇÕES ADMINISTRATIVAS </w:t>
      </w:r>
    </w:p>
    <w:p w14:paraId="0E4EC585" w14:textId="77777777" w:rsidR="00CF6AA6" w:rsidRPr="001E3133" w:rsidRDefault="007C7DCB">
      <w:pPr>
        <w:tabs>
          <w:tab w:val="center" w:pos="4785"/>
        </w:tabs>
        <w:ind w:left="-15" w:firstLine="0"/>
        <w:jc w:val="left"/>
        <w:rPr>
          <w:sz w:val="22"/>
        </w:rPr>
      </w:pPr>
      <w:r w:rsidRPr="001E3133">
        <w:rPr>
          <w:sz w:val="22"/>
        </w:rPr>
        <w:t>12.1.</w:t>
      </w:r>
      <w:r w:rsidRPr="001E3133">
        <w:rPr>
          <w:rFonts w:eastAsia="Arial"/>
          <w:sz w:val="22"/>
        </w:rPr>
        <w:t xml:space="preserve"> </w:t>
      </w:r>
      <w:r w:rsidRPr="001E3133">
        <w:rPr>
          <w:rFonts w:eastAsia="Arial"/>
          <w:sz w:val="22"/>
        </w:rPr>
        <w:tab/>
      </w:r>
      <w:r w:rsidRPr="001E3133">
        <w:rPr>
          <w:sz w:val="22"/>
        </w:rPr>
        <w:t xml:space="preserve">Comete infração administrativa, nos termos da Lei nº 14.133, de 2021, o contratado que: </w:t>
      </w:r>
    </w:p>
    <w:p w14:paraId="7EFC44B2" w14:textId="77777777" w:rsidR="00CF6AA6" w:rsidRPr="001E3133" w:rsidRDefault="007C7DCB" w:rsidP="00A43200">
      <w:pPr>
        <w:ind w:left="709"/>
        <w:rPr>
          <w:sz w:val="22"/>
        </w:rPr>
      </w:pPr>
      <w:r w:rsidRPr="001E3133">
        <w:rPr>
          <w:rFonts w:eastAsia="Arial"/>
          <w:sz w:val="22"/>
        </w:rPr>
        <w:t xml:space="preserve">12.1.1. </w:t>
      </w:r>
      <w:r w:rsidRPr="001E3133">
        <w:rPr>
          <w:sz w:val="22"/>
        </w:rPr>
        <w:t xml:space="preserve">Der causa à inexecução parcial do contrato; </w:t>
      </w:r>
    </w:p>
    <w:p w14:paraId="2EE46883" w14:textId="77777777" w:rsidR="00CF6AA6" w:rsidRPr="001E3133" w:rsidRDefault="007C7DCB" w:rsidP="00A43200">
      <w:pPr>
        <w:ind w:left="709"/>
        <w:rPr>
          <w:sz w:val="22"/>
        </w:rPr>
      </w:pPr>
      <w:r w:rsidRPr="001E3133">
        <w:rPr>
          <w:rFonts w:eastAsia="Arial"/>
          <w:sz w:val="22"/>
        </w:rPr>
        <w:t xml:space="preserve">12.1.2. </w:t>
      </w:r>
      <w:r w:rsidRPr="001E3133">
        <w:rPr>
          <w:sz w:val="22"/>
        </w:rPr>
        <w:t xml:space="preserve">Der causa à inexecução parcial do contrato que cause grave dano à Administração ou ao funcionamento dos serviços públicos ou ao interesse coletivo; </w:t>
      </w:r>
    </w:p>
    <w:p w14:paraId="0B8A2935" w14:textId="77777777" w:rsidR="00CF6AA6" w:rsidRPr="001E3133" w:rsidRDefault="007C7DCB" w:rsidP="00A43200">
      <w:pPr>
        <w:ind w:left="709"/>
        <w:rPr>
          <w:sz w:val="22"/>
        </w:rPr>
      </w:pPr>
      <w:r w:rsidRPr="001E3133">
        <w:rPr>
          <w:rFonts w:eastAsia="Arial"/>
          <w:sz w:val="22"/>
        </w:rPr>
        <w:t xml:space="preserve">12.1.3. </w:t>
      </w:r>
      <w:r w:rsidRPr="001E3133">
        <w:rPr>
          <w:sz w:val="22"/>
        </w:rPr>
        <w:t xml:space="preserve">Der causa à inexecução total do contrato; </w:t>
      </w:r>
    </w:p>
    <w:p w14:paraId="4E5B91E5" w14:textId="77777777" w:rsidR="00CF6AA6" w:rsidRPr="001E3133" w:rsidRDefault="007C7DCB" w:rsidP="00A43200">
      <w:pPr>
        <w:ind w:left="709"/>
        <w:rPr>
          <w:sz w:val="22"/>
        </w:rPr>
      </w:pPr>
      <w:r w:rsidRPr="001E3133">
        <w:rPr>
          <w:rFonts w:eastAsia="Arial"/>
          <w:sz w:val="22"/>
        </w:rPr>
        <w:t xml:space="preserve">12.1.4. </w:t>
      </w:r>
      <w:r w:rsidRPr="001E3133">
        <w:rPr>
          <w:sz w:val="22"/>
        </w:rPr>
        <w:t xml:space="preserve">Ensejar o retardamento da execução ou da entrega do objeto da contratação sem motivo justificado; </w:t>
      </w:r>
    </w:p>
    <w:p w14:paraId="29F8EE83" w14:textId="77777777" w:rsidR="00CF6AA6" w:rsidRPr="001E3133" w:rsidRDefault="007C7DCB" w:rsidP="00A43200">
      <w:pPr>
        <w:ind w:left="709"/>
        <w:rPr>
          <w:sz w:val="22"/>
        </w:rPr>
      </w:pPr>
      <w:r w:rsidRPr="001E3133">
        <w:rPr>
          <w:rFonts w:eastAsia="Arial"/>
          <w:sz w:val="22"/>
        </w:rPr>
        <w:t xml:space="preserve">12.1.5. </w:t>
      </w:r>
      <w:r w:rsidRPr="001E3133">
        <w:rPr>
          <w:sz w:val="22"/>
        </w:rPr>
        <w:t xml:space="preserve">Apresentar documentação falsa ou prestar declaração falsa durante a execução do contrato; </w:t>
      </w:r>
    </w:p>
    <w:p w14:paraId="4DE2D5C8" w14:textId="77777777" w:rsidR="00CF6AA6" w:rsidRPr="001E3133" w:rsidRDefault="007C7DCB" w:rsidP="00A43200">
      <w:pPr>
        <w:ind w:left="709"/>
        <w:rPr>
          <w:sz w:val="22"/>
        </w:rPr>
      </w:pPr>
      <w:r w:rsidRPr="001E3133">
        <w:rPr>
          <w:rFonts w:eastAsia="Arial"/>
          <w:sz w:val="22"/>
        </w:rPr>
        <w:t xml:space="preserve">12.1.6. </w:t>
      </w:r>
      <w:r w:rsidRPr="001E3133">
        <w:rPr>
          <w:sz w:val="22"/>
        </w:rPr>
        <w:t xml:space="preserve">Praticar ato fraudulento na execução do contrato; </w:t>
      </w:r>
    </w:p>
    <w:p w14:paraId="12302A5B" w14:textId="77777777" w:rsidR="00CF6AA6" w:rsidRPr="001E3133" w:rsidRDefault="007C7DCB" w:rsidP="00A43200">
      <w:pPr>
        <w:ind w:left="709"/>
        <w:rPr>
          <w:sz w:val="22"/>
        </w:rPr>
      </w:pPr>
      <w:r w:rsidRPr="001E3133">
        <w:rPr>
          <w:rFonts w:eastAsia="Arial"/>
          <w:sz w:val="22"/>
        </w:rPr>
        <w:t xml:space="preserve">12.1.7. </w:t>
      </w:r>
      <w:r w:rsidRPr="001E3133">
        <w:rPr>
          <w:sz w:val="22"/>
        </w:rPr>
        <w:t xml:space="preserve">Comportar-se de modo inidôneo ou cometer fraude de qualquer natureza; </w:t>
      </w:r>
    </w:p>
    <w:p w14:paraId="5CD5B096" w14:textId="77777777" w:rsidR="00CF6AA6" w:rsidRPr="001E3133" w:rsidRDefault="007C7DCB" w:rsidP="00A43200">
      <w:pPr>
        <w:ind w:left="709"/>
        <w:rPr>
          <w:sz w:val="22"/>
        </w:rPr>
      </w:pPr>
      <w:r w:rsidRPr="001E3133">
        <w:rPr>
          <w:rFonts w:eastAsia="Arial"/>
          <w:sz w:val="22"/>
        </w:rPr>
        <w:t xml:space="preserve">12.1.8. </w:t>
      </w:r>
      <w:r w:rsidRPr="001E3133">
        <w:rPr>
          <w:sz w:val="22"/>
        </w:rPr>
        <w:t xml:space="preserve">Deixar de entregar os documentos exigidos no certame; </w:t>
      </w:r>
    </w:p>
    <w:p w14:paraId="0CE447EE" w14:textId="77777777" w:rsidR="00CF6AA6" w:rsidRPr="001E3133" w:rsidRDefault="007C7DCB" w:rsidP="00A43200">
      <w:pPr>
        <w:ind w:left="709"/>
        <w:rPr>
          <w:sz w:val="22"/>
        </w:rPr>
      </w:pPr>
      <w:r w:rsidRPr="001E3133">
        <w:rPr>
          <w:rFonts w:eastAsia="Arial"/>
          <w:sz w:val="22"/>
        </w:rPr>
        <w:t xml:space="preserve">12.1.9. </w:t>
      </w:r>
      <w:r w:rsidRPr="001E3133">
        <w:rPr>
          <w:sz w:val="22"/>
        </w:rPr>
        <w:t xml:space="preserve">Não mantiver a proposta, salvo em decorrência de fato superveniente devidamente justificado; </w:t>
      </w:r>
    </w:p>
    <w:p w14:paraId="2CA83C58" w14:textId="77777777" w:rsidR="00CF6AA6" w:rsidRPr="001E3133" w:rsidRDefault="007C7DCB" w:rsidP="00A43200">
      <w:pPr>
        <w:ind w:left="709"/>
        <w:rPr>
          <w:sz w:val="22"/>
        </w:rPr>
      </w:pPr>
      <w:r w:rsidRPr="001E3133">
        <w:rPr>
          <w:rFonts w:eastAsia="Arial"/>
          <w:sz w:val="22"/>
        </w:rPr>
        <w:t xml:space="preserve">12.1.10. </w:t>
      </w:r>
      <w:r w:rsidRPr="001E3133">
        <w:rPr>
          <w:sz w:val="22"/>
        </w:rPr>
        <w:t xml:space="preserve">Não assinar o Termo de Contrato ou aceitar/retirar o instrumento equivalente, quando convocado dentro do prazo de validade da proposta; </w:t>
      </w:r>
    </w:p>
    <w:p w14:paraId="4D1FCF5D" w14:textId="77777777" w:rsidR="00CF6AA6" w:rsidRPr="001E3133" w:rsidRDefault="007C7DCB" w:rsidP="00A43200">
      <w:pPr>
        <w:tabs>
          <w:tab w:val="center" w:pos="4700"/>
        </w:tabs>
        <w:spacing w:after="151"/>
        <w:ind w:left="709" w:firstLine="0"/>
        <w:jc w:val="left"/>
        <w:rPr>
          <w:sz w:val="22"/>
        </w:rPr>
      </w:pPr>
      <w:r w:rsidRPr="001E3133">
        <w:rPr>
          <w:rFonts w:eastAsia="Arial"/>
          <w:sz w:val="22"/>
        </w:rPr>
        <w:t xml:space="preserve">12.1.11. </w:t>
      </w:r>
      <w:r w:rsidRPr="001E3133">
        <w:rPr>
          <w:rFonts w:eastAsia="Arial"/>
          <w:sz w:val="22"/>
        </w:rPr>
        <w:tab/>
      </w:r>
      <w:r w:rsidRPr="001E3133">
        <w:rPr>
          <w:sz w:val="22"/>
        </w:rPr>
        <w:t xml:space="preserve">Fraudar a licitação ou praticar ato fraudulento na execução do contrato; </w:t>
      </w:r>
    </w:p>
    <w:p w14:paraId="586302FE" w14:textId="77777777" w:rsidR="00CF6AA6" w:rsidRPr="001E3133" w:rsidRDefault="007C7DCB" w:rsidP="00A43200">
      <w:pPr>
        <w:tabs>
          <w:tab w:val="center" w:pos="4604"/>
        </w:tabs>
        <w:spacing w:after="150"/>
        <w:ind w:left="709" w:firstLine="0"/>
        <w:jc w:val="left"/>
        <w:rPr>
          <w:sz w:val="22"/>
        </w:rPr>
      </w:pPr>
      <w:r w:rsidRPr="001E3133">
        <w:rPr>
          <w:rFonts w:eastAsia="Arial"/>
          <w:sz w:val="22"/>
        </w:rPr>
        <w:t xml:space="preserve">12.1.12. </w:t>
      </w:r>
      <w:r w:rsidRPr="001E3133">
        <w:rPr>
          <w:rFonts w:eastAsia="Arial"/>
          <w:sz w:val="22"/>
        </w:rPr>
        <w:tab/>
      </w:r>
      <w:r w:rsidRPr="001E3133">
        <w:rPr>
          <w:sz w:val="22"/>
        </w:rPr>
        <w:t xml:space="preserve">Praticar atos ilícitos com vistas a frustrar os objetivos da contratação; </w:t>
      </w:r>
    </w:p>
    <w:p w14:paraId="6976ACCD" w14:textId="77777777" w:rsidR="00CF6AA6" w:rsidRPr="001E3133" w:rsidRDefault="007C7DCB" w:rsidP="00A43200">
      <w:pPr>
        <w:tabs>
          <w:tab w:val="center" w:pos="5055"/>
        </w:tabs>
        <w:spacing w:after="141" w:line="259" w:lineRule="auto"/>
        <w:ind w:left="709" w:firstLine="0"/>
        <w:jc w:val="left"/>
        <w:rPr>
          <w:sz w:val="22"/>
        </w:rPr>
      </w:pPr>
      <w:r w:rsidRPr="001E3133">
        <w:rPr>
          <w:rFonts w:eastAsia="Arial"/>
          <w:sz w:val="22"/>
        </w:rPr>
        <w:t xml:space="preserve">12.1.13. </w:t>
      </w:r>
      <w:r w:rsidRPr="001E3133">
        <w:rPr>
          <w:rFonts w:eastAsia="Arial"/>
          <w:sz w:val="22"/>
        </w:rPr>
        <w:tab/>
      </w:r>
      <w:r w:rsidRPr="001E3133">
        <w:rPr>
          <w:sz w:val="22"/>
        </w:rPr>
        <w:t xml:space="preserve">Praticar ato lesivo previsto no </w:t>
      </w:r>
      <w:r w:rsidRPr="001E3133">
        <w:rPr>
          <w:color w:val="0563C1"/>
          <w:sz w:val="22"/>
          <w:u w:val="single" w:color="0563C1"/>
        </w:rPr>
        <w:t>art. 5º da Lei nº 12.846, de 1º de agosto de 2013</w:t>
      </w:r>
      <w:r w:rsidRPr="001E3133">
        <w:rPr>
          <w:sz w:val="22"/>
        </w:rPr>
        <w:t xml:space="preserve">. </w:t>
      </w:r>
    </w:p>
    <w:p w14:paraId="08D02F35" w14:textId="77777777" w:rsidR="00CF6AA6" w:rsidRPr="001E3133" w:rsidRDefault="007C7DCB">
      <w:pPr>
        <w:ind w:left="-5"/>
        <w:rPr>
          <w:sz w:val="22"/>
        </w:rPr>
      </w:pPr>
      <w:r w:rsidRPr="001E3133">
        <w:rPr>
          <w:sz w:val="22"/>
        </w:rPr>
        <w:t>12.2.</w:t>
      </w:r>
      <w:r w:rsidRPr="001E3133">
        <w:rPr>
          <w:rFonts w:eastAsia="Arial"/>
          <w:sz w:val="22"/>
        </w:rPr>
        <w:t xml:space="preserve"> </w:t>
      </w:r>
      <w:r w:rsidRPr="001E3133">
        <w:rPr>
          <w:sz w:val="22"/>
        </w:rPr>
        <w:t xml:space="preserve">Serão aplicadas ao contratado que incorrer nas infrações acima descritas as seguintes sanções: </w:t>
      </w:r>
    </w:p>
    <w:p w14:paraId="35AFCBF6" w14:textId="77777777" w:rsidR="00CF6AA6" w:rsidRPr="001E3133" w:rsidRDefault="007C7DCB">
      <w:pPr>
        <w:numPr>
          <w:ilvl w:val="0"/>
          <w:numId w:val="2"/>
        </w:numPr>
        <w:spacing w:after="6"/>
        <w:ind w:hanging="360"/>
        <w:rPr>
          <w:sz w:val="22"/>
        </w:rPr>
      </w:pPr>
      <w:r w:rsidRPr="001E3133">
        <w:rPr>
          <w:b/>
          <w:sz w:val="22"/>
        </w:rPr>
        <w:t>Advertência</w:t>
      </w:r>
      <w:r w:rsidRPr="001E3133">
        <w:rPr>
          <w:sz w:val="22"/>
        </w:rPr>
        <w:t>, quando o contratado der causa à inexecução parcial do contrato, sempre que não se justificar a imposição de penalidade mais grave (</w:t>
      </w:r>
      <w:r w:rsidRPr="001E3133">
        <w:rPr>
          <w:color w:val="0563C1"/>
          <w:sz w:val="22"/>
          <w:u w:val="single" w:color="0563C1"/>
        </w:rPr>
        <w:t>art. 156, §2º, da Lei nº 14.133, de</w:t>
      </w:r>
      <w:r w:rsidRPr="001E3133">
        <w:rPr>
          <w:color w:val="0563C1"/>
          <w:sz w:val="22"/>
        </w:rPr>
        <w:t xml:space="preserve"> </w:t>
      </w:r>
    </w:p>
    <w:p w14:paraId="34306FB0" w14:textId="77777777" w:rsidR="00CF6AA6" w:rsidRPr="001E3133" w:rsidRDefault="007C7DCB">
      <w:pPr>
        <w:spacing w:after="25" w:line="259" w:lineRule="auto"/>
        <w:ind w:left="872"/>
        <w:jc w:val="left"/>
        <w:rPr>
          <w:sz w:val="22"/>
        </w:rPr>
      </w:pPr>
      <w:r w:rsidRPr="001E3133">
        <w:rPr>
          <w:color w:val="0563C1"/>
          <w:sz w:val="22"/>
          <w:u w:val="single" w:color="0563C1"/>
        </w:rPr>
        <w:t>2021</w:t>
      </w:r>
      <w:r w:rsidRPr="001E3133">
        <w:rPr>
          <w:sz w:val="22"/>
        </w:rPr>
        <w:t xml:space="preserve">); </w:t>
      </w:r>
    </w:p>
    <w:p w14:paraId="41398C2D" w14:textId="77777777" w:rsidR="00CF6AA6" w:rsidRPr="001E3133" w:rsidRDefault="007C7DCB">
      <w:pPr>
        <w:numPr>
          <w:ilvl w:val="0"/>
          <w:numId w:val="2"/>
        </w:numPr>
        <w:spacing w:after="15"/>
        <w:ind w:hanging="360"/>
        <w:rPr>
          <w:sz w:val="22"/>
        </w:rPr>
      </w:pPr>
      <w:r w:rsidRPr="001E3133">
        <w:rPr>
          <w:b/>
          <w:sz w:val="22"/>
        </w:rPr>
        <w:t>Impedimento de licitar e contratar</w:t>
      </w:r>
      <w:r w:rsidRPr="001E3133">
        <w:rPr>
          <w:sz w:val="22"/>
        </w:rPr>
        <w:t>, quando praticadas as condutas descritas nas alíneas “b”, “c” e “d” do subitem acima deste Contrato, sempre que não se justificar a imposição de penalidade mais grave (</w:t>
      </w:r>
      <w:r w:rsidRPr="001E3133">
        <w:rPr>
          <w:color w:val="0563C1"/>
          <w:sz w:val="22"/>
          <w:u w:val="single" w:color="0563C1"/>
        </w:rPr>
        <w:t>art. 156, § 4º, da Lei nº 14.133, de 2021</w:t>
      </w:r>
      <w:r w:rsidRPr="001E3133">
        <w:rPr>
          <w:sz w:val="22"/>
        </w:rPr>
        <w:t xml:space="preserve">); </w:t>
      </w:r>
    </w:p>
    <w:p w14:paraId="57C38100" w14:textId="77777777" w:rsidR="00CF6AA6" w:rsidRPr="001E3133" w:rsidRDefault="007C7DCB">
      <w:pPr>
        <w:numPr>
          <w:ilvl w:val="0"/>
          <w:numId w:val="2"/>
        </w:numPr>
        <w:spacing w:after="12"/>
        <w:ind w:hanging="360"/>
        <w:rPr>
          <w:sz w:val="22"/>
        </w:rPr>
      </w:pPr>
      <w:r w:rsidRPr="001E3133">
        <w:rPr>
          <w:b/>
          <w:sz w:val="22"/>
        </w:rPr>
        <w:t>Declaração de inidoneidade para licitar e contratar</w:t>
      </w:r>
      <w:r w:rsidRPr="001E3133">
        <w:rPr>
          <w:sz w:val="22"/>
        </w:rPr>
        <w:t xml:space="preserve">, quando praticadas as condutas descritas nas alíneas “e”, “f”, “g” e “h” do subitem acima deste Contrato, bem como nas alíneas “b”, “c” e </w:t>
      </w:r>
      <w:r w:rsidRPr="001E3133">
        <w:rPr>
          <w:sz w:val="22"/>
        </w:rPr>
        <w:lastRenderedPageBreak/>
        <w:t>“d”, que justifiquem a imposição de penalidade mais grave (</w:t>
      </w:r>
      <w:r w:rsidRPr="001E3133">
        <w:rPr>
          <w:color w:val="0563C1"/>
          <w:sz w:val="22"/>
          <w:u w:val="single" w:color="0563C1"/>
        </w:rPr>
        <w:t>art. 156, §5º,</w:t>
      </w:r>
      <w:r w:rsidRPr="001E3133">
        <w:rPr>
          <w:color w:val="0563C1"/>
          <w:sz w:val="22"/>
        </w:rPr>
        <w:t xml:space="preserve"> </w:t>
      </w:r>
      <w:r w:rsidRPr="001E3133">
        <w:rPr>
          <w:color w:val="0563C1"/>
          <w:sz w:val="22"/>
          <w:u w:val="single" w:color="0563C1"/>
        </w:rPr>
        <w:t>da Lei nº 14.133, de 2021</w:t>
      </w:r>
      <w:r w:rsidRPr="001E3133">
        <w:rPr>
          <w:sz w:val="22"/>
        </w:rPr>
        <w:t xml:space="preserve">). </w:t>
      </w:r>
    </w:p>
    <w:p w14:paraId="0238B100" w14:textId="77777777" w:rsidR="00CF6AA6" w:rsidRPr="001E3133" w:rsidRDefault="007C7DCB">
      <w:pPr>
        <w:numPr>
          <w:ilvl w:val="0"/>
          <w:numId w:val="2"/>
        </w:numPr>
        <w:spacing w:after="0"/>
        <w:ind w:hanging="360"/>
        <w:rPr>
          <w:sz w:val="22"/>
        </w:rPr>
      </w:pPr>
      <w:r w:rsidRPr="001E3133">
        <w:rPr>
          <w:sz w:val="22"/>
        </w:rPr>
        <w:t xml:space="preserve">Multa moratória de 1% (um por cento) por dia de atraso injustificado sobre o valor da parcela inadimplida, até o limite de 10 (dez) dias; </w:t>
      </w:r>
    </w:p>
    <w:p w14:paraId="53EAF1DD" w14:textId="77777777" w:rsidR="00CF6AA6" w:rsidRPr="001E3133" w:rsidRDefault="007C7DCB">
      <w:pPr>
        <w:numPr>
          <w:ilvl w:val="0"/>
          <w:numId w:val="2"/>
        </w:numPr>
        <w:ind w:hanging="360"/>
        <w:rPr>
          <w:sz w:val="22"/>
        </w:rPr>
      </w:pPr>
      <w:r w:rsidRPr="001E3133">
        <w:rPr>
          <w:sz w:val="22"/>
        </w:rPr>
        <w:t xml:space="preserve">Multa compensatória de 10% (dez por cento) sobre o valor total do contrato, no caso de inexecução total do objeto; </w:t>
      </w:r>
    </w:p>
    <w:p w14:paraId="774D9336" w14:textId="77777777" w:rsidR="00CF6AA6" w:rsidRPr="001E3133" w:rsidRDefault="007C7DCB">
      <w:pPr>
        <w:ind w:left="-5"/>
        <w:rPr>
          <w:sz w:val="22"/>
        </w:rPr>
      </w:pPr>
      <w:r w:rsidRPr="001E3133">
        <w:rPr>
          <w:sz w:val="22"/>
        </w:rPr>
        <w:t>12.3.</w:t>
      </w:r>
      <w:r w:rsidRPr="001E3133">
        <w:rPr>
          <w:rFonts w:eastAsia="Arial"/>
          <w:sz w:val="22"/>
        </w:rPr>
        <w:t xml:space="preserve"> </w:t>
      </w:r>
      <w:r w:rsidRPr="001E3133">
        <w:rPr>
          <w:rFonts w:eastAsia="Arial"/>
          <w:sz w:val="22"/>
        </w:rPr>
        <w:tab/>
      </w:r>
      <w:r w:rsidRPr="001E3133">
        <w:rPr>
          <w:sz w:val="22"/>
        </w:rPr>
        <w:t>A aplicação das sanções previstas neste Contrato não exclui, em hipótese alguma, a obrigação de reparação integral do dano causado ao Contratante (</w:t>
      </w:r>
      <w:r w:rsidRPr="001E3133">
        <w:rPr>
          <w:sz w:val="22"/>
          <w:u w:val="single" w:color="000000"/>
        </w:rPr>
        <w:t>art. 156, §9º, da Lei nº 14.133, de 2021</w:t>
      </w:r>
      <w:r w:rsidRPr="001E3133">
        <w:rPr>
          <w:sz w:val="22"/>
        </w:rPr>
        <w:t xml:space="preserve">) </w:t>
      </w:r>
    </w:p>
    <w:p w14:paraId="76156CFC" w14:textId="77777777" w:rsidR="00CF6AA6" w:rsidRPr="001E3133" w:rsidRDefault="007C7DCB">
      <w:pPr>
        <w:numPr>
          <w:ilvl w:val="2"/>
          <w:numId w:val="4"/>
        </w:numPr>
        <w:rPr>
          <w:sz w:val="22"/>
        </w:rPr>
      </w:pPr>
      <w:r w:rsidRPr="001E3133">
        <w:rPr>
          <w:sz w:val="22"/>
        </w:rPr>
        <w:t>Todas as sanções previstas neste Contrato poderão ser aplicadas cumulativamente com a multa (</w:t>
      </w:r>
      <w:r w:rsidRPr="001E3133">
        <w:rPr>
          <w:sz w:val="22"/>
          <w:u w:val="single" w:color="000000"/>
        </w:rPr>
        <w:t>art. 156, §7º, da Lei nº 14.133, de 2021</w:t>
      </w:r>
      <w:r w:rsidRPr="001E3133">
        <w:rPr>
          <w:sz w:val="22"/>
        </w:rPr>
        <w:t xml:space="preserve">). </w:t>
      </w:r>
    </w:p>
    <w:p w14:paraId="2F02EED1" w14:textId="77777777" w:rsidR="00CF6AA6" w:rsidRPr="001E3133" w:rsidRDefault="007C7DCB">
      <w:pPr>
        <w:numPr>
          <w:ilvl w:val="2"/>
          <w:numId w:val="4"/>
        </w:numPr>
        <w:rPr>
          <w:sz w:val="22"/>
        </w:rPr>
      </w:pPr>
      <w:r w:rsidRPr="001E3133">
        <w:rPr>
          <w:sz w:val="22"/>
        </w:rPr>
        <w:t>Antes da aplicação da multa será facultada a defesa do interessado no prazo de 15 (quinze) dias úteis, contado da data de sua intimação (</w:t>
      </w:r>
      <w:r w:rsidRPr="001E3133">
        <w:rPr>
          <w:sz w:val="22"/>
          <w:u w:val="single" w:color="000000"/>
        </w:rPr>
        <w:t>art. 157, da Lei nº 14.133, de 2021</w:t>
      </w:r>
      <w:r w:rsidRPr="001E3133">
        <w:rPr>
          <w:sz w:val="22"/>
        </w:rPr>
        <w:t xml:space="preserve">) </w:t>
      </w:r>
    </w:p>
    <w:p w14:paraId="1E9097BA" w14:textId="77777777" w:rsidR="00CF6AA6" w:rsidRPr="001E3133" w:rsidRDefault="007C7DCB">
      <w:pPr>
        <w:numPr>
          <w:ilvl w:val="2"/>
          <w:numId w:val="4"/>
        </w:numPr>
        <w:rPr>
          <w:sz w:val="22"/>
        </w:rPr>
      </w:pPr>
      <w:r w:rsidRPr="001E3133">
        <w:rPr>
          <w:sz w:val="22"/>
        </w:rPr>
        <w:t>Se a multa aplicada e as indenizações cabíveis forem superiores ao valor do pagamento eventualmente devido pelo Contratante ao Contratado, além da perda desse valor, a diferença será descontada da garantia prestada ou será cobrada judicialmente (</w:t>
      </w:r>
      <w:r w:rsidRPr="001E3133">
        <w:rPr>
          <w:sz w:val="22"/>
          <w:u w:val="single" w:color="000000"/>
        </w:rPr>
        <w:t>art. 156, §8º, da Lei nº 14.133, de</w:t>
      </w:r>
      <w:r w:rsidRPr="001E3133">
        <w:rPr>
          <w:sz w:val="22"/>
        </w:rPr>
        <w:t xml:space="preserve"> </w:t>
      </w:r>
      <w:r w:rsidRPr="001E3133">
        <w:rPr>
          <w:sz w:val="22"/>
          <w:u w:val="single" w:color="000000"/>
        </w:rPr>
        <w:t>2021</w:t>
      </w:r>
      <w:r w:rsidRPr="001E3133">
        <w:rPr>
          <w:sz w:val="22"/>
        </w:rPr>
        <w:t xml:space="preserve">). </w:t>
      </w:r>
    </w:p>
    <w:p w14:paraId="2C197F35" w14:textId="77777777" w:rsidR="00CF6AA6" w:rsidRPr="001E3133" w:rsidRDefault="007C7DCB">
      <w:pPr>
        <w:numPr>
          <w:ilvl w:val="2"/>
          <w:numId w:val="4"/>
        </w:numPr>
        <w:rPr>
          <w:sz w:val="22"/>
        </w:rPr>
      </w:pPr>
      <w:r w:rsidRPr="001E3133">
        <w:rPr>
          <w:sz w:val="22"/>
        </w:rPr>
        <w:t xml:space="preserve">Previamente ao encaminhamento à cobrança judicial, a multa poderá ser recolhida administrativamente no prazo máximo de </w:t>
      </w:r>
      <w:r w:rsidRPr="001E3133">
        <w:rPr>
          <w:b/>
          <w:sz w:val="22"/>
        </w:rPr>
        <w:t>10 (dez) dias úteis</w:t>
      </w:r>
      <w:r w:rsidRPr="001E3133">
        <w:rPr>
          <w:sz w:val="22"/>
        </w:rPr>
        <w:t xml:space="preserve">, a contar da data do recebimento da comunicação enviada pela autoridade competente. </w:t>
      </w:r>
    </w:p>
    <w:p w14:paraId="6931D66A" w14:textId="77777777" w:rsidR="00CF6AA6" w:rsidRPr="001E3133" w:rsidRDefault="007C7DCB" w:rsidP="00A43200">
      <w:pPr>
        <w:numPr>
          <w:ilvl w:val="1"/>
          <w:numId w:val="3"/>
        </w:numPr>
        <w:ind w:left="0" w:firstLine="0"/>
        <w:rPr>
          <w:sz w:val="22"/>
        </w:rPr>
      </w:pPr>
      <w:r w:rsidRPr="001E3133">
        <w:rPr>
          <w:sz w:val="22"/>
        </w:rPr>
        <w:t xml:space="preserve">A aplicação das sanções realizar-se-á em processo administrativo que assegure o contraditório e a ampla defesa ao Contratado, observando-se o procedimento previsto no </w:t>
      </w:r>
      <w:r w:rsidRPr="001E3133">
        <w:rPr>
          <w:b/>
          <w:sz w:val="22"/>
        </w:rPr>
        <w:t xml:space="preserve">caput </w:t>
      </w:r>
      <w:r w:rsidRPr="001E3133">
        <w:rPr>
          <w:sz w:val="22"/>
        </w:rPr>
        <w:t xml:space="preserve">e parágrafos do </w:t>
      </w:r>
      <w:r w:rsidRPr="001E3133">
        <w:rPr>
          <w:sz w:val="22"/>
          <w:u w:val="single" w:color="000000"/>
        </w:rPr>
        <w:t>art. 158 da Lei nº 14.133, de 2021</w:t>
      </w:r>
      <w:r w:rsidRPr="001E3133">
        <w:rPr>
          <w:sz w:val="22"/>
        </w:rPr>
        <w:t xml:space="preserve">, para as penalidades de impedimento de licitar e contratar e de declaração de inidoneidade para licitar ou contratar. </w:t>
      </w:r>
    </w:p>
    <w:p w14:paraId="37FB8942" w14:textId="77777777" w:rsidR="00CF6AA6" w:rsidRPr="001E3133" w:rsidRDefault="007C7DCB" w:rsidP="00A43200">
      <w:pPr>
        <w:numPr>
          <w:ilvl w:val="1"/>
          <w:numId w:val="3"/>
        </w:numPr>
        <w:spacing w:after="158"/>
        <w:ind w:left="0" w:firstLine="0"/>
        <w:rPr>
          <w:sz w:val="22"/>
        </w:rPr>
      </w:pPr>
      <w:r w:rsidRPr="001E3133">
        <w:rPr>
          <w:sz w:val="22"/>
        </w:rPr>
        <w:t>Na aplicação das sanções serão considerados (</w:t>
      </w:r>
      <w:r w:rsidRPr="001E3133">
        <w:rPr>
          <w:sz w:val="22"/>
          <w:u w:val="single" w:color="000000"/>
        </w:rPr>
        <w:t>art. 156, §1º, da Lei nº 14.133, de 2021</w:t>
      </w:r>
      <w:r w:rsidRPr="001E3133">
        <w:rPr>
          <w:sz w:val="22"/>
        </w:rPr>
        <w:t xml:space="preserve">): </w:t>
      </w:r>
    </w:p>
    <w:p w14:paraId="47CD8045" w14:textId="77777777" w:rsidR="00CF6AA6" w:rsidRPr="001E3133" w:rsidRDefault="007C7DCB">
      <w:pPr>
        <w:numPr>
          <w:ilvl w:val="0"/>
          <w:numId w:val="5"/>
        </w:numPr>
        <w:spacing w:after="42"/>
        <w:ind w:hanging="708"/>
        <w:rPr>
          <w:sz w:val="22"/>
        </w:rPr>
      </w:pPr>
      <w:proofErr w:type="gramStart"/>
      <w:r w:rsidRPr="001E3133">
        <w:rPr>
          <w:sz w:val="22"/>
        </w:rPr>
        <w:t>a</w:t>
      </w:r>
      <w:proofErr w:type="gramEnd"/>
      <w:r w:rsidRPr="001E3133">
        <w:rPr>
          <w:sz w:val="22"/>
        </w:rPr>
        <w:t xml:space="preserve"> natureza e a gravidade da infração cometida; </w:t>
      </w:r>
    </w:p>
    <w:p w14:paraId="31BEA1FF" w14:textId="77777777" w:rsidR="00CF6AA6" w:rsidRPr="001E3133" w:rsidRDefault="007C7DCB">
      <w:pPr>
        <w:numPr>
          <w:ilvl w:val="0"/>
          <w:numId w:val="5"/>
        </w:numPr>
        <w:spacing w:after="41"/>
        <w:ind w:hanging="708"/>
        <w:rPr>
          <w:sz w:val="22"/>
        </w:rPr>
      </w:pPr>
      <w:proofErr w:type="gramStart"/>
      <w:r w:rsidRPr="001E3133">
        <w:rPr>
          <w:sz w:val="22"/>
        </w:rPr>
        <w:t>as</w:t>
      </w:r>
      <w:proofErr w:type="gramEnd"/>
      <w:r w:rsidRPr="001E3133">
        <w:rPr>
          <w:sz w:val="22"/>
        </w:rPr>
        <w:t xml:space="preserve"> peculiaridades do caso concreto; </w:t>
      </w:r>
    </w:p>
    <w:p w14:paraId="79597FB0" w14:textId="77777777" w:rsidR="00CF6AA6" w:rsidRPr="001E3133" w:rsidRDefault="007C7DCB">
      <w:pPr>
        <w:numPr>
          <w:ilvl w:val="0"/>
          <w:numId w:val="5"/>
        </w:numPr>
        <w:spacing w:after="42"/>
        <w:ind w:hanging="708"/>
        <w:rPr>
          <w:sz w:val="22"/>
        </w:rPr>
      </w:pPr>
      <w:proofErr w:type="gramStart"/>
      <w:r w:rsidRPr="001E3133">
        <w:rPr>
          <w:sz w:val="22"/>
        </w:rPr>
        <w:t>as</w:t>
      </w:r>
      <w:proofErr w:type="gramEnd"/>
      <w:r w:rsidRPr="001E3133">
        <w:rPr>
          <w:sz w:val="22"/>
        </w:rPr>
        <w:t xml:space="preserve"> circunstâncias agravantes ou atenuantes; </w:t>
      </w:r>
    </w:p>
    <w:p w14:paraId="79846AC9" w14:textId="77777777" w:rsidR="00CF6AA6" w:rsidRPr="001E3133" w:rsidRDefault="007C7DCB">
      <w:pPr>
        <w:numPr>
          <w:ilvl w:val="0"/>
          <w:numId w:val="5"/>
        </w:numPr>
        <w:spacing w:after="21"/>
        <w:ind w:hanging="708"/>
        <w:rPr>
          <w:sz w:val="22"/>
        </w:rPr>
      </w:pPr>
      <w:proofErr w:type="gramStart"/>
      <w:r w:rsidRPr="001E3133">
        <w:rPr>
          <w:sz w:val="22"/>
        </w:rPr>
        <w:t>os</w:t>
      </w:r>
      <w:proofErr w:type="gramEnd"/>
      <w:r w:rsidRPr="001E3133">
        <w:rPr>
          <w:sz w:val="22"/>
        </w:rPr>
        <w:t xml:space="preserve"> danos que dela provierem para o Contratante; </w:t>
      </w:r>
    </w:p>
    <w:p w14:paraId="680197EE" w14:textId="77777777" w:rsidR="00CF6AA6" w:rsidRPr="001E3133" w:rsidRDefault="007C7DCB">
      <w:pPr>
        <w:numPr>
          <w:ilvl w:val="0"/>
          <w:numId w:val="5"/>
        </w:numPr>
        <w:ind w:hanging="708"/>
        <w:rPr>
          <w:sz w:val="22"/>
        </w:rPr>
      </w:pPr>
      <w:proofErr w:type="gramStart"/>
      <w:r w:rsidRPr="001E3133">
        <w:rPr>
          <w:sz w:val="22"/>
        </w:rPr>
        <w:t>a</w:t>
      </w:r>
      <w:proofErr w:type="gramEnd"/>
      <w:r w:rsidRPr="001E3133">
        <w:rPr>
          <w:sz w:val="22"/>
        </w:rPr>
        <w:t xml:space="preserve"> implantação ou o aperfeiçoamento de programa de integridade, conforme normas e orientações dos órgãos de controle. </w:t>
      </w:r>
    </w:p>
    <w:p w14:paraId="202E697E" w14:textId="77777777" w:rsidR="00CF6AA6" w:rsidRPr="001E3133" w:rsidRDefault="007C7DCB" w:rsidP="00A43200">
      <w:pPr>
        <w:numPr>
          <w:ilvl w:val="1"/>
          <w:numId w:val="6"/>
        </w:numPr>
        <w:ind w:left="0"/>
        <w:rPr>
          <w:sz w:val="22"/>
        </w:rPr>
      </w:pPr>
      <w:r w:rsidRPr="001E3133">
        <w:rPr>
          <w:sz w:val="22"/>
        </w:rPr>
        <w:t xml:space="preserve">Os atos previstos como infrações administrativas na </w:t>
      </w:r>
      <w:r w:rsidRPr="001E3133">
        <w:rPr>
          <w:sz w:val="22"/>
          <w:u w:val="single" w:color="000000"/>
        </w:rPr>
        <w:t>Lei nº 14.133, de 2021</w:t>
      </w:r>
      <w:r w:rsidRPr="001E3133">
        <w:rPr>
          <w:sz w:val="22"/>
        </w:rPr>
        <w:t xml:space="preserve">, ou em outras leis de licitações e contratos da Administração Pública que também sejam tipificados como atos lesivos na </w:t>
      </w:r>
      <w:r w:rsidRPr="001E3133">
        <w:rPr>
          <w:sz w:val="22"/>
          <w:u w:val="single" w:color="000000"/>
        </w:rPr>
        <w:t>Lei nº 12.846, de 2013</w:t>
      </w:r>
      <w:r w:rsidRPr="001E3133">
        <w:rPr>
          <w:sz w:val="22"/>
        </w:rPr>
        <w:t>, serão apurados e julgados conjuntamente, nos mesmos autos, observados o rito procedimental e autoridade competente definidos na referida Lei (</w:t>
      </w:r>
      <w:r w:rsidRPr="001E3133">
        <w:rPr>
          <w:sz w:val="22"/>
          <w:u w:val="single" w:color="000000"/>
        </w:rPr>
        <w:t>art. 159</w:t>
      </w:r>
      <w:r w:rsidRPr="001E3133">
        <w:rPr>
          <w:sz w:val="22"/>
        </w:rPr>
        <w:t xml:space="preserve">). </w:t>
      </w:r>
    </w:p>
    <w:p w14:paraId="2F91CD0F" w14:textId="77777777" w:rsidR="00CF6AA6" w:rsidRPr="001E3133" w:rsidRDefault="007C7DCB" w:rsidP="00A43200">
      <w:pPr>
        <w:numPr>
          <w:ilvl w:val="1"/>
          <w:numId w:val="6"/>
        </w:numPr>
        <w:ind w:left="0"/>
        <w:rPr>
          <w:sz w:val="22"/>
        </w:rPr>
      </w:pPr>
      <w:r w:rsidRPr="001E3133">
        <w:rPr>
          <w:sz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rsidRPr="001E3133">
        <w:rPr>
          <w:sz w:val="22"/>
          <w:u w:val="single" w:color="000000"/>
        </w:rPr>
        <w:t>art. 160, da Lei nº 14.133, de 2021</w:t>
      </w:r>
      <w:r w:rsidRPr="001E3133">
        <w:rPr>
          <w:sz w:val="22"/>
        </w:rPr>
        <w:t>).</w:t>
      </w:r>
      <w:r w:rsidRPr="001E3133">
        <w:rPr>
          <w:i/>
          <w:sz w:val="22"/>
        </w:rPr>
        <w:t xml:space="preserve"> </w:t>
      </w:r>
    </w:p>
    <w:p w14:paraId="07747A77" w14:textId="77777777" w:rsidR="00CF6AA6" w:rsidRPr="001E3133" w:rsidRDefault="007C7DCB" w:rsidP="00A43200">
      <w:pPr>
        <w:numPr>
          <w:ilvl w:val="1"/>
          <w:numId w:val="6"/>
        </w:numPr>
        <w:ind w:left="0"/>
        <w:rPr>
          <w:sz w:val="22"/>
        </w:rPr>
      </w:pPr>
      <w:r w:rsidRPr="001E3133">
        <w:rPr>
          <w:sz w:val="22"/>
        </w:rPr>
        <w:t xml:space="preserve">O Contratante deverá, no prazo máximo de 15 (quinze) dias úteis, contado da data de aplicação da sanção, informar e manter atualizados os dados relativos às sanções por ela aplicadas, para fins de </w:t>
      </w:r>
      <w:r w:rsidRPr="001E3133">
        <w:rPr>
          <w:sz w:val="22"/>
        </w:rPr>
        <w:lastRenderedPageBreak/>
        <w:t>publicidade no Cadastro Nacional de Empresas Inidôneas e Suspensas (</w:t>
      </w:r>
      <w:proofErr w:type="spellStart"/>
      <w:r w:rsidRPr="001E3133">
        <w:rPr>
          <w:sz w:val="22"/>
        </w:rPr>
        <w:t>Ceis</w:t>
      </w:r>
      <w:proofErr w:type="spellEnd"/>
      <w:r w:rsidRPr="001E3133">
        <w:rPr>
          <w:sz w:val="22"/>
        </w:rPr>
        <w:t>) e no Cadastro Nacional de Empresas Punidas (</w:t>
      </w:r>
      <w:proofErr w:type="spellStart"/>
      <w:r w:rsidRPr="001E3133">
        <w:rPr>
          <w:sz w:val="22"/>
        </w:rPr>
        <w:t>Cnep</w:t>
      </w:r>
      <w:proofErr w:type="spellEnd"/>
      <w:r w:rsidRPr="001E3133">
        <w:rPr>
          <w:sz w:val="22"/>
        </w:rPr>
        <w:t>), instituídos no âmbito do Poder Executivo Federal. (</w:t>
      </w:r>
      <w:r w:rsidRPr="001E3133">
        <w:rPr>
          <w:sz w:val="22"/>
          <w:u w:val="single" w:color="000000"/>
        </w:rPr>
        <w:t>Art. 161, da Lei nº 14.133, de 2021</w:t>
      </w:r>
      <w:r w:rsidRPr="001E3133">
        <w:rPr>
          <w:sz w:val="22"/>
        </w:rPr>
        <w:t>).</w:t>
      </w:r>
      <w:r w:rsidRPr="001E3133">
        <w:rPr>
          <w:i/>
          <w:sz w:val="22"/>
        </w:rPr>
        <w:t xml:space="preserve"> </w:t>
      </w:r>
    </w:p>
    <w:p w14:paraId="1A8ADBAF" w14:textId="77777777" w:rsidR="00CF6AA6" w:rsidRPr="001E3133" w:rsidRDefault="007C7DCB" w:rsidP="00A43200">
      <w:pPr>
        <w:numPr>
          <w:ilvl w:val="1"/>
          <w:numId w:val="6"/>
        </w:numPr>
        <w:ind w:left="0"/>
        <w:rPr>
          <w:sz w:val="22"/>
        </w:rPr>
      </w:pPr>
      <w:r w:rsidRPr="001E3133">
        <w:rPr>
          <w:sz w:val="22"/>
        </w:rPr>
        <w:t xml:space="preserve">As sanções de impedimento de licitar e contratar e declaração de inidoneidade para licitar ou contratar são passíveis de reabilitação na forma do </w:t>
      </w:r>
      <w:r w:rsidRPr="001E3133">
        <w:rPr>
          <w:sz w:val="22"/>
          <w:u w:val="single" w:color="000000"/>
        </w:rPr>
        <w:t>art. 163 da Lei nº 14.133/21</w:t>
      </w:r>
      <w:r w:rsidRPr="001E3133">
        <w:rPr>
          <w:sz w:val="22"/>
        </w:rPr>
        <w:t>.</w:t>
      </w:r>
      <w:r w:rsidRPr="001E3133">
        <w:rPr>
          <w:i/>
          <w:sz w:val="22"/>
        </w:rPr>
        <w:t xml:space="preserve"> </w:t>
      </w:r>
    </w:p>
    <w:p w14:paraId="5C1A81BE" w14:textId="77777777" w:rsidR="00CF6AA6" w:rsidRPr="001E3133" w:rsidRDefault="007C7DCB" w:rsidP="00A43200">
      <w:pPr>
        <w:numPr>
          <w:ilvl w:val="1"/>
          <w:numId w:val="6"/>
        </w:numPr>
        <w:ind w:left="0"/>
        <w:rPr>
          <w:sz w:val="22"/>
        </w:rPr>
      </w:pPr>
      <w:r w:rsidRPr="001E3133">
        <w:rPr>
          <w:sz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r w:rsidRPr="001E3133">
        <w:rPr>
          <w:sz w:val="22"/>
          <w:u w:val="single" w:color="000000"/>
        </w:rPr>
        <w:t>Normativa SEGES/ME nº 26, de 13 de abril de 2022</w:t>
      </w:r>
      <w:r w:rsidRPr="001E3133">
        <w:rPr>
          <w:sz w:val="22"/>
        </w:rPr>
        <w:t xml:space="preserve">.  </w:t>
      </w:r>
    </w:p>
    <w:p w14:paraId="7FF04690" w14:textId="77777777" w:rsidR="00CF6AA6" w:rsidRPr="001E3133" w:rsidRDefault="007C7DCB" w:rsidP="00A43200">
      <w:pPr>
        <w:numPr>
          <w:ilvl w:val="1"/>
          <w:numId w:val="6"/>
        </w:numPr>
        <w:ind w:left="0"/>
        <w:rPr>
          <w:sz w:val="22"/>
        </w:rPr>
      </w:pPr>
      <w:r w:rsidRPr="001E3133">
        <w:rPr>
          <w:sz w:val="22"/>
        </w:rPr>
        <w:t xml:space="preserve">As sanções de impedimento de licitar e contratar e declaração de inidoneidade para licitar ou contratar são passíveis de reabilitação na forma do art. 163 da Lei Federal nº 14.133/2021. </w:t>
      </w:r>
    </w:p>
    <w:p w14:paraId="3FCFFBC6" w14:textId="6935D47F" w:rsidR="00CF6AA6" w:rsidRPr="001E3133" w:rsidRDefault="007C7DCB" w:rsidP="00A43200">
      <w:pPr>
        <w:numPr>
          <w:ilvl w:val="1"/>
          <w:numId w:val="6"/>
        </w:numPr>
        <w:spacing w:after="284"/>
        <w:ind w:left="0"/>
        <w:rPr>
          <w:sz w:val="22"/>
        </w:rPr>
      </w:pPr>
      <w:r w:rsidRPr="001E3133">
        <w:rPr>
          <w:sz w:val="22"/>
        </w:rPr>
        <w:t xml:space="preserve">As penalidades serão obrigatoriamente publicadas no órgão Oficial de Imprensa do </w:t>
      </w:r>
      <w:r w:rsidR="00B809B8" w:rsidRPr="001E3133">
        <w:rPr>
          <w:sz w:val="22"/>
        </w:rPr>
        <w:t>SAAE Viçosa</w:t>
      </w:r>
      <w:r w:rsidRPr="001E3133">
        <w:rPr>
          <w:sz w:val="22"/>
        </w:rPr>
        <w:t xml:space="preserve">. </w:t>
      </w:r>
    </w:p>
    <w:p w14:paraId="28FA9F57" w14:textId="77777777" w:rsidR="00CF6AA6" w:rsidRPr="001E3133" w:rsidRDefault="007C7DCB" w:rsidP="00A43200">
      <w:pPr>
        <w:pStyle w:val="Ttulo2"/>
        <w:ind w:left="0"/>
        <w:rPr>
          <w:rFonts w:ascii="Times New Roman" w:hAnsi="Times New Roman" w:cs="Times New Roman"/>
        </w:rPr>
      </w:pPr>
      <w:r w:rsidRPr="001E3133">
        <w:rPr>
          <w:rFonts w:ascii="Times New Roman" w:hAnsi="Times New Roman" w:cs="Times New Roman"/>
        </w:rPr>
        <w:t xml:space="preserve">13. CLÁUSULA DÉCIMA SEGUNDA– DA EXTINÇÃO CONTRATUAL </w:t>
      </w:r>
    </w:p>
    <w:p w14:paraId="31BFA03A" w14:textId="77777777" w:rsidR="00CF6AA6" w:rsidRPr="001E3133" w:rsidRDefault="007C7DCB" w:rsidP="00A43200">
      <w:pPr>
        <w:rPr>
          <w:sz w:val="22"/>
        </w:rPr>
      </w:pPr>
      <w:r w:rsidRPr="001E3133">
        <w:rPr>
          <w:sz w:val="22"/>
        </w:rPr>
        <w:t>13.1.</w:t>
      </w:r>
      <w:r w:rsidRPr="001E3133">
        <w:rPr>
          <w:rFonts w:eastAsia="Arial"/>
          <w:sz w:val="22"/>
        </w:rPr>
        <w:t xml:space="preserve"> </w:t>
      </w:r>
      <w:r w:rsidRPr="001E3133">
        <w:rPr>
          <w:rFonts w:eastAsia="Arial"/>
          <w:sz w:val="22"/>
        </w:rPr>
        <w:tab/>
      </w:r>
      <w:r w:rsidRPr="001E3133">
        <w:rPr>
          <w:sz w:val="22"/>
        </w:rPr>
        <w:t>O contrato será extinto quando cumpridas as obrigações de ambas as partes, ainda que isso ocorra antes do prazo estipulado para tanto.</w:t>
      </w:r>
      <w:r w:rsidRPr="001E3133">
        <w:rPr>
          <w:i/>
          <w:sz w:val="22"/>
        </w:rPr>
        <w:t xml:space="preserve"> </w:t>
      </w:r>
    </w:p>
    <w:p w14:paraId="1F729FD2" w14:textId="77777777" w:rsidR="00CF6AA6" w:rsidRPr="001E3133" w:rsidRDefault="007C7DCB" w:rsidP="00A43200">
      <w:pPr>
        <w:rPr>
          <w:sz w:val="22"/>
        </w:rPr>
      </w:pPr>
      <w:r w:rsidRPr="001E3133">
        <w:rPr>
          <w:sz w:val="22"/>
        </w:rPr>
        <w:t>13.2.</w:t>
      </w:r>
      <w:r w:rsidRPr="001E3133">
        <w:rPr>
          <w:rFonts w:eastAsia="Arial"/>
          <w:sz w:val="22"/>
        </w:rPr>
        <w:t xml:space="preserve"> </w:t>
      </w:r>
      <w:r w:rsidRPr="001E3133">
        <w:rPr>
          <w:sz w:val="22"/>
        </w:rPr>
        <w:t>Se as obrigações não forem cumpridas no prazo estipulado, a vigência ficará prorrogada até a conclusão do objeto, caso em que deverá a Administração providenciar a readequação do cronograma fixado para o contrato.</w:t>
      </w:r>
      <w:r w:rsidRPr="001E3133">
        <w:rPr>
          <w:i/>
          <w:sz w:val="22"/>
        </w:rPr>
        <w:t xml:space="preserve"> </w:t>
      </w:r>
    </w:p>
    <w:p w14:paraId="0B6A1176" w14:textId="77777777" w:rsidR="00CF6AA6" w:rsidRPr="001E3133" w:rsidRDefault="007C7DCB" w:rsidP="00A43200">
      <w:pPr>
        <w:spacing w:after="154"/>
        <w:ind w:left="709"/>
        <w:rPr>
          <w:sz w:val="22"/>
        </w:rPr>
      </w:pPr>
      <w:r w:rsidRPr="001E3133">
        <w:rPr>
          <w:rFonts w:eastAsia="Arial"/>
          <w:sz w:val="22"/>
        </w:rPr>
        <w:t xml:space="preserve">13.2.1. </w:t>
      </w:r>
      <w:r w:rsidRPr="001E3133">
        <w:rPr>
          <w:sz w:val="22"/>
        </w:rPr>
        <w:t>Quando a não conclusão do contrato referida no item anterior decorrer de culpa do contratado:</w:t>
      </w:r>
      <w:r w:rsidRPr="001E3133">
        <w:rPr>
          <w:i/>
          <w:sz w:val="22"/>
        </w:rPr>
        <w:t xml:space="preserve"> </w:t>
      </w:r>
    </w:p>
    <w:p w14:paraId="7F2C8AFE" w14:textId="77777777" w:rsidR="00CF6AA6" w:rsidRPr="001E3133" w:rsidRDefault="007C7DCB">
      <w:pPr>
        <w:numPr>
          <w:ilvl w:val="0"/>
          <w:numId w:val="7"/>
        </w:numPr>
        <w:spacing w:after="61"/>
        <w:ind w:hanging="708"/>
        <w:rPr>
          <w:sz w:val="22"/>
        </w:rPr>
      </w:pPr>
      <w:r w:rsidRPr="001E3133">
        <w:rPr>
          <w:sz w:val="22"/>
        </w:rPr>
        <w:t xml:space="preserve">Ficará ele constituído em mora, sendo-lhe aplicáveis as respectivas sanções administrativas; e </w:t>
      </w:r>
    </w:p>
    <w:p w14:paraId="6ADD3C24" w14:textId="77777777" w:rsidR="00CF6AA6" w:rsidRPr="001E3133" w:rsidRDefault="007C7DCB">
      <w:pPr>
        <w:numPr>
          <w:ilvl w:val="0"/>
          <w:numId w:val="7"/>
        </w:numPr>
        <w:spacing w:after="158"/>
        <w:ind w:hanging="708"/>
        <w:rPr>
          <w:sz w:val="22"/>
        </w:rPr>
      </w:pPr>
      <w:r w:rsidRPr="001E3133">
        <w:rPr>
          <w:sz w:val="22"/>
        </w:rPr>
        <w:t xml:space="preserve">Poderá a Administração optar pela extinção do contrato e, nesse caso, adotará as medidas admitidas em lei para a continuidade da execução contratual. </w:t>
      </w:r>
    </w:p>
    <w:p w14:paraId="4459134F" w14:textId="77777777" w:rsidR="00CF6AA6" w:rsidRPr="001E3133" w:rsidRDefault="007C7DCB">
      <w:pPr>
        <w:ind w:left="-5"/>
        <w:rPr>
          <w:sz w:val="22"/>
        </w:rPr>
      </w:pPr>
      <w:r w:rsidRPr="001E3133">
        <w:rPr>
          <w:sz w:val="22"/>
        </w:rPr>
        <w:t>13.3.</w:t>
      </w:r>
      <w:r w:rsidRPr="001E3133">
        <w:rPr>
          <w:rFonts w:eastAsia="Arial"/>
          <w:sz w:val="22"/>
        </w:rPr>
        <w:t xml:space="preserve"> </w:t>
      </w:r>
      <w:r w:rsidRPr="001E3133">
        <w:rPr>
          <w:sz w:val="22"/>
        </w:rPr>
        <w:t xml:space="preserve">O contrato poderá ser extinto antes de cumpridas as obrigações nele estipuladas, ou antes do prazo nele fixado, por algum dos motivos previstos no </w:t>
      </w:r>
      <w:r w:rsidRPr="001E3133">
        <w:rPr>
          <w:sz w:val="22"/>
          <w:u w:val="single" w:color="000000"/>
        </w:rPr>
        <w:t>artigo 137 da Lei nº 14.133/21</w:t>
      </w:r>
      <w:r w:rsidRPr="001E3133">
        <w:rPr>
          <w:sz w:val="22"/>
        </w:rPr>
        <w:t xml:space="preserve">, bem como amigavelmente, assegurados o contraditório e a ampla defesa. </w:t>
      </w:r>
    </w:p>
    <w:p w14:paraId="28469CA3" w14:textId="77777777" w:rsidR="00CF6AA6" w:rsidRPr="001E3133" w:rsidRDefault="007C7DCB">
      <w:pPr>
        <w:numPr>
          <w:ilvl w:val="2"/>
          <w:numId w:val="8"/>
        </w:numPr>
        <w:ind w:hanging="708"/>
        <w:rPr>
          <w:sz w:val="22"/>
        </w:rPr>
      </w:pPr>
      <w:r w:rsidRPr="001E3133">
        <w:rPr>
          <w:sz w:val="22"/>
        </w:rPr>
        <w:t xml:space="preserve">Nesta hipótese, aplicam-se também os </w:t>
      </w:r>
      <w:r w:rsidRPr="001E3133">
        <w:rPr>
          <w:sz w:val="22"/>
          <w:u w:val="single" w:color="000000"/>
        </w:rPr>
        <w:t>artigos 138 e 139 da mesma Lei</w:t>
      </w:r>
      <w:r w:rsidRPr="001E3133">
        <w:rPr>
          <w:sz w:val="22"/>
        </w:rPr>
        <w:t xml:space="preserve">. </w:t>
      </w:r>
    </w:p>
    <w:p w14:paraId="1E3CFDCF" w14:textId="77777777" w:rsidR="00B809B8" w:rsidRPr="001E3133" w:rsidRDefault="007C7DCB" w:rsidP="00B809B8">
      <w:pPr>
        <w:numPr>
          <w:ilvl w:val="2"/>
          <w:numId w:val="8"/>
        </w:numPr>
        <w:ind w:hanging="708"/>
        <w:rPr>
          <w:sz w:val="22"/>
        </w:rPr>
      </w:pPr>
      <w:r w:rsidRPr="001E3133">
        <w:rPr>
          <w:sz w:val="22"/>
        </w:rPr>
        <w:t xml:space="preserve">A alteração social ou a modificação da finalidade ou da estrutura da empresa não ensejará a extinção se não restringir sua capacidade de concluir o contrato. </w:t>
      </w:r>
    </w:p>
    <w:p w14:paraId="1FCC8ACB" w14:textId="71B740C7" w:rsidR="00CF6AA6" w:rsidRPr="001E3133" w:rsidRDefault="007C7DCB" w:rsidP="00B809B8">
      <w:pPr>
        <w:numPr>
          <w:ilvl w:val="2"/>
          <w:numId w:val="8"/>
        </w:numPr>
        <w:ind w:hanging="708"/>
        <w:rPr>
          <w:sz w:val="22"/>
        </w:rPr>
      </w:pPr>
      <w:r w:rsidRPr="001E3133">
        <w:rPr>
          <w:sz w:val="22"/>
        </w:rPr>
        <w:t xml:space="preserve">Se a operação implicar mudança da pessoa jurídica contratada, deverá ser formalizado termo aditivo para alteração subjetiva. </w:t>
      </w:r>
    </w:p>
    <w:p w14:paraId="04F54F16" w14:textId="77777777" w:rsidR="00CF6AA6" w:rsidRPr="001E3133" w:rsidRDefault="007C7DCB">
      <w:pPr>
        <w:tabs>
          <w:tab w:val="center" w:pos="3391"/>
        </w:tabs>
        <w:ind w:left="-15" w:firstLine="0"/>
        <w:jc w:val="left"/>
        <w:rPr>
          <w:sz w:val="22"/>
        </w:rPr>
      </w:pPr>
      <w:r w:rsidRPr="001E3133">
        <w:rPr>
          <w:sz w:val="22"/>
        </w:rPr>
        <w:t>13.4.</w:t>
      </w:r>
      <w:r w:rsidRPr="001E3133">
        <w:rPr>
          <w:rFonts w:eastAsia="Arial"/>
          <w:sz w:val="22"/>
        </w:rPr>
        <w:t xml:space="preserve"> </w:t>
      </w:r>
      <w:r w:rsidRPr="001E3133">
        <w:rPr>
          <w:rFonts w:eastAsia="Arial"/>
          <w:sz w:val="22"/>
        </w:rPr>
        <w:tab/>
      </w:r>
      <w:r w:rsidRPr="001E3133">
        <w:rPr>
          <w:sz w:val="22"/>
        </w:rPr>
        <w:t xml:space="preserve">O termo de extinção, sempre que possível, será precedido: </w:t>
      </w:r>
    </w:p>
    <w:p w14:paraId="51E7C174" w14:textId="77777777" w:rsidR="00CF6AA6" w:rsidRPr="001E3133" w:rsidRDefault="007C7DCB" w:rsidP="00A43200">
      <w:pPr>
        <w:ind w:left="851"/>
        <w:rPr>
          <w:sz w:val="22"/>
        </w:rPr>
      </w:pPr>
      <w:r w:rsidRPr="001E3133">
        <w:rPr>
          <w:rFonts w:eastAsia="Arial"/>
          <w:sz w:val="22"/>
        </w:rPr>
        <w:t xml:space="preserve">13.4.1. </w:t>
      </w:r>
      <w:r w:rsidRPr="001E3133">
        <w:rPr>
          <w:sz w:val="22"/>
        </w:rPr>
        <w:t xml:space="preserve">Balanço dos eventos contratuais já cumpridos ou parcialmente cumpridos; </w:t>
      </w:r>
    </w:p>
    <w:p w14:paraId="42F55D67" w14:textId="77777777" w:rsidR="00CF6AA6" w:rsidRPr="001E3133" w:rsidRDefault="007C7DCB" w:rsidP="00A43200">
      <w:pPr>
        <w:ind w:left="851"/>
        <w:rPr>
          <w:sz w:val="22"/>
        </w:rPr>
      </w:pPr>
      <w:r w:rsidRPr="001E3133">
        <w:rPr>
          <w:rFonts w:eastAsia="Arial"/>
          <w:sz w:val="22"/>
        </w:rPr>
        <w:t xml:space="preserve">13.4.2. </w:t>
      </w:r>
      <w:r w:rsidRPr="001E3133">
        <w:rPr>
          <w:sz w:val="22"/>
        </w:rPr>
        <w:t xml:space="preserve">Relação dos pagamentos já efetuados e ainda devidos; </w:t>
      </w:r>
    </w:p>
    <w:p w14:paraId="5A0CFF39" w14:textId="77777777" w:rsidR="00CF6AA6" w:rsidRPr="001E3133" w:rsidRDefault="007C7DCB" w:rsidP="00A43200">
      <w:pPr>
        <w:ind w:left="851"/>
        <w:rPr>
          <w:sz w:val="22"/>
        </w:rPr>
      </w:pPr>
      <w:r w:rsidRPr="001E3133">
        <w:rPr>
          <w:rFonts w:eastAsia="Arial"/>
          <w:sz w:val="22"/>
        </w:rPr>
        <w:t xml:space="preserve">13.4.3. </w:t>
      </w:r>
      <w:r w:rsidRPr="001E3133">
        <w:rPr>
          <w:sz w:val="22"/>
        </w:rPr>
        <w:t xml:space="preserve">Indenizações e multas. </w:t>
      </w:r>
    </w:p>
    <w:p w14:paraId="3FA8207F" w14:textId="77777777" w:rsidR="00CF6AA6" w:rsidRPr="001E3133" w:rsidRDefault="007C7DCB">
      <w:pPr>
        <w:ind w:left="-5"/>
        <w:rPr>
          <w:sz w:val="22"/>
        </w:rPr>
      </w:pPr>
      <w:r w:rsidRPr="001E3133">
        <w:rPr>
          <w:sz w:val="22"/>
        </w:rPr>
        <w:t>13.5.</w:t>
      </w:r>
      <w:r w:rsidRPr="001E3133">
        <w:rPr>
          <w:rFonts w:eastAsia="Arial"/>
          <w:sz w:val="22"/>
        </w:rPr>
        <w:t xml:space="preserve"> </w:t>
      </w:r>
      <w:r w:rsidRPr="001E3133">
        <w:rPr>
          <w:sz w:val="22"/>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w:t>
      </w:r>
      <w:r w:rsidRPr="001E3133">
        <w:rPr>
          <w:sz w:val="22"/>
        </w:rPr>
        <w:lastRenderedPageBreak/>
        <w:t xml:space="preserve">contrato, ou que deles seja cônjuge, companheiro ou parente em linha reta, colateral ou por afinidade, até o terceiro grau (art. 14, inciso IV, da Lei n.º 14.133, de 2021). </w:t>
      </w:r>
    </w:p>
    <w:p w14:paraId="2FF38C78" w14:textId="77777777" w:rsidR="00CF6AA6" w:rsidRPr="001E3133" w:rsidRDefault="007C7DCB" w:rsidP="00A43200">
      <w:pPr>
        <w:pStyle w:val="Ttulo2"/>
        <w:ind w:left="0"/>
        <w:rPr>
          <w:rFonts w:ascii="Times New Roman" w:hAnsi="Times New Roman" w:cs="Times New Roman"/>
        </w:rPr>
      </w:pPr>
      <w:r w:rsidRPr="001E3133">
        <w:rPr>
          <w:rFonts w:ascii="Times New Roman" w:hAnsi="Times New Roman" w:cs="Times New Roman"/>
        </w:rPr>
        <w:t xml:space="preserve">14. CLÁUSULA DÉCIMA TERCEIRA – DOTAÇÃO ORÇAMENTÁRIA </w:t>
      </w:r>
    </w:p>
    <w:p w14:paraId="2D609363" w14:textId="1F8BCF8A" w:rsidR="00CF6AA6" w:rsidRPr="001E3133" w:rsidRDefault="007C7DCB">
      <w:pPr>
        <w:spacing w:after="0"/>
        <w:ind w:left="-5"/>
        <w:rPr>
          <w:sz w:val="22"/>
        </w:rPr>
      </w:pPr>
      <w:r w:rsidRPr="001E3133">
        <w:rPr>
          <w:sz w:val="22"/>
        </w:rPr>
        <w:t>14.1.</w:t>
      </w:r>
      <w:r w:rsidRPr="001E3133">
        <w:rPr>
          <w:rFonts w:eastAsia="Arial"/>
          <w:sz w:val="22"/>
        </w:rPr>
        <w:t xml:space="preserve"> </w:t>
      </w:r>
      <w:r w:rsidRPr="001E3133">
        <w:rPr>
          <w:sz w:val="22"/>
        </w:rPr>
        <w:t>As despesas decorrentes da presente contratação correrão à conta de recursos específicos consignados no Orçamento do Município deste exercício, na dotaç</w:t>
      </w:r>
      <w:r w:rsidR="008C0158" w:rsidRPr="001E3133">
        <w:rPr>
          <w:sz w:val="22"/>
        </w:rPr>
        <w:t xml:space="preserve">ão </w:t>
      </w:r>
      <w:r w:rsidR="008C0158" w:rsidRPr="00F75902">
        <w:rPr>
          <w:b/>
          <w:bCs/>
          <w:sz w:val="22"/>
          <w:highlight w:val="yellow"/>
        </w:rPr>
        <w:t>17.122.0021.8501.339040 - F.24</w:t>
      </w:r>
      <w:r w:rsidR="008C0158" w:rsidRPr="00F75902">
        <w:rPr>
          <w:sz w:val="22"/>
          <w:highlight w:val="yellow"/>
        </w:rPr>
        <w:t>.</w:t>
      </w:r>
      <w:r w:rsidRPr="001E3133">
        <w:rPr>
          <w:sz w:val="22"/>
        </w:rPr>
        <w:t xml:space="preserve"> </w:t>
      </w:r>
    </w:p>
    <w:p w14:paraId="26631F59" w14:textId="77777777" w:rsidR="00DF16D3" w:rsidRPr="001E3133" w:rsidRDefault="00DF16D3">
      <w:pPr>
        <w:spacing w:after="0"/>
        <w:ind w:left="-5"/>
        <w:rPr>
          <w:sz w:val="22"/>
        </w:rPr>
      </w:pPr>
    </w:p>
    <w:p w14:paraId="03249139" w14:textId="77777777" w:rsidR="00CF6AA6" w:rsidRPr="001E3133" w:rsidRDefault="007C7DCB" w:rsidP="00A43200">
      <w:pPr>
        <w:pStyle w:val="Ttulo2"/>
        <w:ind w:left="0"/>
        <w:rPr>
          <w:rFonts w:ascii="Times New Roman" w:hAnsi="Times New Roman" w:cs="Times New Roman"/>
        </w:rPr>
      </w:pPr>
      <w:r w:rsidRPr="001E3133">
        <w:rPr>
          <w:rFonts w:ascii="Times New Roman" w:hAnsi="Times New Roman" w:cs="Times New Roman"/>
        </w:rPr>
        <w:t xml:space="preserve">15. CLÁUSULA DÉCIMA QUARTA – DOS CASOS OMISSOS </w:t>
      </w:r>
    </w:p>
    <w:p w14:paraId="2CE3F6F3" w14:textId="77777777" w:rsidR="00CF6AA6" w:rsidRPr="001E3133" w:rsidRDefault="007C7DCB">
      <w:pPr>
        <w:spacing w:after="285"/>
        <w:ind w:left="-5"/>
        <w:rPr>
          <w:sz w:val="22"/>
        </w:rPr>
      </w:pPr>
      <w:r w:rsidRPr="001E3133">
        <w:rPr>
          <w:sz w:val="22"/>
        </w:rPr>
        <w:t>15.1.</w:t>
      </w:r>
      <w:r w:rsidRPr="001E3133">
        <w:rPr>
          <w:rFonts w:eastAsia="Arial"/>
          <w:sz w:val="22"/>
        </w:rPr>
        <w:t xml:space="preserve"> </w:t>
      </w:r>
      <w:r w:rsidRPr="001E3133">
        <w:rPr>
          <w:sz w:val="22"/>
        </w:rPr>
        <w:t xml:space="preserve">Os casos omissos serão decididos pelo contratante, segundo as disposições contidas na Lei </w:t>
      </w:r>
      <w:r w:rsidRPr="001E3133">
        <w:rPr>
          <w:sz w:val="22"/>
          <w:u w:val="single" w:color="000000"/>
        </w:rPr>
        <w:t>nº</w:t>
      </w:r>
      <w:r w:rsidRPr="001E3133">
        <w:rPr>
          <w:sz w:val="22"/>
        </w:rPr>
        <w:t xml:space="preserve"> </w:t>
      </w:r>
      <w:r w:rsidRPr="001E3133">
        <w:rPr>
          <w:sz w:val="22"/>
          <w:u w:val="single" w:color="000000"/>
        </w:rPr>
        <w:t>14.133, de 2021</w:t>
      </w:r>
      <w:r w:rsidRPr="001E3133">
        <w:rPr>
          <w:sz w:val="22"/>
        </w:rPr>
        <w:t xml:space="preserve">, e demais normas federais aplicáveis e, subsidiariamente, segundo as disposições contidas na </w:t>
      </w:r>
      <w:r w:rsidRPr="001E3133">
        <w:rPr>
          <w:sz w:val="22"/>
          <w:u w:val="single" w:color="000000"/>
        </w:rPr>
        <w:t>Lei nº 8.078, de 1990 – Código de Defesa do Consumidor</w:t>
      </w:r>
      <w:r w:rsidRPr="001E3133">
        <w:rPr>
          <w:sz w:val="22"/>
        </w:rPr>
        <w:t xml:space="preserve"> – e normas e princípios gerais dos contratos. </w:t>
      </w:r>
    </w:p>
    <w:p w14:paraId="40858772" w14:textId="39F004A1" w:rsidR="00CF6AA6" w:rsidRPr="001E3133" w:rsidRDefault="007C7DCB" w:rsidP="00A43200">
      <w:pPr>
        <w:pStyle w:val="Ttulo2"/>
        <w:ind w:left="0"/>
        <w:rPr>
          <w:rFonts w:ascii="Times New Roman" w:hAnsi="Times New Roman" w:cs="Times New Roman"/>
        </w:rPr>
      </w:pPr>
      <w:r w:rsidRPr="001E3133">
        <w:rPr>
          <w:rFonts w:ascii="Times New Roman" w:hAnsi="Times New Roman" w:cs="Times New Roman"/>
        </w:rPr>
        <w:t xml:space="preserve">16. CLÁUSULA DÉCIMA QUINTA –ALTERAÇÕES </w:t>
      </w:r>
      <w:r w:rsidR="00A10E49" w:rsidRPr="001E3133">
        <w:rPr>
          <w:rFonts w:ascii="Times New Roman" w:hAnsi="Times New Roman" w:cs="Times New Roman"/>
        </w:rPr>
        <w:t>E REAJUSTE</w:t>
      </w:r>
    </w:p>
    <w:p w14:paraId="5DA9EF9D" w14:textId="77777777" w:rsidR="00CF6AA6" w:rsidRPr="001E3133" w:rsidRDefault="007C7DCB">
      <w:pPr>
        <w:tabs>
          <w:tab w:val="right" w:pos="9359"/>
        </w:tabs>
        <w:spacing w:after="10"/>
        <w:ind w:left="-15" w:firstLine="0"/>
        <w:jc w:val="left"/>
        <w:rPr>
          <w:sz w:val="22"/>
        </w:rPr>
      </w:pPr>
      <w:r w:rsidRPr="001E3133">
        <w:rPr>
          <w:sz w:val="22"/>
        </w:rPr>
        <w:t>16.1.</w:t>
      </w:r>
      <w:r w:rsidRPr="001E3133">
        <w:rPr>
          <w:rFonts w:eastAsia="Arial"/>
          <w:sz w:val="22"/>
        </w:rPr>
        <w:t xml:space="preserve"> </w:t>
      </w:r>
      <w:r w:rsidRPr="001E3133">
        <w:rPr>
          <w:rFonts w:eastAsia="Arial"/>
          <w:sz w:val="22"/>
        </w:rPr>
        <w:tab/>
      </w:r>
      <w:r w:rsidRPr="001E3133">
        <w:rPr>
          <w:sz w:val="22"/>
        </w:rPr>
        <w:t xml:space="preserve">Eventuais alterações contratuais reger-se-ão pela disciplina dos </w:t>
      </w:r>
      <w:proofErr w:type="spellStart"/>
      <w:r w:rsidRPr="001E3133">
        <w:rPr>
          <w:sz w:val="22"/>
          <w:u w:val="single" w:color="000000"/>
        </w:rPr>
        <w:t>arts</w:t>
      </w:r>
      <w:proofErr w:type="spellEnd"/>
      <w:r w:rsidRPr="001E3133">
        <w:rPr>
          <w:sz w:val="22"/>
          <w:u w:val="single" w:color="000000"/>
        </w:rPr>
        <w:t>. 124 e seguintes da Lei nº</w:t>
      </w:r>
      <w:r w:rsidRPr="001E3133">
        <w:rPr>
          <w:sz w:val="22"/>
        </w:rPr>
        <w:t xml:space="preserve"> </w:t>
      </w:r>
    </w:p>
    <w:p w14:paraId="5B5A33A6" w14:textId="77777777" w:rsidR="00CF6AA6" w:rsidRPr="001E3133" w:rsidRDefault="007C7DCB">
      <w:pPr>
        <w:spacing w:after="137" w:line="259" w:lineRule="auto"/>
        <w:ind w:left="-5"/>
        <w:jc w:val="left"/>
        <w:rPr>
          <w:sz w:val="22"/>
        </w:rPr>
      </w:pPr>
      <w:r w:rsidRPr="001E3133">
        <w:rPr>
          <w:sz w:val="22"/>
          <w:u w:val="single" w:color="000000"/>
        </w:rPr>
        <w:t>14.133, de 2021</w:t>
      </w:r>
      <w:r w:rsidRPr="001E3133">
        <w:rPr>
          <w:sz w:val="22"/>
        </w:rPr>
        <w:t xml:space="preserve">. </w:t>
      </w:r>
    </w:p>
    <w:p w14:paraId="2E7C4A70" w14:textId="77777777" w:rsidR="00CF6AA6" w:rsidRPr="001E3133" w:rsidRDefault="007C7DCB">
      <w:pPr>
        <w:ind w:left="-5"/>
        <w:rPr>
          <w:sz w:val="22"/>
        </w:rPr>
      </w:pPr>
      <w:r w:rsidRPr="001E3133">
        <w:rPr>
          <w:sz w:val="22"/>
        </w:rPr>
        <w:t>16.2.</w:t>
      </w:r>
      <w:r w:rsidRPr="001E3133">
        <w:rPr>
          <w:rFonts w:eastAsia="Arial"/>
          <w:sz w:val="22"/>
        </w:rPr>
        <w:t xml:space="preserve"> </w:t>
      </w:r>
      <w:r w:rsidRPr="001E3133">
        <w:rPr>
          <w:sz w:val="22"/>
        </w:rPr>
        <w:t xml:space="preserve">O contratado é obrigado a aceitar, nas mesmas condições contratuais, os acréscimos ou supressões que se fizerem necessários, até o limite de 25% (vinte e cinco por cento) do valor inicial atualizado do contrato. </w:t>
      </w:r>
    </w:p>
    <w:p w14:paraId="71406A13" w14:textId="77777777" w:rsidR="00CF6AA6" w:rsidRPr="001E3133" w:rsidRDefault="007C7DCB">
      <w:pPr>
        <w:ind w:left="-5"/>
        <w:rPr>
          <w:sz w:val="22"/>
        </w:rPr>
      </w:pPr>
      <w:r w:rsidRPr="001E3133">
        <w:rPr>
          <w:sz w:val="22"/>
        </w:rPr>
        <w:t>16.3.</w:t>
      </w:r>
      <w:r w:rsidRPr="001E3133">
        <w:rPr>
          <w:rFonts w:eastAsia="Arial"/>
          <w:sz w:val="22"/>
        </w:rPr>
        <w:t xml:space="preserve"> </w:t>
      </w:r>
      <w:r w:rsidRPr="001E3133">
        <w:rPr>
          <w:sz w:val="22"/>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4F324E5E" w14:textId="47EE60B1" w:rsidR="00CF6AA6" w:rsidRPr="001E3133" w:rsidRDefault="007C7DCB">
      <w:pPr>
        <w:spacing w:after="285"/>
        <w:ind w:left="-5"/>
        <w:rPr>
          <w:sz w:val="22"/>
        </w:rPr>
      </w:pPr>
      <w:r w:rsidRPr="001E3133">
        <w:rPr>
          <w:sz w:val="22"/>
        </w:rPr>
        <w:t>16.4.</w:t>
      </w:r>
      <w:r w:rsidRPr="001E3133">
        <w:rPr>
          <w:rFonts w:eastAsia="Arial"/>
          <w:sz w:val="22"/>
        </w:rPr>
        <w:t xml:space="preserve"> </w:t>
      </w:r>
      <w:r w:rsidRPr="001E3133">
        <w:rPr>
          <w:sz w:val="22"/>
        </w:rPr>
        <w:t xml:space="preserve">Registros que não caracterizam alteração do contrato podem ser realizados por simples apostila, dispensada a celebração de termo aditivo, na forma do </w:t>
      </w:r>
      <w:r w:rsidRPr="001E3133">
        <w:rPr>
          <w:sz w:val="22"/>
          <w:u w:val="single" w:color="000000"/>
        </w:rPr>
        <w:t>art. 136 da Lei nº 14.133, de 2021</w:t>
      </w:r>
      <w:r w:rsidRPr="001E3133">
        <w:rPr>
          <w:sz w:val="22"/>
        </w:rPr>
        <w:t xml:space="preserve">. </w:t>
      </w:r>
    </w:p>
    <w:p w14:paraId="1F0035BA" w14:textId="65DC018C" w:rsidR="00A10E49" w:rsidRPr="001E3133" w:rsidRDefault="00A10E49">
      <w:pPr>
        <w:spacing w:after="285"/>
        <w:ind w:left="-5"/>
        <w:rPr>
          <w:sz w:val="22"/>
        </w:rPr>
      </w:pPr>
      <w:r w:rsidRPr="001E3133">
        <w:rPr>
          <w:sz w:val="22"/>
        </w:rPr>
        <w:t xml:space="preserve">16.5 O valor do contrato poderá ser reajustado anualmente, caso haja prorrogação, com base no índice </w:t>
      </w:r>
      <w:r w:rsidRPr="001E3133">
        <w:rPr>
          <w:b/>
          <w:bCs/>
          <w:sz w:val="22"/>
        </w:rPr>
        <w:t>IPCA</w:t>
      </w:r>
      <w:r w:rsidRPr="001E3133">
        <w:rPr>
          <w:sz w:val="22"/>
        </w:rPr>
        <w:t>, conforme variação acumulada nos últimos 12 meses anteriores ao reajuste, nos termos do art. 92 da Lei nº 14.133/2021.</w:t>
      </w:r>
    </w:p>
    <w:p w14:paraId="44345716" w14:textId="232E7E80" w:rsidR="00A10E49" w:rsidRPr="001E3133" w:rsidRDefault="00A10E49">
      <w:pPr>
        <w:spacing w:after="285"/>
        <w:ind w:left="-5"/>
        <w:rPr>
          <w:sz w:val="22"/>
        </w:rPr>
      </w:pPr>
      <w:r w:rsidRPr="001E3133">
        <w:rPr>
          <w:sz w:val="22"/>
        </w:rPr>
        <w:t>16.6 Caso ocorra fato imprevisível ou de consequências incalculáveis, que altere substancialmente o equilíbrio econômico-financeiro do contrato, o contratado poderá solicitar a revisão dos valores, nos termos do art. 124 da Lei nº 14.133/2021, apresentando a devida comprovação do impacto nos custos, para análise e decisão da Administração.</w:t>
      </w:r>
    </w:p>
    <w:p w14:paraId="57F5428A" w14:textId="77777777" w:rsidR="00CF6AA6" w:rsidRPr="001E3133" w:rsidRDefault="007C7DCB" w:rsidP="00A43200">
      <w:pPr>
        <w:pStyle w:val="Ttulo2"/>
        <w:ind w:left="0"/>
        <w:rPr>
          <w:rFonts w:ascii="Times New Roman" w:hAnsi="Times New Roman" w:cs="Times New Roman"/>
        </w:rPr>
      </w:pPr>
      <w:r w:rsidRPr="001E3133">
        <w:rPr>
          <w:rFonts w:ascii="Times New Roman" w:hAnsi="Times New Roman" w:cs="Times New Roman"/>
        </w:rPr>
        <w:t xml:space="preserve">17. CLÁUSULA DÉCIMA SEXTA – PUBLICAÇÃO </w:t>
      </w:r>
    </w:p>
    <w:p w14:paraId="77069287" w14:textId="77777777" w:rsidR="00CF6AA6" w:rsidRPr="001E3133" w:rsidRDefault="007C7DCB">
      <w:pPr>
        <w:spacing w:after="5"/>
        <w:ind w:left="-5"/>
        <w:rPr>
          <w:sz w:val="22"/>
        </w:rPr>
      </w:pPr>
      <w:r w:rsidRPr="001E3133">
        <w:rPr>
          <w:sz w:val="22"/>
        </w:rPr>
        <w:t>17.1.</w:t>
      </w:r>
      <w:r w:rsidRPr="001E3133">
        <w:rPr>
          <w:rFonts w:eastAsia="Arial"/>
          <w:sz w:val="22"/>
        </w:rPr>
        <w:t xml:space="preserve"> </w:t>
      </w:r>
      <w:r w:rsidRPr="001E3133">
        <w:rPr>
          <w:sz w:val="22"/>
        </w:rPr>
        <w:t xml:space="preserve">Incumbirá ao contratante divulgar o presente instrumento no Portal Nacional de Contratações Públicas (PNCP), na forma prevista no </w:t>
      </w:r>
      <w:r w:rsidRPr="001E3133">
        <w:rPr>
          <w:sz w:val="22"/>
          <w:u w:val="single" w:color="000000"/>
        </w:rPr>
        <w:t>art. 94 da Lei 14.133, de 2021</w:t>
      </w:r>
      <w:r w:rsidRPr="001E3133">
        <w:rPr>
          <w:sz w:val="22"/>
        </w:rPr>
        <w:t xml:space="preserve">, bem como no respectivo sítio oficial na Internet, em atenção ao art. 91, caput, da Lei n.º 14.133, de 2021, e ao </w:t>
      </w:r>
      <w:r w:rsidRPr="001E3133">
        <w:rPr>
          <w:sz w:val="22"/>
          <w:u w:val="single" w:color="000000"/>
        </w:rPr>
        <w:t>art. 8º, §2º, da Lei n.</w:t>
      </w:r>
      <w:r w:rsidRPr="001E3133">
        <w:rPr>
          <w:sz w:val="22"/>
        </w:rPr>
        <w:t xml:space="preserve"> </w:t>
      </w:r>
    </w:p>
    <w:p w14:paraId="5230428C" w14:textId="77777777" w:rsidR="00CF6AA6" w:rsidRPr="001E3133" w:rsidRDefault="007C7DCB">
      <w:pPr>
        <w:spacing w:after="296" w:line="259" w:lineRule="auto"/>
        <w:ind w:left="-5"/>
        <w:jc w:val="left"/>
        <w:rPr>
          <w:sz w:val="22"/>
        </w:rPr>
      </w:pPr>
      <w:r w:rsidRPr="001E3133">
        <w:rPr>
          <w:sz w:val="22"/>
          <w:u w:val="single" w:color="000000"/>
        </w:rPr>
        <w:t>12.527, de 2011</w:t>
      </w:r>
      <w:r w:rsidRPr="001E3133">
        <w:rPr>
          <w:sz w:val="22"/>
        </w:rPr>
        <w:t xml:space="preserve">, c/c </w:t>
      </w:r>
      <w:r w:rsidRPr="001E3133">
        <w:rPr>
          <w:sz w:val="22"/>
          <w:u w:val="single" w:color="000000"/>
        </w:rPr>
        <w:t>art. 7º, §3º, inciso V, do Decreto n. 7.724, de 2012</w:t>
      </w:r>
      <w:r w:rsidRPr="001E3133">
        <w:rPr>
          <w:sz w:val="22"/>
        </w:rPr>
        <w:t xml:space="preserve">. </w:t>
      </w:r>
    </w:p>
    <w:p w14:paraId="2075D84B" w14:textId="77777777" w:rsidR="00CF6AA6" w:rsidRPr="001E3133" w:rsidRDefault="007C7DCB" w:rsidP="00A43200">
      <w:pPr>
        <w:pStyle w:val="Ttulo2"/>
        <w:ind w:left="0"/>
        <w:rPr>
          <w:rFonts w:ascii="Times New Roman" w:hAnsi="Times New Roman" w:cs="Times New Roman"/>
        </w:rPr>
      </w:pPr>
      <w:r w:rsidRPr="001E3133">
        <w:rPr>
          <w:rFonts w:ascii="Times New Roman" w:hAnsi="Times New Roman" w:cs="Times New Roman"/>
        </w:rPr>
        <w:lastRenderedPageBreak/>
        <w:t xml:space="preserve">18. CLÁUSULA DÉCIMA SÉTIMA– FORO </w:t>
      </w:r>
    </w:p>
    <w:p w14:paraId="63F76A25" w14:textId="77777777" w:rsidR="00CF6AA6" w:rsidRPr="001E3133" w:rsidRDefault="007C7DCB">
      <w:pPr>
        <w:ind w:left="-5"/>
        <w:rPr>
          <w:sz w:val="22"/>
        </w:rPr>
      </w:pPr>
      <w:r w:rsidRPr="001E3133">
        <w:rPr>
          <w:sz w:val="22"/>
        </w:rPr>
        <w:t>18.1.</w:t>
      </w:r>
      <w:r w:rsidRPr="001E3133">
        <w:rPr>
          <w:rFonts w:eastAsia="Arial"/>
          <w:sz w:val="22"/>
        </w:rPr>
        <w:t xml:space="preserve"> </w:t>
      </w:r>
      <w:r w:rsidRPr="001E3133">
        <w:rPr>
          <w:sz w:val="22"/>
        </w:rPr>
        <w:t xml:space="preserve">Fica eleito o Foro da Comarca de Viçosa/MG, para dirimir os litígios que decorrerem da execução deste Termo de Contrato que não puderem ser compostos pela conciliação, conforme </w:t>
      </w:r>
      <w:r w:rsidRPr="001E3133">
        <w:rPr>
          <w:sz w:val="22"/>
          <w:u w:val="single" w:color="000000"/>
        </w:rPr>
        <w:t>art.</w:t>
      </w:r>
      <w:r w:rsidRPr="001E3133">
        <w:rPr>
          <w:sz w:val="22"/>
        </w:rPr>
        <w:t xml:space="preserve"> </w:t>
      </w:r>
      <w:r w:rsidRPr="001E3133">
        <w:rPr>
          <w:sz w:val="22"/>
          <w:u w:val="single" w:color="000000"/>
        </w:rPr>
        <w:t>92, §1º, da Lei nº 14.133/21</w:t>
      </w:r>
      <w:r w:rsidRPr="001E3133">
        <w:rPr>
          <w:sz w:val="22"/>
        </w:rPr>
        <w:t xml:space="preserve">. </w:t>
      </w:r>
    </w:p>
    <w:p w14:paraId="25AFF06C" w14:textId="77777777" w:rsidR="00CF6AA6" w:rsidRPr="001E3133" w:rsidRDefault="007C7DCB">
      <w:pPr>
        <w:ind w:left="-5"/>
        <w:rPr>
          <w:sz w:val="22"/>
        </w:rPr>
      </w:pPr>
      <w:r w:rsidRPr="001E3133">
        <w:rPr>
          <w:sz w:val="22"/>
        </w:rPr>
        <w:t xml:space="preserve">Para firmeza e validade do pactuado, o presente Termo de Contrato foi lavrado em 2 (duas) vias de igual teor, que, depois de lido e achado em ordem, foi assinado pelos contraentes. </w:t>
      </w:r>
    </w:p>
    <w:p w14:paraId="4EF7C311" w14:textId="5125F52F" w:rsidR="00CF6AA6" w:rsidRPr="001E3133" w:rsidRDefault="007C7DCB" w:rsidP="00A43200">
      <w:pPr>
        <w:spacing w:after="363" w:line="259" w:lineRule="auto"/>
        <w:ind w:left="0" w:firstLine="0"/>
        <w:jc w:val="left"/>
        <w:rPr>
          <w:sz w:val="22"/>
        </w:rPr>
      </w:pPr>
      <w:r w:rsidRPr="001E3133">
        <w:rPr>
          <w:sz w:val="22"/>
        </w:rPr>
        <w:t xml:space="preserve"> </w:t>
      </w:r>
    </w:p>
    <w:p w14:paraId="120338BF" w14:textId="039F647B" w:rsidR="00CF6AA6" w:rsidRPr="001E3133" w:rsidRDefault="007C7DCB">
      <w:pPr>
        <w:spacing w:after="0"/>
        <w:ind w:left="-5"/>
        <w:rPr>
          <w:sz w:val="22"/>
        </w:rPr>
      </w:pPr>
      <w:r w:rsidRPr="001E3133">
        <w:rPr>
          <w:sz w:val="22"/>
        </w:rPr>
        <w:t xml:space="preserve">Viçosa - MG, __ de _______ </w:t>
      </w:r>
      <w:proofErr w:type="spellStart"/>
      <w:r w:rsidRPr="001E3133">
        <w:rPr>
          <w:sz w:val="22"/>
        </w:rPr>
        <w:t>de</w:t>
      </w:r>
      <w:proofErr w:type="spellEnd"/>
      <w:r w:rsidRPr="001E3133">
        <w:rPr>
          <w:sz w:val="22"/>
        </w:rPr>
        <w:t xml:space="preserve"> 202</w:t>
      </w:r>
      <w:r w:rsidR="00A43200" w:rsidRPr="001E3133">
        <w:rPr>
          <w:sz w:val="22"/>
        </w:rPr>
        <w:t>5</w:t>
      </w:r>
      <w:r w:rsidRPr="001E3133">
        <w:rPr>
          <w:sz w:val="22"/>
        </w:rPr>
        <w:t xml:space="preserve"> </w:t>
      </w:r>
    </w:p>
    <w:p w14:paraId="36310B84" w14:textId="77777777" w:rsidR="00A43200" w:rsidRPr="001E3133" w:rsidRDefault="00A43200">
      <w:pPr>
        <w:spacing w:after="0" w:line="259" w:lineRule="auto"/>
        <w:ind w:left="51" w:firstLine="0"/>
        <w:jc w:val="center"/>
        <w:rPr>
          <w:sz w:val="22"/>
        </w:rPr>
      </w:pPr>
    </w:p>
    <w:p w14:paraId="417E8098" w14:textId="77777777" w:rsidR="00A43200" w:rsidRPr="001E3133" w:rsidRDefault="00A43200">
      <w:pPr>
        <w:spacing w:after="0" w:line="259" w:lineRule="auto"/>
        <w:ind w:left="51" w:firstLine="0"/>
        <w:jc w:val="center"/>
        <w:rPr>
          <w:sz w:val="22"/>
        </w:rPr>
      </w:pPr>
    </w:p>
    <w:p w14:paraId="12E9C06A" w14:textId="77777777" w:rsidR="00A43200" w:rsidRPr="001E3133" w:rsidRDefault="00A43200">
      <w:pPr>
        <w:spacing w:after="0" w:line="259" w:lineRule="auto"/>
        <w:ind w:left="51" w:firstLine="0"/>
        <w:jc w:val="center"/>
        <w:rPr>
          <w:sz w:val="22"/>
        </w:rPr>
      </w:pPr>
    </w:p>
    <w:p w14:paraId="626FCE62" w14:textId="77777777" w:rsidR="00A43200" w:rsidRPr="001E3133" w:rsidRDefault="00A43200">
      <w:pPr>
        <w:spacing w:after="0" w:line="259" w:lineRule="auto"/>
        <w:ind w:left="51" w:firstLine="0"/>
        <w:jc w:val="center"/>
        <w:rPr>
          <w:sz w:val="22"/>
        </w:rPr>
      </w:pPr>
    </w:p>
    <w:p w14:paraId="20A4BB80" w14:textId="2C876D10" w:rsidR="00CF6AA6" w:rsidRPr="001E3133" w:rsidRDefault="007C7DCB">
      <w:pPr>
        <w:spacing w:after="0" w:line="259" w:lineRule="auto"/>
        <w:ind w:left="51" w:firstLine="0"/>
        <w:jc w:val="center"/>
        <w:rPr>
          <w:sz w:val="22"/>
        </w:rPr>
      </w:pPr>
      <w:r w:rsidRPr="001E3133">
        <w:rPr>
          <w:sz w:val="22"/>
        </w:rPr>
        <w:t xml:space="preserve"> </w:t>
      </w:r>
    </w:p>
    <w:p w14:paraId="6AB9D53F" w14:textId="77777777" w:rsidR="00CF6AA6" w:rsidRPr="001E3133" w:rsidRDefault="007C7DCB">
      <w:pPr>
        <w:spacing w:after="0" w:line="259" w:lineRule="auto"/>
        <w:ind w:left="33" w:right="29"/>
        <w:jc w:val="center"/>
        <w:rPr>
          <w:sz w:val="22"/>
        </w:rPr>
      </w:pPr>
      <w:r w:rsidRPr="001E3133">
        <w:rPr>
          <w:sz w:val="22"/>
        </w:rPr>
        <w:t xml:space="preserve">____________________________________________________ </w:t>
      </w:r>
    </w:p>
    <w:p w14:paraId="7636B11E" w14:textId="4AAB2081" w:rsidR="00CF6AA6" w:rsidRPr="001E3133" w:rsidRDefault="00A43200">
      <w:pPr>
        <w:spacing w:after="0" w:line="259" w:lineRule="auto"/>
        <w:ind w:left="33"/>
        <w:jc w:val="center"/>
        <w:rPr>
          <w:sz w:val="22"/>
        </w:rPr>
      </w:pPr>
      <w:proofErr w:type="spellStart"/>
      <w:r w:rsidRPr="001E3133">
        <w:rPr>
          <w:sz w:val="22"/>
        </w:rPr>
        <w:t>Mausarene</w:t>
      </w:r>
      <w:proofErr w:type="spellEnd"/>
      <w:r w:rsidRPr="001E3133">
        <w:rPr>
          <w:sz w:val="22"/>
        </w:rPr>
        <w:t xml:space="preserve"> das Graças Guedes Viana </w:t>
      </w:r>
      <w:r w:rsidR="007C7DCB" w:rsidRPr="001E3133">
        <w:rPr>
          <w:sz w:val="22"/>
        </w:rPr>
        <w:t>– Diretor</w:t>
      </w:r>
      <w:r w:rsidRPr="001E3133">
        <w:rPr>
          <w:sz w:val="22"/>
        </w:rPr>
        <w:t>a</w:t>
      </w:r>
      <w:r w:rsidR="007C7DCB" w:rsidRPr="001E3133">
        <w:rPr>
          <w:sz w:val="22"/>
        </w:rPr>
        <w:t xml:space="preserve"> Presidente </w:t>
      </w:r>
    </w:p>
    <w:p w14:paraId="2B35C6EF" w14:textId="77777777" w:rsidR="00CF6AA6" w:rsidRPr="001E3133" w:rsidRDefault="007C7DCB">
      <w:pPr>
        <w:spacing w:after="0" w:line="259" w:lineRule="auto"/>
        <w:ind w:left="33" w:right="1"/>
        <w:jc w:val="center"/>
        <w:rPr>
          <w:sz w:val="22"/>
        </w:rPr>
      </w:pPr>
      <w:r w:rsidRPr="001E3133">
        <w:rPr>
          <w:sz w:val="22"/>
        </w:rPr>
        <w:t xml:space="preserve">SERVIÇO AUTÔNOMO DE ÁGUA E ESGOTO </w:t>
      </w:r>
    </w:p>
    <w:p w14:paraId="491D7C31" w14:textId="77777777" w:rsidR="00CF6AA6" w:rsidRPr="001E3133" w:rsidRDefault="007C7DCB">
      <w:pPr>
        <w:pStyle w:val="Ttulo1"/>
        <w:ind w:left="34" w:right="0"/>
        <w:rPr>
          <w:sz w:val="22"/>
        </w:rPr>
      </w:pPr>
      <w:r w:rsidRPr="001E3133">
        <w:rPr>
          <w:sz w:val="22"/>
        </w:rPr>
        <w:t xml:space="preserve">CONTRATANTE </w:t>
      </w:r>
    </w:p>
    <w:p w14:paraId="0B323494" w14:textId="77777777" w:rsidR="00CF6AA6" w:rsidRPr="001E3133" w:rsidRDefault="007C7DCB">
      <w:pPr>
        <w:spacing w:after="0" w:line="259" w:lineRule="auto"/>
        <w:ind w:left="80" w:firstLine="0"/>
        <w:jc w:val="center"/>
        <w:rPr>
          <w:sz w:val="22"/>
        </w:rPr>
      </w:pPr>
      <w:r w:rsidRPr="001E3133">
        <w:rPr>
          <w:b/>
          <w:sz w:val="22"/>
        </w:rPr>
        <w:t xml:space="preserve"> </w:t>
      </w:r>
    </w:p>
    <w:p w14:paraId="2017BDE7" w14:textId="77777777" w:rsidR="00CF6AA6" w:rsidRPr="001E3133" w:rsidRDefault="007C7DCB">
      <w:pPr>
        <w:spacing w:after="0" w:line="259" w:lineRule="auto"/>
        <w:ind w:left="80" w:firstLine="0"/>
        <w:jc w:val="center"/>
        <w:rPr>
          <w:sz w:val="22"/>
        </w:rPr>
      </w:pPr>
      <w:r w:rsidRPr="001E3133">
        <w:rPr>
          <w:b/>
          <w:sz w:val="22"/>
        </w:rPr>
        <w:t xml:space="preserve"> </w:t>
      </w:r>
    </w:p>
    <w:p w14:paraId="49DCF9DE" w14:textId="77777777" w:rsidR="00CF6AA6" w:rsidRPr="001E3133" w:rsidRDefault="007C7DCB">
      <w:pPr>
        <w:spacing w:after="0" w:line="259" w:lineRule="auto"/>
        <w:ind w:left="80" w:firstLine="0"/>
        <w:jc w:val="center"/>
        <w:rPr>
          <w:sz w:val="22"/>
        </w:rPr>
      </w:pPr>
      <w:r w:rsidRPr="001E3133">
        <w:rPr>
          <w:b/>
          <w:sz w:val="22"/>
        </w:rPr>
        <w:t xml:space="preserve"> </w:t>
      </w:r>
    </w:p>
    <w:p w14:paraId="3D6AA745" w14:textId="77777777" w:rsidR="00CF6AA6" w:rsidRPr="001E3133" w:rsidRDefault="007C7DCB">
      <w:pPr>
        <w:spacing w:after="0" w:line="259" w:lineRule="auto"/>
        <w:ind w:left="80" w:firstLine="0"/>
        <w:jc w:val="center"/>
        <w:rPr>
          <w:sz w:val="22"/>
        </w:rPr>
      </w:pPr>
      <w:r w:rsidRPr="001E3133">
        <w:rPr>
          <w:b/>
          <w:sz w:val="22"/>
        </w:rPr>
        <w:t xml:space="preserve"> </w:t>
      </w:r>
    </w:p>
    <w:p w14:paraId="3F9FD1F1" w14:textId="77777777" w:rsidR="00CF6AA6" w:rsidRPr="001E3133" w:rsidRDefault="007C7DCB">
      <w:pPr>
        <w:spacing w:after="0" w:line="259" w:lineRule="auto"/>
        <w:ind w:left="80" w:firstLine="0"/>
        <w:jc w:val="center"/>
        <w:rPr>
          <w:sz w:val="22"/>
        </w:rPr>
      </w:pPr>
      <w:r w:rsidRPr="001E3133">
        <w:rPr>
          <w:b/>
          <w:sz w:val="22"/>
        </w:rPr>
        <w:t xml:space="preserve"> </w:t>
      </w:r>
    </w:p>
    <w:p w14:paraId="7145D627" w14:textId="77777777" w:rsidR="00CF6AA6" w:rsidRPr="001E3133" w:rsidRDefault="007C7DCB">
      <w:pPr>
        <w:spacing w:after="0" w:line="259" w:lineRule="auto"/>
        <w:ind w:left="33" w:right="27"/>
        <w:jc w:val="center"/>
        <w:rPr>
          <w:sz w:val="22"/>
        </w:rPr>
      </w:pPr>
      <w:r w:rsidRPr="001E3133">
        <w:rPr>
          <w:sz w:val="22"/>
        </w:rPr>
        <w:t xml:space="preserve">__________________________________________________________________ </w:t>
      </w:r>
    </w:p>
    <w:p w14:paraId="403EED83" w14:textId="77777777" w:rsidR="00387D6C" w:rsidRDefault="00387D6C" w:rsidP="009471C2">
      <w:pPr>
        <w:pStyle w:val="Ttulo1"/>
        <w:spacing w:after="90" w:line="240" w:lineRule="auto"/>
        <w:ind w:left="34" w:right="28"/>
        <w:rPr>
          <w:sz w:val="22"/>
        </w:rPr>
      </w:pPr>
    </w:p>
    <w:p w14:paraId="22C14B08" w14:textId="33A722FB" w:rsidR="00CF6AA6" w:rsidRPr="001E3133" w:rsidRDefault="007C7DCB" w:rsidP="009471C2">
      <w:pPr>
        <w:pStyle w:val="Ttulo1"/>
        <w:spacing w:after="90" w:line="240" w:lineRule="auto"/>
        <w:ind w:left="34" w:right="28"/>
        <w:rPr>
          <w:sz w:val="22"/>
        </w:rPr>
      </w:pPr>
      <w:bookmarkStart w:id="0" w:name="_GoBack"/>
      <w:bookmarkEnd w:id="0"/>
      <w:r w:rsidRPr="001E3133">
        <w:rPr>
          <w:sz w:val="22"/>
        </w:rPr>
        <w:t>CONTRATADA</w:t>
      </w:r>
      <w:r w:rsidRPr="001E3133">
        <w:rPr>
          <w:b w:val="0"/>
          <w:sz w:val="22"/>
        </w:rPr>
        <w:t xml:space="preserve"> </w:t>
      </w:r>
    </w:p>
    <w:p w14:paraId="6C68283A" w14:textId="77777777" w:rsidR="00CF6AA6" w:rsidRPr="001E3133" w:rsidRDefault="007C7DCB">
      <w:pPr>
        <w:spacing w:after="0" w:line="259" w:lineRule="auto"/>
        <w:ind w:left="0" w:firstLine="0"/>
        <w:jc w:val="left"/>
        <w:rPr>
          <w:sz w:val="22"/>
        </w:rPr>
      </w:pPr>
      <w:r w:rsidRPr="001E3133">
        <w:rPr>
          <w:sz w:val="22"/>
        </w:rPr>
        <w:t xml:space="preserve"> </w:t>
      </w:r>
    </w:p>
    <w:sectPr w:rsidR="00CF6AA6" w:rsidRPr="001E3133" w:rsidSect="00B3596D">
      <w:headerReference w:type="even" r:id="rId7"/>
      <w:headerReference w:type="default" r:id="rId8"/>
      <w:footerReference w:type="even" r:id="rId9"/>
      <w:footerReference w:type="default" r:id="rId10"/>
      <w:headerReference w:type="first" r:id="rId11"/>
      <w:footerReference w:type="first" r:id="rId12"/>
      <w:pgSz w:w="11904" w:h="16840"/>
      <w:pgMar w:top="1691" w:right="1127" w:bottom="1245" w:left="1418" w:header="150" w:footer="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4AE111" w14:textId="77777777" w:rsidR="009B25AF" w:rsidRDefault="007C7DCB">
      <w:pPr>
        <w:spacing w:after="0" w:line="240" w:lineRule="auto"/>
      </w:pPr>
      <w:r>
        <w:separator/>
      </w:r>
    </w:p>
  </w:endnote>
  <w:endnote w:type="continuationSeparator" w:id="0">
    <w:p w14:paraId="6FF8FEE4" w14:textId="77777777" w:rsidR="009B25AF" w:rsidRDefault="007C7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7AEB75" w14:textId="77777777" w:rsidR="00CF6AA6" w:rsidRDefault="007C7DCB">
    <w:pPr>
      <w:spacing w:after="43" w:line="259" w:lineRule="auto"/>
      <w:ind w:left="1085" w:firstLine="0"/>
      <w:jc w:val="left"/>
    </w:pPr>
    <w:r>
      <w:rPr>
        <w:b/>
        <w:color w:val="0070C0"/>
        <w:sz w:val="16"/>
      </w:rPr>
      <w:t xml:space="preserve">RUA SEBASTIÃO RODRIGO DA SILVA N° 800, BAIRRO BELA VISTA, VÇOSA – MG CEP: 36.570-211 </w:t>
    </w:r>
  </w:p>
  <w:p w14:paraId="60A7B8E0" w14:textId="77777777" w:rsidR="00CF6AA6" w:rsidRDefault="007C7DCB">
    <w:pPr>
      <w:spacing w:after="0" w:line="259" w:lineRule="auto"/>
      <w:ind w:left="0" w:right="5" w:firstLine="0"/>
      <w:jc w:val="center"/>
    </w:pPr>
    <w:r>
      <w:rPr>
        <w:b/>
        <w:color w:val="0070C0"/>
        <w:sz w:val="16"/>
      </w:rPr>
      <w:t>TEL: (31) 3885-2800       E-MAIL: licitacao@saaevicosa.mg.gov.br</w:t>
    </w:r>
    <w:r>
      <w:rPr>
        <w:sz w:val="24"/>
      </w:rPr>
      <w:t xml:space="preserve"> </w:t>
    </w:r>
  </w:p>
  <w:p w14:paraId="1D6C4D42" w14:textId="77777777" w:rsidR="00CF6AA6" w:rsidRDefault="007C7DCB">
    <w:pPr>
      <w:spacing w:after="57" w:line="259" w:lineRule="auto"/>
      <w:ind w:left="0" w:right="6" w:firstLine="0"/>
      <w:jc w:val="right"/>
    </w:pPr>
    <w:r>
      <w:rPr>
        <w:rFonts w:ascii="Calibri" w:eastAsia="Calibri" w:hAnsi="Calibri" w:cs="Calibri"/>
        <w:sz w:val="16"/>
      </w:rPr>
      <w:t xml:space="preserve">Página </w:t>
    </w:r>
    <w:r>
      <w:fldChar w:fldCharType="begin"/>
    </w:r>
    <w:r>
      <w:instrText xml:space="preserve"> PAGE   \* MERGEFORMAT </w:instrText>
    </w:r>
    <w:r>
      <w:fldChar w:fldCharType="separate"/>
    </w:r>
    <w:r>
      <w:rPr>
        <w:rFonts w:ascii="Calibri" w:eastAsia="Calibri" w:hAnsi="Calibri" w:cs="Calibri"/>
        <w:b/>
        <w:sz w:val="16"/>
      </w:rPr>
      <w:t>14</w:t>
    </w:r>
    <w:r>
      <w:rPr>
        <w:rFonts w:ascii="Calibri" w:eastAsia="Calibri" w:hAnsi="Calibri" w:cs="Calibri"/>
        <w:b/>
        <w:sz w:val="16"/>
      </w:rPr>
      <w:fldChar w:fldCharType="end"/>
    </w:r>
    <w:r>
      <w:rPr>
        <w:rFonts w:ascii="Calibri" w:eastAsia="Calibri" w:hAnsi="Calibri" w:cs="Calibri"/>
        <w:sz w:val="16"/>
      </w:rPr>
      <w:t xml:space="preserve"> de </w:t>
    </w:r>
    <w:r>
      <w:rPr>
        <w:rFonts w:ascii="Calibri" w:eastAsia="Calibri" w:hAnsi="Calibri" w:cs="Calibri"/>
        <w:b/>
        <w:sz w:val="16"/>
      </w:rPr>
      <w:t>24</w:t>
    </w:r>
    <w:r>
      <w:rPr>
        <w:rFonts w:ascii="Calibri" w:eastAsia="Calibri" w:hAnsi="Calibri" w:cs="Calibri"/>
        <w:sz w:val="16"/>
      </w:rPr>
      <w:t xml:space="preserve"> </w:t>
    </w:r>
  </w:p>
  <w:p w14:paraId="5EDC9552" w14:textId="77777777" w:rsidR="00CF6AA6" w:rsidRDefault="007C7DCB">
    <w:pPr>
      <w:spacing w:after="0" w:line="259" w:lineRule="auto"/>
      <w:ind w:left="0" w:firstLine="0"/>
      <w:jc w:val="left"/>
    </w:pPr>
    <w:r>
      <w:rPr>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147ED9" w14:textId="4F04625A" w:rsidR="00CF6AA6" w:rsidRDefault="007C7DCB">
    <w:pPr>
      <w:spacing w:after="43" w:line="259" w:lineRule="auto"/>
      <w:ind w:left="1085" w:firstLine="0"/>
      <w:jc w:val="left"/>
    </w:pPr>
    <w:r>
      <w:rPr>
        <w:b/>
        <w:color w:val="0070C0"/>
        <w:sz w:val="16"/>
      </w:rPr>
      <w:t>RUA SEBASTIÃO RODRIG</w:t>
    </w:r>
    <w:r w:rsidR="00F53A68">
      <w:rPr>
        <w:b/>
        <w:color w:val="0070C0"/>
        <w:sz w:val="16"/>
      </w:rPr>
      <w:t>UES</w:t>
    </w:r>
    <w:r>
      <w:rPr>
        <w:b/>
        <w:color w:val="0070C0"/>
        <w:sz w:val="16"/>
      </w:rPr>
      <w:t xml:space="preserve"> DA SILVA N° 800, BAIRRO BELA VISTA, VÇOSA – MG CEP: 36.570-211 </w:t>
    </w:r>
  </w:p>
  <w:p w14:paraId="57530B0B" w14:textId="77777777" w:rsidR="00CF6AA6" w:rsidRDefault="007C7DCB">
    <w:pPr>
      <w:spacing w:after="0" w:line="259" w:lineRule="auto"/>
      <w:ind w:left="0" w:right="5" w:firstLine="0"/>
      <w:jc w:val="center"/>
    </w:pPr>
    <w:r>
      <w:rPr>
        <w:b/>
        <w:color w:val="0070C0"/>
        <w:sz w:val="16"/>
      </w:rPr>
      <w:t>TEL: (31) 3885-2800       E-MAIL: licitacao@saaevicosa.mg.gov.br</w:t>
    </w:r>
    <w:r>
      <w:rPr>
        <w:sz w:val="24"/>
      </w:rPr>
      <w:t xml:space="preserve"> </w:t>
    </w:r>
  </w:p>
  <w:p w14:paraId="27DB9863" w14:textId="2BEE2F56" w:rsidR="00CF6AA6" w:rsidRDefault="007C7DCB">
    <w:pPr>
      <w:spacing w:after="57" w:line="259" w:lineRule="auto"/>
      <w:ind w:left="0" w:right="6" w:firstLine="0"/>
      <w:jc w:val="right"/>
    </w:pPr>
    <w:r>
      <w:rPr>
        <w:rFonts w:ascii="Calibri" w:eastAsia="Calibri" w:hAnsi="Calibri" w:cs="Calibri"/>
        <w:sz w:val="16"/>
      </w:rPr>
      <w:t xml:space="preserve">Página </w:t>
    </w:r>
    <w:r>
      <w:fldChar w:fldCharType="begin"/>
    </w:r>
    <w:r>
      <w:instrText xml:space="preserve"> PAGE   \* MERGEFORMAT </w:instrText>
    </w:r>
    <w:r>
      <w:fldChar w:fldCharType="separate"/>
    </w:r>
    <w:r w:rsidR="00387D6C" w:rsidRPr="00387D6C">
      <w:rPr>
        <w:rFonts w:ascii="Calibri" w:eastAsia="Calibri" w:hAnsi="Calibri" w:cs="Calibri"/>
        <w:b/>
        <w:noProof/>
        <w:sz w:val="16"/>
      </w:rPr>
      <w:t>9</w:t>
    </w:r>
    <w:r>
      <w:rPr>
        <w:rFonts w:ascii="Calibri" w:eastAsia="Calibri" w:hAnsi="Calibri" w:cs="Calibri"/>
        <w:b/>
        <w:sz w:val="16"/>
      </w:rPr>
      <w:fldChar w:fldCharType="end"/>
    </w:r>
    <w:r>
      <w:rPr>
        <w:rFonts w:ascii="Calibri" w:eastAsia="Calibri" w:hAnsi="Calibri" w:cs="Calibri"/>
        <w:sz w:val="16"/>
      </w:rPr>
      <w:t xml:space="preserve"> de </w:t>
    </w:r>
    <w:r>
      <w:rPr>
        <w:rFonts w:ascii="Calibri" w:eastAsia="Calibri" w:hAnsi="Calibri" w:cs="Calibri"/>
        <w:b/>
        <w:sz w:val="16"/>
      </w:rPr>
      <w:t>11</w:t>
    </w:r>
  </w:p>
  <w:p w14:paraId="2E71DD51" w14:textId="77777777" w:rsidR="00CF6AA6" w:rsidRDefault="007C7DCB">
    <w:pPr>
      <w:spacing w:after="0" w:line="259" w:lineRule="auto"/>
      <w:ind w:left="0" w:firstLine="0"/>
      <w:jc w:val="left"/>
    </w:pPr>
    <w:r>
      <w:rPr>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F6F5E4" w14:textId="77777777" w:rsidR="00CF6AA6" w:rsidRDefault="007C7DCB">
    <w:pPr>
      <w:spacing w:after="43" w:line="259" w:lineRule="auto"/>
      <w:ind w:left="1085" w:firstLine="0"/>
      <w:jc w:val="left"/>
    </w:pPr>
    <w:r>
      <w:rPr>
        <w:b/>
        <w:color w:val="0070C0"/>
        <w:sz w:val="16"/>
      </w:rPr>
      <w:t xml:space="preserve">RUA SEBASTIÃO RODRIGO DA SILVA N° 800, BAIRRO BELA VISTA, VÇOSA – MG CEP: 36.570-211 </w:t>
    </w:r>
  </w:p>
  <w:p w14:paraId="2843F1D0" w14:textId="77777777" w:rsidR="00CF6AA6" w:rsidRDefault="007C7DCB">
    <w:pPr>
      <w:spacing w:after="0" w:line="259" w:lineRule="auto"/>
      <w:ind w:left="0" w:right="5" w:firstLine="0"/>
      <w:jc w:val="center"/>
    </w:pPr>
    <w:r>
      <w:rPr>
        <w:b/>
        <w:color w:val="0070C0"/>
        <w:sz w:val="16"/>
      </w:rPr>
      <w:t>TEL: (31) 3885-2800       E-MAIL: licitacao@saaevicosa.mg.gov.br</w:t>
    </w:r>
    <w:r>
      <w:rPr>
        <w:sz w:val="24"/>
      </w:rPr>
      <w:t xml:space="preserve"> </w:t>
    </w:r>
  </w:p>
  <w:p w14:paraId="51A08510" w14:textId="77777777" w:rsidR="00CF6AA6" w:rsidRDefault="007C7DCB">
    <w:pPr>
      <w:spacing w:after="57" w:line="259" w:lineRule="auto"/>
      <w:ind w:left="0" w:right="6" w:firstLine="0"/>
      <w:jc w:val="right"/>
    </w:pPr>
    <w:r>
      <w:rPr>
        <w:rFonts w:ascii="Calibri" w:eastAsia="Calibri" w:hAnsi="Calibri" w:cs="Calibri"/>
        <w:sz w:val="16"/>
      </w:rPr>
      <w:t xml:space="preserve">Página </w:t>
    </w:r>
    <w:r>
      <w:fldChar w:fldCharType="begin"/>
    </w:r>
    <w:r>
      <w:instrText xml:space="preserve"> PAGE   \* MERGEFORMAT </w:instrText>
    </w:r>
    <w:r>
      <w:fldChar w:fldCharType="separate"/>
    </w:r>
    <w:r>
      <w:rPr>
        <w:rFonts w:ascii="Calibri" w:eastAsia="Calibri" w:hAnsi="Calibri" w:cs="Calibri"/>
        <w:b/>
        <w:sz w:val="16"/>
      </w:rPr>
      <w:t>14</w:t>
    </w:r>
    <w:r>
      <w:rPr>
        <w:rFonts w:ascii="Calibri" w:eastAsia="Calibri" w:hAnsi="Calibri" w:cs="Calibri"/>
        <w:b/>
        <w:sz w:val="16"/>
      </w:rPr>
      <w:fldChar w:fldCharType="end"/>
    </w:r>
    <w:r>
      <w:rPr>
        <w:rFonts w:ascii="Calibri" w:eastAsia="Calibri" w:hAnsi="Calibri" w:cs="Calibri"/>
        <w:sz w:val="16"/>
      </w:rPr>
      <w:t xml:space="preserve"> de </w:t>
    </w:r>
    <w:r>
      <w:rPr>
        <w:rFonts w:ascii="Calibri" w:eastAsia="Calibri" w:hAnsi="Calibri" w:cs="Calibri"/>
        <w:b/>
        <w:sz w:val="16"/>
      </w:rPr>
      <w:t>24</w:t>
    </w:r>
    <w:r>
      <w:rPr>
        <w:rFonts w:ascii="Calibri" w:eastAsia="Calibri" w:hAnsi="Calibri" w:cs="Calibri"/>
        <w:sz w:val="16"/>
      </w:rPr>
      <w:t xml:space="preserve"> </w:t>
    </w:r>
  </w:p>
  <w:p w14:paraId="161DA21D" w14:textId="77777777" w:rsidR="00CF6AA6" w:rsidRDefault="007C7DCB">
    <w:pPr>
      <w:spacing w:after="0" w:line="259" w:lineRule="auto"/>
      <w:ind w:left="0" w:firstLine="0"/>
      <w:jc w:val="left"/>
    </w:pPr>
    <w:r>
      <w:rPr>
        <w:sz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DC2D5B" w14:textId="77777777" w:rsidR="009B25AF" w:rsidRDefault="007C7DCB">
      <w:pPr>
        <w:spacing w:after="0" w:line="240" w:lineRule="auto"/>
      </w:pPr>
      <w:r>
        <w:separator/>
      </w:r>
    </w:p>
  </w:footnote>
  <w:footnote w:type="continuationSeparator" w:id="0">
    <w:p w14:paraId="36846E4C" w14:textId="77777777" w:rsidR="009B25AF" w:rsidRDefault="007C7D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95DFE6" w14:textId="77777777" w:rsidR="00CF6AA6" w:rsidRDefault="007C7DCB">
    <w:pPr>
      <w:spacing w:after="0" w:line="259" w:lineRule="auto"/>
      <w:ind w:left="278" w:firstLine="0"/>
      <w:jc w:val="center"/>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BDD861B" wp14:editId="2C6E9D04">
              <wp:simplePos x="0" y="0"/>
              <wp:positionH relativeFrom="page">
                <wp:posOffset>238506</wp:posOffset>
              </wp:positionH>
              <wp:positionV relativeFrom="page">
                <wp:posOffset>95250</wp:posOffset>
              </wp:positionV>
              <wp:extent cx="2186178" cy="970788"/>
              <wp:effectExtent l="0" t="0" r="0" b="0"/>
              <wp:wrapSquare wrapText="bothSides"/>
              <wp:docPr id="13011" name="Group 13011"/>
              <wp:cNvGraphicFramePr/>
              <a:graphic xmlns:a="http://schemas.openxmlformats.org/drawingml/2006/main">
                <a:graphicData uri="http://schemas.microsoft.com/office/word/2010/wordprocessingGroup">
                  <wpg:wgp>
                    <wpg:cNvGrpSpPr/>
                    <wpg:grpSpPr>
                      <a:xfrm>
                        <a:off x="0" y="0"/>
                        <a:ext cx="2186178" cy="970788"/>
                        <a:chOff x="0" y="0"/>
                        <a:chExt cx="2186178" cy="970788"/>
                      </a:xfrm>
                    </wpg:grpSpPr>
                    <pic:pic xmlns:pic="http://schemas.openxmlformats.org/drawingml/2006/picture">
                      <pic:nvPicPr>
                        <pic:cNvPr id="13012" name="Picture 13012"/>
                        <pic:cNvPicPr/>
                      </pic:nvPicPr>
                      <pic:blipFill>
                        <a:blip r:embed="rId1"/>
                        <a:stretch>
                          <a:fillRect/>
                        </a:stretch>
                      </pic:blipFill>
                      <pic:spPr>
                        <a:xfrm>
                          <a:off x="0" y="0"/>
                          <a:ext cx="2186178" cy="970788"/>
                        </a:xfrm>
                        <a:prstGeom prst="rect">
                          <a:avLst/>
                        </a:prstGeom>
                      </pic:spPr>
                    </pic:pic>
                    <wps:wsp>
                      <wps:cNvPr id="13013" name="Rectangle 13013"/>
                      <wps:cNvSpPr/>
                      <wps:spPr>
                        <a:xfrm>
                          <a:off x="662179" y="642202"/>
                          <a:ext cx="33684" cy="122614"/>
                        </a:xfrm>
                        <a:prstGeom prst="rect">
                          <a:avLst/>
                        </a:prstGeom>
                        <a:ln>
                          <a:noFill/>
                        </a:ln>
                      </wps:spPr>
                      <wps:txbx>
                        <w:txbxContent>
                          <w:p w14:paraId="2BD1B40E" w14:textId="77777777" w:rsidR="00CF6AA6" w:rsidRDefault="007C7DCB">
                            <w:pPr>
                              <w:spacing w:after="160" w:line="259" w:lineRule="auto"/>
                              <w:ind w:left="0" w:firstLine="0"/>
                              <w:jc w:val="left"/>
                            </w:pPr>
                            <w:r>
                              <w:rPr>
                                <w:sz w:val="16"/>
                              </w:rPr>
                              <w:t xml:space="preserve"> </w:t>
                            </w:r>
                          </w:p>
                        </w:txbxContent>
                      </wps:txbx>
                      <wps:bodyPr horzOverflow="overflow" vert="horz" lIns="0" tIns="0" rIns="0" bIns="0" rtlCol="0">
                        <a:noAutofit/>
                      </wps:bodyPr>
                    </wps:wsp>
                  </wpg:wgp>
                </a:graphicData>
              </a:graphic>
            </wp:anchor>
          </w:drawing>
        </mc:Choice>
        <mc:Fallback>
          <w:pict>
            <v:group w14:anchorId="6BDD861B" id="Group 13011" o:spid="_x0000_s1026" style="position:absolute;left:0;text-align:left;margin-left:18.8pt;margin-top:7.5pt;width:172.15pt;height:76.45pt;z-index:251658240;mso-position-horizontal-relative:page;mso-position-vertical-relative:page" coordsize="21861,970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kagA3Ubqbu964P4n/F7QfhVDoT6zP5f9sal&#10;DpsG1sYLnmQ/7KjqacVKTslqB324etLTI2DU+o1AKKKKo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012" o:spid="_x0000_s1027" type="#_x0000_t75" style="position:absolute;width:21861;height:97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9gqiLEAAAA3gAAAA8AAABkcnMvZG93bnJldi54bWxET8lqwzAQvRfyD2ICvZRYjkuT4FgJIdAF&#10;esp2n1gT28QaGUm13b+vCoXe5vHWKbajaUVPzjeWFcyTFARxaXXDlYLz6XW2AuEDssbWMin4Jg/b&#10;zeShwFzbgQ/UH0MlYgj7HBXUIXS5lL6syaBPbEccuZt1BkOErpLa4RDDTSuzNF1Igw3Hhho72tdU&#10;3o9fRkEflieq3tvL22V3tS/90/W8+nRKPU7H3RpEoDH8i//cHzrOf07nGfy+E2+Qmx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9gqiLEAAAA3gAAAA8AAAAAAAAAAAAAAAAA&#10;nwIAAGRycy9kb3ducmV2LnhtbFBLBQYAAAAABAAEAPcAAACQAwAAAAA=&#10;">
                <v:imagedata r:id="rId2" o:title=""/>
              </v:shape>
              <v:rect id="Rectangle 13013" o:spid="_x0000_s1028" style="position:absolute;left:6621;top:6422;width:337;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jNlsUA&#10;AADeAAAADwAAAGRycy9kb3ducmV2LnhtbERPTWvCQBC9F/wPywjemo0KRVNXEbWYYxuF2NuQHZNg&#10;djZktyb213cLhd7m8T5ntRlMI+7UudqygmkUgyAurK65VHA+vT0vQDiPrLGxTAoe5GCzHj2tMNG2&#10;5w+6Z74UIYRdggoq79tESldUZNBFtiUO3NV2Bn2AXSl1h30IN42cxfGLNFhzaKiwpV1FxS37MgqO&#10;i3Z7Se13XzaHz2P+ni/3p6VXajIetq8gPA3+X/znTnWYP4+nc/h9J9w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SM2WxQAAAN4AAAAPAAAAAAAAAAAAAAAAAJgCAABkcnMv&#10;ZG93bnJldi54bWxQSwUGAAAAAAQABAD1AAAAigMAAAAA&#10;" filled="f" stroked="f">
                <v:textbox inset="0,0,0,0">
                  <w:txbxContent>
                    <w:p w14:paraId="2BD1B40E" w14:textId="77777777" w:rsidR="00CF6AA6" w:rsidRDefault="007C7DCB">
                      <w:pPr>
                        <w:spacing w:after="160" w:line="259" w:lineRule="auto"/>
                        <w:ind w:left="0" w:firstLine="0"/>
                        <w:jc w:val="left"/>
                      </w:pPr>
                      <w:r>
                        <w:rPr>
                          <w:sz w:val="16"/>
                        </w:rPr>
                        <w:t xml:space="preserve"> </w:t>
                      </w:r>
                    </w:p>
                  </w:txbxContent>
                </v:textbox>
              </v:rect>
              <w10:wrap type="square" anchorx="page" anchory="page"/>
            </v:group>
          </w:pict>
        </mc:Fallback>
      </mc:AlternateContent>
    </w:r>
    <w:r>
      <w:rPr>
        <w:noProof/>
      </w:rPr>
      <w:drawing>
        <wp:anchor distT="0" distB="0" distL="114300" distR="114300" simplePos="0" relativeHeight="251659264" behindDoc="0" locked="0" layoutInCell="1" allowOverlap="0" wp14:anchorId="2A8A68D0" wp14:editId="1AE3BC8C">
          <wp:simplePos x="0" y="0"/>
          <wp:positionH relativeFrom="page">
            <wp:posOffset>5590032</wp:posOffset>
          </wp:positionH>
          <wp:positionV relativeFrom="page">
            <wp:posOffset>219456</wp:posOffset>
          </wp:positionV>
          <wp:extent cx="1435608" cy="725424"/>
          <wp:effectExtent l="0" t="0" r="0" b="0"/>
          <wp:wrapSquare wrapText="bothSides"/>
          <wp:docPr id="1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3"/>
                  <a:stretch>
                    <a:fillRect/>
                  </a:stretch>
                </pic:blipFill>
                <pic:spPr>
                  <a:xfrm>
                    <a:off x="0" y="0"/>
                    <a:ext cx="1435608" cy="725424"/>
                  </a:xfrm>
                  <a:prstGeom prst="rect">
                    <a:avLst/>
                  </a:prstGeom>
                </pic:spPr>
              </pic:pic>
            </a:graphicData>
          </a:graphic>
        </wp:anchor>
      </w:drawing>
    </w:r>
    <w:r>
      <w:rPr>
        <w:b/>
        <w:color w:val="0070C0"/>
        <w:sz w:val="16"/>
      </w:rPr>
      <w:t xml:space="preserve">SERVIÇO AUTÔNOMO DE ÁGUA E ESGOTO </w:t>
    </w:r>
  </w:p>
  <w:p w14:paraId="0BBB48EF" w14:textId="77777777" w:rsidR="00CF6AA6" w:rsidRDefault="007C7DCB">
    <w:pPr>
      <w:spacing w:after="0" w:line="259" w:lineRule="auto"/>
      <w:ind w:left="0" w:right="5" w:firstLine="0"/>
      <w:jc w:val="center"/>
    </w:pPr>
    <w:r>
      <w:rPr>
        <w:b/>
        <w:color w:val="0070C0"/>
        <w:sz w:val="16"/>
      </w:rPr>
      <w:t xml:space="preserve">CNPJ: 25.947.276/0001-02 </w:t>
    </w:r>
  </w:p>
  <w:p w14:paraId="2AE9AC27" w14:textId="77777777" w:rsidR="00CF6AA6" w:rsidRDefault="007C7DCB">
    <w:pPr>
      <w:spacing w:after="0" w:line="259" w:lineRule="auto"/>
      <w:ind w:left="277" w:firstLine="0"/>
      <w:jc w:val="center"/>
    </w:pPr>
    <w:r>
      <w:rPr>
        <w:b/>
        <w:color w:val="0070C0"/>
        <w:sz w:val="16"/>
      </w:rPr>
      <w:t xml:space="preserve">AUTARQUIA MUNICIPAL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E5638" w14:textId="77777777" w:rsidR="00B3596D" w:rsidRDefault="00B3596D" w:rsidP="00B3596D">
    <w:pPr>
      <w:tabs>
        <w:tab w:val="left" w:pos="6876"/>
      </w:tabs>
      <w:spacing w:after="0" w:line="240" w:lineRule="auto"/>
    </w:pPr>
    <w:r>
      <w:rPr>
        <w:noProof/>
      </w:rPr>
      <w:drawing>
        <wp:anchor distT="0" distB="0" distL="114300" distR="114300" simplePos="0" relativeHeight="251665408" behindDoc="1" locked="0" layoutInCell="1" allowOverlap="1" wp14:anchorId="2BCE9656" wp14:editId="2F6A1B9D">
          <wp:simplePos x="0" y="0"/>
          <wp:positionH relativeFrom="column">
            <wp:posOffset>4949190</wp:posOffset>
          </wp:positionH>
          <wp:positionV relativeFrom="paragraph">
            <wp:posOffset>-7620</wp:posOffset>
          </wp:positionV>
          <wp:extent cx="1428750" cy="719455"/>
          <wp:effectExtent l="0" t="0" r="0" b="4445"/>
          <wp:wrapNone/>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1">
                    <a:extLst>
                      <a:ext uri="{28A0092B-C50C-407E-A947-70E740481C1C}">
                        <a14:useLocalDpi xmlns:a14="http://schemas.microsoft.com/office/drawing/2010/main" val="0"/>
                      </a:ext>
                    </a:extLst>
                  </a:blip>
                  <a:srcRect r="21024"/>
                  <a:stretch>
                    <a:fillRect/>
                  </a:stretch>
                </pic:blipFill>
                <pic:spPr bwMode="auto">
                  <a:xfrm>
                    <a:off x="0" y="0"/>
                    <a:ext cx="1428750" cy="719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0" distR="0" simplePos="0" relativeHeight="251666432" behindDoc="1" locked="0" layoutInCell="0" allowOverlap="1" wp14:anchorId="14B21C9F" wp14:editId="1000B749">
              <wp:simplePos x="0" y="0"/>
              <wp:positionH relativeFrom="column">
                <wp:posOffset>1710690</wp:posOffset>
              </wp:positionH>
              <wp:positionV relativeFrom="paragraph">
                <wp:posOffset>19685</wp:posOffset>
              </wp:positionV>
              <wp:extent cx="2291080" cy="701040"/>
              <wp:effectExtent l="0" t="0" r="0" b="3810"/>
              <wp:wrapNone/>
              <wp:docPr id="2" name="Retângulo: Cantos Arredondado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91080" cy="701040"/>
                      </a:xfrm>
                      <a:prstGeom prst="roundRect">
                        <a:avLst>
                          <a:gd name="adj" fmla="val 16667"/>
                        </a:avLst>
                      </a:prstGeom>
                      <a:noFill/>
                      <a:ln w="0">
                        <a:noFill/>
                      </a:ln>
                      <a:effectLst/>
                    </wps:spPr>
                    <wps:txbx>
                      <w:txbxContent>
                        <w:p w14:paraId="79300A33" w14:textId="77777777" w:rsidR="00B3596D" w:rsidRDefault="00B3596D" w:rsidP="00B3596D">
                          <w:pPr>
                            <w:pStyle w:val="Contedodoquadro"/>
                            <w:spacing w:line="240" w:lineRule="exact"/>
                            <w:ind w:left="57"/>
                            <w:jc w:val="center"/>
                            <w:rPr>
                              <w:b/>
                              <w:color w:val="0070C0"/>
                              <w:sz w:val="16"/>
                              <w:szCs w:val="16"/>
                            </w:rPr>
                          </w:pPr>
                          <w:r>
                            <w:rPr>
                              <w:b/>
                              <w:color w:val="0070C0"/>
                              <w:sz w:val="16"/>
                              <w:szCs w:val="16"/>
                            </w:rPr>
                            <w:t>SERVIÇO AUTÔNOMO DE ÁGUA E ESGOTO</w:t>
                          </w:r>
                        </w:p>
                        <w:p w14:paraId="4304436F" w14:textId="77777777" w:rsidR="00B3596D" w:rsidRDefault="00B3596D" w:rsidP="00B3596D">
                          <w:pPr>
                            <w:pStyle w:val="Contedodoquadro"/>
                            <w:spacing w:line="240" w:lineRule="exact"/>
                            <w:ind w:left="57"/>
                            <w:jc w:val="center"/>
                            <w:rPr>
                              <w:b/>
                              <w:color w:val="0070C0"/>
                              <w:sz w:val="16"/>
                              <w:szCs w:val="16"/>
                            </w:rPr>
                          </w:pPr>
                          <w:r>
                            <w:rPr>
                              <w:b/>
                              <w:color w:val="0070C0"/>
                              <w:sz w:val="16"/>
                              <w:szCs w:val="16"/>
                            </w:rPr>
                            <w:t>CNPJ: 25.947.276/0001-02</w:t>
                          </w:r>
                        </w:p>
                        <w:p w14:paraId="159BCB60" w14:textId="77777777" w:rsidR="00B3596D" w:rsidRDefault="00B3596D" w:rsidP="00B3596D">
                          <w:pPr>
                            <w:pStyle w:val="Contedodoquadro"/>
                            <w:spacing w:line="240" w:lineRule="exact"/>
                            <w:ind w:left="57"/>
                            <w:jc w:val="center"/>
                            <w:rPr>
                              <w:b/>
                              <w:color w:val="0070C0"/>
                              <w:sz w:val="16"/>
                              <w:szCs w:val="16"/>
                            </w:rPr>
                          </w:pPr>
                          <w:r>
                            <w:rPr>
                              <w:b/>
                              <w:color w:val="0070C0"/>
                              <w:sz w:val="16"/>
                              <w:szCs w:val="16"/>
                            </w:rPr>
                            <w:t>AUTARQUIA MUNICIPAL</w:t>
                          </w:r>
                        </w:p>
                        <w:p w14:paraId="14D5D162" w14:textId="77777777" w:rsidR="00B3596D" w:rsidRDefault="00B3596D" w:rsidP="00B3596D">
                          <w:pPr>
                            <w:pStyle w:val="Contedodoquadro"/>
                            <w:spacing w:line="240" w:lineRule="exact"/>
                            <w:ind w:left="57"/>
                            <w:jc w:val="center"/>
                            <w:rPr>
                              <w:color w:val="0070C0"/>
                              <w:sz w:val="16"/>
                              <w:szCs w:val="16"/>
                            </w:rPr>
                          </w:pPr>
                          <w:r>
                            <w:rPr>
                              <w:b/>
                              <w:color w:val="0070C0"/>
                              <w:sz w:val="16"/>
                              <w:szCs w:val="16"/>
                            </w:rPr>
                            <w:t>Viçosa - MG</w:t>
                          </w:r>
                        </w:p>
                      </w:txbxContent>
                    </wps:txbx>
                    <wps:bodyPr lIns="0" tIns="0" rIns="0" bIns="0" upright="1">
                      <a:noAutofit/>
                    </wps:bodyPr>
                  </wps:wsp>
                </a:graphicData>
              </a:graphic>
              <wp14:sizeRelH relativeFrom="page">
                <wp14:pctWidth>0</wp14:pctWidth>
              </wp14:sizeRelH>
              <wp14:sizeRelV relativeFrom="page">
                <wp14:pctHeight>0</wp14:pctHeight>
              </wp14:sizeRelV>
            </wp:anchor>
          </w:drawing>
        </mc:Choice>
        <mc:Fallback>
          <w:pict>
            <v:roundrect w14:anchorId="14B21C9F" id="Retângulo: Cantos Arredondados 2" o:spid="_x0000_s1029" style="position:absolute;left:0;text-align:left;margin-left:134.7pt;margin-top:1.55pt;width:180.4pt;height:55.2pt;z-index:-2516500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" o:allowincell="f" filled="f" stroked="f" strokeweight="0">
              <v:path arrowok="t"/>
              <v:textbox inset="0,0,0,0">
                <w:txbxContent>
                  <w:p w14:paraId="79300A33" w14:textId="77777777" w:rsidR="00B3596D" w:rsidRDefault="00B3596D" w:rsidP="00B3596D">
                    <w:pPr>
                      <w:pStyle w:val="Contedodoquadro"/>
                      <w:spacing w:line="240" w:lineRule="exact"/>
                      <w:ind w:left="57"/>
                      <w:jc w:val="center"/>
                      <w:rPr>
                        <w:b/>
                        <w:color w:val="0070C0"/>
                        <w:sz w:val="16"/>
                        <w:szCs w:val="16"/>
                      </w:rPr>
                    </w:pPr>
                    <w:r>
                      <w:rPr>
                        <w:b/>
                        <w:color w:val="0070C0"/>
                        <w:sz w:val="16"/>
                        <w:szCs w:val="16"/>
                      </w:rPr>
                      <w:t>SERVIÇO AUTÔNOMO DE ÁGUA E ESGOTO</w:t>
                    </w:r>
                  </w:p>
                  <w:p w14:paraId="4304436F" w14:textId="77777777" w:rsidR="00B3596D" w:rsidRDefault="00B3596D" w:rsidP="00B3596D">
                    <w:pPr>
                      <w:pStyle w:val="Contedodoquadro"/>
                      <w:spacing w:line="240" w:lineRule="exact"/>
                      <w:ind w:left="57"/>
                      <w:jc w:val="center"/>
                      <w:rPr>
                        <w:b/>
                        <w:color w:val="0070C0"/>
                        <w:sz w:val="16"/>
                        <w:szCs w:val="16"/>
                      </w:rPr>
                    </w:pPr>
                    <w:r>
                      <w:rPr>
                        <w:b/>
                        <w:color w:val="0070C0"/>
                        <w:sz w:val="16"/>
                        <w:szCs w:val="16"/>
                      </w:rPr>
                      <w:t>CNPJ: 25.947.276/0001-02</w:t>
                    </w:r>
                  </w:p>
                  <w:p w14:paraId="159BCB60" w14:textId="77777777" w:rsidR="00B3596D" w:rsidRDefault="00B3596D" w:rsidP="00B3596D">
                    <w:pPr>
                      <w:pStyle w:val="Contedodoquadro"/>
                      <w:spacing w:line="240" w:lineRule="exact"/>
                      <w:ind w:left="57"/>
                      <w:jc w:val="center"/>
                      <w:rPr>
                        <w:b/>
                        <w:color w:val="0070C0"/>
                        <w:sz w:val="16"/>
                        <w:szCs w:val="16"/>
                      </w:rPr>
                    </w:pPr>
                    <w:r>
                      <w:rPr>
                        <w:b/>
                        <w:color w:val="0070C0"/>
                        <w:sz w:val="16"/>
                        <w:szCs w:val="16"/>
                      </w:rPr>
                      <w:t>AUTARQUIA MUNICIPAL</w:t>
                    </w:r>
                  </w:p>
                  <w:p w14:paraId="14D5D162" w14:textId="77777777" w:rsidR="00B3596D" w:rsidRDefault="00B3596D" w:rsidP="00B3596D">
                    <w:pPr>
                      <w:pStyle w:val="Contedodoquadro"/>
                      <w:spacing w:line="240" w:lineRule="exact"/>
                      <w:ind w:left="57"/>
                      <w:jc w:val="center"/>
                      <w:rPr>
                        <w:color w:val="0070C0"/>
                        <w:sz w:val="16"/>
                        <w:szCs w:val="16"/>
                      </w:rPr>
                    </w:pPr>
                    <w:r>
                      <w:rPr>
                        <w:b/>
                        <w:color w:val="0070C0"/>
                        <w:sz w:val="16"/>
                        <w:szCs w:val="16"/>
                      </w:rPr>
                      <w:t>Viçosa - MG</w:t>
                    </w:r>
                  </w:p>
                </w:txbxContent>
              </v:textbox>
            </v:roundrect>
          </w:pict>
        </mc:Fallback>
      </mc:AlternateContent>
    </w:r>
    <w:r>
      <w:rPr>
        <w:noProof/>
      </w:rPr>
      <mc:AlternateContent>
        <mc:Choice Requires="wps">
          <w:drawing>
            <wp:anchor distT="0" distB="0" distL="114300" distR="114300" simplePos="0" relativeHeight="251667456" behindDoc="0" locked="0" layoutInCell="1" allowOverlap="1" wp14:anchorId="068435DA" wp14:editId="1912A6DE">
              <wp:simplePos x="0" y="0"/>
              <wp:positionH relativeFrom="column">
                <wp:posOffset>0</wp:posOffset>
              </wp:positionH>
              <wp:positionV relativeFrom="paragraph">
                <wp:posOffset>0</wp:posOffset>
              </wp:positionV>
              <wp:extent cx="635000" cy="635000"/>
              <wp:effectExtent l="0" t="0" r="0" b="0"/>
              <wp:wrapNone/>
              <wp:docPr id="1" name="Retângulo 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796E0D" id="Retângulo 1" o:spid="_x0000_s1026" style="position:absolute;margin-left:0;margin-top:0;width:50pt;height:50pt;z-index:2516674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" filled="f" stroked="f">
              <o:lock v:ext="edit" aspectratio="t" selection="t"/>
            </v:rect>
          </w:pict>
        </mc:Fallback>
      </mc:AlternateContent>
    </w:r>
    <w:bookmarkStart w:id="1" w:name="_MON_1807073639"/>
    <w:bookmarkEnd w:id="1"/>
    <w:r>
      <w:object w:dxaOrig="730" w:dyaOrig="1534" w14:anchorId="6BA6CD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35pt;height:57.85pt;visibility:visible;mso-wrap-distance-right:0" o:ole="">
          <v:imagedata r:id="rId2" o:title=""/>
        </v:shape>
        <o:OLEObject Type="Embed" ProgID="Word.Picture.8" ShapeID="_x0000_i1025" DrawAspect="Content" ObjectID="_1810453044" r:id="rId3"/>
      </w:object>
    </w:r>
    <w: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96BAED" w14:textId="77777777" w:rsidR="00CF6AA6" w:rsidRDefault="007C7DCB">
    <w:pPr>
      <w:spacing w:after="0" w:line="259" w:lineRule="auto"/>
      <w:ind w:left="278" w:firstLine="0"/>
      <w:jc w:val="center"/>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2E3CD348" wp14:editId="6E824E97">
              <wp:simplePos x="0" y="0"/>
              <wp:positionH relativeFrom="page">
                <wp:posOffset>238506</wp:posOffset>
              </wp:positionH>
              <wp:positionV relativeFrom="page">
                <wp:posOffset>95250</wp:posOffset>
              </wp:positionV>
              <wp:extent cx="2186178" cy="970788"/>
              <wp:effectExtent l="0" t="0" r="0" b="0"/>
              <wp:wrapSquare wrapText="bothSides"/>
              <wp:docPr id="12931" name="Group 12931"/>
              <wp:cNvGraphicFramePr/>
              <a:graphic xmlns:a="http://schemas.openxmlformats.org/drawingml/2006/main">
                <a:graphicData uri="http://schemas.microsoft.com/office/word/2010/wordprocessingGroup">
                  <wpg:wgp>
                    <wpg:cNvGrpSpPr/>
                    <wpg:grpSpPr>
                      <a:xfrm>
                        <a:off x="0" y="0"/>
                        <a:ext cx="2186178" cy="970788"/>
                        <a:chOff x="0" y="0"/>
                        <a:chExt cx="2186178" cy="970788"/>
                      </a:xfrm>
                    </wpg:grpSpPr>
                    <pic:pic xmlns:pic="http://schemas.openxmlformats.org/drawingml/2006/picture">
                      <pic:nvPicPr>
                        <pic:cNvPr id="12932" name="Picture 12932"/>
                        <pic:cNvPicPr/>
                      </pic:nvPicPr>
                      <pic:blipFill>
                        <a:blip r:embed="rId1"/>
                        <a:stretch>
                          <a:fillRect/>
                        </a:stretch>
                      </pic:blipFill>
                      <pic:spPr>
                        <a:xfrm>
                          <a:off x="0" y="0"/>
                          <a:ext cx="2186178" cy="970788"/>
                        </a:xfrm>
                        <a:prstGeom prst="rect">
                          <a:avLst/>
                        </a:prstGeom>
                      </pic:spPr>
                    </pic:pic>
                    <wps:wsp>
                      <wps:cNvPr id="12933" name="Rectangle 12933"/>
                      <wps:cNvSpPr/>
                      <wps:spPr>
                        <a:xfrm>
                          <a:off x="662179" y="642202"/>
                          <a:ext cx="33684" cy="122614"/>
                        </a:xfrm>
                        <a:prstGeom prst="rect">
                          <a:avLst/>
                        </a:prstGeom>
                        <a:ln>
                          <a:noFill/>
                        </a:ln>
                      </wps:spPr>
                      <wps:txbx>
                        <w:txbxContent>
                          <w:p w14:paraId="1A01F773" w14:textId="77777777" w:rsidR="00CF6AA6" w:rsidRDefault="007C7DCB">
                            <w:pPr>
                              <w:spacing w:after="160" w:line="259" w:lineRule="auto"/>
                              <w:ind w:left="0" w:firstLine="0"/>
                              <w:jc w:val="left"/>
                            </w:pPr>
                            <w:r>
                              <w:rPr>
                                <w:sz w:val="16"/>
                              </w:rPr>
                              <w:t xml:space="preserve"> </w:t>
                            </w:r>
                          </w:p>
                        </w:txbxContent>
                      </wps:txbx>
                      <wps:bodyPr horzOverflow="overflow" vert="horz" lIns="0" tIns="0" rIns="0" bIns="0" rtlCol="0">
                        <a:noAutofit/>
                      </wps:bodyPr>
                    </wps:wsp>
                  </wpg:wgp>
                </a:graphicData>
              </a:graphic>
            </wp:anchor>
          </w:drawing>
        </mc:Choice>
        <mc:Fallback>
          <w:pict>
            <v:group w14:anchorId="2E3CD348" id="Group 12931" o:spid="_x0000_s1030" style="position:absolute;left:0;text-align:left;margin-left:18.8pt;margin-top:7.5pt;width:172.15pt;height:76.45pt;z-index:251662336;mso-position-horizontal-relative:page;mso-position-vertical-relative:page" coordsize="21861,970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T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RqADdRupu73rg/if8XtB+FUOhPrM/l/2&#10;xqUOmwbWxgueZD/sqOppxUpOyWoHfbh60tMjYNT6jUAoooqg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932" o:spid="_x0000_s1031" type="#_x0000_t75" style="position:absolute;width:21861;height:97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zxW1XEAAAA3gAAAA8AAABkcnMvZG93bnJldi54bWxET0trwkAQvhf6H5Yp9FJ004htjK4iBa3g&#10;ydd9kh2T0Oxs2F1j+u+7hUJv8/E9Z7EaTCt6cr6xrOB1nIAgLq1uuFJwPm1GGQgfkDW2lknBN3lY&#10;LR8fFphre+cD9cdQiRjCPkcFdQhdLqUvazLox7YjjtzVOoMhQldJ7fAew00r0yR5kwYbjg01dvRR&#10;U/l1vBkFfXg/UfXZXraXdWGn/UtxzvZOqeenYT0HEWgI/+I/907H+elsksLvO/EGufw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zxW1XEAAAA3gAAAA8AAAAAAAAAAAAAAAAA&#10;nwIAAGRycy9kb3ducmV2LnhtbFBLBQYAAAAABAAEAPcAAACQAwAAAAA=&#10;">
                <v:imagedata r:id="rId2" o:title=""/>
              </v:shape>
              <v:rect id="Rectangle 12933" o:spid="_x0000_s1032" style="position:absolute;left:6621;top:6422;width:337;height:1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k84cQA&#10;AADeAAAADwAAAGRycy9kb3ducmV2LnhtbERPTYvCMBC9C/6HMMLeNFVBbDWKuCt6dFVQb0MztsVm&#10;Uppou/56s7Cwt3m8z5kvW1OKJ9WusKxgOIhAEKdWF5wpOB03/SkI55E1lpZJwQ85WC66nTkm2jb8&#10;Tc+Dz0QIYZeggtz7KpHSpTkZdANbEQfuZmuDPsA6k7rGJoSbUo6iaCINFhwacqxonVN6PzyMgu20&#10;Wl129tVk5dd1e96f489j7JX66LWrGQhPrf8X/7l3OswfxeMx/L4TbpCL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ZPOHEAAAA3gAAAA8AAAAAAAAAAAAAAAAAmAIAAGRycy9k&#10;b3ducmV2LnhtbFBLBQYAAAAABAAEAPUAAACJAwAAAAA=&#10;" filled="f" stroked="f">
                <v:textbox inset="0,0,0,0">
                  <w:txbxContent>
                    <w:p w14:paraId="1A01F773" w14:textId="77777777" w:rsidR="00CF6AA6" w:rsidRDefault="007C7DCB">
                      <w:pPr>
                        <w:spacing w:after="160" w:line="259" w:lineRule="auto"/>
                        <w:ind w:left="0" w:firstLine="0"/>
                        <w:jc w:val="left"/>
                      </w:pPr>
                      <w:r>
                        <w:rPr>
                          <w:sz w:val="16"/>
                        </w:rPr>
                        <w:t xml:space="preserve"> </w:t>
                      </w:r>
                    </w:p>
                  </w:txbxContent>
                </v:textbox>
              </v:rect>
              <w10:wrap type="square" anchorx="page" anchory="page"/>
            </v:group>
          </w:pict>
        </mc:Fallback>
      </mc:AlternateContent>
    </w:r>
    <w:r>
      <w:rPr>
        <w:noProof/>
      </w:rPr>
      <w:drawing>
        <wp:anchor distT="0" distB="0" distL="114300" distR="114300" simplePos="0" relativeHeight="251663360" behindDoc="0" locked="0" layoutInCell="1" allowOverlap="0" wp14:anchorId="180DE41B" wp14:editId="67F48CFD">
          <wp:simplePos x="0" y="0"/>
          <wp:positionH relativeFrom="page">
            <wp:posOffset>5590032</wp:posOffset>
          </wp:positionH>
          <wp:positionV relativeFrom="page">
            <wp:posOffset>219456</wp:posOffset>
          </wp:positionV>
          <wp:extent cx="1435608" cy="725424"/>
          <wp:effectExtent l="0" t="0" r="0" b="0"/>
          <wp:wrapSquare wrapText="bothSides"/>
          <wp:docPr id="21"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3"/>
                  <a:stretch>
                    <a:fillRect/>
                  </a:stretch>
                </pic:blipFill>
                <pic:spPr>
                  <a:xfrm>
                    <a:off x="0" y="0"/>
                    <a:ext cx="1435608" cy="725424"/>
                  </a:xfrm>
                  <a:prstGeom prst="rect">
                    <a:avLst/>
                  </a:prstGeom>
                </pic:spPr>
              </pic:pic>
            </a:graphicData>
          </a:graphic>
        </wp:anchor>
      </w:drawing>
    </w:r>
    <w:r>
      <w:rPr>
        <w:b/>
        <w:color w:val="0070C0"/>
        <w:sz w:val="16"/>
      </w:rPr>
      <w:t xml:space="preserve">SERVIÇO AUTÔNOMO DE ÁGUA E ESGOTO </w:t>
    </w:r>
  </w:p>
  <w:p w14:paraId="248DD63D" w14:textId="77777777" w:rsidR="00CF6AA6" w:rsidRDefault="007C7DCB">
    <w:pPr>
      <w:spacing w:after="0" w:line="259" w:lineRule="auto"/>
      <w:ind w:left="0" w:right="5" w:firstLine="0"/>
      <w:jc w:val="center"/>
    </w:pPr>
    <w:r>
      <w:rPr>
        <w:b/>
        <w:color w:val="0070C0"/>
        <w:sz w:val="16"/>
      </w:rPr>
      <w:t xml:space="preserve">CNPJ: 25.947.276/0001-02 </w:t>
    </w:r>
  </w:p>
  <w:p w14:paraId="7060A837" w14:textId="77777777" w:rsidR="00CF6AA6" w:rsidRDefault="007C7DCB">
    <w:pPr>
      <w:spacing w:after="0" w:line="259" w:lineRule="auto"/>
      <w:ind w:left="277" w:firstLine="0"/>
      <w:jc w:val="center"/>
    </w:pPr>
    <w:r>
      <w:rPr>
        <w:b/>
        <w:color w:val="0070C0"/>
        <w:sz w:val="16"/>
      </w:rPr>
      <w:t xml:space="preserve">AUTARQUIA MUNICIPAL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875C22"/>
    <w:multiLevelType w:val="hybridMultilevel"/>
    <w:tmpl w:val="91C249FE"/>
    <w:lvl w:ilvl="0" w:tplc="02A855E4">
      <w:start w:val="1"/>
      <w:numFmt w:val="lowerLetter"/>
      <w:lvlText w:val="%1)"/>
      <w:lvlJc w:val="left"/>
      <w:pPr>
        <w:ind w:left="86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6D84D29C">
      <w:start w:val="1"/>
      <w:numFmt w:val="lowerLetter"/>
      <w:lvlText w:val="%2"/>
      <w:lvlJc w:val="left"/>
      <w:pPr>
        <w:ind w:left="158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65269BE">
      <w:start w:val="1"/>
      <w:numFmt w:val="lowerRoman"/>
      <w:lvlText w:val="%3"/>
      <w:lvlJc w:val="left"/>
      <w:pPr>
        <w:ind w:left="23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04AC8A12">
      <w:start w:val="1"/>
      <w:numFmt w:val="decimal"/>
      <w:lvlText w:val="%4"/>
      <w:lvlJc w:val="left"/>
      <w:pPr>
        <w:ind w:left="30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4A4840F6">
      <w:start w:val="1"/>
      <w:numFmt w:val="lowerLetter"/>
      <w:lvlText w:val="%5"/>
      <w:lvlJc w:val="left"/>
      <w:pPr>
        <w:ind w:left="374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790407E8">
      <w:start w:val="1"/>
      <w:numFmt w:val="lowerRoman"/>
      <w:lvlText w:val="%6"/>
      <w:lvlJc w:val="left"/>
      <w:pPr>
        <w:ind w:left="446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C2C62F0">
      <w:start w:val="1"/>
      <w:numFmt w:val="decimal"/>
      <w:lvlText w:val="%7"/>
      <w:lvlJc w:val="left"/>
      <w:pPr>
        <w:ind w:left="518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94860FA">
      <w:start w:val="1"/>
      <w:numFmt w:val="lowerLetter"/>
      <w:lvlText w:val="%8"/>
      <w:lvlJc w:val="left"/>
      <w:pPr>
        <w:ind w:left="590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CD40C850">
      <w:start w:val="1"/>
      <w:numFmt w:val="lowerRoman"/>
      <w:lvlText w:val="%9"/>
      <w:lvlJc w:val="left"/>
      <w:pPr>
        <w:ind w:left="662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
    <w:nsid w:val="2F127C6A"/>
    <w:multiLevelType w:val="multilevel"/>
    <w:tmpl w:val="66BA644A"/>
    <w:lvl w:ilvl="0">
      <w:start w:val="12"/>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6"/>
      <w:numFmt w:val="decimal"/>
      <w:lvlRestart w:val="0"/>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nsid w:val="3EAD430D"/>
    <w:multiLevelType w:val="multilevel"/>
    <w:tmpl w:val="FBA20B4C"/>
    <w:lvl w:ilvl="0">
      <w:start w:val="12"/>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3"/>
      <w:numFmt w:val="decimal"/>
      <w:lvlText w:val="%1.%2"/>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nsid w:val="44220E89"/>
    <w:multiLevelType w:val="hybridMultilevel"/>
    <w:tmpl w:val="DE2E0F5A"/>
    <w:lvl w:ilvl="0" w:tplc="797875E8">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491734F7"/>
    <w:multiLevelType w:val="multilevel"/>
    <w:tmpl w:val="2ACC586E"/>
    <w:lvl w:ilvl="0">
      <w:start w:val="13"/>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3"/>
      <w:numFmt w:val="decimal"/>
      <w:lvlText w:val="%1.%2"/>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nsid w:val="5D8C0DA1"/>
    <w:multiLevelType w:val="multilevel"/>
    <w:tmpl w:val="2AF423BE"/>
    <w:lvl w:ilvl="0">
      <w:start w:val="12"/>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1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nsid w:val="5F8F2F7E"/>
    <w:multiLevelType w:val="hybridMultilevel"/>
    <w:tmpl w:val="4D865BBE"/>
    <w:lvl w:ilvl="0" w:tplc="204438DC">
      <w:start w:val="4"/>
      <w:numFmt w:val="decimal"/>
      <w:lvlText w:val="%1."/>
      <w:lvlJc w:val="left"/>
      <w:pPr>
        <w:ind w:left="91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AEF68BD2">
      <w:start w:val="1"/>
      <w:numFmt w:val="lowerLetter"/>
      <w:lvlText w:val="%2"/>
      <w:lvlJc w:val="left"/>
      <w:pPr>
        <w:ind w:left="164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5F9EB1A8">
      <w:start w:val="1"/>
      <w:numFmt w:val="lowerRoman"/>
      <w:lvlText w:val="%3"/>
      <w:lvlJc w:val="left"/>
      <w:pPr>
        <w:ind w:left="236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FCB45058">
      <w:start w:val="1"/>
      <w:numFmt w:val="decimal"/>
      <w:lvlText w:val="%4"/>
      <w:lvlJc w:val="left"/>
      <w:pPr>
        <w:ind w:left="308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C568C1B6">
      <w:start w:val="1"/>
      <w:numFmt w:val="lowerLetter"/>
      <w:lvlText w:val="%5"/>
      <w:lvlJc w:val="left"/>
      <w:pPr>
        <w:ind w:left="380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DB5CDF68">
      <w:start w:val="1"/>
      <w:numFmt w:val="lowerRoman"/>
      <w:lvlText w:val="%6"/>
      <w:lvlJc w:val="left"/>
      <w:pPr>
        <w:ind w:left="452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3014D13C">
      <w:start w:val="1"/>
      <w:numFmt w:val="decimal"/>
      <w:lvlText w:val="%7"/>
      <w:lvlJc w:val="left"/>
      <w:pPr>
        <w:ind w:left="524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6F0826C2">
      <w:start w:val="1"/>
      <w:numFmt w:val="lowerLetter"/>
      <w:lvlText w:val="%8"/>
      <w:lvlJc w:val="left"/>
      <w:pPr>
        <w:ind w:left="596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22A47768">
      <w:start w:val="1"/>
      <w:numFmt w:val="lowerRoman"/>
      <w:lvlText w:val="%9"/>
      <w:lvlJc w:val="left"/>
      <w:pPr>
        <w:ind w:left="668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7">
    <w:nsid w:val="73945138"/>
    <w:multiLevelType w:val="hybridMultilevel"/>
    <w:tmpl w:val="410253EC"/>
    <w:lvl w:ilvl="0" w:tplc="00E8452A">
      <w:start w:val="1"/>
      <w:numFmt w:val="lowerLetter"/>
      <w:lvlText w:val="%1)"/>
      <w:lvlJc w:val="left"/>
      <w:pPr>
        <w:ind w:left="70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712BE88">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E366691A">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ABCADE1C">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62F4A348">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AE64E586">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FFD08B5A">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62ACD820">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DE5AD37E">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8">
    <w:nsid w:val="7F6F10CA"/>
    <w:multiLevelType w:val="hybridMultilevel"/>
    <w:tmpl w:val="85AA5AEE"/>
    <w:lvl w:ilvl="0" w:tplc="C452300E">
      <w:start w:val="1"/>
      <w:numFmt w:val="lowerLetter"/>
      <w:lvlText w:val="%1)"/>
      <w:lvlJc w:val="left"/>
      <w:pPr>
        <w:ind w:left="70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CEF4E0FC">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7D4EBEC">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79AC4304">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5C780552">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F427540">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9CE45ABE">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BBC28706">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78224816">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num w:numId="1">
    <w:abstractNumId w:val="6"/>
  </w:num>
  <w:num w:numId="2">
    <w:abstractNumId w:val="0"/>
  </w:num>
  <w:num w:numId="3">
    <w:abstractNumId w:val="5"/>
  </w:num>
  <w:num w:numId="4">
    <w:abstractNumId w:val="2"/>
  </w:num>
  <w:num w:numId="5">
    <w:abstractNumId w:val="8"/>
  </w:num>
  <w:num w:numId="6">
    <w:abstractNumId w:val="1"/>
  </w:num>
  <w:num w:numId="7">
    <w:abstractNumId w:val="7"/>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AA6"/>
    <w:rsid w:val="000C697B"/>
    <w:rsid w:val="00127A71"/>
    <w:rsid w:val="001326B1"/>
    <w:rsid w:val="0017036A"/>
    <w:rsid w:val="001E3133"/>
    <w:rsid w:val="00201722"/>
    <w:rsid w:val="00251C05"/>
    <w:rsid w:val="0032290E"/>
    <w:rsid w:val="00324A06"/>
    <w:rsid w:val="00387D6C"/>
    <w:rsid w:val="004F77DD"/>
    <w:rsid w:val="00546C74"/>
    <w:rsid w:val="007C7DCB"/>
    <w:rsid w:val="0080669C"/>
    <w:rsid w:val="008955F5"/>
    <w:rsid w:val="008C0158"/>
    <w:rsid w:val="009471C2"/>
    <w:rsid w:val="009A62DA"/>
    <w:rsid w:val="009B25AF"/>
    <w:rsid w:val="00A10E49"/>
    <w:rsid w:val="00A43200"/>
    <w:rsid w:val="00B3596D"/>
    <w:rsid w:val="00B809B8"/>
    <w:rsid w:val="00BE2AE8"/>
    <w:rsid w:val="00C1098B"/>
    <w:rsid w:val="00CF6AA6"/>
    <w:rsid w:val="00D32EEF"/>
    <w:rsid w:val="00DF16D3"/>
    <w:rsid w:val="00F53A68"/>
    <w:rsid w:val="00F75902"/>
    <w:rsid w:val="00F771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C17F62"/>
  <w15:docId w15:val="{B5443557-4946-417B-A8E8-AA1747304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29" w:line="268" w:lineRule="auto"/>
      <w:ind w:left="10" w:hanging="10"/>
      <w:jc w:val="both"/>
    </w:pPr>
    <w:rPr>
      <w:rFonts w:ascii="Times New Roman" w:eastAsia="Times New Roman" w:hAnsi="Times New Roman" w:cs="Times New Roman"/>
      <w:color w:val="000000"/>
      <w:sz w:val="23"/>
    </w:rPr>
  </w:style>
  <w:style w:type="paragraph" w:styleId="Ttulo1">
    <w:name w:val="heading 1"/>
    <w:next w:val="Normal"/>
    <w:link w:val="Ttulo1Char"/>
    <w:uiPriority w:val="9"/>
    <w:qFormat/>
    <w:pPr>
      <w:keepNext/>
      <w:keepLines/>
      <w:spacing w:after="0" w:line="265" w:lineRule="auto"/>
      <w:ind w:left="10" w:right="6" w:hanging="10"/>
      <w:jc w:val="center"/>
      <w:outlineLvl w:val="0"/>
    </w:pPr>
    <w:rPr>
      <w:rFonts w:ascii="Times New Roman" w:eastAsia="Times New Roman" w:hAnsi="Times New Roman" w:cs="Times New Roman"/>
      <w:b/>
      <w:color w:val="000000"/>
      <w:sz w:val="23"/>
    </w:rPr>
  </w:style>
  <w:style w:type="paragraph" w:styleId="Ttulo2">
    <w:name w:val="heading 2"/>
    <w:next w:val="Normal"/>
    <w:link w:val="Ttulo2Char"/>
    <w:uiPriority w:val="9"/>
    <w:unhideWhenUsed/>
    <w:qFormat/>
    <w:pPr>
      <w:keepNext/>
      <w:keepLines/>
      <w:shd w:val="clear" w:color="auto" w:fill="D9D9D9"/>
      <w:spacing w:after="335" w:line="280" w:lineRule="auto"/>
      <w:ind w:left="578" w:hanging="10"/>
      <w:outlineLvl w:val="1"/>
    </w:pPr>
    <w:rPr>
      <w:rFonts w:ascii="Arial" w:eastAsia="Arial" w:hAnsi="Arial" w:cs="Arial"/>
      <w:b/>
      <w:color w:val="000000"/>
    </w:rPr>
  </w:style>
  <w:style w:type="paragraph" w:styleId="Ttulo3">
    <w:name w:val="heading 3"/>
    <w:next w:val="Normal"/>
    <w:link w:val="Ttulo3Char"/>
    <w:uiPriority w:val="9"/>
    <w:unhideWhenUsed/>
    <w:qFormat/>
    <w:pPr>
      <w:keepNext/>
      <w:keepLines/>
      <w:shd w:val="clear" w:color="auto" w:fill="D9D9D9"/>
      <w:spacing w:after="335" w:line="280" w:lineRule="auto"/>
      <w:ind w:left="578" w:hanging="10"/>
      <w:outlineLvl w:val="2"/>
    </w:pPr>
    <w:rPr>
      <w:rFonts w:ascii="Arial" w:eastAsia="Arial" w:hAnsi="Arial" w:cs="Arial"/>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b/>
      <w:color w:val="000000"/>
      <w:sz w:val="23"/>
    </w:rPr>
  </w:style>
  <w:style w:type="character" w:customStyle="1" w:styleId="Ttulo2Char">
    <w:name w:val="Título 2 Char"/>
    <w:link w:val="Ttulo2"/>
    <w:rPr>
      <w:rFonts w:ascii="Arial" w:eastAsia="Arial" w:hAnsi="Arial" w:cs="Arial"/>
      <w:b/>
      <w:color w:val="000000"/>
      <w:sz w:val="22"/>
    </w:rPr>
  </w:style>
  <w:style w:type="character" w:customStyle="1" w:styleId="Ttulo3Char">
    <w:name w:val="Título 3 Char"/>
    <w:link w:val="Ttulo3"/>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odap">
    <w:name w:val="footer"/>
    <w:basedOn w:val="Normal"/>
    <w:link w:val="RodapChar"/>
    <w:uiPriority w:val="99"/>
    <w:unhideWhenUsed/>
    <w:rsid w:val="007C7DC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RodapChar">
    <w:name w:val="Rodapé Char"/>
    <w:basedOn w:val="Fontepargpadro"/>
    <w:link w:val="Rodap"/>
    <w:uiPriority w:val="99"/>
    <w:rsid w:val="007C7DCB"/>
    <w:rPr>
      <w:rFonts w:cs="Times New Roman"/>
    </w:rPr>
  </w:style>
  <w:style w:type="paragraph" w:styleId="PargrafodaLista">
    <w:name w:val="List Paragraph"/>
    <w:basedOn w:val="Normal"/>
    <w:uiPriority w:val="34"/>
    <w:qFormat/>
    <w:rsid w:val="00201722"/>
    <w:pPr>
      <w:ind w:left="720"/>
      <w:contextualSpacing/>
    </w:pPr>
  </w:style>
  <w:style w:type="paragraph" w:styleId="Cabealho">
    <w:name w:val="header"/>
    <w:basedOn w:val="Normal"/>
    <w:link w:val="CabealhoChar"/>
    <w:uiPriority w:val="99"/>
    <w:unhideWhenUsed/>
    <w:rsid w:val="00B3596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3596D"/>
    <w:rPr>
      <w:rFonts w:ascii="Times New Roman" w:eastAsia="Times New Roman" w:hAnsi="Times New Roman" w:cs="Times New Roman"/>
      <w:color w:val="000000"/>
      <w:sz w:val="23"/>
    </w:rPr>
  </w:style>
  <w:style w:type="paragraph" w:customStyle="1" w:styleId="Contedodoquadro">
    <w:name w:val="Conteúdo do quadro"/>
    <w:basedOn w:val="Normal"/>
    <w:qFormat/>
    <w:rsid w:val="00B3596D"/>
    <w:pPr>
      <w:suppressAutoHyphens/>
      <w:spacing w:after="0" w:line="240" w:lineRule="auto"/>
      <w:ind w:left="0" w:firstLine="0"/>
    </w:pPr>
    <w:rPr>
      <w:color w:val="auto"/>
      <w:sz w:val="24"/>
      <w:szCs w:val="24"/>
    </w:rPr>
  </w:style>
  <w:style w:type="paragraph" w:styleId="Textodebalo">
    <w:name w:val="Balloon Text"/>
    <w:basedOn w:val="Normal"/>
    <w:link w:val="TextodebaloChar"/>
    <w:uiPriority w:val="99"/>
    <w:semiHidden/>
    <w:unhideWhenUsed/>
    <w:rsid w:val="001326B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326B1"/>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jpg"/><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3" Type="http://schemas.openxmlformats.org/officeDocument/2006/relationships/image" Target="media/image2.jpg"/><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10</Pages>
  <Words>4421</Words>
  <Characters>23874</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Microsoft Word - MINUTA DE Aviso_Contratacao_Direta_Inex_Alterado.docx</vt:lpstr>
    </vt:vector>
  </TitlesOfParts>
  <Company/>
  <LinksUpToDate>false</LinksUpToDate>
  <CharactersWithSpaces>28239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MINUTA DE Aviso_Contratacao_Direta_Inex_Alterado.docx</dc:title>
  <dc:subject/>
  <dc:creator>SULAMAR</dc:creator>
  <cp:keywords/>
  <cp:lastModifiedBy>NADIR</cp:lastModifiedBy>
  <cp:revision>8</cp:revision>
  <cp:lastPrinted>2025-05-06T13:20:00Z</cp:lastPrinted>
  <dcterms:created xsi:type="dcterms:W3CDTF">2025-05-06T13:22:00Z</dcterms:created>
  <dcterms:modified xsi:type="dcterms:W3CDTF">2025-06-03T13:51:00Z</dcterms:modified>
</cp:coreProperties>
</file>