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1EA56" w14:textId="77777777" w:rsidR="00EA6BAC" w:rsidRDefault="00000000">
      <w:pPr>
        <w:spacing w:after="0" w:line="360" w:lineRule="auto"/>
        <w:jc w:val="center"/>
        <w:rPr>
          <w:rFonts w:eastAsia="Microsoft JhengHei UI Light" w:cstheme="minorHAnsi"/>
          <w:b/>
          <w:bCs/>
        </w:rPr>
      </w:pPr>
      <w:r>
        <w:rPr>
          <w:rFonts w:eastAsia="Microsoft JhengHei UI Light" w:cstheme="minorHAnsi"/>
          <w:b/>
          <w:bCs/>
        </w:rPr>
        <w:t>ANEXO V</w:t>
      </w:r>
    </w:p>
    <w:p w14:paraId="71A7A142" w14:textId="77777777" w:rsidR="00EA6BAC" w:rsidRDefault="00000000">
      <w:pPr>
        <w:spacing w:line="360" w:lineRule="auto"/>
        <w:ind w:left="-5" w:right="24"/>
        <w:jc w:val="center"/>
        <w:rPr>
          <w:rFonts w:eastAsia="Microsoft JhengHei UI Light" w:cstheme="minorHAnsi"/>
          <w:b/>
          <w:bCs/>
        </w:rPr>
      </w:pPr>
      <w:r>
        <w:rPr>
          <w:rFonts w:eastAsia="Microsoft JhengHei UI Light" w:cstheme="minorHAnsi"/>
          <w:b/>
          <w:bCs/>
        </w:rPr>
        <w:t>MINUTA DO CONTRATO</w:t>
      </w:r>
    </w:p>
    <w:p w14:paraId="46E24DC6" w14:textId="77777777" w:rsidR="00EA6BAC" w:rsidRDefault="00EA6BAC">
      <w:pPr>
        <w:spacing w:line="360" w:lineRule="auto"/>
        <w:ind w:left="-5" w:right="24"/>
        <w:jc w:val="both"/>
        <w:rPr>
          <w:rFonts w:eastAsia="Microsoft JhengHei UI Light" w:cstheme="minorHAnsi"/>
        </w:rPr>
      </w:pPr>
    </w:p>
    <w:p w14:paraId="72CE74E0" w14:textId="77777777" w:rsidR="00EA6BAC" w:rsidRDefault="00000000">
      <w:pPr>
        <w:spacing w:line="360" w:lineRule="auto"/>
        <w:ind w:left="-5" w:right="24"/>
        <w:jc w:val="both"/>
        <w:rPr>
          <w:rFonts w:eastAsia="Microsoft JhengHei UI Light" w:cstheme="minorHAnsi"/>
          <w:color w:val="000000" w:themeColor="text1"/>
        </w:rPr>
      </w:pPr>
      <w:r>
        <w:rPr>
          <w:rFonts w:eastAsia="Microsoft JhengHei UI Light" w:cstheme="minorHAnsi"/>
          <w:color w:val="000000" w:themeColor="text1"/>
        </w:rPr>
        <w:t xml:space="preserve">A Câmara Municipal de Cataguases -  Estado de Minas Gerais, estabelecido na  </w:t>
      </w:r>
      <w:proofErr w:type="spellStart"/>
      <w:r>
        <w:rPr>
          <w:rFonts w:eastAsia="Microsoft JhengHei UI Light" w:cstheme="minorHAnsi"/>
          <w:color w:val="000000" w:themeColor="text1"/>
        </w:rPr>
        <w:t>xxxxxxx</w:t>
      </w:r>
      <w:proofErr w:type="spellEnd"/>
      <w:r>
        <w:rPr>
          <w:rFonts w:eastAsia="Microsoft JhengHei UI Light" w:cstheme="minorHAnsi"/>
          <w:color w:val="000000" w:themeColor="text1"/>
        </w:rPr>
        <w:t xml:space="preserve">, </w:t>
      </w:r>
      <w:proofErr w:type="spellStart"/>
      <w:r>
        <w:rPr>
          <w:rFonts w:eastAsia="Microsoft JhengHei UI Light" w:cstheme="minorHAnsi"/>
          <w:color w:val="000000" w:themeColor="text1"/>
        </w:rPr>
        <w:t>xxx</w:t>
      </w:r>
      <w:proofErr w:type="spellEnd"/>
      <w:r>
        <w:rPr>
          <w:rFonts w:eastAsia="Microsoft JhengHei UI Light" w:cstheme="minorHAnsi"/>
          <w:color w:val="000000" w:themeColor="text1"/>
        </w:rPr>
        <w:t xml:space="preserve">, </w:t>
      </w:r>
      <w:proofErr w:type="spellStart"/>
      <w:r>
        <w:rPr>
          <w:rFonts w:eastAsia="Microsoft JhengHei UI Light" w:cstheme="minorHAnsi"/>
          <w:color w:val="000000" w:themeColor="text1"/>
        </w:rPr>
        <w:t>xxxx</w:t>
      </w:r>
      <w:proofErr w:type="spellEnd"/>
      <w:r>
        <w:rPr>
          <w:rFonts w:eastAsia="Microsoft JhengHei UI Light" w:cstheme="minorHAnsi"/>
          <w:color w:val="000000" w:themeColor="text1"/>
        </w:rPr>
        <w:t xml:space="preserve">, CATAGUASES -MG, inscrito no CNPJ sob o nº </w:t>
      </w:r>
      <w:proofErr w:type="spellStart"/>
      <w:r>
        <w:rPr>
          <w:rFonts w:eastAsia="Microsoft JhengHei UI Light" w:cstheme="minorHAnsi"/>
          <w:color w:val="000000" w:themeColor="text1"/>
        </w:rPr>
        <w:t>xxxxxxxx</w:t>
      </w:r>
      <w:proofErr w:type="spellEnd"/>
      <w:r>
        <w:rPr>
          <w:rFonts w:eastAsia="Microsoft JhengHei UI Light" w:cstheme="minorHAnsi"/>
          <w:color w:val="000000" w:themeColor="text1"/>
        </w:rPr>
        <w:t xml:space="preserve">, isento de inscrição estadual, representado pelo </w:t>
      </w:r>
      <w:proofErr w:type="spellStart"/>
      <w:r>
        <w:rPr>
          <w:rFonts w:eastAsia="Microsoft JhengHei UI Light" w:cstheme="minorHAnsi"/>
          <w:color w:val="000000" w:themeColor="text1"/>
        </w:rPr>
        <w:t>xxxxxxxx</w:t>
      </w:r>
      <w:proofErr w:type="spellEnd"/>
      <w:r>
        <w:rPr>
          <w:rFonts w:eastAsia="Microsoft JhengHei UI Light" w:cstheme="minorHAnsi"/>
          <w:color w:val="000000" w:themeColor="text1"/>
        </w:rPr>
        <w:t xml:space="preserve">, de ora denominado CONTRATANTE, e de outro lado (a empresa),  inscrita no CNPJ sob o n.º ________ , estabelecida  _________ representada por __________, de ora em diante denominada CONTRATADA, ajustam e celebram o presente instrumento,  regido pela Lei 14.133/2021 e suas alterações, conforme as cláusulas abaixo: </w:t>
      </w:r>
    </w:p>
    <w:p w14:paraId="7566AE4E" w14:textId="77777777" w:rsidR="00EA6BAC" w:rsidRDefault="00EA6BAC">
      <w:pPr>
        <w:spacing w:line="360" w:lineRule="auto"/>
        <w:ind w:left="-5" w:right="24"/>
        <w:jc w:val="both"/>
        <w:rPr>
          <w:rFonts w:eastAsia="Microsoft JhengHei UI Light" w:cstheme="minorHAnsi"/>
        </w:rPr>
      </w:pPr>
    </w:p>
    <w:p w14:paraId="7F39ED21" w14:textId="77777777" w:rsidR="00EA6BAC" w:rsidRDefault="00000000">
      <w:pPr>
        <w:spacing w:line="360" w:lineRule="auto"/>
        <w:ind w:left="-5" w:right="24"/>
        <w:jc w:val="both"/>
        <w:rPr>
          <w:rFonts w:eastAsia="Microsoft JhengHei UI Light" w:cstheme="minorHAnsi"/>
          <w:b/>
          <w:bCs/>
          <w:u w:val="single"/>
        </w:rPr>
      </w:pPr>
      <w:r>
        <w:rPr>
          <w:rFonts w:eastAsia="Microsoft JhengHei UI Light" w:cstheme="minorHAnsi"/>
          <w:b/>
          <w:bCs/>
          <w:u w:val="single"/>
        </w:rPr>
        <w:t>CLÁUSULA I – DO OBJETO E VALOR</w:t>
      </w:r>
    </w:p>
    <w:p w14:paraId="6C4B027F" w14:textId="77777777" w:rsidR="00EA6BAC" w:rsidRDefault="00000000">
      <w:pPr>
        <w:spacing w:line="360" w:lineRule="auto"/>
        <w:jc w:val="both"/>
        <w:rPr>
          <w:rFonts w:cstheme="minorHAnsi"/>
        </w:rPr>
      </w:pPr>
      <w:r>
        <w:rPr>
          <w:rFonts w:eastAsia="Microsoft JhengHei UI Light" w:cstheme="minorHAnsi"/>
          <w:color w:val="000000" w:themeColor="text1"/>
        </w:rPr>
        <w:t xml:space="preserve">1.1-O presente contrato tem como </w:t>
      </w:r>
      <w:r>
        <w:rPr>
          <w:rFonts w:eastAsia="Times New Roman" w:cstheme="minorHAnsi"/>
          <w:i/>
          <w:iCs/>
          <w:color w:val="000000" w:themeColor="text1"/>
        </w:rPr>
        <w:t xml:space="preserve">finalidade a </w:t>
      </w:r>
      <w:r>
        <w:rPr>
          <w:rFonts w:eastAsia="SimSun" w:cstheme="minorHAnsi"/>
          <w:color w:val="000000" w:themeColor="text1"/>
        </w:rPr>
        <w:t xml:space="preserve">Contratação de empresa especializada para </w:t>
      </w:r>
      <w:r>
        <w:rPr>
          <w:rFonts w:cstheme="minorHAnsi"/>
        </w:rPr>
        <w:t xml:space="preserve">fornecimento, transporte e a instalação de </w:t>
      </w:r>
      <w:r>
        <w:rPr>
          <w:rFonts w:cstheme="minorHAnsi"/>
          <w:b/>
          <w:bCs/>
        </w:rPr>
        <w:t xml:space="preserve">01 (uma) plataforma </w:t>
      </w:r>
      <w:proofErr w:type="gramStart"/>
      <w:r>
        <w:rPr>
          <w:rFonts w:cstheme="minorHAnsi"/>
          <w:b/>
          <w:bCs/>
        </w:rPr>
        <w:t xml:space="preserve">elevatória </w:t>
      </w:r>
      <w:r>
        <w:rPr>
          <w:rFonts w:cstheme="minorHAnsi"/>
        </w:rPr>
        <w:t xml:space="preserve"> para</w:t>
      </w:r>
      <w:proofErr w:type="gramEnd"/>
      <w:r>
        <w:rPr>
          <w:rFonts w:cstheme="minorHAnsi"/>
        </w:rPr>
        <w:t xml:space="preserve"> adequação do imóvel onde será implantada a </w:t>
      </w:r>
      <w:r>
        <w:rPr>
          <w:rFonts w:cstheme="minorHAnsi"/>
          <w:b/>
          <w:bCs/>
        </w:rPr>
        <w:t>Unidade de Atendimento Integrado – UAI Cataguases</w:t>
      </w:r>
      <w:r>
        <w:rPr>
          <w:rFonts w:cstheme="minorHAnsi"/>
        </w:rPr>
        <w:t>, no âmbito do Convênio nº 12/2026 (Câmara Municipal de Cataguases/MG e SEPLAG/MG).</w:t>
      </w:r>
    </w:p>
    <w:p w14:paraId="14ABB78D" w14:textId="77777777" w:rsidR="00EA6BAC" w:rsidRDefault="00000000">
      <w:pPr>
        <w:spacing w:line="360" w:lineRule="auto"/>
        <w:jc w:val="both"/>
        <w:rPr>
          <w:rFonts w:cstheme="minorHAnsi"/>
          <w:bCs/>
          <w:iCs/>
          <w:color w:val="000000" w:themeColor="text1"/>
        </w:rPr>
      </w:pPr>
      <w:r>
        <w:rPr>
          <w:rFonts w:cstheme="minorHAnsi"/>
          <w:bCs/>
          <w:iCs/>
          <w:color w:val="000000" w:themeColor="text1"/>
        </w:rPr>
        <w:t>1.2 -</w:t>
      </w:r>
      <w:r>
        <w:rPr>
          <w:rFonts w:cstheme="minorHAnsi"/>
        </w:rPr>
        <w:t xml:space="preserve"> </w:t>
      </w:r>
      <w:r>
        <w:rPr>
          <w:rFonts w:cstheme="minorHAnsi"/>
          <w:bCs/>
          <w:iCs/>
          <w:color w:val="000000" w:themeColor="text1"/>
        </w:rPr>
        <w:t>Estão incluídos no escopo da contratação todos os insumos necessários para a entrega do objeto em perfeito estado de funcionamento, o que abrange o fornecimento de materiais e equipamentos, mão de obra qualificada, ferramentas, transporte, montagem, instalação, testes operacionais, ajustes técnicos, limpeza da área afetada e demais providências correlatas, em estrita conformidade com as diretrizes deste instrumento.</w:t>
      </w:r>
    </w:p>
    <w:p w14:paraId="1AAD67FA" w14:textId="77777777" w:rsidR="00EA6BAC" w:rsidRDefault="00000000">
      <w:pPr>
        <w:spacing w:line="360" w:lineRule="auto"/>
        <w:ind w:left="-5" w:right="24"/>
        <w:jc w:val="both"/>
        <w:rPr>
          <w:rFonts w:eastAsia="Microsoft JhengHei UI Light" w:cstheme="minorHAnsi"/>
        </w:rPr>
      </w:pPr>
      <w:r>
        <w:rPr>
          <w:rFonts w:eastAsia="Microsoft JhengHei UI Light" w:cstheme="minorHAnsi"/>
        </w:rPr>
        <w:t xml:space="preserve">1.3. O valor do presente contrato corresponde a importância de R$ ,,,,,,,,,,,,,(,,,,,,,,,,,), conforme apresentado na proposta comercial. </w:t>
      </w:r>
    </w:p>
    <w:p w14:paraId="097AADCD" w14:textId="77777777" w:rsidR="00EA6BAC" w:rsidRDefault="00EA6BAC">
      <w:pPr>
        <w:spacing w:line="360" w:lineRule="auto"/>
        <w:ind w:left="-5" w:right="24"/>
        <w:jc w:val="both"/>
        <w:rPr>
          <w:rFonts w:eastAsia="Microsoft JhengHei UI Light" w:cstheme="minorHAnsi"/>
          <w:b/>
          <w:bCs/>
          <w:u w:val="single"/>
        </w:rPr>
      </w:pPr>
    </w:p>
    <w:p w14:paraId="426A4BFE" w14:textId="77777777" w:rsidR="00EA6BAC" w:rsidRDefault="00000000">
      <w:pPr>
        <w:spacing w:line="360" w:lineRule="auto"/>
        <w:ind w:left="-5" w:right="24"/>
        <w:jc w:val="both"/>
        <w:rPr>
          <w:rFonts w:eastAsia="Microsoft JhengHei UI Light" w:cstheme="minorHAnsi"/>
          <w:b/>
          <w:bCs/>
          <w:u w:val="single"/>
        </w:rPr>
      </w:pPr>
      <w:r>
        <w:rPr>
          <w:rFonts w:eastAsia="Microsoft JhengHei UI Light" w:cstheme="minorHAnsi"/>
          <w:b/>
          <w:bCs/>
          <w:u w:val="single"/>
        </w:rPr>
        <w:t>CLÁUSULA II – DAS OBRIGAÇÕES DA CONTRATADA</w:t>
      </w:r>
    </w:p>
    <w:p w14:paraId="02F223CC" w14:textId="77777777" w:rsidR="00EA6BAC" w:rsidRDefault="00000000">
      <w:pPr>
        <w:spacing w:before="100" w:beforeAutospacing="1" w:after="100" w:afterAutospacing="1" w:line="360" w:lineRule="auto"/>
        <w:jc w:val="both"/>
        <w:outlineLvl w:val="2"/>
        <w:rPr>
          <w:rFonts w:eastAsia="Times New Roman" w:cstheme="minorHAnsi"/>
          <w:lang w:eastAsia="pt-BR"/>
        </w:rPr>
      </w:pPr>
      <w:r>
        <w:rPr>
          <w:rFonts w:eastAsia="Times New Roman" w:cstheme="minorHAnsi"/>
          <w:lang w:eastAsia="pt-BR"/>
        </w:rPr>
        <w:t>2.1 – DA INSTALAÇÃO E ADEQUAÇÃO DO LOCAL</w:t>
      </w:r>
    </w:p>
    <w:p w14:paraId="1E53F864"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2.1.1. A montagem, instalação, configuração, testes e colocação em funcionamento da plataforma elevatória deverão ser executados por profissionais devidamente qualificados, capacitados e habilitados, observando-se integralmente as normas técnicas aplicáveis, bem como as normas de segurança e medicina do trabalho pertinentes, especialmente a NR-10 – Segurança em Instalações e Serviços em Eletricidade e a NR-35 – Trabalho em Altura, quando aplicáveis às atividades.</w:t>
      </w:r>
    </w:p>
    <w:p w14:paraId="166CDF69"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lastRenderedPageBreak/>
        <w:t>2.1.2. A CONTRATADA será integralmente responsável pela disponibilização de mão de obra especializada, ferramentas, equipamentos, instrumentos, materiais, acessórios e demais recursos necessários à correta execução da montagem e instalação da plataforma elevatória.</w:t>
      </w:r>
    </w:p>
    <w:p w14:paraId="69C389C5"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2.1.3. Caberá à CONTRATADA fornecer, no prazo máximo de 05 (cinco) dias úteis, contados do envio da Ordem de Compra, o projeto, memorial ou documentação técnica necessária às obras de adequação do local, devidamente elaborada e assinada por profissional legalmente habilitado, acompanhada da respectiva Anotação de Responsabilidade Técnica – ART, quando exigível.</w:t>
      </w:r>
    </w:p>
    <w:p w14:paraId="0D89477A"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2.1.4. A documentação técnica fornecida pela CONTRATADA deverá indicar, de forma clara e suficiente, as condições necessárias para a instalação do equipamento, incluindo, quando aplicável, dimensões, pontos de fixação, cargas, requisitos estruturais, alimentação elétrica, aterramento, proteção, espaço necessário para operação e manutenção, acessibilidade e demais requisitos técnicos.</w:t>
      </w:r>
    </w:p>
    <w:p w14:paraId="6687BEED"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2.1.5. A CONTRATADA deverá realizar, previamente à instalação, vistoria técnica no local, sempre que necessária, a fim de verificar as condições existentes e identificar eventuais interferências ou necessidades de adequação que possam comprometer a instalação ou o funcionamento seguro do equipamento.</w:t>
      </w:r>
    </w:p>
    <w:p w14:paraId="00B47F5D"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2.1.6. Eventuais incompatibilidades, impedimentos técnicos, riscos ou inadequações identificadas no local deverão ser comunicados formalmente à CONTRATANTE antes do início da instalação, acompanhados das respectivas orientações e soluções técnicas necessárias.</w:t>
      </w:r>
    </w:p>
    <w:p w14:paraId="2786D087"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2.1.7. A CONTRATADA deverá executar a instalação em estrita conformidade com as especificações do Termo de Referência, as normas técnicas vigentes, as instruções do fabricante e as exigências dos órgãos competentes.</w:t>
      </w:r>
    </w:p>
    <w:p w14:paraId="79FA984B"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2.1.8. A instalação deverá ser realizada de forma a garantir a segurança dos usuários, operadores, servidores e demais pessoas que utilizem ou circulem pelo local, não podendo a CONTRATADA colocar o equipamento em funcionamento caso sejam constatadas condições que comprometam sua utilização segura.</w:t>
      </w:r>
    </w:p>
    <w:p w14:paraId="1DB16501"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2.1.9. Após a conclusão da instalação, a CONTRATADA deverá realizar todos os testes, ajustes, regulagens e verificações necessários, entregando o equipamento em perfeito estado de funcionamento e em condições de utilização pela CONTRATANTE.</w:t>
      </w:r>
    </w:p>
    <w:p w14:paraId="397C9AE0"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2.1.10. O local de instalação do equipamento será na Rua Marechal Deodoro da Fonseca, nº 08, Centro, Cataguases/MG, destinado à implantação da Unidade de Atendimento Integrado – UAI Cataguases, no âmbito do Convênio nº 12/2026.</w:t>
      </w:r>
    </w:p>
    <w:p w14:paraId="7C4E5019"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2.1.11. A CONTRATADA deverá zelar pela conservação do imóvel durante a execução dos serviços, responsabilizando-se pelos danos que, comprovadamente, causar ao patrimônio da CONTRATANTE ou de terceiros em decorrência de ação ou omissão de seus empregados, prepostos ou subcontratados.</w:t>
      </w:r>
    </w:p>
    <w:p w14:paraId="6363CF48"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2.1.12. Ao término da instalação, a CONTRATADA deverá promover a limpeza e organização da área utilizada, retirando embalagens, resíduos, materiais excedentes e demais elementos decorrentes da execução dos serviços.</w:t>
      </w:r>
    </w:p>
    <w:p w14:paraId="0713F545" w14:textId="77777777" w:rsidR="00EA6BAC" w:rsidRDefault="00000000">
      <w:pPr>
        <w:spacing w:before="100" w:beforeAutospacing="1" w:after="100" w:afterAutospacing="1" w:line="360" w:lineRule="auto"/>
        <w:jc w:val="both"/>
        <w:outlineLvl w:val="2"/>
        <w:rPr>
          <w:rFonts w:eastAsia="Times New Roman" w:cstheme="minorHAnsi"/>
          <w:lang w:eastAsia="pt-BR"/>
        </w:rPr>
      </w:pPr>
      <w:r>
        <w:rPr>
          <w:rFonts w:eastAsia="Times New Roman" w:cstheme="minorHAnsi"/>
          <w:lang w:eastAsia="pt-BR"/>
        </w:rPr>
        <w:t>2.2 – DOS PRAZOS DE ENTREGA E INSTALAÇÃO</w:t>
      </w:r>
    </w:p>
    <w:p w14:paraId="23B51210"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2.2.1. O prazo total para fornecimento, entrega, montagem, instalação, testes e colocação em funcionamento da plataforma elevatória será de até 45 (quarenta e cinco) dias corridos, contados a partir da emissão da Ordem de Compra, conforme definido pela Administração.</w:t>
      </w:r>
    </w:p>
    <w:p w14:paraId="7482B9EA"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2.2.2. O prazo somente poderá ser prorrogado nas hipóteses legalmente admitidas, mediante justificativa formal da CONTRATADA e prévia autorização da CONTRATANTE, observadas as disposições da Lei Federal nº 14.133/2021.</w:t>
      </w:r>
    </w:p>
    <w:p w14:paraId="5623387F"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2.2.3. Eventuais atrasos decorrentes de falhas de planejamento, falta de mão de obra, materiais, equipamentos, ferramentas ou qualquer outro recurso de responsabilidade da CONTRATADA não serão considerados justificativa para o descumprimento dos prazos estabelecidos.</w:t>
      </w:r>
    </w:p>
    <w:p w14:paraId="203B4EF5"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2.2.4. A entrega somente será considerada concluída após a instalação integral do equipamento, realização dos testes necessários, correção de eventuais inconformidades e disponibilização da plataforma em perfeito funcionamento.</w:t>
      </w:r>
    </w:p>
    <w:p w14:paraId="1E50D949" w14:textId="77777777" w:rsidR="00EA6BAC" w:rsidRDefault="00000000">
      <w:pPr>
        <w:spacing w:before="100" w:beforeAutospacing="1" w:after="100" w:afterAutospacing="1" w:line="360" w:lineRule="auto"/>
        <w:jc w:val="both"/>
        <w:outlineLvl w:val="2"/>
        <w:rPr>
          <w:rFonts w:eastAsia="Times New Roman" w:cstheme="minorHAnsi"/>
          <w:lang w:eastAsia="pt-BR"/>
        </w:rPr>
      </w:pPr>
      <w:r>
        <w:rPr>
          <w:rFonts w:eastAsia="Times New Roman" w:cstheme="minorHAnsi"/>
          <w:lang w:eastAsia="pt-BR"/>
        </w:rPr>
        <w:t>2.3 – DA GARANTIA E ASSISTÊNCIA TÉCNICA</w:t>
      </w:r>
    </w:p>
    <w:p w14:paraId="1EAC758D"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2.3.1. A CONTRATADA deverá assegurar garantia integral mínima de 12 (doze) meses, contados a partir do recebimento definitivo do equipamento, desde que este se encontre instalado e em perfeito funcionamento.</w:t>
      </w:r>
    </w:p>
    <w:p w14:paraId="59266642"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2.3.2. A garantia deverá abranger, no mínimo, defeitos de fabricação, montagem, instalação, componentes, peças, acessórios e opcionais integrantes do equipamento, sem prejuízo das garantias legais previstas na legislação aplicável.</w:t>
      </w:r>
    </w:p>
    <w:p w14:paraId="312DC91F"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2.3.3. Durante o período de garantia, a CONTRATADA deverá realizar, sem ônus adicional para a CONTRATANTE, os reparos, substituições de peças, componentes, ajustes e demais intervenções necessárias à correção de defeitos que não decorram de utilização inadequada.</w:t>
      </w:r>
    </w:p>
    <w:p w14:paraId="44896741"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2.3.4. A assistência técnica deverá ser prestada por profissionais devidamente habilitados e capacitados, observadas as recomendações do fabricante e as normas técnicas aplicáveis.</w:t>
      </w:r>
    </w:p>
    <w:p w14:paraId="664AFCE8"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2.3.5. Constatado defeito ou falha no equipamento durante o período de garantia, a CONTRATADA deverá ser comunicada formalmente pela CONTRATANTE e deverá providenciar o atendimento dentro de prazo compatível com a natureza do problema, sem prejuízo dos prazos eventualmente estabelecidos no contrato.</w:t>
      </w:r>
    </w:p>
    <w:p w14:paraId="65D53761"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2.3.6. As peças e componentes substituídos durante o período de garantia deverão ser novos, originais ou tecnicamente equivalentes, quando admitidos pelo fabricante e pelas normas aplicáveis, não podendo comprometer a segurança, o desempenho ou a garantia do equipamento.</w:t>
      </w:r>
    </w:p>
    <w:p w14:paraId="3FBA820B"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2.3.7. A garantia não poderá ser condicionada à contratação, pela CONTRATANTE, de serviços adicionais não previstos no objeto contratado.</w:t>
      </w:r>
    </w:p>
    <w:p w14:paraId="711BB8DC" w14:textId="77777777" w:rsidR="00EA6BAC" w:rsidRDefault="00000000">
      <w:pPr>
        <w:spacing w:before="100" w:beforeAutospacing="1" w:after="100" w:afterAutospacing="1" w:line="360" w:lineRule="auto"/>
        <w:jc w:val="both"/>
        <w:outlineLvl w:val="2"/>
        <w:rPr>
          <w:rFonts w:eastAsia="Times New Roman" w:cstheme="minorHAnsi"/>
          <w:highlight w:val="yellow"/>
          <w:lang w:eastAsia="pt-BR"/>
        </w:rPr>
      </w:pPr>
      <w:r>
        <w:rPr>
          <w:rFonts w:eastAsia="Times New Roman" w:cstheme="minorHAnsi"/>
          <w:lang w:eastAsia="pt-BR"/>
        </w:rPr>
        <w:t xml:space="preserve">2.4 – DOS REQUISITOS DE </w:t>
      </w:r>
      <w:r w:rsidRPr="00F82AAC">
        <w:rPr>
          <w:rFonts w:eastAsia="Times New Roman" w:cstheme="minorHAnsi"/>
          <w:lang w:eastAsia="pt-BR"/>
        </w:rPr>
        <w:t>HABILITAÇÃO TÉCNICA</w:t>
      </w:r>
    </w:p>
    <w:p w14:paraId="4F8FBA18" w14:textId="6C0E3474"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 xml:space="preserve">2.4.1. Comprovação de registro ou inscrição da empresa e/ou do profissional responsável perante o Conselho </w:t>
      </w:r>
      <w:r w:rsidR="00F82AAC">
        <w:rPr>
          <w:rFonts w:eastAsia="Times New Roman" w:cstheme="minorHAnsi"/>
          <w:lang w:eastAsia="pt-BR"/>
        </w:rPr>
        <w:t>de Classe competente.</w:t>
      </w:r>
    </w:p>
    <w:p w14:paraId="57E31364"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2.4.2. Comprovação de capacitação técnica dos profissionais envolvidos na execução dos serviços, especialmente quanto ao atendimento às normas de segurança aplicáveis, incluindo NR-10 e NR-35, quando pertinentes às atividades executadas.</w:t>
      </w:r>
    </w:p>
    <w:p w14:paraId="3D6BDA04"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2.4.3. Apresentação de declaração, certificado ou documentação técnica equivalente que comprove a conformidade do produto, seus componentes e acessórios com as normas técnicas aplicáveis, especialmente a ABNT NBR ISO 9386-1:2013, ou norma que venha a substituí-la, bem como com as exigências aplicáveis do Corpo de Bombeiros Militar de Minas Gerais – CBMMG.</w:t>
      </w:r>
    </w:p>
    <w:p w14:paraId="6D979A80"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2.4.4. A CONTRATADA deverá apresentar, quando exigível, documentação técnica, certificados, laudos, registros, declarações de conformidade e demais documentos necessários à comprovação de que o equipamento atende aos requisitos de segurança, acessibilidade, funcionamento e instalação estabelecidos pela legislação e pelas normas técnicas vigentes.</w:t>
      </w:r>
    </w:p>
    <w:p w14:paraId="6C0F128A"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2.4.5. Caso qualquer especificação, material, equipamento, componente, solução construtiva ou informação constante deste instrumento esteja ou venha a ser identificada como incompatível com as normas técnicas vigentes, legislação aplicável ou diretrizes do Corpo de Bombeiros Militar de Minas Gerais – CBMMG, caberá à CONTRATADA comunicar formalmente à Administração, imediatamente após tomar conhecimento da situação, apresentando a respectiva justificativa técnica e a solução necessária para a regularização.</w:t>
      </w:r>
    </w:p>
    <w:p w14:paraId="194723A8"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2.4.6. A comunicação prevista no item anterior não exime a CONTRATADA de sua responsabilidade técnica pela execução do objeto, devendo esta adotar todas as providências necessárias para garantir a conformidade do equipamento e da instalação com as normas técnicas e exigências dos órgãos competentes.</w:t>
      </w:r>
    </w:p>
    <w:p w14:paraId="592FB0AF"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2.4.7. A CONTRATADA assume integral e exclusiva responsabilidade pela adequação técnica do equipamento e pela execução dos serviços de sua responsabilidade, devendo observar rigorosamente as exigências do CBMMG, das normas da ABNT, das normas regulamentadoras de segurança do trabalho e demais disposições legais e regulamentares aplicáveis.</w:t>
      </w:r>
    </w:p>
    <w:p w14:paraId="1599FC73"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2.4.8. A CONTRATADA será responsável pela correção, às suas expensas, de eventuais desconformidades, pendências ou irregularidades decorrentes de erro de especificação, instalação, montagem ou execução que lhe sejam imputáveis.</w:t>
      </w:r>
    </w:p>
    <w:p w14:paraId="4F767735"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2.4.9. A eventual reprovação, apontamento de pendência ou exigência de adequação pelos órgãos competentes, quando decorrente de responsabilidade atribuível à CONTRATADA, deverá ser sanada por esta, sem ônus adicional para a CONTRATANTE.</w:t>
      </w:r>
    </w:p>
    <w:p w14:paraId="0EC80546"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 xml:space="preserve">2.4.10. A CONTRATADA deverá fornecer à CONTRATANTE, ao final da instalação, toda a documentação técnica pertinente ao equipamento, incluindo manuais de operação e manutenção, certificados de conformidade, termos de garantia, </w:t>
      </w:r>
      <w:proofErr w:type="spellStart"/>
      <w:r>
        <w:rPr>
          <w:rFonts w:eastAsia="Times New Roman" w:cstheme="minorHAnsi"/>
          <w:lang w:eastAsia="pt-BR"/>
        </w:rPr>
        <w:t>ARTs</w:t>
      </w:r>
      <w:proofErr w:type="spellEnd"/>
      <w:r>
        <w:rPr>
          <w:rFonts w:eastAsia="Times New Roman" w:cstheme="minorHAnsi"/>
          <w:lang w:eastAsia="pt-BR"/>
        </w:rPr>
        <w:t xml:space="preserve"> e demais documentos exigíveis para a regular utilização, manutenção e fiscalização do equipamento.</w:t>
      </w:r>
    </w:p>
    <w:p w14:paraId="2A7EF9D1"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 xml:space="preserve">2.4.11. A CONTRATADA deverá manter, durante toda a execução contratual, </w:t>
      </w:r>
      <w:r w:rsidRPr="00F82AAC">
        <w:rPr>
          <w:rFonts w:eastAsia="Times New Roman" w:cstheme="minorHAnsi"/>
          <w:lang w:eastAsia="pt-BR"/>
        </w:rPr>
        <w:t>profissional legalmente</w:t>
      </w:r>
      <w:r>
        <w:rPr>
          <w:rFonts w:eastAsia="Times New Roman" w:cstheme="minorHAnsi"/>
          <w:lang w:eastAsia="pt-BR"/>
        </w:rPr>
        <w:t xml:space="preserve"> habilitado e responsável tecnicamente pelos serviços, sempre que exigido pela legislação profissional ou pela natureza das atividades executadas.</w:t>
      </w:r>
    </w:p>
    <w:p w14:paraId="644280EB"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2.4.12. A CONTRATADA responderá integralmente pelos encargos trabalhistas, previdenciários, fiscais, comerciais e de segurança decorrentes da execução dos serviços, bem como pela utilização de profissionais devidamente habilitados e capacitados.</w:t>
      </w:r>
    </w:p>
    <w:p w14:paraId="6658A7D6"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2.4.13. A CONTRATADA deverá cumprir todas as normas de segurança aplicáveis aos serviços, fornecendo aos seus empregados os equipamentos de proteção individual e coletiva necessários, bem como adotando as medidas preventivas destinadas a evitar acidentes durante a instalação e manutenção do equipamento.</w:t>
      </w:r>
    </w:p>
    <w:p w14:paraId="722BAF3B"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2.4.14. Nenhum equipamento poderá ser colocado definitivamente em operação caso apresente condições que possam comprometer a segurança dos usuários ou esteja em desacordo com as especificações contratadas, normas técnicas aplicáveis ou exigências dos órgãos competentes.</w:t>
      </w:r>
    </w:p>
    <w:p w14:paraId="10EE5941"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2.4.15. A CONTRATADA deverá prestar todos os esclarecimentos técnicos solicitados pela fiscalização do contrato, fornecendo documentos, certificados e informações necessárias à verificação da conformidade do objeto.</w:t>
      </w:r>
    </w:p>
    <w:p w14:paraId="22E2DEF8" w14:textId="77777777" w:rsidR="00EA6BAC" w:rsidRDefault="00000000">
      <w:pPr>
        <w:spacing w:before="100" w:beforeAutospacing="1" w:after="100" w:afterAutospacing="1" w:line="360" w:lineRule="auto"/>
        <w:jc w:val="both"/>
        <w:outlineLvl w:val="2"/>
        <w:rPr>
          <w:rFonts w:eastAsia="Times New Roman" w:cstheme="minorHAnsi"/>
          <w:lang w:eastAsia="pt-BR"/>
        </w:rPr>
      </w:pPr>
      <w:r>
        <w:rPr>
          <w:rFonts w:eastAsia="Times New Roman" w:cstheme="minorHAnsi"/>
          <w:lang w:eastAsia="pt-BR"/>
        </w:rPr>
        <w:t>2.5 – DA RESPONSABILIDADE TÉCNICA E CONFORMIDADE COM O CBMMG</w:t>
      </w:r>
    </w:p>
    <w:p w14:paraId="74908717"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2.5.1. A CONTRATADA deverá observar, durante todas as etapas de fornecimento, instalação e colocação em funcionamento da plataforma elevatória, as exigências do Corpo de Bombeiros Militar de Minas Gerais – CBMMG, quando aplicáveis ao objeto e ao imóvel.</w:t>
      </w:r>
    </w:p>
    <w:p w14:paraId="679B63A1"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2.5.2. Compete à CONTRATADA verificar previamente as condições técnicas necessárias à instalação do equipamento e comunicar formalmente à CONTRATANTE qualquer adequação necessária para atendimento às exigências de segurança e prevenção contra incêndio e pânico.</w:t>
      </w:r>
    </w:p>
    <w:p w14:paraId="4F4A1571"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2.5.3. Quando a execução do objeto exigir documentação ou responsabilidade técnica específica, a CONTRATADA deverá providenciá-la por profissional legalmente habilitado, com o respectivo registro perante o conselho profissional competente e emissão da ART ou documento equivalente legalmente exigível.</w:t>
      </w:r>
    </w:p>
    <w:p w14:paraId="682576DA"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2.5.4. A CONTRATADA deverá executar as atividades sob sua responsabilidade de modo a não gerar impedimentos, irregularidades ou pendências perante o CBMMG ou demais órgãos competentes.</w:t>
      </w:r>
    </w:p>
    <w:p w14:paraId="004D6B21"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2.5.5. Eventuais adequações decorrentes de erro, omissão ou desconformidade imputável à CONTRATADA deverão ser realizadas sem ônus adicional para a CONTRATANTE, observadas as responsabilidades definidas no contrato e na legislação vigente.</w:t>
      </w:r>
    </w:p>
    <w:p w14:paraId="351393FA"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2.5.6. A CONTRATADA deverá cooperar com a CONTRATANTE durante eventuais inspeções, vistorias ou verificações realizadas pelos órgãos competentes, fornecendo os documentos e esclarecimentos técnicos relacionados ao equipamento e aos serviços executados.</w:t>
      </w:r>
    </w:p>
    <w:p w14:paraId="4B20A022"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lang w:eastAsia="pt-BR"/>
        </w:rPr>
        <w:t>2.5.7. A responsabilidade da CONTRATADA não afasta as atribuições legais da CONTRATANTE, dos responsáveis técnicos por outros serviços ou dos órgãos públicos competentes, permanecendo cada parte responsável pelas obrigações que lhe forem legalmente atribuídas.</w:t>
      </w:r>
    </w:p>
    <w:p w14:paraId="3DAC1710" w14:textId="77777777" w:rsidR="00EA6BAC" w:rsidRDefault="00000000">
      <w:pPr>
        <w:spacing w:line="360" w:lineRule="auto"/>
        <w:ind w:left="-5"/>
        <w:jc w:val="both"/>
        <w:rPr>
          <w:rFonts w:eastAsia="Microsoft JhengHei UI Light" w:cstheme="minorHAnsi"/>
          <w:b/>
          <w:bCs/>
          <w:u w:val="single"/>
        </w:rPr>
      </w:pPr>
      <w:r>
        <w:rPr>
          <w:rFonts w:eastAsia="Microsoft JhengHei UI Light" w:cstheme="minorHAnsi"/>
          <w:b/>
          <w:bCs/>
          <w:u w:val="single"/>
        </w:rPr>
        <w:t xml:space="preserve">CLÁUSULA III – DAS OBRIGAÇÕES DA CONTRATANTE </w:t>
      </w:r>
    </w:p>
    <w:p w14:paraId="0DFD8B12"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3.1.</w:t>
      </w:r>
      <w:r>
        <w:rPr>
          <w:rFonts w:eastAsia="Times New Roman" w:cstheme="minorHAnsi"/>
          <w:lang w:eastAsia="pt-BR"/>
        </w:rPr>
        <w:t xml:space="preserve"> A CONTRATANTE deverá fornecer à CONTRATADA todas as informações, documentos, projetos e orientações necessárias à adequada execução do objeto contratado, disponibilizando os elementos técnicos de que disponha e que sejam necessários à instalação da plataforma elevatória.</w:t>
      </w:r>
    </w:p>
    <w:p w14:paraId="52CCE53D"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3.2.</w:t>
      </w:r>
      <w:r>
        <w:rPr>
          <w:rFonts w:eastAsia="Times New Roman" w:cstheme="minorHAnsi"/>
          <w:lang w:eastAsia="pt-BR"/>
        </w:rPr>
        <w:t xml:space="preserve"> A CONTRATANTE deverá disponibilizar o local destinado à instalação da plataforma elevatória, permitindo o acesso dos profissionais da CONTRATADA para realização de vistoria, entrega, montagem, instalação, testes, ajustes e demais serviços necessários à execução do objeto.</w:t>
      </w:r>
    </w:p>
    <w:p w14:paraId="19833BBD"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3.3.</w:t>
      </w:r>
      <w:r>
        <w:rPr>
          <w:rFonts w:eastAsia="Times New Roman" w:cstheme="minorHAnsi"/>
          <w:lang w:eastAsia="pt-BR"/>
        </w:rPr>
        <w:t xml:space="preserve"> A CONTRATANTE deverá disponibilizar o ponto de alimentação elétrica necessário ao funcionamento do equipamento, observadas as especificações e orientações técnicas apresentadas pela CONTRATADA.</w:t>
      </w:r>
    </w:p>
    <w:p w14:paraId="5A978EAF"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3.4.</w:t>
      </w:r>
      <w:r>
        <w:rPr>
          <w:rFonts w:eastAsia="Times New Roman" w:cstheme="minorHAnsi"/>
          <w:lang w:eastAsia="pt-BR"/>
        </w:rPr>
        <w:t xml:space="preserve"> Caberá à CONTRATANTE providenciar as obras civis de adequação do local que estejam sob sua responsabilidade, observando as orientações e especificações técnicas fornecidas pela CONTRATADA e aprovadas pela fiscalização.</w:t>
      </w:r>
    </w:p>
    <w:p w14:paraId="0349C54A"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3.5.</w:t>
      </w:r>
      <w:r>
        <w:rPr>
          <w:rFonts w:eastAsia="Times New Roman" w:cstheme="minorHAnsi"/>
          <w:lang w:eastAsia="pt-BR"/>
        </w:rPr>
        <w:t xml:space="preserve"> A CONTRATANTE deverá designar servidor ou comissão responsável pelo acompanhamento e fiscalização da execução contratual, nos termos da legislação aplicável.</w:t>
      </w:r>
    </w:p>
    <w:p w14:paraId="40226912"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3.6.</w:t>
      </w:r>
      <w:r>
        <w:rPr>
          <w:rFonts w:eastAsia="Times New Roman" w:cstheme="minorHAnsi"/>
          <w:lang w:eastAsia="pt-BR"/>
        </w:rPr>
        <w:t xml:space="preserve"> A CONTRATANTE deverá acompanhar e fiscalizar a execução do objeto, verificando o cumprimento das especificações, condições, prazos e demais obrigações estabelecidas neste contrato e no Termo de Referência.</w:t>
      </w:r>
    </w:p>
    <w:p w14:paraId="0325B26F"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3.7.</w:t>
      </w:r>
      <w:r>
        <w:rPr>
          <w:rFonts w:eastAsia="Times New Roman" w:cstheme="minorHAnsi"/>
          <w:lang w:eastAsia="pt-BR"/>
        </w:rPr>
        <w:t xml:space="preserve"> A CONTRATANTE deverá comunicar formalmente à CONTRATADAS quaisquer irregularidades, falhas, defeitos ou desconformidades identificadas durante a execução dos serviços, estabelecendo prazo para sua correção, quando cabível.</w:t>
      </w:r>
    </w:p>
    <w:p w14:paraId="583AFD1A"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3.8.</w:t>
      </w:r>
      <w:r>
        <w:rPr>
          <w:rFonts w:eastAsia="Times New Roman" w:cstheme="minorHAnsi"/>
          <w:lang w:eastAsia="pt-BR"/>
        </w:rPr>
        <w:t xml:space="preserve"> A CONTRATANTE deverá receber o equipamento e os serviços executados, desde que estejam em conformidade com as especificações contratadas, podendo recusar, total ou parcialmente, aqueles que apresentarem desconformidades, defeitos ou condições incompatíveis com o objeto.</w:t>
      </w:r>
    </w:p>
    <w:p w14:paraId="6A0CB1CD"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3.9.</w:t>
      </w:r>
      <w:r>
        <w:rPr>
          <w:rFonts w:eastAsia="Times New Roman" w:cstheme="minorHAnsi"/>
          <w:lang w:eastAsia="pt-BR"/>
        </w:rPr>
        <w:t xml:space="preserve"> A CONTRATANTE deverá realizar o recebimento provisório e definitivo do objeto, conforme as condições estabelecidas no Termo de Referência, no contrato e na legislação vigente.</w:t>
      </w:r>
    </w:p>
    <w:p w14:paraId="040DF0C6"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3.10.</w:t>
      </w:r>
      <w:r>
        <w:rPr>
          <w:rFonts w:eastAsia="Times New Roman" w:cstheme="minorHAnsi"/>
          <w:lang w:eastAsia="pt-BR"/>
        </w:rPr>
        <w:t xml:space="preserve"> A CONTRATANTE deverá proporcionar à CONTRATADA as condições necessárias para o cumprimento das obrigações contratuais, ressalvadas as responsabilidades que sejam atribuídas à própria CONTRATADA.</w:t>
      </w:r>
    </w:p>
    <w:p w14:paraId="25DA939A"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3.11.</w:t>
      </w:r>
      <w:r>
        <w:rPr>
          <w:rFonts w:eastAsia="Times New Roman" w:cstheme="minorHAnsi"/>
          <w:lang w:eastAsia="pt-BR"/>
        </w:rPr>
        <w:t xml:space="preserve"> A CONTRATANTE deverá prestar os esclarecimentos e informações solicitados pela CONTRATADA que sejam pertinentes à execução do objeto, desde que disponíveis e necessários ao regular desenvolvimento dos serviços.</w:t>
      </w:r>
    </w:p>
    <w:p w14:paraId="4D5D5336"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3.12.</w:t>
      </w:r>
      <w:r>
        <w:rPr>
          <w:rFonts w:eastAsia="Times New Roman" w:cstheme="minorHAnsi"/>
          <w:lang w:eastAsia="pt-BR"/>
        </w:rPr>
        <w:t xml:space="preserve"> A CONTRATANTE deverá efetuar os pagamentos devidos à CONTRATADA, após o cumprimento das condições estabelecidas no contrato, mediante apresentação da documentação exigida e após a regular liquidação da despesa.</w:t>
      </w:r>
    </w:p>
    <w:p w14:paraId="104E1769"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3.13.</w:t>
      </w:r>
      <w:r>
        <w:rPr>
          <w:rFonts w:eastAsia="Times New Roman" w:cstheme="minorHAnsi"/>
          <w:lang w:eastAsia="pt-BR"/>
        </w:rPr>
        <w:t xml:space="preserve"> A CONTRATANTE deverá disponibilizar, quando necessário, acesso ao imóvel para realização de inspeções, manutenções corretivas e atendimentos durante o período de garantia, desde que previamente solicitados e devidamente agendados, salvo situações emergenciais.</w:t>
      </w:r>
    </w:p>
    <w:p w14:paraId="1EE4D3FD"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3.14.</w:t>
      </w:r>
      <w:r>
        <w:rPr>
          <w:rFonts w:eastAsia="Times New Roman" w:cstheme="minorHAnsi"/>
          <w:lang w:eastAsia="pt-BR"/>
        </w:rPr>
        <w:t xml:space="preserve"> A CONTRATANTE deverá comunicar à CONTRATADA, por escrito, qualquer defeito ou falha constatada no equipamento durante o período de garantia, para que sejam adotadas as providências necessárias à sua correção.</w:t>
      </w:r>
    </w:p>
    <w:p w14:paraId="4BA55744"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3.15.</w:t>
      </w:r>
      <w:r>
        <w:rPr>
          <w:rFonts w:eastAsia="Times New Roman" w:cstheme="minorHAnsi"/>
          <w:lang w:eastAsia="pt-BR"/>
        </w:rPr>
        <w:t xml:space="preserve"> A CONTRATANTE deverá utilizar o equipamento de acordo com as orientações constantes dos manuais fornecidos pela CONTRATADA, observando as condições de operação, capacidade e demais recomendações técnicas do fabricante.</w:t>
      </w:r>
    </w:p>
    <w:p w14:paraId="2111BB0C"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3.16.</w:t>
      </w:r>
      <w:r>
        <w:rPr>
          <w:rFonts w:eastAsia="Times New Roman" w:cstheme="minorHAnsi"/>
          <w:lang w:eastAsia="pt-BR"/>
        </w:rPr>
        <w:t xml:space="preserve"> A CONTRATANTE não deverá promover alterações, modificações ou intervenções técnicas no equipamento que possam comprometer seu funcionamento, segurança ou garantia, salvo mediante autorização ou orientação técnica da CONTRATADA ou do fabricante.</w:t>
      </w:r>
    </w:p>
    <w:p w14:paraId="4041920D"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3.17.</w:t>
      </w:r>
      <w:r>
        <w:rPr>
          <w:rFonts w:eastAsia="Times New Roman" w:cstheme="minorHAnsi"/>
          <w:lang w:eastAsia="pt-BR"/>
        </w:rPr>
        <w:t xml:space="preserve"> A CONTRATANTE deverá disponibilizar à CONTRATADA, quando necessário, as condições de acesso ao local para realização de serviços abrangidos pela garantia, observadas as regras de segurança e funcionamento da unidade.</w:t>
      </w:r>
    </w:p>
    <w:p w14:paraId="2E8CDCA2"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3.18.</w:t>
      </w:r>
      <w:r>
        <w:rPr>
          <w:rFonts w:eastAsia="Times New Roman" w:cstheme="minorHAnsi"/>
          <w:lang w:eastAsia="pt-BR"/>
        </w:rPr>
        <w:t xml:space="preserve"> A CONTRATANTE deverá exigir da CONTRATADA, durante a execução contratual, a apresentação dos documentos técnicos, </w:t>
      </w:r>
      <w:r w:rsidRPr="00F82AAC">
        <w:rPr>
          <w:rFonts w:eastAsia="Times New Roman" w:cstheme="minorHAnsi"/>
          <w:lang w:eastAsia="pt-BR"/>
        </w:rPr>
        <w:t xml:space="preserve">certificados, </w:t>
      </w:r>
      <w:proofErr w:type="spellStart"/>
      <w:r w:rsidRPr="00F82AAC">
        <w:rPr>
          <w:rFonts w:eastAsia="Times New Roman" w:cstheme="minorHAnsi"/>
          <w:lang w:eastAsia="pt-BR"/>
        </w:rPr>
        <w:t>ARTs</w:t>
      </w:r>
      <w:proofErr w:type="spellEnd"/>
      <w:r w:rsidRPr="00F82AAC">
        <w:rPr>
          <w:rFonts w:eastAsia="Times New Roman" w:cstheme="minorHAnsi"/>
          <w:lang w:eastAsia="pt-BR"/>
        </w:rPr>
        <w:t>, declarações de conformidade</w:t>
      </w:r>
      <w:r>
        <w:rPr>
          <w:rFonts w:eastAsia="Times New Roman" w:cstheme="minorHAnsi"/>
          <w:lang w:eastAsia="pt-BR"/>
        </w:rPr>
        <w:t>, manuais e demais documentos previstos no Termo de Referência e no contrato.</w:t>
      </w:r>
    </w:p>
    <w:p w14:paraId="6CF8F982"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3.19.</w:t>
      </w:r>
      <w:r>
        <w:rPr>
          <w:rFonts w:eastAsia="Times New Roman" w:cstheme="minorHAnsi"/>
          <w:lang w:eastAsia="pt-BR"/>
        </w:rPr>
        <w:t xml:space="preserve"> A CONTRATANTE deverá acompanhar a realização dos testes de funcionamento e, quando necessário, solicitar à CONTRATADA os ajustes, correções ou adequações necessárias para que o equipamento seja entregue em perfeito estado de funcionamento.</w:t>
      </w:r>
    </w:p>
    <w:p w14:paraId="2688D515"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3.20.</w:t>
      </w:r>
      <w:r>
        <w:rPr>
          <w:rFonts w:eastAsia="Times New Roman" w:cstheme="minorHAnsi"/>
          <w:lang w:eastAsia="pt-BR"/>
        </w:rPr>
        <w:t xml:space="preserve"> A CONTRATANTE deverá comunicar aos órgãos competentes, quando lhe couber legalmente, as informações e documentos necessários relacionados à implantação e funcionamento da plataforma elevatória.</w:t>
      </w:r>
    </w:p>
    <w:p w14:paraId="6A634CFC"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3.21.</w:t>
      </w:r>
      <w:r>
        <w:rPr>
          <w:rFonts w:eastAsia="Times New Roman" w:cstheme="minorHAnsi"/>
          <w:lang w:eastAsia="pt-BR"/>
        </w:rPr>
        <w:t xml:space="preserve"> A CONTRATANTE deverá observar as orientações técnicas fornecidas pela CONTRATADA quanto às condições necessárias à instalação e funcionamento do equipamento, sem prejuízo da responsabilidade técnica da CONTRATADA pelos serviços e atividades que lhe forem atribuídos.</w:t>
      </w:r>
    </w:p>
    <w:p w14:paraId="7E8D4EE3"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3.22.</w:t>
      </w:r>
      <w:r>
        <w:rPr>
          <w:rFonts w:eastAsia="Times New Roman" w:cstheme="minorHAnsi"/>
          <w:lang w:eastAsia="pt-BR"/>
        </w:rPr>
        <w:t xml:space="preserve"> A CONTRATANTE deverá manter os registros e documentos relacionados à execução contratual, incluindo ordens de fornecimento, comunicações, relatórios de fiscalização, termos de recebimento, documentos técnicos e demais elementos necessários à fiscalização e ao acompanhamento do contrato.</w:t>
      </w:r>
    </w:p>
    <w:p w14:paraId="0E185786"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3.23.</w:t>
      </w:r>
      <w:r>
        <w:rPr>
          <w:rFonts w:eastAsia="Times New Roman" w:cstheme="minorHAnsi"/>
          <w:lang w:eastAsia="pt-BR"/>
        </w:rPr>
        <w:t xml:space="preserve"> A CONTRATANTE deverá adotar as providências administrativas cabíveis diante de eventual descumprimento das obrigações assumidas pela CONTRATADA, observando o contraditório, a ampla defesa e as disposições da Lei Federal nº 14.133/2021.</w:t>
      </w:r>
    </w:p>
    <w:p w14:paraId="56E2694C" w14:textId="77777777" w:rsidR="00EA6BAC" w:rsidRDefault="00000000">
      <w:pPr>
        <w:spacing w:before="100" w:beforeAutospacing="1" w:after="100" w:afterAutospacing="1" w:line="360" w:lineRule="auto"/>
        <w:jc w:val="both"/>
        <w:rPr>
          <w:rFonts w:eastAsia="Times New Roman" w:cstheme="minorHAnsi"/>
          <w:lang w:eastAsia="pt-BR"/>
        </w:rPr>
      </w:pPr>
      <w:r>
        <w:rPr>
          <w:rFonts w:eastAsia="Times New Roman" w:cstheme="minorHAnsi"/>
          <w:b/>
          <w:bCs/>
          <w:lang w:eastAsia="pt-BR"/>
        </w:rPr>
        <w:t>3.24.</w:t>
      </w:r>
      <w:r>
        <w:rPr>
          <w:rFonts w:eastAsia="Times New Roman" w:cstheme="minorHAnsi"/>
          <w:lang w:eastAsia="pt-BR"/>
        </w:rPr>
        <w:t xml:space="preserve"> A CONTRATANTE deverá cumprir as demais obrigações que lhe forem atribuídas no Termo de Referência, no contrato, na legislação aplicável e nas normas técnicas pertinentes ao objeto.</w:t>
      </w:r>
    </w:p>
    <w:p w14:paraId="46EE7C99" w14:textId="77777777" w:rsidR="00EA6BAC" w:rsidRDefault="00000000">
      <w:pPr>
        <w:spacing w:line="360" w:lineRule="auto"/>
        <w:ind w:left="-5" w:right="24"/>
        <w:jc w:val="both"/>
        <w:rPr>
          <w:rFonts w:eastAsia="Microsoft JhengHei UI Light" w:cstheme="minorHAnsi"/>
          <w:b/>
          <w:bCs/>
          <w:u w:val="single"/>
        </w:rPr>
      </w:pPr>
      <w:r>
        <w:rPr>
          <w:rFonts w:eastAsia="Microsoft JhengHei UI Light" w:cstheme="minorHAnsi"/>
          <w:b/>
          <w:bCs/>
          <w:u w:val="single"/>
        </w:rPr>
        <w:t xml:space="preserve">CLÁUSULA IV – DO PRAZO DE EXECUÇÃO </w:t>
      </w:r>
    </w:p>
    <w:p w14:paraId="462EDA50" w14:textId="77777777" w:rsidR="00EA6BAC" w:rsidRDefault="00000000">
      <w:pPr>
        <w:spacing w:line="360" w:lineRule="auto"/>
        <w:ind w:left="-5" w:right="24"/>
        <w:jc w:val="both"/>
        <w:rPr>
          <w:rFonts w:eastAsia="Microsoft JhengHei UI Light" w:cstheme="minorHAnsi"/>
        </w:rPr>
      </w:pPr>
      <w:r>
        <w:rPr>
          <w:rFonts w:eastAsia="Microsoft JhengHei UI Light" w:cstheme="minorHAnsi"/>
        </w:rPr>
        <w:t xml:space="preserve">4.1 – O prazo de execução do objeto ora contratado será de </w:t>
      </w:r>
      <w:proofErr w:type="spellStart"/>
      <w:r>
        <w:rPr>
          <w:rFonts w:eastAsia="Microsoft JhengHei UI Light" w:cstheme="minorHAnsi"/>
        </w:rPr>
        <w:t>xx</w:t>
      </w:r>
      <w:proofErr w:type="spellEnd"/>
      <w:r>
        <w:rPr>
          <w:rFonts w:eastAsia="Microsoft JhengHei UI Light" w:cstheme="minorHAnsi"/>
        </w:rPr>
        <w:t xml:space="preserve"> dias, a contar do primeiro dia útil após o recebimento da Ordem de compra.  </w:t>
      </w:r>
    </w:p>
    <w:p w14:paraId="0E7A1C03" w14:textId="77777777" w:rsidR="00EA6BAC" w:rsidRDefault="00000000">
      <w:pPr>
        <w:spacing w:line="360" w:lineRule="auto"/>
        <w:jc w:val="both"/>
        <w:rPr>
          <w:rFonts w:eastAsia="Microsoft JhengHei UI Light" w:cstheme="minorHAnsi"/>
        </w:rPr>
      </w:pPr>
      <w:r>
        <w:rPr>
          <w:rFonts w:eastAsia="Microsoft JhengHei UI Light" w:cstheme="minorHAnsi"/>
        </w:rPr>
        <w:t xml:space="preserve">4.2 – A Ordem de compra será emitida em até 10 dias após a assinatura do presente contrato. </w:t>
      </w:r>
    </w:p>
    <w:p w14:paraId="7D91569C" w14:textId="77777777" w:rsidR="00EA6BAC" w:rsidRDefault="00000000">
      <w:pPr>
        <w:spacing w:line="360" w:lineRule="auto"/>
        <w:ind w:left="-5" w:right="24"/>
        <w:jc w:val="both"/>
        <w:rPr>
          <w:rFonts w:eastAsia="Microsoft JhengHei UI Light" w:cstheme="minorHAnsi"/>
        </w:rPr>
      </w:pPr>
      <w:r>
        <w:rPr>
          <w:rFonts w:eastAsia="Microsoft JhengHei UI Light" w:cstheme="minorHAnsi"/>
        </w:rPr>
        <w:t xml:space="preserve">4.3 – No cômputo do prazo mencionado na Cláusula 4.1, serão excluídos os atrasos decorrentes de caso fortuito e força maior, devidamente reconhecidos pela CONTRATANTE, que venham a paralisar ou dificultar a execução dos serviços contratados. </w:t>
      </w:r>
    </w:p>
    <w:p w14:paraId="4BB48F5D" w14:textId="77777777" w:rsidR="00EA6BAC" w:rsidRDefault="00000000">
      <w:pPr>
        <w:spacing w:line="360" w:lineRule="auto"/>
        <w:ind w:left="-5" w:right="24"/>
        <w:jc w:val="both"/>
        <w:rPr>
          <w:rFonts w:eastAsia="Microsoft JhengHei UI Light" w:cstheme="minorHAnsi"/>
        </w:rPr>
      </w:pPr>
      <w:r>
        <w:rPr>
          <w:rFonts w:eastAsia="Microsoft JhengHei UI Light" w:cstheme="minorHAnsi"/>
        </w:rPr>
        <w:t xml:space="preserve">4.4 – Qualquer evento que venha a ser considerado pela CONTRATADA como danoso e prejudicial à regular execução deste Contrato, só irá eximi-la da responsabilidade contratual a que está sujeita, após ter a CONTRATANTE analisado e concluído que se tratava de fato imprevisível à álea contratual, dificultoso à normal execução do contrato, ou previsível, porém de consequências incalculáveis, ou, ainda, de caso fortuito e força maior. </w:t>
      </w:r>
    </w:p>
    <w:p w14:paraId="68ECC3D1" w14:textId="77777777" w:rsidR="00EA6BAC" w:rsidRDefault="00000000">
      <w:pPr>
        <w:spacing w:line="360" w:lineRule="auto"/>
        <w:ind w:left="-5" w:right="24"/>
        <w:jc w:val="both"/>
        <w:rPr>
          <w:rFonts w:eastAsia="Microsoft JhengHei UI Light" w:cstheme="minorHAnsi"/>
        </w:rPr>
      </w:pPr>
      <w:r>
        <w:rPr>
          <w:rFonts w:eastAsia="Microsoft JhengHei UI Light" w:cstheme="minorHAnsi"/>
        </w:rPr>
        <w:t xml:space="preserve">4.5 – Caberá exclusivamente à CONTRATADA o encargo de reunir toda documentação necessária à comprovação da ocorrência dos fatos mencionados no item anterior, a ser apreciada pela CONTRATANTE.  </w:t>
      </w:r>
    </w:p>
    <w:p w14:paraId="5E210B61" w14:textId="77777777" w:rsidR="00EA6BAC" w:rsidRDefault="00000000">
      <w:pPr>
        <w:spacing w:line="360" w:lineRule="auto"/>
        <w:ind w:left="-5" w:right="24"/>
        <w:jc w:val="both"/>
        <w:rPr>
          <w:rFonts w:eastAsia="Microsoft JhengHei UI Light" w:cstheme="minorHAnsi"/>
        </w:rPr>
      </w:pPr>
      <w:r>
        <w:rPr>
          <w:rFonts w:eastAsia="Microsoft JhengHei UI Light" w:cstheme="minorHAnsi"/>
        </w:rPr>
        <w:t xml:space="preserve">4.6 – Incumbe à Contratada consultar com antecedência seus fornecedores quanto aos prazos de entrega dos materiais especificados a serem utilizados, não cabendo, portanto, a justificativa do atraso da serviços devido ao não cumprimento dos prazos de entrega de materiais por parte dos fornecedores.  </w:t>
      </w:r>
    </w:p>
    <w:p w14:paraId="34BE7C01" w14:textId="77777777" w:rsidR="00EA6BAC" w:rsidRDefault="00000000">
      <w:pPr>
        <w:spacing w:line="360" w:lineRule="auto"/>
        <w:ind w:left="-5" w:right="24"/>
        <w:jc w:val="both"/>
        <w:rPr>
          <w:rFonts w:eastAsia="Microsoft JhengHei UI Light" w:cstheme="minorHAnsi"/>
        </w:rPr>
      </w:pPr>
      <w:r>
        <w:rPr>
          <w:rFonts w:eastAsia="Microsoft JhengHei UI Light" w:cstheme="minorHAnsi"/>
        </w:rPr>
        <w:t xml:space="preserve">4.7– O prazo de execução poderá ser atualizado, ainda, sempre que se verificar qualquer dos fatos abaixo:  </w:t>
      </w:r>
    </w:p>
    <w:p w14:paraId="0AA7FE32" w14:textId="77777777" w:rsidR="00EA6BAC" w:rsidRDefault="00000000">
      <w:pPr>
        <w:spacing w:line="360" w:lineRule="auto"/>
        <w:ind w:left="-5" w:right="24"/>
        <w:jc w:val="both"/>
        <w:rPr>
          <w:rFonts w:eastAsia="Microsoft JhengHei UI Light" w:cstheme="minorHAnsi"/>
        </w:rPr>
      </w:pPr>
      <w:r>
        <w:rPr>
          <w:rFonts w:eastAsia="Microsoft JhengHei UI Light" w:cstheme="minorHAnsi"/>
        </w:rPr>
        <w:t xml:space="preserve">4.8.1 – Falta de elementos técnicos para o início ou prosseguimento dos serviços quando seu fornecimento depender da CONTRATANTE;  </w:t>
      </w:r>
    </w:p>
    <w:p w14:paraId="69CF70BF" w14:textId="77777777" w:rsidR="00EA6BAC" w:rsidRDefault="00000000">
      <w:pPr>
        <w:spacing w:line="360" w:lineRule="auto"/>
        <w:ind w:left="-5" w:right="24"/>
        <w:jc w:val="both"/>
        <w:rPr>
          <w:rFonts w:eastAsia="Microsoft JhengHei UI Light" w:cstheme="minorHAnsi"/>
        </w:rPr>
      </w:pPr>
      <w:r>
        <w:rPr>
          <w:rFonts w:eastAsia="Microsoft JhengHei UI Light" w:cstheme="minorHAnsi"/>
        </w:rPr>
        <w:t xml:space="preserve">4.8.2 – Ordem escrita da CONTRATANTE para paralisar ou diminuir o ritmo dos serviços;  </w:t>
      </w:r>
    </w:p>
    <w:p w14:paraId="56252C26" w14:textId="77777777" w:rsidR="00EA6BAC" w:rsidRDefault="00000000">
      <w:pPr>
        <w:spacing w:line="360" w:lineRule="auto"/>
        <w:ind w:left="-5" w:right="24"/>
        <w:jc w:val="both"/>
        <w:rPr>
          <w:rFonts w:eastAsia="Microsoft JhengHei UI Light" w:cstheme="minorHAnsi"/>
        </w:rPr>
      </w:pPr>
      <w:r>
        <w:rPr>
          <w:rFonts w:eastAsia="Microsoft JhengHei UI Light" w:cstheme="minorHAnsi"/>
        </w:rPr>
        <w:t>4.8.3 – Alteração do objeto para sua melhor adequação técnica, com o consequente realinhamento de etapas.</w:t>
      </w:r>
    </w:p>
    <w:p w14:paraId="6B1B82B2" w14:textId="77777777" w:rsidR="00EA6BAC" w:rsidRDefault="00000000">
      <w:pPr>
        <w:spacing w:line="360" w:lineRule="auto"/>
        <w:ind w:right="24"/>
        <w:jc w:val="both"/>
        <w:rPr>
          <w:rFonts w:eastAsia="Microsoft JhengHei UI Light" w:cstheme="minorHAnsi"/>
          <w:b/>
          <w:bCs/>
          <w:u w:val="single"/>
        </w:rPr>
      </w:pPr>
      <w:r>
        <w:rPr>
          <w:rFonts w:eastAsia="Microsoft JhengHei UI Light" w:cstheme="minorHAnsi"/>
        </w:rPr>
        <w:t xml:space="preserve"> </w:t>
      </w:r>
      <w:r>
        <w:rPr>
          <w:rFonts w:eastAsia="Microsoft JhengHei UI Light" w:cstheme="minorHAnsi"/>
          <w:b/>
          <w:bCs/>
          <w:u w:val="single"/>
        </w:rPr>
        <w:t xml:space="preserve">CLÁUSULA V – DO PRAZO DE VIGÊNCIA </w:t>
      </w:r>
    </w:p>
    <w:p w14:paraId="1971DF27" w14:textId="77777777" w:rsidR="00EA6BAC" w:rsidRDefault="00000000">
      <w:pPr>
        <w:spacing w:line="360" w:lineRule="auto"/>
        <w:ind w:left="-5" w:right="24"/>
        <w:jc w:val="both"/>
        <w:rPr>
          <w:rFonts w:eastAsia="Microsoft JhengHei UI Light" w:cstheme="minorHAnsi"/>
        </w:rPr>
      </w:pPr>
      <w:r>
        <w:rPr>
          <w:rFonts w:eastAsia="Microsoft JhengHei UI Light" w:cstheme="minorHAnsi"/>
        </w:rPr>
        <w:t xml:space="preserve"> 5.1 – O presente Contrato terá vigência de </w:t>
      </w:r>
      <w:proofErr w:type="spellStart"/>
      <w:r>
        <w:rPr>
          <w:rFonts w:eastAsia="Microsoft JhengHei UI Light" w:cstheme="minorHAnsi"/>
        </w:rPr>
        <w:t>xx</w:t>
      </w:r>
      <w:proofErr w:type="spellEnd"/>
      <w:r>
        <w:rPr>
          <w:rFonts w:eastAsia="Microsoft JhengHei UI Light" w:cstheme="minorHAnsi"/>
        </w:rPr>
        <w:t xml:space="preserve"> a partir de sua assinatura, podendo ser prorrogado nos termos da Lei 14.133/2021. </w:t>
      </w:r>
    </w:p>
    <w:p w14:paraId="408A91A4" w14:textId="77777777" w:rsidR="00EA6BAC" w:rsidRDefault="00000000">
      <w:pPr>
        <w:spacing w:line="360" w:lineRule="auto"/>
        <w:ind w:left="-5" w:right="24"/>
        <w:jc w:val="both"/>
        <w:rPr>
          <w:rFonts w:eastAsia="Microsoft JhengHei UI Light" w:cstheme="minorHAnsi"/>
          <w:b/>
          <w:bCs/>
          <w:u w:val="single"/>
        </w:rPr>
      </w:pPr>
      <w:r>
        <w:rPr>
          <w:rFonts w:eastAsia="Microsoft JhengHei UI Light" w:cstheme="minorHAnsi"/>
          <w:b/>
          <w:bCs/>
          <w:u w:val="single"/>
        </w:rPr>
        <w:t xml:space="preserve">CLÁUSULA VI – DA DOTAÇÃO ORÇAMENTÁRIA E FONTE DE RECURSO FINANCEIRO  </w:t>
      </w:r>
    </w:p>
    <w:p w14:paraId="1F021C71" w14:textId="77777777" w:rsidR="00EA6BAC" w:rsidRDefault="00000000">
      <w:pPr>
        <w:pStyle w:val="Ttulo2"/>
        <w:spacing w:after="0" w:line="360" w:lineRule="auto"/>
        <w:jc w:val="both"/>
        <w:rPr>
          <w:rFonts w:asciiTheme="minorHAnsi" w:hAnsiTheme="minorHAnsi" w:cstheme="minorHAnsi"/>
          <w:color w:val="000000" w:themeColor="text1"/>
          <w:sz w:val="22"/>
        </w:rPr>
      </w:pPr>
      <w:r>
        <w:rPr>
          <w:rFonts w:asciiTheme="minorHAnsi" w:eastAsia="Microsoft JhengHei UI Light" w:hAnsiTheme="minorHAnsi" w:cstheme="minorHAnsi"/>
          <w:b w:val="0"/>
          <w:bCs/>
          <w:sz w:val="22"/>
          <w:u w:val="none"/>
        </w:rPr>
        <w:t xml:space="preserve">6.1 – </w:t>
      </w:r>
      <w:r>
        <w:rPr>
          <w:rFonts w:asciiTheme="minorHAnsi" w:hAnsiTheme="minorHAnsi" w:cstheme="minorHAnsi"/>
          <w:b w:val="0"/>
          <w:bCs/>
          <w:color w:val="000000" w:themeColor="text1"/>
          <w:sz w:val="22"/>
          <w:u w:val="none"/>
        </w:rPr>
        <w:t>As despesas decorrentes da presente contratação correrão à conta das seguintes dotações orçamentárias</w:t>
      </w:r>
      <w:r>
        <w:rPr>
          <w:rFonts w:asciiTheme="minorHAnsi" w:hAnsiTheme="minorHAnsi" w:cstheme="minorHAnsi"/>
          <w:b w:val="0"/>
          <w:bCs/>
          <w:color w:val="000000" w:themeColor="text1"/>
          <w:sz w:val="22"/>
        </w:rPr>
        <w:t>:</w:t>
      </w:r>
    </w:p>
    <w:p w14:paraId="2F09E90D" w14:textId="77777777" w:rsidR="00EA6BAC" w:rsidRDefault="00EA6BAC">
      <w:pPr>
        <w:pStyle w:val="PargrafodaLista"/>
        <w:spacing w:after="120" w:line="360" w:lineRule="auto"/>
        <w:ind w:left="0" w:right="57"/>
        <w:contextualSpacing w:val="0"/>
        <w:jc w:val="both"/>
        <w:rPr>
          <w:rFonts w:cstheme="minorHAnsi"/>
          <w:b/>
          <w:bCs/>
          <w:u w:val="single"/>
        </w:rPr>
      </w:pPr>
    </w:p>
    <w:p w14:paraId="2A3E74EF" w14:textId="77777777" w:rsidR="00EA6BAC" w:rsidRDefault="00000000">
      <w:pPr>
        <w:pStyle w:val="PargrafodaLista"/>
        <w:spacing w:after="120" w:line="360" w:lineRule="auto"/>
        <w:ind w:left="0" w:right="57"/>
        <w:contextualSpacing w:val="0"/>
        <w:jc w:val="both"/>
        <w:rPr>
          <w:rFonts w:cstheme="minorHAnsi"/>
          <w:b/>
          <w:bCs/>
          <w:u w:val="single"/>
        </w:rPr>
      </w:pPr>
      <w:r>
        <w:rPr>
          <w:rFonts w:cstheme="minorHAnsi"/>
          <w:b/>
          <w:bCs/>
          <w:u w:val="single"/>
        </w:rPr>
        <w:t>2005 - Manutenção das Atividades do Legislativo</w:t>
      </w:r>
    </w:p>
    <w:p w14:paraId="3918CD2A" w14:textId="77777777" w:rsidR="00EA6BAC" w:rsidRDefault="00000000">
      <w:pPr>
        <w:pStyle w:val="PargrafodaLista"/>
        <w:spacing w:after="120" w:line="360" w:lineRule="auto"/>
        <w:ind w:left="0" w:right="57"/>
        <w:contextualSpacing w:val="0"/>
        <w:jc w:val="both"/>
        <w:rPr>
          <w:rFonts w:cstheme="minorHAnsi"/>
          <w:b/>
          <w:bCs/>
          <w:u w:val="single"/>
        </w:rPr>
      </w:pPr>
      <w:r>
        <w:rPr>
          <w:rFonts w:cstheme="minorHAnsi"/>
          <w:b/>
          <w:bCs/>
          <w:u w:val="single"/>
        </w:rPr>
        <w:t>3.3.3.90.52.00.00.00 – Equipamentos e Material Permanente</w:t>
      </w:r>
    </w:p>
    <w:p w14:paraId="0783A405" w14:textId="77777777" w:rsidR="00EA6BAC" w:rsidRDefault="00EA6BAC">
      <w:pPr>
        <w:spacing w:line="360" w:lineRule="auto"/>
        <w:ind w:left="-5" w:right="24"/>
        <w:jc w:val="both"/>
        <w:rPr>
          <w:rFonts w:eastAsia="Microsoft JhengHei UI Light" w:cstheme="minorHAnsi"/>
          <w:color w:val="000000" w:themeColor="text1"/>
        </w:rPr>
      </w:pPr>
    </w:p>
    <w:p w14:paraId="60380C89" w14:textId="77777777" w:rsidR="00EA6BAC" w:rsidRDefault="00000000">
      <w:pPr>
        <w:spacing w:line="360" w:lineRule="auto"/>
        <w:ind w:left="-5"/>
        <w:jc w:val="both"/>
        <w:rPr>
          <w:rFonts w:eastAsia="Microsoft JhengHei UI Light" w:cstheme="minorHAnsi"/>
          <w:b/>
          <w:bCs/>
          <w:u w:val="single"/>
        </w:rPr>
      </w:pPr>
      <w:r>
        <w:rPr>
          <w:rFonts w:eastAsia="Microsoft JhengHei UI Light" w:cstheme="minorHAnsi"/>
          <w:b/>
          <w:bCs/>
          <w:u w:val="single"/>
        </w:rPr>
        <w:t xml:space="preserve"> CLÁUSULA VII – DO PREÇO – REAJUSTE – EQUILIBRIO ECONÔMICO- FINANCEIRO </w:t>
      </w:r>
    </w:p>
    <w:p w14:paraId="6145D0DD" w14:textId="77777777" w:rsidR="00EA6BAC" w:rsidRDefault="00000000">
      <w:pPr>
        <w:spacing w:before="100" w:beforeAutospacing="1" w:after="100" w:afterAutospacing="1" w:line="360" w:lineRule="auto"/>
        <w:ind w:right="4"/>
        <w:jc w:val="both"/>
        <w:rPr>
          <w:rFonts w:eastAsia="Times New Roman" w:cstheme="minorHAnsi"/>
          <w:lang w:eastAsia="pt-BR"/>
        </w:rPr>
      </w:pPr>
      <w:r>
        <w:rPr>
          <w:rFonts w:eastAsia="Times New Roman" w:cstheme="minorHAnsi"/>
          <w:lang w:eastAsia="pt-BR"/>
        </w:rPr>
        <w:t>7.1. Os preços contratados são fixos e irreajustáveis pelo período de 1 (um) ano, contado a partir da data de apresentação da proposta ou da data do orçamento a que a proposta se referir.</w:t>
      </w:r>
    </w:p>
    <w:p w14:paraId="4E6A9A1B" w14:textId="77777777" w:rsidR="00EA6BAC" w:rsidRDefault="00000000">
      <w:pPr>
        <w:spacing w:before="100" w:beforeAutospacing="1" w:after="100" w:afterAutospacing="1" w:line="360" w:lineRule="auto"/>
        <w:ind w:right="4"/>
        <w:jc w:val="both"/>
        <w:rPr>
          <w:rFonts w:eastAsia="Times New Roman" w:cstheme="minorHAnsi"/>
          <w:lang w:eastAsia="pt-BR"/>
        </w:rPr>
      </w:pPr>
      <w:r>
        <w:rPr>
          <w:rFonts w:eastAsia="Times New Roman" w:cstheme="minorHAnsi"/>
          <w:lang w:eastAsia="pt-BR"/>
        </w:rPr>
        <w:t>7.2. Decorrido o prazo de 1 (um) ano, os preços poderão ser reajustados para compensar os efeitos da variação inflacionária, mediante a aplicação do Índice Nacional de Preços ao Consumidor Amplo (IPCA), apurado pelo IBGE, acumulado nos últimos 12 (doze) meses.</w:t>
      </w:r>
    </w:p>
    <w:p w14:paraId="6AA6E642" w14:textId="77777777" w:rsidR="00EA6BAC" w:rsidRDefault="00000000">
      <w:pPr>
        <w:spacing w:before="100" w:beforeAutospacing="1" w:after="100" w:afterAutospacing="1" w:line="360" w:lineRule="auto"/>
        <w:ind w:right="4"/>
        <w:jc w:val="both"/>
        <w:rPr>
          <w:rFonts w:eastAsia="Times New Roman" w:cstheme="minorHAnsi"/>
          <w:lang w:eastAsia="pt-BR"/>
        </w:rPr>
      </w:pPr>
      <w:r>
        <w:rPr>
          <w:rFonts w:eastAsia="Times New Roman" w:cstheme="minorHAnsi"/>
          <w:lang w:eastAsia="pt-BR"/>
        </w:rPr>
        <w:t>7.3 Para restabelecer a relação que as partes pactuaram inicialmente entre os encargos da CONTRATADA e a retribuição do CONTRANTE, para a justa remuneração da obra, objetivando a manutenção do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1FDC53C3" w14:textId="77777777" w:rsidR="00EA6BAC" w:rsidRDefault="00000000">
      <w:pPr>
        <w:spacing w:before="100" w:beforeAutospacing="1" w:after="100" w:afterAutospacing="1" w:line="360" w:lineRule="auto"/>
        <w:ind w:right="4"/>
        <w:jc w:val="both"/>
        <w:rPr>
          <w:rFonts w:eastAsia="Times New Roman" w:cstheme="minorHAnsi"/>
          <w:lang w:eastAsia="pt-BR"/>
        </w:rPr>
      </w:pPr>
      <w:r>
        <w:rPr>
          <w:rFonts w:eastAsia="Times New Roman" w:cstheme="minorHAnsi"/>
          <w:lang w:eastAsia="pt-BR"/>
        </w:rPr>
        <w:t>7.4 A CONTRATADA fica obrigada a aceitar, nas mesmas condições contratuais, os acréscimos ou supressões que se fizerem nas obras até 25% (vinte e cinco por cento) do valor inicial atualizado do contrato, e, no caso particular de reforma, até o limite de 50% (cinquenta por cento) para os seus acréscimos</w:t>
      </w:r>
    </w:p>
    <w:p w14:paraId="628614E3" w14:textId="77777777" w:rsidR="00EA6BAC" w:rsidRDefault="00000000">
      <w:pPr>
        <w:spacing w:line="360" w:lineRule="auto"/>
        <w:ind w:left="-5" w:right="24"/>
        <w:jc w:val="both"/>
        <w:rPr>
          <w:rFonts w:eastAsia="Microsoft JhengHei UI Light" w:cstheme="minorHAnsi"/>
          <w:b/>
          <w:bCs/>
          <w:u w:val="single"/>
        </w:rPr>
      </w:pPr>
      <w:r>
        <w:rPr>
          <w:rFonts w:eastAsia="Microsoft JhengHei UI Light" w:cstheme="minorHAnsi"/>
          <w:b/>
          <w:bCs/>
          <w:u w:val="single"/>
        </w:rPr>
        <w:t xml:space="preserve">CLÁUSULA VIII – DO PAGAMENTO </w:t>
      </w:r>
    </w:p>
    <w:p w14:paraId="4CDC3962" w14:textId="77777777" w:rsidR="00EA6BAC" w:rsidRDefault="00000000">
      <w:pPr>
        <w:pStyle w:val="NormalWeb"/>
        <w:spacing w:after="0"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8.1- O pagamento será efetuado mediante apresentação da Nota Fiscal devidamente atestada pelo responsável designado pela Administração </w:t>
      </w:r>
      <w:r>
        <w:rPr>
          <w:rStyle w:val="Forte"/>
          <w:rFonts w:asciiTheme="minorHAnsi" w:hAnsiTheme="minorHAnsi" w:cstheme="minorHAnsi"/>
          <w:color w:val="000000" w:themeColor="text1"/>
          <w:sz w:val="22"/>
          <w:szCs w:val="22"/>
        </w:rPr>
        <w:t>em até 30 (trinta) dias corridos.</w:t>
      </w:r>
      <w:r>
        <w:rPr>
          <w:rFonts w:asciiTheme="minorHAnsi" w:hAnsiTheme="minorHAnsi" w:cstheme="minorHAnsi"/>
          <w:color w:val="000000" w:themeColor="text1"/>
          <w:sz w:val="22"/>
          <w:szCs w:val="22"/>
        </w:rPr>
        <w:t xml:space="preserve">                                                                               </w:t>
      </w:r>
    </w:p>
    <w:p w14:paraId="3792342D" w14:textId="77777777" w:rsidR="00EA6BAC" w:rsidRDefault="00000000">
      <w:pPr>
        <w:pStyle w:val="NormalWeb"/>
        <w:spacing w:after="0"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8.2 - Antes da realização do pagamento, a Administração deverá verificar a manutenção das condições de habilitação da Contratada, especialmente quanto à regularidade fiscal, trabalhista e previdenciária.</w:t>
      </w:r>
    </w:p>
    <w:p w14:paraId="7EE87870" w14:textId="77777777" w:rsidR="00EA6BAC" w:rsidRDefault="00000000">
      <w:pPr>
        <w:pStyle w:val="NormalWeb"/>
        <w:spacing w:after="0"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8.3 - Constatada qualquer irregularidade que impeça o pagamento, a Contratada será formalmente notificada para regularização, suspendendo-se o prazo de pagamento até a efetiva solução da pendência, sem incidência de atualização monetária.</w:t>
      </w:r>
    </w:p>
    <w:p w14:paraId="37615594" w14:textId="77777777" w:rsidR="00EA6BAC" w:rsidRDefault="00EA6BAC">
      <w:pPr>
        <w:spacing w:line="360" w:lineRule="auto"/>
        <w:ind w:left="-5" w:right="24"/>
        <w:jc w:val="both"/>
        <w:rPr>
          <w:rFonts w:eastAsia="Microsoft JhengHei UI Light" w:cstheme="minorHAnsi"/>
          <w:b/>
          <w:bCs/>
          <w:u w:val="single"/>
        </w:rPr>
      </w:pPr>
    </w:p>
    <w:p w14:paraId="2C1CD008" w14:textId="77777777" w:rsidR="00EA6BAC" w:rsidRDefault="00000000">
      <w:pPr>
        <w:spacing w:line="360" w:lineRule="auto"/>
        <w:ind w:left="-5" w:right="24"/>
        <w:jc w:val="both"/>
        <w:rPr>
          <w:rFonts w:eastAsia="Microsoft JhengHei UI Light" w:cstheme="minorHAnsi"/>
          <w:b/>
          <w:bCs/>
          <w:u w:val="single"/>
        </w:rPr>
      </w:pPr>
      <w:r>
        <w:rPr>
          <w:rFonts w:eastAsia="Microsoft JhengHei UI Light" w:cstheme="minorHAnsi"/>
          <w:b/>
          <w:bCs/>
          <w:u w:val="single"/>
        </w:rPr>
        <w:t xml:space="preserve">CLÁUSULA IX - INFRAÇÕES E SANÇÕES ADMINISTRATIVAS  </w:t>
      </w:r>
    </w:p>
    <w:p w14:paraId="68657E66" w14:textId="77777777" w:rsidR="00EA6BAC" w:rsidRDefault="00000000">
      <w:pPr>
        <w:spacing w:line="360" w:lineRule="auto"/>
        <w:ind w:right="4"/>
        <w:jc w:val="both"/>
        <w:rPr>
          <w:rFonts w:eastAsia="Microsoft JhengHei UI Light" w:cstheme="minorHAnsi"/>
          <w:color w:val="000000" w:themeColor="text1"/>
        </w:rPr>
      </w:pPr>
      <w:r>
        <w:rPr>
          <w:rFonts w:eastAsia="Microsoft JhengHei UI Light" w:cstheme="minorHAnsi"/>
          <w:color w:val="000000" w:themeColor="text1"/>
        </w:rPr>
        <w:t>9.1- Fica sujeito a sanções administrativas o</w:t>
      </w:r>
      <w:r>
        <w:rPr>
          <w:rFonts w:eastAsia="Microsoft JhengHei UI Light" w:cstheme="minorHAnsi"/>
          <w:color w:val="000000" w:themeColor="text1"/>
          <w:spacing w:val="-6"/>
        </w:rPr>
        <w:t xml:space="preserve"> </w:t>
      </w:r>
      <w:r>
        <w:rPr>
          <w:rFonts w:eastAsia="Microsoft JhengHei UI Light" w:cstheme="minorHAnsi"/>
          <w:color w:val="000000" w:themeColor="text1"/>
        </w:rPr>
        <w:t>contratado</w:t>
      </w:r>
      <w:r>
        <w:rPr>
          <w:rFonts w:eastAsia="Microsoft JhengHei UI Light" w:cstheme="minorHAnsi"/>
          <w:color w:val="000000" w:themeColor="text1"/>
          <w:spacing w:val="-6"/>
        </w:rPr>
        <w:t xml:space="preserve"> </w:t>
      </w:r>
      <w:r>
        <w:rPr>
          <w:rFonts w:eastAsia="Microsoft JhengHei UI Light" w:cstheme="minorHAnsi"/>
          <w:color w:val="000000" w:themeColor="text1"/>
        </w:rPr>
        <w:t>que:</w:t>
      </w:r>
    </w:p>
    <w:p w14:paraId="18AEF170" w14:textId="77777777" w:rsidR="00EA6BAC" w:rsidRDefault="00000000">
      <w:pPr>
        <w:spacing w:line="360" w:lineRule="auto"/>
        <w:ind w:right="4"/>
        <w:jc w:val="both"/>
        <w:rPr>
          <w:rFonts w:eastAsia="Microsoft JhengHei UI Light" w:cstheme="minorHAnsi"/>
          <w:color w:val="000000" w:themeColor="text1"/>
        </w:rPr>
      </w:pPr>
      <w:r>
        <w:rPr>
          <w:rFonts w:eastAsia="Microsoft JhengHei UI Light" w:cstheme="minorHAnsi"/>
          <w:color w:val="000000" w:themeColor="text1"/>
        </w:rPr>
        <w:t>a) Cometer</w:t>
      </w:r>
      <w:r>
        <w:rPr>
          <w:rFonts w:eastAsia="Microsoft JhengHei UI Light" w:cstheme="minorHAnsi"/>
          <w:color w:val="000000" w:themeColor="text1"/>
          <w:spacing w:val="-4"/>
        </w:rPr>
        <w:t xml:space="preserve"> </w:t>
      </w:r>
      <w:r>
        <w:rPr>
          <w:rFonts w:eastAsia="Microsoft JhengHei UI Light" w:cstheme="minorHAnsi"/>
          <w:color w:val="000000" w:themeColor="text1"/>
        </w:rPr>
        <w:t>infração</w:t>
      </w:r>
      <w:r>
        <w:rPr>
          <w:rFonts w:eastAsia="Microsoft JhengHei UI Light" w:cstheme="minorHAnsi"/>
          <w:color w:val="000000" w:themeColor="text1"/>
          <w:spacing w:val="-7"/>
        </w:rPr>
        <w:t xml:space="preserve"> </w:t>
      </w:r>
      <w:r>
        <w:rPr>
          <w:rFonts w:eastAsia="Microsoft JhengHei UI Light" w:cstheme="minorHAnsi"/>
          <w:color w:val="000000" w:themeColor="text1"/>
        </w:rPr>
        <w:t>administrativa,</w:t>
      </w:r>
      <w:r>
        <w:rPr>
          <w:rFonts w:eastAsia="Microsoft JhengHei UI Light" w:cstheme="minorHAnsi"/>
          <w:color w:val="000000" w:themeColor="text1"/>
          <w:spacing w:val="-5"/>
        </w:rPr>
        <w:t xml:space="preserve"> </w:t>
      </w:r>
      <w:r>
        <w:rPr>
          <w:rFonts w:eastAsia="Microsoft JhengHei UI Light" w:cstheme="minorHAnsi"/>
          <w:color w:val="000000" w:themeColor="text1"/>
        </w:rPr>
        <w:t>nos</w:t>
      </w:r>
      <w:r>
        <w:rPr>
          <w:rFonts w:eastAsia="Microsoft JhengHei UI Light" w:cstheme="minorHAnsi"/>
          <w:color w:val="000000" w:themeColor="text1"/>
          <w:spacing w:val="-6"/>
        </w:rPr>
        <w:t xml:space="preserve"> </w:t>
      </w:r>
      <w:r>
        <w:rPr>
          <w:rFonts w:eastAsia="Microsoft JhengHei UI Light" w:cstheme="minorHAnsi"/>
          <w:color w:val="000000" w:themeColor="text1"/>
        </w:rPr>
        <w:t>termos</w:t>
      </w:r>
      <w:r>
        <w:rPr>
          <w:rFonts w:eastAsia="Microsoft JhengHei UI Light" w:cstheme="minorHAnsi"/>
          <w:color w:val="000000" w:themeColor="text1"/>
          <w:spacing w:val="-7"/>
        </w:rPr>
        <w:t xml:space="preserve"> </w:t>
      </w:r>
      <w:r>
        <w:rPr>
          <w:rFonts w:eastAsia="Microsoft JhengHei UI Light" w:cstheme="minorHAnsi"/>
          <w:color w:val="000000" w:themeColor="text1"/>
        </w:rPr>
        <w:t>da</w:t>
      </w:r>
      <w:r>
        <w:rPr>
          <w:rFonts w:eastAsia="Microsoft JhengHei UI Light" w:cstheme="minorHAnsi"/>
          <w:color w:val="000000" w:themeColor="text1"/>
          <w:spacing w:val="-3"/>
        </w:rPr>
        <w:t xml:space="preserve"> </w:t>
      </w:r>
      <w:r>
        <w:rPr>
          <w:rFonts w:eastAsia="Microsoft JhengHei UI Light" w:cstheme="minorHAnsi"/>
          <w:color w:val="000000" w:themeColor="text1"/>
        </w:rPr>
        <w:t>Lei 14.133/21:</w:t>
      </w:r>
    </w:p>
    <w:p w14:paraId="0A711C20" w14:textId="77777777" w:rsidR="00EA6BAC" w:rsidRDefault="00000000">
      <w:pPr>
        <w:spacing w:line="360" w:lineRule="auto"/>
        <w:ind w:right="4"/>
        <w:jc w:val="both"/>
        <w:rPr>
          <w:rFonts w:eastAsia="Microsoft JhengHei UI Light" w:cstheme="minorHAnsi"/>
          <w:color w:val="000000" w:themeColor="text1"/>
        </w:rPr>
      </w:pPr>
      <w:proofErr w:type="gramStart"/>
      <w:r>
        <w:rPr>
          <w:rFonts w:eastAsia="Microsoft JhengHei UI Light" w:cstheme="minorHAnsi"/>
          <w:color w:val="000000" w:themeColor="text1"/>
        </w:rPr>
        <w:t>b)-</w:t>
      </w:r>
      <w:proofErr w:type="gramEnd"/>
      <w:r>
        <w:rPr>
          <w:rFonts w:eastAsia="Microsoft JhengHei UI Light" w:cstheme="minorHAnsi"/>
          <w:color w:val="000000" w:themeColor="text1"/>
        </w:rPr>
        <w:t xml:space="preserve"> Der causa à inexecução parcial do contrato;</w:t>
      </w:r>
    </w:p>
    <w:p w14:paraId="3050A136" w14:textId="77777777" w:rsidR="00EA6BAC" w:rsidRDefault="00000000">
      <w:pPr>
        <w:spacing w:line="360" w:lineRule="auto"/>
        <w:ind w:right="4"/>
        <w:jc w:val="both"/>
        <w:rPr>
          <w:rFonts w:eastAsia="Microsoft JhengHei UI Light" w:cstheme="minorHAnsi"/>
          <w:color w:val="000000" w:themeColor="text1"/>
          <w:spacing w:val="-2"/>
        </w:rPr>
      </w:pPr>
      <w:r>
        <w:rPr>
          <w:rFonts w:eastAsia="Microsoft JhengHei UI Light" w:cstheme="minorHAnsi"/>
          <w:color w:val="000000" w:themeColor="text1"/>
        </w:rPr>
        <w:t>c)-Der</w:t>
      </w:r>
      <w:r>
        <w:rPr>
          <w:rFonts w:eastAsia="Microsoft JhengHei UI Light" w:cstheme="minorHAnsi"/>
          <w:color w:val="000000" w:themeColor="text1"/>
          <w:spacing w:val="69"/>
        </w:rPr>
        <w:t xml:space="preserve"> </w:t>
      </w:r>
      <w:r>
        <w:rPr>
          <w:rFonts w:eastAsia="Microsoft JhengHei UI Light" w:cstheme="minorHAnsi"/>
          <w:color w:val="000000" w:themeColor="text1"/>
        </w:rPr>
        <w:t>causa</w:t>
      </w:r>
      <w:r>
        <w:rPr>
          <w:rFonts w:eastAsia="Microsoft JhengHei UI Light" w:cstheme="minorHAnsi"/>
          <w:color w:val="000000" w:themeColor="text1"/>
          <w:spacing w:val="70"/>
        </w:rPr>
        <w:t xml:space="preserve"> </w:t>
      </w:r>
      <w:r>
        <w:rPr>
          <w:rFonts w:eastAsia="Microsoft JhengHei UI Light" w:cstheme="minorHAnsi"/>
          <w:color w:val="000000" w:themeColor="text1"/>
        </w:rPr>
        <w:t>à</w:t>
      </w:r>
      <w:r>
        <w:rPr>
          <w:rFonts w:eastAsia="Microsoft JhengHei UI Light" w:cstheme="minorHAnsi"/>
          <w:color w:val="000000" w:themeColor="text1"/>
          <w:spacing w:val="69"/>
        </w:rPr>
        <w:t xml:space="preserve"> </w:t>
      </w:r>
      <w:r>
        <w:rPr>
          <w:rFonts w:eastAsia="Microsoft JhengHei UI Light" w:cstheme="minorHAnsi"/>
          <w:color w:val="000000" w:themeColor="text1"/>
        </w:rPr>
        <w:t>inexecução</w:t>
      </w:r>
      <w:r>
        <w:rPr>
          <w:rFonts w:eastAsia="Microsoft JhengHei UI Light" w:cstheme="minorHAnsi"/>
          <w:color w:val="000000" w:themeColor="text1"/>
          <w:spacing w:val="70"/>
        </w:rPr>
        <w:t xml:space="preserve"> </w:t>
      </w:r>
      <w:r>
        <w:rPr>
          <w:rFonts w:eastAsia="Microsoft JhengHei UI Light" w:cstheme="minorHAnsi"/>
          <w:color w:val="000000" w:themeColor="text1"/>
        </w:rPr>
        <w:t>parcial</w:t>
      </w:r>
      <w:r>
        <w:rPr>
          <w:rFonts w:eastAsia="Microsoft JhengHei UI Light" w:cstheme="minorHAnsi"/>
          <w:color w:val="000000" w:themeColor="text1"/>
          <w:spacing w:val="71"/>
        </w:rPr>
        <w:t xml:space="preserve"> </w:t>
      </w:r>
      <w:r>
        <w:rPr>
          <w:rFonts w:eastAsia="Microsoft JhengHei UI Light" w:cstheme="minorHAnsi"/>
          <w:color w:val="000000" w:themeColor="text1"/>
        </w:rPr>
        <w:t>do</w:t>
      </w:r>
      <w:r>
        <w:rPr>
          <w:rFonts w:eastAsia="Microsoft JhengHei UI Light" w:cstheme="minorHAnsi"/>
          <w:color w:val="000000" w:themeColor="text1"/>
          <w:spacing w:val="69"/>
        </w:rPr>
        <w:t xml:space="preserve"> </w:t>
      </w:r>
      <w:r>
        <w:rPr>
          <w:rFonts w:eastAsia="Microsoft JhengHei UI Light" w:cstheme="minorHAnsi"/>
          <w:color w:val="000000" w:themeColor="text1"/>
        </w:rPr>
        <w:t>contrato</w:t>
      </w:r>
      <w:r>
        <w:rPr>
          <w:rFonts w:eastAsia="Microsoft JhengHei UI Light" w:cstheme="minorHAnsi"/>
          <w:color w:val="000000" w:themeColor="text1"/>
          <w:spacing w:val="70"/>
        </w:rPr>
        <w:t xml:space="preserve"> </w:t>
      </w:r>
      <w:r>
        <w:rPr>
          <w:rFonts w:eastAsia="Microsoft JhengHei UI Light" w:cstheme="minorHAnsi"/>
          <w:color w:val="000000" w:themeColor="text1"/>
        </w:rPr>
        <w:t>que</w:t>
      </w:r>
      <w:r>
        <w:rPr>
          <w:rFonts w:eastAsia="Microsoft JhengHei UI Light" w:cstheme="minorHAnsi"/>
          <w:color w:val="000000" w:themeColor="text1"/>
          <w:spacing w:val="69"/>
        </w:rPr>
        <w:t xml:space="preserve"> </w:t>
      </w:r>
      <w:r>
        <w:rPr>
          <w:rFonts w:eastAsia="Microsoft JhengHei UI Light" w:cstheme="minorHAnsi"/>
          <w:color w:val="000000" w:themeColor="text1"/>
        </w:rPr>
        <w:t>cause</w:t>
      </w:r>
      <w:r>
        <w:rPr>
          <w:rFonts w:eastAsia="Microsoft JhengHei UI Light" w:cstheme="minorHAnsi"/>
          <w:color w:val="000000" w:themeColor="text1"/>
          <w:spacing w:val="69"/>
        </w:rPr>
        <w:t xml:space="preserve"> </w:t>
      </w:r>
      <w:r>
        <w:rPr>
          <w:rFonts w:eastAsia="Microsoft JhengHei UI Light" w:cstheme="minorHAnsi"/>
          <w:color w:val="000000" w:themeColor="text1"/>
        </w:rPr>
        <w:t>grave</w:t>
      </w:r>
      <w:r>
        <w:rPr>
          <w:rFonts w:eastAsia="Microsoft JhengHei UI Light" w:cstheme="minorHAnsi"/>
          <w:color w:val="000000" w:themeColor="text1"/>
          <w:spacing w:val="69"/>
        </w:rPr>
        <w:t xml:space="preserve"> </w:t>
      </w:r>
      <w:r>
        <w:rPr>
          <w:rFonts w:eastAsia="Microsoft JhengHei UI Light" w:cstheme="minorHAnsi"/>
          <w:color w:val="000000" w:themeColor="text1"/>
        </w:rPr>
        <w:t>dano</w:t>
      </w:r>
      <w:r>
        <w:rPr>
          <w:rFonts w:eastAsia="Microsoft JhengHei UI Light" w:cstheme="minorHAnsi"/>
          <w:color w:val="000000" w:themeColor="text1"/>
          <w:spacing w:val="70"/>
        </w:rPr>
        <w:t xml:space="preserve"> </w:t>
      </w:r>
      <w:r>
        <w:rPr>
          <w:rFonts w:eastAsia="Microsoft JhengHei UI Light" w:cstheme="minorHAnsi"/>
          <w:color w:val="000000" w:themeColor="text1"/>
        </w:rPr>
        <w:t>à</w:t>
      </w:r>
      <w:r>
        <w:rPr>
          <w:rFonts w:eastAsia="Microsoft JhengHei UI Light" w:cstheme="minorHAnsi"/>
          <w:color w:val="000000" w:themeColor="text1"/>
          <w:spacing w:val="69"/>
        </w:rPr>
        <w:t xml:space="preserve"> </w:t>
      </w:r>
      <w:r>
        <w:rPr>
          <w:rFonts w:eastAsia="Microsoft JhengHei UI Light" w:cstheme="minorHAnsi"/>
          <w:color w:val="000000" w:themeColor="text1"/>
        </w:rPr>
        <w:t>Administração</w:t>
      </w:r>
      <w:r>
        <w:rPr>
          <w:rFonts w:eastAsia="Microsoft JhengHei UI Light" w:cstheme="minorHAnsi"/>
          <w:color w:val="000000" w:themeColor="text1"/>
          <w:spacing w:val="68"/>
        </w:rPr>
        <w:t xml:space="preserve"> </w:t>
      </w:r>
      <w:r>
        <w:rPr>
          <w:rFonts w:eastAsia="Microsoft JhengHei UI Light" w:cstheme="minorHAnsi"/>
          <w:color w:val="000000" w:themeColor="text1"/>
        </w:rPr>
        <w:t>ou</w:t>
      </w:r>
      <w:r>
        <w:rPr>
          <w:rFonts w:eastAsia="Microsoft JhengHei UI Light" w:cstheme="minorHAnsi"/>
          <w:color w:val="000000" w:themeColor="text1"/>
          <w:spacing w:val="70"/>
        </w:rPr>
        <w:t xml:space="preserve"> </w:t>
      </w:r>
      <w:r>
        <w:rPr>
          <w:rFonts w:eastAsia="Microsoft JhengHei UI Light" w:cstheme="minorHAnsi"/>
          <w:color w:val="000000" w:themeColor="text1"/>
          <w:spacing w:val="-5"/>
        </w:rPr>
        <w:t xml:space="preserve">ao </w:t>
      </w:r>
      <w:r>
        <w:rPr>
          <w:rFonts w:eastAsia="Microsoft JhengHei UI Light" w:cstheme="minorHAnsi"/>
          <w:color w:val="000000" w:themeColor="text1"/>
        </w:rPr>
        <w:t>funcionamento</w:t>
      </w:r>
      <w:r>
        <w:rPr>
          <w:rFonts w:eastAsia="Microsoft JhengHei UI Light" w:cstheme="minorHAnsi"/>
          <w:color w:val="000000" w:themeColor="text1"/>
          <w:spacing w:val="-8"/>
        </w:rPr>
        <w:t xml:space="preserve"> </w:t>
      </w:r>
      <w:r>
        <w:rPr>
          <w:rFonts w:eastAsia="Microsoft JhengHei UI Light" w:cstheme="minorHAnsi"/>
          <w:color w:val="000000" w:themeColor="text1"/>
        </w:rPr>
        <w:t>dos</w:t>
      </w:r>
      <w:r>
        <w:rPr>
          <w:rFonts w:eastAsia="Microsoft JhengHei UI Light" w:cstheme="minorHAnsi"/>
          <w:color w:val="000000" w:themeColor="text1"/>
          <w:spacing w:val="-5"/>
        </w:rPr>
        <w:t xml:space="preserve"> </w:t>
      </w:r>
      <w:r>
        <w:rPr>
          <w:rFonts w:eastAsia="Microsoft JhengHei UI Light" w:cstheme="minorHAnsi"/>
          <w:color w:val="000000" w:themeColor="text1"/>
        </w:rPr>
        <w:t>serviços</w:t>
      </w:r>
      <w:r>
        <w:rPr>
          <w:rFonts w:eastAsia="Microsoft JhengHei UI Light" w:cstheme="minorHAnsi"/>
          <w:color w:val="000000" w:themeColor="text1"/>
          <w:spacing w:val="-5"/>
        </w:rPr>
        <w:t xml:space="preserve"> </w:t>
      </w:r>
      <w:r>
        <w:rPr>
          <w:rFonts w:eastAsia="Microsoft JhengHei UI Light" w:cstheme="minorHAnsi"/>
          <w:color w:val="000000" w:themeColor="text1"/>
        </w:rPr>
        <w:t>públicos</w:t>
      </w:r>
      <w:r>
        <w:rPr>
          <w:rFonts w:eastAsia="Microsoft JhengHei UI Light" w:cstheme="minorHAnsi"/>
          <w:color w:val="000000" w:themeColor="text1"/>
          <w:spacing w:val="-6"/>
        </w:rPr>
        <w:t xml:space="preserve"> </w:t>
      </w:r>
      <w:r>
        <w:rPr>
          <w:rFonts w:eastAsia="Microsoft JhengHei UI Light" w:cstheme="minorHAnsi"/>
          <w:color w:val="000000" w:themeColor="text1"/>
        </w:rPr>
        <w:t>ou</w:t>
      </w:r>
      <w:r>
        <w:rPr>
          <w:rFonts w:eastAsia="Microsoft JhengHei UI Light" w:cstheme="minorHAnsi"/>
          <w:color w:val="000000" w:themeColor="text1"/>
          <w:spacing w:val="-6"/>
        </w:rPr>
        <w:t xml:space="preserve"> </w:t>
      </w:r>
      <w:r>
        <w:rPr>
          <w:rFonts w:eastAsia="Microsoft JhengHei UI Light" w:cstheme="minorHAnsi"/>
          <w:color w:val="000000" w:themeColor="text1"/>
        </w:rPr>
        <w:t>ao</w:t>
      </w:r>
      <w:r>
        <w:rPr>
          <w:rFonts w:eastAsia="Microsoft JhengHei UI Light" w:cstheme="minorHAnsi"/>
          <w:color w:val="000000" w:themeColor="text1"/>
          <w:spacing w:val="-5"/>
        </w:rPr>
        <w:t xml:space="preserve"> </w:t>
      </w:r>
      <w:r>
        <w:rPr>
          <w:rFonts w:eastAsia="Microsoft JhengHei UI Light" w:cstheme="minorHAnsi"/>
          <w:color w:val="000000" w:themeColor="text1"/>
        </w:rPr>
        <w:t>interesse</w:t>
      </w:r>
      <w:r>
        <w:rPr>
          <w:rFonts w:eastAsia="Microsoft JhengHei UI Light" w:cstheme="minorHAnsi"/>
          <w:color w:val="000000" w:themeColor="text1"/>
          <w:spacing w:val="-7"/>
        </w:rPr>
        <w:t xml:space="preserve"> </w:t>
      </w:r>
      <w:r>
        <w:rPr>
          <w:rFonts w:eastAsia="Microsoft JhengHei UI Light" w:cstheme="minorHAnsi"/>
          <w:color w:val="000000" w:themeColor="text1"/>
          <w:spacing w:val="-2"/>
        </w:rPr>
        <w:t>coletivo;</w:t>
      </w:r>
    </w:p>
    <w:p w14:paraId="20456731" w14:textId="77777777" w:rsidR="00EA6BAC" w:rsidRDefault="00000000">
      <w:pPr>
        <w:spacing w:line="360" w:lineRule="auto"/>
        <w:ind w:right="4"/>
        <w:jc w:val="both"/>
        <w:rPr>
          <w:rFonts w:eastAsia="Microsoft JhengHei UI Light" w:cstheme="minorHAnsi"/>
          <w:color w:val="000000" w:themeColor="text1"/>
          <w:spacing w:val="-2"/>
        </w:rPr>
      </w:pPr>
      <w:r>
        <w:rPr>
          <w:rFonts w:eastAsia="Microsoft JhengHei UI Light" w:cstheme="minorHAnsi"/>
          <w:color w:val="000000" w:themeColor="text1"/>
        </w:rPr>
        <w:t>d)-Der</w:t>
      </w:r>
      <w:r>
        <w:rPr>
          <w:rFonts w:eastAsia="Microsoft JhengHei UI Light" w:cstheme="minorHAnsi"/>
          <w:color w:val="000000" w:themeColor="text1"/>
          <w:spacing w:val="-9"/>
        </w:rPr>
        <w:t xml:space="preserve"> </w:t>
      </w:r>
      <w:r>
        <w:rPr>
          <w:rFonts w:eastAsia="Microsoft JhengHei UI Light" w:cstheme="minorHAnsi"/>
          <w:color w:val="000000" w:themeColor="text1"/>
        </w:rPr>
        <w:t>causa</w:t>
      </w:r>
      <w:r>
        <w:rPr>
          <w:rFonts w:eastAsia="Microsoft JhengHei UI Light" w:cstheme="minorHAnsi"/>
          <w:color w:val="000000" w:themeColor="text1"/>
          <w:spacing w:val="-7"/>
        </w:rPr>
        <w:t xml:space="preserve"> </w:t>
      </w:r>
      <w:r>
        <w:rPr>
          <w:rFonts w:eastAsia="Microsoft JhengHei UI Light" w:cstheme="minorHAnsi"/>
          <w:color w:val="000000" w:themeColor="text1"/>
        </w:rPr>
        <w:t>à</w:t>
      </w:r>
      <w:r>
        <w:rPr>
          <w:rFonts w:eastAsia="Microsoft JhengHei UI Light" w:cstheme="minorHAnsi"/>
          <w:color w:val="000000" w:themeColor="text1"/>
          <w:spacing w:val="-9"/>
        </w:rPr>
        <w:t xml:space="preserve"> </w:t>
      </w:r>
      <w:r>
        <w:rPr>
          <w:rFonts w:eastAsia="Microsoft JhengHei UI Light" w:cstheme="minorHAnsi"/>
          <w:color w:val="000000" w:themeColor="text1"/>
        </w:rPr>
        <w:t>inexecução</w:t>
      </w:r>
      <w:r>
        <w:rPr>
          <w:rFonts w:eastAsia="Microsoft JhengHei UI Light" w:cstheme="minorHAnsi"/>
          <w:color w:val="000000" w:themeColor="text1"/>
          <w:spacing w:val="-8"/>
        </w:rPr>
        <w:t xml:space="preserve"> </w:t>
      </w:r>
      <w:r>
        <w:rPr>
          <w:rFonts w:eastAsia="Microsoft JhengHei UI Light" w:cstheme="minorHAnsi"/>
          <w:color w:val="000000" w:themeColor="text1"/>
        </w:rPr>
        <w:t>total</w:t>
      </w:r>
      <w:r>
        <w:rPr>
          <w:rFonts w:eastAsia="Microsoft JhengHei UI Light" w:cstheme="minorHAnsi"/>
          <w:color w:val="000000" w:themeColor="text1"/>
          <w:spacing w:val="-6"/>
        </w:rPr>
        <w:t xml:space="preserve"> </w:t>
      </w:r>
      <w:r>
        <w:rPr>
          <w:rFonts w:eastAsia="Microsoft JhengHei UI Light" w:cstheme="minorHAnsi"/>
          <w:color w:val="000000" w:themeColor="text1"/>
        </w:rPr>
        <w:t>do</w:t>
      </w:r>
      <w:r>
        <w:rPr>
          <w:rFonts w:eastAsia="Microsoft JhengHei UI Light" w:cstheme="minorHAnsi"/>
          <w:color w:val="000000" w:themeColor="text1"/>
          <w:spacing w:val="-8"/>
        </w:rPr>
        <w:t xml:space="preserve"> </w:t>
      </w:r>
      <w:r>
        <w:rPr>
          <w:rFonts w:eastAsia="Microsoft JhengHei UI Light" w:cstheme="minorHAnsi"/>
          <w:color w:val="000000" w:themeColor="text1"/>
          <w:spacing w:val="-2"/>
        </w:rPr>
        <w:t>contrato;</w:t>
      </w:r>
    </w:p>
    <w:p w14:paraId="21947CB9" w14:textId="77777777" w:rsidR="00EA6BAC" w:rsidRDefault="00000000">
      <w:pPr>
        <w:spacing w:line="360" w:lineRule="auto"/>
        <w:ind w:right="4"/>
        <w:jc w:val="both"/>
        <w:rPr>
          <w:rFonts w:eastAsia="Microsoft JhengHei UI Light" w:cstheme="minorHAnsi"/>
          <w:color w:val="000000" w:themeColor="text1"/>
        </w:rPr>
      </w:pPr>
      <w:proofErr w:type="gramStart"/>
      <w:r>
        <w:rPr>
          <w:rFonts w:eastAsia="Microsoft JhengHei UI Light" w:cstheme="minorHAnsi"/>
          <w:color w:val="000000" w:themeColor="text1"/>
          <w:spacing w:val="-2"/>
        </w:rPr>
        <w:t>e)-</w:t>
      </w:r>
      <w:proofErr w:type="gramEnd"/>
      <w:r>
        <w:rPr>
          <w:rFonts w:eastAsia="Microsoft JhengHei UI Light" w:cstheme="minorHAnsi"/>
          <w:color w:val="000000" w:themeColor="text1"/>
          <w:spacing w:val="-2"/>
        </w:rPr>
        <w:t>Ensejar</w:t>
      </w:r>
      <w:r>
        <w:rPr>
          <w:rFonts w:eastAsia="Microsoft JhengHei UI Light" w:cstheme="minorHAnsi"/>
          <w:color w:val="000000" w:themeColor="text1"/>
          <w:spacing w:val="-10"/>
        </w:rPr>
        <w:t xml:space="preserve"> </w:t>
      </w:r>
      <w:r>
        <w:rPr>
          <w:rFonts w:eastAsia="Microsoft JhengHei UI Light" w:cstheme="minorHAnsi"/>
          <w:color w:val="000000" w:themeColor="text1"/>
          <w:spacing w:val="-2"/>
        </w:rPr>
        <w:t>o</w:t>
      </w:r>
      <w:r>
        <w:rPr>
          <w:rFonts w:eastAsia="Microsoft JhengHei UI Light" w:cstheme="minorHAnsi"/>
          <w:color w:val="000000" w:themeColor="text1"/>
          <w:spacing w:val="-6"/>
        </w:rPr>
        <w:t xml:space="preserve"> </w:t>
      </w:r>
      <w:r>
        <w:rPr>
          <w:rFonts w:eastAsia="Microsoft JhengHei UI Light" w:cstheme="minorHAnsi"/>
          <w:color w:val="000000" w:themeColor="text1"/>
          <w:spacing w:val="-2"/>
        </w:rPr>
        <w:t>retardamento</w:t>
      </w:r>
      <w:r>
        <w:rPr>
          <w:rFonts w:eastAsia="Microsoft JhengHei UI Light" w:cstheme="minorHAnsi"/>
          <w:color w:val="000000" w:themeColor="text1"/>
          <w:spacing w:val="-6"/>
        </w:rPr>
        <w:t xml:space="preserve"> </w:t>
      </w:r>
      <w:r>
        <w:rPr>
          <w:rFonts w:eastAsia="Microsoft JhengHei UI Light" w:cstheme="minorHAnsi"/>
          <w:color w:val="000000" w:themeColor="text1"/>
          <w:spacing w:val="-2"/>
        </w:rPr>
        <w:t>da</w:t>
      </w:r>
      <w:r>
        <w:rPr>
          <w:rFonts w:eastAsia="Microsoft JhengHei UI Light" w:cstheme="minorHAnsi"/>
          <w:color w:val="000000" w:themeColor="text1"/>
          <w:spacing w:val="-6"/>
        </w:rPr>
        <w:t xml:space="preserve"> </w:t>
      </w:r>
      <w:r>
        <w:rPr>
          <w:rFonts w:eastAsia="Microsoft JhengHei UI Light" w:cstheme="minorHAnsi"/>
          <w:color w:val="000000" w:themeColor="text1"/>
          <w:spacing w:val="-2"/>
        </w:rPr>
        <w:t>execução</w:t>
      </w:r>
      <w:r>
        <w:rPr>
          <w:rFonts w:eastAsia="Microsoft JhengHei UI Light" w:cstheme="minorHAnsi"/>
          <w:color w:val="000000" w:themeColor="text1"/>
          <w:spacing w:val="-5"/>
        </w:rPr>
        <w:t xml:space="preserve"> </w:t>
      </w:r>
      <w:r>
        <w:rPr>
          <w:rFonts w:eastAsia="Microsoft JhengHei UI Light" w:cstheme="minorHAnsi"/>
          <w:color w:val="000000" w:themeColor="text1"/>
          <w:spacing w:val="-2"/>
        </w:rPr>
        <w:t>ou</w:t>
      </w:r>
      <w:r>
        <w:rPr>
          <w:rFonts w:eastAsia="Microsoft JhengHei UI Light" w:cstheme="minorHAnsi"/>
          <w:color w:val="000000" w:themeColor="text1"/>
          <w:spacing w:val="-9"/>
        </w:rPr>
        <w:t xml:space="preserve"> </w:t>
      </w:r>
      <w:r>
        <w:rPr>
          <w:rFonts w:eastAsia="Microsoft JhengHei UI Light" w:cstheme="minorHAnsi"/>
          <w:color w:val="000000" w:themeColor="text1"/>
          <w:spacing w:val="-2"/>
        </w:rPr>
        <w:t>da</w:t>
      </w:r>
      <w:r>
        <w:rPr>
          <w:rFonts w:eastAsia="Microsoft JhengHei UI Light" w:cstheme="minorHAnsi"/>
          <w:color w:val="000000" w:themeColor="text1"/>
          <w:spacing w:val="-8"/>
        </w:rPr>
        <w:t xml:space="preserve"> </w:t>
      </w:r>
      <w:r>
        <w:rPr>
          <w:rFonts w:eastAsia="Microsoft JhengHei UI Light" w:cstheme="minorHAnsi"/>
          <w:color w:val="000000" w:themeColor="text1"/>
          <w:spacing w:val="-2"/>
        </w:rPr>
        <w:t>entrega</w:t>
      </w:r>
      <w:r>
        <w:rPr>
          <w:rFonts w:eastAsia="Microsoft JhengHei UI Light" w:cstheme="minorHAnsi"/>
          <w:color w:val="000000" w:themeColor="text1"/>
          <w:spacing w:val="-6"/>
        </w:rPr>
        <w:t xml:space="preserve"> </w:t>
      </w:r>
      <w:r>
        <w:rPr>
          <w:rFonts w:eastAsia="Microsoft JhengHei UI Light" w:cstheme="minorHAnsi"/>
          <w:color w:val="000000" w:themeColor="text1"/>
          <w:spacing w:val="-2"/>
        </w:rPr>
        <w:t>do</w:t>
      </w:r>
      <w:r>
        <w:rPr>
          <w:rFonts w:eastAsia="Microsoft JhengHei UI Light" w:cstheme="minorHAnsi"/>
          <w:color w:val="000000" w:themeColor="text1"/>
          <w:spacing w:val="-6"/>
        </w:rPr>
        <w:t xml:space="preserve"> </w:t>
      </w:r>
      <w:r>
        <w:rPr>
          <w:rFonts w:eastAsia="Microsoft JhengHei UI Light" w:cstheme="minorHAnsi"/>
          <w:color w:val="000000" w:themeColor="text1"/>
          <w:spacing w:val="-2"/>
        </w:rPr>
        <w:t>objeto</w:t>
      </w:r>
      <w:r>
        <w:rPr>
          <w:rFonts w:eastAsia="Microsoft JhengHei UI Light" w:cstheme="minorHAnsi"/>
          <w:color w:val="000000" w:themeColor="text1"/>
          <w:spacing w:val="-8"/>
        </w:rPr>
        <w:t xml:space="preserve"> </w:t>
      </w:r>
      <w:r>
        <w:rPr>
          <w:rFonts w:eastAsia="Microsoft JhengHei UI Light" w:cstheme="minorHAnsi"/>
          <w:color w:val="000000" w:themeColor="text1"/>
          <w:spacing w:val="-2"/>
        </w:rPr>
        <w:t>da</w:t>
      </w:r>
      <w:r>
        <w:rPr>
          <w:rFonts w:eastAsia="Microsoft JhengHei UI Light" w:cstheme="minorHAnsi"/>
          <w:color w:val="000000" w:themeColor="text1"/>
          <w:spacing w:val="-6"/>
        </w:rPr>
        <w:t xml:space="preserve"> </w:t>
      </w:r>
      <w:r>
        <w:rPr>
          <w:rFonts w:eastAsia="Microsoft JhengHei UI Light" w:cstheme="minorHAnsi"/>
          <w:color w:val="000000" w:themeColor="text1"/>
          <w:spacing w:val="-2"/>
        </w:rPr>
        <w:t>contratação</w:t>
      </w:r>
      <w:r>
        <w:rPr>
          <w:rFonts w:eastAsia="Microsoft JhengHei UI Light" w:cstheme="minorHAnsi"/>
          <w:color w:val="000000" w:themeColor="text1"/>
          <w:spacing w:val="-8"/>
        </w:rPr>
        <w:t xml:space="preserve"> </w:t>
      </w:r>
      <w:r>
        <w:rPr>
          <w:rFonts w:eastAsia="Microsoft JhengHei UI Light" w:cstheme="minorHAnsi"/>
          <w:color w:val="000000" w:themeColor="text1"/>
          <w:spacing w:val="-2"/>
        </w:rPr>
        <w:t>sem</w:t>
      </w:r>
      <w:r>
        <w:rPr>
          <w:rFonts w:eastAsia="Microsoft JhengHei UI Light" w:cstheme="minorHAnsi"/>
          <w:color w:val="000000" w:themeColor="text1"/>
          <w:spacing w:val="-8"/>
        </w:rPr>
        <w:t xml:space="preserve"> </w:t>
      </w:r>
      <w:r>
        <w:rPr>
          <w:rFonts w:eastAsia="Microsoft JhengHei UI Light" w:cstheme="minorHAnsi"/>
          <w:color w:val="000000" w:themeColor="text1"/>
          <w:spacing w:val="-2"/>
        </w:rPr>
        <w:t>motivo</w:t>
      </w:r>
      <w:r>
        <w:rPr>
          <w:rFonts w:eastAsia="Microsoft JhengHei UI Light" w:cstheme="minorHAnsi"/>
          <w:color w:val="000000" w:themeColor="text1"/>
          <w:spacing w:val="-7"/>
        </w:rPr>
        <w:t xml:space="preserve"> </w:t>
      </w:r>
      <w:r>
        <w:rPr>
          <w:rFonts w:eastAsia="Microsoft JhengHei UI Light" w:cstheme="minorHAnsi"/>
          <w:color w:val="000000" w:themeColor="text1"/>
          <w:spacing w:val="-2"/>
        </w:rPr>
        <w:t xml:space="preserve">justificado e/ou </w:t>
      </w:r>
      <w:r>
        <w:rPr>
          <w:rFonts w:eastAsia="Microsoft JhengHei UI Light" w:cstheme="minorHAnsi"/>
          <w:color w:val="000000" w:themeColor="text1"/>
        </w:rPr>
        <w:t>apresentar</w:t>
      </w:r>
      <w:r>
        <w:rPr>
          <w:rFonts w:eastAsia="Microsoft JhengHei UI Light" w:cstheme="minorHAnsi"/>
          <w:color w:val="000000" w:themeColor="text1"/>
          <w:spacing w:val="-13"/>
        </w:rPr>
        <w:t xml:space="preserve"> </w:t>
      </w:r>
      <w:r>
        <w:rPr>
          <w:rFonts w:eastAsia="Microsoft JhengHei UI Light" w:cstheme="minorHAnsi"/>
          <w:color w:val="000000" w:themeColor="text1"/>
        </w:rPr>
        <w:t>documentação</w:t>
      </w:r>
      <w:r>
        <w:rPr>
          <w:rFonts w:eastAsia="Microsoft JhengHei UI Light" w:cstheme="minorHAnsi"/>
          <w:color w:val="000000" w:themeColor="text1"/>
          <w:spacing w:val="-11"/>
        </w:rPr>
        <w:t xml:space="preserve"> </w:t>
      </w:r>
      <w:r>
        <w:rPr>
          <w:rFonts w:eastAsia="Microsoft JhengHei UI Light" w:cstheme="minorHAnsi"/>
          <w:color w:val="000000" w:themeColor="text1"/>
        </w:rPr>
        <w:t>falsa</w:t>
      </w:r>
      <w:r>
        <w:rPr>
          <w:rFonts w:eastAsia="Microsoft JhengHei UI Light" w:cstheme="minorHAnsi"/>
          <w:color w:val="000000" w:themeColor="text1"/>
          <w:spacing w:val="-10"/>
        </w:rPr>
        <w:t xml:space="preserve"> </w:t>
      </w:r>
      <w:r>
        <w:rPr>
          <w:rFonts w:eastAsia="Microsoft JhengHei UI Light" w:cstheme="minorHAnsi"/>
          <w:color w:val="000000" w:themeColor="text1"/>
        </w:rPr>
        <w:t>ou</w:t>
      </w:r>
      <w:r>
        <w:rPr>
          <w:rFonts w:eastAsia="Microsoft JhengHei UI Light" w:cstheme="minorHAnsi"/>
          <w:color w:val="000000" w:themeColor="text1"/>
          <w:spacing w:val="-12"/>
        </w:rPr>
        <w:t xml:space="preserve"> </w:t>
      </w:r>
      <w:r>
        <w:rPr>
          <w:rFonts w:eastAsia="Microsoft JhengHei UI Light" w:cstheme="minorHAnsi"/>
          <w:color w:val="000000" w:themeColor="text1"/>
        </w:rPr>
        <w:t>prestar</w:t>
      </w:r>
      <w:r>
        <w:rPr>
          <w:rFonts w:eastAsia="Microsoft JhengHei UI Light" w:cstheme="minorHAnsi"/>
          <w:color w:val="000000" w:themeColor="text1"/>
          <w:spacing w:val="-11"/>
        </w:rPr>
        <w:t xml:space="preserve"> </w:t>
      </w:r>
      <w:r>
        <w:rPr>
          <w:rFonts w:eastAsia="Microsoft JhengHei UI Light" w:cstheme="minorHAnsi"/>
          <w:color w:val="000000" w:themeColor="text1"/>
        </w:rPr>
        <w:t>declaração</w:t>
      </w:r>
      <w:r>
        <w:rPr>
          <w:rFonts w:eastAsia="Microsoft JhengHei UI Light" w:cstheme="minorHAnsi"/>
          <w:color w:val="000000" w:themeColor="text1"/>
          <w:spacing w:val="-11"/>
        </w:rPr>
        <w:t xml:space="preserve"> </w:t>
      </w:r>
      <w:r>
        <w:rPr>
          <w:rFonts w:eastAsia="Microsoft JhengHei UI Light" w:cstheme="minorHAnsi"/>
          <w:color w:val="000000" w:themeColor="text1"/>
        </w:rPr>
        <w:t>falsa</w:t>
      </w:r>
      <w:r>
        <w:rPr>
          <w:rFonts w:eastAsia="Microsoft JhengHei UI Light" w:cstheme="minorHAnsi"/>
          <w:color w:val="000000" w:themeColor="text1"/>
          <w:spacing w:val="-11"/>
        </w:rPr>
        <w:t xml:space="preserve"> </w:t>
      </w:r>
      <w:r>
        <w:rPr>
          <w:rFonts w:eastAsia="Microsoft JhengHei UI Light" w:cstheme="minorHAnsi"/>
          <w:color w:val="000000" w:themeColor="text1"/>
        </w:rPr>
        <w:t>durante</w:t>
      </w:r>
      <w:r>
        <w:rPr>
          <w:rFonts w:eastAsia="Microsoft JhengHei UI Light" w:cstheme="minorHAnsi"/>
          <w:color w:val="000000" w:themeColor="text1"/>
          <w:spacing w:val="-12"/>
        </w:rPr>
        <w:t xml:space="preserve"> </w:t>
      </w:r>
      <w:r>
        <w:rPr>
          <w:rFonts w:eastAsia="Microsoft JhengHei UI Light" w:cstheme="minorHAnsi"/>
          <w:color w:val="000000" w:themeColor="text1"/>
        </w:rPr>
        <w:t>a</w:t>
      </w:r>
      <w:r>
        <w:rPr>
          <w:rFonts w:eastAsia="Microsoft JhengHei UI Light" w:cstheme="minorHAnsi"/>
          <w:color w:val="000000" w:themeColor="text1"/>
          <w:spacing w:val="-11"/>
        </w:rPr>
        <w:t xml:space="preserve"> </w:t>
      </w:r>
      <w:r>
        <w:rPr>
          <w:rFonts w:eastAsia="Microsoft JhengHei UI Light" w:cstheme="minorHAnsi"/>
          <w:color w:val="000000" w:themeColor="text1"/>
        </w:rPr>
        <w:t>execução</w:t>
      </w:r>
      <w:r>
        <w:rPr>
          <w:rFonts w:eastAsia="Microsoft JhengHei UI Light" w:cstheme="minorHAnsi"/>
          <w:color w:val="000000" w:themeColor="text1"/>
          <w:spacing w:val="-10"/>
        </w:rPr>
        <w:t xml:space="preserve"> </w:t>
      </w:r>
      <w:r>
        <w:rPr>
          <w:rFonts w:eastAsia="Microsoft JhengHei UI Light" w:cstheme="minorHAnsi"/>
          <w:color w:val="000000" w:themeColor="text1"/>
        </w:rPr>
        <w:t>do</w:t>
      </w:r>
      <w:r>
        <w:rPr>
          <w:rFonts w:eastAsia="Microsoft JhengHei UI Light" w:cstheme="minorHAnsi"/>
          <w:color w:val="000000" w:themeColor="text1"/>
          <w:spacing w:val="-3"/>
        </w:rPr>
        <w:t xml:space="preserve"> </w:t>
      </w:r>
      <w:r>
        <w:rPr>
          <w:rFonts w:eastAsia="Microsoft JhengHei UI Light" w:cstheme="minorHAnsi"/>
          <w:color w:val="000000" w:themeColor="text1"/>
        </w:rPr>
        <w:t xml:space="preserve">contrato; </w:t>
      </w:r>
    </w:p>
    <w:p w14:paraId="58818857" w14:textId="77777777" w:rsidR="00EA6BAC" w:rsidRDefault="00000000">
      <w:pPr>
        <w:spacing w:line="360" w:lineRule="auto"/>
        <w:ind w:right="4"/>
        <w:jc w:val="both"/>
        <w:rPr>
          <w:rFonts w:eastAsia="Microsoft JhengHei UI Light" w:cstheme="minorHAnsi"/>
          <w:color w:val="000000" w:themeColor="text1"/>
        </w:rPr>
      </w:pPr>
      <w:proofErr w:type="gramStart"/>
      <w:r>
        <w:rPr>
          <w:rFonts w:eastAsia="Microsoft JhengHei UI Light" w:cstheme="minorHAnsi"/>
          <w:color w:val="000000" w:themeColor="text1"/>
        </w:rPr>
        <w:t>f)-</w:t>
      </w:r>
      <w:proofErr w:type="gramEnd"/>
      <w:r>
        <w:rPr>
          <w:rFonts w:eastAsia="Microsoft JhengHei UI Light" w:cstheme="minorHAnsi"/>
          <w:color w:val="000000" w:themeColor="text1"/>
        </w:rPr>
        <w:t>Praticar ato fraudulento na execução do contrato, e comportar-se</w:t>
      </w:r>
      <w:r>
        <w:rPr>
          <w:rFonts w:eastAsia="Microsoft JhengHei UI Light" w:cstheme="minorHAnsi"/>
          <w:color w:val="000000" w:themeColor="text1"/>
          <w:spacing w:val="-15"/>
        </w:rPr>
        <w:t xml:space="preserve"> </w:t>
      </w:r>
      <w:r>
        <w:rPr>
          <w:rFonts w:eastAsia="Microsoft JhengHei UI Light" w:cstheme="minorHAnsi"/>
          <w:color w:val="000000" w:themeColor="text1"/>
        </w:rPr>
        <w:t>de</w:t>
      </w:r>
      <w:r>
        <w:rPr>
          <w:rFonts w:eastAsia="Microsoft JhengHei UI Light" w:cstheme="minorHAnsi"/>
          <w:color w:val="000000" w:themeColor="text1"/>
          <w:spacing w:val="-9"/>
        </w:rPr>
        <w:t xml:space="preserve"> </w:t>
      </w:r>
      <w:r>
        <w:rPr>
          <w:rFonts w:eastAsia="Microsoft JhengHei UI Light" w:cstheme="minorHAnsi"/>
          <w:color w:val="000000" w:themeColor="text1"/>
        </w:rPr>
        <w:t>modo</w:t>
      </w:r>
      <w:r>
        <w:rPr>
          <w:rFonts w:eastAsia="Microsoft JhengHei UI Light" w:cstheme="minorHAnsi"/>
          <w:color w:val="000000" w:themeColor="text1"/>
          <w:spacing w:val="-9"/>
        </w:rPr>
        <w:t xml:space="preserve"> </w:t>
      </w:r>
      <w:r>
        <w:rPr>
          <w:rFonts w:eastAsia="Microsoft JhengHei UI Light" w:cstheme="minorHAnsi"/>
          <w:color w:val="000000" w:themeColor="text1"/>
        </w:rPr>
        <w:t>inidôneo</w:t>
      </w:r>
      <w:r>
        <w:rPr>
          <w:rFonts w:eastAsia="Microsoft JhengHei UI Light" w:cstheme="minorHAnsi"/>
          <w:color w:val="000000" w:themeColor="text1"/>
          <w:spacing w:val="-6"/>
        </w:rPr>
        <w:t xml:space="preserve"> </w:t>
      </w:r>
      <w:r>
        <w:rPr>
          <w:rFonts w:eastAsia="Microsoft JhengHei UI Light" w:cstheme="minorHAnsi"/>
          <w:color w:val="000000" w:themeColor="text1"/>
        </w:rPr>
        <w:t>ou</w:t>
      </w:r>
      <w:r>
        <w:rPr>
          <w:rFonts w:eastAsia="Microsoft JhengHei UI Light" w:cstheme="minorHAnsi"/>
          <w:color w:val="000000" w:themeColor="text1"/>
          <w:spacing w:val="-9"/>
        </w:rPr>
        <w:t xml:space="preserve"> </w:t>
      </w:r>
      <w:r>
        <w:rPr>
          <w:rFonts w:eastAsia="Microsoft JhengHei UI Light" w:cstheme="minorHAnsi"/>
          <w:color w:val="000000" w:themeColor="text1"/>
        </w:rPr>
        <w:t>cometer</w:t>
      </w:r>
      <w:r>
        <w:rPr>
          <w:rFonts w:eastAsia="Microsoft JhengHei UI Light" w:cstheme="minorHAnsi"/>
          <w:color w:val="000000" w:themeColor="text1"/>
          <w:spacing w:val="-12"/>
        </w:rPr>
        <w:t xml:space="preserve"> </w:t>
      </w:r>
      <w:r>
        <w:rPr>
          <w:rFonts w:eastAsia="Microsoft JhengHei UI Light" w:cstheme="minorHAnsi"/>
          <w:color w:val="000000" w:themeColor="text1"/>
        </w:rPr>
        <w:t>fraude</w:t>
      </w:r>
      <w:r>
        <w:rPr>
          <w:rFonts w:eastAsia="Microsoft JhengHei UI Light" w:cstheme="minorHAnsi"/>
          <w:color w:val="000000" w:themeColor="text1"/>
          <w:spacing w:val="-9"/>
        </w:rPr>
        <w:t xml:space="preserve"> </w:t>
      </w:r>
      <w:r>
        <w:rPr>
          <w:rFonts w:eastAsia="Microsoft JhengHei UI Light" w:cstheme="minorHAnsi"/>
          <w:color w:val="000000" w:themeColor="text1"/>
        </w:rPr>
        <w:t>de</w:t>
      </w:r>
      <w:r>
        <w:rPr>
          <w:rFonts w:eastAsia="Microsoft JhengHei UI Light" w:cstheme="minorHAnsi"/>
          <w:color w:val="000000" w:themeColor="text1"/>
          <w:spacing w:val="-8"/>
        </w:rPr>
        <w:t xml:space="preserve"> </w:t>
      </w:r>
      <w:r>
        <w:rPr>
          <w:rFonts w:eastAsia="Microsoft JhengHei UI Light" w:cstheme="minorHAnsi"/>
          <w:color w:val="000000" w:themeColor="text1"/>
        </w:rPr>
        <w:t>qualquer</w:t>
      </w:r>
      <w:r>
        <w:rPr>
          <w:rFonts w:eastAsia="Microsoft JhengHei UI Light" w:cstheme="minorHAnsi"/>
          <w:color w:val="000000" w:themeColor="text1"/>
          <w:spacing w:val="-7"/>
        </w:rPr>
        <w:t xml:space="preserve"> </w:t>
      </w:r>
      <w:r>
        <w:rPr>
          <w:rFonts w:eastAsia="Microsoft JhengHei UI Light" w:cstheme="minorHAnsi"/>
          <w:color w:val="000000" w:themeColor="text1"/>
          <w:spacing w:val="-2"/>
        </w:rPr>
        <w:t>natureza;</w:t>
      </w:r>
    </w:p>
    <w:p w14:paraId="7C586837" w14:textId="77777777" w:rsidR="00EA6BAC" w:rsidRDefault="00000000">
      <w:pPr>
        <w:spacing w:line="360" w:lineRule="auto"/>
        <w:ind w:right="4"/>
        <w:jc w:val="both"/>
        <w:rPr>
          <w:rFonts w:eastAsia="Microsoft JhengHei UI Light" w:cstheme="minorHAnsi"/>
          <w:color w:val="000000" w:themeColor="text1"/>
        </w:rPr>
      </w:pPr>
      <w:proofErr w:type="gramStart"/>
      <w:r>
        <w:rPr>
          <w:rFonts w:eastAsia="Microsoft JhengHei UI Light" w:cstheme="minorHAnsi"/>
          <w:color w:val="000000" w:themeColor="text1"/>
        </w:rPr>
        <w:t>g)-</w:t>
      </w:r>
      <w:proofErr w:type="gramEnd"/>
      <w:r>
        <w:rPr>
          <w:rFonts w:eastAsia="Microsoft JhengHei UI Light" w:cstheme="minorHAnsi"/>
          <w:color w:val="000000" w:themeColor="text1"/>
        </w:rPr>
        <w:t>Praticar</w:t>
      </w:r>
      <w:r>
        <w:rPr>
          <w:rFonts w:eastAsia="Microsoft JhengHei UI Light" w:cstheme="minorHAnsi"/>
          <w:color w:val="000000" w:themeColor="text1"/>
          <w:spacing w:val="-10"/>
        </w:rPr>
        <w:t xml:space="preserve"> </w:t>
      </w:r>
      <w:r>
        <w:rPr>
          <w:rFonts w:eastAsia="Microsoft JhengHei UI Light" w:cstheme="minorHAnsi"/>
          <w:color w:val="000000" w:themeColor="text1"/>
        </w:rPr>
        <w:t>ato</w:t>
      </w:r>
      <w:r>
        <w:rPr>
          <w:rFonts w:eastAsia="Microsoft JhengHei UI Light" w:cstheme="minorHAnsi"/>
          <w:color w:val="000000" w:themeColor="text1"/>
          <w:spacing w:val="-8"/>
        </w:rPr>
        <w:t xml:space="preserve"> </w:t>
      </w:r>
      <w:r>
        <w:rPr>
          <w:rFonts w:eastAsia="Microsoft JhengHei UI Light" w:cstheme="minorHAnsi"/>
          <w:color w:val="000000" w:themeColor="text1"/>
        </w:rPr>
        <w:t>lesivo</w:t>
      </w:r>
      <w:r>
        <w:rPr>
          <w:rFonts w:eastAsia="Microsoft JhengHei UI Light" w:cstheme="minorHAnsi"/>
          <w:color w:val="000000" w:themeColor="text1"/>
          <w:spacing w:val="-8"/>
        </w:rPr>
        <w:t xml:space="preserve"> </w:t>
      </w:r>
      <w:r>
        <w:rPr>
          <w:rFonts w:eastAsia="Microsoft JhengHei UI Light" w:cstheme="minorHAnsi"/>
          <w:color w:val="000000" w:themeColor="text1"/>
        </w:rPr>
        <w:t>previsto</w:t>
      </w:r>
      <w:r>
        <w:rPr>
          <w:rFonts w:eastAsia="Microsoft JhengHei UI Light" w:cstheme="minorHAnsi"/>
          <w:color w:val="000000" w:themeColor="text1"/>
          <w:spacing w:val="-8"/>
        </w:rPr>
        <w:t xml:space="preserve"> </w:t>
      </w:r>
      <w:r>
        <w:rPr>
          <w:rFonts w:eastAsia="Microsoft JhengHei UI Light" w:cstheme="minorHAnsi"/>
          <w:color w:val="000000" w:themeColor="text1"/>
        </w:rPr>
        <w:t>no</w:t>
      </w:r>
      <w:r>
        <w:rPr>
          <w:rFonts w:eastAsia="Microsoft JhengHei UI Light" w:cstheme="minorHAnsi"/>
          <w:color w:val="000000" w:themeColor="text1"/>
          <w:spacing w:val="-3"/>
        </w:rPr>
        <w:t xml:space="preserve"> </w:t>
      </w:r>
      <w:r>
        <w:rPr>
          <w:rFonts w:eastAsia="Microsoft JhengHei UI Light" w:cstheme="minorHAnsi"/>
          <w:color w:val="000000" w:themeColor="text1"/>
        </w:rPr>
        <w:t>art.</w:t>
      </w:r>
      <w:r>
        <w:rPr>
          <w:rFonts w:eastAsia="Microsoft JhengHei UI Light" w:cstheme="minorHAnsi"/>
          <w:color w:val="000000" w:themeColor="text1"/>
          <w:spacing w:val="-4"/>
        </w:rPr>
        <w:t xml:space="preserve"> </w:t>
      </w:r>
      <w:r>
        <w:rPr>
          <w:rFonts w:eastAsia="Microsoft JhengHei UI Light" w:cstheme="minorHAnsi"/>
          <w:color w:val="000000" w:themeColor="text1"/>
        </w:rPr>
        <w:t>5º</w:t>
      </w:r>
      <w:r>
        <w:rPr>
          <w:rFonts w:eastAsia="Microsoft JhengHei UI Light" w:cstheme="minorHAnsi"/>
          <w:color w:val="000000" w:themeColor="text1"/>
          <w:spacing w:val="-5"/>
        </w:rPr>
        <w:t xml:space="preserve"> </w:t>
      </w:r>
      <w:r>
        <w:rPr>
          <w:rFonts w:eastAsia="Microsoft JhengHei UI Light" w:cstheme="minorHAnsi"/>
          <w:color w:val="000000" w:themeColor="text1"/>
        </w:rPr>
        <w:t>da</w:t>
      </w:r>
      <w:r>
        <w:rPr>
          <w:rFonts w:eastAsia="Microsoft JhengHei UI Light" w:cstheme="minorHAnsi"/>
          <w:color w:val="000000" w:themeColor="text1"/>
          <w:spacing w:val="-9"/>
        </w:rPr>
        <w:t xml:space="preserve"> </w:t>
      </w:r>
      <w:r>
        <w:rPr>
          <w:rFonts w:eastAsia="Microsoft JhengHei UI Light" w:cstheme="minorHAnsi"/>
          <w:color w:val="000000" w:themeColor="text1"/>
        </w:rPr>
        <w:t>Lei</w:t>
      </w:r>
      <w:r>
        <w:rPr>
          <w:rFonts w:eastAsia="Microsoft JhengHei UI Light" w:cstheme="minorHAnsi"/>
          <w:color w:val="000000" w:themeColor="text1"/>
          <w:spacing w:val="-3"/>
        </w:rPr>
        <w:t xml:space="preserve"> </w:t>
      </w:r>
      <w:r>
        <w:rPr>
          <w:rFonts w:eastAsia="Microsoft JhengHei UI Light" w:cstheme="minorHAnsi"/>
          <w:color w:val="000000" w:themeColor="text1"/>
        </w:rPr>
        <w:t>nº</w:t>
      </w:r>
      <w:r>
        <w:rPr>
          <w:rFonts w:eastAsia="Microsoft JhengHei UI Light" w:cstheme="minorHAnsi"/>
          <w:color w:val="000000" w:themeColor="text1"/>
          <w:spacing w:val="-5"/>
        </w:rPr>
        <w:t xml:space="preserve"> </w:t>
      </w:r>
      <w:r>
        <w:rPr>
          <w:rFonts w:eastAsia="Microsoft JhengHei UI Light" w:cstheme="minorHAnsi"/>
          <w:color w:val="000000" w:themeColor="text1"/>
        </w:rPr>
        <w:t>12.846,</w:t>
      </w:r>
      <w:r>
        <w:rPr>
          <w:rFonts w:eastAsia="Microsoft JhengHei UI Light" w:cstheme="minorHAnsi"/>
          <w:color w:val="000000" w:themeColor="text1"/>
          <w:spacing w:val="-4"/>
        </w:rPr>
        <w:t xml:space="preserve"> </w:t>
      </w:r>
      <w:r>
        <w:rPr>
          <w:rFonts w:eastAsia="Microsoft JhengHei UI Light" w:cstheme="minorHAnsi"/>
          <w:color w:val="000000" w:themeColor="text1"/>
        </w:rPr>
        <w:t>de</w:t>
      </w:r>
      <w:r>
        <w:rPr>
          <w:rFonts w:eastAsia="Microsoft JhengHei UI Light" w:cstheme="minorHAnsi"/>
          <w:color w:val="000000" w:themeColor="text1"/>
          <w:spacing w:val="-7"/>
        </w:rPr>
        <w:t xml:space="preserve"> </w:t>
      </w:r>
      <w:r>
        <w:rPr>
          <w:rFonts w:eastAsia="Microsoft JhengHei UI Light" w:cstheme="minorHAnsi"/>
          <w:color w:val="000000" w:themeColor="text1"/>
        </w:rPr>
        <w:t>1º</w:t>
      </w:r>
      <w:r>
        <w:rPr>
          <w:rFonts w:eastAsia="Microsoft JhengHei UI Light" w:cstheme="minorHAnsi"/>
          <w:color w:val="000000" w:themeColor="text1"/>
          <w:spacing w:val="-5"/>
        </w:rPr>
        <w:t xml:space="preserve"> </w:t>
      </w:r>
      <w:r>
        <w:rPr>
          <w:rFonts w:eastAsia="Microsoft JhengHei UI Light" w:cstheme="minorHAnsi"/>
          <w:color w:val="000000" w:themeColor="text1"/>
        </w:rPr>
        <w:t>de</w:t>
      </w:r>
      <w:r>
        <w:rPr>
          <w:rFonts w:eastAsia="Microsoft JhengHei UI Light" w:cstheme="minorHAnsi"/>
          <w:color w:val="000000" w:themeColor="text1"/>
          <w:spacing w:val="-6"/>
        </w:rPr>
        <w:t xml:space="preserve"> </w:t>
      </w:r>
      <w:r>
        <w:rPr>
          <w:rFonts w:eastAsia="Microsoft JhengHei UI Light" w:cstheme="minorHAnsi"/>
          <w:color w:val="000000" w:themeColor="text1"/>
        </w:rPr>
        <w:t>agosto</w:t>
      </w:r>
      <w:r>
        <w:rPr>
          <w:rFonts w:eastAsia="Microsoft JhengHei UI Light" w:cstheme="minorHAnsi"/>
          <w:color w:val="000000" w:themeColor="text1"/>
          <w:spacing w:val="-6"/>
        </w:rPr>
        <w:t xml:space="preserve"> </w:t>
      </w:r>
      <w:r>
        <w:rPr>
          <w:rFonts w:eastAsia="Microsoft JhengHei UI Light" w:cstheme="minorHAnsi"/>
          <w:color w:val="000000" w:themeColor="text1"/>
        </w:rPr>
        <w:t>de</w:t>
      </w:r>
      <w:r>
        <w:rPr>
          <w:rFonts w:eastAsia="Microsoft JhengHei UI Light" w:cstheme="minorHAnsi"/>
          <w:color w:val="000000" w:themeColor="text1"/>
          <w:spacing w:val="-5"/>
        </w:rPr>
        <w:t xml:space="preserve"> </w:t>
      </w:r>
      <w:r>
        <w:rPr>
          <w:rFonts w:eastAsia="Microsoft JhengHei UI Light" w:cstheme="minorHAnsi"/>
          <w:color w:val="000000" w:themeColor="text1"/>
          <w:spacing w:val="-2"/>
        </w:rPr>
        <w:t>2013.</w:t>
      </w:r>
    </w:p>
    <w:p w14:paraId="66A2F46C" w14:textId="77777777" w:rsidR="00EA6BAC" w:rsidRDefault="00000000">
      <w:pPr>
        <w:spacing w:line="360" w:lineRule="auto"/>
        <w:ind w:right="4"/>
        <w:jc w:val="both"/>
        <w:rPr>
          <w:rFonts w:eastAsia="Microsoft JhengHei UI Light" w:cstheme="minorHAnsi"/>
          <w:color w:val="000000" w:themeColor="text1"/>
        </w:rPr>
      </w:pPr>
      <w:r>
        <w:rPr>
          <w:rFonts w:eastAsia="Microsoft JhengHei UI Light" w:cstheme="minorHAnsi"/>
          <w:color w:val="000000" w:themeColor="text1"/>
        </w:rPr>
        <w:t>9</w:t>
      </w:r>
      <w:r>
        <w:rPr>
          <w:rFonts w:eastAsia="Microsoft JhengHei UI Light" w:cstheme="minorHAnsi"/>
          <w:color w:val="000000" w:themeColor="text1"/>
          <w:spacing w:val="-2"/>
        </w:rPr>
        <w:t>.2-</w:t>
      </w:r>
      <w:r>
        <w:rPr>
          <w:rFonts w:eastAsia="Microsoft JhengHei UI Light" w:cstheme="minorHAnsi"/>
          <w:bCs/>
          <w:color w:val="000000" w:themeColor="text1"/>
          <w:spacing w:val="-2"/>
        </w:rPr>
        <w:t>Serão</w:t>
      </w:r>
      <w:r>
        <w:rPr>
          <w:rFonts w:eastAsia="Microsoft JhengHei UI Light" w:cstheme="minorHAnsi"/>
          <w:bCs/>
          <w:color w:val="000000" w:themeColor="text1"/>
          <w:spacing w:val="-16"/>
        </w:rPr>
        <w:t xml:space="preserve"> </w:t>
      </w:r>
      <w:r>
        <w:rPr>
          <w:rFonts w:eastAsia="Microsoft JhengHei UI Light" w:cstheme="minorHAnsi"/>
          <w:bCs/>
          <w:color w:val="000000" w:themeColor="text1"/>
          <w:spacing w:val="-2"/>
        </w:rPr>
        <w:t>aplicadas</w:t>
      </w:r>
      <w:r>
        <w:rPr>
          <w:rFonts w:eastAsia="Microsoft JhengHei UI Light" w:cstheme="minorHAnsi"/>
          <w:bCs/>
          <w:color w:val="000000" w:themeColor="text1"/>
          <w:spacing w:val="-13"/>
        </w:rPr>
        <w:t xml:space="preserve"> </w:t>
      </w:r>
      <w:r>
        <w:rPr>
          <w:rFonts w:eastAsia="Microsoft JhengHei UI Light" w:cstheme="minorHAnsi"/>
          <w:bCs/>
          <w:color w:val="000000" w:themeColor="text1"/>
          <w:spacing w:val="-2"/>
        </w:rPr>
        <w:t>ao</w:t>
      </w:r>
      <w:r>
        <w:rPr>
          <w:rFonts w:eastAsia="Microsoft JhengHei UI Light" w:cstheme="minorHAnsi"/>
          <w:bCs/>
          <w:color w:val="000000" w:themeColor="text1"/>
          <w:spacing w:val="-12"/>
        </w:rPr>
        <w:t xml:space="preserve"> </w:t>
      </w:r>
      <w:r>
        <w:rPr>
          <w:rFonts w:eastAsia="Microsoft JhengHei UI Light" w:cstheme="minorHAnsi"/>
          <w:bCs/>
          <w:color w:val="000000" w:themeColor="text1"/>
          <w:spacing w:val="-2"/>
        </w:rPr>
        <w:t>contratado</w:t>
      </w:r>
      <w:r>
        <w:rPr>
          <w:rFonts w:eastAsia="Microsoft JhengHei UI Light" w:cstheme="minorHAnsi"/>
          <w:bCs/>
          <w:color w:val="000000" w:themeColor="text1"/>
          <w:spacing w:val="-7"/>
        </w:rPr>
        <w:t xml:space="preserve"> </w:t>
      </w:r>
      <w:r>
        <w:rPr>
          <w:rFonts w:eastAsia="Microsoft JhengHei UI Light" w:cstheme="minorHAnsi"/>
          <w:bCs/>
          <w:color w:val="000000" w:themeColor="text1"/>
          <w:spacing w:val="-2"/>
        </w:rPr>
        <w:t>que</w:t>
      </w:r>
      <w:r>
        <w:rPr>
          <w:rFonts w:eastAsia="Microsoft JhengHei UI Light" w:cstheme="minorHAnsi"/>
          <w:bCs/>
          <w:color w:val="000000" w:themeColor="text1"/>
          <w:spacing w:val="-11"/>
        </w:rPr>
        <w:t xml:space="preserve"> </w:t>
      </w:r>
      <w:r>
        <w:rPr>
          <w:rFonts w:eastAsia="Microsoft JhengHei UI Light" w:cstheme="minorHAnsi"/>
          <w:bCs/>
          <w:color w:val="000000" w:themeColor="text1"/>
          <w:spacing w:val="-2"/>
        </w:rPr>
        <w:t>incorrer</w:t>
      </w:r>
      <w:r>
        <w:rPr>
          <w:rFonts w:eastAsia="Microsoft JhengHei UI Light" w:cstheme="minorHAnsi"/>
          <w:bCs/>
          <w:color w:val="000000" w:themeColor="text1"/>
          <w:spacing w:val="-7"/>
        </w:rPr>
        <w:t xml:space="preserve"> </w:t>
      </w:r>
      <w:r>
        <w:rPr>
          <w:rFonts w:eastAsia="Microsoft JhengHei UI Light" w:cstheme="minorHAnsi"/>
          <w:bCs/>
          <w:color w:val="000000" w:themeColor="text1"/>
          <w:spacing w:val="-2"/>
        </w:rPr>
        <w:t>nas</w:t>
      </w:r>
      <w:r>
        <w:rPr>
          <w:rFonts w:eastAsia="Microsoft JhengHei UI Light" w:cstheme="minorHAnsi"/>
          <w:bCs/>
          <w:color w:val="000000" w:themeColor="text1"/>
          <w:spacing w:val="-9"/>
        </w:rPr>
        <w:t xml:space="preserve"> </w:t>
      </w:r>
      <w:r>
        <w:rPr>
          <w:rFonts w:eastAsia="Microsoft JhengHei UI Light" w:cstheme="minorHAnsi"/>
          <w:bCs/>
          <w:color w:val="000000" w:themeColor="text1"/>
          <w:spacing w:val="-2"/>
        </w:rPr>
        <w:t>infrações</w:t>
      </w:r>
      <w:r>
        <w:rPr>
          <w:rFonts w:eastAsia="Microsoft JhengHei UI Light" w:cstheme="minorHAnsi"/>
          <w:bCs/>
          <w:color w:val="000000" w:themeColor="text1"/>
          <w:spacing w:val="-10"/>
        </w:rPr>
        <w:t xml:space="preserve"> </w:t>
      </w:r>
      <w:r>
        <w:rPr>
          <w:rFonts w:eastAsia="Microsoft JhengHei UI Light" w:cstheme="minorHAnsi"/>
          <w:bCs/>
          <w:color w:val="000000" w:themeColor="text1"/>
          <w:spacing w:val="-2"/>
        </w:rPr>
        <w:t>acima</w:t>
      </w:r>
      <w:r>
        <w:rPr>
          <w:rFonts w:eastAsia="Microsoft JhengHei UI Light" w:cstheme="minorHAnsi"/>
          <w:bCs/>
          <w:color w:val="000000" w:themeColor="text1"/>
          <w:spacing w:val="-8"/>
        </w:rPr>
        <w:t xml:space="preserve"> </w:t>
      </w:r>
      <w:r>
        <w:rPr>
          <w:rFonts w:eastAsia="Microsoft JhengHei UI Light" w:cstheme="minorHAnsi"/>
          <w:bCs/>
          <w:color w:val="000000" w:themeColor="text1"/>
          <w:spacing w:val="-2"/>
        </w:rPr>
        <w:t>descritas</w:t>
      </w:r>
      <w:r>
        <w:rPr>
          <w:rFonts w:eastAsia="Microsoft JhengHei UI Light" w:cstheme="minorHAnsi"/>
          <w:bCs/>
          <w:color w:val="000000" w:themeColor="text1"/>
          <w:spacing w:val="-11"/>
        </w:rPr>
        <w:t xml:space="preserve"> </w:t>
      </w:r>
      <w:r>
        <w:rPr>
          <w:rFonts w:eastAsia="Microsoft JhengHei UI Light" w:cstheme="minorHAnsi"/>
          <w:bCs/>
          <w:color w:val="000000" w:themeColor="text1"/>
          <w:spacing w:val="-2"/>
        </w:rPr>
        <w:t>as</w:t>
      </w:r>
      <w:r>
        <w:rPr>
          <w:rFonts w:eastAsia="Microsoft JhengHei UI Light" w:cstheme="minorHAnsi"/>
          <w:bCs/>
          <w:color w:val="000000" w:themeColor="text1"/>
          <w:spacing w:val="-9"/>
        </w:rPr>
        <w:t xml:space="preserve"> </w:t>
      </w:r>
      <w:r>
        <w:rPr>
          <w:rFonts w:eastAsia="Microsoft JhengHei UI Light" w:cstheme="minorHAnsi"/>
          <w:bCs/>
          <w:color w:val="000000" w:themeColor="text1"/>
          <w:spacing w:val="-2"/>
        </w:rPr>
        <w:t>seguintes</w:t>
      </w:r>
      <w:r>
        <w:rPr>
          <w:rFonts w:eastAsia="Microsoft JhengHei UI Light" w:cstheme="minorHAnsi"/>
          <w:bCs/>
          <w:color w:val="000000" w:themeColor="text1"/>
          <w:spacing w:val="-7"/>
        </w:rPr>
        <w:t xml:space="preserve"> </w:t>
      </w:r>
      <w:r>
        <w:rPr>
          <w:rFonts w:eastAsia="Microsoft JhengHei UI Light" w:cstheme="minorHAnsi"/>
          <w:bCs/>
          <w:color w:val="000000" w:themeColor="text1"/>
          <w:spacing w:val="-2"/>
        </w:rPr>
        <w:t>sanções:</w:t>
      </w:r>
    </w:p>
    <w:p w14:paraId="1487C98D" w14:textId="77777777" w:rsidR="00EA6BAC" w:rsidRDefault="00000000">
      <w:pPr>
        <w:spacing w:line="360" w:lineRule="auto"/>
        <w:ind w:right="4"/>
        <w:jc w:val="both"/>
        <w:rPr>
          <w:rFonts w:eastAsia="Microsoft JhengHei UI Light" w:cstheme="minorHAnsi"/>
          <w:color w:val="000000" w:themeColor="text1"/>
        </w:rPr>
      </w:pPr>
      <w:r>
        <w:rPr>
          <w:rFonts w:eastAsia="Microsoft JhengHei UI Light" w:cstheme="minorHAnsi"/>
          <w:color w:val="000000" w:themeColor="text1"/>
        </w:rPr>
        <w:t>a)</w:t>
      </w:r>
      <w:r>
        <w:rPr>
          <w:rFonts w:eastAsia="Microsoft JhengHei UI Light" w:cstheme="minorHAnsi"/>
          <w:color w:val="000000" w:themeColor="text1"/>
          <w:spacing w:val="-2"/>
        </w:rPr>
        <w:t xml:space="preserve"> Advertência;</w:t>
      </w:r>
    </w:p>
    <w:p w14:paraId="384BD26E" w14:textId="77777777" w:rsidR="00EA6BAC" w:rsidRDefault="00000000">
      <w:pPr>
        <w:spacing w:line="360" w:lineRule="auto"/>
        <w:ind w:right="4"/>
        <w:jc w:val="both"/>
        <w:rPr>
          <w:rFonts w:eastAsia="Microsoft JhengHei UI Light" w:cstheme="minorHAnsi"/>
          <w:color w:val="000000" w:themeColor="text1"/>
        </w:rPr>
      </w:pPr>
      <w:r>
        <w:rPr>
          <w:rFonts w:eastAsia="Microsoft JhengHei UI Light" w:cstheme="minorHAnsi"/>
          <w:color w:val="000000" w:themeColor="text1"/>
        </w:rPr>
        <w:t>b) Impedimento</w:t>
      </w:r>
      <w:r>
        <w:rPr>
          <w:rFonts w:eastAsia="Microsoft JhengHei UI Light" w:cstheme="minorHAnsi"/>
          <w:color w:val="000000" w:themeColor="text1"/>
          <w:spacing w:val="40"/>
        </w:rPr>
        <w:t xml:space="preserve"> </w:t>
      </w:r>
      <w:r>
        <w:rPr>
          <w:rFonts w:eastAsia="Microsoft JhengHei UI Light" w:cstheme="minorHAnsi"/>
          <w:color w:val="000000" w:themeColor="text1"/>
        </w:rPr>
        <w:t>de</w:t>
      </w:r>
      <w:r>
        <w:rPr>
          <w:rFonts w:eastAsia="Microsoft JhengHei UI Light" w:cstheme="minorHAnsi"/>
          <w:color w:val="000000" w:themeColor="text1"/>
          <w:spacing w:val="40"/>
        </w:rPr>
        <w:t xml:space="preserve"> </w:t>
      </w:r>
      <w:r>
        <w:rPr>
          <w:rFonts w:eastAsia="Microsoft JhengHei UI Light" w:cstheme="minorHAnsi"/>
          <w:color w:val="000000" w:themeColor="text1"/>
        </w:rPr>
        <w:t>licitar</w:t>
      </w:r>
      <w:r>
        <w:rPr>
          <w:rFonts w:eastAsia="Microsoft JhengHei UI Light" w:cstheme="minorHAnsi"/>
          <w:color w:val="000000" w:themeColor="text1"/>
          <w:spacing w:val="40"/>
        </w:rPr>
        <w:t xml:space="preserve"> </w:t>
      </w:r>
      <w:r>
        <w:rPr>
          <w:rFonts w:eastAsia="Microsoft JhengHei UI Light" w:cstheme="minorHAnsi"/>
          <w:color w:val="000000" w:themeColor="text1"/>
        </w:rPr>
        <w:t>e</w:t>
      </w:r>
      <w:r>
        <w:rPr>
          <w:rFonts w:eastAsia="Microsoft JhengHei UI Light" w:cstheme="minorHAnsi"/>
          <w:color w:val="000000" w:themeColor="text1"/>
          <w:spacing w:val="40"/>
        </w:rPr>
        <w:t xml:space="preserve"> </w:t>
      </w:r>
      <w:r>
        <w:rPr>
          <w:rFonts w:eastAsia="Microsoft JhengHei UI Light" w:cstheme="minorHAnsi"/>
          <w:color w:val="000000" w:themeColor="text1"/>
        </w:rPr>
        <w:t>contratar;</w:t>
      </w:r>
    </w:p>
    <w:p w14:paraId="4FD4A63E" w14:textId="77777777" w:rsidR="00EA6BAC" w:rsidRDefault="00000000">
      <w:pPr>
        <w:spacing w:line="360" w:lineRule="auto"/>
        <w:ind w:right="4"/>
        <w:jc w:val="both"/>
        <w:rPr>
          <w:rFonts w:eastAsia="Microsoft JhengHei UI Light" w:cstheme="minorHAnsi"/>
          <w:color w:val="000000" w:themeColor="text1"/>
        </w:rPr>
      </w:pPr>
      <w:r>
        <w:rPr>
          <w:rFonts w:eastAsia="Microsoft JhengHei UI Light" w:cstheme="minorHAnsi"/>
          <w:color w:val="000000" w:themeColor="text1"/>
        </w:rPr>
        <w:t>c) Declaração de inidoneidade para licitar e contratar, quando praticadas as condutas descritas;</w:t>
      </w:r>
    </w:p>
    <w:p w14:paraId="2BFA8206" w14:textId="77777777" w:rsidR="00EA6BAC" w:rsidRDefault="00000000">
      <w:pPr>
        <w:spacing w:line="360" w:lineRule="auto"/>
        <w:ind w:right="4"/>
        <w:jc w:val="both"/>
        <w:rPr>
          <w:rFonts w:eastAsia="Microsoft JhengHei UI Light" w:cstheme="minorHAnsi"/>
          <w:color w:val="000000" w:themeColor="text1"/>
        </w:rPr>
      </w:pPr>
      <w:r>
        <w:rPr>
          <w:rFonts w:eastAsia="Microsoft JhengHei UI Light" w:cstheme="minorHAnsi"/>
          <w:color w:val="000000" w:themeColor="text1"/>
        </w:rPr>
        <w:t xml:space="preserve">d) </w:t>
      </w:r>
      <w:r>
        <w:rPr>
          <w:rFonts w:eastAsia="Microsoft JhengHei UI Light" w:cstheme="minorHAnsi"/>
          <w:color w:val="000000" w:themeColor="text1"/>
          <w:spacing w:val="-2"/>
        </w:rPr>
        <w:t>Multa.</w:t>
      </w:r>
    </w:p>
    <w:p w14:paraId="445AF06E" w14:textId="77777777" w:rsidR="00EA6BAC" w:rsidRDefault="00000000">
      <w:pPr>
        <w:spacing w:line="360" w:lineRule="auto"/>
        <w:ind w:right="4"/>
        <w:jc w:val="both"/>
        <w:outlineLvl w:val="0"/>
        <w:rPr>
          <w:rFonts w:eastAsia="Microsoft JhengHei UI Light" w:cstheme="minorHAnsi"/>
          <w:b/>
          <w:bCs/>
          <w:color w:val="000000" w:themeColor="text1"/>
          <w:spacing w:val="-2"/>
          <w:u w:val="single"/>
        </w:rPr>
      </w:pPr>
      <w:r>
        <w:rPr>
          <w:rFonts w:eastAsia="Microsoft JhengHei UI Light" w:cstheme="minorHAnsi"/>
          <w:b/>
          <w:bCs/>
          <w:color w:val="000000" w:themeColor="text1"/>
          <w:u w:val="single"/>
        </w:rPr>
        <w:t>CLÁUSULA</w:t>
      </w:r>
      <w:r>
        <w:rPr>
          <w:rFonts w:eastAsia="Microsoft JhengHei UI Light" w:cstheme="minorHAnsi"/>
          <w:b/>
          <w:bCs/>
          <w:color w:val="000000" w:themeColor="text1"/>
          <w:spacing w:val="-11"/>
          <w:u w:val="single"/>
        </w:rPr>
        <w:t xml:space="preserve"> </w:t>
      </w:r>
      <w:r>
        <w:rPr>
          <w:rFonts w:eastAsia="Microsoft JhengHei UI Light" w:cstheme="minorHAnsi"/>
          <w:b/>
          <w:bCs/>
          <w:color w:val="000000" w:themeColor="text1"/>
          <w:u w:val="single"/>
        </w:rPr>
        <w:t>X:</w:t>
      </w:r>
      <w:r>
        <w:rPr>
          <w:rFonts w:eastAsia="Microsoft JhengHei UI Light" w:cstheme="minorHAnsi"/>
          <w:b/>
          <w:bCs/>
          <w:color w:val="000000" w:themeColor="text1"/>
          <w:spacing w:val="-8"/>
          <w:u w:val="single"/>
        </w:rPr>
        <w:t xml:space="preserve"> </w:t>
      </w:r>
      <w:r>
        <w:rPr>
          <w:rFonts w:eastAsia="Microsoft JhengHei UI Light" w:cstheme="minorHAnsi"/>
          <w:b/>
          <w:bCs/>
          <w:color w:val="000000" w:themeColor="text1"/>
          <w:u w:val="single"/>
        </w:rPr>
        <w:t>DOS</w:t>
      </w:r>
      <w:r>
        <w:rPr>
          <w:rFonts w:eastAsia="Microsoft JhengHei UI Light" w:cstheme="minorHAnsi"/>
          <w:b/>
          <w:bCs/>
          <w:color w:val="000000" w:themeColor="text1"/>
          <w:spacing w:val="-10"/>
          <w:u w:val="single"/>
        </w:rPr>
        <w:t xml:space="preserve"> </w:t>
      </w:r>
      <w:r>
        <w:rPr>
          <w:rFonts w:eastAsia="Microsoft JhengHei UI Light" w:cstheme="minorHAnsi"/>
          <w:b/>
          <w:bCs/>
          <w:color w:val="000000" w:themeColor="text1"/>
          <w:u w:val="single"/>
        </w:rPr>
        <w:t>CASOS</w:t>
      </w:r>
      <w:r>
        <w:rPr>
          <w:rFonts w:eastAsia="Microsoft JhengHei UI Light" w:cstheme="minorHAnsi"/>
          <w:b/>
          <w:bCs/>
          <w:color w:val="000000" w:themeColor="text1"/>
          <w:spacing w:val="-6"/>
          <w:u w:val="single"/>
        </w:rPr>
        <w:t xml:space="preserve"> </w:t>
      </w:r>
      <w:r>
        <w:rPr>
          <w:rFonts w:eastAsia="Microsoft JhengHei UI Light" w:cstheme="minorHAnsi"/>
          <w:b/>
          <w:bCs/>
          <w:color w:val="000000" w:themeColor="text1"/>
          <w:spacing w:val="-2"/>
          <w:u w:val="single"/>
        </w:rPr>
        <w:t>OMISSOS</w:t>
      </w:r>
    </w:p>
    <w:p w14:paraId="6FC6740A" w14:textId="77777777" w:rsidR="00EA6BAC" w:rsidRDefault="00000000">
      <w:pPr>
        <w:spacing w:line="360" w:lineRule="auto"/>
        <w:ind w:right="4"/>
        <w:jc w:val="both"/>
        <w:outlineLvl w:val="0"/>
        <w:rPr>
          <w:rFonts w:eastAsia="Microsoft JhengHei UI Light" w:cstheme="minorHAnsi"/>
          <w:color w:val="000000" w:themeColor="text1"/>
        </w:rPr>
      </w:pPr>
      <w:r>
        <w:rPr>
          <w:rFonts w:eastAsia="Microsoft JhengHei UI Light" w:cstheme="minorHAnsi"/>
          <w:color w:val="000000" w:themeColor="text1"/>
          <w:spacing w:val="-2"/>
        </w:rPr>
        <w:t>10.1-Os</w:t>
      </w:r>
      <w:r>
        <w:rPr>
          <w:rFonts w:eastAsia="Microsoft JhengHei UI Light" w:cstheme="minorHAnsi"/>
          <w:color w:val="000000" w:themeColor="text1"/>
          <w:spacing w:val="-6"/>
        </w:rPr>
        <w:t xml:space="preserve"> </w:t>
      </w:r>
      <w:r>
        <w:rPr>
          <w:rFonts w:eastAsia="Microsoft JhengHei UI Light" w:cstheme="minorHAnsi"/>
          <w:color w:val="000000" w:themeColor="text1"/>
          <w:spacing w:val="-2"/>
        </w:rPr>
        <w:t>casos</w:t>
      </w:r>
      <w:r>
        <w:rPr>
          <w:rFonts w:eastAsia="Microsoft JhengHei UI Light" w:cstheme="minorHAnsi"/>
          <w:color w:val="000000" w:themeColor="text1"/>
          <w:spacing w:val="-8"/>
        </w:rPr>
        <w:t xml:space="preserve"> </w:t>
      </w:r>
      <w:r>
        <w:rPr>
          <w:rFonts w:eastAsia="Microsoft JhengHei UI Light" w:cstheme="minorHAnsi"/>
          <w:color w:val="000000" w:themeColor="text1"/>
          <w:spacing w:val="-2"/>
        </w:rPr>
        <w:t>omissos</w:t>
      </w:r>
      <w:r>
        <w:rPr>
          <w:rFonts w:eastAsia="Microsoft JhengHei UI Light" w:cstheme="minorHAnsi"/>
          <w:color w:val="000000" w:themeColor="text1"/>
          <w:spacing w:val="-8"/>
        </w:rPr>
        <w:t xml:space="preserve"> </w:t>
      </w:r>
      <w:r>
        <w:rPr>
          <w:rFonts w:eastAsia="Microsoft JhengHei UI Light" w:cstheme="minorHAnsi"/>
          <w:color w:val="000000" w:themeColor="text1"/>
          <w:spacing w:val="-2"/>
        </w:rPr>
        <w:t>serão</w:t>
      </w:r>
      <w:r>
        <w:rPr>
          <w:rFonts w:eastAsia="Microsoft JhengHei UI Light" w:cstheme="minorHAnsi"/>
          <w:color w:val="000000" w:themeColor="text1"/>
          <w:spacing w:val="-6"/>
        </w:rPr>
        <w:t xml:space="preserve"> </w:t>
      </w:r>
      <w:r>
        <w:rPr>
          <w:rFonts w:eastAsia="Microsoft JhengHei UI Light" w:cstheme="minorHAnsi"/>
          <w:color w:val="000000" w:themeColor="text1"/>
          <w:spacing w:val="-2"/>
        </w:rPr>
        <w:t>decididos</w:t>
      </w:r>
      <w:r>
        <w:rPr>
          <w:rFonts w:eastAsia="Microsoft JhengHei UI Light" w:cstheme="minorHAnsi"/>
          <w:color w:val="000000" w:themeColor="text1"/>
          <w:spacing w:val="-9"/>
        </w:rPr>
        <w:t xml:space="preserve"> </w:t>
      </w:r>
      <w:r>
        <w:rPr>
          <w:rFonts w:eastAsia="Microsoft JhengHei UI Light" w:cstheme="minorHAnsi"/>
          <w:color w:val="000000" w:themeColor="text1"/>
          <w:spacing w:val="-2"/>
        </w:rPr>
        <w:t>pelo</w:t>
      </w:r>
      <w:r>
        <w:rPr>
          <w:rFonts w:eastAsia="Microsoft JhengHei UI Light" w:cstheme="minorHAnsi"/>
          <w:color w:val="000000" w:themeColor="text1"/>
          <w:spacing w:val="-8"/>
        </w:rPr>
        <w:t xml:space="preserve"> </w:t>
      </w:r>
      <w:r>
        <w:rPr>
          <w:rFonts w:eastAsia="Microsoft JhengHei UI Light" w:cstheme="minorHAnsi"/>
          <w:color w:val="000000" w:themeColor="text1"/>
          <w:spacing w:val="-2"/>
        </w:rPr>
        <w:t>contratante,</w:t>
      </w:r>
      <w:r>
        <w:rPr>
          <w:rFonts w:eastAsia="Microsoft JhengHei UI Light" w:cstheme="minorHAnsi"/>
          <w:color w:val="000000" w:themeColor="text1"/>
          <w:spacing w:val="-7"/>
        </w:rPr>
        <w:t xml:space="preserve"> </w:t>
      </w:r>
      <w:r>
        <w:rPr>
          <w:rFonts w:eastAsia="Microsoft JhengHei UI Light" w:cstheme="minorHAnsi"/>
          <w:color w:val="000000" w:themeColor="text1"/>
          <w:spacing w:val="-2"/>
        </w:rPr>
        <w:t>segundo</w:t>
      </w:r>
      <w:r>
        <w:rPr>
          <w:rFonts w:eastAsia="Microsoft JhengHei UI Light" w:cstheme="minorHAnsi"/>
          <w:color w:val="000000" w:themeColor="text1"/>
          <w:spacing w:val="-6"/>
        </w:rPr>
        <w:t xml:space="preserve"> </w:t>
      </w:r>
      <w:r>
        <w:rPr>
          <w:rFonts w:eastAsia="Microsoft JhengHei UI Light" w:cstheme="minorHAnsi"/>
          <w:color w:val="000000" w:themeColor="text1"/>
          <w:spacing w:val="-2"/>
        </w:rPr>
        <w:t>as</w:t>
      </w:r>
      <w:r>
        <w:rPr>
          <w:rFonts w:eastAsia="Microsoft JhengHei UI Light" w:cstheme="minorHAnsi"/>
          <w:color w:val="000000" w:themeColor="text1"/>
          <w:spacing w:val="-6"/>
        </w:rPr>
        <w:t xml:space="preserve"> </w:t>
      </w:r>
      <w:r>
        <w:rPr>
          <w:rFonts w:eastAsia="Microsoft JhengHei UI Light" w:cstheme="minorHAnsi"/>
          <w:color w:val="000000" w:themeColor="text1"/>
          <w:spacing w:val="-2"/>
        </w:rPr>
        <w:t>disposições</w:t>
      </w:r>
      <w:r>
        <w:rPr>
          <w:rFonts w:eastAsia="Microsoft JhengHei UI Light" w:cstheme="minorHAnsi"/>
          <w:color w:val="000000" w:themeColor="text1"/>
          <w:spacing w:val="-12"/>
        </w:rPr>
        <w:t xml:space="preserve"> </w:t>
      </w:r>
      <w:r>
        <w:rPr>
          <w:rFonts w:eastAsia="Microsoft JhengHei UI Light" w:cstheme="minorHAnsi"/>
          <w:color w:val="000000" w:themeColor="text1"/>
          <w:spacing w:val="-2"/>
        </w:rPr>
        <w:t>contidas</w:t>
      </w:r>
      <w:r>
        <w:rPr>
          <w:rFonts w:eastAsia="Microsoft JhengHei UI Light" w:cstheme="minorHAnsi"/>
          <w:color w:val="000000" w:themeColor="text1"/>
          <w:spacing w:val="-6"/>
        </w:rPr>
        <w:t xml:space="preserve"> </w:t>
      </w:r>
      <w:r>
        <w:rPr>
          <w:rFonts w:eastAsia="Microsoft JhengHei UI Light" w:cstheme="minorHAnsi"/>
          <w:color w:val="000000" w:themeColor="text1"/>
          <w:spacing w:val="-2"/>
        </w:rPr>
        <w:t>na</w:t>
      </w:r>
      <w:r>
        <w:rPr>
          <w:rFonts w:eastAsia="Microsoft JhengHei UI Light" w:cstheme="minorHAnsi"/>
          <w:color w:val="000000" w:themeColor="text1"/>
          <w:spacing w:val="-9"/>
        </w:rPr>
        <w:t xml:space="preserve"> </w:t>
      </w:r>
      <w:r>
        <w:rPr>
          <w:rFonts w:eastAsia="Microsoft JhengHei UI Light" w:cstheme="minorHAnsi"/>
          <w:color w:val="000000" w:themeColor="text1"/>
          <w:spacing w:val="-2"/>
        </w:rPr>
        <w:t>Lei</w:t>
      </w:r>
      <w:r>
        <w:rPr>
          <w:rFonts w:eastAsia="Microsoft JhengHei UI Light" w:cstheme="minorHAnsi"/>
          <w:color w:val="000000" w:themeColor="text1"/>
          <w:spacing w:val="-6"/>
        </w:rPr>
        <w:t xml:space="preserve"> </w:t>
      </w:r>
      <w:r>
        <w:rPr>
          <w:rFonts w:eastAsia="Microsoft JhengHei UI Light" w:cstheme="minorHAnsi"/>
          <w:color w:val="000000" w:themeColor="text1"/>
          <w:spacing w:val="-2"/>
        </w:rPr>
        <w:t>nº</w:t>
      </w:r>
      <w:r>
        <w:rPr>
          <w:rFonts w:eastAsia="Microsoft JhengHei UI Light" w:cstheme="minorHAnsi"/>
          <w:color w:val="000000" w:themeColor="text1"/>
          <w:spacing w:val="-8"/>
        </w:rPr>
        <w:t xml:space="preserve"> </w:t>
      </w:r>
      <w:r>
        <w:rPr>
          <w:rFonts w:eastAsia="Microsoft JhengHei UI Light" w:cstheme="minorHAnsi"/>
          <w:color w:val="000000" w:themeColor="text1"/>
          <w:spacing w:val="-2"/>
        </w:rPr>
        <w:t xml:space="preserve">14.133 </w:t>
      </w:r>
      <w:r>
        <w:rPr>
          <w:rFonts w:eastAsia="Microsoft JhengHei UI Light" w:cstheme="minorHAnsi"/>
          <w:color w:val="000000" w:themeColor="text1"/>
        </w:rPr>
        <w:t>de</w:t>
      </w:r>
      <w:r>
        <w:rPr>
          <w:rFonts w:eastAsia="Microsoft JhengHei UI Light" w:cstheme="minorHAnsi"/>
          <w:color w:val="000000" w:themeColor="text1"/>
          <w:spacing w:val="-17"/>
        </w:rPr>
        <w:t xml:space="preserve"> </w:t>
      </w:r>
      <w:r>
        <w:rPr>
          <w:rFonts w:eastAsia="Microsoft JhengHei UI Light" w:cstheme="minorHAnsi"/>
          <w:color w:val="000000" w:themeColor="text1"/>
        </w:rPr>
        <w:t>2021,</w:t>
      </w:r>
      <w:r>
        <w:rPr>
          <w:rFonts w:eastAsia="Microsoft JhengHei UI Light" w:cstheme="minorHAnsi"/>
          <w:color w:val="000000" w:themeColor="text1"/>
          <w:spacing w:val="-15"/>
        </w:rPr>
        <w:t xml:space="preserve"> </w:t>
      </w:r>
      <w:r>
        <w:rPr>
          <w:rFonts w:eastAsia="Microsoft JhengHei UI Light" w:cstheme="minorHAnsi"/>
          <w:color w:val="000000" w:themeColor="text1"/>
        </w:rPr>
        <w:t>e</w:t>
      </w:r>
      <w:r>
        <w:rPr>
          <w:rFonts w:eastAsia="Microsoft JhengHei UI Light" w:cstheme="minorHAnsi"/>
          <w:color w:val="000000" w:themeColor="text1"/>
          <w:spacing w:val="-14"/>
        </w:rPr>
        <w:t xml:space="preserve"> </w:t>
      </w:r>
      <w:r>
        <w:rPr>
          <w:rFonts w:eastAsia="Microsoft JhengHei UI Light" w:cstheme="minorHAnsi"/>
          <w:color w:val="000000" w:themeColor="text1"/>
        </w:rPr>
        <w:t>demais</w:t>
      </w:r>
      <w:r>
        <w:rPr>
          <w:rFonts w:eastAsia="Microsoft JhengHei UI Light" w:cstheme="minorHAnsi"/>
          <w:color w:val="000000" w:themeColor="text1"/>
          <w:spacing w:val="-13"/>
        </w:rPr>
        <w:t xml:space="preserve"> </w:t>
      </w:r>
      <w:r>
        <w:rPr>
          <w:rFonts w:eastAsia="Microsoft JhengHei UI Light" w:cstheme="minorHAnsi"/>
          <w:color w:val="000000" w:themeColor="text1"/>
        </w:rPr>
        <w:t>normas</w:t>
      </w:r>
      <w:r>
        <w:rPr>
          <w:rFonts w:eastAsia="Microsoft JhengHei UI Light" w:cstheme="minorHAnsi"/>
          <w:color w:val="000000" w:themeColor="text1"/>
          <w:spacing w:val="-14"/>
        </w:rPr>
        <w:t xml:space="preserve"> </w:t>
      </w:r>
      <w:r>
        <w:rPr>
          <w:rFonts w:eastAsia="Microsoft JhengHei UI Light" w:cstheme="minorHAnsi"/>
          <w:color w:val="000000" w:themeColor="text1"/>
        </w:rPr>
        <w:t>federativas</w:t>
      </w:r>
      <w:r>
        <w:rPr>
          <w:rFonts w:eastAsia="Microsoft JhengHei UI Light" w:cstheme="minorHAnsi"/>
          <w:color w:val="000000" w:themeColor="text1"/>
          <w:spacing w:val="-16"/>
        </w:rPr>
        <w:t xml:space="preserve"> </w:t>
      </w:r>
      <w:r>
        <w:rPr>
          <w:rFonts w:eastAsia="Microsoft JhengHei UI Light" w:cstheme="minorHAnsi"/>
          <w:color w:val="000000" w:themeColor="text1"/>
        </w:rPr>
        <w:t>aplicáveis,</w:t>
      </w:r>
      <w:r>
        <w:rPr>
          <w:rFonts w:eastAsia="Microsoft JhengHei UI Light" w:cstheme="minorHAnsi"/>
          <w:color w:val="000000" w:themeColor="text1"/>
          <w:spacing w:val="-17"/>
        </w:rPr>
        <w:t xml:space="preserve"> </w:t>
      </w:r>
      <w:r>
        <w:rPr>
          <w:rFonts w:eastAsia="Microsoft JhengHei UI Light" w:cstheme="minorHAnsi"/>
          <w:color w:val="000000" w:themeColor="text1"/>
        </w:rPr>
        <w:t>de</w:t>
      </w:r>
      <w:r>
        <w:rPr>
          <w:rFonts w:eastAsia="Microsoft JhengHei UI Light" w:cstheme="minorHAnsi"/>
          <w:color w:val="000000" w:themeColor="text1"/>
          <w:spacing w:val="-16"/>
        </w:rPr>
        <w:t xml:space="preserve"> </w:t>
      </w:r>
      <w:r>
        <w:rPr>
          <w:rFonts w:eastAsia="Microsoft JhengHei UI Light" w:cstheme="minorHAnsi"/>
          <w:color w:val="000000" w:themeColor="text1"/>
        </w:rPr>
        <w:t>acordo</w:t>
      </w:r>
      <w:r>
        <w:rPr>
          <w:rFonts w:eastAsia="Microsoft JhengHei UI Light" w:cstheme="minorHAnsi"/>
          <w:color w:val="000000" w:themeColor="text1"/>
          <w:spacing w:val="-15"/>
        </w:rPr>
        <w:t xml:space="preserve"> </w:t>
      </w:r>
      <w:r>
        <w:rPr>
          <w:rFonts w:eastAsia="Microsoft JhengHei UI Light" w:cstheme="minorHAnsi"/>
          <w:color w:val="000000" w:themeColor="text1"/>
        </w:rPr>
        <w:t>com</w:t>
      </w:r>
      <w:r>
        <w:rPr>
          <w:rFonts w:eastAsia="Microsoft JhengHei UI Light" w:cstheme="minorHAnsi"/>
          <w:color w:val="000000" w:themeColor="text1"/>
          <w:spacing w:val="-17"/>
        </w:rPr>
        <w:t xml:space="preserve"> </w:t>
      </w:r>
      <w:r>
        <w:rPr>
          <w:rFonts w:eastAsia="Microsoft JhengHei UI Light" w:cstheme="minorHAnsi"/>
          <w:color w:val="000000" w:themeColor="text1"/>
        </w:rPr>
        <w:t>a</w:t>
      </w:r>
      <w:r>
        <w:rPr>
          <w:rFonts w:eastAsia="Microsoft JhengHei UI Light" w:cstheme="minorHAnsi"/>
          <w:color w:val="000000" w:themeColor="text1"/>
          <w:spacing w:val="-16"/>
        </w:rPr>
        <w:t xml:space="preserve"> </w:t>
      </w:r>
      <w:r>
        <w:rPr>
          <w:rFonts w:eastAsia="Microsoft JhengHei UI Light" w:cstheme="minorHAnsi"/>
          <w:color w:val="000000" w:themeColor="text1"/>
        </w:rPr>
        <w:t>Lei</w:t>
      </w:r>
      <w:r>
        <w:rPr>
          <w:rFonts w:eastAsia="Microsoft JhengHei UI Light" w:cstheme="minorHAnsi"/>
          <w:color w:val="000000" w:themeColor="text1"/>
          <w:spacing w:val="-16"/>
        </w:rPr>
        <w:t xml:space="preserve"> </w:t>
      </w:r>
      <w:r>
        <w:rPr>
          <w:rFonts w:eastAsia="Microsoft JhengHei UI Light" w:cstheme="minorHAnsi"/>
          <w:color w:val="000000" w:themeColor="text1"/>
        </w:rPr>
        <w:t>nº</w:t>
      </w:r>
      <w:r>
        <w:rPr>
          <w:rFonts w:eastAsia="Microsoft JhengHei UI Light" w:cstheme="minorHAnsi"/>
          <w:color w:val="000000" w:themeColor="text1"/>
          <w:spacing w:val="-15"/>
        </w:rPr>
        <w:t xml:space="preserve"> </w:t>
      </w:r>
      <w:r>
        <w:rPr>
          <w:rFonts w:eastAsia="Microsoft JhengHei UI Light" w:cstheme="minorHAnsi"/>
          <w:color w:val="000000" w:themeColor="text1"/>
        </w:rPr>
        <w:t>14.133</w:t>
      </w:r>
      <w:r>
        <w:rPr>
          <w:rFonts w:eastAsia="Microsoft JhengHei UI Light" w:cstheme="minorHAnsi"/>
          <w:color w:val="000000" w:themeColor="text1"/>
          <w:spacing w:val="-16"/>
        </w:rPr>
        <w:t xml:space="preserve"> </w:t>
      </w:r>
      <w:r>
        <w:rPr>
          <w:rFonts w:eastAsia="Microsoft JhengHei UI Light" w:cstheme="minorHAnsi"/>
          <w:color w:val="000000" w:themeColor="text1"/>
        </w:rPr>
        <w:t>de</w:t>
      </w:r>
      <w:r>
        <w:rPr>
          <w:rFonts w:eastAsia="Microsoft JhengHei UI Light" w:cstheme="minorHAnsi"/>
          <w:color w:val="000000" w:themeColor="text1"/>
          <w:spacing w:val="-15"/>
        </w:rPr>
        <w:t xml:space="preserve"> </w:t>
      </w:r>
      <w:r>
        <w:rPr>
          <w:rFonts w:eastAsia="Microsoft JhengHei UI Light" w:cstheme="minorHAnsi"/>
          <w:color w:val="000000" w:themeColor="text1"/>
        </w:rPr>
        <w:t>2021</w:t>
      </w:r>
      <w:r>
        <w:rPr>
          <w:rFonts w:eastAsia="Microsoft JhengHei UI Light" w:cstheme="minorHAnsi"/>
          <w:color w:val="000000" w:themeColor="text1"/>
          <w:spacing w:val="-17"/>
        </w:rPr>
        <w:t xml:space="preserve"> </w:t>
      </w:r>
      <w:r>
        <w:rPr>
          <w:rFonts w:eastAsia="Microsoft JhengHei UI Light" w:cstheme="minorHAnsi"/>
          <w:color w:val="000000" w:themeColor="text1"/>
        </w:rPr>
        <w:t>e</w:t>
      </w:r>
      <w:r>
        <w:rPr>
          <w:rFonts w:eastAsia="Microsoft JhengHei UI Light" w:cstheme="minorHAnsi"/>
          <w:color w:val="000000" w:themeColor="text1"/>
          <w:spacing w:val="-14"/>
        </w:rPr>
        <w:t xml:space="preserve"> </w:t>
      </w:r>
      <w:r>
        <w:rPr>
          <w:rFonts w:eastAsia="Microsoft JhengHei UI Light" w:cstheme="minorHAnsi"/>
          <w:color w:val="000000" w:themeColor="text1"/>
        </w:rPr>
        <w:t>demais</w:t>
      </w:r>
      <w:r>
        <w:rPr>
          <w:rFonts w:eastAsia="Microsoft JhengHei UI Light" w:cstheme="minorHAnsi"/>
          <w:color w:val="000000" w:themeColor="text1"/>
          <w:spacing w:val="-14"/>
        </w:rPr>
        <w:t xml:space="preserve"> </w:t>
      </w:r>
      <w:r>
        <w:rPr>
          <w:rFonts w:eastAsia="Microsoft JhengHei UI Light" w:cstheme="minorHAnsi"/>
          <w:color w:val="000000" w:themeColor="text1"/>
        </w:rPr>
        <w:t>normas federativas aplicáveis.</w:t>
      </w:r>
    </w:p>
    <w:p w14:paraId="2B5E99CC" w14:textId="77777777" w:rsidR="00EA6BAC" w:rsidRDefault="00EA6BAC">
      <w:pPr>
        <w:spacing w:line="360" w:lineRule="auto"/>
        <w:ind w:right="4"/>
        <w:jc w:val="both"/>
        <w:rPr>
          <w:rFonts w:eastAsia="Microsoft JhengHei UI Light" w:cstheme="minorHAnsi"/>
          <w:b/>
          <w:bCs/>
          <w:color w:val="000000" w:themeColor="text1"/>
        </w:rPr>
      </w:pPr>
    </w:p>
    <w:p w14:paraId="673EEBD1" w14:textId="77777777" w:rsidR="00EA6BAC" w:rsidRDefault="00000000">
      <w:pPr>
        <w:spacing w:line="360" w:lineRule="auto"/>
        <w:ind w:right="4"/>
        <w:jc w:val="both"/>
        <w:rPr>
          <w:rFonts w:eastAsia="Microsoft JhengHei UI Light" w:cstheme="minorHAnsi"/>
          <w:b/>
          <w:bCs/>
          <w:color w:val="000000" w:themeColor="text1"/>
          <w:u w:val="single"/>
        </w:rPr>
      </w:pPr>
      <w:r>
        <w:rPr>
          <w:rFonts w:eastAsia="Microsoft JhengHei UI Light" w:cstheme="minorHAnsi"/>
          <w:b/>
          <w:bCs/>
          <w:color w:val="000000" w:themeColor="text1"/>
        </w:rPr>
        <w:t xml:space="preserve"> </w:t>
      </w:r>
      <w:r>
        <w:rPr>
          <w:rFonts w:eastAsia="Microsoft JhengHei UI Light" w:cstheme="minorHAnsi"/>
          <w:b/>
          <w:bCs/>
          <w:color w:val="000000" w:themeColor="text1"/>
          <w:u w:val="single"/>
        </w:rPr>
        <w:t>CLÁUSULA XI: DA RESCISÃO CONTRATUAL</w:t>
      </w:r>
    </w:p>
    <w:p w14:paraId="73E9A06B" w14:textId="77777777" w:rsidR="00EA6BAC" w:rsidRDefault="00000000">
      <w:pPr>
        <w:spacing w:after="0" w:line="360" w:lineRule="auto"/>
        <w:ind w:right="4"/>
        <w:jc w:val="both"/>
        <w:rPr>
          <w:rFonts w:eastAsia="Microsoft JhengHei UI Light" w:cstheme="minorHAnsi"/>
          <w:color w:val="000000" w:themeColor="text1"/>
        </w:rPr>
      </w:pPr>
      <w:r>
        <w:rPr>
          <w:rFonts w:eastAsia="Microsoft JhengHei UI Light" w:cstheme="minorHAnsi"/>
          <w:color w:val="000000" w:themeColor="text1"/>
        </w:rPr>
        <w:t xml:space="preserve">11.1-A extinção antecipada do presente Contrato poderá ocorrer nas hipóteses previstas na legislação vigente, em conformidade com os </w:t>
      </w:r>
      <w:proofErr w:type="spellStart"/>
      <w:r>
        <w:rPr>
          <w:rFonts w:eastAsia="Microsoft JhengHei UI Light" w:cstheme="minorHAnsi"/>
          <w:color w:val="000000" w:themeColor="text1"/>
        </w:rPr>
        <w:t>arts</w:t>
      </w:r>
      <w:proofErr w:type="spellEnd"/>
      <w:r>
        <w:rPr>
          <w:rFonts w:eastAsia="Microsoft JhengHei UI Light" w:cstheme="minorHAnsi"/>
          <w:color w:val="000000" w:themeColor="text1"/>
        </w:rPr>
        <w:t>. 137, 138 e 139 da Lei Federal nº 14.133/2021, quais sejam:</w:t>
      </w:r>
    </w:p>
    <w:p w14:paraId="64BC0D7F" w14:textId="77777777" w:rsidR="00EA6BAC" w:rsidRDefault="00000000">
      <w:pPr>
        <w:spacing w:after="0" w:line="360" w:lineRule="auto"/>
        <w:ind w:right="4"/>
        <w:jc w:val="both"/>
        <w:rPr>
          <w:rFonts w:eastAsia="Microsoft JhengHei UI Light" w:cstheme="minorHAnsi"/>
          <w:color w:val="000000" w:themeColor="text1"/>
        </w:rPr>
      </w:pPr>
      <w:r>
        <w:rPr>
          <w:rFonts w:eastAsia="Microsoft JhengHei UI Light" w:cstheme="minorHAnsi"/>
          <w:color w:val="000000" w:themeColor="text1"/>
        </w:rPr>
        <w:t>a) Por iniciativa da Administração (rescisão unilateral);</w:t>
      </w:r>
    </w:p>
    <w:p w14:paraId="1D5EBF3E" w14:textId="77777777" w:rsidR="00EA6BAC" w:rsidRDefault="00000000">
      <w:pPr>
        <w:spacing w:after="0" w:line="360" w:lineRule="auto"/>
        <w:ind w:right="4"/>
        <w:jc w:val="both"/>
        <w:rPr>
          <w:rFonts w:eastAsia="Microsoft JhengHei UI Light" w:cstheme="minorHAnsi"/>
          <w:color w:val="000000" w:themeColor="text1"/>
        </w:rPr>
      </w:pPr>
      <w:r>
        <w:rPr>
          <w:rFonts w:eastAsia="Microsoft JhengHei UI Light" w:cstheme="minorHAnsi"/>
          <w:color w:val="000000" w:themeColor="text1"/>
        </w:rPr>
        <w:t>b) Por culpa da Contratada;</w:t>
      </w:r>
    </w:p>
    <w:p w14:paraId="56DB7BE6" w14:textId="77777777" w:rsidR="00EA6BAC" w:rsidRDefault="00000000">
      <w:pPr>
        <w:spacing w:after="0" w:line="360" w:lineRule="auto"/>
        <w:ind w:right="4"/>
        <w:jc w:val="both"/>
        <w:rPr>
          <w:rFonts w:eastAsia="Microsoft JhengHei UI Light" w:cstheme="minorHAnsi"/>
          <w:color w:val="000000" w:themeColor="text1"/>
        </w:rPr>
      </w:pPr>
      <w:r>
        <w:rPr>
          <w:rFonts w:eastAsia="Microsoft JhengHei UI Light" w:cstheme="minorHAnsi"/>
          <w:color w:val="000000" w:themeColor="text1"/>
        </w:rPr>
        <w:t>c) Por comum acordo (rescisão consensual)</w:t>
      </w:r>
    </w:p>
    <w:p w14:paraId="3D2D003F" w14:textId="77777777" w:rsidR="00EA6BAC" w:rsidRDefault="00EA6BAC">
      <w:pPr>
        <w:spacing w:line="360" w:lineRule="auto"/>
        <w:ind w:right="24" w:hanging="15"/>
        <w:jc w:val="both"/>
        <w:rPr>
          <w:rFonts w:eastAsia="Microsoft JhengHei UI Light" w:cstheme="minorHAnsi"/>
        </w:rPr>
      </w:pPr>
    </w:p>
    <w:p w14:paraId="026F34A0" w14:textId="77777777" w:rsidR="00EA6BAC" w:rsidRDefault="00000000">
      <w:pPr>
        <w:spacing w:line="360" w:lineRule="auto"/>
        <w:ind w:right="24" w:hanging="15"/>
        <w:jc w:val="both"/>
        <w:rPr>
          <w:rFonts w:eastAsia="Microsoft JhengHei UI Light" w:cstheme="minorHAnsi"/>
          <w:b/>
          <w:bCs/>
          <w:u w:val="single"/>
        </w:rPr>
      </w:pPr>
      <w:r>
        <w:rPr>
          <w:rFonts w:eastAsia="Microsoft JhengHei UI Light" w:cstheme="minorHAnsi"/>
          <w:b/>
          <w:bCs/>
          <w:u w:val="single"/>
        </w:rPr>
        <w:t xml:space="preserve">CLÁUSULA XII– DA RESPONSABILIDADE CONTRATUAL </w:t>
      </w:r>
    </w:p>
    <w:p w14:paraId="7F429964" w14:textId="77777777" w:rsidR="00EA6BAC" w:rsidRDefault="00000000">
      <w:pPr>
        <w:spacing w:line="360" w:lineRule="auto"/>
        <w:ind w:right="24" w:hanging="15"/>
        <w:jc w:val="both"/>
        <w:rPr>
          <w:rFonts w:eastAsia="Microsoft JhengHei UI Light" w:cstheme="minorHAnsi"/>
        </w:rPr>
      </w:pPr>
      <w:r>
        <w:rPr>
          <w:rFonts w:eastAsia="Microsoft JhengHei UI Light" w:cstheme="minorHAnsi"/>
        </w:rPr>
        <w:t>12.1 – A CONTRATADA responderá pela solidez e segurança dos serviços executados, englobando a totalidade dos materiais fornecidos e aplicados, bem como todos os serviços de instalação, que terão garantia pelo prazo de 1 (um) ano, contado a partir da data de entrega total e definitiva do objeto contratado.</w:t>
      </w:r>
    </w:p>
    <w:p w14:paraId="3903852C" w14:textId="77777777" w:rsidR="00EA6BAC" w:rsidRDefault="00000000">
      <w:pPr>
        <w:spacing w:line="360" w:lineRule="auto"/>
        <w:ind w:left="-5" w:right="24"/>
        <w:jc w:val="both"/>
        <w:rPr>
          <w:rFonts w:eastAsia="Microsoft JhengHei UI Light" w:cstheme="minorHAnsi"/>
          <w:b/>
          <w:bCs/>
          <w:u w:val="single"/>
        </w:rPr>
      </w:pPr>
      <w:r>
        <w:rPr>
          <w:rFonts w:eastAsia="Microsoft JhengHei UI Light" w:cstheme="minorHAnsi"/>
          <w:b/>
          <w:bCs/>
          <w:u w:val="single"/>
        </w:rPr>
        <w:t xml:space="preserve">CLÁUSULA XIII – DA RESPONSABILIDADE CIVIL  </w:t>
      </w:r>
    </w:p>
    <w:p w14:paraId="5718AC7E" w14:textId="77777777" w:rsidR="00EA6BAC" w:rsidRDefault="00000000">
      <w:pPr>
        <w:spacing w:line="360" w:lineRule="auto"/>
        <w:ind w:left="-5" w:right="24"/>
        <w:jc w:val="both"/>
        <w:rPr>
          <w:rFonts w:eastAsia="Microsoft JhengHei UI Light" w:cstheme="minorHAnsi"/>
        </w:rPr>
      </w:pPr>
      <w:r>
        <w:rPr>
          <w:rFonts w:eastAsia="Microsoft JhengHei UI Light" w:cstheme="minorHAnsi"/>
        </w:rPr>
        <w:t xml:space="preserve">13.1 – A CONTRATADA assumirá total responsabilidade por qualquer dano pessoal ou material que seus empregados venham a causar à administração ou a terceiros, quando da execução do objeto deste Contrato.  </w:t>
      </w:r>
    </w:p>
    <w:p w14:paraId="689E50DC" w14:textId="77777777" w:rsidR="00EA6BAC" w:rsidRDefault="00000000">
      <w:pPr>
        <w:spacing w:line="360" w:lineRule="auto"/>
        <w:ind w:left="-5" w:right="24"/>
        <w:jc w:val="both"/>
        <w:rPr>
          <w:rFonts w:eastAsia="Microsoft JhengHei UI Light" w:cstheme="minorHAnsi"/>
        </w:rPr>
      </w:pPr>
      <w:r>
        <w:rPr>
          <w:rFonts w:eastAsia="Microsoft JhengHei UI Light" w:cstheme="minorHAnsi"/>
        </w:rPr>
        <w:t xml:space="preserve">13.1.1 – A CONTRATANTE estipulará o prazo razoável para reparação do dano causado.  </w:t>
      </w:r>
    </w:p>
    <w:p w14:paraId="1C910820" w14:textId="77777777" w:rsidR="00EA6BAC" w:rsidRDefault="00000000">
      <w:pPr>
        <w:spacing w:line="360" w:lineRule="auto"/>
        <w:ind w:left="-5" w:right="24"/>
        <w:jc w:val="both"/>
        <w:rPr>
          <w:rFonts w:eastAsia="Microsoft JhengHei UI Light" w:cstheme="minorHAnsi"/>
        </w:rPr>
      </w:pPr>
      <w:r>
        <w:rPr>
          <w:rFonts w:eastAsia="Microsoft JhengHei UI Light" w:cstheme="minorHAnsi"/>
        </w:rPr>
        <w:t xml:space="preserve">13.2 – Todos os projetos e serviços mencionados em qualquer documento que integre o presente Contrato serão executados sob responsabilidade direta da CONTRATADA, que se responsabiliza, também, pelos riscos e prejuízos advindos de casos fortuitos. </w:t>
      </w:r>
    </w:p>
    <w:p w14:paraId="02F1854D" w14:textId="77777777" w:rsidR="00EA6BAC" w:rsidRDefault="00000000">
      <w:pPr>
        <w:spacing w:after="0" w:line="360" w:lineRule="auto"/>
        <w:jc w:val="both"/>
        <w:rPr>
          <w:rFonts w:eastAsia="Microsoft JhengHei UI Light" w:cstheme="minorHAnsi"/>
        </w:rPr>
      </w:pPr>
      <w:r>
        <w:rPr>
          <w:rFonts w:eastAsia="Microsoft JhengHei UI Light" w:cstheme="minorHAnsi"/>
        </w:rPr>
        <w:t xml:space="preserve"> </w:t>
      </w:r>
    </w:p>
    <w:p w14:paraId="06938E01" w14:textId="77777777" w:rsidR="00EA6BAC" w:rsidRDefault="00000000">
      <w:pPr>
        <w:spacing w:line="360" w:lineRule="auto"/>
        <w:ind w:left="-5" w:right="24"/>
        <w:jc w:val="both"/>
        <w:rPr>
          <w:rFonts w:eastAsia="Microsoft JhengHei UI Light" w:cstheme="minorHAnsi"/>
          <w:b/>
          <w:bCs/>
          <w:u w:val="single"/>
        </w:rPr>
      </w:pPr>
      <w:r>
        <w:rPr>
          <w:rFonts w:eastAsia="Microsoft JhengHei UI Light" w:cstheme="minorHAnsi"/>
          <w:b/>
          <w:bCs/>
          <w:u w:val="single"/>
        </w:rPr>
        <w:t xml:space="preserve">CLÁUSULA XIV– DA GESTÃO E FISCALIZAÇÃO  </w:t>
      </w:r>
    </w:p>
    <w:p w14:paraId="65BB643A" w14:textId="77777777" w:rsidR="00EA6BAC" w:rsidRDefault="00000000">
      <w:pPr>
        <w:spacing w:line="360" w:lineRule="auto"/>
        <w:ind w:left="-5" w:right="24"/>
        <w:jc w:val="both"/>
        <w:rPr>
          <w:rFonts w:eastAsia="Microsoft JhengHei UI Light" w:cstheme="minorHAnsi"/>
          <w:color w:val="FF0000"/>
        </w:rPr>
      </w:pPr>
      <w:r>
        <w:rPr>
          <w:rFonts w:eastAsia="Microsoft JhengHei UI Light" w:cstheme="minorHAnsi"/>
        </w:rPr>
        <w:t>14.1 – A execução do Contrato será objeto de acompanhamento, fiscalização e avaliação por parte da CONTRATANTE, por meio de representantes com atribuição específica para tal, os quais terão livre acesso e autoridade para exercer toda e qualquer ação de orientação geral e controle.</w:t>
      </w:r>
    </w:p>
    <w:p w14:paraId="6100E7D1" w14:textId="77777777" w:rsidR="00EA6BAC" w:rsidRDefault="00EA6BAC">
      <w:pPr>
        <w:spacing w:line="360" w:lineRule="auto"/>
        <w:ind w:left="-5" w:right="24"/>
        <w:jc w:val="both"/>
        <w:rPr>
          <w:rFonts w:eastAsia="Microsoft JhengHei UI Light" w:cstheme="minorHAnsi"/>
          <w:b/>
          <w:bCs/>
          <w:u w:val="single"/>
        </w:rPr>
      </w:pPr>
    </w:p>
    <w:p w14:paraId="7ACA16E9" w14:textId="77777777" w:rsidR="00EA6BAC" w:rsidRDefault="00000000">
      <w:pPr>
        <w:spacing w:line="360" w:lineRule="auto"/>
        <w:jc w:val="both"/>
        <w:rPr>
          <w:rFonts w:eastAsia="Microsoft JhengHei UI Light" w:cstheme="minorHAnsi"/>
          <w:b/>
          <w:bCs/>
          <w:color w:val="000000" w:themeColor="text1"/>
          <w:u w:val="single"/>
        </w:rPr>
      </w:pPr>
      <w:r>
        <w:rPr>
          <w:rFonts w:eastAsia="Microsoft JhengHei UI Light" w:cstheme="minorHAnsi"/>
          <w:b/>
          <w:bCs/>
          <w:color w:val="000000" w:themeColor="text1"/>
          <w:u w:val="single"/>
        </w:rPr>
        <w:t>CLÁUSULA XV: DA PROTEÇÃO E INFORMAÇÃO DE DADOS-LGPD</w:t>
      </w:r>
    </w:p>
    <w:p w14:paraId="35DDEE9E" w14:textId="77777777" w:rsidR="00EA6BAC" w:rsidRDefault="00000000">
      <w:pPr>
        <w:spacing w:line="360" w:lineRule="auto"/>
        <w:jc w:val="both"/>
        <w:rPr>
          <w:rFonts w:eastAsia="Microsoft JhengHei UI Light" w:cstheme="minorHAnsi"/>
          <w:color w:val="000000" w:themeColor="text1"/>
        </w:rPr>
      </w:pPr>
      <w:r>
        <w:rPr>
          <w:rFonts w:eastAsia="Microsoft JhengHei UI Light" w:cstheme="minorHAnsi"/>
          <w:color w:val="000000" w:themeColor="text1"/>
        </w:rPr>
        <w:t>15.1-As PARTES obrigam-se ao dever de proteção, confidencialidade e sigilo de toda informação, dados pessoais e/ou base de dados a que tenham acesso, inclusive</w:t>
      </w:r>
      <w:r>
        <w:rPr>
          <w:rFonts w:eastAsia="Microsoft JhengHei UI Light" w:cstheme="minorHAnsi"/>
          <w:color w:val="000000" w:themeColor="text1"/>
          <w:spacing w:val="-7"/>
        </w:rPr>
        <w:t xml:space="preserve"> </w:t>
      </w:r>
      <w:r>
        <w:rPr>
          <w:rFonts w:eastAsia="Microsoft JhengHei UI Light" w:cstheme="minorHAnsi"/>
          <w:color w:val="000000" w:themeColor="text1"/>
        </w:rPr>
        <w:t>em</w:t>
      </w:r>
      <w:r>
        <w:rPr>
          <w:rFonts w:eastAsia="Microsoft JhengHei UI Light" w:cstheme="minorHAnsi"/>
          <w:color w:val="000000" w:themeColor="text1"/>
          <w:spacing w:val="-7"/>
        </w:rPr>
        <w:t xml:space="preserve"> </w:t>
      </w:r>
      <w:r>
        <w:rPr>
          <w:rFonts w:eastAsia="Microsoft JhengHei UI Light" w:cstheme="minorHAnsi"/>
          <w:color w:val="000000" w:themeColor="text1"/>
        </w:rPr>
        <w:t>razão</w:t>
      </w:r>
      <w:r>
        <w:rPr>
          <w:rFonts w:eastAsia="Microsoft JhengHei UI Light" w:cstheme="minorHAnsi"/>
          <w:color w:val="000000" w:themeColor="text1"/>
          <w:spacing w:val="-6"/>
        </w:rPr>
        <w:t xml:space="preserve"> </w:t>
      </w:r>
      <w:r>
        <w:rPr>
          <w:rFonts w:eastAsia="Microsoft JhengHei UI Light" w:cstheme="minorHAnsi"/>
          <w:color w:val="000000" w:themeColor="text1"/>
        </w:rPr>
        <w:t>do</w:t>
      </w:r>
      <w:r>
        <w:rPr>
          <w:rFonts w:eastAsia="Microsoft JhengHei UI Light" w:cstheme="minorHAnsi"/>
          <w:color w:val="000000" w:themeColor="text1"/>
          <w:spacing w:val="-8"/>
        </w:rPr>
        <w:t xml:space="preserve"> </w:t>
      </w:r>
      <w:r>
        <w:rPr>
          <w:rFonts w:eastAsia="Microsoft JhengHei UI Light" w:cstheme="minorHAnsi"/>
          <w:color w:val="000000" w:themeColor="text1"/>
        </w:rPr>
        <w:t>fornecimento</w:t>
      </w:r>
      <w:r>
        <w:rPr>
          <w:rFonts w:eastAsia="Microsoft JhengHei UI Light" w:cstheme="minorHAnsi"/>
          <w:color w:val="000000" w:themeColor="text1"/>
          <w:spacing w:val="-9"/>
        </w:rPr>
        <w:t xml:space="preserve"> </w:t>
      </w:r>
      <w:r>
        <w:rPr>
          <w:rFonts w:eastAsia="Microsoft JhengHei UI Light" w:cstheme="minorHAnsi"/>
          <w:color w:val="000000" w:themeColor="text1"/>
        </w:rPr>
        <w:t>ou</w:t>
      </w:r>
      <w:r>
        <w:rPr>
          <w:rFonts w:eastAsia="Microsoft JhengHei UI Light" w:cstheme="minorHAnsi"/>
          <w:color w:val="000000" w:themeColor="text1"/>
          <w:spacing w:val="-7"/>
        </w:rPr>
        <w:t xml:space="preserve"> </w:t>
      </w:r>
      <w:r>
        <w:rPr>
          <w:rFonts w:eastAsia="Microsoft JhengHei UI Light" w:cstheme="minorHAnsi"/>
          <w:color w:val="000000" w:themeColor="text1"/>
        </w:rPr>
        <w:t>da</w:t>
      </w:r>
      <w:r>
        <w:rPr>
          <w:rFonts w:eastAsia="Microsoft JhengHei UI Light" w:cstheme="minorHAnsi"/>
          <w:color w:val="000000" w:themeColor="text1"/>
          <w:spacing w:val="-6"/>
        </w:rPr>
        <w:t xml:space="preserve"> </w:t>
      </w:r>
      <w:r>
        <w:rPr>
          <w:rFonts w:eastAsia="Microsoft JhengHei UI Light" w:cstheme="minorHAnsi"/>
          <w:color w:val="000000" w:themeColor="text1"/>
        </w:rPr>
        <w:t>operação</w:t>
      </w:r>
      <w:r>
        <w:rPr>
          <w:rFonts w:eastAsia="Microsoft JhengHei UI Light" w:cstheme="minorHAnsi"/>
          <w:color w:val="000000" w:themeColor="text1"/>
          <w:spacing w:val="-6"/>
        </w:rPr>
        <w:t xml:space="preserve"> </w:t>
      </w:r>
      <w:r>
        <w:rPr>
          <w:rFonts w:eastAsia="Microsoft JhengHei UI Light" w:cstheme="minorHAnsi"/>
          <w:color w:val="000000" w:themeColor="text1"/>
        </w:rPr>
        <w:t>dos</w:t>
      </w:r>
      <w:r>
        <w:rPr>
          <w:rFonts w:eastAsia="Microsoft JhengHei UI Light" w:cstheme="minorHAnsi"/>
          <w:color w:val="000000" w:themeColor="text1"/>
          <w:spacing w:val="-8"/>
        </w:rPr>
        <w:t xml:space="preserve"> </w:t>
      </w:r>
      <w:r>
        <w:rPr>
          <w:rFonts w:eastAsia="Microsoft JhengHei UI Light" w:cstheme="minorHAnsi"/>
          <w:color w:val="000000" w:themeColor="text1"/>
        </w:rPr>
        <w:t>programas/sistemas,</w:t>
      </w:r>
      <w:r>
        <w:rPr>
          <w:rFonts w:eastAsia="Microsoft JhengHei UI Light" w:cstheme="minorHAnsi"/>
          <w:color w:val="000000" w:themeColor="text1"/>
          <w:spacing w:val="-6"/>
        </w:rPr>
        <w:t xml:space="preserve"> </w:t>
      </w:r>
      <w:r>
        <w:rPr>
          <w:rFonts w:eastAsia="Microsoft JhengHei UI Light" w:cstheme="minorHAnsi"/>
          <w:color w:val="000000" w:themeColor="text1"/>
        </w:rPr>
        <w:t>nos termos da Lei nº 13.709/2018, Lei Geral de Proteção de Dados Pessoais, determinação de</w:t>
      </w:r>
      <w:r>
        <w:rPr>
          <w:rFonts w:eastAsia="Microsoft JhengHei UI Light" w:cstheme="minorHAnsi"/>
          <w:color w:val="000000" w:themeColor="text1"/>
          <w:spacing w:val="-2"/>
        </w:rPr>
        <w:t xml:space="preserve"> </w:t>
      </w:r>
      <w:r>
        <w:rPr>
          <w:rFonts w:eastAsia="Microsoft JhengHei UI Light" w:cstheme="minorHAnsi"/>
          <w:color w:val="000000" w:themeColor="text1"/>
        </w:rPr>
        <w:t>órgãos</w:t>
      </w:r>
      <w:r>
        <w:rPr>
          <w:rFonts w:eastAsia="Microsoft JhengHei UI Light" w:cstheme="minorHAnsi"/>
          <w:color w:val="000000" w:themeColor="text1"/>
          <w:spacing w:val="-1"/>
        </w:rPr>
        <w:t xml:space="preserve"> </w:t>
      </w:r>
      <w:r>
        <w:rPr>
          <w:rFonts w:eastAsia="Microsoft JhengHei UI Light" w:cstheme="minorHAnsi"/>
          <w:color w:val="000000" w:themeColor="text1"/>
        </w:rPr>
        <w:t>reguladores e/ou fiscalizadores,</w:t>
      </w:r>
      <w:r>
        <w:rPr>
          <w:rFonts w:eastAsia="Microsoft JhengHei UI Light" w:cstheme="minorHAnsi"/>
          <w:color w:val="000000" w:themeColor="text1"/>
          <w:spacing w:val="-1"/>
        </w:rPr>
        <w:t xml:space="preserve"> </w:t>
      </w:r>
      <w:r>
        <w:rPr>
          <w:rFonts w:eastAsia="Microsoft JhengHei UI Light" w:cstheme="minorHAnsi"/>
          <w:color w:val="000000" w:themeColor="text1"/>
        </w:rPr>
        <w:t>durante o cumprimento do objeto descrito no presente instrumento contratual.</w:t>
      </w:r>
    </w:p>
    <w:p w14:paraId="1E17F48C" w14:textId="77777777" w:rsidR="00EA6BAC" w:rsidRDefault="00000000">
      <w:pPr>
        <w:spacing w:line="360" w:lineRule="auto"/>
        <w:jc w:val="both"/>
        <w:rPr>
          <w:rFonts w:eastAsia="Microsoft JhengHei UI Light" w:cstheme="minorHAnsi"/>
          <w:color w:val="000000" w:themeColor="text1"/>
        </w:rPr>
      </w:pPr>
      <w:r>
        <w:rPr>
          <w:rFonts w:eastAsia="Microsoft JhengHei UI Light" w:cstheme="minorHAnsi"/>
          <w:color w:val="000000" w:themeColor="text1"/>
        </w:rPr>
        <w:t>15.2-As PARTES deverão fornecer e solicitar umas às outras apenas os dados estritamente necessários ao cumprimento do presente termo devendo ser realizado o tratamento adequado das informações a que tiver acesso.</w:t>
      </w:r>
    </w:p>
    <w:p w14:paraId="180D6DD6" w14:textId="77777777" w:rsidR="00EA6BAC" w:rsidRDefault="00000000">
      <w:pPr>
        <w:spacing w:line="360" w:lineRule="auto"/>
        <w:jc w:val="both"/>
        <w:rPr>
          <w:rFonts w:eastAsia="Microsoft JhengHei UI Light" w:cstheme="minorHAnsi"/>
          <w:color w:val="000000" w:themeColor="text1"/>
        </w:rPr>
      </w:pPr>
      <w:r>
        <w:rPr>
          <w:rFonts w:eastAsia="Microsoft JhengHei UI Light" w:cstheme="minorHAnsi"/>
          <w:color w:val="000000" w:themeColor="text1"/>
        </w:rPr>
        <w:t>15.3-Os</w:t>
      </w:r>
      <w:r>
        <w:rPr>
          <w:rFonts w:eastAsia="Microsoft JhengHei UI Light" w:cstheme="minorHAnsi"/>
          <w:color w:val="000000" w:themeColor="text1"/>
          <w:spacing w:val="-17"/>
        </w:rPr>
        <w:t xml:space="preserve"> </w:t>
      </w:r>
      <w:r>
        <w:rPr>
          <w:rFonts w:eastAsia="Microsoft JhengHei UI Light" w:cstheme="minorHAnsi"/>
          <w:color w:val="000000" w:themeColor="text1"/>
        </w:rPr>
        <w:t>dados</w:t>
      </w:r>
      <w:r>
        <w:rPr>
          <w:rFonts w:eastAsia="Microsoft JhengHei UI Light" w:cstheme="minorHAnsi"/>
          <w:color w:val="000000" w:themeColor="text1"/>
          <w:spacing w:val="-16"/>
        </w:rPr>
        <w:t xml:space="preserve"> </w:t>
      </w:r>
      <w:r>
        <w:rPr>
          <w:rFonts w:eastAsia="Microsoft JhengHei UI Light" w:cstheme="minorHAnsi"/>
          <w:color w:val="000000" w:themeColor="text1"/>
        </w:rPr>
        <w:t>pessoais</w:t>
      </w:r>
      <w:r>
        <w:rPr>
          <w:rFonts w:eastAsia="Microsoft JhengHei UI Light" w:cstheme="minorHAnsi"/>
          <w:color w:val="000000" w:themeColor="text1"/>
          <w:spacing w:val="-16"/>
        </w:rPr>
        <w:t xml:space="preserve"> </w:t>
      </w:r>
      <w:r>
        <w:rPr>
          <w:rFonts w:eastAsia="Microsoft JhengHei UI Light" w:cstheme="minorHAnsi"/>
          <w:color w:val="000000" w:themeColor="text1"/>
        </w:rPr>
        <w:t>aos</w:t>
      </w:r>
      <w:r>
        <w:rPr>
          <w:rFonts w:eastAsia="Microsoft JhengHei UI Light" w:cstheme="minorHAnsi"/>
          <w:color w:val="000000" w:themeColor="text1"/>
          <w:spacing w:val="-17"/>
        </w:rPr>
        <w:t xml:space="preserve"> </w:t>
      </w:r>
      <w:r>
        <w:rPr>
          <w:rFonts w:eastAsia="Microsoft JhengHei UI Light" w:cstheme="minorHAnsi"/>
          <w:color w:val="000000" w:themeColor="text1"/>
        </w:rPr>
        <w:t>quais</w:t>
      </w:r>
      <w:r>
        <w:rPr>
          <w:rFonts w:eastAsia="Microsoft JhengHei UI Light" w:cstheme="minorHAnsi"/>
          <w:color w:val="000000" w:themeColor="text1"/>
          <w:spacing w:val="-16"/>
        </w:rPr>
        <w:t xml:space="preserve"> </w:t>
      </w:r>
      <w:r>
        <w:rPr>
          <w:rFonts w:eastAsia="Microsoft JhengHei UI Light" w:cstheme="minorHAnsi"/>
          <w:color w:val="000000" w:themeColor="text1"/>
        </w:rPr>
        <w:t>as</w:t>
      </w:r>
      <w:r>
        <w:rPr>
          <w:rFonts w:eastAsia="Microsoft JhengHei UI Light" w:cstheme="minorHAnsi"/>
          <w:color w:val="000000" w:themeColor="text1"/>
          <w:spacing w:val="-16"/>
        </w:rPr>
        <w:t xml:space="preserve"> </w:t>
      </w:r>
      <w:r>
        <w:rPr>
          <w:rFonts w:eastAsia="Microsoft JhengHei UI Light" w:cstheme="minorHAnsi"/>
          <w:color w:val="000000" w:themeColor="text1"/>
        </w:rPr>
        <w:t>PARTES</w:t>
      </w:r>
      <w:r>
        <w:rPr>
          <w:rFonts w:eastAsia="Microsoft JhengHei UI Light" w:cstheme="minorHAnsi"/>
          <w:color w:val="000000" w:themeColor="text1"/>
          <w:spacing w:val="-17"/>
        </w:rPr>
        <w:t xml:space="preserve"> </w:t>
      </w:r>
      <w:r>
        <w:rPr>
          <w:rFonts w:eastAsia="Microsoft JhengHei UI Light" w:cstheme="minorHAnsi"/>
          <w:color w:val="000000" w:themeColor="text1"/>
        </w:rPr>
        <w:t>tiverem</w:t>
      </w:r>
      <w:r>
        <w:rPr>
          <w:rFonts w:eastAsia="Microsoft JhengHei UI Light" w:cstheme="minorHAnsi"/>
          <w:color w:val="000000" w:themeColor="text1"/>
          <w:spacing w:val="-16"/>
        </w:rPr>
        <w:t xml:space="preserve"> </w:t>
      </w:r>
      <w:r>
        <w:rPr>
          <w:rFonts w:eastAsia="Microsoft JhengHei UI Light" w:cstheme="minorHAnsi"/>
          <w:color w:val="000000" w:themeColor="text1"/>
        </w:rPr>
        <w:t>acesso</w:t>
      </w:r>
      <w:r>
        <w:rPr>
          <w:rFonts w:eastAsia="Microsoft JhengHei UI Light" w:cstheme="minorHAnsi"/>
          <w:color w:val="000000" w:themeColor="text1"/>
          <w:spacing w:val="-16"/>
        </w:rPr>
        <w:t xml:space="preserve"> </w:t>
      </w:r>
      <w:r>
        <w:rPr>
          <w:rFonts w:eastAsia="Microsoft JhengHei UI Light" w:cstheme="minorHAnsi"/>
          <w:color w:val="000000" w:themeColor="text1"/>
        </w:rPr>
        <w:t>em</w:t>
      </w:r>
      <w:r>
        <w:rPr>
          <w:rFonts w:eastAsia="Microsoft JhengHei UI Light" w:cstheme="minorHAnsi"/>
          <w:color w:val="000000" w:themeColor="text1"/>
          <w:spacing w:val="-17"/>
        </w:rPr>
        <w:t xml:space="preserve"> </w:t>
      </w:r>
      <w:r>
        <w:rPr>
          <w:rFonts w:eastAsia="Microsoft JhengHei UI Light" w:cstheme="minorHAnsi"/>
          <w:color w:val="000000" w:themeColor="text1"/>
        </w:rPr>
        <w:t>razão</w:t>
      </w:r>
      <w:r>
        <w:rPr>
          <w:rFonts w:eastAsia="Microsoft JhengHei UI Light" w:cstheme="minorHAnsi"/>
          <w:color w:val="000000" w:themeColor="text1"/>
          <w:spacing w:val="-16"/>
        </w:rPr>
        <w:t xml:space="preserve"> </w:t>
      </w:r>
      <w:r>
        <w:rPr>
          <w:rFonts w:eastAsia="Microsoft JhengHei UI Light" w:cstheme="minorHAnsi"/>
          <w:color w:val="000000" w:themeColor="text1"/>
        </w:rPr>
        <w:t>da</w:t>
      </w:r>
      <w:r>
        <w:rPr>
          <w:rFonts w:eastAsia="Microsoft JhengHei UI Light" w:cstheme="minorHAnsi"/>
          <w:color w:val="000000" w:themeColor="text1"/>
          <w:spacing w:val="-16"/>
        </w:rPr>
        <w:t xml:space="preserve"> </w:t>
      </w:r>
      <w:r>
        <w:rPr>
          <w:rFonts w:eastAsia="Microsoft JhengHei UI Light" w:cstheme="minorHAnsi"/>
          <w:color w:val="000000" w:themeColor="text1"/>
        </w:rPr>
        <w:t xml:space="preserve">execução do presente termo não poderão ser revelados ou compartilhados com terceiros, seja mediante a distribuição de cópias, resumos, compilações, extratos, análises, </w:t>
      </w:r>
      <w:r>
        <w:rPr>
          <w:rFonts w:eastAsia="Microsoft JhengHei UI Light" w:cstheme="minorHAnsi"/>
          <w:noProof/>
          <w:color w:val="000000" w:themeColor="text1"/>
          <w:lang w:eastAsia="pt-BR"/>
        </w:rPr>
        <w:drawing>
          <wp:anchor distT="0" distB="0" distL="0" distR="0" simplePos="0" relativeHeight="251659264" behindDoc="1" locked="0" layoutInCell="1" allowOverlap="1" wp14:anchorId="494D9294" wp14:editId="3FFD2217">
            <wp:simplePos x="0" y="0"/>
            <wp:positionH relativeFrom="page">
              <wp:posOffset>6049645</wp:posOffset>
            </wp:positionH>
            <wp:positionV relativeFrom="page">
              <wp:posOffset>83185</wp:posOffset>
            </wp:positionV>
            <wp:extent cx="1471930" cy="1023620"/>
            <wp:effectExtent l="0" t="0" r="0" b="0"/>
            <wp:wrapNone/>
            <wp:docPr id="1" name="Image 141"/>
            <wp:cNvGraphicFramePr/>
            <a:graphic xmlns:a="http://schemas.openxmlformats.org/drawingml/2006/main">
              <a:graphicData uri="http://schemas.openxmlformats.org/drawingml/2006/picture">
                <pic:pic xmlns:pic="http://schemas.openxmlformats.org/drawingml/2006/picture">
                  <pic:nvPicPr>
                    <pic:cNvPr id="1" name="Image 141"/>
                    <pic:cNvPicPr/>
                  </pic:nvPicPr>
                  <pic:blipFill>
                    <a:blip r:embed="rId9" cstate="print"/>
                    <a:stretch>
                      <a:fillRect/>
                    </a:stretch>
                  </pic:blipFill>
                  <pic:spPr>
                    <a:xfrm>
                      <a:off x="0" y="0"/>
                      <a:ext cx="1471929" cy="1023620"/>
                    </a:xfrm>
                    <a:prstGeom prst="rect">
                      <a:avLst/>
                    </a:prstGeom>
                  </pic:spPr>
                </pic:pic>
              </a:graphicData>
            </a:graphic>
          </wp:anchor>
        </w:drawing>
      </w:r>
      <w:r>
        <w:rPr>
          <w:rFonts w:eastAsia="Microsoft JhengHei UI Light" w:cstheme="minorHAnsi"/>
          <w:color w:val="000000" w:themeColor="text1"/>
        </w:rPr>
        <w:t>estudos,</w:t>
      </w:r>
      <w:r>
        <w:rPr>
          <w:rFonts w:eastAsia="Microsoft JhengHei UI Light" w:cstheme="minorHAnsi"/>
          <w:color w:val="000000" w:themeColor="text1"/>
          <w:spacing w:val="-11"/>
        </w:rPr>
        <w:t xml:space="preserve"> </w:t>
      </w:r>
      <w:r>
        <w:rPr>
          <w:rFonts w:eastAsia="Microsoft JhengHei UI Light" w:cstheme="minorHAnsi"/>
          <w:color w:val="000000" w:themeColor="text1"/>
        </w:rPr>
        <w:t>encaminhamentos</w:t>
      </w:r>
      <w:r>
        <w:rPr>
          <w:rFonts w:eastAsia="Microsoft JhengHei UI Light" w:cstheme="minorHAnsi"/>
          <w:color w:val="000000" w:themeColor="text1"/>
          <w:spacing w:val="-10"/>
        </w:rPr>
        <w:t xml:space="preserve"> </w:t>
      </w:r>
      <w:r>
        <w:rPr>
          <w:rFonts w:eastAsia="Microsoft JhengHei UI Light" w:cstheme="minorHAnsi"/>
          <w:color w:val="000000" w:themeColor="text1"/>
        </w:rPr>
        <w:t>ou</w:t>
      </w:r>
      <w:r>
        <w:rPr>
          <w:rFonts w:eastAsia="Microsoft JhengHei UI Light" w:cstheme="minorHAnsi"/>
          <w:color w:val="000000" w:themeColor="text1"/>
          <w:spacing w:val="-11"/>
        </w:rPr>
        <w:t xml:space="preserve"> </w:t>
      </w:r>
      <w:r>
        <w:rPr>
          <w:rFonts w:eastAsia="Microsoft JhengHei UI Light" w:cstheme="minorHAnsi"/>
          <w:color w:val="000000" w:themeColor="text1"/>
        </w:rPr>
        <w:t>outros</w:t>
      </w:r>
      <w:r>
        <w:rPr>
          <w:rFonts w:eastAsia="Microsoft JhengHei UI Light" w:cstheme="minorHAnsi"/>
          <w:color w:val="000000" w:themeColor="text1"/>
          <w:spacing w:val="-10"/>
        </w:rPr>
        <w:t xml:space="preserve"> </w:t>
      </w:r>
      <w:r>
        <w:rPr>
          <w:rFonts w:eastAsia="Microsoft JhengHei UI Light" w:cstheme="minorHAnsi"/>
          <w:color w:val="000000" w:themeColor="text1"/>
        </w:rPr>
        <w:t>meios</w:t>
      </w:r>
      <w:r>
        <w:rPr>
          <w:rFonts w:eastAsia="Microsoft JhengHei UI Light" w:cstheme="minorHAnsi"/>
          <w:color w:val="000000" w:themeColor="text1"/>
          <w:spacing w:val="-10"/>
        </w:rPr>
        <w:t xml:space="preserve"> </w:t>
      </w:r>
      <w:r>
        <w:rPr>
          <w:rFonts w:eastAsia="Microsoft JhengHei UI Light" w:cstheme="minorHAnsi"/>
          <w:color w:val="000000" w:themeColor="text1"/>
        </w:rPr>
        <w:t>que</w:t>
      </w:r>
      <w:r>
        <w:rPr>
          <w:rFonts w:eastAsia="Microsoft JhengHei UI Light" w:cstheme="minorHAnsi"/>
          <w:color w:val="000000" w:themeColor="text1"/>
          <w:spacing w:val="-12"/>
        </w:rPr>
        <w:t xml:space="preserve"> </w:t>
      </w:r>
      <w:r>
        <w:rPr>
          <w:rFonts w:eastAsia="Microsoft JhengHei UI Light" w:cstheme="minorHAnsi"/>
          <w:color w:val="000000" w:themeColor="text1"/>
        </w:rPr>
        <w:t>reflitam</w:t>
      </w:r>
      <w:r>
        <w:rPr>
          <w:rFonts w:eastAsia="Microsoft JhengHei UI Light" w:cstheme="minorHAnsi"/>
          <w:color w:val="000000" w:themeColor="text1"/>
          <w:spacing w:val="-11"/>
        </w:rPr>
        <w:t xml:space="preserve"> </w:t>
      </w:r>
      <w:r>
        <w:rPr>
          <w:rFonts w:eastAsia="Microsoft JhengHei UI Light" w:cstheme="minorHAnsi"/>
          <w:color w:val="000000" w:themeColor="text1"/>
        </w:rPr>
        <w:t>as</w:t>
      </w:r>
      <w:r>
        <w:rPr>
          <w:rFonts w:eastAsia="Microsoft JhengHei UI Light" w:cstheme="minorHAnsi"/>
          <w:color w:val="000000" w:themeColor="text1"/>
          <w:spacing w:val="-11"/>
        </w:rPr>
        <w:t xml:space="preserve"> </w:t>
      </w:r>
      <w:r>
        <w:rPr>
          <w:rFonts w:eastAsia="Microsoft JhengHei UI Light" w:cstheme="minorHAnsi"/>
          <w:color w:val="000000" w:themeColor="text1"/>
        </w:rPr>
        <w:t>referidas</w:t>
      </w:r>
      <w:r>
        <w:rPr>
          <w:rFonts w:eastAsia="Microsoft JhengHei UI Light" w:cstheme="minorHAnsi"/>
          <w:color w:val="000000" w:themeColor="text1"/>
          <w:spacing w:val="-10"/>
        </w:rPr>
        <w:t xml:space="preserve"> </w:t>
      </w:r>
      <w:r>
        <w:rPr>
          <w:rFonts w:eastAsia="Microsoft JhengHei UI Light" w:cstheme="minorHAnsi"/>
          <w:color w:val="000000" w:themeColor="text1"/>
        </w:rPr>
        <w:t>informações, ressalvados os casos em que houver prévia autorização por escrito da Câmara Municipal de Cataguases.</w:t>
      </w:r>
    </w:p>
    <w:p w14:paraId="563B6F73" w14:textId="77777777" w:rsidR="00EA6BAC" w:rsidRDefault="00000000">
      <w:pPr>
        <w:spacing w:line="360" w:lineRule="auto"/>
        <w:jc w:val="both"/>
        <w:rPr>
          <w:rFonts w:eastAsia="Microsoft JhengHei UI Light" w:cstheme="minorHAnsi"/>
          <w:color w:val="000000" w:themeColor="text1"/>
        </w:rPr>
      </w:pPr>
      <w:r>
        <w:rPr>
          <w:rFonts w:eastAsia="Microsoft JhengHei UI Light" w:cstheme="minorHAnsi"/>
          <w:color w:val="000000" w:themeColor="text1"/>
        </w:rPr>
        <w:t>15.4-As PARTES devem implementar e manter medidas técnicas/administrativas suficientes para garantir a segurança, a proteção, a confidencialidade, o sigilo de toda informação, dados pessoais e/ou base de dados a que tenham acesso, evitando os acessos não autorizados, acidentes, vazamento acidentais ou ilícitos que</w:t>
      </w:r>
      <w:r>
        <w:rPr>
          <w:rFonts w:eastAsia="Microsoft JhengHei UI Light" w:cstheme="minorHAnsi"/>
          <w:color w:val="000000" w:themeColor="text1"/>
          <w:spacing w:val="-10"/>
        </w:rPr>
        <w:t xml:space="preserve"> </w:t>
      </w:r>
      <w:r>
        <w:rPr>
          <w:rFonts w:eastAsia="Microsoft JhengHei UI Light" w:cstheme="minorHAnsi"/>
          <w:color w:val="000000" w:themeColor="text1"/>
        </w:rPr>
        <w:t>causem</w:t>
      </w:r>
      <w:r>
        <w:rPr>
          <w:rFonts w:eastAsia="Microsoft JhengHei UI Light" w:cstheme="minorHAnsi"/>
          <w:color w:val="000000" w:themeColor="text1"/>
          <w:spacing w:val="-8"/>
        </w:rPr>
        <w:t xml:space="preserve"> </w:t>
      </w:r>
      <w:r>
        <w:rPr>
          <w:rFonts w:eastAsia="Microsoft JhengHei UI Light" w:cstheme="minorHAnsi"/>
          <w:color w:val="000000" w:themeColor="text1"/>
        </w:rPr>
        <w:t>destruição,</w:t>
      </w:r>
      <w:r>
        <w:rPr>
          <w:rFonts w:eastAsia="Microsoft JhengHei UI Light" w:cstheme="minorHAnsi"/>
          <w:color w:val="000000" w:themeColor="text1"/>
          <w:spacing w:val="-9"/>
        </w:rPr>
        <w:t xml:space="preserve"> </w:t>
      </w:r>
      <w:r>
        <w:rPr>
          <w:rFonts w:eastAsia="Microsoft JhengHei UI Light" w:cstheme="minorHAnsi"/>
          <w:color w:val="000000" w:themeColor="text1"/>
        </w:rPr>
        <w:t>perdas,</w:t>
      </w:r>
      <w:r>
        <w:rPr>
          <w:rFonts w:eastAsia="Microsoft JhengHei UI Light" w:cstheme="minorHAnsi"/>
          <w:color w:val="000000" w:themeColor="text1"/>
          <w:spacing w:val="-8"/>
        </w:rPr>
        <w:t xml:space="preserve"> </w:t>
      </w:r>
      <w:r>
        <w:rPr>
          <w:rFonts w:eastAsia="Microsoft JhengHei UI Light" w:cstheme="minorHAnsi"/>
          <w:color w:val="000000" w:themeColor="text1"/>
        </w:rPr>
        <w:t>alterações,</w:t>
      </w:r>
      <w:r>
        <w:rPr>
          <w:rFonts w:eastAsia="Microsoft JhengHei UI Light" w:cstheme="minorHAnsi"/>
          <w:color w:val="000000" w:themeColor="text1"/>
          <w:spacing w:val="-8"/>
        </w:rPr>
        <w:t xml:space="preserve"> </w:t>
      </w:r>
      <w:r>
        <w:rPr>
          <w:rFonts w:eastAsia="Microsoft JhengHei UI Light" w:cstheme="minorHAnsi"/>
          <w:color w:val="000000" w:themeColor="text1"/>
        </w:rPr>
        <w:t>comunicação</w:t>
      </w:r>
      <w:r>
        <w:rPr>
          <w:rFonts w:eastAsia="Microsoft JhengHei UI Light" w:cstheme="minorHAnsi"/>
          <w:color w:val="000000" w:themeColor="text1"/>
          <w:spacing w:val="-9"/>
        </w:rPr>
        <w:t xml:space="preserve"> </w:t>
      </w:r>
      <w:r>
        <w:rPr>
          <w:rFonts w:eastAsia="Microsoft JhengHei UI Light" w:cstheme="minorHAnsi"/>
          <w:color w:val="000000" w:themeColor="text1"/>
        </w:rPr>
        <w:t>ou</w:t>
      </w:r>
      <w:r>
        <w:rPr>
          <w:rFonts w:eastAsia="Microsoft JhengHei UI Light" w:cstheme="minorHAnsi"/>
          <w:color w:val="000000" w:themeColor="text1"/>
          <w:spacing w:val="-9"/>
        </w:rPr>
        <w:t xml:space="preserve"> </w:t>
      </w:r>
      <w:r>
        <w:rPr>
          <w:rFonts w:eastAsia="Microsoft JhengHei UI Light" w:cstheme="minorHAnsi"/>
          <w:color w:val="000000" w:themeColor="text1"/>
        </w:rPr>
        <w:t>qualquer</w:t>
      </w:r>
      <w:r>
        <w:rPr>
          <w:rFonts w:eastAsia="Microsoft JhengHei UI Light" w:cstheme="minorHAnsi"/>
          <w:color w:val="000000" w:themeColor="text1"/>
          <w:spacing w:val="-9"/>
        </w:rPr>
        <w:t xml:space="preserve"> </w:t>
      </w:r>
      <w:r>
        <w:rPr>
          <w:rFonts w:eastAsia="Microsoft JhengHei UI Light" w:cstheme="minorHAnsi"/>
          <w:color w:val="000000" w:themeColor="text1"/>
        </w:rPr>
        <w:t>outra</w:t>
      </w:r>
      <w:r>
        <w:rPr>
          <w:rFonts w:eastAsia="Microsoft JhengHei UI Light" w:cstheme="minorHAnsi"/>
          <w:color w:val="000000" w:themeColor="text1"/>
          <w:spacing w:val="-9"/>
        </w:rPr>
        <w:t xml:space="preserve"> </w:t>
      </w:r>
      <w:r>
        <w:rPr>
          <w:rFonts w:eastAsia="Microsoft JhengHei UI Light" w:cstheme="minorHAnsi"/>
          <w:color w:val="000000" w:themeColor="text1"/>
        </w:rPr>
        <w:t>forma de tratamento não autorizado.</w:t>
      </w:r>
    </w:p>
    <w:p w14:paraId="412F7E45" w14:textId="77777777" w:rsidR="00EA6BAC" w:rsidRDefault="00000000">
      <w:pPr>
        <w:spacing w:line="360" w:lineRule="auto"/>
        <w:jc w:val="both"/>
        <w:rPr>
          <w:rFonts w:eastAsia="Microsoft JhengHei UI Light" w:cstheme="minorHAnsi"/>
          <w:color w:val="000000" w:themeColor="text1"/>
        </w:rPr>
      </w:pPr>
      <w:r>
        <w:rPr>
          <w:rFonts w:eastAsia="Microsoft JhengHei UI Light" w:cstheme="minorHAnsi"/>
          <w:color w:val="000000" w:themeColor="text1"/>
        </w:rPr>
        <w:t>15.5-As PARTES deverão manter sigilo sobre os dados pessoais de empregados, colaboradores, servidores ou qualquer pessoa física aos quais eventualmente tenham acesso, respeitando todos os protocolos exigidos pela Lei Federal nº 13.709/2018, bem como legislação complementar e orientações emitidas pelas ANPD (Autoridade Nacional de Proteção de Dados).</w:t>
      </w:r>
    </w:p>
    <w:p w14:paraId="560C01B2" w14:textId="77777777" w:rsidR="00EA6BAC" w:rsidRDefault="00000000">
      <w:pPr>
        <w:spacing w:line="360" w:lineRule="auto"/>
        <w:jc w:val="both"/>
        <w:rPr>
          <w:rFonts w:eastAsia="Microsoft JhengHei UI Light" w:cstheme="minorHAnsi"/>
          <w:color w:val="000000" w:themeColor="text1"/>
        </w:rPr>
      </w:pPr>
      <w:r>
        <w:rPr>
          <w:rFonts w:eastAsia="Microsoft JhengHei UI Light" w:cstheme="minorHAnsi"/>
          <w:color w:val="000000" w:themeColor="text1"/>
        </w:rPr>
        <w:t>15.6-As PARTES devem assegurar que todos os seus servidores, empregados, colaboradores, consultores, e/ou prestadores de serviços que, no exercício das suas</w:t>
      </w:r>
      <w:r>
        <w:rPr>
          <w:rFonts w:eastAsia="Microsoft JhengHei UI Light" w:cstheme="minorHAnsi"/>
          <w:color w:val="000000" w:themeColor="text1"/>
          <w:spacing w:val="-8"/>
        </w:rPr>
        <w:t xml:space="preserve"> </w:t>
      </w:r>
      <w:r>
        <w:rPr>
          <w:rFonts w:eastAsia="Microsoft JhengHei UI Light" w:cstheme="minorHAnsi"/>
          <w:color w:val="000000" w:themeColor="text1"/>
        </w:rPr>
        <w:t>atividades</w:t>
      </w:r>
      <w:r>
        <w:rPr>
          <w:rFonts w:eastAsia="Microsoft JhengHei UI Light" w:cstheme="minorHAnsi"/>
          <w:color w:val="000000" w:themeColor="text1"/>
          <w:spacing w:val="-10"/>
        </w:rPr>
        <w:t xml:space="preserve"> </w:t>
      </w:r>
      <w:r>
        <w:rPr>
          <w:rFonts w:eastAsia="Microsoft JhengHei UI Light" w:cstheme="minorHAnsi"/>
          <w:color w:val="000000" w:themeColor="text1"/>
        </w:rPr>
        <w:t>tenham</w:t>
      </w:r>
      <w:r>
        <w:rPr>
          <w:rFonts w:eastAsia="Microsoft JhengHei UI Light" w:cstheme="minorHAnsi"/>
          <w:color w:val="000000" w:themeColor="text1"/>
          <w:spacing w:val="-10"/>
        </w:rPr>
        <w:t xml:space="preserve"> </w:t>
      </w:r>
      <w:r>
        <w:rPr>
          <w:rFonts w:eastAsia="Microsoft JhengHei UI Light" w:cstheme="minorHAnsi"/>
          <w:color w:val="000000" w:themeColor="text1"/>
        </w:rPr>
        <w:t>acesso</w:t>
      </w:r>
      <w:r>
        <w:rPr>
          <w:rFonts w:eastAsia="Microsoft JhengHei UI Light" w:cstheme="minorHAnsi"/>
          <w:color w:val="000000" w:themeColor="text1"/>
          <w:spacing w:val="-8"/>
        </w:rPr>
        <w:t xml:space="preserve"> </w:t>
      </w:r>
      <w:r>
        <w:rPr>
          <w:rFonts w:eastAsia="Microsoft JhengHei UI Light" w:cstheme="minorHAnsi"/>
          <w:color w:val="000000" w:themeColor="text1"/>
        </w:rPr>
        <w:t>e/ou</w:t>
      </w:r>
      <w:r>
        <w:rPr>
          <w:rFonts w:eastAsia="Microsoft JhengHei UI Light" w:cstheme="minorHAnsi"/>
          <w:color w:val="000000" w:themeColor="text1"/>
          <w:spacing w:val="-8"/>
        </w:rPr>
        <w:t xml:space="preserve"> </w:t>
      </w:r>
      <w:r>
        <w:rPr>
          <w:rFonts w:eastAsia="Microsoft JhengHei UI Light" w:cstheme="minorHAnsi"/>
          <w:color w:val="000000" w:themeColor="text1"/>
        </w:rPr>
        <w:t>conhecimento</w:t>
      </w:r>
      <w:r>
        <w:rPr>
          <w:rFonts w:eastAsia="Microsoft JhengHei UI Light" w:cstheme="minorHAnsi"/>
          <w:color w:val="000000" w:themeColor="text1"/>
          <w:spacing w:val="-8"/>
        </w:rPr>
        <w:t xml:space="preserve"> </w:t>
      </w:r>
      <w:r>
        <w:rPr>
          <w:rFonts w:eastAsia="Microsoft JhengHei UI Light" w:cstheme="minorHAnsi"/>
          <w:color w:val="000000" w:themeColor="text1"/>
        </w:rPr>
        <w:t>da</w:t>
      </w:r>
      <w:r>
        <w:rPr>
          <w:rFonts w:eastAsia="Microsoft JhengHei UI Light" w:cstheme="minorHAnsi"/>
          <w:color w:val="000000" w:themeColor="text1"/>
          <w:spacing w:val="-10"/>
        </w:rPr>
        <w:t xml:space="preserve"> </w:t>
      </w:r>
      <w:r>
        <w:rPr>
          <w:rFonts w:eastAsia="Microsoft JhengHei UI Light" w:cstheme="minorHAnsi"/>
          <w:color w:val="000000" w:themeColor="text1"/>
        </w:rPr>
        <w:t>informação</w:t>
      </w:r>
      <w:r>
        <w:rPr>
          <w:rFonts w:eastAsia="Microsoft JhengHei UI Light" w:cstheme="minorHAnsi"/>
          <w:color w:val="000000" w:themeColor="text1"/>
          <w:spacing w:val="-8"/>
        </w:rPr>
        <w:t xml:space="preserve"> </w:t>
      </w:r>
      <w:r>
        <w:rPr>
          <w:rFonts w:eastAsia="Microsoft JhengHei UI Light" w:cstheme="minorHAnsi"/>
          <w:color w:val="000000" w:themeColor="text1"/>
        </w:rPr>
        <w:t>e/ou</w:t>
      </w:r>
      <w:r>
        <w:rPr>
          <w:rFonts w:eastAsia="Microsoft JhengHei UI Light" w:cstheme="minorHAnsi"/>
          <w:color w:val="000000" w:themeColor="text1"/>
          <w:spacing w:val="-10"/>
        </w:rPr>
        <w:t xml:space="preserve"> </w:t>
      </w:r>
      <w:r>
        <w:rPr>
          <w:rFonts w:eastAsia="Microsoft JhengHei UI Light" w:cstheme="minorHAnsi"/>
          <w:color w:val="000000" w:themeColor="text1"/>
        </w:rPr>
        <w:t>dos</w:t>
      </w:r>
      <w:r>
        <w:rPr>
          <w:rFonts w:eastAsia="Microsoft JhengHei UI Light" w:cstheme="minorHAnsi"/>
          <w:color w:val="000000" w:themeColor="text1"/>
          <w:spacing w:val="-9"/>
        </w:rPr>
        <w:t xml:space="preserve"> </w:t>
      </w:r>
      <w:r>
        <w:rPr>
          <w:rFonts w:eastAsia="Microsoft JhengHei UI Light" w:cstheme="minorHAnsi"/>
          <w:color w:val="000000" w:themeColor="text1"/>
        </w:rPr>
        <w:t>dados pessoais, respeitem o dever de proteção, confidencialidade e sigilo, alertando-os sobre as responsabilidades decorrentes do descumprimento de tal dever.</w:t>
      </w:r>
    </w:p>
    <w:p w14:paraId="25A9E155" w14:textId="77777777" w:rsidR="00EA6BAC" w:rsidRDefault="00000000">
      <w:pPr>
        <w:spacing w:line="360" w:lineRule="auto"/>
        <w:jc w:val="both"/>
        <w:rPr>
          <w:rFonts w:eastAsia="Microsoft JhengHei UI Light" w:cstheme="minorHAnsi"/>
          <w:color w:val="000000" w:themeColor="text1"/>
        </w:rPr>
      </w:pPr>
      <w:r>
        <w:rPr>
          <w:rFonts w:eastAsia="Microsoft JhengHei UI Light" w:cstheme="minorHAnsi"/>
          <w:color w:val="000000" w:themeColor="text1"/>
        </w:rPr>
        <w:t>15.7-As PARTES cooperarão entre si no cumprimento das obrigações referentes ao exercício dos direitos dos titulares previstos na LGPD e demais normas de proteção de dados, bem como no atendimento de requisições e determinações do Poder Legislativo, naquilo que couber.</w:t>
      </w:r>
    </w:p>
    <w:p w14:paraId="0136414A" w14:textId="77777777" w:rsidR="00EA6BAC" w:rsidRDefault="00000000">
      <w:pPr>
        <w:spacing w:line="360" w:lineRule="auto"/>
        <w:jc w:val="both"/>
        <w:rPr>
          <w:rFonts w:eastAsia="Microsoft JhengHei UI Light" w:cstheme="minorHAnsi"/>
          <w:color w:val="000000" w:themeColor="text1"/>
          <w:spacing w:val="-2"/>
        </w:rPr>
      </w:pPr>
      <w:r>
        <w:rPr>
          <w:rFonts w:eastAsia="Microsoft JhengHei UI Light" w:cstheme="minorHAnsi"/>
          <w:color w:val="000000" w:themeColor="text1"/>
        </w:rPr>
        <w:t xml:space="preserve">15.8-As PARTES notificarão formalmente umas às outras, e imediatamente, a respeito de qualquer ocorrência relativa a eventual descumprimento das disposições relativas à proteção de dados pessoais que tenham relação com o objeto do presente contrato, promovendo todas as ações necessárias à solução dos problemas que venham ser causados por seus empregados e/ou </w:t>
      </w:r>
      <w:r>
        <w:rPr>
          <w:rFonts w:eastAsia="Microsoft JhengHei UI Light" w:cstheme="minorHAnsi"/>
          <w:color w:val="000000" w:themeColor="text1"/>
          <w:spacing w:val="-2"/>
        </w:rPr>
        <w:t>colaboradores.</w:t>
      </w:r>
    </w:p>
    <w:p w14:paraId="19736B55" w14:textId="77777777" w:rsidR="00EA6BAC" w:rsidRDefault="00000000">
      <w:pPr>
        <w:spacing w:line="360" w:lineRule="auto"/>
        <w:jc w:val="both"/>
        <w:rPr>
          <w:rFonts w:eastAsia="Microsoft JhengHei UI Light" w:cstheme="minorHAnsi"/>
          <w:color w:val="000000" w:themeColor="text1"/>
        </w:rPr>
      </w:pPr>
      <w:r>
        <w:rPr>
          <w:rFonts w:eastAsia="Microsoft JhengHei UI Light" w:cstheme="minorHAnsi"/>
          <w:color w:val="000000" w:themeColor="text1"/>
        </w:rPr>
        <w:t>15.9-Considera-se ocorrência qualquer incidente que implique em violação ou risco</w:t>
      </w:r>
      <w:r>
        <w:rPr>
          <w:rFonts w:eastAsia="Microsoft JhengHei UI Light" w:cstheme="minorHAnsi"/>
          <w:color w:val="000000" w:themeColor="text1"/>
          <w:spacing w:val="28"/>
        </w:rPr>
        <w:t xml:space="preserve"> </w:t>
      </w:r>
      <w:r>
        <w:rPr>
          <w:rFonts w:eastAsia="Microsoft JhengHei UI Light" w:cstheme="minorHAnsi"/>
          <w:color w:val="000000" w:themeColor="text1"/>
        </w:rPr>
        <w:t>de</w:t>
      </w:r>
      <w:r>
        <w:rPr>
          <w:rFonts w:eastAsia="Microsoft JhengHei UI Light" w:cstheme="minorHAnsi"/>
          <w:color w:val="000000" w:themeColor="text1"/>
          <w:spacing w:val="27"/>
        </w:rPr>
        <w:t xml:space="preserve"> </w:t>
      </w:r>
      <w:r>
        <w:rPr>
          <w:rFonts w:eastAsia="Microsoft JhengHei UI Light" w:cstheme="minorHAnsi"/>
          <w:color w:val="000000" w:themeColor="text1"/>
        </w:rPr>
        <w:t>violação</w:t>
      </w:r>
      <w:r>
        <w:rPr>
          <w:rFonts w:eastAsia="Microsoft JhengHei UI Light" w:cstheme="minorHAnsi"/>
          <w:color w:val="000000" w:themeColor="text1"/>
          <w:spacing w:val="27"/>
        </w:rPr>
        <w:t xml:space="preserve"> </w:t>
      </w:r>
      <w:r>
        <w:rPr>
          <w:rFonts w:eastAsia="Microsoft JhengHei UI Light" w:cstheme="minorHAnsi"/>
          <w:color w:val="000000" w:themeColor="text1"/>
        </w:rPr>
        <w:t>de</w:t>
      </w:r>
      <w:r>
        <w:rPr>
          <w:rFonts w:eastAsia="Microsoft JhengHei UI Light" w:cstheme="minorHAnsi"/>
          <w:color w:val="000000" w:themeColor="text1"/>
          <w:spacing w:val="27"/>
        </w:rPr>
        <w:t xml:space="preserve"> </w:t>
      </w:r>
      <w:r>
        <w:rPr>
          <w:rFonts w:eastAsia="Microsoft JhengHei UI Light" w:cstheme="minorHAnsi"/>
          <w:color w:val="000000" w:themeColor="text1"/>
        </w:rPr>
        <w:t>dados</w:t>
      </w:r>
      <w:r>
        <w:rPr>
          <w:rFonts w:eastAsia="Microsoft JhengHei UI Light" w:cstheme="minorHAnsi"/>
          <w:color w:val="000000" w:themeColor="text1"/>
          <w:spacing w:val="28"/>
        </w:rPr>
        <w:t xml:space="preserve"> </w:t>
      </w:r>
      <w:r>
        <w:rPr>
          <w:rFonts w:eastAsia="Microsoft JhengHei UI Light" w:cstheme="minorHAnsi"/>
          <w:color w:val="000000" w:themeColor="text1"/>
        </w:rPr>
        <w:t>pessoais,</w:t>
      </w:r>
      <w:r>
        <w:rPr>
          <w:rFonts w:eastAsia="Microsoft JhengHei UI Light" w:cstheme="minorHAnsi"/>
          <w:color w:val="000000" w:themeColor="text1"/>
          <w:spacing w:val="28"/>
        </w:rPr>
        <w:t xml:space="preserve"> </w:t>
      </w:r>
      <w:r>
        <w:rPr>
          <w:rFonts w:eastAsia="Microsoft JhengHei UI Light" w:cstheme="minorHAnsi"/>
          <w:color w:val="000000" w:themeColor="text1"/>
        </w:rPr>
        <w:t>relativo</w:t>
      </w:r>
      <w:r>
        <w:rPr>
          <w:rFonts w:eastAsia="Microsoft JhengHei UI Light" w:cstheme="minorHAnsi"/>
          <w:color w:val="000000" w:themeColor="text1"/>
          <w:spacing w:val="27"/>
        </w:rPr>
        <w:t xml:space="preserve"> </w:t>
      </w:r>
      <w:r>
        <w:rPr>
          <w:rFonts w:eastAsia="Microsoft JhengHei UI Light" w:cstheme="minorHAnsi"/>
          <w:color w:val="000000" w:themeColor="text1"/>
        </w:rPr>
        <w:t>a</w:t>
      </w:r>
      <w:r>
        <w:rPr>
          <w:rFonts w:eastAsia="Microsoft JhengHei UI Light" w:cstheme="minorHAnsi"/>
          <w:color w:val="000000" w:themeColor="text1"/>
          <w:spacing w:val="27"/>
        </w:rPr>
        <w:t xml:space="preserve"> </w:t>
      </w:r>
      <w:r>
        <w:rPr>
          <w:rFonts w:eastAsia="Microsoft JhengHei UI Light" w:cstheme="minorHAnsi"/>
          <w:color w:val="000000" w:themeColor="text1"/>
        </w:rPr>
        <w:t>acesso,</w:t>
      </w:r>
      <w:r>
        <w:rPr>
          <w:rFonts w:eastAsia="Microsoft JhengHei UI Light" w:cstheme="minorHAnsi"/>
          <w:color w:val="000000" w:themeColor="text1"/>
          <w:spacing w:val="28"/>
        </w:rPr>
        <w:t xml:space="preserve"> </w:t>
      </w:r>
      <w:r>
        <w:rPr>
          <w:rFonts w:eastAsia="Microsoft JhengHei UI Light" w:cstheme="minorHAnsi"/>
          <w:color w:val="000000" w:themeColor="text1"/>
        </w:rPr>
        <w:t>coleta,</w:t>
      </w:r>
      <w:r>
        <w:rPr>
          <w:rFonts w:eastAsia="Microsoft JhengHei UI Light" w:cstheme="minorHAnsi"/>
          <w:color w:val="000000" w:themeColor="text1"/>
          <w:spacing w:val="27"/>
        </w:rPr>
        <w:t xml:space="preserve"> </w:t>
      </w:r>
      <w:r>
        <w:rPr>
          <w:rFonts w:eastAsia="Microsoft JhengHei UI Light" w:cstheme="minorHAnsi"/>
          <w:color w:val="000000" w:themeColor="text1"/>
        </w:rPr>
        <w:t xml:space="preserve">armazenamento, </w:t>
      </w:r>
      <w:r>
        <w:rPr>
          <w:rFonts w:eastAsia="Microsoft JhengHei UI Light" w:cstheme="minorHAnsi"/>
          <w:noProof/>
          <w:color w:val="000000" w:themeColor="text1"/>
          <w:lang w:eastAsia="pt-BR"/>
        </w:rPr>
        <w:drawing>
          <wp:anchor distT="0" distB="0" distL="0" distR="0" simplePos="0" relativeHeight="251660288" behindDoc="1" locked="0" layoutInCell="1" allowOverlap="1" wp14:anchorId="6D119C87" wp14:editId="57AECE85">
            <wp:simplePos x="0" y="0"/>
            <wp:positionH relativeFrom="page">
              <wp:posOffset>6049645</wp:posOffset>
            </wp:positionH>
            <wp:positionV relativeFrom="page">
              <wp:posOffset>83185</wp:posOffset>
            </wp:positionV>
            <wp:extent cx="1471930" cy="1023620"/>
            <wp:effectExtent l="0" t="0" r="0" b="0"/>
            <wp:wrapNone/>
            <wp:docPr id="2" name="Image 145"/>
            <wp:cNvGraphicFramePr/>
            <a:graphic xmlns:a="http://schemas.openxmlformats.org/drawingml/2006/main">
              <a:graphicData uri="http://schemas.openxmlformats.org/drawingml/2006/picture">
                <pic:pic xmlns:pic="http://schemas.openxmlformats.org/drawingml/2006/picture">
                  <pic:nvPicPr>
                    <pic:cNvPr id="2" name="Image 145"/>
                    <pic:cNvPicPr/>
                  </pic:nvPicPr>
                  <pic:blipFill>
                    <a:blip r:embed="rId9" cstate="print"/>
                    <a:stretch>
                      <a:fillRect/>
                    </a:stretch>
                  </pic:blipFill>
                  <pic:spPr>
                    <a:xfrm>
                      <a:off x="0" y="0"/>
                      <a:ext cx="1471929" cy="1023620"/>
                    </a:xfrm>
                    <a:prstGeom prst="rect">
                      <a:avLst/>
                    </a:prstGeom>
                  </pic:spPr>
                </pic:pic>
              </a:graphicData>
            </a:graphic>
          </wp:anchor>
        </w:drawing>
      </w:r>
      <w:r>
        <w:rPr>
          <w:rFonts w:eastAsia="Microsoft JhengHei UI Light" w:cstheme="minorHAnsi"/>
          <w:color w:val="000000" w:themeColor="text1"/>
        </w:rPr>
        <w:t>tratamento, compartilhamento e eliminação de dados, que possa gerar eventuais prejuízos aos titulares e/ou questionamento das autoridades competente.</w:t>
      </w:r>
    </w:p>
    <w:p w14:paraId="7BE95F3D" w14:textId="77777777" w:rsidR="00EA6BAC" w:rsidRDefault="00000000">
      <w:pPr>
        <w:spacing w:line="360" w:lineRule="auto"/>
        <w:jc w:val="both"/>
        <w:rPr>
          <w:rFonts w:eastAsia="Microsoft JhengHei UI Light" w:cstheme="minorHAnsi"/>
          <w:color w:val="000000" w:themeColor="text1"/>
        </w:rPr>
      </w:pPr>
      <w:r>
        <w:rPr>
          <w:rFonts w:eastAsia="Microsoft JhengHei UI Light" w:cstheme="minorHAnsi"/>
          <w:color w:val="000000" w:themeColor="text1"/>
        </w:rPr>
        <w:t>15.10-Eventuais responsabilidades das PARTES serão apuradas conforme estabelecido neste contrato e também de acordo com o que dispõe a legislação aplicável, observado o contraditório e a ampla defesa.</w:t>
      </w:r>
    </w:p>
    <w:p w14:paraId="42F797D1" w14:textId="77777777" w:rsidR="00EA6BAC" w:rsidRDefault="00000000">
      <w:pPr>
        <w:spacing w:line="360" w:lineRule="auto"/>
        <w:jc w:val="both"/>
        <w:rPr>
          <w:rFonts w:eastAsia="Microsoft JhengHei UI Light" w:cstheme="minorHAnsi"/>
          <w:color w:val="000000" w:themeColor="text1"/>
        </w:rPr>
      </w:pPr>
      <w:r>
        <w:rPr>
          <w:rFonts w:eastAsia="Microsoft JhengHei UI Light" w:cstheme="minorHAnsi"/>
          <w:color w:val="000000" w:themeColor="text1"/>
        </w:rPr>
        <w:t>15.11-Em caso de ocorrência de prejuízo aos titulares de dados e/ou às PARTES decorrentes</w:t>
      </w:r>
      <w:r>
        <w:rPr>
          <w:rFonts w:eastAsia="Microsoft JhengHei UI Light" w:cstheme="minorHAnsi"/>
          <w:color w:val="000000" w:themeColor="text1"/>
          <w:spacing w:val="-7"/>
        </w:rPr>
        <w:t xml:space="preserve"> </w:t>
      </w:r>
      <w:r>
        <w:rPr>
          <w:rFonts w:eastAsia="Microsoft JhengHei UI Light" w:cstheme="minorHAnsi"/>
          <w:color w:val="000000" w:themeColor="text1"/>
        </w:rPr>
        <w:t>da</w:t>
      </w:r>
      <w:r>
        <w:rPr>
          <w:rFonts w:eastAsia="Microsoft JhengHei UI Light" w:cstheme="minorHAnsi"/>
          <w:color w:val="000000" w:themeColor="text1"/>
          <w:spacing w:val="-7"/>
        </w:rPr>
        <w:t xml:space="preserve"> </w:t>
      </w:r>
      <w:r>
        <w:rPr>
          <w:rFonts w:eastAsia="Microsoft JhengHei UI Light" w:cstheme="minorHAnsi"/>
          <w:color w:val="000000" w:themeColor="text1"/>
        </w:rPr>
        <w:t>não</w:t>
      </w:r>
      <w:r>
        <w:rPr>
          <w:rFonts w:eastAsia="Microsoft JhengHei UI Light" w:cstheme="minorHAnsi"/>
          <w:color w:val="000000" w:themeColor="text1"/>
          <w:spacing w:val="-8"/>
        </w:rPr>
        <w:t xml:space="preserve"> </w:t>
      </w:r>
      <w:r>
        <w:rPr>
          <w:rFonts w:eastAsia="Microsoft JhengHei UI Light" w:cstheme="minorHAnsi"/>
          <w:color w:val="000000" w:themeColor="text1"/>
        </w:rPr>
        <w:t>observância</w:t>
      </w:r>
      <w:r>
        <w:rPr>
          <w:rFonts w:eastAsia="Microsoft JhengHei UI Light" w:cstheme="minorHAnsi"/>
          <w:color w:val="000000" w:themeColor="text1"/>
          <w:spacing w:val="-7"/>
        </w:rPr>
        <w:t xml:space="preserve"> </w:t>
      </w:r>
      <w:r>
        <w:rPr>
          <w:rFonts w:eastAsia="Microsoft JhengHei UI Light" w:cstheme="minorHAnsi"/>
          <w:color w:val="000000" w:themeColor="text1"/>
        </w:rPr>
        <w:t>nas</w:t>
      </w:r>
      <w:r>
        <w:rPr>
          <w:rFonts w:eastAsia="Microsoft JhengHei UI Light" w:cstheme="minorHAnsi"/>
          <w:color w:val="000000" w:themeColor="text1"/>
          <w:spacing w:val="-8"/>
        </w:rPr>
        <w:t xml:space="preserve"> </w:t>
      </w:r>
      <w:r>
        <w:rPr>
          <w:rFonts w:eastAsia="Microsoft JhengHei UI Light" w:cstheme="minorHAnsi"/>
          <w:color w:val="000000" w:themeColor="text1"/>
        </w:rPr>
        <w:t>normas</w:t>
      </w:r>
      <w:r>
        <w:rPr>
          <w:rFonts w:eastAsia="Microsoft JhengHei UI Light" w:cstheme="minorHAnsi"/>
          <w:color w:val="000000" w:themeColor="text1"/>
          <w:spacing w:val="-7"/>
        </w:rPr>
        <w:t xml:space="preserve"> </w:t>
      </w:r>
      <w:r>
        <w:rPr>
          <w:rFonts w:eastAsia="Microsoft JhengHei UI Light" w:cstheme="minorHAnsi"/>
          <w:color w:val="000000" w:themeColor="text1"/>
        </w:rPr>
        <w:t>constantes</w:t>
      </w:r>
      <w:r>
        <w:rPr>
          <w:rFonts w:eastAsia="Microsoft JhengHei UI Light" w:cstheme="minorHAnsi"/>
          <w:color w:val="000000" w:themeColor="text1"/>
          <w:spacing w:val="-8"/>
        </w:rPr>
        <w:t xml:space="preserve"> </w:t>
      </w:r>
      <w:r>
        <w:rPr>
          <w:rFonts w:eastAsia="Microsoft JhengHei UI Light" w:cstheme="minorHAnsi"/>
          <w:color w:val="000000" w:themeColor="text1"/>
        </w:rPr>
        <w:t>neste</w:t>
      </w:r>
      <w:r>
        <w:rPr>
          <w:rFonts w:eastAsia="Microsoft JhengHei UI Light" w:cstheme="minorHAnsi"/>
          <w:color w:val="000000" w:themeColor="text1"/>
          <w:spacing w:val="-8"/>
        </w:rPr>
        <w:t xml:space="preserve"> </w:t>
      </w:r>
      <w:r>
        <w:rPr>
          <w:rFonts w:eastAsia="Microsoft JhengHei UI Light" w:cstheme="minorHAnsi"/>
          <w:color w:val="000000" w:themeColor="text1"/>
        </w:rPr>
        <w:t>termo,</w:t>
      </w:r>
      <w:r>
        <w:rPr>
          <w:rFonts w:eastAsia="Microsoft JhengHei UI Light" w:cstheme="minorHAnsi"/>
          <w:color w:val="000000" w:themeColor="text1"/>
          <w:spacing w:val="-7"/>
        </w:rPr>
        <w:t xml:space="preserve"> </w:t>
      </w:r>
      <w:r>
        <w:rPr>
          <w:rFonts w:eastAsia="Microsoft JhengHei UI Light" w:cstheme="minorHAnsi"/>
          <w:color w:val="000000" w:themeColor="text1"/>
        </w:rPr>
        <w:t>a</w:t>
      </w:r>
      <w:r>
        <w:rPr>
          <w:rFonts w:eastAsia="Microsoft JhengHei UI Light" w:cstheme="minorHAnsi"/>
          <w:color w:val="000000" w:themeColor="text1"/>
          <w:spacing w:val="-11"/>
        </w:rPr>
        <w:t xml:space="preserve"> </w:t>
      </w:r>
      <w:r>
        <w:rPr>
          <w:rFonts w:eastAsia="Microsoft JhengHei UI Light" w:cstheme="minorHAnsi"/>
          <w:color w:val="000000" w:themeColor="text1"/>
        </w:rPr>
        <w:t>PARTE</w:t>
      </w:r>
      <w:r>
        <w:rPr>
          <w:rFonts w:eastAsia="Microsoft JhengHei UI Light" w:cstheme="minorHAnsi"/>
          <w:color w:val="000000" w:themeColor="text1"/>
          <w:spacing w:val="-7"/>
        </w:rPr>
        <w:t xml:space="preserve"> </w:t>
      </w:r>
      <w:r>
        <w:rPr>
          <w:rFonts w:eastAsia="Microsoft JhengHei UI Light" w:cstheme="minorHAnsi"/>
          <w:color w:val="000000" w:themeColor="text1"/>
        </w:rPr>
        <w:t>que der causa ao prejuízo se obriga a indenizar a outra pelos danos sofridos, sejam eles</w:t>
      </w:r>
      <w:r>
        <w:rPr>
          <w:rFonts w:eastAsia="Microsoft JhengHei UI Light" w:cstheme="minorHAnsi"/>
          <w:color w:val="000000" w:themeColor="text1"/>
          <w:spacing w:val="-8"/>
        </w:rPr>
        <w:t xml:space="preserve"> </w:t>
      </w:r>
      <w:r>
        <w:rPr>
          <w:rFonts w:eastAsia="Microsoft JhengHei UI Light" w:cstheme="minorHAnsi"/>
          <w:color w:val="000000" w:themeColor="text1"/>
        </w:rPr>
        <w:t>de</w:t>
      </w:r>
      <w:r>
        <w:rPr>
          <w:rFonts w:eastAsia="Microsoft JhengHei UI Light" w:cstheme="minorHAnsi"/>
          <w:color w:val="000000" w:themeColor="text1"/>
          <w:spacing w:val="-9"/>
        </w:rPr>
        <w:t xml:space="preserve"> </w:t>
      </w:r>
      <w:r>
        <w:rPr>
          <w:rFonts w:eastAsia="Microsoft JhengHei UI Light" w:cstheme="minorHAnsi"/>
          <w:color w:val="000000" w:themeColor="text1"/>
        </w:rPr>
        <w:t>natureza</w:t>
      </w:r>
      <w:r>
        <w:rPr>
          <w:rFonts w:eastAsia="Microsoft JhengHei UI Light" w:cstheme="minorHAnsi"/>
          <w:color w:val="000000" w:themeColor="text1"/>
          <w:spacing w:val="-9"/>
        </w:rPr>
        <w:t xml:space="preserve"> </w:t>
      </w:r>
      <w:r>
        <w:rPr>
          <w:rFonts w:eastAsia="Microsoft JhengHei UI Light" w:cstheme="minorHAnsi"/>
          <w:color w:val="000000" w:themeColor="text1"/>
        </w:rPr>
        <w:t>patrimonial</w:t>
      </w:r>
      <w:r>
        <w:rPr>
          <w:rFonts w:eastAsia="Microsoft JhengHei UI Light" w:cstheme="minorHAnsi"/>
          <w:color w:val="000000" w:themeColor="text1"/>
          <w:spacing w:val="-8"/>
        </w:rPr>
        <w:t xml:space="preserve"> </w:t>
      </w:r>
      <w:r>
        <w:rPr>
          <w:rFonts w:eastAsia="Microsoft JhengHei UI Light" w:cstheme="minorHAnsi"/>
          <w:color w:val="000000" w:themeColor="text1"/>
        </w:rPr>
        <w:t>ou</w:t>
      </w:r>
      <w:r>
        <w:rPr>
          <w:rFonts w:eastAsia="Microsoft JhengHei UI Light" w:cstheme="minorHAnsi"/>
          <w:color w:val="000000" w:themeColor="text1"/>
          <w:spacing w:val="-9"/>
        </w:rPr>
        <w:t xml:space="preserve"> </w:t>
      </w:r>
      <w:r>
        <w:rPr>
          <w:rFonts w:eastAsia="Microsoft JhengHei UI Light" w:cstheme="minorHAnsi"/>
          <w:color w:val="000000" w:themeColor="text1"/>
        </w:rPr>
        <w:t>extrapatrimonial,</w:t>
      </w:r>
      <w:r>
        <w:rPr>
          <w:rFonts w:eastAsia="Microsoft JhengHei UI Light" w:cstheme="minorHAnsi"/>
          <w:color w:val="000000" w:themeColor="text1"/>
          <w:spacing w:val="-9"/>
        </w:rPr>
        <w:t xml:space="preserve"> </w:t>
      </w:r>
      <w:r>
        <w:rPr>
          <w:rFonts w:eastAsia="Microsoft JhengHei UI Light" w:cstheme="minorHAnsi"/>
          <w:color w:val="000000" w:themeColor="text1"/>
        </w:rPr>
        <w:t>sem</w:t>
      </w:r>
      <w:r>
        <w:rPr>
          <w:rFonts w:eastAsia="Microsoft JhengHei UI Light" w:cstheme="minorHAnsi"/>
          <w:color w:val="000000" w:themeColor="text1"/>
          <w:spacing w:val="-8"/>
        </w:rPr>
        <w:t xml:space="preserve"> </w:t>
      </w:r>
      <w:r>
        <w:rPr>
          <w:rFonts w:eastAsia="Microsoft JhengHei UI Light" w:cstheme="minorHAnsi"/>
          <w:color w:val="000000" w:themeColor="text1"/>
        </w:rPr>
        <w:t>prejuízo</w:t>
      </w:r>
      <w:r>
        <w:rPr>
          <w:rFonts w:eastAsia="Microsoft JhengHei UI Light" w:cstheme="minorHAnsi"/>
          <w:color w:val="000000" w:themeColor="text1"/>
          <w:spacing w:val="-9"/>
        </w:rPr>
        <w:t xml:space="preserve"> </w:t>
      </w:r>
      <w:r>
        <w:rPr>
          <w:rFonts w:eastAsia="Microsoft JhengHei UI Light" w:cstheme="minorHAnsi"/>
          <w:color w:val="000000" w:themeColor="text1"/>
        </w:rPr>
        <w:t>das</w:t>
      </w:r>
      <w:r>
        <w:rPr>
          <w:rFonts w:eastAsia="Microsoft JhengHei UI Light" w:cstheme="minorHAnsi"/>
          <w:color w:val="000000" w:themeColor="text1"/>
          <w:spacing w:val="-10"/>
        </w:rPr>
        <w:t xml:space="preserve"> </w:t>
      </w:r>
      <w:r>
        <w:rPr>
          <w:rFonts w:eastAsia="Microsoft JhengHei UI Light" w:cstheme="minorHAnsi"/>
          <w:color w:val="000000" w:themeColor="text1"/>
        </w:rPr>
        <w:t>sanções</w:t>
      </w:r>
      <w:r>
        <w:rPr>
          <w:rFonts w:eastAsia="Microsoft JhengHei UI Light" w:cstheme="minorHAnsi"/>
          <w:color w:val="000000" w:themeColor="text1"/>
          <w:spacing w:val="-8"/>
        </w:rPr>
        <w:t xml:space="preserve"> </w:t>
      </w:r>
      <w:r>
        <w:rPr>
          <w:rFonts w:eastAsia="Microsoft JhengHei UI Light" w:cstheme="minorHAnsi"/>
          <w:color w:val="000000" w:themeColor="text1"/>
        </w:rPr>
        <w:t>penais cabíveis, respeitando o contraditório e ampla defesa.</w:t>
      </w:r>
    </w:p>
    <w:p w14:paraId="2F87F755" w14:textId="77777777" w:rsidR="00EA6BAC" w:rsidRDefault="00000000">
      <w:pPr>
        <w:spacing w:line="360" w:lineRule="auto"/>
        <w:jc w:val="both"/>
        <w:rPr>
          <w:rFonts w:eastAsia="Microsoft JhengHei UI Light" w:cstheme="minorHAnsi"/>
          <w:color w:val="000000" w:themeColor="text1"/>
        </w:rPr>
      </w:pPr>
      <w:r>
        <w:rPr>
          <w:rFonts w:eastAsia="Microsoft JhengHei UI Light" w:cstheme="minorHAnsi"/>
          <w:color w:val="000000" w:themeColor="text1"/>
        </w:rPr>
        <w:t>15.12-O dever de sigilo e confidencialidade e as demais obrigações descritas na presente cláusula permanecerão em mesmo vigor após a extinção das relações entre as PARTES.</w:t>
      </w:r>
    </w:p>
    <w:p w14:paraId="0E283985" w14:textId="77777777" w:rsidR="00EA6BAC" w:rsidRDefault="00EA6BAC">
      <w:pPr>
        <w:spacing w:line="360" w:lineRule="auto"/>
        <w:jc w:val="both"/>
        <w:rPr>
          <w:rFonts w:eastAsia="Microsoft JhengHei UI Light" w:cstheme="minorHAnsi"/>
          <w:b/>
          <w:bCs/>
          <w:color w:val="000000" w:themeColor="text1"/>
        </w:rPr>
      </w:pPr>
    </w:p>
    <w:p w14:paraId="38335B4A" w14:textId="77777777" w:rsidR="00EA6BAC" w:rsidRDefault="00000000">
      <w:pPr>
        <w:spacing w:line="360" w:lineRule="auto"/>
        <w:jc w:val="both"/>
        <w:rPr>
          <w:rFonts w:eastAsia="Microsoft JhengHei UI Light" w:cstheme="minorHAnsi"/>
          <w:b/>
          <w:bCs/>
          <w:color w:val="000000" w:themeColor="text1"/>
          <w:u w:val="single"/>
        </w:rPr>
      </w:pPr>
      <w:r>
        <w:rPr>
          <w:rFonts w:eastAsia="Microsoft JhengHei UI Light" w:cstheme="minorHAnsi"/>
          <w:b/>
          <w:bCs/>
          <w:color w:val="000000" w:themeColor="text1"/>
          <w:u w:val="single"/>
        </w:rPr>
        <w:t>CLÁSULA XVI: DAS PENALIDADES E MULTAS</w:t>
      </w:r>
    </w:p>
    <w:p w14:paraId="2541F3A9" w14:textId="77777777" w:rsidR="00EA6BAC" w:rsidRDefault="00000000">
      <w:pPr>
        <w:spacing w:line="360" w:lineRule="auto"/>
        <w:jc w:val="both"/>
        <w:rPr>
          <w:rFonts w:eastAsia="Microsoft JhengHei UI Light" w:cstheme="minorHAnsi"/>
          <w:color w:val="000000" w:themeColor="text1"/>
        </w:rPr>
      </w:pPr>
      <w:r>
        <w:rPr>
          <w:rFonts w:eastAsia="Microsoft JhengHei UI Light" w:cstheme="minorHAnsi"/>
          <w:color w:val="000000" w:themeColor="text1"/>
        </w:rPr>
        <w:t>16.1-Em caso de inadimplemento total ou parcial das obrigações assumidas pela Contratada, ou de qualquer infração às condições ajustadas neste Contrato, a Contratante poderá aplicar as penalidades cabíveis, nos termos do art. 92, inciso XIV da Lei nº 14.133/2021. As seguintes sanções ficam expressamente previstas, com seus respectivos valores, prazos e condições de aplicação:</w:t>
      </w:r>
    </w:p>
    <w:p w14:paraId="6E2D62B3" w14:textId="77777777" w:rsidR="00EA6BAC" w:rsidRDefault="00000000">
      <w:pPr>
        <w:spacing w:line="360" w:lineRule="auto"/>
        <w:jc w:val="both"/>
        <w:rPr>
          <w:rFonts w:eastAsia="Microsoft JhengHei UI Light" w:cstheme="minorHAnsi"/>
          <w:color w:val="000000" w:themeColor="text1"/>
        </w:rPr>
      </w:pPr>
      <w:r>
        <w:rPr>
          <w:rFonts w:eastAsia="Microsoft JhengHei UI Light" w:cstheme="minorHAnsi"/>
          <w:color w:val="000000" w:themeColor="text1"/>
        </w:rPr>
        <w:t>a) Advertência;</w:t>
      </w:r>
    </w:p>
    <w:p w14:paraId="5E3051BB" w14:textId="77777777" w:rsidR="00EA6BAC" w:rsidRDefault="00000000">
      <w:pPr>
        <w:spacing w:line="360" w:lineRule="auto"/>
        <w:jc w:val="both"/>
        <w:rPr>
          <w:rFonts w:eastAsia="Microsoft JhengHei UI Light" w:cstheme="minorHAnsi"/>
          <w:color w:val="000000" w:themeColor="text1"/>
        </w:rPr>
      </w:pPr>
      <w:r>
        <w:rPr>
          <w:rFonts w:eastAsia="Microsoft JhengHei UI Light" w:cstheme="minorHAnsi"/>
          <w:color w:val="000000" w:themeColor="text1"/>
        </w:rPr>
        <w:t>b) Multa moratória: Equivalente a 0,5% (zero vírgula cinco por cento) do valor da parcela da obrigação em atraso, por dia de atraso injustificado, limitada a 15 (quinze) dias de incidência;</w:t>
      </w:r>
    </w:p>
    <w:p w14:paraId="7EBC5191" w14:textId="77777777" w:rsidR="00EA6BAC" w:rsidRDefault="00000000">
      <w:pPr>
        <w:spacing w:line="360" w:lineRule="auto"/>
        <w:jc w:val="both"/>
        <w:rPr>
          <w:rFonts w:eastAsia="Microsoft JhengHei UI Light" w:cstheme="minorHAnsi"/>
          <w:color w:val="000000" w:themeColor="text1"/>
        </w:rPr>
      </w:pPr>
      <w:r>
        <w:rPr>
          <w:rFonts w:eastAsia="Microsoft JhengHei UI Light" w:cstheme="minorHAnsi"/>
          <w:color w:val="000000" w:themeColor="text1"/>
        </w:rPr>
        <w:t>c) Multa compensatória: Equivalente a 0,5% (zero vírgula cinco por cento) do valor total do contrato, aplicada na hipótese de inexecução total do objeto contratual por culpa da Contratada;</w:t>
      </w:r>
    </w:p>
    <w:p w14:paraId="19921154" w14:textId="77777777" w:rsidR="00EA6BAC" w:rsidRDefault="00000000">
      <w:pPr>
        <w:spacing w:line="360" w:lineRule="auto"/>
        <w:jc w:val="both"/>
        <w:rPr>
          <w:rFonts w:eastAsia="Microsoft JhengHei UI Light" w:cstheme="minorHAnsi"/>
          <w:color w:val="000000" w:themeColor="text1"/>
        </w:rPr>
      </w:pPr>
      <w:r>
        <w:rPr>
          <w:rFonts w:eastAsia="Microsoft JhengHei UI Light" w:cstheme="minorHAnsi"/>
          <w:color w:val="000000" w:themeColor="text1"/>
        </w:rPr>
        <w:t>d) Suspensão temporária de licitar e contratar;</w:t>
      </w:r>
    </w:p>
    <w:p w14:paraId="13AF7B7D" w14:textId="77777777" w:rsidR="00EA6BAC" w:rsidRDefault="00000000">
      <w:pPr>
        <w:spacing w:line="360" w:lineRule="auto"/>
        <w:jc w:val="both"/>
        <w:rPr>
          <w:rFonts w:eastAsia="Microsoft JhengHei UI Light" w:cstheme="minorHAnsi"/>
          <w:color w:val="000000" w:themeColor="text1"/>
        </w:rPr>
      </w:pPr>
      <w:r>
        <w:rPr>
          <w:rFonts w:eastAsia="Microsoft JhengHei UI Light" w:cstheme="minorHAnsi"/>
          <w:color w:val="000000" w:themeColor="text1"/>
        </w:rPr>
        <w:t>e) Declaração de inidoneidade.</w:t>
      </w:r>
    </w:p>
    <w:p w14:paraId="4E21382F" w14:textId="77777777" w:rsidR="00EA6BAC" w:rsidRDefault="00EA6BAC">
      <w:pPr>
        <w:spacing w:line="360" w:lineRule="auto"/>
        <w:jc w:val="both"/>
        <w:rPr>
          <w:rFonts w:eastAsia="Microsoft JhengHei UI Light" w:cstheme="minorHAnsi"/>
          <w:color w:val="000000" w:themeColor="text1"/>
        </w:rPr>
      </w:pPr>
    </w:p>
    <w:p w14:paraId="6B7551BE" w14:textId="77777777" w:rsidR="00EA6BAC" w:rsidRDefault="00000000">
      <w:pPr>
        <w:spacing w:line="360" w:lineRule="auto"/>
        <w:ind w:right="4"/>
        <w:jc w:val="both"/>
        <w:outlineLvl w:val="0"/>
        <w:rPr>
          <w:rFonts w:eastAsia="Microsoft JhengHei UI Light" w:cstheme="minorHAnsi"/>
          <w:color w:val="000000" w:themeColor="text1"/>
          <w:spacing w:val="-2"/>
          <w:u w:val="single"/>
        </w:rPr>
      </w:pPr>
      <w:r>
        <w:rPr>
          <w:rFonts w:eastAsia="Microsoft JhengHei UI Light" w:cstheme="minorHAnsi"/>
          <w:b/>
          <w:bCs/>
          <w:color w:val="000000" w:themeColor="text1"/>
          <w:u w:val="single"/>
        </w:rPr>
        <w:t>CLÁUSULA</w:t>
      </w:r>
      <w:r>
        <w:rPr>
          <w:rFonts w:eastAsia="Microsoft JhengHei UI Light" w:cstheme="minorHAnsi"/>
          <w:b/>
          <w:bCs/>
          <w:color w:val="000000" w:themeColor="text1"/>
          <w:spacing w:val="-11"/>
          <w:u w:val="single"/>
        </w:rPr>
        <w:t xml:space="preserve"> </w:t>
      </w:r>
      <w:r>
        <w:rPr>
          <w:rFonts w:eastAsia="Microsoft JhengHei UI Light" w:cstheme="minorHAnsi"/>
          <w:b/>
          <w:bCs/>
          <w:color w:val="000000" w:themeColor="text1"/>
          <w:u w:val="single"/>
        </w:rPr>
        <w:t>XVII: DA</w:t>
      </w:r>
      <w:r>
        <w:rPr>
          <w:rFonts w:eastAsia="Microsoft JhengHei UI Light" w:cstheme="minorHAnsi"/>
          <w:b/>
          <w:bCs/>
          <w:color w:val="000000" w:themeColor="text1"/>
          <w:spacing w:val="-11"/>
          <w:u w:val="single"/>
        </w:rPr>
        <w:t xml:space="preserve"> </w:t>
      </w:r>
      <w:r>
        <w:rPr>
          <w:rFonts w:eastAsia="Microsoft JhengHei UI Light" w:cstheme="minorHAnsi"/>
          <w:b/>
          <w:bCs/>
          <w:color w:val="000000" w:themeColor="text1"/>
          <w:spacing w:val="-2"/>
          <w:u w:val="single"/>
        </w:rPr>
        <w:t>PUBLICAÇÃO</w:t>
      </w:r>
    </w:p>
    <w:p w14:paraId="0ECDCABB" w14:textId="77777777" w:rsidR="00EA6BAC" w:rsidRDefault="00000000">
      <w:pPr>
        <w:spacing w:line="360" w:lineRule="auto"/>
        <w:ind w:right="4"/>
        <w:jc w:val="both"/>
        <w:rPr>
          <w:rFonts w:eastAsia="Microsoft JhengHei UI Light" w:cstheme="minorHAnsi"/>
          <w:color w:val="000000" w:themeColor="text1"/>
        </w:rPr>
      </w:pPr>
      <w:r>
        <w:rPr>
          <w:rFonts w:eastAsia="Microsoft JhengHei UI Light" w:cstheme="minorHAnsi"/>
          <w:color w:val="000000" w:themeColor="text1"/>
          <w:spacing w:val="-2"/>
        </w:rPr>
        <w:t>17.1-Incumbirá</w:t>
      </w:r>
      <w:r>
        <w:rPr>
          <w:rFonts w:eastAsia="Microsoft JhengHei UI Light" w:cstheme="minorHAnsi"/>
          <w:color w:val="000000" w:themeColor="text1"/>
          <w:spacing w:val="-12"/>
        </w:rPr>
        <w:t xml:space="preserve"> </w:t>
      </w:r>
      <w:r>
        <w:rPr>
          <w:rFonts w:eastAsia="Microsoft JhengHei UI Light" w:cstheme="minorHAnsi"/>
          <w:color w:val="000000" w:themeColor="text1"/>
          <w:spacing w:val="-2"/>
        </w:rPr>
        <w:t>ao</w:t>
      </w:r>
      <w:r>
        <w:rPr>
          <w:rFonts w:eastAsia="Microsoft JhengHei UI Light" w:cstheme="minorHAnsi"/>
          <w:color w:val="000000" w:themeColor="text1"/>
          <w:spacing w:val="-6"/>
        </w:rPr>
        <w:t xml:space="preserve"> </w:t>
      </w:r>
      <w:r>
        <w:rPr>
          <w:rFonts w:eastAsia="Microsoft JhengHei UI Light" w:cstheme="minorHAnsi"/>
          <w:color w:val="000000" w:themeColor="text1"/>
          <w:spacing w:val="-2"/>
        </w:rPr>
        <w:t>contratante</w:t>
      </w:r>
      <w:r>
        <w:rPr>
          <w:rFonts w:eastAsia="Microsoft JhengHei UI Light" w:cstheme="minorHAnsi"/>
          <w:color w:val="000000" w:themeColor="text1"/>
          <w:spacing w:val="-10"/>
        </w:rPr>
        <w:t xml:space="preserve"> </w:t>
      </w:r>
      <w:r>
        <w:rPr>
          <w:rFonts w:eastAsia="Microsoft JhengHei UI Light" w:cstheme="minorHAnsi"/>
          <w:color w:val="000000" w:themeColor="text1"/>
          <w:spacing w:val="-2"/>
        </w:rPr>
        <w:t>divulgar</w:t>
      </w:r>
      <w:r>
        <w:rPr>
          <w:rFonts w:eastAsia="Microsoft JhengHei UI Light" w:cstheme="minorHAnsi"/>
          <w:color w:val="000000" w:themeColor="text1"/>
          <w:spacing w:val="-9"/>
        </w:rPr>
        <w:t xml:space="preserve"> </w:t>
      </w:r>
      <w:r>
        <w:rPr>
          <w:rFonts w:eastAsia="Microsoft JhengHei UI Light" w:cstheme="minorHAnsi"/>
          <w:color w:val="000000" w:themeColor="text1"/>
          <w:spacing w:val="-2"/>
        </w:rPr>
        <w:t>o</w:t>
      </w:r>
      <w:r>
        <w:rPr>
          <w:rFonts w:eastAsia="Microsoft JhengHei UI Light" w:cstheme="minorHAnsi"/>
          <w:color w:val="000000" w:themeColor="text1"/>
          <w:spacing w:val="-6"/>
        </w:rPr>
        <w:t xml:space="preserve"> </w:t>
      </w:r>
      <w:r>
        <w:rPr>
          <w:rFonts w:eastAsia="Microsoft JhengHei UI Light" w:cstheme="minorHAnsi"/>
          <w:color w:val="000000" w:themeColor="text1"/>
          <w:spacing w:val="-2"/>
        </w:rPr>
        <w:t>presente</w:t>
      </w:r>
      <w:r>
        <w:rPr>
          <w:rFonts w:eastAsia="Microsoft JhengHei UI Light" w:cstheme="minorHAnsi"/>
          <w:color w:val="000000" w:themeColor="text1"/>
          <w:spacing w:val="-13"/>
        </w:rPr>
        <w:t xml:space="preserve"> </w:t>
      </w:r>
      <w:r>
        <w:rPr>
          <w:rFonts w:eastAsia="Microsoft JhengHei UI Light" w:cstheme="minorHAnsi"/>
          <w:color w:val="000000" w:themeColor="text1"/>
          <w:spacing w:val="-2"/>
        </w:rPr>
        <w:t>instrumento</w:t>
      </w:r>
      <w:r>
        <w:rPr>
          <w:rFonts w:eastAsia="Microsoft JhengHei UI Light" w:cstheme="minorHAnsi"/>
          <w:color w:val="000000" w:themeColor="text1"/>
          <w:spacing w:val="-4"/>
        </w:rPr>
        <w:t xml:space="preserve"> </w:t>
      </w:r>
      <w:r>
        <w:rPr>
          <w:rFonts w:eastAsia="Microsoft JhengHei UI Light" w:cstheme="minorHAnsi"/>
          <w:color w:val="000000" w:themeColor="text1"/>
          <w:spacing w:val="-2"/>
        </w:rPr>
        <w:t>em</w:t>
      </w:r>
      <w:r>
        <w:rPr>
          <w:rFonts w:eastAsia="Microsoft JhengHei UI Light" w:cstheme="minorHAnsi"/>
          <w:color w:val="000000" w:themeColor="text1"/>
          <w:spacing w:val="-5"/>
        </w:rPr>
        <w:t xml:space="preserve"> </w:t>
      </w:r>
      <w:r>
        <w:rPr>
          <w:rFonts w:eastAsia="Microsoft JhengHei UI Light" w:cstheme="minorHAnsi"/>
          <w:color w:val="000000" w:themeColor="text1"/>
          <w:spacing w:val="-2"/>
        </w:rPr>
        <w:t>Jornal</w:t>
      </w:r>
      <w:r>
        <w:rPr>
          <w:rFonts w:eastAsia="Microsoft JhengHei UI Light" w:cstheme="minorHAnsi"/>
          <w:color w:val="000000" w:themeColor="text1"/>
          <w:spacing w:val="-5"/>
        </w:rPr>
        <w:t xml:space="preserve"> </w:t>
      </w:r>
      <w:r>
        <w:rPr>
          <w:rFonts w:eastAsia="Microsoft JhengHei UI Light" w:cstheme="minorHAnsi"/>
          <w:color w:val="000000" w:themeColor="text1"/>
          <w:spacing w:val="-2"/>
        </w:rPr>
        <w:t>de</w:t>
      </w:r>
      <w:r>
        <w:rPr>
          <w:rFonts w:eastAsia="Microsoft JhengHei UI Light" w:cstheme="minorHAnsi"/>
          <w:color w:val="000000" w:themeColor="text1"/>
          <w:spacing w:val="-6"/>
        </w:rPr>
        <w:t xml:space="preserve"> </w:t>
      </w:r>
      <w:r>
        <w:rPr>
          <w:rFonts w:eastAsia="Microsoft JhengHei UI Light" w:cstheme="minorHAnsi"/>
          <w:color w:val="000000" w:themeColor="text1"/>
          <w:spacing w:val="-2"/>
        </w:rPr>
        <w:t>Circulação</w:t>
      </w:r>
      <w:r>
        <w:rPr>
          <w:rFonts w:eastAsia="Microsoft JhengHei UI Light" w:cstheme="minorHAnsi"/>
          <w:color w:val="000000" w:themeColor="text1"/>
          <w:spacing w:val="-9"/>
        </w:rPr>
        <w:t xml:space="preserve"> </w:t>
      </w:r>
      <w:r>
        <w:rPr>
          <w:rFonts w:eastAsia="Microsoft JhengHei UI Light" w:cstheme="minorHAnsi"/>
          <w:color w:val="000000" w:themeColor="text1"/>
          <w:spacing w:val="-2"/>
        </w:rPr>
        <w:t>e obrigatoriamente</w:t>
      </w:r>
      <w:r>
        <w:rPr>
          <w:rFonts w:eastAsia="Microsoft JhengHei UI Light" w:cstheme="minorHAnsi"/>
          <w:color w:val="000000" w:themeColor="text1"/>
          <w:spacing w:val="-9"/>
        </w:rPr>
        <w:t xml:space="preserve"> </w:t>
      </w:r>
      <w:r>
        <w:rPr>
          <w:rFonts w:eastAsia="Microsoft JhengHei UI Light" w:cstheme="minorHAnsi"/>
          <w:color w:val="000000" w:themeColor="text1"/>
          <w:spacing w:val="-2"/>
        </w:rPr>
        <w:t>no</w:t>
      </w:r>
      <w:r>
        <w:rPr>
          <w:rFonts w:eastAsia="Microsoft JhengHei UI Light" w:cstheme="minorHAnsi"/>
          <w:color w:val="000000" w:themeColor="text1"/>
          <w:spacing w:val="-9"/>
        </w:rPr>
        <w:t xml:space="preserve"> </w:t>
      </w:r>
      <w:r>
        <w:rPr>
          <w:rFonts w:eastAsia="Microsoft JhengHei UI Light" w:cstheme="minorHAnsi"/>
          <w:color w:val="000000" w:themeColor="text1"/>
          <w:spacing w:val="-2"/>
        </w:rPr>
        <w:t xml:space="preserve">Portal </w:t>
      </w:r>
      <w:r>
        <w:rPr>
          <w:rFonts w:eastAsia="Microsoft JhengHei UI Light" w:cstheme="minorHAnsi"/>
          <w:color w:val="000000" w:themeColor="text1"/>
        </w:rPr>
        <w:t>Nacional</w:t>
      </w:r>
      <w:r>
        <w:rPr>
          <w:rFonts w:eastAsia="Microsoft JhengHei UI Light" w:cstheme="minorHAnsi"/>
          <w:color w:val="000000" w:themeColor="text1"/>
          <w:spacing w:val="-1"/>
        </w:rPr>
        <w:t xml:space="preserve"> </w:t>
      </w:r>
      <w:r>
        <w:rPr>
          <w:rFonts w:eastAsia="Microsoft JhengHei UI Light" w:cstheme="minorHAnsi"/>
          <w:color w:val="000000" w:themeColor="text1"/>
        </w:rPr>
        <w:t>de</w:t>
      </w:r>
      <w:r>
        <w:rPr>
          <w:rFonts w:eastAsia="Microsoft JhengHei UI Light" w:cstheme="minorHAnsi"/>
          <w:color w:val="000000" w:themeColor="text1"/>
          <w:spacing w:val="-2"/>
        </w:rPr>
        <w:t xml:space="preserve"> </w:t>
      </w:r>
      <w:r>
        <w:rPr>
          <w:rFonts w:eastAsia="Microsoft JhengHei UI Light" w:cstheme="minorHAnsi"/>
          <w:color w:val="000000" w:themeColor="text1"/>
        </w:rPr>
        <w:t>Compras</w:t>
      </w:r>
      <w:r>
        <w:rPr>
          <w:rFonts w:eastAsia="Microsoft JhengHei UI Light" w:cstheme="minorHAnsi"/>
          <w:color w:val="000000" w:themeColor="text1"/>
          <w:spacing w:val="-1"/>
        </w:rPr>
        <w:t xml:space="preserve"> </w:t>
      </w:r>
      <w:r>
        <w:rPr>
          <w:rFonts w:eastAsia="Microsoft JhengHei UI Light" w:cstheme="minorHAnsi"/>
          <w:color w:val="000000" w:themeColor="text1"/>
        </w:rPr>
        <w:t>Públicas,</w:t>
      </w:r>
      <w:r>
        <w:rPr>
          <w:rFonts w:eastAsia="Microsoft JhengHei UI Light" w:cstheme="minorHAnsi"/>
          <w:color w:val="000000" w:themeColor="text1"/>
          <w:spacing w:val="-2"/>
        </w:rPr>
        <w:t xml:space="preserve"> </w:t>
      </w:r>
      <w:r>
        <w:rPr>
          <w:rFonts w:eastAsia="Microsoft JhengHei UI Light" w:cstheme="minorHAnsi"/>
          <w:color w:val="000000" w:themeColor="text1"/>
        </w:rPr>
        <w:t>conforme</w:t>
      </w:r>
      <w:r>
        <w:rPr>
          <w:rFonts w:eastAsia="Microsoft JhengHei UI Light" w:cstheme="minorHAnsi"/>
          <w:color w:val="000000" w:themeColor="text1"/>
          <w:spacing w:val="-2"/>
        </w:rPr>
        <w:t xml:space="preserve"> </w:t>
      </w:r>
      <w:r>
        <w:rPr>
          <w:rFonts w:eastAsia="Microsoft JhengHei UI Light" w:cstheme="minorHAnsi"/>
          <w:color w:val="000000" w:themeColor="text1"/>
        </w:rPr>
        <w:t>determina</w:t>
      </w:r>
      <w:r>
        <w:rPr>
          <w:rFonts w:eastAsia="Microsoft JhengHei UI Light" w:cstheme="minorHAnsi"/>
          <w:color w:val="000000" w:themeColor="text1"/>
          <w:spacing w:val="-2"/>
        </w:rPr>
        <w:t xml:space="preserve"> </w:t>
      </w:r>
      <w:r>
        <w:rPr>
          <w:rFonts w:eastAsia="Microsoft JhengHei UI Light" w:cstheme="minorHAnsi"/>
          <w:color w:val="000000" w:themeColor="text1"/>
        </w:rPr>
        <w:t>a</w:t>
      </w:r>
      <w:r>
        <w:rPr>
          <w:rFonts w:eastAsia="Microsoft JhengHei UI Light" w:cstheme="minorHAnsi"/>
          <w:color w:val="000000" w:themeColor="text1"/>
          <w:spacing w:val="-2"/>
        </w:rPr>
        <w:t xml:space="preserve"> </w:t>
      </w:r>
      <w:r>
        <w:rPr>
          <w:rFonts w:eastAsia="Microsoft JhengHei UI Light" w:cstheme="minorHAnsi"/>
          <w:color w:val="000000" w:themeColor="text1"/>
        </w:rPr>
        <w:t>Legislação</w:t>
      </w:r>
      <w:r>
        <w:rPr>
          <w:rFonts w:eastAsia="Microsoft JhengHei UI Light" w:cstheme="minorHAnsi"/>
          <w:color w:val="000000" w:themeColor="text1"/>
          <w:spacing w:val="-1"/>
        </w:rPr>
        <w:t xml:space="preserve"> </w:t>
      </w:r>
      <w:r>
        <w:rPr>
          <w:rFonts w:eastAsia="Microsoft JhengHei UI Light" w:cstheme="minorHAnsi"/>
          <w:color w:val="000000" w:themeColor="text1"/>
        </w:rPr>
        <w:t>vigente.</w:t>
      </w:r>
    </w:p>
    <w:p w14:paraId="07E72035" w14:textId="77777777" w:rsidR="00EA6BAC" w:rsidRDefault="00000000">
      <w:pPr>
        <w:spacing w:line="360" w:lineRule="auto"/>
        <w:ind w:right="4"/>
        <w:jc w:val="both"/>
        <w:outlineLvl w:val="0"/>
        <w:rPr>
          <w:rFonts w:eastAsia="Microsoft JhengHei UI Light" w:cstheme="minorHAnsi"/>
          <w:b/>
          <w:bCs/>
          <w:color w:val="000000" w:themeColor="text1"/>
          <w:spacing w:val="-2"/>
          <w:u w:val="single"/>
        </w:rPr>
      </w:pPr>
      <w:r>
        <w:rPr>
          <w:rFonts w:eastAsia="Microsoft JhengHei UI Light" w:cstheme="minorHAnsi"/>
          <w:b/>
          <w:bCs/>
          <w:color w:val="000000" w:themeColor="text1"/>
          <w:u w:val="single"/>
        </w:rPr>
        <w:t>CLÁUSULA</w:t>
      </w:r>
      <w:r>
        <w:rPr>
          <w:rFonts w:eastAsia="Microsoft JhengHei UI Light" w:cstheme="minorHAnsi"/>
          <w:b/>
          <w:bCs/>
          <w:color w:val="000000" w:themeColor="text1"/>
          <w:spacing w:val="-11"/>
          <w:u w:val="single"/>
        </w:rPr>
        <w:t xml:space="preserve"> </w:t>
      </w:r>
      <w:r>
        <w:rPr>
          <w:rFonts w:eastAsia="Microsoft JhengHei UI Light" w:cstheme="minorHAnsi"/>
          <w:b/>
          <w:bCs/>
          <w:color w:val="000000" w:themeColor="text1"/>
          <w:u w:val="single"/>
        </w:rPr>
        <w:t>XVIII:</w:t>
      </w:r>
      <w:r>
        <w:rPr>
          <w:rFonts w:eastAsia="Microsoft JhengHei UI Light" w:cstheme="minorHAnsi"/>
          <w:b/>
          <w:bCs/>
          <w:color w:val="000000" w:themeColor="text1"/>
          <w:spacing w:val="-9"/>
          <w:u w:val="single"/>
        </w:rPr>
        <w:t xml:space="preserve"> </w:t>
      </w:r>
      <w:r>
        <w:rPr>
          <w:rFonts w:eastAsia="Microsoft JhengHei UI Light" w:cstheme="minorHAnsi"/>
          <w:b/>
          <w:bCs/>
          <w:color w:val="000000" w:themeColor="text1"/>
          <w:u w:val="single"/>
        </w:rPr>
        <w:t>DAS</w:t>
      </w:r>
      <w:r>
        <w:rPr>
          <w:rFonts w:eastAsia="Microsoft JhengHei UI Light" w:cstheme="minorHAnsi"/>
          <w:b/>
          <w:bCs/>
          <w:color w:val="000000" w:themeColor="text1"/>
          <w:spacing w:val="-5"/>
          <w:u w:val="single"/>
        </w:rPr>
        <w:t xml:space="preserve"> </w:t>
      </w:r>
      <w:r>
        <w:rPr>
          <w:rFonts w:eastAsia="Microsoft JhengHei UI Light" w:cstheme="minorHAnsi"/>
          <w:b/>
          <w:bCs/>
          <w:color w:val="000000" w:themeColor="text1"/>
          <w:u w:val="single"/>
        </w:rPr>
        <w:t>PARTES</w:t>
      </w:r>
      <w:r>
        <w:rPr>
          <w:rFonts w:eastAsia="Microsoft JhengHei UI Light" w:cstheme="minorHAnsi"/>
          <w:b/>
          <w:bCs/>
          <w:color w:val="000000" w:themeColor="text1"/>
          <w:spacing w:val="-4"/>
          <w:u w:val="single"/>
        </w:rPr>
        <w:t xml:space="preserve"> </w:t>
      </w:r>
      <w:r>
        <w:rPr>
          <w:rFonts w:eastAsia="Microsoft JhengHei UI Light" w:cstheme="minorHAnsi"/>
          <w:b/>
          <w:bCs/>
          <w:color w:val="000000" w:themeColor="text1"/>
          <w:spacing w:val="-2"/>
          <w:u w:val="single"/>
        </w:rPr>
        <w:t>INTEGRANTES</w:t>
      </w:r>
    </w:p>
    <w:p w14:paraId="48CB548A" w14:textId="15A23096" w:rsidR="00EA6BAC" w:rsidRDefault="00000000">
      <w:pPr>
        <w:spacing w:line="360" w:lineRule="auto"/>
        <w:ind w:right="4"/>
        <w:jc w:val="both"/>
        <w:outlineLvl w:val="0"/>
        <w:rPr>
          <w:rFonts w:eastAsia="Microsoft JhengHei UI Light" w:cstheme="minorHAnsi"/>
          <w:b/>
          <w:bCs/>
          <w:color w:val="000000" w:themeColor="text1"/>
        </w:rPr>
      </w:pPr>
      <w:r>
        <w:rPr>
          <w:rFonts w:eastAsia="Microsoft JhengHei UI Light" w:cstheme="minorHAnsi"/>
          <w:color w:val="000000" w:themeColor="text1"/>
        </w:rPr>
        <w:t>18.1.</w:t>
      </w:r>
      <w:r>
        <w:rPr>
          <w:rFonts w:eastAsia="Microsoft JhengHei UI Light" w:cstheme="minorHAnsi"/>
          <w:color w:val="000000" w:themeColor="text1"/>
          <w:spacing w:val="1"/>
        </w:rPr>
        <w:t>-</w:t>
      </w:r>
      <w:r>
        <w:rPr>
          <w:rFonts w:eastAsia="Microsoft JhengHei UI Light" w:cstheme="minorHAnsi"/>
          <w:color w:val="000000" w:themeColor="text1"/>
        </w:rPr>
        <w:t>Fazem</w:t>
      </w:r>
      <w:r>
        <w:rPr>
          <w:rFonts w:eastAsia="Microsoft JhengHei UI Light" w:cstheme="minorHAnsi"/>
          <w:color w:val="000000" w:themeColor="text1"/>
          <w:spacing w:val="2"/>
        </w:rPr>
        <w:t xml:space="preserve"> </w:t>
      </w:r>
      <w:r>
        <w:rPr>
          <w:rFonts w:eastAsia="Microsoft JhengHei UI Light" w:cstheme="minorHAnsi"/>
          <w:color w:val="000000" w:themeColor="text1"/>
        </w:rPr>
        <w:t>parte</w:t>
      </w:r>
      <w:r>
        <w:rPr>
          <w:rFonts w:eastAsia="Microsoft JhengHei UI Light" w:cstheme="minorHAnsi"/>
          <w:color w:val="000000" w:themeColor="text1"/>
          <w:spacing w:val="4"/>
        </w:rPr>
        <w:t xml:space="preserve"> </w:t>
      </w:r>
      <w:r>
        <w:rPr>
          <w:rFonts w:eastAsia="Microsoft JhengHei UI Light" w:cstheme="minorHAnsi"/>
          <w:color w:val="000000" w:themeColor="text1"/>
        </w:rPr>
        <w:t>integrantes</w:t>
      </w:r>
      <w:r>
        <w:rPr>
          <w:rFonts w:eastAsia="Microsoft JhengHei UI Light" w:cstheme="minorHAnsi"/>
          <w:color w:val="000000" w:themeColor="text1"/>
          <w:spacing w:val="4"/>
        </w:rPr>
        <w:t xml:space="preserve"> </w:t>
      </w:r>
      <w:r>
        <w:rPr>
          <w:rFonts w:eastAsia="Microsoft JhengHei UI Light" w:cstheme="minorHAnsi"/>
          <w:color w:val="000000" w:themeColor="text1"/>
        </w:rPr>
        <w:t>deste</w:t>
      </w:r>
      <w:r>
        <w:rPr>
          <w:rFonts w:eastAsia="Microsoft JhengHei UI Light" w:cstheme="minorHAnsi"/>
          <w:color w:val="000000" w:themeColor="text1"/>
          <w:spacing w:val="2"/>
        </w:rPr>
        <w:t xml:space="preserve"> </w:t>
      </w:r>
      <w:r>
        <w:rPr>
          <w:rFonts w:eastAsia="Microsoft JhengHei UI Light" w:cstheme="minorHAnsi"/>
          <w:color w:val="000000" w:themeColor="text1"/>
        </w:rPr>
        <w:t>Contrato</w:t>
      </w:r>
      <w:r>
        <w:rPr>
          <w:rFonts w:eastAsia="Microsoft JhengHei UI Light" w:cstheme="minorHAnsi"/>
          <w:color w:val="000000" w:themeColor="text1"/>
          <w:spacing w:val="2"/>
        </w:rPr>
        <w:t xml:space="preserve"> </w:t>
      </w:r>
      <w:r>
        <w:rPr>
          <w:rFonts w:eastAsia="Microsoft JhengHei UI Light" w:cstheme="minorHAnsi"/>
          <w:color w:val="000000" w:themeColor="text1"/>
        </w:rPr>
        <w:t>para</w:t>
      </w:r>
      <w:r>
        <w:rPr>
          <w:rFonts w:eastAsia="Microsoft JhengHei UI Light" w:cstheme="minorHAnsi"/>
          <w:color w:val="000000" w:themeColor="text1"/>
          <w:spacing w:val="3"/>
        </w:rPr>
        <w:t xml:space="preserve"> </w:t>
      </w:r>
      <w:r>
        <w:rPr>
          <w:rFonts w:eastAsia="Microsoft JhengHei UI Light" w:cstheme="minorHAnsi"/>
          <w:color w:val="000000" w:themeColor="text1"/>
        </w:rPr>
        <w:t>todos</w:t>
      </w:r>
      <w:r>
        <w:rPr>
          <w:rFonts w:eastAsia="Microsoft JhengHei UI Light" w:cstheme="minorHAnsi"/>
          <w:color w:val="000000" w:themeColor="text1"/>
          <w:spacing w:val="5"/>
        </w:rPr>
        <w:t xml:space="preserve"> </w:t>
      </w:r>
      <w:r>
        <w:rPr>
          <w:rFonts w:eastAsia="Microsoft JhengHei UI Light" w:cstheme="minorHAnsi"/>
          <w:color w:val="000000" w:themeColor="text1"/>
        </w:rPr>
        <w:t>os</w:t>
      </w:r>
      <w:r>
        <w:rPr>
          <w:rFonts w:eastAsia="Microsoft JhengHei UI Light" w:cstheme="minorHAnsi"/>
          <w:color w:val="000000" w:themeColor="text1"/>
          <w:spacing w:val="5"/>
        </w:rPr>
        <w:t xml:space="preserve"> </w:t>
      </w:r>
      <w:r>
        <w:rPr>
          <w:rFonts w:eastAsia="Microsoft JhengHei UI Light" w:cstheme="minorHAnsi"/>
          <w:color w:val="000000" w:themeColor="text1"/>
        </w:rPr>
        <w:t>fins</w:t>
      </w:r>
      <w:r>
        <w:rPr>
          <w:rFonts w:eastAsia="Microsoft JhengHei UI Light" w:cstheme="minorHAnsi"/>
          <w:color w:val="000000" w:themeColor="text1"/>
          <w:spacing w:val="5"/>
        </w:rPr>
        <w:t xml:space="preserve"> </w:t>
      </w:r>
      <w:r>
        <w:rPr>
          <w:rFonts w:eastAsia="Microsoft JhengHei UI Light" w:cstheme="minorHAnsi"/>
          <w:color w:val="000000" w:themeColor="text1"/>
        </w:rPr>
        <w:t>e</w:t>
      </w:r>
      <w:r>
        <w:rPr>
          <w:rFonts w:eastAsia="Microsoft JhengHei UI Light" w:cstheme="minorHAnsi"/>
          <w:color w:val="000000" w:themeColor="text1"/>
          <w:spacing w:val="3"/>
        </w:rPr>
        <w:t xml:space="preserve"> </w:t>
      </w:r>
      <w:r>
        <w:rPr>
          <w:rFonts w:eastAsia="Microsoft JhengHei UI Light" w:cstheme="minorHAnsi"/>
          <w:color w:val="000000" w:themeColor="text1"/>
        </w:rPr>
        <w:t>efeitos,</w:t>
      </w:r>
      <w:r>
        <w:rPr>
          <w:rFonts w:eastAsia="Microsoft JhengHei UI Light" w:cstheme="minorHAnsi"/>
          <w:color w:val="000000" w:themeColor="text1"/>
          <w:spacing w:val="2"/>
        </w:rPr>
        <w:t xml:space="preserve"> </w:t>
      </w:r>
      <w:r>
        <w:rPr>
          <w:rFonts w:eastAsia="Microsoft JhengHei UI Light" w:cstheme="minorHAnsi"/>
          <w:color w:val="000000" w:themeColor="text1"/>
        </w:rPr>
        <w:t>independente</w:t>
      </w:r>
      <w:r>
        <w:rPr>
          <w:rFonts w:eastAsia="Microsoft JhengHei UI Light" w:cstheme="minorHAnsi"/>
          <w:color w:val="000000" w:themeColor="text1"/>
          <w:spacing w:val="4"/>
        </w:rPr>
        <w:t xml:space="preserve"> </w:t>
      </w:r>
      <w:r>
        <w:rPr>
          <w:rFonts w:eastAsia="Microsoft JhengHei UI Light" w:cstheme="minorHAnsi"/>
          <w:color w:val="000000" w:themeColor="text1"/>
        </w:rPr>
        <w:t>de</w:t>
      </w:r>
      <w:r>
        <w:rPr>
          <w:rFonts w:eastAsia="Microsoft JhengHei UI Light" w:cstheme="minorHAnsi"/>
          <w:color w:val="000000" w:themeColor="text1"/>
          <w:spacing w:val="4"/>
        </w:rPr>
        <w:t xml:space="preserve"> </w:t>
      </w:r>
      <w:r>
        <w:rPr>
          <w:rFonts w:eastAsia="Microsoft JhengHei UI Light" w:cstheme="minorHAnsi"/>
          <w:color w:val="000000" w:themeColor="text1"/>
        </w:rPr>
        <w:t>transcrição,</w:t>
      </w:r>
      <w:r>
        <w:rPr>
          <w:rFonts w:eastAsia="Microsoft JhengHei UI Light" w:cstheme="minorHAnsi"/>
          <w:color w:val="000000" w:themeColor="text1"/>
          <w:spacing w:val="5"/>
        </w:rPr>
        <w:t xml:space="preserve"> </w:t>
      </w:r>
      <w:r>
        <w:rPr>
          <w:rFonts w:eastAsia="Microsoft JhengHei UI Light" w:cstheme="minorHAnsi"/>
          <w:color w:val="000000" w:themeColor="text1"/>
          <w:spacing w:val="-5"/>
        </w:rPr>
        <w:t xml:space="preserve">os </w:t>
      </w:r>
      <w:r>
        <w:rPr>
          <w:rFonts w:eastAsia="Microsoft JhengHei UI Light" w:cstheme="minorHAnsi"/>
          <w:color w:val="000000" w:themeColor="text1"/>
        </w:rPr>
        <w:t>seguintes</w:t>
      </w:r>
      <w:r>
        <w:rPr>
          <w:rFonts w:eastAsia="Microsoft JhengHei UI Light" w:cstheme="minorHAnsi"/>
          <w:color w:val="000000" w:themeColor="text1"/>
          <w:spacing w:val="-7"/>
        </w:rPr>
        <w:t xml:space="preserve"> </w:t>
      </w:r>
      <w:r w:rsidR="00F82AAC">
        <w:rPr>
          <w:rFonts w:eastAsia="Microsoft JhengHei UI Light" w:cstheme="minorHAnsi"/>
          <w:color w:val="000000" w:themeColor="text1"/>
          <w:spacing w:val="-2"/>
        </w:rPr>
        <w:t>documentos.</w:t>
      </w:r>
    </w:p>
    <w:p w14:paraId="534A7873" w14:textId="77777777" w:rsidR="00F82AAC" w:rsidRPr="00F32644" w:rsidRDefault="00F82AAC" w:rsidP="00F82AAC">
      <w:pPr>
        <w:pStyle w:val="PargrafodaLista"/>
        <w:numPr>
          <w:ilvl w:val="0"/>
          <w:numId w:val="2"/>
        </w:numPr>
        <w:spacing w:before="100" w:beforeAutospacing="1" w:after="100" w:afterAutospacing="1" w:line="240" w:lineRule="auto"/>
        <w:jc w:val="both"/>
        <w:rPr>
          <w:rFonts w:eastAsia="Times New Roman" w:cstheme="minorHAnsi"/>
          <w:kern w:val="0"/>
          <w:lang w:eastAsia="pt-BR"/>
          <w14:ligatures w14:val="none"/>
        </w:rPr>
      </w:pPr>
      <w:r w:rsidRPr="00F32644">
        <w:rPr>
          <w:rFonts w:eastAsia="Times New Roman" w:cstheme="minorHAnsi"/>
          <w:kern w:val="0"/>
          <w:lang w:eastAsia="pt-BR"/>
          <w14:ligatures w14:val="none"/>
        </w:rPr>
        <w:t>Termo de Referência</w:t>
      </w:r>
    </w:p>
    <w:p w14:paraId="6AFBB110" w14:textId="77777777" w:rsidR="00F82AAC" w:rsidRPr="00F32644" w:rsidRDefault="00F82AAC" w:rsidP="00F82AAC">
      <w:pPr>
        <w:pStyle w:val="PargrafodaLista"/>
        <w:numPr>
          <w:ilvl w:val="0"/>
          <w:numId w:val="2"/>
        </w:numPr>
        <w:spacing w:before="100" w:beforeAutospacing="1" w:after="100" w:afterAutospacing="1" w:line="240" w:lineRule="auto"/>
        <w:jc w:val="both"/>
        <w:rPr>
          <w:rFonts w:eastAsia="Times New Roman" w:cstheme="minorHAnsi"/>
          <w:kern w:val="0"/>
          <w:lang w:eastAsia="pt-BR"/>
          <w14:ligatures w14:val="none"/>
        </w:rPr>
      </w:pPr>
      <w:r w:rsidRPr="00F32644">
        <w:rPr>
          <w:rFonts w:eastAsia="Times New Roman" w:cstheme="minorHAnsi"/>
          <w:kern w:val="0"/>
          <w:lang w:eastAsia="pt-BR"/>
          <w14:ligatures w14:val="none"/>
        </w:rPr>
        <w:t>Modelo para a apresentação de propostas</w:t>
      </w:r>
    </w:p>
    <w:p w14:paraId="54C4921F" w14:textId="77777777" w:rsidR="00F82AAC" w:rsidRPr="00F32644" w:rsidRDefault="00F82AAC" w:rsidP="00F82AAC">
      <w:pPr>
        <w:pStyle w:val="PargrafodaLista"/>
        <w:numPr>
          <w:ilvl w:val="0"/>
          <w:numId w:val="2"/>
        </w:numPr>
        <w:spacing w:before="100" w:beforeAutospacing="1" w:after="100" w:afterAutospacing="1" w:line="240" w:lineRule="auto"/>
        <w:jc w:val="both"/>
        <w:rPr>
          <w:rFonts w:eastAsia="Times New Roman" w:cstheme="minorHAnsi"/>
          <w:kern w:val="0"/>
          <w:lang w:eastAsia="pt-BR"/>
          <w14:ligatures w14:val="none"/>
        </w:rPr>
      </w:pPr>
      <w:r w:rsidRPr="00F32644">
        <w:rPr>
          <w:rFonts w:eastAsia="Times New Roman" w:cstheme="minorHAnsi"/>
          <w:kern w:val="0"/>
          <w:lang w:eastAsia="pt-BR"/>
          <w14:ligatures w14:val="none"/>
        </w:rPr>
        <w:t xml:space="preserve">Declarações </w:t>
      </w:r>
    </w:p>
    <w:p w14:paraId="14268AE7" w14:textId="63F35C4C" w:rsidR="00F82AAC" w:rsidRPr="00F32644" w:rsidRDefault="00F82AAC" w:rsidP="00F82AAC">
      <w:pPr>
        <w:pStyle w:val="PargrafodaLista"/>
        <w:numPr>
          <w:ilvl w:val="0"/>
          <w:numId w:val="2"/>
        </w:numPr>
        <w:spacing w:before="100" w:beforeAutospacing="1" w:after="100" w:afterAutospacing="1" w:line="240" w:lineRule="auto"/>
        <w:jc w:val="both"/>
        <w:rPr>
          <w:rFonts w:eastAsia="Times New Roman" w:cstheme="minorHAnsi"/>
          <w:kern w:val="0"/>
          <w:lang w:eastAsia="pt-BR"/>
          <w14:ligatures w14:val="none"/>
        </w:rPr>
      </w:pPr>
      <w:r>
        <w:rPr>
          <w:rFonts w:eastAsia="Times New Roman" w:cstheme="minorHAnsi"/>
          <w:kern w:val="0"/>
          <w:lang w:eastAsia="pt-BR"/>
          <w14:ligatures w14:val="none"/>
        </w:rPr>
        <w:t>Aviso de Contratação Direta.</w:t>
      </w:r>
    </w:p>
    <w:p w14:paraId="25AB7904" w14:textId="77777777" w:rsidR="00F82AAC" w:rsidRPr="00F32644" w:rsidRDefault="00F82AAC" w:rsidP="00F82AAC">
      <w:pPr>
        <w:pStyle w:val="PargrafodaLista"/>
        <w:numPr>
          <w:ilvl w:val="0"/>
          <w:numId w:val="2"/>
        </w:numPr>
        <w:spacing w:before="100" w:beforeAutospacing="1" w:after="100" w:afterAutospacing="1" w:line="240" w:lineRule="auto"/>
        <w:jc w:val="both"/>
        <w:rPr>
          <w:rFonts w:eastAsia="Times New Roman" w:cstheme="minorHAnsi"/>
          <w:kern w:val="0"/>
          <w:lang w:eastAsia="pt-BR"/>
          <w14:ligatures w14:val="none"/>
        </w:rPr>
      </w:pPr>
      <w:r w:rsidRPr="00F32644">
        <w:rPr>
          <w:rFonts w:eastAsia="Times New Roman" w:cstheme="minorHAnsi"/>
          <w:kern w:val="0"/>
          <w:lang w:eastAsia="pt-BR"/>
          <w14:ligatures w14:val="none"/>
        </w:rPr>
        <w:t>Mapa de Risco de Contratação.</w:t>
      </w:r>
    </w:p>
    <w:p w14:paraId="61B9D9A0" w14:textId="77777777" w:rsidR="00EA6BAC" w:rsidRDefault="00EA6BAC">
      <w:pPr>
        <w:spacing w:line="360" w:lineRule="auto"/>
        <w:ind w:right="4"/>
        <w:jc w:val="both"/>
        <w:rPr>
          <w:rFonts w:eastAsia="Microsoft JhengHei UI Light" w:cstheme="minorHAnsi"/>
          <w:b/>
          <w:bCs/>
          <w:color w:val="000000" w:themeColor="text1"/>
          <w:u w:val="single"/>
        </w:rPr>
      </w:pPr>
    </w:p>
    <w:p w14:paraId="31DEC60A" w14:textId="77777777" w:rsidR="00EA6BAC" w:rsidRDefault="00000000">
      <w:pPr>
        <w:spacing w:line="360" w:lineRule="auto"/>
        <w:ind w:right="4"/>
        <w:jc w:val="both"/>
        <w:rPr>
          <w:rFonts w:eastAsia="Microsoft JhengHei UI Light" w:cstheme="minorHAnsi"/>
          <w:b/>
          <w:bCs/>
          <w:color w:val="000000" w:themeColor="text1"/>
          <w:spacing w:val="-4"/>
          <w:u w:val="single"/>
        </w:rPr>
      </w:pPr>
      <w:r>
        <w:rPr>
          <w:rFonts w:eastAsia="Microsoft JhengHei UI Light" w:cstheme="minorHAnsi"/>
          <w:b/>
          <w:bCs/>
          <w:color w:val="000000" w:themeColor="text1"/>
          <w:u w:val="single"/>
        </w:rPr>
        <w:t>CLÁUSULA</w:t>
      </w:r>
      <w:r>
        <w:rPr>
          <w:rFonts w:eastAsia="Microsoft JhengHei UI Light" w:cstheme="minorHAnsi"/>
          <w:b/>
          <w:bCs/>
          <w:color w:val="000000" w:themeColor="text1"/>
          <w:spacing w:val="-11"/>
          <w:u w:val="single"/>
        </w:rPr>
        <w:t xml:space="preserve"> </w:t>
      </w:r>
      <w:r>
        <w:rPr>
          <w:rFonts w:eastAsia="Microsoft JhengHei UI Light" w:cstheme="minorHAnsi"/>
          <w:b/>
          <w:bCs/>
          <w:color w:val="000000" w:themeColor="text1"/>
          <w:u w:val="single"/>
        </w:rPr>
        <w:t>XIX:</w:t>
      </w:r>
      <w:r>
        <w:rPr>
          <w:rFonts w:eastAsia="Microsoft JhengHei UI Light" w:cstheme="minorHAnsi"/>
          <w:b/>
          <w:bCs/>
          <w:color w:val="000000" w:themeColor="text1"/>
          <w:spacing w:val="-8"/>
          <w:u w:val="single"/>
        </w:rPr>
        <w:t xml:space="preserve"> </w:t>
      </w:r>
      <w:r>
        <w:rPr>
          <w:rFonts w:eastAsia="Microsoft JhengHei UI Light" w:cstheme="minorHAnsi"/>
          <w:b/>
          <w:bCs/>
          <w:color w:val="000000" w:themeColor="text1"/>
          <w:u w:val="single"/>
        </w:rPr>
        <w:t>DO</w:t>
      </w:r>
      <w:r>
        <w:rPr>
          <w:rFonts w:eastAsia="Microsoft JhengHei UI Light" w:cstheme="minorHAnsi"/>
          <w:b/>
          <w:bCs/>
          <w:color w:val="000000" w:themeColor="text1"/>
          <w:spacing w:val="-8"/>
          <w:u w:val="single"/>
        </w:rPr>
        <w:t xml:space="preserve"> </w:t>
      </w:r>
      <w:r>
        <w:rPr>
          <w:rFonts w:eastAsia="Microsoft JhengHei UI Light" w:cstheme="minorHAnsi"/>
          <w:b/>
          <w:bCs/>
          <w:color w:val="000000" w:themeColor="text1"/>
          <w:spacing w:val="-4"/>
          <w:u w:val="single"/>
        </w:rPr>
        <w:t>FORO</w:t>
      </w:r>
    </w:p>
    <w:p w14:paraId="4A602B39" w14:textId="77777777" w:rsidR="00EA6BAC" w:rsidRDefault="00000000">
      <w:pPr>
        <w:spacing w:line="360" w:lineRule="auto"/>
        <w:ind w:right="4"/>
        <w:jc w:val="both"/>
        <w:rPr>
          <w:rFonts w:eastAsia="Microsoft JhengHei UI Light" w:cstheme="minorHAnsi"/>
          <w:color w:val="000000" w:themeColor="text1"/>
          <w:spacing w:val="-2"/>
        </w:rPr>
      </w:pPr>
      <w:r>
        <w:rPr>
          <w:rFonts w:eastAsia="Microsoft JhengHei UI Light" w:cstheme="minorHAnsi"/>
          <w:color w:val="000000" w:themeColor="text1"/>
        </w:rPr>
        <w:t>19.1-Elegem</w:t>
      </w:r>
      <w:r>
        <w:rPr>
          <w:rFonts w:eastAsia="Microsoft JhengHei UI Light" w:cstheme="minorHAnsi"/>
          <w:color w:val="000000" w:themeColor="text1"/>
          <w:spacing w:val="2"/>
        </w:rPr>
        <w:t xml:space="preserve"> </w:t>
      </w:r>
      <w:r>
        <w:rPr>
          <w:rFonts w:eastAsia="Microsoft JhengHei UI Light" w:cstheme="minorHAnsi"/>
          <w:color w:val="000000" w:themeColor="text1"/>
        </w:rPr>
        <w:t>as</w:t>
      </w:r>
      <w:r>
        <w:rPr>
          <w:rFonts w:eastAsia="Microsoft JhengHei UI Light" w:cstheme="minorHAnsi"/>
          <w:color w:val="000000" w:themeColor="text1"/>
          <w:spacing w:val="8"/>
        </w:rPr>
        <w:t xml:space="preserve"> </w:t>
      </w:r>
      <w:r>
        <w:rPr>
          <w:rFonts w:eastAsia="Microsoft JhengHei UI Light" w:cstheme="minorHAnsi"/>
          <w:color w:val="000000" w:themeColor="text1"/>
        </w:rPr>
        <w:t>partes</w:t>
      </w:r>
      <w:r>
        <w:rPr>
          <w:rFonts w:eastAsia="Microsoft JhengHei UI Light" w:cstheme="minorHAnsi"/>
          <w:color w:val="000000" w:themeColor="text1"/>
          <w:spacing w:val="7"/>
        </w:rPr>
        <w:t xml:space="preserve"> </w:t>
      </w:r>
      <w:r>
        <w:rPr>
          <w:rFonts w:eastAsia="Microsoft JhengHei UI Light" w:cstheme="minorHAnsi"/>
          <w:color w:val="000000" w:themeColor="text1"/>
        </w:rPr>
        <w:t>do</w:t>
      </w:r>
      <w:r>
        <w:rPr>
          <w:rFonts w:eastAsia="Microsoft JhengHei UI Light" w:cstheme="minorHAnsi"/>
          <w:color w:val="000000" w:themeColor="text1"/>
          <w:spacing w:val="7"/>
        </w:rPr>
        <w:t xml:space="preserve"> </w:t>
      </w:r>
      <w:r>
        <w:rPr>
          <w:rFonts w:eastAsia="Microsoft JhengHei UI Light" w:cstheme="minorHAnsi"/>
          <w:color w:val="000000" w:themeColor="text1"/>
        </w:rPr>
        <w:t>foro</w:t>
      </w:r>
      <w:r>
        <w:rPr>
          <w:rFonts w:eastAsia="Microsoft JhengHei UI Light" w:cstheme="minorHAnsi"/>
          <w:color w:val="000000" w:themeColor="text1"/>
          <w:spacing w:val="6"/>
        </w:rPr>
        <w:t xml:space="preserve"> </w:t>
      </w:r>
      <w:r>
        <w:rPr>
          <w:rFonts w:eastAsia="Microsoft JhengHei UI Light" w:cstheme="minorHAnsi"/>
          <w:color w:val="000000" w:themeColor="text1"/>
        </w:rPr>
        <w:t>da</w:t>
      </w:r>
      <w:r>
        <w:rPr>
          <w:rFonts w:eastAsia="Microsoft JhengHei UI Light" w:cstheme="minorHAnsi"/>
          <w:color w:val="000000" w:themeColor="text1"/>
          <w:spacing w:val="7"/>
        </w:rPr>
        <w:t xml:space="preserve"> </w:t>
      </w:r>
      <w:r>
        <w:rPr>
          <w:rFonts w:eastAsia="Microsoft JhengHei UI Light" w:cstheme="minorHAnsi"/>
          <w:color w:val="000000" w:themeColor="text1"/>
        </w:rPr>
        <w:t>Comarca</w:t>
      </w:r>
      <w:r>
        <w:rPr>
          <w:rFonts w:eastAsia="Microsoft JhengHei UI Light" w:cstheme="minorHAnsi"/>
          <w:color w:val="000000" w:themeColor="text1"/>
          <w:spacing w:val="7"/>
        </w:rPr>
        <w:t xml:space="preserve"> </w:t>
      </w:r>
      <w:r>
        <w:rPr>
          <w:rFonts w:eastAsia="Microsoft JhengHei UI Light" w:cstheme="minorHAnsi"/>
          <w:color w:val="000000" w:themeColor="text1"/>
        </w:rPr>
        <w:t>de</w:t>
      </w:r>
      <w:r>
        <w:rPr>
          <w:rFonts w:eastAsia="Microsoft JhengHei UI Light" w:cstheme="minorHAnsi"/>
          <w:color w:val="000000" w:themeColor="text1"/>
          <w:spacing w:val="9"/>
        </w:rPr>
        <w:t xml:space="preserve"> </w:t>
      </w:r>
      <w:r>
        <w:rPr>
          <w:rFonts w:eastAsia="Microsoft JhengHei UI Light" w:cstheme="minorHAnsi"/>
          <w:color w:val="000000" w:themeColor="text1"/>
        </w:rPr>
        <w:t>Cataguases/MG</w:t>
      </w:r>
      <w:r>
        <w:rPr>
          <w:rFonts w:eastAsia="Microsoft JhengHei UI Light" w:cstheme="minorHAnsi"/>
          <w:color w:val="000000" w:themeColor="text1"/>
          <w:spacing w:val="9"/>
        </w:rPr>
        <w:t xml:space="preserve"> </w:t>
      </w:r>
      <w:r>
        <w:rPr>
          <w:rFonts w:eastAsia="Microsoft JhengHei UI Light" w:cstheme="minorHAnsi"/>
          <w:color w:val="000000" w:themeColor="text1"/>
        </w:rPr>
        <w:t>para</w:t>
      </w:r>
      <w:r>
        <w:rPr>
          <w:rFonts w:eastAsia="Microsoft JhengHei UI Light" w:cstheme="minorHAnsi"/>
          <w:color w:val="000000" w:themeColor="text1"/>
          <w:spacing w:val="7"/>
        </w:rPr>
        <w:t xml:space="preserve"> </w:t>
      </w:r>
      <w:r>
        <w:rPr>
          <w:rFonts w:eastAsia="Microsoft JhengHei UI Light" w:cstheme="minorHAnsi"/>
          <w:color w:val="000000" w:themeColor="text1"/>
        </w:rPr>
        <w:t>dirimir</w:t>
      </w:r>
      <w:r>
        <w:rPr>
          <w:rFonts w:eastAsia="Microsoft JhengHei UI Light" w:cstheme="minorHAnsi"/>
          <w:color w:val="000000" w:themeColor="text1"/>
          <w:spacing w:val="7"/>
        </w:rPr>
        <w:t xml:space="preserve"> </w:t>
      </w:r>
      <w:r>
        <w:rPr>
          <w:rFonts w:eastAsia="Microsoft JhengHei UI Light" w:cstheme="minorHAnsi"/>
          <w:color w:val="000000" w:themeColor="text1"/>
        </w:rPr>
        <w:t>qualquer</w:t>
      </w:r>
      <w:r>
        <w:rPr>
          <w:rFonts w:eastAsia="Microsoft JhengHei UI Light" w:cstheme="minorHAnsi"/>
          <w:color w:val="000000" w:themeColor="text1"/>
          <w:spacing w:val="8"/>
        </w:rPr>
        <w:t xml:space="preserve"> </w:t>
      </w:r>
      <w:r>
        <w:rPr>
          <w:rFonts w:eastAsia="Microsoft JhengHei UI Light" w:cstheme="minorHAnsi"/>
          <w:color w:val="000000" w:themeColor="text1"/>
        </w:rPr>
        <w:t>ação</w:t>
      </w:r>
      <w:r>
        <w:rPr>
          <w:rFonts w:eastAsia="Microsoft JhengHei UI Light" w:cstheme="minorHAnsi"/>
          <w:color w:val="000000" w:themeColor="text1"/>
          <w:spacing w:val="7"/>
        </w:rPr>
        <w:t xml:space="preserve"> </w:t>
      </w:r>
      <w:r>
        <w:rPr>
          <w:rFonts w:eastAsia="Microsoft JhengHei UI Light" w:cstheme="minorHAnsi"/>
          <w:color w:val="000000" w:themeColor="text1"/>
        </w:rPr>
        <w:t>oriunda</w:t>
      </w:r>
      <w:r>
        <w:rPr>
          <w:rFonts w:eastAsia="Microsoft JhengHei UI Light" w:cstheme="minorHAnsi"/>
          <w:color w:val="000000" w:themeColor="text1"/>
          <w:spacing w:val="7"/>
        </w:rPr>
        <w:t xml:space="preserve"> </w:t>
      </w:r>
      <w:r>
        <w:rPr>
          <w:rFonts w:eastAsia="Microsoft JhengHei UI Light" w:cstheme="minorHAnsi"/>
          <w:color w:val="000000" w:themeColor="text1"/>
          <w:spacing w:val="-5"/>
        </w:rPr>
        <w:t>do</w:t>
      </w:r>
      <w:r>
        <w:rPr>
          <w:rFonts w:eastAsia="Microsoft JhengHei UI Light" w:cstheme="minorHAnsi"/>
          <w:color w:val="000000" w:themeColor="text1"/>
        </w:rPr>
        <w:t xml:space="preserve"> presente</w:t>
      </w:r>
      <w:r>
        <w:rPr>
          <w:rFonts w:eastAsia="Microsoft JhengHei UI Light" w:cstheme="minorHAnsi"/>
          <w:color w:val="000000" w:themeColor="text1"/>
          <w:spacing w:val="-9"/>
        </w:rPr>
        <w:t xml:space="preserve"> </w:t>
      </w:r>
      <w:r>
        <w:rPr>
          <w:rFonts w:eastAsia="Microsoft JhengHei UI Light" w:cstheme="minorHAnsi"/>
          <w:color w:val="000000" w:themeColor="text1"/>
        </w:rPr>
        <w:t>contrato,</w:t>
      </w:r>
      <w:r>
        <w:rPr>
          <w:rFonts w:eastAsia="Microsoft JhengHei UI Light" w:cstheme="minorHAnsi"/>
          <w:color w:val="000000" w:themeColor="text1"/>
          <w:spacing w:val="-4"/>
        </w:rPr>
        <w:t xml:space="preserve"> </w:t>
      </w:r>
      <w:r>
        <w:rPr>
          <w:rFonts w:eastAsia="Microsoft JhengHei UI Light" w:cstheme="minorHAnsi"/>
          <w:color w:val="000000" w:themeColor="text1"/>
        </w:rPr>
        <w:t>com</w:t>
      </w:r>
      <w:r>
        <w:rPr>
          <w:rFonts w:eastAsia="Microsoft JhengHei UI Light" w:cstheme="minorHAnsi"/>
          <w:color w:val="000000" w:themeColor="text1"/>
          <w:spacing w:val="-7"/>
        </w:rPr>
        <w:t xml:space="preserve"> </w:t>
      </w:r>
      <w:r>
        <w:rPr>
          <w:rFonts w:eastAsia="Microsoft JhengHei UI Light" w:cstheme="minorHAnsi"/>
          <w:color w:val="000000" w:themeColor="text1"/>
        </w:rPr>
        <w:t>renúncia</w:t>
      </w:r>
      <w:r>
        <w:rPr>
          <w:rFonts w:eastAsia="Microsoft JhengHei UI Light" w:cstheme="minorHAnsi"/>
          <w:color w:val="000000" w:themeColor="text1"/>
          <w:spacing w:val="-4"/>
        </w:rPr>
        <w:t xml:space="preserve"> </w:t>
      </w:r>
      <w:r>
        <w:rPr>
          <w:rFonts w:eastAsia="Microsoft JhengHei UI Light" w:cstheme="minorHAnsi"/>
          <w:color w:val="000000" w:themeColor="text1"/>
        </w:rPr>
        <w:t>expressa</w:t>
      </w:r>
      <w:r>
        <w:rPr>
          <w:rFonts w:eastAsia="Microsoft JhengHei UI Light" w:cstheme="minorHAnsi"/>
          <w:color w:val="000000" w:themeColor="text1"/>
          <w:spacing w:val="-9"/>
        </w:rPr>
        <w:t xml:space="preserve"> </w:t>
      </w:r>
      <w:r>
        <w:rPr>
          <w:rFonts w:eastAsia="Microsoft JhengHei UI Light" w:cstheme="minorHAnsi"/>
          <w:color w:val="000000" w:themeColor="text1"/>
        </w:rPr>
        <w:t>de</w:t>
      </w:r>
      <w:r>
        <w:rPr>
          <w:rFonts w:eastAsia="Microsoft JhengHei UI Light" w:cstheme="minorHAnsi"/>
          <w:color w:val="000000" w:themeColor="text1"/>
          <w:spacing w:val="-4"/>
        </w:rPr>
        <w:t xml:space="preserve"> </w:t>
      </w:r>
      <w:r>
        <w:rPr>
          <w:rFonts w:eastAsia="Microsoft JhengHei UI Light" w:cstheme="minorHAnsi"/>
          <w:color w:val="000000" w:themeColor="text1"/>
        </w:rPr>
        <w:t>qualquer</w:t>
      </w:r>
      <w:r>
        <w:rPr>
          <w:rFonts w:eastAsia="Microsoft JhengHei UI Light" w:cstheme="minorHAnsi"/>
          <w:color w:val="000000" w:themeColor="text1"/>
          <w:spacing w:val="-5"/>
        </w:rPr>
        <w:t xml:space="preserve"> </w:t>
      </w:r>
      <w:r>
        <w:rPr>
          <w:rFonts w:eastAsia="Microsoft JhengHei UI Light" w:cstheme="minorHAnsi"/>
          <w:color w:val="000000" w:themeColor="text1"/>
        </w:rPr>
        <w:t>outro,</w:t>
      </w:r>
      <w:r>
        <w:rPr>
          <w:rFonts w:eastAsia="Microsoft JhengHei UI Light" w:cstheme="minorHAnsi"/>
          <w:color w:val="000000" w:themeColor="text1"/>
          <w:spacing w:val="-4"/>
        </w:rPr>
        <w:t xml:space="preserve"> </w:t>
      </w:r>
      <w:r>
        <w:rPr>
          <w:rFonts w:eastAsia="Microsoft JhengHei UI Light" w:cstheme="minorHAnsi"/>
          <w:color w:val="000000" w:themeColor="text1"/>
        </w:rPr>
        <w:t>por</w:t>
      </w:r>
      <w:r>
        <w:rPr>
          <w:rFonts w:eastAsia="Microsoft JhengHei UI Light" w:cstheme="minorHAnsi"/>
          <w:color w:val="000000" w:themeColor="text1"/>
          <w:spacing w:val="-5"/>
        </w:rPr>
        <w:t xml:space="preserve"> </w:t>
      </w:r>
      <w:r>
        <w:rPr>
          <w:rFonts w:eastAsia="Microsoft JhengHei UI Light" w:cstheme="minorHAnsi"/>
          <w:color w:val="000000" w:themeColor="text1"/>
        </w:rPr>
        <w:t>mais</w:t>
      </w:r>
      <w:r>
        <w:rPr>
          <w:rFonts w:eastAsia="Microsoft JhengHei UI Light" w:cstheme="minorHAnsi"/>
          <w:color w:val="000000" w:themeColor="text1"/>
          <w:spacing w:val="-4"/>
        </w:rPr>
        <w:t xml:space="preserve"> </w:t>
      </w:r>
      <w:r>
        <w:rPr>
          <w:rFonts w:eastAsia="Microsoft JhengHei UI Light" w:cstheme="minorHAnsi"/>
          <w:color w:val="000000" w:themeColor="text1"/>
        </w:rPr>
        <w:t>privilegiado</w:t>
      </w:r>
      <w:r>
        <w:rPr>
          <w:rFonts w:eastAsia="Microsoft JhengHei UI Light" w:cstheme="minorHAnsi"/>
          <w:color w:val="000000" w:themeColor="text1"/>
          <w:spacing w:val="-7"/>
        </w:rPr>
        <w:t xml:space="preserve"> </w:t>
      </w:r>
      <w:r>
        <w:rPr>
          <w:rFonts w:eastAsia="Microsoft JhengHei UI Light" w:cstheme="minorHAnsi"/>
          <w:color w:val="000000" w:themeColor="text1"/>
        </w:rPr>
        <w:t>que</w:t>
      </w:r>
      <w:r>
        <w:rPr>
          <w:rFonts w:eastAsia="Microsoft JhengHei UI Light" w:cstheme="minorHAnsi"/>
          <w:color w:val="000000" w:themeColor="text1"/>
          <w:spacing w:val="-5"/>
        </w:rPr>
        <w:t xml:space="preserve"> </w:t>
      </w:r>
      <w:r>
        <w:rPr>
          <w:rFonts w:eastAsia="Microsoft JhengHei UI Light" w:cstheme="minorHAnsi"/>
          <w:color w:val="000000" w:themeColor="text1"/>
          <w:spacing w:val="-2"/>
        </w:rPr>
        <w:t>seja.</w:t>
      </w:r>
    </w:p>
    <w:p w14:paraId="66670F62" w14:textId="77777777" w:rsidR="00EA6BAC" w:rsidRDefault="00000000">
      <w:pPr>
        <w:spacing w:line="360" w:lineRule="auto"/>
        <w:ind w:right="4"/>
        <w:jc w:val="both"/>
        <w:rPr>
          <w:rFonts w:eastAsia="Microsoft JhengHei UI Light" w:cstheme="minorHAnsi"/>
        </w:rPr>
      </w:pPr>
      <w:r>
        <w:rPr>
          <w:rFonts w:eastAsia="Microsoft JhengHei UI Light" w:cstheme="minorHAnsi"/>
          <w:color w:val="000000" w:themeColor="text1"/>
        </w:rPr>
        <w:t>19.2-E</w:t>
      </w:r>
      <w:r>
        <w:rPr>
          <w:rFonts w:eastAsia="Microsoft JhengHei UI Light" w:cstheme="minorHAnsi"/>
          <w:color w:val="000000" w:themeColor="text1"/>
          <w:spacing w:val="-1"/>
        </w:rPr>
        <w:t xml:space="preserve"> </w:t>
      </w:r>
      <w:r>
        <w:rPr>
          <w:rFonts w:eastAsia="Microsoft JhengHei UI Light" w:cstheme="minorHAnsi"/>
          <w:color w:val="000000" w:themeColor="text1"/>
        </w:rPr>
        <w:t>por</w:t>
      </w:r>
      <w:r>
        <w:rPr>
          <w:rFonts w:eastAsia="Microsoft JhengHei UI Light" w:cstheme="minorHAnsi"/>
          <w:color w:val="000000" w:themeColor="text1"/>
          <w:spacing w:val="-1"/>
        </w:rPr>
        <w:t xml:space="preserve"> </w:t>
      </w:r>
      <w:r>
        <w:rPr>
          <w:rFonts w:eastAsia="Microsoft JhengHei UI Light" w:cstheme="minorHAnsi"/>
          <w:color w:val="000000" w:themeColor="text1"/>
        </w:rPr>
        <w:t>estarem</w:t>
      </w:r>
      <w:r>
        <w:rPr>
          <w:rFonts w:eastAsia="Microsoft JhengHei UI Light" w:cstheme="minorHAnsi"/>
          <w:color w:val="000000" w:themeColor="text1"/>
          <w:spacing w:val="-2"/>
        </w:rPr>
        <w:t xml:space="preserve"> </w:t>
      </w:r>
      <w:r>
        <w:rPr>
          <w:rFonts w:eastAsia="Microsoft JhengHei UI Light" w:cstheme="minorHAnsi"/>
          <w:color w:val="000000" w:themeColor="text1"/>
        </w:rPr>
        <w:t>assim justas</w:t>
      </w:r>
      <w:r>
        <w:rPr>
          <w:rFonts w:eastAsia="Microsoft JhengHei UI Light" w:cstheme="minorHAnsi"/>
          <w:color w:val="000000" w:themeColor="text1"/>
          <w:spacing w:val="-3"/>
        </w:rPr>
        <w:t xml:space="preserve"> </w:t>
      </w:r>
      <w:r>
        <w:rPr>
          <w:rFonts w:eastAsia="Microsoft JhengHei UI Light" w:cstheme="minorHAnsi"/>
          <w:color w:val="000000" w:themeColor="text1"/>
        </w:rPr>
        <w:t>e</w:t>
      </w:r>
      <w:r>
        <w:rPr>
          <w:rFonts w:eastAsia="Microsoft JhengHei UI Light" w:cstheme="minorHAnsi"/>
          <w:color w:val="000000" w:themeColor="text1"/>
          <w:spacing w:val="-3"/>
        </w:rPr>
        <w:t xml:space="preserve"> </w:t>
      </w:r>
      <w:r>
        <w:rPr>
          <w:rFonts w:eastAsia="Microsoft JhengHei UI Light" w:cstheme="minorHAnsi"/>
          <w:color w:val="000000" w:themeColor="text1"/>
        </w:rPr>
        <w:t>contratadas, redigiu-se</w:t>
      </w:r>
      <w:r>
        <w:rPr>
          <w:rFonts w:eastAsia="Microsoft JhengHei UI Light" w:cstheme="minorHAnsi"/>
          <w:color w:val="000000" w:themeColor="text1"/>
          <w:spacing w:val="-3"/>
        </w:rPr>
        <w:t xml:space="preserve"> </w:t>
      </w:r>
      <w:r>
        <w:rPr>
          <w:rFonts w:eastAsia="Microsoft JhengHei UI Light" w:cstheme="minorHAnsi"/>
          <w:color w:val="000000" w:themeColor="text1"/>
        </w:rPr>
        <w:t>este</w:t>
      </w:r>
      <w:r>
        <w:rPr>
          <w:rFonts w:eastAsia="Microsoft JhengHei UI Light" w:cstheme="minorHAnsi"/>
          <w:color w:val="000000" w:themeColor="text1"/>
          <w:spacing w:val="-5"/>
        </w:rPr>
        <w:t xml:space="preserve"> </w:t>
      </w:r>
      <w:r>
        <w:rPr>
          <w:rFonts w:eastAsia="Microsoft JhengHei UI Light" w:cstheme="minorHAnsi"/>
          <w:color w:val="000000" w:themeColor="text1"/>
        </w:rPr>
        <w:t>instrumento em</w:t>
      </w:r>
      <w:r>
        <w:rPr>
          <w:rFonts w:eastAsia="Microsoft JhengHei UI Light" w:cstheme="minorHAnsi"/>
          <w:color w:val="000000" w:themeColor="text1"/>
          <w:spacing w:val="-2"/>
        </w:rPr>
        <w:t xml:space="preserve"> </w:t>
      </w:r>
      <w:r>
        <w:rPr>
          <w:rFonts w:eastAsia="Microsoft JhengHei UI Light" w:cstheme="minorHAnsi"/>
          <w:color w:val="000000" w:themeColor="text1"/>
        </w:rPr>
        <w:t>duas</w:t>
      </w:r>
      <w:r>
        <w:rPr>
          <w:rFonts w:eastAsia="Microsoft JhengHei UI Light" w:cstheme="minorHAnsi"/>
          <w:color w:val="000000" w:themeColor="text1"/>
          <w:spacing w:val="-1"/>
        </w:rPr>
        <w:t xml:space="preserve"> </w:t>
      </w:r>
      <w:r>
        <w:rPr>
          <w:rFonts w:eastAsia="Microsoft JhengHei UI Light" w:cstheme="minorHAnsi"/>
          <w:color w:val="000000" w:themeColor="text1"/>
        </w:rPr>
        <w:t>vias</w:t>
      </w:r>
      <w:r>
        <w:rPr>
          <w:rFonts w:eastAsia="Microsoft JhengHei UI Light" w:cstheme="minorHAnsi"/>
          <w:color w:val="000000" w:themeColor="text1"/>
          <w:spacing w:val="-1"/>
        </w:rPr>
        <w:t xml:space="preserve"> </w:t>
      </w:r>
      <w:r>
        <w:rPr>
          <w:rFonts w:eastAsia="Microsoft JhengHei UI Light" w:cstheme="minorHAnsi"/>
          <w:color w:val="000000" w:themeColor="text1"/>
        </w:rPr>
        <w:t>de</w:t>
      </w:r>
      <w:r>
        <w:rPr>
          <w:rFonts w:eastAsia="Microsoft JhengHei UI Light" w:cstheme="minorHAnsi"/>
          <w:color w:val="000000" w:themeColor="text1"/>
          <w:spacing w:val="-1"/>
        </w:rPr>
        <w:t xml:space="preserve"> </w:t>
      </w:r>
      <w:r>
        <w:rPr>
          <w:rFonts w:eastAsia="Microsoft JhengHei UI Light" w:cstheme="minorHAnsi"/>
          <w:color w:val="000000" w:themeColor="text1"/>
        </w:rPr>
        <w:t>igual</w:t>
      </w:r>
      <w:r>
        <w:rPr>
          <w:rFonts w:eastAsia="Microsoft JhengHei UI Light" w:cstheme="minorHAnsi"/>
          <w:color w:val="000000" w:themeColor="text1"/>
          <w:spacing w:val="-3"/>
        </w:rPr>
        <w:t xml:space="preserve"> </w:t>
      </w:r>
      <w:r>
        <w:rPr>
          <w:rFonts w:eastAsia="Microsoft JhengHei UI Light" w:cstheme="minorHAnsi"/>
          <w:color w:val="000000" w:themeColor="text1"/>
        </w:rPr>
        <w:t>teor e forma, para um só fim e efeito, indo ambas assinadas pelas partes e pelas testemunhas abaixo que presenciaram o ajuste.</w:t>
      </w:r>
    </w:p>
    <w:p w14:paraId="1AC60F1A" w14:textId="77777777" w:rsidR="00EA6BAC" w:rsidRDefault="00EA6BAC">
      <w:pPr>
        <w:spacing w:line="360" w:lineRule="auto"/>
        <w:ind w:left="-5" w:right="24"/>
        <w:jc w:val="both"/>
        <w:rPr>
          <w:rFonts w:eastAsia="Microsoft JhengHei UI Light" w:cstheme="minorHAnsi"/>
        </w:rPr>
      </w:pPr>
    </w:p>
    <w:p w14:paraId="3B3E0C85" w14:textId="77777777" w:rsidR="00EA6BAC" w:rsidRDefault="00000000">
      <w:pPr>
        <w:spacing w:line="360" w:lineRule="auto"/>
        <w:ind w:left="-5" w:right="24"/>
        <w:jc w:val="both"/>
        <w:rPr>
          <w:rFonts w:eastAsia="Microsoft JhengHei UI Light" w:cstheme="minorHAnsi"/>
        </w:rPr>
      </w:pPr>
      <w:r>
        <w:rPr>
          <w:rFonts w:eastAsia="Microsoft JhengHei UI Light" w:cstheme="minorHAnsi"/>
        </w:rPr>
        <w:t xml:space="preserve">Cataguases, ----- de ---------------- </w:t>
      </w:r>
      <w:proofErr w:type="spellStart"/>
      <w:r>
        <w:rPr>
          <w:rFonts w:eastAsia="Microsoft JhengHei UI Light" w:cstheme="minorHAnsi"/>
        </w:rPr>
        <w:t>de</w:t>
      </w:r>
      <w:proofErr w:type="spellEnd"/>
      <w:r>
        <w:rPr>
          <w:rFonts w:eastAsia="Microsoft JhengHei UI Light" w:cstheme="minorHAnsi"/>
        </w:rPr>
        <w:t xml:space="preserve"> 2026 </w:t>
      </w:r>
    </w:p>
    <w:p w14:paraId="56732D5F" w14:textId="77777777" w:rsidR="00EA6BAC" w:rsidRDefault="00000000">
      <w:pPr>
        <w:spacing w:after="0" w:line="360" w:lineRule="auto"/>
        <w:jc w:val="both"/>
        <w:rPr>
          <w:rFonts w:eastAsia="Microsoft JhengHei UI Light" w:cstheme="minorHAnsi"/>
        </w:rPr>
      </w:pPr>
      <w:r>
        <w:rPr>
          <w:rFonts w:eastAsia="Microsoft JhengHei UI Light" w:cstheme="minorHAnsi"/>
        </w:rPr>
        <w:t xml:space="preserve"> </w:t>
      </w:r>
    </w:p>
    <w:p w14:paraId="1BA0744C" w14:textId="77777777" w:rsidR="00EA6BAC" w:rsidRDefault="00000000">
      <w:pPr>
        <w:spacing w:line="360" w:lineRule="auto"/>
        <w:ind w:left="-5" w:right="24"/>
        <w:jc w:val="both"/>
        <w:rPr>
          <w:rFonts w:eastAsia="Microsoft JhengHei UI Light" w:cstheme="minorHAnsi"/>
        </w:rPr>
      </w:pPr>
      <w:r>
        <w:rPr>
          <w:rFonts w:eastAsia="Microsoft JhengHei UI Light" w:cstheme="minorHAnsi"/>
        </w:rPr>
        <w:t xml:space="preserve">________________________________ </w:t>
      </w:r>
    </w:p>
    <w:p w14:paraId="759A58D4" w14:textId="77777777" w:rsidR="00EA6BAC" w:rsidRDefault="00000000">
      <w:pPr>
        <w:spacing w:line="360" w:lineRule="auto"/>
        <w:ind w:left="-5" w:right="24"/>
        <w:jc w:val="both"/>
        <w:rPr>
          <w:rFonts w:eastAsia="Microsoft JhengHei UI Light" w:cstheme="minorHAnsi"/>
        </w:rPr>
      </w:pPr>
      <w:proofErr w:type="spellStart"/>
      <w:r>
        <w:rPr>
          <w:rFonts w:eastAsia="Microsoft JhengHei UI Light" w:cstheme="minorHAnsi"/>
        </w:rPr>
        <w:t>xxxxxxxxxxxxxxx</w:t>
      </w:r>
      <w:proofErr w:type="spellEnd"/>
      <w:r>
        <w:rPr>
          <w:rFonts w:eastAsia="Microsoft JhengHei UI Light" w:cstheme="minorHAnsi"/>
        </w:rPr>
        <w:t xml:space="preserve"> </w:t>
      </w:r>
    </w:p>
    <w:p w14:paraId="3D4EB952" w14:textId="77777777" w:rsidR="00EA6BAC" w:rsidRDefault="00EA6BAC">
      <w:pPr>
        <w:spacing w:line="360" w:lineRule="auto"/>
        <w:ind w:left="-5" w:right="24"/>
        <w:jc w:val="both"/>
        <w:rPr>
          <w:rFonts w:eastAsia="Microsoft JhengHei UI Light" w:cstheme="minorHAnsi"/>
        </w:rPr>
      </w:pPr>
    </w:p>
    <w:p w14:paraId="102865D2" w14:textId="77777777" w:rsidR="00EA6BAC" w:rsidRDefault="00000000">
      <w:pPr>
        <w:spacing w:after="0" w:line="360" w:lineRule="auto"/>
        <w:jc w:val="both"/>
        <w:rPr>
          <w:rFonts w:eastAsia="Microsoft JhengHei UI Light" w:cstheme="minorHAnsi"/>
        </w:rPr>
      </w:pPr>
      <w:r>
        <w:rPr>
          <w:rFonts w:eastAsia="Microsoft JhengHei UI Light" w:cstheme="minorHAnsi"/>
        </w:rPr>
        <w:t xml:space="preserve"> </w:t>
      </w:r>
    </w:p>
    <w:p w14:paraId="78D6D365" w14:textId="77777777" w:rsidR="00EA6BAC" w:rsidRDefault="00000000">
      <w:pPr>
        <w:spacing w:line="360" w:lineRule="auto"/>
        <w:ind w:left="-5" w:right="24"/>
        <w:jc w:val="both"/>
        <w:rPr>
          <w:rFonts w:eastAsia="Microsoft JhengHei UI Light" w:cstheme="minorHAnsi"/>
        </w:rPr>
      </w:pPr>
      <w:r>
        <w:rPr>
          <w:rFonts w:eastAsia="Microsoft JhengHei UI Light" w:cstheme="minorHAnsi"/>
        </w:rPr>
        <w:t xml:space="preserve">_________________________ </w:t>
      </w:r>
    </w:p>
    <w:p w14:paraId="6478CD0A" w14:textId="77777777" w:rsidR="00EA6BAC" w:rsidRDefault="00000000">
      <w:pPr>
        <w:spacing w:line="360" w:lineRule="auto"/>
        <w:ind w:left="-5" w:right="24"/>
        <w:jc w:val="both"/>
        <w:rPr>
          <w:rFonts w:eastAsia="Microsoft JhengHei UI Light" w:cstheme="minorHAnsi"/>
        </w:rPr>
      </w:pPr>
      <w:r>
        <w:rPr>
          <w:rFonts w:eastAsia="Microsoft JhengHei UI Light" w:cstheme="minorHAnsi"/>
        </w:rPr>
        <w:t xml:space="preserve">CONTRATADA </w:t>
      </w:r>
    </w:p>
    <w:p w14:paraId="095EE283" w14:textId="77777777" w:rsidR="00EA6BAC" w:rsidRDefault="00000000">
      <w:pPr>
        <w:spacing w:after="0" w:line="360" w:lineRule="auto"/>
        <w:jc w:val="both"/>
        <w:rPr>
          <w:rFonts w:eastAsia="Microsoft JhengHei UI Light" w:cstheme="minorHAnsi"/>
        </w:rPr>
      </w:pPr>
      <w:r>
        <w:rPr>
          <w:rFonts w:eastAsia="Microsoft JhengHei UI Light" w:cstheme="minorHAnsi"/>
        </w:rPr>
        <w:t xml:space="preserve"> </w:t>
      </w:r>
    </w:p>
    <w:p w14:paraId="182461F5" w14:textId="77777777" w:rsidR="00EA6BAC" w:rsidRDefault="00000000">
      <w:pPr>
        <w:spacing w:line="360" w:lineRule="auto"/>
        <w:ind w:left="-5" w:right="24"/>
        <w:jc w:val="both"/>
        <w:rPr>
          <w:rFonts w:eastAsia="Microsoft JhengHei UI Light" w:cstheme="minorHAnsi"/>
        </w:rPr>
      </w:pPr>
      <w:r>
        <w:rPr>
          <w:rFonts w:eastAsia="Microsoft JhengHei UI Light" w:cstheme="minorHAnsi"/>
        </w:rPr>
        <w:t xml:space="preserve">Testemunhas: </w:t>
      </w:r>
    </w:p>
    <w:p w14:paraId="46CEA77B" w14:textId="77777777" w:rsidR="00EA6BAC" w:rsidRDefault="00000000">
      <w:pPr>
        <w:spacing w:line="360" w:lineRule="auto"/>
        <w:ind w:left="-5" w:right="24"/>
        <w:jc w:val="both"/>
        <w:rPr>
          <w:rFonts w:eastAsia="Microsoft JhengHei UI Light" w:cstheme="minorHAnsi"/>
        </w:rPr>
      </w:pPr>
      <w:r>
        <w:rPr>
          <w:rFonts w:eastAsia="Microsoft JhengHei UI Light" w:cstheme="minorHAnsi"/>
        </w:rPr>
        <w:t xml:space="preserve">______________________________   ________________________________ </w:t>
      </w:r>
    </w:p>
    <w:p w14:paraId="00FBEB5C" w14:textId="77777777" w:rsidR="00EA6BAC" w:rsidRDefault="00000000">
      <w:pPr>
        <w:spacing w:after="0" w:line="360" w:lineRule="auto"/>
        <w:jc w:val="both"/>
        <w:rPr>
          <w:rFonts w:eastAsia="Microsoft JhengHei UI Light" w:cstheme="minorHAnsi"/>
        </w:rPr>
      </w:pPr>
      <w:r>
        <w:rPr>
          <w:rFonts w:eastAsia="Microsoft JhengHei UI Light" w:cstheme="minorHAnsi"/>
        </w:rPr>
        <w:t xml:space="preserve"> </w:t>
      </w:r>
    </w:p>
    <w:p w14:paraId="5B80DB72" w14:textId="77777777" w:rsidR="00EA6BAC" w:rsidRDefault="00000000">
      <w:pPr>
        <w:spacing w:after="0" w:line="360" w:lineRule="auto"/>
        <w:jc w:val="both"/>
        <w:rPr>
          <w:rFonts w:eastAsia="Microsoft JhengHei UI Light" w:cstheme="minorHAnsi"/>
        </w:rPr>
      </w:pPr>
      <w:r>
        <w:rPr>
          <w:rFonts w:eastAsia="Microsoft JhengHei UI Light" w:cstheme="minorHAnsi"/>
        </w:rPr>
        <w:t xml:space="preserve"> </w:t>
      </w:r>
    </w:p>
    <w:p w14:paraId="796F9900" w14:textId="77777777" w:rsidR="00EA6BAC" w:rsidRDefault="00000000">
      <w:pPr>
        <w:spacing w:after="0" w:line="360" w:lineRule="auto"/>
        <w:jc w:val="both"/>
        <w:rPr>
          <w:rFonts w:eastAsia="Microsoft JhengHei UI Light" w:cstheme="minorHAnsi"/>
        </w:rPr>
      </w:pPr>
      <w:r>
        <w:rPr>
          <w:rFonts w:eastAsia="Microsoft JhengHei UI Light" w:cstheme="minorHAnsi"/>
        </w:rPr>
        <w:t xml:space="preserve"> </w:t>
      </w:r>
    </w:p>
    <w:sectPr w:rsidR="00EA6BAC">
      <w:headerReference w:type="default" r:id="rId10"/>
      <w:footerReference w:type="default" r:id="rId11"/>
      <w:pgSz w:w="11906" w:h="16838"/>
      <w:pgMar w:top="993" w:right="99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75A01" w14:textId="77777777" w:rsidR="00DA2A66" w:rsidRDefault="00DA2A66">
      <w:pPr>
        <w:spacing w:line="240" w:lineRule="auto"/>
      </w:pPr>
      <w:r>
        <w:separator/>
      </w:r>
    </w:p>
  </w:endnote>
  <w:endnote w:type="continuationSeparator" w:id="0">
    <w:p w14:paraId="73EA499B" w14:textId="77777777" w:rsidR="00DA2A66" w:rsidRDefault="00DA2A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DengXian Light">
    <w:charset w:val="86"/>
    <w:family w:val="auto"/>
    <w:pitch w:val="variable"/>
    <w:sig w:usb0="A00002BF" w:usb1="38CF7CFA" w:usb2="00000016" w:usb3="00000000" w:csb0="0004000F" w:csb1="00000000"/>
  </w:font>
  <w:font w:name="Microsoft JhengHei UI Light">
    <w:panose1 w:val="020B0304030504040204"/>
    <w:charset w:val="88"/>
    <w:family w:val="swiss"/>
    <w:pitch w:val="variable"/>
    <w:sig w:usb0="8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5C7F4" w14:textId="77777777" w:rsidR="00EA6BAC" w:rsidRDefault="00EA6BAC">
    <w:pPr>
      <w:pStyle w:val="Rodap"/>
      <w:jc w:val="right"/>
    </w:pPr>
  </w:p>
  <w:p w14:paraId="0D64DC39" w14:textId="77777777" w:rsidR="00EA6BAC" w:rsidRDefault="00EA6BA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5D9C9" w14:textId="77777777" w:rsidR="00DA2A66" w:rsidRDefault="00DA2A66">
      <w:pPr>
        <w:spacing w:after="0"/>
      </w:pPr>
      <w:r>
        <w:separator/>
      </w:r>
    </w:p>
  </w:footnote>
  <w:footnote w:type="continuationSeparator" w:id="0">
    <w:p w14:paraId="28FF586F" w14:textId="77777777" w:rsidR="00DA2A66" w:rsidRDefault="00DA2A6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FDB8F" w14:textId="77777777" w:rsidR="00EA6BAC" w:rsidRDefault="00000000">
    <w:pPr>
      <w:pStyle w:val="Cabealho"/>
      <w:rPr>
        <w:rFonts w:ascii="Times New Roman" w:hAnsi="Times New Roman" w:cs="Times New Roman"/>
        <w:b/>
        <w:bCs/>
        <w:sz w:val="40"/>
        <w:szCs w:val="40"/>
      </w:rPr>
    </w:pPr>
    <w:r>
      <w:rPr>
        <w:rFonts w:ascii="Times New Roman" w:hAnsi="Times New Roman" w:cs="Times New Roman"/>
        <w:b/>
        <w:bCs/>
        <w:caps/>
        <w:noProof/>
        <w:color w:val="808080" w:themeColor="background1" w:themeShade="80"/>
        <w:sz w:val="18"/>
        <w:szCs w:val="18"/>
        <w:lang w:eastAsia="pt-BR"/>
      </w:rPr>
      <w:drawing>
        <wp:anchor distT="0" distB="0" distL="114300" distR="114300" simplePos="0" relativeHeight="251660288" behindDoc="1" locked="0" layoutInCell="1" allowOverlap="1" wp14:anchorId="486BD7FB" wp14:editId="6C49A6A0">
          <wp:simplePos x="0" y="0"/>
          <wp:positionH relativeFrom="column">
            <wp:posOffset>-413385</wp:posOffset>
          </wp:positionH>
          <wp:positionV relativeFrom="paragraph">
            <wp:posOffset>-248920</wp:posOffset>
          </wp:positionV>
          <wp:extent cx="466725" cy="608965"/>
          <wp:effectExtent l="0" t="0" r="9525" b="635"/>
          <wp:wrapTight wrapText="bothSides">
            <wp:wrapPolygon edited="0">
              <wp:start x="7053" y="0"/>
              <wp:lineTo x="882" y="4054"/>
              <wp:lineTo x="0" y="15541"/>
              <wp:lineTo x="0" y="18244"/>
              <wp:lineTo x="4408" y="20947"/>
              <wp:lineTo x="16751" y="20947"/>
              <wp:lineTo x="21159" y="18244"/>
              <wp:lineTo x="21159" y="15541"/>
              <wp:lineTo x="20278" y="4054"/>
              <wp:lineTo x="14106" y="0"/>
              <wp:lineTo x="7053" y="0"/>
            </wp:wrapPolygon>
          </wp:wrapTight>
          <wp:docPr id="121609991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099910" name="Imagem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466725" cy="608965"/>
                  </a:xfrm>
                  <a:prstGeom prst="rect">
                    <a:avLst/>
                  </a:prstGeom>
                </pic:spPr>
              </pic:pic>
            </a:graphicData>
          </a:graphic>
        </wp:anchor>
      </w:drawing>
    </w:r>
    <w:r>
      <w:rPr>
        <w:rFonts w:ascii="Times New Roman" w:hAnsi="Times New Roman" w:cs="Times New Roman"/>
        <w:b/>
        <w:bCs/>
        <w:caps/>
        <w:noProof/>
        <w:color w:val="808080" w:themeColor="background1" w:themeShade="80"/>
        <w:sz w:val="18"/>
        <w:szCs w:val="18"/>
      </w:rPr>
      <mc:AlternateContent>
        <mc:Choice Requires="wpg">
          <w:drawing>
            <wp:anchor distT="0" distB="0" distL="114300" distR="114300" simplePos="0" relativeHeight="251659264" behindDoc="0" locked="0" layoutInCell="1" allowOverlap="1" wp14:anchorId="608A3E49" wp14:editId="32846198">
              <wp:simplePos x="0" y="0"/>
              <wp:positionH relativeFrom="page">
                <wp:posOffset>6050280</wp:posOffset>
              </wp:positionH>
              <wp:positionV relativeFrom="page">
                <wp:posOffset>83820</wp:posOffset>
              </wp:positionV>
              <wp:extent cx="1700530" cy="1024255"/>
              <wp:effectExtent l="11430" t="7620" r="2540" b="0"/>
              <wp:wrapNone/>
              <wp:docPr id="433122457" name="Group 1"/>
              <wp:cNvGraphicFramePr/>
              <a:graphic xmlns:a="http://schemas.openxmlformats.org/drawingml/2006/main">
                <a:graphicData uri="http://schemas.microsoft.com/office/word/2010/wordprocessingGroup">
                  <wpg:wgp>
                    <wpg:cNvGrpSpPr/>
                    <wpg:grpSpPr>
                      <a:xfrm>
                        <a:off x="0" y="0"/>
                        <a:ext cx="1700530" cy="1024255"/>
                        <a:chOff x="0" y="0"/>
                        <a:chExt cx="1700784" cy="1024128203"/>
                      </a:xfrm>
                    </wpg:grpSpPr>
                    <wpg:grpSp>
                      <wpg:cNvPr id="1042805714" name="Group 3"/>
                      <wpg:cNvGrpSpPr/>
                      <wpg:grpSpPr>
                        <a:xfrm>
                          <a:off x="0" y="0"/>
                          <a:ext cx="1700784" cy="1024128"/>
                          <a:chOff x="0" y="0"/>
                          <a:chExt cx="1700784" cy="1024128"/>
                        </a:xfrm>
                      </wpg:grpSpPr>
                      <wps:wsp>
                        <wps:cNvPr id="189067296" name="Rectangle 6"/>
                        <wps:cNvSpPr>
                          <a:spLocks noChangeArrowheads="1"/>
                        </wps:cNvSpPr>
                        <wps:spPr bwMode="auto">
                          <a:xfrm>
                            <a:off x="0" y="0"/>
                            <a:ext cx="1700784" cy="1024128"/>
                          </a:xfrm>
                          <a:prstGeom prst="rect">
                            <a:avLst/>
                          </a:prstGeom>
                          <a:solidFill>
                            <a:schemeClr val="bg1">
                              <a:lumMod val="100000"/>
                              <a:lumOff val="0"/>
                              <a:alpha val="0"/>
                            </a:schemeClr>
                          </a:solidFill>
                          <a:ln>
                            <a:noFill/>
                          </a:ln>
                        </wps:spPr>
                        <wps:bodyPr rot="0" vert="horz" wrap="square" lIns="91440" tIns="45720" rIns="91440" bIns="45720" anchor="ctr" anchorCtr="0" upright="1">
                          <a:noAutofit/>
                        </wps:bodyPr>
                      </wps:wsp>
                      <wps:wsp>
                        <wps:cNvPr id="846812959" name="Retângulo 12"/>
                        <wps:cNvSpPr>
                          <a:spLocks noChangeArrowheads="1"/>
                        </wps:cNvSpPr>
                        <wps:spPr bwMode="auto">
                          <a:xfrm>
                            <a:off x="0" y="0"/>
                            <a:ext cx="1463040" cy="1014984"/>
                          </a:xfrm>
                          <a:custGeom>
                            <a:avLst/>
                            <a:gdLst>
                              <a:gd name="T0" fmla="*/ 0 w 1462822"/>
                              <a:gd name="T1" fmla="*/ 0 h 1014481"/>
                              <a:gd name="T2" fmla="*/ 1462822 w 1462822"/>
                              <a:gd name="T3" fmla="*/ 0 h 1014481"/>
                              <a:gd name="T4" fmla="*/ 1462822 w 1462822"/>
                              <a:gd name="T5" fmla="*/ 1014481 h 1014481"/>
                              <a:gd name="T6" fmla="*/ 638269 w 1462822"/>
                              <a:gd name="T7" fmla="*/ 407899 h 1014481"/>
                              <a:gd name="T8" fmla="*/ 0 w 1462822"/>
                              <a:gd name="T9" fmla="*/ 0 h 1014481"/>
                            </a:gdLst>
                            <a:ahLst/>
                            <a:cxnLst>
                              <a:cxn ang="0">
                                <a:pos x="T0" y="T1"/>
                              </a:cxn>
                              <a:cxn ang="0">
                                <a:pos x="T2" y="T3"/>
                              </a:cxn>
                              <a:cxn ang="0">
                                <a:pos x="T4" y="T5"/>
                              </a:cxn>
                              <a:cxn ang="0">
                                <a:pos x="T6" y="T7"/>
                              </a:cxn>
                              <a:cxn ang="0">
                                <a:pos x="T8" y="T9"/>
                              </a:cxn>
                            </a:cxnLst>
                            <a:rect l="0" t="0" r="r" b="b"/>
                            <a:pathLst>
                              <a:path w="1462822" h="1014481">
                                <a:moveTo>
                                  <a:pt x="0" y="0"/>
                                </a:moveTo>
                                <a:lnTo>
                                  <a:pt x="1462822" y="0"/>
                                </a:lnTo>
                                <a:lnTo>
                                  <a:pt x="1462822" y="1014481"/>
                                </a:lnTo>
                                <a:lnTo>
                                  <a:pt x="638269" y="407899"/>
                                </a:lnTo>
                                <a:lnTo>
                                  <a:pt x="0" y="0"/>
                                </a:lnTo>
                                <a:close/>
                              </a:path>
                            </a:pathLst>
                          </a:custGeom>
                          <a:solidFill>
                            <a:schemeClr val="accent1">
                              <a:lumMod val="100000"/>
                              <a:lumOff val="0"/>
                            </a:schemeClr>
                          </a:solidFill>
                          <a:ln>
                            <a:noFill/>
                          </a:ln>
                        </wps:spPr>
                        <wps:bodyPr rot="0" vert="horz" wrap="square" lIns="91440" tIns="45720" rIns="91440" bIns="45720" anchor="ctr" anchorCtr="0" upright="1">
                          <a:noAutofit/>
                        </wps:bodyPr>
                      </wps:wsp>
                      <wps:wsp>
                        <wps:cNvPr id="266457644" name="Rectangle 4"/>
                        <wps:cNvSpPr>
                          <a:spLocks noChangeArrowheads="1"/>
                        </wps:cNvSpPr>
                        <wps:spPr bwMode="auto">
                          <a:xfrm>
                            <a:off x="0" y="0"/>
                            <a:ext cx="1472184" cy="1024128"/>
                          </a:xfrm>
                          <a:prstGeom prst="rect">
                            <a:avLst/>
                          </a:prstGeom>
                          <a:blipFill dpi="0" rotWithShape="1">
                            <a:blip r:embed="rId2"/>
                            <a:srcRect/>
                            <a:stretch>
                              <a:fillRect/>
                            </a:stretch>
                          </a:blipFill>
                          <a:ln w="12700">
                            <a:solidFill>
                              <a:schemeClr val="bg1">
                                <a:lumMod val="100000"/>
                                <a:lumOff val="0"/>
                              </a:schemeClr>
                            </a:solidFill>
                            <a:miter lim="800000"/>
                          </a:ln>
                        </wps:spPr>
                        <wps:bodyPr rot="0" vert="horz" wrap="square" lIns="91440" tIns="45720" rIns="91440" bIns="45720" anchor="ctr" anchorCtr="0" upright="1">
                          <a:noAutofit/>
                        </wps:bodyPr>
                      </wps:wsp>
                    </wpg:grpSp>
                    <wps:wsp>
                      <wps:cNvPr id="613679869" name="Text Box 2"/>
                      <wps:cNvSpPr txBox="1">
                        <a:spLocks noChangeArrowheads="1"/>
                      </wps:cNvSpPr>
                      <wps:spPr bwMode="auto">
                        <a:xfrm>
                          <a:off x="1032625" y="9510"/>
                          <a:ext cx="438150" cy="375285"/>
                        </a:xfrm>
                        <a:prstGeom prst="rect">
                          <a:avLst/>
                        </a:prstGeom>
                        <a:noFill/>
                        <a:ln>
                          <a:noFill/>
                        </a:ln>
                      </wps:spPr>
                      <wps:txbx>
                        <w:txbxContent>
                          <w:p w14:paraId="1BA0CD5A" w14:textId="77777777" w:rsidR="00EA6BAC" w:rsidRDefault="00000000">
                            <w:pPr>
                              <w:rPr>
                                <w:color w:val="FFFFFF" w:themeColor="background1"/>
                              </w:rPr>
                            </w:pPr>
                            <w:r>
                              <w:rPr>
                                <w:color w:val="FFFFFF" w:themeColor="background1"/>
                              </w:rPr>
                              <w:fldChar w:fldCharType="begin"/>
                            </w:r>
                            <w:r>
                              <w:rPr>
                                <w:color w:val="FFFFFF" w:themeColor="background1"/>
                              </w:rPr>
                              <w:instrText>PAGE   \* MERGEFORMAT</w:instrText>
                            </w:r>
                            <w:r>
                              <w:rPr>
                                <w:color w:val="FFFFFF" w:themeColor="background1"/>
                              </w:rPr>
                              <w:fldChar w:fldCharType="separate"/>
                            </w:r>
                            <w:r>
                              <w:rPr>
                                <w:color w:val="FFFFFF" w:themeColor="background1"/>
                              </w:rPr>
                              <w:t>34</w:t>
                            </w:r>
                            <w:r>
                              <w:rPr>
                                <w:color w:val="FFFFFF" w:themeColor="background1"/>
                              </w:rPr>
                              <w:fldChar w:fldCharType="end"/>
                            </w:r>
                          </w:p>
                        </w:txbxContent>
                      </wps:txbx>
                      <wps:bodyPr rot="0" vert="horz" wrap="square" lIns="91440" tIns="91440" rIns="91440" bIns="91440" anchor="ctr" anchorCtr="0" upright="1">
                        <a:noAutofit/>
                      </wps:bodyPr>
                    </wps:wsp>
                  </wpg:wgp>
                </a:graphicData>
              </a:graphic>
            </wp:anchor>
          </w:drawing>
        </mc:Choice>
        <mc:Fallback>
          <w:pict>
            <v:group w14:anchorId="608A3E49" id="Group 1" o:spid="_x0000_s1026" style="position:absolute;margin-left:476.4pt;margin-top:6.6pt;width:133.9pt;height:80.65pt;z-index:251659264;mso-position-horizontal-relative:page;mso-position-vertical-relative:page" coordsize="17007,102412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">
              <v:group id="Group 3"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">
                <v:rect id="Rectangle 6"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" fillcolor="white [3212]" stroked="f">
                  <v:fill opacity="0"/>
                </v:rect>
                <v:shape id="Retângulo 12" o:spid="_x0000_s1029"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" path="m,l1462822,r,1014481l638269,407899,,xe" fillcolor="#4472c4 [3204]" stroked="f">
                  <v:path arrowok="t" o:connecttype="custom" o:connectlocs="0,0;1463040,0;1463040,1014984;638364,408101;0,0" o:connectangles="0,0,0,0,0"/>
                </v:shape>
                <v:rect id="Rectangle 4" o:spid="_x0000_s1030"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" strokecolor="white [3212]" strokeweight="1pt">
                  <v:fill r:id="rId3" o:title="" recolor="t" rotate="t" type="frame"/>
                </v:rect>
              </v:group>
              <v:shapetype id="_x0000_t202" coordsize="21600,21600" o:spt="202" path="m,l,21600r21600,l21600,xe">
                <v:stroke joinstyle="miter"/>
                <v:path gradientshapeok="t" o:connecttype="rect"/>
              </v:shapetype>
              <v:shape id="Text Box 2" o:spid="_x0000_s1031"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" filled="f" stroked="f">
                <v:textbox inset=",7.2pt,,7.2pt">
                  <w:txbxContent>
                    <w:p w14:paraId="1BA0CD5A" w14:textId="77777777" w:rsidR="00EA6BAC" w:rsidRDefault="00000000">
                      <w:pPr>
                        <w:rPr>
                          <w:color w:val="FFFFFF" w:themeColor="background1"/>
                        </w:rPr>
                      </w:pPr>
                      <w:r>
                        <w:rPr>
                          <w:color w:val="FFFFFF" w:themeColor="background1"/>
                        </w:rPr>
                        <w:fldChar w:fldCharType="begin"/>
                      </w:r>
                      <w:r>
                        <w:rPr>
                          <w:color w:val="FFFFFF" w:themeColor="background1"/>
                        </w:rPr>
                        <w:instrText>PAGE   \* MERGEFORMAT</w:instrText>
                      </w:r>
                      <w:r>
                        <w:rPr>
                          <w:color w:val="FFFFFF" w:themeColor="background1"/>
                        </w:rPr>
                        <w:fldChar w:fldCharType="separate"/>
                      </w:r>
                      <w:r>
                        <w:rPr>
                          <w:color w:val="FFFFFF" w:themeColor="background1"/>
                        </w:rPr>
                        <w:t>34</w:t>
                      </w:r>
                      <w:r>
                        <w:rPr>
                          <w:color w:val="FFFFFF" w:themeColor="background1"/>
                        </w:rPr>
                        <w:fldChar w:fldCharType="end"/>
                      </w:r>
                    </w:p>
                  </w:txbxContent>
                </v:textbox>
              </v:shape>
              <w10:wrap anchorx="page" anchory="page"/>
            </v:group>
          </w:pict>
        </mc:Fallback>
      </mc:AlternateContent>
    </w:r>
    <w:r>
      <w:rPr>
        <w:rFonts w:ascii="Times New Roman" w:hAnsi="Times New Roman" w:cs="Times New Roman"/>
        <w:b/>
        <w:bCs/>
        <w:sz w:val="36"/>
        <w:szCs w:val="36"/>
      </w:rPr>
      <w:t xml:space="preserve">   CÂMARA MUNICIPAL DE CATAGUASES</w:t>
    </w:r>
    <w:r>
      <w:rPr>
        <w:rFonts w:ascii="Times New Roman" w:hAnsi="Times New Roman" w:cs="Times New Roman"/>
        <w:b/>
        <w:bCs/>
        <w:sz w:val="40"/>
        <w:szCs w:val="40"/>
      </w:rPr>
      <w:t xml:space="preserve"> </w:t>
    </w:r>
  </w:p>
  <w:p w14:paraId="1C66B2D3" w14:textId="77777777" w:rsidR="00EA6BAC" w:rsidRDefault="00EA6BA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C100D"/>
    <w:multiLevelType w:val="multilevel"/>
    <w:tmpl w:val="1D5C100D"/>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01A3CD7"/>
    <w:multiLevelType w:val="hybridMultilevel"/>
    <w:tmpl w:val="527CCCF4"/>
    <w:lvl w:ilvl="0" w:tplc="3454F32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41484772">
    <w:abstractNumId w:val="0"/>
  </w:num>
  <w:num w:numId="2" w16cid:durableId="20017632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C70"/>
    <w:rsid w:val="000036B2"/>
    <w:rsid w:val="0000772C"/>
    <w:rsid w:val="00010E33"/>
    <w:rsid w:val="00044024"/>
    <w:rsid w:val="00046B11"/>
    <w:rsid w:val="00060E4B"/>
    <w:rsid w:val="00064D76"/>
    <w:rsid w:val="00067F6C"/>
    <w:rsid w:val="0008529E"/>
    <w:rsid w:val="000B7B17"/>
    <w:rsid w:val="000D0BC8"/>
    <w:rsid w:val="000D4022"/>
    <w:rsid w:val="000D6B4E"/>
    <w:rsid w:val="000E4989"/>
    <w:rsid w:val="00102F90"/>
    <w:rsid w:val="00106847"/>
    <w:rsid w:val="00123786"/>
    <w:rsid w:val="00134C03"/>
    <w:rsid w:val="001576D5"/>
    <w:rsid w:val="00170DB5"/>
    <w:rsid w:val="001741C6"/>
    <w:rsid w:val="001947A3"/>
    <w:rsid w:val="001A23DC"/>
    <w:rsid w:val="001A55EA"/>
    <w:rsid w:val="001A61AB"/>
    <w:rsid w:val="001B2F1B"/>
    <w:rsid w:val="001C5C09"/>
    <w:rsid w:val="001E07A3"/>
    <w:rsid w:val="001F1673"/>
    <w:rsid w:val="00210CDE"/>
    <w:rsid w:val="00217D94"/>
    <w:rsid w:val="002328D3"/>
    <w:rsid w:val="0023377E"/>
    <w:rsid w:val="002360B2"/>
    <w:rsid w:val="00283630"/>
    <w:rsid w:val="00290AD8"/>
    <w:rsid w:val="002A7457"/>
    <w:rsid w:val="002B22FE"/>
    <w:rsid w:val="002B2FCE"/>
    <w:rsid w:val="002E6F08"/>
    <w:rsid w:val="002F3386"/>
    <w:rsid w:val="002F77E6"/>
    <w:rsid w:val="0030367C"/>
    <w:rsid w:val="00317E02"/>
    <w:rsid w:val="003471D0"/>
    <w:rsid w:val="003773C0"/>
    <w:rsid w:val="00393957"/>
    <w:rsid w:val="004019A1"/>
    <w:rsid w:val="00412C78"/>
    <w:rsid w:val="004179DC"/>
    <w:rsid w:val="00417B16"/>
    <w:rsid w:val="0042071A"/>
    <w:rsid w:val="0042248B"/>
    <w:rsid w:val="00471C97"/>
    <w:rsid w:val="004904C7"/>
    <w:rsid w:val="00491BEA"/>
    <w:rsid w:val="00495DC7"/>
    <w:rsid w:val="004A3B3D"/>
    <w:rsid w:val="004A4EAC"/>
    <w:rsid w:val="004A7DB3"/>
    <w:rsid w:val="004C0950"/>
    <w:rsid w:val="004E1491"/>
    <w:rsid w:val="004E4622"/>
    <w:rsid w:val="004F7A30"/>
    <w:rsid w:val="0050416A"/>
    <w:rsid w:val="0051653D"/>
    <w:rsid w:val="00536906"/>
    <w:rsid w:val="005378E1"/>
    <w:rsid w:val="0055616E"/>
    <w:rsid w:val="005F68F8"/>
    <w:rsid w:val="005F7B34"/>
    <w:rsid w:val="00610640"/>
    <w:rsid w:val="00610BBB"/>
    <w:rsid w:val="00620836"/>
    <w:rsid w:val="00650FDD"/>
    <w:rsid w:val="00652CE8"/>
    <w:rsid w:val="00677798"/>
    <w:rsid w:val="00695540"/>
    <w:rsid w:val="006B3F2E"/>
    <w:rsid w:val="006E0B77"/>
    <w:rsid w:val="006E6B00"/>
    <w:rsid w:val="00720871"/>
    <w:rsid w:val="00740F74"/>
    <w:rsid w:val="007416D9"/>
    <w:rsid w:val="00742E51"/>
    <w:rsid w:val="00746C6A"/>
    <w:rsid w:val="007523CB"/>
    <w:rsid w:val="00774D42"/>
    <w:rsid w:val="00776D3A"/>
    <w:rsid w:val="0078524A"/>
    <w:rsid w:val="007872B4"/>
    <w:rsid w:val="00791004"/>
    <w:rsid w:val="0079392B"/>
    <w:rsid w:val="007972F4"/>
    <w:rsid w:val="007A17A1"/>
    <w:rsid w:val="007B1CAC"/>
    <w:rsid w:val="007C44D9"/>
    <w:rsid w:val="007D3894"/>
    <w:rsid w:val="00821324"/>
    <w:rsid w:val="00835C70"/>
    <w:rsid w:val="0083710C"/>
    <w:rsid w:val="00841297"/>
    <w:rsid w:val="00855C6E"/>
    <w:rsid w:val="00855F44"/>
    <w:rsid w:val="0087038F"/>
    <w:rsid w:val="0087179F"/>
    <w:rsid w:val="00891AD1"/>
    <w:rsid w:val="008A3962"/>
    <w:rsid w:val="008B469E"/>
    <w:rsid w:val="008D76C3"/>
    <w:rsid w:val="008E5E79"/>
    <w:rsid w:val="008F5037"/>
    <w:rsid w:val="00900AC6"/>
    <w:rsid w:val="00907270"/>
    <w:rsid w:val="009113B7"/>
    <w:rsid w:val="0092225E"/>
    <w:rsid w:val="0092545A"/>
    <w:rsid w:val="0092623F"/>
    <w:rsid w:val="009326D8"/>
    <w:rsid w:val="009648DA"/>
    <w:rsid w:val="00983530"/>
    <w:rsid w:val="00994C8B"/>
    <w:rsid w:val="00996F99"/>
    <w:rsid w:val="009C62FE"/>
    <w:rsid w:val="009C774D"/>
    <w:rsid w:val="009D7C29"/>
    <w:rsid w:val="009E0380"/>
    <w:rsid w:val="009E1EBE"/>
    <w:rsid w:val="009E672D"/>
    <w:rsid w:val="00A00984"/>
    <w:rsid w:val="00A14702"/>
    <w:rsid w:val="00A86A45"/>
    <w:rsid w:val="00A91EAF"/>
    <w:rsid w:val="00A92C18"/>
    <w:rsid w:val="00A9487E"/>
    <w:rsid w:val="00A9564C"/>
    <w:rsid w:val="00AA321C"/>
    <w:rsid w:val="00B171C4"/>
    <w:rsid w:val="00B24E45"/>
    <w:rsid w:val="00B30551"/>
    <w:rsid w:val="00B403E7"/>
    <w:rsid w:val="00B61EEC"/>
    <w:rsid w:val="00B67A94"/>
    <w:rsid w:val="00B76F3D"/>
    <w:rsid w:val="00B93BE7"/>
    <w:rsid w:val="00B960E7"/>
    <w:rsid w:val="00BB4FE8"/>
    <w:rsid w:val="00BC547D"/>
    <w:rsid w:val="00BE1628"/>
    <w:rsid w:val="00C2365F"/>
    <w:rsid w:val="00C3101F"/>
    <w:rsid w:val="00C50B91"/>
    <w:rsid w:val="00C63C93"/>
    <w:rsid w:val="00C65A80"/>
    <w:rsid w:val="00C71A89"/>
    <w:rsid w:val="00C773D8"/>
    <w:rsid w:val="00C971E4"/>
    <w:rsid w:val="00CA7009"/>
    <w:rsid w:val="00CB070E"/>
    <w:rsid w:val="00CC2B5B"/>
    <w:rsid w:val="00CD7A48"/>
    <w:rsid w:val="00CF2CBC"/>
    <w:rsid w:val="00D03CE8"/>
    <w:rsid w:val="00D241B2"/>
    <w:rsid w:val="00D26977"/>
    <w:rsid w:val="00D27DCE"/>
    <w:rsid w:val="00D44D6E"/>
    <w:rsid w:val="00D503D7"/>
    <w:rsid w:val="00D610A9"/>
    <w:rsid w:val="00D64588"/>
    <w:rsid w:val="00DA2A66"/>
    <w:rsid w:val="00DB05F1"/>
    <w:rsid w:val="00DE357C"/>
    <w:rsid w:val="00DE61C2"/>
    <w:rsid w:val="00E23F56"/>
    <w:rsid w:val="00E32E56"/>
    <w:rsid w:val="00E42291"/>
    <w:rsid w:val="00E42ACF"/>
    <w:rsid w:val="00E4375A"/>
    <w:rsid w:val="00E43DB6"/>
    <w:rsid w:val="00E5481E"/>
    <w:rsid w:val="00E70C64"/>
    <w:rsid w:val="00E850BD"/>
    <w:rsid w:val="00E91EB1"/>
    <w:rsid w:val="00E97F34"/>
    <w:rsid w:val="00EA6BAC"/>
    <w:rsid w:val="00EE4502"/>
    <w:rsid w:val="00EF1AE5"/>
    <w:rsid w:val="00EF4701"/>
    <w:rsid w:val="00EF7804"/>
    <w:rsid w:val="00F0000C"/>
    <w:rsid w:val="00F025FA"/>
    <w:rsid w:val="00F205D5"/>
    <w:rsid w:val="00F3173A"/>
    <w:rsid w:val="00F71AD7"/>
    <w:rsid w:val="00F81078"/>
    <w:rsid w:val="00F82AAC"/>
    <w:rsid w:val="00F867CF"/>
    <w:rsid w:val="00FA1BB6"/>
    <w:rsid w:val="00FA5A74"/>
    <w:rsid w:val="00FB6763"/>
    <w:rsid w:val="00FC48B2"/>
    <w:rsid w:val="00FE2885"/>
    <w:rsid w:val="00FF2AA6"/>
    <w:rsid w:val="00FF3158"/>
    <w:rsid w:val="033A74A7"/>
    <w:rsid w:val="0BD26FD4"/>
    <w:rsid w:val="167F4DB2"/>
    <w:rsid w:val="25FD324D"/>
    <w:rsid w:val="267F31B6"/>
    <w:rsid w:val="3F970061"/>
    <w:rsid w:val="422D3F6C"/>
    <w:rsid w:val="4C8F093A"/>
    <w:rsid w:val="55BF4839"/>
    <w:rsid w:val="687142E8"/>
    <w:rsid w:val="6EE050C0"/>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3461DA9"/>
  <w15:docId w15:val="{E8BDA1A3-8387-4421-B2AD-9E4C926B6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Ttulo1">
    <w:name w:val="heading 1"/>
    <w:next w:val="Normal"/>
    <w:link w:val="Ttulo1Char"/>
    <w:uiPriority w:val="9"/>
    <w:qFormat/>
    <w:pPr>
      <w:keepNext/>
      <w:keepLines/>
      <w:shd w:val="clear" w:color="auto" w:fill="C0C0C0"/>
      <w:spacing w:after="450" w:line="259" w:lineRule="auto"/>
      <w:ind w:right="68"/>
      <w:jc w:val="center"/>
      <w:outlineLvl w:val="0"/>
    </w:pPr>
    <w:rPr>
      <w:rFonts w:ascii="Arial" w:eastAsia="Arial" w:hAnsi="Arial" w:cs="Arial"/>
      <w:b/>
      <w:color w:val="000000"/>
      <w:szCs w:val="22"/>
    </w:rPr>
  </w:style>
  <w:style w:type="paragraph" w:styleId="Ttulo2">
    <w:name w:val="heading 2"/>
    <w:next w:val="Normal"/>
    <w:link w:val="Ttulo2Char"/>
    <w:uiPriority w:val="9"/>
    <w:unhideWhenUsed/>
    <w:qFormat/>
    <w:pPr>
      <w:keepNext/>
      <w:keepLines/>
      <w:spacing w:after="441" w:line="265" w:lineRule="auto"/>
      <w:ind w:left="12" w:hanging="10"/>
      <w:outlineLvl w:val="1"/>
    </w:pPr>
    <w:rPr>
      <w:rFonts w:ascii="Arial" w:eastAsia="Arial" w:hAnsi="Arial" w:cs="Arial"/>
      <w:b/>
      <w:color w:val="000000"/>
      <w:szCs w:val="22"/>
      <w:u w:val="single" w:color="000000"/>
    </w:rPr>
  </w:style>
  <w:style w:type="paragraph" w:styleId="Ttulo3">
    <w:name w:val="heading 3"/>
    <w:next w:val="Normal"/>
    <w:link w:val="Ttulo3Char"/>
    <w:uiPriority w:val="9"/>
    <w:unhideWhenUsed/>
    <w:qFormat/>
    <w:pPr>
      <w:keepNext/>
      <w:keepLines/>
      <w:pBdr>
        <w:top w:val="single" w:sz="4" w:space="0" w:color="000000"/>
        <w:left w:val="single" w:sz="4" w:space="0" w:color="000000"/>
        <w:bottom w:val="single" w:sz="4" w:space="0" w:color="000000"/>
        <w:right w:val="single" w:sz="4" w:space="0" w:color="000000"/>
      </w:pBdr>
      <w:spacing w:after="474" w:line="265" w:lineRule="auto"/>
      <w:ind w:left="1059" w:right="1115" w:hanging="10"/>
      <w:jc w:val="center"/>
      <w:outlineLvl w:val="2"/>
    </w:pPr>
    <w:rPr>
      <w:rFonts w:ascii="Arial" w:eastAsia="Arial" w:hAnsi="Arial" w:cs="Arial"/>
      <w:b/>
      <w:color w:val="000000"/>
      <w:szCs w:val="22"/>
    </w:rPr>
  </w:style>
  <w:style w:type="paragraph" w:styleId="Ttulo4">
    <w:name w:val="heading 4"/>
    <w:next w:val="Normal"/>
    <w:link w:val="Ttulo4Char"/>
    <w:uiPriority w:val="9"/>
    <w:unhideWhenUsed/>
    <w:qFormat/>
    <w:pPr>
      <w:keepNext/>
      <w:keepLines/>
      <w:pBdr>
        <w:top w:val="single" w:sz="4" w:space="0" w:color="000000"/>
        <w:left w:val="single" w:sz="4" w:space="0" w:color="000000"/>
        <w:bottom w:val="single" w:sz="4" w:space="0" w:color="000000"/>
        <w:right w:val="single" w:sz="4" w:space="0" w:color="000000"/>
      </w:pBdr>
      <w:spacing w:after="474" w:line="265" w:lineRule="auto"/>
      <w:ind w:left="1059" w:right="1115" w:hanging="10"/>
      <w:jc w:val="center"/>
      <w:outlineLvl w:val="3"/>
    </w:pPr>
    <w:rPr>
      <w:rFonts w:ascii="Arial" w:eastAsia="Arial" w:hAnsi="Arial" w:cs="Arial"/>
      <w:b/>
      <w:color w:val="000000"/>
      <w:szCs w:val="22"/>
    </w:rPr>
  </w:style>
  <w:style w:type="paragraph" w:styleId="Ttulo5">
    <w:name w:val="heading 5"/>
    <w:next w:val="Normal"/>
    <w:link w:val="Ttulo5Char"/>
    <w:uiPriority w:val="9"/>
    <w:unhideWhenUsed/>
    <w:qFormat/>
    <w:pPr>
      <w:keepNext/>
      <w:keepLines/>
      <w:spacing w:after="347" w:line="368" w:lineRule="auto"/>
      <w:ind w:left="21" w:right="68" w:hanging="19"/>
      <w:jc w:val="right"/>
      <w:outlineLvl w:val="4"/>
    </w:pPr>
    <w:rPr>
      <w:rFonts w:ascii="Arial" w:eastAsia="Arial" w:hAnsi="Arial" w:cs="Arial"/>
      <w:b/>
      <w:color w:val="000000"/>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qFormat/>
    <w:rPr>
      <w:b/>
      <w:bCs/>
    </w:rPr>
  </w:style>
  <w:style w:type="character" w:styleId="Refdenotaderodap">
    <w:name w:val="footnote reference"/>
    <w:basedOn w:val="Fontepargpadro"/>
    <w:uiPriority w:val="99"/>
    <w:semiHidden/>
    <w:unhideWhenUsed/>
    <w:qFormat/>
    <w:rPr>
      <w:vertAlign w:val="superscript"/>
    </w:rPr>
  </w:style>
  <w:style w:type="character" w:styleId="Hyperlink">
    <w:name w:val="Hyperlink"/>
    <w:basedOn w:val="Fontepargpadro"/>
    <w:uiPriority w:val="99"/>
    <w:unhideWhenUsed/>
    <w:rPr>
      <w:color w:val="0000FF"/>
      <w:u w:val="single"/>
    </w:rPr>
  </w:style>
  <w:style w:type="paragraph" w:styleId="NormalWeb">
    <w:name w:val="Normal (Web)"/>
    <w:basedOn w:val="Normal"/>
    <w:uiPriority w:val="99"/>
    <w:qFormat/>
    <w:pPr>
      <w:autoSpaceDN w:val="0"/>
      <w:spacing w:before="100" w:after="100"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Textodenotaderodap">
    <w:name w:val="footnote text"/>
    <w:basedOn w:val="Normal"/>
    <w:link w:val="TextodenotaderodapChar"/>
    <w:uiPriority w:val="99"/>
    <w:semiHidden/>
    <w:unhideWhenUsed/>
    <w:qFormat/>
    <w:pPr>
      <w:spacing w:after="0" w:line="240" w:lineRule="auto"/>
    </w:pPr>
    <w:rPr>
      <w:kern w:val="2"/>
      <w:sz w:val="20"/>
      <w:szCs w:val="20"/>
      <w14:ligatures w14:val="standardContextual"/>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Pr>
      <w:sz w:val="22"/>
      <w:szCs w:val="22"/>
      <w:lang w:eastAsia="en-US"/>
    </w:r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Ttulo1Char">
    <w:name w:val="Título 1 Char"/>
    <w:basedOn w:val="Fontepargpadro"/>
    <w:link w:val="Ttulo1"/>
    <w:qFormat/>
    <w:rPr>
      <w:rFonts w:ascii="Arial" w:eastAsia="Arial" w:hAnsi="Arial" w:cs="Arial"/>
      <w:b/>
      <w:color w:val="000000"/>
      <w:sz w:val="20"/>
      <w:shd w:val="clear" w:color="auto" w:fill="C0C0C0"/>
      <w:lang w:eastAsia="pt-BR"/>
    </w:rPr>
  </w:style>
  <w:style w:type="character" w:customStyle="1" w:styleId="Ttulo2Char">
    <w:name w:val="Título 2 Char"/>
    <w:basedOn w:val="Fontepargpadro"/>
    <w:link w:val="Ttulo2"/>
    <w:qFormat/>
    <w:rPr>
      <w:rFonts w:ascii="Arial" w:eastAsia="Arial" w:hAnsi="Arial" w:cs="Arial"/>
      <w:b/>
      <w:color w:val="000000"/>
      <w:sz w:val="20"/>
      <w:u w:val="single" w:color="000000"/>
      <w:lang w:eastAsia="pt-BR"/>
    </w:rPr>
  </w:style>
  <w:style w:type="character" w:customStyle="1" w:styleId="Ttulo3Char">
    <w:name w:val="Título 3 Char"/>
    <w:basedOn w:val="Fontepargpadro"/>
    <w:link w:val="Ttulo3"/>
    <w:uiPriority w:val="9"/>
    <w:qFormat/>
    <w:rPr>
      <w:rFonts w:ascii="Arial" w:eastAsia="Arial" w:hAnsi="Arial" w:cs="Arial"/>
      <w:b/>
      <w:color w:val="000000"/>
      <w:sz w:val="20"/>
      <w:lang w:eastAsia="pt-BR"/>
    </w:rPr>
  </w:style>
  <w:style w:type="character" w:customStyle="1" w:styleId="Ttulo4Char">
    <w:name w:val="Título 4 Char"/>
    <w:basedOn w:val="Fontepargpadro"/>
    <w:link w:val="Ttulo4"/>
    <w:uiPriority w:val="9"/>
    <w:qFormat/>
    <w:rPr>
      <w:rFonts w:ascii="Arial" w:eastAsia="Arial" w:hAnsi="Arial" w:cs="Arial"/>
      <w:b/>
      <w:color w:val="000000"/>
      <w:sz w:val="20"/>
      <w:lang w:eastAsia="pt-BR"/>
    </w:rPr>
  </w:style>
  <w:style w:type="character" w:customStyle="1" w:styleId="Ttulo5Char">
    <w:name w:val="Título 5 Char"/>
    <w:basedOn w:val="Fontepargpadro"/>
    <w:link w:val="Ttulo5"/>
    <w:uiPriority w:val="9"/>
    <w:qFormat/>
    <w:rPr>
      <w:rFonts w:ascii="Arial" w:eastAsia="Arial" w:hAnsi="Arial" w:cs="Arial"/>
      <w:b/>
      <w:color w:val="000000"/>
      <w:sz w:val="20"/>
      <w:lang w:eastAsia="pt-BR"/>
    </w:rPr>
  </w:style>
  <w:style w:type="table" w:customStyle="1" w:styleId="TableGrid">
    <w:name w:val="TableGrid"/>
    <w:qFormat/>
    <w:rPr>
      <w:rFonts w:eastAsiaTheme="minorEastAsia"/>
    </w:rPr>
    <w:tblPr>
      <w:tblCellMar>
        <w:top w:w="0" w:type="dxa"/>
        <w:left w:w="0" w:type="dxa"/>
        <w:bottom w:w="0" w:type="dxa"/>
        <w:right w:w="0" w:type="dxa"/>
      </w:tblCellMar>
    </w:tblPr>
  </w:style>
  <w:style w:type="character" w:customStyle="1" w:styleId="TextodenotaderodapChar">
    <w:name w:val="Texto de nota de rodapé Char"/>
    <w:basedOn w:val="Fontepargpadro"/>
    <w:link w:val="Textodenotaderodap"/>
    <w:uiPriority w:val="99"/>
    <w:semiHidden/>
    <w:qFormat/>
    <w:rPr>
      <w:kern w:val="2"/>
      <w:sz w:val="20"/>
      <w:szCs w:val="20"/>
      <w14:ligatures w14:val="standardContextual"/>
    </w:rPr>
  </w:style>
  <w:style w:type="paragraph" w:styleId="PargrafodaLista">
    <w:name w:val="List Paragraph"/>
    <w:basedOn w:val="Normal"/>
    <w:link w:val="PargrafodaListaChar"/>
    <w:uiPriority w:val="1"/>
    <w:qFormat/>
    <w:pPr>
      <w:ind w:left="720"/>
      <w:contextualSpacing/>
    </w:pPr>
    <w:rPr>
      <w:kern w:val="2"/>
      <w14:ligatures w14:val="standardContextual"/>
    </w:rPr>
  </w:style>
  <w:style w:type="paragraph" w:customStyle="1" w:styleId="Default">
    <w:name w:val="Default"/>
    <w:pPr>
      <w:autoSpaceDE w:val="0"/>
      <w:autoSpaceDN w:val="0"/>
      <w:adjustRightInd w:val="0"/>
    </w:pPr>
    <w:rPr>
      <w:rFonts w:ascii="Courier New" w:hAnsi="Courier New" w:cs="Courier New"/>
      <w:color w:val="000000"/>
      <w:sz w:val="24"/>
      <w:szCs w:val="24"/>
      <w:lang w:eastAsia="en-US"/>
      <w14:ligatures w14:val="standardContextual"/>
    </w:rPr>
  </w:style>
  <w:style w:type="paragraph" w:customStyle="1" w:styleId="Nivel01">
    <w:name w:val="Nivel 01"/>
    <w:basedOn w:val="Ttulo1"/>
    <w:next w:val="Normal"/>
    <w:qFormat/>
    <w:pPr>
      <w:numPr>
        <w:numId w:val="1"/>
      </w:numPr>
      <w:shd w:val="clear" w:color="auto" w:fill="auto"/>
      <w:tabs>
        <w:tab w:val="left" w:pos="567"/>
        <w:tab w:val="left" w:pos="720"/>
      </w:tabs>
      <w:spacing w:before="240" w:after="0" w:line="240" w:lineRule="auto"/>
      <w:ind w:left="720" w:right="0"/>
      <w:jc w:val="both"/>
    </w:pPr>
    <w:rPr>
      <w:rFonts w:eastAsiaTheme="majorEastAsia"/>
      <w:bCs/>
      <w:color w:val="auto"/>
      <w:szCs w:val="20"/>
    </w:rPr>
  </w:style>
  <w:style w:type="paragraph" w:customStyle="1" w:styleId="Nivel2">
    <w:name w:val="Nivel 2"/>
    <w:basedOn w:val="Normal"/>
    <w:link w:val="Nivel2Char"/>
    <w:qFormat/>
    <w:pPr>
      <w:numPr>
        <w:ilvl w:val="1"/>
        <w:numId w:val="1"/>
      </w:numPr>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qFormat/>
    <w:pPr>
      <w:numPr>
        <w:ilvl w:val="2"/>
        <w:numId w:val="1"/>
      </w:numPr>
      <w:spacing w:before="120" w:after="120" w:line="276" w:lineRule="auto"/>
      <w:jc w:val="both"/>
    </w:pPr>
    <w:rPr>
      <w:rFonts w:ascii="Arial" w:eastAsiaTheme="minorEastAsia" w:hAnsi="Arial" w:cs="Arial"/>
      <w:color w:val="000000"/>
      <w:sz w:val="20"/>
      <w:szCs w:val="20"/>
      <w:lang w:eastAsia="pt-BR"/>
    </w:rPr>
  </w:style>
  <w:style w:type="paragraph" w:customStyle="1" w:styleId="Nivel4">
    <w:name w:val="Nivel 4"/>
    <w:basedOn w:val="Nivel3"/>
    <w:qFormat/>
    <w:pPr>
      <w:numPr>
        <w:ilvl w:val="3"/>
      </w:numPr>
      <w:ind w:left="851" w:firstLine="0"/>
    </w:pPr>
    <w:rPr>
      <w:color w:val="auto"/>
    </w:rPr>
  </w:style>
  <w:style w:type="paragraph" w:customStyle="1" w:styleId="Nivel5">
    <w:name w:val="Nivel 5"/>
    <w:basedOn w:val="Nivel4"/>
    <w:qFormat/>
    <w:pPr>
      <w:numPr>
        <w:ilvl w:val="4"/>
      </w:numPr>
      <w:ind w:left="1276" w:firstLine="0"/>
    </w:pPr>
  </w:style>
  <w:style w:type="character" w:customStyle="1" w:styleId="Nivel2Char">
    <w:name w:val="Nivel 2 Char"/>
    <w:basedOn w:val="Fontepargpadro"/>
    <w:link w:val="Nivel2"/>
    <w:locked/>
    <w:rPr>
      <w:rFonts w:ascii="Arial" w:eastAsiaTheme="minorEastAsia" w:hAnsi="Arial" w:cs="Arial"/>
      <w:color w:val="000000"/>
      <w:sz w:val="20"/>
      <w:szCs w:val="20"/>
      <w:lang w:eastAsia="pt-BR"/>
    </w:rPr>
  </w:style>
  <w:style w:type="character" w:customStyle="1" w:styleId="PargrafodaListaChar">
    <w:name w:val="Parágrafo da Lista Char"/>
    <w:basedOn w:val="Fontepargpadro"/>
    <w:link w:val="PargrafodaLista"/>
    <w:uiPriority w:val="34"/>
    <w:rPr>
      <w:kern w:val="2"/>
      <w14:ligatures w14:val="standardContextual"/>
    </w:rPr>
  </w:style>
  <w:style w:type="paragraph" w:customStyle="1" w:styleId="Nvel3-R">
    <w:name w:val="Nível 3-R"/>
    <w:basedOn w:val="Normal"/>
    <w:qFormat/>
    <w:pPr>
      <w:suppressAutoHyphens/>
      <w:spacing w:before="120" w:after="120" w:line="276" w:lineRule="auto"/>
      <w:ind w:left="1638" w:hanging="504"/>
      <w:jc w:val="both"/>
    </w:pPr>
    <w:rPr>
      <w:rFonts w:ascii="Arial" w:hAnsi="Arial" w:cs="Arial"/>
      <w:i/>
      <w:iCs/>
      <w:color w:val="FF0000"/>
      <w:lang w:eastAsia="pt-BR"/>
    </w:rPr>
  </w:style>
  <w:style w:type="paragraph" w:customStyle="1" w:styleId="Nvel2-Red">
    <w:name w:val="Nível 2 -Red"/>
    <w:basedOn w:val="Normal"/>
    <w:qFormat/>
    <w:pPr>
      <w:suppressAutoHyphens/>
      <w:autoSpaceDE w:val="0"/>
      <w:autoSpaceDN w:val="0"/>
      <w:adjustRightInd w:val="0"/>
      <w:spacing w:before="120" w:after="120" w:line="276" w:lineRule="auto"/>
      <w:ind w:left="432" w:hanging="432"/>
      <w:jc w:val="both"/>
    </w:pPr>
    <w:rPr>
      <w:rFonts w:ascii="Arial" w:hAnsi="Arial" w:cs="Arial"/>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64B84FBF-99FE-416B-A842-454066FA512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5147</Words>
  <Characters>27800</Characters>
  <Application>Microsoft Office Word</Application>
  <DocSecurity>0</DocSecurity>
  <Lines>231</Lines>
  <Paragraphs>65</Paragraphs>
  <ScaleCrop>false</ScaleCrop>
  <Company/>
  <LinksUpToDate>false</LinksUpToDate>
  <CharactersWithSpaces>32882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LDU Liga Desportiva de Urucânia</dc:creator>
  <cp:lastModifiedBy>Câmara Municipal de Cataguases</cp:lastModifiedBy>
  <cp:revision>2</cp:revision>
  <dcterms:created xsi:type="dcterms:W3CDTF">2026-10-02T19:48:00Z</dcterms:created>
  <dcterms:modified xsi:type="dcterms:W3CDTF">2026-10-02T19:48:00Z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eyJoZGlkIjoiMWI4YjJjZTUzNGNlYTQyODI4ZTEyNDRhODcyM2Y3ZDEiLCJ1c2VySWQiOiIxMjM2OTUzMDg3ODQ4In0=</vt:lpwstr>
  </property>
  <property fmtid="{D5CDD505-2E9C-101B-9397-08002B2CF9AE}" pid="3" name="KSOProductBuildVer">
    <vt:lpwstr>1046-12.1.0.28485</vt:lpwstr>
  </property>
  <property fmtid="{D5CDD505-2E9C-101B-9397-08002B2CF9AE}" pid="4" name="ICV">
    <vt:lpwstr>EA8ADBB50EA14846B7CE63322A649FF6_12</vt:lpwstr>
  </property>
</Properties>
</file>