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752CB5" w:rsidP="00752CB5" w:rsidRDefault="00752CB5" w14:paraId="74DF0AC4" w14:textId="77777777">
      <w:pPr>
        <w:jc w:val="center"/>
        <w:rPr>
          <w:rFonts w:ascii="Calibri Light" w:hAnsi="Calibri Light"/>
        </w:rPr>
      </w:pPr>
      <w:r w:rsidRPr="005E6C07">
        <w:rPr>
          <w:rFonts w:ascii="Calibri Light" w:hAnsi="Calibri Light" w:cs="Arial"/>
          <w:b/>
          <w:noProof/>
          <w:lang w:eastAsia="pt-BR"/>
        </w:rPr>
        <w:drawing>
          <wp:inline distT="0" distB="0" distL="0" distR="0" wp14:anchorId="42B188F7" wp14:editId="2FE053F5">
            <wp:extent cx="787400" cy="8636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86360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52CB5" w:rsidR="00752CB5" w:rsidP="00752CB5" w:rsidRDefault="00752CB5" w14:paraId="4F529C4C" w14:textId="498E5851">
      <w:pPr>
        <w:spacing w:after="0" w:line="240" w:lineRule="auto"/>
        <w:jc w:val="center"/>
        <w:rPr>
          <w:rFonts w:ascii="Calibri Light" w:hAnsi="Calibri Light"/>
        </w:rPr>
      </w:pPr>
      <w:r w:rsidRPr="005E6C07">
        <w:rPr>
          <w:rFonts w:ascii="Calibri Light" w:hAnsi="Calibri Light"/>
          <w:b/>
        </w:rPr>
        <w:t>SERVIÇO PÚBLICO FEDERAL</w:t>
      </w:r>
    </w:p>
    <w:p w:rsidRPr="005E6C07" w:rsidR="00752CB5" w:rsidP="0AF3D4F1" w:rsidRDefault="00752CB5" w14:paraId="2F42F789" w14:textId="750ECFD1">
      <w:pPr>
        <w:widowControl w:val="0"/>
        <w:spacing w:after="0" w:line="240" w:lineRule="auto"/>
        <w:jc w:val="center"/>
        <w:rPr>
          <w:rFonts w:ascii="Calibri Light" w:hAnsi="Calibri Light"/>
          <w:b w:val="1"/>
          <w:bCs w:val="1"/>
        </w:rPr>
      </w:pPr>
      <w:r w:rsidRPr="0AF3D4F1" w:rsidR="00752CB5">
        <w:rPr>
          <w:rFonts w:ascii="Calibri Light" w:hAnsi="Calibri Light"/>
          <w:b w:val="1"/>
          <w:bCs w:val="1"/>
        </w:rPr>
        <w:t>MINISTÉRIO D</w:t>
      </w:r>
      <w:r w:rsidRPr="0AF3D4F1" w:rsidR="1CC29BFA">
        <w:rPr>
          <w:rFonts w:ascii="Calibri Light" w:hAnsi="Calibri Light"/>
          <w:b w:val="1"/>
          <w:bCs w:val="1"/>
        </w:rPr>
        <w:t>A CULTURA</w:t>
      </w:r>
    </w:p>
    <w:p w:rsidR="00752CB5" w:rsidP="00752CB5" w:rsidRDefault="00752CB5" w14:paraId="371F1A23" w14:textId="77777777">
      <w:pPr>
        <w:widowControl w:val="0"/>
        <w:spacing w:after="0" w:line="240" w:lineRule="auto"/>
        <w:jc w:val="center"/>
        <w:rPr>
          <w:rFonts w:ascii="Calibri Light" w:hAnsi="Calibri Light" w:cs="Times New Roman"/>
          <w:b/>
          <w:bCs/>
          <w:color w:val="000000"/>
        </w:rPr>
      </w:pPr>
      <w:r w:rsidRPr="005E6C07">
        <w:rPr>
          <w:rFonts w:ascii="Calibri Light" w:hAnsi="Calibri Light"/>
          <w:b/>
        </w:rPr>
        <w:t>INSTITUTO DO PATRIMÔNIO HISTÓRICO E ARTÍSTICO NACIONAL</w:t>
      </w:r>
    </w:p>
    <w:p w:rsidR="00752CB5" w:rsidP="00752CB5" w:rsidRDefault="00752CB5" w14:paraId="3F3A829D" w14:textId="77777777">
      <w:pPr>
        <w:widowControl w:val="0"/>
        <w:spacing w:after="0" w:line="240" w:lineRule="auto"/>
        <w:jc w:val="center"/>
        <w:rPr>
          <w:rFonts w:ascii="Calibri Light" w:hAnsi="Calibri Light" w:cs="Times New Roman"/>
          <w:b/>
          <w:bCs/>
          <w:color w:val="000000"/>
        </w:rPr>
      </w:pPr>
      <w:r w:rsidRPr="005E6C07">
        <w:rPr>
          <w:rFonts w:ascii="Calibri Light" w:hAnsi="Calibri Light" w:cs="Times New Roman"/>
          <w:b/>
          <w:bCs/>
          <w:color w:val="000000"/>
        </w:rPr>
        <w:t>IPHAN/RS</w:t>
      </w:r>
    </w:p>
    <w:p w:rsidRPr="009E421E" w:rsidR="00752CB5" w:rsidP="00886407" w:rsidRDefault="00752CB5" w14:paraId="77056183" w14:textId="77777777">
      <w:pPr>
        <w:spacing w:after="120" w:line="276" w:lineRule="auto"/>
        <w:ind w:right="-15"/>
        <w:jc w:val="center"/>
        <w:rPr>
          <w:rFonts w:ascii="Calibri Light" w:hAnsi="Calibri Light" w:cs="Times New Roman"/>
          <w:b/>
          <w:bCs/>
          <w:color w:val="000000"/>
          <w:sz w:val="6"/>
          <w:szCs w:val="6"/>
        </w:rPr>
      </w:pPr>
    </w:p>
    <w:p w:rsidRPr="005E6C07" w:rsidR="00886407" w:rsidP="00752CB5" w:rsidRDefault="00886407" w14:paraId="66CE1BA0" w14:textId="7799528F">
      <w:pPr>
        <w:spacing w:after="0" w:line="276" w:lineRule="auto"/>
        <w:ind w:right="-15"/>
        <w:jc w:val="center"/>
        <w:rPr>
          <w:rFonts w:ascii="Calibri Light" w:hAnsi="Calibri Light" w:cs="Times New Roman"/>
          <w:b w:val="1"/>
          <w:bCs w:val="1"/>
          <w:color w:val="000000"/>
        </w:rPr>
      </w:pPr>
      <w:r w:rsidRPr="2D354D96" w:rsidR="2B5E72F5">
        <w:rPr>
          <w:rFonts w:ascii="Calibri Light" w:hAnsi="Calibri Light" w:cs="Times New Roman"/>
          <w:b w:val="1"/>
          <w:bCs w:val="1"/>
          <w:color w:val="000000" w:themeColor="text1" w:themeTint="FF" w:themeShade="FF"/>
        </w:rPr>
        <w:t>DISPENSA ELETRÔNICA</w:t>
      </w:r>
      <w:r w:rsidRPr="2D354D96" w:rsidR="00886407">
        <w:rPr>
          <w:rFonts w:ascii="Calibri Light" w:hAnsi="Calibri Light" w:cs="Times New Roman"/>
          <w:b w:val="1"/>
          <w:bCs w:val="1"/>
          <w:color w:val="000000" w:themeColor="text1" w:themeTint="FF" w:themeShade="FF"/>
        </w:rPr>
        <w:t xml:space="preserve"> Nº ___/_____</w:t>
      </w:r>
    </w:p>
    <w:p w:rsidR="007E452F" w:rsidP="2D354D96" w:rsidRDefault="00886407" w14:paraId="1D5A8F2D" w14:textId="58C5C1E3">
      <w:pPr>
        <w:spacing w:after="0" w:line="276" w:lineRule="auto"/>
        <w:ind w:right="-15"/>
        <w:jc w:val="center"/>
        <w:rPr>
          <w:rFonts w:ascii="Calibri Light" w:hAnsi="Calibri Light"/>
          <w:b w:val="1"/>
          <w:bCs w:val="1"/>
          <w:sz w:val="22"/>
          <w:szCs w:val="22"/>
        </w:rPr>
      </w:pPr>
      <w:r w:rsidRPr="2D354D96" w:rsidR="4954282C">
        <w:rPr>
          <w:rFonts w:ascii="Calibri Light" w:hAnsi="Calibri Light" w:cs="Times New Roman"/>
          <w:b w:val="1"/>
          <w:bCs w:val="1"/>
          <w:color w:val="000000" w:themeColor="text1" w:themeTint="FF" w:themeShade="FF"/>
        </w:rPr>
        <w:t>A</w:t>
      </w:r>
      <w:r w:rsidRPr="2D354D96" w:rsidR="4954282C">
        <w:rPr>
          <w:rFonts w:ascii="Calibri Light" w:hAnsi="Calibri Light" w:cs="Times New Roman"/>
          <w:b w:val="1"/>
          <w:bCs w:val="1"/>
          <w:color w:val="000000" w:themeColor="text1" w:themeTint="FF" w:themeShade="FF"/>
        </w:rPr>
        <w:t>NEXO</w:t>
      </w:r>
      <w:r w:rsidRPr="2D354D96" w:rsidR="7A8B449E">
        <w:rPr>
          <w:rFonts w:ascii="Calibri Light" w:hAnsi="Calibri Light" w:cs="Times New Roman"/>
          <w:b w:val="1"/>
          <w:bCs w:val="1"/>
          <w:color w:val="000000" w:themeColor="text1" w:themeTint="FF" w:themeShade="FF"/>
        </w:rPr>
        <w:t xml:space="preserve"> - </w:t>
      </w:r>
      <w:r w:rsidRPr="2D354D96" w:rsidR="4954282C">
        <w:rPr>
          <w:rFonts w:ascii="Calibri Light" w:hAnsi="Calibri Light"/>
          <w:b w:val="1"/>
          <w:bCs w:val="1"/>
          <w:sz w:val="22"/>
          <w:szCs w:val="22"/>
        </w:rPr>
        <w:t xml:space="preserve">MODELO DE PROPOSTA </w:t>
      </w:r>
      <w:r w:rsidRPr="2D354D96" w:rsidR="69AF7B58">
        <w:rPr>
          <w:rFonts w:ascii="Calibri Light" w:hAnsi="Calibri Light"/>
          <w:b w:val="1"/>
          <w:bCs w:val="1"/>
          <w:sz w:val="22"/>
          <w:szCs w:val="22"/>
        </w:rPr>
        <w:t>DE PREÇOS</w:t>
      </w:r>
    </w:p>
    <w:p w:rsidR="049CCE87" w:rsidP="049CCE87" w:rsidRDefault="049CCE87" w14:paraId="2C2C647E" w14:textId="063F612A">
      <w:pPr>
        <w:pStyle w:val="Corpodetexto"/>
        <w:spacing w:after="0"/>
        <w:jc w:val="center"/>
        <w:rPr>
          <w:rFonts w:ascii="Calibri Light" w:hAnsi="Calibri Light"/>
          <w:b w:val="1"/>
          <w:bCs w:val="1"/>
          <w:sz w:val="22"/>
          <w:szCs w:val="22"/>
        </w:rPr>
      </w:pPr>
    </w:p>
    <w:p w:rsidR="372C1DAB" w:rsidP="049CCE87" w:rsidRDefault="372C1DAB" w14:paraId="5B0F1B25" w14:textId="39D15430">
      <w:pPr>
        <w:pStyle w:val="Corpodetexto"/>
        <w:spacing w:after="0"/>
        <w:jc w:val="center"/>
        <w:rPr>
          <w:rFonts w:ascii="Calibri Light" w:hAnsi="Calibri Light"/>
          <w:b w:val="1"/>
          <w:bCs w:val="1"/>
          <w:i w:val="1"/>
          <w:iCs w:val="1"/>
          <w:color w:val="FF0000"/>
          <w:sz w:val="22"/>
          <w:szCs w:val="22"/>
        </w:rPr>
      </w:pPr>
      <w:r w:rsidRPr="049CCE87" w:rsidR="372C1DAB">
        <w:rPr>
          <w:rFonts w:ascii="Calibri Light" w:hAnsi="Calibri Light"/>
          <w:b w:val="1"/>
          <w:bCs w:val="1"/>
          <w:i w:val="1"/>
          <w:iCs w:val="1"/>
          <w:color w:val="FF0000"/>
          <w:sz w:val="22"/>
          <w:szCs w:val="22"/>
        </w:rPr>
        <w:t xml:space="preserve">**ATENÇÃO: ESTE MODELO DEVE SER ADAPTADO PELO LICITANTE PARA </w:t>
      </w:r>
      <w:r w:rsidRPr="049CCE87" w:rsidR="667F1BF4">
        <w:rPr>
          <w:rFonts w:ascii="Calibri Light" w:hAnsi="Calibri Light"/>
          <w:b w:val="1"/>
          <w:bCs w:val="1"/>
          <w:i w:val="1"/>
          <w:iCs w:val="1"/>
          <w:color w:val="FF0000"/>
          <w:sz w:val="22"/>
          <w:szCs w:val="22"/>
        </w:rPr>
        <w:t>CADA LANCE DE CADA ITEM QUE ESTIVER CONCORRENDO</w:t>
      </w:r>
    </w:p>
    <w:p w:rsidRPr="00CF1CDF" w:rsidR="00CF1CDF" w:rsidP="00752CB5" w:rsidRDefault="00CF1CDF" w14:paraId="01BC59EC" w14:textId="77777777">
      <w:pPr>
        <w:pStyle w:val="Corpodetexto"/>
        <w:spacing w:after="0"/>
        <w:jc w:val="center"/>
        <w:rPr>
          <w:rFonts w:ascii="Calibri Light" w:hAnsi="Calibri Light"/>
          <w:b/>
          <w:i/>
          <w:sz w:val="10"/>
          <w:szCs w:val="10"/>
          <w:lang w:eastAsia="pt-BR" w:bidi="hi-IN"/>
        </w:rPr>
      </w:pPr>
    </w:p>
    <w:p w:rsidRPr="009E421E" w:rsidR="00886407" w:rsidP="00CE593A" w:rsidRDefault="00886407" w14:paraId="119FCDD7" w14:textId="77777777">
      <w:pPr>
        <w:pStyle w:val="Corpodetexto"/>
        <w:spacing w:after="0"/>
        <w:rPr>
          <w:rFonts w:asciiTheme="minorHAnsi" w:hAnsiTheme="minorHAnsi"/>
          <w:b/>
          <w:sz w:val="10"/>
          <w:szCs w:val="10"/>
        </w:rPr>
      </w:pPr>
    </w:p>
    <w:p w:rsidRPr="00CE593A" w:rsidR="000E2893" w:rsidP="00CE593A" w:rsidRDefault="000E2893" w14:paraId="107CBFAC" w14:textId="77777777">
      <w:pPr>
        <w:spacing w:after="0" w:line="240" w:lineRule="auto"/>
        <w:rPr>
          <w:sz w:val="20"/>
          <w:szCs w:val="20"/>
        </w:rPr>
      </w:pPr>
    </w:p>
    <w:p w:rsidRPr="00CE593A" w:rsidR="00530F13" w:rsidP="00CE593A" w:rsidRDefault="001E6376" w14:paraId="05EDE482" w14:textId="2A777F96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CE593A" w:rsidR="007E452F">
        <w:rPr>
          <w:b/>
          <w:bCs/>
          <w:sz w:val="20"/>
          <w:szCs w:val="20"/>
        </w:rPr>
        <w:t>. VALOR DA PROPOSTA</w:t>
      </w:r>
    </w:p>
    <w:p w:rsidRPr="009E421E" w:rsidR="00886407" w:rsidP="00CE593A" w:rsidRDefault="00886407" w14:paraId="67929AA3" w14:textId="77777777">
      <w:pPr>
        <w:spacing w:after="0" w:line="240" w:lineRule="auto"/>
        <w:rPr>
          <w:b/>
          <w:bCs/>
          <w:sz w:val="10"/>
          <w:szCs w:val="10"/>
        </w:rPr>
      </w:pPr>
    </w:p>
    <w:p w:rsidR="68240D8E" w:rsidP="2D354D96" w:rsidRDefault="68240D8E" w14:paraId="3EEC2B5E" w14:textId="585FBA33">
      <w:pPr>
        <w:pStyle w:val="Normal"/>
        <w:spacing w:before="120" w:beforeAutospacing="off" w:after="120" w:afterAutospacing="off"/>
        <w:ind w:left="120" w:right="120"/>
        <w:jc w:val="both"/>
        <w:rPr>
          <w:rFonts w:ascii="Calibri" w:hAnsi="Calibri" w:eastAsia="Calibri" w:cs="Calibri"/>
          <w:noProof w:val="0"/>
          <w:sz w:val="20"/>
          <w:szCs w:val="20"/>
          <w:lang w:val="pt-BR"/>
        </w:rPr>
      </w:pPr>
      <w:r w:rsidRPr="2D354D96" w:rsidR="68240D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 xml:space="preserve">OBJETO: </w:t>
      </w:r>
      <w:r w:rsidRPr="2D354D96" w:rsidR="7B9C69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Aquisição de bens permanentes, conforme condições, quantidades e exigências estabelecidas neste Aviso de Contratação Direta e seus anexos.</w:t>
      </w:r>
    </w:p>
    <w:tbl>
      <w:tblPr>
        <w:tblStyle w:val="Tabelanormal"/>
        <w:bidiVisual w:val="0"/>
        <w:tblW w:w="0" w:type="auto"/>
        <w:tblBorders>
          <w:top w:val="single" w:color="000000" w:themeColor="text1" w:sz="4"/>
          <w:left w:val="single" w:color="000000" w:themeColor="text1" w:sz="4"/>
          <w:bottom w:val="single" w:color="000000" w:themeColor="text1" w:sz="4"/>
          <w:right w:val="single" w:color="000000" w:themeColor="text1" w:sz="4"/>
          <w:insideH w:val="single" w:color="000000" w:themeColor="text1" w:sz="4"/>
          <w:insideV w:val="single" w:color="000000" w:themeColor="text1" w:sz="4"/>
        </w:tblBorders>
        <w:tblLook w:val="04A0" w:firstRow="1" w:lastRow="0" w:firstColumn="1" w:lastColumn="0" w:noHBand="0" w:noVBand="1"/>
      </w:tblPr>
      <w:tblGrid>
        <w:gridCol w:w="810"/>
        <w:gridCol w:w="3315"/>
        <w:gridCol w:w="2265"/>
        <w:gridCol w:w="791"/>
        <w:gridCol w:w="1620"/>
        <w:gridCol w:w="1517"/>
      </w:tblGrid>
      <w:tr w:rsidR="2D354D96" w:rsidTr="2D354D96" w14:paraId="2300E8EF">
        <w:trPr>
          <w:trHeight w:val="300"/>
        </w:trPr>
        <w:tc>
          <w:tcPr>
            <w:tcW w:w="810" w:type="dxa"/>
            <w:tcMar/>
            <w:vAlign w:val="center"/>
          </w:tcPr>
          <w:p w:rsidR="2D354D96" w:rsidP="2D354D96" w:rsidRDefault="2D354D96" w14:paraId="2AE54DF3" w14:textId="5C3D9915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ITEM </w:t>
            </w:r>
          </w:p>
        </w:tc>
        <w:tc>
          <w:tcPr>
            <w:tcW w:w="3315" w:type="dxa"/>
            <w:tcMar/>
            <w:vAlign w:val="center"/>
          </w:tcPr>
          <w:p w:rsidR="2D354D96" w:rsidP="2D354D96" w:rsidRDefault="2D354D96" w14:paraId="17DC2DD5" w14:textId="372AD8F4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ESPECIFICAÇÃO </w:t>
            </w:r>
          </w:p>
        </w:tc>
        <w:tc>
          <w:tcPr>
            <w:tcW w:w="2265" w:type="dxa"/>
            <w:tcMar/>
            <w:vAlign w:val="center"/>
          </w:tcPr>
          <w:p w:rsidR="2D354D96" w:rsidP="2D354D96" w:rsidRDefault="2D354D96" w14:paraId="44528BAA" w14:textId="47A68478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LOCAL DE ENTREGA </w:t>
            </w:r>
          </w:p>
        </w:tc>
        <w:tc>
          <w:tcPr>
            <w:tcW w:w="791" w:type="dxa"/>
            <w:tcMar/>
            <w:vAlign w:val="center"/>
          </w:tcPr>
          <w:p w:rsidR="2D354D96" w:rsidP="2D354D96" w:rsidRDefault="2D354D96" w14:paraId="4ED2B326" w14:textId="70BD0162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QTDE.</w:t>
            </w:r>
          </w:p>
        </w:tc>
        <w:tc>
          <w:tcPr>
            <w:tcW w:w="1620" w:type="dxa"/>
            <w:tcMar/>
            <w:vAlign w:val="center"/>
          </w:tcPr>
          <w:p w:rsidR="2D354D96" w:rsidP="2D354D96" w:rsidRDefault="2D354D96" w14:paraId="32E371A7" w14:textId="572CCEC7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VALOR UNITÁRIO</w:t>
            </w:r>
          </w:p>
        </w:tc>
        <w:tc>
          <w:tcPr>
            <w:tcW w:w="1517" w:type="dxa"/>
            <w:tcMar/>
            <w:vAlign w:val="center"/>
          </w:tcPr>
          <w:p w:rsidR="2D354D96" w:rsidP="2D354D96" w:rsidRDefault="2D354D96" w14:paraId="0E152ABA" w14:textId="5BED1A89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VALOR TOTAL</w:t>
            </w:r>
          </w:p>
        </w:tc>
      </w:tr>
      <w:tr w:rsidR="2D354D96" w:rsidTr="2D354D96" w14:paraId="7F6577D5">
        <w:trPr>
          <w:trHeight w:val="300"/>
        </w:trPr>
        <w:tc>
          <w:tcPr>
            <w:tcW w:w="810" w:type="dxa"/>
            <w:tcMar/>
            <w:vAlign w:val="center"/>
          </w:tcPr>
          <w:p w:rsidR="2D354D96" w:rsidP="2D354D96" w:rsidRDefault="2D354D96" w14:paraId="45924357" w14:textId="584DC28C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1 </w:t>
            </w:r>
          </w:p>
        </w:tc>
        <w:tc>
          <w:tcPr>
            <w:tcW w:w="3315" w:type="dxa"/>
            <w:tcMar/>
            <w:vAlign w:val="center"/>
          </w:tcPr>
          <w:p w:rsidR="2D354D96" w:rsidP="2D354D96" w:rsidRDefault="2D354D96" w14:paraId="0E328C62" w14:textId="114CB232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Fragmentadora automática de papel profissional 150 folhas 127V nível de segurança P-4 ou maior - para fragmentação de documentos em técnica de microcorte ou supercorte em partículas</w:t>
            </w:r>
          </w:p>
        </w:tc>
        <w:tc>
          <w:tcPr>
            <w:tcW w:w="2265" w:type="dxa"/>
            <w:tcMar/>
            <w:vAlign w:val="center"/>
          </w:tcPr>
          <w:p w:rsidR="2D354D96" w:rsidP="2D354D96" w:rsidRDefault="2D354D96" w14:paraId="74187380" w14:textId="0F8D0C4E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Porto Alegre</w:t>
            </w: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/RS - Av. Independência, 867, CEP: 90035-076</w:t>
            </w:r>
          </w:p>
        </w:tc>
        <w:tc>
          <w:tcPr>
            <w:tcW w:w="791" w:type="dxa"/>
            <w:tcMar/>
            <w:vAlign w:val="center"/>
          </w:tcPr>
          <w:p w:rsidR="2D354D96" w:rsidP="2D354D96" w:rsidRDefault="2D354D96" w14:paraId="6A6420DF" w14:textId="346123B7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01</w:t>
            </w:r>
          </w:p>
        </w:tc>
        <w:tc>
          <w:tcPr>
            <w:tcW w:w="1620" w:type="dxa"/>
            <w:tcMar/>
            <w:vAlign w:val="center"/>
          </w:tcPr>
          <w:p w:rsidR="2D354D96" w:rsidP="2D354D96" w:rsidRDefault="2D354D96" w14:paraId="36ACFEEC" w14:textId="564C419D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  <w:tc>
          <w:tcPr>
            <w:tcW w:w="1517" w:type="dxa"/>
            <w:tcMar/>
            <w:vAlign w:val="center"/>
          </w:tcPr>
          <w:p w:rsidR="2D354D96" w:rsidP="2D354D96" w:rsidRDefault="2D354D96" w14:paraId="137D1C03" w14:textId="57424CE7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</w:tr>
      <w:tr w:rsidR="2D354D96" w:rsidTr="2D354D96" w14:paraId="130D8395">
        <w:trPr>
          <w:trHeight w:val="300"/>
        </w:trPr>
        <w:tc>
          <w:tcPr>
            <w:tcW w:w="810" w:type="dxa"/>
            <w:tcMar/>
            <w:vAlign w:val="center"/>
          </w:tcPr>
          <w:p w:rsidR="2D354D96" w:rsidP="2D354D96" w:rsidRDefault="2D354D96" w14:paraId="4406AB95" w14:textId="072B67B7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2 </w:t>
            </w:r>
          </w:p>
        </w:tc>
        <w:tc>
          <w:tcPr>
            <w:tcW w:w="3315" w:type="dxa"/>
            <w:tcMar/>
            <w:vAlign w:val="center"/>
          </w:tcPr>
          <w:p w:rsidR="2D354D96" w:rsidP="2D354D96" w:rsidRDefault="2D354D96" w14:paraId="50B5C4E6" w14:textId="07FAA8DB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Furadeira parafusadeira de impacto bivolt, alimentação elétrica à bateria, bateria e maleta com bits inclusa.</w:t>
            </w:r>
          </w:p>
        </w:tc>
        <w:tc>
          <w:tcPr>
            <w:tcW w:w="2265" w:type="dxa"/>
            <w:tcMar/>
            <w:vAlign w:val="center"/>
          </w:tcPr>
          <w:p w:rsidR="2D354D96" w:rsidP="2D354D96" w:rsidRDefault="2D354D96" w14:paraId="17C3848E" w14:textId="3694455E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Porto Alegre</w:t>
            </w: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/RS - Av. Independência, 867, CEP: 90035-076</w:t>
            </w:r>
          </w:p>
        </w:tc>
        <w:tc>
          <w:tcPr>
            <w:tcW w:w="791" w:type="dxa"/>
            <w:tcMar/>
            <w:vAlign w:val="center"/>
          </w:tcPr>
          <w:p w:rsidR="2D354D96" w:rsidP="2D354D96" w:rsidRDefault="2D354D96" w14:paraId="315056C4" w14:textId="6BEE5109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04</w:t>
            </w:r>
          </w:p>
        </w:tc>
        <w:tc>
          <w:tcPr>
            <w:tcW w:w="1620" w:type="dxa"/>
            <w:tcMar/>
            <w:vAlign w:val="center"/>
          </w:tcPr>
          <w:p w:rsidR="2D354D96" w:rsidP="2D354D96" w:rsidRDefault="2D354D96" w14:paraId="0D0FC35F" w14:textId="478E80D1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  <w:tc>
          <w:tcPr>
            <w:tcW w:w="1517" w:type="dxa"/>
            <w:tcMar/>
            <w:vAlign w:val="center"/>
          </w:tcPr>
          <w:p w:rsidR="2D354D96" w:rsidP="2D354D96" w:rsidRDefault="2D354D96" w14:paraId="019C82CC" w14:textId="5F4BE8CC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R$</w:t>
            </w:r>
          </w:p>
        </w:tc>
      </w:tr>
      <w:tr w:rsidR="2D354D96" w:rsidTr="2D354D96" w14:paraId="776897C7">
        <w:trPr>
          <w:trHeight w:val="300"/>
        </w:trPr>
        <w:tc>
          <w:tcPr>
            <w:tcW w:w="810" w:type="dxa"/>
            <w:tcMar/>
            <w:vAlign w:val="center"/>
          </w:tcPr>
          <w:p w:rsidR="2D354D96" w:rsidP="2D354D96" w:rsidRDefault="2D354D96" w14:paraId="2F2172E1" w14:textId="771B1C77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3</w:t>
            </w:r>
          </w:p>
        </w:tc>
        <w:tc>
          <w:tcPr>
            <w:tcW w:w="3315" w:type="dxa"/>
            <w:tcMar/>
            <w:vAlign w:val="center"/>
          </w:tcPr>
          <w:p w:rsidR="2D354D96" w:rsidP="2D354D96" w:rsidRDefault="2D354D96" w14:paraId="4740847F" w14:textId="7ED6004A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Serra de madeira tipo tico 127V, alimentação elétrica via fio, maleta e serra inclusas</w:t>
            </w:r>
          </w:p>
        </w:tc>
        <w:tc>
          <w:tcPr>
            <w:tcW w:w="2265" w:type="dxa"/>
            <w:tcMar/>
            <w:vAlign w:val="center"/>
          </w:tcPr>
          <w:p w:rsidR="2D354D96" w:rsidP="2D354D96" w:rsidRDefault="2D354D96" w14:paraId="1AD87A1B" w14:textId="2AF7385F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Porto Alegre</w:t>
            </w: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/RS - Av. Independência, 867, CEP: 90035-076</w:t>
            </w:r>
          </w:p>
        </w:tc>
        <w:tc>
          <w:tcPr>
            <w:tcW w:w="791" w:type="dxa"/>
            <w:tcMar/>
            <w:vAlign w:val="center"/>
          </w:tcPr>
          <w:p w:rsidR="2D354D96" w:rsidP="2D354D96" w:rsidRDefault="2D354D96" w14:paraId="2773483E" w14:textId="5C69CDFA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01</w:t>
            </w:r>
          </w:p>
        </w:tc>
        <w:tc>
          <w:tcPr>
            <w:tcW w:w="1620" w:type="dxa"/>
            <w:tcMar/>
            <w:vAlign w:val="center"/>
          </w:tcPr>
          <w:p w:rsidR="2D354D96" w:rsidP="2D354D96" w:rsidRDefault="2D354D96" w14:paraId="408AF13D" w14:textId="03B10A53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  <w:tc>
          <w:tcPr>
            <w:tcW w:w="1517" w:type="dxa"/>
            <w:tcMar/>
            <w:vAlign w:val="center"/>
          </w:tcPr>
          <w:p w:rsidR="2D354D96" w:rsidP="2D354D96" w:rsidRDefault="2D354D96" w14:paraId="3B450888" w14:textId="68BC35A7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</w:tr>
      <w:tr w:rsidR="2D354D96" w:rsidTr="2D354D96" w14:paraId="4985C612">
        <w:trPr>
          <w:trHeight w:val="300"/>
        </w:trPr>
        <w:tc>
          <w:tcPr>
            <w:tcW w:w="810" w:type="dxa"/>
            <w:tcMar/>
            <w:vAlign w:val="center"/>
          </w:tcPr>
          <w:p w:rsidR="2D354D96" w:rsidP="2D354D96" w:rsidRDefault="2D354D96" w14:paraId="06C7B586" w14:textId="4ED93072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3315" w:type="dxa"/>
            <w:tcMar/>
            <w:vAlign w:val="center"/>
          </w:tcPr>
          <w:p w:rsidR="2D354D96" w:rsidP="2D354D96" w:rsidRDefault="2D354D96" w14:paraId="40E07272" w14:textId="22ADB98C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Serra de madeira tipo tico 220V, alimentação elétrica via fio, maleta e serra inclusas</w:t>
            </w:r>
          </w:p>
        </w:tc>
        <w:tc>
          <w:tcPr>
            <w:tcW w:w="2265" w:type="dxa"/>
            <w:tcMar/>
            <w:vAlign w:val="center"/>
          </w:tcPr>
          <w:p w:rsidR="2D354D96" w:rsidP="2D354D96" w:rsidRDefault="2D354D96" w14:paraId="3CCCBA71" w14:textId="20CA21B7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Porto Alegre</w:t>
            </w: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/RS - Av. Independência, 867, CEP: 90035-076</w:t>
            </w:r>
          </w:p>
        </w:tc>
        <w:tc>
          <w:tcPr>
            <w:tcW w:w="791" w:type="dxa"/>
            <w:tcMar/>
            <w:vAlign w:val="center"/>
          </w:tcPr>
          <w:p w:rsidR="2D354D96" w:rsidP="2D354D96" w:rsidRDefault="2D354D96" w14:paraId="765962C1" w14:textId="762AF71D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01</w:t>
            </w:r>
          </w:p>
        </w:tc>
        <w:tc>
          <w:tcPr>
            <w:tcW w:w="1620" w:type="dxa"/>
            <w:tcMar/>
            <w:vAlign w:val="center"/>
          </w:tcPr>
          <w:p w:rsidR="2D354D96" w:rsidP="2D354D96" w:rsidRDefault="2D354D96" w14:paraId="0173C538" w14:textId="3F4B29F6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  <w:tc>
          <w:tcPr>
            <w:tcW w:w="1517" w:type="dxa"/>
            <w:tcMar/>
            <w:vAlign w:val="center"/>
          </w:tcPr>
          <w:p w:rsidR="2D354D96" w:rsidP="2D354D96" w:rsidRDefault="2D354D96" w14:paraId="261B2418" w14:textId="3CCAE20F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R$</w:t>
            </w:r>
          </w:p>
        </w:tc>
      </w:tr>
      <w:tr w:rsidR="2D354D96" w:rsidTr="2D354D96" w14:paraId="09B0886F">
        <w:trPr>
          <w:trHeight w:val="300"/>
        </w:trPr>
        <w:tc>
          <w:tcPr>
            <w:tcW w:w="810" w:type="dxa"/>
            <w:tcMar/>
            <w:vAlign w:val="center"/>
          </w:tcPr>
          <w:p w:rsidR="2D354D96" w:rsidP="2D354D96" w:rsidRDefault="2D354D96" w14:paraId="7F04EE5C" w14:textId="6C5CF3D5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5</w:t>
            </w:r>
          </w:p>
        </w:tc>
        <w:tc>
          <w:tcPr>
            <w:tcW w:w="3315" w:type="dxa"/>
            <w:tcMar/>
            <w:vAlign w:val="center"/>
          </w:tcPr>
          <w:p w:rsidR="2D354D96" w:rsidP="2D354D96" w:rsidRDefault="2D354D96" w14:paraId="03CCA476" w14:textId="142EF8AA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Geladeira cor branca 240L a 245 L, 220v, altura aproximada: 1,4 m</w:t>
            </w:r>
          </w:p>
        </w:tc>
        <w:tc>
          <w:tcPr>
            <w:tcW w:w="2265" w:type="dxa"/>
            <w:tcMar/>
            <w:vAlign w:val="center"/>
          </w:tcPr>
          <w:p w:rsidR="2D354D96" w:rsidP="2D354D96" w:rsidRDefault="2D354D96" w14:paraId="4D464D23" w14:textId="53FA31BB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sz w:val="20"/>
                <w:szCs w:val="20"/>
              </w:rPr>
              <w:t>Pelotas</w:t>
            </w: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sz w:val="20"/>
                <w:szCs w:val="20"/>
              </w:rPr>
              <w:t>/RS - Praça Coronel Pedro Osório, 08, Centro, CEP: 96015-010</w:t>
            </w:r>
          </w:p>
        </w:tc>
        <w:tc>
          <w:tcPr>
            <w:tcW w:w="791" w:type="dxa"/>
            <w:tcMar/>
            <w:vAlign w:val="center"/>
          </w:tcPr>
          <w:p w:rsidR="2D354D96" w:rsidP="2D354D96" w:rsidRDefault="2D354D96" w14:paraId="75FA11DF" w14:textId="26EF2C6D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01</w:t>
            </w:r>
          </w:p>
        </w:tc>
        <w:tc>
          <w:tcPr>
            <w:tcW w:w="1620" w:type="dxa"/>
            <w:tcMar/>
            <w:vAlign w:val="center"/>
          </w:tcPr>
          <w:p w:rsidR="2D354D96" w:rsidP="2D354D96" w:rsidRDefault="2D354D96" w14:paraId="38BC4490" w14:textId="794667A8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  <w:tc>
          <w:tcPr>
            <w:tcW w:w="1517" w:type="dxa"/>
            <w:tcMar/>
            <w:vAlign w:val="center"/>
          </w:tcPr>
          <w:p w:rsidR="2D354D96" w:rsidP="2D354D96" w:rsidRDefault="2D354D96" w14:paraId="648E398C" w14:textId="1100BD72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</w:tr>
      <w:tr w:rsidR="2D354D96" w:rsidTr="2D354D96" w14:paraId="32D91CE6">
        <w:trPr>
          <w:trHeight w:val="300"/>
        </w:trPr>
        <w:tc>
          <w:tcPr>
            <w:tcW w:w="810" w:type="dxa"/>
            <w:tcMar/>
            <w:vAlign w:val="center"/>
          </w:tcPr>
          <w:p w:rsidR="2D354D96" w:rsidP="2D354D96" w:rsidRDefault="2D354D96" w14:paraId="4258CAAF" w14:textId="7D2F49D0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5580" w:type="dxa"/>
            <w:gridSpan w:val="2"/>
            <w:tcMar/>
            <w:vAlign w:val="center"/>
          </w:tcPr>
          <w:p w:rsidR="2D354D96" w:rsidP="2D354D96" w:rsidRDefault="2D354D96" w14:paraId="6CC4BA04" w14:textId="0D675CC5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TOTAL</w:t>
            </w:r>
          </w:p>
          <w:p w:rsidR="2D354D96" w:rsidP="2D354D96" w:rsidRDefault="2D354D96" w14:paraId="3DCCDF49" w14:textId="55A110C4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791" w:type="dxa"/>
            <w:tcMar/>
            <w:vAlign w:val="center"/>
          </w:tcPr>
          <w:p w:rsidR="2D354D96" w:rsidP="2D354D96" w:rsidRDefault="2D354D96" w14:paraId="0DA2B1D0" w14:textId="59A03EA4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-</w:t>
            </w:r>
          </w:p>
        </w:tc>
        <w:tc>
          <w:tcPr>
            <w:tcW w:w="1620" w:type="dxa"/>
            <w:tcMar/>
            <w:vAlign w:val="center"/>
          </w:tcPr>
          <w:p w:rsidR="2D354D96" w:rsidP="2D354D96" w:rsidRDefault="2D354D96" w14:paraId="32B556A9" w14:textId="18232110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-</w:t>
            </w:r>
          </w:p>
        </w:tc>
        <w:tc>
          <w:tcPr>
            <w:tcW w:w="1517" w:type="dxa"/>
            <w:tcMar/>
            <w:vAlign w:val="center"/>
          </w:tcPr>
          <w:p w:rsidR="2D354D96" w:rsidP="2D354D96" w:rsidRDefault="2D354D96" w14:paraId="4DF8D601" w14:textId="3C7199BA">
            <w:pPr>
              <w:spacing w:after="0" w:line="240" w:lineRule="auto"/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D354D96" w:rsidR="2D354D96">
              <w:rPr>
                <w:rFonts w:ascii="Calibri" w:hAnsi="Calibri" w:eastAsia="Calibr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R$ </w:t>
            </w:r>
          </w:p>
        </w:tc>
      </w:tr>
    </w:tbl>
    <w:p w:rsidR="049CCE87" w:rsidP="049CCE87" w:rsidRDefault="049CCE87" w14:paraId="257DDD11" w14:textId="66D5D717">
      <w:pPr>
        <w:spacing w:after="0" w:line="240" w:lineRule="auto"/>
        <w:rPr>
          <w:b w:val="1"/>
          <w:bCs w:val="1"/>
          <w:sz w:val="20"/>
          <w:szCs w:val="20"/>
        </w:rPr>
      </w:pPr>
    </w:p>
    <w:p w:rsidR="2D354D96" w:rsidP="2D354D96" w:rsidRDefault="2D354D96" w14:paraId="012EACE0" w14:textId="12F23548">
      <w:pPr>
        <w:spacing w:after="0" w:line="240" w:lineRule="auto"/>
        <w:rPr>
          <w:b w:val="1"/>
          <w:bCs w:val="1"/>
          <w:sz w:val="20"/>
          <w:szCs w:val="20"/>
        </w:rPr>
      </w:pPr>
    </w:p>
    <w:p w:rsidRPr="00CE593A" w:rsidR="00CE593A" w:rsidP="00CE593A" w:rsidRDefault="00CE593A" w14:paraId="1555A8DB" w14:textId="77777777">
      <w:pPr>
        <w:pStyle w:val="WW-Saudao"/>
        <w:spacing w:line="240" w:lineRule="auto"/>
        <w:rPr>
          <w:rFonts w:cs="Arial" w:asciiTheme="minorHAnsi" w:hAnsiTheme="minorHAnsi"/>
          <w:sz w:val="20"/>
        </w:rPr>
      </w:pPr>
      <w:r w:rsidRPr="00CE593A">
        <w:rPr>
          <w:rFonts w:cs="Arial" w:asciiTheme="minorHAnsi" w:hAnsiTheme="minorHAnsi"/>
          <w:sz w:val="20"/>
        </w:rPr>
        <w:t xml:space="preserve">Preço </w:t>
      </w:r>
      <w:proofErr w:type="gramStart"/>
      <w:r w:rsidRPr="00CE593A">
        <w:rPr>
          <w:rFonts w:cs="Arial" w:asciiTheme="minorHAnsi" w:hAnsiTheme="minorHAnsi"/>
          <w:sz w:val="20"/>
        </w:rPr>
        <w:t>total :</w:t>
      </w:r>
      <w:proofErr w:type="gramEnd"/>
      <w:r w:rsidRPr="00CE593A">
        <w:rPr>
          <w:rFonts w:cs="Arial" w:asciiTheme="minorHAnsi" w:hAnsiTheme="minorHAnsi"/>
          <w:sz w:val="20"/>
        </w:rPr>
        <w:t xml:space="preserve"> R$__________ ( ____________________________)</w:t>
      </w:r>
    </w:p>
    <w:p w:rsidRPr="00CE593A" w:rsidR="00CE593A" w:rsidP="00CE593A" w:rsidRDefault="00CE593A" w14:paraId="123B932E" w14:textId="77777777">
      <w:pPr>
        <w:pStyle w:val="Estilo1"/>
        <w:spacing w:after="0" w:line="240" w:lineRule="auto"/>
        <w:ind w:left="0"/>
        <w:rPr>
          <w:rFonts w:cs="Arial" w:asciiTheme="minorHAnsi" w:hAnsiTheme="minorHAnsi"/>
          <w:sz w:val="20"/>
          <w:szCs w:val="20"/>
        </w:rPr>
      </w:pPr>
    </w:p>
    <w:p w:rsidRPr="00A03AED" w:rsidR="00CE593A" w:rsidP="00CE593A" w:rsidRDefault="00CE593A" w14:paraId="1CCCF2A2" w14:textId="558231B7">
      <w:pPr>
        <w:spacing w:after="0" w:line="240" w:lineRule="auto"/>
        <w:rPr>
          <w:b/>
          <w:bCs/>
          <w:color w:val="000000" w:themeColor="text1"/>
          <w:sz w:val="20"/>
          <w:szCs w:val="20"/>
        </w:rPr>
      </w:pPr>
      <w:r w:rsidRPr="00A03AED">
        <w:rPr>
          <w:b/>
          <w:bCs/>
          <w:color w:val="000000" w:themeColor="text1"/>
          <w:sz w:val="20"/>
          <w:szCs w:val="20"/>
        </w:rPr>
        <w:t xml:space="preserve">3. PRAZO DE VALIDADE DA PROPOSTA </w:t>
      </w:r>
    </w:p>
    <w:p w:rsidRPr="00A03AED" w:rsidR="00CE593A" w:rsidP="00CE593A" w:rsidRDefault="00CE593A" w14:paraId="72B60874" w14:textId="77E2B48A">
      <w:pPr>
        <w:spacing w:after="0" w:line="240" w:lineRule="auto"/>
        <w:rPr>
          <w:color w:val="000000" w:themeColor="text1"/>
          <w:sz w:val="20"/>
          <w:szCs w:val="20"/>
        </w:rPr>
      </w:pPr>
      <w:r w:rsidRPr="049CCE87" w:rsidR="59AABE50">
        <w:rPr>
          <w:color w:val="000000" w:themeColor="text1" w:themeTint="FF" w:themeShade="FF"/>
          <w:sz w:val="20"/>
          <w:szCs w:val="20"/>
        </w:rPr>
        <w:t xml:space="preserve">60 </w:t>
      </w:r>
      <w:r w:rsidRPr="049CCE87" w:rsidR="0937F436">
        <w:rPr>
          <w:color w:val="000000" w:themeColor="text1" w:themeTint="FF" w:themeShade="FF"/>
          <w:sz w:val="20"/>
          <w:szCs w:val="20"/>
        </w:rPr>
        <w:t>(</w:t>
      </w:r>
      <w:r w:rsidRPr="049CCE87" w:rsidR="70F43BCD">
        <w:rPr>
          <w:color w:val="000000" w:themeColor="text1" w:themeTint="FF" w:themeShade="FF"/>
          <w:sz w:val="20"/>
          <w:szCs w:val="20"/>
        </w:rPr>
        <w:t>sess</w:t>
      </w:r>
      <w:r w:rsidRPr="049CCE87" w:rsidR="0937F436">
        <w:rPr>
          <w:color w:val="000000" w:themeColor="text1" w:themeTint="FF" w:themeShade="FF"/>
          <w:sz w:val="20"/>
          <w:szCs w:val="20"/>
        </w:rPr>
        <w:t xml:space="preserve">enta) dias, a contar da data de sua apresentação. </w:t>
      </w:r>
    </w:p>
    <w:p w:rsidRPr="00A03AED" w:rsidR="00CE593A" w:rsidP="00CE593A" w:rsidRDefault="00CE593A" w14:paraId="56FAD8F9" w14:textId="77777777">
      <w:pPr>
        <w:pStyle w:val="Estilo1"/>
        <w:spacing w:after="0" w:line="240" w:lineRule="auto"/>
        <w:ind w:left="0"/>
        <w:rPr>
          <w:rFonts w:cs="Arial" w:asciiTheme="minorHAnsi" w:hAnsiTheme="minorHAnsi"/>
          <w:color w:val="000000" w:themeColor="text1"/>
          <w:sz w:val="20"/>
          <w:szCs w:val="20"/>
        </w:rPr>
      </w:pPr>
    </w:p>
    <w:p w:rsidRPr="00A03AED" w:rsidR="00CE593A" w:rsidP="00CE593A" w:rsidRDefault="00CE593A" w14:paraId="4A67F8D2" w14:textId="44E8726D">
      <w:pPr>
        <w:spacing w:after="0" w:line="240" w:lineRule="auto"/>
        <w:rPr>
          <w:b/>
          <w:bCs/>
          <w:color w:val="000000" w:themeColor="text1"/>
          <w:sz w:val="20"/>
          <w:szCs w:val="20"/>
        </w:rPr>
      </w:pPr>
      <w:r w:rsidRPr="00A03AED">
        <w:rPr>
          <w:b/>
          <w:bCs/>
          <w:color w:val="000000" w:themeColor="text1"/>
          <w:sz w:val="20"/>
          <w:szCs w:val="20"/>
        </w:rPr>
        <w:t>4. DECLARAÇÃO PARA CADASTRAMENTO DO DOMICÍLIO BANCÁRIO</w:t>
      </w:r>
    </w:p>
    <w:p w:rsidRPr="00A03AED" w:rsidR="00CE593A" w:rsidP="00CE593A" w:rsidRDefault="00CE593A" w14:paraId="7062B566" w14:textId="77777777">
      <w:pPr>
        <w:tabs>
          <w:tab w:val="left" w:pos="1811"/>
        </w:tabs>
        <w:spacing w:after="0" w:line="240" w:lineRule="auto"/>
        <w:ind w:right="170"/>
        <w:jc w:val="both"/>
        <w:rPr>
          <w:rFonts w:cs="Arial"/>
          <w:color w:val="000000" w:themeColor="text1"/>
          <w:sz w:val="20"/>
          <w:szCs w:val="20"/>
        </w:rPr>
      </w:pPr>
      <w:r w:rsidRPr="00A03AED">
        <w:rPr>
          <w:rFonts w:cs="Arial"/>
          <w:color w:val="000000" w:themeColor="text1"/>
          <w:sz w:val="20"/>
          <w:szCs w:val="20"/>
        </w:rPr>
        <w:t xml:space="preserve">Nome do Banco:                  </w:t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>Código do Banco:</w:t>
      </w:r>
    </w:p>
    <w:p w:rsidRPr="00A03AED" w:rsidR="00CE593A" w:rsidP="00CE593A" w:rsidRDefault="00CE593A" w14:paraId="15D60E4E" w14:textId="77777777">
      <w:pPr>
        <w:tabs>
          <w:tab w:val="left" w:pos="1811"/>
        </w:tabs>
        <w:spacing w:after="0" w:line="240" w:lineRule="auto"/>
        <w:ind w:right="170"/>
        <w:jc w:val="both"/>
        <w:rPr>
          <w:rFonts w:cs="Arial"/>
          <w:color w:val="000000" w:themeColor="text1"/>
          <w:sz w:val="20"/>
          <w:szCs w:val="20"/>
        </w:rPr>
      </w:pPr>
      <w:r w:rsidRPr="00A03AED">
        <w:rPr>
          <w:rFonts w:cs="Arial"/>
          <w:color w:val="000000" w:themeColor="text1"/>
          <w:sz w:val="20"/>
          <w:szCs w:val="20"/>
        </w:rPr>
        <w:t xml:space="preserve">Nome da Agência:                </w:t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ab/>
      </w:r>
      <w:r w:rsidRPr="00A03AED">
        <w:rPr>
          <w:rFonts w:cs="Arial"/>
          <w:color w:val="000000" w:themeColor="text1"/>
          <w:sz w:val="20"/>
          <w:szCs w:val="20"/>
        </w:rPr>
        <w:t>Código da Agência:</w:t>
      </w:r>
    </w:p>
    <w:p w:rsidRPr="00A03AED" w:rsidR="00CC7FE0" w:rsidP="00CE593A" w:rsidRDefault="00CE593A" w14:paraId="4B15EBB0" w14:textId="57EFD12C">
      <w:pPr>
        <w:tabs>
          <w:tab w:val="left" w:pos="1811"/>
        </w:tabs>
        <w:spacing w:after="0" w:line="240" w:lineRule="auto"/>
        <w:ind w:right="170"/>
        <w:jc w:val="both"/>
        <w:rPr>
          <w:rFonts w:cs="Arial"/>
          <w:color w:val="000000" w:themeColor="text1"/>
          <w:sz w:val="20"/>
          <w:szCs w:val="20"/>
        </w:rPr>
      </w:pPr>
      <w:r w:rsidRPr="00A03AED">
        <w:rPr>
          <w:rFonts w:cs="Arial"/>
          <w:color w:val="000000" w:themeColor="text1"/>
          <w:sz w:val="20"/>
          <w:szCs w:val="20"/>
        </w:rPr>
        <w:t>Número da Conta-Corrente:</w:t>
      </w:r>
    </w:p>
    <w:p w:rsidRPr="00A03AED" w:rsidR="00CC7FE0" w:rsidP="00CE593A" w:rsidRDefault="00CC7FE0" w14:paraId="0F8AF8CE" w14:textId="77777777">
      <w:pPr>
        <w:spacing w:after="0" w:line="240" w:lineRule="auto"/>
        <w:rPr>
          <w:color w:val="000000" w:themeColor="text1"/>
          <w:sz w:val="20"/>
          <w:szCs w:val="20"/>
        </w:rPr>
      </w:pPr>
    </w:p>
    <w:p w:rsidRPr="00A03AED" w:rsidR="00CC7FE0" w:rsidP="049CCE87" w:rsidRDefault="00CE593A" w14:paraId="25E1E6BD" w14:textId="316CBECD">
      <w:pPr>
        <w:spacing w:after="0" w:line="240" w:lineRule="auto"/>
        <w:rPr>
          <w:b w:val="1"/>
          <w:bCs w:val="1"/>
          <w:color w:val="000000" w:themeColor="text1" w:themeTint="FF" w:themeShade="FF"/>
          <w:sz w:val="20"/>
          <w:szCs w:val="20"/>
        </w:rPr>
      </w:pPr>
      <w:r w:rsidRPr="049CCE87" w:rsidR="0937F436">
        <w:rPr>
          <w:b w:val="1"/>
          <w:bCs w:val="1"/>
          <w:color w:val="000000" w:themeColor="text1" w:themeTint="FF" w:themeShade="FF"/>
          <w:sz w:val="20"/>
          <w:szCs w:val="20"/>
        </w:rPr>
        <w:t>5</w:t>
      </w:r>
      <w:r w:rsidRPr="049CCE87" w:rsidR="0A1EDC5C">
        <w:rPr>
          <w:b w:val="1"/>
          <w:bCs w:val="1"/>
          <w:color w:val="000000" w:themeColor="text1" w:themeTint="FF" w:themeShade="FF"/>
          <w:sz w:val="20"/>
          <w:szCs w:val="20"/>
        </w:rPr>
        <w:t>. DECLARAÇÃO</w:t>
      </w:r>
      <w:r w:rsidRPr="049CCE87" w:rsidR="7E4A936D">
        <w:rPr>
          <w:b w:val="1"/>
          <w:bCs w:val="1"/>
          <w:color w:val="000000" w:themeColor="text1" w:themeTint="FF" w:themeShade="FF"/>
          <w:sz w:val="20"/>
          <w:szCs w:val="20"/>
        </w:rPr>
        <w:t xml:space="preserve">: </w:t>
      </w:r>
    </w:p>
    <w:p w:rsidRPr="00A03AED" w:rsidR="00CC7FE0" w:rsidP="00CE593A" w:rsidRDefault="00CE593A" w14:paraId="4A31A9AD" w14:textId="720C1005">
      <w:pPr>
        <w:spacing w:after="0" w:line="240" w:lineRule="auto"/>
        <w:rPr>
          <w:b w:val="1"/>
          <w:bCs w:val="1"/>
          <w:color w:val="000000" w:themeColor="text1"/>
          <w:sz w:val="20"/>
          <w:szCs w:val="20"/>
        </w:rPr>
      </w:pPr>
      <w:r w:rsidRPr="049CCE87" w:rsidR="0A1EDC5C">
        <w:rPr>
          <w:b w:val="1"/>
          <w:bCs w:val="1"/>
          <w:color w:val="000000" w:themeColor="text1" w:themeTint="FF" w:themeShade="FF"/>
          <w:sz w:val="20"/>
          <w:szCs w:val="20"/>
        </w:rPr>
        <w:t xml:space="preserve"> </w:t>
      </w:r>
    </w:p>
    <w:p w:rsidRPr="00A03AED" w:rsidR="00CC7FE0" w:rsidP="00CE593A" w:rsidRDefault="00CC7FE0" w14:paraId="3E88AC66" w14:textId="77777777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49CCE87" w:rsidR="0A1EDC5C">
        <w:rPr>
          <w:color w:val="000000" w:themeColor="text1" w:themeTint="FF" w:themeShade="FF"/>
          <w:sz w:val="20"/>
          <w:szCs w:val="20"/>
        </w:rPr>
        <w:t xml:space="preserve">Declaro estarem incluídos nos preços cotados todos os impostos, taxas, fretes, seguros, custos operacionais, encargos previdenciários, trabalhistas, sociais, tributários, comerciais, bem como quaisquer outras despesas, diretas e indiretas, incidentes sobre o objeto do Pregão, nada mais sendo lícito pleitear a esse título. </w:t>
      </w:r>
    </w:p>
    <w:p w:rsidRPr="00A03AED" w:rsidR="00C16D31" w:rsidP="00CE593A" w:rsidRDefault="00C16D31" w14:paraId="2F866878" w14:textId="77777777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:rsidR="049CCE87" w:rsidP="049CCE87" w:rsidRDefault="049CCE87" w14:paraId="63539FEA" w14:textId="70E00A4D">
      <w:pPr>
        <w:spacing w:after="0" w:line="240" w:lineRule="auto"/>
        <w:jc w:val="both"/>
        <w:rPr>
          <w:color w:val="000000" w:themeColor="text1" w:themeTint="FF" w:themeShade="FF"/>
          <w:sz w:val="20"/>
          <w:szCs w:val="20"/>
        </w:rPr>
      </w:pPr>
    </w:p>
    <w:p w:rsidRPr="00A03AED" w:rsidR="00CE593A" w:rsidP="00CE593A" w:rsidRDefault="00CE593A" w14:paraId="5C300F99" w14:textId="582D3974">
      <w:pPr>
        <w:tabs>
          <w:tab w:val="left" w:pos="1811"/>
        </w:tabs>
        <w:spacing w:after="0" w:line="240" w:lineRule="auto"/>
        <w:ind w:right="170"/>
        <w:jc w:val="both"/>
        <w:rPr>
          <w:rFonts w:cs="Arial"/>
          <w:color w:val="000000" w:themeColor="text1"/>
          <w:sz w:val="20"/>
          <w:szCs w:val="20"/>
        </w:rPr>
      </w:pPr>
      <w:r w:rsidRPr="049CCE87" w:rsidR="01817C5C">
        <w:rPr>
          <w:rFonts w:cs="Arial"/>
          <w:color w:val="000000" w:themeColor="text1" w:themeTint="FF" w:themeShade="FF"/>
          <w:sz w:val="20"/>
          <w:szCs w:val="20"/>
        </w:rPr>
        <w:t>_____________</w:t>
      </w:r>
      <w:r w:rsidRPr="049CCE87" w:rsidR="0937F436">
        <w:rPr>
          <w:rFonts w:cs="Arial"/>
          <w:color w:val="000000" w:themeColor="text1" w:themeTint="FF" w:themeShade="FF"/>
          <w:sz w:val="20"/>
          <w:szCs w:val="20"/>
        </w:rPr>
        <w:t xml:space="preserve">, ____ de ______________ </w:t>
      </w:r>
      <w:r w:rsidRPr="049CCE87" w:rsidR="0937F436">
        <w:rPr>
          <w:rFonts w:cs="Arial"/>
          <w:color w:val="000000" w:themeColor="text1" w:themeTint="FF" w:themeShade="FF"/>
          <w:sz w:val="20"/>
          <w:szCs w:val="20"/>
        </w:rPr>
        <w:t>de</w:t>
      </w:r>
      <w:r w:rsidRPr="049CCE87" w:rsidR="0937F436">
        <w:rPr>
          <w:rFonts w:cs="Arial"/>
          <w:color w:val="000000" w:themeColor="text1" w:themeTint="FF" w:themeShade="FF"/>
          <w:sz w:val="20"/>
          <w:szCs w:val="20"/>
        </w:rPr>
        <w:t xml:space="preserve"> 20____.</w:t>
      </w:r>
    </w:p>
    <w:p w:rsidRPr="00A03AED" w:rsidR="00C16D31" w:rsidP="00CE593A" w:rsidRDefault="00C16D31" w14:paraId="2919A136" w14:textId="77777777">
      <w:pPr>
        <w:tabs>
          <w:tab w:val="left" w:pos="1811"/>
        </w:tabs>
        <w:spacing w:after="0" w:line="240" w:lineRule="auto"/>
        <w:ind w:right="170"/>
        <w:jc w:val="both"/>
        <w:rPr>
          <w:rFonts w:cs="Arial"/>
          <w:color w:val="000000" w:themeColor="text1"/>
          <w:sz w:val="20"/>
          <w:szCs w:val="20"/>
        </w:rPr>
      </w:pPr>
    </w:p>
    <w:p w:rsidRPr="00A03AED" w:rsidR="00C16D31" w:rsidP="00CE593A" w:rsidRDefault="00C16D31" w14:paraId="581E4DFE" w14:textId="77777777">
      <w:pPr>
        <w:tabs>
          <w:tab w:val="left" w:pos="1811"/>
        </w:tabs>
        <w:spacing w:after="0" w:line="240" w:lineRule="auto"/>
        <w:ind w:right="170"/>
        <w:jc w:val="both"/>
        <w:rPr>
          <w:rFonts w:cs="Arial"/>
          <w:color w:val="000000" w:themeColor="text1"/>
          <w:sz w:val="20"/>
          <w:szCs w:val="20"/>
        </w:rPr>
      </w:pPr>
    </w:p>
    <w:p w:rsidRPr="00A03AED" w:rsidR="00CE593A" w:rsidP="00CE593A" w:rsidRDefault="00CE593A" w14:paraId="3AD349DB" w14:textId="574A4AA4">
      <w:pPr>
        <w:tabs>
          <w:tab w:val="left" w:pos="1811"/>
        </w:tabs>
        <w:spacing w:after="0" w:line="240" w:lineRule="auto"/>
        <w:ind w:right="170"/>
        <w:jc w:val="both"/>
        <w:rPr>
          <w:rFonts w:cs="Arial"/>
          <w:color w:val="000000" w:themeColor="text1"/>
          <w:sz w:val="20"/>
          <w:szCs w:val="20"/>
        </w:rPr>
      </w:pPr>
      <w:r w:rsidRPr="00A03AED">
        <w:rPr>
          <w:rFonts w:cs="Arial"/>
          <w:color w:val="000000" w:themeColor="text1"/>
          <w:sz w:val="20"/>
          <w:szCs w:val="20"/>
        </w:rPr>
        <w:t>Identificação do responsável / Empresa</w:t>
      </w:r>
    </w:p>
    <w:p w:rsidRPr="00CE593A" w:rsidR="000E2893" w:rsidP="00CE593A" w:rsidRDefault="00CE593A" w14:paraId="2C07F38F" w14:textId="605E497A">
      <w:pPr>
        <w:tabs>
          <w:tab w:val="left" w:pos="1811"/>
        </w:tabs>
        <w:spacing w:after="0" w:line="240" w:lineRule="auto"/>
        <w:ind w:right="170"/>
        <w:jc w:val="both"/>
        <w:rPr>
          <w:sz w:val="20"/>
          <w:szCs w:val="20"/>
        </w:rPr>
      </w:pPr>
      <w:r w:rsidRPr="00CE593A">
        <w:rPr>
          <w:rFonts w:cs="Arial"/>
          <w:color w:val="000000"/>
          <w:sz w:val="20"/>
          <w:szCs w:val="20"/>
        </w:rPr>
        <w:t>Assinatura</w:t>
      </w:r>
    </w:p>
    <w:sectPr w:rsidRPr="00CE593A" w:rsidR="000E2893" w:rsidSect="009E421E">
      <w:headerReference w:type="default" r:id="rId8"/>
      <w:pgSz w:w="11906" w:h="16838" w:orient="portrait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0072" w:rsidP="00886407" w:rsidRDefault="00CA0072" w14:paraId="3C076C01" w14:textId="77777777">
      <w:pPr>
        <w:spacing w:after="0" w:line="240" w:lineRule="auto"/>
      </w:pPr>
      <w:r>
        <w:separator/>
      </w:r>
    </w:p>
  </w:endnote>
  <w:endnote w:type="continuationSeparator" w:id="0">
    <w:p w:rsidR="00CA0072" w:rsidP="00886407" w:rsidRDefault="00CA0072" w14:paraId="0A160E5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0072" w:rsidP="00886407" w:rsidRDefault="00CA0072" w14:paraId="3D1FAA22" w14:textId="77777777">
      <w:pPr>
        <w:spacing w:after="0" w:line="240" w:lineRule="auto"/>
      </w:pPr>
      <w:r>
        <w:separator/>
      </w:r>
    </w:p>
  </w:footnote>
  <w:footnote w:type="continuationSeparator" w:id="0">
    <w:p w:rsidR="00CA0072" w:rsidP="00886407" w:rsidRDefault="00CA0072" w14:paraId="4B853FB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6407" w:rsidP="00752CB5" w:rsidRDefault="00886407" w14:paraId="1BC4BDFC" w14:textId="77777777">
    <w:pPr>
      <w:widowControl w:val="0"/>
      <w:spacing w:after="0" w:line="240" w:lineRule="aut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452F"/>
    <w:rsid w:val="00035614"/>
    <w:rsid w:val="000E2893"/>
    <w:rsid w:val="00174215"/>
    <w:rsid w:val="001E6376"/>
    <w:rsid w:val="0020606F"/>
    <w:rsid w:val="0027244B"/>
    <w:rsid w:val="002F7102"/>
    <w:rsid w:val="003B5D8B"/>
    <w:rsid w:val="004501EB"/>
    <w:rsid w:val="004677DD"/>
    <w:rsid w:val="00530F13"/>
    <w:rsid w:val="005B2E30"/>
    <w:rsid w:val="00752CB5"/>
    <w:rsid w:val="007E452F"/>
    <w:rsid w:val="007F63DA"/>
    <w:rsid w:val="00886407"/>
    <w:rsid w:val="00892D18"/>
    <w:rsid w:val="008D00B8"/>
    <w:rsid w:val="0093294E"/>
    <w:rsid w:val="009E421E"/>
    <w:rsid w:val="00A03AED"/>
    <w:rsid w:val="00A7707A"/>
    <w:rsid w:val="00AB0969"/>
    <w:rsid w:val="00B24217"/>
    <w:rsid w:val="00C16D31"/>
    <w:rsid w:val="00C5335D"/>
    <w:rsid w:val="00C7432C"/>
    <w:rsid w:val="00CA0072"/>
    <w:rsid w:val="00CC7FE0"/>
    <w:rsid w:val="00CE593A"/>
    <w:rsid w:val="00CF1CDF"/>
    <w:rsid w:val="00E23F83"/>
    <w:rsid w:val="00F905CB"/>
    <w:rsid w:val="00FB2ED3"/>
    <w:rsid w:val="00FC63DC"/>
    <w:rsid w:val="00FD1911"/>
    <w:rsid w:val="01817C5C"/>
    <w:rsid w:val="021AED5F"/>
    <w:rsid w:val="049CCE87"/>
    <w:rsid w:val="05A99438"/>
    <w:rsid w:val="05A99438"/>
    <w:rsid w:val="06E88AE9"/>
    <w:rsid w:val="06F0F766"/>
    <w:rsid w:val="0937F436"/>
    <w:rsid w:val="0A1EDC5C"/>
    <w:rsid w:val="0A2105DE"/>
    <w:rsid w:val="0A2105DE"/>
    <w:rsid w:val="0AABDAFE"/>
    <w:rsid w:val="0AF3D4F1"/>
    <w:rsid w:val="0E82DB50"/>
    <w:rsid w:val="0F311533"/>
    <w:rsid w:val="0FCDCF48"/>
    <w:rsid w:val="0FD9B839"/>
    <w:rsid w:val="13BCA686"/>
    <w:rsid w:val="1549E079"/>
    <w:rsid w:val="155475A6"/>
    <w:rsid w:val="160F20FD"/>
    <w:rsid w:val="16D01CB1"/>
    <w:rsid w:val="17DE2424"/>
    <w:rsid w:val="17DE2424"/>
    <w:rsid w:val="193594E7"/>
    <w:rsid w:val="1CC29BFA"/>
    <w:rsid w:val="1E86654C"/>
    <w:rsid w:val="20012A97"/>
    <w:rsid w:val="210E57AB"/>
    <w:rsid w:val="2292D0F1"/>
    <w:rsid w:val="24A0E2D2"/>
    <w:rsid w:val="25B24616"/>
    <w:rsid w:val="2B5E72F5"/>
    <w:rsid w:val="2D354D96"/>
    <w:rsid w:val="2EA60B3F"/>
    <w:rsid w:val="2EA8CA8C"/>
    <w:rsid w:val="2EBC349C"/>
    <w:rsid w:val="2EBC349C"/>
    <w:rsid w:val="321B4079"/>
    <w:rsid w:val="3335EE8F"/>
    <w:rsid w:val="3685795C"/>
    <w:rsid w:val="3711789F"/>
    <w:rsid w:val="372C1DAB"/>
    <w:rsid w:val="405B7417"/>
    <w:rsid w:val="4089E2C3"/>
    <w:rsid w:val="43689634"/>
    <w:rsid w:val="45C5C6A7"/>
    <w:rsid w:val="4612D331"/>
    <w:rsid w:val="47C6DBEB"/>
    <w:rsid w:val="4954282C"/>
    <w:rsid w:val="4A5D040A"/>
    <w:rsid w:val="4AA272EB"/>
    <w:rsid w:val="4C6CA0EC"/>
    <w:rsid w:val="4F641158"/>
    <w:rsid w:val="528B58FA"/>
    <w:rsid w:val="550032C7"/>
    <w:rsid w:val="594DF1DE"/>
    <w:rsid w:val="59AABE50"/>
    <w:rsid w:val="59D77016"/>
    <w:rsid w:val="5BB626B9"/>
    <w:rsid w:val="5BB626B9"/>
    <w:rsid w:val="5BFECDB7"/>
    <w:rsid w:val="5F15719C"/>
    <w:rsid w:val="604170DC"/>
    <w:rsid w:val="6153CB55"/>
    <w:rsid w:val="63DC240E"/>
    <w:rsid w:val="63DC240E"/>
    <w:rsid w:val="640265EE"/>
    <w:rsid w:val="64312CCF"/>
    <w:rsid w:val="65B1425E"/>
    <w:rsid w:val="66375AF9"/>
    <w:rsid w:val="667F1BF4"/>
    <w:rsid w:val="66CCA6E9"/>
    <w:rsid w:val="66DD6881"/>
    <w:rsid w:val="68240D8E"/>
    <w:rsid w:val="68797921"/>
    <w:rsid w:val="69AF7B58"/>
    <w:rsid w:val="6BB01A39"/>
    <w:rsid w:val="6D951859"/>
    <w:rsid w:val="6EED74C5"/>
    <w:rsid w:val="6EF7E97D"/>
    <w:rsid w:val="6FC16FAE"/>
    <w:rsid w:val="70F43BCD"/>
    <w:rsid w:val="73AB37A2"/>
    <w:rsid w:val="747D6DA1"/>
    <w:rsid w:val="75F2E3BC"/>
    <w:rsid w:val="7617A16B"/>
    <w:rsid w:val="77C8D6A0"/>
    <w:rsid w:val="77E305E3"/>
    <w:rsid w:val="78987F76"/>
    <w:rsid w:val="7965FF0A"/>
    <w:rsid w:val="7A8B449E"/>
    <w:rsid w:val="7AAAC1DE"/>
    <w:rsid w:val="7B2C2F4C"/>
    <w:rsid w:val="7B9C6945"/>
    <w:rsid w:val="7BD5FE45"/>
    <w:rsid w:val="7C18E0D4"/>
    <w:rsid w:val="7E4A936D"/>
    <w:rsid w:val="7FD3A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B845B"/>
  <w15:docId w15:val="{9F8CE09B-FF5C-4BA8-A259-799EC716D6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E452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grafodaLista">
    <w:name w:val="List Paragraph"/>
    <w:basedOn w:val="Normal"/>
    <w:uiPriority w:val="34"/>
    <w:qFormat/>
    <w:rsid w:val="000E289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86407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86407"/>
  </w:style>
  <w:style w:type="paragraph" w:styleId="Rodap">
    <w:name w:val="footer"/>
    <w:basedOn w:val="Normal"/>
    <w:link w:val="RodapChar"/>
    <w:uiPriority w:val="99"/>
    <w:unhideWhenUsed/>
    <w:rsid w:val="00886407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86407"/>
  </w:style>
  <w:style w:type="paragraph" w:styleId="Corpodetexto">
    <w:name w:val="Body Text"/>
    <w:basedOn w:val="Normal"/>
    <w:link w:val="CorpodetextoChar"/>
    <w:rsid w:val="00886407"/>
    <w:pPr>
      <w:suppressAutoHyphens/>
      <w:spacing w:after="120" w:line="240" w:lineRule="auto"/>
    </w:pPr>
    <w:rPr>
      <w:rFonts w:ascii="Ecofont_Spranq_eco_Sans" w:hAnsi="Ecofont_Spranq_eco_Sans" w:eastAsia="Times New Roman" w:cs="Tahoma"/>
      <w:sz w:val="24"/>
      <w:szCs w:val="24"/>
      <w:lang w:eastAsia="zh-CN"/>
    </w:rPr>
  </w:style>
  <w:style w:type="character" w:styleId="CorpodetextoChar" w:customStyle="1">
    <w:name w:val="Corpo de texto Char"/>
    <w:basedOn w:val="Fontepargpadro"/>
    <w:link w:val="Corpodetexto"/>
    <w:rsid w:val="00886407"/>
    <w:rPr>
      <w:rFonts w:ascii="Ecofont_Spranq_eco_Sans" w:hAnsi="Ecofont_Spranq_eco_Sans" w:eastAsia="Times New Roman" w:cs="Tahoma"/>
      <w:sz w:val="24"/>
      <w:szCs w:val="24"/>
      <w:lang w:eastAsia="zh-CN"/>
    </w:rPr>
  </w:style>
  <w:style w:type="character" w:styleId="Hyperlink">
    <w:name w:val="Hyperlink"/>
    <w:rsid w:val="00886407"/>
    <w:rPr>
      <w:color w:val="000080"/>
      <w:u w:val="single"/>
    </w:rPr>
  </w:style>
  <w:style w:type="paragraph" w:styleId="Contedodetabela" w:customStyle="1">
    <w:name w:val="Conteúdo de tabela"/>
    <w:basedOn w:val="Normal"/>
    <w:rsid w:val="00886407"/>
    <w:pPr>
      <w:suppressLineNumbers/>
      <w:spacing w:after="120" w:line="240" w:lineRule="auto"/>
      <w:jc w:val="both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WW-Saudao" w:customStyle="1">
    <w:name w:val="WW-Saudação"/>
    <w:basedOn w:val="Normal"/>
    <w:rsid w:val="00CE593A"/>
    <w:pPr>
      <w:widowControl w:val="0"/>
      <w:suppressAutoHyphens/>
      <w:spacing w:after="0" w:line="100" w:lineRule="atLeast"/>
      <w:jc w:val="both"/>
      <w:textAlignment w:val="baseline"/>
    </w:pPr>
    <w:rPr>
      <w:rFonts w:ascii="Arial" w:hAnsi="Arial" w:eastAsia="Lucida Sans Unicode" w:cs="Mangal"/>
      <w:kern w:val="1"/>
      <w:sz w:val="24"/>
      <w:szCs w:val="20"/>
      <w:lang w:eastAsia="zh-CN" w:bidi="hi-IN"/>
    </w:rPr>
  </w:style>
  <w:style w:type="paragraph" w:styleId="Estilo1" w:customStyle="1">
    <w:name w:val="Estilo1"/>
    <w:basedOn w:val="Normal"/>
    <w:rsid w:val="00CE593A"/>
    <w:pPr>
      <w:widowControl w:val="0"/>
      <w:suppressAutoHyphens/>
      <w:spacing w:after="120" w:line="360" w:lineRule="auto"/>
      <w:ind w:left="567"/>
      <w:jc w:val="both"/>
      <w:textAlignment w:val="baseline"/>
    </w:pPr>
    <w:rPr>
      <w:rFonts w:ascii="Times New Roman" w:hAnsi="Times New Roman" w:eastAsia="Lucida Sans Unicode" w:cs="Mangal"/>
      <w:kern w:val="1"/>
      <w:sz w:val="24"/>
      <w:szCs w:val="24"/>
      <w:lang w:eastAsia="zh-CN" w:bidi="hi-IN"/>
    </w:rPr>
  </w:style>
  <w:style w:type="paragraph" w:styleId="textoalinhadoesquerdaespacamentosimples" w:customStyle="1">
    <w:name w:val="texto_alinhado_esquerda_espacamento_simples"/>
    <w:basedOn w:val="Normal"/>
    <w:rsid w:val="00FB2ED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2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5B2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7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wmf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Delmar Henz</dc:creator>
  <keywords/>
  <dc:description/>
  <lastModifiedBy>Marcia Rolim Serafini</lastModifiedBy>
  <revision>12</revision>
  <dcterms:created xsi:type="dcterms:W3CDTF">2021-05-13T12:46:00.0000000Z</dcterms:created>
  <dcterms:modified xsi:type="dcterms:W3CDTF">2026-05-29T13:12:39.3559662Z</dcterms:modified>
</coreProperties>
</file>