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73427" w14:textId="77777777" w:rsidR="00A0369A" w:rsidRDefault="00313975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ANEXO II</w:t>
      </w:r>
    </w:p>
    <w:p w14:paraId="48A8A48B" w14:textId="77777777" w:rsidR="00A0369A" w:rsidRDefault="00313975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MODELO DE PROPOSTA COMERCIAL</w:t>
      </w:r>
    </w:p>
    <w:p w14:paraId="08BD4350" w14:textId="77777777" w:rsidR="00A0369A" w:rsidRDefault="00313975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(Papel timbrado da empresa)</w:t>
      </w:r>
    </w:p>
    <w:p w14:paraId="5FCC0D3B" w14:textId="77777777" w:rsidR="00A0369A" w:rsidRDefault="00A0369A">
      <w:pPr>
        <w:jc w:val="both"/>
        <w:rPr>
          <w:rFonts w:cs="Arial"/>
          <w:szCs w:val="20"/>
        </w:rPr>
      </w:pPr>
    </w:p>
    <w:p w14:paraId="322480FA" w14:textId="77777777" w:rsidR="00A0369A" w:rsidRDefault="00A0369A">
      <w:pPr>
        <w:jc w:val="both"/>
        <w:rPr>
          <w:rFonts w:cs="Arial"/>
          <w:sz w:val="24"/>
        </w:rPr>
      </w:pPr>
    </w:p>
    <w:p w14:paraId="3D74C9EB" w14:textId="77777777" w:rsidR="00A0369A" w:rsidRDefault="00313975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Nome da empresa:</w:t>
      </w:r>
    </w:p>
    <w:p w14:paraId="447300B5" w14:textId="77777777" w:rsidR="00A0369A" w:rsidRDefault="00313975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CNPJ:</w:t>
      </w:r>
    </w:p>
    <w:p w14:paraId="0AEEEC69" w14:textId="77777777" w:rsidR="00A0369A" w:rsidRDefault="00313975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Endereço Completo:</w:t>
      </w:r>
    </w:p>
    <w:p w14:paraId="0AF024A8" w14:textId="77777777" w:rsidR="00A0369A" w:rsidRDefault="00313975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Endereço Eletrônico para contato:</w:t>
      </w:r>
    </w:p>
    <w:p w14:paraId="39BAF076" w14:textId="77777777" w:rsidR="00A0369A" w:rsidRDefault="00A0369A">
      <w:pPr>
        <w:jc w:val="both"/>
        <w:rPr>
          <w:rFonts w:cs="Arial"/>
          <w:szCs w:val="20"/>
        </w:rPr>
      </w:pPr>
    </w:p>
    <w:p w14:paraId="53A7B7E2" w14:textId="26B8D0CD" w:rsidR="00A0369A" w:rsidRDefault="00313975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Vem por meio desta, apresentar a proposta de preços conforme consta do Aviso de Dispensa Eletrônica </w:t>
      </w:r>
      <w:proofErr w:type="spellStart"/>
      <w:r>
        <w:rPr>
          <w:rFonts w:cs="Arial"/>
          <w:szCs w:val="20"/>
        </w:rPr>
        <w:t>xxxx</w:t>
      </w:r>
      <w:proofErr w:type="spellEnd"/>
      <w:r>
        <w:rPr>
          <w:rFonts w:cs="Arial"/>
          <w:szCs w:val="20"/>
        </w:rPr>
        <w:t>/202</w:t>
      </w:r>
      <w:r w:rsidR="001765BE">
        <w:rPr>
          <w:rFonts w:cs="Arial"/>
          <w:szCs w:val="20"/>
        </w:rPr>
        <w:t>6</w:t>
      </w:r>
      <w:r>
        <w:rPr>
          <w:rFonts w:cs="Arial"/>
          <w:szCs w:val="20"/>
        </w:rPr>
        <w:t xml:space="preserve"> e seus anexos, do Processo nº </w:t>
      </w:r>
      <w:r w:rsidR="001765BE" w:rsidRPr="001765BE">
        <w:rPr>
          <w:rFonts w:cs="Arial"/>
          <w:szCs w:val="20"/>
        </w:rPr>
        <w:t>01401.000144/2026-53</w:t>
      </w:r>
      <w:r>
        <w:rPr>
          <w:rFonts w:cs="Arial"/>
          <w:szCs w:val="20"/>
        </w:rPr>
        <w:t>, à Superintendência do IPHAN em Mato Grosso do Sul, CNPJ nº 26.474.056/0034-30, conforme tabela abaixo:</w:t>
      </w:r>
    </w:p>
    <w:p w14:paraId="64462AD9" w14:textId="77777777" w:rsidR="00A0369A" w:rsidRDefault="00A0369A">
      <w:pPr>
        <w:jc w:val="both"/>
        <w:rPr>
          <w:rFonts w:cs="Arial"/>
          <w:szCs w:val="20"/>
        </w:rPr>
      </w:pPr>
    </w:p>
    <w:tbl>
      <w:tblPr>
        <w:tblStyle w:val="Tabelacomgrade"/>
        <w:tblW w:w="9776" w:type="dxa"/>
        <w:tblLayout w:type="fixed"/>
        <w:tblLook w:val="04A0" w:firstRow="1" w:lastRow="0" w:firstColumn="1" w:lastColumn="0" w:noHBand="0" w:noVBand="1"/>
      </w:tblPr>
      <w:tblGrid>
        <w:gridCol w:w="959"/>
        <w:gridCol w:w="3855"/>
        <w:gridCol w:w="1134"/>
        <w:gridCol w:w="1418"/>
        <w:gridCol w:w="2410"/>
      </w:tblGrid>
      <w:tr w:rsidR="00A0369A" w14:paraId="19D2114E" w14:textId="77777777" w:rsidTr="001765BE">
        <w:tc>
          <w:tcPr>
            <w:tcW w:w="959" w:type="dxa"/>
          </w:tcPr>
          <w:p w14:paraId="72E6A730" w14:textId="77777777" w:rsidR="00A0369A" w:rsidRDefault="00313975" w:rsidP="001765BE">
            <w:pPr>
              <w:jc w:val="center"/>
              <w:rPr>
                <w:rFonts w:cs="Arial"/>
                <w:szCs w:val="20"/>
              </w:rPr>
            </w:pPr>
            <w:r>
              <w:rPr>
                <w:rFonts w:eastAsia="MS Mincho" w:cs="Arial"/>
                <w:szCs w:val="20"/>
                <w:lang w:eastAsia="en-US"/>
              </w:rPr>
              <w:t>Item</w:t>
            </w:r>
          </w:p>
        </w:tc>
        <w:tc>
          <w:tcPr>
            <w:tcW w:w="3855" w:type="dxa"/>
          </w:tcPr>
          <w:p w14:paraId="15A8CCE8" w14:textId="77777777" w:rsidR="00A0369A" w:rsidRDefault="00313975" w:rsidP="001765BE">
            <w:pPr>
              <w:jc w:val="center"/>
              <w:rPr>
                <w:rFonts w:cs="Arial"/>
                <w:szCs w:val="20"/>
              </w:rPr>
            </w:pPr>
            <w:r>
              <w:rPr>
                <w:rFonts w:eastAsia="MS Mincho" w:cs="Arial"/>
                <w:szCs w:val="20"/>
                <w:lang w:eastAsia="en-US"/>
              </w:rPr>
              <w:t>Descrição do Item</w:t>
            </w:r>
          </w:p>
        </w:tc>
        <w:tc>
          <w:tcPr>
            <w:tcW w:w="1134" w:type="dxa"/>
          </w:tcPr>
          <w:p w14:paraId="07C9AC7D" w14:textId="77777777" w:rsidR="00A0369A" w:rsidRDefault="00313975" w:rsidP="001765BE">
            <w:pPr>
              <w:jc w:val="center"/>
              <w:rPr>
                <w:rFonts w:cs="Arial"/>
                <w:szCs w:val="20"/>
              </w:rPr>
            </w:pPr>
            <w:r>
              <w:rPr>
                <w:rFonts w:eastAsia="MS Mincho" w:cs="Arial"/>
                <w:szCs w:val="20"/>
                <w:lang w:eastAsia="en-US"/>
              </w:rPr>
              <w:t>QTDE</w:t>
            </w:r>
          </w:p>
        </w:tc>
        <w:tc>
          <w:tcPr>
            <w:tcW w:w="1418" w:type="dxa"/>
          </w:tcPr>
          <w:p w14:paraId="5EEAE078" w14:textId="77777777" w:rsidR="00A0369A" w:rsidRDefault="00313975" w:rsidP="001765BE">
            <w:pPr>
              <w:jc w:val="center"/>
              <w:rPr>
                <w:rFonts w:cs="Arial"/>
                <w:szCs w:val="20"/>
              </w:rPr>
            </w:pPr>
            <w:r>
              <w:rPr>
                <w:rFonts w:eastAsia="MS Mincho" w:cs="Arial"/>
                <w:szCs w:val="20"/>
                <w:lang w:eastAsia="en-US"/>
              </w:rPr>
              <w:t>Valor Unitário R$</w:t>
            </w:r>
          </w:p>
        </w:tc>
        <w:tc>
          <w:tcPr>
            <w:tcW w:w="2410" w:type="dxa"/>
          </w:tcPr>
          <w:p w14:paraId="73B24A1C" w14:textId="77777777" w:rsidR="00A0369A" w:rsidRDefault="00313975">
            <w:pPr>
              <w:jc w:val="both"/>
              <w:rPr>
                <w:rFonts w:cs="Arial"/>
                <w:szCs w:val="20"/>
              </w:rPr>
            </w:pPr>
            <w:r>
              <w:rPr>
                <w:rFonts w:eastAsia="MS Mincho" w:cs="Arial"/>
                <w:szCs w:val="20"/>
                <w:lang w:eastAsia="en-US"/>
              </w:rPr>
              <w:t>Valor Total do Item R$</w:t>
            </w:r>
          </w:p>
        </w:tc>
      </w:tr>
      <w:tr w:rsidR="00A0369A" w14:paraId="523EC52D" w14:textId="77777777" w:rsidTr="001765BE">
        <w:tc>
          <w:tcPr>
            <w:tcW w:w="959" w:type="dxa"/>
          </w:tcPr>
          <w:p w14:paraId="2AEE9E00" w14:textId="0031AE13" w:rsidR="00A0369A" w:rsidRDefault="00313975" w:rsidP="001765BE">
            <w:pPr>
              <w:jc w:val="center"/>
              <w:rPr>
                <w:rFonts w:cs="Arial"/>
                <w:szCs w:val="20"/>
              </w:rPr>
            </w:pPr>
            <w:r>
              <w:rPr>
                <w:rFonts w:eastAsia="MS Mincho" w:cs="Arial"/>
                <w:szCs w:val="20"/>
                <w:lang w:eastAsia="en-US"/>
              </w:rPr>
              <w:t>01</w:t>
            </w:r>
          </w:p>
        </w:tc>
        <w:tc>
          <w:tcPr>
            <w:tcW w:w="3855" w:type="dxa"/>
          </w:tcPr>
          <w:p w14:paraId="1F30367A" w14:textId="4A63CAE1" w:rsidR="00A0369A" w:rsidRDefault="001765BE" w:rsidP="001765BE">
            <w:pPr>
              <w:jc w:val="center"/>
              <w:rPr>
                <w:rFonts w:cs="Arial"/>
                <w:szCs w:val="20"/>
              </w:rPr>
            </w:pPr>
            <w:r>
              <w:t xml:space="preserve">Câmera Fotográfica </w:t>
            </w:r>
            <w:proofErr w:type="spellStart"/>
            <w:r>
              <w:t>Semi-Profissional</w:t>
            </w:r>
            <w:proofErr w:type="spellEnd"/>
            <w:r>
              <w:t xml:space="preserve">: </w:t>
            </w:r>
            <w:r>
              <w:rPr>
                <w:rStyle w:val="Forte"/>
              </w:rPr>
              <w:t>Canon EOS T7 Rebel Kit 18-55mm</w:t>
            </w:r>
          </w:p>
        </w:tc>
        <w:tc>
          <w:tcPr>
            <w:tcW w:w="1134" w:type="dxa"/>
          </w:tcPr>
          <w:p w14:paraId="17A69CF2" w14:textId="628E311A" w:rsidR="00A0369A" w:rsidRDefault="00313975" w:rsidP="001765BE">
            <w:pPr>
              <w:jc w:val="center"/>
              <w:rPr>
                <w:rFonts w:cs="Arial"/>
                <w:szCs w:val="20"/>
              </w:rPr>
            </w:pPr>
            <w:r>
              <w:rPr>
                <w:rFonts w:eastAsia="MS Mincho" w:cs="Arial"/>
                <w:szCs w:val="20"/>
                <w:lang w:eastAsia="en-US"/>
              </w:rPr>
              <w:t>0</w:t>
            </w:r>
            <w:r w:rsidR="001765BE">
              <w:rPr>
                <w:rFonts w:eastAsia="MS Mincho" w:cs="Arial"/>
                <w:szCs w:val="20"/>
                <w:lang w:eastAsia="en-US"/>
              </w:rPr>
              <w:t>1</w:t>
            </w:r>
          </w:p>
        </w:tc>
        <w:tc>
          <w:tcPr>
            <w:tcW w:w="1418" w:type="dxa"/>
          </w:tcPr>
          <w:p w14:paraId="6DDFB359" w14:textId="77777777" w:rsidR="00A0369A" w:rsidRDefault="00A0369A" w:rsidP="001765BE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410" w:type="dxa"/>
          </w:tcPr>
          <w:p w14:paraId="39F04974" w14:textId="77777777" w:rsidR="00A0369A" w:rsidRDefault="00A0369A">
            <w:pPr>
              <w:jc w:val="center"/>
              <w:rPr>
                <w:rFonts w:cs="Arial"/>
                <w:szCs w:val="20"/>
              </w:rPr>
            </w:pPr>
          </w:p>
        </w:tc>
      </w:tr>
      <w:tr w:rsidR="00A0369A" w14:paraId="63B0D968" w14:textId="77777777" w:rsidTr="001765BE">
        <w:tc>
          <w:tcPr>
            <w:tcW w:w="959" w:type="dxa"/>
          </w:tcPr>
          <w:p w14:paraId="4D1F279D" w14:textId="1D32F88A" w:rsidR="00A0369A" w:rsidRDefault="00313975" w:rsidP="001765BE">
            <w:pPr>
              <w:jc w:val="center"/>
              <w:rPr>
                <w:rFonts w:cs="Arial"/>
                <w:szCs w:val="20"/>
              </w:rPr>
            </w:pPr>
            <w:r>
              <w:rPr>
                <w:rFonts w:eastAsia="MS Mincho" w:cs="Arial"/>
                <w:szCs w:val="20"/>
                <w:lang w:eastAsia="en-US"/>
              </w:rPr>
              <w:t>02</w:t>
            </w:r>
          </w:p>
        </w:tc>
        <w:tc>
          <w:tcPr>
            <w:tcW w:w="3855" w:type="dxa"/>
          </w:tcPr>
          <w:p w14:paraId="3F3F8AD3" w14:textId="55587441" w:rsidR="00A0369A" w:rsidRDefault="001765BE" w:rsidP="001765BE">
            <w:pPr>
              <w:jc w:val="center"/>
              <w:rPr>
                <w:rFonts w:cs="Arial"/>
                <w:szCs w:val="20"/>
              </w:rPr>
            </w:pPr>
            <w:r>
              <w:t xml:space="preserve">Caixa Amplificadora: </w:t>
            </w:r>
            <w:r>
              <w:rPr>
                <w:rStyle w:val="Forte"/>
              </w:rPr>
              <w:t xml:space="preserve">Caixa de Som LL </w:t>
            </w:r>
            <w:proofErr w:type="spellStart"/>
            <w:r>
              <w:rPr>
                <w:rStyle w:val="Forte"/>
              </w:rPr>
              <w:t>Audio</w:t>
            </w:r>
            <w:proofErr w:type="spellEnd"/>
            <w:r>
              <w:rPr>
                <w:rStyle w:val="Forte"/>
              </w:rPr>
              <w:t xml:space="preserve"> LX 100 Portátil Preta 127V/220V</w:t>
            </w:r>
          </w:p>
        </w:tc>
        <w:tc>
          <w:tcPr>
            <w:tcW w:w="1134" w:type="dxa"/>
          </w:tcPr>
          <w:p w14:paraId="03BDA3DD" w14:textId="5BD60E73" w:rsidR="00A0369A" w:rsidRDefault="00313975" w:rsidP="001765BE">
            <w:pPr>
              <w:jc w:val="center"/>
              <w:rPr>
                <w:rFonts w:cs="Arial"/>
                <w:szCs w:val="20"/>
              </w:rPr>
            </w:pPr>
            <w:r>
              <w:rPr>
                <w:rFonts w:eastAsia="MS Mincho" w:cs="Arial"/>
                <w:szCs w:val="20"/>
                <w:lang w:eastAsia="en-US"/>
              </w:rPr>
              <w:t>0</w:t>
            </w:r>
            <w:r w:rsidR="001765BE">
              <w:rPr>
                <w:rFonts w:eastAsia="MS Mincho" w:cs="Arial"/>
                <w:szCs w:val="20"/>
                <w:lang w:eastAsia="en-US"/>
              </w:rPr>
              <w:t>2</w:t>
            </w:r>
          </w:p>
        </w:tc>
        <w:tc>
          <w:tcPr>
            <w:tcW w:w="1418" w:type="dxa"/>
          </w:tcPr>
          <w:p w14:paraId="1D43F548" w14:textId="77777777" w:rsidR="00A0369A" w:rsidRDefault="00A0369A" w:rsidP="001765BE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410" w:type="dxa"/>
          </w:tcPr>
          <w:p w14:paraId="53259423" w14:textId="77777777" w:rsidR="00A0369A" w:rsidRDefault="00A0369A">
            <w:pPr>
              <w:jc w:val="center"/>
              <w:rPr>
                <w:rFonts w:cs="Arial"/>
                <w:szCs w:val="20"/>
              </w:rPr>
            </w:pPr>
          </w:p>
        </w:tc>
      </w:tr>
      <w:tr w:rsidR="00A0369A" w14:paraId="04373F69" w14:textId="77777777" w:rsidTr="001765BE">
        <w:tc>
          <w:tcPr>
            <w:tcW w:w="959" w:type="dxa"/>
          </w:tcPr>
          <w:p w14:paraId="12914AB1" w14:textId="77777777" w:rsidR="00A0369A" w:rsidRDefault="00313975" w:rsidP="001765BE">
            <w:pPr>
              <w:jc w:val="center"/>
              <w:rPr>
                <w:rFonts w:cs="Arial"/>
                <w:szCs w:val="20"/>
              </w:rPr>
            </w:pPr>
            <w:r>
              <w:rPr>
                <w:rFonts w:eastAsia="MS Mincho" w:cs="Arial"/>
                <w:szCs w:val="20"/>
                <w:lang w:eastAsia="en-US"/>
              </w:rPr>
              <w:t>03</w:t>
            </w:r>
          </w:p>
        </w:tc>
        <w:tc>
          <w:tcPr>
            <w:tcW w:w="3855" w:type="dxa"/>
          </w:tcPr>
          <w:p w14:paraId="6AEB2EF5" w14:textId="77F3CE53" w:rsidR="00A0369A" w:rsidRDefault="001765BE" w:rsidP="001765BE">
            <w:pPr>
              <w:jc w:val="center"/>
              <w:rPr>
                <w:rFonts w:cs="Arial"/>
                <w:szCs w:val="20"/>
              </w:rPr>
            </w:pPr>
            <w:r>
              <w:t xml:space="preserve">Guilhotina para papel: </w:t>
            </w:r>
            <w:proofErr w:type="spellStart"/>
            <w:r>
              <w:rPr>
                <w:rStyle w:val="Forte"/>
              </w:rPr>
              <w:t>Lassane</w:t>
            </w:r>
            <w:proofErr w:type="spellEnd"/>
            <w:r>
              <w:rPr>
                <w:rStyle w:val="Forte"/>
              </w:rPr>
              <w:t xml:space="preserve"> para A3 (46cm) até 15 folhas</w:t>
            </w:r>
          </w:p>
        </w:tc>
        <w:tc>
          <w:tcPr>
            <w:tcW w:w="1134" w:type="dxa"/>
          </w:tcPr>
          <w:p w14:paraId="5B7551DB" w14:textId="65189973" w:rsidR="00A0369A" w:rsidRDefault="001765BE" w:rsidP="001765BE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01</w:t>
            </w:r>
          </w:p>
        </w:tc>
        <w:tc>
          <w:tcPr>
            <w:tcW w:w="1418" w:type="dxa"/>
          </w:tcPr>
          <w:p w14:paraId="3ED22B48" w14:textId="77777777" w:rsidR="00A0369A" w:rsidRDefault="00A0369A" w:rsidP="001765BE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410" w:type="dxa"/>
          </w:tcPr>
          <w:p w14:paraId="1FD33224" w14:textId="77777777" w:rsidR="00A0369A" w:rsidRDefault="00A0369A">
            <w:pPr>
              <w:jc w:val="center"/>
              <w:rPr>
                <w:rFonts w:cs="Arial"/>
                <w:szCs w:val="20"/>
              </w:rPr>
            </w:pPr>
          </w:p>
        </w:tc>
      </w:tr>
      <w:tr w:rsidR="001765BE" w14:paraId="7B45D88D" w14:textId="77777777" w:rsidTr="001765BE">
        <w:tc>
          <w:tcPr>
            <w:tcW w:w="959" w:type="dxa"/>
          </w:tcPr>
          <w:p w14:paraId="2EAA2AF1" w14:textId="77777777" w:rsidR="001765BE" w:rsidRDefault="001765BE" w:rsidP="001765BE">
            <w:pPr>
              <w:jc w:val="center"/>
              <w:rPr>
                <w:rFonts w:eastAsia="MS Mincho" w:cs="Arial"/>
                <w:szCs w:val="20"/>
                <w:lang w:eastAsia="en-US"/>
              </w:rPr>
            </w:pPr>
          </w:p>
          <w:p w14:paraId="5AE4A63B" w14:textId="77777777" w:rsidR="001765BE" w:rsidRDefault="001765BE" w:rsidP="001765BE">
            <w:pPr>
              <w:jc w:val="center"/>
              <w:rPr>
                <w:rFonts w:eastAsia="MS Mincho" w:cs="Arial"/>
                <w:szCs w:val="20"/>
                <w:lang w:eastAsia="en-US"/>
              </w:rPr>
            </w:pPr>
          </w:p>
          <w:p w14:paraId="13A79707" w14:textId="513E3784" w:rsidR="001765BE" w:rsidRDefault="001765BE" w:rsidP="001765BE">
            <w:pPr>
              <w:jc w:val="center"/>
              <w:rPr>
                <w:rFonts w:eastAsia="MS Mincho" w:cs="Arial"/>
                <w:szCs w:val="20"/>
                <w:lang w:eastAsia="en-US"/>
              </w:rPr>
            </w:pPr>
            <w:r>
              <w:rPr>
                <w:rFonts w:eastAsia="MS Mincho" w:cs="Arial"/>
                <w:szCs w:val="20"/>
                <w:lang w:eastAsia="en-US"/>
              </w:rPr>
              <w:t>04</w:t>
            </w:r>
          </w:p>
        </w:tc>
        <w:tc>
          <w:tcPr>
            <w:tcW w:w="3855" w:type="dxa"/>
          </w:tcPr>
          <w:p w14:paraId="660729B8" w14:textId="77777777" w:rsidR="001765BE" w:rsidRPr="001765BE" w:rsidRDefault="001765BE" w:rsidP="001765BE">
            <w:pPr>
              <w:jc w:val="center"/>
              <w:rPr>
                <w:rFonts w:cs="Arial"/>
                <w:szCs w:val="20"/>
              </w:rPr>
            </w:pPr>
            <w:r w:rsidRPr="001765BE">
              <w:rPr>
                <w:rFonts w:cs="Arial"/>
                <w:szCs w:val="20"/>
              </w:rPr>
              <w:t>Microfone de lapela s/ fio:</w:t>
            </w:r>
          </w:p>
          <w:p w14:paraId="3BD85BA6" w14:textId="77777777" w:rsidR="001765BE" w:rsidRPr="001765BE" w:rsidRDefault="001765BE" w:rsidP="001765BE">
            <w:pPr>
              <w:jc w:val="center"/>
              <w:rPr>
                <w:rFonts w:cs="Arial"/>
                <w:szCs w:val="20"/>
              </w:rPr>
            </w:pPr>
            <w:r w:rsidRPr="001765BE">
              <w:rPr>
                <w:rFonts w:cs="Arial"/>
                <w:szCs w:val="20"/>
              </w:rPr>
              <w:t>BOYA BY-V3, dois</w:t>
            </w:r>
          </w:p>
          <w:p w14:paraId="7640C70B" w14:textId="77777777" w:rsidR="001765BE" w:rsidRPr="001765BE" w:rsidRDefault="001765BE" w:rsidP="001765BE">
            <w:pPr>
              <w:jc w:val="center"/>
              <w:rPr>
                <w:rFonts w:cs="Arial"/>
                <w:szCs w:val="20"/>
              </w:rPr>
            </w:pPr>
            <w:r w:rsidRPr="001765BE">
              <w:rPr>
                <w:rFonts w:cs="Arial"/>
                <w:szCs w:val="20"/>
              </w:rPr>
              <w:t>microfones, um receptor,</w:t>
            </w:r>
          </w:p>
          <w:p w14:paraId="2E20E5BC" w14:textId="77777777" w:rsidR="001765BE" w:rsidRPr="001765BE" w:rsidRDefault="001765BE" w:rsidP="001765BE">
            <w:pPr>
              <w:jc w:val="center"/>
              <w:rPr>
                <w:rFonts w:cs="Arial"/>
                <w:szCs w:val="20"/>
              </w:rPr>
            </w:pPr>
            <w:r w:rsidRPr="001765BE">
              <w:rPr>
                <w:rFonts w:cs="Arial"/>
                <w:szCs w:val="20"/>
              </w:rPr>
              <w:t>base para carregamento e</w:t>
            </w:r>
          </w:p>
          <w:p w14:paraId="1F599926" w14:textId="3F1A3723" w:rsidR="001765BE" w:rsidRDefault="001765BE" w:rsidP="001765BE">
            <w:pPr>
              <w:jc w:val="center"/>
              <w:rPr>
                <w:rFonts w:cs="Arial"/>
                <w:szCs w:val="20"/>
              </w:rPr>
            </w:pPr>
            <w:r w:rsidRPr="001765BE">
              <w:rPr>
                <w:rFonts w:cs="Arial"/>
                <w:szCs w:val="20"/>
              </w:rPr>
              <w:t>cabo.</w:t>
            </w:r>
          </w:p>
        </w:tc>
        <w:tc>
          <w:tcPr>
            <w:tcW w:w="1134" w:type="dxa"/>
          </w:tcPr>
          <w:p w14:paraId="3432A57C" w14:textId="77777777" w:rsidR="001765BE" w:rsidRDefault="001765BE" w:rsidP="001765BE">
            <w:pPr>
              <w:jc w:val="center"/>
              <w:rPr>
                <w:rFonts w:cs="Arial"/>
                <w:szCs w:val="20"/>
              </w:rPr>
            </w:pPr>
          </w:p>
          <w:p w14:paraId="1A17FDED" w14:textId="77777777" w:rsidR="001765BE" w:rsidRDefault="001765BE" w:rsidP="001765BE">
            <w:pPr>
              <w:jc w:val="center"/>
              <w:rPr>
                <w:rFonts w:cs="Arial"/>
                <w:szCs w:val="20"/>
              </w:rPr>
            </w:pPr>
          </w:p>
          <w:p w14:paraId="4B5503B9" w14:textId="16035D1E" w:rsidR="001765BE" w:rsidRDefault="001765BE" w:rsidP="001765BE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03</w:t>
            </w:r>
          </w:p>
        </w:tc>
        <w:tc>
          <w:tcPr>
            <w:tcW w:w="1418" w:type="dxa"/>
          </w:tcPr>
          <w:p w14:paraId="177C9D89" w14:textId="77777777" w:rsidR="001765BE" w:rsidRDefault="001765BE" w:rsidP="001765BE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410" w:type="dxa"/>
          </w:tcPr>
          <w:p w14:paraId="22B455A1" w14:textId="77777777" w:rsidR="001765BE" w:rsidRDefault="001765BE">
            <w:pPr>
              <w:jc w:val="center"/>
              <w:rPr>
                <w:rFonts w:cs="Arial"/>
                <w:szCs w:val="20"/>
              </w:rPr>
            </w:pPr>
          </w:p>
        </w:tc>
      </w:tr>
      <w:tr w:rsidR="001765BE" w14:paraId="52634E3A" w14:textId="77777777" w:rsidTr="001765BE">
        <w:tc>
          <w:tcPr>
            <w:tcW w:w="959" w:type="dxa"/>
          </w:tcPr>
          <w:p w14:paraId="171EC51B" w14:textId="7903E9CF" w:rsidR="001765BE" w:rsidRDefault="001765BE" w:rsidP="001765BE">
            <w:pPr>
              <w:jc w:val="center"/>
              <w:rPr>
                <w:rFonts w:eastAsia="MS Mincho" w:cs="Arial"/>
                <w:szCs w:val="20"/>
                <w:lang w:eastAsia="en-US"/>
              </w:rPr>
            </w:pPr>
            <w:r>
              <w:rPr>
                <w:rFonts w:eastAsia="MS Mincho" w:cs="Arial"/>
                <w:szCs w:val="20"/>
                <w:lang w:eastAsia="en-US"/>
              </w:rPr>
              <w:t>05</w:t>
            </w:r>
          </w:p>
        </w:tc>
        <w:tc>
          <w:tcPr>
            <w:tcW w:w="3855" w:type="dxa"/>
          </w:tcPr>
          <w:p w14:paraId="127C5C0D" w14:textId="290D9189" w:rsidR="001765BE" w:rsidRDefault="001765BE" w:rsidP="001765BE">
            <w:pPr>
              <w:jc w:val="center"/>
              <w:rPr>
                <w:rFonts w:cs="Arial"/>
                <w:szCs w:val="20"/>
              </w:rPr>
            </w:pPr>
            <w:r>
              <w:t xml:space="preserve">TV Inteligente 50 (cinquenta) polegadas: </w:t>
            </w:r>
            <w:r>
              <w:rPr>
                <w:rStyle w:val="Forte"/>
              </w:rPr>
              <w:t>LG </w:t>
            </w:r>
            <w:proofErr w:type="spellStart"/>
            <w:r>
              <w:rPr>
                <w:rStyle w:val="Forte"/>
              </w:rPr>
              <w:t>Smart</w:t>
            </w:r>
            <w:proofErr w:type="spellEnd"/>
            <w:r>
              <w:rPr>
                <w:rStyle w:val="Forte"/>
              </w:rPr>
              <w:t xml:space="preserve"> TV 4K 50"UHD 50UA85</w:t>
            </w:r>
          </w:p>
        </w:tc>
        <w:tc>
          <w:tcPr>
            <w:tcW w:w="1134" w:type="dxa"/>
          </w:tcPr>
          <w:p w14:paraId="47E41DE3" w14:textId="4281710F" w:rsidR="001765BE" w:rsidRDefault="001765BE" w:rsidP="001765BE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01</w:t>
            </w:r>
          </w:p>
        </w:tc>
        <w:tc>
          <w:tcPr>
            <w:tcW w:w="1418" w:type="dxa"/>
          </w:tcPr>
          <w:p w14:paraId="155B6C07" w14:textId="77777777" w:rsidR="001765BE" w:rsidRDefault="001765BE" w:rsidP="001765BE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410" w:type="dxa"/>
          </w:tcPr>
          <w:p w14:paraId="6F4C04DC" w14:textId="77777777" w:rsidR="001765BE" w:rsidRDefault="001765BE">
            <w:pPr>
              <w:jc w:val="center"/>
              <w:rPr>
                <w:rFonts w:cs="Arial"/>
                <w:szCs w:val="20"/>
              </w:rPr>
            </w:pPr>
          </w:p>
        </w:tc>
      </w:tr>
      <w:tr w:rsidR="001765BE" w14:paraId="2CD6D8E8" w14:textId="77777777" w:rsidTr="001765BE">
        <w:tc>
          <w:tcPr>
            <w:tcW w:w="959" w:type="dxa"/>
          </w:tcPr>
          <w:p w14:paraId="56AB19BE" w14:textId="6B0D135A" w:rsidR="001765BE" w:rsidRDefault="001765BE" w:rsidP="001765BE">
            <w:pPr>
              <w:jc w:val="center"/>
              <w:rPr>
                <w:rFonts w:eastAsia="MS Mincho" w:cs="Arial"/>
                <w:szCs w:val="20"/>
                <w:lang w:eastAsia="en-US"/>
              </w:rPr>
            </w:pPr>
            <w:r>
              <w:rPr>
                <w:rFonts w:eastAsia="MS Mincho" w:cs="Arial"/>
                <w:szCs w:val="20"/>
                <w:lang w:eastAsia="en-US"/>
              </w:rPr>
              <w:t>06</w:t>
            </w:r>
          </w:p>
        </w:tc>
        <w:tc>
          <w:tcPr>
            <w:tcW w:w="3855" w:type="dxa"/>
          </w:tcPr>
          <w:p w14:paraId="7D0767DC" w14:textId="4E2D78AB" w:rsidR="001765BE" w:rsidRDefault="001765BE" w:rsidP="001765BE">
            <w:pPr>
              <w:jc w:val="center"/>
              <w:rPr>
                <w:rFonts w:cs="Arial"/>
                <w:szCs w:val="20"/>
              </w:rPr>
            </w:pPr>
            <w:r>
              <w:t>S</w:t>
            </w:r>
            <w:r>
              <w:t>uporte para TV 50 (cinquenta) polegadas</w:t>
            </w:r>
          </w:p>
        </w:tc>
        <w:tc>
          <w:tcPr>
            <w:tcW w:w="1134" w:type="dxa"/>
          </w:tcPr>
          <w:p w14:paraId="20285AF6" w14:textId="1938DB89" w:rsidR="001765BE" w:rsidRDefault="001765BE" w:rsidP="001765BE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02</w:t>
            </w:r>
          </w:p>
        </w:tc>
        <w:tc>
          <w:tcPr>
            <w:tcW w:w="1418" w:type="dxa"/>
          </w:tcPr>
          <w:p w14:paraId="4736428B" w14:textId="77777777" w:rsidR="001765BE" w:rsidRDefault="001765BE" w:rsidP="001765BE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410" w:type="dxa"/>
          </w:tcPr>
          <w:p w14:paraId="07A3AAA9" w14:textId="77777777" w:rsidR="001765BE" w:rsidRDefault="001765BE">
            <w:pPr>
              <w:jc w:val="center"/>
              <w:rPr>
                <w:rFonts w:cs="Arial"/>
                <w:szCs w:val="20"/>
              </w:rPr>
            </w:pPr>
          </w:p>
        </w:tc>
      </w:tr>
      <w:tr w:rsidR="001765BE" w14:paraId="6396EEE9" w14:textId="77777777" w:rsidTr="001765BE">
        <w:tc>
          <w:tcPr>
            <w:tcW w:w="959" w:type="dxa"/>
          </w:tcPr>
          <w:p w14:paraId="05316091" w14:textId="77777777" w:rsidR="001765BE" w:rsidRDefault="001765BE" w:rsidP="001765BE">
            <w:pPr>
              <w:jc w:val="center"/>
              <w:rPr>
                <w:rFonts w:eastAsia="MS Mincho" w:cs="Arial"/>
                <w:szCs w:val="20"/>
                <w:lang w:eastAsia="en-US"/>
              </w:rPr>
            </w:pPr>
          </w:p>
          <w:p w14:paraId="03357715" w14:textId="64D61D5D" w:rsidR="001765BE" w:rsidRDefault="001765BE" w:rsidP="001765BE">
            <w:pPr>
              <w:jc w:val="center"/>
              <w:rPr>
                <w:rFonts w:eastAsia="MS Mincho" w:cs="Arial"/>
                <w:szCs w:val="20"/>
                <w:lang w:eastAsia="en-US"/>
              </w:rPr>
            </w:pPr>
            <w:r>
              <w:rPr>
                <w:rFonts w:eastAsia="MS Mincho" w:cs="Arial"/>
                <w:szCs w:val="20"/>
                <w:lang w:eastAsia="en-US"/>
              </w:rPr>
              <w:t>07</w:t>
            </w:r>
          </w:p>
        </w:tc>
        <w:tc>
          <w:tcPr>
            <w:tcW w:w="3855" w:type="dxa"/>
          </w:tcPr>
          <w:p w14:paraId="3526063E" w14:textId="36AB7F0C" w:rsidR="001765BE" w:rsidRDefault="001765BE" w:rsidP="001765BE">
            <w:pPr>
              <w:jc w:val="center"/>
              <w:rPr>
                <w:rFonts w:cs="Arial"/>
                <w:szCs w:val="20"/>
              </w:rPr>
            </w:pPr>
            <w:r>
              <w:t>suporte pedestal para tv 50 (cinquenta) polegadas em Conformidade com o padrão VESA</w:t>
            </w:r>
          </w:p>
        </w:tc>
        <w:tc>
          <w:tcPr>
            <w:tcW w:w="1134" w:type="dxa"/>
          </w:tcPr>
          <w:p w14:paraId="38177C2A" w14:textId="77777777" w:rsidR="001765BE" w:rsidRDefault="001765BE" w:rsidP="001765BE">
            <w:pPr>
              <w:jc w:val="center"/>
              <w:rPr>
                <w:rFonts w:cs="Arial"/>
                <w:szCs w:val="20"/>
              </w:rPr>
            </w:pPr>
          </w:p>
          <w:p w14:paraId="0ECA5969" w14:textId="52523DBE" w:rsidR="001765BE" w:rsidRDefault="001765BE" w:rsidP="001765BE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01</w:t>
            </w:r>
          </w:p>
        </w:tc>
        <w:tc>
          <w:tcPr>
            <w:tcW w:w="1418" w:type="dxa"/>
          </w:tcPr>
          <w:p w14:paraId="03D4D64F" w14:textId="77777777" w:rsidR="001765BE" w:rsidRDefault="001765BE" w:rsidP="001765BE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410" w:type="dxa"/>
          </w:tcPr>
          <w:p w14:paraId="172E3AEA" w14:textId="77777777" w:rsidR="001765BE" w:rsidRDefault="001765BE">
            <w:pPr>
              <w:jc w:val="center"/>
              <w:rPr>
                <w:rFonts w:cs="Arial"/>
                <w:szCs w:val="20"/>
              </w:rPr>
            </w:pPr>
          </w:p>
        </w:tc>
      </w:tr>
      <w:tr w:rsidR="00A0369A" w14:paraId="0FC54FDC" w14:textId="77777777">
        <w:tc>
          <w:tcPr>
            <w:tcW w:w="7366" w:type="dxa"/>
            <w:gridSpan w:val="4"/>
          </w:tcPr>
          <w:p w14:paraId="2582309A" w14:textId="77777777" w:rsidR="001765BE" w:rsidRDefault="001765BE">
            <w:pPr>
              <w:jc w:val="both"/>
              <w:rPr>
                <w:rFonts w:eastAsia="MS Mincho" w:cs="Arial"/>
                <w:szCs w:val="20"/>
                <w:lang w:eastAsia="en-US"/>
              </w:rPr>
            </w:pPr>
          </w:p>
          <w:p w14:paraId="2C27C40A" w14:textId="77777777" w:rsidR="00A0369A" w:rsidRDefault="00313975">
            <w:pPr>
              <w:jc w:val="both"/>
              <w:rPr>
                <w:rFonts w:eastAsia="MS Mincho" w:cs="Arial"/>
                <w:szCs w:val="20"/>
                <w:lang w:eastAsia="en-US"/>
              </w:rPr>
            </w:pPr>
            <w:r>
              <w:rPr>
                <w:rFonts w:eastAsia="MS Mincho" w:cs="Arial"/>
                <w:szCs w:val="20"/>
                <w:lang w:eastAsia="en-US"/>
              </w:rPr>
              <w:t>Valor Global da Proposta em reais</w:t>
            </w:r>
          </w:p>
          <w:p w14:paraId="568858B0" w14:textId="0E8F57CB" w:rsidR="001765BE" w:rsidRDefault="001765BE">
            <w:pPr>
              <w:jc w:val="both"/>
              <w:rPr>
                <w:rFonts w:cs="Arial"/>
                <w:szCs w:val="20"/>
              </w:rPr>
            </w:pPr>
          </w:p>
        </w:tc>
        <w:tc>
          <w:tcPr>
            <w:tcW w:w="2410" w:type="dxa"/>
          </w:tcPr>
          <w:p w14:paraId="47BF44F5" w14:textId="77777777" w:rsidR="00A0369A" w:rsidRDefault="00A0369A">
            <w:pPr>
              <w:jc w:val="both"/>
              <w:rPr>
                <w:rFonts w:cs="Arial"/>
                <w:szCs w:val="20"/>
              </w:rPr>
            </w:pPr>
          </w:p>
        </w:tc>
      </w:tr>
    </w:tbl>
    <w:p w14:paraId="1F957122" w14:textId="77777777" w:rsidR="00A0369A" w:rsidRDefault="00A0369A">
      <w:pPr>
        <w:jc w:val="both"/>
        <w:rPr>
          <w:rFonts w:cs="Arial"/>
          <w:szCs w:val="20"/>
          <w:lang w:eastAsia="en-US"/>
        </w:rPr>
      </w:pPr>
    </w:p>
    <w:p w14:paraId="4321E065" w14:textId="5111084E" w:rsidR="00A0369A" w:rsidRDefault="00313975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Declaramos que acima estão incluídas todas as despesas ordinárias diretas e indiretas decorrentes da execução do objeto, nos termos do Aviso de </w:t>
      </w:r>
      <w:r>
        <w:rPr>
          <w:rFonts w:cs="Arial"/>
          <w:szCs w:val="20"/>
        </w:rPr>
        <w:t xml:space="preserve">Dispensa Eletrônica </w:t>
      </w:r>
      <w:proofErr w:type="spellStart"/>
      <w:r>
        <w:rPr>
          <w:rFonts w:cs="Arial"/>
          <w:szCs w:val="20"/>
        </w:rPr>
        <w:t>xxxx</w:t>
      </w:r>
      <w:proofErr w:type="spellEnd"/>
      <w:r>
        <w:rPr>
          <w:rFonts w:cs="Arial"/>
          <w:szCs w:val="20"/>
        </w:rPr>
        <w:t>/202</w:t>
      </w:r>
      <w:r w:rsidR="001765BE">
        <w:rPr>
          <w:rFonts w:cs="Arial"/>
          <w:szCs w:val="20"/>
        </w:rPr>
        <w:t>6</w:t>
      </w:r>
      <w:r>
        <w:rPr>
          <w:rFonts w:cs="Arial"/>
          <w:szCs w:val="20"/>
        </w:rPr>
        <w:t xml:space="preserve"> e seus anexos, inclusive tributos e encargos legais.</w:t>
      </w:r>
    </w:p>
    <w:p w14:paraId="05AA61A1" w14:textId="77777777" w:rsidR="00A0369A" w:rsidRDefault="00A0369A">
      <w:pPr>
        <w:jc w:val="both"/>
        <w:rPr>
          <w:rFonts w:cs="Arial"/>
          <w:szCs w:val="20"/>
        </w:rPr>
      </w:pPr>
    </w:p>
    <w:p w14:paraId="74701648" w14:textId="489E7B92" w:rsidR="00A0369A" w:rsidRDefault="00313975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Declaramos que nossa empresa cumpre plenamente os requisitos de habilitação nos termos do Aviso de Dispensa Eletrônica </w:t>
      </w:r>
      <w:proofErr w:type="spellStart"/>
      <w:r>
        <w:rPr>
          <w:rFonts w:cs="Arial"/>
          <w:szCs w:val="20"/>
        </w:rPr>
        <w:t>xxxx</w:t>
      </w:r>
      <w:proofErr w:type="spellEnd"/>
      <w:r>
        <w:rPr>
          <w:rFonts w:cs="Arial"/>
          <w:szCs w:val="20"/>
        </w:rPr>
        <w:t>/202</w:t>
      </w:r>
      <w:r w:rsidR="001765BE">
        <w:rPr>
          <w:rFonts w:cs="Arial"/>
          <w:szCs w:val="20"/>
        </w:rPr>
        <w:t>6</w:t>
      </w:r>
      <w:r>
        <w:rPr>
          <w:rFonts w:cs="Arial"/>
          <w:szCs w:val="20"/>
        </w:rPr>
        <w:t xml:space="preserve"> e seus anexos.</w:t>
      </w:r>
    </w:p>
    <w:p w14:paraId="0B13BC39" w14:textId="77777777" w:rsidR="00A0369A" w:rsidRDefault="00A0369A">
      <w:pPr>
        <w:jc w:val="both"/>
        <w:rPr>
          <w:rFonts w:cs="Arial"/>
          <w:szCs w:val="20"/>
        </w:rPr>
      </w:pPr>
    </w:p>
    <w:p w14:paraId="0F28981F" w14:textId="77777777" w:rsidR="00A0369A" w:rsidRDefault="00313975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A presente proposta vincula</w:t>
      </w:r>
      <w:r>
        <w:rPr>
          <w:rFonts w:cs="Arial"/>
          <w:szCs w:val="20"/>
        </w:rPr>
        <w:t>-se integralmente ao instrumento convocatório.</w:t>
      </w:r>
    </w:p>
    <w:p w14:paraId="2360A6B2" w14:textId="77777777" w:rsidR="00A0369A" w:rsidRDefault="00A0369A">
      <w:pPr>
        <w:jc w:val="both"/>
        <w:rPr>
          <w:rFonts w:cs="Arial"/>
          <w:szCs w:val="20"/>
        </w:rPr>
      </w:pPr>
    </w:p>
    <w:p w14:paraId="4DE7AE70" w14:textId="77777777" w:rsidR="00A0369A" w:rsidRDefault="00313975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Validade da proposta: </w:t>
      </w:r>
      <w:proofErr w:type="spellStart"/>
      <w:r>
        <w:rPr>
          <w:rFonts w:cs="Arial"/>
          <w:szCs w:val="20"/>
        </w:rPr>
        <w:t>xx</w:t>
      </w:r>
      <w:proofErr w:type="spellEnd"/>
      <w:r>
        <w:rPr>
          <w:rFonts w:cs="Arial"/>
          <w:szCs w:val="20"/>
        </w:rPr>
        <w:t xml:space="preserve"> (dias)</w:t>
      </w:r>
    </w:p>
    <w:p w14:paraId="4C1BEC3B" w14:textId="77777777" w:rsidR="00A0369A" w:rsidRDefault="00A0369A">
      <w:pPr>
        <w:jc w:val="both"/>
        <w:rPr>
          <w:rFonts w:cs="Arial"/>
          <w:szCs w:val="20"/>
        </w:rPr>
      </w:pPr>
    </w:p>
    <w:p w14:paraId="664282B3" w14:textId="77777777" w:rsidR="00A0369A" w:rsidRDefault="00313975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Dados Bancários:</w:t>
      </w:r>
    </w:p>
    <w:p w14:paraId="209D031E" w14:textId="77777777" w:rsidR="00A0369A" w:rsidRDefault="00313975">
      <w:pPr>
        <w:pStyle w:val="PargrafodaLista"/>
        <w:numPr>
          <w:ilvl w:val="0"/>
          <w:numId w:val="7"/>
        </w:numPr>
        <w:spacing w:after="160" w:line="254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Banco: (Nome do banco e número)</w:t>
      </w:r>
    </w:p>
    <w:p w14:paraId="428D5391" w14:textId="77777777" w:rsidR="00A0369A" w:rsidRDefault="00313975">
      <w:pPr>
        <w:pStyle w:val="PargrafodaLista"/>
        <w:numPr>
          <w:ilvl w:val="0"/>
          <w:numId w:val="5"/>
        </w:numPr>
        <w:spacing w:after="160" w:line="254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Agência:</w:t>
      </w:r>
    </w:p>
    <w:p w14:paraId="42CBA7F5" w14:textId="77777777" w:rsidR="00A0369A" w:rsidRDefault="00313975">
      <w:pPr>
        <w:pStyle w:val="PargrafodaLista"/>
        <w:numPr>
          <w:ilvl w:val="0"/>
          <w:numId w:val="5"/>
        </w:numPr>
        <w:spacing w:after="160" w:line="254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Conta Corrente:</w:t>
      </w:r>
    </w:p>
    <w:p w14:paraId="19F74A62" w14:textId="77777777" w:rsidR="00A0369A" w:rsidRDefault="00A0369A">
      <w:pPr>
        <w:jc w:val="right"/>
        <w:rPr>
          <w:rFonts w:cs="Arial"/>
          <w:szCs w:val="20"/>
        </w:rPr>
      </w:pPr>
    </w:p>
    <w:p w14:paraId="3EED460D" w14:textId="77777777" w:rsidR="00A0369A" w:rsidRDefault="00313975">
      <w:pPr>
        <w:jc w:val="right"/>
        <w:rPr>
          <w:rFonts w:cs="Arial"/>
          <w:szCs w:val="20"/>
        </w:rPr>
      </w:pPr>
      <w:r>
        <w:rPr>
          <w:rFonts w:cs="Arial"/>
          <w:szCs w:val="20"/>
        </w:rPr>
        <w:t>Local/data.</w:t>
      </w:r>
    </w:p>
    <w:p w14:paraId="2FA54042" w14:textId="77777777" w:rsidR="00A0369A" w:rsidRDefault="00A0369A">
      <w:pPr>
        <w:jc w:val="right"/>
        <w:rPr>
          <w:rFonts w:cs="Arial"/>
          <w:szCs w:val="20"/>
        </w:rPr>
      </w:pPr>
    </w:p>
    <w:p w14:paraId="719EEE27" w14:textId="77777777" w:rsidR="00A0369A" w:rsidRDefault="00313975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Representante legal da licitante</w:t>
      </w:r>
    </w:p>
    <w:p w14:paraId="792347A0" w14:textId="77777777" w:rsidR="00A0369A" w:rsidRDefault="00313975">
      <w:pPr>
        <w:jc w:val="center"/>
        <w:rPr>
          <w:rFonts w:cs="Arial"/>
          <w:sz w:val="24"/>
        </w:rPr>
      </w:pPr>
      <w:r>
        <w:rPr>
          <w:rFonts w:cs="Arial"/>
          <w:sz w:val="24"/>
        </w:rPr>
        <w:t>(nome completo, documentação de CPF /RG)</w:t>
      </w:r>
    </w:p>
    <w:sectPr w:rsidR="00A0369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134" w:header="709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5039B" w14:textId="77777777" w:rsidR="00313975" w:rsidRDefault="00313975">
      <w:r>
        <w:separator/>
      </w:r>
    </w:p>
  </w:endnote>
  <w:endnote w:type="continuationSeparator" w:id="0">
    <w:p w14:paraId="01000583" w14:textId="77777777" w:rsidR="00313975" w:rsidRDefault="00313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mbria"/>
    <w:charset w:val="00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32B40" w14:textId="77777777" w:rsidR="00A0369A" w:rsidRDefault="00A0369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059884"/>
      <w:docPartObj>
        <w:docPartGallery w:val="Page Numbers (Bottom of Page)"/>
        <w:docPartUnique/>
      </w:docPartObj>
    </w:sdtPr>
    <w:sdtEndPr/>
    <w:sdtContent>
      <w:p w14:paraId="3BF5800A" w14:textId="77777777" w:rsidR="00A0369A" w:rsidRDefault="00313975">
        <w:pPr>
          <w:pStyle w:val="Rodap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543DE6BC" w14:textId="77777777" w:rsidR="00A0369A" w:rsidRDefault="00A0369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665239"/>
      <w:docPartObj>
        <w:docPartGallery w:val="Page Numbers (Bottom of Page)"/>
        <w:docPartUnique/>
      </w:docPartObj>
    </w:sdtPr>
    <w:sdtEndPr/>
    <w:sdtContent>
      <w:p w14:paraId="5E457400" w14:textId="77777777" w:rsidR="00A0369A" w:rsidRDefault="00313975">
        <w:pPr>
          <w:pStyle w:val="Rodap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29801C7D" w14:textId="77777777" w:rsidR="00A0369A" w:rsidRDefault="00A0369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0FC84" w14:textId="77777777" w:rsidR="00313975" w:rsidRDefault="00313975">
      <w:r>
        <w:separator/>
      </w:r>
    </w:p>
  </w:footnote>
  <w:footnote w:type="continuationSeparator" w:id="0">
    <w:p w14:paraId="16ECF06F" w14:textId="77777777" w:rsidR="00313975" w:rsidRDefault="003139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8E464" w14:textId="77777777" w:rsidR="00A0369A" w:rsidRDefault="00A0369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1A50A" w14:textId="77777777" w:rsidR="00A0369A" w:rsidRDefault="00A0369A">
    <w:pPr>
      <w:pStyle w:val="Cabealho"/>
      <w:rPr>
        <w:b/>
      </w:rPr>
    </w:pPr>
  </w:p>
  <w:p w14:paraId="2545302D" w14:textId="77777777" w:rsidR="00A0369A" w:rsidRDefault="00A0369A">
    <w:pPr>
      <w:pStyle w:val="Cabealho"/>
      <w:rPr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8D887" w14:textId="77777777" w:rsidR="00A0369A" w:rsidRDefault="00A0369A">
    <w:pPr>
      <w:pStyle w:val="Cabealho"/>
      <w:rPr>
        <w:b/>
      </w:rPr>
    </w:pPr>
  </w:p>
  <w:p w14:paraId="7FC776D9" w14:textId="77777777" w:rsidR="00A0369A" w:rsidRDefault="00A0369A">
    <w:pPr>
      <w:pStyle w:val="Cabealho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73F10"/>
    <w:multiLevelType w:val="multilevel"/>
    <w:tmpl w:val="2152CDBA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pStyle w:val="Nivel2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36970608"/>
    <w:multiLevelType w:val="multilevel"/>
    <w:tmpl w:val="37C84CE4"/>
    <w:lvl w:ilvl="0">
      <w:start w:val="1"/>
      <w:numFmt w:val="decimal"/>
      <w:pStyle w:val="Nivel01"/>
      <w:suff w:val="space"/>
      <w:lvlText w:val="%1."/>
      <w:lvlJc w:val="left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284" w:firstLine="0"/>
      </w:pPr>
      <w:rPr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567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57A51A0F"/>
    <w:multiLevelType w:val="multilevel"/>
    <w:tmpl w:val="EA24ED4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72C5E8C"/>
    <w:multiLevelType w:val="multilevel"/>
    <w:tmpl w:val="DF44E46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460699D"/>
    <w:multiLevelType w:val="multilevel"/>
    <w:tmpl w:val="EE8068E4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C8A1B23"/>
    <w:multiLevelType w:val="multilevel"/>
    <w:tmpl w:val="6F127AE4"/>
    <w:lvl w:ilvl="0">
      <w:start w:val="1"/>
      <w:numFmt w:val="decimal"/>
      <w:pStyle w:val="Nivel1"/>
      <w:lvlText w:val="%1."/>
      <w:lvlJc w:val="left"/>
      <w:pPr>
        <w:tabs>
          <w:tab w:val="num" w:pos="0"/>
        </w:tabs>
        <w:ind w:left="644" w:hanging="360"/>
      </w:pPr>
      <w:rPr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5" w:hanging="432"/>
      </w:pPr>
      <w:rPr>
        <w:i w:val="0"/>
        <w:color w:val="auto"/>
        <w:lang w:val="x-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22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485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369A"/>
    <w:rsid w:val="001765BE"/>
    <w:rsid w:val="00313975"/>
    <w:rsid w:val="00A0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C2224"/>
  <w15:docId w15:val="{58F94B84-4A70-4108-8FFC-C37B30B15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D390A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0D390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9B1819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  <w:lang w:val="x-none" w:eastAsia="x-non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9B1819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link w:val="Textodebalo"/>
    <w:uiPriority w:val="99"/>
    <w:qFormat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qFormat/>
    <w:rsid w:val="004B460A"/>
    <w:rPr>
      <w:b/>
      <w:color w:val="000000"/>
      <w:sz w:val="24"/>
    </w:rPr>
  </w:style>
  <w:style w:type="character" w:customStyle="1" w:styleId="normalchar1">
    <w:name w:val="normal__char1"/>
    <w:qFormat/>
    <w:rsid w:val="008D51CC"/>
    <w:rPr>
      <w:rFonts w:ascii="Arial" w:hAnsi="Arial" w:cs="Arial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qFormat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character" w:customStyle="1" w:styleId="CitaoChar">
    <w:name w:val="Citação Char"/>
    <w:link w:val="Citao"/>
    <w:qFormat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citao2Char">
    <w:name w:val="citação 2 Char"/>
    <w:basedOn w:val="CitaoChar"/>
    <w:link w:val="citao2"/>
    <w:qFormat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character" w:styleId="Refdecomentrio">
    <w:name w:val="annotation reference"/>
    <w:basedOn w:val="Fontepargpadro"/>
    <w:uiPriority w:val="99"/>
    <w:unhideWhenUsed/>
    <w:qFormat/>
    <w:rsid w:val="0015519E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5519E"/>
    <w:rPr>
      <w:rFonts w:ascii="Ecofont_Spranq_eco_Sans" w:hAnsi="Ecofont_Spranq_eco_Sans" w:cs="Tahoma"/>
    </w:rPr>
  </w:style>
  <w:style w:type="character" w:customStyle="1" w:styleId="AssuntodocomentrioChar">
    <w:name w:val="Assunto do comentário Char"/>
    <w:basedOn w:val="TextodecomentrioChar"/>
    <w:link w:val="Assuntodocomentrio"/>
    <w:qFormat/>
    <w:rsid w:val="0015519E"/>
    <w:rPr>
      <w:rFonts w:ascii="Ecofont_Spranq_eco_Sans" w:hAnsi="Ecofont_Spranq_eco_Sans" w:cs="Tahoma"/>
      <w:b/>
      <w:bCs/>
    </w:rPr>
  </w:style>
  <w:style w:type="character" w:styleId="TextodoEspaoReservado">
    <w:name w:val="Placeholder Text"/>
    <w:basedOn w:val="Fontepargpadro"/>
    <w:uiPriority w:val="99"/>
    <w:semiHidden/>
    <w:qFormat/>
    <w:rsid w:val="00DD3355"/>
    <w:rPr>
      <w:color w:val="808080"/>
    </w:rPr>
  </w:style>
  <w:style w:type="character" w:customStyle="1" w:styleId="CabealhoChar">
    <w:name w:val="Cabeçalho Char"/>
    <w:basedOn w:val="Fontepargpadro"/>
    <w:link w:val="Cabealho"/>
    <w:qFormat/>
    <w:rsid w:val="00DB64EF"/>
    <w:rPr>
      <w:rFonts w:ascii="Ecofont_Spranq_eco_Sans" w:hAnsi="Ecofont_Spranq_eco_Sans" w:cs="Tahoma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DB64EF"/>
    <w:rPr>
      <w:rFonts w:ascii="Ecofont_Spranq_eco_Sans" w:hAnsi="Ecofont_Spranq_eco_Sans" w:cs="Tahoma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sid w:val="000D39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qFormat/>
    <w:rsid w:val="000D390A"/>
    <w:rPr>
      <w:rFonts w:ascii="Arial" w:eastAsiaTheme="majorEastAsia" w:hAnsi="Arial" w:cstheme="majorBidi"/>
      <w:b/>
      <w:color w:val="365F91" w:themeColor="accent1" w:themeShade="BF"/>
      <w:sz w:val="32"/>
      <w:szCs w:val="32"/>
    </w:rPr>
  </w:style>
  <w:style w:type="character" w:customStyle="1" w:styleId="QuoteChar">
    <w:name w:val="Quote Char"/>
    <w:link w:val="Citao1"/>
    <w:qFormat/>
    <w:rsid w:val="00B222EE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qFormat/>
    <w:rsid w:val="00E014B9"/>
  </w:style>
  <w:style w:type="character" w:customStyle="1" w:styleId="Nivel01Char">
    <w:name w:val="Nivel 01 Char"/>
    <w:basedOn w:val="Fontepargpadro"/>
    <w:link w:val="Nivel010"/>
    <w:qFormat/>
    <w:locked/>
    <w:rsid w:val="0085196B"/>
    <w:rPr>
      <w:rFonts w:ascii="Arial" w:eastAsiaTheme="majorEastAsia" w:hAnsi="Arial" w:cstheme="majorBidi"/>
      <w:b/>
      <w:bCs/>
      <w:color w:val="000000"/>
      <w:sz w:val="32"/>
      <w:szCs w:val="32"/>
    </w:rPr>
  </w:style>
  <w:style w:type="character" w:styleId="Forte">
    <w:name w:val="Strong"/>
    <w:basedOn w:val="Fontepargpadro"/>
    <w:uiPriority w:val="22"/>
    <w:qFormat/>
    <w:rsid w:val="0085196B"/>
    <w:rPr>
      <w:b/>
      <w:bCs/>
    </w:rPr>
  </w:style>
  <w:style w:type="character" w:customStyle="1" w:styleId="GradeColorida-nfase1Char">
    <w:name w:val="Grade Colorida - Ênfase 1 Char"/>
    <w:link w:val="GradeColorida-nfase11"/>
    <w:uiPriority w:val="29"/>
    <w:qFormat/>
    <w:rsid w:val="00DD3603"/>
    <w:rPr>
      <w:rFonts w:ascii="Ecofont_Spranq_eco_Sans" w:eastAsia="Calibri" w:hAnsi="Ecofont_Spranq_eco_Sans" w:cs="Ecofont_Spranq_eco_Sans"/>
      <w:i/>
      <w:iCs/>
      <w:color w:val="000000"/>
      <w:szCs w:val="24"/>
      <w:shd w:val="clear" w:color="auto" w:fill="FFFFCC"/>
      <w:lang w:val="x-none"/>
    </w:rPr>
  </w:style>
  <w:style w:type="character" w:customStyle="1" w:styleId="WW8Num2z1">
    <w:name w:val="WW8Num2z1"/>
    <w:qFormat/>
    <w:rsid w:val="007B7E1C"/>
    <w:rPr>
      <w:i w:val="0"/>
    </w:rPr>
  </w:style>
  <w:style w:type="character" w:customStyle="1" w:styleId="Nivel01TituloChar">
    <w:name w:val="Nivel_01_Titulo Char"/>
    <w:basedOn w:val="Fontepargpadro"/>
    <w:link w:val="Nivel01Titulo"/>
    <w:qFormat/>
    <w:locked/>
    <w:rsid w:val="000608F6"/>
    <w:rPr>
      <w:rFonts w:ascii="Arial" w:eastAsiaTheme="majorEastAsia" w:hAnsi="Arial"/>
      <w:b/>
      <w:bCs/>
    </w:rPr>
  </w:style>
  <w:style w:type="character" w:styleId="Nmerodelinha">
    <w:name w:val="line number"/>
    <w:basedOn w:val="Fontepargpadro"/>
    <w:semiHidden/>
    <w:unhideWhenUsed/>
    <w:qFormat/>
    <w:rsid w:val="003F33D3"/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841AD8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qFormat/>
    <w:locked/>
    <w:rsid w:val="00087FF6"/>
    <w:rPr>
      <w:rFonts w:ascii="Ecofont_Spranq_eco_Sans" w:eastAsia="Arial Unicode MS" w:hAnsi="Ecofont_Spranq_eco_Sans"/>
    </w:rPr>
  </w:style>
  <w:style w:type="character" w:customStyle="1" w:styleId="Ttulo4Char">
    <w:name w:val="Título 4 Char"/>
    <w:basedOn w:val="Fontepargpadro"/>
    <w:link w:val="Ttulo4"/>
    <w:semiHidden/>
    <w:qFormat/>
    <w:rsid w:val="009B1819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6Char">
    <w:name w:val="Título 6 Char"/>
    <w:basedOn w:val="Fontepargpadro"/>
    <w:link w:val="Ttulo6"/>
    <w:semiHidden/>
    <w:qFormat/>
    <w:rsid w:val="009B1819"/>
    <w:rPr>
      <w:rFonts w:ascii="Calibri" w:hAnsi="Calibri"/>
      <w:b/>
      <w:bCs/>
      <w:sz w:val="22"/>
      <w:szCs w:val="22"/>
      <w:lang w:val="x-none" w:eastAsia="x-none"/>
    </w:rPr>
  </w:style>
  <w:style w:type="character" w:customStyle="1" w:styleId="GradeMdia2-nfase2Char">
    <w:name w:val="Grade Média 2 - Ênfase 2 Char"/>
    <w:link w:val="GradeMdia2-nfase21"/>
    <w:uiPriority w:val="29"/>
    <w:qFormat/>
    <w:rsid w:val="009B1819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character" w:customStyle="1" w:styleId="Manoel">
    <w:name w:val="Manoel"/>
    <w:qFormat/>
    <w:rsid w:val="009B1819"/>
    <w:rPr>
      <w:rFonts w:ascii="Arial" w:hAnsi="Arial" w:cs="Arial"/>
      <w:color w:val="7030A0"/>
      <w:sz w:val="20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9B1819"/>
    <w:rPr>
      <w:rFonts w:eastAsia="Arial Unicode MS"/>
      <w:sz w:val="24"/>
      <w:lang w:val="x-none" w:eastAsia="x-none"/>
    </w:rPr>
  </w:style>
  <w:style w:type="character" w:customStyle="1" w:styleId="WW8Num21z0">
    <w:name w:val="WW8Num21z0"/>
    <w:qFormat/>
    <w:rsid w:val="009B1819"/>
    <w:rPr>
      <w:b w:val="0"/>
    </w:rPr>
  </w:style>
  <w:style w:type="character" w:styleId="HiperlinkVisitado">
    <w:name w:val="FollowedHyperlink"/>
    <w:rsid w:val="009B1819"/>
    <w:rPr>
      <w:color w:val="800080"/>
      <w:u w:val="single"/>
    </w:rPr>
  </w:style>
  <w:style w:type="character" w:customStyle="1" w:styleId="Corpodetexto2Char">
    <w:name w:val="Corpo de texto 2 Char"/>
    <w:basedOn w:val="Fontepargpadro"/>
    <w:link w:val="Corpodetexto2"/>
    <w:qFormat/>
    <w:rsid w:val="009B1819"/>
    <w:rPr>
      <w:rFonts w:ascii="Ecofont_Spranq_eco_Sans" w:hAnsi="Ecofont_Spranq_eco_Sans" w:cs="Tahoma"/>
      <w:sz w:val="24"/>
      <w:szCs w:val="24"/>
    </w:rPr>
  </w:style>
  <w:style w:type="character" w:customStyle="1" w:styleId="TtuloChar">
    <w:name w:val="Título Char"/>
    <w:basedOn w:val="Fontepargpadro"/>
    <w:link w:val="Ttulo"/>
    <w:qFormat/>
    <w:rsid w:val="009B1819"/>
    <w:rPr>
      <w:b/>
      <w:bCs/>
      <w:sz w:val="22"/>
      <w:szCs w:val="22"/>
      <w:lang w:val="x-none" w:eastAsia="x-none"/>
    </w:rPr>
  </w:style>
  <w:style w:type="character" w:styleId="MenoPendente">
    <w:name w:val="Unresolved Mention"/>
    <w:uiPriority w:val="99"/>
    <w:semiHidden/>
    <w:unhideWhenUsed/>
    <w:qFormat/>
    <w:rsid w:val="009B1819"/>
    <w:rPr>
      <w:color w:val="605E5C"/>
      <w:shd w:val="clear" w:color="auto" w:fill="E1DFDD"/>
    </w:rPr>
  </w:style>
  <w:style w:type="character" w:customStyle="1" w:styleId="cp0020corpodespachochar1">
    <w:name w:val="cp_0020corpodespacho__char1"/>
    <w:qFormat/>
    <w:rsid w:val="009B1819"/>
    <w:rPr>
      <w:rFonts w:ascii="Times New Roman" w:hAnsi="Times New Roman" w:cs="Times New Roman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qFormat/>
    <w:rsid w:val="009B1819"/>
    <w:rPr>
      <w:rFonts w:ascii="Times New Roman" w:hAnsi="Times New Roman" w:cs="Times New Roman"/>
      <w:strike w:val="0"/>
      <w:dstrike w:val="0"/>
      <w:sz w:val="28"/>
      <w:szCs w:val="28"/>
      <w:u w:val="none"/>
      <w:effect w:val="none"/>
    </w:rPr>
  </w:style>
  <w:style w:type="character" w:styleId="nfase">
    <w:name w:val="Emphasis"/>
    <w:uiPriority w:val="20"/>
    <w:qFormat/>
    <w:rsid w:val="009B1819"/>
    <w:rPr>
      <w:i/>
      <w:iCs/>
    </w:rPr>
  </w:style>
  <w:style w:type="character" w:customStyle="1" w:styleId="normaltextrun">
    <w:name w:val="normaltextrun"/>
    <w:basedOn w:val="Fontepargpadro"/>
    <w:qFormat/>
    <w:rsid w:val="009B1819"/>
  </w:style>
  <w:style w:type="character" w:customStyle="1" w:styleId="eop">
    <w:name w:val="eop"/>
    <w:basedOn w:val="Fontepargpadro"/>
    <w:qFormat/>
    <w:rsid w:val="009B1819"/>
  </w:style>
  <w:style w:type="character" w:customStyle="1" w:styleId="spellingerror">
    <w:name w:val="spellingerror"/>
    <w:basedOn w:val="Fontepargpadro"/>
    <w:qFormat/>
    <w:rsid w:val="009B1819"/>
  </w:style>
  <w:style w:type="character" w:customStyle="1" w:styleId="highlight">
    <w:name w:val="highlight"/>
    <w:basedOn w:val="Fontepargpadro"/>
    <w:qFormat/>
    <w:rsid w:val="009B1819"/>
  </w:style>
  <w:style w:type="paragraph" w:styleId="Ttulo">
    <w:name w:val="Title"/>
    <w:basedOn w:val="Normal"/>
    <w:next w:val="Corpodetexto"/>
    <w:link w:val="TtuloChar"/>
    <w:qFormat/>
    <w:rsid w:val="009B1819"/>
    <w:pPr>
      <w:widowControl w:val="0"/>
      <w:ind w:right="482"/>
      <w:jc w:val="center"/>
    </w:pPr>
    <w:rPr>
      <w:rFonts w:ascii="Times New Roman" w:hAnsi="Times New Roman" w:cs="Times New Roman"/>
      <w:b/>
      <w:bCs/>
      <w:sz w:val="22"/>
      <w:szCs w:val="22"/>
      <w:lang w:val="x-none" w:eastAsia="x-none"/>
    </w:rPr>
  </w:style>
  <w:style w:type="paragraph" w:styleId="Corpodetexto">
    <w:name w:val="Body Text"/>
    <w:basedOn w:val="Normal"/>
    <w:link w:val="CorpodetextoChar"/>
    <w:uiPriority w:val="99"/>
    <w:rsid w:val="009B1819"/>
    <w:pPr>
      <w:widowControl w:val="0"/>
      <w:spacing w:after="120"/>
    </w:pPr>
    <w:rPr>
      <w:rFonts w:ascii="Times New Roman" w:eastAsia="Arial Unicode MS" w:hAnsi="Times New Roman" w:cs="Times New Roman"/>
      <w:sz w:val="24"/>
      <w:szCs w:val="20"/>
      <w:lang w:val="x-none" w:eastAsia="x-none"/>
    </w:r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qFormat/>
    <w:rsid w:val="003A73C1"/>
    <w:rPr>
      <w:rFonts w:ascii="Tahoma" w:hAnsi="Tahoma" w:cs="Times New Roman"/>
      <w:sz w:val="16"/>
      <w:szCs w:val="16"/>
      <w:lang w:val="x-none" w:eastAsia="x-none"/>
    </w:rPr>
  </w:style>
  <w:style w:type="paragraph" w:customStyle="1" w:styleId="Nvel2">
    <w:name w:val="Nível 2"/>
    <w:basedOn w:val="Normal"/>
    <w:next w:val="Normal"/>
    <w:qFormat/>
    <w:rsid w:val="004B460A"/>
    <w:pPr>
      <w:spacing w:after="120"/>
      <w:jc w:val="both"/>
    </w:pPr>
    <w:rPr>
      <w:rFonts w:cs="Times New Roman"/>
      <w:b/>
      <w:szCs w:val="20"/>
    </w:rPr>
  </w:style>
  <w:style w:type="paragraph" w:styleId="Citao">
    <w:name w:val="Quote"/>
    <w:basedOn w:val="Normal"/>
    <w:next w:val="Normal"/>
    <w:link w:val="CitaoChar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5519E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qFormat/>
    <w:rsid w:val="0015519E"/>
    <w:rPr>
      <w:b/>
      <w:bCs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DB64E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DB64EF"/>
    <w:pPr>
      <w:tabs>
        <w:tab w:val="center" w:pos="4252"/>
        <w:tab w:val="right" w:pos="8504"/>
      </w:tabs>
    </w:pPr>
  </w:style>
  <w:style w:type="paragraph" w:customStyle="1" w:styleId="Nivel1">
    <w:name w:val="Nivel1"/>
    <w:basedOn w:val="Ttulo1"/>
    <w:link w:val="Nivel1Char"/>
    <w:qFormat/>
    <w:rsid w:val="000D390A"/>
    <w:pPr>
      <w:numPr>
        <w:numId w:val="1"/>
      </w:numPr>
      <w:spacing w:before="480" w:line="276" w:lineRule="auto"/>
      <w:jc w:val="both"/>
    </w:pPr>
    <w:rPr>
      <w:rFonts w:ascii="Arial" w:hAnsi="Arial" w:cs="Times New Roman"/>
      <w:b/>
      <w:sz w:val="20"/>
      <w:szCs w:val="20"/>
    </w:rPr>
  </w:style>
  <w:style w:type="paragraph" w:styleId="Reviso">
    <w:name w:val="Revision"/>
    <w:uiPriority w:val="99"/>
    <w:semiHidden/>
    <w:qFormat/>
    <w:rsid w:val="00656F07"/>
    <w:rPr>
      <w:rFonts w:ascii="Arial" w:hAnsi="Arial" w:cs="Tahoma"/>
      <w:szCs w:val="24"/>
    </w:rPr>
  </w:style>
  <w:style w:type="paragraph" w:customStyle="1" w:styleId="PargrafodaLista1">
    <w:name w:val="Parágrafo da Lista1"/>
    <w:basedOn w:val="Normal"/>
    <w:qFormat/>
    <w:rsid w:val="00B222EE"/>
    <w:pPr>
      <w:ind w:left="720"/>
    </w:pPr>
    <w:rPr>
      <w:rFonts w:ascii="Ecofont_Spranq_eco_Sans" w:hAnsi="Ecofont_Spranq_eco_Sans" w:cs="Ecofont_Spranq_eco_Sans"/>
      <w:sz w:val="24"/>
    </w:rPr>
  </w:style>
  <w:style w:type="paragraph" w:customStyle="1" w:styleId="Citao1">
    <w:name w:val="Citação1"/>
    <w:basedOn w:val="Normal"/>
    <w:next w:val="Normal"/>
    <w:link w:val="QuoteChar"/>
    <w:qFormat/>
    <w:rsid w:val="00B222E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paragraph" w:customStyle="1" w:styleId="SombreamentoMdio1-nfase31">
    <w:name w:val="Sombreamento Médio 1 - Ênfase 31"/>
    <w:basedOn w:val="Normal"/>
    <w:next w:val="Normal"/>
    <w:qFormat/>
    <w:rsid w:val="00E014B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Nivel010">
    <w:name w:val="Nivel 01"/>
    <w:basedOn w:val="Ttulo1"/>
    <w:next w:val="Normal"/>
    <w:link w:val="Nivel01Char"/>
    <w:qFormat/>
    <w:rsid w:val="0085196B"/>
    <w:pPr>
      <w:spacing w:before="480" w:after="120" w:line="276" w:lineRule="auto"/>
      <w:ind w:left="360" w:right="-15" w:hanging="360"/>
      <w:jc w:val="both"/>
    </w:pPr>
    <w:rPr>
      <w:rFonts w:ascii="Arial" w:hAnsi="Arial"/>
      <w:b/>
      <w:bCs/>
    </w:rPr>
  </w:style>
  <w:style w:type="paragraph" w:customStyle="1" w:styleId="textojustificado">
    <w:name w:val="texto_justificado"/>
    <w:basedOn w:val="Normal"/>
    <w:qFormat/>
    <w:rsid w:val="0085196B"/>
    <w:pPr>
      <w:spacing w:beforeAutospacing="1" w:afterAutospacing="1"/>
    </w:pPr>
    <w:rPr>
      <w:rFonts w:ascii="Times New Roman" w:hAnsi="Times New Roman" w:cs="Times New Roman"/>
      <w:sz w:val="24"/>
    </w:rPr>
  </w:style>
  <w:style w:type="paragraph" w:customStyle="1" w:styleId="Nivel01">
    <w:name w:val="Nivel_01"/>
    <w:basedOn w:val="Ttulo1"/>
    <w:qFormat/>
    <w:rsid w:val="00B75C3F"/>
    <w:pPr>
      <w:numPr>
        <w:numId w:val="3"/>
      </w:numPr>
      <w:tabs>
        <w:tab w:val="left" w:pos="360"/>
        <w:tab w:val="left" w:pos="567"/>
      </w:tabs>
      <w:jc w:val="both"/>
    </w:pPr>
    <w:rPr>
      <w:rFonts w:ascii="Ecofont_Spranq_eco_Sans" w:hAnsi="Ecofont_Spranq_eco_Sans" w:cs="Times New Roman"/>
      <w:b/>
      <w:bCs/>
      <w:sz w:val="20"/>
      <w:szCs w:val="20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DD360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Ecofont_Spranq_eco_Sans"/>
      <w:i/>
      <w:iCs/>
      <w:color w:val="000000"/>
      <w:lang w:val="x-none"/>
    </w:rPr>
  </w:style>
  <w:style w:type="paragraph" w:customStyle="1" w:styleId="PargrafodaLista2">
    <w:name w:val="Parágrafo da Lista2"/>
    <w:basedOn w:val="Normal"/>
    <w:qFormat/>
    <w:rsid w:val="001C3AB6"/>
    <w:pPr>
      <w:ind w:left="720"/>
    </w:pPr>
    <w:rPr>
      <w:rFonts w:ascii="Ecofont_Spranq_eco_Sans" w:hAnsi="Ecofont_Spranq_eco_Sans"/>
      <w:sz w:val="24"/>
    </w:rPr>
  </w:style>
  <w:style w:type="paragraph" w:customStyle="1" w:styleId="GradeColorida-nfase110">
    <w:name w:val="Grade Colorida - Ênfase 110"/>
    <w:basedOn w:val="Normal"/>
    <w:next w:val="Normal"/>
    <w:qFormat/>
    <w:rsid w:val="006F426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/>
      <w:i/>
      <w:color w:val="000000"/>
      <w:sz w:val="24"/>
      <w:lang w:eastAsia="en-US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926CAB"/>
    <w:pPr>
      <w:tabs>
        <w:tab w:val="left" w:pos="360"/>
        <w:tab w:val="left" w:pos="567"/>
      </w:tabs>
      <w:jc w:val="both"/>
    </w:pPr>
    <w:rPr>
      <w:rFonts w:ascii="Arial" w:hAnsi="Arial" w:cs="Times New Roman"/>
      <w:b/>
      <w:bCs/>
      <w:sz w:val="20"/>
      <w:szCs w:val="20"/>
    </w:rPr>
  </w:style>
  <w:style w:type="paragraph" w:customStyle="1" w:styleId="Nivel2">
    <w:name w:val="Nivel 2"/>
    <w:link w:val="Nivel2Char"/>
    <w:qFormat/>
    <w:rsid w:val="00087FF6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087FF6"/>
    <w:pPr>
      <w:tabs>
        <w:tab w:val="left" w:pos="360"/>
      </w:tabs>
      <w:ind w:left="720"/>
    </w:pPr>
    <w:rPr>
      <w:rFonts w:cs="Arial"/>
      <w:b/>
    </w:rPr>
  </w:style>
  <w:style w:type="paragraph" w:customStyle="1" w:styleId="Nivel3">
    <w:name w:val="Nivel 3"/>
    <w:basedOn w:val="Nivel2"/>
    <w:qFormat/>
    <w:rsid w:val="00087FF6"/>
    <w:pPr>
      <w:tabs>
        <w:tab w:val="left" w:pos="360"/>
      </w:tabs>
      <w:ind w:left="2160" w:hanging="180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087FF6"/>
    <w:p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087FF6"/>
    <w:pPr>
      <w:ind w:left="3600"/>
    </w:pPr>
  </w:style>
  <w:style w:type="paragraph" w:customStyle="1" w:styleId="TableParagraph">
    <w:name w:val="Table Paragraph"/>
    <w:basedOn w:val="Normal"/>
    <w:uiPriority w:val="1"/>
    <w:qFormat/>
    <w:rsid w:val="00E75F8B"/>
    <w:pPr>
      <w:widowControl w:val="0"/>
    </w:pPr>
    <w:rPr>
      <w:rFonts w:ascii="Times New Roman" w:hAnsi="Times New Roman" w:cs="Times New Roman"/>
      <w:sz w:val="22"/>
      <w:szCs w:val="22"/>
      <w:lang w:val="pt-PT" w:eastAsia="en-US"/>
    </w:rPr>
  </w:style>
  <w:style w:type="paragraph" w:customStyle="1" w:styleId="caption1">
    <w:name w:val="caption1"/>
    <w:basedOn w:val="Normal"/>
    <w:next w:val="Normal"/>
    <w:qFormat/>
    <w:rsid w:val="008C14F1"/>
    <w:pPr>
      <w:jc w:val="center"/>
    </w:pPr>
    <w:rPr>
      <w:rFonts w:ascii="Bookman Old Style" w:hAnsi="Bookman Old Style" w:cs="Times New Roman"/>
      <w:sz w:val="28"/>
      <w:szCs w:val="20"/>
    </w:rPr>
  </w:style>
  <w:style w:type="paragraph" w:customStyle="1" w:styleId="GradeMdia1-nfase21">
    <w:name w:val="Grade Média 1 - Ênfase 21"/>
    <w:basedOn w:val="Normal"/>
    <w:qFormat/>
    <w:rsid w:val="009B1819"/>
    <w:pPr>
      <w:ind w:left="720"/>
      <w:contextualSpacing/>
    </w:pPr>
    <w:rPr>
      <w:rFonts w:ascii="Ecofont_Spranq_eco_Sans" w:hAnsi="Ecofont_Spranq_eco_Sans"/>
      <w:sz w:val="24"/>
    </w:rPr>
  </w:style>
  <w:style w:type="paragraph" w:customStyle="1" w:styleId="GradeMdia2-nfase21">
    <w:name w:val="Grade Média 2 - Ênfase 21"/>
    <w:basedOn w:val="Normal"/>
    <w:next w:val="Normal"/>
    <w:link w:val="GradeMdia2-nfase2Char"/>
    <w:uiPriority w:val="29"/>
    <w:qFormat/>
    <w:rsid w:val="009B181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imes New Roman"/>
      <w:i/>
      <w:iCs/>
      <w:color w:val="000000"/>
      <w:lang w:val="x-none" w:eastAsia="en-US"/>
    </w:rPr>
  </w:style>
  <w:style w:type="paragraph" w:customStyle="1" w:styleId="ad">
    <w:name w:val="ad"/>
    <w:basedOn w:val="Normal"/>
    <w:qFormat/>
    <w:rsid w:val="009B1819"/>
    <w:pPr>
      <w:spacing w:line="360" w:lineRule="auto"/>
      <w:ind w:left="993" w:hanging="284"/>
      <w:jc w:val="both"/>
    </w:pPr>
    <w:rPr>
      <w:rFonts w:ascii="Times New Roman" w:hAnsi="Times New Roman" w:cs="Times New Roman"/>
      <w:color w:val="000000"/>
      <w:sz w:val="24"/>
    </w:rPr>
  </w:style>
  <w:style w:type="paragraph" w:customStyle="1" w:styleId="TtulodaTabela">
    <w:name w:val="Título da Tabela"/>
    <w:basedOn w:val="Normal"/>
    <w:qFormat/>
    <w:rsid w:val="009B1819"/>
    <w:pPr>
      <w:widowControl w:val="0"/>
      <w:suppressLineNumbers/>
      <w:spacing w:after="120"/>
      <w:jc w:val="center"/>
    </w:pPr>
    <w:rPr>
      <w:rFonts w:ascii="Times New Roman" w:eastAsia="Arial Unicode MS" w:hAnsi="Times New Roman" w:cs="Times New Roman"/>
      <w:b/>
      <w:bCs/>
      <w:i/>
      <w:iCs/>
      <w:sz w:val="24"/>
      <w:szCs w:val="20"/>
    </w:rPr>
  </w:style>
  <w:style w:type="paragraph" w:customStyle="1" w:styleId="PADRO">
    <w:name w:val="PADRÃO"/>
    <w:qFormat/>
    <w:rsid w:val="009B1819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WW-Legenda11111111111111111111111111111">
    <w:name w:val="WW-Legenda11111111111111111111111111111"/>
    <w:basedOn w:val="Normal"/>
    <w:next w:val="Normal"/>
    <w:qFormat/>
    <w:rsid w:val="009B1819"/>
    <w:pPr>
      <w:jc w:val="center"/>
    </w:pPr>
    <w:rPr>
      <w:rFonts w:ascii="Century Gothic" w:hAnsi="Century Gothic" w:cs="Times New Roman"/>
      <w:b/>
      <w:sz w:val="24"/>
      <w:szCs w:val="20"/>
      <w:lang w:eastAsia="ar-SA"/>
    </w:rPr>
  </w:style>
  <w:style w:type="paragraph" w:styleId="Corpodetexto2">
    <w:name w:val="Body Text 2"/>
    <w:basedOn w:val="Normal"/>
    <w:link w:val="Corpodetexto2Char"/>
    <w:qFormat/>
    <w:rsid w:val="009B1819"/>
    <w:pPr>
      <w:spacing w:after="120" w:line="480" w:lineRule="auto"/>
    </w:pPr>
    <w:rPr>
      <w:rFonts w:ascii="Ecofont_Spranq_eco_Sans" w:hAnsi="Ecofont_Spranq_eco_Sans"/>
      <w:sz w:val="24"/>
    </w:rPr>
  </w:style>
  <w:style w:type="paragraph" w:customStyle="1" w:styleId="em0020ementa">
    <w:name w:val="em_0020ementa"/>
    <w:basedOn w:val="Normal"/>
    <w:qFormat/>
    <w:rsid w:val="009B1819"/>
    <w:pPr>
      <w:ind w:left="4160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paragraph">
    <w:name w:val="paragraph"/>
    <w:basedOn w:val="Normal"/>
    <w:qFormat/>
    <w:rsid w:val="009B1819"/>
    <w:pPr>
      <w:spacing w:beforeAutospacing="1" w:afterAutospacing="1"/>
    </w:pPr>
    <w:rPr>
      <w:rFonts w:ascii="Times New Roman" w:hAnsi="Times New Roman" w:cs="Times New Roman"/>
      <w:sz w:val="24"/>
    </w:rPr>
  </w:style>
  <w:style w:type="paragraph" w:customStyle="1" w:styleId="texto1">
    <w:name w:val="texto1"/>
    <w:basedOn w:val="Normal"/>
    <w:qFormat/>
    <w:rsid w:val="009B1819"/>
    <w:pPr>
      <w:spacing w:beforeAutospacing="1" w:afterAutospacing="1"/>
    </w:pPr>
    <w:rPr>
      <w:rFonts w:ascii="Times New Roman" w:hAnsi="Times New Roman" w:cs="Times New Roman"/>
      <w:sz w:val="24"/>
    </w:rPr>
  </w:style>
  <w:style w:type="paragraph" w:customStyle="1" w:styleId="xwestern">
    <w:name w:val="x_western"/>
    <w:basedOn w:val="Normal"/>
    <w:qFormat/>
    <w:rsid w:val="009B1819"/>
    <w:pPr>
      <w:spacing w:beforeAutospacing="1" w:afterAutospacing="1"/>
    </w:pPr>
    <w:rPr>
      <w:rFonts w:ascii="Times New Roman" w:hAnsi="Times New Roman" w:cs="Times New Roman"/>
      <w:sz w:val="24"/>
    </w:rPr>
  </w:style>
  <w:style w:type="paragraph" w:customStyle="1" w:styleId="TCU-Ac-item9-0">
    <w:name w:val="TCU - Ac - item 9 - §§_0"/>
    <w:basedOn w:val="Normal"/>
    <w:qFormat/>
    <w:rsid w:val="009B1819"/>
    <w:pPr>
      <w:ind w:firstLine="1134"/>
      <w:jc w:val="both"/>
    </w:pPr>
    <w:rPr>
      <w:rFonts w:ascii="Times New Roman" w:hAnsi="Times New Roman" w:cs="Times New Roman"/>
      <w:sz w:val="24"/>
      <w:szCs w:val="22"/>
      <w:lang w:eastAsia="en-US"/>
    </w:rPr>
  </w:style>
  <w:style w:type="paragraph" w:customStyle="1" w:styleId="Normal1">
    <w:name w:val="Normal_1"/>
    <w:qFormat/>
    <w:rsid w:val="009B1819"/>
    <w:rPr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qFormat/>
    <w:rsid w:val="009B1819"/>
    <w:pPr>
      <w:spacing w:beforeAutospacing="1" w:afterAutospacing="1"/>
    </w:pPr>
    <w:rPr>
      <w:rFonts w:ascii="Times New Roman" w:hAnsi="Times New Roman" w:cs="Times New Roman"/>
      <w:sz w:val="24"/>
    </w:rPr>
  </w:style>
  <w:style w:type="paragraph" w:customStyle="1" w:styleId="textojustificadorecuoprimeiralinha">
    <w:name w:val="texto_justificado_recuo_primeira_linha"/>
    <w:basedOn w:val="Normal"/>
    <w:qFormat/>
    <w:rsid w:val="009B1819"/>
    <w:pPr>
      <w:spacing w:beforeAutospacing="1" w:afterAutospacing="1"/>
    </w:pPr>
    <w:rPr>
      <w:rFonts w:ascii="Times New Roman" w:hAnsi="Times New Roman" w:cs="Times New Roman"/>
      <w:sz w:val="24"/>
    </w:rPr>
  </w:style>
  <w:style w:type="paragraph" w:customStyle="1" w:styleId="textbody">
    <w:name w:val="textbody"/>
    <w:basedOn w:val="Normal"/>
    <w:qFormat/>
    <w:rsid w:val="009B1819"/>
    <w:pPr>
      <w:spacing w:beforeAutospacing="1" w:afterAutospacing="1"/>
    </w:pPr>
    <w:rPr>
      <w:rFonts w:ascii="Times New Roman" w:hAnsi="Times New Roman" w:cs="Times New Roman"/>
      <w:sz w:val="24"/>
    </w:rPr>
  </w:style>
  <w:style w:type="table" w:styleId="Tabelacomgrade">
    <w:name w:val="Table Grid"/>
    <w:basedOn w:val="Tabelanormal"/>
    <w:uiPriority w:val="39"/>
    <w:rsid w:val="0085196B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E75F8B"/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46F6B0-BACB-4578-9E87-695D247A8D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0ED5EA-B1F6-495E-8F62-059CE9401A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150AF8D-FA7F-4421-83F2-1DEE7390EB0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9B2DB8-DD30-4CF6-8D65-424028B841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270</Words>
  <Characters>1462</Characters>
  <Application>Microsoft Office Word</Application>
  <DocSecurity>0</DocSecurity>
  <Lines>12</Lines>
  <Paragraphs>3</Paragraphs>
  <ScaleCrop>false</ScaleCrop>
  <Company>EDUARDO DOTTI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subject/>
  <dc:creator>Adriano</dc:creator>
  <dc:description/>
  <cp:lastModifiedBy>Romoaldo Junior</cp:lastModifiedBy>
  <cp:revision>5</cp:revision>
  <cp:lastPrinted>2021-07-02T20:57:00Z</cp:lastPrinted>
  <dcterms:created xsi:type="dcterms:W3CDTF">2025-10-07T13:46:00Z</dcterms:created>
  <dcterms:modified xsi:type="dcterms:W3CDTF">2026-07-02T14:08:00Z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