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806CC" w14:textId="77777777" w:rsidR="00DB3463" w:rsidRPr="00DB3463" w:rsidRDefault="00DB3463" w:rsidP="00DB3463">
      <w:pPr>
        <w:widowControl w:val="0"/>
        <w:suppressAutoHyphens/>
        <w:autoSpaceDN w:val="0"/>
        <w:spacing w:after="0" w:line="360" w:lineRule="auto"/>
        <w:jc w:val="center"/>
        <w:textAlignment w:val="baseline"/>
        <w:rPr>
          <w:rFonts w:ascii="Arial" w:eastAsia="Segoe UI" w:hAnsi="Arial" w:cs="Arial"/>
          <w:lang w:eastAsia="pt-BR"/>
        </w:rPr>
      </w:pPr>
      <w:r w:rsidRPr="00DB3463">
        <w:rPr>
          <w:rFonts w:ascii="Arial" w:eastAsia="Segoe UI" w:hAnsi="Arial" w:cs="Arial"/>
          <w:b/>
          <w:lang w:eastAsia="pt-BR"/>
        </w:rPr>
        <w:t>TERMO DE REFERÊNCIA</w:t>
      </w:r>
    </w:p>
    <w:p w14:paraId="44698B7D" w14:textId="74AE6057" w:rsidR="00DB3463" w:rsidRDefault="00DB3463" w:rsidP="00DB3463">
      <w:pPr>
        <w:widowControl w:val="0"/>
        <w:suppressAutoHyphens/>
        <w:autoSpaceDN w:val="0"/>
        <w:spacing w:after="0" w:line="360" w:lineRule="auto"/>
        <w:jc w:val="center"/>
        <w:textAlignment w:val="baseline"/>
        <w:rPr>
          <w:rFonts w:ascii="Arial" w:eastAsia="Segoe UI" w:hAnsi="Arial" w:cs="Arial"/>
          <w:b/>
          <w:lang w:eastAsia="pt-BR"/>
        </w:rPr>
      </w:pPr>
      <w:r w:rsidRPr="00DB3463">
        <w:rPr>
          <w:rFonts w:ascii="Arial" w:eastAsia="Segoe UI" w:hAnsi="Arial" w:cs="Arial"/>
          <w:b/>
          <w:lang w:eastAsia="pt-BR"/>
        </w:rPr>
        <w:t>DISPENSA ELETRÔNICA – Art. 75, I</w:t>
      </w:r>
      <w:r w:rsidR="00AD1517">
        <w:rPr>
          <w:rFonts w:ascii="Arial" w:eastAsia="Segoe UI" w:hAnsi="Arial" w:cs="Arial"/>
          <w:b/>
          <w:lang w:eastAsia="pt-BR"/>
        </w:rPr>
        <w:t>I</w:t>
      </w:r>
      <w:r w:rsidRPr="00DB3463">
        <w:rPr>
          <w:rFonts w:ascii="Arial" w:eastAsia="Segoe UI" w:hAnsi="Arial" w:cs="Arial"/>
          <w:b/>
          <w:lang w:eastAsia="pt-BR"/>
        </w:rPr>
        <w:t>, da Lei nº 14.133/2021</w:t>
      </w:r>
    </w:p>
    <w:p w14:paraId="15F00481" w14:textId="77777777" w:rsidR="00681175" w:rsidRDefault="00681175" w:rsidP="00681175">
      <w:pPr>
        <w:widowControl w:val="0"/>
        <w:suppressAutoHyphens/>
        <w:autoSpaceDN w:val="0"/>
        <w:spacing w:after="0" w:line="360" w:lineRule="auto"/>
        <w:textAlignment w:val="baseline"/>
        <w:rPr>
          <w:rFonts w:ascii="Arial" w:eastAsia="Segoe UI" w:hAnsi="Arial" w:cs="Arial"/>
          <w:b/>
          <w:lang w:eastAsia="pt-BR"/>
        </w:rPr>
      </w:pPr>
    </w:p>
    <w:p w14:paraId="401504FC" w14:textId="77777777" w:rsidR="00AD1517" w:rsidRPr="00EB285E" w:rsidRDefault="00AD1517" w:rsidP="00AD1517">
      <w:pPr>
        <w:spacing w:before="120" w:afterLines="120" w:after="288" w:line="312" w:lineRule="auto"/>
        <w:jc w:val="center"/>
        <w:rPr>
          <w:rFonts w:ascii="Arial" w:hAnsi="Arial" w:cs="Arial"/>
          <w:b/>
          <w:bCs/>
          <w:color w:val="000000"/>
        </w:rPr>
      </w:pPr>
      <w:bookmarkStart w:id="0" w:name="_Hlk82471863"/>
      <w:r w:rsidRPr="00EB285E">
        <w:rPr>
          <w:rFonts w:ascii="Arial" w:hAnsi="Arial" w:cs="Arial"/>
          <w:b/>
          <w:bCs/>
          <w:color w:val="000000" w:themeColor="text1"/>
        </w:rPr>
        <w:t>TERMO DE REFERÊNCIA</w:t>
      </w:r>
    </w:p>
    <w:p w14:paraId="016D02EE" w14:textId="47241402" w:rsidR="00AD1517" w:rsidRPr="00EB285E" w:rsidRDefault="00AD1517" w:rsidP="00FC2197">
      <w:pPr>
        <w:pStyle w:val="Nivel01"/>
        <w:numPr>
          <w:ilvl w:val="0"/>
          <w:numId w:val="30"/>
        </w:numPr>
        <w:ind w:left="284" w:firstLine="0"/>
        <w:rPr>
          <w:rFonts w:eastAsia="Arial"/>
        </w:rPr>
      </w:pPr>
      <w:r w:rsidRPr="00EB285E">
        <w:t>CONDIÇÕES GERAIS DA CONTRATAÇÃO</w:t>
      </w:r>
    </w:p>
    <w:p w14:paraId="28401A0D" w14:textId="735FF687" w:rsidR="009B5DF0" w:rsidRPr="00EE3534" w:rsidRDefault="00AD1517" w:rsidP="00441F6F">
      <w:pPr>
        <w:pStyle w:val="Nivel01"/>
        <w:numPr>
          <w:ilvl w:val="1"/>
          <w:numId w:val="31"/>
        </w:numPr>
        <w:ind w:left="284" w:firstLine="0"/>
        <w:rPr>
          <w:b w:val="0"/>
          <w:bCs w:val="0"/>
        </w:rPr>
      </w:pPr>
      <w:r w:rsidRPr="00EE3534">
        <w:rPr>
          <w:b w:val="0"/>
          <w:bCs w:val="0"/>
        </w:rPr>
        <w:t>Aquisição de</w:t>
      </w:r>
      <w:r w:rsidR="005A4B5B" w:rsidRPr="00EE3534">
        <w:rPr>
          <w:b w:val="0"/>
          <w:bCs w:val="0"/>
        </w:rPr>
        <w:t xml:space="preserve"> Materiais de Expediente</w:t>
      </w:r>
      <w:r w:rsidRPr="00EE3534">
        <w:rPr>
          <w:b w:val="0"/>
          <w:bCs w:val="0"/>
        </w:rPr>
        <w:t>, nos termos da tabela abaixo, conforme condições e exigências estabelecidas neste instrumento.</w:t>
      </w:r>
    </w:p>
    <w:tbl>
      <w:tblPr>
        <w:tblW w:w="5378"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6"/>
        <w:gridCol w:w="3689"/>
        <w:gridCol w:w="1275"/>
        <w:gridCol w:w="993"/>
        <w:gridCol w:w="992"/>
        <w:gridCol w:w="992"/>
        <w:gridCol w:w="1558"/>
      </w:tblGrid>
      <w:tr w:rsidR="00EE5C80" w:rsidRPr="00C25288" w14:paraId="49CDF964" w14:textId="77777777" w:rsidTr="00EE5C80">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475B5" w14:textId="77777777" w:rsidR="00EE5C80" w:rsidRPr="000C1E5B" w:rsidRDefault="00EE5C80" w:rsidP="000C1E5B">
            <w:pPr>
              <w:widowControl w:val="0"/>
              <w:suppressAutoHyphens/>
              <w:spacing w:after="0" w:line="276" w:lineRule="auto"/>
              <w:jc w:val="center"/>
              <w:rPr>
                <w:rFonts w:ascii="Arial" w:hAnsi="Arial" w:cs="Arial"/>
                <w:b/>
                <w:color w:val="000000"/>
                <w:sz w:val="16"/>
                <w:szCs w:val="16"/>
              </w:rPr>
            </w:pPr>
            <w:r w:rsidRPr="000C1E5B">
              <w:rPr>
                <w:rFonts w:ascii="Arial" w:hAnsi="Arial" w:cs="Arial"/>
                <w:b/>
                <w:bCs/>
                <w:color w:val="000000"/>
                <w:sz w:val="16"/>
                <w:szCs w:val="16"/>
              </w:rPr>
              <w:t>ITEM</w:t>
            </w:r>
          </w:p>
        </w:tc>
        <w:tc>
          <w:tcPr>
            <w:tcW w:w="36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F47EDE" w14:textId="77777777" w:rsidR="00EE5C80" w:rsidRPr="00C25288" w:rsidRDefault="00EE5C80" w:rsidP="000C1E5B">
            <w:pPr>
              <w:widowControl w:val="0"/>
              <w:suppressAutoHyphens/>
              <w:spacing w:after="0" w:line="276" w:lineRule="auto"/>
              <w:jc w:val="center"/>
              <w:rPr>
                <w:rFonts w:ascii="Arial" w:hAnsi="Arial" w:cs="Arial"/>
                <w:color w:val="000000"/>
              </w:rPr>
            </w:pPr>
            <w:r w:rsidRPr="00C25288">
              <w:rPr>
                <w:rFonts w:ascii="Arial" w:hAnsi="Arial" w:cs="Arial"/>
                <w:b/>
                <w:bCs/>
                <w:color w:val="000000"/>
              </w:rPr>
              <w:t>DESCRIÇÃO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B3C385" w14:textId="77777777" w:rsidR="00EE5C80" w:rsidRPr="005A4B5B" w:rsidRDefault="00EE5C80" w:rsidP="000C1E5B">
            <w:pPr>
              <w:widowControl w:val="0"/>
              <w:suppressAutoHyphens/>
              <w:spacing w:after="0" w:line="276" w:lineRule="auto"/>
              <w:jc w:val="center"/>
              <w:rPr>
                <w:rFonts w:ascii="Arial" w:hAnsi="Arial" w:cs="Arial"/>
                <w:color w:val="000000"/>
                <w:sz w:val="16"/>
                <w:szCs w:val="16"/>
              </w:rPr>
            </w:pPr>
            <w:r w:rsidRPr="005A4B5B">
              <w:rPr>
                <w:rFonts w:ascii="Arial" w:hAnsi="Arial" w:cs="Arial"/>
                <w:b/>
                <w:bCs/>
                <w:color w:val="000000"/>
                <w:sz w:val="16"/>
                <w:szCs w:val="16"/>
              </w:rPr>
              <w:t>UNIDADE DE MEDIDA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6099FD" w14:textId="77777777" w:rsidR="00EE5C80" w:rsidRPr="005A4B5B" w:rsidRDefault="00EE5C80" w:rsidP="000C1E5B">
            <w:pPr>
              <w:widowControl w:val="0"/>
              <w:suppressAutoHyphens/>
              <w:spacing w:after="0" w:line="276" w:lineRule="auto"/>
              <w:jc w:val="center"/>
              <w:rPr>
                <w:rFonts w:ascii="Arial" w:hAnsi="Arial" w:cs="Arial"/>
                <w:b/>
                <w:bCs/>
                <w:sz w:val="16"/>
                <w:szCs w:val="16"/>
              </w:rPr>
            </w:pPr>
            <w:r w:rsidRPr="005A4B5B">
              <w:rPr>
                <w:rFonts w:ascii="Arial" w:hAnsi="Arial" w:cs="Arial"/>
                <w:b/>
                <w:bCs/>
                <w:sz w:val="16"/>
                <w:szCs w:val="16"/>
              </w:rPr>
              <w:t>CATMAT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539F62" w14:textId="28A61165" w:rsidR="00EE5C80" w:rsidRPr="005A4B5B" w:rsidRDefault="00EE5C80" w:rsidP="000C1E5B">
            <w:pPr>
              <w:widowControl w:val="0"/>
              <w:suppressAutoHyphens/>
              <w:spacing w:after="0" w:line="276" w:lineRule="auto"/>
              <w:jc w:val="center"/>
              <w:rPr>
                <w:rFonts w:ascii="Arial" w:hAnsi="Arial" w:cs="Arial"/>
                <w:b/>
                <w:bCs/>
                <w:sz w:val="16"/>
                <w:szCs w:val="16"/>
              </w:rPr>
            </w:pPr>
            <w:r w:rsidRPr="005A4B5B">
              <w:rPr>
                <w:rFonts w:ascii="Arial" w:hAnsi="Arial" w:cs="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BB2D1" w14:textId="254A832F" w:rsidR="00EE5C80" w:rsidRPr="005A4B5B" w:rsidRDefault="00EE5C80" w:rsidP="000C1E5B">
            <w:pPr>
              <w:widowControl w:val="0"/>
              <w:suppressAutoHyphens/>
              <w:spacing w:after="0" w:line="276" w:lineRule="auto"/>
              <w:jc w:val="center"/>
              <w:rPr>
                <w:rFonts w:ascii="Arial" w:hAnsi="Arial" w:cs="Arial"/>
                <w:b/>
                <w:bCs/>
                <w:sz w:val="16"/>
                <w:szCs w:val="16"/>
              </w:rPr>
            </w:pPr>
            <w:proofErr w:type="spellStart"/>
            <w:r>
              <w:rPr>
                <w:rFonts w:ascii="Arial" w:hAnsi="Arial" w:cs="Arial"/>
                <w:b/>
                <w:bCs/>
                <w:sz w:val="16"/>
                <w:szCs w:val="16"/>
              </w:rPr>
              <w:t>Pç</w:t>
            </w:r>
            <w:proofErr w:type="spellEnd"/>
            <w:r>
              <w:rPr>
                <w:rFonts w:ascii="Arial" w:hAnsi="Arial" w:cs="Arial"/>
                <w:b/>
                <w:bCs/>
                <w:sz w:val="16"/>
                <w:szCs w:val="16"/>
              </w:rPr>
              <w:t xml:space="preserve"> UNIT.</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56B8F" w14:textId="1B6AD356" w:rsidR="00EE5C80" w:rsidRPr="005A4B5B" w:rsidRDefault="00EE5C80" w:rsidP="000C1E5B">
            <w:pPr>
              <w:widowControl w:val="0"/>
              <w:suppressAutoHyphens/>
              <w:spacing w:after="0" w:line="276" w:lineRule="auto"/>
              <w:jc w:val="center"/>
              <w:rPr>
                <w:rFonts w:ascii="Arial" w:hAnsi="Arial" w:cs="Arial"/>
                <w:b/>
                <w:bCs/>
                <w:sz w:val="16"/>
                <w:szCs w:val="16"/>
              </w:rPr>
            </w:pPr>
            <w:proofErr w:type="spellStart"/>
            <w:r>
              <w:rPr>
                <w:rFonts w:ascii="Arial" w:hAnsi="Arial" w:cs="Arial"/>
                <w:b/>
                <w:bCs/>
                <w:sz w:val="16"/>
                <w:szCs w:val="16"/>
              </w:rPr>
              <w:t>Pç</w:t>
            </w:r>
            <w:proofErr w:type="spellEnd"/>
            <w:r>
              <w:rPr>
                <w:rFonts w:ascii="Arial" w:hAnsi="Arial" w:cs="Arial"/>
                <w:b/>
                <w:bCs/>
                <w:sz w:val="16"/>
                <w:szCs w:val="16"/>
              </w:rPr>
              <w:t xml:space="preserve"> TOTAL</w:t>
            </w:r>
          </w:p>
        </w:tc>
      </w:tr>
      <w:tr w:rsidR="00EE5C80" w:rsidRPr="00C25288" w14:paraId="408B57A6" w14:textId="77777777" w:rsidTr="00EE5C80">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E549E4" w14:textId="77777777" w:rsidR="00EE5C80" w:rsidRPr="00C25288" w:rsidRDefault="00EE5C80" w:rsidP="000C1E5B">
            <w:pPr>
              <w:widowControl w:val="0"/>
              <w:suppressAutoHyphens/>
              <w:spacing w:after="0" w:line="276" w:lineRule="auto"/>
              <w:jc w:val="center"/>
              <w:rPr>
                <w:rFonts w:ascii="Arial" w:hAnsi="Arial" w:cs="Arial"/>
                <w:b/>
                <w:color w:val="000000"/>
              </w:rPr>
            </w:pPr>
            <w:r w:rsidRPr="00C25288">
              <w:rPr>
                <w:rFonts w:ascii="Arial" w:hAnsi="Arial" w:cs="Arial"/>
                <w:b/>
                <w:color w:val="000000"/>
              </w:rPr>
              <w:t>1</w:t>
            </w:r>
          </w:p>
        </w:tc>
        <w:tc>
          <w:tcPr>
            <w:tcW w:w="3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0428B" w14:textId="390C34F9" w:rsidR="00EE5C80" w:rsidRPr="00C256A1" w:rsidRDefault="00EE5C80" w:rsidP="000C1E5B">
            <w:pPr>
              <w:spacing w:after="1"/>
              <w:ind w:left="2"/>
              <w:rPr>
                <w:rFonts w:ascii="Arial Black" w:hAnsi="Arial Black"/>
                <w:b/>
                <w:bCs/>
              </w:rPr>
            </w:pPr>
            <w:r w:rsidRPr="00C256A1">
              <w:rPr>
                <w:rFonts w:ascii="Arial Black" w:hAnsi="Arial Black"/>
                <w:b/>
                <w:bCs/>
              </w:rPr>
              <w:t xml:space="preserve">ENVELOPE </w:t>
            </w:r>
          </w:p>
          <w:p w14:paraId="2E65A0D8" w14:textId="77777777" w:rsidR="00EE5C80" w:rsidRPr="00C7412D" w:rsidRDefault="00EE5C80" w:rsidP="000C1E5B">
            <w:pPr>
              <w:spacing w:after="1"/>
              <w:ind w:left="2"/>
            </w:pPr>
            <w:r w:rsidRPr="00C7412D">
              <w:t xml:space="preserve"> </w:t>
            </w:r>
          </w:p>
          <w:p w14:paraId="0BD849DA" w14:textId="77777777" w:rsidR="00EE5C80" w:rsidRPr="00C256A1" w:rsidRDefault="00EE5C80" w:rsidP="000C1E5B">
            <w:pPr>
              <w:ind w:left="2"/>
              <w:rPr>
                <w:b/>
                <w:bCs/>
              </w:rPr>
            </w:pPr>
            <w:r w:rsidRPr="00C256A1">
              <w:rPr>
                <w:b/>
                <w:bCs/>
                <w:u w:val="single" w:color="000000"/>
              </w:rPr>
              <w:t>Especificação</w:t>
            </w:r>
            <w:r w:rsidRPr="00C256A1">
              <w:rPr>
                <w:b/>
                <w:bCs/>
              </w:rPr>
              <w:t xml:space="preserve"> </w:t>
            </w:r>
          </w:p>
          <w:tbl>
            <w:tblPr>
              <w:tblW w:w="13725" w:type="dxa"/>
              <w:shd w:val="clear" w:color="auto" w:fill="FFFFFF"/>
              <w:tblCellMar>
                <w:top w:w="15" w:type="dxa"/>
                <w:left w:w="15" w:type="dxa"/>
                <w:bottom w:w="15" w:type="dxa"/>
                <w:right w:w="15" w:type="dxa"/>
              </w:tblCellMar>
              <w:tblLook w:val="04A0" w:firstRow="1" w:lastRow="0" w:firstColumn="1" w:lastColumn="0" w:noHBand="0" w:noVBand="1"/>
            </w:tblPr>
            <w:tblGrid>
              <w:gridCol w:w="13725"/>
            </w:tblGrid>
            <w:tr w:rsidR="00EE5C80" w:rsidRPr="00EE5C80" w14:paraId="28ABAD99" w14:textId="77777777" w:rsidTr="00EE5C80">
              <w:tc>
                <w:tcPr>
                  <w:tcW w:w="5969" w:type="dxa"/>
                  <w:tcBorders>
                    <w:top w:val="single" w:sz="2" w:space="0" w:color="E9ECEF"/>
                    <w:left w:val="single" w:sz="2" w:space="0" w:color="E9ECEF"/>
                    <w:bottom w:val="single" w:sz="6" w:space="0" w:color="E9ECEF"/>
                    <w:right w:val="single" w:sz="2" w:space="0" w:color="E9ECEF"/>
                  </w:tcBorders>
                  <w:shd w:val="clear" w:color="auto" w:fill="FFFFFF"/>
                  <w:vAlign w:val="center"/>
                  <w:hideMark/>
                </w:tcPr>
                <w:p w14:paraId="604393B9" w14:textId="77777777" w:rsidR="00EE5C80" w:rsidRPr="00EE5C80" w:rsidRDefault="00EE5C80" w:rsidP="00EE5C80">
                  <w:pPr>
                    <w:spacing w:after="0"/>
                    <w:ind w:left="2"/>
                    <w:rPr>
                      <w:sz w:val="23"/>
                    </w:rPr>
                  </w:pPr>
                  <w:r w:rsidRPr="00EE5C80">
                    <w:rPr>
                      <w:sz w:val="23"/>
                    </w:rPr>
                    <w:t>Material: Offset</w:t>
                  </w:r>
                </w:p>
                <w:p w14:paraId="1B86FE78" w14:textId="77777777" w:rsidR="00EE5C80" w:rsidRPr="00EE5C80" w:rsidRDefault="00EE5C80" w:rsidP="00EE5C80">
                  <w:pPr>
                    <w:spacing w:after="0"/>
                    <w:ind w:left="2"/>
                    <w:rPr>
                      <w:sz w:val="23"/>
                    </w:rPr>
                  </w:pPr>
                  <w:r w:rsidRPr="00EE5C80">
                    <w:rPr>
                      <w:sz w:val="23"/>
                    </w:rPr>
                    <w:t>Modelo: Saco Padrão</w:t>
                  </w:r>
                </w:p>
                <w:p w14:paraId="24DD0867" w14:textId="77777777" w:rsidR="00EE5C80" w:rsidRPr="00EE5C80" w:rsidRDefault="00EE5C80" w:rsidP="00EE5C80">
                  <w:pPr>
                    <w:spacing w:after="0"/>
                    <w:ind w:left="2"/>
                    <w:rPr>
                      <w:sz w:val="23"/>
                    </w:rPr>
                  </w:pPr>
                  <w:r w:rsidRPr="00EE5C80">
                    <w:rPr>
                      <w:sz w:val="23"/>
                    </w:rPr>
                    <w:t>Tamanho (C X L): 260 X 360 MM</w:t>
                  </w:r>
                </w:p>
                <w:p w14:paraId="4E9823D8" w14:textId="77777777" w:rsidR="00EE5C80" w:rsidRPr="00EE5C80" w:rsidRDefault="00EE5C80" w:rsidP="00EE5C80">
                  <w:pPr>
                    <w:spacing w:after="0"/>
                    <w:ind w:left="2"/>
                    <w:rPr>
                      <w:sz w:val="23"/>
                    </w:rPr>
                  </w:pPr>
                  <w:r w:rsidRPr="00EE5C80">
                    <w:rPr>
                      <w:sz w:val="23"/>
                    </w:rPr>
                    <w:t>Cor: Branco</w:t>
                  </w:r>
                </w:p>
                <w:p w14:paraId="3DA3F9CC" w14:textId="77777777" w:rsidR="00EE5C80" w:rsidRPr="00EE5C80" w:rsidRDefault="00EE5C80" w:rsidP="00EE5C80">
                  <w:pPr>
                    <w:spacing w:after="0"/>
                    <w:ind w:left="2"/>
                    <w:rPr>
                      <w:sz w:val="23"/>
                    </w:rPr>
                  </w:pPr>
                  <w:r w:rsidRPr="00EE5C80">
                    <w:rPr>
                      <w:sz w:val="23"/>
                    </w:rPr>
                    <w:t>Gramatura: 90 G/M2</w:t>
                  </w:r>
                </w:p>
                <w:p w14:paraId="2232BEC2" w14:textId="77777777" w:rsidR="00EE5C80" w:rsidRDefault="00EE5C80" w:rsidP="00EE5C80">
                  <w:pPr>
                    <w:spacing w:after="0"/>
                    <w:ind w:left="2"/>
                    <w:rPr>
                      <w:sz w:val="23"/>
                    </w:rPr>
                  </w:pPr>
                  <w:r w:rsidRPr="00EE5C80">
                    <w:rPr>
                      <w:sz w:val="23"/>
                    </w:rPr>
                    <w:t xml:space="preserve">Características Adicionais: </w:t>
                  </w:r>
                </w:p>
                <w:p w14:paraId="56B2E944" w14:textId="7E446DBC" w:rsidR="00EE5C80" w:rsidRPr="00EE5C80" w:rsidRDefault="00EE5C80" w:rsidP="00EE5C80">
                  <w:pPr>
                    <w:spacing w:after="0"/>
                    <w:ind w:left="2"/>
                    <w:rPr>
                      <w:sz w:val="23"/>
                    </w:rPr>
                  </w:pPr>
                  <w:r w:rsidRPr="00EE5C80">
                    <w:rPr>
                      <w:sz w:val="23"/>
                    </w:rPr>
                    <w:t>Impressão Personalizada</w:t>
                  </w:r>
                </w:p>
              </w:tc>
            </w:tr>
          </w:tbl>
          <w:p w14:paraId="2619FA3A" w14:textId="7A217E36" w:rsidR="00EE5C80" w:rsidRPr="00C7412D" w:rsidRDefault="00EE5C80" w:rsidP="000C1E5B">
            <w:pPr>
              <w:spacing w:after="0"/>
              <w:ind w:left="2"/>
            </w:pPr>
            <w:r w:rsidRPr="00EE5C80">
              <w:rPr>
                <w:sz w:val="23"/>
              </w:rPr>
              <w:t xml:space="preserve"> </w:t>
            </w:r>
            <w:r w:rsidRPr="00C7412D">
              <w:rPr>
                <w:sz w:val="23"/>
              </w:rPr>
              <w:t>(modelo anexo</w:t>
            </w:r>
            <w:r>
              <w:rPr>
                <w:sz w:val="23"/>
              </w:rPr>
              <w:t xml:space="preserve"> I e </w:t>
            </w:r>
            <w:proofErr w:type="gramStart"/>
            <w:r>
              <w:rPr>
                <w:sz w:val="23"/>
              </w:rPr>
              <w:t>II )</w:t>
            </w:r>
            <w:proofErr w:type="gramEnd"/>
            <w:r w:rsidRPr="00C7412D">
              <w:rPr>
                <w:sz w:val="23"/>
              </w:rPr>
              <w:t xml:space="preserve"> </w:t>
            </w:r>
          </w:p>
          <w:p w14:paraId="4DA14E99" w14:textId="77777777" w:rsidR="00EE5C80" w:rsidRPr="00C7412D" w:rsidRDefault="00EE5C80" w:rsidP="000C1E5B">
            <w:pPr>
              <w:spacing w:after="0"/>
              <w:ind w:left="2"/>
            </w:pPr>
            <w:r w:rsidRPr="00C7412D">
              <w:rPr>
                <w:sz w:val="23"/>
              </w:rPr>
              <w:t>COM BRASÃO E TIMBRE D</w:t>
            </w:r>
            <w:r>
              <w:rPr>
                <w:sz w:val="23"/>
              </w:rPr>
              <w:t>O</w:t>
            </w:r>
            <w:r w:rsidRPr="00C7412D">
              <w:rPr>
                <w:sz w:val="23"/>
              </w:rPr>
              <w:t xml:space="preserve"> </w:t>
            </w:r>
          </w:p>
          <w:p w14:paraId="40512105" w14:textId="77777777" w:rsidR="00EE5C80" w:rsidRPr="00C7412D" w:rsidRDefault="00EE5C80" w:rsidP="000C1E5B">
            <w:pPr>
              <w:spacing w:after="0"/>
              <w:ind w:left="2"/>
            </w:pPr>
            <w:r w:rsidRPr="00C7412D">
              <w:rPr>
                <w:sz w:val="23"/>
              </w:rPr>
              <w:t xml:space="preserve">MINISTÉRIO PÚBLICO DO TRABALHO </w:t>
            </w:r>
          </w:p>
          <w:p w14:paraId="036C83B4" w14:textId="77777777" w:rsidR="00EE5C80" w:rsidRPr="00C7412D" w:rsidRDefault="00EE5C80" w:rsidP="000C1E5B">
            <w:pPr>
              <w:spacing w:after="0"/>
              <w:rPr>
                <w:sz w:val="23"/>
              </w:rPr>
            </w:pPr>
            <w:r w:rsidRPr="00C7412D">
              <w:rPr>
                <w:sz w:val="23"/>
              </w:rPr>
              <w:t>PROCURADORIAREGIONAL DO TRABALHO 3ªREGIÃO</w:t>
            </w:r>
            <w:r>
              <w:rPr>
                <w:sz w:val="23"/>
              </w:rPr>
              <w:t xml:space="preserve"> e endereço do remetente no verso.</w:t>
            </w:r>
          </w:p>
          <w:p w14:paraId="2A3D166C" w14:textId="0FCCDCE4" w:rsidR="00EE5C80" w:rsidRPr="00C25288" w:rsidRDefault="00EE5C80" w:rsidP="000C1E5B">
            <w:pPr>
              <w:jc w:val="both"/>
              <w:rPr>
                <w:rFonts w:ascii="Arial" w:hAnsi="Arial" w:cs="Arial"/>
              </w:rPr>
            </w:pPr>
            <w:r w:rsidRPr="00C7412D">
              <w:rPr>
                <w:sz w:val="23"/>
              </w:rPr>
              <w:t>Conforme modelo anexo</w:t>
            </w:r>
            <w:r>
              <w:rPr>
                <w:sz w:val="23"/>
              </w:rPr>
              <w:t xml:space="preserve"> I e II</w:t>
            </w:r>
            <w:r w:rsidRPr="00C7412D">
              <w:rPr>
                <w:sz w:val="23"/>
              </w:rPr>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1FE9C" w14:textId="4BD6F2A7" w:rsidR="00EE5C80" w:rsidRPr="00C25288" w:rsidRDefault="00EE5C80" w:rsidP="000C1E5B">
            <w:pPr>
              <w:widowControl w:val="0"/>
              <w:suppressAutoHyphens/>
              <w:spacing w:after="0" w:line="276" w:lineRule="auto"/>
              <w:jc w:val="center"/>
              <w:rPr>
                <w:rFonts w:ascii="Arial" w:hAnsi="Arial" w:cs="Arial"/>
                <w:color w:val="000000"/>
              </w:rPr>
            </w:pPr>
            <w:r>
              <w:rPr>
                <w:rFonts w:ascii="Arial" w:hAnsi="Arial" w:cs="Arial"/>
                <w:color w:val="000000"/>
              </w:rPr>
              <w:t>unidade</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E1642F" w14:textId="53732C9B" w:rsidR="00EE5C80" w:rsidRPr="00EE5C80" w:rsidRDefault="00EE5C80" w:rsidP="000C1E5B">
            <w:pPr>
              <w:widowControl w:val="0"/>
              <w:suppressAutoHyphens/>
              <w:spacing w:after="0" w:line="276" w:lineRule="auto"/>
              <w:jc w:val="center"/>
              <w:rPr>
                <w:rFonts w:ascii="Arial" w:hAnsi="Arial" w:cs="Arial"/>
                <w:b/>
                <w:bCs/>
                <w:color w:val="000000"/>
                <w:sz w:val="20"/>
                <w:szCs w:val="20"/>
              </w:rPr>
            </w:pPr>
            <w:r w:rsidRPr="00EE5C80">
              <w:rPr>
                <w:rFonts w:ascii="Arial" w:hAnsi="Arial" w:cs="Arial"/>
                <w:b/>
                <w:bCs/>
                <w:color w:val="000000"/>
                <w:sz w:val="20"/>
                <w:szCs w:val="20"/>
              </w:rPr>
              <w:t>463527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A8CB7C" w14:textId="05F60CB0" w:rsidR="00EE5C80" w:rsidRPr="006C2DAE" w:rsidRDefault="00EE5C80" w:rsidP="000C1E5B">
            <w:pPr>
              <w:widowControl w:val="0"/>
              <w:suppressAutoHyphens/>
              <w:spacing w:after="0" w:line="276" w:lineRule="auto"/>
              <w:jc w:val="center"/>
              <w:rPr>
                <w:rFonts w:ascii="Arial" w:hAnsi="Arial" w:cs="Arial"/>
                <w:b/>
                <w:bCs/>
                <w:color w:val="000000"/>
              </w:rPr>
            </w:pPr>
            <w:r w:rsidRPr="006C2DAE">
              <w:rPr>
                <w:rFonts w:ascii="Arial" w:hAnsi="Arial" w:cs="Arial"/>
                <w:b/>
                <w:bCs/>
                <w:color w:val="000000"/>
              </w:rPr>
              <w:t>1.000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699FC" w14:textId="10AD6764" w:rsidR="00EE5C80" w:rsidRPr="006C2DAE" w:rsidRDefault="00EE5C80" w:rsidP="000C1E5B">
            <w:pPr>
              <w:widowControl w:val="0"/>
              <w:suppressAutoHyphens/>
              <w:spacing w:after="0" w:line="276" w:lineRule="auto"/>
              <w:jc w:val="center"/>
              <w:rPr>
                <w:rFonts w:ascii="Arial" w:hAnsi="Arial" w:cs="Arial"/>
                <w:b/>
                <w:bCs/>
                <w:color w:val="000000"/>
              </w:rPr>
            </w:pPr>
            <w:r>
              <w:rPr>
                <w:rFonts w:ascii="Arial" w:hAnsi="Arial" w:cs="Arial"/>
                <w:b/>
                <w:bCs/>
                <w:color w:val="000000"/>
              </w:rPr>
              <w:t>2,03</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20732" w14:textId="067E4959" w:rsidR="00EE5C80" w:rsidRPr="000C1E5B" w:rsidRDefault="00EE5C80" w:rsidP="000C1E5B">
            <w:pPr>
              <w:widowControl w:val="0"/>
              <w:suppressAutoHyphens/>
              <w:spacing w:after="0" w:line="276" w:lineRule="auto"/>
              <w:jc w:val="center"/>
              <w:rPr>
                <w:rFonts w:ascii="Arial" w:hAnsi="Arial" w:cs="Arial"/>
                <w:b/>
                <w:bCs/>
                <w:color w:val="000000"/>
                <w:sz w:val="18"/>
                <w:szCs w:val="18"/>
              </w:rPr>
            </w:pPr>
            <w:r>
              <w:rPr>
                <w:rFonts w:ascii="Arial" w:hAnsi="Arial" w:cs="Arial"/>
                <w:b/>
                <w:bCs/>
                <w:color w:val="000000"/>
                <w:sz w:val="18"/>
                <w:szCs w:val="18"/>
              </w:rPr>
              <w:t>2.030,00</w:t>
            </w:r>
          </w:p>
        </w:tc>
      </w:tr>
    </w:tbl>
    <w:p w14:paraId="4F0246C0" w14:textId="5C8E9B11" w:rsidR="00AD1517" w:rsidRPr="00AD1517" w:rsidRDefault="00AD1517" w:rsidP="00FC2197">
      <w:pPr>
        <w:pStyle w:val="Nivel01"/>
        <w:numPr>
          <w:ilvl w:val="1"/>
          <w:numId w:val="31"/>
        </w:numPr>
        <w:spacing w:before="0"/>
        <w:ind w:left="284" w:firstLine="0"/>
        <w:rPr>
          <w:b w:val="0"/>
          <w:bCs w:val="0"/>
        </w:rPr>
      </w:pPr>
      <w:r w:rsidRPr="00AD1517">
        <w:rPr>
          <w:b w:val="0"/>
          <w:bCs w:val="0"/>
        </w:rPr>
        <w:lastRenderedPageBreak/>
        <w:t>O objeto desta contratação não se enquadra como sendo de bem de luxo, conforme Decreto nº 10.818, de 27 de setembro de 2021.</w:t>
      </w:r>
    </w:p>
    <w:p w14:paraId="25611D07" w14:textId="77777777" w:rsidR="00AD1517" w:rsidRPr="00AD1517" w:rsidRDefault="00AD1517" w:rsidP="00FC2197">
      <w:pPr>
        <w:pStyle w:val="Nivel01"/>
        <w:numPr>
          <w:ilvl w:val="1"/>
          <w:numId w:val="31"/>
        </w:numPr>
        <w:spacing w:before="0"/>
        <w:ind w:left="284" w:firstLine="0"/>
        <w:rPr>
          <w:b w:val="0"/>
          <w:bCs w:val="0"/>
        </w:rPr>
      </w:pPr>
      <w:r w:rsidRPr="00AD1517">
        <w:rPr>
          <w:b w:val="0"/>
          <w:bCs w:val="0"/>
        </w:rPr>
        <w:t>Em caso de eventual divergência entre a descrição do item do catálogo do sistema Compras.gov.br e as disposições deste Termo de Referência, prevalecem as disposições do Termo de Referência.</w:t>
      </w:r>
    </w:p>
    <w:p w14:paraId="19A350E4" w14:textId="77777777" w:rsidR="00AD1517" w:rsidRPr="00AD1517" w:rsidRDefault="00AD1517" w:rsidP="00FC2197">
      <w:pPr>
        <w:pStyle w:val="Nivel01"/>
        <w:numPr>
          <w:ilvl w:val="1"/>
          <w:numId w:val="31"/>
        </w:numPr>
        <w:spacing w:before="0"/>
        <w:ind w:left="284" w:firstLine="0"/>
        <w:rPr>
          <w:b w:val="0"/>
          <w:bCs w:val="0"/>
        </w:rPr>
      </w:pPr>
      <w:r w:rsidRPr="00AD1517">
        <w:rPr>
          <w:b w:val="0"/>
          <w:bCs w:val="0"/>
        </w:rPr>
        <w:t>O prazo de vigência da contratação é de 4 (quatro) meses contados da emissão da nota de empenho, na forma do artigo 105 da Lei n° 14.133, de 2021.</w:t>
      </w:r>
    </w:p>
    <w:p w14:paraId="2962E8E9" w14:textId="77777777" w:rsidR="00AD1517" w:rsidRPr="00EB285E" w:rsidRDefault="00AD1517" w:rsidP="00FC2197">
      <w:pPr>
        <w:pStyle w:val="Nivel01"/>
        <w:numPr>
          <w:ilvl w:val="0"/>
          <w:numId w:val="30"/>
        </w:numPr>
        <w:ind w:left="284" w:firstLine="0"/>
      </w:pPr>
      <w:r w:rsidRPr="00EB285E">
        <w:t>FUNDAMENTAÇÃO E DESCRIÇÃO DA NECESSIDADE DA CONTRATAÇÃO</w:t>
      </w:r>
    </w:p>
    <w:p w14:paraId="2FB30529" w14:textId="77777777" w:rsidR="00336684" w:rsidRPr="00521659" w:rsidRDefault="00336684" w:rsidP="00336684">
      <w:pPr>
        <w:pStyle w:val="Nivel01"/>
        <w:numPr>
          <w:ilvl w:val="1"/>
          <w:numId w:val="32"/>
        </w:numPr>
        <w:spacing w:before="0" w:line="240" w:lineRule="auto"/>
        <w:ind w:left="284" w:firstLine="0"/>
        <w:rPr>
          <w:rFonts w:cs="Arial"/>
          <w:b w:val="0"/>
          <w:bCs w:val="0"/>
        </w:rPr>
      </w:pPr>
      <w:r w:rsidRPr="00336684">
        <w:rPr>
          <w:b w:val="0"/>
          <w:bCs w:val="0"/>
        </w:rPr>
        <w:t xml:space="preserve">A aquisição de materiais para o almoxarifado para a Procuradoria Regional do Trabalho da 3ª Região em Belo Horizonte é essencial para garantir a continuidade das atividades administrativas, assegurando o adequado acondicionamento, organização e tramitação de documentos oficiais, bem como o suprimento </w:t>
      </w:r>
      <w:r w:rsidRPr="00521659">
        <w:rPr>
          <w:rFonts w:cs="Arial"/>
          <w:b w:val="0"/>
          <w:bCs w:val="0"/>
        </w:rPr>
        <w:t>das rotinas de expediente da unidade.</w:t>
      </w:r>
    </w:p>
    <w:p w14:paraId="7B38D139" w14:textId="77777777" w:rsidR="00521659" w:rsidRPr="00521659" w:rsidRDefault="00521659" w:rsidP="00521659">
      <w:pPr>
        <w:pStyle w:val="Nivel01"/>
        <w:numPr>
          <w:ilvl w:val="1"/>
          <w:numId w:val="32"/>
        </w:numPr>
        <w:spacing w:before="0" w:line="240" w:lineRule="auto"/>
        <w:ind w:left="284" w:firstLine="0"/>
        <w:rPr>
          <w:rFonts w:cs="Arial"/>
          <w:b w:val="0"/>
          <w:bCs w:val="0"/>
        </w:rPr>
      </w:pPr>
      <w:r w:rsidRPr="00521659">
        <w:rPr>
          <w:rFonts w:cs="Arial"/>
          <w:b w:val="0"/>
          <w:bCs w:val="0"/>
        </w:rPr>
        <w:t>Justificativa da contratação:</w:t>
      </w:r>
    </w:p>
    <w:p w14:paraId="4DBF6434" w14:textId="77777777" w:rsidR="00521659" w:rsidRPr="00521659" w:rsidRDefault="00521659" w:rsidP="00521659">
      <w:pPr>
        <w:pStyle w:val="Nivel3"/>
        <w:numPr>
          <w:ilvl w:val="2"/>
          <w:numId w:val="32"/>
        </w:numPr>
        <w:suppressAutoHyphens w:val="0"/>
        <w:autoSpaceDN/>
        <w:textAlignment w:val="auto"/>
        <w:rPr>
          <w:rFonts w:ascii="Arial" w:hAnsi="Arial"/>
        </w:rPr>
      </w:pPr>
      <w:r w:rsidRPr="00521659">
        <w:rPr>
          <w:rFonts w:ascii="Arial" w:hAnsi="Arial"/>
        </w:rPr>
        <w:t>Trata-se de aquisição que visa suprir demandas rotineiras de consumo da Procuradoria, vinculadas ao funcionamento regular dos setores administrativos, protocolo e arquivo, conforme detalhado a seguir:</w:t>
      </w:r>
    </w:p>
    <w:p w14:paraId="4273F954" w14:textId="77777777" w:rsidR="00521659" w:rsidRPr="00521659" w:rsidRDefault="00521659" w:rsidP="00521659">
      <w:pPr>
        <w:pStyle w:val="Nivel4"/>
        <w:numPr>
          <w:ilvl w:val="3"/>
          <w:numId w:val="32"/>
        </w:numPr>
        <w:suppressAutoHyphens w:val="0"/>
        <w:autoSpaceDN/>
        <w:textAlignment w:val="auto"/>
        <w:rPr>
          <w:rFonts w:ascii="Arial" w:hAnsi="Arial"/>
        </w:rPr>
      </w:pPr>
      <w:r w:rsidRPr="00521659">
        <w:rPr>
          <w:rFonts w:ascii="Arial" w:hAnsi="Arial"/>
        </w:rPr>
        <w:t>Os materiais são indispensáveis para envio de correspondências oficiais, processos e notificações, garantindo sigilo e integridade das informações.</w:t>
      </w:r>
    </w:p>
    <w:p w14:paraId="7630EE91" w14:textId="77777777" w:rsidR="00521659" w:rsidRPr="00521659" w:rsidRDefault="00521659" w:rsidP="00521659">
      <w:pPr>
        <w:pStyle w:val="Nivel4"/>
        <w:numPr>
          <w:ilvl w:val="3"/>
          <w:numId w:val="32"/>
        </w:numPr>
        <w:suppressAutoHyphens w:val="0"/>
        <w:autoSpaceDN/>
        <w:textAlignment w:val="auto"/>
        <w:rPr>
          <w:rFonts w:ascii="Arial" w:hAnsi="Arial"/>
        </w:rPr>
      </w:pPr>
      <w:r w:rsidRPr="00521659">
        <w:rPr>
          <w:rFonts w:ascii="Arial" w:hAnsi="Arial"/>
        </w:rPr>
        <w:t>Os materiais de almoxarifado complementares são necessários para a manutenção da produtividade e eficiência das atividades desenvolvidas pelos servidores e colaboradores da PRT3.</w:t>
      </w:r>
    </w:p>
    <w:p w14:paraId="4E3D35D3" w14:textId="77777777" w:rsidR="00521659" w:rsidRPr="00820BC3" w:rsidRDefault="00521659" w:rsidP="00820BC3">
      <w:pPr>
        <w:pStyle w:val="Nivel01"/>
        <w:numPr>
          <w:ilvl w:val="1"/>
          <w:numId w:val="32"/>
        </w:numPr>
        <w:spacing w:before="0" w:line="240" w:lineRule="auto"/>
        <w:ind w:left="284" w:firstLine="0"/>
        <w:rPr>
          <w:rFonts w:cs="Arial"/>
          <w:b w:val="0"/>
          <w:bCs w:val="0"/>
        </w:rPr>
      </w:pPr>
      <w:r w:rsidRPr="00820BC3">
        <w:rPr>
          <w:rFonts w:cs="Arial"/>
          <w:b w:val="0"/>
          <w:bCs w:val="0"/>
        </w:rPr>
        <w:t>Do enquadramento da contratação</w:t>
      </w:r>
    </w:p>
    <w:p w14:paraId="1D46B0F4" w14:textId="77777777" w:rsidR="00521659" w:rsidRPr="001B0324" w:rsidRDefault="00521659" w:rsidP="00521659">
      <w:pPr>
        <w:pStyle w:val="Nivel3"/>
        <w:numPr>
          <w:ilvl w:val="2"/>
          <w:numId w:val="32"/>
        </w:numPr>
        <w:suppressAutoHyphens w:val="0"/>
        <w:autoSpaceDN/>
        <w:textAlignment w:val="auto"/>
      </w:pPr>
      <w:r w:rsidRPr="001B0324">
        <w:t>Justifica-se a adoção da dispensa de licitação com base na disposição contida no inciso II, do artigo 75, da Lei nº 14.133, de 1º de abril de 2021.</w:t>
      </w:r>
    </w:p>
    <w:p w14:paraId="5A16D544" w14:textId="45E7F3C2" w:rsidR="00820BC3" w:rsidRPr="00820BC3" w:rsidRDefault="00521659" w:rsidP="00820BC3">
      <w:pPr>
        <w:pStyle w:val="Nivel3"/>
        <w:numPr>
          <w:ilvl w:val="2"/>
          <w:numId w:val="32"/>
        </w:numPr>
        <w:suppressAutoHyphens w:val="0"/>
        <w:autoSpaceDN/>
        <w:textAlignment w:val="auto"/>
        <w:rPr>
          <w:rFonts w:ascii="Arial" w:hAnsi="Arial"/>
          <w:i/>
          <w:iCs/>
        </w:rPr>
      </w:pPr>
      <w:r>
        <w:t>O</w:t>
      </w:r>
      <w:r w:rsidRPr="00EB285E">
        <w:t xml:space="preserve"> objeto da contratação está previsto no Plano de Contratações Anual </w:t>
      </w:r>
      <w:r w:rsidRPr="009D1B3A">
        <w:t>2025</w:t>
      </w:r>
      <w:r w:rsidRPr="00EB285E">
        <w:t xml:space="preserve">, Cosmos MPU Sistema </w:t>
      </w:r>
      <w:r w:rsidR="00820BC3">
        <w:t>de Gestão.</w:t>
      </w:r>
    </w:p>
    <w:p w14:paraId="216A8100" w14:textId="77777777" w:rsidR="00AD1517" w:rsidRPr="00EB285E" w:rsidRDefault="00AD1517" w:rsidP="00FC2197">
      <w:pPr>
        <w:pStyle w:val="Nivel01"/>
        <w:numPr>
          <w:ilvl w:val="0"/>
          <w:numId w:val="30"/>
        </w:numPr>
        <w:ind w:left="284" w:firstLine="0"/>
      </w:pPr>
      <w:r w:rsidRPr="00EB285E">
        <w:t>DESCRIÇÃO DA SOLUÇÃO COMO UM TODO CONSIDERADO O CICLO DE VIDA DO OBJETO E ESPECIFICAÇÃO DO PRODUTO</w:t>
      </w:r>
    </w:p>
    <w:p w14:paraId="0DE3B292" w14:textId="250DA913" w:rsidR="00AD1517" w:rsidRPr="00580585" w:rsidRDefault="00AD1517" w:rsidP="00FC2197">
      <w:pPr>
        <w:pStyle w:val="Nivel01"/>
        <w:numPr>
          <w:ilvl w:val="1"/>
          <w:numId w:val="33"/>
        </w:numPr>
        <w:spacing w:before="0" w:line="240" w:lineRule="auto"/>
        <w:ind w:left="284" w:firstLine="0"/>
        <w:rPr>
          <w:b w:val="0"/>
          <w:bCs w:val="0"/>
        </w:rPr>
      </w:pPr>
      <w:r w:rsidRPr="00580585">
        <w:rPr>
          <w:b w:val="0"/>
          <w:bCs w:val="0"/>
        </w:rPr>
        <w:t xml:space="preserve">Fazem parte da presente especificação, no que forem aplicáveis, as normas dos fabricantes, bem como as normas pertinentes. </w:t>
      </w:r>
    </w:p>
    <w:p w14:paraId="73464F25" w14:textId="77777777" w:rsidR="00AD1517" w:rsidRPr="00190656" w:rsidRDefault="00AD1517" w:rsidP="00FC2197">
      <w:pPr>
        <w:pStyle w:val="Nivel01"/>
        <w:numPr>
          <w:ilvl w:val="1"/>
          <w:numId w:val="33"/>
        </w:numPr>
        <w:spacing w:before="0" w:line="240" w:lineRule="auto"/>
        <w:ind w:left="284" w:firstLine="0"/>
        <w:rPr>
          <w:b w:val="0"/>
          <w:bCs w:val="0"/>
        </w:rPr>
      </w:pPr>
      <w:r w:rsidRPr="00190656">
        <w:rPr>
          <w:b w:val="0"/>
          <w:bCs w:val="0"/>
        </w:rPr>
        <w:t>A proposta de preços deverá ser apresentada com as quantidades, preço unitário e total, em moeda nacional, com indicação de marca, já consideradas as despesas dos tributos, fretes e demais custos que incidam direta ou indiretamente na aquisição dos materiais, conforme quadro a seguir:</w:t>
      </w:r>
    </w:p>
    <w:p w14:paraId="0DAEEA3F" w14:textId="7A5CDAC2" w:rsidR="00AD1517" w:rsidRDefault="00AD1517" w:rsidP="002D375F">
      <w:pPr>
        <w:pStyle w:val="Nivel01"/>
        <w:numPr>
          <w:ilvl w:val="2"/>
          <w:numId w:val="33"/>
        </w:numPr>
        <w:spacing w:before="0" w:line="240" w:lineRule="auto"/>
        <w:rPr>
          <w:b w:val="0"/>
          <w:bCs w:val="0"/>
        </w:rPr>
      </w:pPr>
      <w:r w:rsidRPr="00190656">
        <w:t xml:space="preserve">ITEM 1: </w:t>
      </w:r>
      <w:bookmarkStart w:id="1" w:name="_Hlk201054325"/>
      <w:r w:rsidR="00C75D34">
        <w:t>ENVELOPE PARDO</w:t>
      </w:r>
      <w:r w:rsidRPr="00360CB0">
        <w:rPr>
          <w:b w:val="0"/>
          <w:bCs w:val="0"/>
        </w:rPr>
        <w:t xml:space="preserve"> conforme especificado no quadro do Item 1.1. </w:t>
      </w:r>
      <w:bookmarkEnd w:id="1"/>
      <w:r w:rsidRPr="00360CB0">
        <w:rPr>
          <w:b w:val="0"/>
          <w:bCs w:val="0"/>
        </w:rPr>
        <w:t xml:space="preserve"> </w:t>
      </w:r>
    </w:p>
    <w:tbl>
      <w:tblPr>
        <w:tblW w:w="5454"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9"/>
        <w:gridCol w:w="3972"/>
        <w:gridCol w:w="2126"/>
        <w:gridCol w:w="992"/>
        <w:gridCol w:w="1276"/>
        <w:gridCol w:w="1135"/>
      </w:tblGrid>
      <w:tr w:rsidR="00494A45" w:rsidRPr="002954BD" w14:paraId="0CEF2E5A" w14:textId="77777777" w:rsidTr="00494A45">
        <w:tc>
          <w:tcPr>
            <w:tcW w:w="8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F647F" w14:textId="77777777" w:rsidR="00494A45" w:rsidRPr="00494A45" w:rsidRDefault="00494A45" w:rsidP="00A422D0">
            <w:pPr>
              <w:widowControl w:val="0"/>
              <w:suppressAutoHyphens/>
              <w:spacing w:after="0" w:line="276" w:lineRule="auto"/>
              <w:jc w:val="center"/>
              <w:rPr>
                <w:rFonts w:ascii="Arial" w:hAnsi="Arial" w:cs="Arial"/>
                <w:b/>
                <w:color w:val="000000"/>
                <w:sz w:val="16"/>
                <w:szCs w:val="16"/>
              </w:rPr>
            </w:pPr>
            <w:r w:rsidRPr="00494A45">
              <w:rPr>
                <w:rFonts w:ascii="Arial" w:hAnsi="Arial" w:cs="Arial"/>
                <w:b/>
                <w:bCs/>
                <w:color w:val="000000"/>
                <w:sz w:val="16"/>
                <w:szCs w:val="16"/>
              </w:rPr>
              <w:t>ITEM</w:t>
            </w:r>
          </w:p>
        </w:tc>
        <w:tc>
          <w:tcPr>
            <w:tcW w:w="39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6F2F9B" w14:textId="77777777" w:rsidR="00494A45" w:rsidRPr="00494A45" w:rsidRDefault="00494A45" w:rsidP="00A422D0">
            <w:pPr>
              <w:widowControl w:val="0"/>
              <w:suppressAutoHyphens/>
              <w:spacing w:after="0" w:line="276" w:lineRule="auto"/>
              <w:jc w:val="center"/>
              <w:rPr>
                <w:rFonts w:ascii="Arial" w:hAnsi="Arial" w:cs="Arial"/>
                <w:color w:val="000000"/>
                <w:sz w:val="16"/>
                <w:szCs w:val="16"/>
              </w:rPr>
            </w:pPr>
            <w:r w:rsidRPr="00494A45">
              <w:rPr>
                <w:rFonts w:ascii="Arial" w:hAnsi="Arial" w:cs="Arial"/>
                <w:b/>
                <w:bCs/>
                <w:color w:val="000000"/>
                <w:sz w:val="16"/>
                <w:szCs w:val="16"/>
              </w:rPr>
              <w:t>DESCRIÇÃO</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82347C" w14:textId="77777777" w:rsidR="00494A45" w:rsidRPr="00494A45" w:rsidRDefault="00494A45" w:rsidP="00A422D0">
            <w:pPr>
              <w:widowControl w:val="0"/>
              <w:suppressAutoHyphens/>
              <w:spacing w:after="0" w:line="276" w:lineRule="auto"/>
              <w:jc w:val="center"/>
              <w:rPr>
                <w:rFonts w:ascii="Arial" w:hAnsi="Arial" w:cs="Arial"/>
                <w:b/>
                <w:bCs/>
                <w:color w:val="000000"/>
                <w:sz w:val="16"/>
                <w:szCs w:val="16"/>
              </w:rPr>
            </w:pPr>
            <w:r w:rsidRPr="00494A45">
              <w:rPr>
                <w:rFonts w:ascii="Arial" w:hAnsi="Arial" w:cs="Arial"/>
                <w:b/>
                <w:bCs/>
                <w:color w:val="000000"/>
                <w:sz w:val="16"/>
                <w:szCs w:val="16"/>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45774" w14:textId="77777777" w:rsidR="00494A45" w:rsidRPr="002954BD" w:rsidRDefault="00494A45" w:rsidP="00A422D0">
            <w:pPr>
              <w:widowControl w:val="0"/>
              <w:suppressAutoHyphens/>
              <w:spacing w:after="0" w:line="276" w:lineRule="auto"/>
              <w:jc w:val="center"/>
              <w:rPr>
                <w:rFonts w:ascii="Arial" w:hAnsi="Arial" w:cs="Arial"/>
                <w:b/>
                <w:bCs/>
              </w:rPr>
            </w:pPr>
            <w:r w:rsidRPr="00494A45">
              <w:rPr>
                <w:rFonts w:ascii="Arial" w:hAnsi="Arial" w:cs="Arial"/>
                <w:b/>
                <w:bCs/>
                <w:sz w:val="16"/>
                <w:szCs w:val="16"/>
              </w:rPr>
              <w:t>QUANT</w:t>
            </w:r>
            <w:r w:rsidRPr="002954BD">
              <w:rPr>
                <w:rFonts w:ascii="Arial" w:hAnsi="Arial"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BF83F" w14:textId="77777777" w:rsidR="00494A45" w:rsidRPr="00494A45" w:rsidRDefault="00494A45" w:rsidP="00A422D0">
            <w:pPr>
              <w:widowControl w:val="0"/>
              <w:suppressAutoHyphens/>
              <w:spacing w:after="0" w:line="276" w:lineRule="auto"/>
              <w:jc w:val="center"/>
              <w:rPr>
                <w:rFonts w:ascii="Arial" w:hAnsi="Arial" w:cs="Arial"/>
                <w:b/>
                <w:bCs/>
                <w:sz w:val="16"/>
                <w:szCs w:val="16"/>
              </w:rPr>
            </w:pPr>
            <w:r w:rsidRPr="00494A45">
              <w:rPr>
                <w:rFonts w:ascii="Arial" w:hAnsi="Arial" w:cs="Arial"/>
                <w:b/>
                <w:bCs/>
                <w:sz w:val="16"/>
                <w:szCs w:val="16"/>
              </w:rPr>
              <w:t>Valor Unitário</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F7382" w14:textId="77777777" w:rsidR="00494A45" w:rsidRPr="00494A45" w:rsidRDefault="00494A45" w:rsidP="00A422D0">
            <w:pPr>
              <w:widowControl w:val="0"/>
              <w:suppressAutoHyphens/>
              <w:spacing w:after="0" w:line="276" w:lineRule="auto"/>
              <w:jc w:val="center"/>
              <w:rPr>
                <w:rFonts w:ascii="Arial" w:hAnsi="Arial" w:cs="Arial"/>
                <w:b/>
                <w:bCs/>
                <w:sz w:val="16"/>
                <w:szCs w:val="16"/>
              </w:rPr>
            </w:pPr>
            <w:r w:rsidRPr="00494A45">
              <w:rPr>
                <w:rFonts w:ascii="Arial" w:hAnsi="Arial" w:cs="Arial"/>
                <w:b/>
                <w:bCs/>
                <w:sz w:val="16"/>
                <w:szCs w:val="16"/>
              </w:rPr>
              <w:t>Valor Total</w:t>
            </w:r>
          </w:p>
        </w:tc>
      </w:tr>
      <w:tr w:rsidR="00494A45" w:rsidRPr="002954BD" w14:paraId="6DEDF4ED" w14:textId="77777777" w:rsidTr="00494A45">
        <w:tc>
          <w:tcPr>
            <w:tcW w:w="8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1EA4B" w14:textId="77777777" w:rsidR="00494A45" w:rsidRPr="002954BD" w:rsidRDefault="00494A45" w:rsidP="00A422D0">
            <w:pPr>
              <w:widowControl w:val="0"/>
              <w:suppressAutoHyphens/>
              <w:spacing w:after="0" w:line="276" w:lineRule="auto"/>
              <w:jc w:val="center"/>
              <w:rPr>
                <w:rFonts w:ascii="Arial" w:hAnsi="Arial" w:cs="Arial"/>
                <w:b/>
                <w:color w:val="000000"/>
              </w:rPr>
            </w:pPr>
            <w:r w:rsidRPr="002954BD">
              <w:rPr>
                <w:rFonts w:ascii="Arial" w:hAnsi="Arial" w:cs="Arial"/>
                <w:b/>
                <w:color w:val="000000"/>
              </w:rPr>
              <w:t>1</w:t>
            </w:r>
          </w:p>
        </w:tc>
        <w:tc>
          <w:tcPr>
            <w:tcW w:w="3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6108B" w14:textId="1ACE8B50" w:rsidR="00494A45" w:rsidRPr="00494A45" w:rsidRDefault="00494A45" w:rsidP="00A422D0">
            <w:pPr>
              <w:jc w:val="both"/>
              <w:rPr>
                <w:rFonts w:ascii="Arial" w:hAnsi="Arial" w:cs="Arial"/>
                <w:sz w:val="16"/>
                <w:szCs w:val="16"/>
              </w:rPr>
            </w:pPr>
            <w:r>
              <w:rPr>
                <w:rFonts w:ascii="Arial" w:hAnsi="Arial" w:cs="Arial"/>
                <w:sz w:val="16"/>
                <w:szCs w:val="16"/>
              </w:rPr>
              <w:t>ENVEL</w:t>
            </w:r>
            <w:r w:rsidR="00EE5C80">
              <w:rPr>
                <w:rFonts w:ascii="Arial" w:hAnsi="Arial" w:cs="Arial"/>
                <w:sz w:val="16"/>
                <w:szCs w:val="16"/>
              </w:rPr>
              <w:t>PE</w:t>
            </w:r>
            <w:r>
              <w:rPr>
                <w:rFonts w:ascii="Arial" w:hAnsi="Arial" w:cs="Arial"/>
                <w:sz w:val="16"/>
                <w:szCs w:val="16"/>
              </w:rPr>
              <w:t xml:space="preserve"> 250</w:t>
            </w:r>
            <w:r w:rsidR="00107F40">
              <w:rPr>
                <w:rFonts w:ascii="Arial" w:hAnsi="Arial" w:cs="Arial"/>
                <w:sz w:val="16"/>
                <w:szCs w:val="16"/>
              </w:rPr>
              <w:t>mm</w:t>
            </w:r>
            <w:r>
              <w:rPr>
                <w:rFonts w:ascii="Arial" w:hAnsi="Arial" w:cs="Arial"/>
                <w:sz w:val="16"/>
                <w:szCs w:val="16"/>
              </w:rPr>
              <w:t xml:space="preserve"> X 350 mm</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58167" w14:textId="247243D7" w:rsidR="00494A45" w:rsidRPr="00494A45" w:rsidRDefault="00494A45" w:rsidP="00A422D0">
            <w:pPr>
              <w:widowControl w:val="0"/>
              <w:suppressAutoHyphens/>
              <w:spacing w:after="0" w:line="276" w:lineRule="auto"/>
              <w:jc w:val="center"/>
              <w:rPr>
                <w:rFonts w:ascii="Arial" w:hAnsi="Arial" w:cs="Arial"/>
                <w:b/>
                <w:bCs/>
                <w:color w:val="000000"/>
                <w:sz w:val="16"/>
                <w:szCs w:val="16"/>
              </w:rPr>
            </w:pPr>
            <w:r w:rsidRPr="00494A45">
              <w:rPr>
                <w:rFonts w:ascii="Arial" w:hAnsi="Arial" w:cs="Arial"/>
                <w:b/>
                <w:bCs/>
                <w:color w:val="000000"/>
                <w:sz w:val="16"/>
                <w:szCs w:val="16"/>
              </w:rPr>
              <w:t>UNIDADE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2559C" w14:textId="4A826377" w:rsidR="00494A45" w:rsidRPr="00494A45" w:rsidRDefault="00494A45" w:rsidP="00A422D0">
            <w:pPr>
              <w:widowControl w:val="0"/>
              <w:suppressAutoHyphens/>
              <w:spacing w:after="0" w:line="276" w:lineRule="auto"/>
              <w:jc w:val="center"/>
              <w:rPr>
                <w:rFonts w:ascii="Arial" w:hAnsi="Arial" w:cs="Arial"/>
                <w:b/>
                <w:bCs/>
                <w:color w:val="000000"/>
                <w:sz w:val="16"/>
                <w:szCs w:val="16"/>
                <w:highlight w:val="yellow"/>
              </w:rPr>
            </w:pPr>
            <w:r w:rsidRPr="00494A45">
              <w:rPr>
                <w:rFonts w:ascii="Arial" w:hAnsi="Arial" w:cs="Arial"/>
                <w:b/>
                <w:bCs/>
                <w:color w:val="000000"/>
                <w:sz w:val="16"/>
                <w:szCs w:val="16"/>
              </w:rPr>
              <w:t>1.000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5B31FD" w14:textId="5930F2B0" w:rsidR="00494A45" w:rsidRPr="00494A45" w:rsidRDefault="00494A45" w:rsidP="00A422D0">
            <w:pPr>
              <w:widowControl w:val="0"/>
              <w:suppressAutoHyphens/>
              <w:spacing w:after="0" w:line="276" w:lineRule="auto"/>
              <w:jc w:val="center"/>
              <w:rPr>
                <w:rFonts w:ascii="Arial" w:hAnsi="Arial" w:cs="Arial"/>
                <w:noProof/>
                <w:sz w:val="16"/>
                <w:szCs w:val="16"/>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999B77" w14:textId="45DB3EC0" w:rsidR="00494A45" w:rsidRPr="00494A45" w:rsidRDefault="00494A45" w:rsidP="00A422D0">
            <w:pPr>
              <w:widowControl w:val="0"/>
              <w:suppressAutoHyphens/>
              <w:spacing w:after="0" w:line="276" w:lineRule="auto"/>
              <w:jc w:val="center"/>
              <w:rPr>
                <w:rFonts w:ascii="Arial" w:hAnsi="Arial" w:cs="Arial"/>
                <w:noProof/>
                <w:sz w:val="16"/>
                <w:szCs w:val="16"/>
              </w:rPr>
            </w:pPr>
          </w:p>
        </w:tc>
      </w:tr>
    </w:tbl>
    <w:p w14:paraId="17985130" w14:textId="77777777" w:rsidR="00494A45" w:rsidRPr="00360CB0" w:rsidRDefault="00494A45" w:rsidP="00494A45">
      <w:pPr>
        <w:pStyle w:val="Nivel01"/>
        <w:spacing w:before="0" w:line="240" w:lineRule="auto"/>
        <w:ind w:left="1288"/>
        <w:rPr>
          <w:b w:val="0"/>
          <w:bCs w:val="0"/>
        </w:rPr>
      </w:pPr>
    </w:p>
    <w:p w14:paraId="31D21841" w14:textId="77777777" w:rsidR="00AD1517" w:rsidRDefault="00AD1517" w:rsidP="00FC2197">
      <w:pPr>
        <w:pStyle w:val="Nivel01"/>
        <w:numPr>
          <w:ilvl w:val="0"/>
          <w:numId w:val="30"/>
        </w:numPr>
      </w:pPr>
      <w:r w:rsidRPr="00EB285E">
        <w:t>REQUISITOS DA CONTRATAÇÃO</w:t>
      </w:r>
    </w:p>
    <w:p w14:paraId="4DECA036" w14:textId="0E13A402" w:rsidR="00B30ADC" w:rsidRPr="00E25D24" w:rsidRDefault="00B30ADC" w:rsidP="00FC2197">
      <w:pPr>
        <w:pStyle w:val="Nivel01"/>
        <w:numPr>
          <w:ilvl w:val="1"/>
          <w:numId w:val="34"/>
        </w:numPr>
        <w:spacing w:before="0"/>
        <w:ind w:left="426" w:firstLine="0"/>
        <w:rPr>
          <w:rFonts w:cs="Arial"/>
          <w:b w:val="0"/>
          <w:bCs w:val="0"/>
        </w:rPr>
      </w:pPr>
      <w:r w:rsidRPr="00B30ADC">
        <w:rPr>
          <w:b w:val="0"/>
          <w:bCs w:val="0"/>
        </w:rPr>
        <w:t xml:space="preserve"> </w:t>
      </w:r>
      <w:r w:rsidR="00AD1517" w:rsidRPr="00B30ADC">
        <w:rPr>
          <w:b w:val="0"/>
          <w:bCs w:val="0"/>
        </w:rPr>
        <w:t xml:space="preserve">Havendo o descumprimento das condições previstas no Aviso de Dispensa Eletrônica, Termo de Referência ou Termo de Contrato pela CONTRATADA, esta será responsabilizada administrativamente pelas </w:t>
      </w:r>
      <w:r w:rsidR="00AD1517" w:rsidRPr="00E25D24">
        <w:rPr>
          <w:rFonts w:cs="Arial"/>
          <w:b w:val="0"/>
          <w:bCs w:val="0"/>
        </w:rPr>
        <w:t>infrações elencadas no art. 155 e serão aplicadas as sanções previstas no art. 156, todos da Lei 14.133/2021, conforme disposições contidas no Aviso de Dispensa.</w:t>
      </w:r>
    </w:p>
    <w:p w14:paraId="6A5955A0" w14:textId="5613BAA8" w:rsidR="00AD1517" w:rsidRPr="00E25D24" w:rsidRDefault="00AD1517" w:rsidP="00FC2197">
      <w:pPr>
        <w:pStyle w:val="Nivel01"/>
        <w:numPr>
          <w:ilvl w:val="1"/>
          <w:numId w:val="34"/>
        </w:numPr>
        <w:spacing w:before="0"/>
        <w:ind w:left="426" w:firstLine="0"/>
        <w:rPr>
          <w:rFonts w:cs="Arial"/>
          <w:b w:val="0"/>
          <w:bCs w:val="0"/>
        </w:rPr>
      </w:pPr>
      <w:r w:rsidRPr="00E25D24">
        <w:rPr>
          <w:rFonts w:cs="Arial"/>
          <w:b w:val="0"/>
          <w:bCs w:val="0"/>
        </w:rPr>
        <w:t>Não será admitida a subcontratação do objeto contratual.</w:t>
      </w:r>
    </w:p>
    <w:p w14:paraId="52D0FF77" w14:textId="77777777" w:rsidR="00AD1517" w:rsidRPr="009B5DF0" w:rsidRDefault="00AD1517" w:rsidP="00FC2197">
      <w:pPr>
        <w:pStyle w:val="Nivel01"/>
        <w:numPr>
          <w:ilvl w:val="0"/>
          <w:numId w:val="30"/>
        </w:numPr>
        <w:rPr>
          <w:rFonts w:cs="Arial"/>
        </w:rPr>
      </w:pPr>
      <w:r w:rsidRPr="009B5DF0">
        <w:rPr>
          <w:rFonts w:cs="Arial"/>
        </w:rPr>
        <w:t>MODELO DE EXECUÇÃO DO OBJETO</w:t>
      </w:r>
    </w:p>
    <w:p w14:paraId="0596C254" w14:textId="77777777" w:rsidR="00B30ADC" w:rsidRPr="009B5DF0" w:rsidRDefault="00AD1517" w:rsidP="00AF0AFE">
      <w:pPr>
        <w:pStyle w:val="Nvel1-SemNum"/>
      </w:pPr>
      <w:r w:rsidRPr="009B5DF0">
        <w:t>Condições de Entrega</w:t>
      </w:r>
    </w:p>
    <w:p w14:paraId="299E93AF" w14:textId="4B59209C" w:rsidR="00E25D24" w:rsidRPr="009B5DF0" w:rsidRDefault="00AD0008" w:rsidP="00AF0AFE">
      <w:pPr>
        <w:pStyle w:val="Nvel1-SemNum"/>
      </w:pPr>
      <w:r w:rsidRPr="009B5DF0">
        <w:t xml:space="preserve">5.1 </w:t>
      </w:r>
      <w:r w:rsidR="00E25D24" w:rsidRPr="009B5DF0">
        <w:t>O prazo de entrega dos bens é de 30 dias, contados da Ordem de Fornecimento, em remessa única.</w:t>
      </w:r>
    </w:p>
    <w:p w14:paraId="401999D3" w14:textId="2A521C80" w:rsidR="00AD0008" w:rsidRPr="009B5DF0" w:rsidRDefault="00AD0008" w:rsidP="00AD0008">
      <w:pPr>
        <w:pStyle w:val="Nivel2"/>
        <w:spacing w:before="0"/>
        <w:ind w:left="426"/>
        <w:rPr>
          <w:rFonts w:ascii="Arial" w:eastAsiaTheme="majorEastAsia" w:hAnsi="Arial" w:cs="Arial"/>
          <w:color w:val="000000"/>
          <w:kern w:val="2"/>
          <w:lang w:eastAsia="en-US"/>
          <w14:ligatures w14:val="standardContextual"/>
        </w:rPr>
      </w:pPr>
      <w:r w:rsidRPr="009B5DF0">
        <w:rPr>
          <w:rFonts w:ascii="Arial" w:eastAsiaTheme="majorEastAsia" w:hAnsi="Arial" w:cs="Arial"/>
          <w:b/>
          <w:bCs/>
          <w:color w:val="000000"/>
          <w:kern w:val="2"/>
          <w:lang w:eastAsia="en-US"/>
          <w14:ligatures w14:val="standardContextual"/>
        </w:rPr>
        <w:t>5.2</w:t>
      </w:r>
      <w:r w:rsidRPr="009B5DF0">
        <w:rPr>
          <w:rFonts w:ascii="Arial" w:eastAsiaTheme="majorEastAsia" w:hAnsi="Arial" w:cs="Arial"/>
          <w:color w:val="000000"/>
          <w:kern w:val="2"/>
          <w:lang w:eastAsia="en-US"/>
          <w14:ligatures w14:val="standardContextual"/>
        </w:rPr>
        <w:t xml:space="preserve"> Os bens deverão ser entregues no seguinte endereço:</w:t>
      </w:r>
    </w:p>
    <w:p w14:paraId="21FB9321" w14:textId="2A79D035" w:rsidR="00C75D34" w:rsidRDefault="00AD1517" w:rsidP="00AD0008">
      <w:pPr>
        <w:pStyle w:val="Nivel2"/>
        <w:spacing w:before="0"/>
        <w:ind w:left="426"/>
        <w:rPr>
          <w:rFonts w:ascii="Arial" w:hAnsi="Arial" w:cs="Arial"/>
        </w:rPr>
      </w:pPr>
      <w:r w:rsidRPr="009B5DF0">
        <w:rPr>
          <w:rFonts w:ascii="Arial" w:eastAsiaTheme="majorEastAsia" w:hAnsi="Arial" w:cs="Arial"/>
          <w:color w:val="000000"/>
          <w:kern w:val="2"/>
          <w:lang w:eastAsia="en-US"/>
          <w14:ligatures w14:val="standardContextual"/>
        </w:rPr>
        <w:t>BELO HORIZONTE:</w:t>
      </w:r>
      <w:r w:rsidRPr="009B5DF0">
        <w:rPr>
          <w:rFonts w:ascii="Arial" w:hAnsi="Arial" w:cs="Arial"/>
        </w:rPr>
        <w:t xml:space="preserve"> Rua Bernardo Guimarães, nº 1615 - Funcionários, CEP 30140-082 </w:t>
      </w:r>
      <w:r w:rsidR="00C75D34">
        <w:rPr>
          <w:rFonts w:ascii="Arial" w:hAnsi="Arial" w:cs="Arial"/>
        </w:rPr>
        <w:t>–</w:t>
      </w:r>
    </w:p>
    <w:p w14:paraId="5B8D62C4" w14:textId="7C13E315" w:rsidR="00AD1517" w:rsidRPr="009B5DF0" w:rsidRDefault="00AD1517" w:rsidP="00AD0008">
      <w:pPr>
        <w:pStyle w:val="Nivel2"/>
        <w:spacing w:before="0"/>
        <w:ind w:left="426"/>
        <w:rPr>
          <w:rFonts w:ascii="Arial" w:hAnsi="Arial" w:cs="Arial"/>
        </w:rPr>
      </w:pPr>
      <w:r w:rsidRPr="009B5DF0">
        <w:rPr>
          <w:rFonts w:ascii="Arial" w:hAnsi="Arial" w:cs="Arial"/>
        </w:rPr>
        <w:t xml:space="preserve"> (31) 3279-3000.</w:t>
      </w:r>
    </w:p>
    <w:p w14:paraId="5A12D07E" w14:textId="2175363A" w:rsidR="00AD1517" w:rsidRPr="009B5DF0" w:rsidRDefault="00E25D24" w:rsidP="00AF0AFE">
      <w:pPr>
        <w:pStyle w:val="Nvel1-SemNum"/>
      </w:pPr>
      <w:r w:rsidRPr="009B5DF0">
        <w:t>G</w:t>
      </w:r>
      <w:r w:rsidR="00AD1517" w:rsidRPr="009B5DF0">
        <w:t>arantia</w:t>
      </w:r>
    </w:p>
    <w:p w14:paraId="1ED56311" w14:textId="73CE081E" w:rsidR="00AD1517" w:rsidRPr="009B5DF0" w:rsidRDefault="00AD0008" w:rsidP="00AD0008">
      <w:pPr>
        <w:pStyle w:val="Nivel2"/>
        <w:numPr>
          <w:ilvl w:val="1"/>
          <w:numId w:val="0"/>
        </w:numPr>
        <w:suppressAutoHyphens w:val="0"/>
        <w:autoSpaceDN/>
        <w:spacing w:before="0"/>
        <w:ind w:left="426"/>
        <w:textAlignment w:val="auto"/>
        <w:rPr>
          <w:rFonts w:ascii="Arial" w:hAnsi="Arial" w:cs="Arial"/>
        </w:rPr>
      </w:pPr>
      <w:r w:rsidRPr="009B5DF0">
        <w:rPr>
          <w:rFonts w:ascii="Arial" w:hAnsi="Arial" w:cs="Arial"/>
          <w:b/>
          <w:bCs/>
        </w:rPr>
        <w:t>5.3</w:t>
      </w:r>
      <w:r w:rsidRPr="009B5DF0">
        <w:rPr>
          <w:rFonts w:ascii="Arial" w:hAnsi="Arial" w:cs="Arial"/>
        </w:rPr>
        <w:t xml:space="preserve"> </w:t>
      </w:r>
      <w:r w:rsidR="00AD1517" w:rsidRPr="009B5DF0">
        <w:rPr>
          <w:rFonts w:ascii="Arial" w:hAnsi="Arial" w:cs="Arial"/>
        </w:rPr>
        <w:t>O prazo de garantia é aquele estabelecido na Lei nº 8.078, de 11 de setembro de 1990 (Código de Defesa do Consumidor).</w:t>
      </w:r>
    </w:p>
    <w:p w14:paraId="7B464F3A" w14:textId="77777777" w:rsidR="00AD1517" w:rsidRPr="009B5DF0" w:rsidRDefault="00AD1517" w:rsidP="00FC2197">
      <w:pPr>
        <w:pStyle w:val="Nivel01"/>
        <w:numPr>
          <w:ilvl w:val="0"/>
          <w:numId w:val="30"/>
        </w:numPr>
        <w:rPr>
          <w:rFonts w:cs="Arial"/>
        </w:rPr>
      </w:pPr>
      <w:r w:rsidRPr="009B5DF0">
        <w:rPr>
          <w:rFonts w:cs="Arial"/>
        </w:rPr>
        <w:lastRenderedPageBreak/>
        <w:t>MODELO DE GESTÃO DO CONTRATO</w:t>
      </w:r>
    </w:p>
    <w:p w14:paraId="535A4BEC" w14:textId="7EF2FE9A" w:rsidR="00AD1517" w:rsidRPr="003460C0" w:rsidRDefault="00AD0008" w:rsidP="00AF0AFE">
      <w:pPr>
        <w:pStyle w:val="Nvel1-SemNum"/>
        <w:rPr>
          <w:b w:val="0"/>
          <w:bCs w:val="0"/>
        </w:rPr>
      </w:pPr>
      <w:r w:rsidRPr="009B5DF0">
        <w:t xml:space="preserve">6.1 </w:t>
      </w:r>
      <w:r w:rsidR="00AD1517" w:rsidRPr="003460C0">
        <w:rPr>
          <w:b w:val="0"/>
          <w:bCs w:val="0"/>
        </w:rPr>
        <w:t>O contrato deverá ser executado fielmente pelas partes, de acordo com as cláusulas avençadas e as normas da Lei nº 14.133, de 2021, e cada parte responderá pelas consequências de sua inexecução total ou parcial.</w:t>
      </w:r>
    </w:p>
    <w:p w14:paraId="4A1F6D48" w14:textId="6F3B3E74" w:rsidR="00AD1517" w:rsidRPr="009B5DF0" w:rsidRDefault="00AD0008" w:rsidP="00AF0AFE">
      <w:pPr>
        <w:pStyle w:val="Nvel1-SemNum"/>
      </w:pPr>
      <w:r w:rsidRPr="009B5DF0">
        <w:t xml:space="preserve">6.2 </w:t>
      </w:r>
      <w:r w:rsidR="00AD1517" w:rsidRPr="003460C0">
        <w:rPr>
          <w:b w:val="0"/>
          <w:bCs w:val="0"/>
        </w:rPr>
        <w:t>Em caso de impedimento, ordem de paralisação ou suspensão do contrato, o cronograma de execução será prorrogado automaticamente pelo tempo correspondente, anotadas tais circunstâncias mediante simples apostila.</w:t>
      </w:r>
    </w:p>
    <w:p w14:paraId="32B0471D" w14:textId="2DD14D6A" w:rsidR="00AD1517" w:rsidRPr="009B5DF0" w:rsidRDefault="00AD0008" w:rsidP="00AF0AFE">
      <w:pPr>
        <w:pStyle w:val="Nvel1-SemNum"/>
      </w:pPr>
      <w:r w:rsidRPr="009B5DF0">
        <w:t xml:space="preserve">6.3 </w:t>
      </w:r>
      <w:r w:rsidR="00AD1517" w:rsidRPr="003460C0">
        <w:rPr>
          <w:b w:val="0"/>
          <w:bCs w:val="0"/>
        </w:rPr>
        <w:t>As comunicações entre o órgão ou entidade e a contratada devem ser realizadas por escrito sempre que o ato exigir tal formalidade, admitindo-se o uso de mensagem eletrônica para esse fim.</w:t>
      </w:r>
      <w:r w:rsidR="00AD1517" w:rsidRPr="009B5DF0">
        <w:t xml:space="preserve"> </w:t>
      </w:r>
    </w:p>
    <w:p w14:paraId="2FA4E2DA" w14:textId="59306439" w:rsidR="00AD1517" w:rsidRPr="003460C0" w:rsidRDefault="009B5DF0" w:rsidP="00AF0AFE">
      <w:pPr>
        <w:pStyle w:val="Nvel1-SemNum"/>
        <w:rPr>
          <w:b w:val="0"/>
          <w:bCs w:val="0"/>
        </w:rPr>
      </w:pPr>
      <w:r w:rsidRPr="009B5DF0">
        <w:t xml:space="preserve">6.4 </w:t>
      </w:r>
      <w:r w:rsidR="00AD1517" w:rsidRPr="003460C0">
        <w:rPr>
          <w:b w:val="0"/>
          <w:bCs w:val="0"/>
        </w:rPr>
        <w:t xml:space="preserve">O órgão ou entidade poderá convocar representante da empresa para adoção de providências que devam ser cumpridas de imediato. </w:t>
      </w:r>
    </w:p>
    <w:p w14:paraId="639F8B54" w14:textId="63322F3D" w:rsidR="00AD1517" w:rsidRPr="003460C0" w:rsidRDefault="009B5DF0" w:rsidP="00AF0AFE">
      <w:pPr>
        <w:pStyle w:val="Nvel1-SemNum"/>
        <w:rPr>
          <w:b w:val="0"/>
          <w:bCs w:val="0"/>
        </w:rPr>
      </w:pPr>
      <w:r w:rsidRPr="009B5DF0">
        <w:t xml:space="preserve">6.5 </w:t>
      </w:r>
      <w:r w:rsidR="00AD1517" w:rsidRPr="003460C0">
        <w:rPr>
          <w:b w:val="0"/>
          <w:bCs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AB0EFF3" w14:textId="77777777" w:rsidR="00AD1517" w:rsidRPr="009B5DF0" w:rsidRDefault="00AD1517" w:rsidP="00AF0AFE">
      <w:pPr>
        <w:pStyle w:val="Nvel1-SemNum"/>
      </w:pPr>
      <w:r w:rsidRPr="009B5DF0">
        <w:t>Fiscalização</w:t>
      </w:r>
    </w:p>
    <w:p w14:paraId="70F246B1" w14:textId="472F9DB9" w:rsidR="00AD1517" w:rsidRPr="003460C0" w:rsidRDefault="009B5DF0" w:rsidP="00AF0AFE">
      <w:pPr>
        <w:pStyle w:val="Nvel1-SemNum"/>
        <w:rPr>
          <w:b w:val="0"/>
          <w:bCs w:val="0"/>
        </w:rPr>
      </w:pPr>
      <w:r w:rsidRPr="009B5DF0">
        <w:t xml:space="preserve">6.6 </w:t>
      </w:r>
      <w:r w:rsidR="00AD1517" w:rsidRPr="003460C0">
        <w:rPr>
          <w:b w:val="0"/>
          <w:bCs w:val="0"/>
        </w:rPr>
        <w:t>A execução do contrato deverá ser acompanhada e fiscalizada pelo(s) fiscal(</w:t>
      </w:r>
      <w:proofErr w:type="spellStart"/>
      <w:r w:rsidR="00AD1517" w:rsidRPr="003460C0">
        <w:rPr>
          <w:b w:val="0"/>
          <w:bCs w:val="0"/>
        </w:rPr>
        <w:t>is</w:t>
      </w:r>
      <w:proofErr w:type="spellEnd"/>
      <w:r w:rsidR="00AD1517" w:rsidRPr="003460C0">
        <w:rPr>
          <w:b w:val="0"/>
          <w:bCs w:val="0"/>
        </w:rPr>
        <w:t>) do contrato, ou pelos respectivos substitutos (</w:t>
      </w:r>
      <w:hyperlink r:id="rId8" w:anchor="art117">
        <w:r w:rsidR="00AD1517" w:rsidRPr="003460C0">
          <w:rPr>
            <w:b w:val="0"/>
            <w:bCs w:val="0"/>
          </w:rPr>
          <w:t>Lei nº 14.133, de 2021, art. 117, caput</w:t>
        </w:r>
      </w:hyperlink>
      <w:r w:rsidR="00AD1517" w:rsidRPr="003460C0">
        <w:rPr>
          <w:b w:val="0"/>
          <w:bCs w:val="0"/>
        </w:rPr>
        <w:t>).</w:t>
      </w:r>
    </w:p>
    <w:p w14:paraId="198EF99A" w14:textId="77777777" w:rsidR="00AD1517" w:rsidRPr="009B5DF0" w:rsidRDefault="00AD1517" w:rsidP="00AF0AFE">
      <w:pPr>
        <w:pStyle w:val="Nvel1-SemNum"/>
      </w:pPr>
      <w:r w:rsidRPr="009B5DF0">
        <w:t xml:space="preserve">Fiscalização Técnica </w:t>
      </w:r>
    </w:p>
    <w:p w14:paraId="1D0A41D1" w14:textId="76820E89" w:rsidR="00AD1517" w:rsidRPr="00E25D24" w:rsidRDefault="009B5DF0" w:rsidP="009B5DF0">
      <w:pPr>
        <w:pStyle w:val="Nivel2"/>
        <w:numPr>
          <w:ilvl w:val="1"/>
          <w:numId w:val="0"/>
        </w:numPr>
        <w:suppressAutoHyphens w:val="0"/>
        <w:autoSpaceDN/>
        <w:spacing w:before="0"/>
        <w:ind w:left="426"/>
        <w:textAlignment w:val="auto"/>
        <w:rPr>
          <w:rFonts w:ascii="Arial" w:hAnsi="Arial" w:cs="Arial"/>
        </w:rPr>
      </w:pPr>
      <w:r w:rsidRPr="00306E64">
        <w:rPr>
          <w:rFonts w:ascii="Arial" w:hAnsi="Arial" w:cs="Arial"/>
          <w:b/>
          <w:bCs/>
        </w:rPr>
        <w:t>6.7</w:t>
      </w:r>
      <w:r>
        <w:rPr>
          <w:rFonts w:ascii="Arial" w:hAnsi="Arial" w:cs="Arial"/>
        </w:rPr>
        <w:t xml:space="preserve"> </w:t>
      </w:r>
      <w:r w:rsidR="00AD1517" w:rsidRPr="00E25D24">
        <w:rPr>
          <w:rFonts w:ascii="Arial" w:hAnsi="Arial" w:cs="Arial"/>
        </w:rPr>
        <w:t>O fiscal técnico do contrato acompanhará a execução do contrato, para que sejam cumpridas todas as condições estabelecidas no contrato, de modo a assegurar os melhores resultados para a Administração. (Decreto nº 11.246, de 2022, art. 22, VI);</w:t>
      </w:r>
    </w:p>
    <w:p w14:paraId="2D8BC399" w14:textId="26EAD9E9" w:rsidR="00AD1517" w:rsidRPr="00E25D24" w:rsidRDefault="009B5DF0" w:rsidP="009B5DF0">
      <w:pPr>
        <w:pStyle w:val="Nivel2"/>
        <w:spacing w:before="0"/>
        <w:ind w:left="851"/>
        <w:rPr>
          <w:rFonts w:ascii="Arial" w:hAnsi="Arial" w:cs="Arial"/>
        </w:rPr>
      </w:pPr>
      <w:r w:rsidRPr="00306E64">
        <w:rPr>
          <w:rFonts w:ascii="Arial" w:hAnsi="Arial" w:cs="Arial"/>
          <w:b/>
          <w:bCs/>
        </w:rPr>
        <w:t>6.7.1</w:t>
      </w:r>
      <w:r>
        <w:rPr>
          <w:rFonts w:ascii="Arial" w:hAnsi="Arial" w:cs="Arial"/>
        </w:rPr>
        <w:t xml:space="preserve"> </w:t>
      </w:r>
      <w:r w:rsidR="00AD1517" w:rsidRPr="00E25D24">
        <w:rPr>
          <w:rFonts w:ascii="Arial" w:hAnsi="Arial" w:cs="Arial"/>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65DB81CC" w14:textId="77777777" w:rsidR="00AD1517" w:rsidRPr="00E25D24" w:rsidRDefault="00AD1517" w:rsidP="0096755E">
      <w:pPr>
        <w:pStyle w:val="Nivel2"/>
        <w:spacing w:before="0"/>
        <w:ind w:left="851"/>
        <w:rPr>
          <w:rFonts w:ascii="Arial" w:hAnsi="Arial" w:cs="Arial"/>
        </w:rPr>
      </w:pPr>
      <w:r w:rsidRPr="00306E64">
        <w:rPr>
          <w:rFonts w:ascii="Arial" w:hAnsi="Arial" w:cs="Arial"/>
          <w:b/>
          <w:bCs/>
        </w:rPr>
        <w:t>6.7.2.</w:t>
      </w:r>
      <w:r w:rsidRPr="00E25D24">
        <w:rPr>
          <w:rFonts w:ascii="Arial" w:hAnsi="Arial" w:cs="Arial"/>
        </w:rPr>
        <w:t xml:space="preserve"> Identificada qualquer inexatidão ou irregularidade, o fiscal técnico do contrato emitirá notificações para a correção da execução do contrato, determinando prazo para a correção. (Decreto nº 11.246, de 2022, art. 22, III); </w:t>
      </w:r>
    </w:p>
    <w:p w14:paraId="310F584F" w14:textId="77777777" w:rsidR="00AD1517" w:rsidRPr="00E25D24" w:rsidRDefault="00AD1517" w:rsidP="0096755E">
      <w:pPr>
        <w:pStyle w:val="Nivel2"/>
        <w:ind w:left="851"/>
        <w:rPr>
          <w:rFonts w:ascii="Arial" w:hAnsi="Arial" w:cs="Arial"/>
        </w:rPr>
      </w:pPr>
      <w:r w:rsidRPr="00306E64">
        <w:rPr>
          <w:rFonts w:ascii="Arial" w:hAnsi="Arial" w:cs="Arial"/>
          <w:b/>
          <w:bCs/>
        </w:rPr>
        <w:t>6.7.3.</w:t>
      </w:r>
      <w:r w:rsidRPr="00E25D24">
        <w:rPr>
          <w:rFonts w:ascii="Arial" w:hAnsi="Arial" w:cs="Arial"/>
        </w:rPr>
        <w:t xml:space="preserve">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34BBA970" w14:textId="77777777" w:rsidR="00AD1517" w:rsidRPr="00E25D24" w:rsidRDefault="00AD1517" w:rsidP="0096755E">
      <w:pPr>
        <w:pStyle w:val="Nivel2"/>
        <w:ind w:left="851"/>
        <w:rPr>
          <w:rFonts w:ascii="Arial" w:hAnsi="Arial" w:cs="Arial"/>
        </w:rPr>
      </w:pPr>
      <w:r w:rsidRPr="00306E64">
        <w:rPr>
          <w:rFonts w:ascii="Arial" w:hAnsi="Arial" w:cs="Arial"/>
          <w:b/>
          <w:bCs/>
        </w:rPr>
        <w:t>6.7.4.</w:t>
      </w:r>
      <w:r w:rsidRPr="00E25D24">
        <w:rPr>
          <w:rFonts w:ascii="Arial" w:hAnsi="Arial" w:cs="Arial"/>
        </w:rPr>
        <w:t xml:space="preserve"> No caso de ocorrências que possam inviabilizar a execução do contrato nas datas aprazadas, o fiscal técnico do contrato comunicará o fato imediatamente ao gestor do contrato. (Decreto nº 11.246, de 2022, art. 22, V). </w:t>
      </w:r>
    </w:p>
    <w:p w14:paraId="1E600641" w14:textId="77777777" w:rsidR="00AD1517" w:rsidRPr="00E25D24" w:rsidRDefault="00AD1517" w:rsidP="0096755E">
      <w:pPr>
        <w:pStyle w:val="Nivel2"/>
        <w:ind w:left="851"/>
        <w:rPr>
          <w:rFonts w:ascii="Arial" w:hAnsi="Arial" w:cs="Arial"/>
        </w:rPr>
      </w:pPr>
      <w:r w:rsidRPr="00E25D24">
        <w:rPr>
          <w:rFonts w:ascii="Arial" w:hAnsi="Arial" w:cs="Arial"/>
        </w:rPr>
        <w:lastRenderedPageBreak/>
        <w:t>6.7.5. O fiscal técnico do contrato comunicará ao gestor do contrato, em tempo hábil, o término do contrato sob sua responsabilidade, com vistas à renovação tempestiva ou à prorrogação contratual (Decreto nº 11.246, de 2022, art. 22, VII).</w:t>
      </w:r>
    </w:p>
    <w:p w14:paraId="64DCB9E9" w14:textId="77777777" w:rsidR="00AD1517" w:rsidRPr="0096755E" w:rsidRDefault="00AD1517" w:rsidP="0096755E">
      <w:pPr>
        <w:pStyle w:val="Nivel2"/>
        <w:ind w:left="567"/>
        <w:rPr>
          <w:rFonts w:ascii="Arial" w:hAnsi="Arial" w:cs="Arial"/>
          <w:b/>
          <w:bCs/>
        </w:rPr>
      </w:pPr>
      <w:r w:rsidRPr="0096755E">
        <w:rPr>
          <w:rFonts w:ascii="Arial" w:hAnsi="Arial" w:cs="Arial"/>
          <w:b/>
          <w:bCs/>
        </w:rPr>
        <w:t xml:space="preserve">Fiscalização Administrativa </w:t>
      </w:r>
    </w:p>
    <w:p w14:paraId="02D518BC" w14:textId="34EA0547"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6.8</w:t>
      </w:r>
      <w:r>
        <w:rPr>
          <w:rFonts w:ascii="Arial" w:hAnsi="Arial" w:cs="Arial"/>
        </w:rPr>
        <w:t xml:space="preserve"> </w:t>
      </w:r>
      <w:r w:rsidR="00AD1517" w:rsidRPr="00E25D24">
        <w:rPr>
          <w:rFonts w:ascii="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6</w:t>
      </w:r>
    </w:p>
    <w:p w14:paraId="442285CA" w14:textId="77777777" w:rsidR="00AD1517" w:rsidRPr="00E25D24" w:rsidRDefault="00AD1517" w:rsidP="0096755E">
      <w:pPr>
        <w:pStyle w:val="Nivel2"/>
        <w:ind w:left="993"/>
        <w:rPr>
          <w:rFonts w:ascii="Arial" w:hAnsi="Arial" w:cs="Arial"/>
        </w:rPr>
      </w:pPr>
      <w:r w:rsidRPr="00306E64">
        <w:rPr>
          <w:rFonts w:ascii="Arial" w:hAnsi="Arial" w:cs="Arial"/>
          <w:b/>
          <w:bCs/>
        </w:rPr>
        <w:t>6.8.1.</w:t>
      </w:r>
      <w:r w:rsidRPr="00E25D24">
        <w:rPr>
          <w:rFonts w:ascii="Arial" w:hAnsi="Arial" w:cs="Arial"/>
        </w:rPr>
        <w:t xml:space="preserve">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7B7377A4" w14:textId="77777777" w:rsidR="00AD1517" w:rsidRPr="0096755E" w:rsidRDefault="00AD1517" w:rsidP="0096755E">
      <w:pPr>
        <w:pStyle w:val="Nivel2"/>
        <w:ind w:left="567"/>
        <w:rPr>
          <w:rFonts w:ascii="Arial" w:hAnsi="Arial" w:cs="Arial"/>
          <w:b/>
          <w:bCs/>
        </w:rPr>
      </w:pPr>
      <w:r w:rsidRPr="0096755E">
        <w:rPr>
          <w:rFonts w:ascii="Arial" w:hAnsi="Arial" w:cs="Arial"/>
          <w:b/>
          <w:bCs/>
        </w:rPr>
        <w:t xml:space="preserve">Gestor do Contrato </w:t>
      </w:r>
    </w:p>
    <w:p w14:paraId="17C1B695" w14:textId="33A76DB5"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6.9</w:t>
      </w:r>
      <w:r>
        <w:rPr>
          <w:rFonts w:ascii="Arial" w:hAnsi="Arial" w:cs="Arial"/>
        </w:rPr>
        <w:t xml:space="preserve"> </w:t>
      </w:r>
      <w:r w:rsidR="00AD1517" w:rsidRPr="00E25D24">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D862A19" w14:textId="52761F92"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6.10</w:t>
      </w:r>
      <w:r>
        <w:rPr>
          <w:rFonts w:ascii="Arial" w:hAnsi="Arial" w:cs="Arial"/>
        </w:rPr>
        <w:t xml:space="preserve"> </w:t>
      </w:r>
      <w:r w:rsidR="00AD1517" w:rsidRPr="00E25D24">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F09F539" w14:textId="447C73A1"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6.11</w:t>
      </w:r>
      <w:r>
        <w:rPr>
          <w:rFonts w:ascii="Arial" w:hAnsi="Arial" w:cs="Arial"/>
        </w:rPr>
        <w:t xml:space="preserve"> </w:t>
      </w:r>
      <w:r w:rsidR="00AD1517" w:rsidRPr="00E25D24">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C115429" w14:textId="04425A6B"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6.12</w:t>
      </w:r>
      <w:r>
        <w:rPr>
          <w:rFonts w:ascii="Arial" w:hAnsi="Arial" w:cs="Arial"/>
        </w:rPr>
        <w:t xml:space="preserve"> </w:t>
      </w:r>
      <w:r w:rsidR="00AD1517" w:rsidRPr="00E25D24">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FD69B89" w14:textId="387ED5D4"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6.13</w:t>
      </w:r>
      <w:r>
        <w:rPr>
          <w:rFonts w:ascii="Arial" w:hAnsi="Arial" w:cs="Arial"/>
        </w:rPr>
        <w:t xml:space="preserve"> </w:t>
      </w:r>
      <w:r w:rsidR="00AD1517" w:rsidRPr="00E25D24">
        <w:rPr>
          <w:rFonts w:ascii="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0719AD2A" w14:textId="41276457"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6.14</w:t>
      </w:r>
      <w:r>
        <w:rPr>
          <w:rFonts w:ascii="Arial" w:hAnsi="Arial" w:cs="Arial"/>
        </w:rPr>
        <w:t xml:space="preserve"> </w:t>
      </w:r>
      <w:r w:rsidR="00AD1517" w:rsidRPr="00E25D24">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14E84A" w14:textId="075926FF" w:rsidR="00AD1517" w:rsidRPr="00E25D24" w:rsidRDefault="0096755E" w:rsidP="0096755E">
      <w:pPr>
        <w:pStyle w:val="Nivel2"/>
        <w:numPr>
          <w:ilvl w:val="1"/>
          <w:numId w:val="0"/>
        </w:numPr>
        <w:suppressAutoHyphens w:val="0"/>
        <w:autoSpaceDN/>
        <w:ind w:left="567"/>
        <w:textAlignment w:val="auto"/>
        <w:rPr>
          <w:rFonts w:ascii="Arial" w:hAnsi="Arial" w:cs="Arial"/>
        </w:rPr>
      </w:pPr>
      <w:r w:rsidRPr="00306E64">
        <w:rPr>
          <w:rFonts w:ascii="Arial" w:hAnsi="Arial" w:cs="Arial"/>
          <w:b/>
          <w:bCs/>
        </w:rPr>
        <w:t>6.15</w:t>
      </w:r>
      <w:r>
        <w:rPr>
          <w:rFonts w:ascii="Arial" w:hAnsi="Arial" w:cs="Arial"/>
        </w:rPr>
        <w:t xml:space="preserve"> </w:t>
      </w:r>
      <w:r w:rsidR="00AD1517" w:rsidRPr="00E25D24">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54852565" w14:textId="77777777" w:rsidR="00AD1517" w:rsidRPr="00E25D24" w:rsidRDefault="00AD1517" w:rsidP="00FC2197">
      <w:pPr>
        <w:pStyle w:val="Nivel01"/>
        <w:numPr>
          <w:ilvl w:val="0"/>
          <w:numId w:val="30"/>
        </w:numPr>
        <w:rPr>
          <w:rFonts w:cs="Arial"/>
        </w:rPr>
      </w:pPr>
      <w:r w:rsidRPr="00E25D24">
        <w:rPr>
          <w:rFonts w:cs="Arial"/>
        </w:rPr>
        <w:lastRenderedPageBreak/>
        <w:t>Fiscalização CRITÉRIOS DE MEDIÇÃO E DE PAGAMENTO</w:t>
      </w:r>
    </w:p>
    <w:p w14:paraId="12F86EF5" w14:textId="77777777" w:rsidR="00AD1517" w:rsidRPr="000C6634" w:rsidRDefault="00AD1517" w:rsidP="000C6634">
      <w:pPr>
        <w:pStyle w:val="Nivel2"/>
        <w:ind w:left="567"/>
        <w:rPr>
          <w:rFonts w:ascii="Arial" w:hAnsi="Arial" w:cs="Arial"/>
          <w:b/>
          <w:bCs/>
        </w:rPr>
      </w:pPr>
      <w:r w:rsidRPr="000C6634">
        <w:rPr>
          <w:rFonts w:ascii="Arial" w:hAnsi="Arial" w:cs="Arial"/>
          <w:b/>
          <w:bCs/>
        </w:rPr>
        <w:t>Recebimento</w:t>
      </w:r>
    </w:p>
    <w:p w14:paraId="5FC5699F" w14:textId="6D009945" w:rsidR="00AD1517" w:rsidRPr="00E25D24" w:rsidRDefault="000C6634"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7.1</w:t>
      </w:r>
      <w:r>
        <w:rPr>
          <w:rFonts w:ascii="Arial" w:hAnsi="Arial" w:cs="Arial"/>
        </w:rPr>
        <w:t xml:space="preserve"> </w:t>
      </w:r>
      <w:r w:rsidR="00AD1517" w:rsidRPr="00E25D24">
        <w:rPr>
          <w:rFonts w:ascii="Arial" w:hAnsi="Arial" w:cs="Arial"/>
        </w:rPr>
        <w:t xml:space="preserve">Os bens serão recebidos provisoriamente, de forma sumária, no ato da entrega, juntamente com a </w:t>
      </w:r>
      <w:r w:rsidR="00AD1517" w:rsidRPr="00E25D24">
        <w:rPr>
          <w:rFonts w:ascii="Arial" w:eastAsia="Calibri" w:hAnsi="Arial" w:cs="Arial"/>
        </w:rPr>
        <w:t>nota</w:t>
      </w:r>
      <w:r w:rsidR="00AD1517" w:rsidRPr="00E25D24">
        <w:rPr>
          <w:rFonts w:ascii="Arial" w:hAnsi="Arial" w:cs="Arial"/>
        </w:rPr>
        <w:t xml:space="preserve"> fiscal ou instrumento de cobrança equivalente, pelo(a) responsável pelo acompanhamento e fiscalização do contrato, para efeito de posterior verificação de sua conformidade com as especificações constantes no Termo de Referência</w:t>
      </w:r>
      <w:r w:rsidR="00AD1517" w:rsidRPr="00E25D24">
        <w:rPr>
          <w:rFonts w:ascii="Arial" w:hAnsi="Arial" w:cs="Arial"/>
          <w:color w:val="FF0000"/>
        </w:rPr>
        <w:t xml:space="preserve"> </w:t>
      </w:r>
      <w:r w:rsidR="00AD1517" w:rsidRPr="00E25D24">
        <w:rPr>
          <w:rFonts w:ascii="Arial" w:hAnsi="Arial" w:cs="Arial"/>
        </w:rPr>
        <w:t>e na proposta.</w:t>
      </w:r>
    </w:p>
    <w:p w14:paraId="3371D094" w14:textId="6EB2211A" w:rsidR="00AD1517" w:rsidRPr="00E25D24" w:rsidRDefault="000C6634"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7.2</w:t>
      </w:r>
      <w:r>
        <w:rPr>
          <w:rFonts w:ascii="Arial" w:hAnsi="Arial" w:cs="Arial"/>
        </w:rPr>
        <w:t xml:space="preserve"> </w:t>
      </w:r>
      <w:r w:rsidR="00AD1517" w:rsidRPr="00E25D24">
        <w:rPr>
          <w:rFonts w:ascii="Arial" w:hAnsi="Arial" w:cs="Arial"/>
        </w:rPr>
        <w:t>Os bens poderão ser rejeitados, no todo ou em parte, inclusive antes do recebimento provisório, quando em desacordo com as especificações constantes no Termo de Referência</w:t>
      </w:r>
      <w:r w:rsidR="00AD1517" w:rsidRPr="00E25D24">
        <w:rPr>
          <w:rFonts w:ascii="Arial" w:hAnsi="Arial" w:cs="Arial"/>
          <w:color w:val="FF0000"/>
        </w:rPr>
        <w:t xml:space="preserve"> </w:t>
      </w:r>
      <w:r w:rsidR="00AD1517" w:rsidRPr="00E25D24">
        <w:rPr>
          <w:rFonts w:ascii="Arial" w:hAnsi="Arial" w:cs="Arial"/>
        </w:rPr>
        <w:t xml:space="preserve">e na proposta, devendo ser substituídos no prazo de </w:t>
      </w:r>
      <w:r w:rsidR="00AD1517" w:rsidRPr="00E25D24">
        <w:rPr>
          <w:rFonts w:ascii="Arial" w:hAnsi="Arial" w:cs="Arial"/>
          <w:b/>
          <w:bCs/>
        </w:rPr>
        <w:t>15 (quinze) dias</w:t>
      </w:r>
      <w:r w:rsidR="00AD1517" w:rsidRPr="00E25D24">
        <w:rPr>
          <w:rFonts w:ascii="Arial" w:hAnsi="Arial" w:cs="Arial"/>
        </w:rPr>
        <w:t>, a contar da notificação da contratada, às suas custas, sem prejuízo da aplicação das penalidades.</w:t>
      </w:r>
    </w:p>
    <w:p w14:paraId="305B931C" w14:textId="1DE52E10" w:rsidR="00AD1517" w:rsidRPr="00E25D24" w:rsidRDefault="000C6634"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7.3</w:t>
      </w:r>
      <w:r>
        <w:rPr>
          <w:rFonts w:ascii="Arial" w:hAnsi="Arial" w:cs="Arial"/>
        </w:rPr>
        <w:t xml:space="preserve"> </w:t>
      </w:r>
      <w:r w:rsidR="00AD1517" w:rsidRPr="00E25D24">
        <w:rPr>
          <w:rFonts w:ascii="Arial" w:hAnsi="Arial" w:cs="Arial"/>
        </w:rPr>
        <w:t xml:space="preserve">O recebimento definitivo ocorrerá no prazo de </w:t>
      </w:r>
      <w:r w:rsidR="00AD1517" w:rsidRPr="00E25D24">
        <w:rPr>
          <w:rFonts w:ascii="Arial" w:hAnsi="Arial" w:cs="Arial"/>
          <w:b/>
          <w:bCs/>
        </w:rPr>
        <w:t>10 (dez) dias úteis,</w:t>
      </w:r>
      <w:r w:rsidR="00AD1517" w:rsidRPr="00E25D24">
        <w:rPr>
          <w:rFonts w:ascii="Arial" w:hAnsi="Arial" w:cs="Arial"/>
          <w:color w:val="FF0000"/>
        </w:rPr>
        <w:t xml:space="preserve"> </w:t>
      </w:r>
      <w:r w:rsidR="00AD1517" w:rsidRPr="00E25D24">
        <w:rPr>
          <w:rFonts w:ascii="Arial" w:hAnsi="Arial" w:cs="Arial"/>
        </w:rPr>
        <w:t>a contar do recebimento da nota fiscal ou instrumento de cobrança equivalente pela Administração, após a verificação da qualidade e quantidade do material e consequente aceitação mediante termo detalhado.</w:t>
      </w:r>
    </w:p>
    <w:p w14:paraId="44276EBD" w14:textId="7A2BA0C8" w:rsidR="00AD1517" w:rsidRPr="00E25D24" w:rsidRDefault="000C6634"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7.4</w:t>
      </w:r>
      <w:r>
        <w:rPr>
          <w:rFonts w:ascii="Arial" w:hAnsi="Arial" w:cs="Arial"/>
        </w:rPr>
        <w:t xml:space="preserve"> </w:t>
      </w:r>
      <w:r w:rsidR="00AD1517" w:rsidRPr="00E25D24">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37D03322" w14:textId="4851EFE0"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7.5</w:t>
      </w:r>
      <w:r>
        <w:rPr>
          <w:rFonts w:ascii="Arial" w:hAnsi="Arial" w:cs="Arial"/>
        </w:rPr>
        <w:t xml:space="preserve"> </w:t>
      </w:r>
      <w:r w:rsidR="00AD1517" w:rsidRPr="00E25D24">
        <w:rPr>
          <w:rFonts w:ascii="Arial" w:hAnsi="Arial" w:cs="Arial"/>
        </w:rPr>
        <w:t xml:space="preserve">No caso de controvérsia sobre a execução do objeto, quanto à dimensão, qualidade e quantidade, deverá ser observado o teor do </w:t>
      </w:r>
      <w:hyperlink r:id="rId9" w:anchor="art143">
        <w:r w:rsidR="00AD1517" w:rsidRPr="00E25D24">
          <w:rPr>
            <w:rStyle w:val="Hyperlink"/>
            <w:rFonts w:ascii="Arial" w:hAnsi="Arial" w:cs="Arial"/>
          </w:rPr>
          <w:t>art. 143 da Lei nº 14.133, de 2021</w:t>
        </w:r>
      </w:hyperlink>
      <w:r w:rsidR="00AD1517" w:rsidRPr="00E25D24">
        <w:rPr>
          <w:rFonts w:ascii="Arial" w:hAnsi="Arial" w:cs="Arial"/>
        </w:rPr>
        <w:t>, comunicando-se à empresa para emissão de Nota Fiscal no que for pertinente à parcela incontroversa da execução do objeto, para efeito de liquidação e pagamento.</w:t>
      </w:r>
    </w:p>
    <w:p w14:paraId="49467D76" w14:textId="0CB00CF3"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7.6</w:t>
      </w:r>
      <w:r>
        <w:rPr>
          <w:rFonts w:ascii="Arial" w:hAnsi="Arial" w:cs="Arial"/>
        </w:rPr>
        <w:t xml:space="preserve"> </w:t>
      </w:r>
      <w:r w:rsidR="00AD1517" w:rsidRPr="00E25D24">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47F71A" w14:textId="0F642880"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7.7</w:t>
      </w:r>
      <w:r>
        <w:rPr>
          <w:rFonts w:ascii="Arial" w:hAnsi="Arial" w:cs="Arial"/>
        </w:rPr>
        <w:t xml:space="preserve"> </w:t>
      </w:r>
      <w:r w:rsidR="00AD1517" w:rsidRPr="00E25D24">
        <w:rPr>
          <w:rFonts w:ascii="Arial" w:hAnsi="Arial" w:cs="Arial"/>
        </w:rPr>
        <w:t>O recebimento provisório ou definitivo não excluirá a responsabilidade civil pela solidez e pela segurança dos bens nem a responsabilidade ético-profissional pela perfeita execução do contrato.</w:t>
      </w:r>
    </w:p>
    <w:p w14:paraId="53DF751D" w14:textId="77777777" w:rsidR="00AD1517" w:rsidRPr="00346513" w:rsidRDefault="00AD1517" w:rsidP="00AF0AFE">
      <w:pPr>
        <w:pStyle w:val="Nvel1-SemNum"/>
      </w:pPr>
      <w:r w:rsidRPr="00346513">
        <w:t>Liquidação</w:t>
      </w:r>
    </w:p>
    <w:p w14:paraId="3E9CBD1E" w14:textId="0F053CC2"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7.8</w:t>
      </w:r>
      <w:r>
        <w:rPr>
          <w:rFonts w:ascii="Arial" w:hAnsi="Arial" w:cs="Arial"/>
        </w:rPr>
        <w:t xml:space="preserve"> </w:t>
      </w:r>
      <w:r w:rsidR="00AD1517" w:rsidRPr="00E25D24">
        <w:rPr>
          <w:rFonts w:ascii="Arial" w:hAnsi="Arial" w:cs="Arial"/>
        </w:rPr>
        <w:t>Recebida a Nota Fiscal ou documento de cobrança equivalente, correrá o prazo de 10 (dez) dias úteis para fins de liquidação, na forma desta seção, prorrogáveis por igual período, deverá apresentar fatura ou nota fiscal devidamente discriminada, em nome da Procuradoria Regional do Trabalho da 3ª Região, CNPJ 26.989.715/0034-70, acompanhada das respectivas comprovações de regularidade perante a Receita Federal (e INSS), FGTS e Justiça do Trabalho (Certidão Negativa de Débitos Trabalhistas (CNDT) - Lei nº 12.440/2011).</w:t>
      </w:r>
    </w:p>
    <w:p w14:paraId="63AD0908" w14:textId="6FCD4FFC" w:rsidR="00AD1517" w:rsidRPr="00E25D24" w:rsidRDefault="00346513" w:rsidP="00346513">
      <w:pPr>
        <w:pStyle w:val="Nivel3"/>
        <w:numPr>
          <w:ilvl w:val="2"/>
          <w:numId w:val="0"/>
        </w:numPr>
        <w:suppressAutoHyphens w:val="0"/>
        <w:autoSpaceDN/>
        <w:ind w:left="851"/>
        <w:textAlignment w:val="auto"/>
        <w:rPr>
          <w:rFonts w:ascii="Arial" w:hAnsi="Arial"/>
        </w:rPr>
      </w:pPr>
      <w:r w:rsidRPr="00306E64">
        <w:rPr>
          <w:rFonts w:ascii="Arial" w:hAnsi="Arial"/>
          <w:b/>
          <w:bCs/>
        </w:rPr>
        <w:t xml:space="preserve">7.8.1 </w:t>
      </w:r>
      <w:r w:rsidR="00AD1517" w:rsidRPr="00E25D24">
        <w:rPr>
          <w:rFonts w:ascii="Arial" w:hAnsi="Arial"/>
        </w:rPr>
        <w:t xml:space="preserve">O prazo de que trata o item anterior será reduzido à metade, mantendo-se a possibilidade de prorrogação, no caso de contratações decorrentes de despesas cujos valores não ultrapassem o limite de que trata o </w:t>
      </w:r>
      <w:hyperlink r:id="rId10" w:anchor="art75">
        <w:r w:rsidR="00AD1517" w:rsidRPr="00E25D24">
          <w:rPr>
            <w:rStyle w:val="Hyperlink"/>
            <w:rFonts w:ascii="Arial" w:hAnsi="Arial"/>
          </w:rPr>
          <w:t>inciso II do art. 75 da Lei nº 14.133, de 2021</w:t>
        </w:r>
      </w:hyperlink>
      <w:r w:rsidR="00AD1517" w:rsidRPr="00E25D24">
        <w:rPr>
          <w:rFonts w:ascii="Arial" w:hAnsi="Arial"/>
        </w:rPr>
        <w:t>.</w:t>
      </w:r>
    </w:p>
    <w:p w14:paraId="004076D7" w14:textId="25392536"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7.9</w:t>
      </w:r>
      <w:r>
        <w:rPr>
          <w:rFonts w:ascii="Arial" w:hAnsi="Arial" w:cs="Arial"/>
        </w:rPr>
        <w:t xml:space="preserve"> </w:t>
      </w:r>
      <w:r w:rsidR="00AD1517" w:rsidRPr="00E25D24">
        <w:rPr>
          <w:rFonts w:ascii="Arial" w:hAnsi="Arial" w:cs="Arial"/>
        </w:rPr>
        <w:t>A Nota Fiscal deve corresponder ao objeto recebido e respectivos valores e quantitativos apurados pela fiscalização.</w:t>
      </w:r>
    </w:p>
    <w:p w14:paraId="441BBE0B" w14:textId="4AB64F93"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lastRenderedPageBreak/>
        <w:t>7.10</w:t>
      </w:r>
      <w:r>
        <w:rPr>
          <w:rFonts w:ascii="Arial" w:hAnsi="Arial" w:cs="Arial"/>
        </w:rPr>
        <w:t xml:space="preserve"> </w:t>
      </w:r>
      <w:r w:rsidR="00AD1517" w:rsidRPr="00E25D24">
        <w:rPr>
          <w:rFonts w:ascii="Arial" w:hAnsi="Arial" w:cs="Arial"/>
        </w:rPr>
        <w:t xml:space="preserve">No caso de divergência, especialmente quando houver adimplemento parcial, o CONTRATANTE notificará a CONTRATADA a sanar o problema </w:t>
      </w:r>
      <w:r w:rsidR="00AD1517" w:rsidRPr="00E25D24">
        <w:rPr>
          <w:rFonts w:ascii="Arial" w:hAnsi="Arial" w:cs="Arial"/>
          <w:b/>
        </w:rPr>
        <w:t>em 2 (dois) dias úteis</w:t>
      </w:r>
      <w:r w:rsidR="00AD1517" w:rsidRPr="00E25D24">
        <w:rPr>
          <w:rFonts w:ascii="Arial" w:hAnsi="Arial" w:cs="Arial"/>
        </w:rPr>
        <w:t>, com suspenso do prazo de pagamento.</w:t>
      </w:r>
    </w:p>
    <w:p w14:paraId="77567EB7" w14:textId="295BAD96"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7.11</w:t>
      </w:r>
      <w:r>
        <w:rPr>
          <w:rFonts w:ascii="Arial" w:hAnsi="Arial" w:cs="Arial"/>
        </w:rPr>
        <w:t xml:space="preserve"> </w:t>
      </w:r>
      <w:r w:rsidR="00AD1517" w:rsidRPr="00E25D24">
        <w:rPr>
          <w:rFonts w:ascii="Arial" w:hAnsi="Arial" w:cs="Arial"/>
        </w:rPr>
        <w:t xml:space="preserve">Para fins de liquidação, o setor competente deverá verificar se a nota fiscal ou instrumento de cobrança equivalente apresentado expressa os elementos necessários e essenciais do documento, tais como: </w:t>
      </w:r>
    </w:p>
    <w:p w14:paraId="4C482F16" w14:textId="354E38EC" w:rsidR="00AD1517" w:rsidRPr="00E25D24" w:rsidRDefault="00346513" w:rsidP="00346513">
      <w:pPr>
        <w:pStyle w:val="Nivel3"/>
        <w:numPr>
          <w:ilvl w:val="2"/>
          <w:numId w:val="0"/>
        </w:numPr>
        <w:suppressAutoHyphens w:val="0"/>
        <w:autoSpaceDN/>
        <w:ind w:left="1418"/>
        <w:textAlignment w:val="auto"/>
        <w:rPr>
          <w:rFonts w:ascii="Arial" w:hAnsi="Arial"/>
        </w:rPr>
      </w:pPr>
      <w:r w:rsidRPr="00306E64">
        <w:rPr>
          <w:rFonts w:ascii="Arial" w:hAnsi="Arial"/>
          <w:b/>
          <w:bCs/>
        </w:rPr>
        <w:t>7.11.1</w:t>
      </w:r>
      <w:r>
        <w:rPr>
          <w:rFonts w:ascii="Arial" w:hAnsi="Arial"/>
        </w:rPr>
        <w:t xml:space="preserve"> </w:t>
      </w:r>
      <w:r w:rsidR="00AD1517" w:rsidRPr="00E25D24">
        <w:rPr>
          <w:rFonts w:ascii="Arial" w:hAnsi="Arial"/>
        </w:rPr>
        <w:t>o prazo de validade;</w:t>
      </w:r>
    </w:p>
    <w:p w14:paraId="08433B88" w14:textId="3F188E04" w:rsidR="00AD1517" w:rsidRPr="00E25D24" w:rsidRDefault="00346513" w:rsidP="00346513">
      <w:pPr>
        <w:pStyle w:val="Nivel3"/>
        <w:numPr>
          <w:ilvl w:val="2"/>
          <w:numId w:val="0"/>
        </w:numPr>
        <w:suppressAutoHyphens w:val="0"/>
        <w:autoSpaceDN/>
        <w:ind w:left="1418"/>
        <w:textAlignment w:val="auto"/>
        <w:rPr>
          <w:rFonts w:ascii="Arial" w:hAnsi="Arial"/>
        </w:rPr>
      </w:pPr>
      <w:r w:rsidRPr="00306E64">
        <w:rPr>
          <w:rFonts w:ascii="Arial" w:hAnsi="Arial"/>
          <w:b/>
          <w:bCs/>
        </w:rPr>
        <w:t>7.11.2</w:t>
      </w:r>
      <w:r>
        <w:rPr>
          <w:rFonts w:ascii="Arial" w:hAnsi="Arial"/>
        </w:rPr>
        <w:t xml:space="preserve"> </w:t>
      </w:r>
      <w:r w:rsidR="00AD1517" w:rsidRPr="00E25D24">
        <w:rPr>
          <w:rFonts w:ascii="Arial" w:hAnsi="Arial"/>
        </w:rPr>
        <w:t xml:space="preserve">a data da emissão; </w:t>
      </w:r>
    </w:p>
    <w:p w14:paraId="164F9066" w14:textId="61210FCC" w:rsidR="00AD1517" w:rsidRPr="00E25D24" w:rsidRDefault="00346513" w:rsidP="00346513">
      <w:pPr>
        <w:pStyle w:val="Nivel3"/>
        <w:numPr>
          <w:ilvl w:val="2"/>
          <w:numId w:val="0"/>
        </w:numPr>
        <w:suppressAutoHyphens w:val="0"/>
        <w:autoSpaceDN/>
        <w:ind w:left="1418"/>
        <w:textAlignment w:val="auto"/>
        <w:rPr>
          <w:rFonts w:ascii="Arial" w:hAnsi="Arial"/>
        </w:rPr>
      </w:pPr>
      <w:r w:rsidRPr="00306E64">
        <w:rPr>
          <w:rFonts w:ascii="Arial" w:hAnsi="Arial"/>
          <w:b/>
          <w:bCs/>
        </w:rPr>
        <w:t>7.11.3</w:t>
      </w:r>
      <w:r>
        <w:rPr>
          <w:rFonts w:ascii="Arial" w:hAnsi="Arial"/>
        </w:rPr>
        <w:t xml:space="preserve"> </w:t>
      </w:r>
      <w:r w:rsidR="00AD1517" w:rsidRPr="00E25D24">
        <w:rPr>
          <w:rFonts w:ascii="Arial" w:hAnsi="Arial"/>
        </w:rPr>
        <w:t xml:space="preserve">os dados do contrato e do órgão contratante; </w:t>
      </w:r>
    </w:p>
    <w:p w14:paraId="0563512E" w14:textId="48B87840" w:rsidR="00AD1517" w:rsidRPr="00E25D24" w:rsidRDefault="00346513" w:rsidP="00346513">
      <w:pPr>
        <w:pStyle w:val="Nivel3"/>
        <w:numPr>
          <w:ilvl w:val="2"/>
          <w:numId w:val="0"/>
        </w:numPr>
        <w:suppressAutoHyphens w:val="0"/>
        <w:autoSpaceDN/>
        <w:ind w:left="1418"/>
        <w:textAlignment w:val="auto"/>
        <w:rPr>
          <w:rFonts w:ascii="Arial" w:hAnsi="Arial"/>
        </w:rPr>
      </w:pPr>
      <w:r w:rsidRPr="00306E64">
        <w:rPr>
          <w:rFonts w:ascii="Arial" w:hAnsi="Arial"/>
          <w:b/>
          <w:bCs/>
        </w:rPr>
        <w:t>7.11.4</w:t>
      </w:r>
      <w:r>
        <w:rPr>
          <w:rFonts w:ascii="Arial" w:hAnsi="Arial"/>
        </w:rPr>
        <w:t xml:space="preserve"> </w:t>
      </w:r>
      <w:r w:rsidR="00AD1517" w:rsidRPr="00E25D24">
        <w:rPr>
          <w:rFonts w:ascii="Arial" w:hAnsi="Arial"/>
        </w:rPr>
        <w:t xml:space="preserve">o período respectivo de execução do contrato; </w:t>
      </w:r>
    </w:p>
    <w:p w14:paraId="4E2E070F" w14:textId="1806ED8E" w:rsidR="00AD1517" w:rsidRPr="00E25D24" w:rsidRDefault="00346513" w:rsidP="00346513">
      <w:pPr>
        <w:pStyle w:val="Nivel3"/>
        <w:numPr>
          <w:ilvl w:val="2"/>
          <w:numId w:val="0"/>
        </w:numPr>
        <w:suppressAutoHyphens w:val="0"/>
        <w:autoSpaceDN/>
        <w:ind w:left="1418"/>
        <w:textAlignment w:val="auto"/>
        <w:rPr>
          <w:rFonts w:ascii="Arial" w:hAnsi="Arial"/>
        </w:rPr>
      </w:pPr>
      <w:r w:rsidRPr="00306E64">
        <w:rPr>
          <w:rFonts w:ascii="Arial" w:hAnsi="Arial"/>
          <w:b/>
          <w:bCs/>
        </w:rPr>
        <w:t>7.11.5</w:t>
      </w:r>
      <w:r>
        <w:rPr>
          <w:rFonts w:ascii="Arial" w:hAnsi="Arial"/>
        </w:rPr>
        <w:t xml:space="preserve"> </w:t>
      </w:r>
      <w:r w:rsidR="00AD1517" w:rsidRPr="00E25D24">
        <w:rPr>
          <w:rFonts w:ascii="Arial" w:hAnsi="Arial"/>
        </w:rPr>
        <w:t xml:space="preserve">o valor a pagar; e </w:t>
      </w:r>
    </w:p>
    <w:p w14:paraId="56D1B0E0" w14:textId="322D5616" w:rsidR="00AD1517" w:rsidRPr="00E25D24" w:rsidRDefault="00346513" w:rsidP="00346513">
      <w:pPr>
        <w:pStyle w:val="Nivel3"/>
        <w:numPr>
          <w:ilvl w:val="2"/>
          <w:numId w:val="0"/>
        </w:numPr>
        <w:suppressAutoHyphens w:val="0"/>
        <w:autoSpaceDN/>
        <w:ind w:left="1418"/>
        <w:textAlignment w:val="auto"/>
        <w:rPr>
          <w:rFonts w:ascii="Arial" w:hAnsi="Arial"/>
        </w:rPr>
      </w:pPr>
      <w:r w:rsidRPr="00306E64">
        <w:rPr>
          <w:rFonts w:ascii="Arial" w:hAnsi="Arial"/>
          <w:b/>
          <w:bCs/>
        </w:rPr>
        <w:t>7.11.6</w:t>
      </w:r>
      <w:r>
        <w:rPr>
          <w:rFonts w:ascii="Arial" w:hAnsi="Arial"/>
        </w:rPr>
        <w:t xml:space="preserve"> </w:t>
      </w:r>
      <w:r w:rsidR="00AD1517" w:rsidRPr="00E25D24">
        <w:rPr>
          <w:rFonts w:ascii="Arial" w:hAnsi="Arial"/>
        </w:rPr>
        <w:t>eventual destaque do valor de retenções tributárias cabíveis.</w:t>
      </w:r>
    </w:p>
    <w:p w14:paraId="457B66D4" w14:textId="3AE9C8BB"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306E64">
        <w:rPr>
          <w:rFonts w:ascii="Arial" w:hAnsi="Arial" w:cs="Arial"/>
          <w:b/>
          <w:bCs/>
        </w:rPr>
        <w:t>7.12</w:t>
      </w:r>
      <w:r>
        <w:rPr>
          <w:rFonts w:ascii="Arial" w:hAnsi="Arial" w:cs="Arial"/>
        </w:rPr>
        <w:t xml:space="preserve"> </w:t>
      </w:r>
      <w:r w:rsidR="00AD1517" w:rsidRPr="00E25D24">
        <w:rPr>
          <w:rFonts w:ascii="Arial" w:hAnsi="Arial" w:cs="Arial"/>
        </w:rPr>
        <w:t xml:space="preserve"> A nota fiscal ou instrumento de cobrança equivalente deverá ser obrigatoriamente acompanhado da comprovação da regularidade fiscal, constatada por meio de consulta </w:t>
      </w:r>
      <w:r w:rsidR="00AD1517" w:rsidRPr="00E25D24">
        <w:rPr>
          <w:rFonts w:ascii="Arial" w:hAnsi="Arial" w:cs="Arial"/>
          <w:i/>
          <w:iCs/>
        </w:rPr>
        <w:t>on-line</w:t>
      </w:r>
      <w:r w:rsidR="00AD1517" w:rsidRPr="00E25D24">
        <w:rPr>
          <w:rFonts w:ascii="Arial" w:hAnsi="Arial" w:cs="Arial"/>
        </w:rPr>
        <w:t xml:space="preserve"> ao SICAF ou, na impossibilidade de acesso ao referido Sistema, mediante consulta aos sítios eletrônicos oficiais ou à documentação mencionada no </w:t>
      </w:r>
      <w:hyperlink r:id="rId11" w:anchor="art68">
        <w:r w:rsidR="00AD1517" w:rsidRPr="00E25D24">
          <w:rPr>
            <w:rStyle w:val="Hyperlink"/>
            <w:rFonts w:ascii="Arial" w:hAnsi="Arial" w:cs="Arial"/>
          </w:rPr>
          <w:t xml:space="preserve">art. 68 da Lei nº 14.133, de 2021.  </w:t>
        </w:r>
      </w:hyperlink>
      <w:r w:rsidR="00AD1517" w:rsidRPr="00E25D24">
        <w:rPr>
          <w:rFonts w:ascii="Arial" w:hAnsi="Arial" w:cs="Arial"/>
        </w:rPr>
        <w:t xml:space="preserve"> </w:t>
      </w:r>
    </w:p>
    <w:p w14:paraId="2A24AA9C" w14:textId="46774C85"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 xml:space="preserve">7.13 </w:t>
      </w:r>
      <w:r w:rsidR="00AD1517" w:rsidRPr="00E25D24">
        <w:rPr>
          <w:rFonts w:ascii="Arial" w:hAnsi="Arial" w:cs="Arial"/>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5BB1E31C" w14:textId="430B3F1D"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7.14</w:t>
      </w:r>
      <w:r>
        <w:rPr>
          <w:rFonts w:ascii="Arial" w:hAnsi="Arial" w:cs="Arial"/>
        </w:rPr>
        <w:t xml:space="preserve"> </w:t>
      </w:r>
      <w:r w:rsidR="00AD1517" w:rsidRPr="00E25D24">
        <w:rPr>
          <w:rFonts w:ascii="Arial" w:hAnsi="Arial" w:cs="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628B1A" w14:textId="42E8E530"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7.15</w:t>
      </w:r>
      <w:r>
        <w:rPr>
          <w:rFonts w:ascii="Arial" w:hAnsi="Arial" w:cs="Arial"/>
        </w:rPr>
        <w:t xml:space="preserve"> </w:t>
      </w:r>
      <w:r w:rsidR="00AD1517" w:rsidRPr="00E25D24">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97F4DCC" w14:textId="1B6C50CE"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7.16</w:t>
      </w:r>
      <w:r>
        <w:rPr>
          <w:rFonts w:ascii="Arial" w:hAnsi="Arial" w:cs="Arial"/>
        </w:rPr>
        <w:t xml:space="preserve"> </w:t>
      </w:r>
      <w:r w:rsidR="00AD1517" w:rsidRPr="00E25D24">
        <w:rPr>
          <w:rFonts w:ascii="Arial" w:hAnsi="Arial" w:cs="Arial"/>
        </w:rPr>
        <w:t xml:space="preserve">Persistindo a irregularidade, o contratante deverá adotar as medidas necessárias à rescisão contratual nos autos do processo administrativo correspondente, assegurada ao contratado a ampla defesa. </w:t>
      </w:r>
    </w:p>
    <w:p w14:paraId="13D84D6D" w14:textId="5606B83B"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7.17</w:t>
      </w:r>
      <w:r>
        <w:rPr>
          <w:rFonts w:ascii="Arial" w:hAnsi="Arial" w:cs="Arial"/>
        </w:rPr>
        <w:t xml:space="preserve"> </w:t>
      </w:r>
      <w:r w:rsidR="00AD1517" w:rsidRPr="00E25D24">
        <w:rPr>
          <w:rFonts w:ascii="Arial" w:hAnsi="Arial" w:cs="Arial"/>
        </w:rPr>
        <w:t xml:space="preserve">Havendo a efetiva execução do objeto, os pagamentos serão realizados normalmente, até que se decida pela rescisão do contrato, caso o contratado não regularize sua situação junto ao SICAF.  </w:t>
      </w:r>
    </w:p>
    <w:p w14:paraId="6C1EF88E" w14:textId="77777777" w:rsidR="00AD1517" w:rsidRPr="00E25D24" w:rsidRDefault="00AD1517" w:rsidP="00AF0AFE">
      <w:pPr>
        <w:pStyle w:val="Nvel1-SemNum"/>
      </w:pPr>
      <w:r w:rsidRPr="00E25D24">
        <w:t>Prazo de pagamento</w:t>
      </w:r>
    </w:p>
    <w:p w14:paraId="7B3254FF" w14:textId="0A1ECAAF"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7.18</w:t>
      </w:r>
      <w:r>
        <w:rPr>
          <w:rFonts w:ascii="Arial" w:hAnsi="Arial" w:cs="Arial"/>
        </w:rPr>
        <w:t xml:space="preserve"> </w:t>
      </w:r>
      <w:r w:rsidR="00AD1517" w:rsidRPr="00E25D24">
        <w:rPr>
          <w:rFonts w:ascii="Arial" w:hAnsi="Arial" w:cs="Arial"/>
        </w:rPr>
        <w:t xml:space="preserve">O pagamento será efetuado no prazo de até </w:t>
      </w:r>
      <w:r w:rsidR="00AD1517" w:rsidRPr="00E25D24">
        <w:rPr>
          <w:rFonts w:ascii="Arial" w:hAnsi="Arial" w:cs="Arial"/>
          <w:b/>
          <w:bCs/>
        </w:rPr>
        <w:t>10 (dez) dias úteis</w:t>
      </w:r>
      <w:r w:rsidR="00AD1517" w:rsidRPr="00E25D24">
        <w:rPr>
          <w:rFonts w:ascii="Arial" w:hAnsi="Arial" w:cs="Arial"/>
        </w:rPr>
        <w:t xml:space="preserve"> contados da finalização da liquidação da despesa, conforme seção anterior.</w:t>
      </w:r>
    </w:p>
    <w:p w14:paraId="54F3ACC0" w14:textId="6EEE87E6"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7.19</w:t>
      </w:r>
      <w:r>
        <w:rPr>
          <w:rFonts w:ascii="Arial" w:hAnsi="Arial" w:cs="Arial"/>
        </w:rPr>
        <w:t xml:space="preserve"> </w:t>
      </w:r>
      <w:r w:rsidR="00AD1517" w:rsidRPr="00E25D24">
        <w:rPr>
          <w:rFonts w:ascii="Arial" w:hAnsi="Arial" w:cs="Arial"/>
        </w:rPr>
        <w:t>No caso de atraso pelo Contratante, os valores devidos ao contratado serão atualizados monetariamente entre o termo final do prazo de pagamento até a data de sua efetiva realização, mediante aplicação do Índice de Preços ao Consumidor Amplo (IPCA).</w:t>
      </w:r>
    </w:p>
    <w:p w14:paraId="2337342B" w14:textId="77777777" w:rsidR="00AD1517" w:rsidRPr="00E25D24" w:rsidRDefault="00AD1517" w:rsidP="00AF0AFE">
      <w:pPr>
        <w:pStyle w:val="Nvel1-SemNum"/>
      </w:pPr>
      <w:r w:rsidRPr="00E25D24">
        <w:lastRenderedPageBreak/>
        <w:t>Forma de pagamento</w:t>
      </w:r>
    </w:p>
    <w:p w14:paraId="17D9171C" w14:textId="5BFBE5F1"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7.20</w:t>
      </w:r>
      <w:r>
        <w:rPr>
          <w:rFonts w:ascii="Arial" w:hAnsi="Arial" w:cs="Arial"/>
        </w:rPr>
        <w:t xml:space="preserve"> </w:t>
      </w:r>
      <w:r w:rsidR="00AD1517" w:rsidRPr="00E25D24">
        <w:rPr>
          <w:rFonts w:ascii="Arial" w:hAnsi="Arial" w:cs="Arial"/>
        </w:rPr>
        <w:t>O pagamento será realizado por meio de ordem bancária, para crédito em banco, agência e conta corrente indicados pelo contratado.</w:t>
      </w:r>
    </w:p>
    <w:p w14:paraId="7E585D91" w14:textId="78CDF2C1"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7.21</w:t>
      </w:r>
      <w:r>
        <w:rPr>
          <w:rFonts w:ascii="Arial" w:hAnsi="Arial" w:cs="Arial"/>
        </w:rPr>
        <w:t xml:space="preserve"> </w:t>
      </w:r>
      <w:r w:rsidR="00AD1517" w:rsidRPr="00E25D24">
        <w:rPr>
          <w:rFonts w:ascii="Arial" w:hAnsi="Arial" w:cs="Arial"/>
        </w:rPr>
        <w:t>Será considerada data do pagamento o dia em que constar como emitida a ordem bancária para pagamento.</w:t>
      </w:r>
    </w:p>
    <w:p w14:paraId="1F0A800F" w14:textId="020AD37D"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7.22</w:t>
      </w:r>
      <w:r>
        <w:rPr>
          <w:rFonts w:ascii="Arial" w:hAnsi="Arial" w:cs="Arial"/>
        </w:rPr>
        <w:t xml:space="preserve"> </w:t>
      </w:r>
      <w:r w:rsidR="00AD1517" w:rsidRPr="00E25D24">
        <w:rPr>
          <w:rFonts w:ascii="Arial" w:hAnsi="Arial" w:cs="Arial"/>
        </w:rPr>
        <w:t>Quando do pagamento, será efetuada a retenção tributária prevista na legislação aplicável.</w:t>
      </w:r>
    </w:p>
    <w:p w14:paraId="70DF8701" w14:textId="7469A40E" w:rsidR="00AD1517" w:rsidRPr="00E25D24" w:rsidRDefault="00346513" w:rsidP="00346513">
      <w:pPr>
        <w:pStyle w:val="Nivel3"/>
        <w:numPr>
          <w:ilvl w:val="2"/>
          <w:numId w:val="0"/>
        </w:numPr>
        <w:suppressAutoHyphens w:val="0"/>
        <w:autoSpaceDN/>
        <w:ind w:left="851"/>
        <w:textAlignment w:val="auto"/>
        <w:rPr>
          <w:rFonts w:ascii="Arial" w:hAnsi="Arial"/>
        </w:rPr>
      </w:pPr>
      <w:r w:rsidRPr="00634C40">
        <w:rPr>
          <w:rFonts w:ascii="Arial" w:hAnsi="Arial"/>
          <w:b/>
          <w:bCs/>
        </w:rPr>
        <w:t>7.22.1</w:t>
      </w:r>
      <w:r>
        <w:rPr>
          <w:rFonts w:ascii="Arial" w:hAnsi="Arial"/>
        </w:rPr>
        <w:t xml:space="preserve"> </w:t>
      </w:r>
      <w:r w:rsidR="00AD1517" w:rsidRPr="00E25D24">
        <w:rPr>
          <w:rFonts w:ascii="Arial" w:hAnsi="Arial"/>
        </w:rPr>
        <w:t>Independentemente do percentual de tributo inserido na planilha, quando houver, serão retidos na fonte, quando da realização do pagamento, os percentuais estabelecidos na legislação vigente.</w:t>
      </w:r>
    </w:p>
    <w:p w14:paraId="4A4B1D1C" w14:textId="2004BE66" w:rsidR="00AD1517" w:rsidRPr="00E25D24" w:rsidRDefault="00346513" w:rsidP="000C6634">
      <w:pPr>
        <w:pStyle w:val="Nivel2"/>
        <w:numPr>
          <w:ilvl w:val="1"/>
          <w:numId w:val="0"/>
        </w:numPr>
        <w:suppressAutoHyphens w:val="0"/>
        <w:autoSpaceDN/>
        <w:ind w:left="567"/>
        <w:textAlignment w:val="auto"/>
        <w:rPr>
          <w:rFonts w:ascii="Arial" w:hAnsi="Arial" w:cs="Arial"/>
        </w:rPr>
      </w:pPr>
      <w:r w:rsidRPr="00634C40">
        <w:rPr>
          <w:rFonts w:ascii="Arial" w:hAnsi="Arial" w:cs="Arial"/>
          <w:b/>
          <w:bCs/>
        </w:rPr>
        <w:t>7.23</w:t>
      </w:r>
      <w:r>
        <w:rPr>
          <w:rFonts w:ascii="Arial" w:hAnsi="Arial" w:cs="Arial"/>
        </w:rPr>
        <w:t xml:space="preserve"> </w:t>
      </w:r>
      <w:r w:rsidR="00AD1517" w:rsidRPr="00E25D24">
        <w:rPr>
          <w:rFonts w:ascii="Arial" w:hAnsi="Arial" w:cs="Arial"/>
        </w:rPr>
        <w:t xml:space="preserve">O contratado regularmente optante pelo Simples Nacional, nos termos da </w:t>
      </w:r>
      <w:hyperlink r:id="rId12">
        <w:r w:rsidR="00AD1517" w:rsidRPr="00E25D24">
          <w:rPr>
            <w:rStyle w:val="Hyperlink"/>
            <w:rFonts w:ascii="Arial" w:hAnsi="Arial" w:cs="Arial"/>
          </w:rPr>
          <w:t>Lei Complementar nº 123, de 2006</w:t>
        </w:r>
      </w:hyperlink>
      <w:r w:rsidR="00AD1517" w:rsidRPr="00E25D24">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A89CCE" w14:textId="77777777" w:rsidR="00AD1517" w:rsidRPr="00E25D24" w:rsidRDefault="00AD1517" w:rsidP="00FC2197">
      <w:pPr>
        <w:pStyle w:val="Nivel01"/>
        <w:numPr>
          <w:ilvl w:val="0"/>
          <w:numId w:val="30"/>
        </w:numPr>
        <w:rPr>
          <w:rFonts w:cs="Arial"/>
        </w:rPr>
      </w:pPr>
      <w:r w:rsidRPr="00E25D24">
        <w:rPr>
          <w:rFonts w:cs="Arial"/>
        </w:rPr>
        <w:t>FORMA E CRITÉRIOS DE SELEÇÃO DO FORNECEDOR E FORMA DE FORNECIMENTO</w:t>
      </w:r>
    </w:p>
    <w:p w14:paraId="6594584F" w14:textId="426A8C78" w:rsidR="00AD1517" w:rsidRPr="00E25D24" w:rsidRDefault="00346513" w:rsidP="00346513">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w:t>
      </w:r>
      <w:r>
        <w:rPr>
          <w:rFonts w:ascii="Arial" w:hAnsi="Arial" w:cs="Arial"/>
        </w:rPr>
        <w:t xml:space="preserve"> </w:t>
      </w:r>
      <w:r w:rsidR="00AD1517" w:rsidRPr="00E25D24">
        <w:rPr>
          <w:rFonts w:ascii="Arial" w:hAnsi="Arial" w:cs="Arial"/>
        </w:rPr>
        <w:t xml:space="preserve">O fornecedor será selecionado por meio da realização de procedimento de </w:t>
      </w:r>
      <w:r w:rsidR="00AD1517" w:rsidRPr="00E25D24">
        <w:rPr>
          <w:rFonts w:ascii="Arial" w:hAnsi="Arial" w:cs="Arial"/>
          <w:b/>
        </w:rPr>
        <w:t>CONTRATAÇÃO DIRETA</w:t>
      </w:r>
      <w:r w:rsidR="00AD1517" w:rsidRPr="00E25D24">
        <w:rPr>
          <w:rFonts w:ascii="Arial" w:hAnsi="Arial" w:cs="Arial"/>
        </w:rPr>
        <w:t xml:space="preserve">, por dispensa de licitação (Art. 75, II, da Lei nº 14.133/2021), sob a forma </w:t>
      </w:r>
      <w:r w:rsidR="00AD1517" w:rsidRPr="00E25D24">
        <w:rPr>
          <w:rFonts w:ascii="Arial" w:hAnsi="Arial" w:cs="Arial"/>
          <w:b/>
        </w:rPr>
        <w:t>ELETRÔNICA</w:t>
      </w:r>
      <w:r w:rsidR="00AD1517" w:rsidRPr="00E25D24">
        <w:rPr>
          <w:rFonts w:ascii="Arial" w:hAnsi="Arial" w:cs="Arial"/>
        </w:rPr>
        <w:t xml:space="preserve">, com adoção do critério de julgamento pelo </w:t>
      </w:r>
      <w:r w:rsidR="00AD1517" w:rsidRPr="00E25D24">
        <w:rPr>
          <w:rFonts w:ascii="Arial" w:hAnsi="Arial" w:cs="Arial"/>
          <w:b/>
        </w:rPr>
        <w:t>MENOR PREÇO.</w:t>
      </w:r>
    </w:p>
    <w:p w14:paraId="070CC7DD" w14:textId="77777777" w:rsidR="00AD1517" w:rsidRPr="00E25D24" w:rsidRDefault="00AD1517" w:rsidP="00AF0AFE">
      <w:pPr>
        <w:pStyle w:val="Nvel1-SemNum"/>
      </w:pPr>
      <w:r w:rsidRPr="00E25D24">
        <w:t>Forma de fornecimento</w:t>
      </w:r>
    </w:p>
    <w:p w14:paraId="105C11C0" w14:textId="7F57F126"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Style w:val="normaltextrun"/>
          <w:rFonts w:ascii="Arial" w:hAnsi="Arial" w:cs="Arial"/>
          <w:b/>
          <w:bCs/>
          <w:shd w:val="clear" w:color="auto" w:fill="FFFFFF"/>
        </w:rPr>
        <w:t>8.2</w:t>
      </w:r>
      <w:r>
        <w:rPr>
          <w:rStyle w:val="normaltextrun"/>
          <w:rFonts w:ascii="Arial" w:hAnsi="Arial" w:cs="Arial"/>
          <w:shd w:val="clear" w:color="auto" w:fill="FFFFFF"/>
        </w:rPr>
        <w:t xml:space="preserve"> </w:t>
      </w:r>
      <w:r w:rsidR="00AD1517" w:rsidRPr="00E25D24">
        <w:rPr>
          <w:rStyle w:val="normaltextrun"/>
          <w:rFonts w:ascii="Arial" w:hAnsi="Arial" w:cs="Arial"/>
          <w:shd w:val="clear" w:color="auto" w:fill="FFFFFF"/>
        </w:rPr>
        <w:t xml:space="preserve">O </w:t>
      </w:r>
      <w:r w:rsidR="00AD1517" w:rsidRPr="00E25D24">
        <w:rPr>
          <w:rStyle w:val="findhit"/>
          <w:rFonts w:ascii="Arial" w:hAnsi="Arial" w:cs="Arial"/>
          <w:shd w:val="clear" w:color="auto" w:fill="FFFFFF"/>
        </w:rPr>
        <w:t xml:space="preserve">fornecimento do objeto será </w:t>
      </w:r>
      <w:r w:rsidR="00AD1517" w:rsidRPr="00E25D24">
        <w:rPr>
          <w:rFonts w:ascii="Arial" w:hAnsi="Arial" w:cs="Arial"/>
        </w:rPr>
        <w:t>integral.</w:t>
      </w:r>
    </w:p>
    <w:p w14:paraId="3721A986" w14:textId="77777777" w:rsidR="00AD1517" w:rsidRPr="00E25D24" w:rsidRDefault="00AD1517" w:rsidP="00AF0AFE">
      <w:pPr>
        <w:pStyle w:val="Nvel1-SemNum"/>
      </w:pPr>
      <w:r w:rsidRPr="00E25D24">
        <w:t>Exigências de habilitação</w:t>
      </w:r>
    </w:p>
    <w:p w14:paraId="21714B0E" w14:textId="5A6D67FE" w:rsidR="00AD1517" w:rsidRPr="00E25D24" w:rsidRDefault="00AF0AFE" w:rsidP="00AF0AFE">
      <w:pPr>
        <w:pStyle w:val="Nivel2"/>
        <w:numPr>
          <w:ilvl w:val="1"/>
          <w:numId w:val="0"/>
        </w:numPr>
        <w:suppressAutoHyphens w:val="0"/>
        <w:autoSpaceDN/>
        <w:ind w:left="426"/>
        <w:textAlignment w:val="auto"/>
        <w:rPr>
          <w:rFonts w:ascii="Arial" w:hAnsi="Arial" w:cs="Arial"/>
          <w:color w:val="000000" w:themeColor="text1"/>
        </w:rPr>
      </w:pPr>
      <w:r w:rsidRPr="00634C40">
        <w:rPr>
          <w:rFonts w:ascii="Arial" w:hAnsi="Arial" w:cs="Arial"/>
          <w:b/>
          <w:bCs/>
        </w:rPr>
        <w:t>8.3</w:t>
      </w:r>
      <w:r>
        <w:rPr>
          <w:rFonts w:ascii="Arial" w:hAnsi="Arial" w:cs="Arial"/>
        </w:rPr>
        <w:t xml:space="preserve"> </w:t>
      </w:r>
      <w:r w:rsidR="00AD1517" w:rsidRPr="00E25D24">
        <w:rPr>
          <w:rFonts w:ascii="Arial" w:hAnsi="Arial" w:cs="Arial"/>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1259159B" w14:textId="77777777" w:rsidR="00AD1517" w:rsidRPr="00E25D24" w:rsidRDefault="00AD1517" w:rsidP="00AD1517">
      <w:pPr>
        <w:spacing w:before="120" w:after="120" w:line="276" w:lineRule="auto"/>
        <w:ind w:left="810"/>
        <w:jc w:val="both"/>
        <w:rPr>
          <w:rFonts w:ascii="Arial" w:hAnsi="Arial" w:cs="Arial"/>
          <w:sz w:val="20"/>
          <w:szCs w:val="20"/>
        </w:rPr>
      </w:pPr>
      <w:r w:rsidRPr="00E25D24">
        <w:rPr>
          <w:rFonts w:ascii="Arial" w:eastAsia="Arial" w:hAnsi="Arial" w:cs="Arial"/>
          <w:i/>
          <w:iCs/>
          <w:sz w:val="20"/>
          <w:szCs w:val="20"/>
        </w:rPr>
        <w:t xml:space="preserve">a) SICAF;  </w:t>
      </w:r>
    </w:p>
    <w:p w14:paraId="7E9E93A7" w14:textId="77777777" w:rsidR="00AD1517" w:rsidRPr="00E25D24" w:rsidRDefault="00AD1517" w:rsidP="00AD1517">
      <w:pPr>
        <w:spacing w:before="120" w:after="120" w:line="276" w:lineRule="auto"/>
        <w:ind w:left="810"/>
        <w:jc w:val="both"/>
        <w:rPr>
          <w:rFonts w:ascii="Arial" w:eastAsia="Arial" w:hAnsi="Arial" w:cs="Arial"/>
          <w:i/>
          <w:iCs/>
          <w:sz w:val="20"/>
          <w:szCs w:val="20"/>
        </w:rPr>
      </w:pPr>
      <w:r w:rsidRPr="00E25D24">
        <w:rPr>
          <w:rFonts w:ascii="Arial" w:eastAsia="Arial" w:hAnsi="Arial" w:cs="Arial"/>
          <w:i/>
          <w:iCs/>
          <w:sz w:val="20"/>
          <w:szCs w:val="20"/>
        </w:rPr>
        <w:t>b) Cadastro Nacional de Empresas Inidôneas e Suspensas - CEIS, mantido pela Controladoria-Geral da União (</w:t>
      </w:r>
      <w:hyperlink r:id="rId13">
        <w:r w:rsidRPr="00E25D24">
          <w:rPr>
            <w:rStyle w:val="Hyperlink"/>
            <w:rFonts w:ascii="Arial" w:eastAsia="Arial" w:hAnsi="Arial" w:cs="Arial"/>
            <w:i/>
            <w:iCs/>
            <w:sz w:val="20"/>
            <w:szCs w:val="20"/>
          </w:rPr>
          <w:t>www.portaldatransparencia.gov.br/ceis</w:t>
        </w:r>
      </w:hyperlink>
      <w:r w:rsidRPr="00E25D24">
        <w:rPr>
          <w:rFonts w:ascii="Arial" w:eastAsia="Arial" w:hAnsi="Arial" w:cs="Arial"/>
          <w:i/>
          <w:iCs/>
          <w:sz w:val="20"/>
          <w:szCs w:val="20"/>
        </w:rPr>
        <w:t xml:space="preserve">);  </w:t>
      </w:r>
    </w:p>
    <w:p w14:paraId="24935E4A" w14:textId="77777777" w:rsidR="00AD1517" w:rsidRPr="00E25D24" w:rsidRDefault="00AD1517" w:rsidP="00AD1517">
      <w:pPr>
        <w:spacing w:before="120" w:after="120" w:line="276" w:lineRule="auto"/>
        <w:ind w:left="810"/>
        <w:jc w:val="both"/>
        <w:rPr>
          <w:rFonts w:ascii="Arial" w:eastAsia="Arial" w:hAnsi="Arial" w:cs="Arial"/>
          <w:i/>
          <w:iCs/>
          <w:sz w:val="20"/>
          <w:szCs w:val="20"/>
        </w:rPr>
      </w:pPr>
      <w:r w:rsidRPr="00E25D24">
        <w:rPr>
          <w:rFonts w:ascii="Arial" w:eastAsia="Arial" w:hAnsi="Arial" w:cs="Arial"/>
          <w:i/>
          <w:iCs/>
          <w:sz w:val="20"/>
          <w:szCs w:val="20"/>
        </w:rPr>
        <w:t>c) Cadastro Nacional de Empresas Punidas – CNEP, mantido pela Controladoria-Geral da União (</w:t>
      </w:r>
      <w:hyperlink r:id="rId14">
        <w:r w:rsidRPr="00E25D24">
          <w:rPr>
            <w:rStyle w:val="Hyperlink"/>
            <w:rFonts w:ascii="Arial" w:eastAsia="Arial" w:hAnsi="Arial" w:cs="Arial"/>
            <w:i/>
            <w:iCs/>
            <w:sz w:val="20"/>
            <w:szCs w:val="20"/>
          </w:rPr>
          <w:t>https://www.portaltransparencia.gov.br/sancoes/cnep</w:t>
        </w:r>
      </w:hyperlink>
      <w:r w:rsidRPr="00E25D24">
        <w:rPr>
          <w:rFonts w:ascii="Arial" w:eastAsia="Arial" w:hAnsi="Arial" w:cs="Arial"/>
          <w:i/>
          <w:iCs/>
          <w:sz w:val="20"/>
          <w:szCs w:val="20"/>
        </w:rPr>
        <w:t>)</w:t>
      </w:r>
    </w:p>
    <w:p w14:paraId="4494F0A9" w14:textId="7CF5ED9F"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8.4</w:t>
      </w:r>
      <w:r>
        <w:rPr>
          <w:rFonts w:ascii="Arial" w:hAnsi="Arial" w:cs="Arial"/>
        </w:rPr>
        <w:t xml:space="preserve"> </w:t>
      </w:r>
      <w:r w:rsidR="00AD1517" w:rsidRPr="00E25D24">
        <w:rPr>
          <w:rFonts w:ascii="Arial" w:hAnsi="Arial" w:cs="Arial"/>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0E14A94" w14:textId="5B308901"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8.5</w:t>
      </w:r>
      <w:r>
        <w:rPr>
          <w:rFonts w:ascii="Arial" w:hAnsi="Arial" w:cs="Arial"/>
        </w:rPr>
        <w:t xml:space="preserve"> </w:t>
      </w:r>
      <w:r w:rsidR="00AD1517" w:rsidRPr="00E25D24">
        <w:rPr>
          <w:rFonts w:ascii="Arial" w:hAnsi="Arial" w:cs="Arial"/>
        </w:rPr>
        <w:t>Caso conste na Consulta de Situação do interessado a existência de Ocorrências Impeditivas Indiretas, o gestor diligenciará para verificar se houve fraude por parte das empresas apontadas no Relatório de Ocorrências Impeditivas Indiretas.</w:t>
      </w:r>
    </w:p>
    <w:p w14:paraId="7DF6D8AB" w14:textId="72B8084E"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lastRenderedPageBreak/>
        <w:t>8.6</w:t>
      </w:r>
      <w:r>
        <w:rPr>
          <w:rFonts w:ascii="Arial" w:hAnsi="Arial" w:cs="Arial"/>
        </w:rPr>
        <w:t xml:space="preserve"> </w:t>
      </w:r>
      <w:r w:rsidR="00AD1517" w:rsidRPr="00E25D24">
        <w:rPr>
          <w:rFonts w:ascii="Arial" w:hAnsi="Arial" w:cs="Arial"/>
        </w:rPr>
        <w:t>A tentativa de burla será verificada por meio dos vínculos societários, linhas de fornecimento similares, dentre outros.</w:t>
      </w:r>
    </w:p>
    <w:p w14:paraId="01E30E36" w14:textId="2CC4AF57"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8.7</w:t>
      </w:r>
      <w:r>
        <w:rPr>
          <w:rFonts w:ascii="Arial" w:hAnsi="Arial" w:cs="Arial"/>
        </w:rPr>
        <w:t xml:space="preserve"> </w:t>
      </w:r>
      <w:r w:rsidR="00AD1517" w:rsidRPr="00E25D24">
        <w:rPr>
          <w:rFonts w:ascii="Arial" w:hAnsi="Arial" w:cs="Arial"/>
        </w:rPr>
        <w:t>O interessado será convocado para manifestação previamente a uma eventual negativa de contratação.</w:t>
      </w:r>
    </w:p>
    <w:p w14:paraId="7EA4EB48" w14:textId="40179957"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8.8</w:t>
      </w:r>
      <w:r>
        <w:rPr>
          <w:rFonts w:ascii="Arial" w:hAnsi="Arial" w:cs="Arial"/>
        </w:rPr>
        <w:t xml:space="preserve"> </w:t>
      </w:r>
      <w:r w:rsidR="00AD1517" w:rsidRPr="00E25D24">
        <w:rPr>
          <w:rFonts w:ascii="Arial" w:hAnsi="Arial" w:cs="Arial"/>
        </w:rPr>
        <w:t>Caso atendidas as condições para contratação, a habilitação do interessado será verificada por meio do SICAF, nos documentos por ele abrangidos.</w:t>
      </w:r>
    </w:p>
    <w:p w14:paraId="17E315CF" w14:textId="7B5AE0E7"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8.9</w:t>
      </w:r>
      <w:r>
        <w:rPr>
          <w:rFonts w:ascii="Arial" w:hAnsi="Arial" w:cs="Arial"/>
        </w:rPr>
        <w:t xml:space="preserve"> </w:t>
      </w:r>
      <w:r w:rsidR="00AD1517" w:rsidRPr="00E25D24">
        <w:rPr>
          <w:rFonts w:ascii="Arial" w:hAnsi="Arial" w:cs="Arial"/>
        </w:rPr>
        <w:t>É dever do interessado manter atualizada a respectiva documentação constante do SICAF, ou encaminhar, quando solicitado pela Administração, a respectiva documentação atualizada.</w:t>
      </w:r>
    </w:p>
    <w:p w14:paraId="7DC858EC" w14:textId="7454E969"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8.10</w:t>
      </w:r>
      <w:r>
        <w:rPr>
          <w:rFonts w:ascii="Arial" w:hAnsi="Arial" w:cs="Arial"/>
        </w:rPr>
        <w:t xml:space="preserve"> </w:t>
      </w:r>
      <w:r w:rsidR="00AD1517" w:rsidRPr="00E25D24">
        <w:rPr>
          <w:rFonts w:ascii="Arial" w:hAnsi="Arial" w:cs="Arial"/>
        </w:rPr>
        <w:t>Não serão aceitos documentos de habilitação com indicação de CNPJ/CPF diferentes, salvo aqueles legalmente permitidos.</w:t>
      </w:r>
    </w:p>
    <w:p w14:paraId="0A0854D1" w14:textId="38026785"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8.11</w:t>
      </w:r>
      <w:r>
        <w:rPr>
          <w:rFonts w:ascii="Arial" w:hAnsi="Arial" w:cs="Arial"/>
        </w:rPr>
        <w:t xml:space="preserve"> </w:t>
      </w:r>
      <w:r w:rsidR="00AD1517" w:rsidRPr="00E25D24">
        <w:rPr>
          <w:rFonts w:ascii="Arial" w:hAnsi="Arial" w:cs="Arial"/>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CAA8BCC" w14:textId="027E19A9"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8.12</w:t>
      </w:r>
      <w:r>
        <w:rPr>
          <w:rFonts w:ascii="Arial" w:hAnsi="Arial" w:cs="Arial"/>
        </w:rPr>
        <w:t xml:space="preserve"> </w:t>
      </w:r>
      <w:r w:rsidR="00AD1517" w:rsidRPr="00E25D24">
        <w:rPr>
          <w:rFonts w:ascii="Arial" w:hAnsi="Arial" w:cs="Arial"/>
        </w:rPr>
        <w:t>Serão aceitos registros de CNPJ de fornecedor matriz e filial com diferenças de números de documentos pertinentes ao CND e ao CRF/FGTS, quando for comprovada a centralização do recolhimento dessas contribuições.</w:t>
      </w:r>
    </w:p>
    <w:p w14:paraId="35C201F4" w14:textId="641E78BB"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8.13</w:t>
      </w:r>
      <w:r>
        <w:rPr>
          <w:rFonts w:ascii="Arial" w:hAnsi="Arial" w:cs="Arial"/>
        </w:rPr>
        <w:t xml:space="preserve"> </w:t>
      </w:r>
      <w:r w:rsidR="00AD1517" w:rsidRPr="00E25D24">
        <w:rPr>
          <w:rFonts w:ascii="Arial" w:hAnsi="Arial" w:cs="Arial"/>
        </w:rPr>
        <w:t>Para fins de habilitação, deverá o interessado comprovar os seguintes requisitos, que serão exigidos conforme sua natureza jurídica:</w:t>
      </w:r>
    </w:p>
    <w:p w14:paraId="6ED1B665" w14:textId="77777777" w:rsidR="00AD1517" w:rsidRPr="00E25D24" w:rsidRDefault="00AD1517" w:rsidP="00AF0AFE">
      <w:pPr>
        <w:pStyle w:val="Nvel1-SemNum"/>
      </w:pPr>
      <w:r w:rsidRPr="00E25D24">
        <w:t>Habilitação jurídica</w:t>
      </w:r>
    </w:p>
    <w:p w14:paraId="7E4F28D7" w14:textId="3CBAC88E" w:rsidR="00AD1517" w:rsidRPr="00E25D24" w:rsidRDefault="00AF0AFE" w:rsidP="00AF0AFE">
      <w:pPr>
        <w:pStyle w:val="Nivel2"/>
        <w:numPr>
          <w:ilvl w:val="1"/>
          <w:numId w:val="0"/>
        </w:numPr>
        <w:suppressAutoHyphens w:val="0"/>
        <w:autoSpaceDN/>
        <w:ind w:left="426"/>
        <w:textAlignment w:val="auto"/>
        <w:rPr>
          <w:rFonts w:ascii="Arial" w:hAnsi="Arial" w:cs="Arial"/>
        </w:rPr>
      </w:pPr>
      <w:bookmarkStart w:id="2" w:name="_Ref115800561"/>
      <w:r w:rsidRPr="00634C40">
        <w:rPr>
          <w:rFonts w:ascii="Arial" w:hAnsi="Arial" w:cs="Arial"/>
          <w:b/>
          <w:bCs/>
        </w:rPr>
        <w:t>8.14</w:t>
      </w:r>
      <w:r w:rsidRPr="00AF0AFE">
        <w:rPr>
          <w:rFonts w:ascii="Arial" w:hAnsi="Arial" w:cs="Arial"/>
        </w:rPr>
        <w:t xml:space="preserve"> </w:t>
      </w:r>
      <w:r w:rsidR="00AD1517" w:rsidRPr="00E25D24">
        <w:rPr>
          <w:rFonts w:ascii="Arial" w:hAnsi="Arial" w:cs="Arial"/>
          <w:b/>
          <w:bCs/>
        </w:rPr>
        <w:t>Pessoa física:</w:t>
      </w:r>
      <w:r w:rsidR="00AD1517" w:rsidRPr="00E25D24">
        <w:rPr>
          <w:rFonts w:ascii="Arial" w:hAnsi="Arial" w:cs="Arial"/>
        </w:rPr>
        <w:t xml:space="preserve"> cédula de identidade (RG) ou documento equivalente que, por força de lei, tenha validade para fins de identificação em todo o território nacional;</w:t>
      </w:r>
      <w:bookmarkEnd w:id="2"/>
    </w:p>
    <w:p w14:paraId="3DDEAC87" w14:textId="5A4EEF3F"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8.15</w:t>
      </w:r>
      <w:r w:rsidRPr="00AF0AFE">
        <w:rPr>
          <w:rFonts w:ascii="Arial" w:hAnsi="Arial" w:cs="Arial"/>
        </w:rPr>
        <w:t xml:space="preserve"> </w:t>
      </w:r>
      <w:r w:rsidR="00AD1517" w:rsidRPr="00E25D24">
        <w:rPr>
          <w:rFonts w:ascii="Arial" w:hAnsi="Arial" w:cs="Arial"/>
          <w:b/>
          <w:bCs/>
        </w:rPr>
        <w:t>Empresário individual:</w:t>
      </w:r>
      <w:r w:rsidR="00AD1517" w:rsidRPr="00E25D24">
        <w:rPr>
          <w:rFonts w:ascii="Arial" w:hAnsi="Arial" w:cs="Arial"/>
        </w:rPr>
        <w:t xml:space="preserve"> inscrição no Registro Público de Empresas Mercantis, a cargo da Junta Comercial da respectiva sede; </w:t>
      </w:r>
    </w:p>
    <w:p w14:paraId="228D8A97" w14:textId="4281A508"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8.16</w:t>
      </w:r>
      <w:r w:rsidRPr="00AF0AFE">
        <w:rPr>
          <w:rFonts w:ascii="Arial" w:hAnsi="Arial" w:cs="Arial"/>
        </w:rPr>
        <w:t xml:space="preserve"> </w:t>
      </w:r>
      <w:r w:rsidR="00AD1517" w:rsidRPr="00E25D24">
        <w:rPr>
          <w:rFonts w:ascii="Arial" w:hAnsi="Arial" w:cs="Arial"/>
          <w:b/>
          <w:bCs/>
        </w:rPr>
        <w:t>Microempreendedor Individual - MEI:</w:t>
      </w:r>
      <w:r w:rsidR="00AD1517" w:rsidRPr="00E25D24">
        <w:rPr>
          <w:rFonts w:ascii="Arial" w:hAnsi="Arial" w:cs="Arial"/>
        </w:rPr>
        <w:t xml:space="preserve"> Certificado da Condição de Microempreendedor Individual - CCMEI, cuja aceitação ficará condicionada à verificação da autenticidade no sítio </w:t>
      </w:r>
      <w:hyperlink r:id="rId15">
        <w:r w:rsidR="00AD1517" w:rsidRPr="00E25D24">
          <w:rPr>
            <w:rStyle w:val="Hyperlink"/>
            <w:rFonts w:ascii="Arial" w:hAnsi="Arial" w:cs="Arial"/>
          </w:rPr>
          <w:t>https://www.gov.br/empresas-e-negocios/pt-br/empreendedor</w:t>
        </w:r>
      </w:hyperlink>
      <w:r w:rsidR="00AD1517" w:rsidRPr="00E25D24">
        <w:rPr>
          <w:rFonts w:ascii="Arial" w:hAnsi="Arial" w:cs="Arial"/>
        </w:rPr>
        <w:t xml:space="preserve">; </w:t>
      </w:r>
    </w:p>
    <w:p w14:paraId="2B0A8AA3" w14:textId="1D796212"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8.17</w:t>
      </w:r>
      <w:r w:rsidRPr="00AF0AFE">
        <w:rPr>
          <w:rFonts w:ascii="Arial" w:hAnsi="Arial" w:cs="Arial"/>
        </w:rPr>
        <w:t xml:space="preserve"> </w:t>
      </w:r>
      <w:r w:rsidR="00AD1517" w:rsidRPr="00E25D24">
        <w:rPr>
          <w:rFonts w:ascii="Arial" w:hAnsi="Arial" w:cs="Aria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756981" w14:textId="6B9BC77C"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8.18</w:t>
      </w:r>
      <w:r w:rsidRPr="00AF0AFE">
        <w:rPr>
          <w:rFonts w:ascii="Arial" w:hAnsi="Arial" w:cs="Arial"/>
        </w:rPr>
        <w:t xml:space="preserve"> </w:t>
      </w:r>
      <w:r w:rsidR="00AD1517" w:rsidRPr="00E25D24">
        <w:rPr>
          <w:rFonts w:ascii="Arial" w:hAnsi="Arial" w:cs="Arial"/>
          <w:b/>
          <w:bCs/>
        </w:rPr>
        <w:t>Sociedade empresária estrangeira:</w:t>
      </w:r>
      <w:r w:rsidR="00AD1517" w:rsidRPr="00E25D24">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00AD1517" w:rsidRPr="00E25D24">
          <w:rPr>
            <w:rStyle w:val="Hyperlink"/>
            <w:rFonts w:ascii="Arial" w:hAnsi="Arial" w:cs="Arial"/>
          </w:rPr>
          <w:t>Normativa DREI/ME n.º 77, de 18 de março de 2020</w:t>
        </w:r>
      </w:hyperlink>
      <w:r w:rsidR="00AD1517" w:rsidRPr="00E25D24">
        <w:rPr>
          <w:rFonts w:ascii="Arial" w:hAnsi="Arial" w:cs="Arial"/>
        </w:rPr>
        <w:t>.</w:t>
      </w:r>
    </w:p>
    <w:p w14:paraId="095D4EFC" w14:textId="0DE90B28"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8.19</w:t>
      </w:r>
      <w:r w:rsidRPr="00AF0AFE">
        <w:rPr>
          <w:rFonts w:ascii="Arial" w:hAnsi="Arial" w:cs="Arial"/>
        </w:rPr>
        <w:t xml:space="preserve"> </w:t>
      </w:r>
      <w:r w:rsidR="00AD1517" w:rsidRPr="00E25D24">
        <w:rPr>
          <w:rFonts w:ascii="Arial" w:hAnsi="Arial" w:cs="Arial"/>
          <w:b/>
          <w:bCs/>
        </w:rPr>
        <w:t xml:space="preserve">Sociedade simples: </w:t>
      </w:r>
      <w:r w:rsidR="00AD1517" w:rsidRPr="00E25D24">
        <w:rPr>
          <w:rFonts w:ascii="Arial" w:hAnsi="Arial" w:cs="Arial"/>
        </w:rPr>
        <w:t>inscrição do ato constitutivo no Registro Civil de Pessoas Jurídicas do local de sua sede, acompanhada de documento comprobatório de seus administradores;</w:t>
      </w:r>
    </w:p>
    <w:p w14:paraId="5BABDA35" w14:textId="53975FD5"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634C40">
        <w:rPr>
          <w:rFonts w:ascii="Arial" w:hAnsi="Arial" w:cs="Arial"/>
          <w:b/>
          <w:bCs/>
        </w:rPr>
        <w:t>8.20</w:t>
      </w:r>
      <w:r>
        <w:rPr>
          <w:rFonts w:ascii="Arial" w:hAnsi="Arial" w:cs="Arial"/>
        </w:rPr>
        <w:t xml:space="preserve"> </w:t>
      </w:r>
      <w:r w:rsidR="00AD1517" w:rsidRPr="00E25D24">
        <w:rPr>
          <w:rFonts w:ascii="Arial" w:hAnsi="Arial" w:cs="Arial"/>
          <w:b/>
          <w:bCs/>
        </w:rPr>
        <w:t>Filial, sucursal ou agência de sociedade simples ou empresária:</w:t>
      </w:r>
      <w:r w:rsidR="00AD1517" w:rsidRPr="00E25D24">
        <w:rPr>
          <w:rFonts w:ascii="Arial" w:hAnsi="Arial" w:cs="Arial"/>
        </w:rPr>
        <w:t xml:space="preserve"> inscrição do ato constitutivo da filial, sucursal ou agência da sociedade simples ou empresária, respectivamente, no Registro Civil </w:t>
      </w:r>
      <w:r w:rsidR="00AD1517" w:rsidRPr="00E25D24">
        <w:rPr>
          <w:rFonts w:ascii="Arial" w:hAnsi="Arial" w:cs="Arial"/>
        </w:rPr>
        <w:lastRenderedPageBreak/>
        <w:t xml:space="preserve">das Pessoas Jurídicas ou no Registro Público de Empresas </w:t>
      </w:r>
      <w:bookmarkStart w:id="3" w:name="_Int_ySfCXwr4"/>
      <w:r w:rsidR="00AD1517" w:rsidRPr="00E25D24">
        <w:rPr>
          <w:rFonts w:ascii="Arial" w:hAnsi="Arial" w:cs="Arial"/>
        </w:rPr>
        <w:t>Mercantis onde</w:t>
      </w:r>
      <w:bookmarkEnd w:id="3"/>
      <w:r w:rsidR="00AD1517" w:rsidRPr="00E25D24">
        <w:rPr>
          <w:rFonts w:ascii="Arial" w:hAnsi="Arial" w:cs="Arial"/>
        </w:rPr>
        <w:t xml:space="preserve"> opera, com averbação no Registro onde tem sede a matriz</w:t>
      </w:r>
    </w:p>
    <w:p w14:paraId="6ADF1A16" w14:textId="5918225C"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8.21</w:t>
      </w:r>
      <w:r>
        <w:rPr>
          <w:rFonts w:ascii="Arial" w:hAnsi="Arial" w:cs="Arial"/>
        </w:rPr>
        <w:t xml:space="preserve"> </w:t>
      </w:r>
      <w:r w:rsidR="00AD1517" w:rsidRPr="00E25D24">
        <w:rPr>
          <w:rFonts w:ascii="Arial" w:hAnsi="Arial" w:cs="Arial"/>
          <w:b/>
          <w:bCs/>
        </w:rPr>
        <w:t>Sociedade cooperativa:</w:t>
      </w:r>
      <w:r w:rsidR="00AD1517" w:rsidRPr="00E25D24">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00AD1517" w:rsidRPr="00E25D24">
          <w:rPr>
            <w:rStyle w:val="Hyperlink"/>
            <w:rFonts w:ascii="Arial" w:hAnsi="Arial" w:cs="Arial"/>
          </w:rPr>
          <w:t>art. 107 da Lei nº 5.764, de 16 de dezembro 1971</w:t>
        </w:r>
      </w:hyperlink>
      <w:r w:rsidR="00AD1517" w:rsidRPr="00E25D24">
        <w:rPr>
          <w:rFonts w:ascii="Arial" w:hAnsi="Arial" w:cs="Arial"/>
        </w:rPr>
        <w:t>.</w:t>
      </w:r>
    </w:p>
    <w:p w14:paraId="0BF8C158" w14:textId="6E0AD099"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8.22</w:t>
      </w:r>
      <w:r>
        <w:rPr>
          <w:rFonts w:ascii="Arial" w:hAnsi="Arial" w:cs="Arial"/>
        </w:rPr>
        <w:t xml:space="preserve"> </w:t>
      </w:r>
      <w:r w:rsidR="00AD1517" w:rsidRPr="00E25D24">
        <w:rPr>
          <w:rFonts w:ascii="Arial" w:hAnsi="Arial" w:cs="Arial"/>
          <w:b/>
          <w:bCs/>
        </w:rPr>
        <w:t>Agricultor familiar:</w:t>
      </w:r>
      <w:r w:rsidR="00AD1517" w:rsidRPr="00E25D24">
        <w:rPr>
          <w:rFonts w:ascii="Arial" w:hAnsi="Arial" w:cs="Arial"/>
        </w:rPr>
        <w:t xml:space="preserve"> Declaração de Aptidão ao Pronaf – DAP ou DAP-P válida, ou, ainda, outros documentos definidos pela Secretaria Especial de Agricultura Familiar e do Desenvolvimento Agrário, nos termos do</w:t>
      </w:r>
      <w:hyperlink r:id="rId18" w:anchor="art4§2">
        <w:r w:rsidR="00AD1517" w:rsidRPr="00E25D24">
          <w:rPr>
            <w:rStyle w:val="Hyperlink"/>
            <w:rFonts w:ascii="Arial" w:hAnsi="Arial" w:cs="Arial"/>
          </w:rPr>
          <w:t xml:space="preserve"> art. 4º, §2º do Decreto nº 10.880, de 2 de dezembro de 2021</w:t>
        </w:r>
      </w:hyperlink>
      <w:r w:rsidR="00AD1517" w:rsidRPr="00E25D24">
        <w:rPr>
          <w:rFonts w:ascii="Arial" w:hAnsi="Arial" w:cs="Arial"/>
        </w:rPr>
        <w:t>.</w:t>
      </w:r>
    </w:p>
    <w:p w14:paraId="611E107A" w14:textId="2FDFDF0F"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8.23</w:t>
      </w:r>
      <w:r>
        <w:rPr>
          <w:rFonts w:ascii="Arial" w:hAnsi="Arial" w:cs="Arial"/>
        </w:rPr>
        <w:t xml:space="preserve"> </w:t>
      </w:r>
      <w:r w:rsidR="00AD1517" w:rsidRPr="00E25D24">
        <w:rPr>
          <w:rFonts w:ascii="Arial" w:hAnsi="Arial" w:cs="Arial"/>
          <w:b/>
          <w:bCs/>
        </w:rPr>
        <w:t>Produtor Rural:</w:t>
      </w:r>
      <w:r w:rsidR="00AD1517" w:rsidRPr="00E25D24">
        <w:rPr>
          <w:rFonts w:ascii="Arial" w:hAnsi="Arial" w:cs="Arial"/>
        </w:rPr>
        <w:t xml:space="preserve"> matrícula no Cadastro Específico do INSS – CEI, que comprove a qualificação como produtor rural pessoa física, nos termos da </w:t>
      </w:r>
      <w:hyperlink r:id="rId19">
        <w:r w:rsidR="00AD1517" w:rsidRPr="00E25D24">
          <w:rPr>
            <w:rStyle w:val="Hyperlink"/>
            <w:rFonts w:ascii="Arial" w:hAnsi="Arial" w:cs="Arial"/>
          </w:rPr>
          <w:t>Instrução Normativa RFB n. 971, de 13 de novembro de 2009</w:t>
        </w:r>
      </w:hyperlink>
      <w:r w:rsidR="00AD1517" w:rsidRPr="00E25D24">
        <w:rPr>
          <w:rFonts w:ascii="Arial" w:hAnsi="Arial" w:cs="Arial"/>
        </w:rPr>
        <w:t xml:space="preserve"> (</w:t>
      </w:r>
      <w:proofErr w:type="spellStart"/>
      <w:r w:rsidR="00AD1517" w:rsidRPr="00E25D24">
        <w:rPr>
          <w:rFonts w:ascii="Arial" w:hAnsi="Arial" w:cs="Arial"/>
        </w:rPr>
        <w:t>arts</w:t>
      </w:r>
      <w:proofErr w:type="spellEnd"/>
      <w:r w:rsidR="00AD1517" w:rsidRPr="00E25D24">
        <w:rPr>
          <w:rFonts w:ascii="Arial" w:hAnsi="Arial" w:cs="Arial"/>
        </w:rPr>
        <w:t>. 17 a 19 e 165).</w:t>
      </w:r>
    </w:p>
    <w:p w14:paraId="596B0B69" w14:textId="0032C471"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8.24</w:t>
      </w:r>
      <w:r>
        <w:rPr>
          <w:rFonts w:ascii="Arial" w:hAnsi="Arial" w:cs="Arial"/>
        </w:rPr>
        <w:t xml:space="preserve"> </w:t>
      </w:r>
      <w:r w:rsidR="00AD1517" w:rsidRPr="00E25D24">
        <w:rPr>
          <w:rFonts w:ascii="Arial" w:hAnsi="Arial" w:cs="Arial"/>
        </w:rPr>
        <w:t>Os documentos apresentados deverão estar acompanhados de todas as alterações ou da consolidação respectiva.</w:t>
      </w:r>
    </w:p>
    <w:p w14:paraId="7AA194FB" w14:textId="77777777" w:rsidR="00AD1517" w:rsidRPr="00E25D24" w:rsidRDefault="00AD1517" w:rsidP="00AF0AFE">
      <w:pPr>
        <w:pStyle w:val="Nvel1-SemNum"/>
      </w:pPr>
      <w:r w:rsidRPr="00E25D24">
        <w:t>Habilitação fiscal, social e trabalhista</w:t>
      </w:r>
    </w:p>
    <w:p w14:paraId="23DD5939" w14:textId="19B45014"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8.25</w:t>
      </w:r>
      <w:r>
        <w:rPr>
          <w:rFonts w:ascii="Arial" w:hAnsi="Arial" w:cs="Arial"/>
        </w:rPr>
        <w:t xml:space="preserve"> </w:t>
      </w:r>
      <w:r w:rsidR="00AD1517" w:rsidRPr="00E25D24">
        <w:rPr>
          <w:rFonts w:ascii="Arial" w:hAnsi="Arial" w:cs="Arial"/>
        </w:rPr>
        <w:t>Prova de inscrição no Cadastro Nacional de Pessoas Jurídicas ou no Cadastro de Pessoas Físicas, conforme o caso;</w:t>
      </w:r>
    </w:p>
    <w:p w14:paraId="7DB492E1" w14:textId="5D947CC1" w:rsidR="00AD1517" w:rsidRPr="00E25D24" w:rsidRDefault="00AF0AFE"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8.26</w:t>
      </w:r>
      <w:r>
        <w:rPr>
          <w:rFonts w:ascii="Arial" w:hAnsi="Arial" w:cs="Arial"/>
        </w:rPr>
        <w:t xml:space="preserve"> </w:t>
      </w:r>
      <w:r w:rsidR="00AD1517" w:rsidRPr="00E25D24">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73C444" w14:textId="0600711E" w:rsidR="00AD1517" w:rsidRPr="00E25D24" w:rsidRDefault="00C221FD"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8.27</w:t>
      </w:r>
      <w:r>
        <w:rPr>
          <w:rFonts w:ascii="Arial" w:hAnsi="Arial" w:cs="Arial"/>
        </w:rPr>
        <w:t xml:space="preserve"> </w:t>
      </w:r>
      <w:r w:rsidR="00AD1517" w:rsidRPr="00E25D24">
        <w:rPr>
          <w:rFonts w:ascii="Arial" w:hAnsi="Arial" w:cs="Arial"/>
        </w:rPr>
        <w:t>Prova de regularidade com o Fundo de Garantia do Tempo de Serviço (FGTS);</w:t>
      </w:r>
    </w:p>
    <w:p w14:paraId="5B3D285D" w14:textId="4ECB5F3F" w:rsidR="00AD1517" w:rsidRPr="00E25D24" w:rsidRDefault="00C221FD"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8.28</w:t>
      </w:r>
      <w:r>
        <w:rPr>
          <w:rFonts w:ascii="Arial" w:hAnsi="Arial" w:cs="Arial"/>
        </w:rPr>
        <w:t xml:space="preserve"> </w:t>
      </w:r>
      <w:r w:rsidR="00AD1517" w:rsidRPr="00E25D24">
        <w:rPr>
          <w:rFonts w:ascii="Arial" w:hAnsi="Arial" w:cs="Arial"/>
        </w:rPr>
        <w:t>Declaração de que não emprega menor de 18 anos em trabalho noturno, perigoso ou insalubre e não emprega menor de 16 anos, salvo menor, a partir de 14 anos, na condição de aprendiz, nos termos do artigo 7°, XXXIII, da Constituição;</w:t>
      </w:r>
    </w:p>
    <w:p w14:paraId="54425273" w14:textId="58AF6F00" w:rsidR="00AD1517" w:rsidRPr="00E25D24" w:rsidRDefault="00C221FD" w:rsidP="00AF0AFE">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8.29</w:t>
      </w:r>
      <w:r>
        <w:rPr>
          <w:rFonts w:ascii="Arial" w:hAnsi="Arial" w:cs="Arial"/>
        </w:rPr>
        <w:t xml:space="preserve"> </w:t>
      </w:r>
      <w:r w:rsidR="00AD1517" w:rsidRPr="00E25D24">
        <w:rPr>
          <w:rFonts w:ascii="Arial" w:hAnsi="Arial" w:cs="Arial"/>
        </w:rPr>
        <w:t>Declaração de não parentesco e afinidade, nos termos da Resolução nº 37/2009 do Conselho Nacional do Ministério Público.</w:t>
      </w:r>
    </w:p>
    <w:p w14:paraId="0F61D761" w14:textId="7A67D7B0" w:rsidR="00AD1517" w:rsidRPr="00E25D24" w:rsidRDefault="00C221FD" w:rsidP="00C221FD">
      <w:pPr>
        <w:pStyle w:val="Nivel2"/>
        <w:numPr>
          <w:ilvl w:val="1"/>
          <w:numId w:val="0"/>
        </w:numPr>
        <w:suppressAutoHyphens w:val="0"/>
        <w:autoSpaceDN/>
        <w:ind w:left="426"/>
        <w:textAlignment w:val="auto"/>
        <w:rPr>
          <w:rFonts w:ascii="Arial" w:hAnsi="Arial" w:cs="Arial"/>
        </w:rPr>
      </w:pPr>
      <w:r w:rsidRPr="00CB4F2C">
        <w:rPr>
          <w:rFonts w:ascii="Arial" w:hAnsi="Arial" w:cs="Arial"/>
          <w:b/>
          <w:bCs/>
        </w:rPr>
        <w:t>8.30</w:t>
      </w:r>
      <w:r>
        <w:rPr>
          <w:rFonts w:ascii="Arial" w:hAnsi="Arial" w:cs="Arial"/>
        </w:rPr>
        <w:t xml:space="preserve"> </w:t>
      </w:r>
      <w:r w:rsidR="00AD1517" w:rsidRPr="00E25D24">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3790504C" w14:textId="77777777" w:rsidR="00AD1517" w:rsidRPr="00E25D24" w:rsidRDefault="00AD1517" w:rsidP="00FC2197">
      <w:pPr>
        <w:pStyle w:val="Nivel01"/>
        <w:numPr>
          <w:ilvl w:val="0"/>
          <w:numId w:val="30"/>
        </w:numPr>
        <w:rPr>
          <w:rFonts w:cs="Arial"/>
        </w:rPr>
      </w:pPr>
      <w:r w:rsidRPr="00E25D24">
        <w:rPr>
          <w:rFonts w:cs="Arial"/>
        </w:rPr>
        <w:t>ESTIMATIVAS DO VALOR DA CONTRATAÇÃO</w:t>
      </w:r>
    </w:p>
    <w:p w14:paraId="3826CA34" w14:textId="78CC04E2" w:rsidR="003460C0" w:rsidRPr="003460C0" w:rsidRDefault="003460C0" w:rsidP="00FC2197">
      <w:pPr>
        <w:pStyle w:val="PargrafodaLista"/>
        <w:numPr>
          <w:ilvl w:val="1"/>
          <w:numId w:val="35"/>
        </w:numPr>
        <w:autoSpaceDE w:val="0"/>
        <w:adjustRightInd w:val="0"/>
        <w:ind w:left="426" w:firstLine="0"/>
        <w:jc w:val="both"/>
        <w:rPr>
          <w:rFonts w:cs="Arial"/>
          <w:b/>
          <w:bCs/>
        </w:rPr>
      </w:pPr>
      <w:r w:rsidRPr="003460C0">
        <w:rPr>
          <w:rFonts w:cs="Arial"/>
        </w:rPr>
        <w:t xml:space="preserve">Custo total estimado da contratação é de </w:t>
      </w:r>
      <w:r w:rsidRPr="003460C0">
        <w:rPr>
          <w:rFonts w:cs="Arial"/>
          <w:b/>
          <w:bCs/>
        </w:rPr>
        <w:t>R$</w:t>
      </w:r>
      <w:r w:rsidR="00C75D34">
        <w:rPr>
          <w:rFonts w:cs="Arial"/>
          <w:b/>
          <w:bCs/>
        </w:rPr>
        <w:t xml:space="preserve"> </w:t>
      </w:r>
      <w:r w:rsidR="00EE5C80">
        <w:rPr>
          <w:rFonts w:cs="Arial"/>
          <w:b/>
          <w:bCs/>
        </w:rPr>
        <w:t xml:space="preserve">2.030,00 </w:t>
      </w:r>
      <w:r w:rsidR="00C75D34">
        <w:rPr>
          <w:rFonts w:cs="Arial"/>
          <w:b/>
          <w:bCs/>
        </w:rPr>
        <w:t>(</w:t>
      </w:r>
      <w:r w:rsidR="00EE5C80">
        <w:rPr>
          <w:rFonts w:cs="Arial"/>
          <w:b/>
          <w:bCs/>
        </w:rPr>
        <w:t xml:space="preserve">DOIS </w:t>
      </w:r>
      <w:r w:rsidR="00C75D34">
        <w:rPr>
          <w:rFonts w:cs="Arial"/>
          <w:b/>
          <w:bCs/>
        </w:rPr>
        <w:t>MIL E TRINTA REAIS).</w:t>
      </w:r>
    </w:p>
    <w:p w14:paraId="66399361" w14:textId="77777777" w:rsidR="00AD1517" w:rsidRPr="00E25D24" w:rsidRDefault="00AD1517" w:rsidP="00FC2197">
      <w:pPr>
        <w:pStyle w:val="Nivel01"/>
        <w:numPr>
          <w:ilvl w:val="0"/>
          <w:numId w:val="30"/>
        </w:numPr>
        <w:rPr>
          <w:rFonts w:cs="Arial"/>
        </w:rPr>
      </w:pPr>
      <w:r w:rsidRPr="00E25D24">
        <w:rPr>
          <w:rFonts w:cs="Arial"/>
        </w:rPr>
        <w:t>ADEQUAÇÃO ORÇAMENTÁRIA</w:t>
      </w:r>
    </w:p>
    <w:p w14:paraId="49D7E61A" w14:textId="3E19C6BB" w:rsidR="00AD1517" w:rsidRPr="006522B1" w:rsidRDefault="00AD1517" w:rsidP="00FC2197">
      <w:pPr>
        <w:pStyle w:val="PargrafodaLista"/>
        <w:numPr>
          <w:ilvl w:val="1"/>
          <w:numId w:val="36"/>
        </w:numPr>
        <w:autoSpaceDE w:val="0"/>
        <w:adjustRightInd w:val="0"/>
        <w:ind w:left="426" w:firstLine="0"/>
        <w:jc w:val="both"/>
        <w:rPr>
          <w:rFonts w:cs="Arial"/>
        </w:rPr>
      </w:pPr>
      <w:r w:rsidRPr="006522B1">
        <w:rPr>
          <w:rFonts w:cs="Arial"/>
        </w:rPr>
        <w:t>As despesas decorrentes da presente contratação correrão à conta de recursos específicos consignados no Orçamento Geral da União.</w:t>
      </w:r>
    </w:p>
    <w:p w14:paraId="7AA34291" w14:textId="77777777" w:rsidR="00AD1517" w:rsidRPr="006522B1" w:rsidRDefault="00AD1517" w:rsidP="00FC2197">
      <w:pPr>
        <w:pStyle w:val="PargrafodaLista"/>
        <w:numPr>
          <w:ilvl w:val="1"/>
          <w:numId w:val="36"/>
        </w:numPr>
        <w:autoSpaceDE w:val="0"/>
        <w:adjustRightInd w:val="0"/>
        <w:ind w:left="426" w:firstLine="0"/>
        <w:jc w:val="both"/>
        <w:rPr>
          <w:rFonts w:cs="Arial"/>
        </w:rPr>
      </w:pPr>
      <w:r w:rsidRPr="006522B1">
        <w:rPr>
          <w:rFonts w:cs="Arial"/>
        </w:rPr>
        <w:lastRenderedPageBreak/>
        <w:t>A indicação da dotação orçamentária fica postergada para o momento da Certidão de Disponibilidade Orçamentária a ser firmada pela Seção de Planejamento e Execução Orçamentária.</w:t>
      </w:r>
    </w:p>
    <w:bookmarkEnd w:id="0"/>
    <w:p w14:paraId="643DADAF" w14:textId="77777777" w:rsidR="00AD1517" w:rsidRPr="00E25D24" w:rsidRDefault="00AD1517" w:rsidP="00AD1517">
      <w:pPr>
        <w:pStyle w:val="Nivel2"/>
        <w:rPr>
          <w:rFonts w:ascii="Arial" w:hAnsi="Arial" w:cs="Arial"/>
        </w:rPr>
      </w:pPr>
    </w:p>
    <w:p w14:paraId="2D3CF9E7" w14:textId="77777777" w:rsidR="00AD1517" w:rsidRPr="00E25D24" w:rsidRDefault="00AD1517" w:rsidP="006522B1">
      <w:pPr>
        <w:pStyle w:val="Nivel2"/>
        <w:jc w:val="right"/>
        <w:rPr>
          <w:rFonts w:ascii="Arial" w:hAnsi="Arial" w:cs="Arial"/>
        </w:rPr>
      </w:pPr>
      <w:r w:rsidRPr="00E25D24">
        <w:rPr>
          <w:rFonts w:ascii="Arial" w:hAnsi="Arial" w:cs="Arial"/>
        </w:rPr>
        <w:t>Belo Horizonte, data da assinatura eletrônica.</w:t>
      </w:r>
    </w:p>
    <w:p w14:paraId="174BD8E7" w14:textId="77777777" w:rsidR="00AD1517" w:rsidRDefault="00AD1517" w:rsidP="00AD1517">
      <w:pPr>
        <w:pStyle w:val="Nivel2"/>
        <w:rPr>
          <w:rFonts w:ascii="Arial" w:hAnsi="Arial" w:cs="Arial"/>
        </w:rPr>
      </w:pPr>
    </w:p>
    <w:p w14:paraId="1F35A533" w14:textId="77777777" w:rsidR="003C55BC" w:rsidRPr="008C08B7" w:rsidRDefault="003C55BC" w:rsidP="003C55BC">
      <w:pPr>
        <w:spacing w:before="120" w:afterLines="120" w:after="288" w:line="312" w:lineRule="auto"/>
        <w:ind w:left="357"/>
        <w:jc w:val="center"/>
        <w:rPr>
          <w:rFonts w:ascii="Arial" w:eastAsia="Arial" w:hAnsi="Arial" w:cs="Arial"/>
          <w:b/>
          <w:bCs/>
        </w:rPr>
      </w:pPr>
      <w:r w:rsidRPr="008C08B7">
        <w:rPr>
          <w:rFonts w:ascii="Arial" w:eastAsia="Arial" w:hAnsi="Arial" w:cs="Arial"/>
          <w:b/>
          <w:bCs/>
        </w:rPr>
        <w:t>__________________________________</w:t>
      </w:r>
    </w:p>
    <w:p w14:paraId="680F5D9B" w14:textId="2E8E4642" w:rsidR="003C55BC" w:rsidRDefault="00C75D34" w:rsidP="003C55BC">
      <w:pPr>
        <w:spacing w:before="120" w:afterLines="120" w:after="288" w:line="312" w:lineRule="auto"/>
        <w:ind w:left="357"/>
        <w:jc w:val="center"/>
        <w:rPr>
          <w:rFonts w:ascii="Arial" w:eastAsia="Arial" w:hAnsi="Arial" w:cs="Arial"/>
          <w:b/>
          <w:bCs/>
        </w:rPr>
      </w:pPr>
      <w:r>
        <w:rPr>
          <w:rFonts w:ascii="Arial" w:eastAsia="Arial" w:hAnsi="Arial" w:cs="Arial"/>
          <w:b/>
          <w:bCs/>
        </w:rPr>
        <w:t>Luciano Rodrigues de Resende Chaves</w:t>
      </w:r>
    </w:p>
    <w:p w14:paraId="1F1179F4" w14:textId="288ED762" w:rsidR="00C75D34" w:rsidRPr="00EB285E" w:rsidRDefault="00C75D34" w:rsidP="003C55BC">
      <w:pPr>
        <w:spacing w:before="120" w:afterLines="120" w:after="288" w:line="312" w:lineRule="auto"/>
        <w:ind w:left="357"/>
        <w:jc w:val="center"/>
        <w:rPr>
          <w:rFonts w:ascii="Arial" w:hAnsi="Arial" w:cs="Arial"/>
          <w:b/>
          <w:bCs/>
        </w:rPr>
      </w:pPr>
      <w:r>
        <w:rPr>
          <w:rFonts w:ascii="Arial" w:eastAsia="Arial" w:hAnsi="Arial" w:cs="Arial"/>
          <w:b/>
          <w:bCs/>
        </w:rPr>
        <w:t>Almoxarifado</w:t>
      </w:r>
    </w:p>
    <w:p w14:paraId="3B8671C8" w14:textId="77777777" w:rsidR="00EC5129" w:rsidRDefault="00EC5129" w:rsidP="00AD1517">
      <w:pPr>
        <w:pStyle w:val="Nivel2"/>
        <w:rPr>
          <w:rFonts w:ascii="Arial" w:hAnsi="Arial" w:cs="Arial"/>
        </w:rPr>
      </w:pPr>
    </w:p>
    <w:p w14:paraId="1E52254A" w14:textId="77777777" w:rsidR="00EC5129" w:rsidRPr="00E25D24" w:rsidRDefault="00EC5129" w:rsidP="00AD1517">
      <w:pPr>
        <w:pStyle w:val="Nivel2"/>
        <w:rPr>
          <w:rFonts w:ascii="Arial" w:hAnsi="Arial" w:cs="Arial"/>
        </w:rPr>
      </w:pPr>
    </w:p>
    <w:p w14:paraId="6EA39BC3" w14:textId="280BCECF" w:rsidR="00034F57" w:rsidRDefault="00034F57" w:rsidP="006522B1">
      <w:pPr>
        <w:spacing w:before="120" w:afterLines="120" w:after="288" w:line="312" w:lineRule="auto"/>
        <w:ind w:left="357"/>
        <w:jc w:val="center"/>
        <w:rPr>
          <w:rFonts w:ascii="Arial" w:eastAsia="Times New Roman" w:hAnsi="Arial" w:cs="Arial"/>
          <w:b/>
          <w:bCs/>
          <w:color w:val="000000"/>
          <w:kern w:val="3"/>
          <w:sz w:val="20"/>
          <w:szCs w:val="20"/>
          <w:lang w:eastAsia="pt-BR"/>
        </w:rPr>
      </w:pPr>
      <w:r>
        <w:rPr>
          <w:rFonts w:cs="Arial"/>
          <w:b/>
          <w:bCs/>
          <w:color w:val="000000"/>
          <w:szCs w:val="20"/>
        </w:rPr>
        <w:br w:type="page"/>
      </w:r>
    </w:p>
    <w:p w14:paraId="57B87C96" w14:textId="7A21A07B" w:rsidR="00EA64F0" w:rsidRDefault="00EE3534" w:rsidP="00F10191">
      <w:pPr>
        <w:pStyle w:val="Standard"/>
        <w:shd w:val="clear" w:color="auto" w:fill="FFFFFF"/>
        <w:spacing w:line="360" w:lineRule="auto"/>
        <w:jc w:val="center"/>
        <w:rPr>
          <w:rFonts w:cs="Arial"/>
          <w:b/>
          <w:bCs/>
          <w:sz w:val="22"/>
          <w:szCs w:val="22"/>
        </w:rPr>
      </w:pPr>
      <w:r>
        <w:rPr>
          <w:rFonts w:cs="Arial"/>
          <w:b/>
          <w:bCs/>
          <w:sz w:val="22"/>
          <w:szCs w:val="22"/>
        </w:rPr>
        <w:lastRenderedPageBreak/>
        <w:t>ANEXO</w:t>
      </w:r>
      <w:r w:rsidR="0010467B">
        <w:rPr>
          <w:rFonts w:cs="Arial"/>
          <w:b/>
          <w:bCs/>
          <w:sz w:val="22"/>
          <w:szCs w:val="22"/>
        </w:rPr>
        <w:t xml:space="preserve"> </w:t>
      </w:r>
      <w:r>
        <w:rPr>
          <w:rFonts w:cs="Arial"/>
          <w:b/>
          <w:bCs/>
          <w:sz w:val="22"/>
          <w:szCs w:val="22"/>
        </w:rPr>
        <w:t>I</w:t>
      </w:r>
    </w:p>
    <w:p w14:paraId="022ECF8C" w14:textId="261284F1" w:rsidR="00EE3534" w:rsidRPr="00EE3534" w:rsidRDefault="00EE3534" w:rsidP="00F10191">
      <w:pPr>
        <w:pStyle w:val="Standard"/>
        <w:shd w:val="clear" w:color="auto" w:fill="FFFFFF"/>
        <w:spacing w:line="360" w:lineRule="auto"/>
        <w:jc w:val="center"/>
        <w:rPr>
          <w:rFonts w:cs="Arial"/>
          <w:b/>
          <w:bCs/>
          <w:sz w:val="22"/>
          <w:szCs w:val="22"/>
        </w:rPr>
      </w:pPr>
      <w:r>
        <w:rPr>
          <w:rFonts w:cs="Arial"/>
          <w:b/>
          <w:bCs/>
          <w:noProof/>
          <w:sz w:val="22"/>
          <w:szCs w:val="22"/>
        </w:rPr>
        <w:drawing>
          <wp:inline distT="0" distB="0" distL="0" distR="0" wp14:anchorId="2204DD71" wp14:editId="794D5067">
            <wp:extent cx="6029325" cy="4295775"/>
            <wp:effectExtent l="0" t="0" r="9525" b="9525"/>
            <wp:docPr id="30191377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325" cy="4295775"/>
                    </a:xfrm>
                    <a:prstGeom prst="rect">
                      <a:avLst/>
                    </a:prstGeom>
                    <a:noFill/>
                    <a:ln>
                      <a:noFill/>
                    </a:ln>
                  </pic:spPr>
                </pic:pic>
              </a:graphicData>
            </a:graphic>
          </wp:inline>
        </w:drawing>
      </w:r>
    </w:p>
    <w:p w14:paraId="37A26A25" w14:textId="08B68F20" w:rsidR="009A71B8" w:rsidRDefault="009A71B8">
      <w:pPr>
        <w:spacing w:after="0" w:line="240" w:lineRule="auto"/>
        <w:rPr>
          <w:rFonts w:ascii="Arial" w:eastAsia="Times New Roman" w:hAnsi="Arial" w:cs="Arial"/>
          <w:b/>
          <w:bCs/>
          <w:kern w:val="3"/>
          <w:lang w:eastAsia="pt-BR"/>
        </w:rPr>
      </w:pPr>
      <w:r>
        <w:rPr>
          <w:rFonts w:cs="Arial"/>
          <w:b/>
          <w:bCs/>
        </w:rPr>
        <w:br w:type="page"/>
      </w:r>
    </w:p>
    <w:p w14:paraId="5E9D6703" w14:textId="77777777" w:rsidR="0010467B" w:rsidRDefault="0010467B" w:rsidP="00501394">
      <w:pPr>
        <w:pStyle w:val="Standard"/>
        <w:jc w:val="center"/>
        <w:rPr>
          <w:rFonts w:cs="Arial"/>
          <w:b/>
          <w:bCs/>
          <w:sz w:val="22"/>
          <w:szCs w:val="22"/>
        </w:rPr>
      </w:pPr>
    </w:p>
    <w:p w14:paraId="5566AB0A" w14:textId="6FADE4E1" w:rsidR="0010467B" w:rsidRDefault="0010467B" w:rsidP="00501394">
      <w:pPr>
        <w:pStyle w:val="Standard"/>
        <w:jc w:val="center"/>
        <w:rPr>
          <w:rFonts w:cs="Arial"/>
          <w:b/>
          <w:bCs/>
          <w:sz w:val="22"/>
          <w:szCs w:val="22"/>
        </w:rPr>
      </w:pPr>
      <w:r>
        <w:rPr>
          <w:rFonts w:cs="Arial"/>
          <w:b/>
          <w:bCs/>
          <w:sz w:val="22"/>
          <w:szCs w:val="22"/>
        </w:rPr>
        <w:t>ANEXO II</w:t>
      </w:r>
    </w:p>
    <w:p w14:paraId="16BC7379" w14:textId="6AB67A56" w:rsidR="0010467B" w:rsidRDefault="009A71B8" w:rsidP="00501394">
      <w:pPr>
        <w:pStyle w:val="Standard"/>
        <w:jc w:val="center"/>
        <w:rPr>
          <w:rFonts w:cs="Arial"/>
          <w:b/>
          <w:bCs/>
          <w:sz w:val="22"/>
          <w:szCs w:val="22"/>
        </w:rPr>
      </w:pPr>
      <w:r>
        <w:rPr>
          <w:rFonts w:cs="Arial"/>
          <w:b/>
          <w:bCs/>
          <w:noProof/>
          <w:sz w:val="22"/>
          <w:szCs w:val="22"/>
        </w:rPr>
        <w:drawing>
          <wp:inline distT="0" distB="0" distL="0" distR="0" wp14:anchorId="12EB1A1D" wp14:editId="66872C2C">
            <wp:extent cx="6029325" cy="4286250"/>
            <wp:effectExtent l="0" t="0" r="9525" b="0"/>
            <wp:docPr id="89652827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4286250"/>
                    </a:xfrm>
                    <a:prstGeom prst="rect">
                      <a:avLst/>
                    </a:prstGeom>
                    <a:noFill/>
                    <a:ln>
                      <a:noFill/>
                    </a:ln>
                  </pic:spPr>
                </pic:pic>
              </a:graphicData>
            </a:graphic>
          </wp:inline>
        </w:drawing>
      </w:r>
    </w:p>
    <w:p w14:paraId="7FCE06F8" w14:textId="77777777" w:rsidR="0010467B" w:rsidRDefault="0010467B" w:rsidP="00501394">
      <w:pPr>
        <w:pStyle w:val="Standard"/>
        <w:jc w:val="center"/>
        <w:rPr>
          <w:rFonts w:cs="Arial"/>
          <w:b/>
          <w:bCs/>
          <w:sz w:val="22"/>
          <w:szCs w:val="22"/>
        </w:rPr>
      </w:pPr>
    </w:p>
    <w:p w14:paraId="5C706556" w14:textId="5785B442" w:rsidR="009A71B8" w:rsidRDefault="009A71B8">
      <w:pPr>
        <w:spacing w:after="0" w:line="240" w:lineRule="auto"/>
        <w:rPr>
          <w:rFonts w:ascii="Arial" w:eastAsia="Times New Roman" w:hAnsi="Arial" w:cs="Arial"/>
          <w:b/>
          <w:bCs/>
          <w:kern w:val="3"/>
          <w:lang w:eastAsia="pt-BR"/>
        </w:rPr>
      </w:pPr>
      <w:r>
        <w:rPr>
          <w:rFonts w:cs="Arial"/>
          <w:b/>
          <w:bCs/>
        </w:rPr>
        <w:br w:type="page"/>
      </w:r>
    </w:p>
    <w:p w14:paraId="3F611D78" w14:textId="77777777" w:rsidR="0010467B" w:rsidRDefault="0010467B" w:rsidP="00501394">
      <w:pPr>
        <w:pStyle w:val="Standard"/>
        <w:jc w:val="center"/>
        <w:rPr>
          <w:rFonts w:cs="Arial"/>
          <w:b/>
          <w:bCs/>
          <w:sz w:val="22"/>
          <w:szCs w:val="22"/>
        </w:rPr>
      </w:pPr>
    </w:p>
    <w:p w14:paraId="32362B8C" w14:textId="77777777" w:rsidR="0010467B" w:rsidRDefault="0010467B" w:rsidP="00501394">
      <w:pPr>
        <w:pStyle w:val="Standard"/>
        <w:jc w:val="center"/>
        <w:rPr>
          <w:rFonts w:cs="Arial"/>
          <w:b/>
          <w:bCs/>
          <w:sz w:val="22"/>
          <w:szCs w:val="22"/>
        </w:rPr>
      </w:pPr>
    </w:p>
    <w:p w14:paraId="5B907D67" w14:textId="5EEC81A3" w:rsidR="00501394" w:rsidRPr="00DB3463" w:rsidRDefault="00501394" w:rsidP="00501394">
      <w:pPr>
        <w:pStyle w:val="Standard"/>
        <w:jc w:val="center"/>
        <w:rPr>
          <w:rFonts w:cs="Arial"/>
          <w:b/>
          <w:bCs/>
          <w:sz w:val="22"/>
          <w:szCs w:val="22"/>
        </w:rPr>
      </w:pPr>
      <w:r w:rsidRPr="00DB3463">
        <w:rPr>
          <w:rFonts w:cs="Arial"/>
          <w:b/>
          <w:bCs/>
          <w:sz w:val="22"/>
          <w:szCs w:val="22"/>
        </w:rPr>
        <w:t xml:space="preserve">ANEXO </w:t>
      </w:r>
      <w:r w:rsidR="00EE3534">
        <w:rPr>
          <w:rFonts w:cs="Arial"/>
          <w:b/>
          <w:bCs/>
          <w:sz w:val="22"/>
          <w:szCs w:val="22"/>
        </w:rPr>
        <w:t>I</w:t>
      </w:r>
      <w:r w:rsidRPr="00DB3463">
        <w:rPr>
          <w:rFonts w:cs="Arial"/>
          <w:b/>
          <w:bCs/>
          <w:sz w:val="22"/>
          <w:szCs w:val="22"/>
        </w:rPr>
        <w:t>I</w:t>
      </w:r>
      <w:r w:rsidR="00EE3534">
        <w:rPr>
          <w:rFonts w:cs="Arial"/>
          <w:b/>
          <w:bCs/>
          <w:sz w:val="22"/>
          <w:szCs w:val="22"/>
        </w:rPr>
        <w:t>I</w:t>
      </w:r>
    </w:p>
    <w:p w14:paraId="5127BC5F" w14:textId="77777777" w:rsidR="002E5857" w:rsidRPr="00DB3463" w:rsidRDefault="002E5857" w:rsidP="00501394">
      <w:pPr>
        <w:pStyle w:val="Standard"/>
        <w:jc w:val="center"/>
        <w:rPr>
          <w:rFonts w:cs="Arial"/>
          <w:b/>
          <w:bCs/>
          <w:sz w:val="22"/>
          <w:szCs w:val="22"/>
        </w:rPr>
      </w:pPr>
    </w:p>
    <w:p w14:paraId="7C726E30" w14:textId="77777777" w:rsidR="00501394" w:rsidRPr="00DB3463" w:rsidRDefault="00501394" w:rsidP="00501394">
      <w:pPr>
        <w:pStyle w:val="Standard"/>
        <w:jc w:val="center"/>
        <w:rPr>
          <w:rFonts w:cs="Arial"/>
          <w:sz w:val="22"/>
          <w:szCs w:val="22"/>
        </w:rPr>
      </w:pPr>
      <w:r w:rsidRPr="00DB3463">
        <w:rPr>
          <w:rFonts w:cs="Arial"/>
          <w:sz w:val="22"/>
          <w:szCs w:val="22"/>
        </w:rPr>
        <w:t>MODELO DE PROPOSTA E DECLARAÇÃO DE INTEGRALIDADE DE CUSTOS</w:t>
      </w:r>
    </w:p>
    <w:p w14:paraId="4CFA13EF" w14:textId="77777777" w:rsidR="00501394" w:rsidRPr="00DB3463" w:rsidRDefault="00501394" w:rsidP="00501394">
      <w:pPr>
        <w:pStyle w:val="Standard"/>
        <w:rPr>
          <w:rFonts w:cs="Arial"/>
          <w:sz w:val="22"/>
          <w:szCs w:val="22"/>
        </w:rPr>
      </w:pPr>
    </w:p>
    <w:p w14:paraId="30DB9244" w14:textId="51973EC2" w:rsidR="00501394" w:rsidRPr="00DB3463" w:rsidRDefault="00501394" w:rsidP="00831AEF">
      <w:pPr>
        <w:autoSpaceDE w:val="0"/>
        <w:autoSpaceDN w:val="0"/>
        <w:adjustRightInd w:val="0"/>
        <w:spacing w:after="0" w:line="240" w:lineRule="auto"/>
        <w:jc w:val="both"/>
        <w:rPr>
          <w:rFonts w:ascii="Arial" w:hAnsi="Arial" w:cs="Arial"/>
        </w:rPr>
      </w:pPr>
      <w:r w:rsidRPr="00DB3463">
        <w:rPr>
          <w:rFonts w:ascii="Arial" w:hAnsi="Arial" w:cs="Arial"/>
        </w:rPr>
        <w:t xml:space="preserve">Empresa </w:t>
      </w:r>
      <w:proofErr w:type="spellStart"/>
      <w:r w:rsidRPr="00DB3463">
        <w:rPr>
          <w:rFonts w:ascii="Arial" w:hAnsi="Arial" w:cs="Arial"/>
        </w:rPr>
        <w:t>xxxxxx</w:t>
      </w:r>
      <w:proofErr w:type="spellEnd"/>
      <w:r w:rsidRPr="00DB3463">
        <w:rPr>
          <w:rFonts w:ascii="Arial" w:hAnsi="Arial" w:cs="Arial"/>
        </w:rPr>
        <w:t xml:space="preserve">, CNPJ </w:t>
      </w:r>
      <w:proofErr w:type="spellStart"/>
      <w:r w:rsidRPr="00DB3463">
        <w:rPr>
          <w:rFonts w:ascii="Arial" w:hAnsi="Arial" w:cs="Arial"/>
        </w:rPr>
        <w:t>xxxxxx</w:t>
      </w:r>
      <w:proofErr w:type="spellEnd"/>
      <w:r w:rsidRPr="00DB3463">
        <w:rPr>
          <w:rFonts w:ascii="Arial" w:hAnsi="Arial" w:cs="Arial"/>
        </w:rPr>
        <w:t xml:space="preserve">, sediada na (Rua, Av., </w:t>
      </w:r>
      <w:proofErr w:type="spellStart"/>
      <w:r w:rsidRPr="00DB3463">
        <w:rPr>
          <w:rFonts w:ascii="Arial" w:hAnsi="Arial" w:cs="Arial"/>
        </w:rPr>
        <w:t>xxxxxxxx</w:t>
      </w:r>
      <w:proofErr w:type="spellEnd"/>
      <w:r w:rsidRPr="00DB3463">
        <w:rPr>
          <w:rFonts w:ascii="Arial" w:hAnsi="Arial" w:cs="Arial"/>
        </w:rPr>
        <w:t xml:space="preserve">), vem por meio deste, apresentar sua proposta comercial para </w:t>
      </w:r>
      <w:r w:rsidR="003923F0" w:rsidRPr="00DB3463">
        <w:rPr>
          <w:rFonts w:ascii="Arial" w:hAnsi="Arial" w:cs="Arial"/>
          <w:lang w:eastAsia="pt-BR"/>
        </w:rPr>
        <w:t>fornecimento de materiais,</w:t>
      </w:r>
      <w:r w:rsidR="00831AEF" w:rsidRPr="00DB3463">
        <w:rPr>
          <w:rFonts w:ascii="Arial" w:hAnsi="Arial" w:cs="Arial"/>
          <w:lang w:eastAsia="pt-BR"/>
        </w:rPr>
        <w:t xml:space="preserve"> </w:t>
      </w:r>
      <w:r w:rsidR="00E1130D" w:rsidRPr="00DB3463">
        <w:rPr>
          <w:rFonts w:ascii="Arial" w:hAnsi="Arial" w:cs="Arial"/>
          <w:lang w:eastAsia="pt-BR"/>
        </w:rPr>
        <w:t>conforme abaixo:</w:t>
      </w:r>
    </w:p>
    <w:p w14:paraId="7286F764" w14:textId="77777777" w:rsidR="00501394" w:rsidRDefault="00501394" w:rsidP="00501394">
      <w:pPr>
        <w:pStyle w:val="Standard"/>
        <w:jc w:val="both"/>
        <w:rPr>
          <w:rFonts w:cs="Arial"/>
          <w:sz w:val="22"/>
          <w:szCs w:val="22"/>
        </w:rPr>
      </w:pPr>
    </w:p>
    <w:tbl>
      <w:tblPr>
        <w:tblW w:w="4559"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8"/>
        <w:gridCol w:w="2697"/>
        <w:gridCol w:w="1277"/>
        <w:gridCol w:w="1134"/>
        <w:gridCol w:w="1276"/>
        <w:gridCol w:w="1419"/>
      </w:tblGrid>
      <w:tr w:rsidR="003C55BC" w:rsidRPr="002954BD" w14:paraId="1CD2B569" w14:textId="77777777" w:rsidTr="00C75D34">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9293D" w14:textId="77777777" w:rsidR="003C55BC" w:rsidRPr="002954BD" w:rsidRDefault="003C55BC" w:rsidP="00B12218">
            <w:pPr>
              <w:widowControl w:val="0"/>
              <w:suppressAutoHyphens/>
              <w:spacing w:after="0" w:line="276" w:lineRule="auto"/>
              <w:jc w:val="center"/>
              <w:rPr>
                <w:rFonts w:ascii="Arial" w:hAnsi="Arial" w:cs="Arial"/>
                <w:b/>
                <w:color w:val="000000"/>
              </w:rPr>
            </w:pPr>
            <w:r w:rsidRPr="002954BD">
              <w:rPr>
                <w:rFonts w:ascii="Arial" w:hAnsi="Arial" w:cs="Arial"/>
                <w:b/>
                <w:bCs/>
                <w:color w:val="000000"/>
              </w:rPr>
              <w:t>ITEM</w:t>
            </w:r>
          </w:p>
        </w:tc>
        <w:tc>
          <w:tcPr>
            <w:tcW w:w="26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EFE40C" w14:textId="77777777" w:rsidR="003C55BC" w:rsidRPr="002954BD" w:rsidRDefault="003C55BC" w:rsidP="00B12218">
            <w:pPr>
              <w:widowControl w:val="0"/>
              <w:suppressAutoHyphens/>
              <w:spacing w:after="0" w:line="276" w:lineRule="auto"/>
              <w:jc w:val="center"/>
              <w:rPr>
                <w:rFonts w:ascii="Arial" w:hAnsi="Arial" w:cs="Arial"/>
                <w:color w:val="000000"/>
              </w:rPr>
            </w:pPr>
            <w:r w:rsidRPr="002954BD">
              <w:rPr>
                <w:rFonts w:ascii="Arial" w:hAnsi="Arial" w:cs="Arial"/>
                <w:b/>
                <w:bCs/>
                <w:color w:val="000000"/>
              </w:rPr>
              <w:t>DESCRIÇÃO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0C86DD" w14:textId="77777777" w:rsidR="003C55BC" w:rsidRPr="002954BD" w:rsidRDefault="003C55BC" w:rsidP="00B12218">
            <w:pPr>
              <w:widowControl w:val="0"/>
              <w:suppressAutoHyphens/>
              <w:spacing w:after="0" w:line="276" w:lineRule="auto"/>
              <w:jc w:val="center"/>
              <w:rPr>
                <w:rFonts w:ascii="Arial" w:hAnsi="Arial" w:cs="Arial"/>
                <w:b/>
                <w:bCs/>
                <w:color w:val="000000"/>
              </w:rPr>
            </w:pPr>
            <w:r w:rsidRPr="002954BD">
              <w:rPr>
                <w:rFonts w:ascii="Arial" w:hAnsi="Arial" w:cs="Arial"/>
                <w:b/>
                <w:bCs/>
                <w:color w:val="00000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E9258" w14:textId="77777777" w:rsidR="003C55BC" w:rsidRPr="002954BD" w:rsidRDefault="003C55BC" w:rsidP="00B12218">
            <w:pPr>
              <w:widowControl w:val="0"/>
              <w:suppressAutoHyphens/>
              <w:spacing w:after="0" w:line="276" w:lineRule="auto"/>
              <w:jc w:val="center"/>
              <w:rPr>
                <w:rFonts w:ascii="Arial" w:hAnsi="Arial" w:cs="Arial"/>
                <w:b/>
                <w:bCs/>
              </w:rPr>
            </w:pPr>
            <w:r w:rsidRPr="002954BD">
              <w:rPr>
                <w:rFonts w:ascii="Arial" w:hAnsi="Arial" w:cs="Arial"/>
                <w:b/>
                <w:b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D68DD" w14:textId="77777777" w:rsidR="003C55BC" w:rsidRPr="002954BD" w:rsidRDefault="003C55BC" w:rsidP="00B12218">
            <w:pPr>
              <w:widowControl w:val="0"/>
              <w:suppressAutoHyphens/>
              <w:spacing w:after="0" w:line="276" w:lineRule="auto"/>
              <w:jc w:val="center"/>
              <w:rPr>
                <w:rFonts w:ascii="Arial" w:hAnsi="Arial" w:cs="Arial"/>
                <w:b/>
                <w:bCs/>
              </w:rPr>
            </w:pPr>
            <w:r w:rsidRPr="002954BD">
              <w:rPr>
                <w:rFonts w:ascii="Arial" w:hAnsi="Arial" w:cs="Arial"/>
                <w:b/>
                <w:bCs/>
              </w:rPr>
              <w:t>Valor Unitário</w:t>
            </w: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CC4B3" w14:textId="77777777" w:rsidR="003C55BC" w:rsidRPr="002954BD" w:rsidRDefault="003C55BC" w:rsidP="00B12218">
            <w:pPr>
              <w:widowControl w:val="0"/>
              <w:suppressAutoHyphens/>
              <w:spacing w:after="0" w:line="276" w:lineRule="auto"/>
              <w:jc w:val="center"/>
              <w:rPr>
                <w:rFonts w:ascii="Arial" w:hAnsi="Arial" w:cs="Arial"/>
                <w:b/>
                <w:bCs/>
              </w:rPr>
            </w:pPr>
            <w:r w:rsidRPr="002954BD">
              <w:rPr>
                <w:rFonts w:ascii="Arial" w:hAnsi="Arial" w:cs="Arial"/>
                <w:b/>
                <w:bCs/>
              </w:rPr>
              <w:t>Valor Total</w:t>
            </w:r>
          </w:p>
        </w:tc>
      </w:tr>
      <w:tr w:rsidR="003C55BC" w:rsidRPr="002954BD" w14:paraId="02E0B1AD" w14:textId="77777777" w:rsidTr="00C75D34">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864154" w14:textId="77777777" w:rsidR="003C55BC" w:rsidRPr="002954BD" w:rsidRDefault="003C55BC" w:rsidP="00B12218">
            <w:pPr>
              <w:widowControl w:val="0"/>
              <w:suppressAutoHyphens/>
              <w:spacing w:after="0" w:line="276" w:lineRule="auto"/>
              <w:jc w:val="center"/>
              <w:rPr>
                <w:rFonts w:ascii="Arial" w:hAnsi="Arial" w:cs="Arial"/>
                <w:b/>
                <w:color w:val="000000"/>
              </w:rPr>
            </w:pPr>
            <w:r w:rsidRPr="002954BD">
              <w:rPr>
                <w:rFonts w:ascii="Arial" w:hAnsi="Arial" w:cs="Arial"/>
                <w:b/>
                <w:color w:val="000000"/>
              </w:rPr>
              <w:t>1</w:t>
            </w:r>
          </w:p>
        </w:tc>
        <w:tc>
          <w:tcPr>
            <w:tcW w:w="26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D94DF" w14:textId="1535B367" w:rsidR="003C55BC" w:rsidRPr="002954BD" w:rsidRDefault="003C55BC" w:rsidP="00B12218">
            <w:pPr>
              <w:jc w:val="both"/>
              <w:rPr>
                <w:rFonts w:ascii="Arial" w:hAnsi="Arial"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74E436" w14:textId="1681274B" w:rsidR="003C55BC" w:rsidRPr="002954BD" w:rsidRDefault="003C55BC" w:rsidP="00B12218">
            <w:pPr>
              <w:widowControl w:val="0"/>
              <w:suppressAutoHyphens/>
              <w:spacing w:after="0" w:line="276" w:lineRule="auto"/>
              <w:jc w:val="center"/>
              <w:rPr>
                <w:rFonts w:ascii="Arial" w:hAnsi="Arial" w:cs="Arial"/>
                <w:b/>
                <w:bCs/>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63C41C" w14:textId="2FEC4789" w:rsidR="003C55BC" w:rsidRPr="002954BD" w:rsidRDefault="003C55BC" w:rsidP="00B12218">
            <w:pPr>
              <w:widowControl w:val="0"/>
              <w:suppressAutoHyphens/>
              <w:spacing w:after="0" w:line="276" w:lineRule="auto"/>
              <w:jc w:val="center"/>
              <w:rPr>
                <w:rFonts w:ascii="Arial" w:hAnsi="Arial" w:cs="Arial"/>
                <w:b/>
                <w:bCs/>
                <w:color w:val="000000"/>
                <w:highlight w:val="yellow"/>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0B71BB" w14:textId="11346EDF" w:rsidR="003C55BC" w:rsidRPr="002954BD" w:rsidRDefault="003C55BC" w:rsidP="00B12218">
            <w:pPr>
              <w:widowControl w:val="0"/>
              <w:suppressAutoHyphens/>
              <w:spacing w:after="0" w:line="276" w:lineRule="auto"/>
              <w:jc w:val="center"/>
              <w:rPr>
                <w:rFonts w:ascii="Arial" w:hAnsi="Arial" w:cs="Arial"/>
                <w:noProof/>
              </w:rPr>
            </w:pP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6B9C0" w14:textId="258F9ADA" w:rsidR="003C55BC" w:rsidRPr="002954BD" w:rsidRDefault="003C55BC" w:rsidP="00B12218">
            <w:pPr>
              <w:widowControl w:val="0"/>
              <w:suppressAutoHyphens/>
              <w:spacing w:after="0" w:line="276" w:lineRule="auto"/>
              <w:jc w:val="center"/>
              <w:rPr>
                <w:rFonts w:ascii="Arial" w:hAnsi="Arial" w:cs="Arial"/>
                <w:noProof/>
              </w:rPr>
            </w:pPr>
          </w:p>
        </w:tc>
      </w:tr>
    </w:tbl>
    <w:p w14:paraId="11B168AD" w14:textId="77777777" w:rsidR="00192DF4" w:rsidRDefault="00192DF4" w:rsidP="00192DF4">
      <w:pPr>
        <w:pStyle w:val="Standard"/>
        <w:tabs>
          <w:tab w:val="left" w:pos="567"/>
        </w:tabs>
        <w:spacing w:after="120" w:line="360" w:lineRule="auto"/>
        <w:jc w:val="both"/>
        <w:rPr>
          <w:rFonts w:cs="Arial"/>
          <w:sz w:val="22"/>
          <w:szCs w:val="22"/>
          <w:lang w:eastAsia="zh-CN" w:bidi="hi-IN"/>
        </w:rPr>
      </w:pPr>
    </w:p>
    <w:p w14:paraId="33DE0703" w14:textId="77777777" w:rsidR="00192DF4" w:rsidRPr="00DB3463" w:rsidRDefault="00192DF4" w:rsidP="00501394">
      <w:pPr>
        <w:pStyle w:val="Standard"/>
        <w:jc w:val="both"/>
        <w:rPr>
          <w:rFonts w:cs="Arial"/>
          <w:sz w:val="22"/>
          <w:szCs w:val="22"/>
        </w:rPr>
      </w:pPr>
    </w:p>
    <w:p w14:paraId="45F7F316" w14:textId="0D2B3B2F" w:rsidR="00501394" w:rsidRPr="00DB3463" w:rsidRDefault="00501394" w:rsidP="00501394">
      <w:pPr>
        <w:pStyle w:val="Standard"/>
        <w:rPr>
          <w:rFonts w:cs="Arial"/>
          <w:sz w:val="22"/>
          <w:szCs w:val="22"/>
        </w:rPr>
      </w:pPr>
      <w:r w:rsidRPr="00DB3463">
        <w:rPr>
          <w:rFonts w:cs="Arial"/>
          <w:sz w:val="22"/>
          <w:szCs w:val="22"/>
        </w:rPr>
        <w:t xml:space="preserve">Validade da Proposta: ____/____/_______ (mínimo de </w:t>
      </w:r>
      <w:r w:rsidR="00BC6D44" w:rsidRPr="00DB3463">
        <w:rPr>
          <w:rFonts w:cs="Arial"/>
          <w:sz w:val="22"/>
          <w:szCs w:val="22"/>
        </w:rPr>
        <w:t>6</w:t>
      </w:r>
      <w:r w:rsidRPr="00DB3463">
        <w:rPr>
          <w:rFonts w:cs="Arial"/>
          <w:sz w:val="22"/>
          <w:szCs w:val="22"/>
        </w:rPr>
        <w:t>0 dias)</w:t>
      </w:r>
    </w:p>
    <w:p w14:paraId="2088D9F5" w14:textId="72AC2BE6" w:rsidR="00501394" w:rsidRPr="00DB3463" w:rsidRDefault="00501394" w:rsidP="00501394">
      <w:pPr>
        <w:pStyle w:val="Standard"/>
        <w:rPr>
          <w:rFonts w:cs="Arial"/>
          <w:sz w:val="22"/>
          <w:szCs w:val="22"/>
        </w:rPr>
      </w:pPr>
      <w:r w:rsidRPr="00DB3463">
        <w:rPr>
          <w:rFonts w:cs="Arial"/>
          <w:sz w:val="22"/>
          <w:szCs w:val="22"/>
        </w:rPr>
        <w:t>Valor Total da Proposta: R$XXXXXX (XXXXX)</w:t>
      </w:r>
    </w:p>
    <w:p w14:paraId="3D1E5BE1" w14:textId="77777777" w:rsidR="00501394" w:rsidRPr="00DB3463" w:rsidRDefault="00501394" w:rsidP="00501394">
      <w:pPr>
        <w:pStyle w:val="Standard"/>
        <w:rPr>
          <w:rFonts w:cs="Arial"/>
          <w:sz w:val="22"/>
          <w:szCs w:val="22"/>
        </w:rPr>
      </w:pPr>
      <w:r w:rsidRPr="00DB3463">
        <w:rPr>
          <w:rFonts w:cs="Arial"/>
          <w:sz w:val="22"/>
          <w:szCs w:val="22"/>
        </w:rPr>
        <w:t xml:space="preserve">CNPJ: </w:t>
      </w:r>
    </w:p>
    <w:p w14:paraId="2D75F803" w14:textId="77777777" w:rsidR="00501394" w:rsidRPr="00DB3463" w:rsidRDefault="00501394" w:rsidP="00501394">
      <w:pPr>
        <w:pStyle w:val="Standard"/>
        <w:rPr>
          <w:rFonts w:cs="Arial"/>
          <w:sz w:val="22"/>
          <w:szCs w:val="22"/>
        </w:rPr>
      </w:pPr>
      <w:r w:rsidRPr="00DB3463">
        <w:rPr>
          <w:rFonts w:cs="Arial"/>
          <w:sz w:val="22"/>
          <w:szCs w:val="22"/>
        </w:rPr>
        <w:t xml:space="preserve">Razão Social: </w:t>
      </w:r>
    </w:p>
    <w:p w14:paraId="21B84DDA" w14:textId="77777777" w:rsidR="00501394" w:rsidRPr="00DB3463" w:rsidRDefault="00501394" w:rsidP="00501394">
      <w:pPr>
        <w:pStyle w:val="Standard"/>
        <w:rPr>
          <w:rFonts w:cs="Arial"/>
          <w:sz w:val="22"/>
          <w:szCs w:val="22"/>
        </w:rPr>
      </w:pPr>
      <w:r w:rsidRPr="00DB3463">
        <w:rPr>
          <w:rFonts w:cs="Arial"/>
          <w:sz w:val="22"/>
          <w:szCs w:val="22"/>
        </w:rPr>
        <w:t xml:space="preserve">Endereço: </w:t>
      </w:r>
    </w:p>
    <w:p w14:paraId="180CCE22" w14:textId="77777777" w:rsidR="0060632C" w:rsidRPr="00DB3463" w:rsidRDefault="0060632C" w:rsidP="0060632C">
      <w:pPr>
        <w:pStyle w:val="Standard"/>
        <w:rPr>
          <w:rFonts w:cs="Arial"/>
          <w:sz w:val="22"/>
          <w:szCs w:val="22"/>
        </w:rPr>
      </w:pPr>
      <w:r w:rsidRPr="00DB3463">
        <w:rPr>
          <w:rFonts w:cs="Arial"/>
          <w:sz w:val="22"/>
          <w:szCs w:val="22"/>
        </w:rPr>
        <w:t xml:space="preserve">E-mail: </w:t>
      </w:r>
    </w:p>
    <w:p w14:paraId="368F77F7" w14:textId="77777777" w:rsidR="00501394" w:rsidRPr="00DB3463" w:rsidRDefault="00501394" w:rsidP="00501394">
      <w:pPr>
        <w:pStyle w:val="Standard"/>
        <w:rPr>
          <w:rFonts w:cs="Arial"/>
          <w:sz w:val="22"/>
          <w:szCs w:val="22"/>
        </w:rPr>
      </w:pPr>
      <w:r w:rsidRPr="00DB3463">
        <w:rPr>
          <w:rFonts w:cs="Arial"/>
          <w:sz w:val="22"/>
          <w:szCs w:val="22"/>
        </w:rPr>
        <w:t xml:space="preserve">Telefone(s): </w:t>
      </w:r>
      <w:proofErr w:type="gramStart"/>
      <w:r w:rsidRPr="00DB3463">
        <w:rPr>
          <w:rFonts w:cs="Arial"/>
          <w:sz w:val="22"/>
          <w:szCs w:val="22"/>
        </w:rPr>
        <w:t>( )</w:t>
      </w:r>
      <w:proofErr w:type="gramEnd"/>
      <w:r w:rsidRPr="00DB3463">
        <w:rPr>
          <w:rFonts w:cs="Arial"/>
          <w:sz w:val="22"/>
          <w:szCs w:val="22"/>
        </w:rPr>
        <w:t xml:space="preserve"> </w:t>
      </w:r>
    </w:p>
    <w:p w14:paraId="38FA1B6B" w14:textId="77777777" w:rsidR="00501394" w:rsidRPr="00DB3463" w:rsidRDefault="00501394" w:rsidP="00501394">
      <w:pPr>
        <w:pStyle w:val="Standard"/>
        <w:rPr>
          <w:rFonts w:cs="Arial"/>
          <w:sz w:val="22"/>
          <w:szCs w:val="22"/>
        </w:rPr>
      </w:pPr>
      <w:r w:rsidRPr="00DB3463">
        <w:rPr>
          <w:rFonts w:cs="Arial"/>
          <w:sz w:val="22"/>
          <w:szCs w:val="22"/>
        </w:rPr>
        <w:t>Banco: Agência: C/C</w:t>
      </w:r>
    </w:p>
    <w:p w14:paraId="6DFAA5CB" w14:textId="77777777" w:rsidR="00501394" w:rsidRPr="00DB3463" w:rsidRDefault="00501394" w:rsidP="00501394">
      <w:pPr>
        <w:pStyle w:val="Standard"/>
        <w:rPr>
          <w:rFonts w:cs="Arial"/>
          <w:sz w:val="22"/>
          <w:szCs w:val="22"/>
        </w:rPr>
      </w:pPr>
    </w:p>
    <w:p w14:paraId="43B7595A" w14:textId="77777777" w:rsidR="00501394" w:rsidRPr="00DB3463" w:rsidRDefault="00501394" w:rsidP="00501394">
      <w:pPr>
        <w:pStyle w:val="Standard"/>
        <w:rPr>
          <w:rFonts w:cs="Arial"/>
          <w:b/>
          <w:bCs/>
          <w:sz w:val="22"/>
          <w:szCs w:val="22"/>
        </w:rPr>
      </w:pPr>
      <w:r w:rsidRPr="00DB3463">
        <w:rPr>
          <w:rFonts w:cs="Arial"/>
          <w:b/>
          <w:bCs/>
          <w:sz w:val="22"/>
          <w:szCs w:val="22"/>
        </w:rPr>
        <w:t>DECLARAÇÃO DE INTEGRALIDADE DE CUSTOS</w:t>
      </w:r>
    </w:p>
    <w:p w14:paraId="6BEBAE3B" w14:textId="77777777" w:rsidR="008C125D" w:rsidRPr="00DB3463" w:rsidRDefault="008C125D" w:rsidP="00501394">
      <w:pPr>
        <w:pStyle w:val="Standard"/>
        <w:rPr>
          <w:rFonts w:cs="Arial"/>
          <w:b/>
          <w:bCs/>
          <w:sz w:val="22"/>
          <w:szCs w:val="22"/>
        </w:rPr>
      </w:pPr>
    </w:p>
    <w:p w14:paraId="4B87F3C9" w14:textId="77777777" w:rsidR="00501394" w:rsidRPr="00DB3463" w:rsidRDefault="008C125D" w:rsidP="005C7F1A">
      <w:pPr>
        <w:pStyle w:val="Standard"/>
        <w:jc w:val="both"/>
        <w:rPr>
          <w:rFonts w:cs="Arial"/>
          <w:sz w:val="22"/>
          <w:szCs w:val="22"/>
        </w:rPr>
      </w:pPr>
      <w:r w:rsidRPr="00DB3463">
        <w:rPr>
          <w:rFonts w:cs="Arial"/>
          <w:iCs/>
          <w:sz w:val="22"/>
          <w:szCs w:val="22"/>
          <w:lang w:eastAsia="ar-SA"/>
        </w:rPr>
        <w:t>Declaro que conheço todas as informações e condições locais para o cumprimento das obrigações objeto dessa contratação.</w:t>
      </w:r>
    </w:p>
    <w:p w14:paraId="39A044A8" w14:textId="77777777" w:rsidR="00AB7D6F" w:rsidRPr="00DB3463" w:rsidRDefault="00AB7D6F" w:rsidP="005C7F1A">
      <w:pPr>
        <w:pStyle w:val="Standard"/>
        <w:jc w:val="both"/>
        <w:rPr>
          <w:rFonts w:cs="Arial"/>
          <w:sz w:val="22"/>
          <w:szCs w:val="22"/>
        </w:rPr>
      </w:pPr>
    </w:p>
    <w:p w14:paraId="5476A451" w14:textId="77777777" w:rsidR="00501394" w:rsidRPr="00DB3463" w:rsidRDefault="00501394" w:rsidP="005C7F1A">
      <w:pPr>
        <w:pStyle w:val="Standard"/>
        <w:jc w:val="both"/>
        <w:rPr>
          <w:rFonts w:cs="Arial"/>
          <w:sz w:val="22"/>
          <w:szCs w:val="22"/>
        </w:rPr>
      </w:pPr>
      <w:r w:rsidRPr="00DB3463">
        <w:rPr>
          <w:rFonts w:cs="Arial"/>
          <w:sz w:val="22"/>
          <w:szCs w:val="22"/>
        </w:rPr>
        <w:t>Declaro que todos os impostos, taxas, inclusive frete, bem como quaisquer outras despesas estão inclusas na presente proposta.</w:t>
      </w:r>
    </w:p>
    <w:p w14:paraId="668A959C" w14:textId="77777777" w:rsidR="00501394" w:rsidRPr="00DB3463" w:rsidRDefault="00501394" w:rsidP="00501394">
      <w:pPr>
        <w:pStyle w:val="Standard"/>
        <w:rPr>
          <w:rFonts w:cs="Arial"/>
          <w:sz w:val="22"/>
          <w:szCs w:val="22"/>
        </w:rPr>
      </w:pPr>
    </w:p>
    <w:p w14:paraId="6D9A67DF" w14:textId="77777777" w:rsidR="00F12D6D" w:rsidRPr="00DB3463" w:rsidRDefault="00F12D6D" w:rsidP="00501394">
      <w:pPr>
        <w:pStyle w:val="Standard"/>
        <w:rPr>
          <w:rFonts w:cs="Arial"/>
          <w:sz w:val="22"/>
          <w:szCs w:val="22"/>
        </w:rPr>
      </w:pPr>
    </w:p>
    <w:p w14:paraId="578FCCEC" w14:textId="77777777" w:rsidR="00501394" w:rsidRPr="00DB3463" w:rsidRDefault="00501394" w:rsidP="00501394">
      <w:pPr>
        <w:pStyle w:val="Standard"/>
        <w:jc w:val="center"/>
        <w:rPr>
          <w:rFonts w:cs="Arial"/>
          <w:sz w:val="22"/>
          <w:szCs w:val="22"/>
        </w:rPr>
      </w:pPr>
      <w:r w:rsidRPr="00DB3463">
        <w:rPr>
          <w:rFonts w:cs="Arial"/>
          <w:sz w:val="22"/>
          <w:szCs w:val="22"/>
        </w:rPr>
        <w:t>Local e data</w:t>
      </w:r>
    </w:p>
    <w:p w14:paraId="42B55DC4" w14:textId="77777777" w:rsidR="00501394" w:rsidRPr="00DB3463" w:rsidRDefault="00501394" w:rsidP="00501394">
      <w:pPr>
        <w:pStyle w:val="Standard"/>
        <w:jc w:val="center"/>
        <w:rPr>
          <w:rFonts w:cs="Arial"/>
          <w:sz w:val="22"/>
          <w:szCs w:val="22"/>
        </w:rPr>
      </w:pPr>
      <w:r w:rsidRPr="00DB3463">
        <w:rPr>
          <w:rFonts w:cs="Arial"/>
          <w:sz w:val="22"/>
          <w:szCs w:val="22"/>
        </w:rPr>
        <w:t>________________________________________________</w:t>
      </w:r>
    </w:p>
    <w:p w14:paraId="42DAEE7C" w14:textId="77777777" w:rsidR="00DA2A9A" w:rsidRPr="00DB3463" w:rsidRDefault="00501394" w:rsidP="00711EF6">
      <w:pPr>
        <w:pStyle w:val="Standard"/>
        <w:spacing w:line="360" w:lineRule="auto"/>
        <w:jc w:val="center"/>
        <w:rPr>
          <w:rFonts w:cs="Arial"/>
          <w:sz w:val="22"/>
          <w:szCs w:val="22"/>
        </w:rPr>
      </w:pPr>
      <w:r w:rsidRPr="00DB3463">
        <w:rPr>
          <w:rFonts w:cs="Arial"/>
          <w:sz w:val="22"/>
          <w:szCs w:val="22"/>
        </w:rPr>
        <w:t>Assinatura e carimbo (representante legal da empresa)</w:t>
      </w:r>
    </w:p>
    <w:p w14:paraId="57E55C79" w14:textId="5804E11E" w:rsidR="00192DF4" w:rsidRPr="001A4E21" w:rsidRDefault="00861595" w:rsidP="003C55BC">
      <w:pPr>
        <w:pStyle w:val="Standard"/>
        <w:shd w:val="clear" w:color="auto" w:fill="FFFFFF"/>
        <w:spacing w:line="360" w:lineRule="auto"/>
        <w:jc w:val="center"/>
        <w:rPr>
          <w:rFonts w:cs="Arial"/>
          <w:b/>
          <w:bCs/>
          <w:sz w:val="22"/>
          <w:szCs w:val="22"/>
          <w:u w:val="single"/>
        </w:rPr>
      </w:pPr>
      <w:r>
        <w:rPr>
          <w:rFonts w:ascii="Times New Roman" w:hAnsi="Times New Roman" w:cs="Times New Roman"/>
          <w:sz w:val="24"/>
        </w:rPr>
        <w:br w:type="page"/>
      </w:r>
    </w:p>
    <w:p w14:paraId="5FD7D35E" w14:textId="5B6B8426" w:rsidR="00501394" w:rsidRPr="00817E77" w:rsidRDefault="00501394" w:rsidP="003E2ABD">
      <w:pPr>
        <w:pStyle w:val="Standard"/>
        <w:shd w:val="clear" w:color="auto" w:fill="FFFFFF"/>
        <w:spacing w:line="360" w:lineRule="auto"/>
        <w:jc w:val="center"/>
        <w:rPr>
          <w:rFonts w:cs="Arial"/>
          <w:b/>
          <w:bCs/>
          <w:sz w:val="22"/>
          <w:szCs w:val="22"/>
        </w:rPr>
      </w:pPr>
      <w:r w:rsidRPr="00817E77">
        <w:rPr>
          <w:rFonts w:cs="Arial"/>
          <w:b/>
          <w:bCs/>
          <w:sz w:val="22"/>
          <w:szCs w:val="22"/>
        </w:rPr>
        <w:lastRenderedPageBreak/>
        <w:t>ANEXO I</w:t>
      </w:r>
      <w:r w:rsidR="00EE3534">
        <w:rPr>
          <w:rFonts w:cs="Arial"/>
          <w:b/>
          <w:bCs/>
          <w:sz w:val="22"/>
          <w:szCs w:val="22"/>
        </w:rPr>
        <w:t>V</w:t>
      </w:r>
    </w:p>
    <w:p w14:paraId="75D4B69B" w14:textId="77777777" w:rsidR="002E5857" w:rsidRPr="00817E77" w:rsidRDefault="002E5857" w:rsidP="00501394">
      <w:pPr>
        <w:pStyle w:val="Standard"/>
        <w:jc w:val="center"/>
        <w:rPr>
          <w:rFonts w:cs="Arial"/>
          <w:b/>
          <w:bCs/>
          <w:sz w:val="22"/>
          <w:szCs w:val="22"/>
        </w:rPr>
      </w:pPr>
    </w:p>
    <w:p w14:paraId="7C6E4301" w14:textId="521D03F3" w:rsidR="00501394" w:rsidRPr="00817E77" w:rsidRDefault="00501394" w:rsidP="00501394">
      <w:pPr>
        <w:pStyle w:val="Standard"/>
        <w:jc w:val="center"/>
        <w:rPr>
          <w:rFonts w:cs="Arial"/>
          <w:b/>
          <w:bCs/>
          <w:sz w:val="22"/>
          <w:szCs w:val="22"/>
        </w:rPr>
      </w:pPr>
      <w:r w:rsidRPr="00817E77">
        <w:rPr>
          <w:rFonts w:cs="Arial"/>
          <w:b/>
          <w:bCs/>
          <w:sz w:val="22"/>
          <w:szCs w:val="22"/>
        </w:rPr>
        <w:t>DECLARAÇÃO DE NÃO-PARESTESCO</w:t>
      </w:r>
      <w:r w:rsidR="00E4341D">
        <w:rPr>
          <w:rFonts w:cs="Arial"/>
          <w:b/>
          <w:bCs/>
          <w:sz w:val="22"/>
          <w:szCs w:val="22"/>
        </w:rPr>
        <w:t xml:space="preserve"> </w:t>
      </w:r>
      <w:r w:rsidRPr="00817E77">
        <w:rPr>
          <w:rFonts w:cs="Arial"/>
          <w:b/>
          <w:bCs/>
          <w:sz w:val="22"/>
          <w:szCs w:val="22"/>
        </w:rPr>
        <w:t>- CNMP</w:t>
      </w:r>
    </w:p>
    <w:p w14:paraId="2D0D7061" w14:textId="77777777" w:rsidR="00501394" w:rsidRPr="00817E77" w:rsidRDefault="00501394" w:rsidP="00501394">
      <w:pPr>
        <w:pStyle w:val="Standard"/>
        <w:jc w:val="center"/>
        <w:rPr>
          <w:rFonts w:cs="Arial"/>
          <w:b/>
          <w:bCs/>
          <w:sz w:val="22"/>
          <w:szCs w:val="22"/>
        </w:rPr>
      </w:pPr>
    </w:p>
    <w:p w14:paraId="779D0C2E" w14:textId="77777777" w:rsidR="00501394" w:rsidRPr="00817E77" w:rsidRDefault="00501394" w:rsidP="00501394">
      <w:pPr>
        <w:pStyle w:val="Standard"/>
        <w:rPr>
          <w:rFonts w:cs="Arial"/>
          <w:sz w:val="22"/>
          <w:szCs w:val="22"/>
        </w:rPr>
      </w:pPr>
    </w:p>
    <w:p w14:paraId="5EE943D5" w14:textId="144D94F7" w:rsidR="00501394" w:rsidRPr="00817E77" w:rsidRDefault="00501394" w:rsidP="00501394">
      <w:pPr>
        <w:pStyle w:val="Standard"/>
        <w:jc w:val="both"/>
        <w:rPr>
          <w:rFonts w:cs="Arial"/>
          <w:sz w:val="22"/>
          <w:szCs w:val="22"/>
        </w:rPr>
      </w:pPr>
      <w:r w:rsidRPr="00817E77">
        <w:rPr>
          <w:rFonts w:cs="Arial"/>
          <w:sz w:val="22"/>
          <w:szCs w:val="22"/>
        </w:rPr>
        <w:t xml:space="preserve">Declaro, com fulcro no </w:t>
      </w:r>
      <w:r w:rsidR="00A06019">
        <w:rPr>
          <w:rFonts w:cs="Arial"/>
          <w:sz w:val="22"/>
          <w:szCs w:val="22"/>
        </w:rPr>
        <w:t>a</w:t>
      </w:r>
      <w:r w:rsidRPr="00817E77">
        <w:rPr>
          <w:rFonts w:cs="Arial"/>
          <w:sz w:val="22"/>
          <w:szCs w:val="22"/>
        </w:rPr>
        <w:t xml:space="preserve">rt. </w:t>
      </w:r>
      <w:r w:rsidR="00081A88">
        <w:rPr>
          <w:rFonts w:cs="Arial"/>
          <w:sz w:val="22"/>
          <w:szCs w:val="22"/>
        </w:rPr>
        <w:t>3</w:t>
      </w:r>
      <w:r w:rsidRPr="00817E77">
        <w:rPr>
          <w:rFonts w:cs="Arial"/>
          <w:sz w:val="22"/>
          <w:szCs w:val="22"/>
        </w:rPr>
        <w:t xml:space="preserve">º da Resolução nº </w:t>
      </w:r>
      <w:r w:rsidR="00081A88">
        <w:rPr>
          <w:rFonts w:cs="Arial"/>
          <w:sz w:val="22"/>
          <w:szCs w:val="22"/>
        </w:rPr>
        <w:t>37</w:t>
      </w:r>
      <w:r w:rsidRPr="00817E77">
        <w:rPr>
          <w:rFonts w:cs="Arial"/>
          <w:sz w:val="22"/>
          <w:szCs w:val="22"/>
        </w:rPr>
        <w:t>/200</w:t>
      </w:r>
      <w:r w:rsidR="00081A88">
        <w:rPr>
          <w:rFonts w:cs="Arial"/>
          <w:sz w:val="22"/>
          <w:szCs w:val="22"/>
        </w:rPr>
        <w:t>9</w:t>
      </w:r>
      <w:r w:rsidRPr="00817E77">
        <w:rPr>
          <w:rFonts w:cs="Arial"/>
          <w:sz w:val="22"/>
          <w:szCs w:val="22"/>
        </w:rPr>
        <w:t xml:space="preserve"> do CNMP, sob as penas da lei e para fins de contratação com o Ministério Público do Trabalho/Procuradoria Regional do Trabalho da 3ª Região, pela Dispensa </w:t>
      </w:r>
      <w:r w:rsidRPr="003C55BC">
        <w:rPr>
          <w:rFonts w:cs="Arial"/>
          <w:sz w:val="22"/>
          <w:szCs w:val="22"/>
          <w:highlight w:val="yellow"/>
        </w:rPr>
        <w:t xml:space="preserve">Eletrônica nº </w:t>
      </w:r>
      <w:r w:rsidR="00C87C9A" w:rsidRPr="003C55BC">
        <w:rPr>
          <w:rFonts w:cs="Arial"/>
          <w:sz w:val="22"/>
          <w:szCs w:val="22"/>
          <w:highlight w:val="yellow"/>
        </w:rPr>
        <w:t>900</w:t>
      </w:r>
      <w:r w:rsidR="003C55BC" w:rsidRPr="003C55BC">
        <w:rPr>
          <w:rFonts w:cs="Arial"/>
          <w:sz w:val="22"/>
          <w:szCs w:val="22"/>
          <w:highlight w:val="yellow"/>
        </w:rPr>
        <w:t>xx</w:t>
      </w:r>
      <w:r w:rsidRPr="003C55BC">
        <w:rPr>
          <w:rFonts w:cs="Arial"/>
          <w:sz w:val="22"/>
          <w:szCs w:val="22"/>
          <w:highlight w:val="yellow"/>
        </w:rPr>
        <w:t>/202</w:t>
      </w:r>
      <w:r w:rsidR="00DB07A7" w:rsidRPr="003C55BC">
        <w:rPr>
          <w:rFonts w:cs="Arial"/>
          <w:sz w:val="22"/>
          <w:szCs w:val="22"/>
          <w:highlight w:val="yellow"/>
        </w:rPr>
        <w:t>5</w:t>
      </w:r>
      <w:r w:rsidRPr="003C55BC">
        <w:rPr>
          <w:rFonts w:cs="Arial"/>
          <w:sz w:val="22"/>
          <w:szCs w:val="22"/>
          <w:highlight w:val="yellow"/>
        </w:rPr>
        <w:t>/PRT3</w:t>
      </w:r>
      <w:r w:rsidRPr="00817E77">
        <w:rPr>
          <w:rFonts w:cs="Arial"/>
          <w:sz w:val="22"/>
          <w:szCs w:val="22"/>
        </w:rPr>
        <w:t>/MPT, que nos quadros da empresa ..................................................................., CNPJ........................,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w:t>
      </w:r>
      <w:r w:rsidR="004F6F0F">
        <w:rPr>
          <w:rFonts w:cs="Arial"/>
          <w:sz w:val="22"/>
          <w:szCs w:val="22"/>
        </w:rPr>
        <w:t>e</w:t>
      </w:r>
      <w:r w:rsidRPr="00817E77">
        <w:rPr>
          <w:rFonts w:cs="Arial"/>
          <w:sz w:val="22"/>
          <w:szCs w:val="22"/>
        </w:rPr>
        <w:t xml:space="preserve"> licitaç</w:t>
      </w:r>
      <w:r w:rsidR="004F6F0F">
        <w:rPr>
          <w:rFonts w:cs="Arial"/>
          <w:sz w:val="22"/>
          <w:szCs w:val="22"/>
        </w:rPr>
        <w:t>ões</w:t>
      </w:r>
      <w:r w:rsidRPr="00817E77">
        <w:rPr>
          <w:rFonts w:cs="Arial"/>
          <w:sz w:val="22"/>
          <w:szCs w:val="22"/>
        </w:rPr>
        <w:t xml:space="preserve"> do Ministério Público do Trabalho, observando-se, no que couber, as restrições relativas à reciprocidade entre os Ministérios Públicos ou entre estes e Órgãos da Administração Pública Direta ou Indireta, Federal, Estadual, Distrital ou Municipal.</w:t>
      </w:r>
    </w:p>
    <w:p w14:paraId="35DC3DC9" w14:textId="77777777" w:rsidR="00501394" w:rsidRPr="00817E77" w:rsidRDefault="00501394" w:rsidP="00501394">
      <w:pPr>
        <w:pStyle w:val="Standard"/>
        <w:jc w:val="both"/>
        <w:rPr>
          <w:rFonts w:cs="Arial"/>
          <w:sz w:val="22"/>
          <w:szCs w:val="22"/>
        </w:rPr>
      </w:pPr>
    </w:p>
    <w:p w14:paraId="5D3B2813" w14:textId="77777777" w:rsidR="00501394" w:rsidRPr="00817E77" w:rsidRDefault="00501394" w:rsidP="00501394">
      <w:pPr>
        <w:pStyle w:val="Standard"/>
        <w:jc w:val="center"/>
        <w:rPr>
          <w:rFonts w:cs="Arial"/>
          <w:sz w:val="22"/>
          <w:szCs w:val="22"/>
        </w:rPr>
      </w:pPr>
      <w:r w:rsidRPr="00817E77">
        <w:rPr>
          <w:rFonts w:cs="Arial"/>
          <w:sz w:val="22"/>
          <w:szCs w:val="22"/>
        </w:rPr>
        <w:t>Local e data</w:t>
      </w:r>
    </w:p>
    <w:p w14:paraId="417D5BDC" w14:textId="77777777" w:rsidR="00501394" w:rsidRPr="00817E77" w:rsidRDefault="00501394" w:rsidP="00501394">
      <w:pPr>
        <w:pStyle w:val="Standard"/>
        <w:jc w:val="center"/>
        <w:rPr>
          <w:rFonts w:cs="Arial"/>
          <w:sz w:val="22"/>
          <w:szCs w:val="22"/>
        </w:rPr>
      </w:pPr>
      <w:r w:rsidRPr="00817E77">
        <w:rPr>
          <w:rFonts w:cs="Arial"/>
          <w:sz w:val="22"/>
          <w:szCs w:val="22"/>
        </w:rPr>
        <w:t>________________________________________________</w:t>
      </w:r>
    </w:p>
    <w:p w14:paraId="1A454990" w14:textId="1D6E494A" w:rsidR="000138BF" w:rsidRDefault="00501394" w:rsidP="00192DF4">
      <w:pPr>
        <w:pStyle w:val="Standard"/>
        <w:spacing w:line="360" w:lineRule="auto"/>
        <w:jc w:val="center"/>
        <w:rPr>
          <w:rFonts w:cs="Arial"/>
        </w:rPr>
      </w:pPr>
      <w:r w:rsidRPr="00817E77">
        <w:rPr>
          <w:rFonts w:cs="Arial"/>
          <w:sz w:val="22"/>
          <w:szCs w:val="22"/>
        </w:rPr>
        <w:t>Assinatura e carimbo (representante legal da empresa</w:t>
      </w:r>
      <w:r w:rsidR="006961B1">
        <w:rPr>
          <w:rFonts w:cs="Arial"/>
          <w:sz w:val="22"/>
          <w:szCs w:val="22"/>
        </w:rPr>
        <w:t>)</w:t>
      </w:r>
    </w:p>
    <w:sectPr w:rsidR="000138BF" w:rsidSect="003908F6">
      <w:headerReference w:type="default" r:id="rId22"/>
      <w:footerReference w:type="default" r:id="rId23"/>
      <w:pgSz w:w="11906" w:h="16838" w:code="9"/>
      <w:pgMar w:top="1286" w:right="1274" w:bottom="1304" w:left="1134" w:header="709"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8D296" w14:textId="77777777" w:rsidR="00970FCC" w:rsidRDefault="00970FCC">
      <w:pPr>
        <w:spacing w:after="0" w:line="240" w:lineRule="auto"/>
      </w:pPr>
      <w:r>
        <w:separator/>
      </w:r>
    </w:p>
  </w:endnote>
  <w:endnote w:type="continuationSeparator" w:id="0">
    <w:p w14:paraId="0279DB9C" w14:textId="77777777" w:rsidR="00970FCC" w:rsidRDefault="00970FCC">
      <w:pPr>
        <w:spacing w:after="0" w:line="240" w:lineRule="auto"/>
      </w:pPr>
      <w:r>
        <w:continuationSeparator/>
      </w:r>
    </w:p>
  </w:endnote>
  <w:endnote w:type="continuationNotice" w:id="1">
    <w:p w14:paraId="21FA1E08" w14:textId="77777777" w:rsidR="00970FCC" w:rsidRDefault="00970F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Tms Rmn">
    <w:panose1 w:val="020206030405050203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980B" w14:textId="77777777" w:rsidR="00D77FD4" w:rsidRPr="00265798" w:rsidRDefault="00D77FD4">
    <w:pPr>
      <w:pStyle w:val="Rodap"/>
      <w:jc w:val="right"/>
      <w:rPr>
        <w:sz w:val="16"/>
        <w:szCs w:val="20"/>
      </w:rPr>
    </w:pPr>
    <w:r w:rsidRPr="00265798">
      <w:rPr>
        <w:sz w:val="16"/>
        <w:szCs w:val="20"/>
      </w:rPr>
      <w:t xml:space="preserve">Página </w:t>
    </w:r>
    <w:r w:rsidRPr="00265798">
      <w:rPr>
        <w:szCs w:val="20"/>
      </w:rPr>
      <w:fldChar w:fldCharType="begin"/>
    </w:r>
    <w:r w:rsidRPr="00265798">
      <w:rPr>
        <w:sz w:val="16"/>
        <w:szCs w:val="20"/>
      </w:rPr>
      <w:instrText>PAGE</w:instrText>
    </w:r>
    <w:r w:rsidRPr="00265798">
      <w:rPr>
        <w:szCs w:val="20"/>
      </w:rPr>
      <w:fldChar w:fldCharType="separate"/>
    </w:r>
    <w:r w:rsidRPr="00265798">
      <w:rPr>
        <w:sz w:val="16"/>
        <w:szCs w:val="20"/>
      </w:rPr>
      <w:t>2</w:t>
    </w:r>
    <w:r w:rsidRPr="00265798">
      <w:rPr>
        <w:szCs w:val="20"/>
      </w:rPr>
      <w:fldChar w:fldCharType="end"/>
    </w:r>
    <w:r w:rsidRPr="00265798">
      <w:rPr>
        <w:sz w:val="16"/>
        <w:szCs w:val="20"/>
      </w:rPr>
      <w:t xml:space="preserve"> de </w:t>
    </w:r>
    <w:r w:rsidRPr="00265798">
      <w:rPr>
        <w:szCs w:val="20"/>
      </w:rPr>
      <w:fldChar w:fldCharType="begin"/>
    </w:r>
    <w:r w:rsidRPr="00265798">
      <w:rPr>
        <w:sz w:val="16"/>
        <w:szCs w:val="20"/>
      </w:rPr>
      <w:instrText>NUMPAGES</w:instrText>
    </w:r>
    <w:r w:rsidRPr="00265798">
      <w:rPr>
        <w:szCs w:val="20"/>
      </w:rPr>
      <w:fldChar w:fldCharType="separate"/>
    </w:r>
    <w:r w:rsidRPr="00265798">
      <w:rPr>
        <w:sz w:val="16"/>
        <w:szCs w:val="20"/>
      </w:rPr>
      <w:t>2</w:t>
    </w:r>
    <w:r w:rsidRPr="00265798">
      <w:rPr>
        <w:szCs w:val="20"/>
      </w:rPr>
      <w:fldChar w:fldCharType="end"/>
    </w:r>
  </w:p>
  <w:p w14:paraId="04A6A568" w14:textId="77777777" w:rsidR="000527D3" w:rsidRDefault="000527D3">
    <w:pPr>
      <w:pStyle w:val="Rodap"/>
    </w:pPr>
  </w:p>
  <w:p w14:paraId="4AF8F6BA" w14:textId="77777777" w:rsidR="00B07E6D" w:rsidRDefault="00B07E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3913C" w14:textId="77777777" w:rsidR="00970FCC" w:rsidRDefault="00970FCC">
      <w:pPr>
        <w:spacing w:after="0" w:line="240" w:lineRule="auto"/>
      </w:pPr>
      <w:r>
        <w:separator/>
      </w:r>
    </w:p>
  </w:footnote>
  <w:footnote w:type="continuationSeparator" w:id="0">
    <w:p w14:paraId="33B5CF65" w14:textId="77777777" w:rsidR="00970FCC" w:rsidRDefault="00970FCC">
      <w:pPr>
        <w:spacing w:after="0" w:line="240" w:lineRule="auto"/>
      </w:pPr>
      <w:r>
        <w:continuationSeparator/>
      </w:r>
    </w:p>
  </w:footnote>
  <w:footnote w:type="continuationNotice" w:id="1">
    <w:p w14:paraId="60CA8021" w14:textId="77777777" w:rsidR="00970FCC" w:rsidRDefault="00970F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0583F" w14:textId="77777777" w:rsidR="00007863" w:rsidRDefault="00007863" w:rsidP="005217CF">
    <w:pPr>
      <w:pStyle w:val="Standard"/>
      <w:spacing w:line="240" w:lineRule="exact"/>
      <w:jc w:val="center"/>
      <w:rPr>
        <w:rFonts w:ascii="Times New Roman" w:hAnsi="Times New Roman" w:cs="Times New Roman"/>
        <w:b/>
        <w:bCs/>
        <w:sz w:val="24"/>
      </w:rPr>
    </w:pPr>
  </w:p>
  <w:p w14:paraId="28763C95" w14:textId="49F593E1" w:rsidR="00007863" w:rsidRDefault="00042193" w:rsidP="005217CF">
    <w:pPr>
      <w:pStyle w:val="Standard"/>
      <w:spacing w:line="240" w:lineRule="exact"/>
      <w:jc w:val="center"/>
    </w:pPr>
    <w:r>
      <w:rPr>
        <w:noProof/>
      </w:rPr>
      <w:drawing>
        <wp:anchor distT="0" distB="0" distL="114300" distR="114300" simplePos="0" relativeHeight="251657728" behindDoc="0" locked="0" layoutInCell="1" allowOverlap="1" wp14:anchorId="0F1AF0E7" wp14:editId="6953ABE0">
          <wp:simplePos x="0" y="0"/>
          <wp:positionH relativeFrom="column">
            <wp:posOffset>-430530</wp:posOffset>
          </wp:positionH>
          <wp:positionV relativeFrom="paragraph">
            <wp:posOffset>-72390</wp:posOffset>
          </wp:positionV>
          <wp:extent cx="885825" cy="875030"/>
          <wp:effectExtent l="0" t="0" r="0" b="0"/>
          <wp:wrapSquare wrapText="bothSides"/>
          <wp:docPr id="1563082595" name="Imagem 23" descr="http://www2.planalto.gov.br/banco-de-imagens/presidencia/simbolos-nacionais/brasao/armas-da-republica-jpg-732-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http://www2.planalto.gov.br/banco-de-imagens/presidencia/simbolos-nacionais/brasao/armas-da-republica-jpg-732-k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75030"/>
                  </a:xfrm>
                  <a:prstGeom prst="rect">
                    <a:avLst/>
                  </a:prstGeom>
                  <a:noFill/>
                </pic:spPr>
              </pic:pic>
            </a:graphicData>
          </a:graphic>
          <wp14:sizeRelH relativeFrom="page">
            <wp14:pctWidth>0</wp14:pctWidth>
          </wp14:sizeRelH>
          <wp14:sizeRelV relativeFrom="page">
            <wp14:pctHeight>0</wp14:pctHeight>
          </wp14:sizeRelV>
        </wp:anchor>
      </w:drawing>
    </w:r>
    <w:r w:rsidR="00007863">
      <w:rPr>
        <w:rFonts w:ascii="Times New Roman" w:hAnsi="Times New Roman" w:cs="Times New Roman"/>
        <w:b/>
        <w:bCs/>
        <w:sz w:val="24"/>
      </w:rPr>
      <w:t>MINISTÉRIO PÚBLICO DO TRABALHO</w:t>
    </w:r>
  </w:p>
  <w:p w14:paraId="5AFEF5D8" w14:textId="77777777" w:rsidR="00007863" w:rsidRDefault="00007863" w:rsidP="005217CF">
    <w:pPr>
      <w:pStyle w:val="Standard"/>
      <w:spacing w:line="240" w:lineRule="exact"/>
      <w:jc w:val="center"/>
      <w:rPr>
        <w:rFonts w:ascii="Times New Roman" w:hAnsi="Times New Roman" w:cs="Times New Roman"/>
        <w:b/>
        <w:bCs/>
        <w:sz w:val="24"/>
      </w:rPr>
    </w:pPr>
    <w:r>
      <w:rPr>
        <w:rFonts w:ascii="Times New Roman" w:hAnsi="Times New Roman" w:cs="Times New Roman"/>
        <w:b/>
        <w:bCs/>
        <w:sz w:val="24"/>
      </w:rPr>
      <w:t>PROCURADORIA REGIONAL DO TRABALHO DA 3ª REGIÃO</w:t>
    </w:r>
  </w:p>
  <w:p w14:paraId="022A57E2" w14:textId="77777777" w:rsidR="00007863" w:rsidRDefault="00007863" w:rsidP="005217CF">
    <w:pPr>
      <w:pStyle w:val="Standard"/>
      <w:spacing w:line="240" w:lineRule="exact"/>
      <w:jc w:val="center"/>
      <w:rPr>
        <w:rFonts w:ascii="Times New Roman" w:hAnsi="Times New Roman" w:cs="Times New Roman"/>
        <w:b/>
        <w:bCs/>
        <w:sz w:val="24"/>
      </w:rPr>
    </w:pPr>
    <w:r>
      <w:rPr>
        <w:rFonts w:ascii="Times New Roman" w:hAnsi="Times New Roman" w:cs="Times New Roman"/>
        <w:b/>
        <w:bCs/>
        <w:sz w:val="24"/>
      </w:rPr>
      <w:t>Rua Bernardo Guimarães, nº 1615 - Funcionários, CEP 30140-082</w:t>
    </w:r>
  </w:p>
  <w:p w14:paraId="2D7A289C" w14:textId="77777777" w:rsidR="00007863" w:rsidRDefault="00007863" w:rsidP="005217CF">
    <w:pPr>
      <w:pStyle w:val="Standard"/>
      <w:spacing w:line="240" w:lineRule="exact"/>
      <w:jc w:val="center"/>
    </w:pPr>
    <w:r>
      <w:rPr>
        <w:i/>
        <w:iCs/>
      </w:rPr>
      <w:t>e-mail</w:t>
    </w:r>
    <w:r>
      <w:t xml:space="preserve">: </w:t>
    </w:r>
    <w:hyperlink r:id="rId2" w:history="1">
      <w:r>
        <w:rPr>
          <w:rStyle w:val="Hyperlink"/>
        </w:rPr>
        <w:t>prt03.licita-lista@mpt.mp.br</w:t>
      </w:r>
    </w:hyperlink>
  </w:p>
  <w:p w14:paraId="4274A24B" w14:textId="77777777" w:rsidR="005217CF" w:rsidRDefault="005217CF"/>
  <w:p w14:paraId="2909F773" w14:textId="77777777" w:rsidR="00B07E6D" w:rsidRDefault="00B07E6D"/>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580"/>
    <w:multiLevelType w:val="multilevel"/>
    <w:tmpl w:val="82D8105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A824F9D"/>
    <w:multiLevelType w:val="multilevel"/>
    <w:tmpl w:val="345CF4AA"/>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013678F"/>
    <w:multiLevelType w:val="singleLevel"/>
    <w:tmpl w:val="2CA8985C"/>
    <w:lvl w:ilvl="0">
      <w:start w:val="1"/>
      <w:numFmt w:val="decimal"/>
      <w:pStyle w:val="WW-Recuodaprimeiralinha"/>
      <w:lvlText w:val="%1."/>
      <w:lvlJc w:val="left"/>
      <w:pPr>
        <w:tabs>
          <w:tab w:val="num" w:pos="1209"/>
        </w:tabs>
        <w:ind w:left="1209" w:hanging="360"/>
      </w:pPr>
      <w:rPr>
        <w:rFonts w:hint="default"/>
      </w:rPr>
    </w:lvl>
  </w:abstractNum>
  <w:abstractNum w:abstractNumId="3" w15:restartNumberingAfterBreak="0">
    <w:nsid w:val="117F63A2"/>
    <w:multiLevelType w:val="multilevel"/>
    <w:tmpl w:val="0CBCCCCA"/>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CC1569"/>
    <w:multiLevelType w:val="multilevel"/>
    <w:tmpl w:val="C8E20D8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DA6B94"/>
    <w:multiLevelType w:val="multilevel"/>
    <w:tmpl w:val="BAD89E98"/>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6" w15:restartNumberingAfterBreak="0">
    <w:nsid w:val="1DC414E7"/>
    <w:multiLevelType w:val="multilevel"/>
    <w:tmpl w:val="42EE364C"/>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DEB0791"/>
    <w:multiLevelType w:val="multilevel"/>
    <w:tmpl w:val="98E40A5E"/>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9E5B12"/>
    <w:multiLevelType w:val="multilevel"/>
    <w:tmpl w:val="11F2D2DA"/>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8F22E8"/>
    <w:multiLevelType w:val="multilevel"/>
    <w:tmpl w:val="C4A45F2A"/>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 w15:restartNumberingAfterBreak="0">
    <w:nsid w:val="27593264"/>
    <w:multiLevelType w:val="multilevel"/>
    <w:tmpl w:val="AE0EC8C8"/>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1F0722"/>
    <w:multiLevelType w:val="hybridMultilevel"/>
    <w:tmpl w:val="88D0244C"/>
    <w:lvl w:ilvl="0" w:tplc="0416000F">
      <w:start w:val="1"/>
      <w:numFmt w:val="decimal"/>
      <w:lvlText w:val="%1."/>
      <w:lvlJc w:val="left"/>
      <w:pPr>
        <w:ind w:left="720" w:hanging="360"/>
      </w:pPr>
      <w:rPr>
        <w:rFonts w:eastAsia="Times New Roman"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631BFD"/>
    <w:multiLevelType w:val="multilevel"/>
    <w:tmpl w:val="5628B246"/>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5324"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AF6027"/>
    <w:multiLevelType w:val="multilevel"/>
    <w:tmpl w:val="1B027A38"/>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DA7904"/>
    <w:multiLevelType w:val="multilevel"/>
    <w:tmpl w:val="BB76224C"/>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BE27B8"/>
    <w:multiLevelType w:val="multilevel"/>
    <w:tmpl w:val="0B366D12"/>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8B68A1"/>
    <w:multiLevelType w:val="multilevel"/>
    <w:tmpl w:val="57629B1E"/>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C5209B"/>
    <w:multiLevelType w:val="multilevel"/>
    <w:tmpl w:val="3AFC4AA0"/>
    <w:styleLink w:val="WWNum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18" w15:restartNumberingAfterBreak="0">
    <w:nsid w:val="43625A0B"/>
    <w:multiLevelType w:val="multilevel"/>
    <w:tmpl w:val="5B3440B4"/>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9C3ADE"/>
    <w:multiLevelType w:val="multilevel"/>
    <w:tmpl w:val="48706236"/>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037E31"/>
    <w:multiLevelType w:val="multilevel"/>
    <w:tmpl w:val="BB067EA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4FCA4526"/>
    <w:multiLevelType w:val="multilevel"/>
    <w:tmpl w:val="49AE0B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BD7F5E"/>
    <w:multiLevelType w:val="multilevel"/>
    <w:tmpl w:val="1B76F9BA"/>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23" w15:restartNumberingAfterBreak="0">
    <w:nsid w:val="52EB3BCF"/>
    <w:multiLevelType w:val="multilevel"/>
    <w:tmpl w:val="60840E6A"/>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4" w15:restartNumberingAfterBreak="0">
    <w:nsid w:val="584758BC"/>
    <w:multiLevelType w:val="hybridMultilevel"/>
    <w:tmpl w:val="1676FD0E"/>
    <w:lvl w:ilvl="0" w:tplc="1CC657DC">
      <w:start w:val="1"/>
      <w:numFmt w:val="lowerLetter"/>
      <w:lvlText w:val="%1)"/>
      <w:lvlJc w:val="left"/>
      <w:pPr>
        <w:ind w:left="1407" w:hanging="84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5D0B29AB"/>
    <w:multiLevelType w:val="multilevel"/>
    <w:tmpl w:val="5E06733A"/>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3971F2"/>
    <w:multiLevelType w:val="multilevel"/>
    <w:tmpl w:val="4246DEA6"/>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886A53"/>
    <w:multiLevelType w:val="multilevel"/>
    <w:tmpl w:val="6D18A8B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248251E"/>
    <w:multiLevelType w:val="multilevel"/>
    <w:tmpl w:val="4E800326"/>
    <w:lvl w:ilvl="0">
      <w:start w:val="7"/>
      <w:numFmt w:val="decimal"/>
      <w:lvlText w:val="%1."/>
      <w:lvlJc w:val="left"/>
      <w:pPr>
        <w:ind w:left="480" w:hanging="480"/>
      </w:pPr>
      <w:rPr>
        <w:rFonts w:ascii="Arial" w:hAnsi="Arial" w:cs="Arial" w:hint="default"/>
        <w:color w:val="000000"/>
        <w:sz w:val="22"/>
        <w:szCs w:val="20"/>
      </w:rPr>
    </w:lvl>
    <w:lvl w:ilvl="1">
      <w:start w:val="1"/>
      <w:numFmt w:val="decimal"/>
      <w:lvlText w:val="%1.%2."/>
      <w:lvlJc w:val="left"/>
      <w:pPr>
        <w:ind w:left="480" w:hanging="480"/>
      </w:pPr>
      <w:rPr>
        <w:rFonts w:ascii="Arial" w:hAnsi="Arial" w:cs="Arial" w:hint="default"/>
        <w:b/>
        <w:bCs/>
        <w:color w:val="000000"/>
        <w:sz w:val="22"/>
        <w:szCs w:val="20"/>
      </w:rPr>
    </w:lvl>
    <w:lvl w:ilvl="2">
      <w:start w:val="1"/>
      <w:numFmt w:val="decimal"/>
      <w:lvlText w:val="%1.%2.%3."/>
      <w:lvlJc w:val="left"/>
      <w:pPr>
        <w:ind w:left="720" w:hanging="720"/>
      </w:pPr>
      <w:rPr>
        <w:rFonts w:ascii="Arial" w:hAnsi="Arial" w:cs="Arial" w:hint="default"/>
        <w:b/>
        <w:bCs/>
        <w:color w:val="000000"/>
        <w:sz w:val="22"/>
        <w:szCs w:val="20"/>
      </w:rPr>
    </w:lvl>
    <w:lvl w:ilvl="3">
      <w:start w:val="1"/>
      <w:numFmt w:val="decimal"/>
      <w:lvlText w:val="%1.%2.%3.%4."/>
      <w:lvlJc w:val="left"/>
      <w:pPr>
        <w:ind w:left="720" w:hanging="720"/>
      </w:pPr>
      <w:rPr>
        <w:rFonts w:ascii="Arial" w:hAnsi="Arial" w:cs="Arial" w:hint="default"/>
        <w:b/>
        <w:bCs/>
        <w:color w:val="000000"/>
        <w:sz w:val="22"/>
        <w:szCs w:val="20"/>
      </w:rPr>
    </w:lvl>
    <w:lvl w:ilvl="4">
      <w:start w:val="1"/>
      <w:numFmt w:val="decimal"/>
      <w:lvlText w:val="%1.%2.%3.%4.%5."/>
      <w:lvlJc w:val="left"/>
      <w:pPr>
        <w:ind w:left="1080" w:hanging="1080"/>
      </w:pPr>
      <w:rPr>
        <w:rFonts w:ascii="Times New Roman" w:hAnsi="Times New Roman" w:cs="Times New Roman"/>
        <w:color w:val="000000"/>
        <w:sz w:val="24"/>
      </w:rPr>
    </w:lvl>
    <w:lvl w:ilvl="5">
      <w:start w:val="1"/>
      <w:numFmt w:val="decimal"/>
      <w:lvlText w:val="%1.%2.%3.%4.%5.%6."/>
      <w:lvlJc w:val="left"/>
      <w:pPr>
        <w:ind w:left="1080" w:hanging="1080"/>
      </w:pPr>
      <w:rPr>
        <w:rFonts w:ascii="Times New Roman" w:hAnsi="Times New Roman" w:cs="Times New Roman"/>
        <w:color w:val="000000"/>
        <w:sz w:val="24"/>
      </w:rPr>
    </w:lvl>
    <w:lvl w:ilvl="6">
      <w:start w:val="1"/>
      <w:numFmt w:val="decimal"/>
      <w:lvlText w:val="%1.%2.%3.%4.%5.%6.%7."/>
      <w:lvlJc w:val="left"/>
      <w:pPr>
        <w:ind w:left="1440" w:hanging="1440"/>
      </w:pPr>
      <w:rPr>
        <w:rFonts w:ascii="Times New Roman" w:hAnsi="Times New Roman" w:cs="Times New Roman"/>
        <w:color w:val="000000"/>
        <w:sz w:val="24"/>
      </w:rPr>
    </w:lvl>
    <w:lvl w:ilvl="7">
      <w:start w:val="1"/>
      <w:numFmt w:val="decimal"/>
      <w:lvlText w:val="%1.%2.%3.%4.%5.%6.%7.%8."/>
      <w:lvlJc w:val="left"/>
      <w:pPr>
        <w:ind w:left="1440" w:hanging="1440"/>
      </w:pPr>
      <w:rPr>
        <w:rFonts w:ascii="Times New Roman" w:hAnsi="Times New Roman" w:cs="Times New Roman"/>
        <w:color w:val="000000"/>
        <w:sz w:val="24"/>
      </w:rPr>
    </w:lvl>
    <w:lvl w:ilvl="8">
      <w:start w:val="1"/>
      <w:numFmt w:val="decimal"/>
      <w:lvlText w:val="%1.%2.%3.%4.%5.%6.%7.%8.%9."/>
      <w:lvlJc w:val="left"/>
      <w:pPr>
        <w:ind w:left="1800" w:hanging="1800"/>
      </w:pPr>
      <w:rPr>
        <w:rFonts w:ascii="Times New Roman" w:hAnsi="Times New Roman" w:cs="Times New Roman"/>
        <w:color w:val="000000"/>
        <w:sz w:val="24"/>
      </w:rPr>
    </w:lvl>
  </w:abstractNum>
  <w:abstractNum w:abstractNumId="29" w15:restartNumberingAfterBreak="0">
    <w:nsid w:val="69A0742C"/>
    <w:multiLevelType w:val="multilevel"/>
    <w:tmpl w:val="159A028E"/>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6AAC27F2"/>
    <w:multiLevelType w:val="multilevel"/>
    <w:tmpl w:val="4B52F940"/>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1" w15:restartNumberingAfterBreak="0">
    <w:nsid w:val="71A346F1"/>
    <w:multiLevelType w:val="multilevel"/>
    <w:tmpl w:val="879E5FCC"/>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bCs/>
      </w:rPr>
    </w:lvl>
    <w:lvl w:ilvl="2">
      <w:start w:val="1"/>
      <w:numFmt w:val="decimal"/>
      <w:lvlText w:val="%1.%2.%3"/>
      <w:lvlJc w:val="left"/>
      <w:pPr>
        <w:ind w:left="1288" w:hanging="720"/>
      </w:pPr>
      <w:rPr>
        <w:rFonts w:ascii="Arial" w:hAnsi="Arial" w:cs="Arial" w:hint="default"/>
        <w:b/>
        <w:bCs/>
      </w:rPr>
    </w:lvl>
    <w:lvl w:ilvl="3">
      <w:start w:val="1"/>
      <w:numFmt w:val="decimal"/>
      <w:lvlText w:val="%1.%2.%3.%4"/>
      <w:lvlJc w:val="left"/>
      <w:pPr>
        <w:ind w:left="1572"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735E2ECE"/>
    <w:multiLevelType w:val="multilevel"/>
    <w:tmpl w:val="B0985EF2"/>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33" w15:restartNumberingAfterBreak="0">
    <w:nsid w:val="7E4C7D1C"/>
    <w:multiLevelType w:val="multilevel"/>
    <w:tmpl w:val="D722AB06"/>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7E5D0C6D"/>
    <w:multiLevelType w:val="multilevel"/>
    <w:tmpl w:val="D0D40C00"/>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95792">
    <w:abstractNumId w:val="12"/>
    <w:lvlOverride w:ilvl="0">
      <w:lvl w:ilvl="0">
        <w:start w:val="1"/>
        <w:numFmt w:val="decimal"/>
        <w:lvlText w:val="%1."/>
        <w:lvlJc w:val="left"/>
        <w:rPr>
          <w:rFonts w:ascii="Arial" w:eastAsia="Times New Roman" w:hAnsi="Arial" w:cs="Arial"/>
        </w:rPr>
      </w:lvl>
    </w:lvlOverride>
    <w:lvlOverride w:ilvl="1">
      <w:lvl w:ilvl="1">
        <w:start w:val="1"/>
        <w:numFmt w:val="decimal"/>
        <w:lvlText w:val="%1.%2."/>
        <w:lvlJc w:val="left"/>
        <w:pPr>
          <w:ind w:left="432" w:hanging="432"/>
        </w:pPr>
        <w:rPr>
          <w:rFonts w:ascii="Arial" w:hAnsi="Arial" w:cs="Arial" w:hint="default"/>
          <w:b/>
          <w:bCs/>
          <w:i w:val="0"/>
          <w:iCs/>
          <w:sz w:val="22"/>
          <w:szCs w:val="22"/>
        </w:rPr>
      </w:lvl>
    </w:lvlOverride>
    <w:lvlOverride w:ilvl="2">
      <w:lvl w:ilvl="2">
        <w:start w:val="1"/>
        <w:numFmt w:val="decimal"/>
        <w:lvlText w:val="%1.%2.%3."/>
        <w:lvlJc w:val="left"/>
        <w:pPr>
          <w:ind w:left="7593" w:hanging="504"/>
        </w:pPr>
        <w:rPr>
          <w:rFonts w:ascii="Arial" w:hAnsi="Arial" w:cs="Arial" w:hint="default"/>
          <w:b/>
          <w:bCs/>
          <w:i w:val="0"/>
          <w:iCs/>
          <w:color w:val="00000A"/>
          <w:sz w:val="22"/>
          <w:szCs w:val="22"/>
        </w:rPr>
      </w:lvl>
    </w:lvlOverride>
    <w:lvlOverride w:ilvl="3">
      <w:lvl w:ilvl="3">
        <w:start w:val="1"/>
        <w:numFmt w:val="decimal"/>
        <w:lvlText w:val="%1.%2.%3.%4."/>
        <w:lvlJc w:val="left"/>
        <w:pPr>
          <w:ind w:left="1728" w:hanging="648"/>
        </w:pPr>
        <w:rPr>
          <w:rFonts w:ascii="Arial" w:hAnsi="Arial" w:cs="Arial" w:hint="default"/>
          <w:b/>
          <w:bCs/>
          <w:sz w:val="22"/>
          <w:szCs w:val="22"/>
        </w:rPr>
      </w:lvl>
    </w:lvlOverride>
  </w:num>
  <w:num w:numId="2" w16cid:durableId="1702897243">
    <w:abstractNumId w:val="17"/>
  </w:num>
  <w:num w:numId="3" w16cid:durableId="982123749">
    <w:abstractNumId w:val="29"/>
  </w:num>
  <w:num w:numId="4" w16cid:durableId="1972394644">
    <w:abstractNumId w:val="22"/>
  </w:num>
  <w:num w:numId="5" w16cid:durableId="544409754">
    <w:abstractNumId w:val="18"/>
  </w:num>
  <w:num w:numId="6" w16cid:durableId="433668498">
    <w:abstractNumId w:val="32"/>
  </w:num>
  <w:num w:numId="7" w16cid:durableId="1267424256">
    <w:abstractNumId w:val="13"/>
  </w:num>
  <w:num w:numId="8" w16cid:durableId="1155874285">
    <w:abstractNumId w:val="14"/>
  </w:num>
  <w:num w:numId="9" w16cid:durableId="1898662831">
    <w:abstractNumId w:val="8"/>
  </w:num>
  <w:num w:numId="10" w16cid:durableId="1092431428">
    <w:abstractNumId w:val="16"/>
  </w:num>
  <w:num w:numId="11" w16cid:durableId="712854027">
    <w:abstractNumId w:val="10"/>
  </w:num>
  <w:num w:numId="12" w16cid:durableId="1522937735">
    <w:abstractNumId w:val="26"/>
  </w:num>
  <w:num w:numId="13" w16cid:durableId="7954187">
    <w:abstractNumId w:val="30"/>
  </w:num>
  <w:num w:numId="14" w16cid:durableId="1945728264">
    <w:abstractNumId w:val="5"/>
  </w:num>
  <w:num w:numId="15" w16cid:durableId="96222393">
    <w:abstractNumId w:val="33"/>
  </w:num>
  <w:num w:numId="16" w16cid:durableId="1406224074">
    <w:abstractNumId w:val="23"/>
  </w:num>
  <w:num w:numId="17" w16cid:durableId="1984846871">
    <w:abstractNumId w:val="15"/>
  </w:num>
  <w:num w:numId="18" w16cid:durableId="515191958">
    <w:abstractNumId w:val="9"/>
  </w:num>
  <w:num w:numId="19" w16cid:durableId="337974454">
    <w:abstractNumId w:val="34"/>
  </w:num>
  <w:num w:numId="20" w16cid:durableId="1225413166">
    <w:abstractNumId w:val="3"/>
  </w:num>
  <w:num w:numId="21" w16cid:durableId="72050106">
    <w:abstractNumId w:val="25"/>
  </w:num>
  <w:num w:numId="22" w16cid:durableId="1314141561">
    <w:abstractNumId w:val="7"/>
  </w:num>
  <w:num w:numId="23" w16cid:durableId="339239852">
    <w:abstractNumId w:val="19"/>
  </w:num>
  <w:num w:numId="24" w16cid:durableId="239675418">
    <w:abstractNumId w:val="4"/>
  </w:num>
  <w:num w:numId="25" w16cid:durableId="859122181">
    <w:abstractNumId w:val="28"/>
  </w:num>
  <w:num w:numId="26" w16cid:durableId="2095934890">
    <w:abstractNumId w:val="12"/>
  </w:num>
  <w:num w:numId="27" w16cid:durableId="1035619890">
    <w:abstractNumId w:val="24"/>
  </w:num>
  <w:num w:numId="28" w16cid:durableId="617445403">
    <w:abstractNumId w:val="2"/>
  </w:num>
  <w:num w:numId="29" w16cid:durableId="335231407">
    <w:abstractNumId w:val="21"/>
  </w:num>
  <w:num w:numId="30" w16cid:durableId="1502769124">
    <w:abstractNumId w:val="11"/>
  </w:num>
  <w:num w:numId="31" w16cid:durableId="364522217">
    <w:abstractNumId w:val="20"/>
  </w:num>
  <w:num w:numId="32" w16cid:durableId="806363989">
    <w:abstractNumId w:val="31"/>
  </w:num>
  <w:num w:numId="33" w16cid:durableId="1901673483">
    <w:abstractNumId w:val="0"/>
  </w:num>
  <w:num w:numId="34" w16cid:durableId="811293361">
    <w:abstractNumId w:val="6"/>
  </w:num>
  <w:num w:numId="35" w16cid:durableId="872035725">
    <w:abstractNumId w:val="27"/>
  </w:num>
  <w:num w:numId="36" w16cid:durableId="121730693">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3B8"/>
    <w:rsid w:val="00000A68"/>
    <w:rsid w:val="000029B9"/>
    <w:rsid w:val="00003758"/>
    <w:rsid w:val="00003F49"/>
    <w:rsid w:val="00003FE6"/>
    <w:rsid w:val="00004F24"/>
    <w:rsid w:val="00005CA4"/>
    <w:rsid w:val="00005EAC"/>
    <w:rsid w:val="00006056"/>
    <w:rsid w:val="00007863"/>
    <w:rsid w:val="00007963"/>
    <w:rsid w:val="00007EF2"/>
    <w:rsid w:val="00010679"/>
    <w:rsid w:val="00011628"/>
    <w:rsid w:val="000117AE"/>
    <w:rsid w:val="00011BFE"/>
    <w:rsid w:val="00012A0E"/>
    <w:rsid w:val="000138BF"/>
    <w:rsid w:val="00014E8E"/>
    <w:rsid w:val="00015861"/>
    <w:rsid w:val="000170EA"/>
    <w:rsid w:val="00017647"/>
    <w:rsid w:val="0002050C"/>
    <w:rsid w:val="000238A1"/>
    <w:rsid w:val="00023C6A"/>
    <w:rsid w:val="0002402C"/>
    <w:rsid w:val="00024F21"/>
    <w:rsid w:val="00026C90"/>
    <w:rsid w:val="0002716F"/>
    <w:rsid w:val="00027A82"/>
    <w:rsid w:val="00030123"/>
    <w:rsid w:val="0003060F"/>
    <w:rsid w:val="00030A95"/>
    <w:rsid w:val="00031804"/>
    <w:rsid w:val="0003233D"/>
    <w:rsid w:val="00033A69"/>
    <w:rsid w:val="00033DDC"/>
    <w:rsid w:val="00033FDB"/>
    <w:rsid w:val="000344CF"/>
    <w:rsid w:val="00034F57"/>
    <w:rsid w:val="00036AE3"/>
    <w:rsid w:val="00036B70"/>
    <w:rsid w:val="00041507"/>
    <w:rsid w:val="00041E3C"/>
    <w:rsid w:val="00042193"/>
    <w:rsid w:val="000429E4"/>
    <w:rsid w:val="00042AB7"/>
    <w:rsid w:val="00042B70"/>
    <w:rsid w:val="0004594C"/>
    <w:rsid w:val="00046033"/>
    <w:rsid w:val="00046A26"/>
    <w:rsid w:val="00046C1E"/>
    <w:rsid w:val="0004744A"/>
    <w:rsid w:val="00050718"/>
    <w:rsid w:val="00051421"/>
    <w:rsid w:val="00051AAB"/>
    <w:rsid w:val="000527D3"/>
    <w:rsid w:val="0005376B"/>
    <w:rsid w:val="000558CB"/>
    <w:rsid w:val="00055C63"/>
    <w:rsid w:val="00055CAD"/>
    <w:rsid w:val="00056D9B"/>
    <w:rsid w:val="00057526"/>
    <w:rsid w:val="000617A3"/>
    <w:rsid w:val="00061CC8"/>
    <w:rsid w:val="000640BE"/>
    <w:rsid w:val="00064360"/>
    <w:rsid w:val="00065D29"/>
    <w:rsid w:val="00066C50"/>
    <w:rsid w:val="00066F96"/>
    <w:rsid w:val="00072E98"/>
    <w:rsid w:val="0007323C"/>
    <w:rsid w:val="00074032"/>
    <w:rsid w:val="000754D4"/>
    <w:rsid w:val="00077E8C"/>
    <w:rsid w:val="00077E9E"/>
    <w:rsid w:val="00080017"/>
    <w:rsid w:val="000806C1"/>
    <w:rsid w:val="00080908"/>
    <w:rsid w:val="0008135B"/>
    <w:rsid w:val="00081A88"/>
    <w:rsid w:val="000823B0"/>
    <w:rsid w:val="0008296B"/>
    <w:rsid w:val="00082E31"/>
    <w:rsid w:val="000846CE"/>
    <w:rsid w:val="00085067"/>
    <w:rsid w:val="00085952"/>
    <w:rsid w:val="00087067"/>
    <w:rsid w:val="00090392"/>
    <w:rsid w:val="0009070B"/>
    <w:rsid w:val="00091274"/>
    <w:rsid w:val="0009368C"/>
    <w:rsid w:val="00093A0B"/>
    <w:rsid w:val="000941A4"/>
    <w:rsid w:val="00094366"/>
    <w:rsid w:val="00094F78"/>
    <w:rsid w:val="00095BFB"/>
    <w:rsid w:val="000A042E"/>
    <w:rsid w:val="000A084F"/>
    <w:rsid w:val="000A1FF0"/>
    <w:rsid w:val="000A3F9B"/>
    <w:rsid w:val="000A405A"/>
    <w:rsid w:val="000A41E3"/>
    <w:rsid w:val="000A524F"/>
    <w:rsid w:val="000A6889"/>
    <w:rsid w:val="000A78F8"/>
    <w:rsid w:val="000A79B3"/>
    <w:rsid w:val="000B0EFE"/>
    <w:rsid w:val="000B19F1"/>
    <w:rsid w:val="000B1AAF"/>
    <w:rsid w:val="000B1AF9"/>
    <w:rsid w:val="000B26FE"/>
    <w:rsid w:val="000B2C31"/>
    <w:rsid w:val="000B33C2"/>
    <w:rsid w:val="000B7E1E"/>
    <w:rsid w:val="000C0BF1"/>
    <w:rsid w:val="000C1D7D"/>
    <w:rsid w:val="000C1E5B"/>
    <w:rsid w:val="000C2DE5"/>
    <w:rsid w:val="000C4522"/>
    <w:rsid w:val="000C45B2"/>
    <w:rsid w:val="000C4B58"/>
    <w:rsid w:val="000C5AFF"/>
    <w:rsid w:val="000C6634"/>
    <w:rsid w:val="000C6C0A"/>
    <w:rsid w:val="000C6FAD"/>
    <w:rsid w:val="000D03FA"/>
    <w:rsid w:val="000D198A"/>
    <w:rsid w:val="000D2114"/>
    <w:rsid w:val="000D39F8"/>
    <w:rsid w:val="000D3ED4"/>
    <w:rsid w:val="000D6357"/>
    <w:rsid w:val="000D7192"/>
    <w:rsid w:val="000E09DA"/>
    <w:rsid w:val="000E1863"/>
    <w:rsid w:val="000E1EDE"/>
    <w:rsid w:val="000E3785"/>
    <w:rsid w:val="000E3929"/>
    <w:rsid w:val="000E4A62"/>
    <w:rsid w:val="000E52D3"/>
    <w:rsid w:val="000E52E6"/>
    <w:rsid w:val="000E66CF"/>
    <w:rsid w:val="000E798D"/>
    <w:rsid w:val="000E7B35"/>
    <w:rsid w:val="000E7D68"/>
    <w:rsid w:val="000F0B5F"/>
    <w:rsid w:val="000F1697"/>
    <w:rsid w:val="000F1766"/>
    <w:rsid w:val="000F18EB"/>
    <w:rsid w:val="000F1C06"/>
    <w:rsid w:val="000F209F"/>
    <w:rsid w:val="000F5787"/>
    <w:rsid w:val="000F5EFB"/>
    <w:rsid w:val="000F6FC1"/>
    <w:rsid w:val="00100369"/>
    <w:rsid w:val="0010068A"/>
    <w:rsid w:val="001041C8"/>
    <w:rsid w:val="0010467B"/>
    <w:rsid w:val="001068A2"/>
    <w:rsid w:val="001076DC"/>
    <w:rsid w:val="00107F40"/>
    <w:rsid w:val="0011124B"/>
    <w:rsid w:val="00111E44"/>
    <w:rsid w:val="00113B21"/>
    <w:rsid w:val="0011406D"/>
    <w:rsid w:val="00115FA7"/>
    <w:rsid w:val="00117AB4"/>
    <w:rsid w:val="00121888"/>
    <w:rsid w:val="001219BA"/>
    <w:rsid w:val="00121B41"/>
    <w:rsid w:val="00124BCC"/>
    <w:rsid w:val="00124D4A"/>
    <w:rsid w:val="00125093"/>
    <w:rsid w:val="001257F7"/>
    <w:rsid w:val="00126008"/>
    <w:rsid w:val="0012606F"/>
    <w:rsid w:val="001263B8"/>
    <w:rsid w:val="001276CD"/>
    <w:rsid w:val="00130E5A"/>
    <w:rsid w:val="00133805"/>
    <w:rsid w:val="00136570"/>
    <w:rsid w:val="0013780D"/>
    <w:rsid w:val="00137CC0"/>
    <w:rsid w:val="00137F11"/>
    <w:rsid w:val="00140414"/>
    <w:rsid w:val="00140B91"/>
    <w:rsid w:val="00142EC2"/>
    <w:rsid w:val="00143033"/>
    <w:rsid w:val="00144CBD"/>
    <w:rsid w:val="0014646E"/>
    <w:rsid w:val="00147E83"/>
    <w:rsid w:val="001522BC"/>
    <w:rsid w:val="0015409E"/>
    <w:rsid w:val="0015480D"/>
    <w:rsid w:val="00155CEC"/>
    <w:rsid w:val="00156741"/>
    <w:rsid w:val="00157B11"/>
    <w:rsid w:val="00160031"/>
    <w:rsid w:val="001642DD"/>
    <w:rsid w:val="00166DA7"/>
    <w:rsid w:val="00170229"/>
    <w:rsid w:val="001704F4"/>
    <w:rsid w:val="00170552"/>
    <w:rsid w:val="00172066"/>
    <w:rsid w:val="00175849"/>
    <w:rsid w:val="001764A9"/>
    <w:rsid w:val="0017662B"/>
    <w:rsid w:val="00176C68"/>
    <w:rsid w:val="001775A0"/>
    <w:rsid w:val="00177AB7"/>
    <w:rsid w:val="001806BF"/>
    <w:rsid w:val="001815B9"/>
    <w:rsid w:val="00182888"/>
    <w:rsid w:val="00183122"/>
    <w:rsid w:val="00184295"/>
    <w:rsid w:val="00185962"/>
    <w:rsid w:val="00186969"/>
    <w:rsid w:val="00190656"/>
    <w:rsid w:val="00192DF4"/>
    <w:rsid w:val="00193C17"/>
    <w:rsid w:val="00194C0F"/>
    <w:rsid w:val="0019546D"/>
    <w:rsid w:val="001954B3"/>
    <w:rsid w:val="00196123"/>
    <w:rsid w:val="001971DB"/>
    <w:rsid w:val="001A0833"/>
    <w:rsid w:val="001A3701"/>
    <w:rsid w:val="001A37B0"/>
    <w:rsid w:val="001A37F7"/>
    <w:rsid w:val="001A38FD"/>
    <w:rsid w:val="001A4028"/>
    <w:rsid w:val="001A440A"/>
    <w:rsid w:val="001A4972"/>
    <w:rsid w:val="001A4AC2"/>
    <w:rsid w:val="001A4E21"/>
    <w:rsid w:val="001A5096"/>
    <w:rsid w:val="001B027D"/>
    <w:rsid w:val="001B079D"/>
    <w:rsid w:val="001B1432"/>
    <w:rsid w:val="001B1E31"/>
    <w:rsid w:val="001B2A39"/>
    <w:rsid w:val="001C0F20"/>
    <w:rsid w:val="001C11EA"/>
    <w:rsid w:val="001C181B"/>
    <w:rsid w:val="001C2CA1"/>
    <w:rsid w:val="001C2E1D"/>
    <w:rsid w:val="001C352A"/>
    <w:rsid w:val="001C40E0"/>
    <w:rsid w:val="001C4E89"/>
    <w:rsid w:val="001C6D25"/>
    <w:rsid w:val="001D0510"/>
    <w:rsid w:val="001D08E1"/>
    <w:rsid w:val="001D0BBB"/>
    <w:rsid w:val="001D1676"/>
    <w:rsid w:val="001D24C8"/>
    <w:rsid w:val="001D27E9"/>
    <w:rsid w:val="001D3E96"/>
    <w:rsid w:val="001D3EA1"/>
    <w:rsid w:val="001D4FCE"/>
    <w:rsid w:val="001D6A32"/>
    <w:rsid w:val="001E02FF"/>
    <w:rsid w:val="001E2427"/>
    <w:rsid w:val="001E503B"/>
    <w:rsid w:val="001E553C"/>
    <w:rsid w:val="001E630C"/>
    <w:rsid w:val="001F0CB0"/>
    <w:rsid w:val="001F0EE6"/>
    <w:rsid w:val="001F0F9F"/>
    <w:rsid w:val="001F179C"/>
    <w:rsid w:val="001F1A23"/>
    <w:rsid w:val="001F2B54"/>
    <w:rsid w:val="001F4686"/>
    <w:rsid w:val="001F5629"/>
    <w:rsid w:val="001F5F1C"/>
    <w:rsid w:val="001F75B3"/>
    <w:rsid w:val="001F77CF"/>
    <w:rsid w:val="001F7E38"/>
    <w:rsid w:val="00202C56"/>
    <w:rsid w:val="00203250"/>
    <w:rsid w:val="002041F2"/>
    <w:rsid w:val="00204A55"/>
    <w:rsid w:val="00204B96"/>
    <w:rsid w:val="00204CCA"/>
    <w:rsid w:val="00206056"/>
    <w:rsid w:val="00207C0A"/>
    <w:rsid w:val="00207E8A"/>
    <w:rsid w:val="002106FF"/>
    <w:rsid w:val="002108DC"/>
    <w:rsid w:val="00210CFD"/>
    <w:rsid w:val="00211933"/>
    <w:rsid w:val="002123CC"/>
    <w:rsid w:val="00212644"/>
    <w:rsid w:val="002161A0"/>
    <w:rsid w:val="00220BA8"/>
    <w:rsid w:val="00223DC8"/>
    <w:rsid w:val="00224680"/>
    <w:rsid w:val="002247D9"/>
    <w:rsid w:val="002264EC"/>
    <w:rsid w:val="00226D1C"/>
    <w:rsid w:val="00226DE5"/>
    <w:rsid w:val="00232AAA"/>
    <w:rsid w:val="0023301D"/>
    <w:rsid w:val="00234698"/>
    <w:rsid w:val="00234A04"/>
    <w:rsid w:val="00234D09"/>
    <w:rsid w:val="00234E67"/>
    <w:rsid w:val="002359A3"/>
    <w:rsid w:val="00235C35"/>
    <w:rsid w:val="00236B50"/>
    <w:rsid w:val="0023785D"/>
    <w:rsid w:val="00237AA7"/>
    <w:rsid w:val="002407C2"/>
    <w:rsid w:val="00243D76"/>
    <w:rsid w:val="00244A52"/>
    <w:rsid w:val="00244F17"/>
    <w:rsid w:val="0024700E"/>
    <w:rsid w:val="0024787F"/>
    <w:rsid w:val="00252DA5"/>
    <w:rsid w:val="00255A2F"/>
    <w:rsid w:val="0025786B"/>
    <w:rsid w:val="00257D72"/>
    <w:rsid w:val="0026059E"/>
    <w:rsid w:val="00261A18"/>
    <w:rsid w:val="00263A3C"/>
    <w:rsid w:val="00264CAB"/>
    <w:rsid w:val="00265798"/>
    <w:rsid w:val="00266B1D"/>
    <w:rsid w:val="00266F4B"/>
    <w:rsid w:val="002678DF"/>
    <w:rsid w:val="00270225"/>
    <w:rsid w:val="00270424"/>
    <w:rsid w:val="00270B2C"/>
    <w:rsid w:val="002714BB"/>
    <w:rsid w:val="00271760"/>
    <w:rsid w:val="00271840"/>
    <w:rsid w:val="00271933"/>
    <w:rsid w:val="002719D5"/>
    <w:rsid w:val="00271B47"/>
    <w:rsid w:val="00273F79"/>
    <w:rsid w:val="002746D3"/>
    <w:rsid w:val="00274D75"/>
    <w:rsid w:val="0027575F"/>
    <w:rsid w:val="00275A61"/>
    <w:rsid w:val="00275B19"/>
    <w:rsid w:val="00281358"/>
    <w:rsid w:val="00281AA3"/>
    <w:rsid w:val="00282FAB"/>
    <w:rsid w:val="002830A9"/>
    <w:rsid w:val="00284092"/>
    <w:rsid w:val="002853C7"/>
    <w:rsid w:val="0028622F"/>
    <w:rsid w:val="002868C1"/>
    <w:rsid w:val="00291753"/>
    <w:rsid w:val="00292C45"/>
    <w:rsid w:val="00293E32"/>
    <w:rsid w:val="00294010"/>
    <w:rsid w:val="00294D63"/>
    <w:rsid w:val="00294F2D"/>
    <w:rsid w:val="00294F7E"/>
    <w:rsid w:val="002954BD"/>
    <w:rsid w:val="00296CCE"/>
    <w:rsid w:val="002A09B5"/>
    <w:rsid w:val="002A0A74"/>
    <w:rsid w:val="002A19E3"/>
    <w:rsid w:val="002A20D3"/>
    <w:rsid w:val="002A274D"/>
    <w:rsid w:val="002A3B49"/>
    <w:rsid w:val="002A739E"/>
    <w:rsid w:val="002B0E7B"/>
    <w:rsid w:val="002B4299"/>
    <w:rsid w:val="002B4FF7"/>
    <w:rsid w:val="002B5587"/>
    <w:rsid w:val="002B66CB"/>
    <w:rsid w:val="002B77F6"/>
    <w:rsid w:val="002D0450"/>
    <w:rsid w:val="002D090A"/>
    <w:rsid w:val="002D0D22"/>
    <w:rsid w:val="002D1653"/>
    <w:rsid w:val="002D354E"/>
    <w:rsid w:val="002D3B43"/>
    <w:rsid w:val="002D5239"/>
    <w:rsid w:val="002D61B6"/>
    <w:rsid w:val="002D7078"/>
    <w:rsid w:val="002D7086"/>
    <w:rsid w:val="002E00FF"/>
    <w:rsid w:val="002E0456"/>
    <w:rsid w:val="002E386E"/>
    <w:rsid w:val="002E388B"/>
    <w:rsid w:val="002E4596"/>
    <w:rsid w:val="002E5857"/>
    <w:rsid w:val="002E629D"/>
    <w:rsid w:val="002E6503"/>
    <w:rsid w:val="002E6CEF"/>
    <w:rsid w:val="002E7C08"/>
    <w:rsid w:val="002E7FAF"/>
    <w:rsid w:val="002F11C1"/>
    <w:rsid w:val="002F3157"/>
    <w:rsid w:val="002F489D"/>
    <w:rsid w:val="002F4BB8"/>
    <w:rsid w:val="002F6AC7"/>
    <w:rsid w:val="002F6BB3"/>
    <w:rsid w:val="002F7F36"/>
    <w:rsid w:val="00300398"/>
    <w:rsid w:val="003006DD"/>
    <w:rsid w:val="00300854"/>
    <w:rsid w:val="003012EA"/>
    <w:rsid w:val="00301CBC"/>
    <w:rsid w:val="00302CA8"/>
    <w:rsid w:val="0030337E"/>
    <w:rsid w:val="0030365B"/>
    <w:rsid w:val="003053ED"/>
    <w:rsid w:val="00305521"/>
    <w:rsid w:val="0030592B"/>
    <w:rsid w:val="00306E64"/>
    <w:rsid w:val="00307094"/>
    <w:rsid w:val="00307529"/>
    <w:rsid w:val="00310199"/>
    <w:rsid w:val="0031038E"/>
    <w:rsid w:val="003103E7"/>
    <w:rsid w:val="003136C9"/>
    <w:rsid w:val="00313856"/>
    <w:rsid w:val="003140C0"/>
    <w:rsid w:val="003147B7"/>
    <w:rsid w:val="003148A3"/>
    <w:rsid w:val="00315729"/>
    <w:rsid w:val="00317501"/>
    <w:rsid w:val="003176EE"/>
    <w:rsid w:val="00317D49"/>
    <w:rsid w:val="0032066B"/>
    <w:rsid w:val="003206FB"/>
    <w:rsid w:val="00320A01"/>
    <w:rsid w:val="0032185C"/>
    <w:rsid w:val="00321CBD"/>
    <w:rsid w:val="00322809"/>
    <w:rsid w:val="00322F05"/>
    <w:rsid w:val="00326E50"/>
    <w:rsid w:val="00332496"/>
    <w:rsid w:val="00334314"/>
    <w:rsid w:val="00335594"/>
    <w:rsid w:val="00336684"/>
    <w:rsid w:val="003372FC"/>
    <w:rsid w:val="003378FF"/>
    <w:rsid w:val="00337939"/>
    <w:rsid w:val="00337A13"/>
    <w:rsid w:val="00337F3F"/>
    <w:rsid w:val="003402B8"/>
    <w:rsid w:val="003404A5"/>
    <w:rsid w:val="0034063A"/>
    <w:rsid w:val="003407C8"/>
    <w:rsid w:val="003411E9"/>
    <w:rsid w:val="00341D7D"/>
    <w:rsid w:val="003425D3"/>
    <w:rsid w:val="003430EE"/>
    <w:rsid w:val="003433E5"/>
    <w:rsid w:val="00343F3A"/>
    <w:rsid w:val="00344AA3"/>
    <w:rsid w:val="0034511A"/>
    <w:rsid w:val="003460C0"/>
    <w:rsid w:val="003462ED"/>
    <w:rsid w:val="00346513"/>
    <w:rsid w:val="00347089"/>
    <w:rsid w:val="003471B5"/>
    <w:rsid w:val="00347526"/>
    <w:rsid w:val="003501C4"/>
    <w:rsid w:val="00350FCF"/>
    <w:rsid w:val="0035282A"/>
    <w:rsid w:val="00352849"/>
    <w:rsid w:val="0035327C"/>
    <w:rsid w:val="00354444"/>
    <w:rsid w:val="00354C80"/>
    <w:rsid w:val="00355172"/>
    <w:rsid w:val="003561A7"/>
    <w:rsid w:val="00356614"/>
    <w:rsid w:val="003576D3"/>
    <w:rsid w:val="00360107"/>
    <w:rsid w:val="003604FE"/>
    <w:rsid w:val="00360C48"/>
    <w:rsid w:val="00360CB0"/>
    <w:rsid w:val="00362B7D"/>
    <w:rsid w:val="003636B8"/>
    <w:rsid w:val="00363FF6"/>
    <w:rsid w:val="0036484B"/>
    <w:rsid w:val="0036616B"/>
    <w:rsid w:val="00366F91"/>
    <w:rsid w:val="00367577"/>
    <w:rsid w:val="00371068"/>
    <w:rsid w:val="00371D1A"/>
    <w:rsid w:val="003720FE"/>
    <w:rsid w:val="0037337B"/>
    <w:rsid w:val="00373EE4"/>
    <w:rsid w:val="00374B02"/>
    <w:rsid w:val="00377DC7"/>
    <w:rsid w:val="003803E8"/>
    <w:rsid w:val="003805AD"/>
    <w:rsid w:val="0038077C"/>
    <w:rsid w:val="0038077E"/>
    <w:rsid w:val="003809A2"/>
    <w:rsid w:val="0038459D"/>
    <w:rsid w:val="003847F8"/>
    <w:rsid w:val="0038601A"/>
    <w:rsid w:val="003908F6"/>
    <w:rsid w:val="003923F0"/>
    <w:rsid w:val="003924AE"/>
    <w:rsid w:val="00394A4B"/>
    <w:rsid w:val="00395437"/>
    <w:rsid w:val="00396130"/>
    <w:rsid w:val="003A0AF6"/>
    <w:rsid w:val="003B0E3C"/>
    <w:rsid w:val="003B1EB0"/>
    <w:rsid w:val="003B28DA"/>
    <w:rsid w:val="003B3FC0"/>
    <w:rsid w:val="003B4C74"/>
    <w:rsid w:val="003B5C82"/>
    <w:rsid w:val="003B7396"/>
    <w:rsid w:val="003B74A2"/>
    <w:rsid w:val="003B7746"/>
    <w:rsid w:val="003C1006"/>
    <w:rsid w:val="003C261C"/>
    <w:rsid w:val="003C3925"/>
    <w:rsid w:val="003C438F"/>
    <w:rsid w:val="003C4939"/>
    <w:rsid w:val="003C4ADB"/>
    <w:rsid w:val="003C55BC"/>
    <w:rsid w:val="003C56DE"/>
    <w:rsid w:val="003C6EBD"/>
    <w:rsid w:val="003C7686"/>
    <w:rsid w:val="003D0CFA"/>
    <w:rsid w:val="003D1FB2"/>
    <w:rsid w:val="003D25CB"/>
    <w:rsid w:val="003D28E5"/>
    <w:rsid w:val="003D401E"/>
    <w:rsid w:val="003D41D0"/>
    <w:rsid w:val="003D4A8A"/>
    <w:rsid w:val="003D550A"/>
    <w:rsid w:val="003D6319"/>
    <w:rsid w:val="003D7118"/>
    <w:rsid w:val="003E0FB8"/>
    <w:rsid w:val="003E2ABD"/>
    <w:rsid w:val="003E3524"/>
    <w:rsid w:val="003E43F4"/>
    <w:rsid w:val="003E53AC"/>
    <w:rsid w:val="003E6F71"/>
    <w:rsid w:val="003F0B96"/>
    <w:rsid w:val="003F1220"/>
    <w:rsid w:val="003F1774"/>
    <w:rsid w:val="003F26C0"/>
    <w:rsid w:val="003F2DF9"/>
    <w:rsid w:val="003F406F"/>
    <w:rsid w:val="003F47DE"/>
    <w:rsid w:val="003F4D4F"/>
    <w:rsid w:val="00400225"/>
    <w:rsid w:val="00400B90"/>
    <w:rsid w:val="004023CD"/>
    <w:rsid w:val="0040246F"/>
    <w:rsid w:val="0040274D"/>
    <w:rsid w:val="00406167"/>
    <w:rsid w:val="00406988"/>
    <w:rsid w:val="0040769B"/>
    <w:rsid w:val="004101C4"/>
    <w:rsid w:val="00410311"/>
    <w:rsid w:val="00410C0B"/>
    <w:rsid w:val="00411587"/>
    <w:rsid w:val="004151F4"/>
    <w:rsid w:val="00415594"/>
    <w:rsid w:val="00415DE3"/>
    <w:rsid w:val="004164DF"/>
    <w:rsid w:val="004209ED"/>
    <w:rsid w:val="00421EE4"/>
    <w:rsid w:val="0042236E"/>
    <w:rsid w:val="004238B1"/>
    <w:rsid w:val="00424E36"/>
    <w:rsid w:val="00426FE5"/>
    <w:rsid w:val="00431480"/>
    <w:rsid w:val="004317CE"/>
    <w:rsid w:val="004329F7"/>
    <w:rsid w:val="0043308F"/>
    <w:rsid w:val="00433702"/>
    <w:rsid w:val="00433E0C"/>
    <w:rsid w:val="004346A9"/>
    <w:rsid w:val="0043665F"/>
    <w:rsid w:val="00436A76"/>
    <w:rsid w:val="00437482"/>
    <w:rsid w:val="0043764B"/>
    <w:rsid w:val="00440692"/>
    <w:rsid w:val="0044183E"/>
    <w:rsid w:val="00441B20"/>
    <w:rsid w:val="00441C0D"/>
    <w:rsid w:val="00443A5F"/>
    <w:rsid w:val="00445436"/>
    <w:rsid w:val="004456B7"/>
    <w:rsid w:val="004469DD"/>
    <w:rsid w:val="00446BAC"/>
    <w:rsid w:val="00447201"/>
    <w:rsid w:val="0045001B"/>
    <w:rsid w:val="004500CF"/>
    <w:rsid w:val="00450ADB"/>
    <w:rsid w:val="00451308"/>
    <w:rsid w:val="004541EF"/>
    <w:rsid w:val="0045478E"/>
    <w:rsid w:val="00455370"/>
    <w:rsid w:val="0045692E"/>
    <w:rsid w:val="004569AA"/>
    <w:rsid w:val="0046184E"/>
    <w:rsid w:val="0046337A"/>
    <w:rsid w:val="00463402"/>
    <w:rsid w:val="00463EA8"/>
    <w:rsid w:val="00465EA3"/>
    <w:rsid w:val="00466CE4"/>
    <w:rsid w:val="0046701B"/>
    <w:rsid w:val="00467D86"/>
    <w:rsid w:val="004725AA"/>
    <w:rsid w:val="00477728"/>
    <w:rsid w:val="00482246"/>
    <w:rsid w:val="00484291"/>
    <w:rsid w:val="00484930"/>
    <w:rsid w:val="00485031"/>
    <w:rsid w:val="00485699"/>
    <w:rsid w:val="00485B63"/>
    <w:rsid w:val="00485D48"/>
    <w:rsid w:val="004867A7"/>
    <w:rsid w:val="00487A5F"/>
    <w:rsid w:val="00487E57"/>
    <w:rsid w:val="00490702"/>
    <w:rsid w:val="00490ECC"/>
    <w:rsid w:val="00492672"/>
    <w:rsid w:val="00492925"/>
    <w:rsid w:val="0049316B"/>
    <w:rsid w:val="00493196"/>
    <w:rsid w:val="004934DA"/>
    <w:rsid w:val="00494A45"/>
    <w:rsid w:val="0049518A"/>
    <w:rsid w:val="004951D4"/>
    <w:rsid w:val="004956CB"/>
    <w:rsid w:val="00495946"/>
    <w:rsid w:val="0049599B"/>
    <w:rsid w:val="00497EB5"/>
    <w:rsid w:val="004A44F4"/>
    <w:rsid w:val="004A4983"/>
    <w:rsid w:val="004A6FAC"/>
    <w:rsid w:val="004B0839"/>
    <w:rsid w:val="004B151A"/>
    <w:rsid w:val="004B3DC2"/>
    <w:rsid w:val="004B4B3B"/>
    <w:rsid w:val="004B537A"/>
    <w:rsid w:val="004B5A58"/>
    <w:rsid w:val="004B5B81"/>
    <w:rsid w:val="004B6058"/>
    <w:rsid w:val="004C1903"/>
    <w:rsid w:val="004C4241"/>
    <w:rsid w:val="004C489A"/>
    <w:rsid w:val="004C6629"/>
    <w:rsid w:val="004C67A3"/>
    <w:rsid w:val="004C727E"/>
    <w:rsid w:val="004D0D50"/>
    <w:rsid w:val="004D14B7"/>
    <w:rsid w:val="004D1F67"/>
    <w:rsid w:val="004D4AD9"/>
    <w:rsid w:val="004D54E0"/>
    <w:rsid w:val="004D61E3"/>
    <w:rsid w:val="004D7AC3"/>
    <w:rsid w:val="004E1769"/>
    <w:rsid w:val="004E27AB"/>
    <w:rsid w:val="004E2990"/>
    <w:rsid w:val="004E3BEB"/>
    <w:rsid w:val="004E43D9"/>
    <w:rsid w:val="004E5A7C"/>
    <w:rsid w:val="004E5EDE"/>
    <w:rsid w:val="004E7DEF"/>
    <w:rsid w:val="004F07E1"/>
    <w:rsid w:val="004F12AF"/>
    <w:rsid w:val="004F2101"/>
    <w:rsid w:val="004F2B00"/>
    <w:rsid w:val="004F2D19"/>
    <w:rsid w:val="004F51A2"/>
    <w:rsid w:val="004F5A78"/>
    <w:rsid w:val="004F5AA4"/>
    <w:rsid w:val="004F6F0F"/>
    <w:rsid w:val="004F78CB"/>
    <w:rsid w:val="00500536"/>
    <w:rsid w:val="00501394"/>
    <w:rsid w:val="00501D62"/>
    <w:rsid w:val="005023E0"/>
    <w:rsid w:val="0050298E"/>
    <w:rsid w:val="00503671"/>
    <w:rsid w:val="005056DA"/>
    <w:rsid w:val="005058E6"/>
    <w:rsid w:val="00506DC5"/>
    <w:rsid w:val="0051143A"/>
    <w:rsid w:val="0051190D"/>
    <w:rsid w:val="005121EA"/>
    <w:rsid w:val="005128C1"/>
    <w:rsid w:val="00512D60"/>
    <w:rsid w:val="00514EB8"/>
    <w:rsid w:val="005171C3"/>
    <w:rsid w:val="0052134D"/>
    <w:rsid w:val="00521659"/>
    <w:rsid w:val="005217CF"/>
    <w:rsid w:val="00523580"/>
    <w:rsid w:val="005235E6"/>
    <w:rsid w:val="0052410C"/>
    <w:rsid w:val="00526B5B"/>
    <w:rsid w:val="00530009"/>
    <w:rsid w:val="00531CB6"/>
    <w:rsid w:val="00534438"/>
    <w:rsid w:val="0053729D"/>
    <w:rsid w:val="00537BB0"/>
    <w:rsid w:val="0054016C"/>
    <w:rsid w:val="0054087B"/>
    <w:rsid w:val="005418ED"/>
    <w:rsid w:val="005433B5"/>
    <w:rsid w:val="00543455"/>
    <w:rsid w:val="005457F2"/>
    <w:rsid w:val="00546212"/>
    <w:rsid w:val="00547EF5"/>
    <w:rsid w:val="00550D05"/>
    <w:rsid w:val="0055216A"/>
    <w:rsid w:val="00553DAA"/>
    <w:rsid w:val="00554310"/>
    <w:rsid w:val="00556279"/>
    <w:rsid w:val="0055744A"/>
    <w:rsid w:val="0055776D"/>
    <w:rsid w:val="005602E0"/>
    <w:rsid w:val="00561746"/>
    <w:rsid w:val="00561D3F"/>
    <w:rsid w:val="00563864"/>
    <w:rsid w:val="005648CE"/>
    <w:rsid w:val="0056774E"/>
    <w:rsid w:val="00567F5C"/>
    <w:rsid w:val="005700BF"/>
    <w:rsid w:val="00570DDB"/>
    <w:rsid w:val="00571DC1"/>
    <w:rsid w:val="00572403"/>
    <w:rsid w:val="005746D8"/>
    <w:rsid w:val="005749DA"/>
    <w:rsid w:val="00576246"/>
    <w:rsid w:val="00580585"/>
    <w:rsid w:val="00583583"/>
    <w:rsid w:val="00583B24"/>
    <w:rsid w:val="00585CDB"/>
    <w:rsid w:val="00585F1B"/>
    <w:rsid w:val="00586B1E"/>
    <w:rsid w:val="0058764F"/>
    <w:rsid w:val="00592ADC"/>
    <w:rsid w:val="00595B42"/>
    <w:rsid w:val="00595D51"/>
    <w:rsid w:val="005A0EB3"/>
    <w:rsid w:val="005A10F5"/>
    <w:rsid w:val="005A26A0"/>
    <w:rsid w:val="005A404E"/>
    <w:rsid w:val="005A43D6"/>
    <w:rsid w:val="005A4A39"/>
    <w:rsid w:val="005A4A50"/>
    <w:rsid w:val="005A4B5B"/>
    <w:rsid w:val="005A501B"/>
    <w:rsid w:val="005A6192"/>
    <w:rsid w:val="005A6DB3"/>
    <w:rsid w:val="005A724E"/>
    <w:rsid w:val="005B04FE"/>
    <w:rsid w:val="005B0510"/>
    <w:rsid w:val="005B216A"/>
    <w:rsid w:val="005B33C4"/>
    <w:rsid w:val="005B4245"/>
    <w:rsid w:val="005B5D35"/>
    <w:rsid w:val="005B6E76"/>
    <w:rsid w:val="005B7059"/>
    <w:rsid w:val="005B747E"/>
    <w:rsid w:val="005B78E1"/>
    <w:rsid w:val="005C09B0"/>
    <w:rsid w:val="005C2511"/>
    <w:rsid w:val="005C3C40"/>
    <w:rsid w:val="005C3D93"/>
    <w:rsid w:val="005C4DCB"/>
    <w:rsid w:val="005C4DFE"/>
    <w:rsid w:val="005C554F"/>
    <w:rsid w:val="005C5552"/>
    <w:rsid w:val="005C5E20"/>
    <w:rsid w:val="005C6689"/>
    <w:rsid w:val="005C6BF2"/>
    <w:rsid w:val="005C782C"/>
    <w:rsid w:val="005C7F1A"/>
    <w:rsid w:val="005D07E9"/>
    <w:rsid w:val="005D0BBE"/>
    <w:rsid w:val="005D1874"/>
    <w:rsid w:val="005D1AB5"/>
    <w:rsid w:val="005D23AC"/>
    <w:rsid w:val="005D28BC"/>
    <w:rsid w:val="005D3393"/>
    <w:rsid w:val="005D3973"/>
    <w:rsid w:val="005D415B"/>
    <w:rsid w:val="005D50B2"/>
    <w:rsid w:val="005D61D7"/>
    <w:rsid w:val="005D695B"/>
    <w:rsid w:val="005D71B6"/>
    <w:rsid w:val="005D7F2B"/>
    <w:rsid w:val="005E0900"/>
    <w:rsid w:val="005E2F0A"/>
    <w:rsid w:val="005E3FEA"/>
    <w:rsid w:val="005E4BC3"/>
    <w:rsid w:val="005E65CC"/>
    <w:rsid w:val="005F0497"/>
    <w:rsid w:val="005F0A52"/>
    <w:rsid w:val="005F0BDE"/>
    <w:rsid w:val="005F3395"/>
    <w:rsid w:val="005F672B"/>
    <w:rsid w:val="005F6977"/>
    <w:rsid w:val="005F6F74"/>
    <w:rsid w:val="005F7920"/>
    <w:rsid w:val="0060151E"/>
    <w:rsid w:val="006018C0"/>
    <w:rsid w:val="00602C0D"/>
    <w:rsid w:val="0060632C"/>
    <w:rsid w:val="006065C0"/>
    <w:rsid w:val="006071B1"/>
    <w:rsid w:val="00607DD2"/>
    <w:rsid w:val="00612204"/>
    <w:rsid w:val="006126E7"/>
    <w:rsid w:val="006128C9"/>
    <w:rsid w:val="00614281"/>
    <w:rsid w:val="0061702B"/>
    <w:rsid w:val="0061718F"/>
    <w:rsid w:val="0061770D"/>
    <w:rsid w:val="0061771E"/>
    <w:rsid w:val="006178FD"/>
    <w:rsid w:val="00617D25"/>
    <w:rsid w:val="00617F7E"/>
    <w:rsid w:val="006210A4"/>
    <w:rsid w:val="00621651"/>
    <w:rsid w:val="0062186A"/>
    <w:rsid w:val="006226C8"/>
    <w:rsid w:val="00622BF6"/>
    <w:rsid w:val="00623535"/>
    <w:rsid w:val="0062399D"/>
    <w:rsid w:val="00625682"/>
    <w:rsid w:val="00625D55"/>
    <w:rsid w:val="00627380"/>
    <w:rsid w:val="00627831"/>
    <w:rsid w:val="00630724"/>
    <w:rsid w:val="0063080B"/>
    <w:rsid w:val="00630914"/>
    <w:rsid w:val="00630C0F"/>
    <w:rsid w:val="00631A25"/>
    <w:rsid w:val="0063246E"/>
    <w:rsid w:val="006325FE"/>
    <w:rsid w:val="00634C40"/>
    <w:rsid w:val="00634CC5"/>
    <w:rsid w:val="00634E91"/>
    <w:rsid w:val="0063680E"/>
    <w:rsid w:val="00636811"/>
    <w:rsid w:val="006370B5"/>
    <w:rsid w:val="006371B7"/>
    <w:rsid w:val="006431FF"/>
    <w:rsid w:val="00645173"/>
    <w:rsid w:val="0064634B"/>
    <w:rsid w:val="00646622"/>
    <w:rsid w:val="00647E26"/>
    <w:rsid w:val="0065015D"/>
    <w:rsid w:val="00651B1D"/>
    <w:rsid w:val="006522B1"/>
    <w:rsid w:val="0065476E"/>
    <w:rsid w:val="00656D67"/>
    <w:rsid w:val="00657C97"/>
    <w:rsid w:val="00661620"/>
    <w:rsid w:val="00661666"/>
    <w:rsid w:val="00662A8D"/>
    <w:rsid w:val="00663BA5"/>
    <w:rsid w:val="00665877"/>
    <w:rsid w:val="00665A4E"/>
    <w:rsid w:val="0066722C"/>
    <w:rsid w:val="006702F5"/>
    <w:rsid w:val="00672C63"/>
    <w:rsid w:val="006771D6"/>
    <w:rsid w:val="006801E4"/>
    <w:rsid w:val="0068055A"/>
    <w:rsid w:val="006805A2"/>
    <w:rsid w:val="00681175"/>
    <w:rsid w:val="00682029"/>
    <w:rsid w:val="0068212F"/>
    <w:rsid w:val="0068308A"/>
    <w:rsid w:val="0068469B"/>
    <w:rsid w:val="00684E50"/>
    <w:rsid w:val="00686835"/>
    <w:rsid w:val="0068699F"/>
    <w:rsid w:val="006874A4"/>
    <w:rsid w:val="00687DA8"/>
    <w:rsid w:val="0069003A"/>
    <w:rsid w:val="00690D64"/>
    <w:rsid w:val="006918E9"/>
    <w:rsid w:val="0069347C"/>
    <w:rsid w:val="00693B69"/>
    <w:rsid w:val="0069596F"/>
    <w:rsid w:val="00695A7B"/>
    <w:rsid w:val="00695E35"/>
    <w:rsid w:val="006961B1"/>
    <w:rsid w:val="00697206"/>
    <w:rsid w:val="00697DE4"/>
    <w:rsid w:val="006A0353"/>
    <w:rsid w:val="006A0E91"/>
    <w:rsid w:val="006A308E"/>
    <w:rsid w:val="006A315D"/>
    <w:rsid w:val="006A3758"/>
    <w:rsid w:val="006A410A"/>
    <w:rsid w:val="006A4943"/>
    <w:rsid w:val="006A4E7E"/>
    <w:rsid w:val="006A7EC7"/>
    <w:rsid w:val="006B116F"/>
    <w:rsid w:val="006B73AB"/>
    <w:rsid w:val="006B7EB9"/>
    <w:rsid w:val="006C1449"/>
    <w:rsid w:val="006C16DD"/>
    <w:rsid w:val="006C1DEF"/>
    <w:rsid w:val="006C2DAE"/>
    <w:rsid w:val="006C3AA3"/>
    <w:rsid w:val="006C543E"/>
    <w:rsid w:val="006C5EE4"/>
    <w:rsid w:val="006C6F3A"/>
    <w:rsid w:val="006C7336"/>
    <w:rsid w:val="006D050A"/>
    <w:rsid w:val="006D14D7"/>
    <w:rsid w:val="006D2E19"/>
    <w:rsid w:val="006D3904"/>
    <w:rsid w:val="006D529D"/>
    <w:rsid w:val="006D541E"/>
    <w:rsid w:val="006D637A"/>
    <w:rsid w:val="006D6B9A"/>
    <w:rsid w:val="006D6F0D"/>
    <w:rsid w:val="006E00A9"/>
    <w:rsid w:val="006E0465"/>
    <w:rsid w:val="006E0B73"/>
    <w:rsid w:val="006E6BFC"/>
    <w:rsid w:val="006E7A36"/>
    <w:rsid w:val="006F077D"/>
    <w:rsid w:val="006F0D0D"/>
    <w:rsid w:val="006F1D4F"/>
    <w:rsid w:val="006F2417"/>
    <w:rsid w:val="006F3B31"/>
    <w:rsid w:val="006F3B67"/>
    <w:rsid w:val="006F446C"/>
    <w:rsid w:val="006F5816"/>
    <w:rsid w:val="006F619F"/>
    <w:rsid w:val="006F6EDA"/>
    <w:rsid w:val="006F7102"/>
    <w:rsid w:val="006F7D3D"/>
    <w:rsid w:val="00700180"/>
    <w:rsid w:val="007004F1"/>
    <w:rsid w:val="00703376"/>
    <w:rsid w:val="00703AC4"/>
    <w:rsid w:val="0070738F"/>
    <w:rsid w:val="00707C96"/>
    <w:rsid w:val="00711EF6"/>
    <w:rsid w:val="0071419C"/>
    <w:rsid w:val="00720A1F"/>
    <w:rsid w:val="00720ED2"/>
    <w:rsid w:val="00722A03"/>
    <w:rsid w:val="007231DD"/>
    <w:rsid w:val="00723637"/>
    <w:rsid w:val="00725149"/>
    <w:rsid w:val="00726953"/>
    <w:rsid w:val="00726F3F"/>
    <w:rsid w:val="007300BD"/>
    <w:rsid w:val="00731AB9"/>
    <w:rsid w:val="0073239A"/>
    <w:rsid w:val="0073388C"/>
    <w:rsid w:val="00733D2D"/>
    <w:rsid w:val="00735761"/>
    <w:rsid w:val="00735B61"/>
    <w:rsid w:val="00736642"/>
    <w:rsid w:val="0073679C"/>
    <w:rsid w:val="00736E26"/>
    <w:rsid w:val="0073761D"/>
    <w:rsid w:val="007377F7"/>
    <w:rsid w:val="00737C01"/>
    <w:rsid w:val="00737E5A"/>
    <w:rsid w:val="00737FF4"/>
    <w:rsid w:val="0074054A"/>
    <w:rsid w:val="00740929"/>
    <w:rsid w:val="00742477"/>
    <w:rsid w:val="00742533"/>
    <w:rsid w:val="0074335F"/>
    <w:rsid w:val="00743EF4"/>
    <w:rsid w:val="00745E3F"/>
    <w:rsid w:val="007461F8"/>
    <w:rsid w:val="007472EE"/>
    <w:rsid w:val="00747C32"/>
    <w:rsid w:val="00752855"/>
    <w:rsid w:val="00752EA7"/>
    <w:rsid w:val="007532D2"/>
    <w:rsid w:val="007539BE"/>
    <w:rsid w:val="00754F51"/>
    <w:rsid w:val="007555A9"/>
    <w:rsid w:val="00755F07"/>
    <w:rsid w:val="007576F4"/>
    <w:rsid w:val="00757982"/>
    <w:rsid w:val="00760065"/>
    <w:rsid w:val="0076059C"/>
    <w:rsid w:val="00760B06"/>
    <w:rsid w:val="0076115E"/>
    <w:rsid w:val="0076120D"/>
    <w:rsid w:val="00762824"/>
    <w:rsid w:val="00762A3E"/>
    <w:rsid w:val="00764AEF"/>
    <w:rsid w:val="007652B0"/>
    <w:rsid w:val="007655B7"/>
    <w:rsid w:val="007668C8"/>
    <w:rsid w:val="007671A1"/>
    <w:rsid w:val="00767E83"/>
    <w:rsid w:val="0077010B"/>
    <w:rsid w:val="00770A7F"/>
    <w:rsid w:val="0077346A"/>
    <w:rsid w:val="007762CA"/>
    <w:rsid w:val="0077649A"/>
    <w:rsid w:val="0077743A"/>
    <w:rsid w:val="00777709"/>
    <w:rsid w:val="0078118C"/>
    <w:rsid w:val="007838DF"/>
    <w:rsid w:val="00783E9D"/>
    <w:rsid w:val="0078605A"/>
    <w:rsid w:val="00787496"/>
    <w:rsid w:val="00787B8C"/>
    <w:rsid w:val="00790688"/>
    <w:rsid w:val="0079246D"/>
    <w:rsid w:val="00793516"/>
    <w:rsid w:val="00795A0D"/>
    <w:rsid w:val="007974CC"/>
    <w:rsid w:val="007A0E5B"/>
    <w:rsid w:val="007A32AF"/>
    <w:rsid w:val="007A35A8"/>
    <w:rsid w:val="007A3894"/>
    <w:rsid w:val="007A410F"/>
    <w:rsid w:val="007A44FB"/>
    <w:rsid w:val="007A4C07"/>
    <w:rsid w:val="007A6988"/>
    <w:rsid w:val="007A74FF"/>
    <w:rsid w:val="007B03F6"/>
    <w:rsid w:val="007B20CC"/>
    <w:rsid w:val="007B2CA1"/>
    <w:rsid w:val="007B2EE1"/>
    <w:rsid w:val="007B387D"/>
    <w:rsid w:val="007B3ADC"/>
    <w:rsid w:val="007B5030"/>
    <w:rsid w:val="007B54D4"/>
    <w:rsid w:val="007B6A33"/>
    <w:rsid w:val="007B7E2E"/>
    <w:rsid w:val="007C0B54"/>
    <w:rsid w:val="007C1374"/>
    <w:rsid w:val="007C5F80"/>
    <w:rsid w:val="007C6F79"/>
    <w:rsid w:val="007C7F11"/>
    <w:rsid w:val="007D1005"/>
    <w:rsid w:val="007D1439"/>
    <w:rsid w:val="007D14DD"/>
    <w:rsid w:val="007D2105"/>
    <w:rsid w:val="007D360D"/>
    <w:rsid w:val="007D3E85"/>
    <w:rsid w:val="007D40E0"/>
    <w:rsid w:val="007D41FE"/>
    <w:rsid w:val="007D4266"/>
    <w:rsid w:val="007D66EB"/>
    <w:rsid w:val="007E0B42"/>
    <w:rsid w:val="007E296B"/>
    <w:rsid w:val="007E2B32"/>
    <w:rsid w:val="007E53EA"/>
    <w:rsid w:val="007E6320"/>
    <w:rsid w:val="007E6EE0"/>
    <w:rsid w:val="007E7020"/>
    <w:rsid w:val="007E777B"/>
    <w:rsid w:val="007E7A47"/>
    <w:rsid w:val="007F1671"/>
    <w:rsid w:val="007F214A"/>
    <w:rsid w:val="007F2337"/>
    <w:rsid w:val="007F2581"/>
    <w:rsid w:val="007F285B"/>
    <w:rsid w:val="007F32F4"/>
    <w:rsid w:val="007F4377"/>
    <w:rsid w:val="007F4C46"/>
    <w:rsid w:val="007F647A"/>
    <w:rsid w:val="007F6567"/>
    <w:rsid w:val="007F7341"/>
    <w:rsid w:val="007F7C57"/>
    <w:rsid w:val="0080126A"/>
    <w:rsid w:val="00804AFE"/>
    <w:rsid w:val="00806C4C"/>
    <w:rsid w:val="008117DF"/>
    <w:rsid w:val="008119BE"/>
    <w:rsid w:val="00813A75"/>
    <w:rsid w:val="008140E6"/>
    <w:rsid w:val="00814DD3"/>
    <w:rsid w:val="008152BE"/>
    <w:rsid w:val="008169F1"/>
    <w:rsid w:val="00817178"/>
    <w:rsid w:val="00817E77"/>
    <w:rsid w:val="00817FFD"/>
    <w:rsid w:val="00820B8F"/>
    <w:rsid w:val="00820BC3"/>
    <w:rsid w:val="008249FC"/>
    <w:rsid w:val="008251D7"/>
    <w:rsid w:val="008253E8"/>
    <w:rsid w:val="00826F51"/>
    <w:rsid w:val="00827370"/>
    <w:rsid w:val="0082783B"/>
    <w:rsid w:val="00830C2A"/>
    <w:rsid w:val="00830FEA"/>
    <w:rsid w:val="00831AEF"/>
    <w:rsid w:val="00832ABF"/>
    <w:rsid w:val="008332B2"/>
    <w:rsid w:val="00834D08"/>
    <w:rsid w:val="00835492"/>
    <w:rsid w:val="008357DD"/>
    <w:rsid w:val="00836271"/>
    <w:rsid w:val="008365CB"/>
    <w:rsid w:val="0083782A"/>
    <w:rsid w:val="00837C3A"/>
    <w:rsid w:val="00837C56"/>
    <w:rsid w:val="00837C5E"/>
    <w:rsid w:val="0084095E"/>
    <w:rsid w:val="008413B3"/>
    <w:rsid w:val="008417B9"/>
    <w:rsid w:val="00841D37"/>
    <w:rsid w:val="00842C88"/>
    <w:rsid w:val="008437C7"/>
    <w:rsid w:val="00843817"/>
    <w:rsid w:val="00844339"/>
    <w:rsid w:val="008446D8"/>
    <w:rsid w:val="008477B9"/>
    <w:rsid w:val="00851EE6"/>
    <w:rsid w:val="00852C87"/>
    <w:rsid w:val="00853320"/>
    <w:rsid w:val="0085366C"/>
    <w:rsid w:val="00853BCB"/>
    <w:rsid w:val="00854D1E"/>
    <w:rsid w:val="00855362"/>
    <w:rsid w:val="00857358"/>
    <w:rsid w:val="0085777A"/>
    <w:rsid w:val="00860392"/>
    <w:rsid w:val="00861595"/>
    <w:rsid w:val="00862203"/>
    <w:rsid w:val="00862B9E"/>
    <w:rsid w:val="008630E8"/>
    <w:rsid w:val="00864AA5"/>
    <w:rsid w:val="008661C8"/>
    <w:rsid w:val="0086636D"/>
    <w:rsid w:val="00866EE0"/>
    <w:rsid w:val="00867FFB"/>
    <w:rsid w:val="008706EB"/>
    <w:rsid w:val="0087077A"/>
    <w:rsid w:val="00871149"/>
    <w:rsid w:val="0087136B"/>
    <w:rsid w:val="00871BE9"/>
    <w:rsid w:val="0087224A"/>
    <w:rsid w:val="00874B7F"/>
    <w:rsid w:val="00877E6A"/>
    <w:rsid w:val="008800AD"/>
    <w:rsid w:val="0088276F"/>
    <w:rsid w:val="00882F85"/>
    <w:rsid w:val="00884DE1"/>
    <w:rsid w:val="00885B61"/>
    <w:rsid w:val="00885E4E"/>
    <w:rsid w:val="00885FBD"/>
    <w:rsid w:val="0088787D"/>
    <w:rsid w:val="00891217"/>
    <w:rsid w:val="00891ED3"/>
    <w:rsid w:val="00891FA2"/>
    <w:rsid w:val="0089244E"/>
    <w:rsid w:val="00894A33"/>
    <w:rsid w:val="00895F48"/>
    <w:rsid w:val="008A0080"/>
    <w:rsid w:val="008A19BC"/>
    <w:rsid w:val="008A27D5"/>
    <w:rsid w:val="008A2AD5"/>
    <w:rsid w:val="008A2F69"/>
    <w:rsid w:val="008A388A"/>
    <w:rsid w:val="008A511F"/>
    <w:rsid w:val="008A5191"/>
    <w:rsid w:val="008A71C0"/>
    <w:rsid w:val="008A7267"/>
    <w:rsid w:val="008A7423"/>
    <w:rsid w:val="008B43BC"/>
    <w:rsid w:val="008B57A6"/>
    <w:rsid w:val="008B624A"/>
    <w:rsid w:val="008B68AA"/>
    <w:rsid w:val="008B6DB2"/>
    <w:rsid w:val="008B7FCC"/>
    <w:rsid w:val="008C125D"/>
    <w:rsid w:val="008C2A86"/>
    <w:rsid w:val="008C50BA"/>
    <w:rsid w:val="008C5C7D"/>
    <w:rsid w:val="008C70E2"/>
    <w:rsid w:val="008D047B"/>
    <w:rsid w:val="008D058C"/>
    <w:rsid w:val="008D14C8"/>
    <w:rsid w:val="008D1DBE"/>
    <w:rsid w:val="008D2502"/>
    <w:rsid w:val="008D340E"/>
    <w:rsid w:val="008D363D"/>
    <w:rsid w:val="008D3EAD"/>
    <w:rsid w:val="008D3FDA"/>
    <w:rsid w:val="008D4C79"/>
    <w:rsid w:val="008D63E9"/>
    <w:rsid w:val="008D6D04"/>
    <w:rsid w:val="008D6F89"/>
    <w:rsid w:val="008E42A7"/>
    <w:rsid w:val="008E50EC"/>
    <w:rsid w:val="008E5617"/>
    <w:rsid w:val="008E61AF"/>
    <w:rsid w:val="008E7011"/>
    <w:rsid w:val="008E7CC7"/>
    <w:rsid w:val="008E7E78"/>
    <w:rsid w:val="008F18D3"/>
    <w:rsid w:val="008F3DE6"/>
    <w:rsid w:val="008F4011"/>
    <w:rsid w:val="008F483D"/>
    <w:rsid w:val="008F5414"/>
    <w:rsid w:val="0090049E"/>
    <w:rsid w:val="009019DE"/>
    <w:rsid w:val="00901B26"/>
    <w:rsid w:val="00902095"/>
    <w:rsid w:val="00905894"/>
    <w:rsid w:val="00905C2B"/>
    <w:rsid w:val="00905E37"/>
    <w:rsid w:val="009067FF"/>
    <w:rsid w:val="009073CF"/>
    <w:rsid w:val="00907F15"/>
    <w:rsid w:val="00912E5D"/>
    <w:rsid w:val="00913CF1"/>
    <w:rsid w:val="00913D8D"/>
    <w:rsid w:val="0091484D"/>
    <w:rsid w:val="009148EC"/>
    <w:rsid w:val="00914A80"/>
    <w:rsid w:val="00914BF0"/>
    <w:rsid w:val="00914BFE"/>
    <w:rsid w:val="0091543A"/>
    <w:rsid w:val="0091679A"/>
    <w:rsid w:val="00916A64"/>
    <w:rsid w:val="00917093"/>
    <w:rsid w:val="00922773"/>
    <w:rsid w:val="009227DE"/>
    <w:rsid w:val="00924459"/>
    <w:rsid w:val="00924DB4"/>
    <w:rsid w:val="00925085"/>
    <w:rsid w:val="00926264"/>
    <w:rsid w:val="00926E78"/>
    <w:rsid w:val="0093392E"/>
    <w:rsid w:val="00933CBA"/>
    <w:rsid w:val="009340DA"/>
    <w:rsid w:val="009340E2"/>
    <w:rsid w:val="00935F1B"/>
    <w:rsid w:val="00936102"/>
    <w:rsid w:val="0093768F"/>
    <w:rsid w:val="009377FA"/>
    <w:rsid w:val="00941195"/>
    <w:rsid w:val="009413E4"/>
    <w:rsid w:val="0094185C"/>
    <w:rsid w:val="00943055"/>
    <w:rsid w:val="00943DDF"/>
    <w:rsid w:val="00943E68"/>
    <w:rsid w:val="009440CC"/>
    <w:rsid w:val="0094694E"/>
    <w:rsid w:val="0095037D"/>
    <w:rsid w:val="0095064C"/>
    <w:rsid w:val="009557AE"/>
    <w:rsid w:val="00955A6D"/>
    <w:rsid w:val="00955DA6"/>
    <w:rsid w:val="00955E1E"/>
    <w:rsid w:val="00955F70"/>
    <w:rsid w:val="0095722E"/>
    <w:rsid w:val="0095750F"/>
    <w:rsid w:val="009600B5"/>
    <w:rsid w:val="00961029"/>
    <w:rsid w:val="0096117B"/>
    <w:rsid w:val="009612B2"/>
    <w:rsid w:val="00962800"/>
    <w:rsid w:val="0096324B"/>
    <w:rsid w:val="00964817"/>
    <w:rsid w:val="009651AC"/>
    <w:rsid w:val="00966044"/>
    <w:rsid w:val="00967144"/>
    <w:rsid w:val="0096755E"/>
    <w:rsid w:val="00967C61"/>
    <w:rsid w:val="00970FCC"/>
    <w:rsid w:val="00971BF9"/>
    <w:rsid w:val="009734D0"/>
    <w:rsid w:val="00973824"/>
    <w:rsid w:val="00973CF1"/>
    <w:rsid w:val="009759B7"/>
    <w:rsid w:val="00975E83"/>
    <w:rsid w:val="00976868"/>
    <w:rsid w:val="00981FCC"/>
    <w:rsid w:val="00982E37"/>
    <w:rsid w:val="00984DF9"/>
    <w:rsid w:val="009857AF"/>
    <w:rsid w:val="00986D46"/>
    <w:rsid w:val="00991CE0"/>
    <w:rsid w:val="009929F3"/>
    <w:rsid w:val="009942CF"/>
    <w:rsid w:val="00994649"/>
    <w:rsid w:val="0099518C"/>
    <w:rsid w:val="00996FCA"/>
    <w:rsid w:val="009970C6"/>
    <w:rsid w:val="009971EC"/>
    <w:rsid w:val="00997F78"/>
    <w:rsid w:val="009A046D"/>
    <w:rsid w:val="009A2D36"/>
    <w:rsid w:val="009A60AB"/>
    <w:rsid w:val="009A71B8"/>
    <w:rsid w:val="009A76A5"/>
    <w:rsid w:val="009B3369"/>
    <w:rsid w:val="009B5DF0"/>
    <w:rsid w:val="009B5FF8"/>
    <w:rsid w:val="009B6885"/>
    <w:rsid w:val="009B6E94"/>
    <w:rsid w:val="009C2444"/>
    <w:rsid w:val="009C293E"/>
    <w:rsid w:val="009C4418"/>
    <w:rsid w:val="009C60DA"/>
    <w:rsid w:val="009D0C8B"/>
    <w:rsid w:val="009D2B5A"/>
    <w:rsid w:val="009D33F5"/>
    <w:rsid w:val="009D3C00"/>
    <w:rsid w:val="009D3EBF"/>
    <w:rsid w:val="009E0ACE"/>
    <w:rsid w:val="009E26A5"/>
    <w:rsid w:val="009E28E9"/>
    <w:rsid w:val="009E5EB0"/>
    <w:rsid w:val="009F03B1"/>
    <w:rsid w:val="009F0567"/>
    <w:rsid w:val="009F0696"/>
    <w:rsid w:val="009F3736"/>
    <w:rsid w:val="009F519E"/>
    <w:rsid w:val="009F7019"/>
    <w:rsid w:val="009F7A61"/>
    <w:rsid w:val="009F7B62"/>
    <w:rsid w:val="009F7BA3"/>
    <w:rsid w:val="00A0117E"/>
    <w:rsid w:val="00A02FDA"/>
    <w:rsid w:val="00A04BE0"/>
    <w:rsid w:val="00A04E57"/>
    <w:rsid w:val="00A05DB1"/>
    <w:rsid w:val="00A06019"/>
    <w:rsid w:val="00A06BE5"/>
    <w:rsid w:val="00A07AA3"/>
    <w:rsid w:val="00A1014D"/>
    <w:rsid w:val="00A11504"/>
    <w:rsid w:val="00A13CA8"/>
    <w:rsid w:val="00A148A7"/>
    <w:rsid w:val="00A15400"/>
    <w:rsid w:val="00A169D0"/>
    <w:rsid w:val="00A239CA"/>
    <w:rsid w:val="00A25656"/>
    <w:rsid w:val="00A267E6"/>
    <w:rsid w:val="00A26932"/>
    <w:rsid w:val="00A272CF"/>
    <w:rsid w:val="00A2756B"/>
    <w:rsid w:val="00A30EF2"/>
    <w:rsid w:val="00A3125B"/>
    <w:rsid w:val="00A3174F"/>
    <w:rsid w:val="00A350BE"/>
    <w:rsid w:val="00A36400"/>
    <w:rsid w:val="00A36DC7"/>
    <w:rsid w:val="00A36E51"/>
    <w:rsid w:val="00A372EA"/>
    <w:rsid w:val="00A37376"/>
    <w:rsid w:val="00A376DD"/>
    <w:rsid w:val="00A37966"/>
    <w:rsid w:val="00A37AFF"/>
    <w:rsid w:val="00A406AC"/>
    <w:rsid w:val="00A40C0D"/>
    <w:rsid w:val="00A41C0B"/>
    <w:rsid w:val="00A44D6C"/>
    <w:rsid w:val="00A44F68"/>
    <w:rsid w:val="00A45059"/>
    <w:rsid w:val="00A453CB"/>
    <w:rsid w:val="00A456F6"/>
    <w:rsid w:val="00A45F1F"/>
    <w:rsid w:val="00A461D3"/>
    <w:rsid w:val="00A46E76"/>
    <w:rsid w:val="00A47328"/>
    <w:rsid w:val="00A47B1B"/>
    <w:rsid w:val="00A534BD"/>
    <w:rsid w:val="00A54AE5"/>
    <w:rsid w:val="00A5728A"/>
    <w:rsid w:val="00A57780"/>
    <w:rsid w:val="00A618DB"/>
    <w:rsid w:val="00A61D1B"/>
    <w:rsid w:val="00A62641"/>
    <w:rsid w:val="00A637D9"/>
    <w:rsid w:val="00A64E65"/>
    <w:rsid w:val="00A64F35"/>
    <w:rsid w:val="00A65125"/>
    <w:rsid w:val="00A6635A"/>
    <w:rsid w:val="00A70028"/>
    <w:rsid w:val="00A70238"/>
    <w:rsid w:val="00A705A4"/>
    <w:rsid w:val="00A7118F"/>
    <w:rsid w:val="00A73CC5"/>
    <w:rsid w:val="00A74785"/>
    <w:rsid w:val="00A755D5"/>
    <w:rsid w:val="00A80D3C"/>
    <w:rsid w:val="00A83C53"/>
    <w:rsid w:val="00A840BB"/>
    <w:rsid w:val="00A86009"/>
    <w:rsid w:val="00A862A3"/>
    <w:rsid w:val="00A863E3"/>
    <w:rsid w:val="00A871CC"/>
    <w:rsid w:val="00A9085C"/>
    <w:rsid w:val="00A90AC4"/>
    <w:rsid w:val="00A9191A"/>
    <w:rsid w:val="00A91B9B"/>
    <w:rsid w:val="00A91F6B"/>
    <w:rsid w:val="00A92E04"/>
    <w:rsid w:val="00A931D4"/>
    <w:rsid w:val="00A93B89"/>
    <w:rsid w:val="00A94AE7"/>
    <w:rsid w:val="00A94FBA"/>
    <w:rsid w:val="00A95072"/>
    <w:rsid w:val="00A958A7"/>
    <w:rsid w:val="00A975E6"/>
    <w:rsid w:val="00A97D8E"/>
    <w:rsid w:val="00AA0962"/>
    <w:rsid w:val="00AA1F0E"/>
    <w:rsid w:val="00AA2590"/>
    <w:rsid w:val="00AA2F21"/>
    <w:rsid w:val="00AA3160"/>
    <w:rsid w:val="00AA3910"/>
    <w:rsid w:val="00AA3E29"/>
    <w:rsid w:val="00AA5B11"/>
    <w:rsid w:val="00AA6108"/>
    <w:rsid w:val="00AA725D"/>
    <w:rsid w:val="00AA774E"/>
    <w:rsid w:val="00AB04B3"/>
    <w:rsid w:val="00AB0E89"/>
    <w:rsid w:val="00AB19D7"/>
    <w:rsid w:val="00AB4AF8"/>
    <w:rsid w:val="00AB5612"/>
    <w:rsid w:val="00AB5B68"/>
    <w:rsid w:val="00AB6BF9"/>
    <w:rsid w:val="00AB7D6F"/>
    <w:rsid w:val="00AB7E45"/>
    <w:rsid w:val="00AC05A5"/>
    <w:rsid w:val="00AC0C3C"/>
    <w:rsid w:val="00AC1066"/>
    <w:rsid w:val="00AC1264"/>
    <w:rsid w:val="00AC2E6E"/>
    <w:rsid w:val="00AC363E"/>
    <w:rsid w:val="00AC37A6"/>
    <w:rsid w:val="00AC3A8E"/>
    <w:rsid w:val="00AC4318"/>
    <w:rsid w:val="00AC7DD1"/>
    <w:rsid w:val="00AD0008"/>
    <w:rsid w:val="00AD0314"/>
    <w:rsid w:val="00AD0E83"/>
    <w:rsid w:val="00AD1517"/>
    <w:rsid w:val="00AD1FB6"/>
    <w:rsid w:val="00AD2454"/>
    <w:rsid w:val="00AD4116"/>
    <w:rsid w:val="00AD67A3"/>
    <w:rsid w:val="00AD7E6C"/>
    <w:rsid w:val="00AE0073"/>
    <w:rsid w:val="00AE1500"/>
    <w:rsid w:val="00AE1C46"/>
    <w:rsid w:val="00AE22F2"/>
    <w:rsid w:val="00AE3614"/>
    <w:rsid w:val="00AE3BA8"/>
    <w:rsid w:val="00AE3E07"/>
    <w:rsid w:val="00AE3F0F"/>
    <w:rsid w:val="00AE433A"/>
    <w:rsid w:val="00AE507F"/>
    <w:rsid w:val="00AE5DA5"/>
    <w:rsid w:val="00AE6138"/>
    <w:rsid w:val="00AE6974"/>
    <w:rsid w:val="00AE7669"/>
    <w:rsid w:val="00AE7A72"/>
    <w:rsid w:val="00AF0AFE"/>
    <w:rsid w:val="00AF20B6"/>
    <w:rsid w:val="00AF27E8"/>
    <w:rsid w:val="00AF2C97"/>
    <w:rsid w:val="00AF3444"/>
    <w:rsid w:val="00AF6599"/>
    <w:rsid w:val="00AF6F2E"/>
    <w:rsid w:val="00AF7706"/>
    <w:rsid w:val="00AF7A0A"/>
    <w:rsid w:val="00B01646"/>
    <w:rsid w:val="00B01B83"/>
    <w:rsid w:val="00B03BE1"/>
    <w:rsid w:val="00B03C14"/>
    <w:rsid w:val="00B04888"/>
    <w:rsid w:val="00B050EC"/>
    <w:rsid w:val="00B055B3"/>
    <w:rsid w:val="00B06211"/>
    <w:rsid w:val="00B07353"/>
    <w:rsid w:val="00B07E6D"/>
    <w:rsid w:val="00B10F46"/>
    <w:rsid w:val="00B1411E"/>
    <w:rsid w:val="00B14C8C"/>
    <w:rsid w:val="00B15864"/>
    <w:rsid w:val="00B2174D"/>
    <w:rsid w:val="00B21808"/>
    <w:rsid w:val="00B218DA"/>
    <w:rsid w:val="00B23476"/>
    <w:rsid w:val="00B23CEE"/>
    <w:rsid w:val="00B24124"/>
    <w:rsid w:val="00B24ECC"/>
    <w:rsid w:val="00B25E79"/>
    <w:rsid w:val="00B276D4"/>
    <w:rsid w:val="00B2773F"/>
    <w:rsid w:val="00B30ADC"/>
    <w:rsid w:val="00B31262"/>
    <w:rsid w:val="00B313E1"/>
    <w:rsid w:val="00B31908"/>
    <w:rsid w:val="00B3194E"/>
    <w:rsid w:val="00B32908"/>
    <w:rsid w:val="00B33E82"/>
    <w:rsid w:val="00B37BE2"/>
    <w:rsid w:val="00B40D10"/>
    <w:rsid w:val="00B44995"/>
    <w:rsid w:val="00B4578A"/>
    <w:rsid w:val="00B50430"/>
    <w:rsid w:val="00B5233B"/>
    <w:rsid w:val="00B5396C"/>
    <w:rsid w:val="00B545AB"/>
    <w:rsid w:val="00B566EE"/>
    <w:rsid w:val="00B56DE8"/>
    <w:rsid w:val="00B60556"/>
    <w:rsid w:val="00B6185F"/>
    <w:rsid w:val="00B62C1C"/>
    <w:rsid w:val="00B6394C"/>
    <w:rsid w:val="00B64ED6"/>
    <w:rsid w:val="00B65996"/>
    <w:rsid w:val="00B65C8C"/>
    <w:rsid w:val="00B6624C"/>
    <w:rsid w:val="00B66609"/>
    <w:rsid w:val="00B67500"/>
    <w:rsid w:val="00B70687"/>
    <w:rsid w:val="00B70E22"/>
    <w:rsid w:val="00B7326E"/>
    <w:rsid w:val="00B73571"/>
    <w:rsid w:val="00B73B09"/>
    <w:rsid w:val="00B74915"/>
    <w:rsid w:val="00B7578A"/>
    <w:rsid w:val="00B75E3B"/>
    <w:rsid w:val="00B77294"/>
    <w:rsid w:val="00B811B5"/>
    <w:rsid w:val="00B81306"/>
    <w:rsid w:val="00B83C8B"/>
    <w:rsid w:val="00B83F71"/>
    <w:rsid w:val="00B841D5"/>
    <w:rsid w:val="00B85316"/>
    <w:rsid w:val="00B874C1"/>
    <w:rsid w:val="00B90716"/>
    <w:rsid w:val="00B91C4E"/>
    <w:rsid w:val="00B930FF"/>
    <w:rsid w:val="00B93228"/>
    <w:rsid w:val="00B9377C"/>
    <w:rsid w:val="00B9391B"/>
    <w:rsid w:val="00B94196"/>
    <w:rsid w:val="00B9479F"/>
    <w:rsid w:val="00B948A8"/>
    <w:rsid w:val="00BA0206"/>
    <w:rsid w:val="00BA0243"/>
    <w:rsid w:val="00BA09D2"/>
    <w:rsid w:val="00BA26D7"/>
    <w:rsid w:val="00BA2E59"/>
    <w:rsid w:val="00BA50CD"/>
    <w:rsid w:val="00BA5C1B"/>
    <w:rsid w:val="00BA5C7A"/>
    <w:rsid w:val="00BB115B"/>
    <w:rsid w:val="00BB116F"/>
    <w:rsid w:val="00BB1BBD"/>
    <w:rsid w:val="00BB2D47"/>
    <w:rsid w:val="00BB342A"/>
    <w:rsid w:val="00BB349D"/>
    <w:rsid w:val="00BB59CD"/>
    <w:rsid w:val="00BB6E28"/>
    <w:rsid w:val="00BB72C9"/>
    <w:rsid w:val="00BC15B2"/>
    <w:rsid w:val="00BC3BA8"/>
    <w:rsid w:val="00BC5D3B"/>
    <w:rsid w:val="00BC62A0"/>
    <w:rsid w:val="00BC64CE"/>
    <w:rsid w:val="00BC65BB"/>
    <w:rsid w:val="00BC6D44"/>
    <w:rsid w:val="00BC7313"/>
    <w:rsid w:val="00BD08C0"/>
    <w:rsid w:val="00BD1029"/>
    <w:rsid w:val="00BD1DCB"/>
    <w:rsid w:val="00BD23C7"/>
    <w:rsid w:val="00BE1FBF"/>
    <w:rsid w:val="00BE3EE0"/>
    <w:rsid w:val="00BE65F4"/>
    <w:rsid w:val="00BE7BD9"/>
    <w:rsid w:val="00BF037F"/>
    <w:rsid w:val="00BF0539"/>
    <w:rsid w:val="00BF0738"/>
    <w:rsid w:val="00BF1DDA"/>
    <w:rsid w:val="00BF213B"/>
    <w:rsid w:val="00BF29EC"/>
    <w:rsid w:val="00BF42F6"/>
    <w:rsid w:val="00BF56AE"/>
    <w:rsid w:val="00BF60FF"/>
    <w:rsid w:val="00BF67CD"/>
    <w:rsid w:val="00C01FCE"/>
    <w:rsid w:val="00C05C95"/>
    <w:rsid w:val="00C06EFC"/>
    <w:rsid w:val="00C1143F"/>
    <w:rsid w:val="00C11CC5"/>
    <w:rsid w:val="00C12C05"/>
    <w:rsid w:val="00C12F63"/>
    <w:rsid w:val="00C13B24"/>
    <w:rsid w:val="00C14222"/>
    <w:rsid w:val="00C15758"/>
    <w:rsid w:val="00C17076"/>
    <w:rsid w:val="00C171C2"/>
    <w:rsid w:val="00C17976"/>
    <w:rsid w:val="00C17D7C"/>
    <w:rsid w:val="00C2054C"/>
    <w:rsid w:val="00C221FD"/>
    <w:rsid w:val="00C2265F"/>
    <w:rsid w:val="00C23157"/>
    <w:rsid w:val="00C26CE4"/>
    <w:rsid w:val="00C27CD7"/>
    <w:rsid w:val="00C32AF1"/>
    <w:rsid w:val="00C3579B"/>
    <w:rsid w:val="00C36184"/>
    <w:rsid w:val="00C414D6"/>
    <w:rsid w:val="00C4180D"/>
    <w:rsid w:val="00C41D51"/>
    <w:rsid w:val="00C42CEB"/>
    <w:rsid w:val="00C42CF2"/>
    <w:rsid w:val="00C44BFD"/>
    <w:rsid w:val="00C4625F"/>
    <w:rsid w:val="00C46BB2"/>
    <w:rsid w:val="00C47196"/>
    <w:rsid w:val="00C47297"/>
    <w:rsid w:val="00C50196"/>
    <w:rsid w:val="00C50F61"/>
    <w:rsid w:val="00C50FB8"/>
    <w:rsid w:val="00C51365"/>
    <w:rsid w:val="00C5269F"/>
    <w:rsid w:val="00C5271A"/>
    <w:rsid w:val="00C54386"/>
    <w:rsid w:val="00C55623"/>
    <w:rsid w:val="00C5686E"/>
    <w:rsid w:val="00C56DF9"/>
    <w:rsid w:val="00C57DA0"/>
    <w:rsid w:val="00C600FD"/>
    <w:rsid w:val="00C606E5"/>
    <w:rsid w:val="00C62564"/>
    <w:rsid w:val="00C62EFA"/>
    <w:rsid w:val="00C6335E"/>
    <w:rsid w:val="00C7094B"/>
    <w:rsid w:val="00C715D3"/>
    <w:rsid w:val="00C718C6"/>
    <w:rsid w:val="00C736F8"/>
    <w:rsid w:val="00C740E7"/>
    <w:rsid w:val="00C75788"/>
    <w:rsid w:val="00C75D34"/>
    <w:rsid w:val="00C75DA6"/>
    <w:rsid w:val="00C76534"/>
    <w:rsid w:val="00C77FF6"/>
    <w:rsid w:val="00C833FD"/>
    <w:rsid w:val="00C8400F"/>
    <w:rsid w:val="00C8489F"/>
    <w:rsid w:val="00C85F24"/>
    <w:rsid w:val="00C87C9A"/>
    <w:rsid w:val="00C90188"/>
    <w:rsid w:val="00C931A7"/>
    <w:rsid w:val="00C94F8D"/>
    <w:rsid w:val="00C95804"/>
    <w:rsid w:val="00C95DDC"/>
    <w:rsid w:val="00C97A54"/>
    <w:rsid w:val="00CA0842"/>
    <w:rsid w:val="00CA1C00"/>
    <w:rsid w:val="00CA229E"/>
    <w:rsid w:val="00CA3FD1"/>
    <w:rsid w:val="00CA4144"/>
    <w:rsid w:val="00CA4AF9"/>
    <w:rsid w:val="00CA54F6"/>
    <w:rsid w:val="00CA5985"/>
    <w:rsid w:val="00CA5B72"/>
    <w:rsid w:val="00CB1981"/>
    <w:rsid w:val="00CB1C8D"/>
    <w:rsid w:val="00CB283D"/>
    <w:rsid w:val="00CB4F2C"/>
    <w:rsid w:val="00CB5456"/>
    <w:rsid w:val="00CB6464"/>
    <w:rsid w:val="00CB71F4"/>
    <w:rsid w:val="00CB7AFA"/>
    <w:rsid w:val="00CB7DE8"/>
    <w:rsid w:val="00CC0879"/>
    <w:rsid w:val="00CC2340"/>
    <w:rsid w:val="00CC2632"/>
    <w:rsid w:val="00CC295D"/>
    <w:rsid w:val="00CC60F7"/>
    <w:rsid w:val="00CC6763"/>
    <w:rsid w:val="00CC7353"/>
    <w:rsid w:val="00CD0294"/>
    <w:rsid w:val="00CD0886"/>
    <w:rsid w:val="00CD1177"/>
    <w:rsid w:val="00CD2F8A"/>
    <w:rsid w:val="00CD320C"/>
    <w:rsid w:val="00CD415A"/>
    <w:rsid w:val="00CD4547"/>
    <w:rsid w:val="00CD4B9A"/>
    <w:rsid w:val="00CD6053"/>
    <w:rsid w:val="00CD65EB"/>
    <w:rsid w:val="00CD6B14"/>
    <w:rsid w:val="00CE1990"/>
    <w:rsid w:val="00CE259B"/>
    <w:rsid w:val="00CE42C4"/>
    <w:rsid w:val="00CE494E"/>
    <w:rsid w:val="00CE4CDB"/>
    <w:rsid w:val="00CE74E6"/>
    <w:rsid w:val="00CE77B8"/>
    <w:rsid w:val="00CE7ACD"/>
    <w:rsid w:val="00CF01AB"/>
    <w:rsid w:val="00CF37B6"/>
    <w:rsid w:val="00CF5D05"/>
    <w:rsid w:val="00CF5FAE"/>
    <w:rsid w:val="00CF7987"/>
    <w:rsid w:val="00D0054F"/>
    <w:rsid w:val="00D00F5F"/>
    <w:rsid w:val="00D016D4"/>
    <w:rsid w:val="00D02334"/>
    <w:rsid w:val="00D04AB7"/>
    <w:rsid w:val="00D053B7"/>
    <w:rsid w:val="00D0576B"/>
    <w:rsid w:val="00D07727"/>
    <w:rsid w:val="00D12241"/>
    <w:rsid w:val="00D1341C"/>
    <w:rsid w:val="00D14CA7"/>
    <w:rsid w:val="00D14F58"/>
    <w:rsid w:val="00D15980"/>
    <w:rsid w:val="00D166F6"/>
    <w:rsid w:val="00D2014E"/>
    <w:rsid w:val="00D204F5"/>
    <w:rsid w:val="00D216C5"/>
    <w:rsid w:val="00D232D6"/>
    <w:rsid w:val="00D2493D"/>
    <w:rsid w:val="00D251BC"/>
    <w:rsid w:val="00D270A8"/>
    <w:rsid w:val="00D27FB8"/>
    <w:rsid w:val="00D307F7"/>
    <w:rsid w:val="00D3171F"/>
    <w:rsid w:val="00D33A07"/>
    <w:rsid w:val="00D3421C"/>
    <w:rsid w:val="00D35683"/>
    <w:rsid w:val="00D36857"/>
    <w:rsid w:val="00D36B4E"/>
    <w:rsid w:val="00D36D20"/>
    <w:rsid w:val="00D37F34"/>
    <w:rsid w:val="00D40222"/>
    <w:rsid w:val="00D405F8"/>
    <w:rsid w:val="00D408C8"/>
    <w:rsid w:val="00D40F88"/>
    <w:rsid w:val="00D413AA"/>
    <w:rsid w:val="00D41540"/>
    <w:rsid w:val="00D41F0A"/>
    <w:rsid w:val="00D42F3F"/>
    <w:rsid w:val="00D4643B"/>
    <w:rsid w:val="00D469FA"/>
    <w:rsid w:val="00D46FA8"/>
    <w:rsid w:val="00D4749A"/>
    <w:rsid w:val="00D47DE5"/>
    <w:rsid w:val="00D5321E"/>
    <w:rsid w:val="00D544E2"/>
    <w:rsid w:val="00D54AF3"/>
    <w:rsid w:val="00D558C0"/>
    <w:rsid w:val="00D56253"/>
    <w:rsid w:val="00D56B68"/>
    <w:rsid w:val="00D5734F"/>
    <w:rsid w:val="00D6138C"/>
    <w:rsid w:val="00D6201A"/>
    <w:rsid w:val="00D625B0"/>
    <w:rsid w:val="00D64669"/>
    <w:rsid w:val="00D652CE"/>
    <w:rsid w:val="00D66307"/>
    <w:rsid w:val="00D66D66"/>
    <w:rsid w:val="00D70B9F"/>
    <w:rsid w:val="00D71168"/>
    <w:rsid w:val="00D72B65"/>
    <w:rsid w:val="00D74C2A"/>
    <w:rsid w:val="00D75961"/>
    <w:rsid w:val="00D770AF"/>
    <w:rsid w:val="00D774B4"/>
    <w:rsid w:val="00D77FD4"/>
    <w:rsid w:val="00D814D4"/>
    <w:rsid w:val="00D81DAF"/>
    <w:rsid w:val="00D82262"/>
    <w:rsid w:val="00D829D7"/>
    <w:rsid w:val="00D83744"/>
    <w:rsid w:val="00D83C55"/>
    <w:rsid w:val="00D85483"/>
    <w:rsid w:val="00D866B6"/>
    <w:rsid w:val="00D86FC9"/>
    <w:rsid w:val="00D877DE"/>
    <w:rsid w:val="00D87ECD"/>
    <w:rsid w:val="00D90448"/>
    <w:rsid w:val="00D90ADE"/>
    <w:rsid w:val="00D9153E"/>
    <w:rsid w:val="00D928E5"/>
    <w:rsid w:val="00D944E6"/>
    <w:rsid w:val="00D947C2"/>
    <w:rsid w:val="00D94882"/>
    <w:rsid w:val="00D94EEB"/>
    <w:rsid w:val="00D95175"/>
    <w:rsid w:val="00D96BC5"/>
    <w:rsid w:val="00DA0101"/>
    <w:rsid w:val="00DA1E5E"/>
    <w:rsid w:val="00DA2A9A"/>
    <w:rsid w:val="00DA2B0E"/>
    <w:rsid w:val="00DA2EE8"/>
    <w:rsid w:val="00DA3701"/>
    <w:rsid w:val="00DA3D57"/>
    <w:rsid w:val="00DA5FB2"/>
    <w:rsid w:val="00DA6C0F"/>
    <w:rsid w:val="00DA6E96"/>
    <w:rsid w:val="00DA70BA"/>
    <w:rsid w:val="00DB07A7"/>
    <w:rsid w:val="00DB0DF6"/>
    <w:rsid w:val="00DB0ED4"/>
    <w:rsid w:val="00DB2782"/>
    <w:rsid w:val="00DB29B6"/>
    <w:rsid w:val="00DB3463"/>
    <w:rsid w:val="00DB4A99"/>
    <w:rsid w:val="00DB5AF9"/>
    <w:rsid w:val="00DB6E91"/>
    <w:rsid w:val="00DB734F"/>
    <w:rsid w:val="00DC07F0"/>
    <w:rsid w:val="00DC2F8D"/>
    <w:rsid w:val="00DC3B8C"/>
    <w:rsid w:val="00DC470A"/>
    <w:rsid w:val="00DC5334"/>
    <w:rsid w:val="00DC53B8"/>
    <w:rsid w:val="00DC6995"/>
    <w:rsid w:val="00DC6F25"/>
    <w:rsid w:val="00DC79F5"/>
    <w:rsid w:val="00DC7F06"/>
    <w:rsid w:val="00DD01C5"/>
    <w:rsid w:val="00DD17C9"/>
    <w:rsid w:val="00DD2928"/>
    <w:rsid w:val="00DD37CD"/>
    <w:rsid w:val="00DD3894"/>
    <w:rsid w:val="00DD3EE4"/>
    <w:rsid w:val="00DD59FE"/>
    <w:rsid w:val="00DD64CF"/>
    <w:rsid w:val="00DD6665"/>
    <w:rsid w:val="00DD7C9B"/>
    <w:rsid w:val="00DE0061"/>
    <w:rsid w:val="00DE077D"/>
    <w:rsid w:val="00DE184A"/>
    <w:rsid w:val="00DE23D0"/>
    <w:rsid w:val="00DE45E5"/>
    <w:rsid w:val="00DE5070"/>
    <w:rsid w:val="00DE567A"/>
    <w:rsid w:val="00DE57D7"/>
    <w:rsid w:val="00DF001C"/>
    <w:rsid w:val="00DF0507"/>
    <w:rsid w:val="00DF1E3D"/>
    <w:rsid w:val="00DF28CD"/>
    <w:rsid w:val="00DF4C1B"/>
    <w:rsid w:val="00DF4F34"/>
    <w:rsid w:val="00DF4F70"/>
    <w:rsid w:val="00DF57EF"/>
    <w:rsid w:val="00DF5EB9"/>
    <w:rsid w:val="00DF608D"/>
    <w:rsid w:val="00DF74DC"/>
    <w:rsid w:val="00DF776F"/>
    <w:rsid w:val="00E01267"/>
    <w:rsid w:val="00E0279C"/>
    <w:rsid w:val="00E02918"/>
    <w:rsid w:val="00E03DA4"/>
    <w:rsid w:val="00E048A4"/>
    <w:rsid w:val="00E10D4F"/>
    <w:rsid w:val="00E1130D"/>
    <w:rsid w:val="00E116FC"/>
    <w:rsid w:val="00E13AA5"/>
    <w:rsid w:val="00E13F66"/>
    <w:rsid w:val="00E1414C"/>
    <w:rsid w:val="00E15A6E"/>
    <w:rsid w:val="00E16C6A"/>
    <w:rsid w:val="00E203A1"/>
    <w:rsid w:val="00E20D69"/>
    <w:rsid w:val="00E22C6F"/>
    <w:rsid w:val="00E233F8"/>
    <w:rsid w:val="00E23D75"/>
    <w:rsid w:val="00E246B3"/>
    <w:rsid w:val="00E24867"/>
    <w:rsid w:val="00E25D24"/>
    <w:rsid w:val="00E260DF"/>
    <w:rsid w:val="00E31195"/>
    <w:rsid w:val="00E316D7"/>
    <w:rsid w:val="00E32B30"/>
    <w:rsid w:val="00E3321A"/>
    <w:rsid w:val="00E365F4"/>
    <w:rsid w:val="00E36685"/>
    <w:rsid w:val="00E378AF"/>
    <w:rsid w:val="00E42141"/>
    <w:rsid w:val="00E42EDD"/>
    <w:rsid w:val="00E43290"/>
    <w:rsid w:val="00E4341D"/>
    <w:rsid w:val="00E435C4"/>
    <w:rsid w:val="00E43C5B"/>
    <w:rsid w:val="00E4471A"/>
    <w:rsid w:val="00E5008C"/>
    <w:rsid w:val="00E52739"/>
    <w:rsid w:val="00E538E1"/>
    <w:rsid w:val="00E53EC2"/>
    <w:rsid w:val="00E53F5D"/>
    <w:rsid w:val="00E5636D"/>
    <w:rsid w:val="00E56ABF"/>
    <w:rsid w:val="00E61205"/>
    <w:rsid w:val="00E6323C"/>
    <w:rsid w:val="00E63E99"/>
    <w:rsid w:val="00E70EE9"/>
    <w:rsid w:val="00E72DF2"/>
    <w:rsid w:val="00E74A50"/>
    <w:rsid w:val="00E75317"/>
    <w:rsid w:val="00E76117"/>
    <w:rsid w:val="00E762E1"/>
    <w:rsid w:val="00E76401"/>
    <w:rsid w:val="00E76483"/>
    <w:rsid w:val="00E7773A"/>
    <w:rsid w:val="00E81192"/>
    <w:rsid w:val="00E84D5D"/>
    <w:rsid w:val="00E84E9D"/>
    <w:rsid w:val="00E84F92"/>
    <w:rsid w:val="00E85685"/>
    <w:rsid w:val="00E85787"/>
    <w:rsid w:val="00E878BB"/>
    <w:rsid w:val="00E90A49"/>
    <w:rsid w:val="00E91062"/>
    <w:rsid w:val="00E91344"/>
    <w:rsid w:val="00E9207B"/>
    <w:rsid w:val="00E92D9B"/>
    <w:rsid w:val="00E95248"/>
    <w:rsid w:val="00E95D9D"/>
    <w:rsid w:val="00EA0461"/>
    <w:rsid w:val="00EA2439"/>
    <w:rsid w:val="00EA2584"/>
    <w:rsid w:val="00EA2B08"/>
    <w:rsid w:val="00EA3FF8"/>
    <w:rsid w:val="00EA4294"/>
    <w:rsid w:val="00EA4451"/>
    <w:rsid w:val="00EA556E"/>
    <w:rsid w:val="00EA64F0"/>
    <w:rsid w:val="00EB244D"/>
    <w:rsid w:val="00EB2E61"/>
    <w:rsid w:val="00EB34D7"/>
    <w:rsid w:val="00EB3B4B"/>
    <w:rsid w:val="00EB4277"/>
    <w:rsid w:val="00EB4DB3"/>
    <w:rsid w:val="00EB5A3B"/>
    <w:rsid w:val="00EB6624"/>
    <w:rsid w:val="00EB6EB7"/>
    <w:rsid w:val="00EC01C7"/>
    <w:rsid w:val="00EC0A70"/>
    <w:rsid w:val="00EC0C30"/>
    <w:rsid w:val="00EC1AD1"/>
    <w:rsid w:val="00EC324E"/>
    <w:rsid w:val="00EC3884"/>
    <w:rsid w:val="00EC40AF"/>
    <w:rsid w:val="00EC5129"/>
    <w:rsid w:val="00EC5AA1"/>
    <w:rsid w:val="00EC5D5A"/>
    <w:rsid w:val="00EC7042"/>
    <w:rsid w:val="00EC766B"/>
    <w:rsid w:val="00EC782D"/>
    <w:rsid w:val="00EC7907"/>
    <w:rsid w:val="00EC7A78"/>
    <w:rsid w:val="00EC7F6B"/>
    <w:rsid w:val="00ED1290"/>
    <w:rsid w:val="00ED18DA"/>
    <w:rsid w:val="00ED202C"/>
    <w:rsid w:val="00ED5DE9"/>
    <w:rsid w:val="00ED71E5"/>
    <w:rsid w:val="00EE1E15"/>
    <w:rsid w:val="00EE3534"/>
    <w:rsid w:val="00EE390D"/>
    <w:rsid w:val="00EE3B58"/>
    <w:rsid w:val="00EE5072"/>
    <w:rsid w:val="00EE5081"/>
    <w:rsid w:val="00EE55A9"/>
    <w:rsid w:val="00EE5C80"/>
    <w:rsid w:val="00EE647D"/>
    <w:rsid w:val="00EE65E5"/>
    <w:rsid w:val="00EE687C"/>
    <w:rsid w:val="00EE764D"/>
    <w:rsid w:val="00EE7EF2"/>
    <w:rsid w:val="00EF0087"/>
    <w:rsid w:val="00EF09CF"/>
    <w:rsid w:val="00EF261B"/>
    <w:rsid w:val="00EF314C"/>
    <w:rsid w:val="00EF47DA"/>
    <w:rsid w:val="00EF4D48"/>
    <w:rsid w:val="00EF729E"/>
    <w:rsid w:val="00EF737E"/>
    <w:rsid w:val="00EF73D4"/>
    <w:rsid w:val="00F011F8"/>
    <w:rsid w:val="00F011FE"/>
    <w:rsid w:val="00F01577"/>
    <w:rsid w:val="00F01B3B"/>
    <w:rsid w:val="00F01C9E"/>
    <w:rsid w:val="00F042FD"/>
    <w:rsid w:val="00F04925"/>
    <w:rsid w:val="00F0503D"/>
    <w:rsid w:val="00F059DF"/>
    <w:rsid w:val="00F0703A"/>
    <w:rsid w:val="00F0778A"/>
    <w:rsid w:val="00F10191"/>
    <w:rsid w:val="00F101B6"/>
    <w:rsid w:val="00F108C6"/>
    <w:rsid w:val="00F12D6D"/>
    <w:rsid w:val="00F133D0"/>
    <w:rsid w:val="00F133F7"/>
    <w:rsid w:val="00F14509"/>
    <w:rsid w:val="00F15888"/>
    <w:rsid w:val="00F2033E"/>
    <w:rsid w:val="00F21153"/>
    <w:rsid w:val="00F22239"/>
    <w:rsid w:val="00F2507D"/>
    <w:rsid w:val="00F259A6"/>
    <w:rsid w:val="00F2635A"/>
    <w:rsid w:val="00F269B0"/>
    <w:rsid w:val="00F31F13"/>
    <w:rsid w:val="00F32EE6"/>
    <w:rsid w:val="00F34604"/>
    <w:rsid w:val="00F346D1"/>
    <w:rsid w:val="00F36D47"/>
    <w:rsid w:val="00F375ED"/>
    <w:rsid w:val="00F378BD"/>
    <w:rsid w:val="00F43449"/>
    <w:rsid w:val="00F4384D"/>
    <w:rsid w:val="00F448FE"/>
    <w:rsid w:val="00F45086"/>
    <w:rsid w:val="00F47CE2"/>
    <w:rsid w:val="00F5198A"/>
    <w:rsid w:val="00F5457D"/>
    <w:rsid w:val="00F57653"/>
    <w:rsid w:val="00F60622"/>
    <w:rsid w:val="00F6069A"/>
    <w:rsid w:val="00F61CE5"/>
    <w:rsid w:val="00F621AF"/>
    <w:rsid w:val="00F624C6"/>
    <w:rsid w:val="00F62792"/>
    <w:rsid w:val="00F6317B"/>
    <w:rsid w:val="00F64181"/>
    <w:rsid w:val="00F64B70"/>
    <w:rsid w:val="00F67F76"/>
    <w:rsid w:val="00F709E1"/>
    <w:rsid w:val="00F70BDE"/>
    <w:rsid w:val="00F7129B"/>
    <w:rsid w:val="00F7207E"/>
    <w:rsid w:val="00F7258C"/>
    <w:rsid w:val="00F7356E"/>
    <w:rsid w:val="00F73788"/>
    <w:rsid w:val="00F73CB0"/>
    <w:rsid w:val="00F748D5"/>
    <w:rsid w:val="00F74F4F"/>
    <w:rsid w:val="00F769DA"/>
    <w:rsid w:val="00F77253"/>
    <w:rsid w:val="00F81984"/>
    <w:rsid w:val="00F8288A"/>
    <w:rsid w:val="00F833A4"/>
    <w:rsid w:val="00F83DEC"/>
    <w:rsid w:val="00F83FC1"/>
    <w:rsid w:val="00F83FE0"/>
    <w:rsid w:val="00F84227"/>
    <w:rsid w:val="00F85C90"/>
    <w:rsid w:val="00F872B1"/>
    <w:rsid w:val="00F875D6"/>
    <w:rsid w:val="00F87602"/>
    <w:rsid w:val="00F87FB0"/>
    <w:rsid w:val="00F90926"/>
    <w:rsid w:val="00F9113D"/>
    <w:rsid w:val="00F9146D"/>
    <w:rsid w:val="00F9148D"/>
    <w:rsid w:val="00F91C41"/>
    <w:rsid w:val="00F91CE3"/>
    <w:rsid w:val="00F91DB3"/>
    <w:rsid w:val="00F926A6"/>
    <w:rsid w:val="00F932AA"/>
    <w:rsid w:val="00F93AC7"/>
    <w:rsid w:val="00F95F75"/>
    <w:rsid w:val="00F96255"/>
    <w:rsid w:val="00F97295"/>
    <w:rsid w:val="00F97F5E"/>
    <w:rsid w:val="00FA2296"/>
    <w:rsid w:val="00FA3B1F"/>
    <w:rsid w:val="00FA4773"/>
    <w:rsid w:val="00FA497E"/>
    <w:rsid w:val="00FA6E43"/>
    <w:rsid w:val="00FB0CDA"/>
    <w:rsid w:val="00FB1160"/>
    <w:rsid w:val="00FB237C"/>
    <w:rsid w:val="00FB30DA"/>
    <w:rsid w:val="00FB5974"/>
    <w:rsid w:val="00FB6F17"/>
    <w:rsid w:val="00FB7F79"/>
    <w:rsid w:val="00FC008A"/>
    <w:rsid w:val="00FC00BF"/>
    <w:rsid w:val="00FC151A"/>
    <w:rsid w:val="00FC2197"/>
    <w:rsid w:val="00FC2B58"/>
    <w:rsid w:val="00FC3226"/>
    <w:rsid w:val="00FC4639"/>
    <w:rsid w:val="00FC4F46"/>
    <w:rsid w:val="00FC6662"/>
    <w:rsid w:val="00FC726F"/>
    <w:rsid w:val="00FC7B99"/>
    <w:rsid w:val="00FD019E"/>
    <w:rsid w:val="00FD149F"/>
    <w:rsid w:val="00FD2810"/>
    <w:rsid w:val="00FD4C15"/>
    <w:rsid w:val="00FD51EB"/>
    <w:rsid w:val="00FD5370"/>
    <w:rsid w:val="00FD556E"/>
    <w:rsid w:val="00FE218D"/>
    <w:rsid w:val="00FE2E2B"/>
    <w:rsid w:val="00FE33DE"/>
    <w:rsid w:val="00FE55AF"/>
    <w:rsid w:val="00FE6E00"/>
    <w:rsid w:val="00FE6ECD"/>
    <w:rsid w:val="00FE7B49"/>
    <w:rsid w:val="00FF068B"/>
    <w:rsid w:val="00FF0794"/>
    <w:rsid w:val="00FF0BC1"/>
    <w:rsid w:val="00FF1682"/>
    <w:rsid w:val="00FF22CC"/>
    <w:rsid w:val="00FF3BD9"/>
    <w:rsid w:val="00FF42DE"/>
    <w:rsid w:val="00FF782A"/>
    <w:rsid w:val="252E7043"/>
    <w:rsid w:val="5D15AF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AC2E1"/>
  <w15:chartTrackingRefBased/>
  <w15:docId w15:val="{1A36EC93-9B82-4CC3-B78F-B8BB44903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A45"/>
    <w:pPr>
      <w:spacing w:after="160" w:line="259" w:lineRule="auto"/>
    </w:pPr>
    <w:rPr>
      <w:sz w:val="22"/>
      <w:szCs w:val="22"/>
      <w:lang w:eastAsia="en-US"/>
    </w:rPr>
  </w:style>
  <w:style w:type="paragraph" w:styleId="Ttulo1">
    <w:name w:val="heading 1"/>
    <w:basedOn w:val="Standard"/>
    <w:next w:val="Textbody"/>
    <w:link w:val="Ttulo1Char"/>
    <w:uiPriority w:val="9"/>
    <w:qFormat/>
    <w:rsid w:val="001263B8"/>
    <w:pPr>
      <w:keepNext/>
      <w:keepLines/>
      <w:spacing w:before="240" w:after="160"/>
      <w:outlineLvl w:val="0"/>
    </w:pPr>
    <w:rPr>
      <w:rFonts w:ascii="Calibri Light" w:hAnsi="Calibri Light"/>
      <w:color w:val="2F5496"/>
      <w:sz w:val="32"/>
      <w:szCs w:val="32"/>
    </w:rPr>
  </w:style>
  <w:style w:type="paragraph" w:styleId="Ttulo2">
    <w:name w:val="heading 2"/>
    <w:basedOn w:val="Normal"/>
    <w:next w:val="Normal"/>
    <w:link w:val="Ttulo2Char"/>
    <w:uiPriority w:val="9"/>
    <w:unhideWhenUsed/>
    <w:qFormat/>
    <w:rsid w:val="001263B8"/>
    <w:pPr>
      <w:keepNext/>
      <w:keepLines/>
      <w:widowControl w:val="0"/>
      <w:suppressAutoHyphens/>
      <w:autoSpaceDN w:val="0"/>
      <w:spacing w:before="40" w:after="0" w:line="240" w:lineRule="auto"/>
      <w:textAlignment w:val="baseline"/>
      <w:outlineLvl w:val="1"/>
    </w:pPr>
    <w:rPr>
      <w:rFonts w:ascii="Calibri Light" w:eastAsia="Times New Roman" w:hAnsi="Calibri Light"/>
      <w:color w:val="2F5496"/>
      <w:kern w:val="3"/>
      <w:sz w:val="26"/>
      <w:szCs w:val="26"/>
    </w:rPr>
  </w:style>
  <w:style w:type="paragraph" w:styleId="Ttulo3">
    <w:name w:val="heading 3"/>
    <w:basedOn w:val="Normal"/>
    <w:next w:val="Normal"/>
    <w:link w:val="Ttulo3Char"/>
    <w:uiPriority w:val="9"/>
    <w:qFormat/>
    <w:rsid w:val="000138BF"/>
    <w:pPr>
      <w:keepNext/>
      <w:widowControl w:val="0"/>
      <w:spacing w:after="0" w:line="240" w:lineRule="auto"/>
      <w:jc w:val="center"/>
      <w:outlineLvl w:val="2"/>
    </w:pPr>
    <w:rPr>
      <w:rFonts w:ascii="Arial" w:eastAsia="Times New Roman" w:hAnsi="Arial"/>
      <w:b/>
      <w:snapToGrid w:val="0"/>
      <w:sz w:val="24"/>
      <w:szCs w:val="20"/>
      <w:lang w:eastAsia="pt-BR"/>
    </w:rPr>
  </w:style>
  <w:style w:type="paragraph" w:styleId="Ttulo4">
    <w:name w:val="heading 4"/>
    <w:basedOn w:val="Normal"/>
    <w:next w:val="Normal"/>
    <w:link w:val="Ttulo4Char"/>
    <w:uiPriority w:val="9"/>
    <w:unhideWhenUsed/>
    <w:qFormat/>
    <w:rsid w:val="000138B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0138B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1263B8"/>
    <w:pPr>
      <w:keepNext/>
      <w:keepLines/>
      <w:spacing w:before="40" w:after="0"/>
      <w:outlineLvl w:val="5"/>
    </w:pPr>
    <w:rPr>
      <w:rFonts w:ascii="Calibri Light" w:eastAsia="Times New Roman" w:hAnsi="Calibri Light"/>
      <w:color w:val="1F3763"/>
    </w:rPr>
  </w:style>
  <w:style w:type="paragraph" w:styleId="Ttulo7">
    <w:name w:val="heading 7"/>
    <w:basedOn w:val="Standard"/>
    <w:next w:val="Standard"/>
    <w:link w:val="Ttulo7Char"/>
    <w:uiPriority w:val="9"/>
    <w:qFormat/>
    <w:rsid w:val="001263B8"/>
    <w:pPr>
      <w:keepNext/>
      <w:jc w:val="both"/>
      <w:outlineLvl w:val="6"/>
    </w:pPr>
    <w:rPr>
      <w:b/>
      <w:color w:val="FF0000"/>
      <w:sz w:val="24"/>
    </w:rPr>
  </w:style>
  <w:style w:type="paragraph" w:styleId="Ttulo8">
    <w:name w:val="heading 8"/>
    <w:basedOn w:val="Normal"/>
    <w:next w:val="Normal"/>
    <w:link w:val="Ttulo8Char"/>
    <w:uiPriority w:val="9"/>
    <w:qFormat/>
    <w:rsid w:val="000138BF"/>
    <w:pPr>
      <w:keepNext/>
      <w:spacing w:after="0" w:line="240" w:lineRule="auto"/>
      <w:jc w:val="center"/>
      <w:outlineLvl w:val="7"/>
    </w:pPr>
    <w:rPr>
      <w:rFonts w:ascii="Arial" w:eastAsia="Times New Roman" w:hAnsi="Arial"/>
      <w:b/>
      <w:bCs/>
      <w:color w:val="000000"/>
      <w:sz w:val="24"/>
      <w:szCs w:val="20"/>
      <w:lang w:eastAsia="pt-BR"/>
    </w:rPr>
  </w:style>
  <w:style w:type="paragraph" w:styleId="Ttulo9">
    <w:name w:val="heading 9"/>
    <w:basedOn w:val="Normal"/>
    <w:next w:val="Normal"/>
    <w:link w:val="Ttulo9Char"/>
    <w:uiPriority w:val="9"/>
    <w:qFormat/>
    <w:rsid w:val="000138BF"/>
    <w:pPr>
      <w:keepNext/>
      <w:spacing w:after="0" w:line="240" w:lineRule="exact"/>
      <w:jc w:val="center"/>
      <w:outlineLvl w:val="8"/>
    </w:pPr>
    <w:rPr>
      <w:rFonts w:ascii="Arial" w:eastAsia="Times New Roman" w:hAnsi="Arial"/>
      <w:b/>
      <w:sz w:val="3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1263B8"/>
    <w:rPr>
      <w:rFonts w:ascii="Calibri Light" w:eastAsia="Times New Roman" w:hAnsi="Calibri Light" w:cs="Tahoma"/>
      <w:color w:val="2F5496"/>
      <w:kern w:val="3"/>
      <w:sz w:val="32"/>
      <w:szCs w:val="32"/>
    </w:rPr>
  </w:style>
  <w:style w:type="character" w:customStyle="1" w:styleId="Ttulo2Char">
    <w:name w:val="Título 2 Char"/>
    <w:link w:val="Ttulo2"/>
    <w:uiPriority w:val="9"/>
    <w:rsid w:val="001263B8"/>
    <w:rPr>
      <w:rFonts w:ascii="Calibri Light" w:eastAsia="Times New Roman" w:hAnsi="Calibri Light"/>
      <w:color w:val="2F5496"/>
      <w:kern w:val="3"/>
      <w:sz w:val="26"/>
      <w:szCs w:val="26"/>
      <w:lang w:eastAsia="en-US"/>
    </w:rPr>
  </w:style>
  <w:style w:type="character" w:customStyle="1" w:styleId="Ttulo7Char">
    <w:name w:val="Título 7 Char"/>
    <w:link w:val="Ttulo7"/>
    <w:uiPriority w:val="9"/>
    <w:rsid w:val="001263B8"/>
    <w:rPr>
      <w:rFonts w:ascii="Arial" w:eastAsia="Times New Roman" w:hAnsi="Arial" w:cs="Tahoma"/>
      <w:b/>
      <w:color w:val="FF0000"/>
      <w:kern w:val="3"/>
      <w:sz w:val="24"/>
      <w:szCs w:val="24"/>
    </w:rPr>
  </w:style>
  <w:style w:type="paragraph" w:customStyle="1" w:styleId="Standard">
    <w:name w:val="Standard"/>
    <w:rsid w:val="001263B8"/>
    <w:pPr>
      <w:suppressAutoHyphens/>
      <w:autoSpaceDN w:val="0"/>
      <w:textAlignment w:val="baseline"/>
    </w:pPr>
    <w:rPr>
      <w:rFonts w:ascii="Arial" w:eastAsia="Times New Roman" w:hAnsi="Arial" w:cs="Tahoma"/>
      <w:kern w:val="3"/>
      <w:szCs w:val="24"/>
    </w:rPr>
  </w:style>
  <w:style w:type="paragraph" w:customStyle="1" w:styleId="Heading">
    <w:name w:val="Heading"/>
    <w:basedOn w:val="Standard"/>
    <w:next w:val="Textbody"/>
    <w:rsid w:val="001263B8"/>
    <w:pPr>
      <w:keepNext/>
      <w:spacing w:before="240" w:after="120"/>
    </w:pPr>
    <w:rPr>
      <w:rFonts w:eastAsia="Microsoft YaHei" w:cs="Mangal"/>
      <w:sz w:val="28"/>
      <w:szCs w:val="28"/>
    </w:rPr>
  </w:style>
  <w:style w:type="paragraph" w:customStyle="1" w:styleId="Textbody">
    <w:name w:val="Text body"/>
    <w:basedOn w:val="Standard"/>
    <w:rsid w:val="001263B8"/>
    <w:pPr>
      <w:spacing w:after="120"/>
    </w:pPr>
  </w:style>
  <w:style w:type="paragraph" w:styleId="Lista">
    <w:name w:val="List"/>
    <w:basedOn w:val="Textbody"/>
    <w:rsid w:val="001263B8"/>
    <w:rPr>
      <w:rFonts w:cs="Mangal"/>
      <w:sz w:val="24"/>
    </w:rPr>
  </w:style>
  <w:style w:type="paragraph" w:styleId="Legenda">
    <w:name w:val="caption"/>
    <w:basedOn w:val="Standard"/>
    <w:rsid w:val="001263B8"/>
    <w:pPr>
      <w:suppressLineNumbers/>
      <w:spacing w:before="120" w:after="120"/>
    </w:pPr>
    <w:rPr>
      <w:rFonts w:cs="Mangal"/>
      <w:i/>
      <w:iCs/>
      <w:sz w:val="24"/>
    </w:rPr>
  </w:style>
  <w:style w:type="paragraph" w:customStyle="1" w:styleId="Index">
    <w:name w:val="Index"/>
    <w:basedOn w:val="Standard"/>
    <w:rsid w:val="001263B8"/>
    <w:pPr>
      <w:suppressLineNumbers/>
    </w:pPr>
    <w:rPr>
      <w:rFonts w:cs="Mangal"/>
      <w:sz w:val="24"/>
    </w:rPr>
  </w:style>
  <w:style w:type="paragraph" w:styleId="Citao">
    <w:name w:val="Quote"/>
    <w:aliases w:val="TCU,Citação AGU"/>
    <w:basedOn w:val="Standard"/>
    <w:link w:val="CitaoChar"/>
    <w:uiPriority w:val="29"/>
    <w:qFormat/>
    <w:rsid w:val="001263B8"/>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character" w:customStyle="1" w:styleId="CitaoChar">
    <w:name w:val="Citação Char"/>
    <w:aliases w:val="TCU Char,Citação AGU Char"/>
    <w:link w:val="Citao"/>
    <w:uiPriority w:val="29"/>
    <w:rsid w:val="001263B8"/>
    <w:rPr>
      <w:rFonts w:ascii="Arial" w:hAnsi="Arial" w:cs="Tahoma"/>
      <w:i/>
      <w:iCs/>
      <w:color w:val="000000"/>
      <w:kern w:val="3"/>
      <w:szCs w:val="24"/>
      <w:shd w:val="clear" w:color="auto" w:fill="FFFFCC"/>
      <w:lang w:eastAsia="en-US"/>
    </w:rPr>
  </w:style>
  <w:style w:type="paragraph" w:customStyle="1" w:styleId="Nivel01">
    <w:name w:val="Nivel 01"/>
    <w:basedOn w:val="Ttulo1"/>
    <w:qFormat/>
    <w:rsid w:val="001263B8"/>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1263B8"/>
    <w:pPr>
      <w:keepNext/>
      <w:widowControl w:val="0"/>
      <w:shd w:val="clear" w:color="auto" w:fill="FFFFFF"/>
      <w:suppressAutoHyphens/>
      <w:autoSpaceDN w:val="0"/>
      <w:spacing w:before="119" w:after="119" w:line="276" w:lineRule="auto"/>
      <w:ind w:firstLine="567"/>
      <w:jc w:val="both"/>
      <w:textAlignment w:val="baseline"/>
    </w:pPr>
    <w:rPr>
      <w:rFonts w:ascii="Ecofont_Spranq_eco_Sans" w:eastAsia="WenQuanYi Micro Hei" w:hAnsi="Ecofont_Spranq_eco_Sans" w:cs="Lohit Hindi"/>
      <w:kern w:val="3"/>
      <w:szCs w:val="24"/>
      <w:lang w:eastAsia="zh-CN" w:bidi="hi-IN"/>
    </w:rPr>
  </w:style>
  <w:style w:type="paragraph" w:styleId="PargrafodaLista">
    <w:name w:val="List Paragraph"/>
    <w:basedOn w:val="Standard"/>
    <w:link w:val="PargrafodaListaChar"/>
    <w:uiPriority w:val="34"/>
    <w:qFormat/>
    <w:rsid w:val="001263B8"/>
    <w:pPr>
      <w:ind w:left="720"/>
    </w:pPr>
  </w:style>
  <w:style w:type="paragraph" w:customStyle="1" w:styleId="citao2">
    <w:name w:val="citação 2"/>
    <w:basedOn w:val="Citao"/>
    <w:qFormat/>
    <w:rsid w:val="001263B8"/>
    <w:rPr>
      <w:szCs w:val="20"/>
    </w:rPr>
  </w:style>
  <w:style w:type="paragraph" w:customStyle="1" w:styleId="Citao1">
    <w:name w:val="Citação1"/>
    <w:basedOn w:val="Standard"/>
    <w:qFormat/>
    <w:rsid w:val="001263B8"/>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i/>
      <w:iCs/>
      <w:color w:val="000000"/>
      <w:sz w:val="22"/>
      <w:szCs w:val="22"/>
      <w:lang w:eastAsia="en-US"/>
    </w:rPr>
  </w:style>
  <w:style w:type="paragraph" w:styleId="Textodecomentrio">
    <w:name w:val="annotation text"/>
    <w:basedOn w:val="Standard"/>
    <w:link w:val="TextodecomentrioChar"/>
    <w:qFormat/>
    <w:rsid w:val="001263B8"/>
    <w:rPr>
      <w:szCs w:val="20"/>
    </w:rPr>
  </w:style>
  <w:style w:type="character" w:customStyle="1" w:styleId="TextodecomentrioChar">
    <w:name w:val="Texto de comentário Char"/>
    <w:link w:val="Textodecomentrio"/>
    <w:qFormat/>
    <w:rsid w:val="001263B8"/>
    <w:rPr>
      <w:rFonts w:ascii="Arial" w:eastAsia="Times New Roman" w:hAnsi="Arial" w:cs="Tahoma"/>
      <w:kern w:val="3"/>
    </w:rPr>
  </w:style>
  <w:style w:type="paragraph" w:styleId="Assuntodocomentrio">
    <w:name w:val="annotation subject"/>
    <w:basedOn w:val="Textodecomentrio"/>
    <w:link w:val="AssuntodocomentrioChar"/>
    <w:rsid w:val="001263B8"/>
    <w:rPr>
      <w:b/>
      <w:bCs/>
    </w:rPr>
  </w:style>
  <w:style w:type="character" w:customStyle="1" w:styleId="AssuntodocomentrioChar">
    <w:name w:val="Assunto do comentário Char"/>
    <w:link w:val="Assuntodocomentrio"/>
    <w:uiPriority w:val="99"/>
    <w:rsid w:val="001263B8"/>
    <w:rPr>
      <w:rFonts w:ascii="Arial" w:eastAsia="Times New Roman" w:hAnsi="Arial" w:cs="Tahoma"/>
      <w:b/>
      <w:bCs/>
      <w:kern w:val="3"/>
    </w:rPr>
  </w:style>
  <w:style w:type="paragraph" w:customStyle="1" w:styleId="Nivel1">
    <w:name w:val="Nivel1"/>
    <w:basedOn w:val="Ttulo1"/>
    <w:link w:val="Nivel1Char"/>
    <w:qFormat/>
    <w:rsid w:val="001263B8"/>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1263B8"/>
    <w:pPr>
      <w:suppressAutoHyphens/>
      <w:autoSpaceDN w:val="0"/>
      <w:spacing w:before="120" w:after="120" w:line="276" w:lineRule="auto"/>
      <w:jc w:val="both"/>
      <w:textAlignment w:val="baseline"/>
    </w:pPr>
    <w:rPr>
      <w:rFonts w:ascii="Ecofont_Spranq_eco_Sans" w:eastAsia="Arial Unicode MS" w:hAnsi="Ecofont_Spranq_eco_Sans"/>
      <w:kern w:val="3"/>
    </w:rPr>
  </w:style>
  <w:style w:type="paragraph" w:customStyle="1" w:styleId="Nivel10">
    <w:name w:val="Nivel 1"/>
    <w:basedOn w:val="Nivel2"/>
    <w:rsid w:val="001263B8"/>
    <w:rPr>
      <w:rFonts w:cs="Arial"/>
      <w:b/>
    </w:rPr>
  </w:style>
  <w:style w:type="paragraph" w:customStyle="1" w:styleId="Nivel3">
    <w:name w:val="Nivel 3"/>
    <w:basedOn w:val="Nivel2"/>
    <w:link w:val="Nivel3Char"/>
    <w:qFormat/>
    <w:rsid w:val="001263B8"/>
    <w:rPr>
      <w:rFonts w:cs="Arial"/>
      <w:color w:val="000000"/>
    </w:rPr>
  </w:style>
  <w:style w:type="paragraph" w:customStyle="1" w:styleId="Nivel4">
    <w:name w:val="Nivel 4"/>
    <w:basedOn w:val="Nivel3"/>
    <w:qFormat/>
    <w:rsid w:val="001263B8"/>
    <w:rPr>
      <w:color w:val="00000A"/>
    </w:rPr>
  </w:style>
  <w:style w:type="paragraph" w:customStyle="1" w:styleId="Nivel5">
    <w:name w:val="Nivel 5"/>
    <w:basedOn w:val="Nivel4"/>
    <w:qFormat/>
    <w:rsid w:val="001263B8"/>
    <w:pPr>
      <w:numPr>
        <w:numId w:val="12"/>
      </w:numPr>
      <w:tabs>
        <w:tab w:val="left" w:pos="-7170"/>
      </w:tabs>
    </w:pPr>
  </w:style>
  <w:style w:type="paragraph" w:styleId="Textodebalo">
    <w:name w:val="Balloon Text"/>
    <w:basedOn w:val="Standard"/>
    <w:link w:val="TextodebaloChar"/>
    <w:rsid w:val="001263B8"/>
    <w:rPr>
      <w:rFonts w:ascii="Segoe UI" w:hAnsi="Segoe UI" w:cs="Segoe UI"/>
      <w:sz w:val="18"/>
      <w:szCs w:val="18"/>
    </w:rPr>
  </w:style>
  <w:style w:type="character" w:customStyle="1" w:styleId="TextodebaloChar">
    <w:name w:val="Texto de balão Char"/>
    <w:link w:val="Textodebalo"/>
    <w:uiPriority w:val="99"/>
    <w:rsid w:val="001263B8"/>
    <w:rPr>
      <w:rFonts w:ascii="Segoe UI" w:eastAsia="Times New Roman" w:hAnsi="Segoe UI" w:cs="Segoe UI"/>
      <w:kern w:val="3"/>
      <w:sz w:val="18"/>
      <w:szCs w:val="18"/>
    </w:rPr>
  </w:style>
  <w:style w:type="paragraph" w:styleId="Cabealho">
    <w:name w:val="header"/>
    <w:basedOn w:val="Standard"/>
    <w:link w:val="CabealhoChar"/>
    <w:uiPriority w:val="99"/>
    <w:rsid w:val="001263B8"/>
    <w:pPr>
      <w:suppressLineNumbers/>
      <w:tabs>
        <w:tab w:val="center" w:pos="4252"/>
        <w:tab w:val="right" w:pos="8504"/>
      </w:tabs>
    </w:pPr>
  </w:style>
  <w:style w:type="character" w:customStyle="1" w:styleId="CabealhoChar">
    <w:name w:val="Cabeçalho Char"/>
    <w:link w:val="Cabealho"/>
    <w:uiPriority w:val="99"/>
    <w:rsid w:val="001263B8"/>
    <w:rPr>
      <w:rFonts w:ascii="Arial" w:eastAsia="Times New Roman" w:hAnsi="Arial" w:cs="Tahoma"/>
      <w:kern w:val="3"/>
      <w:szCs w:val="24"/>
    </w:rPr>
  </w:style>
  <w:style w:type="paragraph" w:styleId="Rodap">
    <w:name w:val="footer"/>
    <w:basedOn w:val="Standard"/>
    <w:link w:val="RodapChar"/>
    <w:uiPriority w:val="99"/>
    <w:rsid w:val="001263B8"/>
    <w:pPr>
      <w:suppressLineNumbers/>
      <w:tabs>
        <w:tab w:val="center" w:pos="4252"/>
        <w:tab w:val="right" w:pos="8504"/>
      </w:tabs>
    </w:pPr>
  </w:style>
  <w:style w:type="character" w:customStyle="1" w:styleId="RodapChar">
    <w:name w:val="Rodapé Char"/>
    <w:link w:val="Rodap"/>
    <w:uiPriority w:val="99"/>
    <w:rsid w:val="001263B8"/>
    <w:rPr>
      <w:rFonts w:ascii="Arial" w:eastAsia="Times New Roman" w:hAnsi="Arial" w:cs="Tahoma"/>
      <w:kern w:val="3"/>
      <w:szCs w:val="24"/>
    </w:rPr>
  </w:style>
  <w:style w:type="paragraph" w:customStyle="1" w:styleId="TableContents">
    <w:name w:val="Table Contents"/>
    <w:basedOn w:val="Standard"/>
    <w:rsid w:val="001263B8"/>
    <w:pPr>
      <w:suppressLineNumbers/>
    </w:pPr>
  </w:style>
  <w:style w:type="paragraph" w:customStyle="1" w:styleId="Framecontents">
    <w:name w:val="Frame contents"/>
    <w:basedOn w:val="Textbody"/>
    <w:rsid w:val="001263B8"/>
  </w:style>
  <w:style w:type="character" w:customStyle="1" w:styleId="Nivel01Char">
    <w:name w:val="Nivel 01 Char"/>
    <w:rsid w:val="001263B8"/>
    <w:rPr>
      <w:rFonts w:ascii="Arial" w:hAnsi="Arial"/>
      <w:b/>
      <w:bCs/>
      <w:color w:val="000000"/>
      <w:sz w:val="20"/>
      <w:szCs w:val="20"/>
      <w:lang w:eastAsia="pt-BR"/>
    </w:rPr>
  </w:style>
  <w:style w:type="character" w:customStyle="1" w:styleId="citao2Char">
    <w:name w:val="citação 2 Char"/>
    <w:rsid w:val="001263B8"/>
    <w:rPr>
      <w:rFonts w:ascii="Arial" w:eastAsia="Calibri" w:hAnsi="Arial" w:cs="Tahoma"/>
      <w:i/>
      <w:iCs/>
      <w:color w:val="000000"/>
      <w:sz w:val="20"/>
      <w:szCs w:val="20"/>
      <w:shd w:val="clear" w:color="auto" w:fill="FFFFCC"/>
      <w:lang w:eastAsia="en-US"/>
    </w:rPr>
  </w:style>
  <w:style w:type="character" w:customStyle="1" w:styleId="QuoteChar">
    <w:name w:val="Quote Char"/>
    <w:rsid w:val="001263B8"/>
    <w:rPr>
      <w:rFonts w:ascii="Ecofont_Spranq_eco_Sans" w:eastAsia="Calibri" w:hAnsi="Ecofont_Spranq_eco_Sans" w:cs="Tahoma"/>
      <w:i/>
      <w:iCs/>
      <w:color w:val="000000"/>
      <w:shd w:val="clear" w:color="auto" w:fill="FFFFCC"/>
    </w:rPr>
  </w:style>
  <w:style w:type="character" w:styleId="Refdecomentrio">
    <w:name w:val="annotation reference"/>
    <w:qFormat/>
    <w:rsid w:val="001263B8"/>
    <w:rPr>
      <w:sz w:val="16"/>
      <w:szCs w:val="16"/>
    </w:rPr>
  </w:style>
  <w:style w:type="character" w:customStyle="1" w:styleId="Internetlink">
    <w:name w:val="Internet link"/>
    <w:rsid w:val="001263B8"/>
    <w:rPr>
      <w:color w:val="000080"/>
      <w:u w:val="single"/>
    </w:rPr>
  </w:style>
  <w:style w:type="character" w:customStyle="1" w:styleId="Nivel4Char">
    <w:name w:val="Nivel 4 Char"/>
    <w:rsid w:val="001263B8"/>
    <w:rPr>
      <w:rFonts w:ascii="Ecofont_Spranq_eco_Sans" w:eastAsia="Arial Unicode MS" w:hAnsi="Ecofont_Spranq_eco_Sans" w:cs="Arial"/>
      <w:sz w:val="20"/>
      <w:szCs w:val="20"/>
      <w:lang w:eastAsia="pt-BR"/>
    </w:rPr>
  </w:style>
  <w:style w:type="character" w:customStyle="1" w:styleId="ListLabel1">
    <w:name w:val="ListLabel 1"/>
    <w:rsid w:val="001263B8"/>
    <w:rPr>
      <w:b/>
    </w:rPr>
  </w:style>
  <w:style w:type="character" w:customStyle="1" w:styleId="ListLabel2">
    <w:name w:val="ListLabel 2"/>
    <w:rsid w:val="001263B8"/>
    <w:rPr>
      <w:b w:val="0"/>
      <w:i w:val="0"/>
      <w:iCs/>
    </w:rPr>
  </w:style>
  <w:style w:type="character" w:customStyle="1" w:styleId="ListLabel3">
    <w:name w:val="ListLabel 3"/>
    <w:rsid w:val="001263B8"/>
    <w:rPr>
      <w:rFonts w:cs="Arial"/>
      <w:b w:val="0"/>
      <w:i w:val="0"/>
      <w:iCs/>
      <w:color w:val="00000A"/>
    </w:rPr>
  </w:style>
  <w:style w:type="character" w:customStyle="1" w:styleId="ListLabel4">
    <w:name w:val="ListLabel 4"/>
    <w:rsid w:val="001263B8"/>
    <w:rPr>
      <w:rFonts w:cs="Arial"/>
    </w:rPr>
  </w:style>
  <w:style w:type="character" w:customStyle="1" w:styleId="ListLabel5">
    <w:name w:val="ListLabel 5"/>
    <w:rsid w:val="001263B8"/>
    <w:rPr>
      <w:color w:val="00000A"/>
    </w:rPr>
  </w:style>
  <w:style w:type="character" w:customStyle="1" w:styleId="ListLabel6">
    <w:name w:val="ListLabel 6"/>
    <w:rsid w:val="001263B8"/>
    <w:rPr>
      <w:i w:val="0"/>
      <w:color w:val="000000"/>
    </w:rPr>
  </w:style>
  <w:style w:type="character" w:customStyle="1" w:styleId="ListLabel7">
    <w:name w:val="ListLabel 7"/>
    <w:rsid w:val="001263B8"/>
    <w:rPr>
      <w:b/>
      <w:i w:val="0"/>
      <w:strike w:val="0"/>
      <w:dstrike w:val="0"/>
    </w:rPr>
  </w:style>
  <w:style w:type="character" w:customStyle="1" w:styleId="ListLabel8">
    <w:name w:val="ListLabel 8"/>
    <w:rsid w:val="001263B8"/>
    <w:rPr>
      <w:b w:val="0"/>
      <w:strike w:val="0"/>
      <w:dstrike w:val="0"/>
    </w:rPr>
  </w:style>
  <w:style w:type="character" w:customStyle="1" w:styleId="ListLabel9">
    <w:name w:val="ListLabel 9"/>
    <w:rsid w:val="001263B8"/>
    <w:rPr>
      <w:i w:val="0"/>
      <w:strike w:val="0"/>
      <w:dstrike w:val="0"/>
    </w:rPr>
  </w:style>
  <w:style w:type="character" w:customStyle="1" w:styleId="ListLabel10">
    <w:name w:val="ListLabel 10"/>
    <w:rsid w:val="001263B8"/>
    <w:rPr>
      <w:b w:val="0"/>
    </w:rPr>
  </w:style>
  <w:style w:type="character" w:customStyle="1" w:styleId="ListLabel11">
    <w:name w:val="ListLabel 11"/>
    <w:rsid w:val="001263B8"/>
    <w:rPr>
      <w:rFonts w:cs="Courier New"/>
    </w:rPr>
  </w:style>
  <w:style w:type="character" w:customStyle="1" w:styleId="ListLabel12">
    <w:name w:val="ListLabel 12"/>
    <w:rsid w:val="001263B8"/>
    <w:rPr>
      <w:b/>
    </w:rPr>
  </w:style>
  <w:style w:type="character" w:customStyle="1" w:styleId="ListLabel13">
    <w:name w:val="ListLabel 13"/>
    <w:rsid w:val="001263B8"/>
    <w:rPr>
      <w:b w:val="0"/>
      <w:i w:val="0"/>
      <w:iCs/>
      <w:color w:val="00000A"/>
    </w:rPr>
  </w:style>
  <w:style w:type="character" w:customStyle="1" w:styleId="VisitedInternetLink">
    <w:name w:val="Visited Internet Link"/>
    <w:rsid w:val="001263B8"/>
    <w:rPr>
      <w:color w:val="800080"/>
      <w:u w:val="single"/>
    </w:rPr>
  </w:style>
  <w:style w:type="character" w:customStyle="1" w:styleId="go">
    <w:name w:val="go"/>
    <w:basedOn w:val="Fontepargpadro"/>
    <w:rsid w:val="001263B8"/>
  </w:style>
  <w:style w:type="character" w:styleId="Hyperlink">
    <w:name w:val="Hyperlink"/>
    <w:rsid w:val="001263B8"/>
    <w:rPr>
      <w:color w:val="0563C1"/>
      <w:u w:val="single"/>
    </w:rPr>
  </w:style>
  <w:style w:type="character" w:styleId="MenoPendente">
    <w:name w:val="Unresolved Mention"/>
    <w:uiPriority w:val="99"/>
    <w:rsid w:val="001263B8"/>
    <w:rPr>
      <w:color w:val="605E5C"/>
      <w:shd w:val="clear" w:color="auto" w:fill="E1DFDD"/>
    </w:rPr>
  </w:style>
  <w:style w:type="paragraph" w:styleId="Reviso">
    <w:name w:val="Revision"/>
    <w:uiPriority w:val="99"/>
    <w:rsid w:val="001263B8"/>
    <w:pPr>
      <w:autoSpaceDN w:val="0"/>
    </w:pPr>
    <w:rPr>
      <w:rFonts w:eastAsia="SimSun" w:cs="Calibri"/>
      <w:kern w:val="3"/>
      <w:sz w:val="22"/>
      <w:szCs w:val="22"/>
      <w:lang w:eastAsia="en-US"/>
    </w:rPr>
  </w:style>
  <w:style w:type="character" w:styleId="HiperlinkVisitado">
    <w:name w:val="FollowedHyperlink"/>
    <w:rsid w:val="001263B8"/>
    <w:rPr>
      <w:color w:val="954F72"/>
      <w:u w:val="single"/>
    </w:rPr>
  </w:style>
  <w:style w:type="character" w:customStyle="1" w:styleId="Nivel2Char">
    <w:name w:val="Nivel 2 Char"/>
    <w:rsid w:val="001263B8"/>
    <w:rPr>
      <w:rFonts w:ascii="Ecofont_Spranq_eco_Sans" w:eastAsia="Arial Unicode MS" w:hAnsi="Ecofont_Spranq_eco_Sans" w:cs="Times New Roman"/>
      <w:sz w:val="20"/>
      <w:szCs w:val="20"/>
      <w:lang w:eastAsia="pt-BR"/>
    </w:rPr>
  </w:style>
  <w:style w:type="numbering" w:customStyle="1" w:styleId="WWNum1">
    <w:name w:val="WWNum1"/>
    <w:basedOn w:val="Semlista"/>
    <w:rsid w:val="001263B8"/>
    <w:pPr>
      <w:numPr>
        <w:numId w:val="26"/>
      </w:numPr>
    </w:pPr>
  </w:style>
  <w:style w:type="numbering" w:customStyle="1" w:styleId="WWNum2">
    <w:name w:val="WWNum2"/>
    <w:basedOn w:val="Semlista"/>
    <w:rsid w:val="001263B8"/>
    <w:pPr>
      <w:numPr>
        <w:numId w:val="2"/>
      </w:numPr>
    </w:pPr>
  </w:style>
  <w:style w:type="numbering" w:customStyle="1" w:styleId="WWNum3">
    <w:name w:val="WWNum3"/>
    <w:basedOn w:val="Semlista"/>
    <w:rsid w:val="001263B8"/>
    <w:pPr>
      <w:numPr>
        <w:numId w:val="3"/>
      </w:numPr>
    </w:pPr>
  </w:style>
  <w:style w:type="numbering" w:customStyle="1" w:styleId="WWNum4">
    <w:name w:val="WWNum4"/>
    <w:basedOn w:val="Semlista"/>
    <w:rsid w:val="001263B8"/>
    <w:pPr>
      <w:numPr>
        <w:numId w:val="4"/>
      </w:numPr>
    </w:pPr>
  </w:style>
  <w:style w:type="numbering" w:customStyle="1" w:styleId="WWNum5">
    <w:name w:val="WWNum5"/>
    <w:basedOn w:val="Semlista"/>
    <w:rsid w:val="001263B8"/>
    <w:pPr>
      <w:numPr>
        <w:numId w:val="5"/>
      </w:numPr>
    </w:pPr>
  </w:style>
  <w:style w:type="numbering" w:customStyle="1" w:styleId="WWNum6">
    <w:name w:val="WWNum6"/>
    <w:basedOn w:val="Semlista"/>
    <w:rsid w:val="001263B8"/>
    <w:pPr>
      <w:numPr>
        <w:numId w:val="6"/>
      </w:numPr>
    </w:pPr>
  </w:style>
  <w:style w:type="numbering" w:customStyle="1" w:styleId="WWNum7">
    <w:name w:val="WWNum7"/>
    <w:basedOn w:val="Semlista"/>
    <w:rsid w:val="001263B8"/>
    <w:pPr>
      <w:numPr>
        <w:numId w:val="7"/>
      </w:numPr>
    </w:pPr>
  </w:style>
  <w:style w:type="numbering" w:customStyle="1" w:styleId="WWNum8">
    <w:name w:val="WWNum8"/>
    <w:basedOn w:val="Semlista"/>
    <w:rsid w:val="001263B8"/>
    <w:pPr>
      <w:numPr>
        <w:numId w:val="8"/>
      </w:numPr>
    </w:pPr>
  </w:style>
  <w:style w:type="numbering" w:customStyle="1" w:styleId="WWNum9">
    <w:name w:val="WWNum9"/>
    <w:basedOn w:val="Semlista"/>
    <w:rsid w:val="001263B8"/>
    <w:pPr>
      <w:numPr>
        <w:numId w:val="9"/>
      </w:numPr>
    </w:pPr>
  </w:style>
  <w:style w:type="numbering" w:customStyle="1" w:styleId="WWNum10">
    <w:name w:val="WWNum10"/>
    <w:basedOn w:val="Semlista"/>
    <w:rsid w:val="001263B8"/>
    <w:pPr>
      <w:numPr>
        <w:numId w:val="10"/>
      </w:numPr>
    </w:pPr>
  </w:style>
  <w:style w:type="numbering" w:customStyle="1" w:styleId="WWNum11">
    <w:name w:val="WWNum11"/>
    <w:basedOn w:val="Semlista"/>
    <w:rsid w:val="001263B8"/>
    <w:pPr>
      <w:numPr>
        <w:numId w:val="11"/>
      </w:numPr>
    </w:pPr>
  </w:style>
  <w:style w:type="numbering" w:customStyle="1" w:styleId="WWNum12">
    <w:name w:val="WWNum12"/>
    <w:basedOn w:val="Semlista"/>
    <w:rsid w:val="001263B8"/>
    <w:pPr>
      <w:numPr>
        <w:numId w:val="12"/>
      </w:numPr>
    </w:pPr>
  </w:style>
  <w:style w:type="numbering" w:customStyle="1" w:styleId="WWNum13">
    <w:name w:val="WWNum13"/>
    <w:basedOn w:val="Semlista"/>
    <w:rsid w:val="001263B8"/>
    <w:pPr>
      <w:numPr>
        <w:numId w:val="13"/>
      </w:numPr>
    </w:pPr>
  </w:style>
  <w:style w:type="numbering" w:customStyle="1" w:styleId="WWNum14">
    <w:name w:val="WWNum14"/>
    <w:basedOn w:val="Semlista"/>
    <w:rsid w:val="001263B8"/>
    <w:pPr>
      <w:numPr>
        <w:numId w:val="14"/>
      </w:numPr>
    </w:pPr>
  </w:style>
  <w:style w:type="numbering" w:customStyle="1" w:styleId="WWNum15">
    <w:name w:val="WWNum15"/>
    <w:basedOn w:val="Semlista"/>
    <w:rsid w:val="001263B8"/>
    <w:pPr>
      <w:numPr>
        <w:numId w:val="15"/>
      </w:numPr>
    </w:pPr>
  </w:style>
  <w:style w:type="numbering" w:customStyle="1" w:styleId="WWNum16">
    <w:name w:val="WWNum16"/>
    <w:basedOn w:val="Semlista"/>
    <w:rsid w:val="001263B8"/>
    <w:pPr>
      <w:numPr>
        <w:numId w:val="16"/>
      </w:numPr>
    </w:pPr>
  </w:style>
  <w:style w:type="numbering" w:customStyle="1" w:styleId="WWNum17">
    <w:name w:val="WWNum17"/>
    <w:basedOn w:val="Semlista"/>
    <w:rsid w:val="001263B8"/>
    <w:pPr>
      <w:numPr>
        <w:numId w:val="17"/>
      </w:numPr>
    </w:pPr>
  </w:style>
  <w:style w:type="numbering" w:customStyle="1" w:styleId="WWNum18">
    <w:name w:val="WWNum18"/>
    <w:basedOn w:val="Semlista"/>
    <w:rsid w:val="001263B8"/>
    <w:pPr>
      <w:numPr>
        <w:numId w:val="18"/>
      </w:numPr>
    </w:pPr>
  </w:style>
  <w:style w:type="numbering" w:customStyle="1" w:styleId="WWNum19">
    <w:name w:val="WWNum19"/>
    <w:basedOn w:val="Semlista"/>
    <w:rsid w:val="001263B8"/>
    <w:pPr>
      <w:numPr>
        <w:numId w:val="19"/>
      </w:numPr>
    </w:pPr>
  </w:style>
  <w:style w:type="numbering" w:customStyle="1" w:styleId="WWNum20">
    <w:name w:val="WWNum20"/>
    <w:basedOn w:val="Semlista"/>
    <w:rsid w:val="001263B8"/>
    <w:pPr>
      <w:numPr>
        <w:numId w:val="20"/>
      </w:numPr>
    </w:pPr>
  </w:style>
  <w:style w:type="numbering" w:customStyle="1" w:styleId="WWNum21">
    <w:name w:val="WWNum21"/>
    <w:basedOn w:val="Semlista"/>
    <w:rsid w:val="001263B8"/>
    <w:pPr>
      <w:numPr>
        <w:numId w:val="21"/>
      </w:numPr>
    </w:pPr>
  </w:style>
  <w:style w:type="numbering" w:customStyle="1" w:styleId="WWNum22">
    <w:name w:val="WWNum22"/>
    <w:basedOn w:val="Semlista"/>
    <w:rsid w:val="001263B8"/>
    <w:pPr>
      <w:numPr>
        <w:numId w:val="22"/>
      </w:numPr>
    </w:pPr>
  </w:style>
  <w:style w:type="numbering" w:customStyle="1" w:styleId="WWNum23">
    <w:name w:val="WWNum23"/>
    <w:basedOn w:val="Semlista"/>
    <w:rsid w:val="001263B8"/>
    <w:pPr>
      <w:numPr>
        <w:numId w:val="23"/>
      </w:numPr>
    </w:pPr>
  </w:style>
  <w:style w:type="numbering" w:customStyle="1" w:styleId="WWNum24">
    <w:name w:val="WWNum24"/>
    <w:basedOn w:val="Semlista"/>
    <w:rsid w:val="001263B8"/>
    <w:pPr>
      <w:numPr>
        <w:numId w:val="24"/>
      </w:numPr>
    </w:pPr>
  </w:style>
  <w:style w:type="character" w:customStyle="1" w:styleId="Ttulo6Char">
    <w:name w:val="Título 6 Char"/>
    <w:link w:val="Ttulo6"/>
    <w:uiPriority w:val="9"/>
    <w:semiHidden/>
    <w:rsid w:val="001263B8"/>
    <w:rPr>
      <w:rFonts w:ascii="Calibri Light" w:eastAsia="Times New Roman" w:hAnsi="Calibri Light"/>
      <w:color w:val="1F3763"/>
      <w:sz w:val="22"/>
      <w:szCs w:val="22"/>
      <w:lang w:eastAsia="en-US"/>
    </w:rPr>
  </w:style>
  <w:style w:type="character" w:customStyle="1" w:styleId="Nivel1Char">
    <w:name w:val="Nivel1 Char"/>
    <w:link w:val="Nivel1"/>
    <w:locked/>
    <w:rsid w:val="001263B8"/>
    <w:rPr>
      <w:rFonts w:ascii="Arial" w:eastAsia="Times New Roman" w:hAnsi="Arial"/>
      <w:b/>
      <w:color w:val="000000"/>
      <w:kern w:val="3"/>
    </w:rPr>
  </w:style>
  <w:style w:type="paragraph" w:styleId="NormalWeb">
    <w:name w:val="Normal (Web)"/>
    <w:basedOn w:val="Normal"/>
    <w:uiPriority w:val="99"/>
    <w:unhideWhenUsed/>
    <w:rsid w:val="001263B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ombreamentoMdio1-nfase31">
    <w:name w:val="Sombreamento Médio 1 - Ênfase 31"/>
    <w:basedOn w:val="Normal"/>
    <w:next w:val="Normal"/>
    <w:rsid w:val="001263B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character" w:customStyle="1" w:styleId="normalchar1">
    <w:name w:val="normal__char1"/>
    <w:rsid w:val="001263B8"/>
    <w:rPr>
      <w:rFonts w:ascii="Arial" w:hAnsi="Arial" w:cs="Arial" w:hint="default"/>
      <w:strike w:val="0"/>
      <w:dstrike w:val="0"/>
      <w:sz w:val="24"/>
      <w:szCs w:val="24"/>
      <w:u w:val="none"/>
      <w:effect w:val="none"/>
    </w:rPr>
  </w:style>
  <w:style w:type="table" w:styleId="Tabelacomgrade">
    <w:name w:val="Table Grid"/>
    <w:basedOn w:val="Tabelanormal"/>
    <w:uiPriority w:val="39"/>
    <w:rsid w:val="001263B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1263B8"/>
    <w:rPr>
      <w:b/>
      <w:bCs/>
    </w:rPr>
  </w:style>
  <w:style w:type="paragraph" w:customStyle="1" w:styleId="corpo">
    <w:name w:val="corpo"/>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uiPriority w:val="99"/>
    <w:semiHidden/>
    <w:unhideWhenUsed/>
    <w:rsid w:val="001263B8"/>
    <w:rPr>
      <w:color w:val="605E5C"/>
      <w:shd w:val="clear" w:color="auto" w:fill="E1DFDD"/>
    </w:rPr>
  </w:style>
  <w:style w:type="paragraph" w:customStyle="1" w:styleId="itemnivel2">
    <w:name w:val="item_nivel2"/>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1263B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1263B8"/>
  </w:style>
  <w:style w:type="character" w:customStyle="1" w:styleId="highlight">
    <w:name w:val="highlight"/>
    <w:basedOn w:val="Fontepargpadro"/>
    <w:rsid w:val="001263B8"/>
  </w:style>
  <w:style w:type="character" w:customStyle="1" w:styleId="MenoPendente2">
    <w:name w:val="Menção Pendente2"/>
    <w:uiPriority w:val="99"/>
    <w:semiHidden/>
    <w:unhideWhenUsed/>
    <w:rsid w:val="001263B8"/>
    <w:rPr>
      <w:color w:val="605E5C"/>
      <w:shd w:val="clear" w:color="auto" w:fill="E1DFDD"/>
    </w:rPr>
  </w:style>
  <w:style w:type="character" w:customStyle="1" w:styleId="MenoPendente3">
    <w:name w:val="Menção Pendente3"/>
    <w:uiPriority w:val="99"/>
    <w:semiHidden/>
    <w:unhideWhenUsed/>
    <w:rsid w:val="001263B8"/>
    <w:rPr>
      <w:color w:val="605E5C"/>
      <w:shd w:val="clear" w:color="auto" w:fill="E1DFDD"/>
    </w:rPr>
  </w:style>
  <w:style w:type="paragraph" w:styleId="SemEspaamento">
    <w:name w:val="No Spacing"/>
    <w:uiPriority w:val="1"/>
    <w:qFormat/>
    <w:rsid w:val="001263B8"/>
    <w:rPr>
      <w:sz w:val="22"/>
      <w:szCs w:val="22"/>
      <w:lang w:eastAsia="en-US"/>
    </w:rPr>
  </w:style>
  <w:style w:type="paragraph" w:customStyle="1" w:styleId="Default">
    <w:name w:val="Default"/>
    <w:rsid w:val="00857358"/>
    <w:pPr>
      <w:autoSpaceDE w:val="0"/>
      <w:autoSpaceDN w:val="0"/>
    </w:pPr>
    <w:rPr>
      <w:rFonts w:ascii="Times New Roman" w:hAnsi="Times New Roman"/>
      <w:color w:val="000000"/>
      <w:sz w:val="24"/>
      <w:szCs w:val="24"/>
      <w:lang w:eastAsia="en-US"/>
    </w:rPr>
  </w:style>
  <w:style w:type="character" w:customStyle="1" w:styleId="cf01">
    <w:name w:val="cf01"/>
    <w:rsid w:val="0064634B"/>
    <w:rPr>
      <w:rFonts w:ascii="Segoe UI" w:hAnsi="Segoe UI" w:cs="Segoe UI" w:hint="default"/>
      <w:sz w:val="18"/>
      <w:szCs w:val="18"/>
    </w:rPr>
  </w:style>
  <w:style w:type="paragraph" w:customStyle="1" w:styleId="western">
    <w:name w:val="western"/>
    <w:basedOn w:val="Standard"/>
    <w:rsid w:val="005B04FE"/>
    <w:pPr>
      <w:widowControl w:val="0"/>
      <w:spacing w:before="28" w:line="100" w:lineRule="atLeast"/>
    </w:pPr>
    <w:rPr>
      <w:rFonts w:ascii="Times New Roman" w:eastAsia="SimSun" w:hAnsi="Times New Roman" w:cs="Mangal"/>
      <w:sz w:val="24"/>
      <w:lang w:bidi="hi-IN"/>
    </w:rPr>
  </w:style>
  <w:style w:type="paragraph" w:styleId="Recuodecorpodetexto">
    <w:name w:val="Body Text Indent"/>
    <w:basedOn w:val="Normal"/>
    <w:link w:val="RecuodecorpodetextoChar1"/>
    <w:unhideWhenUsed/>
    <w:rsid w:val="005B04FE"/>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eastAsia="zh-CN" w:bidi="hi-IN"/>
    </w:rPr>
  </w:style>
  <w:style w:type="character" w:customStyle="1" w:styleId="RecuodecorpodetextoChar">
    <w:name w:val="Recuo de corpo de texto Char"/>
    <w:uiPriority w:val="99"/>
    <w:semiHidden/>
    <w:rsid w:val="005B04FE"/>
    <w:rPr>
      <w:sz w:val="22"/>
      <w:szCs w:val="22"/>
      <w:lang w:eastAsia="en-US"/>
    </w:rPr>
  </w:style>
  <w:style w:type="character" w:customStyle="1" w:styleId="RecuodecorpodetextoChar1">
    <w:name w:val="Recuo de corpo de texto Char1"/>
    <w:link w:val="Recuodecorpodetexto"/>
    <w:rsid w:val="005B04FE"/>
    <w:rPr>
      <w:rFonts w:ascii="Times New Roman" w:eastAsia="SimSun" w:hAnsi="Times New Roman" w:cs="Mangal"/>
      <w:kern w:val="3"/>
      <w:sz w:val="24"/>
      <w:szCs w:val="21"/>
      <w:lang w:eastAsia="zh-CN" w:bidi="hi-IN"/>
    </w:rPr>
  </w:style>
  <w:style w:type="character" w:customStyle="1" w:styleId="tex3">
    <w:name w:val="tex3"/>
    <w:basedOn w:val="Fontepargpadro"/>
    <w:rsid w:val="00BF42F6"/>
  </w:style>
  <w:style w:type="character" w:customStyle="1" w:styleId="tex3b">
    <w:name w:val="tex3b"/>
    <w:basedOn w:val="Fontepargpadro"/>
    <w:rsid w:val="00BF42F6"/>
  </w:style>
  <w:style w:type="character" w:customStyle="1" w:styleId="txtproduto">
    <w:name w:val="txtproduto"/>
    <w:basedOn w:val="Fontepargpadro"/>
    <w:rsid w:val="00BF42F6"/>
  </w:style>
  <w:style w:type="character" w:customStyle="1" w:styleId="value">
    <w:name w:val="value"/>
    <w:rsid w:val="00BF42F6"/>
  </w:style>
  <w:style w:type="character" w:customStyle="1" w:styleId="apple-converted-space">
    <w:name w:val="apple-converted-space"/>
    <w:rsid w:val="00BF42F6"/>
  </w:style>
  <w:style w:type="character" w:customStyle="1" w:styleId="mais-info">
    <w:name w:val="mais-info"/>
    <w:rsid w:val="00BF42F6"/>
  </w:style>
  <w:style w:type="character" w:customStyle="1" w:styleId="h4">
    <w:name w:val="h4"/>
    <w:basedOn w:val="Fontepargpadro"/>
    <w:rsid w:val="00BF42F6"/>
  </w:style>
  <w:style w:type="character" w:customStyle="1" w:styleId="ng-star-inserted">
    <w:name w:val="ng-star-inserted"/>
    <w:basedOn w:val="Fontepargpadro"/>
    <w:rsid w:val="00BF42F6"/>
  </w:style>
  <w:style w:type="paragraph" w:customStyle="1" w:styleId="pb-0">
    <w:name w:val="pb-0"/>
    <w:basedOn w:val="Normal"/>
    <w:rsid w:val="00BF42F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i-provider">
    <w:name w:val="ui-provider"/>
    <w:basedOn w:val="Fontepargpadro"/>
    <w:rsid w:val="00BF42F6"/>
  </w:style>
  <w:style w:type="paragraph" w:customStyle="1" w:styleId="Nvel3-R">
    <w:name w:val="Nível 3-R"/>
    <w:basedOn w:val="Nivel3"/>
    <w:link w:val="Nvel3-RChar"/>
    <w:qFormat/>
    <w:rsid w:val="00AC1264"/>
    <w:pPr>
      <w:suppressAutoHyphens w:val="0"/>
      <w:autoSpaceDN/>
      <w:ind w:left="284"/>
      <w:textAlignment w:val="auto"/>
    </w:pPr>
    <w:rPr>
      <w:rFonts w:ascii="Arial" w:eastAsia="Times New Roman" w:hAnsi="Arial"/>
      <w:i/>
      <w:iCs/>
      <w:color w:val="FF0000"/>
      <w:kern w:val="0"/>
    </w:rPr>
  </w:style>
  <w:style w:type="paragraph" w:customStyle="1" w:styleId="Nvel4-R">
    <w:name w:val="Nível 4-R"/>
    <w:basedOn w:val="Nivel4"/>
    <w:qFormat/>
    <w:rsid w:val="00AC1264"/>
    <w:pPr>
      <w:suppressAutoHyphens w:val="0"/>
      <w:autoSpaceDN/>
      <w:ind w:left="567"/>
      <w:textAlignment w:val="auto"/>
    </w:pPr>
    <w:rPr>
      <w:rFonts w:ascii="Arial" w:eastAsia="Times New Roman" w:hAnsi="Arial"/>
      <w:i/>
      <w:iCs/>
      <w:color w:val="FF0000"/>
      <w:kern w:val="0"/>
    </w:rPr>
  </w:style>
  <w:style w:type="paragraph" w:customStyle="1" w:styleId="paragraph">
    <w:name w:val="paragraph"/>
    <w:basedOn w:val="Normal"/>
    <w:rsid w:val="005B78E1"/>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5B78E1"/>
  </w:style>
  <w:style w:type="character" w:customStyle="1" w:styleId="eop">
    <w:name w:val="eop"/>
    <w:basedOn w:val="Fontepargpadro"/>
    <w:rsid w:val="005B78E1"/>
  </w:style>
  <w:style w:type="character" w:customStyle="1" w:styleId="findhit">
    <w:name w:val="findhit"/>
    <w:basedOn w:val="Fontepargpadro"/>
    <w:rsid w:val="00914A80"/>
  </w:style>
  <w:style w:type="character" w:customStyle="1" w:styleId="PargrafodaListaChar">
    <w:name w:val="Parágrafo da Lista Char"/>
    <w:basedOn w:val="Fontepargpadro"/>
    <w:link w:val="PargrafodaLista"/>
    <w:rsid w:val="00E365F4"/>
    <w:rPr>
      <w:rFonts w:ascii="Arial" w:eastAsia="Times New Roman" w:hAnsi="Arial" w:cs="Tahoma"/>
      <w:kern w:val="3"/>
      <w:szCs w:val="24"/>
    </w:rPr>
  </w:style>
  <w:style w:type="paragraph" w:customStyle="1" w:styleId="TEXTO">
    <w:name w:val="TEXTO"/>
    <w:basedOn w:val="Normal"/>
    <w:uiPriority w:val="9"/>
    <w:qFormat/>
    <w:rsid w:val="00B6394C"/>
    <w:pPr>
      <w:spacing w:after="120" w:line="360" w:lineRule="auto"/>
      <w:ind w:firstLine="709"/>
      <w:jc w:val="both"/>
    </w:pPr>
    <w:rPr>
      <w:rFonts w:ascii="Arial" w:eastAsiaTheme="minorEastAsia" w:hAnsi="Arial" w:cs="Arial"/>
      <w:sz w:val="24"/>
      <w:lang w:eastAsia="pt-BR"/>
    </w:rPr>
  </w:style>
  <w:style w:type="paragraph" w:customStyle="1" w:styleId="PADRAO1">
    <w:name w:val="PADRAO1"/>
    <w:basedOn w:val="Normal"/>
    <w:rsid w:val="00B6394C"/>
    <w:pPr>
      <w:widowControl w:val="0"/>
      <w:spacing w:after="0" w:line="240" w:lineRule="auto"/>
      <w:ind w:right="432"/>
      <w:jc w:val="both"/>
    </w:pPr>
    <w:rPr>
      <w:rFonts w:ascii="Tms Rmn" w:eastAsia="Times New Roman" w:hAnsi="Tms Rmn"/>
      <w:sz w:val="24"/>
      <w:szCs w:val="20"/>
      <w:lang w:eastAsia="pt-BR"/>
    </w:rPr>
  </w:style>
  <w:style w:type="paragraph" w:styleId="Corpodetexto">
    <w:name w:val="Body Text"/>
    <w:basedOn w:val="Normal"/>
    <w:link w:val="CorpodetextoChar"/>
    <w:unhideWhenUsed/>
    <w:rsid w:val="00F21153"/>
    <w:pPr>
      <w:spacing w:after="120"/>
    </w:pPr>
  </w:style>
  <w:style w:type="character" w:customStyle="1" w:styleId="CorpodetextoChar">
    <w:name w:val="Corpo de texto Char"/>
    <w:basedOn w:val="Fontepargpadro"/>
    <w:link w:val="Corpodetexto"/>
    <w:uiPriority w:val="99"/>
    <w:semiHidden/>
    <w:rsid w:val="00F21153"/>
    <w:rPr>
      <w:sz w:val="22"/>
      <w:szCs w:val="22"/>
      <w:lang w:eastAsia="en-US"/>
    </w:rPr>
  </w:style>
  <w:style w:type="table" w:customStyle="1" w:styleId="TableNormal">
    <w:name w:val="Table Normal"/>
    <w:uiPriority w:val="2"/>
    <w:semiHidden/>
    <w:unhideWhenUsed/>
    <w:qFormat/>
    <w:rsid w:val="00F211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21153"/>
    <w:pPr>
      <w:widowControl w:val="0"/>
      <w:autoSpaceDE w:val="0"/>
      <w:autoSpaceDN w:val="0"/>
      <w:spacing w:after="0" w:line="240" w:lineRule="auto"/>
    </w:pPr>
    <w:rPr>
      <w:rFonts w:cs="Calibri"/>
      <w:lang w:val="pt-PT"/>
    </w:rPr>
  </w:style>
  <w:style w:type="character" w:customStyle="1" w:styleId="Ttulo4Char">
    <w:name w:val="Título 4 Char"/>
    <w:basedOn w:val="Fontepargpadro"/>
    <w:link w:val="Ttulo4"/>
    <w:uiPriority w:val="9"/>
    <w:semiHidden/>
    <w:rsid w:val="000138BF"/>
    <w:rPr>
      <w:rFonts w:asciiTheme="majorHAnsi" w:eastAsiaTheme="majorEastAsia" w:hAnsiTheme="majorHAnsi" w:cstheme="majorBidi"/>
      <w:i/>
      <w:iCs/>
      <w:color w:val="2F5496" w:themeColor="accent1" w:themeShade="BF"/>
      <w:sz w:val="22"/>
      <w:szCs w:val="22"/>
      <w:lang w:eastAsia="en-US"/>
    </w:rPr>
  </w:style>
  <w:style w:type="character" w:customStyle="1" w:styleId="Ttulo5Char">
    <w:name w:val="Título 5 Char"/>
    <w:basedOn w:val="Fontepargpadro"/>
    <w:link w:val="Ttulo5"/>
    <w:uiPriority w:val="9"/>
    <w:semiHidden/>
    <w:rsid w:val="000138BF"/>
    <w:rPr>
      <w:rFonts w:asciiTheme="majorHAnsi" w:eastAsiaTheme="majorEastAsia" w:hAnsiTheme="majorHAnsi" w:cstheme="majorBidi"/>
      <w:color w:val="2F5496" w:themeColor="accent1" w:themeShade="BF"/>
      <w:sz w:val="22"/>
      <w:szCs w:val="22"/>
      <w:lang w:eastAsia="en-US"/>
    </w:rPr>
  </w:style>
  <w:style w:type="character" w:customStyle="1" w:styleId="Ttulo3Char">
    <w:name w:val="Título 3 Char"/>
    <w:basedOn w:val="Fontepargpadro"/>
    <w:link w:val="Ttulo3"/>
    <w:uiPriority w:val="9"/>
    <w:rsid w:val="000138BF"/>
    <w:rPr>
      <w:rFonts w:ascii="Arial" w:eastAsia="Times New Roman" w:hAnsi="Arial"/>
      <w:b/>
      <w:snapToGrid w:val="0"/>
      <w:sz w:val="24"/>
    </w:rPr>
  </w:style>
  <w:style w:type="character" w:customStyle="1" w:styleId="Ttulo8Char">
    <w:name w:val="Título 8 Char"/>
    <w:basedOn w:val="Fontepargpadro"/>
    <w:link w:val="Ttulo8"/>
    <w:uiPriority w:val="9"/>
    <w:rsid w:val="000138BF"/>
    <w:rPr>
      <w:rFonts w:ascii="Arial" w:eastAsia="Times New Roman" w:hAnsi="Arial"/>
      <w:b/>
      <w:bCs/>
      <w:color w:val="000000"/>
      <w:sz w:val="24"/>
    </w:rPr>
  </w:style>
  <w:style w:type="character" w:customStyle="1" w:styleId="Ttulo9Char">
    <w:name w:val="Título 9 Char"/>
    <w:basedOn w:val="Fontepargpadro"/>
    <w:link w:val="Ttulo9"/>
    <w:uiPriority w:val="9"/>
    <w:rsid w:val="000138BF"/>
    <w:rPr>
      <w:rFonts w:ascii="Arial" w:eastAsia="Times New Roman" w:hAnsi="Arial"/>
      <w:b/>
      <w:sz w:val="32"/>
    </w:rPr>
  </w:style>
  <w:style w:type="paragraph" w:styleId="Ttulo">
    <w:name w:val="Title"/>
    <w:basedOn w:val="Normal"/>
    <w:link w:val="TtuloChar"/>
    <w:uiPriority w:val="10"/>
    <w:qFormat/>
    <w:rsid w:val="000138BF"/>
    <w:pPr>
      <w:tabs>
        <w:tab w:val="left" w:pos="0"/>
        <w:tab w:val="left" w:pos="849"/>
        <w:tab w:val="left" w:pos="1700"/>
        <w:tab w:val="left" w:pos="2551"/>
        <w:tab w:val="left" w:pos="3402"/>
        <w:tab w:val="left" w:pos="4254"/>
        <w:tab w:val="left" w:pos="5103"/>
        <w:tab w:val="left" w:pos="5954"/>
        <w:tab w:val="left" w:pos="6805"/>
        <w:tab w:val="left" w:pos="7656"/>
        <w:tab w:val="left" w:pos="8508"/>
        <w:tab w:val="left" w:pos="8640"/>
        <w:tab w:val="left" w:pos="9360"/>
      </w:tabs>
      <w:spacing w:after="0" w:line="240" w:lineRule="auto"/>
      <w:jc w:val="center"/>
    </w:pPr>
    <w:rPr>
      <w:rFonts w:ascii="Arial" w:eastAsia="Times New Roman" w:hAnsi="Arial"/>
      <w:b/>
      <w:sz w:val="32"/>
      <w:szCs w:val="20"/>
      <w:lang w:eastAsia="pt-BR"/>
    </w:rPr>
  </w:style>
  <w:style w:type="character" w:customStyle="1" w:styleId="TtuloChar">
    <w:name w:val="Título Char"/>
    <w:basedOn w:val="Fontepargpadro"/>
    <w:link w:val="Ttulo"/>
    <w:uiPriority w:val="10"/>
    <w:rsid w:val="000138BF"/>
    <w:rPr>
      <w:rFonts w:ascii="Arial" w:eastAsia="Times New Roman" w:hAnsi="Arial"/>
      <w:b/>
      <w:sz w:val="32"/>
    </w:rPr>
  </w:style>
  <w:style w:type="paragraph" w:styleId="Textoembloco">
    <w:name w:val="Block Text"/>
    <w:basedOn w:val="Normal"/>
    <w:rsid w:val="000138BF"/>
    <w:pPr>
      <w:tabs>
        <w:tab w:val="left" w:pos="0"/>
        <w:tab w:val="left" w:pos="849"/>
        <w:tab w:val="left" w:pos="2694"/>
        <w:tab w:val="left" w:pos="3402"/>
        <w:tab w:val="left" w:pos="4254"/>
        <w:tab w:val="left" w:pos="5103"/>
        <w:tab w:val="left" w:pos="5954"/>
        <w:tab w:val="left" w:pos="6805"/>
        <w:tab w:val="left" w:pos="7656"/>
        <w:tab w:val="left" w:pos="8508"/>
        <w:tab w:val="left" w:pos="8640"/>
        <w:tab w:val="left" w:pos="9639"/>
      </w:tabs>
      <w:spacing w:after="0" w:line="240" w:lineRule="auto"/>
      <w:ind w:left="2694" w:right="-234" w:hanging="993"/>
      <w:jc w:val="both"/>
    </w:pPr>
    <w:rPr>
      <w:rFonts w:ascii="Arial" w:eastAsia="Times New Roman" w:hAnsi="Arial"/>
      <w:sz w:val="24"/>
      <w:szCs w:val="20"/>
      <w:lang w:eastAsia="pt-BR"/>
    </w:rPr>
  </w:style>
  <w:style w:type="paragraph" w:styleId="Recuodecorpodetexto2">
    <w:name w:val="Body Text Indent 2"/>
    <w:basedOn w:val="Normal"/>
    <w:link w:val="Recuodecorpodetexto2Char"/>
    <w:rsid w:val="000138BF"/>
    <w:pPr>
      <w:widowControl w:val="0"/>
      <w:tabs>
        <w:tab w:val="left" w:pos="0"/>
        <w:tab w:val="left" w:pos="850"/>
        <w:tab w:val="left" w:pos="1701"/>
        <w:tab w:val="left" w:pos="2552"/>
        <w:tab w:val="left" w:pos="3403"/>
        <w:tab w:val="left" w:pos="4364"/>
        <w:tab w:val="left" w:pos="5955"/>
        <w:tab w:val="left" w:pos="6806"/>
        <w:tab w:val="left" w:pos="7657"/>
        <w:tab w:val="left" w:pos="8508"/>
        <w:tab w:val="left" w:pos="9358"/>
      </w:tabs>
      <w:spacing w:after="0" w:line="240" w:lineRule="auto"/>
      <w:ind w:firstLine="850"/>
      <w:jc w:val="both"/>
    </w:pPr>
    <w:rPr>
      <w:rFonts w:ascii="Arial" w:eastAsia="Times New Roman" w:hAnsi="Arial"/>
      <w:snapToGrid w:val="0"/>
      <w:sz w:val="24"/>
      <w:szCs w:val="20"/>
      <w:lang w:eastAsia="pt-BR"/>
    </w:rPr>
  </w:style>
  <w:style w:type="character" w:customStyle="1" w:styleId="Recuodecorpodetexto2Char">
    <w:name w:val="Recuo de corpo de texto 2 Char"/>
    <w:basedOn w:val="Fontepargpadro"/>
    <w:link w:val="Recuodecorpodetexto2"/>
    <w:rsid w:val="000138BF"/>
    <w:rPr>
      <w:rFonts w:ascii="Arial" w:eastAsia="Times New Roman" w:hAnsi="Arial"/>
      <w:snapToGrid w:val="0"/>
      <w:sz w:val="24"/>
    </w:rPr>
  </w:style>
  <w:style w:type="character" w:styleId="Nmerodepgina">
    <w:name w:val="page number"/>
    <w:basedOn w:val="Fontepargpadro"/>
    <w:rsid w:val="000138BF"/>
  </w:style>
  <w:style w:type="paragraph" w:styleId="Recuodecorpodetexto3">
    <w:name w:val="Body Text Indent 3"/>
    <w:basedOn w:val="Normal"/>
    <w:link w:val="Recuodecorpodetexto3Char"/>
    <w:rsid w:val="000138BF"/>
    <w:pPr>
      <w:widowControl w:val="0"/>
      <w:spacing w:after="0" w:line="240" w:lineRule="auto"/>
      <w:ind w:left="322" w:hanging="322"/>
      <w:jc w:val="both"/>
    </w:pPr>
    <w:rPr>
      <w:rFonts w:ascii="Arial" w:eastAsia="Times New Roman" w:hAnsi="Arial"/>
      <w:snapToGrid w:val="0"/>
      <w:sz w:val="24"/>
      <w:szCs w:val="20"/>
      <w:lang w:eastAsia="pt-BR"/>
    </w:rPr>
  </w:style>
  <w:style w:type="character" w:customStyle="1" w:styleId="Recuodecorpodetexto3Char">
    <w:name w:val="Recuo de corpo de texto 3 Char"/>
    <w:basedOn w:val="Fontepargpadro"/>
    <w:link w:val="Recuodecorpodetexto3"/>
    <w:rsid w:val="000138BF"/>
    <w:rPr>
      <w:rFonts w:ascii="Arial" w:eastAsia="Times New Roman" w:hAnsi="Arial"/>
      <w:snapToGrid w:val="0"/>
      <w:sz w:val="24"/>
    </w:rPr>
  </w:style>
  <w:style w:type="paragraph" w:styleId="TextosemFormatao">
    <w:name w:val="Plain Text"/>
    <w:basedOn w:val="Normal"/>
    <w:link w:val="TextosemFormataoChar"/>
    <w:rsid w:val="000138BF"/>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0138BF"/>
    <w:rPr>
      <w:rFonts w:ascii="Courier New" w:eastAsia="Times New Roman" w:hAnsi="Courier New"/>
    </w:rPr>
  </w:style>
  <w:style w:type="paragraph" w:styleId="Corpodetexto2">
    <w:name w:val="Body Text 2"/>
    <w:basedOn w:val="Normal"/>
    <w:link w:val="Corpodetexto2Char"/>
    <w:rsid w:val="000138BF"/>
    <w:pPr>
      <w:tabs>
        <w:tab w:val="left" w:pos="0"/>
        <w:tab w:val="left" w:pos="849"/>
        <w:tab w:val="left" w:pos="1700"/>
        <w:tab w:val="left" w:pos="1927"/>
        <w:tab w:val="left" w:pos="3402"/>
        <w:tab w:val="left" w:pos="4254"/>
        <w:tab w:val="left" w:pos="5103"/>
        <w:tab w:val="left" w:pos="5954"/>
        <w:tab w:val="left" w:pos="6805"/>
        <w:tab w:val="left" w:pos="7656"/>
        <w:tab w:val="left" w:pos="8640"/>
        <w:tab w:val="left" w:pos="9639"/>
      </w:tabs>
      <w:spacing w:after="0" w:line="240" w:lineRule="auto"/>
      <w:ind w:right="-1"/>
      <w:jc w:val="both"/>
    </w:pPr>
    <w:rPr>
      <w:rFonts w:ascii="Arial" w:eastAsia="Times New Roman" w:hAnsi="Arial"/>
      <w:sz w:val="32"/>
      <w:szCs w:val="20"/>
      <w:lang w:eastAsia="pt-BR"/>
    </w:rPr>
  </w:style>
  <w:style w:type="character" w:customStyle="1" w:styleId="Corpodetexto2Char">
    <w:name w:val="Corpo de texto 2 Char"/>
    <w:basedOn w:val="Fontepargpadro"/>
    <w:link w:val="Corpodetexto2"/>
    <w:rsid w:val="000138BF"/>
    <w:rPr>
      <w:rFonts w:ascii="Arial" w:eastAsia="Times New Roman" w:hAnsi="Arial"/>
      <w:sz w:val="32"/>
    </w:rPr>
  </w:style>
  <w:style w:type="paragraph" w:styleId="Lista2">
    <w:name w:val="List 2"/>
    <w:basedOn w:val="Normal"/>
    <w:rsid w:val="000138BF"/>
    <w:pPr>
      <w:spacing w:after="0" w:line="240" w:lineRule="auto"/>
      <w:ind w:left="566" w:hanging="283"/>
    </w:pPr>
    <w:rPr>
      <w:rFonts w:ascii="Times New Roman" w:eastAsia="Times New Roman" w:hAnsi="Times New Roman"/>
      <w:sz w:val="20"/>
      <w:szCs w:val="20"/>
      <w:lang w:eastAsia="pt-BR"/>
    </w:rPr>
  </w:style>
  <w:style w:type="paragraph" w:customStyle="1" w:styleId="Padro0">
    <w:name w:val="Padrão"/>
    <w:rsid w:val="000138BF"/>
    <w:rPr>
      <w:rFonts w:ascii="Times New Roman" w:eastAsia="Times New Roman" w:hAnsi="Times New Roman"/>
      <w:snapToGrid w:val="0"/>
      <w:sz w:val="24"/>
    </w:rPr>
  </w:style>
  <w:style w:type="paragraph" w:customStyle="1" w:styleId="Item">
    <w:name w:val="Item"/>
    <w:basedOn w:val="Normal"/>
    <w:rsid w:val="000138BF"/>
    <w:pPr>
      <w:overflowPunct w:val="0"/>
      <w:autoSpaceDE w:val="0"/>
      <w:autoSpaceDN w:val="0"/>
      <w:adjustRightInd w:val="0"/>
      <w:spacing w:before="480" w:after="0" w:line="240" w:lineRule="auto"/>
      <w:textAlignment w:val="baseline"/>
    </w:pPr>
    <w:rPr>
      <w:rFonts w:ascii="Arial" w:eastAsia="Times New Roman" w:hAnsi="Arial"/>
      <w:b/>
      <w:sz w:val="24"/>
      <w:szCs w:val="20"/>
      <w:lang w:eastAsia="pt-BR"/>
    </w:rPr>
  </w:style>
  <w:style w:type="paragraph" w:customStyle="1" w:styleId="alnea">
    <w:name w:val="alínea"/>
    <w:basedOn w:val="Normal"/>
    <w:rsid w:val="000138BF"/>
    <w:pPr>
      <w:overflowPunct w:val="0"/>
      <w:autoSpaceDE w:val="0"/>
      <w:autoSpaceDN w:val="0"/>
      <w:adjustRightInd w:val="0"/>
      <w:spacing w:before="240" w:after="0" w:line="240" w:lineRule="auto"/>
      <w:ind w:firstLine="1701"/>
      <w:jc w:val="both"/>
      <w:textAlignment w:val="baseline"/>
    </w:pPr>
    <w:rPr>
      <w:rFonts w:ascii="Arial" w:eastAsia="Times New Roman" w:hAnsi="Arial"/>
      <w:sz w:val="24"/>
      <w:szCs w:val="20"/>
      <w:lang w:eastAsia="pt-BR"/>
    </w:rPr>
  </w:style>
  <w:style w:type="paragraph" w:customStyle="1" w:styleId="Inciso">
    <w:name w:val="Inciso"/>
    <w:basedOn w:val="Normal"/>
    <w:rsid w:val="000138BF"/>
    <w:pPr>
      <w:overflowPunct w:val="0"/>
      <w:autoSpaceDE w:val="0"/>
      <w:autoSpaceDN w:val="0"/>
      <w:adjustRightInd w:val="0"/>
      <w:spacing w:before="240" w:after="0" w:line="240" w:lineRule="auto"/>
      <w:ind w:firstLine="1418"/>
      <w:jc w:val="both"/>
      <w:textAlignment w:val="baseline"/>
    </w:pPr>
    <w:rPr>
      <w:rFonts w:ascii="Arial" w:eastAsia="Times New Roman" w:hAnsi="Arial"/>
      <w:sz w:val="24"/>
      <w:szCs w:val="20"/>
      <w:lang w:eastAsia="pt-BR"/>
    </w:rPr>
  </w:style>
  <w:style w:type="paragraph" w:customStyle="1" w:styleId="Prembulo">
    <w:name w:val="Preâmbulo"/>
    <w:basedOn w:val="Normal"/>
    <w:rsid w:val="000138BF"/>
    <w:pPr>
      <w:overflowPunct w:val="0"/>
      <w:autoSpaceDE w:val="0"/>
      <w:autoSpaceDN w:val="0"/>
      <w:adjustRightInd w:val="0"/>
      <w:spacing w:before="240" w:after="0" w:line="240" w:lineRule="auto"/>
      <w:ind w:firstLine="1418"/>
      <w:jc w:val="both"/>
      <w:textAlignment w:val="baseline"/>
    </w:pPr>
    <w:rPr>
      <w:rFonts w:ascii="Arial" w:eastAsia="Times New Roman" w:hAnsi="Arial"/>
      <w:sz w:val="24"/>
      <w:szCs w:val="20"/>
      <w:lang w:eastAsia="pt-BR"/>
    </w:rPr>
  </w:style>
  <w:style w:type="paragraph" w:customStyle="1" w:styleId="data">
    <w:name w:val="data"/>
    <w:basedOn w:val="Normal"/>
    <w:rsid w:val="000138BF"/>
    <w:pPr>
      <w:tabs>
        <w:tab w:val="left" w:pos="2304"/>
      </w:tabs>
      <w:overflowPunct w:val="0"/>
      <w:autoSpaceDE w:val="0"/>
      <w:autoSpaceDN w:val="0"/>
      <w:adjustRightInd w:val="0"/>
      <w:spacing w:before="360" w:after="0" w:line="240" w:lineRule="auto"/>
      <w:jc w:val="center"/>
      <w:textAlignment w:val="baseline"/>
    </w:pPr>
    <w:rPr>
      <w:rFonts w:ascii="Arial" w:eastAsia="Times New Roman" w:hAnsi="Arial"/>
      <w:sz w:val="24"/>
      <w:szCs w:val="20"/>
      <w:lang w:eastAsia="pt-BR"/>
    </w:rPr>
  </w:style>
  <w:style w:type="paragraph" w:customStyle="1" w:styleId="centralizado">
    <w:name w:val="centralizado"/>
    <w:basedOn w:val="Normal"/>
    <w:rsid w:val="000138BF"/>
    <w:pPr>
      <w:tabs>
        <w:tab w:val="left" w:pos="144"/>
        <w:tab w:val="left" w:pos="864"/>
        <w:tab w:val="left" w:pos="1584"/>
        <w:tab w:val="left" w:pos="2304"/>
        <w:tab w:val="left" w:pos="3024"/>
        <w:tab w:val="left" w:pos="3744"/>
        <w:tab w:val="left" w:pos="4464"/>
        <w:tab w:val="left" w:pos="5184"/>
        <w:tab w:val="left" w:pos="5904"/>
        <w:tab w:val="left" w:pos="6624"/>
      </w:tabs>
      <w:overflowPunct w:val="0"/>
      <w:autoSpaceDE w:val="0"/>
      <w:autoSpaceDN w:val="0"/>
      <w:adjustRightInd w:val="0"/>
      <w:spacing w:after="0" w:line="240" w:lineRule="auto"/>
      <w:jc w:val="center"/>
      <w:textAlignment w:val="baseline"/>
    </w:pPr>
    <w:rPr>
      <w:rFonts w:ascii="Arial" w:eastAsia="Times New Roman" w:hAnsi="Arial"/>
      <w:sz w:val="24"/>
      <w:szCs w:val="20"/>
      <w:lang w:eastAsia="pt-BR"/>
    </w:rPr>
  </w:style>
  <w:style w:type="paragraph" w:styleId="Corpodetexto3">
    <w:name w:val="Body Text 3"/>
    <w:basedOn w:val="Normal"/>
    <w:link w:val="Corpodetexto3Char"/>
    <w:rsid w:val="000138BF"/>
    <w:pPr>
      <w:spacing w:after="0" w:line="240" w:lineRule="auto"/>
      <w:jc w:val="both"/>
    </w:pPr>
    <w:rPr>
      <w:rFonts w:ascii="Arial" w:eastAsia="Times New Roman" w:hAnsi="Arial" w:cs="Arial"/>
      <w:sz w:val="20"/>
      <w:szCs w:val="20"/>
      <w:lang w:eastAsia="pt-BR"/>
    </w:rPr>
  </w:style>
  <w:style w:type="character" w:customStyle="1" w:styleId="Corpodetexto3Char">
    <w:name w:val="Corpo de texto 3 Char"/>
    <w:basedOn w:val="Fontepargpadro"/>
    <w:link w:val="Corpodetexto3"/>
    <w:rsid w:val="000138BF"/>
    <w:rPr>
      <w:rFonts w:ascii="Arial" w:eastAsia="Times New Roman" w:hAnsi="Arial" w:cs="Arial"/>
    </w:rPr>
  </w:style>
  <w:style w:type="paragraph" w:customStyle="1" w:styleId="Corpodotexto">
    <w:name w:val="Corpo do texto"/>
    <w:basedOn w:val="Normal"/>
    <w:rsid w:val="000138BF"/>
    <w:pPr>
      <w:suppressAutoHyphens/>
      <w:spacing w:after="0" w:line="240" w:lineRule="auto"/>
      <w:jc w:val="both"/>
    </w:pPr>
    <w:rPr>
      <w:rFonts w:ascii="Times New Roman" w:eastAsia="Times New Roman" w:hAnsi="Times New Roman"/>
      <w:sz w:val="24"/>
      <w:szCs w:val="20"/>
      <w:lang w:eastAsia="pt-BR"/>
    </w:rPr>
  </w:style>
  <w:style w:type="paragraph" w:customStyle="1" w:styleId="Abrirpargrafonegativo">
    <w:name w:val="Abrir parágrafo negativo"/>
    <w:basedOn w:val="Normal"/>
    <w:rsid w:val="000138BF"/>
    <w:pPr>
      <w:suppressAutoHyphens/>
      <w:spacing w:after="0" w:line="240" w:lineRule="auto"/>
      <w:ind w:firstLine="1701"/>
      <w:jc w:val="both"/>
    </w:pPr>
    <w:rPr>
      <w:rFonts w:ascii="Times New Roman" w:eastAsia="Times New Roman" w:hAnsi="Times New Roman"/>
      <w:sz w:val="24"/>
      <w:szCs w:val="20"/>
      <w:lang w:eastAsia="pt-BR"/>
    </w:rPr>
  </w:style>
  <w:style w:type="paragraph" w:styleId="Subttulo">
    <w:name w:val="Subtitle"/>
    <w:basedOn w:val="Normal"/>
    <w:next w:val="Corpodetexto"/>
    <w:link w:val="SubttuloChar"/>
    <w:uiPriority w:val="11"/>
    <w:qFormat/>
    <w:rsid w:val="000138BF"/>
    <w:pPr>
      <w:widowControl w:val="0"/>
      <w:suppressAutoHyphens/>
      <w:spacing w:after="60" w:line="240" w:lineRule="auto"/>
      <w:jc w:val="center"/>
    </w:pPr>
    <w:rPr>
      <w:rFonts w:ascii="Arial" w:eastAsia="Times New Roman" w:hAnsi="Arial" w:cs="Arial"/>
      <w:sz w:val="24"/>
      <w:szCs w:val="24"/>
      <w:lang w:val="en-US" w:eastAsia="ar-SA"/>
    </w:rPr>
  </w:style>
  <w:style w:type="character" w:customStyle="1" w:styleId="SubttuloChar">
    <w:name w:val="Subtítulo Char"/>
    <w:basedOn w:val="Fontepargpadro"/>
    <w:link w:val="Subttulo"/>
    <w:uiPriority w:val="11"/>
    <w:rsid w:val="000138BF"/>
    <w:rPr>
      <w:rFonts w:ascii="Arial" w:eastAsia="Times New Roman" w:hAnsi="Arial" w:cs="Arial"/>
      <w:sz w:val="24"/>
      <w:szCs w:val="24"/>
      <w:lang w:val="en-US" w:eastAsia="ar-SA"/>
    </w:rPr>
  </w:style>
  <w:style w:type="paragraph" w:customStyle="1" w:styleId="WW-Recuodaprimeiralinha">
    <w:name w:val="WW-Recuo da primeira linha"/>
    <w:basedOn w:val="Corpodetexto"/>
    <w:rsid w:val="000138BF"/>
    <w:pPr>
      <w:numPr>
        <w:numId w:val="28"/>
      </w:numPr>
      <w:suppressLineNumbers/>
      <w:suppressAutoHyphens/>
      <w:spacing w:before="113" w:after="0" w:line="200" w:lineRule="atLeast"/>
      <w:ind w:left="-2268"/>
      <w:jc w:val="both"/>
      <w:textAlignment w:val="baseline"/>
    </w:pPr>
    <w:rPr>
      <w:rFonts w:ascii="Arial" w:eastAsia="Times New Roman" w:hAnsi="Arial"/>
      <w:sz w:val="24"/>
      <w:szCs w:val="20"/>
      <w:lang w:eastAsia="ar-SA"/>
    </w:rPr>
  </w:style>
  <w:style w:type="character" w:customStyle="1" w:styleId="A0">
    <w:name w:val="A0"/>
    <w:rsid w:val="000138BF"/>
    <w:rPr>
      <w:color w:val="000000"/>
      <w:sz w:val="22"/>
    </w:rPr>
  </w:style>
  <w:style w:type="paragraph" w:customStyle="1" w:styleId="a">
    <w:name w:val="a"/>
    <w:basedOn w:val="Normal"/>
    <w:rsid w:val="000138BF"/>
    <w:pPr>
      <w:widowControl w:val="0"/>
      <w:spacing w:after="0" w:line="240" w:lineRule="auto"/>
      <w:ind w:left="709" w:hanging="709"/>
      <w:jc w:val="both"/>
    </w:pPr>
    <w:rPr>
      <w:rFonts w:ascii="Courier" w:eastAsia="Times New Roman" w:hAnsi="Courier"/>
      <w:sz w:val="24"/>
      <w:szCs w:val="20"/>
      <w:lang w:val="en-US" w:eastAsia="ar-SA"/>
    </w:rPr>
  </w:style>
  <w:style w:type="paragraph" w:customStyle="1" w:styleId="Corpodetexto31">
    <w:name w:val="Corpo de texto 31"/>
    <w:basedOn w:val="Normal"/>
    <w:rsid w:val="000138BF"/>
    <w:pPr>
      <w:suppressAutoHyphens/>
      <w:spacing w:after="0" w:line="240" w:lineRule="auto"/>
      <w:ind w:right="1"/>
      <w:jc w:val="both"/>
    </w:pPr>
    <w:rPr>
      <w:rFonts w:ascii="Times New Roman" w:eastAsia="Times New Roman" w:hAnsi="Times New Roman"/>
      <w:b/>
      <w:szCs w:val="20"/>
      <w:lang w:eastAsia="ar-SA"/>
    </w:rPr>
  </w:style>
  <w:style w:type="paragraph" w:customStyle="1" w:styleId="WW-Textosimples">
    <w:name w:val="WW-Texto simples"/>
    <w:basedOn w:val="Normal"/>
    <w:rsid w:val="000138BF"/>
    <w:pPr>
      <w:suppressAutoHyphens/>
      <w:spacing w:after="0" w:line="240" w:lineRule="auto"/>
    </w:pPr>
    <w:rPr>
      <w:rFonts w:ascii="Courier New" w:eastAsia="Times New Roman" w:hAnsi="Courier New"/>
      <w:sz w:val="20"/>
      <w:szCs w:val="20"/>
      <w:lang w:eastAsia="ar-SA"/>
    </w:rPr>
  </w:style>
  <w:style w:type="paragraph" w:customStyle="1" w:styleId="Estilo1">
    <w:name w:val="Estilo1"/>
    <w:basedOn w:val="Normal"/>
    <w:rsid w:val="000138BF"/>
    <w:pPr>
      <w:tabs>
        <w:tab w:val="left" w:pos="2268"/>
      </w:tabs>
      <w:suppressAutoHyphens/>
      <w:spacing w:after="0" w:line="240" w:lineRule="auto"/>
      <w:ind w:left="2410" w:hanging="992"/>
      <w:jc w:val="both"/>
    </w:pPr>
    <w:rPr>
      <w:rFonts w:ascii="Times New Roman" w:eastAsia="Times New Roman" w:hAnsi="Times New Roman"/>
      <w:sz w:val="24"/>
      <w:szCs w:val="20"/>
      <w:lang w:eastAsia="ar-SA"/>
    </w:rPr>
  </w:style>
  <w:style w:type="paragraph" w:customStyle="1" w:styleId="Nvel2">
    <w:name w:val="Nível 2"/>
    <w:basedOn w:val="Normal"/>
    <w:next w:val="Normal"/>
    <w:rsid w:val="000138BF"/>
    <w:pPr>
      <w:suppressAutoHyphens/>
      <w:spacing w:after="120" w:line="240" w:lineRule="auto"/>
      <w:jc w:val="both"/>
    </w:pPr>
    <w:rPr>
      <w:rFonts w:ascii="Arial" w:eastAsia="Times New Roman" w:hAnsi="Arial"/>
      <w:b/>
      <w:sz w:val="24"/>
      <w:szCs w:val="20"/>
      <w:lang w:eastAsia="ar-SA"/>
    </w:rPr>
  </w:style>
  <w:style w:type="paragraph" w:customStyle="1" w:styleId="Recuodecorpodetexto31">
    <w:name w:val="Recuo de corpo de texto 31"/>
    <w:basedOn w:val="Normal"/>
    <w:rsid w:val="000138BF"/>
    <w:pPr>
      <w:tabs>
        <w:tab w:val="left" w:pos="8646"/>
      </w:tabs>
      <w:suppressAutoHyphens/>
      <w:spacing w:after="120" w:line="240" w:lineRule="auto"/>
      <w:ind w:left="1134" w:hanging="567"/>
      <w:jc w:val="both"/>
    </w:pPr>
    <w:rPr>
      <w:rFonts w:ascii="Times New Roman" w:eastAsia="Times New Roman" w:hAnsi="Times New Roman"/>
      <w:sz w:val="24"/>
      <w:szCs w:val="20"/>
      <w:lang w:eastAsia="ar-SA"/>
    </w:rPr>
  </w:style>
  <w:style w:type="paragraph" w:customStyle="1" w:styleId="Recuodecorpodetexto21">
    <w:name w:val="Recuo de corpo de texto 21"/>
    <w:basedOn w:val="Normal"/>
    <w:rsid w:val="000138BF"/>
    <w:pPr>
      <w:pBdr>
        <w:top w:val="double" w:sz="1" w:space="1" w:color="000000"/>
        <w:left w:val="double" w:sz="1" w:space="4" w:color="000000"/>
        <w:bottom w:val="double" w:sz="1" w:space="1" w:color="000000"/>
        <w:right w:val="double" w:sz="1" w:space="4" w:color="000000"/>
      </w:pBdr>
      <w:tabs>
        <w:tab w:val="left" w:pos="1134"/>
      </w:tabs>
      <w:suppressAutoHyphens/>
      <w:spacing w:after="240" w:line="240" w:lineRule="auto"/>
      <w:ind w:left="1134" w:hanging="1134"/>
      <w:jc w:val="both"/>
    </w:pPr>
    <w:rPr>
      <w:rFonts w:ascii="Arial" w:eastAsia="Times New Roman" w:hAnsi="Arial"/>
      <w:b/>
      <w:szCs w:val="20"/>
      <w:lang w:eastAsia="ar-SA"/>
    </w:rPr>
  </w:style>
  <w:style w:type="paragraph" w:customStyle="1" w:styleId="Corpodetexto21">
    <w:name w:val="Corpo de texto 21"/>
    <w:basedOn w:val="Normal"/>
    <w:rsid w:val="000138BF"/>
    <w:pPr>
      <w:suppressAutoHyphens/>
      <w:spacing w:after="240" w:line="240" w:lineRule="auto"/>
      <w:jc w:val="both"/>
    </w:pPr>
    <w:rPr>
      <w:rFonts w:ascii="Arial" w:eastAsia="Times New Roman" w:hAnsi="Arial"/>
      <w:szCs w:val="20"/>
      <w:lang w:val="pt-PT" w:eastAsia="ar-SA"/>
    </w:rPr>
  </w:style>
  <w:style w:type="paragraph" w:customStyle="1" w:styleId="Textoembloco1">
    <w:name w:val="Texto em bloco1"/>
    <w:basedOn w:val="Normal"/>
    <w:rsid w:val="000138BF"/>
    <w:pPr>
      <w:tabs>
        <w:tab w:val="left" w:pos="14317"/>
      </w:tabs>
      <w:suppressAutoHyphens/>
      <w:autoSpaceDE w:val="0"/>
      <w:spacing w:after="0" w:line="240" w:lineRule="auto"/>
      <w:ind w:left="4536" w:right="-282"/>
      <w:jc w:val="both"/>
    </w:pPr>
    <w:rPr>
      <w:rFonts w:ascii="Times New Roman" w:eastAsia="Times New Roman" w:hAnsi="Times New Roman"/>
      <w:b/>
      <w:sz w:val="20"/>
      <w:szCs w:val="20"/>
      <w:lang w:eastAsia="ar-SA"/>
    </w:rPr>
  </w:style>
  <w:style w:type="paragraph" w:customStyle="1" w:styleId="Ttulodatabela">
    <w:name w:val="Título da tabela"/>
    <w:basedOn w:val="Contedodatabela"/>
    <w:rsid w:val="000138BF"/>
    <w:pPr>
      <w:jc w:val="center"/>
    </w:pPr>
    <w:rPr>
      <w:b/>
      <w:bCs/>
      <w:i/>
      <w:iCs/>
    </w:rPr>
  </w:style>
  <w:style w:type="paragraph" w:customStyle="1" w:styleId="Contedodatabela">
    <w:name w:val="Conteúdo da tabela"/>
    <w:basedOn w:val="Normal"/>
    <w:rsid w:val="000138BF"/>
    <w:pPr>
      <w:suppressLineNumbers/>
      <w:suppressAutoHyphens/>
      <w:autoSpaceDE w:val="0"/>
      <w:spacing w:after="0" w:line="240" w:lineRule="auto"/>
    </w:pPr>
    <w:rPr>
      <w:rFonts w:ascii="Times New Roman" w:eastAsia="Times New Roman" w:hAnsi="Times New Roman"/>
      <w:sz w:val="20"/>
      <w:szCs w:val="20"/>
      <w:lang w:eastAsia="ar-SA"/>
    </w:rPr>
  </w:style>
  <w:style w:type="paragraph" w:customStyle="1" w:styleId="WW-Corpodetexto3">
    <w:name w:val="WW-Corpo de texto 3"/>
    <w:basedOn w:val="Normal"/>
    <w:rsid w:val="000138BF"/>
    <w:pPr>
      <w:suppressAutoHyphens/>
      <w:autoSpaceDE w:val="0"/>
      <w:spacing w:after="0" w:line="240" w:lineRule="exact"/>
      <w:jc w:val="both"/>
    </w:pPr>
    <w:rPr>
      <w:rFonts w:ascii="Arial" w:eastAsia="Times New Roman" w:hAnsi="Arial" w:cs="Arial"/>
      <w:b/>
      <w:bCs/>
      <w:lang w:eastAsia="ar-SA"/>
    </w:rPr>
  </w:style>
  <w:style w:type="paragraph" w:customStyle="1" w:styleId="Textosemformatao0">
    <w:name w:val="Texto sem formatação"/>
    <w:basedOn w:val="Normal"/>
    <w:rsid w:val="000138BF"/>
    <w:pPr>
      <w:suppressAutoHyphens/>
      <w:autoSpaceDE w:val="0"/>
      <w:spacing w:after="0" w:line="240" w:lineRule="auto"/>
    </w:pPr>
    <w:rPr>
      <w:rFonts w:ascii="Courier New" w:eastAsia="Times New Roman" w:hAnsi="Courier New"/>
      <w:sz w:val="20"/>
      <w:szCs w:val="20"/>
      <w:lang w:eastAsia="ar-SA"/>
    </w:rPr>
  </w:style>
  <w:style w:type="paragraph" w:customStyle="1" w:styleId="WW-Recuodecorpodetexto2">
    <w:name w:val="WW-Recuo de corpo de texto 2"/>
    <w:basedOn w:val="Normal"/>
    <w:rsid w:val="000138BF"/>
    <w:pPr>
      <w:suppressAutoHyphens/>
      <w:autoSpaceDE w:val="0"/>
      <w:spacing w:after="120" w:line="480" w:lineRule="auto"/>
      <w:ind w:left="283"/>
    </w:pPr>
    <w:rPr>
      <w:rFonts w:ascii="Times New Roman" w:eastAsia="Times New Roman" w:hAnsi="Times New Roman"/>
      <w:sz w:val="20"/>
      <w:szCs w:val="20"/>
      <w:lang w:eastAsia="ar-SA"/>
    </w:rPr>
  </w:style>
  <w:style w:type="paragraph" w:customStyle="1" w:styleId="BodyText21">
    <w:name w:val="Body Text 21"/>
    <w:basedOn w:val="Normal"/>
    <w:rsid w:val="000138BF"/>
    <w:pPr>
      <w:suppressAutoHyphens/>
      <w:spacing w:after="0" w:line="240" w:lineRule="auto"/>
      <w:jc w:val="both"/>
    </w:pPr>
    <w:rPr>
      <w:rFonts w:ascii="Times New Roman" w:eastAsia="Times New Roman" w:hAnsi="Times New Roman"/>
      <w:sz w:val="24"/>
      <w:szCs w:val="20"/>
      <w:lang w:eastAsia="ar-SA"/>
    </w:rPr>
  </w:style>
  <w:style w:type="paragraph" w:customStyle="1" w:styleId="WW-Corpodetexto2">
    <w:name w:val="WW-Corpo de texto 2"/>
    <w:basedOn w:val="Normal"/>
    <w:rsid w:val="000138BF"/>
    <w:pPr>
      <w:suppressAutoHyphens/>
      <w:autoSpaceDE w:val="0"/>
      <w:spacing w:after="0" w:line="240" w:lineRule="exact"/>
      <w:jc w:val="both"/>
    </w:pPr>
    <w:rPr>
      <w:rFonts w:ascii="Century Gothic" w:eastAsia="Times New Roman" w:hAnsi="Century Gothic"/>
      <w:szCs w:val="20"/>
      <w:lang w:eastAsia="ar-SA"/>
    </w:rPr>
  </w:style>
  <w:style w:type="paragraph" w:customStyle="1" w:styleId="WW-Textoembloco">
    <w:name w:val="WW-Texto em bloco"/>
    <w:basedOn w:val="Normal"/>
    <w:rsid w:val="000138BF"/>
    <w:pPr>
      <w:suppressAutoHyphens/>
      <w:autoSpaceDE w:val="0"/>
      <w:spacing w:after="0" w:line="240" w:lineRule="exact"/>
      <w:ind w:left="1134" w:right="1"/>
      <w:jc w:val="both"/>
    </w:pPr>
    <w:rPr>
      <w:rFonts w:ascii="Times New Roman" w:eastAsia="Times New Roman" w:hAnsi="Times New Roman"/>
      <w:lang w:eastAsia="ar-SA"/>
    </w:rPr>
  </w:style>
  <w:style w:type="paragraph" w:customStyle="1" w:styleId="WW-Recuodecorpodetexto3">
    <w:name w:val="WW-Recuo de corpo de texto 3"/>
    <w:basedOn w:val="Normal"/>
    <w:rsid w:val="000138BF"/>
    <w:pPr>
      <w:suppressAutoHyphens/>
      <w:autoSpaceDE w:val="0"/>
      <w:spacing w:after="120" w:line="240" w:lineRule="auto"/>
      <w:ind w:left="283"/>
    </w:pPr>
    <w:rPr>
      <w:rFonts w:ascii="Times New Roman" w:eastAsia="Times New Roman" w:hAnsi="Times New Roman"/>
      <w:sz w:val="16"/>
      <w:szCs w:val="16"/>
      <w:lang w:eastAsia="ar-SA"/>
    </w:rPr>
  </w:style>
  <w:style w:type="paragraph" w:customStyle="1" w:styleId="Ediatal2005SubNegrito">
    <w:name w:val="Ediatal2005 § Sub + Negrito"/>
    <w:basedOn w:val="Normal"/>
    <w:rsid w:val="000138BF"/>
    <w:pPr>
      <w:tabs>
        <w:tab w:val="left" w:pos="851"/>
      </w:tabs>
      <w:spacing w:before="240" w:after="0" w:line="240" w:lineRule="auto"/>
      <w:ind w:left="567"/>
      <w:jc w:val="both"/>
    </w:pPr>
    <w:rPr>
      <w:rFonts w:ascii="Arial" w:eastAsia="Times New Roman" w:hAnsi="Arial"/>
      <w:sz w:val="24"/>
      <w:szCs w:val="20"/>
      <w:lang w:eastAsia="ar-SA"/>
    </w:rPr>
  </w:style>
  <w:style w:type="character" w:customStyle="1" w:styleId="WW8Num4z0">
    <w:name w:val="WW8Num4z0"/>
    <w:rsid w:val="000138BF"/>
    <w:rPr>
      <w:rFonts w:ascii="Symbol" w:hAnsi="Symbol"/>
      <w:b/>
    </w:rPr>
  </w:style>
  <w:style w:type="character" w:customStyle="1" w:styleId="WW8Num6z1">
    <w:name w:val="WW8Num6z1"/>
    <w:rsid w:val="000138BF"/>
    <w:rPr>
      <w:rFonts w:ascii="StarSymbol" w:hAnsi="StarSymbol" w:cs="StarSymbol"/>
      <w:sz w:val="18"/>
      <w:szCs w:val="18"/>
    </w:rPr>
  </w:style>
  <w:style w:type="character" w:customStyle="1" w:styleId="WW-Absatz-Standardschriftart11">
    <w:name w:val="WW-Absatz-Standardschriftart11"/>
    <w:rsid w:val="000138BF"/>
  </w:style>
  <w:style w:type="paragraph" w:customStyle="1" w:styleId="PADRAO">
    <w:name w:val="PADRAO"/>
    <w:basedOn w:val="Normal"/>
    <w:rsid w:val="000138BF"/>
    <w:pPr>
      <w:spacing w:after="0" w:line="240" w:lineRule="auto"/>
      <w:jc w:val="both"/>
    </w:pPr>
    <w:rPr>
      <w:rFonts w:ascii="Tms Rmn" w:eastAsia="Times New Roman" w:hAnsi="Tms Rmn"/>
      <w:sz w:val="24"/>
      <w:szCs w:val="20"/>
      <w:lang w:eastAsia="pt-BR"/>
    </w:rPr>
  </w:style>
  <w:style w:type="paragraph" w:customStyle="1" w:styleId="Ttulo70">
    <w:name w:val="Ttulo 7"/>
    <w:basedOn w:val="Normal"/>
    <w:next w:val="Normal"/>
    <w:rsid w:val="000138BF"/>
    <w:pPr>
      <w:suppressAutoHyphens/>
      <w:spacing w:after="0" w:line="240" w:lineRule="auto"/>
      <w:jc w:val="both"/>
    </w:pPr>
    <w:rPr>
      <w:rFonts w:ascii="Arial" w:eastAsia="Times New Roman" w:hAnsi="Arial"/>
      <w:b/>
      <w:sz w:val="24"/>
      <w:szCs w:val="20"/>
      <w:lang w:eastAsia="ar-SA"/>
    </w:rPr>
  </w:style>
  <w:style w:type="paragraph" w:customStyle="1" w:styleId="Clusulas">
    <w:name w:val="Cláusulas"/>
    <w:basedOn w:val="Ttulo3"/>
    <w:link w:val="ClusulasChar"/>
    <w:rsid w:val="000138BF"/>
    <w:pPr>
      <w:tabs>
        <w:tab w:val="num" w:pos="170"/>
      </w:tabs>
      <w:spacing w:after="120"/>
      <w:ind w:left="170" w:hanging="170"/>
      <w:jc w:val="both"/>
    </w:pPr>
    <w:rPr>
      <w:b w:val="0"/>
      <w:snapToGrid/>
    </w:rPr>
  </w:style>
  <w:style w:type="paragraph" w:customStyle="1" w:styleId="EstiloEstiloClusulasesquerda063cmPrimeiralinha0cm">
    <w:name w:val="Estilo Estilo Cláusulas + À esquerda:  063 cm Primeira linha:  0 cm ..."/>
    <w:basedOn w:val="Normal"/>
    <w:link w:val="EstiloEstiloClusulasesquerda063cmPrimeiralinha0cmCharChar"/>
    <w:rsid w:val="000138BF"/>
    <w:pPr>
      <w:keepNext/>
      <w:widowControl w:val="0"/>
      <w:spacing w:after="120" w:line="240" w:lineRule="auto"/>
      <w:ind w:left="624" w:hanging="57"/>
      <w:jc w:val="both"/>
      <w:outlineLvl w:val="2"/>
    </w:pPr>
    <w:rPr>
      <w:rFonts w:ascii="Arial" w:eastAsia="Times New Roman" w:hAnsi="Arial"/>
      <w:i/>
      <w:iCs/>
      <w:sz w:val="24"/>
      <w:szCs w:val="20"/>
      <w:lang w:eastAsia="pt-BR"/>
    </w:rPr>
  </w:style>
  <w:style w:type="character" w:customStyle="1" w:styleId="ClusulasChar">
    <w:name w:val="Cláusulas Char"/>
    <w:link w:val="Clusulas"/>
    <w:rsid w:val="000138BF"/>
    <w:rPr>
      <w:rFonts w:ascii="Arial" w:eastAsia="Times New Roman" w:hAnsi="Arial"/>
      <w:sz w:val="24"/>
    </w:rPr>
  </w:style>
  <w:style w:type="character" w:customStyle="1" w:styleId="EstiloEstiloClusulasesquerda063cmPrimeiralinha0cmCharChar">
    <w:name w:val="Estilo Estilo Cláusulas + À esquerda:  063 cm Primeira linha:  0 cm ... Char Char"/>
    <w:link w:val="EstiloEstiloClusulasesquerda063cmPrimeiralinha0cm"/>
    <w:rsid w:val="000138BF"/>
    <w:rPr>
      <w:rFonts w:ascii="Arial" w:eastAsia="Times New Roman" w:hAnsi="Arial"/>
      <w:i/>
      <w:iCs/>
      <w:sz w:val="24"/>
    </w:rPr>
  </w:style>
  <w:style w:type="paragraph" w:customStyle="1" w:styleId="Cabealho0">
    <w:name w:val="Cabealho"/>
    <w:basedOn w:val="Normal"/>
    <w:next w:val="Normal"/>
    <w:rsid w:val="000138BF"/>
    <w:pPr>
      <w:suppressAutoHyphens/>
      <w:spacing w:after="0" w:line="240" w:lineRule="auto"/>
    </w:pPr>
    <w:rPr>
      <w:rFonts w:ascii="Arial" w:eastAsia="Times New Roman" w:hAnsi="Arial"/>
      <w:sz w:val="24"/>
      <w:szCs w:val="20"/>
      <w:lang w:eastAsia="ar-SA"/>
    </w:rPr>
  </w:style>
  <w:style w:type="paragraph" w:customStyle="1" w:styleId="n1">
    <w:name w:val="n1"/>
    <w:basedOn w:val="Normal"/>
    <w:rsid w:val="000138BF"/>
    <w:pPr>
      <w:tabs>
        <w:tab w:val="left" w:pos="1134"/>
      </w:tabs>
      <w:spacing w:before="240" w:after="0" w:line="240" w:lineRule="auto"/>
      <w:jc w:val="both"/>
    </w:pPr>
    <w:rPr>
      <w:rFonts w:ascii="Arial" w:eastAsia="Times New Roman" w:hAnsi="Arial"/>
      <w:sz w:val="20"/>
      <w:szCs w:val="20"/>
      <w:lang w:eastAsia="pt-BR"/>
    </w:rPr>
  </w:style>
  <w:style w:type="paragraph" w:customStyle="1" w:styleId="western1">
    <w:name w:val="western1"/>
    <w:basedOn w:val="Normal"/>
    <w:rsid w:val="000138BF"/>
    <w:pPr>
      <w:spacing w:before="100" w:beforeAutospacing="1" w:after="0" w:line="240" w:lineRule="auto"/>
    </w:pPr>
    <w:rPr>
      <w:rFonts w:ascii="Times New Roman" w:eastAsia="Times New Roman" w:hAnsi="Times New Roman"/>
      <w:i/>
      <w:iCs/>
      <w:sz w:val="24"/>
      <w:szCs w:val="24"/>
      <w:lang w:eastAsia="pt-BR"/>
    </w:rPr>
  </w:style>
  <w:style w:type="paragraph" w:customStyle="1" w:styleId="Normal0">
    <w:name w:val="Normal0"/>
    <w:basedOn w:val="Normal"/>
    <w:rsid w:val="000138BF"/>
    <w:pPr>
      <w:spacing w:before="60" w:after="60" w:line="240" w:lineRule="auto"/>
      <w:jc w:val="both"/>
    </w:pPr>
    <w:rPr>
      <w:rFonts w:ascii="Arial" w:eastAsia="Times New Roman" w:hAnsi="Arial"/>
      <w:szCs w:val="20"/>
      <w:lang w:eastAsia="pt-BR"/>
    </w:rPr>
  </w:style>
  <w:style w:type="paragraph" w:styleId="CabealhodoSumrio">
    <w:name w:val="TOC Heading"/>
    <w:basedOn w:val="Ttulo1"/>
    <w:next w:val="Normal"/>
    <w:uiPriority w:val="39"/>
    <w:unhideWhenUsed/>
    <w:qFormat/>
    <w:rsid w:val="000138BF"/>
    <w:pPr>
      <w:suppressAutoHyphens w:val="0"/>
      <w:autoSpaceDN/>
      <w:spacing w:after="0" w:line="259" w:lineRule="auto"/>
      <w:textAlignment w:val="auto"/>
      <w:outlineLvl w:val="9"/>
    </w:pPr>
    <w:rPr>
      <w:rFonts w:cs="Times New Roman"/>
      <w:kern w:val="0"/>
    </w:rPr>
  </w:style>
  <w:style w:type="paragraph" w:customStyle="1" w:styleId="Nvel01-SemNumerao">
    <w:name w:val="Nível 01-Sem Numeração"/>
    <w:basedOn w:val="Normal"/>
    <w:link w:val="Nvel01-SemNumeraoChar"/>
    <w:autoRedefine/>
    <w:uiPriority w:val="1"/>
    <w:qFormat/>
    <w:rsid w:val="000138BF"/>
    <w:pPr>
      <w:keepNext/>
      <w:keepLines/>
      <w:spacing w:before="240" w:after="120" w:line="276" w:lineRule="auto"/>
      <w:jc w:val="both"/>
      <w:outlineLvl w:val="1"/>
    </w:pPr>
    <w:rPr>
      <w:rFonts w:ascii="Arial" w:eastAsia="MS Gothic" w:hAnsi="Arial" w:cs="Arial"/>
      <w:b/>
      <w:bCs/>
      <w:sz w:val="20"/>
      <w:szCs w:val="20"/>
      <w:lang w:eastAsia="pt-BR"/>
    </w:rPr>
  </w:style>
  <w:style w:type="character" w:customStyle="1" w:styleId="Nvel01-SemNumeraoChar">
    <w:name w:val="Nível 01-Sem Numeração Char"/>
    <w:link w:val="Nvel01-SemNumerao"/>
    <w:uiPriority w:val="1"/>
    <w:rsid w:val="000138BF"/>
    <w:rPr>
      <w:rFonts w:ascii="Arial" w:eastAsia="MS Gothic" w:hAnsi="Arial" w:cs="Arial"/>
      <w:b/>
      <w:bCs/>
    </w:rPr>
  </w:style>
  <w:style w:type="paragraph" w:customStyle="1" w:styleId="Nvel2-Red">
    <w:name w:val="Nível 2 -Red"/>
    <w:basedOn w:val="Nivel2"/>
    <w:link w:val="Nvel2-RedChar"/>
    <w:autoRedefine/>
    <w:qFormat/>
    <w:rsid w:val="000138BF"/>
    <w:pPr>
      <w:numPr>
        <w:ilvl w:val="1"/>
      </w:numPr>
      <w:suppressAutoHyphens w:val="0"/>
      <w:autoSpaceDN/>
      <w:ind w:left="999" w:hanging="432"/>
      <w:textAlignment w:val="auto"/>
    </w:pPr>
    <w:rPr>
      <w:rFonts w:ascii="Arial" w:eastAsiaTheme="minorEastAsia" w:hAnsi="Arial" w:cs="Arial"/>
      <w:iCs/>
      <w:color w:val="000000" w:themeColor="text1"/>
      <w:kern w:val="0"/>
      <w:lang w:eastAsia="en-US"/>
    </w:rPr>
  </w:style>
  <w:style w:type="character" w:customStyle="1" w:styleId="Nvel2-RedChar">
    <w:name w:val="Nível 2 -Red Char"/>
    <w:basedOn w:val="Nivel2Char"/>
    <w:link w:val="Nvel2-Red"/>
    <w:rsid w:val="000138BF"/>
    <w:rPr>
      <w:rFonts w:ascii="Arial" w:eastAsiaTheme="minorEastAsia" w:hAnsi="Arial" w:cs="Arial"/>
      <w:iCs/>
      <w:color w:val="000000" w:themeColor="text1"/>
      <w:sz w:val="20"/>
      <w:szCs w:val="20"/>
      <w:lang w:eastAsia="en-US"/>
    </w:rPr>
  </w:style>
  <w:style w:type="character" w:customStyle="1" w:styleId="Nivel3Char">
    <w:name w:val="Nivel 3 Char"/>
    <w:basedOn w:val="Fontepargpadro"/>
    <w:link w:val="Nivel3"/>
    <w:rsid w:val="000138BF"/>
    <w:rPr>
      <w:rFonts w:ascii="Ecofont_Spranq_eco_Sans" w:eastAsia="Arial Unicode MS" w:hAnsi="Ecofont_Spranq_eco_Sans" w:cs="Arial"/>
      <w:color w:val="000000"/>
      <w:kern w:val="3"/>
    </w:rPr>
  </w:style>
  <w:style w:type="character" w:customStyle="1" w:styleId="Nvel3-RChar">
    <w:name w:val="Nível 3-R Char"/>
    <w:basedOn w:val="Nivel3Char"/>
    <w:link w:val="Nvel3-R"/>
    <w:rsid w:val="000138BF"/>
    <w:rPr>
      <w:rFonts w:ascii="Arial" w:eastAsia="Times New Roman" w:hAnsi="Arial" w:cs="Arial"/>
      <w:i/>
      <w:iCs/>
      <w:color w:val="FF0000"/>
      <w:kern w:val="3"/>
    </w:rPr>
  </w:style>
  <w:style w:type="paragraph" w:customStyle="1" w:styleId="Ttulo10">
    <w:name w:val="Título1"/>
    <w:basedOn w:val="Normal"/>
    <w:next w:val="Normal"/>
    <w:rsid w:val="00CD0886"/>
    <w:pPr>
      <w:keepNext/>
      <w:widowControl w:val="0"/>
      <w:suppressAutoHyphens/>
      <w:spacing w:before="240" w:after="120" w:line="240" w:lineRule="auto"/>
      <w:textAlignment w:val="baseline"/>
    </w:pPr>
    <w:rPr>
      <w:rFonts w:ascii="Arial" w:eastAsia="SimSun" w:hAnsi="Arial" w:cs="Arial"/>
      <w:kern w:val="1"/>
      <w:sz w:val="28"/>
      <w:szCs w:val="28"/>
      <w:lang w:eastAsia="zh-CN" w:bidi="hi-IN"/>
    </w:rPr>
  </w:style>
  <w:style w:type="character" w:styleId="nfaseIntensa">
    <w:name w:val="Intense Emphasis"/>
    <w:uiPriority w:val="21"/>
    <w:qFormat/>
    <w:rsid w:val="00681175"/>
    <w:rPr>
      <w:i/>
      <w:iCs/>
      <w:color w:val="0F4761"/>
    </w:rPr>
  </w:style>
  <w:style w:type="paragraph" w:styleId="CitaoIntensa">
    <w:name w:val="Intense Quote"/>
    <w:basedOn w:val="Normal"/>
    <w:next w:val="Normal"/>
    <w:link w:val="CitaoIntensaChar"/>
    <w:uiPriority w:val="30"/>
    <w:qFormat/>
    <w:rsid w:val="00681175"/>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 w:val="24"/>
      <w:szCs w:val="24"/>
    </w:rPr>
  </w:style>
  <w:style w:type="character" w:customStyle="1" w:styleId="CitaoIntensaChar">
    <w:name w:val="Citação Intensa Char"/>
    <w:basedOn w:val="Fontepargpadro"/>
    <w:link w:val="CitaoIntensa"/>
    <w:uiPriority w:val="30"/>
    <w:rsid w:val="00681175"/>
    <w:rPr>
      <w:rFonts w:ascii="Aptos" w:eastAsia="Aptos" w:hAnsi="Aptos"/>
      <w:i/>
      <w:iCs/>
      <w:color w:val="0F4761"/>
      <w:kern w:val="2"/>
      <w:sz w:val="24"/>
      <w:szCs w:val="24"/>
      <w:lang w:eastAsia="en-US"/>
    </w:rPr>
  </w:style>
  <w:style w:type="character" w:styleId="RefernciaIntensa">
    <w:name w:val="Intense Reference"/>
    <w:uiPriority w:val="32"/>
    <w:qFormat/>
    <w:rsid w:val="00681175"/>
    <w:rPr>
      <w:b/>
      <w:bCs/>
      <w:smallCaps/>
      <w:color w:val="0F4761"/>
      <w:spacing w:val="5"/>
    </w:rPr>
  </w:style>
  <w:style w:type="table" w:styleId="TabeladeGrade5Escura-nfase3">
    <w:name w:val="Grid Table 5 Dark Accent 3"/>
    <w:basedOn w:val="Tabelanormal"/>
    <w:uiPriority w:val="50"/>
    <w:rsid w:val="00681175"/>
    <w:rPr>
      <w:rFonts w:ascii="Aptos" w:eastAsia="Aptos" w:hAnsi="Apto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F0C7"/>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96B2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96B2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96B2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96B24"/>
      </w:tcPr>
    </w:tblStylePr>
    <w:tblStylePr w:type="band1Vert">
      <w:tblPr/>
      <w:tcPr>
        <w:shd w:val="clear" w:color="auto" w:fill="84E290"/>
      </w:tcPr>
    </w:tblStylePr>
    <w:tblStylePr w:type="band1Horz">
      <w:tblPr/>
      <w:tcPr>
        <w:shd w:val="clear" w:color="auto" w:fill="84E290"/>
      </w:tcPr>
    </w:tblStylePr>
  </w:style>
  <w:style w:type="table" w:styleId="TabeladeGrade5Escura-nfase6">
    <w:name w:val="Grid Table 5 Dark Accent 6"/>
    <w:basedOn w:val="Tabelanormal"/>
    <w:uiPriority w:val="50"/>
    <w:rsid w:val="00681175"/>
    <w:rPr>
      <w:rFonts w:ascii="Aptos" w:eastAsia="Aptos" w:hAnsi="Apto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F2D0"/>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EA72E"/>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EA72E"/>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EA72E"/>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EA72E"/>
      </w:tcPr>
    </w:tblStylePr>
    <w:tblStylePr w:type="band1Vert">
      <w:tblPr/>
      <w:tcPr>
        <w:shd w:val="clear" w:color="auto" w:fill="B3E5A1"/>
      </w:tcPr>
    </w:tblStylePr>
    <w:tblStylePr w:type="band1Horz">
      <w:tblPr/>
      <w:tcPr>
        <w:shd w:val="clear" w:color="auto" w:fill="B3E5A1"/>
      </w:tcPr>
    </w:tblStylePr>
  </w:style>
  <w:style w:type="table" w:styleId="TabeladeGrade5Escura-nfase1">
    <w:name w:val="Grid Table 5 Dark Accent 1"/>
    <w:basedOn w:val="Tabelanormal"/>
    <w:uiPriority w:val="50"/>
    <w:rsid w:val="00681175"/>
    <w:rPr>
      <w:rFonts w:ascii="Aptos" w:eastAsia="Aptos" w:hAnsi="Apto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paragraph" w:customStyle="1" w:styleId="Nvel1-SemNum">
    <w:name w:val="Nível 1-Sem Num"/>
    <w:basedOn w:val="Nivel01"/>
    <w:link w:val="Nvel1-SemNumChar"/>
    <w:autoRedefine/>
    <w:qFormat/>
    <w:rsid w:val="00AF0AFE"/>
    <w:pPr>
      <w:suppressAutoHyphens w:val="0"/>
      <w:autoSpaceDN/>
      <w:spacing w:before="240"/>
      <w:ind w:left="426" w:right="0"/>
      <w:textAlignment w:val="auto"/>
      <w:outlineLvl w:val="1"/>
    </w:pPr>
    <w:rPr>
      <w:rFonts w:eastAsiaTheme="majorEastAsia" w:cs="Arial"/>
      <w:kern w:val="2"/>
      <w:lang w:eastAsia="en-US"/>
      <w14:ligatures w14:val="standardContextual"/>
    </w:rPr>
  </w:style>
  <w:style w:type="character" w:customStyle="1" w:styleId="Nvel1-SemNumChar">
    <w:name w:val="Nível 1-Sem Num Char"/>
    <w:basedOn w:val="Nivel01Char"/>
    <w:link w:val="Nvel1-SemNum"/>
    <w:rsid w:val="00AF0AFE"/>
    <w:rPr>
      <w:rFonts w:ascii="Arial" w:eastAsiaTheme="majorEastAsia" w:hAnsi="Arial" w:cs="Arial"/>
      <w:b/>
      <w:bCs/>
      <w:color w:val="000000"/>
      <w:kern w:val="2"/>
      <w:sz w:val="20"/>
      <w:szCs w:val="20"/>
      <w:lang w:eastAsia="en-US"/>
      <w14:ligatures w14:val="standardContextual"/>
    </w:rPr>
  </w:style>
  <w:style w:type="paragraph" w:customStyle="1" w:styleId="Nvel1-SemNumPreto">
    <w:name w:val="Nível 1-Sem Num Preto"/>
    <w:basedOn w:val="Nvel1-SemNum"/>
    <w:link w:val="Nvel1-SemNumPretoChar"/>
    <w:qFormat/>
    <w:rsid w:val="00AD1517"/>
    <w:rPr>
      <w:lang w:eastAsia="zh-CN" w:bidi="hi-IN"/>
    </w:rPr>
  </w:style>
  <w:style w:type="character" w:customStyle="1" w:styleId="Nvel1-SemNumPretoChar">
    <w:name w:val="Nível 1-Sem Num Preto Char"/>
    <w:basedOn w:val="Nvel1-SemNumChar"/>
    <w:link w:val="Nvel1-SemNumPreto"/>
    <w:rsid w:val="00AD1517"/>
    <w:rPr>
      <w:rFonts w:ascii="Arial" w:eastAsiaTheme="majorEastAsia" w:hAnsi="Arial" w:cs="Arial"/>
      <w:b/>
      <w:bCs/>
      <w:color w:val="000000"/>
      <w:kern w:val="2"/>
      <w:sz w:val="20"/>
      <w:szCs w:val="20"/>
      <w:lang w:eastAsia="zh-CN" w:bidi="hi-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39380">
      <w:bodyDiv w:val="1"/>
      <w:marLeft w:val="0"/>
      <w:marRight w:val="0"/>
      <w:marTop w:val="0"/>
      <w:marBottom w:val="0"/>
      <w:divBdr>
        <w:top w:val="none" w:sz="0" w:space="0" w:color="auto"/>
        <w:left w:val="none" w:sz="0" w:space="0" w:color="auto"/>
        <w:bottom w:val="none" w:sz="0" w:space="0" w:color="auto"/>
        <w:right w:val="none" w:sz="0" w:space="0" w:color="auto"/>
      </w:divBdr>
    </w:div>
    <w:div w:id="131873864">
      <w:bodyDiv w:val="1"/>
      <w:marLeft w:val="0"/>
      <w:marRight w:val="0"/>
      <w:marTop w:val="0"/>
      <w:marBottom w:val="0"/>
      <w:divBdr>
        <w:top w:val="none" w:sz="0" w:space="0" w:color="auto"/>
        <w:left w:val="none" w:sz="0" w:space="0" w:color="auto"/>
        <w:bottom w:val="none" w:sz="0" w:space="0" w:color="auto"/>
        <w:right w:val="none" w:sz="0" w:space="0" w:color="auto"/>
      </w:divBdr>
    </w:div>
    <w:div w:id="204147674">
      <w:bodyDiv w:val="1"/>
      <w:marLeft w:val="0"/>
      <w:marRight w:val="0"/>
      <w:marTop w:val="0"/>
      <w:marBottom w:val="0"/>
      <w:divBdr>
        <w:top w:val="none" w:sz="0" w:space="0" w:color="auto"/>
        <w:left w:val="none" w:sz="0" w:space="0" w:color="auto"/>
        <w:bottom w:val="none" w:sz="0" w:space="0" w:color="auto"/>
        <w:right w:val="none" w:sz="0" w:space="0" w:color="auto"/>
      </w:divBdr>
    </w:div>
    <w:div w:id="224414801">
      <w:bodyDiv w:val="1"/>
      <w:marLeft w:val="0"/>
      <w:marRight w:val="0"/>
      <w:marTop w:val="0"/>
      <w:marBottom w:val="0"/>
      <w:divBdr>
        <w:top w:val="none" w:sz="0" w:space="0" w:color="auto"/>
        <w:left w:val="none" w:sz="0" w:space="0" w:color="auto"/>
        <w:bottom w:val="none" w:sz="0" w:space="0" w:color="auto"/>
        <w:right w:val="none" w:sz="0" w:space="0" w:color="auto"/>
      </w:divBdr>
    </w:div>
    <w:div w:id="267276266">
      <w:bodyDiv w:val="1"/>
      <w:marLeft w:val="0"/>
      <w:marRight w:val="0"/>
      <w:marTop w:val="0"/>
      <w:marBottom w:val="0"/>
      <w:divBdr>
        <w:top w:val="none" w:sz="0" w:space="0" w:color="auto"/>
        <w:left w:val="none" w:sz="0" w:space="0" w:color="auto"/>
        <w:bottom w:val="none" w:sz="0" w:space="0" w:color="auto"/>
        <w:right w:val="none" w:sz="0" w:space="0" w:color="auto"/>
      </w:divBdr>
    </w:div>
    <w:div w:id="342360605">
      <w:bodyDiv w:val="1"/>
      <w:marLeft w:val="0"/>
      <w:marRight w:val="0"/>
      <w:marTop w:val="0"/>
      <w:marBottom w:val="0"/>
      <w:divBdr>
        <w:top w:val="none" w:sz="0" w:space="0" w:color="auto"/>
        <w:left w:val="none" w:sz="0" w:space="0" w:color="auto"/>
        <w:bottom w:val="none" w:sz="0" w:space="0" w:color="auto"/>
        <w:right w:val="none" w:sz="0" w:space="0" w:color="auto"/>
      </w:divBdr>
    </w:div>
    <w:div w:id="360596390">
      <w:bodyDiv w:val="1"/>
      <w:marLeft w:val="0"/>
      <w:marRight w:val="0"/>
      <w:marTop w:val="0"/>
      <w:marBottom w:val="0"/>
      <w:divBdr>
        <w:top w:val="none" w:sz="0" w:space="0" w:color="auto"/>
        <w:left w:val="none" w:sz="0" w:space="0" w:color="auto"/>
        <w:bottom w:val="none" w:sz="0" w:space="0" w:color="auto"/>
        <w:right w:val="none" w:sz="0" w:space="0" w:color="auto"/>
      </w:divBdr>
    </w:div>
    <w:div w:id="367803960">
      <w:bodyDiv w:val="1"/>
      <w:marLeft w:val="0"/>
      <w:marRight w:val="0"/>
      <w:marTop w:val="0"/>
      <w:marBottom w:val="0"/>
      <w:divBdr>
        <w:top w:val="none" w:sz="0" w:space="0" w:color="auto"/>
        <w:left w:val="none" w:sz="0" w:space="0" w:color="auto"/>
        <w:bottom w:val="none" w:sz="0" w:space="0" w:color="auto"/>
        <w:right w:val="none" w:sz="0" w:space="0" w:color="auto"/>
      </w:divBdr>
    </w:div>
    <w:div w:id="425466723">
      <w:bodyDiv w:val="1"/>
      <w:marLeft w:val="0"/>
      <w:marRight w:val="0"/>
      <w:marTop w:val="0"/>
      <w:marBottom w:val="0"/>
      <w:divBdr>
        <w:top w:val="none" w:sz="0" w:space="0" w:color="auto"/>
        <w:left w:val="none" w:sz="0" w:space="0" w:color="auto"/>
        <w:bottom w:val="none" w:sz="0" w:space="0" w:color="auto"/>
        <w:right w:val="none" w:sz="0" w:space="0" w:color="auto"/>
      </w:divBdr>
    </w:div>
    <w:div w:id="478500998">
      <w:bodyDiv w:val="1"/>
      <w:marLeft w:val="0"/>
      <w:marRight w:val="0"/>
      <w:marTop w:val="0"/>
      <w:marBottom w:val="0"/>
      <w:divBdr>
        <w:top w:val="none" w:sz="0" w:space="0" w:color="auto"/>
        <w:left w:val="none" w:sz="0" w:space="0" w:color="auto"/>
        <w:bottom w:val="none" w:sz="0" w:space="0" w:color="auto"/>
        <w:right w:val="none" w:sz="0" w:space="0" w:color="auto"/>
      </w:divBdr>
    </w:div>
    <w:div w:id="550657233">
      <w:bodyDiv w:val="1"/>
      <w:marLeft w:val="0"/>
      <w:marRight w:val="0"/>
      <w:marTop w:val="0"/>
      <w:marBottom w:val="0"/>
      <w:divBdr>
        <w:top w:val="none" w:sz="0" w:space="0" w:color="auto"/>
        <w:left w:val="none" w:sz="0" w:space="0" w:color="auto"/>
        <w:bottom w:val="none" w:sz="0" w:space="0" w:color="auto"/>
        <w:right w:val="none" w:sz="0" w:space="0" w:color="auto"/>
      </w:divBdr>
    </w:div>
    <w:div w:id="578489134">
      <w:bodyDiv w:val="1"/>
      <w:marLeft w:val="0"/>
      <w:marRight w:val="0"/>
      <w:marTop w:val="0"/>
      <w:marBottom w:val="0"/>
      <w:divBdr>
        <w:top w:val="none" w:sz="0" w:space="0" w:color="auto"/>
        <w:left w:val="none" w:sz="0" w:space="0" w:color="auto"/>
        <w:bottom w:val="none" w:sz="0" w:space="0" w:color="auto"/>
        <w:right w:val="none" w:sz="0" w:space="0" w:color="auto"/>
      </w:divBdr>
    </w:div>
    <w:div w:id="769424089">
      <w:bodyDiv w:val="1"/>
      <w:marLeft w:val="0"/>
      <w:marRight w:val="0"/>
      <w:marTop w:val="0"/>
      <w:marBottom w:val="0"/>
      <w:divBdr>
        <w:top w:val="none" w:sz="0" w:space="0" w:color="auto"/>
        <w:left w:val="none" w:sz="0" w:space="0" w:color="auto"/>
        <w:bottom w:val="none" w:sz="0" w:space="0" w:color="auto"/>
        <w:right w:val="none" w:sz="0" w:space="0" w:color="auto"/>
      </w:divBdr>
      <w:divsChild>
        <w:div w:id="1004625425">
          <w:marLeft w:val="0"/>
          <w:marRight w:val="0"/>
          <w:marTop w:val="0"/>
          <w:marBottom w:val="0"/>
          <w:divBdr>
            <w:top w:val="none" w:sz="0" w:space="0" w:color="auto"/>
            <w:left w:val="none" w:sz="0" w:space="0" w:color="auto"/>
            <w:bottom w:val="none" w:sz="0" w:space="0" w:color="auto"/>
            <w:right w:val="none" w:sz="0" w:space="0" w:color="auto"/>
          </w:divBdr>
        </w:div>
        <w:div w:id="1440442923">
          <w:marLeft w:val="0"/>
          <w:marRight w:val="0"/>
          <w:marTop w:val="0"/>
          <w:marBottom w:val="0"/>
          <w:divBdr>
            <w:top w:val="none" w:sz="0" w:space="0" w:color="auto"/>
            <w:left w:val="none" w:sz="0" w:space="0" w:color="auto"/>
            <w:bottom w:val="none" w:sz="0" w:space="0" w:color="auto"/>
            <w:right w:val="none" w:sz="0" w:space="0" w:color="auto"/>
          </w:divBdr>
        </w:div>
        <w:div w:id="44064306">
          <w:marLeft w:val="0"/>
          <w:marRight w:val="0"/>
          <w:marTop w:val="0"/>
          <w:marBottom w:val="0"/>
          <w:divBdr>
            <w:top w:val="none" w:sz="0" w:space="0" w:color="auto"/>
            <w:left w:val="none" w:sz="0" w:space="0" w:color="auto"/>
            <w:bottom w:val="none" w:sz="0" w:space="0" w:color="auto"/>
            <w:right w:val="none" w:sz="0" w:space="0" w:color="auto"/>
          </w:divBdr>
        </w:div>
        <w:div w:id="1170951207">
          <w:marLeft w:val="0"/>
          <w:marRight w:val="0"/>
          <w:marTop w:val="0"/>
          <w:marBottom w:val="0"/>
          <w:divBdr>
            <w:top w:val="none" w:sz="0" w:space="0" w:color="auto"/>
            <w:left w:val="none" w:sz="0" w:space="0" w:color="auto"/>
            <w:bottom w:val="none" w:sz="0" w:space="0" w:color="auto"/>
            <w:right w:val="none" w:sz="0" w:space="0" w:color="auto"/>
          </w:divBdr>
        </w:div>
        <w:div w:id="1862426789">
          <w:marLeft w:val="0"/>
          <w:marRight w:val="0"/>
          <w:marTop w:val="0"/>
          <w:marBottom w:val="0"/>
          <w:divBdr>
            <w:top w:val="none" w:sz="0" w:space="0" w:color="auto"/>
            <w:left w:val="none" w:sz="0" w:space="0" w:color="auto"/>
            <w:bottom w:val="none" w:sz="0" w:space="0" w:color="auto"/>
            <w:right w:val="none" w:sz="0" w:space="0" w:color="auto"/>
          </w:divBdr>
        </w:div>
        <w:div w:id="1294753765">
          <w:marLeft w:val="0"/>
          <w:marRight w:val="0"/>
          <w:marTop w:val="0"/>
          <w:marBottom w:val="0"/>
          <w:divBdr>
            <w:top w:val="none" w:sz="0" w:space="0" w:color="auto"/>
            <w:left w:val="none" w:sz="0" w:space="0" w:color="auto"/>
            <w:bottom w:val="none" w:sz="0" w:space="0" w:color="auto"/>
            <w:right w:val="none" w:sz="0" w:space="0" w:color="auto"/>
          </w:divBdr>
        </w:div>
        <w:div w:id="2116167764">
          <w:marLeft w:val="0"/>
          <w:marRight w:val="0"/>
          <w:marTop w:val="0"/>
          <w:marBottom w:val="0"/>
          <w:divBdr>
            <w:top w:val="none" w:sz="0" w:space="0" w:color="auto"/>
            <w:left w:val="none" w:sz="0" w:space="0" w:color="auto"/>
            <w:bottom w:val="none" w:sz="0" w:space="0" w:color="auto"/>
            <w:right w:val="none" w:sz="0" w:space="0" w:color="auto"/>
          </w:divBdr>
        </w:div>
        <w:div w:id="590626195">
          <w:marLeft w:val="0"/>
          <w:marRight w:val="0"/>
          <w:marTop w:val="0"/>
          <w:marBottom w:val="0"/>
          <w:divBdr>
            <w:top w:val="none" w:sz="0" w:space="0" w:color="auto"/>
            <w:left w:val="none" w:sz="0" w:space="0" w:color="auto"/>
            <w:bottom w:val="none" w:sz="0" w:space="0" w:color="auto"/>
            <w:right w:val="none" w:sz="0" w:space="0" w:color="auto"/>
          </w:divBdr>
        </w:div>
        <w:div w:id="95517158">
          <w:marLeft w:val="0"/>
          <w:marRight w:val="0"/>
          <w:marTop w:val="0"/>
          <w:marBottom w:val="0"/>
          <w:divBdr>
            <w:top w:val="none" w:sz="0" w:space="0" w:color="auto"/>
            <w:left w:val="none" w:sz="0" w:space="0" w:color="auto"/>
            <w:bottom w:val="none" w:sz="0" w:space="0" w:color="auto"/>
            <w:right w:val="none" w:sz="0" w:space="0" w:color="auto"/>
          </w:divBdr>
        </w:div>
        <w:div w:id="908927305">
          <w:marLeft w:val="0"/>
          <w:marRight w:val="0"/>
          <w:marTop w:val="0"/>
          <w:marBottom w:val="0"/>
          <w:divBdr>
            <w:top w:val="none" w:sz="0" w:space="0" w:color="auto"/>
            <w:left w:val="none" w:sz="0" w:space="0" w:color="auto"/>
            <w:bottom w:val="none" w:sz="0" w:space="0" w:color="auto"/>
            <w:right w:val="none" w:sz="0" w:space="0" w:color="auto"/>
          </w:divBdr>
        </w:div>
        <w:div w:id="894701923">
          <w:marLeft w:val="0"/>
          <w:marRight w:val="0"/>
          <w:marTop w:val="0"/>
          <w:marBottom w:val="0"/>
          <w:divBdr>
            <w:top w:val="none" w:sz="0" w:space="0" w:color="auto"/>
            <w:left w:val="none" w:sz="0" w:space="0" w:color="auto"/>
            <w:bottom w:val="none" w:sz="0" w:space="0" w:color="auto"/>
            <w:right w:val="none" w:sz="0" w:space="0" w:color="auto"/>
          </w:divBdr>
        </w:div>
        <w:div w:id="2079939394">
          <w:marLeft w:val="0"/>
          <w:marRight w:val="0"/>
          <w:marTop w:val="0"/>
          <w:marBottom w:val="0"/>
          <w:divBdr>
            <w:top w:val="none" w:sz="0" w:space="0" w:color="auto"/>
            <w:left w:val="none" w:sz="0" w:space="0" w:color="auto"/>
            <w:bottom w:val="none" w:sz="0" w:space="0" w:color="auto"/>
            <w:right w:val="none" w:sz="0" w:space="0" w:color="auto"/>
          </w:divBdr>
        </w:div>
        <w:div w:id="708383742">
          <w:marLeft w:val="0"/>
          <w:marRight w:val="0"/>
          <w:marTop w:val="0"/>
          <w:marBottom w:val="0"/>
          <w:divBdr>
            <w:top w:val="none" w:sz="0" w:space="0" w:color="auto"/>
            <w:left w:val="none" w:sz="0" w:space="0" w:color="auto"/>
            <w:bottom w:val="none" w:sz="0" w:space="0" w:color="auto"/>
            <w:right w:val="none" w:sz="0" w:space="0" w:color="auto"/>
          </w:divBdr>
        </w:div>
        <w:div w:id="573322218">
          <w:marLeft w:val="0"/>
          <w:marRight w:val="0"/>
          <w:marTop w:val="0"/>
          <w:marBottom w:val="0"/>
          <w:divBdr>
            <w:top w:val="none" w:sz="0" w:space="0" w:color="auto"/>
            <w:left w:val="none" w:sz="0" w:space="0" w:color="auto"/>
            <w:bottom w:val="none" w:sz="0" w:space="0" w:color="auto"/>
            <w:right w:val="none" w:sz="0" w:space="0" w:color="auto"/>
          </w:divBdr>
        </w:div>
        <w:div w:id="632709330">
          <w:marLeft w:val="0"/>
          <w:marRight w:val="0"/>
          <w:marTop w:val="0"/>
          <w:marBottom w:val="0"/>
          <w:divBdr>
            <w:top w:val="none" w:sz="0" w:space="0" w:color="auto"/>
            <w:left w:val="none" w:sz="0" w:space="0" w:color="auto"/>
            <w:bottom w:val="none" w:sz="0" w:space="0" w:color="auto"/>
            <w:right w:val="none" w:sz="0" w:space="0" w:color="auto"/>
          </w:divBdr>
        </w:div>
        <w:div w:id="1143306859">
          <w:marLeft w:val="0"/>
          <w:marRight w:val="0"/>
          <w:marTop w:val="0"/>
          <w:marBottom w:val="0"/>
          <w:divBdr>
            <w:top w:val="none" w:sz="0" w:space="0" w:color="auto"/>
            <w:left w:val="none" w:sz="0" w:space="0" w:color="auto"/>
            <w:bottom w:val="none" w:sz="0" w:space="0" w:color="auto"/>
            <w:right w:val="none" w:sz="0" w:space="0" w:color="auto"/>
          </w:divBdr>
        </w:div>
        <w:div w:id="196965440">
          <w:marLeft w:val="0"/>
          <w:marRight w:val="0"/>
          <w:marTop w:val="0"/>
          <w:marBottom w:val="0"/>
          <w:divBdr>
            <w:top w:val="none" w:sz="0" w:space="0" w:color="auto"/>
            <w:left w:val="none" w:sz="0" w:space="0" w:color="auto"/>
            <w:bottom w:val="none" w:sz="0" w:space="0" w:color="auto"/>
            <w:right w:val="none" w:sz="0" w:space="0" w:color="auto"/>
          </w:divBdr>
        </w:div>
        <w:div w:id="458306987">
          <w:marLeft w:val="0"/>
          <w:marRight w:val="0"/>
          <w:marTop w:val="0"/>
          <w:marBottom w:val="0"/>
          <w:divBdr>
            <w:top w:val="none" w:sz="0" w:space="0" w:color="auto"/>
            <w:left w:val="none" w:sz="0" w:space="0" w:color="auto"/>
            <w:bottom w:val="none" w:sz="0" w:space="0" w:color="auto"/>
            <w:right w:val="none" w:sz="0" w:space="0" w:color="auto"/>
          </w:divBdr>
        </w:div>
        <w:div w:id="138227222">
          <w:marLeft w:val="0"/>
          <w:marRight w:val="0"/>
          <w:marTop w:val="0"/>
          <w:marBottom w:val="0"/>
          <w:divBdr>
            <w:top w:val="none" w:sz="0" w:space="0" w:color="auto"/>
            <w:left w:val="none" w:sz="0" w:space="0" w:color="auto"/>
            <w:bottom w:val="none" w:sz="0" w:space="0" w:color="auto"/>
            <w:right w:val="none" w:sz="0" w:space="0" w:color="auto"/>
          </w:divBdr>
        </w:div>
        <w:div w:id="1337614877">
          <w:marLeft w:val="0"/>
          <w:marRight w:val="0"/>
          <w:marTop w:val="0"/>
          <w:marBottom w:val="0"/>
          <w:divBdr>
            <w:top w:val="none" w:sz="0" w:space="0" w:color="auto"/>
            <w:left w:val="none" w:sz="0" w:space="0" w:color="auto"/>
            <w:bottom w:val="none" w:sz="0" w:space="0" w:color="auto"/>
            <w:right w:val="none" w:sz="0" w:space="0" w:color="auto"/>
          </w:divBdr>
        </w:div>
        <w:div w:id="469442752">
          <w:marLeft w:val="0"/>
          <w:marRight w:val="0"/>
          <w:marTop w:val="0"/>
          <w:marBottom w:val="0"/>
          <w:divBdr>
            <w:top w:val="none" w:sz="0" w:space="0" w:color="auto"/>
            <w:left w:val="none" w:sz="0" w:space="0" w:color="auto"/>
            <w:bottom w:val="none" w:sz="0" w:space="0" w:color="auto"/>
            <w:right w:val="none" w:sz="0" w:space="0" w:color="auto"/>
          </w:divBdr>
        </w:div>
        <w:div w:id="1079209509">
          <w:marLeft w:val="0"/>
          <w:marRight w:val="0"/>
          <w:marTop w:val="0"/>
          <w:marBottom w:val="0"/>
          <w:divBdr>
            <w:top w:val="none" w:sz="0" w:space="0" w:color="auto"/>
            <w:left w:val="none" w:sz="0" w:space="0" w:color="auto"/>
            <w:bottom w:val="none" w:sz="0" w:space="0" w:color="auto"/>
            <w:right w:val="none" w:sz="0" w:space="0" w:color="auto"/>
          </w:divBdr>
        </w:div>
        <w:div w:id="554776463">
          <w:marLeft w:val="0"/>
          <w:marRight w:val="0"/>
          <w:marTop w:val="0"/>
          <w:marBottom w:val="0"/>
          <w:divBdr>
            <w:top w:val="none" w:sz="0" w:space="0" w:color="auto"/>
            <w:left w:val="none" w:sz="0" w:space="0" w:color="auto"/>
            <w:bottom w:val="none" w:sz="0" w:space="0" w:color="auto"/>
            <w:right w:val="none" w:sz="0" w:space="0" w:color="auto"/>
          </w:divBdr>
        </w:div>
        <w:div w:id="1329022776">
          <w:marLeft w:val="0"/>
          <w:marRight w:val="0"/>
          <w:marTop w:val="0"/>
          <w:marBottom w:val="0"/>
          <w:divBdr>
            <w:top w:val="none" w:sz="0" w:space="0" w:color="auto"/>
            <w:left w:val="none" w:sz="0" w:space="0" w:color="auto"/>
            <w:bottom w:val="none" w:sz="0" w:space="0" w:color="auto"/>
            <w:right w:val="none" w:sz="0" w:space="0" w:color="auto"/>
          </w:divBdr>
        </w:div>
        <w:div w:id="1189559941">
          <w:marLeft w:val="0"/>
          <w:marRight w:val="0"/>
          <w:marTop w:val="0"/>
          <w:marBottom w:val="0"/>
          <w:divBdr>
            <w:top w:val="none" w:sz="0" w:space="0" w:color="auto"/>
            <w:left w:val="none" w:sz="0" w:space="0" w:color="auto"/>
            <w:bottom w:val="none" w:sz="0" w:space="0" w:color="auto"/>
            <w:right w:val="none" w:sz="0" w:space="0" w:color="auto"/>
          </w:divBdr>
        </w:div>
        <w:div w:id="639312566">
          <w:marLeft w:val="0"/>
          <w:marRight w:val="0"/>
          <w:marTop w:val="0"/>
          <w:marBottom w:val="0"/>
          <w:divBdr>
            <w:top w:val="none" w:sz="0" w:space="0" w:color="auto"/>
            <w:left w:val="none" w:sz="0" w:space="0" w:color="auto"/>
            <w:bottom w:val="none" w:sz="0" w:space="0" w:color="auto"/>
            <w:right w:val="none" w:sz="0" w:space="0" w:color="auto"/>
          </w:divBdr>
        </w:div>
        <w:div w:id="773675078">
          <w:marLeft w:val="0"/>
          <w:marRight w:val="0"/>
          <w:marTop w:val="0"/>
          <w:marBottom w:val="0"/>
          <w:divBdr>
            <w:top w:val="none" w:sz="0" w:space="0" w:color="auto"/>
            <w:left w:val="none" w:sz="0" w:space="0" w:color="auto"/>
            <w:bottom w:val="none" w:sz="0" w:space="0" w:color="auto"/>
            <w:right w:val="none" w:sz="0" w:space="0" w:color="auto"/>
          </w:divBdr>
        </w:div>
        <w:div w:id="754667608">
          <w:marLeft w:val="0"/>
          <w:marRight w:val="0"/>
          <w:marTop w:val="0"/>
          <w:marBottom w:val="0"/>
          <w:divBdr>
            <w:top w:val="none" w:sz="0" w:space="0" w:color="auto"/>
            <w:left w:val="none" w:sz="0" w:space="0" w:color="auto"/>
            <w:bottom w:val="none" w:sz="0" w:space="0" w:color="auto"/>
            <w:right w:val="none" w:sz="0" w:space="0" w:color="auto"/>
          </w:divBdr>
        </w:div>
        <w:div w:id="1568566213">
          <w:marLeft w:val="0"/>
          <w:marRight w:val="0"/>
          <w:marTop w:val="0"/>
          <w:marBottom w:val="0"/>
          <w:divBdr>
            <w:top w:val="none" w:sz="0" w:space="0" w:color="auto"/>
            <w:left w:val="none" w:sz="0" w:space="0" w:color="auto"/>
            <w:bottom w:val="none" w:sz="0" w:space="0" w:color="auto"/>
            <w:right w:val="none" w:sz="0" w:space="0" w:color="auto"/>
          </w:divBdr>
        </w:div>
        <w:div w:id="994409060">
          <w:marLeft w:val="0"/>
          <w:marRight w:val="0"/>
          <w:marTop w:val="0"/>
          <w:marBottom w:val="0"/>
          <w:divBdr>
            <w:top w:val="none" w:sz="0" w:space="0" w:color="auto"/>
            <w:left w:val="none" w:sz="0" w:space="0" w:color="auto"/>
            <w:bottom w:val="none" w:sz="0" w:space="0" w:color="auto"/>
            <w:right w:val="none" w:sz="0" w:space="0" w:color="auto"/>
          </w:divBdr>
        </w:div>
        <w:div w:id="2003846824">
          <w:marLeft w:val="0"/>
          <w:marRight w:val="0"/>
          <w:marTop w:val="0"/>
          <w:marBottom w:val="0"/>
          <w:divBdr>
            <w:top w:val="none" w:sz="0" w:space="0" w:color="auto"/>
            <w:left w:val="none" w:sz="0" w:space="0" w:color="auto"/>
            <w:bottom w:val="none" w:sz="0" w:space="0" w:color="auto"/>
            <w:right w:val="none" w:sz="0" w:space="0" w:color="auto"/>
          </w:divBdr>
        </w:div>
        <w:div w:id="1772779441">
          <w:marLeft w:val="0"/>
          <w:marRight w:val="0"/>
          <w:marTop w:val="0"/>
          <w:marBottom w:val="0"/>
          <w:divBdr>
            <w:top w:val="none" w:sz="0" w:space="0" w:color="auto"/>
            <w:left w:val="none" w:sz="0" w:space="0" w:color="auto"/>
            <w:bottom w:val="none" w:sz="0" w:space="0" w:color="auto"/>
            <w:right w:val="none" w:sz="0" w:space="0" w:color="auto"/>
          </w:divBdr>
        </w:div>
        <w:div w:id="1515194352">
          <w:marLeft w:val="0"/>
          <w:marRight w:val="0"/>
          <w:marTop w:val="0"/>
          <w:marBottom w:val="0"/>
          <w:divBdr>
            <w:top w:val="none" w:sz="0" w:space="0" w:color="auto"/>
            <w:left w:val="none" w:sz="0" w:space="0" w:color="auto"/>
            <w:bottom w:val="none" w:sz="0" w:space="0" w:color="auto"/>
            <w:right w:val="none" w:sz="0" w:space="0" w:color="auto"/>
          </w:divBdr>
        </w:div>
        <w:div w:id="1720468359">
          <w:marLeft w:val="0"/>
          <w:marRight w:val="0"/>
          <w:marTop w:val="0"/>
          <w:marBottom w:val="0"/>
          <w:divBdr>
            <w:top w:val="none" w:sz="0" w:space="0" w:color="auto"/>
            <w:left w:val="none" w:sz="0" w:space="0" w:color="auto"/>
            <w:bottom w:val="none" w:sz="0" w:space="0" w:color="auto"/>
            <w:right w:val="none" w:sz="0" w:space="0" w:color="auto"/>
          </w:divBdr>
        </w:div>
      </w:divsChild>
    </w:div>
    <w:div w:id="105396490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33">
          <w:marLeft w:val="0"/>
          <w:marRight w:val="0"/>
          <w:marTop w:val="0"/>
          <w:marBottom w:val="0"/>
          <w:divBdr>
            <w:top w:val="none" w:sz="0" w:space="0" w:color="auto"/>
            <w:left w:val="none" w:sz="0" w:space="0" w:color="auto"/>
            <w:bottom w:val="none" w:sz="0" w:space="0" w:color="auto"/>
            <w:right w:val="none" w:sz="0" w:space="0" w:color="auto"/>
          </w:divBdr>
        </w:div>
        <w:div w:id="715542619">
          <w:marLeft w:val="0"/>
          <w:marRight w:val="0"/>
          <w:marTop w:val="0"/>
          <w:marBottom w:val="0"/>
          <w:divBdr>
            <w:top w:val="none" w:sz="0" w:space="0" w:color="auto"/>
            <w:left w:val="none" w:sz="0" w:space="0" w:color="auto"/>
            <w:bottom w:val="none" w:sz="0" w:space="0" w:color="auto"/>
            <w:right w:val="none" w:sz="0" w:space="0" w:color="auto"/>
          </w:divBdr>
        </w:div>
        <w:div w:id="1372077406">
          <w:marLeft w:val="0"/>
          <w:marRight w:val="0"/>
          <w:marTop w:val="0"/>
          <w:marBottom w:val="0"/>
          <w:divBdr>
            <w:top w:val="none" w:sz="0" w:space="0" w:color="auto"/>
            <w:left w:val="none" w:sz="0" w:space="0" w:color="auto"/>
            <w:bottom w:val="none" w:sz="0" w:space="0" w:color="auto"/>
            <w:right w:val="none" w:sz="0" w:space="0" w:color="auto"/>
          </w:divBdr>
        </w:div>
        <w:div w:id="1479877828">
          <w:marLeft w:val="0"/>
          <w:marRight w:val="0"/>
          <w:marTop w:val="0"/>
          <w:marBottom w:val="0"/>
          <w:divBdr>
            <w:top w:val="none" w:sz="0" w:space="0" w:color="auto"/>
            <w:left w:val="none" w:sz="0" w:space="0" w:color="auto"/>
            <w:bottom w:val="none" w:sz="0" w:space="0" w:color="auto"/>
            <w:right w:val="none" w:sz="0" w:space="0" w:color="auto"/>
          </w:divBdr>
        </w:div>
        <w:div w:id="20396053">
          <w:marLeft w:val="0"/>
          <w:marRight w:val="0"/>
          <w:marTop w:val="0"/>
          <w:marBottom w:val="0"/>
          <w:divBdr>
            <w:top w:val="none" w:sz="0" w:space="0" w:color="auto"/>
            <w:left w:val="none" w:sz="0" w:space="0" w:color="auto"/>
            <w:bottom w:val="none" w:sz="0" w:space="0" w:color="auto"/>
            <w:right w:val="none" w:sz="0" w:space="0" w:color="auto"/>
          </w:divBdr>
        </w:div>
        <w:div w:id="345207041">
          <w:marLeft w:val="0"/>
          <w:marRight w:val="0"/>
          <w:marTop w:val="0"/>
          <w:marBottom w:val="0"/>
          <w:divBdr>
            <w:top w:val="none" w:sz="0" w:space="0" w:color="auto"/>
            <w:left w:val="none" w:sz="0" w:space="0" w:color="auto"/>
            <w:bottom w:val="none" w:sz="0" w:space="0" w:color="auto"/>
            <w:right w:val="none" w:sz="0" w:space="0" w:color="auto"/>
          </w:divBdr>
        </w:div>
      </w:divsChild>
    </w:div>
    <w:div w:id="1084718937">
      <w:bodyDiv w:val="1"/>
      <w:marLeft w:val="0"/>
      <w:marRight w:val="0"/>
      <w:marTop w:val="0"/>
      <w:marBottom w:val="0"/>
      <w:divBdr>
        <w:top w:val="none" w:sz="0" w:space="0" w:color="auto"/>
        <w:left w:val="none" w:sz="0" w:space="0" w:color="auto"/>
        <w:bottom w:val="none" w:sz="0" w:space="0" w:color="auto"/>
        <w:right w:val="none" w:sz="0" w:space="0" w:color="auto"/>
      </w:divBdr>
    </w:div>
    <w:div w:id="1462117734">
      <w:bodyDiv w:val="1"/>
      <w:marLeft w:val="0"/>
      <w:marRight w:val="0"/>
      <w:marTop w:val="0"/>
      <w:marBottom w:val="0"/>
      <w:divBdr>
        <w:top w:val="none" w:sz="0" w:space="0" w:color="auto"/>
        <w:left w:val="none" w:sz="0" w:space="0" w:color="auto"/>
        <w:bottom w:val="none" w:sz="0" w:space="0" w:color="auto"/>
        <w:right w:val="none" w:sz="0" w:space="0" w:color="auto"/>
      </w:divBdr>
      <w:divsChild>
        <w:div w:id="980647122">
          <w:marLeft w:val="0"/>
          <w:marRight w:val="0"/>
          <w:marTop w:val="0"/>
          <w:marBottom w:val="0"/>
          <w:divBdr>
            <w:top w:val="none" w:sz="0" w:space="0" w:color="auto"/>
            <w:left w:val="none" w:sz="0" w:space="0" w:color="auto"/>
            <w:bottom w:val="none" w:sz="0" w:space="0" w:color="auto"/>
            <w:right w:val="none" w:sz="0" w:space="0" w:color="auto"/>
          </w:divBdr>
        </w:div>
        <w:div w:id="543836789">
          <w:marLeft w:val="0"/>
          <w:marRight w:val="0"/>
          <w:marTop w:val="0"/>
          <w:marBottom w:val="0"/>
          <w:divBdr>
            <w:top w:val="none" w:sz="0" w:space="0" w:color="auto"/>
            <w:left w:val="none" w:sz="0" w:space="0" w:color="auto"/>
            <w:bottom w:val="none" w:sz="0" w:space="0" w:color="auto"/>
            <w:right w:val="none" w:sz="0" w:space="0" w:color="auto"/>
          </w:divBdr>
        </w:div>
        <w:div w:id="2124225355">
          <w:marLeft w:val="0"/>
          <w:marRight w:val="0"/>
          <w:marTop w:val="0"/>
          <w:marBottom w:val="0"/>
          <w:divBdr>
            <w:top w:val="none" w:sz="0" w:space="0" w:color="auto"/>
            <w:left w:val="none" w:sz="0" w:space="0" w:color="auto"/>
            <w:bottom w:val="none" w:sz="0" w:space="0" w:color="auto"/>
            <w:right w:val="none" w:sz="0" w:space="0" w:color="auto"/>
          </w:divBdr>
        </w:div>
        <w:div w:id="677082569">
          <w:marLeft w:val="0"/>
          <w:marRight w:val="0"/>
          <w:marTop w:val="0"/>
          <w:marBottom w:val="0"/>
          <w:divBdr>
            <w:top w:val="none" w:sz="0" w:space="0" w:color="auto"/>
            <w:left w:val="none" w:sz="0" w:space="0" w:color="auto"/>
            <w:bottom w:val="none" w:sz="0" w:space="0" w:color="auto"/>
            <w:right w:val="none" w:sz="0" w:space="0" w:color="auto"/>
          </w:divBdr>
        </w:div>
        <w:div w:id="973752804">
          <w:marLeft w:val="0"/>
          <w:marRight w:val="0"/>
          <w:marTop w:val="0"/>
          <w:marBottom w:val="0"/>
          <w:divBdr>
            <w:top w:val="none" w:sz="0" w:space="0" w:color="auto"/>
            <w:left w:val="none" w:sz="0" w:space="0" w:color="auto"/>
            <w:bottom w:val="none" w:sz="0" w:space="0" w:color="auto"/>
            <w:right w:val="none" w:sz="0" w:space="0" w:color="auto"/>
          </w:divBdr>
        </w:div>
        <w:div w:id="1231693193">
          <w:marLeft w:val="0"/>
          <w:marRight w:val="0"/>
          <w:marTop w:val="0"/>
          <w:marBottom w:val="0"/>
          <w:divBdr>
            <w:top w:val="none" w:sz="0" w:space="0" w:color="auto"/>
            <w:left w:val="none" w:sz="0" w:space="0" w:color="auto"/>
            <w:bottom w:val="none" w:sz="0" w:space="0" w:color="auto"/>
            <w:right w:val="none" w:sz="0" w:space="0" w:color="auto"/>
          </w:divBdr>
        </w:div>
        <w:div w:id="2101870757">
          <w:marLeft w:val="0"/>
          <w:marRight w:val="0"/>
          <w:marTop w:val="0"/>
          <w:marBottom w:val="0"/>
          <w:divBdr>
            <w:top w:val="none" w:sz="0" w:space="0" w:color="auto"/>
            <w:left w:val="none" w:sz="0" w:space="0" w:color="auto"/>
            <w:bottom w:val="none" w:sz="0" w:space="0" w:color="auto"/>
            <w:right w:val="none" w:sz="0" w:space="0" w:color="auto"/>
          </w:divBdr>
        </w:div>
        <w:div w:id="918561325">
          <w:marLeft w:val="0"/>
          <w:marRight w:val="0"/>
          <w:marTop w:val="0"/>
          <w:marBottom w:val="0"/>
          <w:divBdr>
            <w:top w:val="none" w:sz="0" w:space="0" w:color="auto"/>
            <w:left w:val="none" w:sz="0" w:space="0" w:color="auto"/>
            <w:bottom w:val="none" w:sz="0" w:space="0" w:color="auto"/>
            <w:right w:val="none" w:sz="0" w:space="0" w:color="auto"/>
          </w:divBdr>
        </w:div>
        <w:div w:id="976256925">
          <w:marLeft w:val="0"/>
          <w:marRight w:val="0"/>
          <w:marTop w:val="0"/>
          <w:marBottom w:val="0"/>
          <w:divBdr>
            <w:top w:val="none" w:sz="0" w:space="0" w:color="auto"/>
            <w:left w:val="none" w:sz="0" w:space="0" w:color="auto"/>
            <w:bottom w:val="none" w:sz="0" w:space="0" w:color="auto"/>
            <w:right w:val="none" w:sz="0" w:space="0" w:color="auto"/>
          </w:divBdr>
        </w:div>
        <w:div w:id="1459958744">
          <w:marLeft w:val="0"/>
          <w:marRight w:val="0"/>
          <w:marTop w:val="0"/>
          <w:marBottom w:val="0"/>
          <w:divBdr>
            <w:top w:val="none" w:sz="0" w:space="0" w:color="auto"/>
            <w:left w:val="none" w:sz="0" w:space="0" w:color="auto"/>
            <w:bottom w:val="none" w:sz="0" w:space="0" w:color="auto"/>
            <w:right w:val="none" w:sz="0" w:space="0" w:color="auto"/>
          </w:divBdr>
        </w:div>
        <w:div w:id="1934125134">
          <w:marLeft w:val="0"/>
          <w:marRight w:val="0"/>
          <w:marTop w:val="0"/>
          <w:marBottom w:val="0"/>
          <w:divBdr>
            <w:top w:val="none" w:sz="0" w:space="0" w:color="auto"/>
            <w:left w:val="none" w:sz="0" w:space="0" w:color="auto"/>
            <w:bottom w:val="none" w:sz="0" w:space="0" w:color="auto"/>
            <w:right w:val="none" w:sz="0" w:space="0" w:color="auto"/>
          </w:divBdr>
        </w:div>
        <w:div w:id="281545650">
          <w:marLeft w:val="0"/>
          <w:marRight w:val="0"/>
          <w:marTop w:val="0"/>
          <w:marBottom w:val="0"/>
          <w:divBdr>
            <w:top w:val="none" w:sz="0" w:space="0" w:color="auto"/>
            <w:left w:val="none" w:sz="0" w:space="0" w:color="auto"/>
            <w:bottom w:val="none" w:sz="0" w:space="0" w:color="auto"/>
            <w:right w:val="none" w:sz="0" w:space="0" w:color="auto"/>
          </w:divBdr>
        </w:div>
        <w:div w:id="737630147">
          <w:marLeft w:val="0"/>
          <w:marRight w:val="0"/>
          <w:marTop w:val="0"/>
          <w:marBottom w:val="0"/>
          <w:divBdr>
            <w:top w:val="none" w:sz="0" w:space="0" w:color="auto"/>
            <w:left w:val="none" w:sz="0" w:space="0" w:color="auto"/>
            <w:bottom w:val="none" w:sz="0" w:space="0" w:color="auto"/>
            <w:right w:val="none" w:sz="0" w:space="0" w:color="auto"/>
          </w:divBdr>
        </w:div>
        <w:div w:id="1898933808">
          <w:marLeft w:val="0"/>
          <w:marRight w:val="0"/>
          <w:marTop w:val="0"/>
          <w:marBottom w:val="0"/>
          <w:divBdr>
            <w:top w:val="none" w:sz="0" w:space="0" w:color="auto"/>
            <w:left w:val="none" w:sz="0" w:space="0" w:color="auto"/>
            <w:bottom w:val="none" w:sz="0" w:space="0" w:color="auto"/>
            <w:right w:val="none" w:sz="0" w:space="0" w:color="auto"/>
          </w:divBdr>
        </w:div>
        <w:div w:id="1467042638">
          <w:marLeft w:val="0"/>
          <w:marRight w:val="0"/>
          <w:marTop w:val="0"/>
          <w:marBottom w:val="0"/>
          <w:divBdr>
            <w:top w:val="none" w:sz="0" w:space="0" w:color="auto"/>
            <w:left w:val="none" w:sz="0" w:space="0" w:color="auto"/>
            <w:bottom w:val="none" w:sz="0" w:space="0" w:color="auto"/>
            <w:right w:val="none" w:sz="0" w:space="0" w:color="auto"/>
          </w:divBdr>
        </w:div>
        <w:div w:id="274295802">
          <w:marLeft w:val="0"/>
          <w:marRight w:val="0"/>
          <w:marTop w:val="0"/>
          <w:marBottom w:val="0"/>
          <w:divBdr>
            <w:top w:val="none" w:sz="0" w:space="0" w:color="auto"/>
            <w:left w:val="none" w:sz="0" w:space="0" w:color="auto"/>
            <w:bottom w:val="none" w:sz="0" w:space="0" w:color="auto"/>
            <w:right w:val="none" w:sz="0" w:space="0" w:color="auto"/>
          </w:divBdr>
        </w:div>
        <w:div w:id="37511029">
          <w:marLeft w:val="0"/>
          <w:marRight w:val="0"/>
          <w:marTop w:val="0"/>
          <w:marBottom w:val="0"/>
          <w:divBdr>
            <w:top w:val="none" w:sz="0" w:space="0" w:color="auto"/>
            <w:left w:val="none" w:sz="0" w:space="0" w:color="auto"/>
            <w:bottom w:val="none" w:sz="0" w:space="0" w:color="auto"/>
            <w:right w:val="none" w:sz="0" w:space="0" w:color="auto"/>
          </w:divBdr>
        </w:div>
        <w:div w:id="885798388">
          <w:marLeft w:val="0"/>
          <w:marRight w:val="0"/>
          <w:marTop w:val="0"/>
          <w:marBottom w:val="0"/>
          <w:divBdr>
            <w:top w:val="none" w:sz="0" w:space="0" w:color="auto"/>
            <w:left w:val="none" w:sz="0" w:space="0" w:color="auto"/>
            <w:bottom w:val="none" w:sz="0" w:space="0" w:color="auto"/>
            <w:right w:val="none" w:sz="0" w:space="0" w:color="auto"/>
          </w:divBdr>
        </w:div>
        <w:div w:id="1947998143">
          <w:marLeft w:val="0"/>
          <w:marRight w:val="0"/>
          <w:marTop w:val="0"/>
          <w:marBottom w:val="0"/>
          <w:divBdr>
            <w:top w:val="none" w:sz="0" w:space="0" w:color="auto"/>
            <w:left w:val="none" w:sz="0" w:space="0" w:color="auto"/>
            <w:bottom w:val="none" w:sz="0" w:space="0" w:color="auto"/>
            <w:right w:val="none" w:sz="0" w:space="0" w:color="auto"/>
          </w:divBdr>
        </w:div>
        <w:div w:id="2001620100">
          <w:marLeft w:val="0"/>
          <w:marRight w:val="0"/>
          <w:marTop w:val="0"/>
          <w:marBottom w:val="0"/>
          <w:divBdr>
            <w:top w:val="none" w:sz="0" w:space="0" w:color="auto"/>
            <w:left w:val="none" w:sz="0" w:space="0" w:color="auto"/>
            <w:bottom w:val="none" w:sz="0" w:space="0" w:color="auto"/>
            <w:right w:val="none" w:sz="0" w:space="0" w:color="auto"/>
          </w:divBdr>
        </w:div>
        <w:div w:id="167061602">
          <w:marLeft w:val="0"/>
          <w:marRight w:val="0"/>
          <w:marTop w:val="0"/>
          <w:marBottom w:val="0"/>
          <w:divBdr>
            <w:top w:val="none" w:sz="0" w:space="0" w:color="auto"/>
            <w:left w:val="none" w:sz="0" w:space="0" w:color="auto"/>
            <w:bottom w:val="none" w:sz="0" w:space="0" w:color="auto"/>
            <w:right w:val="none" w:sz="0" w:space="0" w:color="auto"/>
          </w:divBdr>
        </w:div>
        <w:div w:id="1478262241">
          <w:marLeft w:val="0"/>
          <w:marRight w:val="0"/>
          <w:marTop w:val="0"/>
          <w:marBottom w:val="0"/>
          <w:divBdr>
            <w:top w:val="none" w:sz="0" w:space="0" w:color="auto"/>
            <w:left w:val="none" w:sz="0" w:space="0" w:color="auto"/>
            <w:bottom w:val="none" w:sz="0" w:space="0" w:color="auto"/>
            <w:right w:val="none" w:sz="0" w:space="0" w:color="auto"/>
          </w:divBdr>
        </w:div>
        <w:div w:id="1388143269">
          <w:marLeft w:val="0"/>
          <w:marRight w:val="0"/>
          <w:marTop w:val="0"/>
          <w:marBottom w:val="0"/>
          <w:divBdr>
            <w:top w:val="none" w:sz="0" w:space="0" w:color="auto"/>
            <w:left w:val="none" w:sz="0" w:space="0" w:color="auto"/>
            <w:bottom w:val="none" w:sz="0" w:space="0" w:color="auto"/>
            <w:right w:val="none" w:sz="0" w:space="0" w:color="auto"/>
          </w:divBdr>
        </w:div>
        <w:div w:id="1835756954">
          <w:marLeft w:val="0"/>
          <w:marRight w:val="0"/>
          <w:marTop w:val="0"/>
          <w:marBottom w:val="0"/>
          <w:divBdr>
            <w:top w:val="none" w:sz="0" w:space="0" w:color="auto"/>
            <w:left w:val="none" w:sz="0" w:space="0" w:color="auto"/>
            <w:bottom w:val="none" w:sz="0" w:space="0" w:color="auto"/>
            <w:right w:val="none" w:sz="0" w:space="0" w:color="auto"/>
          </w:divBdr>
        </w:div>
        <w:div w:id="1609310100">
          <w:marLeft w:val="0"/>
          <w:marRight w:val="0"/>
          <w:marTop w:val="0"/>
          <w:marBottom w:val="0"/>
          <w:divBdr>
            <w:top w:val="none" w:sz="0" w:space="0" w:color="auto"/>
            <w:left w:val="none" w:sz="0" w:space="0" w:color="auto"/>
            <w:bottom w:val="none" w:sz="0" w:space="0" w:color="auto"/>
            <w:right w:val="none" w:sz="0" w:space="0" w:color="auto"/>
          </w:divBdr>
        </w:div>
        <w:div w:id="2044137507">
          <w:marLeft w:val="0"/>
          <w:marRight w:val="0"/>
          <w:marTop w:val="0"/>
          <w:marBottom w:val="0"/>
          <w:divBdr>
            <w:top w:val="none" w:sz="0" w:space="0" w:color="auto"/>
            <w:left w:val="none" w:sz="0" w:space="0" w:color="auto"/>
            <w:bottom w:val="none" w:sz="0" w:space="0" w:color="auto"/>
            <w:right w:val="none" w:sz="0" w:space="0" w:color="auto"/>
          </w:divBdr>
        </w:div>
        <w:div w:id="559052797">
          <w:marLeft w:val="0"/>
          <w:marRight w:val="0"/>
          <w:marTop w:val="0"/>
          <w:marBottom w:val="0"/>
          <w:divBdr>
            <w:top w:val="none" w:sz="0" w:space="0" w:color="auto"/>
            <w:left w:val="none" w:sz="0" w:space="0" w:color="auto"/>
            <w:bottom w:val="none" w:sz="0" w:space="0" w:color="auto"/>
            <w:right w:val="none" w:sz="0" w:space="0" w:color="auto"/>
          </w:divBdr>
        </w:div>
        <w:div w:id="1213469152">
          <w:marLeft w:val="0"/>
          <w:marRight w:val="0"/>
          <w:marTop w:val="0"/>
          <w:marBottom w:val="0"/>
          <w:divBdr>
            <w:top w:val="none" w:sz="0" w:space="0" w:color="auto"/>
            <w:left w:val="none" w:sz="0" w:space="0" w:color="auto"/>
            <w:bottom w:val="none" w:sz="0" w:space="0" w:color="auto"/>
            <w:right w:val="none" w:sz="0" w:space="0" w:color="auto"/>
          </w:divBdr>
        </w:div>
        <w:div w:id="1337998608">
          <w:marLeft w:val="0"/>
          <w:marRight w:val="0"/>
          <w:marTop w:val="0"/>
          <w:marBottom w:val="0"/>
          <w:divBdr>
            <w:top w:val="none" w:sz="0" w:space="0" w:color="auto"/>
            <w:left w:val="none" w:sz="0" w:space="0" w:color="auto"/>
            <w:bottom w:val="none" w:sz="0" w:space="0" w:color="auto"/>
            <w:right w:val="none" w:sz="0" w:space="0" w:color="auto"/>
          </w:divBdr>
        </w:div>
        <w:div w:id="652029944">
          <w:marLeft w:val="0"/>
          <w:marRight w:val="0"/>
          <w:marTop w:val="0"/>
          <w:marBottom w:val="0"/>
          <w:divBdr>
            <w:top w:val="none" w:sz="0" w:space="0" w:color="auto"/>
            <w:left w:val="none" w:sz="0" w:space="0" w:color="auto"/>
            <w:bottom w:val="none" w:sz="0" w:space="0" w:color="auto"/>
            <w:right w:val="none" w:sz="0" w:space="0" w:color="auto"/>
          </w:divBdr>
        </w:div>
      </w:divsChild>
    </w:div>
    <w:div w:id="1566262938">
      <w:bodyDiv w:val="1"/>
      <w:marLeft w:val="0"/>
      <w:marRight w:val="0"/>
      <w:marTop w:val="0"/>
      <w:marBottom w:val="0"/>
      <w:divBdr>
        <w:top w:val="none" w:sz="0" w:space="0" w:color="auto"/>
        <w:left w:val="none" w:sz="0" w:space="0" w:color="auto"/>
        <w:bottom w:val="none" w:sz="0" w:space="0" w:color="auto"/>
        <w:right w:val="none" w:sz="0" w:space="0" w:color="auto"/>
      </w:divBdr>
    </w:div>
    <w:div w:id="1592737834">
      <w:bodyDiv w:val="1"/>
      <w:marLeft w:val="0"/>
      <w:marRight w:val="0"/>
      <w:marTop w:val="0"/>
      <w:marBottom w:val="0"/>
      <w:divBdr>
        <w:top w:val="none" w:sz="0" w:space="0" w:color="auto"/>
        <w:left w:val="none" w:sz="0" w:space="0" w:color="auto"/>
        <w:bottom w:val="none" w:sz="0" w:space="0" w:color="auto"/>
        <w:right w:val="none" w:sz="0" w:space="0" w:color="auto"/>
      </w:divBdr>
      <w:divsChild>
        <w:div w:id="1074427307">
          <w:marLeft w:val="0"/>
          <w:marRight w:val="0"/>
          <w:marTop w:val="0"/>
          <w:marBottom w:val="0"/>
          <w:divBdr>
            <w:top w:val="none" w:sz="0" w:space="0" w:color="auto"/>
            <w:left w:val="none" w:sz="0" w:space="0" w:color="auto"/>
            <w:bottom w:val="none" w:sz="0" w:space="0" w:color="auto"/>
            <w:right w:val="none" w:sz="0" w:space="0" w:color="auto"/>
          </w:divBdr>
        </w:div>
        <w:div w:id="1366298194">
          <w:marLeft w:val="0"/>
          <w:marRight w:val="0"/>
          <w:marTop w:val="0"/>
          <w:marBottom w:val="0"/>
          <w:divBdr>
            <w:top w:val="none" w:sz="0" w:space="0" w:color="auto"/>
            <w:left w:val="none" w:sz="0" w:space="0" w:color="auto"/>
            <w:bottom w:val="none" w:sz="0" w:space="0" w:color="auto"/>
            <w:right w:val="none" w:sz="0" w:space="0" w:color="auto"/>
          </w:divBdr>
        </w:div>
        <w:div w:id="1915432393">
          <w:marLeft w:val="0"/>
          <w:marRight w:val="0"/>
          <w:marTop w:val="0"/>
          <w:marBottom w:val="0"/>
          <w:divBdr>
            <w:top w:val="none" w:sz="0" w:space="0" w:color="auto"/>
            <w:left w:val="none" w:sz="0" w:space="0" w:color="auto"/>
            <w:bottom w:val="none" w:sz="0" w:space="0" w:color="auto"/>
            <w:right w:val="none" w:sz="0" w:space="0" w:color="auto"/>
          </w:divBdr>
        </w:div>
        <w:div w:id="460151122">
          <w:marLeft w:val="0"/>
          <w:marRight w:val="0"/>
          <w:marTop w:val="0"/>
          <w:marBottom w:val="0"/>
          <w:divBdr>
            <w:top w:val="none" w:sz="0" w:space="0" w:color="auto"/>
            <w:left w:val="none" w:sz="0" w:space="0" w:color="auto"/>
            <w:bottom w:val="none" w:sz="0" w:space="0" w:color="auto"/>
            <w:right w:val="none" w:sz="0" w:space="0" w:color="auto"/>
          </w:divBdr>
        </w:div>
        <w:div w:id="1326783388">
          <w:marLeft w:val="0"/>
          <w:marRight w:val="0"/>
          <w:marTop w:val="0"/>
          <w:marBottom w:val="0"/>
          <w:divBdr>
            <w:top w:val="none" w:sz="0" w:space="0" w:color="auto"/>
            <w:left w:val="none" w:sz="0" w:space="0" w:color="auto"/>
            <w:bottom w:val="none" w:sz="0" w:space="0" w:color="auto"/>
            <w:right w:val="none" w:sz="0" w:space="0" w:color="auto"/>
          </w:divBdr>
        </w:div>
        <w:div w:id="998726167">
          <w:marLeft w:val="0"/>
          <w:marRight w:val="0"/>
          <w:marTop w:val="0"/>
          <w:marBottom w:val="0"/>
          <w:divBdr>
            <w:top w:val="none" w:sz="0" w:space="0" w:color="auto"/>
            <w:left w:val="none" w:sz="0" w:space="0" w:color="auto"/>
            <w:bottom w:val="none" w:sz="0" w:space="0" w:color="auto"/>
            <w:right w:val="none" w:sz="0" w:space="0" w:color="auto"/>
          </w:divBdr>
        </w:div>
      </w:divsChild>
    </w:div>
    <w:div w:id="1620142653">
      <w:bodyDiv w:val="1"/>
      <w:marLeft w:val="0"/>
      <w:marRight w:val="0"/>
      <w:marTop w:val="0"/>
      <w:marBottom w:val="0"/>
      <w:divBdr>
        <w:top w:val="none" w:sz="0" w:space="0" w:color="auto"/>
        <w:left w:val="none" w:sz="0" w:space="0" w:color="auto"/>
        <w:bottom w:val="none" w:sz="0" w:space="0" w:color="auto"/>
        <w:right w:val="none" w:sz="0" w:space="0" w:color="auto"/>
      </w:divBdr>
    </w:div>
    <w:div w:id="1639411023">
      <w:bodyDiv w:val="1"/>
      <w:marLeft w:val="0"/>
      <w:marRight w:val="0"/>
      <w:marTop w:val="0"/>
      <w:marBottom w:val="0"/>
      <w:divBdr>
        <w:top w:val="none" w:sz="0" w:space="0" w:color="auto"/>
        <w:left w:val="none" w:sz="0" w:space="0" w:color="auto"/>
        <w:bottom w:val="none" w:sz="0" w:space="0" w:color="auto"/>
        <w:right w:val="none" w:sz="0" w:space="0" w:color="auto"/>
      </w:divBdr>
    </w:div>
    <w:div w:id="1658612609">
      <w:bodyDiv w:val="1"/>
      <w:marLeft w:val="0"/>
      <w:marRight w:val="0"/>
      <w:marTop w:val="0"/>
      <w:marBottom w:val="0"/>
      <w:divBdr>
        <w:top w:val="none" w:sz="0" w:space="0" w:color="auto"/>
        <w:left w:val="none" w:sz="0" w:space="0" w:color="auto"/>
        <w:bottom w:val="none" w:sz="0" w:space="0" w:color="auto"/>
        <w:right w:val="none" w:sz="0" w:space="0" w:color="auto"/>
      </w:divBdr>
    </w:div>
    <w:div w:id="1740132008">
      <w:bodyDiv w:val="1"/>
      <w:marLeft w:val="0"/>
      <w:marRight w:val="0"/>
      <w:marTop w:val="0"/>
      <w:marBottom w:val="0"/>
      <w:divBdr>
        <w:top w:val="none" w:sz="0" w:space="0" w:color="auto"/>
        <w:left w:val="none" w:sz="0" w:space="0" w:color="auto"/>
        <w:bottom w:val="none" w:sz="0" w:space="0" w:color="auto"/>
        <w:right w:val="none" w:sz="0" w:space="0" w:color="auto"/>
      </w:divBdr>
    </w:div>
    <w:div w:id="1809741749">
      <w:bodyDiv w:val="1"/>
      <w:marLeft w:val="0"/>
      <w:marRight w:val="0"/>
      <w:marTop w:val="0"/>
      <w:marBottom w:val="0"/>
      <w:divBdr>
        <w:top w:val="none" w:sz="0" w:space="0" w:color="auto"/>
        <w:left w:val="none" w:sz="0" w:space="0" w:color="auto"/>
        <w:bottom w:val="none" w:sz="0" w:space="0" w:color="auto"/>
        <w:right w:val="none" w:sz="0" w:space="0" w:color="auto"/>
      </w:divBdr>
    </w:div>
    <w:div w:id="1828790251">
      <w:bodyDiv w:val="1"/>
      <w:marLeft w:val="0"/>
      <w:marRight w:val="0"/>
      <w:marTop w:val="0"/>
      <w:marBottom w:val="0"/>
      <w:divBdr>
        <w:top w:val="none" w:sz="0" w:space="0" w:color="auto"/>
        <w:left w:val="none" w:sz="0" w:space="0" w:color="auto"/>
        <w:bottom w:val="none" w:sz="0" w:space="0" w:color="auto"/>
        <w:right w:val="none" w:sz="0" w:space="0" w:color="auto"/>
      </w:divBdr>
    </w:div>
    <w:div w:id="1905871823">
      <w:bodyDiv w:val="1"/>
      <w:marLeft w:val="0"/>
      <w:marRight w:val="0"/>
      <w:marTop w:val="0"/>
      <w:marBottom w:val="0"/>
      <w:divBdr>
        <w:top w:val="none" w:sz="0" w:space="0" w:color="auto"/>
        <w:left w:val="none" w:sz="0" w:space="0" w:color="auto"/>
        <w:bottom w:val="none" w:sz="0" w:space="0" w:color="auto"/>
        <w:right w:val="none" w:sz="0" w:space="0" w:color="auto"/>
      </w:divBdr>
    </w:div>
    <w:div w:id="2055957930">
      <w:bodyDiv w:val="1"/>
      <w:marLeft w:val="0"/>
      <w:marRight w:val="0"/>
      <w:marTop w:val="0"/>
      <w:marBottom w:val="0"/>
      <w:divBdr>
        <w:top w:val="none" w:sz="0" w:space="0" w:color="auto"/>
        <w:left w:val="none" w:sz="0" w:space="0" w:color="auto"/>
        <w:bottom w:val="none" w:sz="0" w:space="0" w:color="auto"/>
        <w:right w:val="none" w:sz="0" w:space="0" w:color="auto"/>
      </w:divBdr>
    </w:div>
    <w:div w:id="2062049396">
      <w:bodyDiv w:val="1"/>
      <w:marLeft w:val="0"/>
      <w:marRight w:val="0"/>
      <w:marTop w:val="0"/>
      <w:marBottom w:val="0"/>
      <w:divBdr>
        <w:top w:val="none" w:sz="0" w:space="0" w:color="auto"/>
        <w:left w:val="none" w:sz="0" w:space="0" w:color="auto"/>
        <w:bottom w:val="none" w:sz="0" w:space="0" w:color="auto"/>
        <w:right w:val="none" w:sz="0" w:space="0" w:color="auto"/>
      </w:divBdr>
    </w:div>
    <w:div w:id="214677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ortaldatransparencia.gov.br/ceis" TargetMode="External"/><Relationship Id="rId18" Type="http://schemas.openxmlformats.org/officeDocument/2006/relationships/hyperlink" Target="https://www.planalto.gov.br/ccivil_03/_ato2019-2022/2021/decreto/d10880.htm" TargetMode="External"/><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5764.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rt03.licita-lista@mpt.mp.br" TargetMode="External"/><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FF2A9-ECC1-4D53-855B-0964A6B7E5C3}">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4420</Words>
  <Characters>23868</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Cristine de Almeida Santos</dc:creator>
  <cp:keywords/>
  <dc:description/>
  <cp:lastModifiedBy>Rosangela Dias Ribeiro Teixeira</cp:lastModifiedBy>
  <cp:revision>2</cp:revision>
  <cp:lastPrinted>2024-02-01T13:40:00Z</cp:lastPrinted>
  <dcterms:created xsi:type="dcterms:W3CDTF">2025-09-29T16:59:00Z</dcterms:created>
  <dcterms:modified xsi:type="dcterms:W3CDTF">2025-09-29T16:59:00Z</dcterms:modified>
</cp:coreProperties>
</file>