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25D7DE65" Type="http://schemas.openxmlformats.org/officeDocument/2006/relationships/officeDocument" Target="/word/document.xml" /><Relationship Id="coreR25D7DE65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/>
    <w:sectPr>
      <w:headerReference xmlns:r="http://schemas.openxmlformats.org/officeDocument/2006/relationships" w:type="default" r:id="RelHdr1"/>
      <w:type w:val="nextPage"/>
      <w:pgSz w:w="11906" w:h="16838" w:code="0"/>
      <w:pgMar w:left="1701" w:right="1701" w:top="1417" w:bottom="1417" w:header="708" w:footer="708" w:gutter="0"/>
    </w:sectPr>
  </w:body>
</w:document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p>
    <w:r>
      <w:drawing>
        <wp:inline xmlns:wp="http://schemas.openxmlformats.org/drawingml/2006/wordprocessingDrawing">
          <wp:extent cx="5453380" cy="7391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xmlns:r="http://schemas.openxmlformats.org/officeDocument/2006/relationships" r:embed="Relimage1"/>
                  <a:stretch>
                    <a:fillRect/>
                  </a:stretch>
                </pic:blipFill>
                <pic:spPr>
                  <a:xfrm>
                    <a:off x="0" y="0"/>
                    <a:ext cx="5453380" cy="739140"/>
                  </a:xfrm>
                  <a:prstGeom prst="rect"/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_rels/head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Otávio Rodrigues</dc:creator>
  <dcterms:created xsi:type="dcterms:W3CDTF">2019-02-18T14:21:00Z</dcterms:created>
  <cp:lastModifiedBy>IIS APPPOOL\DefaultAppPool</cp:lastModifiedBy>
  <dcterms:modified xsi:type="dcterms:W3CDTF">2025-10-06T20:40:02Z</dcterms:modified>
  <cp:revision>17</cp:revision>
</cp:coreProperties>
</file>